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4C" w:rsidRDefault="0013224C" w:rsidP="003601C5">
      <w:pPr>
        <w:pStyle w:val="a4"/>
        <w:spacing w:line="0" w:lineRule="atLeast"/>
      </w:pPr>
      <w:bookmarkStart w:id="0" w:name="_GoBack"/>
      <w:bookmarkEnd w:id="0"/>
    </w:p>
    <w:p w:rsidR="003601C5" w:rsidRDefault="003601C5" w:rsidP="003601C5">
      <w:pPr>
        <w:pStyle w:val="a4"/>
        <w:spacing w:line="0" w:lineRule="atLeast"/>
      </w:pPr>
      <w:r>
        <w:t xml:space="preserve">Администрация городского округа </w:t>
      </w:r>
    </w:p>
    <w:p w:rsidR="003601C5" w:rsidRDefault="003601C5" w:rsidP="003601C5">
      <w:pPr>
        <w:pStyle w:val="a4"/>
      </w:pPr>
      <w:r>
        <w:t xml:space="preserve">муниципального образования </w:t>
      </w:r>
    </w:p>
    <w:p w:rsidR="003601C5" w:rsidRDefault="003601C5" w:rsidP="003601C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601C5" w:rsidRDefault="003601C5" w:rsidP="003601C5">
      <w:pPr>
        <w:ind w:right="1700"/>
        <w:jc w:val="center"/>
      </w:pPr>
    </w:p>
    <w:p w:rsidR="003601C5" w:rsidRDefault="003601C5" w:rsidP="003601C5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601C5" w:rsidRDefault="003601C5" w:rsidP="003601C5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657"/>
        <w:gridCol w:w="106"/>
        <w:gridCol w:w="1354"/>
      </w:tblGrid>
      <w:tr w:rsidR="003601C5" w:rsidTr="0074333D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3601C5" w:rsidRDefault="003601C5" w:rsidP="0074333D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1C5" w:rsidRDefault="003601C5" w:rsidP="0074333D">
            <w:pPr>
              <w:jc w:val="center"/>
            </w:pPr>
          </w:p>
        </w:tc>
        <w:tc>
          <w:tcPr>
            <w:tcW w:w="328" w:type="dxa"/>
          </w:tcPr>
          <w:p w:rsidR="003601C5" w:rsidRDefault="003601C5" w:rsidP="0074333D">
            <w:pPr>
              <w:jc w:val="center"/>
            </w:pPr>
            <w:r>
              <w:t>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1C5" w:rsidRDefault="003601C5" w:rsidP="0074333D">
            <w:pPr>
              <w:jc w:val="center"/>
            </w:pPr>
          </w:p>
        </w:tc>
        <w:tc>
          <w:tcPr>
            <w:tcW w:w="1460" w:type="dxa"/>
            <w:gridSpan w:val="2"/>
            <w:vMerge w:val="restart"/>
          </w:tcPr>
          <w:p w:rsidR="003601C5" w:rsidRDefault="003601C5" w:rsidP="0074333D">
            <w:pPr>
              <w:jc w:val="center"/>
            </w:pPr>
          </w:p>
        </w:tc>
      </w:tr>
      <w:tr w:rsidR="003601C5" w:rsidTr="0074333D">
        <w:trPr>
          <w:gridBefore w:val="3"/>
          <w:wBefore w:w="1329" w:type="dxa"/>
          <w:cantSplit/>
          <w:trHeight w:val="37"/>
        </w:trPr>
        <w:tc>
          <w:tcPr>
            <w:tcW w:w="3778" w:type="dxa"/>
            <w:gridSpan w:val="5"/>
          </w:tcPr>
          <w:p w:rsidR="003601C5" w:rsidRDefault="003601C5" w:rsidP="0074333D">
            <w:pPr>
              <w:jc w:val="center"/>
            </w:pPr>
            <w:r>
              <w:t>г. Саянск</w:t>
            </w:r>
          </w:p>
        </w:tc>
        <w:tc>
          <w:tcPr>
            <w:tcW w:w="1460" w:type="dxa"/>
            <w:gridSpan w:val="2"/>
            <w:vMerge/>
            <w:vAlign w:val="center"/>
          </w:tcPr>
          <w:p w:rsidR="003601C5" w:rsidRDefault="003601C5" w:rsidP="0074333D"/>
        </w:tc>
      </w:tr>
      <w:tr w:rsidR="003601C5" w:rsidTr="0074333D">
        <w:trPr>
          <w:gridAfter w:val="1"/>
          <w:wAfter w:w="1354" w:type="dxa"/>
          <w:trHeight w:val="302"/>
        </w:trPr>
        <w:tc>
          <w:tcPr>
            <w:tcW w:w="106" w:type="dxa"/>
          </w:tcPr>
          <w:p w:rsidR="003601C5" w:rsidRDefault="003601C5" w:rsidP="0074333D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3601C5" w:rsidRDefault="003601C5" w:rsidP="007433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3601C5" w:rsidRDefault="003601C5" w:rsidP="0074333D">
            <w:pPr>
              <w:rPr>
                <w:sz w:val="28"/>
                <w:szCs w:val="28"/>
              </w:rPr>
            </w:pPr>
          </w:p>
        </w:tc>
        <w:tc>
          <w:tcPr>
            <w:tcW w:w="3753" w:type="dxa"/>
            <w:gridSpan w:val="4"/>
          </w:tcPr>
          <w:p w:rsidR="003601C5" w:rsidRDefault="003601C5" w:rsidP="0074333D">
            <w:pPr>
              <w:jc w:val="both"/>
              <w:rPr>
                <w:sz w:val="28"/>
                <w:szCs w:val="28"/>
              </w:rPr>
            </w:pPr>
          </w:p>
          <w:p w:rsidR="003601C5" w:rsidRDefault="003601C5" w:rsidP="0074333D">
            <w:pPr>
              <w:jc w:val="both"/>
              <w:rPr>
                <w:sz w:val="28"/>
                <w:szCs w:val="28"/>
              </w:rPr>
            </w:pPr>
            <w:r w:rsidRPr="009C29D6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>административный регламент по предоставлению муниципальной услуги «Присвоение адреса объекту недвижимости»</w:t>
            </w:r>
          </w:p>
        </w:tc>
        <w:tc>
          <w:tcPr>
            <w:tcW w:w="106" w:type="dxa"/>
          </w:tcPr>
          <w:p w:rsidR="003601C5" w:rsidRDefault="003601C5" w:rsidP="0074333D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3601C5" w:rsidRDefault="003601C5" w:rsidP="003601C5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601C5" w:rsidRDefault="003601C5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01C5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5" w:history="1">
        <w:r w:rsidRPr="003601C5">
          <w:rPr>
            <w:rStyle w:val="a3"/>
            <w:rFonts w:eastAsia="Arial Unicode MS"/>
            <w:color w:val="000000" w:themeColor="text1"/>
            <w:sz w:val="28"/>
            <w:szCs w:val="28"/>
          </w:rPr>
          <w:t>закон</w:t>
        </w:r>
      </w:hyperlink>
      <w:r w:rsidRPr="003601C5">
        <w:rPr>
          <w:color w:val="000000" w:themeColor="text1"/>
          <w:sz w:val="28"/>
          <w:szCs w:val="28"/>
        </w:rPr>
        <w:t xml:space="preserve">ом, от 27.07.2010 № 210-ФЗ «Об организации предоставления государственных </w:t>
      </w:r>
      <w:r w:rsidR="003F006F">
        <w:rPr>
          <w:sz w:val="28"/>
          <w:szCs w:val="28"/>
        </w:rPr>
        <w:t xml:space="preserve">и </w:t>
      </w:r>
      <w:r>
        <w:rPr>
          <w:sz w:val="28"/>
          <w:szCs w:val="28"/>
        </w:rPr>
        <w:t>муниципальных</w:t>
      </w:r>
      <w:r w:rsidR="00046F35">
        <w:rPr>
          <w:sz w:val="28"/>
          <w:szCs w:val="28"/>
        </w:rPr>
        <w:t xml:space="preserve"> услуг», Федеральным законом от </w:t>
      </w:r>
      <w:r>
        <w:rPr>
          <w:sz w:val="28"/>
          <w:szCs w:val="28"/>
        </w:rPr>
        <w:t>06.10.2003 № 131-ФЗ «Об общих принципах организации местного самоуправления в Российской Фед</w:t>
      </w:r>
      <w:r w:rsidR="00046F35">
        <w:rPr>
          <w:sz w:val="28"/>
          <w:szCs w:val="28"/>
        </w:rPr>
        <w:t xml:space="preserve">ерации», </w:t>
      </w:r>
      <w:r>
        <w:rPr>
          <w:sz w:val="28"/>
          <w:szCs w:val="28"/>
        </w:rPr>
        <w:t>распоряжением а</w:t>
      </w:r>
      <w:r w:rsidR="003F006F">
        <w:rPr>
          <w:sz w:val="28"/>
          <w:szCs w:val="28"/>
        </w:rPr>
        <w:t xml:space="preserve">дминистрации городского округа </w:t>
      </w:r>
      <w:r>
        <w:rPr>
          <w:sz w:val="28"/>
          <w:szCs w:val="28"/>
        </w:rPr>
        <w:t>муниципального</w:t>
      </w:r>
      <w:r w:rsidR="00046F35">
        <w:rPr>
          <w:sz w:val="28"/>
          <w:szCs w:val="28"/>
        </w:rPr>
        <w:t xml:space="preserve"> образования «город Саянск» от </w:t>
      </w:r>
      <w:r>
        <w:rPr>
          <w:sz w:val="28"/>
          <w:szCs w:val="28"/>
        </w:rPr>
        <w:t>06.10.2014 № 110-46-701-14 «Об утверждении реестра муниципальных услуг городского округа муниципального образования «город</w:t>
      </w:r>
      <w:proofErr w:type="gramEnd"/>
      <w:r>
        <w:rPr>
          <w:sz w:val="28"/>
          <w:szCs w:val="28"/>
        </w:rPr>
        <w:t xml:space="preserve"> Саянск», </w:t>
      </w:r>
      <w:r w:rsidRPr="00531920">
        <w:rPr>
          <w:sz w:val="28"/>
          <w:szCs w:val="28"/>
        </w:rPr>
        <w:t>постановлением администрации городского округа муниципального образован</w:t>
      </w:r>
      <w:r>
        <w:rPr>
          <w:sz w:val="28"/>
          <w:szCs w:val="28"/>
        </w:rPr>
        <w:t>и</w:t>
      </w:r>
      <w:r w:rsidR="00046F35">
        <w:rPr>
          <w:sz w:val="28"/>
          <w:szCs w:val="28"/>
        </w:rPr>
        <w:t xml:space="preserve">я «город Саянск» от 05.08.2015 </w:t>
      </w:r>
      <w:r w:rsidRPr="0053192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31920">
        <w:rPr>
          <w:sz w:val="28"/>
          <w:szCs w:val="28"/>
        </w:rPr>
        <w:t>110-37-709-15 «Об утверждении Правил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», </w:t>
      </w:r>
      <w:r w:rsidRPr="00DB0233">
        <w:t xml:space="preserve"> </w:t>
      </w:r>
      <w:r w:rsidRPr="00DB0233">
        <w:rPr>
          <w:sz w:val="28"/>
          <w:szCs w:val="28"/>
        </w:rPr>
        <w:t xml:space="preserve"> ст.38 Устава муниципального образования «город Саянск»</w:t>
      </w:r>
      <w:r>
        <w:rPr>
          <w:sz w:val="28"/>
          <w:szCs w:val="28"/>
        </w:rPr>
        <w:t>,</w:t>
      </w:r>
      <w:r w:rsidRPr="00531920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531920">
        <w:rPr>
          <w:sz w:val="28"/>
          <w:szCs w:val="28"/>
        </w:rPr>
        <w:t xml:space="preserve"> </w:t>
      </w:r>
    </w:p>
    <w:p w:rsidR="003601C5" w:rsidRPr="00465A2E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A2E">
        <w:rPr>
          <w:sz w:val="28"/>
          <w:szCs w:val="28"/>
        </w:rPr>
        <w:t>ПОСТАНОВЛЯЕТ:</w:t>
      </w:r>
    </w:p>
    <w:p w:rsidR="003601C5" w:rsidRPr="00584116" w:rsidRDefault="003601C5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46F35">
        <w:rPr>
          <w:sz w:val="28"/>
          <w:szCs w:val="28"/>
        </w:rPr>
        <w:t>Внести в</w:t>
      </w:r>
      <w:r w:rsidRPr="00FD11B4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ый </w:t>
      </w:r>
      <w:r w:rsidRPr="00FD11B4">
        <w:rPr>
          <w:sz w:val="28"/>
          <w:szCs w:val="28"/>
        </w:rPr>
        <w:t>регламент по пред</w:t>
      </w:r>
      <w:r w:rsidR="00046F35">
        <w:rPr>
          <w:sz w:val="28"/>
          <w:szCs w:val="28"/>
        </w:rPr>
        <w:t>оставлению муниципальной услуги</w:t>
      </w:r>
      <w:r w:rsidRPr="00FD11B4">
        <w:rPr>
          <w:sz w:val="28"/>
          <w:szCs w:val="28"/>
        </w:rPr>
        <w:t xml:space="preserve"> «Присвоение </w:t>
      </w:r>
      <w:r w:rsidR="00046F35">
        <w:rPr>
          <w:sz w:val="28"/>
          <w:szCs w:val="28"/>
        </w:rPr>
        <w:t>адреса объекту недвижимости»,</w:t>
      </w:r>
      <w:r w:rsidRPr="00FD1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постановлением администрации городского округа муниципального образования «город Саянск» от </w:t>
      </w:r>
      <w:r w:rsidRPr="00F45A3A">
        <w:rPr>
          <w:sz w:val="28"/>
          <w:szCs w:val="28"/>
        </w:rPr>
        <w:t>07.12.2015 №</w:t>
      </w:r>
      <w:r>
        <w:rPr>
          <w:sz w:val="28"/>
          <w:szCs w:val="28"/>
        </w:rPr>
        <w:t xml:space="preserve"> </w:t>
      </w:r>
      <w:r w:rsidRPr="00F45A3A">
        <w:rPr>
          <w:sz w:val="28"/>
          <w:szCs w:val="28"/>
        </w:rPr>
        <w:t>110-37-1196-15</w:t>
      </w:r>
      <w:r>
        <w:rPr>
          <w:sz w:val="28"/>
          <w:szCs w:val="28"/>
        </w:rPr>
        <w:t xml:space="preserve">, (в редакции от </w:t>
      </w:r>
      <w:r w:rsidRPr="00886BF4">
        <w:rPr>
          <w:sz w:val="28"/>
          <w:szCs w:val="28"/>
        </w:rPr>
        <w:t>01.03.</w:t>
      </w:r>
      <w:r>
        <w:rPr>
          <w:sz w:val="28"/>
          <w:szCs w:val="28"/>
        </w:rPr>
        <w:t xml:space="preserve">2016 </w:t>
      </w:r>
      <w:r w:rsidRPr="00886BF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86BF4">
        <w:rPr>
          <w:sz w:val="28"/>
          <w:szCs w:val="28"/>
        </w:rPr>
        <w:t>110-37-136-16</w:t>
      </w:r>
      <w:r>
        <w:rPr>
          <w:sz w:val="28"/>
          <w:szCs w:val="28"/>
        </w:rPr>
        <w:t>, от 01.09.2016 № 110-37-1060-16, от 23.11.2016 №1393-16),</w:t>
      </w:r>
      <w:r>
        <w:t xml:space="preserve"> </w:t>
      </w:r>
      <w:r>
        <w:rPr>
          <w:sz w:val="28"/>
          <w:szCs w:val="28"/>
        </w:rPr>
        <w:t xml:space="preserve"> (</w:t>
      </w:r>
      <w:r w:rsidRPr="00FD11B4">
        <w:rPr>
          <w:sz w:val="28"/>
          <w:szCs w:val="28"/>
        </w:rPr>
        <w:t>опубликовано</w:t>
      </w:r>
      <w:r>
        <w:rPr>
          <w:sz w:val="28"/>
          <w:szCs w:val="28"/>
        </w:rPr>
        <w:t xml:space="preserve"> </w:t>
      </w:r>
      <w:r w:rsidRPr="00FD11B4">
        <w:rPr>
          <w:sz w:val="28"/>
          <w:szCs w:val="28"/>
        </w:rPr>
        <w:t xml:space="preserve">в газете </w:t>
      </w:r>
      <w:r>
        <w:rPr>
          <w:sz w:val="28"/>
          <w:szCs w:val="28"/>
        </w:rPr>
        <w:t xml:space="preserve"> </w:t>
      </w:r>
      <w:r w:rsidR="00046F35">
        <w:rPr>
          <w:sz w:val="28"/>
          <w:szCs w:val="28"/>
        </w:rPr>
        <w:t>«Саянские зори» от 10.12.2015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84116">
        <w:rPr>
          <w:sz w:val="28"/>
          <w:szCs w:val="28"/>
        </w:rPr>
        <w:t>48 (3860)</w:t>
      </w:r>
      <w:r>
        <w:rPr>
          <w:sz w:val="28"/>
          <w:szCs w:val="28"/>
        </w:rPr>
        <w:t>,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(вкладыш </w:t>
      </w:r>
      <w:r w:rsidRPr="00584116">
        <w:rPr>
          <w:sz w:val="28"/>
          <w:szCs w:val="28"/>
        </w:rPr>
        <w:t>«официальная информация»</w:t>
      </w:r>
      <w:r>
        <w:rPr>
          <w:sz w:val="28"/>
          <w:szCs w:val="28"/>
        </w:rPr>
        <w:t xml:space="preserve"> </w:t>
      </w:r>
      <w:r w:rsidRPr="00584116">
        <w:rPr>
          <w:sz w:val="28"/>
          <w:szCs w:val="28"/>
        </w:rPr>
        <w:t>стр.6-11</w:t>
      </w:r>
      <w:r>
        <w:rPr>
          <w:sz w:val="28"/>
          <w:szCs w:val="28"/>
        </w:rPr>
        <w:t>), от 11.03.2016  №9 (3872</w:t>
      </w:r>
      <w:r w:rsidRPr="00584116">
        <w:rPr>
          <w:sz w:val="28"/>
          <w:szCs w:val="28"/>
        </w:rPr>
        <w:t>)</w:t>
      </w:r>
      <w:r>
        <w:rPr>
          <w:sz w:val="28"/>
          <w:szCs w:val="28"/>
        </w:rPr>
        <w:t>, (</w:t>
      </w:r>
      <w:r w:rsidRPr="00584116">
        <w:rPr>
          <w:sz w:val="28"/>
          <w:szCs w:val="28"/>
        </w:rPr>
        <w:t>в</w:t>
      </w:r>
      <w:r>
        <w:rPr>
          <w:sz w:val="28"/>
          <w:szCs w:val="28"/>
        </w:rPr>
        <w:t xml:space="preserve">кладыш «официальная информация» </w:t>
      </w:r>
      <w:r w:rsidRPr="00584116">
        <w:rPr>
          <w:sz w:val="28"/>
          <w:szCs w:val="28"/>
        </w:rPr>
        <w:t>стр.</w:t>
      </w:r>
      <w:r w:rsidR="00046F35">
        <w:rPr>
          <w:sz w:val="28"/>
          <w:szCs w:val="28"/>
        </w:rPr>
        <w:t xml:space="preserve"> 1-5), от 15.09.2016</w:t>
      </w:r>
      <w:proofErr w:type="gramEnd"/>
      <w:r w:rsidR="00046F35">
        <w:rPr>
          <w:sz w:val="28"/>
          <w:szCs w:val="28"/>
        </w:rPr>
        <w:t xml:space="preserve"> </w:t>
      </w:r>
      <w:r>
        <w:rPr>
          <w:sz w:val="28"/>
          <w:szCs w:val="28"/>
        </w:rPr>
        <w:t>№36 (3899), (</w:t>
      </w:r>
      <w:r w:rsidRPr="00584116">
        <w:rPr>
          <w:sz w:val="28"/>
          <w:szCs w:val="28"/>
        </w:rPr>
        <w:t>в</w:t>
      </w:r>
      <w:r>
        <w:rPr>
          <w:sz w:val="28"/>
          <w:szCs w:val="28"/>
        </w:rPr>
        <w:t xml:space="preserve">кладыш «официальная информация» </w:t>
      </w:r>
      <w:r w:rsidRPr="00584116">
        <w:rPr>
          <w:sz w:val="28"/>
          <w:szCs w:val="28"/>
        </w:rPr>
        <w:t>стр.</w:t>
      </w:r>
      <w:r>
        <w:rPr>
          <w:sz w:val="28"/>
          <w:szCs w:val="28"/>
        </w:rPr>
        <w:t>6), от 01.12.2016 №47(3910),</w:t>
      </w:r>
      <w:r w:rsidRPr="00E5000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84116">
        <w:rPr>
          <w:sz w:val="28"/>
          <w:szCs w:val="28"/>
        </w:rPr>
        <w:t>в</w:t>
      </w:r>
      <w:r>
        <w:rPr>
          <w:sz w:val="28"/>
          <w:szCs w:val="28"/>
        </w:rPr>
        <w:t xml:space="preserve">кладыш «официальная информация» </w:t>
      </w:r>
      <w:r w:rsidRPr="00584116">
        <w:rPr>
          <w:sz w:val="28"/>
          <w:szCs w:val="28"/>
        </w:rPr>
        <w:t>стр.</w:t>
      </w:r>
      <w:r>
        <w:rPr>
          <w:sz w:val="28"/>
          <w:szCs w:val="28"/>
        </w:rPr>
        <w:t xml:space="preserve">4-5)  </w:t>
      </w:r>
      <w:r w:rsidRPr="00584116">
        <w:rPr>
          <w:sz w:val="28"/>
          <w:szCs w:val="28"/>
        </w:rPr>
        <w:t>следующие изменения:</w:t>
      </w:r>
    </w:p>
    <w:p w:rsidR="003601C5" w:rsidRPr="00053B87" w:rsidRDefault="003601C5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подпункте «б)» пункта 16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исключить цифры: </w:t>
      </w:r>
      <w:r w:rsidRPr="00053B87">
        <w:rPr>
          <w:sz w:val="28"/>
          <w:szCs w:val="28"/>
        </w:rPr>
        <w:t>8(39553) 56166;</w:t>
      </w:r>
    </w:p>
    <w:p w:rsidR="003601C5" w:rsidRDefault="003601C5" w:rsidP="00046F3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DC38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4 </w:t>
      </w:r>
      <w:r w:rsidRPr="00DC38B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13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3</w:t>
      </w:r>
      <w:r w:rsidR="00D3132E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 слова, «</w:t>
      </w:r>
      <w:r w:rsidRPr="00A306EE">
        <w:rPr>
          <w:sz w:val="28"/>
          <w:szCs w:val="28"/>
        </w:rPr>
        <w:t>с которого поступило обращение</w:t>
      </w:r>
      <w:r w:rsidRPr="00DC38B4">
        <w:rPr>
          <w:sz w:val="28"/>
          <w:szCs w:val="28"/>
        </w:rPr>
        <w:t>» заменить словами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указанному</w:t>
      </w:r>
      <w:proofErr w:type="gramEnd"/>
      <w:r>
        <w:rPr>
          <w:sz w:val="28"/>
          <w:szCs w:val="28"/>
        </w:rPr>
        <w:t xml:space="preserve"> в обращении»;</w:t>
      </w:r>
    </w:p>
    <w:p w:rsidR="003601C5" w:rsidRDefault="003601C5" w:rsidP="00046F3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C38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1 </w:t>
      </w:r>
      <w:r w:rsidRPr="00DC38B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13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3</w:t>
      </w:r>
      <w:r w:rsidRPr="00DC38B4">
        <w:rPr>
          <w:sz w:val="28"/>
          <w:szCs w:val="28"/>
        </w:rPr>
        <w:t xml:space="preserve"> раздела I</w:t>
      </w:r>
      <w:r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после слов</w:t>
      </w:r>
      <w:r>
        <w:rPr>
          <w:sz w:val="28"/>
          <w:szCs w:val="28"/>
        </w:rPr>
        <w:t>а</w:t>
      </w:r>
      <w:r w:rsidRPr="00E76DDA">
        <w:rPr>
          <w:sz w:val="28"/>
          <w:szCs w:val="28"/>
        </w:rPr>
        <w:t xml:space="preserve"> «</w:t>
      </w:r>
      <w:r w:rsidRPr="00081CE3">
        <w:rPr>
          <w:sz w:val="28"/>
          <w:szCs w:val="28"/>
        </w:rPr>
        <w:t>тридцати</w:t>
      </w:r>
      <w:r w:rsidRPr="00E76DDA">
        <w:rPr>
          <w:sz w:val="28"/>
          <w:szCs w:val="28"/>
        </w:rPr>
        <w:t>» добавить слов</w:t>
      </w:r>
      <w:r>
        <w:rPr>
          <w:sz w:val="28"/>
          <w:szCs w:val="28"/>
        </w:rPr>
        <w:t>о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календарных</w:t>
      </w:r>
      <w:r w:rsidRPr="00E76DDA">
        <w:rPr>
          <w:sz w:val="28"/>
          <w:szCs w:val="28"/>
        </w:rPr>
        <w:t>»;</w:t>
      </w:r>
    </w:p>
    <w:p w:rsidR="003601C5" w:rsidRDefault="003601C5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30 главы 9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цифру «2» заменить на цифру «1»;</w:t>
      </w:r>
    </w:p>
    <w:p w:rsidR="003601C5" w:rsidRDefault="003601C5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6F35">
        <w:rPr>
          <w:sz w:val="28"/>
          <w:szCs w:val="28"/>
        </w:rPr>
        <w:t xml:space="preserve">5. </w:t>
      </w:r>
      <w:r w:rsidR="00D3132E">
        <w:rPr>
          <w:sz w:val="28"/>
          <w:szCs w:val="28"/>
        </w:rPr>
        <w:t xml:space="preserve">Пункт 57 </w:t>
      </w:r>
      <w:r>
        <w:rPr>
          <w:sz w:val="28"/>
          <w:szCs w:val="28"/>
        </w:rPr>
        <w:t xml:space="preserve">главы 18 раздела </w:t>
      </w:r>
      <w:r>
        <w:rPr>
          <w:sz w:val="28"/>
          <w:szCs w:val="28"/>
          <w:lang w:val="en-US"/>
        </w:rPr>
        <w:t>II</w:t>
      </w:r>
      <w:r w:rsidR="00D3132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3601C5" w:rsidRDefault="003601C5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«57. Места для заполнения документов оборудуются столами, стульями и обеспечиваются бланками и образцами заполнения заявлений, канцелярскими принадлежностями. Место информирования, предназначенное для ознакомления заявителей с информационными материалами, оборудуется информационным стендом с образцами заполнения заявления, бланками заявлений, текстом Регламента</w:t>
      </w:r>
      <w:proofErr w:type="gramStart"/>
      <w:r>
        <w:rPr>
          <w:sz w:val="28"/>
          <w:szCs w:val="28"/>
        </w:rPr>
        <w:t>.»;</w:t>
      </w:r>
      <w:proofErr w:type="gramEnd"/>
    </w:p>
    <w:p w:rsidR="003601C5" w:rsidRPr="007522A1" w:rsidRDefault="003601C5" w:rsidP="00046F35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3 пункта 25 главы 7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цифру «</w:t>
      </w:r>
      <w:r w:rsidRPr="00B35B4A">
        <w:rPr>
          <w:sz w:val="28"/>
          <w:szCs w:val="28"/>
        </w:rPr>
        <w:t>30</w:t>
      </w:r>
      <w:r>
        <w:rPr>
          <w:sz w:val="28"/>
          <w:szCs w:val="28"/>
        </w:rPr>
        <w:t>» заменить на цифру «</w:t>
      </w:r>
      <w:r w:rsidRPr="00B35B4A">
        <w:rPr>
          <w:sz w:val="28"/>
          <w:szCs w:val="28"/>
        </w:rPr>
        <w:t>34</w:t>
      </w:r>
      <w:r>
        <w:rPr>
          <w:sz w:val="28"/>
          <w:szCs w:val="28"/>
        </w:rPr>
        <w:t>»;</w:t>
      </w:r>
    </w:p>
    <w:p w:rsidR="003601C5" w:rsidRDefault="003601C5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C9C">
        <w:rPr>
          <w:sz w:val="28"/>
          <w:szCs w:val="28"/>
        </w:rPr>
        <w:t>1</w:t>
      </w:r>
      <w:r>
        <w:rPr>
          <w:sz w:val="28"/>
          <w:szCs w:val="28"/>
        </w:rPr>
        <w:t xml:space="preserve">.7.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26 главы 7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цифру «94» заменить на цифру «25»;</w:t>
      </w:r>
    </w:p>
    <w:p w:rsidR="003601C5" w:rsidRPr="005475D9" w:rsidRDefault="003601C5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30 главы 9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цифру «2» заменить на цифру «1»;</w:t>
      </w:r>
    </w:p>
    <w:p w:rsidR="003601C5" w:rsidRDefault="003601C5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DC38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3 </w:t>
      </w:r>
      <w:r w:rsidRPr="00DC38B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37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11</w:t>
      </w:r>
      <w:r w:rsidRPr="00DC38B4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после слов</w:t>
      </w:r>
      <w:r>
        <w:rPr>
          <w:sz w:val="28"/>
          <w:szCs w:val="28"/>
        </w:rPr>
        <w:t xml:space="preserve"> «</w:t>
      </w:r>
      <w:r w:rsidRPr="00E16EB6">
        <w:rPr>
          <w:sz w:val="28"/>
          <w:szCs w:val="28"/>
        </w:rPr>
        <w:t>Интернет</w:t>
      </w:r>
      <w:r>
        <w:rPr>
          <w:sz w:val="28"/>
          <w:szCs w:val="28"/>
        </w:rPr>
        <w:t>» добавить слова «</w:t>
      </w:r>
      <w:r w:rsidRPr="00081CE3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»;</w:t>
      </w:r>
    </w:p>
    <w:p w:rsidR="003601C5" w:rsidRDefault="003601C5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DC38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3 </w:t>
      </w:r>
      <w:r w:rsidRPr="00DC38B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37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11</w:t>
      </w:r>
      <w:r w:rsidRPr="00DC38B4">
        <w:rPr>
          <w:sz w:val="28"/>
          <w:szCs w:val="28"/>
        </w:rPr>
        <w:t xml:space="preserve"> раздела II слова,</w:t>
      </w:r>
      <w:r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«</w:t>
      </w:r>
      <w:r w:rsidRPr="00D47A54">
        <w:rPr>
          <w:sz w:val="28"/>
          <w:szCs w:val="28"/>
        </w:rPr>
        <w:t>с которого поступили заявление и документы</w:t>
      </w:r>
      <w:r w:rsidRPr="00DC38B4">
        <w:rPr>
          <w:sz w:val="28"/>
          <w:szCs w:val="28"/>
        </w:rPr>
        <w:t>» заменить словами</w:t>
      </w:r>
      <w:r w:rsidR="00D3132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указанному</w:t>
      </w:r>
      <w:proofErr w:type="gramEnd"/>
      <w:r>
        <w:rPr>
          <w:sz w:val="28"/>
          <w:szCs w:val="28"/>
        </w:rPr>
        <w:t xml:space="preserve"> в обращении»;</w:t>
      </w:r>
    </w:p>
    <w:p w:rsidR="003601C5" w:rsidRPr="00E76DDA" w:rsidRDefault="003601C5" w:rsidP="00046F35">
      <w:pPr>
        <w:ind w:firstLine="709"/>
        <w:jc w:val="both"/>
        <w:rPr>
          <w:sz w:val="28"/>
          <w:szCs w:val="28"/>
        </w:rPr>
      </w:pPr>
      <w:r w:rsidRPr="00E76DDA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E76DDA">
        <w:rPr>
          <w:sz w:val="28"/>
          <w:szCs w:val="28"/>
        </w:rPr>
        <w:t>. В подпункте «б)» пункта 35 главы 10 раздела II исключить слова «иных государственных органов»;</w:t>
      </w:r>
    </w:p>
    <w:p w:rsidR="003601C5" w:rsidRPr="00E76DDA" w:rsidRDefault="003601C5" w:rsidP="00046F35">
      <w:pPr>
        <w:ind w:firstLine="709"/>
        <w:jc w:val="both"/>
        <w:rPr>
          <w:sz w:val="28"/>
          <w:szCs w:val="28"/>
        </w:rPr>
      </w:pPr>
      <w:r w:rsidRPr="00E76DDA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="00D3132E">
        <w:rPr>
          <w:sz w:val="28"/>
          <w:szCs w:val="28"/>
        </w:rPr>
        <w:t xml:space="preserve">. </w:t>
      </w:r>
      <w:r w:rsidRPr="00E76DDA">
        <w:rPr>
          <w:sz w:val="28"/>
          <w:szCs w:val="28"/>
        </w:rPr>
        <w:t>В абзаце 2 пункта 37 главы 11 раздела II  после слов «об отказе» добавить слова «с указанием причин отказа»;</w:t>
      </w:r>
    </w:p>
    <w:p w:rsidR="003601C5" w:rsidRDefault="003601C5" w:rsidP="00046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E76DDA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3</w:t>
      </w:r>
      <w:r w:rsidR="00D3132E">
        <w:rPr>
          <w:sz w:val="28"/>
          <w:szCs w:val="28"/>
        </w:rPr>
        <w:t xml:space="preserve"> пункта 37 главы 11 раздела II</w:t>
      </w:r>
      <w:r w:rsidRPr="00E76DDA">
        <w:rPr>
          <w:sz w:val="28"/>
          <w:szCs w:val="28"/>
        </w:rPr>
        <w:t xml:space="preserve"> после слов «об отказе» добавить слова «с указанием причин отказа»</w:t>
      </w:r>
      <w:r>
        <w:rPr>
          <w:sz w:val="28"/>
          <w:szCs w:val="28"/>
        </w:rPr>
        <w:t>;</w:t>
      </w:r>
    </w:p>
    <w:p w:rsidR="003601C5" w:rsidRDefault="00D3132E" w:rsidP="00046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3601C5" w:rsidRPr="00E76DDA">
        <w:rPr>
          <w:sz w:val="28"/>
          <w:szCs w:val="28"/>
        </w:rPr>
        <w:t xml:space="preserve">В абзаце </w:t>
      </w:r>
      <w:r w:rsidR="003601C5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пункта 37 главы 11 раздела II</w:t>
      </w:r>
      <w:r w:rsidR="003601C5" w:rsidRPr="00E76DDA">
        <w:rPr>
          <w:sz w:val="28"/>
          <w:szCs w:val="28"/>
        </w:rPr>
        <w:t xml:space="preserve"> после слов «об отказе» добавить слова «с указанием причин отказа»</w:t>
      </w:r>
      <w:r w:rsidR="003601C5">
        <w:rPr>
          <w:sz w:val="28"/>
          <w:szCs w:val="28"/>
        </w:rPr>
        <w:t>;</w:t>
      </w:r>
    </w:p>
    <w:p w:rsidR="003601C5" w:rsidRDefault="003601C5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FD706A">
        <w:rPr>
          <w:sz w:val="28"/>
          <w:szCs w:val="28"/>
        </w:rPr>
        <w:t xml:space="preserve">. </w:t>
      </w:r>
      <w:proofErr w:type="gramStart"/>
      <w:r w:rsidRPr="00FD706A">
        <w:rPr>
          <w:sz w:val="28"/>
          <w:szCs w:val="28"/>
        </w:rPr>
        <w:t xml:space="preserve">Подпункт «а») пункта 29 главы 7 раздела </w:t>
      </w:r>
      <w:r w:rsidRPr="00FD706A">
        <w:rPr>
          <w:sz w:val="28"/>
          <w:szCs w:val="28"/>
          <w:lang w:val="en-US"/>
        </w:rPr>
        <w:t>II</w:t>
      </w:r>
      <w:r w:rsidRPr="00FD706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  <w:proofErr w:type="gramEnd"/>
    </w:p>
    <w:p w:rsidR="003601C5" w:rsidRPr="00FD706A" w:rsidRDefault="003601C5" w:rsidP="003601C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FD706A">
        <w:rPr>
          <w:sz w:val="28"/>
          <w:szCs w:val="28"/>
        </w:rPr>
        <w:t>а) Конституция Российской Федерации (</w:t>
      </w:r>
      <w:r>
        <w:rPr>
          <w:sz w:val="28"/>
          <w:szCs w:val="28"/>
        </w:rPr>
        <w:t>опубликована  на официальном интернет-портале правовой информации http://w</w:t>
      </w:r>
      <w:r w:rsidR="00D3132E">
        <w:rPr>
          <w:sz w:val="28"/>
          <w:szCs w:val="28"/>
        </w:rPr>
        <w:t>ww.pravo.gov.ru, 01.08.2014, в «Собрании законодательства РФ»</w:t>
      </w:r>
      <w:r>
        <w:rPr>
          <w:sz w:val="28"/>
          <w:szCs w:val="28"/>
        </w:rPr>
        <w:t>, 04.08.2014, N 31, ст. 4398</w:t>
      </w:r>
      <w:r w:rsidRPr="00FD706A">
        <w:rPr>
          <w:sz w:val="28"/>
          <w:szCs w:val="28"/>
        </w:rPr>
        <w:t>);</w:t>
      </w:r>
      <w:proofErr w:type="gramEnd"/>
    </w:p>
    <w:p w:rsidR="003601C5" w:rsidRDefault="003601C5" w:rsidP="00046F35">
      <w:pPr>
        <w:tabs>
          <w:tab w:val="left" w:pos="567"/>
        </w:tabs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Пункт 35 главы 10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 следующими подпунктами:</w:t>
      </w:r>
    </w:p>
    <w:p w:rsidR="003601C5" w:rsidRDefault="003601C5" w:rsidP="003601C5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«к) кадастровая выписка об объекте недвижимости, который снят с учета (в случае аннулирования адреса объекта адресации);</w:t>
      </w:r>
    </w:p>
    <w:p w:rsidR="003601C5" w:rsidRDefault="003601C5" w:rsidP="003601C5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адресации);</w:t>
      </w:r>
    </w:p>
    <w:p w:rsidR="003601C5" w:rsidRDefault="003601C5" w:rsidP="00046F35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</w:t>
      </w:r>
      <w:r w:rsidRPr="00DD2F2E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E76DDA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Pr="00E76DDA">
        <w:rPr>
          <w:sz w:val="28"/>
          <w:szCs w:val="28"/>
        </w:rPr>
        <w:t xml:space="preserve"> главы 1</w:t>
      </w:r>
      <w:r>
        <w:rPr>
          <w:sz w:val="28"/>
          <w:szCs w:val="28"/>
        </w:rPr>
        <w:t>8</w:t>
      </w:r>
      <w:r w:rsidRPr="00E76DDA">
        <w:rPr>
          <w:sz w:val="28"/>
          <w:szCs w:val="28"/>
        </w:rPr>
        <w:t xml:space="preserve"> раздела II исключить слова «</w:t>
      </w:r>
      <w:r w:rsidRPr="00D61E25">
        <w:rPr>
          <w:sz w:val="28"/>
          <w:szCs w:val="28"/>
        </w:rPr>
        <w:t>так, чтобы они были хорошо видны заявителям</w:t>
      </w:r>
      <w:r w:rsidRPr="00E76DDA">
        <w:rPr>
          <w:sz w:val="28"/>
          <w:szCs w:val="28"/>
        </w:rPr>
        <w:t>»;</w:t>
      </w:r>
    </w:p>
    <w:p w:rsidR="003601C5" w:rsidRDefault="003601C5" w:rsidP="00046F35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75 главы 21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цифру «1» заменить на цифру «3»;</w:t>
      </w:r>
    </w:p>
    <w:p w:rsidR="003601C5" w:rsidRDefault="003601C5" w:rsidP="00046F35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1.19. В пункте 80 главы 22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после слов «расписку» добавить слова «</w:t>
      </w:r>
      <w:r w:rsidRPr="00411E6E">
        <w:rPr>
          <w:sz w:val="28"/>
          <w:szCs w:val="28"/>
        </w:rPr>
        <w:t xml:space="preserve">по форме согласно </w:t>
      </w:r>
      <w:hyperlink r:id="rId6" w:history="1">
        <w:r w:rsidRPr="00411E6E">
          <w:rPr>
            <w:sz w:val="28"/>
            <w:szCs w:val="28"/>
          </w:rPr>
          <w:t>приложению №</w:t>
        </w:r>
      </w:hyperlink>
      <w:r>
        <w:rPr>
          <w:sz w:val="28"/>
          <w:szCs w:val="28"/>
        </w:rPr>
        <w:t>4</w:t>
      </w:r>
      <w:r w:rsidRPr="00411E6E">
        <w:rPr>
          <w:sz w:val="28"/>
          <w:szCs w:val="28"/>
        </w:rPr>
        <w:t xml:space="preserve"> к настоящему административному регламенту (далее – </w:t>
      </w:r>
      <w:r>
        <w:rPr>
          <w:sz w:val="28"/>
          <w:szCs w:val="28"/>
        </w:rPr>
        <w:t>расписка</w:t>
      </w:r>
      <w:r w:rsidRPr="00411E6E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3601C5" w:rsidRDefault="003601C5" w:rsidP="00046F35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1.20. Подпункт  4 пункта 82 главы 22 раздела</w:t>
      </w:r>
      <w:r w:rsidRPr="001F7D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следующей редакции:</w:t>
      </w:r>
    </w:p>
    <w:p w:rsidR="003601C5" w:rsidRDefault="003601C5" w:rsidP="003601C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«4) </w:t>
      </w:r>
      <w:r w:rsidRPr="001F7D60">
        <w:rPr>
          <w:sz w:val="28"/>
          <w:szCs w:val="28"/>
        </w:rPr>
        <w:t xml:space="preserve">направляет заявителю уведомление </w:t>
      </w:r>
      <w:r>
        <w:rPr>
          <w:sz w:val="28"/>
          <w:szCs w:val="28"/>
        </w:rPr>
        <w:t>на  адрес электронной почты указанной в заявлении</w:t>
      </w:r>
      <w:r w:rsidRPr="001F7D60">
        <w:rPr>
          <w:sz w:val="28"/>
          <w:szCs w:val="28"/>
        </w:rPr>
        <w:t xml:space="preserve">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порядке), указанных в пункте 30 настоящего административного регламента, а также на право заявителя представить по собственной инициативе документы, указанные в пункте 34 настоящего административного регламента в</w:t>
      </w:r>
      <w:proofErr w:type="gramEnd"/>
      <w:r w:rsidRPr="001F7D60">
        <w:rPr>
          <w:sz w:val="28"/>
          <w:szCs w:val="28"/>
        </w:rPr>
        <w:t xml:space="preserve"> срок, не превышающий 2 рабочих дней </w:t>
      </w:r>
      <w:proofErr w:type="gramStart"/>
      <w:r w:rsidRPr="001F7D60">
        <w:rPr>
          <w:sz w:val="28"/>
          <w:szCs w:val="28"/>
        </w:rPr>
        <w:t>с даты получения</w:t>
      </w:r>
      <w:proofErr w:type="gramEnd"/>
      <w:r w:rsidRPr="001F7D60">
        <w:rPr>
          <w:sz w:val="28"/>
          <w:szCs w:val="28"/>
        </w:rPr>
        <w:t xml:space="preserve"> заявления и прилагаемых к нему документов (при наличии) в электронной форме.</w:t>
      </w:r>
    </w:p>
    <w:p w:rsidR="003601C5" w:rsidRDefault="003601C5" w:rsidP="00046F35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1.21.</w:t>
      </w:r>
      <w:r w:rsidRPr="0081669F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E76DDA">
        <w:rPr>
          <w:sz w:val="28"/>
          <w:szCs w:val="28"/>
        </w:rPr>
        <w:t xml:space="preserve"> </w:t>
      </w:r>
      <w:r>
        <w:rPr>
          <w:sz w:val="28"/>
          <w:szCs w:val="28"/>
        </w:rPr>
        <w:t>83</w:t>
      </w:r>
      <w:r w:rsidRPr="00E76DDA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22</w:t>
      </w:r>
      <w:r w:rsidRPr="00E76DDA">
        <w:rPr>
          <w:sz w:val="28"/>
          <w:szCs w:val="28"/>
        </w:rPr>
        <w:t xml:space="preserve"> раздела II</w:t>
      </w:r>
      <w:r>
        <w:rPr>
          <w:sz w:val="28"/>
          <w:szCs w:val="28"/>
          <w:lang w:val="en-US"/>
        </w:rPr>
        <w:t>I</w:t>
      </w:r>
      <w:r w:rsidRPr="00E76DDA">
        <w:rPr>
          <w:sz w:val="28"/>
          <w:szCs w:val="28"/>
        </w:rPr>
        <w:t xml:space="preserve"> исключить слова «</w:t>
      </w:r>
      <w:r w:rsidRPr="003A02E8">
        <w:rPr>
          <w:sz w:val="28"/>
          <w:szCs w:val="28"/>
          <w:lang w:eastAsia="en-US"/>
        </w:rPr>
        <w:t>по описи</w:t>
      </w:r>
      <w:r w:rsidRPr="00E76DDA">
        <w:rPr>
          <w:sz w:val="28"/>
          <w:szCs w:val="28"/>
        </w:rPr>
        <w:t>»;</w:t>
      </w:r>
    </w:p>
    <w:p w:rsidR="003601C5" w:rsidRDefault="00046F35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 Раздел </w:t>
      </w:r>
      <w:r w:rsidR="003601C5">
        <w:rPr>
          <w:sz w:val="28"/>
          <w:szCs w:val="28"/>
          <w:lang w:val="en-US"/>
        </w:rPr>
        <w:t>V</w:t>
      </w:r>
      <w:r w:rsidR="003601C5" w:rsidRPr="00FE753C">
        <w:rPr>
          <w:sz w:val="28"/>
          <w:szCs w:val="28"/>
        </w:rPr>
        <w:t xml:space="preserve"> </w:t>
      </w:r>
      <w:r w:rsidR="003601C5">
        <w:rPr>
          <w:sz w:val="28"/>
          <w:szCs w:val="28"/>
        </w:rPr>
        <w:t xml:space="preserve">изложить в следующей редакции: </w:t>
      </w:r>
      <w:r>
        <w:rPr>
          <w:sz w:val="28"/>
          <w:szCs w:val="28"/>
        </w:rPr>
        <w:t xml:space="preserve">«Раздел V. </w:t>
      </w:r>
      <w:r w:rsidR="003601C5" w:rsidRPr="00B30237">
        <w:rPr>
          <w:sz w:val="28"/>
          <w:szCs w:val="28"/>
        </w:rPr>
        <w:t>ДОСУДЕБНЫЙ</w:t>
      </w:r>
      <w:r w:rsidR="003601C5" w:rsidRPr="0024701A">
        <w:rPr>
          <w:sz w:val="28"/>
          <w:szCs w:val="28"/>
        </w:rPr>
        <w:t xml:space="preserve"> (ВНЕСУДЕБНЫЙ) ПОРЯДОК ОБЖАЛОВАНИЯ</w:t>
      </w:r>
      <w:r w:rsidR="003601C5">
        <w:rPr>
          <w:sz w:val="28"/>
          <w:szCs w:val="28"/>
        </w:rPr>
        <w:t xml:space="preserve"> </w:t>
      </w:r>
      <w:r w:rsidR="003601C5" w:rsidRPr="0024701A">
        <w:rPr>
          <w:sz w:val="28"/>
          <w:szCs w:val="28"/>
        </w:rPr>
        <w:t>РЕШЕНИЙ И ДЕЙСТВИЙ (БЕЗДЕЙСТВИЯ) ОРГАНА, ПРЕДОСТАВЛЯЮЩЕГО МУНИЦИПАЛЬНУЮ УСЛУГУ, А ТАКЖЕ ДОЛЖНОСТНЫХ ЛИЦ, МУНИЦИПАЛЬНЫХ СЛУЖАЩИХ</w:t>
      </w:r>
      <w:r w:rsidR="003601C5">
        <w:rPr>
          <w:sz w:val="28"/>
          <w:szCs w:val="28"/>
        </w:rPr>
        <w:t>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24701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29</w:t>
      </w:r>
      <w:r w:rsidRPr="0024701A">
        <w:rPr>
          <w:sz w:val="28"/>
          <w:szCs w:val="28"/>
        </w:rPr>
        <w:t>. ИНФОРМАЦИЯ ДЛЯ ЗАЯВИТЕЛЯ О ЕГО ПРАВЕ ПОДАТЬ ЖАЛОБУ НА РЕШЕНИЕ И (ИЛИ) ДЕЙСТВИЕ (БЕЗДЕЙСТВИЕ) ОРГАНА ВЛАСТИ И (ИЛИ) ЕГО ДОЛЖНОСТНЫХ ЛИЦ, МУНИЦИПАЛЬНЫХ СЛУЖАЩИХ, МУНИЦИПАЛЬНОГО УЧРЕЖДЕНИЯ И ЕГО ДОЛЖНОСТНЫХ ЛИЦ ПРИ ПРЕДОСТАВЛЕНИИ МУНИЦИПАЛЬНОЙ УСЛУГИ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12</w:t>
      </w:r>
      <w:r w:rsidRPr="0024701A">
        <w:rPr>
          <w:sz w:val="28"/>
          <w:szCs w:val="28"/>
        </w:rPr>
        <w:t xml:space="preserve">. С целью обжалования решений и действий (бездействия) уполномоченного органа, а также должностных лиц уполномоченного органа </w:t>
      </w:r>
      <w:r>
        <w:rPr>
          <w:sz w:val="28"/>
          <w:szCs w:val="28"/>
        </w:rPr>
        <w:t>заявитель в</w:t>
      </w:r>
      <w:r w:rsidRPr="0024701A">
        <w:rPr>
          <w:sz w:val="28"/>
          <w:szCs w:val="28"/>
        </w:rPr>
        <w:t>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13</w:t>
      </w:r>
      <w:r w:rsidRPr="0024701A">
        <w:rPr>
          <w:sz w:val="28"/>
          <w:szCs w:val="28"/>
        </w:rPr>
        <w:t>. Информацию о порядке подачи и рассмотре</w:t>
      </w:r>
      <w:r>
        <w:rPr>
          <w:sz w:val="28"/>
          <w:szCs w:val="28"/>
        </w:rPr>
        <w:t xml:space="preserve">ния жалобы заявитель </w:t>
      </w:r>
      <w:r w:rsidRPr="00CE2027">
        <w:rPr>
          <w:sz w:val="28"/>
          <w:szCs w:val="28"/>
        </w:rPr>
        <w:t>может получить</w:t>
      </w:r>
      <w:r w:rsidRPr="0024701A">
        <w:rPr>
          <w:sz w:val="28"/>
          <w:szCs w:val="28"/>
        </w:rPr>
        <w:t>: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 стендах, расположенных в помещениях, занимаемых уполномоченным органом;</w:t>
      </w:r>
    </w:p>
    <w:p w:rsidR="003601C5" w:rsidRPr="00B30237" w:rsidRDefault="003601C5" w:rsidP="003601C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4701A">
        <w:rPr>
          <w:sz w:val="28"/>
          <w:szCs w:val="28"/>
        </w:rPr>
        <w:t>б)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Pr="00B30237">
        <w:rPr>
          <w:color w:val="000000" w:themeColor="text1"/>
          <w:sz w:val="28"/>
          <w:szCs w:val="28"/>
        </w:rPr>
        <w:t>» (</w:t>
      </w:r>
      <w:hyperlink r:id="rId7" w:history="1">
        <w:r w:rsidRPr="00B30237">
          <w:rPr>
            <w:color w:val="000000" w:themeColor="text1"/>
            <w:sz w:val="28"/>
            <w:szCs w:val="28"/>
            <w:u w:val="single"/>
          </w:rPr>
          <w:t>http://www.admsayansk.ru</w:t>
        </w:r>
      </w:hyperlink>
      <w:r w:rsidRPr="00B30237">
        <w:rPr>
          <w:color w:val="000000" w:themeColor="text1"/>
          <w:sz w:val="28"/>
          <w:szCs w:val="28"/>
        </w:rPr>
        <w:t>);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24701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30</w:t>
      </w:r>
      <w:r w:rsidRPr="0024701A">
        <w:rPr>
          <w:sz w:val="28"/>
          <w:szCs w:val="28"/>
        </w:rPr>
        <w:t xml:space="preserve">. ПРЕДМЕТ ДОСУДЕБНОГО (ВНЕСУДЕБНОГО) </w:t>
      </w:r>
      <w:r w:rsidRPr="0024701A">
        <w:rPr>
          <w:sz w:val="28"/>
          <w:szCs w:val="28"/>
        </w:rPr>
        <w:lastRenderedPageBreak/>
        <w:t>ОБЖАЛОВАНИЯ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14</w:t>
      </w:r>
      <w:r w:rsidRPr="0024701A">
        <w:rPr>
          <w:sz w:val="28"/>
          <w:szCs w:val="28"/>
        </w:rPr>
        <w:t>. Предметом досудебного (внесудебного) обжалования заявителями или и</w:t>
      </w:r>
      <w:r>
        <w:rPr>
          <w:sz w:val="28"/>
          <w:szCs w:val="28"/>
        </w:rPr>
        <w:t>х представителями</w:t>
      </w:r>
      <w:r w:rsidRPr="0024701A">
        <w:rPr>
          <w:sz w:val="28"/>
          <w:szCs w:val="28"/>
        </w:rPr>
        <w:t xml:space="preserve">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027">
        <w:rPr>
          <w:sz w:val="28"/>
          <w:szCs w:val="28"/>
        </w:rPr>
        <w:t>1</w:t>
      </w:r>
      <w:r>
        <w:rPr>
          <w:sz w:val="28"/>
          <w:szCs w:val="28"/>
        </w:rPr>
        <w:t>15. Заявитель м</w:t>
      </w:r>
      <w:r w:rsidRPr="00CE2027">
        <w:rPr>
          <w:sz w:val="28"/>
          <w:szCs w:val="28"/>
        </w:rPr>
        <w:t>ожет</w:t>
      </w:r>
      <w:r w:rsidRPr="0024701A">
        <w:rPr>
          <w:sz w:val="28"/>
          <w:szCs w:val="28"/>
        </w:rPr>
        <w:t xml:space="preserve"> обратиться с жалобой, в том числе, в следующих случаях: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нарушение срока регистрации заявления заявителя о предоставлении муниципальной услуги;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нарушение срока предоставления муниципальной услуги;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24701A">
        <w:rPr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настоящим административным регламентом для предоставления муниципальной услуги;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  для предоставления муниципальной услуги, у заявителя;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4701A">
        <w:rPr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а также настоящим административным регламентом;</w:t>
      </w:r>
      <w:proofErr w:type="gramEnd"/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3601C5" w:rsidRPr="00CE2027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4701A">
        <w:rPr>
          <w:sz w:val="28"/>
          <w:szCs w:val="28"/>
        </w:rPr>
        <w:t xml:space="preserve">ж) </w:t>
      </w:r>
      <w:r w:rsidRPr="00CE2027">
        <w:rPr>
          <w:sz w:val="28"/>
          <w:szCs w:val="28"/>
        </w:rPr>
        <w:t>отказ органа,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601C5" w:rsidRPr="00CE2027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1C5" w:rsidRPr="0024701A" w:rsidRDefault="003601C5" w:rsidP="003601C5">
      <w:pPr>
        <w:suppressAutoHyphens/>
        <w:ind w:firstLine="709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1</w:t>
      </w:r>
      <w:r w:rsidRPr="0024701A">
        <w:rPr>
          <w:sz w:val="28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3601C5" w:rsidRPr="0024701A" w:rsidRDefault="003601C5" w:rsidP="003601C5">
      <w:pPr>
        <w:suppressAutoHyphens/>
        <w:ind w:firstLine="709"/>
        <w:jc w:val="center"/>
        <w:rPr>
          <w:sz w:val="28"/>
          <w:szCs w:val="28"/>
        </w:rPr>
      </w:pPr>
    </w:p>
    <w:p w:rsidR="003601C5" w:rsidRPr="003B1E8F" w:rsidRDefault="003601C5" w:rsidP="003601C5">
      <w:pPr>
        <w:tabs>
          <w:tab w:val="left" w:pos="-4111"/>
        </w:tabs>
        <w:suppressAutoHyphens/>
        <w:ind w:firstLine="567"/>
        <w:jc w:val="both"/>
        <w:rPr>
          <w:sz w:val="28"/>
          <w:szCs w:val="28"/>
        </w:rPr>
      </w:pPr>
      <w:r w:rsidRPr="003B1E8F">
        <w:rPr>
          <w:sz w:val="28"/>
          <w:szCs w:val="28"/>
        </w:rPr>
        <w:t xml:space="preserve">116. 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</w:t>
      </w:r>
      <w:r w:rsidR="003B1E8F" w:rsidRPr="003B1E8F">
        <w:rPr>
          <w:sz w:val="28"/>
          <w:szCs w:val="28"/>
        </w:rPr>
        <w:t>председателя Комитета</w:t>
      </w:r>
      <w:r w:rsidRPr="003B1E8F">
        <w:rPr>
          <w:sz w:val="28"/>
          <w:szCs w:val="28"/>
        </w:rPr>
        <w:t xml:space="preserve">; жалоба на решения, принятые </w:t>
      </w:r>
      <w:r w:rsidR="003B1E8F" w:rsidRPr="003B1E8F">
        <w:rPr>
          <w:sz w:val="28"/>
          <w:szCs w:val="28"/>
        </w:rPr>
        <w:t>председателем Комитета</w:t>
      </w:r>
      <w:r w:rsidRPr="003B1E8F">
        <w:rPr>
          <w:sz w:val="28"/>
          <w:szCs w:val="28"/>
        </w:rPr>
        <w:t xml:space="preserve">, подается на имя заместителя мэра по </w:t>
      </w:r>
      <w:r w:rsidRPr="003B1E8F">
        <w:rPr>
          <w:sz w:val="28"/>
          <w:szCs w:val="28"/>
        </w:rPr>
        <w:lastRenderedPageBreak/>
        <w:t>социальным вопросам администрации города Саянска или мэра города Саянска.</w:t>
      </w:r>
    </w:p>
    <w:p w:rsidR="003601C5" w:rsidRDefault="003601C5" w:rsidP="003601C5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</w:p>
    <w:p w:rsidR="003601C5" w:rsidRPr="0024701A" w:rsidRDefault="003601C5" w:rsidP="003601C5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2</w:t>
      </w:r>
      <w:r w:rsidRPr="0024701A">
        <w:rPr>
          <w:sz w:val="28"/>
          <w:szCs w:val="28"/>
        </w:rPr>
        <w:t>. ПОРЯДОК ПОДАЧИ И РАССМОТРЕНИЯ ЖАЛОБЫ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24701A">
        <w:rPr>
          <w:sz w:val="28"/>
          <w:szCs w:val="28"/>
        </w:rPr>
        <w:t>. Жалоба может быть подана в письменной форме на бумажном носителе, в электронной форме одним из следующих способов: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лично по адресу: 666304, Иркутская область, г. Саянск, микрорайон Олимпийский, 30, кабинет 520; телефон/факс: 8(395-53) 5-</w:t>
      </w:r>
      <w:r>
        <w:rPr>
          <w:sz w:val="28"/>
          <w:szCs w:val="28"/>
        </w:rPr>
        <w:t>24-21</w:t>
      </w:r>
      <w:r w:rsidRPr="0024701A">
        <w:rPr>
          <w:sz w:val="28"/>
          <w:szCs w:val="28"/>
        </w:rPr>
        <w:t>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через организации почтовой связи;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с использованием информационно-телекоммуникационной сети «Интернет»: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1E8F">
        <w:rPr>
          <w:sz w:val="28"/>
          <w:szCs w:val="28"/>
        </w:rPr>
        <w:t xml:space="preserve">электронная почта: </w:t>
      </w:r>
      <w:r w:rsidR="003B1E8F" w:rsidRPr="003B1E8F">
        <w:rPr>
          <w:sz w:val="28"/>
          <w:szCs w:val="28"/>
        </w:rPr>
        <w:t>kaig@admsayansk.irmail.ru</w:t>
      </w:r>
      <w:r w:rsidRPr="003B1E8F">
        <w:rPr>
          <w:sz w:val="28"/>
          <w:szCs w:val="28"/>
        </w:rPr>
        <w:t>, admsayansk@irmail.ru;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официальный сайт уполномоченного органа: http://www.admsayansk.ru.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18</w:t>
      </w:r>
      <w:r w:rsidRPr="0024701A">
        <w:rPr>
          <w:sz w:val="28"/>
          <w:szCs w:val="28"/>
        </w:rPr>
        <w:t>. 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Прием жалоб осуществляется в соответствии с графиком работы уполномоченного органа.</w:t>
      </w:r>
    </w:p>
    <w:p w:rsidR="003601C5" w:rsidRPr="001F7D60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Pr="0024701A">
        <w:rPr>
          <w:sz w:val="28"/>
          <w:szCs w:val="28"/>
        </w:rPr>
        <w:t xml:space="preserve">. Жалоба может быть подана при личном приеме </w:t>
      </w:r>
      <w:r w:rsidRPr="00CE2027">
        <w:rPr>
          <w:sz w:val="28"/>
          <w:szCs w:val="28"/>
        </w:rPr>
        <w:t xml:space="preserve">заявителя. </w:t>
      </w:r>
      <w:r w:rsidRPr="001F7D60">
        <w:rPr>
          <w:color w:val="000000"/>
          <w:sz w:val="28"/>
          <w:szCs w:val="28"/>
        </w:rPr>
        <w:t>Прием заявителей в уполномоченном органе осуществляет председатель Комитета, в случае его отсутствия - заместитель председателя.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120</w:t>
      </w:r>
      <w:r w:rsidRPr="0024701A">
        <w:rPr>
          <w:sz w:val="28"/>
          <w:szCs w:val="28"/>
        </w:rPr>
        <w:t>. Прием</w:t>
      </w:r>
      <w:r w:rsidRPr="00CE2027">
        <w:rPr>
          <w:sz w:val="28"/>
          <w:szCs w:val="28"/>
        </w:rPr>
        <w:t xml:space="preserve"> заявителей </w:t>
      </w:r>
      <w:r w:rsidRPr="0024701A">
        <w:rPr>
          <w:sz w:val="28"/>
          <w:szCs w:val="28"/>
        </w:rPr>
        <w:t>руководителем проводится по предварительной записи, которая осуществляется по телефону: 8 (395-53) 5-</w:t>
      </w:r>
      <w:r>
        <w:rPr>
          <w:sz w:val="28"/>
          <w:szCs w:val="28"/>
        </w:rPr>
        <w:t>24-21</w:t>
      </w:r>
      <w:r w:rsidRPr="0024701A">
        <w:rPr>
          <w:sz w:val="28"/>
          <w:szCs w:val="28"/>
        </w:rPr>
        <w:t>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21</w:t>
      </w:r>
      <w:r w:rsidRPr="0024701A">
        <w:rPr>
          <w:sz w:val="28"/>
          <w:szCs w:val="28"/>
        </w:rPr>
        <w:t xml:space="preserve">. При личном приеме </w:t>
      </w:r>
      <w:r w:rsidRPr="00CE2027">
        <w:rPr>
          <w:sz w:val="28"/>
          <w:szCs w:val="28"/>
        </w:rPr>
        <w:t xml:space="preserve">заявитель предъявляет </w:t>
      </w:r>
      <w:r w:rsidRPr="0024701A">
        <w:rPr>
          <w:sz w:val="28"/>
          <w:szCs w:val="28"/>
        </w:rPr>
        <w:t>документ, удостоверяющий его личность в соответствии с законодательством Российской Федерации.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22</w:t>
      </w:r>
      <w:r w:rsidRPr="0024701A">
        <w:rPr>
          <w:sz w:val="28"/>
          <w:szCs w:val="28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24701A">
        <w:rPr>
          <w:sz w:val="28"/>
          <w:szCs w:val="28"/>
        </w:rPr>
        <w:t>представлена</w:t>
      </w:r>
      <w:proofErr w:type="gramEnd"/>
      <w:r w:rsidRPr="0024701A">
        <w:rPr>
          <w:sz w:val="28"/>
          <w:szCs w:val="28"/>
        </w:rPr>
        <w:t>: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lastRenderedPageBreak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601C5" w:rsidRPr="0024701A" w:rsidRDefault="003601C5" w:rsidP="003601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23</w:t>
      </w:r>
      <w:r w:rsidRPr="0024701A">
        <w:rPr>
          <w:sz w:val="28"/>
          <w:szCs w:val="28"/>
        </w:rPr>
        <w:t>. В электронном виде жалоба может быть подана заявителем посредством: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4701A">
        <w:rPr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24</w:t>
      </w:r>
      <w:r w:rsidRPr="0024701A">
        <w:rPr>
          <w:sz w:val="28"/>
          <w:szCs w:val="28"/>
        </w:rPr>
        <w:t xml:space="preserve">. При подаче жалобы в электронном виде документы, указанные в </w:t>
      </w:r>
      <w:hyperlink r:id="rId8" w:history="1">
        <w:r w:rsidRPr="0024701A">
          <w:rPr>
            <w:sz w:val="28"/>
            <w:szCs w:val="28"/>
          </w:rPr>
          <w:t>109</w:t>
        </w:r>
      </w:hyperlink>
      <w:r w:rsidRPr="0024701A">
        <w:rPr>
          <w:sz w:val="28"/>
          <w:szCs w:val="28"/>
        </w:rPr>
        <w:t xml:space="preserve"> настоящих Правил, могут быть представлены в форме электронных документов, подписанных электронной подписью, вид которой предусмотрен </w:t>
      </w:r>
      <w:hyperlink r:id="rId9" w:history="1">
        <w:r w:rsidRPr="0024701A">
          <w:rPr>
            <w:sz w:val="28"/>
            <w:szCs w:val="28"/>
          </w:rPr>
          <w:t>законодательством</w:t>
        </w:r>
      </w:hyperlink>
      <w:r w:rsidRPr="0024701A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25</w:t>
      </w:r>
      <w:r w:rsidRPr="0024701A">
        <w:rPr>
          <w:sz w:val="28"/>
          <w:szCs w:val="28"/>
        </w:rPr>
        <w:t>. Жалоба должна содержать: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601C5" w:rsidRPr="00CE2027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E2027">
        <w:rPr>
          <w:sz w:val="28"/>
          <w:szCs w:val="28"/>
        </w:rPr>
        <w:t>б) фамилию, имя, отчество (при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случая;</w:t>
      </w:r>
      <w:proofErr w:type="gramEnd"/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г) доводы, на основании которых </w:t>
      </w:r>
      <w:r w:rsidRPr="00CE2027">
        <w:rPr>
          <w:sz w:val="28"/>
          <w:szCs w:val="28"/>
        </w:rPr>
        <w:t xml:space="preserve">заявитель не согласен </w:t>
      </w:r>
      <w:r w:rsidRPr="0024701A">
        <w:rPr>
          <w:sz w:val="28"/>
          <w:szCs w:val="28"/>
        </w:rPr>
        <w:t xml:space="preserve">с решением и действием (бездействием) уполномоченного органа предоставляющего </w:t>
      </w:r>
      <w:r w:rsidRPr="00CE2027">
        <w:rPr>
          <w:sz w:val="28"/>
          <w:szCs w:val="28"/>
        </w:rPr>
        <w:t xml:space="preserve">муниципальную услугу, </w:t>
      </w:r>
      <w:r w:rsidRPr="0024701A">
        <w:rPr>
          <w:sz w:val="28"/>
          <w:szCs w:val="28"/>
        </w:rPr>
        <w:t xml:space="preserve">его должностного лица уполномоченного органа. </w:t>
      </w:r>
      <w:r>
        <w:rPr>
          <w:sz w:val="28"/>
          <w:szCs w:val="28"/>
        </w:rPr>
        <w:t>Заявителю</w:t>
      </w:r>
      <w:r>
        <w:rPr>
          <w:color w:val="FF0000"/>
          <w:sz w:val="28"/>
          <w:szCs w:val="28"/>
        </w:rPr>
        <w:t xml:space="preserve"> </w:t>
      </w:r>
      <w:r w:rsidRPr="0024701A">
        <w:rPr>
          <w:sz w:val="28"/>
          <w:szCs w:val="28"/>
        </w:rPr>
        <w:t xml:space="preserve">могут быть представлены документы (при наличии), </w:t>
      </w:r>
      <w:r w:rsidRPr="0024701A">
        <w:rPr>
          <w:sz w:val="28"/>
          <w:szCs w:val="28"/>
        </w:rPr>
        <w:lastRenderedPageBreak/>
        <w:t>подтверждающие доводы заинтересованного лица, либо их копии.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26</w:t>
      </w:r>
      <w:r w:rsidRPr="0024701A">
        <w:rPr>
          <w:sz w:val="28"/>
          <w:szCs w:val="28"/>
        </w:rPr>
        <w:t>. При рассмотрении жалобы: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обеспечивается объективное, всестороннее и своевременное рассмотрение жалоб, в случае необходимости - с участием заинтересованного лица, направившего жалобу;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б) принимаются меры, направленные на восстановление или защиту нарушенных прав, свобод и законных интересов </w:t>
      </w:r>
      <w:r w:rsidRPr="00CE2027">
        <w:rPr>
          <w:sz w:val="28"/>
          <w:szCs w:val="28"/>
        </w:rPr>
        <w:t>заявителя;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в) обеспечивается по просьбе </w:t>
      </w:r>
      <w:r>
        <w:rPr>
          <w:sz w:val="28"/>
          <w:szCs w:val="28"/>
        </w:rPr>
        <w:t>заявителя п</w:t>
      </w:r>
      <w:r w:rsidRPr="0024701A">
        <w:rPr>
          <w:sz w:val="28"/>
          <w:szCs w:val="28"/>
        </w:rPr>
        <w:t>ред</w:t>
      </w:r>
      <w:r>
        <w:rPr>
          <w:sz w:val="28"/>
          <w:szCs w:val="28"/>
        </w:rPr>
        <w:t>ставление</w:t>
      </w:r>
      <w:r w:rsidRPr="0024701A">
        <w:rPr>
          <w:sz w:val="28"/>
          <w:szCs w:val="28"/>
        </w:rPr>
        <w:t xml:space="preserve"> информации и документов, необходимых для обоснования и рассмотрения жалобы, в течение трех рабочих дней со дня регистрации жалобы в уполномоченном органе.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27</w:t>
      </w:r>
      <w:r w:rsidRPr="0024701A">
        <w:rPr>
          <w:sz w:val="28"/>
          <w:szCs w:val="28"/>
        </w:rPr>
        <w:t>. 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3</w:t>
      </w:r>
      <w:r w:rsidRPr="0024701A">
        <w:rPr>
          <w:sz w:val="28"/>
          <w:szCs w:val="28"/>
        </w:rPr>
        <w:t>. СРОКИ РАССМОТРЕНИЯ ЖАЛОБЫ</w:t>
      </w:r>
    </w:p>
    <w:p w:rsidR="00D3132E" w:rsidRPr="0024701A" w:rsidRDefault="00D3132E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28</w:t>
      </w:r>
      <w:r w:rsidRPr="0024701A">
        <w:rPr>
          <w:sz w:val="28"/>
          <w:szCs w:val="28"/>
        </w:rPr>
        <w:t xml:space="preserve">. </w:t>
      </w:r>
      <w:proofErr w:type="gramStart"/>
      <w:r w:rsidRPr="0024701A">
        <w:rPr>
          <w:sz w:val="28"/>
          <w:szCs w:val="28"/>
        </w:rPr>
        <w:t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</w:t>
      </w:r>
      <w:r>
        <w:rPr>
          <w:sz w:val="28"/>
          <w:szCs w:val="28"/>
        </w:rPr>
        <w:t>ументов у заявителя</w:t>
      </w:r>
      <w:r w:rsidRPr="0024701A">
        <w:rPr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4</w:t>
      </w:r>
      <w:r w:rsidRPr="0024701A">
        <w:rPr>
          <w:sz w:val="28"/>
          <w:szCs w:val="28"/>
        </w:rPr>
        <w:t>. РЕЗУЛЬТАТ РАССМОТРЕНИЯ ЖАЛОБЫ</w:t>
      </w:r>
    </w:p>
    <w:p w:rsidR="00D3132E" w:rsidRPr="0024701A" w:rsidRDefault="00D3132E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29</w:t>
      </w:r>
      <w:r w:rsidRPr="0024701A">
        <w:rPr>
          <w:sz w:val="28"/>
          <w:szCs w:val="28"/>
        </w:rPr>
        <w:t>. По результатам рассмотрения жалобы уполномоченный орган принимает одно из следующих решений: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4701A">
        <w:rPr>
          <w:sz w:val="28"/>
          <w:szCs w:val="28"/>
        </w:rPr>
        <w:t>а) удовлетворяет жалобу, в том числе в форме отмены принятого решения,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  <w:proofErr w:type="gramEnd"/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отказывает в удовлетворении жалобы.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5</w:t>
      </w:r>
      <w:r w:rsidRPr="0024701A">
        <w:rPr>
          <w:sz w:val="28"/>
          <w:szCs w:val="28"/>
        </w:rPr>
        <w:t>. ПОРЯДОК ИНФОРМИРОВАНИЯ ЗАЯВИТЕЛЯ О РЕЗУЛЬТАТАХ РАССМОТРЕНИЯ ЖАЛОБЫ</w:t>
      </w:r>
    </w:p>
    <w:p w:rsidR="00D3132E" w:rsidRPr="0024701A" w:rsidRDefault="00D3132E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30</w:t>
      </w:r>
      <w:r w:rsidRPr="0024701A">
        <w:rPr>
          <w:sz w:val="28"/>
          <w:szCs w:val="28"/>
        </w:rPr>
        <w:t xml:space="preserve">. Не позднее дня, следующего за днем принятия решения, указанного </w:t>
      </w:r>
      <w:r w:rsidRPr="003B1E8F">
        <w:rPr>
          <w:sz w:val="28"/>
          <w:szCs w:val="28"/>
        </w:rPr>
        <w:t xml:space="preserve">в пункте 116 настоящего </w:t>
      </w:r>
      <w:r w:rsidRPr="0024701A">
        <w:rPr>
          <w:sz w:val="28"/>
          <w:szCs w:val="28"/>
        </w:rPr>
        <w:t>административного р</w:t>
      </w:r>
      <w:r>
        <w:rPr>
          <w:sz w:val="28"/>
          <w:szCs w:val="28"/>
        </w:rPr>
        <w:t xml:space="preserve">егламента, заявителю </w:t>
      </w:r>
      <w:r w:rsidRPr="0024701A">
        <w:rPr>
          <w:sz w:val="28"/>
          <w:szCs w:val="28"/>
        </w:rPr>
        <w:t>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31</w:t>
      </w:r>
      <w:r w:rsidRPr="0024701A">
        <w:rPr>
          <w:sz w:val="28"/>
          <w:szCs w:val="28"/>
        </w:rPr>
        <w:t>. В ответе по результатам рассмотрения жалобы указываются: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фамилия, имя и (если имеется) отчество заинтересованного лица, подавшего жалобу;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основания для принятия решения по жалобе;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д) принятое по жалобе решение;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ж) сведения о порядке обжалования принятого по жалобе решения.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6</w:t>
      </w:r>
      <w:r w:rsidRPr="0024701A">
        <w:rPr>
          <w:sz w:val="28"/>
          <w:szCs w:val="28"/>
        </w:rPr>
        <w:t>. ПОРЯДОК ОБЖАЛОВАНИЯ РЕШЕНИЯ ПО ЖАЛОБЕ</w:t>
      </w:r>
    </w:p>
    <w:p w:rsidR="002C03A3" w:rsidRPr="0024701A" w:rsidRDefault="002C03A3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33</w:t>
      </w:r>
      <w:r w:rsidRPr="0024701A">
        <w:rPr>
          <w:sz w:val="28"/>
          <w:szCs w:val="28"/>
        </w:rPr>
        <w:t>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34</w:t>
      </w:r>
      <w:r w:rsidRPr="0024701A">
        <w:rPr>
          <w:sz w:val="28"/>
          <w:szCs w:val="28"/>
        </w:rPr>
        <w:t>.</w:t>
      </w:r>
      <w:r w:rsidRPr="0024701A">
        <w:rPr>
          <w:color w:val="000000"/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24701A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4701A">
        <w:rPr>
          <w:color w:val="000000"/>
          <w:sz w:val="28"/>
          <w:szCs w:val="28"/>
        </w:rPr>
        <w:t xml:space="preserve"> или преступления должностное лицо, наделенное </w:t>
      </w:r>
      <w:r w:rsidRPr="0024701A">
        <w:rPr>
          <w:sz w:val="28"/>
          <w:szCs w:val="28"/>
        </w:rPr>
        <w:t>полномочиями по рассмотрению жалоб, незамедлительно направляет имеющиеся материалы в прокуратуру.</w:t>
      </w:r>
    </w:p>
    <w:p w:rsidR="003601C5" w:rsidRPr="0024701A" w:rsidRDefault="003601C5" w:rsidP="00D3132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7</w:t>
      </w:r>
      <w:r w:rsidRPr="0024701A">
        <w:rPr>
          <w:sz w:val="28"/>
          <w:szCs w:val="28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2C03A3" w:rsidRDefault="002C03A3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2470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35</w:t>
      </w:r>
      <w:r w:rsidRPr="0024701A">
        <w:rPr>
          <w:color w:val="000000"/>
          <w:sz w:val="28"/>
          <w:szCs w:val="28"/>
        </w:rPr>
        <w:t xml:space="preserve">. </w:t>
      </w:r>
      <w:proofErr w:type="gramStart"/>
      <w:r w:rsidRPr="0024701A">
        <w:rPr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3601C5" w:rsidRPr="001F7D60" w:rsidRDefault="003601C5" w:rsidP="003601C5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1F7D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36</w:t>
      </w:r>
      <w:r w:rsidRPr="001F7D60">
        <w:rPr>
          <w:color w:val="000000"/>
          <w:sz w:val="28"/>
          <w:szCs w:val="28"/>
        </w:rPr>
        <w:t xml:space="preserve">. Информирование заявителей о порядке подачи и рассмотрения жалобы осуществляется специалистом уполномоченного органа в порядке, </w:t>
      </w:r>
      <w:r w:rsidRPr="003B1E8F">
        <w:rPr>
          <w:sz w:val="28"/>
          <w:szCs w:val="28"/>
        </w:rPr>
        <w:t xml:space="preserve">предусмотренном главой 3 раздела I настоящего административного </w:t>
      </w:r>
      <w:r w:rsidRPr="001F7D60">
        <w:rPr>
          <w:color w:val="000000"/>
          <w:sz w:val="28"/>
          <w:szCs w:val="28"/>
        </w:rPr>
        <w:lastRenderedPageBreak/>
        <w:t>регламента.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8</w:t>
      </w:r>
      <w:r w:rsidRPr="0024701A">
        <w:rPr>
          <w:sz w:val="28"/>
          <w:szCs w:val="28"/>
        </w:rPr>
        <w:t>. СПОСОБЫ ИНФОРМИРОВАНИЯ ЗАЯВИТЕЛЕЙ О ПОРЯДКЕ ПОДАЧИ И РАССМОТРЕНИЯ ЖАЛОБЫ</w:t>
      </w:r>
    </w:p>
    <w:p w:rsidR="00D3132E" w:rsidRPr="0024701A" w:rsidRDefault="00D3132E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37</w:t>
      </w:r>
      <w:r w:rsidRPr="0024701A">
        <w:rPr>
          <w:sz w:val="28"/>
          <w:szCs w:val="28"/>
        </w:rPr>
        <w:t>. Способами информирования заинтересованных лиц о порядке подачи и рассмотрения жалобы являются: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личное обращение заинтересованных лиц в уполномоченный орган;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через организации почтовой связи;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с помощью средств электронной связи (направление письма на адрес электронной почты уполномоченного органа);</w:t>
      </w:r>
    </w:p>
    <w:p w:rsidR="002C03A3" w:rsidRDefault="003601C5" w:rsidP="002C03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с помощью телефонной и факсимильной связи</w:t>
      </w:r>
      <w:proofErr w:type="gramStart"/>
      <w:r w:rsidRPr="0024701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601C5" w:rsidRPr="00300608" w:rsidRDefault="003601C5" w:rsidP="002C03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1.21.</w:t>
      </w:r>
      <w:r w:rsidR="002C03A3">
        <w:rPr>
          <w:sz w:val="28"/>
          <w:szCs w:val="28"/>
        </w:rPr>
        <w:t xml:space="preserve"> Приложение № 3 к </w:t>
      </w:r>
      <w:r w:rsidRPr="00300608">
        <w:rPr>
          <w:sz w:val="28"/>
          <w:szCs w:val="28"/>
        </w:rPr>
        <w:t>административному регламенту предоставлени</w:t>
      </w:r>
      <w:r>
        <w:rPr>
          <w:sz w:val="28"/>
          <w:szCs w:val="28"/>
        </w:rPr>
        <w:t>я</w:t>
      </w:r>
      <w:r w:rsidRPr="00300608">
        <w:rPr>
          <w:sz w:val="28"/>
          <w:szCs w:val="28"/>
        </w:rPr>
        <w:t xml:space="preserve"> муниципальной услуги «Присвоение адреса объекту недвижимости»</w:t>
      </w:r>
      <w:r>
        <w:rPr>
          <w:sz w:val="28"/>
          <w:szCs w:val="28"/>
        </w:rPr>
        <w:t xml:space="preserve"> </w:t>
      </w:r>
      <w:r w:rsidRPr="00300608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3601C5" w:rsidRPr="00E00302" w:rsidRDefault="003601C5" w:rsidP="002C03A3">
      <w:pPr>
        <w:ind w:firstLine="709"/>
        <w:jc w:val="both"/>
        <w:rPr>
          <w:sz w:val="28"/>
          <w:szCs w:val="28"/>
        </w:rPr>
      </w:pPr>
      <w:r w:rsidRPr="00E00302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601C5" w:rsidRPr="00E00302" w:rsidRDefault="003601C5" w:rsidP="002C03A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Pr="00AA7AF5">
        <w:rPr>
          <w:rFonts w:ascii="Times New Roman" w:hAnsi="Times New Roman" w:cs="Times New Roman"/>
          <w:sz w:val="28"/>
          <w:szCs w:val="28"/>
        </w:rPr>
        <w:t>.</w:t>
      </w:r>
    </w:p>
    <w:p w:rsidR="003601C5" w:rsidRDefault="003601C5" w:rsidP="003601C5">
      <w:pPr>
        <w:widowControl w:val="0"/>
        <w:ind w:firstLine="360"/>
        <w:jc w:val="both"/>
        <w:rPr>
          <w:sz w:val="28"/>
          <w:szCs w:val="28"/>
        </w:rPr>
      </w:pPr>
    </w:p>
    <w:p w:rsidR="003601C5" w:rsidRDefault="003601C5" w:rsidP="003601C5">
      <w:pPr>
        <w:widowControl w:val="0"/>
        <w:ind w:firstLine="360"/>
        <w:jc w:val="both"/>
        <w:rPr>
          <w:sz w:val="28"/>
          <w:szCs w:val="28"/>
        </w:rPr>
      </w:pPr>
    </w:p>
    <w:p w:rsidR="003601C5" w:rsidRDefault="003601C5" w:rsidP="003601C5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3601C5" w:rsidRDefault="003601C5" w:rsidP="002C03A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  <w:t xml:space="preserve">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3601C5" w:rsidRDefault="003601C5" w:rsidP="003601C5">
      <w:pPr>
        <w:rPr>
          <w:sz w:val="28"/>
          <w:szCs w:val="28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C03A3" w:rsidRDefault="002C03A3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D3132E" w:rsidRDefault="00D3132E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C03A3" w:rsidRDefault="002C03A3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C03A3" w:rsidRDefault="002C03A3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9467C6">
        <w:rPr>
          <w:sz w:val="20"/>
          <w:szCs w:val="20"/>
        </w:rPr>
        <w:t>исп. И. В. Федотенко</w:t>
      </w:r>
      <w:r>
        <w:rPr>
          <w:sz w:val="20"/>
          <w:szCs w:val="20"/>
        </w:rPr>
        <w:t xml:space="preserve"> </w:t>
      </w:r>
    </w:p>
    <w:p w:rsidR="003601C5" w:rsidRPr="009467C6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тел.52421</w:t>
      </w:r>
    </w:p>
    <w:p w:rsidR="003601C5" w:rsidRPr="009618BF" w:rsidRDefault="003601C5" w:rsidP="002C03A3">
      <w:pPr>
        <w:jc w:val="right"/>
      </w:pPr>
      <w:r w:rsidRPr="009618BF">
        <w:lastRenderedPageBreak/>
        <w:t xml:space="preserve">Приложение </w:t>
      </w:r>
    </w:p>
    <w:p w:rsidR="003601C5" w:rsidRPr="009618BF" w:rsidRDefault="003601C5" w:rsidP="002C03A3">
      <w:pPr>
        <w:jc w:val="right"/>
      </w:pPr>
      <w:r w:rsidRPr="009618BF">
        <w:t xml:space="preserve">к постановлению администрации </w:t>
      </w:r>
      <w:proofErr w:type="gramStart"/>
      <w:r w:rsidRPr="009618BF">
        <w:t>городского</w:t>
      </w:r>
      <w:proofErr w:type="gramEnd"/>
    </w:p>
    <w:p w:rsidR="003601C5" w:rsidRPr="009618BF" w:rsidRDefault="003601C5" w:rsidP="002C03A3">
      <w:pPr>
        <w:jc w:val="right"/>
      </w:pPr>
      <w:r w:rsidRPr="009618BF">
        <w:t>округа муниципального образования «город Саянск»</w:t>
      </w:r>
    </w:p>
    <w:p w:rsidR="003601C5" w:rsidRDefault="003601C5" w:rsidP="002C03A3">
      <w:pPr>
        <w:jc w:val="right"/>
      </w:pPr>
      <w:r>
        <w:t>от _________________№ ____________________</w:t>
      </w:r>
      <w:r w:rsidRPr="009618BF">
        <w:t xml:space="preserve"> </w:t>
      </w:r>
    </w:p>
    <w:p w:rsidR="003601C5" w:rsidRDefault="003601C5" w:rsidP="003601C5"/>
    <w:p w:rsidR="003601C5" w:rsidRDefault="003601C5" w:rsidP="003601C5">
      <w:pPr>
        <w:jc w:val="center"/>
      </w:pPr>
      <w:r>
        <w:t>БЛОК-СХЕМА</w:t>
      </w:r>
    </w:p>
    <w:p w:rsidR="003601C5" w:rsidRDefault="003601C5" w:rsidP="003601C5">
      <w:pPr>
        <w:jc w:val="center"/>
      </w:pPr>
      <w:r>
        <w:t xml:space="preserve">последовательности действий при предоставлении муниципальной услуги </w:t>
      </w:r>
    </w:p>
    <w:p w:rsidR="003601C5" w:rsidRDefault="003601C5" w:rsidP="003601C5">
      <w:pPr>
        <w:jc w:val="center"/>
      </w:pPr>
      <w:r>
        <w:t>«Присвоение адреса объекту недвижимости»</w:t>
      </w:r>
    </w:p>
    <w:p w:rsidR="003601C5" w:rsidRDefault="003601C5" w:rsidP="003601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251460</wp:posOffset>
                </wp:positionV>
                <wp:extent cx="6172200" cy="571500"/>
                <wp:effectExtent l="13335" t="7620" r="5715" b="1143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Default="003601C5" w:rsidP="003601C5">
                            <w:pPr>
                              <w:jc w:val="center"/>
                            </w:pPr>
                            <w:r>
                              <w:t>Лицо, заинтересованное в получении услуги, обращается с  заявлением о присвоении адреса объекту недвижимости и  приложенными  к нему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9pt;margin-top:19.8pt;width:486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KmNQIAAFIEAAAOAAAAZHJzL2Uyb0RvYy54bWysVF1u2zAMfh+wOwh6XxwHSdMacYouXYYB&#10;3Q/Q7QCyLMfCJFGTlNjZZXaKPQ3YGXKkUXKaZn8vw/wgkCL1kfxIenHda0V2wnkJpqT5aEyJMBxq&#10;aTYl/fB+/eySEh+YqZkCI0q6F55eL58+WXS2EBNoQdXCEQQxvuhsSdsQbJFlnrdCMz8CKwwaG3Ca&#10;BVTdJqsd6xBdq2wyHl9kHbjaOuDCe7y9HYx0mfCbRvDwtmm8CESVFHML6XTprOKZLRes2DhmW8mP&#10;abB/yEIzaTDoCeqWBUa2Tv4GpSV34KEJIw46g6aRXKQasJp8/Es19y2zItWC5Hh7osn/P1j+ZvfO&#10;EVlj7+aUGKaxR4cvh++Hb4evBK+Qn876At3uLTqG/jn06Jtq9fYO+EdPDKxaZjbixjnoWsFqzC+P&#10;L7OzpwOOjyBV9xpqjMO2ARJQ3zgdyUM6CKJjn/an3og+EI6XF/l8gg2nhKNtNs9nKMcQrHh4bZ0P&#10;LwVoEoWSOux9Qme7Ox8G1weXGMyDkvVaKpUUt6lWypEdwzlZp++I/pObMqQr6dVsMhsI+CvEOH1/&#10;gtAy4MArqUt6eXJiRaTthakxTVYEJtUgY3XKHHmM1A0khr7q0TGSW0G9R0YdDIONi4hCC+4zJR0O&#10;dUn9py1zghL1ymBXrvLpNG5BUqaz+QQVd26pzi3McIQqaaBkEFdh2JytdXLTYqRhDgzcYCcbmUh+&#10;zOqYNw5uatNxyeJmnOvJ6/FXsPwBAAD//wMAUEsDBBQABgAIAAAAIQB4u/kI3QAAAAkBAAAPAAAA&#10;ZHJzL2Rvd25yZXYueG1sTI/BTsMwEETvSPyDtUhcEHVoUUhCnAohgeBWCoKrG2+TCHsdbDcNf89y&#10;guPMW83O1OvZWTFhiIMnBVeLDARS681AnYK314fLAkRMmoy2nlDBN0ZYN6cnta6MP9ILTtvUCQ6h&#10;WGkFfUpjJWVse3Q6LvyIxGzvg9OJZeikCfrI4c7KZZbl0umB+EOvR7zvsf3cHpyC4vpp+ojPq817&#10;m+9tmS5upsevoNT52Xx3CyLhnP6O4bc+V4eGO+38gUwUlnXBU5KCVZmDYF6WGRs7Bkt2ZFPL/wua&#10;HwAAAP//AwBQSwECLQAUAAYACAAAACEAtoM4kv4AAADhAQAAEwAAAAAAAAAAAAAAAAAAAAAAW0Nv&#10;bnRlbnRfVHlwZXNdLnhtbFBLAQItABQABgAIAAAAIQA4/SH/1gAAAJQBAAALAAAAAAAAAAAAAAAA&#10;AC8BAABfcmVscy8ucmVsc1BLAQItABQABgAIAAAAIQDA/xKmNQIAAFIEAAAOAAAAAAAAAAAAAAAA&#10;AC4CAABkcnMvZTJvRG9jLnhtbFBLAQItABQABgAIAAAAIQB4u/kI3QAAAAkBAAAPAAAAAAAAAAAA&#10;AAAAAI8EAABkcnMvZG93bnJldi54bWxQSwUGAAAAAAQABADzAAAAmQUAAAAA&#10;">
                <v:textbox>
                  <w:txbxContent>
                    <w:p w:rsidR="003601C5" w:rsidRDefault="003601C5" w:rsidP="003601C5">
                      <w:pPr>
                        <w:jc w:val="center"/>
                      </w:pPr>
                      <w:r>
                        <w:t>Лицо, заинтересованное в получении услуги, обращается с  заявлением о присвоении адреса объекту недвижимости и  приложенными  к нему документами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1051560</wp:posOffset>
                </wp:positionV>
                <wp:extent cx="4457700" cy="457200"/>
                <wp:effectExtent l="13335" t="7620" r="5715" b="1143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Default="003601C5" w:rsidP="003601C5">
                            <w:pPr>
                              <w:jc w:val="center"/>
                            </w:pPr>
                            <w:r>
                              <w:t>Прием и регистрация  заявления  с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1in;margin-top:82.8pt;width:351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NjNQIAAFkEAAAOAAAAZHJzL2Uyb0RvYy54bWysVNuO0zAQfUfiHyy/06RVu5eo6WrpUoS0&#10;XKSFD3AcJ7GwPcZ2myw/w1fwhMQ39JMYO91uub0g8mDZnvGZmXNmsrwatCI74bwEU9LpJKdEGA61&#10;NG1JP7zfPLugxAdmaqbAiJLeC0+vVk+fLHtbiBl0oGrhCIIYX/S2pF0ItsgyzzuhmZ+AFQaNDTjN&#10;Ah5dm9WO9YiuVTbL87OsB1dbB1x4j7c3o5GuEn7TCB7eNo0XgaiSYm4hrS6tVVyz1ZIVrWO2k/yQ&#10;BvuHLDSTBoMeoW5YYGTr5G9QWnIHHpow4aAzaBrJRaoBq5nmv1Rz1zErUi1IjrdHmvz/g+Vvdu8c&#10;kTVqd0aJYRo12n/Zf99/238leIX89NYX6HZn0TEMz2FA31Srt7fAP3piYN0x04pr56DvBKsxv2l8&#10;mZ08HXF8BKn611BjHLYNkICGxulIHtJBEB11uj9qI4ZAOF7O54vz8xxNHG24R/FTCFY8vLbOh5cC&#10;NImbkjrUPqGz3a0PMRtWPLjEYB6UrDdSqXRwbbVWjuwY9skmfQf0n9yUIX1JLxezxUjAXyHy9P0J&#10;QsuADa+kLunF0YkVkbYXpk7tGJhU4x5TVubAY6RuJDEM1TBKFgNEjiuo75FYB2N/4zzipgP3mZIe&#10;e7uk/tOWOUGJemVQnMvpfB6HIR0Sl5S4U0t1amGGI1RJAyXjdh3GAdpaJ9sOI43tYOAaBW1k4vox&#10;q0P62L9JgsOsxQE5PSevxz/C6gcAAAD//wMAUEsDBBQABgAIAAAAIQBr+StD4AAAAAsBAAAPAAAA&#10;ZHJzL2Rvd25yZXYueG1sTI/NTsMwEITvSLyDtUhcUOvQBjeEOBVCAtEbtAiubrxNIvwTbDcNb89y&#10;gtvO7mj2m2o9WcNGDLH3TsL1PAOGrvG6d62Et93jrAAWk3JaGe9QwjdGWNfnZ5UqtT+5Vxy3qWUU&#10;4mKpJHQpDSXnsenQqjj3Azq6HXywKpEMLddBnSjcGr7IMsGt6h196NSADx02n9ujlVDkz+NH3Cxf&#10;3htxMLfpajU+fQUpLy+m+ztgCaf0Z4ZffEKHmpj2/uh0ZIZ0nlOXRIO4EcDIUeSCNnsJi+VKAK8r&#10;/r9D/QMAAP//AwBQSwECLQAUAAYACAAAACEAtoM4kv4AAADhAQAAEwAAAAAAAAAAAAAAAAAAAAAA&#10;W0NvbnRlbnRfVHlwZXNdLnhtbFBLAQItABQABgAIAAAAIQA4/SH/1gAAAJQBAAALAAAAAAAAAAAA&#10;AAAAAC8BAABfcmVscy8ucmVsc1BLAQItABQABgAIAAAAIQBYLqNjNQIAAFkEAAAOAAAAAAAAAAAA&#10;AAAAAC4CAABkcnMvZTJvRG9jLnhtbFBLAQItABQABgAIAAAAIQBr+StD4AAAAAsBAAAPAAAAAAAA&#10;AAAAAAAAAI8EAABkcnMvZG93bnJldi54bWxQSwUGAAAAAAQABADzAAAAnAUAAAAA&#10;">
                <v:textbox>
                  <w:txbxContent>
                    <w:p w:rsidR="003601C5" w:rsidRDefault="003601C5" w:rsidP="003601C5">
                      <w:pPr>
                        <w:jc w:val="center"/>
                      </w:pPr>
                      <w:r>
                        <w:t>Прием и регистрация  заявления  с документами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822960</wp:posOffset>
                </wp:positionV>
                <wp:extent cx="0" cy="229235"/>
                <wp:effectExtent l="60960" t="7620" r="53340" b="2032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4.8pt" to="22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650YwIAAHsEAAAOAAAAZHJzL2Uyb0RvYy54bWysVM2O0zAQviPxDpbv3TTZdtlGTVeoabks&#10;sNIuD+DGTmPh2JbtNq0QEnBG6iPwChxAWmmBZ0jfiLH7wy5cEKIHdzye+fzNN+MML1a1QEtmLFcy&#10;w/FJFyMmC0W5nGf41c20c46RdURSIpRkGV4ziy9Gjx8NG52yRFVKUGYQgEibNjrDlXM6jSJbVKwm&#10;9kRpJuGwVKYmDrZmHlFDGkCvRZR0u2dRowzVRhXMWvDmu0M8CvhlyQr3siwtc0hkGLi5sJqwzvwa&#10;jYYknRuiK17saZB/YFETLuHSI1ROHEELw/+AqnlhlFWlOylUHamy5AULNUA1cfe3aq4rolmoBcSx&#10;+iiT/X+wxYvllUGcQu/6GElSQ4/aT9t32037rf283aDt+/ZH+7X90t6239vb7Qew77YfwfaH7d3e&#10;vUGQDlo22qYAOZZXxqtRrOS1vlTFa4ukGldEzlmo6Wat4Z7YZ0QPUvzGamA0a54rCjFk4VQQdlWa&#10;2kOCZGgV+rc+9o+tHCp2zgK8STJITgOdiKSHPG2se8ZUjbyRYcGlV5akZHlpnedB0kOId0s15UKE&#10;6RASNRke9JN+SLBKcOoPfZg189lYGLQkfr7CLxQFJ/fDjFpIGsAqRuhkbzvCBdjIBTWc4aCPYNjf&#10;VjOKkWDwpLy1oyekvxFqBcJ7azdibwbdweR8ct7r9JKzSafXzfPO0+m41zmbxk/6+Wk+HufxW08+&#10;7qUVp5RJz/8w7nHv78Zp//B2g3oc+KNQ0UP0oCiQPfwH0qHZvr+7SZkpur4yvjrfd5jwELx/jf4J&#10;3d+HqF/fjNFPAAAA//8DAFBLAwQUAAYACAAAACEASljnQeAAAAALAQAADwAAAGRycy9kb3ducmV2&#10;LnhtbEyPwU7DMBBE70j8g7VI3KjTioYQ4lQIqVxaitoiBDc3XpKIeB3ZThv+nkUc4Lgzo9k3xWK0&#10;nTiiD60jBdNJAgKpcqalWsHLfnmVgQhRk9GdI1TwhQEW5flZoXPjTrTF4y7Wgkso5FpBE2OfSxmq&#10;Bq0OE9cjsffhvNWRT19L4/WJy20nZ0mSSqtb4g+N7vGhwepzN1gF2/Vylb2uhrHy74/Tzf55/fQW&#10;MqUuL8b7OxARx/gXhh98RoeSmQ5uIBNEp+B6nvCWyMbsNgXBiV/lwEo6vwFZFvL/hvIbAAD//wMA&#10;UEsBAi0AFAAGAAgAAAAhALaDOJL+AAAA4QEAABMAAAAAAAAAAAAAAAAAAAAAAFtDb250ZW50X1R5&#10;cGVzXS54bWxQSwECLQAUAAYACAAAACEAOP0h/9YAAACUAQAACwAAAAAAAAAAAAAAAAAvAQAAX3Jl&#10;bHMvLnJlbHNQSwECLQAUAAYACAAAACEADuuudGMCAAB7BAAADgAAAAAAAAAAAAAAAAAuAgAAZHJz&#10;L2Uyb0RvYy54bWxQSwECLQAUAAYACAAAACEASljnQeAAAAAL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3601C5" w:rsidRDefault="003601C5" w:rsidP="003601C5">
      <w:pPr>
        <w:jc w:val="both"/>
      </w:pPr>
    </w:p>
    <w:p w:rsidR="003601C5" w:rsidRDefault="003601C5" w:rsidP="003601C5">
      <w:pPr>
        <w:ind w:firstLine="360"/>
        <w:jc w:val="both"/>
      </w:pPr>
    </w:p>
    <w:p w:rsidR="003601C5" w:rsidRDefault="003601C5" w:rsidP="003601C5">
      <w:pPr>
        <w:ind w:firstLine="540"/>
        <w:jc w:val="both"/>
      </w:pPr>
    </w:p>
    <w:p w:rsidR="003601C5" w:rsidRDefault="003601C5" w:rsidP="003601C5">
      <w:pPr>
        <w:ind w:left="420"/>
        <w:jc w:val="both"/>
      </w:pPr>
    </w:p>
    <w:p w:rsidR="003601C5" w:rsidRDefault="003601C5" w:rsidP="003601C5">
      <w:pPr>
        <w:jc w:val="both"/>
      </w:pPr>
    </w:p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457200</wp:posOffset>
                </wp:positionV>
                <wp:extent cx="0" cy="342900"/>
                <wp:effectExtent l="60960" t="7620" r="53340" b="2095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6pt" to="22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1C8aQIAAIUEAAAOAAAAZHJzL2Uyb0RvYy54bWysVMFuEzEQvSPxD5bvye6mm9KsuqlQNoFD&#10;gUotH+CsvVkLr23ZbjYRQgLOSP0EfoEDSJUKfMPmjxg7adrCBSFycMbjmec3b8Z7fLJqBFoyY7mS&#10;OU76MUZMlopyucjx64tZ7wgj64ikRCjJcrxmFp+MHz86bnXGBqpWgjKDAETarNU5rp3TWRTZsmYN&#10;sX2lmYTDSpmGONiaRUQNaQG9EdEgjg+jVhmqjSqZteAttod4HPCripXuVVVZ5pDIMXBzYTVhnfs1&#10;Gh+TbGGIrnm5o0H+gUVDuIRL91AFcQRdGv4HVMNLo6yqXL9UTaSqipcs1ADVJPFv1ZzXRLNQC4hj&#10;9V4m+/9gy5fLM4M4hd6lGEnSQI+6z5v3m6vue/dlc4U2H7qf3bfua3fd/eiuNx/Bvtl8Atsfdjc7&#10;9xWCdNCy1TYDyIk8M16NciXP9akq31gk1aQmcsFCTRdrDfckPiN6kOI3VgOjeftCUYghl04FYVeV&#10;aVAluH7uEz04iIdWoZPrfSfZyqFy6yzBe5AORnFockQyj+DztLHuGVMN8kaOBZdeY5KR5al1ntFd&#10;iHdLNeNChDkRErU5Hg0Hw5BgleDUH/owaxbziTBoSfykhV8oD07uhxl1KWkAqxmh053tCBdgIxd0&#10;cYaDUoJhf1vDKEaCwePy1paekP5GqBUI76ztsL0dxaPp0fQo7aWDw2kvjYui93Q2SXuHs+TJsDgo&#10;JpMieefJJ2lWc0qZ9PxvBz9J/26wdk9wO7L70d8LFT1ED4oC2dv/QDq03Xd6OzNzRddnxlfnJwBm&#10;PQTv3qV/TPf3Ieru6zH+BQAA//8DAFBLAwQUAAYACAAAACEARViI/uAAAAAKAQAADwAAAGRycy9k&#10;b3ducmV2LnhtbEyPQU/DMAyF70j8h8hI3FiyahtQmk4IgcQJwYYm7ZY1oS1rnJJ4a+HXY8QBTpb9&#10;np6/VyxH34mji6kNqGE6USAcVsG2WGt4XT9cXIFIZNCaLqDT8OkSLMvTk8LkNgz44o4rqgWHYMqN&#10;hoaoz6VMVeO8SZPQO2TtLURviNdYSxvNwOG+k5lSC+lNi/yhMb27a1y1Xx28huv1MA/Pcb+ZTduP&#10;7df9O/WPT6T1+dl4ewOC3Eh/ZvjBZ3QomWkXDmiT6DTM5oq7kIbLjCcbfg87dmYLBbIs5P8K5TcA&#10;AAD//wMAUEsBAi0AFAAGAAgAAAAhALaDOJL+AAAA4QEAABMAAAAAAAAAAAAAAAAAAAAAAFtDb250&#10;ZW50X1R5cGVzXS54bWxQSwECLQAUAAYACAAAACEAOP0h/9YAAACUAQAACwAAAAAAAAAAAAAAAAAv&#10;AQAAX3JlbHMvLnJlbHNQSwECLQAUAAYACAAAACEAkN9QvGkCAACFBAAADgAAAAAAAAAAAAAAAAAu&#10;AgAAZHJzL2Uyb0RvYy54bWxQSwECLQAUAAYACAAAACEARViI/uAAAAAKAQAADwAAAAAAAAAAAAAA&#10;AADDBAAAZHJzL2Rvd25yZXYueG1sUEsFBgAAAAAEAAQA8wAAANAFAAAAAA==&#10;">
                <v:stroke endarrow="block"/>
              </v:line>
            </w:pict>
          </mc:Fallback>
        </mc:AlternateContent>
      </w:r>
      <w:r>
        <w:t xml:space="preserve">  </w:t>
      </w:r>
    </w:p>
    <w:p w:rsidR="003601C5" w:rsidRDefault="003601C5" w:rsidP="003601C5"/>
    <w:p w:rsidR="003601C5" w:rsidRDefault="003601C5" w:rsidP="003601C5"/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99060</wp:posOffset>
                </wp:positionV>
                <wp:extent cx="5491480" cy="615315"/>
                <wp:effectExtent l="12700" t="7620" r="10795" b="571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148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Default="003601C5" w:rsidP="003601C5">
                            <w:pPr>
                              <w:jc w:val="center"/>
                            </w:pPr>
                            <w:r>
                              <w:t xml:space="preserve">Подготовка и направление межведомственных запросов, а также обращений </w:t>
                            </w:r>
                            <w:proofErr w:type="gramStart"/>
                            <w:r>
                              <w:t>в</w:t>
                            </w:r>
                            <w:proofErr w:type="gramEnd"/>
                          </w:p>
                          <w:p w:rsidR="003601C5" w:rsidRDefault="003601C5" w:rsidP="003601C5">
                            <w:pPr>
                              <w:jc w:val="center"/>
                            </w:pPr>
                            <w:r>
                              <w:t>структурные подразделения администрации го</w:t>
                            </w:r>
                            <w:r w:rsidR="00D3132E">
                              <w:t xml:space="preserve">рода и получение на их </w:t>
                            </w:r>
                            <w:r>
                              <w:t>основании документов (информации)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36.7pt;margin-top:7.8pt;width:432.4pt;height:4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tdOQIAAFkEAAAOAAAAZHJzL2Uyb0RvYy54bWysVF1u2zAMfh+wOwh6XxyncZcacYouXYYB&#10;3Q/Q7QCyLNvCZFGTlNjdZXqKPQ3YGXKkUXKaZn8vw/wgkCL1kfxIenk5dIrshHUSdEHTyZQSoTlU&#10;UjcF/fhh82xBifNMV0yBFgW9E45erp4+WfYmFzNoQVXCEgTRLu9NQVvvTZ4kjreiY24CRmg01mA7&#10;5lG1TVJZ1iN6p5LZdHqe9GArY4EL5/D2ejTSVcSva8H9u7p2whNVUMzNx9PGswxnslqyvLHMtJIf&#10;0mD/kEXHpMagR6hr5hnZWvkbVCe5BQe1n3DoEqhryUWsAatJp79Uc9syI2ItSI4zR5rc/4Plb3fv&#10;LZEV9u6MEs067NH+fv99/23/leAV8tMbl6PbrUFHP7yAAX1jrc7cAP/kiIZ1y3QjrqyFvhWswvzS&#10;8DI5eTriuABS9m+gwjhs6yECDbXtAnlIB0F07NPdsTdi8ITjZTa/SOcLNHG0nafZWZrFECx/eG2s&#10;868EdCQIBbXY+4jOdjfOh2xY/uASgjlQstpIpaJim3KtLNkxnJNN/A7oP7kpTfqCXmSzbCTgrxDT&#10;+P0JopMeB17JrqCLoxPLA20vdRXH0TOpRhlTVvrAY6BuJNEP5RBbNgsBAsclVHdIrIVxvnEfUWjB&#10;fqGkx9kuqPu8ZVZQol5rbA4yOQ/LEJV59nyGij21lKcWpjlCFdRTMoprPy7Q1ljZtBhpHAcNV9jQ&#10;WkauH7M6pI/zG1tw2LWwIKd69Hr8I6x+AAAA//8DAFBLAwQUAAYACAAAACEADzlY+eAAAAAJAQAA&#10;DwAAAGRycy9kb3ducmV2LnhtbEyPwU7DMBBE70j8g7VIXBB1mrRpGuJUCAkEN2gruLqxm0TY62C7&#10;afh7lhMcd2Y0+6baTNawUfvQOxQwnyXANDZO9dgK2O8ebwtgIUpU0jjUAr51gE19eVHJUrkzvulx&#10;G1tGJRhKKaCLcSg5D02nrQwzN2gk7+i8lZFO33Ll5ZnKreFpkuTcyh7pQycH/dDp5nN7sgKKxfP4&#10;EV6y1/cmP5p1vFmNT19eiOur6f4OWNRT/AvDLz6hQ01MB3dCFZgRsMoWlCR9mQMjf50VKbADCfN0&#10;Cbyu+P8F9Q8AAAD//wMAUEsBAi0AFAAGAAgAAAAhALaDOJL+AAAA4QEAABMAAAAAAAAAAAAAAAAA&#10;AAAAAFtDb250ZW50X1R5cGVzXS54bWxQSwECLQAUAAYACAAAACEAOP0h/9YAAACUAQAACwAAAAAA&#10;AAAAAAAAAAAvAQAAX3JlbHMvLnJlbHNQSwECLQAUAAYACAAAACEA+ci7XTkCAABZBAAADgAAAAAA&#10;AAAAAAAAAAAuAgAAZHJzL2Uyb0RvYy54bWxQSwECLQAUAAYACAAAACEADzlY+eAAAAAJAQAADwAA&#10;AAAAAAAAAAAAAACTBAAAZHJzL2Rvd25yZXYueG1sUEsFBgAAAAAEAAQA8wAAAKAFAAAAAA==&#10;">
                <v:textbox>
                  <w:txbxContent>
                    <w:p w:rsidR="003601C5" w:rsidRDefault="003601C5" w:rsidP="003601C5">
                      <w:pPr>
                        <w:jc w:val="center"/>
                      </w:pPr>
                      <w:r>
                        <w:t xml:space="preserve">Подготовка и направление межведомственных запросов, а также обращений </w:t>
                      </w:r>
                      <w:proofErr w:type="gramStart"/>
                      <w:r>
                        <w:t>в</w:t>
                      </w:r>
                      <w:proofErr w:type="gramEnd"/>
                    </w:p>
                    <w:p w:rsidR="003601C5" w:rsidRDefault="003601C5" w:rsidP="003601C5">
                      <w:pPr>
                        <w:jc w:val="center"/>
                      </w:pPr>
                      <w:r>
                        <w:t>структурные подразделения администрации го</w:t>
                      </w:r>
                      <w:r w:rsidR="00D3132E">
                        <w:t xml:space="preserve">рода и получение на их </w:t>
                      </w:r>
                      <w:r>
                        <w:t>основании документов (информации)</w:t>
                      </w:r>
                    </w:p>
                  </w:txbxContent>
                </v:textbox>
              </v:shap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13970</wp:posOffset>
                </wp:positionV>
                <wp:extent cx="0" cy="342900"/>
                <wp:effectExtent l="60960" t="13335" r="53340" b="1524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1pt" to="23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GJaQIAAIUEAAAOAAAAZHJzL2Uyb0RvYy54bWysVMFuEzEQvSPxD5bvye6mm9KsuqlQNoFD&#10;gUotH+CsvVkLr23ZbjYRQgLOSP0EfoEDSJUKfMPmjxg7adrCBSFycMbjmec3b8Z7fLJqBFoyY7mS&#10;OU76MUZMlopyucjx64tZ7wgj64ikRCjJcrxmFp+MHz86bnXGBqpWgjKDAETarNU5rp3TWRTZsmYN&#10;sX2lmYTDSpmGONiaRUQNaQG9EdEgjg+jVhmqjSqZteAttod4HPCripXuVVVZ5pDIMXBzYTVhnfs1&#10;Gh+TbGGIrnm5o0H+gUVDuIRL91AFcQRdGv4HVMNLo6yqXL9UTaSqipcs1ADVJPFv1ZzXRLNQC4hj&#10;9V4m+/9gy5fLM4M4hd4NMJKkgR51nzfvN1fd9+7L5gptPnQ/u2/d1+66+9Fdbz6CfbP5BLY/7G52&#10;7isE6aBlq20GkBN5Zrwa5Uqe61NVvrFIqklN5IKFmi7WGu5JfEb0IMVvrAZG8/aFohBDLp0Kwq4q&#10;06BKcP3cJ3pwEA+tQifX+06ylUPl1lmC9yAdjOLQ5IhkHsHnaWPdM6Ya5I0cCy69xiQjy1PrPKO7&#10;EO+WasaFCHMiJGpzPBoOhiHBKsGpP/Rh1izmE2HQkvhJC79QHpzcDzPqUtIAVjNCpzvbES7ARi7o&#10;4gwHpQTD/raGUYwEg8flrS09If2NUCsQ3lnbYXs7ikfTo+lR2ksHh9NeGhdF7+lskvYOZ8mTYXFQ&#10;TCZF8s6TT9Ks5pQy6fnfDn6S/t1g7Z7gdmT3o78XKnqIHhQFsrf/gXRou+/0dmbmiq7PjK/OTwDM&#10;egjevUv/mO7vQ9Td12P8CwAA//8DAFBLAwQUAAYACAAAACEAMenP2d0AAAAIAQAADwAAAGRycy9k&#10;b3ducmV2LnhtbEyPQUvDQBSE74L/YXmCN7tpaEONeSkiCp5EWxG8bbPPJDb7NmZfm+ivd8WDHocZ&#10;Zr4p1pPr1JGG0HpGmM8SUMSVty3XCM/bu4sVqCCGrek8E8InBViXpyeFya0f+YmOG6lVLOGQG4RG&#10;pM+1DlVDzoSZ74mj9+YHZyTKodZ2MGMsd51OkyTTzrQcFxrT001D1X5zcAiX23HpH4f9y2Lefrx+&#10;3b5Lf/8giOdn0/UVKKFJ/sLwgx/RoYxMO39gG1SHsMhW8YsgpCmo6P/qHcIyS0GXhf5/oPwGAAD/&#10;/wMAUEsBAi0AFAAGAAgAAAAhALaDOJL+AAAA4QEAABMAAAAAAAAAAAAAAAAAAAAAAFtDb250ZW50&#10;X1R5cGVzXS54bWxQSwECLQAUAAYACAAAACEAOP0h/9YAAACUAQAACwAAAAAAAAAAAAAAAAAvAQAA&#10;X3JlbHMvLnJlbHNQSwECLQAUAAYACAAAACEApK9hiWkCAACFBAAADgAAAAAAAAAAAAAAAAAuAgAA&#10;ZHJzL2Uyb0RvYy54bWxQSwECLQAUAAYACAAAACEAMenP2d0AAAAIAQAADwAAAAAAAAAAAAAAAADD&#10;BAAAZHJzL2Rvd25yZXYueG1sUEsFBgAAAAAEAAQA8wAAAM0FAAAAAA==&#10;">
                <v:stroke endarrow="block"/>
              </v:line>
            </w:pict>
          </mc:Fallback>
        </mc:AlternateContent>
      </w:r>
    </w:p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6350</wp:posOffset>
                </wp:positionV>
                <wp:extent cx="5600700" cy="457200"/>
                <wp:effectExtent l="12700" t="13335" r="6350" b="571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Default="003601C5" w:rsidP="003601C5">
                            <w:r>
                              <w:t>Рассмотрение предоставленных документов, подбор и изучение архивных, проектных и прочих материалов, необходимых для установления адреса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36.7pt;margin-top:.5pt;width:441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hfNgIAAFkEAAAOAAAAZHJzL2Uyb0RvYy54bWysVFuu0zAQ/UdiD5b/adLS3kfU9OrSSxHS&#10;5SFdWIDjOI2F7TG226RshlXwhcQauiTGTlvK6weRD8v2jM/MnDOT+U2vFdkK5yWYko5HOSXCcKil&#10;WZf0/bvVkytKfGCmZgqMKOlOeHqzePxo3tlCTKAFVQtHEMT4orMlbUOwRZZ53grN/AisMGhswGkW&#10;8OjWWe1Yh+haZZM8v8g6cLV1wIX3eHs3GOki4TeN4OFN03gRiCop5hbS6tJaxTVbzFmxdsy2kh/S&#10;YP+QhWbSYNAT1B0LjGyc/A1KS+7AQxNGHHQGTSO5SDVgNeP8l2oeWmZFqgXJ8fZEk/9/sPz19q0j&#10;skbtxpQYplGj/ef9t/3X/ReCV8hPZ32Bbg8WHUP/DHr0TbV6ew/8gycGli0za3HrHHStYDXml15m&#10;Z08HHB9Bqu4V1BiHbQIkoL5xOpKHdBBER512J21EHwjHy9lFnl/maOJom84uUfyYXMaK42vrfHgh&#10;QJO4KalD7RM62977MLgeXWIwD0rWK6lUOrh1tVSObBn2ySp9B/Sf3JQhXUmvZ5PZQMBfIfL0/QlC&#10;y4ANr6Qu6dXJiRWRtuemTu0YmFTDHqtTBouMPEbqBhJDX/VJsqdHeSqod0isg6G/cR5x04L7REmH&#10;vV1S/3HDnKBEvTQozvV4Oo3DkA6JS0rcuaU6tzDDEaqkgZJhuwzDAG2sk+sWIw3tYOAWBW1k4jpm&#10;PGR1SB/7N6l1mLU4IOfn5PXjj7D4DgAA//8DAFBLAwQUAAYACAAAACEAGeq7b9oAAAAHAQAADwAA&#10;AGRycy9kb3ducmV2LnhtbEyPy07DMBBF90j8gzVIbFDrQN8hToWQQHQHLYKtG0+TCHscbDcNf890&#10;Bcv70J0zxXpwVvQYYutJwe04A4FUedNSreB99zRagohJk9HWEyr4wQjr8vKi0LnxJ3rDfptqwSMU&#10;c62gSanLpYxVg07Hse+QODv44HRiGWppgj7xuLPyLsvm0umW+EKjO3xssPraHp2C5fSl/4ybyetH&#10;NT/YVbpZ9M/fQanrq+HhHkTCIf2V4YzP6FAy094fyURhFSwmU26yzx9xvJrNWO/PfgayLOR//vIX&#10;AAD//wMAUEsBAi0AFAAGAAgAAAAhALaDOJL+AAAA4QEAABMAAAAAAAAAAAAAAAAAAAAAAFtDb250&#10;ZW50X1R5cGVzXS54bWxQSwECLQAUAAYACAAAACEAOP0h/9YAAACUAQAACwAAAAAAAAAAAAAAAAAv&#10;AQAAX3JlbHMvLnJlbHNQSwECLQAUAAYACAAAACEAV8q4XzYCAABZBAAADgAAAAAAAAAAAAAAAAAu&#10;AgAAZHJzL2Uyb0RvYy54bWxQSwECLQAUAAYACAAAACEAGeq7b9oAAAAHAQAADwAAAAAAAAAAAAAA&#10;AACQBAAAZHJzL2Rvd25yZXYueG1sUEsFBgAAAAAEAAQA8wAAAJcFAAAAAA==&#10;">
                <v:textbox>
                  <w:txbxContent>
                    <w:p w:rsidR="003601C5" w:rsidRDefault="003601C5" w:rsidP="003601C5">
                      <w:r>
                        <w:t>Рассмотрение предоставленных документов, подбор и изучение архивных, проектных и прочих материалов, необходимых для установления адреса</w:t>
                      </w:r>
                    </w:p>
                  </w:txbxContent>
                </v:textbox>
              </v:shape>
            </w:pict>
          </mc:Fallback>
        </mc:AlternateContent>
      </w:r>
    </w:p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113030</wp:posOffset>
                </wp:positionV>
                <wp:extent cx="0" cy="228600"/>
                <wp:effectExtent l="60960" t="13335" r="53340" b="1524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9pt" to="23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2oaQIAAIUEAAAOAAAAZHJzL2Uyb0RvYy54bWysVM1uEzEQviPxDpbv6e6GNKSrbiqUTeDA&#10;T6WWB3Bsb9bCa1u2m02EkIAzUh+BV+AAUqUCz7B5I8ZOmrZwQYgcnPF45vM334z3+GTVSLTk1gmt&#10;CpwdpBhxRTUTalHg1+ez3ggj54liRGrFC7zmDp+MHz44bk3O+7rWknGLAES5vDUFrr03eZI4WvOG&#10;uANtuILDStuGeNjaRcIsaQG9kUk/TYdJqy0zVlPuHHjL7SEeR/yq4tS/qirHPZIFBm4+rjau87Am&#10;42OSLywxtaA7GuQfWDREKLh0D1UST9CFFX9ANYJa7XTlD6huEl1VgvJYA1STpb9Vc1YTw2MtII4z&#10;e5nc/4OlL5enFgkGvQN5FGmgR93nzfvNZfe9+7K5RJsP3c/uW/e1u+p+dFebj2Bfbz6BHQ676537&#10;EkE6aNkalwPkRJ3aoAZdqTPzXNM3Dik9qYla8FjT+drAPVnISO6lhI0zwGjevtAMYsiF11HYVWUb&#10;VElhnoXEAA7ioVXs5HrfSb7yiG6dFLz9/miYRmIJyQNCyDPW+adcNygYBZZCBY1JTpbPnQ+MbkOC&#10;W+mZkDLOiVSoLfDRYf8wJjgtBQuHIczZxXwiLVqSMGnxF8uDk7thVl8oFsFqTth0Z3siJNjIR128&#10;FaCU5Djc1nCGkeTwuIK1pSdVuBFqBcI7aztsb4/So+loOhr0Bv3htDdIy7L3ZDYZ9Iaz7PFh+aic&#10;TMrsXSCfDfJaMMZV4H8z+Nng7wZr9wS3I7sf/b1QyX30qCiQvfmPpGPbQ6e3MzPXbH1qQ3VhAmDW&#10;Y/DuXYbHdHcfo26/HuNfAAAA//8DAFBLAwQUAAYACAAAACEA8mHdZt8AAAAJAQAADwAAAGRycy9k&#10;b3ducmV2LnhtbEyPwU7DMBBE70j8g7VI3KhTaEsIcSqEQOKESouQuLnJkoTG62Bvm8DXs4gDHHdm&#10;NDsvX46uUwcMsfVkYDpJQCGVvmqpNvC8uT9LQUW2VNnOExr4xAjL4vgot1nlB3rCw5prJSUUM2ug&#10;Ye4zrWPZoLNx4nsk8d58cJblDLWugh2k3HX6PEkW2tmW5ENje7xtsNyt987A1WaY+1XYvcym7cfr&#10;19079w+PbMzpyXhzDYpx5L8w/MyX6VDIpq3fUxVVZ2C2SIWFxbgUBAn8ClsD84sUdJHr/wTFNwAA&#10;AP//AwBQSwECLQAUAAYACAAAACEAtoM4kv4AAADhAQAAEwAAAAAAAAAAAAAAAAAAAAAAW0NvbnRl&#10;bnRfVHlwZXNdLnhtbFBLAQItABQABgAIAAAAIQA4/SH/1gAAAJQBAAALAAAAAAAAAAAAAAAAAC8B&#10;AABfcmVscy8ucmVsc1BLAQItABQABgAIAAAAIQCOCx2oaQIAAIUEAAAOAAAAAAAAAAAAAAAAAC4C&#10;AABkcnMvZTJvRG9jLnhtbFBLAQItABQABgAIAAAAIQDyYd1m3wAAAAkBAAAPAAAAAAAAAAAAAAAA&#10;AMMEAABkcnMvZG93bnJldi54bWxQSwUGAAAAAAQABADzAAAAzwUAAAAA&#10;">
                <v:stroke endarrow="block"/>
              </v:line>
            </w:pict>
          </mc:Fallback>
        </mc:AlternateContent>
      </w:r>
    </w:p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166370</wp:posOffset>
                </wp:positionV>
                <wp:extent cx="5600700" cy="655955"/>
                <wp:effectExtent l="12700" t="13335" r="6350" b="698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Pr="00510A27" w:rsidRDefault="003601C5" w:rsidP="003601C5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0A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Анализ заявления и представленных документов (информации) на предмет</w:t>
                            </w:r>
                          </w:p>
                          <w:p w:rsidR="003601C5" w:rsidRPr="00510A27" w:rsidRDefault="003601C5" w:rsidP="003601C5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0A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наличия (отсутствия) оснований для мотивированного отказа в присвоении</w:t>
                            </w:r>
                          </w:p>
                          <w:p w:rsidR="003601C5" w:rsidRDefault="003601C5" w:rsidP="003601C5">
                            <w:pPr>
                              <w:jc w:val="center"/>
                            </w:pPr>
                            <w:r w:rsidRPr="00510A27">
                              <w:t>объекту адресации адреса или аннулировании его адреса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36.7pt;margin-top:13.1pt;width:441pt;height:5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VrOAIAAFcEAAAOAAAAZHJzL2Uyb0RvYy54bWysVF1u2zAMfh+wOwh6X+wEcdoYcYouXYYB&#10;3Q/Q7QCyLNvCZFGTlNjdZXaKPQ3YGXKkUXKaZn8vw/wgkCL1kfxIenU1dIrshXUSdEGnk5QSoTlU&#10;UjcF/fB+++ySEueZrpgCLQp6Lxy9Wj99supNLmbQgqqEJQiiXd6bgrbemzxJHG9Fx9wEjNBorMF2&#10;zKNqm6SyrEf0TiWzNF0kPdjKWODCOby9GY10HfHrWnD/tq6d8EQVFHPz8bTxLMOZrFcsbywzreTH&#10;NNg/ZNExqTHoCeqGeUZ2Vv4G1UluwUHtJxy6BOpachFrwGqm6S/V3LXMiFgLkuPMiSb3/2D5m/07&#10;S2RV0CUlmnXYosOXw/fDt8NXsgzs9Mbl6HRn0M0Pz2HALsdKnbkF/tERDZuW6UZcWwt9K1iF2U3D&#10;y+Ts6YjjAkjZv4YKw7Cdhwg01LYL1CEZBNGxS/enzojBE46X2SJNL1I0cbQtsmyZZTEEyx9eG+v8&#10;SwEdCUJBLXY+orP9rfMhG5Y/uIRgDpSstlKpqNim3ChL9gynZBu/I/pPbkqTHnnKZtlIwF8h0vj9&#10;CaKTHsddya6glycnlgfaXugqDqNnUo0ypqz0kcdA3UiiH8ohNmweAgSOS6jukVgL43TjNqLQgv1M&#10;SY+TXVD3acesoES90tic5XQ+D6sQlXl2MUPFnlvKcwvTHKEK6ikZxY0f12dnrGxajDSOg4ZrbGgt&#10;I9ePWR3Tx+mNLThuWliPcz16Pf4P1j8AAAD//wMAUEsDBBQABgAIAAAAIQCeUF9W4AAAAAkBAAAP&#10;AAAAZHJzL2Rvd25yZXYueG1sTI/LTsMwEEX3SPyDNUhsUOuQNmkT4lQICUR30CLYuvE0ifAj2G4a&#10;/p5hBcuZe3TnTLWZjGYj+tA7K+B2ngBD2zjV21bA2/5xtgYWorRKamdRwDcG2NSXF5UslTvbVxx3&#10;sWVUYkMpBXQxDiXnoenQyDB3A1rKjs4bGWn0LVdenqncaJ4mSc6N7C1d6OSADx02n7uTEbBePo8f&#10;Ybt4eW/yoy7izWp8+vJCXF9N93fAIk7xD4ZffVKHmpwO7mRVYFrAarEkUkCap8AoL7KMFgcC0yID&#10;Xlf8/wf1DwAAAP//AwBQSwECLQAUAAYACAAAACEAtoM4kv4AAADhAQAAEwAAAAAAAAAAAAAAAAAA&#10;AAAAW0NvbnRlbnRfVHlwZXNdLnhtbFBLAQItABQABgAIAAAAIQA4/SH/1gAAAJQBAAALAAAAAAAA&#10;AAAAAAAAAC8BAABfcmVscy8ucmVsc1BLAQItABQABgAIAAAAIQBrxWVrOAIAAFcEAAAOAAAAAAAA&#10;AAAAAAAAAC4CAABkcnMvZTJvRG9jLnhtbFBLAQItABQABgAIAAAAIQCeUF9W4AAAAAkBAAAPAAAA&#10;AAAAAAAAAAAAAJIEAABkcnMvZG93bnJldi54bWxQSwUGAAAAAAQABADzAAAAnwUAAAAA&#10;">
                <v:textbox>
                  <w:txbxContent>
                    <w:p w:rsidR="003601C5" w:rsidRPr="00510A27" w:rsidRDefault="003601C5" w:rsidP="003601C5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0A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Анализ заявления и представленных документов (информации) на предмет</w:t>
                      </w:r>
                    </w:p>
                    <w:p w:rsidR="003601C5" w:rsidRPr="00510A27" w:rsidRDefault="003601C5" w:rsidP="003601C5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0A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наличия (отсутствия) оснований для мотивированного отказа в присвоении</w:t>
                      </w:r>
                    </w:p>
                    <w:p w:rsidR="003601C5" w:rsidRDefault="003601C5" w:rsidP="003601C5">
                      <w:pPr>
                        <w:jc w:val="center"/>
                      </w:pPr>
                      <w:r w:rsidRPr="00510A27">
                        <w:t>объекту адресации адреса или аннулировании его адреса</w:t>
                      </w:r>
                    </w:p>
                  </w:txbxContent>
                </v:textbox>
              </v:shap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121285</wp:posOffset>
                </wp:positionV>
                <wp:extent cx="0" cy="227965"/>
                <wp:effectExtent l="59690" t="12065" r="54610" b="1714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9.55pt" to="375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jkYAIAAHkEAAAOAAAAZHJzL2Uyb0RvYy54bWysVMGO0zAQvSPxD5bv3TSl7bbRpivUtFwW&#10;WGmXD3Btp7Fw7Mj2Nq0QEuwZqZ/AL3AAaaUFviH9I8ZuWli4IEQP7ng8fvPmzThn5+tSohU3VmiV&#10;4vikixFXVDOhlil+dT3vjDCyjihGpFY8xRtu8fnk8aOzukp4TxdaMm4QgCib1FWKC+eqJIosLXhJ&#10;7ImuuILDXJuSONiaZcQMqQG9lFGv2x1GtTasMppya8Gb7Q/xJODnOafuZZ5b7pBMMXBzYTVhXfg1&#10;mpyRZGlIVQja0iD/wKIkQkHSI1RGHEE3RvwBVQpqtNW5O6G6jHSeC8pDDVBN3P2tmquCVDzUAuLY&#10;6iiT/X+w9MXq0iDBUgyNUqSEFjUfd+922+Zr82m3Rbv3zffmS/O5uWu+NXe7W7Dvdx/A9ofNfeve&#10;opFXsq5sAoBTdWm8FnStrqoLTV9bpPS0IGrJQ0XXmwrSxP5G9OCK39gK+Czq55pBDLlxOsi6zk3p&#10;IUEwtA7d2xy7x9cO0b2TgrfXOx0PBwGcJId7lbHuGdcl8kaKpVBeV5KQ1YV1ngdJDiHerfRcSBlm&#10;QypUp3g86A3CBaulYP7Qh1mzXEylQSvipyv82rwPwoy+USyAFZywWWs7IiTYyAU1nBGgj+TYZys5&#10;w0hyeFDe2tOTymeEWoFwa+0H7M24O56NZqN+p98bzjr9bpZ1ns6n/c5wHp8OsifZdJrFbz35uJ8U&#10;gjGuPP/DsMf9vxum9tntx/Q47kehoofoQVEge/gPpEOzfX/3k7LQbHNpfHW+7zDfIbh9i/4B/boP&#10;UT+/GJMfAAAA//8DAFBLAwQUAAYACAAAACEA0oN8yd8AAAAJAQAADwAAAGRycy9kb3ducmV2Lnht&#10;bEyPwU7DMAyG70i8Q2QkbiwtqFBK0wkhjcvG0DaE4JY1pq1onCpJt/L2GHGAo/1/+v25nE+2Fwf0&#10;oXOkIJ0lIJBqZzpqFLzsFhc5iBA1Gd07QgVfGGBenZ6UujDuSBs8bGMjuIRCoRW0MQ6FlKFu0eow&#10;cwMSZx/OWx159I00Xh+53PbyMkmupdUd8YVWD/jQYv25Ha2CzWqxzF+X41T798d0vXtePb2FXKnz&#10;s+n+DkTEKf7B8KPP6lCx096NZILoFdxk6RWjHNymIBj4XewVZFkCsirl/w+qbwAAAP//AwBQSwEC&#10;LQAUAAYACAAAACEAtoM4kv4AAADhAQAAEwAAAAAAAAAAAAAAAAAAAAAAW0NvbnRlbnRfVHlwZXNd&#10;LnhtbFBLAQItABQABgAIAAAAIQA4/SH/1gAAAJQBAAALAAAAAAAAAAAAAAAAAC8BAABfcmVscy8u&#10;cmVsc1BLAQItABQABgAIAAAAIQCrQUjkYAIAAHkEAAAOAAAAAAAAAAAAAAAAAC4CAABkcnMvZTJv&#10;RG9jLnhtbFBLAQItABQABgAIAAAAIQDSg3zJ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121285</wp:posOffset>
                </wp:positionV>
                <wp:extent cx="0" cy="289560"/>
                <wp:effectExtent l="60325" t="12065" r="53975" b="222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9.55pt" to="122.9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CYgIAAHkEAAAOAAAAZHJzL2Uyb0RvYy54bWysVM2O0zAQviPxDpbvbZrSdtto0xVqWi4L&#10;rLTLA7ix01g4tmW7TSuEBJyR+gi8AgeQVlrgGdI3Yuz+sAsXhOjBHc+MP3/zzTjnF+tKoBUzliuZ&#10;4rjdwYjJXFEuFyl+dTNrDTGyjkhKhJIsxRtm8cX48aPzWiesq0olKDMIQKRNap3i0jmdRJHNS1YR&#10;21aaSQgWylTEwdYsImpIDeiViLqdziCqlaHaqJxZC95sH8TjgF8ULHcvi8Iyh0SKgZsLqwnr3K/R&#10;+JwkC0N0yfMDDfIPLCrCJVx6gsqII2hp+B9QFc+Nsqpw7VxVkSoKnrNQA1QTd36r5rokmoVaQByr&#10;TzLZ/webv1hdGcRpis8wkqSCFjWfdu922+Zb83m3Rbv3zY/ma/OluW2+N7e7D2Df7T6C7YPN3cG9&#10;RWdeyVrbBAAn8sp4LfK1vNaXKn9tkVSTksgFCxXdbDRcE/sT0YMjfmM18JnXzxWFHLJ0Ksi6Lkzl&#10;IUEwtA7d25y6x9YO5XtnDt7ucNQfhMZGJDme08a6Z0xVyBspFlx6XUlCVpfWeR4kOaZ4t1QzLkSY&#10;DSFRneJRv9sPB6wSnPqgT7NmMZ8Ig1bET1f4haIgcj/NqKWkAaxkhE4PtiNcgI1cUMMZDvoIhv1t&#10;FaMYCQYPylt7ekL6G6FWIHyw9gP2ZtQZTYfTYa/V6w6mrV4ny1pPZ5NeazCLz/rZk2wyyeK3nnzc&#10;S0pOKZOe/3HY497fDdPh2e3H9DTuJ6Gih+hBUSB7/A+kQ7N9f/eTMld0c2V8db7vMN8h+fAW/QO6&#10;vw9Zv74Y458AAAD//wMAUEsDBBQABgAIAAAAIQAJthx/3wAAAAkBAAAPAAAAZHJzL2Rvd25yZXYu&#10;eG1sTI/BTsMwDIbvSLxDZCRuLO00RleaTghpXDZA2xCCW9aYtqJxqiTdyttjxAGO9v/p9+diOdpO&#10;HNGH1pGCdJKAQKqcaalW8LJfXWUgQtRkdOcIFXxhgGV5flbo3LgTbfG4i7XgEgq5VtDE2OdShqpB&#10;q8PE9UicfThvdeTR19J4feJy28lpksyl1S3xhUb3eN9g9bkbrILtZrXOXtfDWPn3h/Rp/7x5fAuZ&#10;UpcX490tiIhj/IPhR5/VoWSngxvIBNEpmM6uF4xysEhBMPC7OCiYz25AloX8/0H5DQAA//8DAFBL&#10;AQItABQABgAIAAAAIQC2gziS/gAAAOEBAAATAAAAAAAAAAAAAAAAAAAAAABbQ29udGVudF9UeXBl&#10;c10ueG1sUEsBAi0AFAAGAAgAAAAhADj9If/WAAAAlAEAAAsAAAAAAAAAAAAAAAAALwEAAF9yZWxz&#10;Ly5yZWxzUEsBAi0AFAAGAAgAAAAhAHfGEQJiAgAAeQQAAA4AAAAAAAAAAAAAAAAALgIAAGRycy9l&#10;Mm9Eb2MueG1sUEsBAi0AFAAGAAgAAAAhAAm2HH/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-1270</wp:posOffset>
                </wp:positionV>
                <wp:extent cx="3168015" cy="1171575"/>
                <wp:effectExtent l="13335" t="11430" r="9525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Pr="00510A27" w:rsidRDefault="003601C5" w:rsidP="003601C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0A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и выдача (направление) </w:t>
                            </w:r>
                          </w:p>
                          <w:p w:rsidR="003601C5" w:rsidRPr="00510A27" w:rsidRDefault="003601C5" w:rsidP="003601C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Pr="00510A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аявителю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510A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представителю заявителя)</w:t>
                            </w:r>
                          </w:p>
                          <w:p w:rsidR="003601C5" w:rsidRPr="00510A27" w:rsidRDefault="003601C5" w:rsidP="003601C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</w:t>
                            </w:r>
                            <w:r w:rsidRPr="00510A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ибо направление в многофункциональный центр  мотивированного отказа в присвоении</w:t>
                            </w:r>
                          </w:p>
                          <w:p w:rsidR="003601C5" w:rsidRPr="00510A27" w:rsidRDefault="003601C5" w:rsidP="003601C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0A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объекту адресации адреса или аннулировании его а</w:t>
                            </w:r>
                            <w:r w:rsidR="00D313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дреса</w:t>
                            </w:r>
                          </w:p>
                          <w:p w:rsidR="003601C5" w:rsidRDefault="003601C5" w:rsidP="00360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234pt;margin-top:-.1pt;width:249.45pt;height:9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weOgIAAFgEAAAOAAAAZHJzL2Uyb0RvYy54bWysVF1u2zAMfh+wOwh6XxxncZoacYouXYYB&#10;3Q/Q7QCKLNvCZFGTlNjZZXqKPQ3YGXKkUXKaZn8vw/wgkCL1kfxIenHVt4rshHUSdEHT0ZgSoTmU&#10;UtcF/fhh/WxOifNMl0yBFgXdC0evlk+fLDqTiwk0oEphCYJol3emoI33Jk8SxxvRMjcCIzQaK7At&#10;86jaOikt6xC9VclkPJ4lHdjSWODCOby9GYx0GfGrSnD/rqqc8EQVFHPz8bTx3IQzWS5YXltmGsmP&#10;abB/yKJlUmPQE9QN84xsrfwNqpXcgoPKjzi0CVSV5CLWgNWk41+quWuYEbEWJMeZE03u/8Hyt7v3&#10;lsiyoDNKNGuxRYf7w/fDt8NXMgvsdMbl6HRn0M33L6DHLsdKnbkF/skRDauG6VpcWwtdI1iJ2aXh&#10;ZXL2dMBxAWTTvYESw7CthwjUV7YN1CEZBNGxS/tTZ0TvCcfL5+lsPk4zSjja0vQizS6yGIPlD8+N&#10;df6VgJYEoaAWWx/h2e7W+ZAOyx9cQjQHSpZrqVRUbL1ZKUt2DMdkHb8j+k9uSpOuoJfZJBsY+CvE&#10;OH5/gmilx3lXsi3o/OTE8sDbS13GafRMqkHGlJU+Ehm4G1j0/aaPHYsMBJI3UO6RWQvDeOM6otCA&#10;/UJJh6NdUPd5y6ygRL3W2J3LdDoNuxCVaXYxQcWeWzbnFqY5QhXUUzKIKz/sz9ZYWTcYaZgHDdfY&#10;0UpGrh+zOqaP4xtbcFy1sB/nevR6/CEsfwAAAP//AwBQSwMEFAAGAAgAAAAhAJcXu5bfAAAACQEA&#10;AA8AAABkcnMvZG93bnJldi54bWxMj81OwzAQhO9IvIO1SFxQ69BGJglxKoQEglspCK5uvE0i/BNs&#10;Nw1vz3KC42hGM9/Um9kaNmGIg3cSrpcZMHSt14PrJLy9PiwKYDEpp5XxDiV8Y4RNc35Wq0r7k3vB&#10;aZc6RiUuVkpCn9JYcR7bHq2KSz+iI+/gg1WJZOi4DupE5dbwVZYJbtXgaKFXI9732H7ujlZCkT9N&#10;H/F5vX1vxcGU6epmevwKUl5ezHe3wBLO6S8Mv/iEDg0x7f3R6ciMhFwU9CVJWKyAkV8KUQLbU7DI&#10;18Cbmv9/0PwAAAD//wMAUEsBAi0AFAAGAAgAAAAhALaDOJL+AAAA4QEAABMAAAAAAAAAAAAAAAAA&#10;AAAAAFtDb250ZW50X1R5cGVzXS54bWxQSwECLQAUAAYACAAAACEAOP0h/9YAAACUAQAACwAAAAAA&#10;AAAAAAAAAAAvAQAAX3JlbHMvLnJlbHNQSwECLQAUAAYACAAAACEAqULsHjoCAABYBAAADgAAAAAA&#10;AAAAAAAAAAAuAgAAZHJzL2Uyb0RvYy54bWxQSwECLQAUAAYACAAAACEAlxe7lt8AAAAJAQAADwAA&#10;AAAAAAAAAAAAAACUBAAAZHJzL2Rvd25yZXYueG1sUEsFBgAAAAAEAAQA8wAAAKAFAAAAAA==&#10;">
                <v:textbox>
                  <w:txbxContent>
                    <w:p w:rsidR="003601C5" w:rsidRPr="00510A27" w:rsidRDefault="003601C5" w:rsidP="003601C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0A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и выдача (направление) </w:t>
                      </w:r>
                    </w:p>
                    <w:p w:rsidR="003601C5" w:rsidRPr="00510A27" w:rsidRDefault="003601C5" w:rsidP="003601C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r w:rsidRPr="00510A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аявителю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510A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представителю заявителя)</w:t>
                      </w:r>
                    </w:p>
                    <w:p w:rsidR="003601C5" w:rsidRPr="00510A27" w:rsidRDefault="003601C5" w:rsidP="003601C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</w:t>
                      </w:r>
                      <w:r w:rsidRPr="00510A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ибо направление в многофункциональный центр  мотивированного отказа в присвоении</w:t>
                      </w:r>
                    </w:p>
                    <w:p w:rsidR="003601C5" w:rsidRPr="00510A27" w:rsidRDefault="003601C5" w:rsidP="003601C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0A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объекту адресации адреса или аннулировании его а</w:t>
                      </w:r>
                      <w:r w:rsidR="00D313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дреса</w:t>
                      </w:r>
                    </w:p>
                    <w:p w:rsidR="003601C5" w:rsidRDefault="003601C5" w:rsidP="003601C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60325</wp:posOffset>
                </wp:positionV>
                <wp:extent cx="2743200" cy="685800"/>
                <wp:effectExtent l="13335" t="6350" r="5715" b="1270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Default="003601C5" w:rsidP="003601C5">
                            <w:pPr>
                              <w:jc w:val="center"/>
                            </w:pPr>
                            <w:r>
                              <w:t>Подготовка и согласование проекта постановления о присвоении адреса объекту недвижимости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margin-left:9pt;margin-top:4.75pt;width:3in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9beOAIAAFcEAAAOAAAAZHJzL2Uyb0RvYy54bWysVF1u2zAMfh+wOwh6X5xkcZoacYouXYYB&#10;3Q/Q7QCyLNvCZFGTlNjZZXqKPQ3YGXKkUXKaZn8vw/QgkCb1kfxIennVt4rshHUSdE4nozElQnMo&#10;pa5z+vHD5tmCEueZLpkCLXK6F45erZ4+WXYmE1NoQJXCEgTRLutMThvvTZYkjjeiZW4ERmg0VmBb&#10;5lG1dVJa1iF6q5LpeDxPOrClscCFc/j1ZjDSVcSvKsH9u6pywhOVU8zNx9vGuwh3slqyrLbMNJIf&#10;02D/kEXLpMagJ6gb5hnZWvkbVCu5BQeVH3FoE6gqyUWsAauZjH+p5q5hRsRakBxnTjS5/wfL3+7e&#10;WyLLnKaUaNZiiw73h++Hb4evJA3sdMZl6HRn0M33L6DHLsdKnbkF/skRDeuG6VpcWwtdI1iJ2U3C&#10;y+Ts6YDjAkjRvYESw7CthwjUV7YN1CEZBNGxS/tTZ0TvCceP04vZc2w3JRxt80W6QDmEYNnDa2Od&#10;fyWgJUHIqcXOR3S2u3V+cH1wCcEcKFlupFJRsXWxVpbsGE7JJp4j+k9uSpMup5fpNB0I+CvEOJ4/&#10;QbTS47gr2eYUS8ATnFgWaHupyyh7JtUgY3VKH3kM1A0k+r7oY8Pm4W3guIByj8RaGKYbtxGFBuwX&#10;Sjqc7Jy6z1tmBSXqtcbmXE5ms7AKUZmlF1NU7LmlOLcwzREqp56SQVz7YX22xsq6wUjDOGi4xoZW&#10;MnL9mNUxfZze2K3jpoX1ONej1+P/YPUDAAD//wMAUEsDBBQABgAIAAAAIQBH+dJM3QAAAAgBAAAP&#10;AAAAZHJzL2Rvd25yZXYueG1sTI/BTsMwEETvSPyDtUhcEHUKTZuGOBVCAsENCoKrG2+TCHsdbDcN&#10;f89yguPbGc3OVJvJWTFiiL0nBfNZBgKp8aanVsHb6/1lASImTUZbT6jgGyNs6tOTSpfGH+kFx21q&#10;BYdQLLWCLqWhlDI2HTodZ35AYm3vg9OJMbTSBH3kcGflVZYtpdM98YdOD3jXYfO5PTgFxeJx/IhP&#10;18/vzXJv1+liNT58BaXOz6bbGxAJp/Rnht/6XB1q7rTzBzJRWOaCpyQF6xwEy4s8Y97xfb7KQdaV&#10;/D+g/gEAAP//AwBQSwECLQAUAAYACAAAACEAtoM4kv4AAADhAQAAEwAAAAAAAAAAAAAAAAAAAAAA&#10;W0NvbnRlbnRfVHlwZXNdLnhtbFBLAQItABQABgAIAAAAIQA4/SH/1gAAAJQBAAALAAAAAAAAAAAA&#10;AAAAAC8BAABfcmVscy8ucmVsc1BLAQItABQABgAIAAAAIQDC39beOAIAAFcEAAAOAAAAAAAAAAAA&#10;AAAAAC4CAABkcnMvZTJvRG9jLnhtbFBLAQItABQABgAIAAAAIQBH+dJM3QAAAAgBAAAPAAAAAAAA&#10;AAAAAAAAAJIEAABkcnMvZG93bnJldi54bWxQSwUGAAAAAAQABADzAAAAnAUAAAAA&#10;">
                <v:textbox>
                  <w:txbxContent>
                    <w:p w:rsidR="003601C5" w:rsidRDefault="003601C5" w:rsidP="003601C5">
                      <w:pPr>
                        <w:jc w:val="center"/>
                      </w:pPr>
                      <w:r>
                        <w:t>Подготовка и согласование проекта постановления о присвоении адреса объекту недвижимости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88900</wp:posOffset>
                </wp:positionV>
                <wp:extent cx="0" cy="457200"/>
                <wp:effectExtent l="56515" t="12065" r="57785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7pt" to="117.4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1vZgIAAIMEAAAOAAAAZHJzL2Uyb0RvYy54bWysVN1u0zAUvkfiHSzfd2lKup+o6YSaFi4G&#10;TNp4ADd2GgvHtmyvaYWQGNdIewRegQuQJg14hvSN8HGzjsINQvTCPbaPv/Odz58zOl3VAi2ZsVzJ&#10;DMcHfYyYLBTlcpHh15ez3jFG1hFJiVCSZXjNLD4dP340anTKBqpSgjKDPIi0aaMzXDmn0yiyRcVq&#10;Yg+UZtJvlsrUxPmpWUTUkMaj1yIa9PuHUaMM1UYVzFq/mm838TjglyUr3KuytMwhkWHPzYXRhHEO&#10;YzQekXRhiK540dEg/8CiJlz6ojuonDiCrgz/A6rmhVFWle6gUHWkypIXLPTgu4n7v3VzURHNQi9e&#10;HKt3Mtn/B1u8XJ4bxGmGE4wkqf0VtZ827zc37bf28+YGba7bH+3X9kt7235vbzcffHy3+ehj2Gzv&#10;uuUblICSjbapB5zIcwNaFCt5oc9U8cYiqSYVkQsWOrpca18mhhPR3hGYWO35zJsXivoccuVUkHVV&#10;mhqVguvncBDAvXRoFe5xvbtHtnKo2C4WfjUZHnmLhDIkBQQ4p411z5iqEQQZFlyCwiQlyzPrgNFD&#10;CixLNeNCBJcIiZoMnwwHw3DAKsEpbEKaNYv5RBi0JOCz8Ovq7qUZdSVpAKsYodMudoQLHyMXdHGG&#10;e6UEw1CtZhQjwfzTgmhLT0io6Hv1hLtoa7W3J/2T6fH0OOklg8NpL+nnee/pbJL0Dmfx0TB/kk8m&#10;efwOyMdJWnFKmQT+97aPk7+zVfcAt4bdGX8nVLSPHhT1ZO//A+lw7XDTW8/MFV2fG+gOHOCdHpK7&#10;VwlP6dd5yHr4dox/AgAA//8DAFBLAwQUAAYACAAAACEAImbTMN4AAAAJAQAADwAAAGRycy9kb3du&#10;cmV2LnhtbEyPQUvDQBCF74L/YRnBm920xlJjNkVEwZNoK4Xettkxic3Oxuy0if56Rzzocd57vPle&#10;vhx9q47YxyaQgekkAYVUBtdQZeB1/XCxABXZkrNtIDTwiRGWxelJbjMXBnrB44orJSUUM2ugZu4y&#10;rWNZo7dxEjok8d5C7y3L2Vfa9XaQct/qWZLMtbcNyYfadnhXY7lfHbyB6/VwFZ77/SadNh/br/t3&#10;7h6f2Jjzs/H2BhTjyH9h+MEXdCiEaRcO5KJqDcwuU0FnMVLZJIFfYWdgMU9AF7n+v6D4BgAA//8D&#10;AFBLAQItABQABgAIAAAAIQC2gziS/gAAAOEBAAATAAAAAAAAAAAAAAAAAAAAAABbQ29udGVudF9U&#10;eXBlc10ueG1sUEsBAi0AFAAGAAgAAAAhADj9If/WAAAAlAEAAAsAAAAAAAAAAAAAAAAALwEAAF9y&#10;ZWxzLy5yZWxzUEsBAi0AFAAGAAgAAAAhACwifW9mAgAAgwQAAA4AAAAAAAAAAAAAAAAALgIAAGRy&#10;cy9lMm9Eb2MueG1sUEsBAi0AFAAGAAgAAAAhACJm0zDeAAAACQEAAA8AAAAAAAAAAAAAAAAAwAQA&#10;AGRycy9kb3ducmV2LnhtbFBLBQYAAAAABAAEAPMAAADLBQAAAAA=&#10;">
                <v:stroke endarrow="block"/>
              </v:lin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20320</wp:posOffset>
                </wp:positionV>
                <wp:extent cx="4457700" cy="800100"/>
                <wp:effectExtent l="7620" t="12065" r="11430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Default="003601C5" w:rsidP="003601C5">
                            <w:pPr>
                              <w:jc w:val="both"/>
                            </w:pPr>
                            <w:r>
                              <w:t>Регистрация адреса объекта недвижимости в Адресном плане города и Адресном реестре земельных участков, зданий и сооружений на территории городского округа муниципального образования «город Саянск».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margin-left:-12.45pt;margin-top:1.6pt;width:351pt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hLOAIAAFcEAAAOAAAAZHJzL2Uyb0RvYy54bWysVF2O0zAQfkfiDpbfadJuy+5GTVdLlyKk&#10;5UdaOIDrOImF7TG226RcZk/BExJn6JEYO91utcALIg+WxzP+PPN9M5lf9VqRrXBeginpeJRTIgyH&#10;SpqmpJ8/rV5cUOIDMxVTYERJd8LTq8XzZ/POFmICLahKOIIgxhedLWkbgi2yzPNWaOZHYIVBZw1O&#10;s4Cma7LKsQ7Rtcomef4y68BV1gEX3uPpzeCki4Rf14KHD3XtRSCqpJhbSKtL6zqu2WLOisYx20p+&#10;SIP9QxaaSYOPHqFuWGBk4+RvUFpyBx7qMOKgM6hryUWqAasZ50+quWuZFakWJMfbI03+/8Hy99uP&#10;jsiqpGeUGKZRov39/uf+x/47OYvsdNYXGHRnMSz0r6BHlVOl3t4C/+KJgWXLTCOunYOuFazC7Mbx&#10;ZnZydcDxEWTdvYMKn2GbAAmor52O1CEZBNFRpd1RGdEHwvFwOp2dn+fo4ui7yJGqJF3Giofb1vnw&#10;RoAmcVNSh8ondLa99SFmw4qHkPiYByWrlVQqGa5ZL5UjW4ZdskpfKuBJmDKkK+nlbDIbCPgrRJ6+&#10;P0FoGbDdldSpCgyLQayItL02VdoHJtWwx5SVOfAYqRtIDP26T4Kdx7uR4zVUOyTWwdDdOI24acF9&#10;o6TDzi6p/7phTlCi3hoU53I8ncZRSAbyOkHDnXrWpx5mOEKVNFAybJdhGJ+NdbJp8aWhHQxco6C1&#10;TFw/ZnVIH7s3SXCYtDgep3aKevwfLH4BAAD//wMAUEsDBBQABgAIAAAAIQCXBGls4AAAAAkBAAAP&#10;AAAAZHJzL2Rvd25yZXYueG1sTI/BTsMwEETvSPyDtUhcUOs0rZImxKkQEghupaD26sZuEmGvg+2m&#10;4e9ZTnBczdPM22ozWcNG7UPvUMBingDT2DjVYyvg4/1ptgYWokQljUMt4FsH2NTXV5Uslbvgmx53&#10;sWVUgqGUAroYh5Lz0HTayjB3g0bKTs5bGen0LVdeXqjcGp4mScat7JEWOjnox043n7uzFbBevYyH&#10;8Lrc7pvsZIp4l4/PX16I25vp4R5Y1FP8g+FXn9ShJqejO6MKzAiYpauCUAHLFBjlWZ4vgB0JTIsU&#10;eF3x/x/UPwAAAP//AwBQSwECLQAUAAYACAAAACEAtoM4kv4AAADhAQAAEwAAAAAAAAAAAAAAAAAA&#10;AAAAW0NvbnRlbnRfVHlwZXNdLnhtbFBLAQItABQABgAIAAAAIQA4/SH/1gAAAJQBAAALAAAAAAAA&#10;AAAAAAAAAC8BAABfcmVscy8ucmVsc1BLAQItABQABgAIAAAAIQB4wLhLOAIAAFcEAAAOAAAAAAAA&#10;AAAAAAAAAC4CAABkcnMvZTJvRG9jLnhtbFBLAQItABQABgAIAAAAIQCXBGls4AAAAAkBAAAPAAAA&#10;AAAAAAAAAAAAAJIEAABkcnMvZG93bnJldi54bWxQSwUGAAAAAAQABADzAAAAnwUAAAAA&#10;">
                <v:textbox>
                  <w:txbxContent>
                    <w:p w:rsidR="003601C5" w:rsidRDefault="003601C5" w:rsidP="003601C5">
                      <w:pPr>
                        <w:jc w:val="both"/>
                      </w:pPr>
                      <w:r>
                        <w:t>Регистрация адреса объекта недвижимости в Адресном плане города и Адресном реестре земельных участков, зданий и сооружений на территории городского округа муниципального образования «город Саянск».</w:t>
                      </w:r>
                    </w:p>
                  </w:txbxContent>
                </v:textbox>
              </v:shap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119380</wp:posOffset>
                </wp:positionV>
                <wp:extent cx="0" cy="342900"/>
                <wp:effectExtent l="56515" t="12065" r="57785" b="165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9.4pt" to="117.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xYYQIAAHkEAAAOAAAAZHJzL2Uyb0RvYy54bWysVM1uEzEQviPxDpbv6f50W5pVNxXKJlwK&#10;VGp5AMf2Zi289sp2s4kQEnBG6iPwChxAqlTgGTZvxNj5oYULQuTgjGfGn7/5ZrynZ8tGogU3VmhV&#10;4OQgxogrqplQ8wK/upoOTjCyjihGpFa8wCtu8dno8aPTrs15qmstGTcIQJTNu7bAtXNtHkWW1rwh&#10;9kC3XEGw0qYhDrZmHjFDOkBvZJTG8XHUacNaoym3FrzlJohHAb+qOHUvq8pyh2SBgZsLqwnrzK/R&#10;6JTkc0PaWtAtDfIPLBoiFFy6hyqJI+jaiD+gGkGNtrpyB1Q3ka4qQXmoAapJ4t+quaxJy0MtII5t&#10;9zLZ/wdLXywuDBKswClGijTQov7T+t36pv/Wf17foPX7/kf/tf/S3/bf+9v1B7Dv1h/B9sH+buu+&#10;QalXsmttDoBjdWG8FnSpLttzTV9bpPS4JmrOQ0VXqxauSfyJ6MERv7Et8Jl1zzWDHHLtdJB1WZnG&#10;Q4JgaBm6t9p3jy8dohsnBe9hlg7j0NiI5LtzrbHuGdcN8kaBpVBeV5KTxbl1ngfJdynerfRUSBlm&#10;QyrUFXh4lB6FA1ZLwXzQp1kzn42lQQvipyv8QlEQuZ9m9LViAazmhE22tiNCgo1cUMMZAfpIjv1t&#10;DWcYSQ4PylsbelL5G6FWILy1NgP2ZhgPJyeTk2yQpceTQRaX5eDpdJwNjqfJk6PysByPy+StJ59k&#10;eS0Y48rz3w17kv3dMG2f3WZM9+O+Fyp6iB4UBbK7/0A6NNv3dzMpM81WF8ZX5/sO8x2St2/RP6D7&#10;+5D164sx+gkAAP//AwBQSwMEFAAGAAgAAAAhAF93tvLfAAAACQEAAA8AAABkcnMvZG93bnJldi54&#10;bWxMj0FPwzAMhe9I/IfISNxYuoIgKk0nhDQuG6BtCMEta0xb0ThVkm7l32PEAU6W/Z6ev1cuJteL&#10;A4bYedIwn2UgkGpvO2o0vOyWFwpETIas6T2hhi+MsKhOT0pTWH+kDR62qREcQrEwGtqUhkLKWLfo&#10;TJz5AYm1Dx+cSbyGRtpgjhzuepln2bV0piP+0JoB71usP7ej07BZL1fqdTVOdXh/mD/tntePb1Fp&#10;fX423d2CSDilPzP84DM6VMy09yPZKHoN+eUVoycWFE82/B72Gm5yBbIq5f8G1TcAAAD//wMAUEsB&#10;Ai0AFAAGAAgAAAAhALaDOJL+AAAA4QEAABMAAAAAAAAAAAAAAAAAAAAAAFtDb250ZW50X1R5cGVz&#10;XS54bWxQSwECLQAUAAYACAAAACEAOP0h/9YAAACUAQAACwAAAAAAAAAAAAAAAAAvAQAAX3JlbHMv&#10;LnJlbHNQSwECLQAUAAYACAAAACEAz11sWGECAAB5BAAADgAAAAAAAAAAAAAAAAAuAgAAZHJzL2Uy&#10;b0RvYy54bWxQSwECLQAUAAYACAAAACEAX3e28t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3601C5" w:rsidRDefault="003601C5" w:rsidP="003601C5"/>
    <w:p w:rsidR="003601C5" w:rsidRDefault="003601C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111760</wp:posOffset>
                </wp:positionV>
                <wp:extent cx="6224905" cy="802640"/>
                <wp:effectExtent l="7620" t="12065" r="6350" b="139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Pr="00300608" w:rsidRDefault="003601C5" w:rsidP="003601C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06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заявителю (направление)  заявителю (представителю заявителя) либо направление в многофункциональный центр постановления о присвоении адреса объекту недвижимости и справки об адресной регистрации объекта  недвижимости (при наличии заявления о выдаче справки об адресной регистрации объекта недвижимости)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margin-left:-12.45pt;margin-top:8.8pt;width:490.15pt;height:6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q6OwIAAFcEAAAOAAAAZHJzL2Uyb0RvYy54bWysVF2O0zAQfkfiDpbfadKoLduo6WrpUoS0&#10;/EgLB3AdJ7FwPMZ2m5TLcAqekDhDj8TYaUsEPCH8YHkyM59nvm+c1W3fKnIQ1knQBZ1OUkqE5lBK&#10;XRf044ftsxtKnGe6ZAq0KOhROHq7fvpk1ZlcZNCAKoUlCKJd3pmCNt6bPEkcb0TL3ASM0OiswLbM&#10;o2nrpLSsQ/RWJVmaLpIObGkscOEcfr0fnHQd8atKcP+uqpzwRBUUa/Nxt3HfhT1Zr1heW2Yayc9l&#10;sH+oomVS46VXqHvmGdlb+QdUK7kFB5WfcGgTqCrJRewBu5mmv3Xz2DAjYi9IjjNXmtz/g+VvD+8t&#10;kSVqR4lmLUp0+nr6cfp++kamgZ3OuByDHg2G+f4F9CEydOrMA/BPjmjYNEzX4s5a6BrBSqwuZiaj&#10;1AHHBZBd9wZKvIbtPUSgvrJtAEQyCKKjSserMqL3hOPHRZbNlumcEo6+mzRbzKJ0Ccsv2cY6/0pA&#10;S8KhoBaVj+js8OA89oGhl5BYPShZbqVS0bD1bqMsOTCckm1coXVMceMwpUlX0OU8mw8EjH1uDJHG&#10;9TeIVnocdyXb0EVYwwAG2l7qMg6jZ1INZ7xfaSwj8BioG0j0/a6Pgt1c5NlBeURiLQzTja8RDw3Y&#10;L5R0ONkFdZ/3zApK1GuN4iynM2SP+GjM5s8zNOzYsxt7mOYIVVBPyXDc+OH57I2VdYM3DeOg4Q4F&#10;rWTkOlQ8VHUuH6c38nl+aeF5jO0Y9et/sP4JAAD//wMAUEsDBBQABgAIAAAAIQC+/B9z4AAAAAoB&#10;AAAPAAAAZHJzL2Rvd25yZXYueG1sTI/BTsMwDIbvSLxDZCQuaEsZWbeWphNCArEbDATXrMnaisQp&#10;SdaVt8ec4Gj/n35/rjaTs2w0IfYeJVzPM2AGG697bCW8vT7M1sBiUqiV9WgkfJsIm/r8rFKl9id8&#10;MeMutYxKMJZKQpfSUHIem844Fed+MEjZwQenEo2h5TqoE5U7yxdZlnOneqQLnRrMfWeaz93RSViL&#10;p/Ejbm+e35v8YIt0tRofv4KUlxfT3S2wZKb0B8OvPqlDTU57f0QdmZUwW4iCUApWOTACiuVSANvT&#10;QogMeF3x/y/UPwAAAP//AwBQSwECLQAUAAYACAAAACEAtoM4kv4AAADhAQAAEwAAAAAAAAAAAAAA&#10;AAAAAAAAW0NvbnRlbnRfVHlwZXNdLnhtbFBLAQItABQABgAIAAAAIQA4/SH/1gAAAJQBAAALAAAA&#10;AAAAAAAAAAAAAC8BAABfcmVscy8ucmVsc1BLAQItABQABgAIAAAAIQBXZUq6OwIAAFcEAAAOAAAA&#10;AAAAAAAAAAAAAC4CAABkcnMvZTJvRG9jLnhtbFBLAQItABQABgAIAAAAIQC+/B9z4AAAAAoBAAAP&#10;AAAAAAAAAAAAAAAAAJUEAABkcnMvZG93bnJldi54bWxQSwUGAAAAAAQABADzAAAAogUAAAAA&#10;">
                <v:textbox>
                  <w:txbxContent>
                    <w:p w:rsidR="003601C5" w:rsidRPr="00300608" w:rsidRDefault="003601C5" w:rsidP="003601C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06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заявителю (направление)  заявителю (представителю заявителя) либо направление в многофункциональный центр постановления о присвоении адреса объекту недвижимости и справки об адресной регистрации объекта  недвижимости (при наличии заявления о выдаче справки об адресной регистрации объекта недвижимости)</w:t>
                      </w:r>
                    </w:p>
                  </w:txbxContent>
                </v:textbox>
              </v:shape>
            </w:pict>
          </mc:Fallback>
        </mc:AlternateContent>
      </w:r>
    </w:p>
    <w:p w:rsidR="003601C5" w:rsidRDefault="003601C5" w:rsidP="003601C5"/>
    <w:p w:rsidR="003601C5" w:rsidRPr="00F92E9C" w:rsidRDefault="003601C5" w:rsidP="003601C5">
      <w:pPr>
        <w:rPr>
          <w:sz w:val="20"/>
          <w:szCs w:val="20"/>
        </w:rPr>
      </w:pPr>
      <w:proofErr w:type="spellStart"/>
      <w:r w:rsidRPr="00F92E9C">
        <w:rPr>
          <w:sz w:val="20"/>
          <w:szCs w:val="20"/>
        </w:rPr>
        <w:t>исп.И</w:t>
      </w:r>
      <w:proofErr w:type="spellEnd"/>
      <w:r w:rsidRPr="00F92E9C">
        <w:rPr>
          <w:sz w:val="20"/>
          <w:szCs w:val="20"/>
        </w:rPr>
        <w:t>. В. Федотенко</w:t>
      </w:r>
    </w:p>
    <w:p w:rsidR="003601C5" w:rsidRPr="00F92E9C" w:rsidRDefault="003601C5" w:rsidP="003601C5">
      <w:pPr>
        <w:rPr>
          <w:sz w:val="20"/>
          <w:szCs w:val="20"/>
        </w:rPr>
      </w:pPr>
      <w:r w:rsidRPr="00F92E9C">
        <w:rPr>
          <w:sz w:val="20"/>
          <w:szCs w:val="20"/>
        </w:rPr>
        <w:t>те</w:t>
      </w:r>
      <w:r>
        <w:rPr>
          <w:sz w:val="20"/>
          <w:szCs w:val="20"/>
        </w:rPr>
        <w:t>л.52421</w:t>
      </w:r>
    </w:p>
    <w:p w:rsidR="005E460C" w:rsidRDefault="005E460C"/>
    <w:sectPr w:rsidR="005E460C" w:rsidSect="0036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0235CF"/>
    <w:rsid w:val="00046F35"/>
    <w:rsid w:val="000E4DFA"/>
    <w:rsid w:val="0013224C"/>
    <w:rsid w:val="002C03A3"/>
    <w:rsid w:val="003601C5"/>
    <w:rsid w:val="003B1E8F"/>
    <w:rsid w:val="003F006F"/>
    <w:rsid w:val="005E460C"/>
    <w:rsid w:val="00672998"/>
    <w:rsid w:val="00D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3601C5"/>
    <w:rPr>
      <w:color w:val="0000FF"/>
      <w:u w:val="single"/>
    </w:rPr>
  </w:style>
  <w:style w:type="paragraph" w:styleId="a4">
    <w:name w:val="Body Text"/>
    <w:basedOn w:val="a"/>
    <w:link w:val="a5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rsid w:val="003601C5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3601C5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3601C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601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3601C5"/>
    <w:rPr>
      <w:color w:val="0000FF"/>
      <w:u w:val="single"/>
    </w:rPr>
  </w:style>
  <w:style w:type="paragraph" w:styleId="a4">
    <w:name w:val="Body Text"/>
    <w:basedOn w:val="a"/>
    <w:link w:val="a5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rsid w:val="003601C5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3601C5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3601C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601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C0DD2107AA793D8F6D4B759864C4391B7ACF0E0208EB7723333277D828424EE6BE3D7744FEF20ByE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say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20F3DF7897A3D876DCC4BE99E5A8B46849995D029C9C1D7BE648E0B6E588265DBD2F86ABBD3759j17D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112746;f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C0DD2107AA793D8F6D4B759864C439137BC80D0108EB7723333277D828424EE6BE3D7744FEF30By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Сергеева</cp:lastModifiedBy>
  <cp:revision>2</cp:revision>
  <dcterms:created xsi:type="dcterms:W3CDTF">2017-11-13T08:30:00Z</dcterms:created>
  <dcterms:modified xsi:type="dcterms:W3CDTF">2017-11-13T08:30:00Z</dcterms:modified>
</cp:coreProperties>
</file>