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09A" w:rsidRDefault="0071309A" w:rsidP="0071309A">
      <w:pPr>
        <w:jc w:val="center"/>
        <w:rPr>
          <w:b/>
          <w:bCs/>
          <w:spacing w:val="50"/>
          <w:sz w:val="32"/>
          <w:szCs w:val="32"/>
        </w:rPr>
      </w:pPr>
      <w:r>
        <w:rPr>
          <w:b/>
          <w:bCs/>
          <w:spacing w:val="50"/>
          <w:sz w:val="32"/>
          <w:szCs w:val="32"/>
        </w:rPr>
        <w:t xml:space="preserve">Администрация городского округа </w:t>
      </w:r>
    </w:p>
    <w:p w:rsidR="0071309A" w:rsidRDefault="0071309A" w:rsidP="0071309A">
      <w:pPr>
        <w:jc w:val="center"/>
        <w:rPr>
          <w:b/>
          <w:bCs/>
          <w:spacing w:val="50"/>
          <w:sz w:val="32"/>
          <w:szCs w:val="32"/>
        </w:rPr>
      </w:pPr>
      <w:r>
        <w:rPr>
          <w:b/>
          <w:bCs/>
          <w:spacing w:val="50"/>
          <w:sz w:val="32"/>
          <w:szCs w:val="32"/>
        </w:rPr>
        <w:t xml:space="preserve">муниципального образования </w:t>
      </w:r>
    </w:p>
    <w:p w:rsidR="0071309A" w:rsidRDefault="0071309A" w:rsidP="0071309A">
      <w:pPr>
        <w:jc w:val="center"/>
        <w:rPr>
          <w:b/>
          <w:bCs/>
          <w:spacing w:val="50"/>
          <w:sz w:val="32"/>
          <w:szCs w:val="32"/>
        </w:rPr>
      </w:pPr>
      <w:r>
        <w:rPr>
          <w:b/>
          <w:bCs/>
          <w:spacing w:val="50"/>
          <w:sz w:val="32"/>
          <w:szCs w:val="32"/>
        </w:rPr>
        <w:t>«город Саянск»</w:t>
      </w:r>
    </w:p>
    <w:p w:rsidR="0071309A" w:rsidRDefault="0071309A" w:rsidP="0071309A">
      <w:pPr>
        <w:ind w:right="1700"/>
        <w:jc w:val="center"/>
      </w:pPr>
    </w:p>
    <w:p w:rsidR="0071309A" w:rsidRDefault="0071309A" w:rsidP="0071309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1309A" w:rsidRDefault="0071309A" w:rsidP="0071309A">
      <w:pPr>
        <w:jc w:val="center"/>
      </w:pPr>
    </w:p>
    <w:p w:rsidR="0071309A" w:rsidRDefault="0071309A" w:rsidP="0071309A"/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71309A" w:rsidTr="00E10F4A">
        <w:trPr>
          <w:cantSplit/>
          <w:trHeight w:val="220"/>
        </w:trPr>
        <w:tc>
          <w:tcPr>
            <w:tcW w:w="534" w:type="dxa"/>
          </w:tcPr>
          <w:p w:rsidR="0071309A" w:rsidRDefault="0071309A" w:rsidP="00E10F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309A" w:rsidRDefault="0071309A" w:rsidP="00E10F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49" w:type="dxa"/>
          </w:tcPr>
          <w:p w:rsidR="0071309A" w:rsidRDefault="0071309A" w:rsidP="00E10F4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309A" w:rsidRPr="004E67F1" w:rsidRDefault="0071309A" w:rsidP="00E10F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94" w:type="dxa"/>
            <w:vMerge w:val="restart"/>
          </w:tcPr>
          <w:p w:rsidR="0071309A" w:rsidRDefault="0071309A" w:rsidP="00E10F4A">
            <w:pPr>
              <w:spacing w:line="276" w:lineRule="auto"/>
              <w:rPr>
                <w:lang w:eastAsia="en-US"/>
              </w:rPr>
            </w:pPr>
          </w:p>
        </w:tc>
      </w:tr>
      <w:tr w:rsidR="0071309A" w:rsidTr="00E10F4A">
        <w:trPr>
          <w:cantSplit/>
          <w:trHeight w:val="220"/>
        </w:trPr>
        <w:tc>
          <w:tcPr>
            <w:tcW w:w="4139" w:type="dxa"/>
            <w:gridSpan w:val="4"/>
          </w:tcPr>
          <w:p w:rsidR="0071309A" w:rsidRDefault="0071309A" w:rsidP="00E10F4A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.С</w:t>
            </w:r>
            <w:proofErr w:type="gramEnd"/>
            <w:r>
              <w:rPr>
                <w:lang w:eastAsia="en-US"/>
              </w:rPr>
              <w:t>аянск</w:t>
            </w:r>
            <w:proofErr w:type="spellEnd"/>
          </w:p>
        </w:tc>
        <w:tc>
          <w:tcPr>
            <w:tcW w:w="794" w:type="dxa"/>
            <w:vMerge/>
            <w:vAlign w:val="center"/>
          </w:tcPr>
          <w:p w:rsidR="0071309A" w:rsidRDefault="0071309A" w:rsidP="00E10F4A">
            <w:pPr>
              <w:rPr>
                <w:lang w:eastAsia="en-US"/>
              </w:rPr>
            </w:pPr>
          </w:p>
        </w:tc>
      </w:tr>
    </w:tbl>
    <w:p w:rsidR="0071309A" w:rsidRDefault="0071309A" w:rsidP="0071309A">
      <w:pPr>
        <w:rPr>
          <w:sz w:val="18"/>
          <w:szCs w:val="18"/>
          <w:lang w:val="en-US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13"/>
        <w:gridCol w:w="4529"/>
        <w:gridCol w:w="180"/>
      </w:tblGrid>
      <w:tr w:rsidR="0071309A" w:rsidTr="00E10F4A">
        <w:trPr>
          <w:cantSplit/>
        </w:trPr>
        <w:tc>
          <w:tcPr>
            <w:tcW w:w="113" w:type="dxa"/>
          </w:tcPr>
          <w:p w:rsidR="0071309A" w:rsidRDefault="0071309A" w:rsidP="00E10F4A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sym w:font="Symbol" w:char="F0E9"/>
            </w:r>
          </w:p>
        </w:tc>
        <w:tc>
          <w:tcPr>
            <w:tcW w:w="4529" w:type="dxa"/>
          </w:tcPr>
          <w:p w:rsidR="0071309A" w:rsidRDefault="0071309A" w:rsidP="00E10F4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565080">
              <w:rPr>
                <w:color w:val="000000"/>
                <w:sz w:val="22"/>
                <w:szCs w:val="22"/>
              </w:rPr>
              <w:t xml:space="preserve">О внесении изменений </w:t>
            </w:r>
            <w:r>
              <w:rPr>
                <w:color w:val="000000"/>
                <w:sz w:val="22"/>
                <w:szCs w:val="22"/>
              </w:rPr>
              <w:t xml:space="preserve">в </w:t>
            </w:r>
            <w:r w:rsidRPr="00565080">
              <w:rPr>
                <w:color w:val="000000"/>
                <w:sz w:val="22"/>
                <w:szCs w:val="22"/>
              </w:rPr>
              <w:t>постановлени</w:t>
            </w:r>
            <w:r>
              <w:rPr>
                <w:color w:val="000000"/>
                <w:sz w:val="22"/>
                <w:szCs w:val="22"/>
              </w:rPr>
              <w:t>е</w:t>
            </w:r>
            <w:r w:rsidRPr="00565080">
              <w:rPr>
                <w:color w:val="000000"/>
                <w:sz w:val="22"/>
                <w:szCs w:val="22"/>
              </w:rPr>
              <w:t xml:space="preserve"> администрации городского округа муниципального образования «город Саянск»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65080">
              <w:rPr>
                <w:color w:val="000000"/>
                <w:sz w:val="22"/>
                <w:szCs w:val="22"/>
              </w:rPr>
              <w:t xml:space="preserve">от 28.11.2014 № </w:t>
            </w:r>
            <w:r w:rsidRPr="00565080">
              <w:rPr>
                <w:sz w:val="22"/>
                <w:szCs w:val="22"/>
                <w:lang w:eastAsia="en-US"/>
              </w:rPr>
              <w:t>110-37-107</w:t>
            </w:r>
            <w:r>
              <w:rPr>
                <w:sz w:val="22"/>
                <w:szCs w:val="22"/>
                <w:lang w:eastAsia="en-US"/>
              </w:rPr>
              <w:t>7</w:t>
            </w:r>
            <w:r w:rsidRPr="00565080">
              <w:rPr>
                <w:sz w:val="22"/>
                <w:szCs w:val="22"/>
                <w:lang w:eastAsia="en-US"/>
              </w:rPr>
              <w:t>-14</w:t>
            </w:r>
            <w:r w:rsidRPr="00565080">
              <w:rPr>
                <w:color w:val="000000"/>
                <w:sz w:val="22"/>
                <w:szCs w:val="22"/>
              </w:rPr>
              <w:t xml:space="preserve"> «</w:t>
            </w:r>
            <w:r w:rsidRPr="00565080">
              <w:rPr>
                <w:bCs/>
                <w:sz w:val="22"/>
                <w:szCs w:val="22"/>
                <w:lang w:eastAsia="en-US"/>
              </w:rPr>
              <w:t>Об утверждении административного регламента осуществления муниципального контроля</w:t>
            </w:r>
            <w:r>
              <w:rPr>
                <w:bCs/>
                <w:sz w:val="22"/>
                <w:szCs w:val="22"/>
                <w:lang w:eastAsia="en-US"/>
              </w:rPr>
              <w:t xml:space="preserve"> в области торговой деятельности»</w:t>
            </w:r>
          </w:p>
          <w:p w:rsidR="0071309A" w:rsidRDefault="0071309A" w:rsidP="00E10F4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</w:p>
          <w:p w:rsidR="0071309A" w:rsidRDefault="0071309A" w:rsidP="00E10F4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80" w:type="dxa"/>
          </w:tcPr>
          <w:p w:rsidR="0071309A" w:rsidRDefault="0071309A" w:rsidP="00E10F4A">
            <w:pPr>
              <w:spacing w:line="276" w:lineRule="auto"/>
              <w:jc w:val="right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sym w:font="Symbol" w:char="F0F9"/>
            </w:r>
          </w:p>
        </w:tc>
      </w:tr>
    </w:tbl>
    <w:p w:rsidR="00F57CEC" w:rsidRDefault="00F57CEC"/>
    <w:p w:rsidR="006122D0" w:rsidRDefault="006122D0"/>
    <w:p w:rsidR="0071309A" w:rsidRPr="0071309A" w:rsidRDefault="0071309A" w:rsidP="00493D23">
      <w:pPr>
        <w:pStyle w:val="ConsPlusNormal"/>
        <w:ind w:firstLine="709"/>
        <w:jc w:val="both"/>
      </w:pPr>
      <w:r w:rsidRPr="0071309A">
        <w:t>В целях приведения нормативного правового акта в соответстви</w:t>
      </w:r>
      <w:r w:rsidR="00493D23">
        <w:t>е</w:t>
      </w:r>
      <w:r w:rsidRPr="0071309A">
        <w:t xml:space="preserve"> </w:t>
      </w:r>
      <w:proofErr w:type="gramStart"/>
      <w:r w:rsidRPr="0071309A">
        <w:t>с</w:t>
      </w:r>
      <w:proofErr w:type="gramEnd"/>
      <w:r w:rsidRPr="0071309A">
        <w:t xml:space="preserve"> </w:t>
      </w:r>
      <w:proofErr w:type="gramStart"/>
      <w:r w:rsidRPr="0071309A">
        <w:t>Федеральн</w:t>
      </w:r>
      <w:r w:rsidR="008F1E77">
        <w:t>ым</w:t>
      </w:r>
      <w:r w:rsidRPr="0071309A">
        <w:t xml:space="preserve"> закон</w:t>
      </w:r>
      <w:r w:rsidR="008F1E77">
        <w:t>ом</w:t>
      </w:r>
      <w:r w:rsidRPr="0071309A">
        <w:t xml:space="preserve"> от </w:t>
      </w:r>
      <w:r>
        <w:t xml:space="preserve">03.11.2015 № 306-ФЗ «О внесении изменений в Федеральный закон </w:t>
      </w:r>
      <w:r w:rsidRPr="0071309A">
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Pr="00493D23">
        <w:t xml:space="preserve">», </w:t>
      </w:r>
      <w:r w:rsidR="00493D23" w:rsidRPr="00493D23">
        <w:t>Федеральны</w:t>
      </w:r>
      <w:r w:rsidR="00493D23">
        <w:t>м</w:t>
      </w:r>
      <w:r w:rsidR="00493D23" w:rsidRPr="00493D23">
        <w:t xml:space="preserve"> закон</w:t>
      </w:r>
      <w:r w:rsidR="00493D23">
        <w:t>ом</w:t>
      </w:r>
      <w:r w:rsidR="00493D23" w:rsidRPr="00493D23">
        <w:t xml:space="preserve"> от 13.07.2015 </w:t>
      </w:r>
      <w:r w:rsidR="00493D23">
        <w:t>№</w:t>
      </w:r>
      <w:r w:rsidR="00493D23" w:rsidRPr="00493D23">
        <w:t xml:space="preserve"> 263-ФЗ </w:t>
      </w:r>
      <w:r w:rsidR="00493D23">
        <w:t>«</w:t>
      </w:r>
      <w:r w:rsidR="00493D23" w:rsidRPr="00493D23">
        <w:t>О</w:t>
      </w:r>
      <w:r w:rsidR="00493D23">
        <w:t> </w:t>
      </w:r>
      <w:r w:rsidR="00493D23" w:rsidRPr="00493D23">
        <w:t>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</w:t>
      </w:r>
      <w:proofErr w:type="gramEnd"/>
      <w:r w:rsidR="00493D23" w:rsidRPr="00493D23">
        <w:t xml:space="preserve"> </w:t>
      </w:r>
      <w:proofErr w:type="gramStart"/>
      <w:r w:rsidR="00493D23" w:rsidRPr="00493D23">
        <w:t>органами местного самоуправления</w:t>
      </w:r>
      <w:r w:rsidR="00493D23">
        <w:t xml:space="preserve">», </w:t>
      </w:r>
      <w:r w:rsidR="008F1E77">
        <w:t xml:space="preserve">постановлением Правительства Российской </w:t>
      </w:r>
      <w:r w:rsidR="008F1E77" w:rsidRPr="00700DA1">
        <w:t>Федерации от 26</w:t>
      </w:r>
      <w:r w:rsidR="00493D23">
        <w:t>.11.</w:t>
      </w:r>
      <w:r w:rsidR="008F1E77" w:rsidRPr="00700DA1">
        <w:t>2015 № 1268 «Об утверждении Правил подачи и рассмотрения заявления об исключении проверки в отношении юридического лица, индивидуального предпринимателя из ежегодного плана проведения плановых проверок и о внесении изменений в постановление Правительства Российской Федерации от 30 июня 2010</w:t>
      </w:r>
      <w:r w:rsidR="00B45101">
        <w:t> </w:t>
      </w:r>
      <w:r w:rsidR="008F1E77" w:rsidRPr="00700DA1">
        <w:t>г</w:t>
      </w:r>
      <w:r w:rsidR="00B45101">
        <w:t>.</w:t>
      </w:r>
      <w:r w:rsidR="008F1E77" w:rsidRPr="00700DA1">
        <w:t xml:space="preserve"> №</w:t>
      </w:r>
      <w:r w:rsidR="008F1E77">
        <w:t> </w:t>
      </w:r>
      <w:r w:rsidR="008F1E77" w:rsidRPr="00700DA1">
        <w:t>489»,</w:t>
      </w:r>
      <w:r w:rsidR="008F1E77">
        <w:t xml:space="preserve"> постановлением администрации городского округа муниципального образования «город Саянск» от 09.11.2015 № 110-37-1092-15 «Об утверждении</w:t>
      </w:r>
      <w:proofErr w:type="gramEnd"/>
      <w:r w:rsidR="008F1E77">
        <w:t xml:space="preserve"> перечня должностных лиц, уполномоченных составлять протоколы об административных правонарушениях, предусмотренных отдельными законами Иркутской области об административной ответственности», </w:t>
      </w:r>
      <w:r w:rsidR="00FB3001">
        <w:t xml:space="preserve">руководствуясь </w:t>
      </w:r>
      <w:r w:rsidR="0009435A" w:rsidRPr="00101820">
        <w:t xml:space="preserve">Федеральным </w:t>
      </w:r>
      <w:hyperlink r:id="rId6" w:history="1">
        <w:r w:rsidR="0009435A" w:rsidRPr="00101820">
          <w:t>законом</w:t>
        </w:r>
      </w:hyperlink>
      <w:r w:rsidR="0009435A" w:rsidRPr="00101820">
        <w:t xml:space="preserve"> от 26.12.2008 </w:t>
      </w:r>
      <w:r w:rsidR="0009435A">
        <w:t>№</w:t>
      </w:r>
      <w:r w:rsidR="0009435A" w:rsidRPr="00101820">
        <w:t xml:space="preserve">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Pr="0071309A">
        <w:t>Федеральн</w:t>
      </w:r>
      <w:r w:rsidR="00FB3001">
        <w:t>ым</w:t>
      </w:r>
      <w:r w:rsidRPr="0071309A">
        <w:t xml:space="preserve"> </w:t>
      </w:r>
      <w:hyperlink r:id="rId7" w:history="1">
        <w:r w:rsidRPr="0071309A">
          <w:t>закон</w:t>
        </w:r>
      </w:hyperlink>
      <w:r w:rsidR="00FB3001">
        <w:t>ом</w:t>
      </w:r>
      <w:r w:rsidRPr="0071309A">
        <w:t xml:space="preserve"> от</w:t>
      </w:r>
      <w:r w:rsidR="00493D23">
        <w:t> </w:t>
      </w:r>
      <w:r w:rsidRPr="0071309A">
        <w:t xml:space="preserve">28.12.2009 </w:t>
      </w:r>
      <w:r>
        <w:t>№ </w:t>
      </w:r>
      <w:r w:rsidRPr="0071309A">
        <w:t xml:space="preserve">381-ФЗ «Об основах государственного регулирования торговой деятельности в Российской Федерации», </w:t>
      </w:r>
      <w:hyperlink r:id="rId8" w:history="1">
        <w:proofErr w:type="gramStart"/>
        <w:r w:rsidRPr="0071309A">
          <w:t>постановлени</w:t>
        </w:r>
      </w:hyperlink>
      <w:r w:rsidR="00FB3001">
        <w:t>ем</w:t>
      </w:r>
      <w:proofErr w:type="gramEnd"/>
      <w:r w:rsidRPr="0071309A">
        <w:t xml:space="preserve"> Правительства Иркутской области от 29.10.2012 </w:t>
      </w:r>
      <w:r>
        <w:t>№</w:t>
      </w:r>
      <w:r w:rsidR="00B67240">
        <w:t> </w:t>
      </w:r>
      <w:r w:rsidRPr="0071309A">
        <w:t xml:space="preserve">595-пп «Об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деятельности», статьями 4, 32, 38 Устава муниципального образования </w:t>
      </w:r>
      <w:r w:rsidRPr="0071309A">
        <w:lastRenderedPageBreak/>
        <w:t>«город Саянск», администрация городского округа муниципального образования «город Саянск»</w:t>
      </w:r>
    </w:p>
    <w:p w:rsidR="0071309A" w:rsidRPr="00101820" w:rsidRDefault="0071309A" w:rsidP="0071309A">
      <w:pPr>
        <w:pStyle w:val="a3"/>
      </w:pPr>
      <w:r w:rsidRPr="00101820">
        <w:t>ПОСТАНОВЛЯЕТ:</w:t>
      </w:r>
    </w:p>
    <w:p w:rsidR="0071309A" w:rsidRPr="00FB3001" w:rsidRDefault="00FB3001" w:rsidP="00FB3001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>
        <w:rPr>
          <w:sz w:val="28"/>
          <w:szCs w:val="28"/>
        </w:rPr>
        <w:t>1. </w:t>
      </w:r>
      <w:proofErr w:type="gramStart"/>
      <w:r w:rsidR="0071309A" w:rsidRPr="00FB3001">
        <w:rPr>
          <w:sz w:val="28"/>
          <w:szCs w:val="28"/>
        </w:rPr>
        <w:t xml:space="preserve">Внести </w:t>
      </w:r>
      <w:r w:rsidR="0071309A" w:rsidRPr="00FB3001">
        <w:rPr>
          <w:color w:val="000000"/>
          <w:sz w:val="28"/>
          <w:szCs w:val="28"/>
        </w:rPr>
        <w:t xml:space="preserve">в </w:t>
      </w:r>
      <w:r w:rsidR="00CE12FB" w:rsidRPr="00FB3001">
        <w:rPr>
          <w:bCs/>
          <w:sz w:val="28"/>
          <w:szCs w:val="28"/>
          <w:lang w:eastAsia="en-US"/>
        </w:rPr>
        <w:t>административный регламент осуществления муниципального контроля в области торговой деятельности, утвержденный</w:t>
      </w:r>
      <w:r w:rsidR="00CE12FB" w:rsidRPr="00FB3001">
        <w:rPr>
          <w:color w:val="000000"/>
          <w:sz w:val="28"/>
          <w:szCs w:val="28"/>
        </w:rPr>
        <w:t xml:space="preserve"> </w:t>
      </w:r>
      <w:r w:rsidR="0071309A" w:rsidRPr="00FB3001">
        <w:rPr>
          <w:color w:val="000000"/>
          <w:sz w:val="28"/>
          <w:szCs w:val="28"/>
        </w:rPr>
        <w:t>постановление</w:t>
      </w:r>
      <w:r w:rsidR="00CE12FB" w:rsidRPr="00FB3001">
        <w:rPr>
          <w:color w:val="000000"/>
          <w:sz w:val="28"/>
          <w:szCs w:val="28"/>
        </w:rPr>
        <w:t>м</w:t>
      </w:r>
      <w:r w:rsidR="0071309A" w:rsidRPr="00FB3001">
        <w:rPr>
          <w:color w:val="000000"/>
          <w:sz w:val="28"/>
          <w:szCs w:val="28"/>
        </w:rPr>
        <w:t xml:space="preserve"> администрации городского округа муниципального образования «город Саянск» от 28.11.2014 № </w:t>
      </w:r>
      <w:r w:rsidR="0071309A" w:rsidRPr="00FB3001">
        <w:rPr>
          <w:sz w:val="28"/>
          <w:szCs w:val="28"/>
          <w:lang w:eastAsia="en-US"/>
        </w:rPr>
        <w:t>110-37-1077-14</w:t>
      </w:r>
      <w:r w:rsidR="0071309A" w:rsidRPr="00FB3001">
        <w:rPr>
          <w:color w:val="000000"/>
          <w:sz w:val="28"/>
          <w:szCs w:val="28"/>
        </w:rPr>
        <w:t xml:space="preserve"> </w:t>
      </w:r>
      <w:r w:rsidR="00CE12FB" w:rsidRPr="00FB3001">
        <w:rPr>
          <w:color w:val="000000"/>
          <w:sz w:val="28"/>
          <w:szCs w:val="28"/>
        </w:rPr>
        <w:t>(в редакции от 25.05.2015 № 110-37-481-15, от</w:t>
      </w:r>
      <w:r w:rsidR="00DA7EFB" w:rsidRPr="00FB3001">
        <w:rPr>
          <w:color w:val="000000"/>
          <w:sz w:val="28"/>
          <w:szCs w:val="28"/>
        </w:rPr>
        <w:t> </w:t>
      </w:r>
      <w:r w:rsidR="00CE12FB" w:rsidRPr="00FB3001">
        <w:rPr>
          <w:color w:val="000000"/>
          <w:sz w:val="28"/>
          <w:szCs w:val="28"/>
        </w:rPr>
        <w:t xml:space="preserve">30.07.2015 № 110-37-695-15, от 12.11.2015 № 110-37-1127-15), </w:t>
      </w:r>
      <w:r w:rsidR="006C66B8" w:rsidRPr="00FB3001">
        <w:rPr>
          <w:sz w:val="28"/>
          <w:szCs w:val="28"/>
        </w:rPr>
        <w:t>(опубликовано в газете «Саянские зори», № 48, 04.12.2014, вкладыш «Официальная информация», стр. 11-14; № 21, 04.06.2015, вкладыш «Официальная информация», стр. 8;</w:t>
      </w:r>
      <w:proofErr w:type="gramEnd"/>
      <w:r w:rsidR="006C66B8" w:rsidRPr="00FB3001">
        <w:rPr>
          <w:sz w:val="28"/>
          <w:szCs w:val="28"/>
        </w:rPr>
        <w:t xml:space="preserve"> № 30, 06.08.2015, вкладыш «Официальная информация», стр. 2-3; № 45, от 19.11.2015, вкладыш, «Официальная информация», стр.8) </w:t>
      </w:r>
      <w:r w:rsidR="0071309A" w:rsidRPr="00FB3001">
        <w:rPr>
          <w:bCs/>
          <w:sz w:val="28"/>
          <w:szCs w:val="28"/>
          <w:lang w:eastAsia="en-US"/>
        </w:rPr>
        <w:t>следующие изменения:</w:t>
      </w:r>
    </w:p>
    <w:p w:rsidR="00990094" w:rsidRDefault="00990094" w:rsidP="00FB300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="007B4D09">
        <w:rPr>
          <w:rFonts w:ascii="Times New Roman" w:hAnsi="Times New Roman" w:cs="Times New Roman"/>
          <w:sz w:val="28"/>
          <w:szCs w:val="28"/>
        </w:rPr>
        <w:t xml:space="preserve">Пункт 5 </w:t>
      </w:r>
      <w:r w:rsidR="009F70D9">
        <w:rPr>
          <w:rFonts w:ascii="Times New Roman" w:hAnsi="Times New Roman" w:cs="Times New Roman"/>
          <w:sz w:val="28"/>
          <w:szCs w:val="28"/>
        </w:rPr>
        <w:t xml:space="preserve">главы 3 </w:t>
      </w:r>
      <w:r>
        <w:rPr>
          <w:rFonts w:ascii="Times New Roman" w:hAnsi="Times New Roman" w:cs="Times New Roman"/>
          <w:sz w:val="28"/>
          <w:szCs w:val="28"/>
        </w:rPr>
        <w:t>дополнить абзацем четырнадцатым</w:t>
      </w:r>
      <w:r w:rsidR="001E3390">
        <w:rPr>
          <w:rFonts w:ascii="Times New Roman" w:hAnsi="Times New Roman" w:cs="Times New Roman"/>
          <w:sz w:val="28"/>
          <w:szCs w:val="28"/>
        </w:rPr>
        <w:t>, пятнадцатым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1E3390" w:rsidRDefault="001E3390" w:rsidP="00FB300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«постановлением Правительства Российской </w:t>
      </w:r>
      <w:r w:rsidRPr="00700DA1">
        <w:rPr>
          <w:rFonts w:ascii="Times New Roman" w:hAnsi="Times New Roman" w:cs="Times New Roman"/>
          <w:sz w:val="28"/>
          <w:szCs w:val="28"/>
        </w:rPr>
        <w:t xml:space="preserve">Федерации от 26 ноября 2015 года № 1268 «Об утверждении Правил подачи и рассмотрения заявления об исключении проверки в отношении юридического лица, индивидуального предпринимателя из ежегодного плана проведения плановых проверок и о внесении изменений в постановление Правительства Российской Федерации от 30 июня </w:t>
      </w:r>
      <w:smartTag w:uri="urn:schemas-microsoft-com:office:smarttags" w:element="metricconverter">
        <w:smartTagPr>
          <w:attr w:name="ProductID" w:val="2010 г"/>
        </w:smartTagPr>
        <w:r w:rsidRPr="00700DA1">
          <w:rPr>
            <w:rFonts w:ascii="Times New Roman" w:hAnsi="Times New Roman" w:cs="Times New Roman"/>
            <w:sz w:val="28"/>
            <w:szCs w:val="28"/>
          </w:rPr>
          <w:t>2010 г</w:t>
        </w:r>
      </w:smartTag>
      <w:r w:rsidRPr="00700DA1">
        <w:rPr>
          <w:rFonts w:ascii="Times New Roman" w:hAnsi="Times New Roman" w:cs="Times New Roman"/>
          <w:sz w:val="28"/>
          <w:szCs w:val="28"/>
        </w:rPr>
        <w:t>. № 489»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E3390">
        <w:rPr>
          <w:rFonts w:ascii="Times New Roman" w:hAnsi="Times New Roman" w:cs="Times New Roman"/>
          <w:sz w:val="28"/>
          <w:szCs w:val="28"/>
        </w:rPr>
        <w:t>опубликовано в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E3390">
        <w:rPr>
          <w:rFonts w:ascii="Times New Roman" w:hAnsi="Times New Roman" w:cs="Times New Roman"/>
          <w:sz w:val="28"/>
          <w:szCs w:val="28"/>
        </w:rPr>
        <w:t>Собрани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E3390">
        <w:rPr>
          <w:rFonts w:ascii="Times New Roman" w:hAnsi="Times New Roman" w:cs="Times New Roman"/>
          <w:sz w:val="28"/>
          <w:szCs w:val="28"/>
        </w:rPr>
        <w:t xml:space="preserve"> законодательства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1E3390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едерации» от</w:t>
      </w:r>
      <w:r w:rsidRPr="001E3390">
        <w:rPr>
          <w:rFonts w:ascii="Times New Roman" w:hAnsi="Times New Roman" w:cs="Times New Roman"/>
          <w:sz w:val="28"/>
          <w:szCs w:val="28"/>
        </w:rPr>
        <w:t xml:space="preserve"> 07.12.2015, </w:t>
      </w:r>
      <w:r w:rsidR="004E06FA">
        <w:rPr>
          <w:rFonts w:ascii="Times New Roman" w:hAnsi="Times New Roman" w:cs="Times New Roman"/>
          <w:sz w:val="28"/>
          <w:szCs w:val="28"/>
        </w:rPr>
        <w:t>№</w:t>
      </w:r>
      <w:r w:rsidRPr="001E3390">
        <w:rPr>
          <w:rFonts w:ascii="Times New Roman" w:hAnsi="Times New Roman" w:cs="Times New Roman"/>
          <w:sz w:val="28"/>
          <w:szCs w:val="28"/>
        </w:rPr>
        <w:t xml:space="preserve"> 49, ст. 6964</w:t>
      </w:r>
      <w:r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990094" w:rsidRDefault="00990094" w:rsidP="00FB300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 городского округа муниципального образования «город Саянск» от 09.11.2015 № 110-37-1092-15 «Об утверждении перечня должностных лиц, уполномоченных составлять протоколы об административных правонарушениях, предусмотренных отдельными законами Иркутской области об административной ответственности»</w:t>
      </w:r>
      <w:r w:rsidR="00DA7EFB">
        <w:rPr>
          <w:rFonts w:ascii="Times New Roman" w:hAnsi="Times New Roman" w:cs="Times New Roman"/>
          <w:sz w:val="28"/>
          <w:szCs w:val="28"/>
        </w:rPr>
        <w:t xml:space="preserve"> (опубликовано в газете Саянский зори, № 45, 19.11.2015, вкладыш «Официальная информация», стр. 1)»</w:t>
      </w:r>
      <w:r w:rsidR="001E3390">
        <w:rPr>
          <w:rFonts w:ascii="Times New Roman" w:hAnsi="Times New Roman" w:cs="Times New Roman"/>
          <w:sz w:val="28"/>
          <w:szCs w:val="28"/>
        </w:rPr>
        <w:t>.</w:t>
      </w:r>
    </w:p>
    <w:p w:rsidR="0022064A" w:rsidRDefault="008352E2" w:rsidP="00FB3001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1.2. </w:t>
      </w:r>
      <w:r w:rsidR="0022064A">
        <w:rPr>
          <w:sz w:val="28"/>
          <w:szCs w:val="28"/>
        </w:rPr>
        <w:t>В</w:t>
      </w:r>
      <w:r w:rsidR="0022064A" w:rsidRPr="0022064A">
        <w:rPr>
          <w:sz w:val="28"/>
          <w:szCs w:val="28"/>
        </w:rPr>
        <w:t xml:space="preserve"> </w:t>
      </w:r>
      <w:r w:rsidR="0022064A">
        <w:rPr>
          <w:sz w:val="28"/>
          <w:szCs w:val="28"/>
        </w:rPr>
        <w:t>пункт</w:t>
      </w:r>
      <w:r w:rsidR="00037C98">
        <w:rPr>
          <w:sz w:val="28"/>
          <w:szCs w:val="28"/>
        </w:rPr>
        <w:t>е</w:t>
      </w:r>
      <w:r w:rsidR="0022064A">
        <w:rPr>
          <w:sz w:val="28"/>
          <w:szCs w:val="28"/>
        </w:rPr>
        <w:t xml:space="preserve"> 7 главы 5</w:t>
      </w:r>
      <w:r w:rsidR="00037C98">
        <w:rPr>
          <w:sz w:val="28"/>
          <w:szCs w:val="28"/>
        </w:rPr>
        <w:t>:</w:t>
      </w:r>
    </w:p>
    <w:p w:rsidR="00250D3B" w:rsidRDefault="00250D3B" w:rsidP="00FB3001">
      <w:pPr>
        <w:ind w:firstLine="709"/>
        <w:rPr>
          <w:sz w:val="28"/>
          <w:szCs w:val="28"/>
        </w:rPr>
      </w:pPr>
      <w:r>
        <w:rPr>
          <w:sz w:val="28"/>
          <w:szCs w:val="28"/>
        </w:rPr>
        <w:t>- подпункт «а» дополнить словами «(далее</w:t>
      </w:r>
      <w:r w:rsidR="00C1363E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C1363E">
        <w:rPr>
          <w:sz w:val="28"/>
          <w:szCs w:val="28"/>
        </w:rPr>
        <w:t xml:space="preserve"> </w:t>
      </w:r>
      <w:r>
        <w:rPr>
          <w:sz w:val="28"/>
          <w:szCs w:val="28"/>
        </w:rPr>
        <w:t>акт проверки)»;</w:t>
      </w:r>
    </w:p>
    <w:p w:rsidR="008352E2" w:rsidRDefault="00037C98" w:rsidP="00FB3001">
      <w:pPr>
        <w:ind w:firstLine="709"/>
        <w:rPr>
          <w:sz w:val="28"/>
          <w:szCs w:val="28"/>
        </w:rPr>
      </w:pPr>
      <w:r>
        <w:rPr>
          <w:sz w:val="28"/>
          <w:szCs w:val="28"/>
        </w:rPr>
        <w:t>- п</w:t>
      </w:r>
      <w:r w:rsidR="00E017D3">
        <w:rPr>
          <w:sz w:val="28"/>
          <w:szCs w:val="28"/>
        </w:rPr>
        <w:t xml:space="preserve">одпункт </w:t>
      </w:r>
      <w:r w:rsidR="00EB1073">
        <w:rPr>
          <w:sz w:val="28"/>
          <w:szCs w:val="28"/>
        </w:rPr>
        <w:t>«б»</w:t>
      </w:r>
      <w:r w:rsidR="00E017D3">
        <w:rPr>
          <w:sz w:val="28"/>
          <w:szCs w:val="28"/>
        </w:rPr>
        <w:t xml:space="preserve"> </w:t>
      </w:r>
      <w:r w:rsidR="008352E2">
        <w:rPr>
          <w:sz w:val="28"/>
          <w:szCs w:val="28"/>
        </w:rPr>
        <w:t>изложить в следующей редакции:</w:t>
      </w:r>
    </w:p>
    <w:p w:rsidR="008352E2" w:rsidRPr="00476E01" w:rsidRDefault="008352E2" w:rsidP="00FB3001">
      <w:pPr>
        <w:pStyle w:val="ConsPlusNormal"/>
        <w:ind w:firstLine="709"/>
        <w:jc w:val="both"/>
      </w:pPr>
      <w:r w:rsidRPr="00476E01">
        <w:t>«б) выдавать предписани</w:t>
      </w:r>
      <w:r w:rsidR="00EB1073">
        <w:t>я</w:t>
      </w:r>
      <w:r w:rsidRPr="00476E01">
        <w:t xml:space="preserve"> об устранении нарушени</w:t>
      </w:r>
      <w:r w:rsidR="00EB1073">
        <w:t>й</w:t>
      </w:r>
      <w:r w:rsidRPr="00476E01">
        <w:t xml:space="preserve"> требований, установленных муниципальными правовыми актами</w:t>
      </w:r>
      <w:r w:rsidR="00EB1073" w:rsidRPr="00EB1073">
        <w:t xml:space="preserve"> с указанием сроков их устранения</w:t>
      </w:r>
      <w:r w:rsidRPr="00476E01">
        <w:t>»</w:t>
      </w:r>
      <w:r w:rsidR="00C1363E">
        <w:t>;</w:t>
      </w:r>
    </w:p>
    <w:p w:rsidR="008352E2" w:rsidRDefault="00037C98" w:rsidP="00FB30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EB1073">
        <w:rPr>
          <w:sz w:val="28"/>
          <w:szCs w:val="28"/>
        </w:rPr>
        <w:t>д</w:t>
      </w:r>
      <w:r w:rsidR="008352E2">
        <w:rPr>
          <w:sz w:val="28"/>
          <w:szCs w:val="28"/>
        </w:rPr>
        <w:t>ополнить подпункт</w:t>
      </w:r>
      <w:r w:rsidR="00C1363E">
        <w:rPr>
          <w:sz w:val="28"/>
          <w:szCs w:val="28"/>
        </w:rPr>
        <w:t>о</w:t>
      </w:r>
      <w:r w:rsidR="008352E2">
        <w:rPr>
          <w:sz w:val="28"/>
          <w:szCs w:val="28"/>
        </w:rPr>
        <w:t>м «в» следующего содержания:</w:t>
      </w:r>
    </w:p>
    <w:p w:rsidR="008352E2" w:rsidRDefault="008352E2" w:rsidP="00FB300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«в) возбуждать дело об административном правонарушении при наличии оснований, предусмотренных частью 2 статьи 2 </w:t>
      </w:r>
      <w:r w:rsidRPr="001861D4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1861D4">
        <w:rPr>
          <w:sz w:val="28"/>
          <w:szCs w:val="28"/>
        </w:rPr>
        <w:t xml:space="preserve"> Иркутской области </w:t>
      </w:r>
      <w:r w:rsidRPr="001861D4">
        <w:rPr>
          <w:rFonts w:eastAsiaTheme="minorHAnsi"/>
          <w:sz w:val="28"/>
          <w:szCs w:val="28"/>
          <w:lang w:eastAsia="en-US"/>
        </w:rPr>
        <w:t>от 30.12.2014 № 173-ОЗ «Об отдельных вопросах регулирования административной ответственности в области благоустройства территорий муниципальных образований Иркутской области»</w:t>
      </w:r>
      <w:r w:rsidR="00C1363E">
        <w:rPr>
          <w:rFonts w:eastAsiaTheme="minorHAnsi"/>
          <w:sz w:val="28"/>
          <w:szCs w:val="28"/>
          <w:lang w:eastAsia="en-US"/>
        </w:rPr>
        <w:t>.</w:t>
      </w:r>
    </w:p>
    <w:p w:rsidR="0070335C" w:rsidRDefault="008352E2" w:rsidP="00FB3001">
      <w:pPr>
        <w:ind w:firstLine="709"/>
        <w:jc w:val="both"/>
        <w:rPr>
          <w:sz w:val="28"/>
          <w:szCs w:val="28"/>
        </w:rPr>
      </w:pPr>
      <w:r w:rsidRPr="005D06DC">
        <w:rPr>
          <w:sz w:val="28"/>
          <w:szCs w:val="28"/>
        </w:rPr>
        <w:t>1.</w:t>
      </w:r>
      <w:r w:rsidR="00A477F5">
        <w:rPr>
          <w:sz w:val="28"/>
          <w:szCs w:val="28"/>
        </w:rPr>
        <w:t>3</w:t>
      </w:r>
      <w:r w:rsidRPr="005D06DC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70335C">
        <w:rPr>
          <w:sz w:val="28"/>
          <w:szCs w:val="28"/>
        </w:rPr>
        <w:t>В пункт</w:t>
      </w:r>
      <w:r w:rsidR="009A5F67">
        <w:rPr>
          <w:sz w:val="28"/>
          <w:szCs w:val="28"/>
        </w:rPr>
        <w:t>е</w:t>
      </w:r>
      <w:r w:rsidR="0070335C">
        <w:rPr>
          <w:sz w:val="28"/>
          <w:szCs w:val="28"/>
        </w:rPr>
        <w:t xml:space="preserve"> </w:t>
      </w:r>
      <w:r w:rsidR="0070335C" w:rsidRPr="005D06DC">
        <w:rPr>
          <w:sz w:val="28"/>
          <w:szCs w:val="28"/>
        </w:rPr>
        <w:t>8</w:t>
      </w:r>
      <w:r w:rsidR="0070335C">
        <w:rPr>
          <w:sz w:val="28"/>
          <w:szCs w:val="28"/>
        </w:rPr>
        <w:t xml:space="preserve"> главы </w:t>
      </w:r>
      <w:r w:rsidR="0070335C" w:rsidRPr="006E12CD">
        <w:rPr>
          <w:sz w:val="28"/>
          <w:szCs w:val="28"/>
        </w:rPr>
        <w:t>5</w:t>
      </w:r>
      <w:r w:rsidR="0070335C">
        <w:rPr>
          <w:sz w:val="28"/>
          <w:szCs w:val="28"/>
        </w:rPr>
        <w:t>:</w:t>
      </w:r>
    </w:p>
    <w:p w:rsidR="006E12CD" w:rsidRDefault="0070335C" w:rsidP="00FB30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</w:t>
      </w:r>
      <w:r w:rsidR="006E12CD">
        <w:rPr>
          <w:sz w:val="28"/>
          <w:szCs w:val="28"/>
        </w:rPr>
        <w:t xml:space="preserve">одпункт 4 </w:t>
      </w:r>
      <w:r w:rsidR="006E12CD" w:rsidRPr="006E12CD">
        <w:rPr>
          <w:sz w:val="28"/>
          <w:szCs w:val="28"/>
        </w:rPr>
        <w:t>дополнить</w:t>
      </w:r>
      <w:r w:rsidR="006E12CD">
        <w:rPr>
          <w:sz w:val="28"/>
          <w:szCs w:val="28"/>
        </w:rPr>
        <w:t xml:space="preserve"> словами</w:t>
      </w:r>
      <w:r w:rsidR="006E12CD" w:rsidRPr="006E12CD">
        <w:rPr>
          <w:sz w:val="28"/>
          <w:szCs w:val="28"/>
        </w:rPr>
        <w:t xml:space="preserve"> </w:t>
      </w:r>
      <w:r w:rsidR="006E12CD">
        <w:rPr>
          <w:sz w:val="28"/>
          <w:szCs w:val="28"/>
        </w:rPr>
        <w:t>«</w:t>
      </w:r>
      <w:r w:rsidR="00063A01">
        <w:rPr>
          <w:sz w:val="28"/>
          <w:szCs w:val="28"/>
        </w:rPr>
        <w:t>,</w:t>
      </w:r>
      <w:r w:rsidR="00A477F5">
        <w:rPr>
          <w:sz w:val="28"/>
          <w:szCs w:val="28"/>
        </w:rPr>
        <w:t> </w:t>
      </w:r>
      <w:r w:rsidR="006E12CD" w:rsidRPr="00B30A15">
        <w:rPr>
          <w:sz w:val="28"/>
          <w:szCs w:val="28"/>
        </w:rPr>
        <w:t>копии документа о согласовании проведения проверки»</w:t>
      </w:r>
      <w:r w:rsidR="00063A01">
        <w:rPr>
          <w:sz w:val="28"/>
          <w:szCs w:val="28"/>
        </w:rPr>
        <w:t>;</w:t>
      </w:r>
    </w:p>
    <w:p w:rsidR="00063A01" w:rsidRDefault="00063A01" w:rsidP="006122D0">
      <w:pPr>
        <w:pStyle w:val="ConsPlusNormal"/>
        <w:ind w:firstLine="709"/>
        <w:jc w:val="both"/>
      </w:pPr>
      <w:r>
        <w:t>- подпункт 7 дополнить словами «, с документами и (или) информацией,</w:t>
      </w:r>
      <w:r w:rsidR="006122D0">
        <w:t xml:space="preserve"> </w:t>
      </w:r>
      <w:r>
        <w:t xml:space="preserve">полученными в рамках межведомственного </w:t>
      </w:r>
      <w:r w:rsidR="008F02E4">
        <w:t>информационного взаимодействия»;</w:t>
      </w:r>
    </w:p>
    <w:p w:rsidR="006122D0" w:rsidRPr="006122D0" w:rsidRDefault="006122D0" w:rsidP="006122D0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2</w:t>
      </w:r>
    </w:p>
    <w:p w:rsidR="008352E2" w:rsidRDefault="00063A01" w:rsidP="00FB3001">
      <w:pPr>
        <w:pStyle w:val="ConsPlusNormal"/>
        <w:ind w:firstLine="709"/>
        <w:jc w:val="both"/>
      </w:pPr>
      <w:r>
        <w:lastRenderedPageBreak/>
        <w:t>-</w:t>
      </w:r>
      <w:r w:rsidR="008352E2">
        <w:t> подпункт 13 дополнить словами «в случае е</w:t>
      </w:r>
      <w:r w:rsidR="008F02E4">
        <w:t>го наличия у субъекта проверки»</w:t>
      </w:r>
      <w:r w:rsidR="009A5F67">
        <w:t>;</w:t>
      </w:r>
    </w:p>
    <w:p w:rsidR="009A5F67" w:rsidRDefault="009A5F67" w:rsidP="00FB3001">
      <w:pPr>
        <w:pStyle w:val="ConsPlusNormal"/>
        <w:ind w:firstLine="709"/>
        <w:jc w:val="both"/>
      </w:pPr>
      <w:r>
        <w:t>-дополнить подпунктом 14 следующего содержания:</w:t>
      </w:r>
    </w:p>
    <w:p w:rsidR="009A5F67" w:rsidRPr="009A5F67" w:rsidRDefault="009A5F67" w:rsidP="00FB3001">
      <w:pPr>
        <w:pStyle w:val="ConsPlusNormal"/>
        <w:ind w:firstLine="709"/>
        <w:jc w:val="both"/>
      </w:pPr>
      <w:r>
        <w:t>«14) </w:t>
      </w:r>
      <w:r w:rsidR="00EE2230">
        <w:t xml:space="preserve">не препятствовать </w:t>
      </w:r>
      <w:r w:rsidRPr="00C6080B">
        <w:t>Уполномоченно</w:t>
      </w:r>
      <w:r w:rsidR="00EE2230">
        <w:t>му</w:t>
      </w:r>
      <w:r w:rsidRPr="00C6080B">
        <w:t xml:space="preserve"> при Президенте Российской Федерации по защите прав предпринимателей либо уполномоченно</w:t>
      </w:r>
      <w:r w:rsidR="00EE2230">
        <w:t>му</w:t>
      </w:r>
      <w:r w:rsidRPr="00C6080B">
        <w:t xml:space="preserve"> по защите прав предпринимателей в </w:t>
      </w:r>
      <w:r>
        <w:t xml:space="preserve">Иркутской области </w:t>
      </w:r>
      <w:r w:rsidRPr="00C6080B">
        <w:t>участ</w:t>
      </w:r>
      <w:r w:rsidR="00EE2230">
        <w:t>вовать</w:t>
      </w:r>
      <w:r w:rsidRPr="00C6080B">
        <w:t xml:space="preserve"> в проверке</w:t>
      </w:r>
      <w:r w:rsidR="00EE2230">
        <w:t xml:space="preserve"> в порядке, установленном действующим законодательством Российской Федерации</w:t>
      </w:r>
      <w:r w:rsidR="00A477F5">
        <w:t>».</w:t>
      </w:r>
    </w:p>
    <w:p w:rsidR="00DB1D05" w:rsidRDefault="00990094" w:rsidP="00FB300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8FE">
        <w:rPr>
          <w:rFonts w:ascii="Times New Roman" w:hAnsi="Times New Roman" w:cs="Times New Roman"/>
          <w:sz w:val="28"/>
          <w:szCs w:val="28"/>
        </w:rPr>
        <w:t>1.</w:t>
      </w:r>
      <w:r w:rsidR="00A477F5">
        <w:rPr>
          <w:rFonts w:ascii="Times New Roman" w:hAnsi="Times New Roman" w:cs="Times New Roman"/>
          <w:sz w:val="28"/>
          <w:szCs w:val="28"/>
        </w:rPr>
        <w:t>4</w:t>
      </w:r>
      <w:r w:rsidRPr="00BD48FE">
        <w:rPr>
          <w:rFonts w:ascii="Times New Roman" w:hAnsi="Times New Roman" w:cs="Times New Roman"/>
          <w:sz w:val="28"/>
          <w:szCs w:val="28"/>
        </w:rPr>
        <w:t>. </w:t>
      </w:r>
      <w:r w:rsidR="00ED47BD" w:rsidRPr="00BD48FE">
        <w:rPr>
          <w:rFonts w:ascii="Times New Roman" w:hAnsi="Times New Roman" w:cs="Times New Roman"/>
          <w:sz w:val="28"/>
          <w:szCs w:val="28"/>
        </w:rPr>
        <w:t xml:space="preserve">В пункт </w:t>
      </w:r>
      <w:r w:rsidR="005D06DC" w:rsidRPr="00BD48FE">
        <w:rPr>
          <w:rFonts w:ascii="Times New Roman" w:hAnsi="Times New Roman" w:cs="Times New Roman"/>
          <w:sz w:val="28"/>
          <w:szCs w:val="28"/>
        </w:rPr>
        <w:t>9</w:t>
      </w:r>
      <w:r w:rsidR="00BD48FE" w:rsidRPr="00BD48FE">
        <w:rPr>
          <w:rFonts w:ascii="Times New Roman" w:hAnsi="Times New Roman" w:cs="Times New Roman"/>
          <w:sz w:val="28"/>
          <w:szCs w:val="28"/>
        </w:rPr>
        <w:t xml:space="preserve"> главы 5</w:t>
      </w:r>
      <w:r w:rsidR="00DB1D05">
        <w:rPr>
          <w:rFonts w:ascii="Times New Roman" w:hAnsi="Times New Roman" w:cs="Times New Roman"/>
          <w:sz w:val="28"/>
          <w:szCs w:val="28"/>
        </w:rPr>
        <w:t>:</w:t>
      </w:r>
    </w:p>
    <w:p w:rsidR="00BD48FE" w:rsidRPr="00BD48FE" w:rsidRDefault="00BD48FE" w:rsidP="00FB300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подпункт 1 дополнить словами «</w:t>
      </w:r>
      <w:r w:rsidRPr="00BD48F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также выполнение </w:t>
      </w:r>
      <w:r w:rsidRPr="00BD48FE">
        <w:rPr>
          <w:rFonts w:ascii="Times New Roman" w:hAnsi="Times New Roman" w:cs="Times New Roman"/>
          <w:sz w:val="28"/>
          <w:szCs w:val="28"/>
        </w:rPr>
        <w:t>обязательных требований и требований, установленных муниципальными правовыми актами, не опубликованными в установленном законодательством Российской Федерации порядке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127D7" w:rsidRDefault="0067021F" w:rsidP="00FB300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D47BD">
        <w:rPr>
          <w:rFonts w:ascii="Times New Roman" w:hAnsi="Times New Roman" w:cs="Times New Roman"/>
          <w:sz w:val="28"/>
          <w:szCs w:val="28"/>
        </w:rPr>
        <w:t>п</w:t>
      </w:r>
      <w:r w:rsidR="002E2D2D">
        <w:rPr>
          <w:rFonts w:ascii="Times New Roman" w:hAnsi="Times New Roman" w:cs="Times New Roman"/>
          <w:sz w:val="28"/>
          <w:szCs w:val="28"/>
        </w:rPr>
        <w:t xml:space="preserve">одпункт </w:t>
      </w:r>
      <w:r w:rsidR="003127D7">
        <w:rPr>
          <w:rFonts w:ascii="Times New Roman" w:hAnsi="Times New Roman" w:cs="Times New Roman"/>
          <w:sz w:val="28"/>
          <w:szCs w:val="28"/>
        </w:rPr>
        <w:t>2</w:t>
      </w:r>
      <w:r w:rsidR="002E2D2D">
        <w:rPr>
          <w:rFonts w:ascii="Times New Roman" w:hAnsi="Times New Roman" w:cs="Times New Roman"/>
          <w:sz w:val="28"/>
          <w:szCs w:val="28"/>
        </w:rPr>
        <w:t xml:space="preserve"> </w:t>
      </w:r>
      <w:r w:rsidR="003127D7">
        <w:rPr>
          <w:rFonts w:ascii="Times New Roman" w:hAnsi="Times New Roman" w:cs="Times New Roman"/>
          <w:sz w:val="28"/>
          <w:szCs w:val="28"/>
        </w:rPr>
        <w:t>дополнить словами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60B9" w:rsidRPr="0067021F">
        <w:rPr>
          <w:rFonts w:ascii="Times New Roman" w:hAnsi="Times New Roman" w:cs="Times New Roman"/>
          <w:sz w:val="28"/>
          <w:szCs w:val="28"/>
        </w:rPr>
        <w:t>«</w:t>
      </w:r>
      <w:r w:rsidR="003127D7" w:rsidRPr="0067021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27D7" w:rsidRPr="0067021F">
        <w:rPr>
          <w:rFonts w:ascii="Times New Roman" w:hAnsi="Times New Roman" w:cs="Times New Roman"/>
          <w:sz w:val="28"/>
          <w:szCs w:val="28"/>
        </w:rPr>
        <w:t xml:space="preserve">за исключением случая проведения такой проверки по основанию, предусмотренному </w:t>
      </w:r>
      <w:hyperlink r:id="rId9" w:history="1">
        <w:r w:rsidR="003127D7" w:rsidRPr="0067021F">
          <w:rPr>
            <w:rFonts w:ascii="Times New Roman" w:hAnsi="Times New Roman" w:cs="Times New Roman"/>
            <w:sz w:val="28"/>
            <w:szCs w:val="28"/>
          </w:rPr>
          <w:t>подпунктом «б» пункта 2 части 2 статьи 10</w:t>
        </w:r>
      </w:hyperlink>
      <w:r w:rsidR="003127D7" w:rsidRPr="0067021F">
        <w:rPr>
          <w:rFonts w:ascii="Times New Roman" w:hAnsi="Times New Roman" w:cs="Times New Roman"/>
          <w:sz w:val="28"/>
          <w:szCs w:val="28"/>
        </w:rPr>
        <w:t xml:space="preserve"> Федерального закона № 294-ФЗ»;</w:t>
      </w:r>
    </w:p>
    <w:p w:rsidR="00ED47BD" w:rsidRDefault="0067021F" w:rsidP="00FB3001">
      <w:pPr>
        <w:pStyle w:val="ConsPlusNormal"/>
        <w:ind w:firstLine="709"/>
        <w:jc w:val="both"/>
      </w:pPr>
      <w:r>
        <w:t>-</w:t>
      </w:r>
      <w:r w:rsidR="00ED47BD">
        <w:t> дополнить подпунктами 7 и 8 следующего содержания:</w:t>
      </w:r>
    </w:p>
    <w:p w:rsidR="00ED47BD" w:rsidRPr="00ED47BD" w:rsidRDefault="00ED47BD" w:rsidP="00FB30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«7</w:t>
      </w:r>
      <w:r w:rsidRPr="00ED47BD">
        <w:rPr>
          <w:rFonts w:eastAsiaTheme="minorHAnsi"/>
          <w:sz w:val="28"/>
          <w:szCs w:val="28"/>
          <w:lang w:eastAsia="en-US"/>
        </w:rPr>
        <w:t>)</w:t>
      </w:r>
      <w:r w:rsidR="00D64187">
        <w:rPr>
          <w:rFonts w:eastAsiaTheme="minorHAnsi"/>
          <w:sz w:val="28"/>
          <w:szCs w:val="28"/>
          <w:lang w:eastAsia="en-US"/>
        </w:rPr>
        <w:t> </w:t>
      </w:r>
      <w:r w:rsidRPr="00ED47BD">
        <w:rPr>
          <w:rFonts w:eastAsiaTheme="minorHAnsi"/>
          <w:sz w:val="28"/>
          <w:szCs w:val="28"/>
          <w:lang w:eastAsia="en-US"/>
        </w:rPr>
        <w:t xml:space="preserve">требовать от </w:t>
      </w:r>
      <w:r>
        <w:rPr>
          <w:rFonts w:eastAsiaTheme="minorHAnsi"/>
          <w:sz w:val="28"/>
          <w:szCs w:val="28"/>
          <w:lang w:eastAsia="en-US"/>
        </w:rPr>
        <w:t xml:space="preserve">субъекта проверки </w:t>
      </w:r>
      <w:r w:rsidRPr="00ED47BD">
        <w:rPr>
          <w:rFonts w:eastAsiaTheme="minorHAnsi"/>
          <w:sz w:val="28"/>
          <w:szCs w:val="28"/>
          <w:lang w:eastAsia="en-US"/>
        </w:rPr>
        <w:t>представления документов и (или) информации, включая разрешительные документы,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включенные в определенный Правительством Российской Федерации перечень;</w:t>
      </w:r>
      <w:proofErr w:type="gramEnd"/>
    </w:p>
    <w:p w:rsidR="00ED47BD" w:rsidRDefault="00ED47BD" w:rsidP="00FB30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Pr="00ED47BD">
        <w:rPr>
          <w:rFonts w:eastAsiaTheme="minorHAnsi"/>
          <w:sz w:val="28"/>
          <w:szCs w:val="28"/>
          <w:lang w:eastAsia="en-US"/>
        </w:rPr>
        <w:t>)</w:t>
      </w:r>
      <w:r w:rsidR="00FB3001">
        <w:rPr>
          <w:rFonts w:eastAsiaTheme="minorHAnsi"/>
          <w:sz w:val="28"/>
          <w:szCs w:val="28"/>
          <w:lang w:eastAsia="en-US"/>
        </w:rPr>
        <w:t> </w:t>
      </w:r>
      <w:r w:rsidRPr="00ED47BD">
        <w:rPr>
          <w:rFonts w:eastAsiaTheme="minorHAnsi"/>
          <w:sz w:val="28"/>
          <w:szCs w:val="28"/>
          <w:lang w:eastAsia="en-US"/>
        </w:rPr>
        <w:t xml:space="preserve">требовать от </w:t>
      </w:r>
      <w:r>
        <w:rPr>
          <w:rFonts w:eastAsiaTheme="minorHAnsi"/>
          <w:sz w:val="28"/>
          <w:szCs w:val="28"/>
          <w:lang w:eastAsia="en-US"/>
        </w:rPr>
        <w:t xml:space="preserve">субъекта проверки </w:t>
      </w:r>
      <w:r w:rsidRPr="00ED47BD">
        <w:rPr>
          <w:rFonts w:eastAsiaTheme="minorHAnsi"/>
          <w:sz w:val="28"/>
          <w:szCs w:val="28"/>
          <w:lang w:eastAsia="en-US"/>
        </w:rPr>
        <w:t>представления информации, которая была представлена ранее в соответствии с требованиями законодательства Российской Федерации и (или) находится в государственных или муниципальных информационных системах, реестрах и регистрах</w:t>
      </w:r>
      <w:r>
        <w:rPr>
          <w:rFonts w:eastAsiaTheme="minorHAnsi"/>
          <w:sz w:val="28"/>
          <w:szCs w:val="28"/>
          <w:lang w:eastAsia="en-US"/>
        </w:rPr>
        <w:t>»</w:t>
      </w:r>
      <w:r w:rsidR="005D06DC">
        <w:rPr>
          <w:rFonts w:eastAsiaTheme="minorHAnsi"/>
          <w:sz w:val="28"/>
          <w:szCs w:val="28"/>
          <w:lang w:eastAsia="en-US"/>
        </w:rPr>
        <w:t>.</w:t>
      </w:r>
    </w:p>
    <w:p w:rsidR="00724359" w:rsidRDefault="00724359" w:rsidP="00FB300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359">
        <w:rPr>
          <w:rFonts w:ascii="Times New Roman" w:hAnsi="Times New Roman" w:cs="Times New Roman"/>
          <w:sz w:val="28"/>
          <w:szCs w:val="28"/>
        </w:rPr>
        <w:t>1.</w:t>
      </w:r>
      <w:r w:rsidR="008352E2">
        <w:rPr>
          <w:rFonts w:ascii="Times New Roman" w:hAnsi="Times New Roman" w:cs="Times New Roman"/>
          <w:sz w:val="28"/>
          <w:szCs w:val="28"/>
        </w:rPr>
        <w:t>5</w:t>
      </w:r>
      <w:r w:rsidRPr="00724359">
        <w:rPr>
          <w:rFonts w:ascii="Times New Roman" w:hAnsi="Times New Roman" w:cs="Times New Roman"/>
          <w:sz w:val="28"/>
          <w:szCs w:val="28"/>
        </w:rPr>
        <w:t>. </w:t>
      </w:r>
      <w:r w:rsidR="00965A6E">
        <w:rPr>
          <w:rFonts w:ascii="Times New Roman" w:hAnsi="Times New Roman" w:cs="Times New Roman"/>
          <w:sz w:val="28"/>
          <w:szCs w:val="28"/>
        </w:rPr>
        <w:t>П</w:t>
      </w:r>
      <w:r w:rsidRPr="00724359">
        <w:rPr>
          <w:rFonts w:ascii="Times New Roman" w:hAnsi="Times New Roman" w:cs="Times New Roman"/>
          <w:sz w:val="28"/>
          <w:szCs w:val="28"/>
        </w:rPr>
        <w:t xml:space="preserve">ункт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965A6E">
        <w:rPr>
          <w:rFonts w:ascii="Times New Roman" w:hAnsi="Times New Roman" w:cs="Times New Roman"/>
          <w:sz w:val="28"/>
          <w:szCs w:val="28"/>
        </w:rPr>
        <w:t xml:space="preserve"> главы 6</w:t>
      </w:r>
      <w:r w:rsidR="00C73D2E">
        <w:rPr>
          <w:rFonts w:ascii="Times New Roman" w:hAnsi="Times New Roman" w:cs="Times New Roman"/>
          <w:sz w:val="28"/>
          <w:szCs w:val="28"/>
        </w:rPr>
        <w:t xml:space="preserve"> </w:t>
      </w:r>
      <w:r w:rsidR="00965A6E">
        <w:rPr>
          <w:rFonts w:ascii="Times New Roman" w:hAnsi="Times New Roman" w:cs="Times New Roman"/>
          <w:sz w:val="28"/>
          <w:szCs w:val="28"/>
        </w:rPr>
        <w:t>дополнить подпунктами 7</w:t>
      </w:r>
      <w:r w:rsidR="00C73D2E">
        <w:rPr>
          <w:rFonts w:ascii="Times New Roman" w:hAnsi="Times New Roman" w:cs="Times New Roman"/>
          <w:sz w:val="28"/>
          <w:szCs w:val="28"/>
        </w:rPr>
        <w:t>,</w:t>
      </w:r>
      <w:r w:rsidR="00965A6E">
        <w:rPr>
          <w:rFonts w:ascii="Times New Roman" w:hAnsi="Times New Roman" w:cs="Times New Roman"/>
          <w:sz w:val="28"/>
          <w:szCs w:val="28"/>
        </w:rPr>
        <w:t xml:space="preserve"> 8</w:t>
      </w:r>
      <w:r w:rsidR="00C73D2E">
        <w:rPr>
          <w:rFonts w:ascii="Times New Roman" w:hAnsi="Times New Roman" w:cs="Times New Roman"/>
          <w:sz w:val="28"/>
          <w:szCs w:val="28"/>
        </w:rPr>
        <w:t>,</w:t>
      </w:r>
      <w:r w:rsidR="00965A6E">
        <w:rPr>
          <w:rFonts w:ascii="Times New Roman" w:hAnsi="Times New Roman" w:cs="Times New Roman"/>
          <w:sz w:val="28"/>
          <w:szCs w:val="28"/>
        </w:rPr>
        <w:t xml:space="preserve"> </w:t>
      </w:r>
      <w:r w:rsidR="00C73D2E">
        <w:rPr>
          <w:rFonts w:ascii="Times New Roman" w:hAnsi="Times New Roman" w:cs="Times New Roman"/>
          <w:sz w:val="28"/>
          <w:szCs w:val="28"/>
        </w:rPr>
        <w:t xml:space="preserve">9 </w:t>
      </w:r>
      <w:r w:rsidR="00965A6E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724359" w:rsidRDefault="00724359" w:rsidP="00FB3001">
      <w:pPr>
        <w:pStyle w:val="ConsPlusNormal"/>
        <w:ind w:firstLine="709"/>
        <w:jc w:val="both"/>
      </w:pPr>
      <w:r>
        <w:t>«</w:t>
      </w:r>
      <w:r w:rsidR="00965A6E">
        <w:t>7</w:t>
      </w:r>
      <w:r>
        <w:t xml:space="preserve">) знакомиться с документами и (или) информацией, полученными </w:t>
      </w:r>
      <w:r w:rsidR="00C15330">
        <w:rPr>
          <w:color w:val="000000"/>
        </w:rPr>
        <w:t>а</w:t>
      </w:r>
      <w:r w:rsidR="00C15330" w:rsidRPr="00101820">
        <w:rPr>
          <w:color w:val="000000"/>
        </w:rPr>
        <w:t>дминистраци</w:t>
      </w:r>
      <w:r w:rsidR="00C15330">
        <w:rPr>
          <w:color w:val="000000"/>
        </w:rPr>
        <w:t>ей</w:t>
      </w:r>
      <w:r w:rsidR="00C15330" w:rsidRPr="00101820">
        <w:rPr>
          <w:color w:val="000000"/>
        </w:rPr>
        <w:t xml:space="preserve"> муниципального образования «город</w:t>
      </w:r>
      <w:r w:rsidR="00C15330">
        <w:rPr>
          <w:color w:val="000000"/>
        </w:rPr>
        <w:t xml:space="preserve"> Саянск» </w:t>
      </w:r>
      <w:r>
        <w:t>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информация;</w:t>
      </w:r>
    </w:p>
    <w:p w:rsidR="00C45E7A" w:rsidRDefault="00965A6E" w:rsidP="00FB3001">
      <w:pPr>
        <w:pStyle w:val="ConsPlusNormal"/>
        <w:ind w:firstLine="709"/>
        <w:jc w:val="both"/>
      </w:pPr>
      <w:r>
        <w:t>8</w:t>
      </w:r>
      <w:r w:rsidR="00C45E7A">
        <w:t>)</w:t>
      </w:r>
      <w:r w:rsidR="008352E2">
        <w:t> </w:t>
      </w:r>
      <w:r w:rsidR="00C45E7A">
        <w:t xml:space="preserve">представлять документы и (или) информацию, запрашиваемые в рамках межведомственного информационного взаимодействия, в </w:t>
      </w:r>
      <w:r w:rsidR="00CB46DA">
        <w:rPr>
          <w:color w:val="000000"/>
        </w:rPr>
        <w:t>а</w:t>
      </w:r>
      <w:r w:rsidR="00CB46DA" w:rsidRPr="00101820">
        <w:rPr>
          <w:color w:val="000000"/>
        </w:rPr>
        <w:t>дминистраци</w:t>
      </w:r>
      <w:r w:rsidR="00CB46DA">
        <w:rPr>
          <w:color w:val="000000"/>
        </w:rPr>
        <w:t>ю</w:t>
      </w:r>
      <w:r w:rsidR="00CB46DA" w:rsidRPr="00101820">
        <w:rPr>
          <w:color w:val="000000"/>
        </w:rPr>
        <w:t xml:space="preserve"> муниципального образования «город</w:t>
      </w:r>
      <w:r w:rsidR="00CB46DA">
        <w:rPr>
          <w:color w:val="000000"/>
        </w:rPr>
        <w:t xml:space="preserve"> Саянск» </w:t>
      </w:r>
      <w:r w:rsidR="00C45E7A">
        <w:t>по собственной инициативе</w:t>
      </w:r>
      <w:r w:rsidR="00C73D2E">
        <w:t>;</w:t>
      </w:r>
    </w:p>
    <w:p w:rsidR="001A13FF" w:rsidRDefault="00C73D2E" w:rsidP="001A13FF">
      <w:pPr>
        <w:pStyle w:val="ConsPlusNormal"/>
        <w:ind w:firstLine="709"/>
        <w:jc w:val="both"/>
      </w:pPr>
      <w:proofErr w:type="gramStart"/>
      <w:r>
        <w:t>9) </w:t>
      </w:r>
      <w:r w:rsidRPr="00B86B7B">
        <w:t>пода</w:t>
      </w:r>
      <w:r w:rsidR="00C82874">
        <w:t>ва</w:t>
      </w:r>
      <w:r w:rsidRPr="00B86B7B">
        <w:t xml:space="preserve">ть в </w:t>
      </w:r>
      <w:r w:rsidR="00C82874">
        <w:t xml:space="preserve">администрацию муниципального образования «город Саянск» </w:t>
      </w:r>
      <w:r w:rsidRPr="00B86B7B">
        <w:t xml:space="preserve">заявление об исключении </w:t>
      </w:r>
      <w:r w:rsidR="00C82874" w:rsidRPr="00C82874">
        <w:t>проверки в отношении</w:t>
      </w:r>
      <w:r w:rsidR="00C82874">
        <w:t xml:space="preserve"> </w:t>
      </w:r>
      <w:r w:rsidR="00D76516">
        <w:t xml:space="preserve">субъекта проверки </w:t>
      </w:r>
      <w:r w:rsidRPr="00B86B7B">
        <w:t xml:space="preserve">из ежегодного плана проведения плановых проверок </w:t>
      </w:r>
      <w:r w:rsidR="00C82874" w:rsidRPr="00C82874">
        <w:t>юридических лиц и индивидуальных предпринимателей</w:t>
      </w:r>
      <w:r w:rsidR="006111AE">
        <w:t xml:space="preserve"> </w:t>
      </w:r>
      <w:r w:rsidR="006111AE" w:rsidRPr="006111AE">
        <w:t>и документы, подтверждающие отнесение юридического лица, индивидуального предпринимателя к субъектам малого предпринимательства в соответствии со статьей 4 Федерального закона от</w:t>
      </w:r>
      <w:r w:rsidR="006122D0">
        <w:t xml:space="preserve"> </w:t>
      </w:r>
      <w:r w:rsidR="006111AE" w:rsidRPr="006111AE">
        <w:t>24.07.2007 № 209-ФЗ «О развитии малого и среднего предпринимательства в Российской Федерации»,</w:t>
      </w:r>
      <w:r w:rsidRPr="00B86B7B">
        <w:t xml:space="preserve"> если полагает</w:t>
      </w:r>
      <w:proofErr w:type="gramEnd"/>
      <w:r w:rsidRPr="00B86B7B">
        <w:t xml:space="preserve">, что проверка включена в ежегодный план проведения </w:t>
      </w:r>
      <w:r w:rsidR="001A13FF">
        <w:t xml:space="preserve">  </w:t>
      </w:r>
      <w:r w:rsidRPr="00B86B7B">
        <w:t xml:space="preserve">плановых </w:t>
      </w:r>
      <w:r w:rsidR="001A13FF">
        <w:t xml:space="preserve">  </w:t>
      </w:r>
      <w:r w:rsidRPr="00B86B7B">
        <w:t xml:space="preserve">проверок </w:t>
      </w:r>
      <w:r w:rsidR="001A13FF">
        <w:t xml:space="preserve">  </w:t>
      </w:r>
      <w:r w:rsidRPr="00B86B7B">
        <w:t xml:space="preserve">в </w:t>
      </w:r>
      <w:r w:rsidR="001A13FF">
        <w:t xml:space="preserve">  </w:t>
      </w:r>
      <w:r w:rsidRPr="00B86B7B">
        <w:t xml:space="preserve">нарушение </w:t>
      </w:r>
      <w:r w:rsidR="001A13FF">
        <w:t xml:space="preserve">  </w:t>
      </w:r>
      <w:r w:rsidRPr="00B86B7B">
        <w:t xml:space="preserve">положений </w:t>
      </w:r>
      <w:r w:rsidR="001A13FF">
        <w:t xml:space="preserve">  </w:t>
      </w:r>
      <w:r w:rsidRPr="00B86B7B">
        <w:t xml:space="preserve">статьи </w:t>
      </w:r>
      <w:r w:rsidR="001A13FF">
        <w:t xml:space="preserve">  </w:t>
      </w:r>
      <w:r w:rsidRPr="00B86B7B">
        <w:t xml:space="preserve">26.1 </w:t>
      </w:r>
    </w:p>
    <w:p w:rsidR="001A13FF" w:rsidRPr="001A13FF" w:rsidRDefault="001A13FF" w:rsidP="001A13FF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3</w:t>
      </w:r>
    </w:p>
    <w:p w:rsidR="00C73D2E" w:rsidRDefault="00C73D2E" w:rsidP="001A13FF">
      <w:pPr>
        <w:pStyle w:val="ConsPlusNormal"/>
        <w:jc w:val="both"/>
      </w:pPr>
      <w:r w:rsidRPr="00B86B7B">
        <w:lastRenderedPageBreak/>
        <w:t>Федерального закона № 294-ФЗ».</w:t>
      </w:r>
    </w:p>
    <w:p w:rsidR="00965A6E" w:rsidRDefault="00250D3B" w:rsidP="00FB3001">
      <w:pPr>
        <w:pStyle w:val="ConsPlusNormal"/>
        <w:ind w:firstLine="709"/>
        <w:jc w:val="both"/>
      </w:pPr>
      <w:r>
        <w:t>1.6. </w:t>
      </w:r>
      <w:r w:rsidR="00824CD9">
        <w:t xml:space="preserve">Подпункт 5 </w:t>
      </w:r>
      <w:r>
        <w:t>пункт</w:t>
      </w:r>
      <w:r w:rsidR="00824CD9">
        <w:t>а</w:t>
      </w:r>
      <w:r>
        <w:t xml:space="preserve"> 11 главы 6 исключить.</w:t>
      </w:r>
    </w:p>
    <w:p w:rsidR="001767D5" w:rsidRDefault="001767D5" w:rsidP="00FB3001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="00250D3B">
        <w:rPr>
          <w:sz w:val="28"/>
          <w:szCs w:val="28"/>
        </w:rPr>
        <w:t>7</w:t>
      </w:r>
      <w:r>
        <w:rPr>
          <w:sz w:val="28"/>
          <w:szCs w:val="28"/>
        </w:rPr>
        <w:t>. В пункте 12</w:t>
      </w:r>
      <w:r w:rsidR="00250D3B">
        <w:rPr>
          <w:sz w:val="28"/>
          <w:szCs w:val="28"/>
        </w:rPr>
        <w:t xml:space="preserve"> главы 7</w:t>
      </w:r>
      <w:r>
        <w:rPr>
          <w:sz w:val="28"/>
          <w:szCs w:val="28"/>
        </w:rPr>
        <w:t>:</w:t>
      </w:r>
    </w:p>
    <w:p w:rsidR="001767D5" w:rsidRDefault="00250D3B" w:rsidP="00FB3001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1767D5">
        <w:rPr>
          <w:sz w:val="28"/>
          <w:szCs w:val="28"/>
        </w:rPr>
        <w:t> подпункт 2 изложить в следующей редакции:</w:t>
      </w:r>
    </w:p>
    <w:p w:rsidR="00C1363E" w:rsidRPr="00C1363E" w:rsidRDefault="00C1363E" w:rsidP="00FB30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1363E">
        <w:rPr>
          <w:sz w:val="28"/>
          <w:szCs w:val="28"/>
        </w:rPr>
        <w:t>2) предписание об устранении нарушений требований, установленных муниципальными правовыми актами»;</w:t>
      </w:r>
    </w:p>
    <w:p w:rsidR="00C1363E" w:rsidRDefault="00C1363E" w:rsidP="00FB3001">
      <w:pPr>
        <w:ind w:firstLine="709"/>
        <w:rPr>
          <w:sz w:val="28"/>
          <w:szCs w:val="28"/>
        </w:rPr>
      </w:pPr>
      <w:r>
        <w:rPr>
          <w:sz w:val="28"/>
          <w:szCs w:val="28"/>
        </w:rPr>
        <w:t>- дополнить подпунктом 3 следующего содержания:</w:t>
      </w:r>
    </w:p>
    <w:p w:rsidR="00B537E7" w:rsidRDefault="00C1363E" w:rsidP="00FB3001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«3) </w:t>
      </w:r>
      <w:r w:rsidR="001A174B">
        <w:rPr>
          <w:sz w:val="28"/>
          <w:szCs w:val="28"/>
        </w:rPr>
        <w:t xml:space="preserve">протокол </w:t>
      </w:r>
      <w:r w:rsidR="00B537E7">
        <w:rPr>
          <w:sz w:val="28"/>
          <w:szCs w:val="28"/>
        </w:rPr>
        <w:t>об административном правонарушении (</w:t>
      </w:r>
      <w:r w:rsidR="001A174B">
        <w:rPr>
          <w:sz w:val="28"/>
          <w:szCs w:val="28"/>
        </w:rPr>
        <w:t xml:space="preserve">в случае возбуждения дела об административном правонарушении </w:t>
      </w:r>
      <w:r w:rsidR="00B537E7">
        <w:rPr>
          <w:sz w:val="28"/>
          <w:szCs w:val="28"/>
        </w:rPr>
        <w:t xml:space="preserve">при наличии оснований, предусмотренных частью 2 статьи 2 </w:t>
      </w:r>
      <w:r w:rsidR="00B537E7" w:rsidRPr="001861D4">
        <w:rPr>
          <w:sz w:val="28"/>
          <w:szCs w:val="28"/>
        </w:rPr>
        <w:t>закон</w:t>
      </w:r>
      <w:r w:rsidR="00B537E7">
        <w:rPr>
          <w:sz w:val="28"/>
          <w:szCs w:val="28"/>
        </w:rPr>
        <w:t>а</w:t>
      </w:r>
      <w:r w:rsidR="00B537E7" w:rsidRPr="001861D4">
        <w:rPr>
          <w:sz w:val="28"/>
          <w:szCs w:val="28"/>
        </w:rPr>
        <w:t xml:space="preserve"> Иркутской области </w:t>
      </w:r>
      <w:r w:rsidR="00B537E7" w:rsidRPr="001861D4">
        <w:rPr>
          <w:rFonts w:eastAsiaTheme="minorHAnsi"/>
          <w:sz w:val="28"/>
          <w:szCs w:val="28"/>
          <w:lang w:eastAsia="en-US"/>
        </w:rPr>
        <w:t>от 30.12.2014 № 173-ОЗ «Об отдельных вопросах регулирования административной ответственности в области благоустройства территорий муниципальных образований Иркутской области»</w:t>
      </w:r>
      <w:r>
        <w:rPr>
          <w:rFonts w:eastAsiaTheme="minorHAnsi"/>
          <w:sz w:val="28"/>
          <w:szCs w:val="28"/>
          <w:lang w:eastAsia="en-US"/>
        </w:rPr>
        <w:t>).</w:t>
      </w:r>
    </w:p>
    <w:p w:rsidR="00F92E3B" w:rsidRDefault="00F92E3B" w:rsidP="00FB3001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1.8. Пункт 19 главы 9 дополнить абзацами вторым и третьим следующего содержания:</w:t>
      </w:r>
    </w:p>
    <w:p w:rsidR="00F92E3B" w:rsidRDefault="00F92E3B" w:rsidP="00FB30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F92E3B">
        <w:rPr>
          <w:rFonts w:eastAsiaTheme="minorHAnsi"/>
          <w:sz w:val="28"/>
          <w:szCs w:val="28"/>
          <w:lang w:eastAsia="en-US"/>
        </w:rPr>
        <w:t>В случае необходимости при проведении проверки, указанной в</w:t>
      </w:r>
      <w:r>
        <w:rPr>
          <w:rFonts w:eastAsiaTheme="minorHAnsi"/>
          <w:sz w:val="28"/>
          <w:szCs w:val="28"/>
          <w:lang w:eastAsia="en-US"/>
        </w:rPr>
        <w:t xml:space="preserve"> пункте 19</w:t>
      </w:r>
      <w:r w:rsidRPr="00F92E3B">
        <w:rPr>
          <w:rFonts w:eastAsiaTheme="minorHAnsi"/>
          <w:sz w:val="28"/>
          <w:szCs w:val="28"/>
          <w:lang w:eastAsia="en-US"/>
        </w:rPr>
        <w:t xml:space="preserve">, получения документов и (или) информации в рамках межведомственного информационного взаимодействия проведение проверки может быть приостановлено </w:t>
      </w:r>
      <w:r>
        <w:rPr>
          <w:rFonts w:eastAsiaTheme="minorHAnsi"/>
          <w:sz w:val="28"/>
          <w:szCs w:val="28"/>
          <w:lang w:eastAsia="en-US"/>
        </w:rPr>
        <w:t xml:space="preserve">мэром городского округа муниципального образования «город Саянск» </w:t>
      </w:r>
      <w:r w:rsidRPr="00F92E3B">
        <w:rPr>
          <w:rFonts w:eastAsiaTheme="minorHAnsi"/>
          <w:sz w:val="28"/>
          <w:szCs w:val="28"/>
          <w:lang w:eastAsia="en-US"/>
        </w:rPr>
        <w:t xml:space="preserve">на срок, необходимый для осуществления межведомственного информационного взаимодействия, но не более чем на </w:t>
      </w:r>
      <w:r>
        <w:rPr>
          <w:rFonts w:eastAsiaTheme="minorHAnsi"/>
          <w:sz w:val="28"/>
          <w:szCs w:val="28"/>
          <w:lang w:eastAsia="en-US"/>
        </w:rPr>
        <w:t xml:space="preserve">10 </w:t>
      </w:r>
      <w:r w:rsidRPr="00F92E3B">
        <w:rPr>
          <w:rFonts w:eastAsiaTheme="minorHAnsi"/>
          <w:sz w:val="28"/>
          <w:szCs w:val="28"/>
          <w:lang w:eastAsia="en-US"/>
        </w:rPr>
        <w:t>рабочих дней. Повторное приостановление проведения проверки не допускается.</w:t>
      </w:r>
      <w:r>
        <w:rPr>
          <w:rFonts w:eastAsiaTheme="minorHAnsi"/>
          <w:sz w:val="28"/>
          <w:szCs w:val="28"/>
          <w:lang w:eastAsia="en-US"/>
        </w:rPr>
        <w:t>»</w:t>
      </w:r>
      <w:r w:rsidRPr="00F92E3B">
        <w:rPr>
          <w:rFonts w:eastAsiaTheme="minorHAnsi"/>
          <w:sz w:val="28"/>
          <w:szCs w:val="28"/>
          <w:lang w:eastAsia="en-US"/>
        </w:rPr>
        <w:t>;</w:t>
      </w:r>
    </w:p>
    <w:p w:rsidR="00F92E3B" w:rsidRPr="00F92E3B" w:rsidRDefault="00F92E3B" w:rsidP="00FB30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92E3B">
        <w:rPr>
          <w:rFonts w:eastAsiaTheme="minorHAnsi"/>
          <w:sz w:val="28"/>
          <w:szCs w:val="28"/>
          <w:lang w:eastAsia="en-US"/>
        </w:rPr>
        <w:t xml:space="preserve">На период действия срока приостановления проведения проверки приостанавливаются связанные с указанной проверкой действия </w:t>
      </w:r>
      <w:r w:rsidR="00D1592A">
        <w:rPr>
          <w:rFonts w:eastAsiaTheme="minorHAnsi"/>
          <w:sz w:val="28"/>
          <w:szCs w:val="28"/>
          <w:lang w:eastAsia="en-US"/>
        </w:rPr>
        <w:t xml:space="preserve">администрации муниципального образования «город Саянск» </w:t>
      </w:r>
      <w:r w:rsidRPr="00F92E3B">
        <w:rPr>
          <w:rFonts w:eastAsiaTheme="minorHAnsi"/>
          <w:sz w:val="28"/>
          <w:szCs w:val="28"/>
          <w:lang w:eastAsia="en-US"/>
        </w:rPr>
        <w:t>на территории, в зданиях, строениях, сооружениях, помещениях, на иных объектах субъекта малого предпринимательства.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44429F" w:rsidRDefault="0044429F" w:rsidP="00FB3001">
      <w:pPr>
        <w:ind w:firstLine="709"/>
        <w:rPr>
          <w:sz w:val="28"/>
          <w:szCs w:val="28"/>
        </w:rPr>
      </w:pPr>
      <w:bookmarkStart w:id="0" w:name="Par88"/>
      <w:bookmarkEnd w:id="0"/>
      <w:r>
        <w:rPr>
          <w:sz w:val="28"/>
          <w:szCs w:val="28"/>
        </w:rPr>
        <w:t>1.</w:t>
      </w:r>
      <w:r w:rsidR="00D1592A">
        <w:rPr>
          <w:sz w:val="28"/>
          <w:szCs w:val="28"/>
        </w:rPr>
        <w:t>9</w:t>
      </w:r>
      <w:r>
        <w:rPr>
          <w:sz w:val="28"/>
          <w:szCs w:val="28"/>
        </w:rPr>
        <w:t>. В пункте 21</w:t>
      </w:r>
      <w:r w:rsidR="00317735">
        <w:rPr>
          <w:sz w:val="28"/>
          <w:szCs w:val="28"/>
        </w:rPr>
        <w:t xml:space="preserve"> главы 10</w:t>
      </w:r>
      <w:r>
        <w:rPr>
          <w:sz w:val="28"/>
          <w:szCs w:val="28"/>
        </w:rPr>
        <w:t>:</w:t>
      </w:r>
    </w:p>
    <w:p w:rsidR="0044429F" w:rsidRDefault="00317735" w:rsidP="00FB30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4429F">
        <w:rPr>
          <w:sz w:val="28"/>
          <w:szCs w:val="28"/>
        </w:rPr>
        <w:t> дополнить подпункт</w:t>
      </w:r>
      <w:r w:rsidR="00E71C7A">
        <w:rPr>
          <w:sz w:val="28"/>
          <w:szCs w:val="28"/>
        </w:rPr>
        <w:t>ом</w:t>
      </w:r>
      <w:r w:rsidR="0044429F">
        <w:rPr>
          <w:sz w:val="28"/>
          <w:szCs w:val="28"/>
        </w:rPr>
        <w:t xml:space="preserve"> </w:t>
      </w:r>
      <w:r w:rsidR="00E71C7A">
        <w:rPr>
          <w:sz w:val="28"/>
          <w:szCs w:val="28"/>
        </w:rPr>
        <w:t xml:space="preserve">7 </w:t>
      </w:r>
      <w:r w:rsidR="0044429F">
        <w:rPr>
          <w:sz w:val="28"/>
          <w:szCs w:val="28"/>
        </w:rPr>
        <w:t>следующего содержания</w:t>
      </w:r>
      <w:r w:rsidR="00E71C7A">
        <w:rPr>
          <w:sz w:val="28"/>
          <w:szCs w:val="28"/>
        </w:rPr>
        <w:t>:</w:t>
      </w:r>
    </w:p>
    <w:p w:rsidR="00E71C7A" w:rsidRDefault="00E71C7A" w:rsidP="00FB30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«7) </w:t>
      </w:r>
      <w:r w:rsidR="008A7BCA">
        <w:rPr>
          <w:sz w:val="28"/>
          <w:szCs w:val="28"/>
        </w:rPr>
        <w:t>принятие мер в отношении фактов нарушений, выявленных при проведении проверки»</w:t>
      </w:r>
      <w:r>
        <w:rPr>
          <w:sz w:val="28"/>
          <w:szCs w:val="28"/>
        </w:rPr>
        <w:t>;</w:t>
      </w:r>
    </w:p>
    <w:p w:rsidR="00317735" w:rsidRDefault="00317735" w:rsidP="00FB3001">
      <w:pPr>
        <w:pStyle w:val="ConsPlusNormal"/>
        <w:ind w:firstLine="709"/>
        <w:jc w:val="both"/>
      </w:pPr>
      <w:r>
        <w:t>- подпункт 8 исключить.</w:t>
      </w:r>
    </w:p>
    <w:p w:rsidR="008352E2" w:rsidRDefault="00D03AD4" w:rsidP="00FB3001">
      <w:pPr>
        <w:pStyle w:val="ConsPlusNormal"/>
        <w:ind w:firstLine="709"/>
        <w:jc w:val="both"/>
      </w:pPr>
      <w:r>
        <w:t>1.</w:t>
      </w:r>
      <w:r w:rsidR="00D1592A">
        <w:t>10</w:t>
      </w:r>
      <w:r>
        <w:t xml:space="preserve">. Пункт 24 </w:t>
      </w:r>
      <w:r w:rsidR="00317735">
        <w:t>главы 1</w:t>
      </w:r>
      <w:r w:rsidR="003F5863">
        <w:t>1</w:t>
      </w:r>
      <w:r w:rsidR="00317735">
        <w:t xml:space="preserve"> </w:t>
      </w:r>
      <w:r>
        <w:t>дополнить подпунктом 3 следующего содержания:</w:t>
      </w:r>
    </w:p>
    <w:p w:rsidR="00D03AD4" w:rsidRPr="00D03AD4" w:rsidRDefault="00D03AD4" w:rsidP="00FB3001">
      <w:pPr>
        <w:pStyle w:val="ConsPlusNormal"/>
        <w:ind w:firstLine="709"/>
        <w:jc w:val="both"/>
      </w:pPr>
      <w:proofErr w:type="gramStart"/>
      <w:r>
        <w:t>«3) </w:t>
      </w:r>
      <w:r w:rsidRPr="00D03AD4">
        <w:t xml:space="preserve">начала осуществления </w:t>
      </w:r>
      <w:r>
        <w:t>субъектом проверки</w:t>
      </w:r>
      <w:r w:rsidR="006178BB">
        <w:t xml:space="preserve"> </w:t>
      </w:r>
      <w:r w:rsidRPr="00D03AD4">
        <w:t>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услуг, требующих представления указанного уведомления</w:t>
      </w:r>
      <w:r w:rsidR="009227BC">
        <w:t>»</w:t>
      </w:r>
      <w:r w:rsidRPr="00D03AD4">
        <w:t>.</w:t>
      </w:r>
      <w:proofErr w:type="gramEnd"/>
    </w:p>
    <w:p w:rsidR="003F5863" w:rsidRDefault="00863B78" w:rsidP="00FB3001">
      <w:pPr>
        <w:pStyle w:val="ConsPlusNormal"/>
        <w:ind w:firstLine="709"/>
        <w:jc w:val="both"/>
      </w:pPr>
      <w:r>
        <w:t>1.1</w:t>
      </w:r>
      <w:r w:rsidR="00D1592A">
        <w:t>1</w:t>
      </w:r>
      <w:r>
        <w:t>. </w:t>
      </w:r>
      <w:r w:rsidR="002C520C">
        <w:t>Г</w:t>
      </w:r>
      <w:r>
        <w:t>лав</w:t>
      </w:r>
      <w:r w:rsidR="002C520C">
        <w:t>у</w:t>
      </w:r>
      <w:r>
        <w:t xml:space="preserve"> 12 </w:t>
      </w:r>
      <w:r w:rsidR="003F5863">
        <w:t>изложить в следующей редакции:</w:t>
      </w:r>
    </w:p>
    <w:p w:rsidR="006122D0" w:rsidRDefault="006122D0" w:rsidP="00FB3001">
      <w:pPr>
        <w:pStyle w:val="ConsPlusNormal"/>
        <w:ind w:firstLine="709"/>
        <w:jc w:val="both"/>
      </w:pPr>
    </w:p>
    <w:p w:rsidR="002C520C" w:rsidRDefault="001A13FF" w:rsidP="00FB3001">
      <w:pPr>
        <w:pStyle w:val="ConsPlusNormal"/>
        <w:ind w:firstLine="709"/>
        <w:jc w:val="center"/>
      </w:pPr>
      <w:r>
        <w:t xml:space="preserve"> </w:t>
      </w:r>
      <w:r w:rsidR="002C520C">
        <w:t>«Глава 12. ВНЕСЕНИЕ ИЗМЕНЕНИЙ В ПЛАН ПРОВЕРОК</w:t>
      </w:r>
    </w:p>
    <w:p w:rsidR="001A13FF" w:rsidRDefault="001A13FF" w:rsidP="00FB3001">
      <w:pPr>
        <w:pStyle w:val="ConsPlusNormal"/>
        <w:ind w:firstLine="709"/>
        <w:jc w:val="center"/>
      </w:pPr>
    </w:p>
    <w:p w:rsidR="003F5863" w:rsidRDefault="003F5863" w:rsidP="00FB3001">
      <w:pPr>
        <w:pStyle w:val="ConsPlusNormal"/>
        <w:ind w:firstLine="709"/>
        <w:jc w:val="both"/>
      </w:pPr>
      <w:r>
        <w:t>30. Внесение изменений в план проверок допускается в следующих случаях:</w:t>
      </w:r>
    </w:p>
    <w:p w:rsidR="003F5863" w:rsidRDefault="003F5863" w:rsidP="00FB3001">
      <w:pPr>
        <w:pStyle w:val="ConsPlusNormal"/>
        <w:ind w:firstLine="709"/>
        <w:jc w:val="both"/>
      </w:pPr>
      <w:r>
        <w:t>- невозможность проведения плановой проверки деятельности юридического лица в связи с его ликвидацией или реорганизацией;</w:t>
      </w:r>
    </w:p>
    <w:p w:rsidR="001A13FF" w:rsidRPr="001A13FF" w:rsidRDefault="001A13FF" w:rsidP="001A13FF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4</w:t>
      </w:r>
    </w:p>
    <w:p w:rsidR="003F5863" w:rsidRDefault="003F5863" w:rsidP="00FB3001">
      <w:pPr>
        <w:pStyle w:val="ConsPlusNormal"/>
        <w:ind w:firstLine="709"/>
        <w:jc w:val="both"/>
      </w:pPr>
      <w:r>
        <w:lastRenderedPageBreak/>
        <w:t>- прекращение юридическим лицом или индивидуальным предпринимателем деятельности;</w:t>
      </w:r>
    </w:p>
    <w:p w:rsidR="003F5863" w:rsidRDefault="003F5863" w:rsidP="00FB3001">
      <w:pPr>
        <w:pStyle w:val="ConsPlusNormal"/>
        <w:ind w:firstLine="709"/>
        <w:jc w:val="both"/>
      </w:pPr>
      <w:r>
        <w:t xml:space="preserve">- принятие </w:t>
      </w:r>
      <w:r w:rsidRPr="003F5863">
        <w:t>администраци</w:t>
      </w:r>
      <w:r>
        <w:t>ей</w:t>
      </w:r>
      <w:r w:rsidRPr="003F5863">
        <w:t xml:space="preserve"> муниципального образования «город Саянск»</w:t>
      </w:r>
      <w:r>
        <w:t xml:space="preserve"> решения об исключении соответствующей проверки из плана проверок в случаях, предусмотренных статьей 26.1 Федерального закона № 294-ФЗ;</w:t>
      </w:r>
    </w:p>
    <w:p w:rsidR="003F5863" w:rsidRDefault="00BC5493" w:rsidP="00FB3001">
      <w:pPr>
        <w:pStyle w:val="ConsPlusNormal"/>
        <w:ind w:firstLine="709"/>
        <w:jc w:val="both"/>
      </w:pPr>
      <w:r>
        <w:t>- </w:t>
      </w:r>
      <w:r w:rsidR="003F5863">
        <w:t>наступление обстоятельств непреодолимой силы</w:t>
      </w:r>
      <w:r>
        <w:t>»</w:t>
      </w:r>
      <w:r w:rsidR="003F5863">
        <w:t>.</w:t>
      </w:r>
    </w:p>
    <w:p w:rsidR="002C520C" w:rsidRPr="002C520C" w:rsidRDefault="002C520C" w:rsidP="00FB3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520C">
        <w:rPr>
          <w:sz w:val="28"/>
          <w:szCs w:val="28"/>
        </w:rPr>
        <w:t>3</w:t>
      </w:r>
      <w:r>
        <w:rPr>
          <w:sz w:val="28"/>
          <w:szCs w:val="28"/>
        </w:rPr>
        <w:t>1</w:t>
      </w:r>
      <w:r w:rsidRPr="002C520C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2C520C">
        <w:rPr>
          <w:sz w:val="28"/>
          <w:szCs w:val="28"/>
        </w:rPr>
        <w:t xml:space="preserve">Внесение изменений в план проверок осуществляется в порядке, предусмотренном </w:t>
      </w:r>
      <w:hyperlink r:id="rId10" w:history="1">
        <w:r w:rsidRPr="002C520C">
          <w:rPr>
            <w:sz w:val="28"/>
            <w:szCs w:val="28"/>
          </w:rPr>
          <w:t>Правилами</w:t>
        </w:r>
      </w:hyperlink>
      <w:r w:rsidRPr="002C520C">
        <w:rPr>
          <w:sz w:val="28"/>
          <w:szCs w:val="28"/>
        </w:rPr>
        <w:t xml:space="preserve"> подготовки органами государственного контроля (надзора) и органами муниципального </w:t>
      </w:r>
      <w:proofErr w:type="gramStart"/>
      <w:r w:rsidRPr="002C520C">
        <w:rPr>
          <w:sz w:val="28"/>
          <w:szCs w:val="28"/>
        </w:rPr>
        <w:t>контроля ежегодных планов проведения плановых проверок юридических лиц</w:t>
      </w:r>
      <w:proofErr w:type="gramEnd"/>
      <w:r w:rsidRPr="002C520C">
        <w:rPr>
          <w:sz w:val="28"/>
          <w:szCs w:val="28"/>
        </w:rPr>
        <w:t xml:space="preserve"> и индивидуальных предпринимателей, утвержденными постановлением Правительства Российской Федерации от</w:t>
      </w:r>
      <w:r w:rsidR="00872828">
        <w:rPr>
          <w:sz w:val="28"/>
          <w:szCs w:val="28"/>
        </w:rPr>
        <w:t> </w:t>
      </w:r>
      <w:r w:rsidRPr="002C520C">
        <w:rPr>
          <w:sz w:val="28"/>
          <w:szCs w:val="28"/>
        </w:rPr>
        <w:t>30</w:t>
      </w:r>
      <w:r w:rsidR="00872828">
        <w:rPr>
          <w:sz w:val="28"/>
          <w:szCs w:val="28"/>
        </w:rPr>
        <w:t>.06.2010</w:t>
      </w:r>
      <w:r w:rsidRPr="002C520C">
        <w:rPr>
          <w:sz w:val="28"/>
          <w:szCs w:val="28"/>
        </w:rPr>
        <w:t xml:space="preserve"> № 489.</w:t>
      </w:r>
    </w:p>
    <w:p w:rsidR="002C520C" w:rsidRDefault="002C520C" w:rsidP="00FB30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520C">
        <w:rPr>
          <w:sz w:val="28"/>
          <w:szCs w:val="28"/>
        </w:rPr>
        <w:t>32.</w:t>
      </w:r>
      <w:r>
        <w:rPr>
          <w:sz w:val="28"/>
          <w:szCs w:val="28"/>
        </w:rPr>
        <w:t> </w:t>
      </w:r>
      <w:r w:rsidRPr="002C520C">
        <w:rPr>
          <w:sz w:val="28"/>
          <w:szCs w:val="28"/>
        </w:rPr>
        <w:t xml:space="preserve">Должностное лицо отдела экономического развития и потребительского рынка в течение </w:t>
      </w:r>
      <w:r w:rsidR="005D615A">
        <w:rPr>
          <w:sz w:val="28"/>
          <w:szCs w:val="28"/>
        </w:rPr>
        <w:t xml:space="preserve">3 </w:t>
      </w:r>
      <w:r w:rsidRPr="002C520C">
        <w:rPr>
          <w:sz w:val="28"/>
          <w:szCs w:val="28"/>
        </w:rPr>
        <w:t xml:space="preserve">рабочих дней с момента получения информации о невозможности проведения плановой проверки готовит </w:t>
      </w:r>
      <w:r>
        <w:rPr>
          <w:sz w:val="28"/>
          <w:szCs w:val="28"/>
        </w:rPr>
        <w:t xml:space="preserve">проект распоряжения о внесении </w:t>
      </w:r>
      <w:r w:rsidRPr="002C520C">
        <w:rPr>
          <w:sz w:val="28"/>
          <w:szCs w:val="28"/>
        </w:rPr>
        <w:t>изменени</w:t>
      </w:r>
      <w:r>
        <w:rPr>
          <w:sz w:val="28"/>
          <w:szCs w:val="28"/>
        </w:rPr>
        <w:t>й</w:t>
      </w:r>
      <w:r w:rsidRPr="002C520C">
        <w:rPr>
          <w:sz w:val="28"/>
          <w:szCs w:val="28"/>
        </w:rPr>
        <w:t xml:space="preserve"> в план проверок и представляет </w:t>
      </w:r>
      <w:r>
        <w:rPr>
          <w:sz w:val="28"/>
          <w:szCs w:val="28"/>
        </w:rPr>
        <w:t>его</w:t>
      </w:r>
      <w:r w:rsidRPr="002C520C">
        <w:rPr>
          <w:sz w:val="28"/>
          <w:szCs w:val="28"/>
        </w:rPr>
        <w:t xml:space="preserve"> мэру города Саянска для </w:t>
      </w:r>
      <w:r>
        <w:rPr>
          <w:sz w:val="28"/>
          <w:szCs w:val="28"/>
        </w:rPr>
        <w:t>подписа</w:t>
      </w:r>
      <w:r w:rsidRPr="002C520C">
        <w:rPr>
          <w:sz w:val="28"/>
          <w:szCs w:val="28"/>
        </w:rPr>
        <w:t>ния.</w:t>
      </w:r>
    </w:p>
    <w:p w:rsidR="002C520C" w:rsidRPr="002C520C" w:rsidRDefault="002C520C" w:rsidP="00FB30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F11BCE">
        <w:rPr>
          <w:sz w:val="28"/>
          <w:szCs w:val="28"/>
        </w:rPr>
        <w:t>эр город</w:t>
      </w:r>
      <w:r>
        <w:rPr>
          <w:sz w:val="28"/>
          <w:szCs w:val="28"/>
        </w:rPr>
        <w:t>а</w:t>
      </w:r>
      <w:r w:rsidRPr="00F11BCE">
        <w:rPr>
          <w:sz w:val="28"/>
          <w:szCs w:val="28"/>
        </w:rPr>
        <w:t xml:space="preserve"> Саянск</w:t>
      </w:r>
      <w:r>
        <w:rPr>
          <w:sz w:val="28"/>
          <w:szCs w:val="28"/>
        </w:rPr>
        <w:t>а</w:t>
      </w:r>
      <w:r w:rsidRPr="00B13C3C">
        <w:rPr>
          <w:sz w:val="28"/>
          <w:szCs w:val="28"/>
        </w:rPr>
        <w:t xml:space="preserve"> в срок, не превышающий </w:t>
      </w:r>
      <w:r w:rsidR="00872828">
        <w:rPr>
          <w:sz w:val="28"/>
          <w:szCs w:val="28"/>
        </w:rPr>
        <w:t xml:space="preserve">3 </w:t>
      </w:r>
      <w:r w:rsidRPr="00B13C3C">
        <w:rPr>
          <w:sz w:val="28"/>
          <w:szCs w:val="28"/>
        </w:rPr>
        <w:t xml:space="preserve">рабочих дней с момента </w:t>
      </w:r>
      <w:r w:rsidRPr="002C520C">
        <w:rPr>
          <w:sz w:val="28"/>
          <w:szCs w:val="28"/>
        </w:rPr>
        <w:t>получения информации о невозможности проведения плановой проверки, подписывает распоряжение о внесении изменений в план проверок.</w:t>
      </w:r>
    </w:p>
    <w:p w:rsidR="002C520C" w:rsidRPr="002C520C" w:rsidRDefault="002C520C" w:rsidP="00FB30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B1766">
        <w:rPr>
          <w:sz w:val="28"/>
          <w:szCs w:val="28"/>
        </w:rPr>
        <w:t>3</w:t>
      </w:r>
      <w:r w:rsidRPr="002C520C">
        <w:rPr>
          <w:sz w:val="28"/>
          <w:szCs w:val="28"/>
        </w:rPr>
        <w:t>.</w:t>
      </w:r>
      <w:r>
        <w:rPr>
          <w:sz w:val="28"/>
          <w:szCs w:val="28"/>
        </w:rPr>
        <w:t> </w:t>
      </w:r>
      <w:proofErr w:type="gramStart"/>
      <w:r w:rsidRPr="002C520C">
        <w:rPr>
          <w:sz w:val="28"/>
          <w:szCs w:val="28"/>
        </w:rPr>
        <w:t xml:space="preserve">В случае поступления в </w:t>
      </w:r>
      <w:r>
        <w:rPr>
          <w:sz w:val="28"/>
          <w:szCs w:val="28"/>
        </w:rPr>
        <w:t xml:space="preserve">администрацию муниципального образования «город Саянск» </w:t>
      </w:r>
      <w:r w:rsidRPr="002C520C">
        <w:rPr>
          <w:sz w:val="28"/>
          <w:szCs w:val="28"/>
        </w:rPr>
        <w:t xml:space="preserve">заявления </w:t>
      </w:r>
      <w:r w:rsidR="005C6889">
        <w:rPr>
          <w:sz w:val="28"/>
          <w:szCs w:val="28"/>
        </w:rPr>
        <w:t xml:space="preserve">от субъекта проверки </w:t>
      </w:r>
      <w:r w:rsidRPr="002C520C">
        <w:rPr>
          <w:sz w:val="28"/>
          <w:szCs w:val="28"/>
        </w:rPr>
        <w:t xml:space="preserve">об исключении проверки из плана проверок (далее – заявление) и прилагаемых к нему документов, </w:t>
      </w:r>
      <w:r w:rsidR="005C6889" w:rsidRPr="005C6889">
        <w:rPr>
          <w:sz w:val="28"/>
          <w:szCs w:val="28"/>
        </w:rPr>
        <w:t>администраци</w:t>
      </w:r>
      <w:r w:rsidR="005C6889">
        <w:rPr>
          <w:sz w:val="28"/>
          <w:szCs w:val="28"/>
        </w:rPr>
        <w:t>я</w:t>
      </w:r>
      <w:r w:rsidR="005C6889" w:rsidRPr="005C6889">
        <w:rPr>
          <w:sz w:val="28"/>
          <w:szCs w:val="28"/>
        </w:rPr>
        <w:t xml:space="preserve"> муниципального образования «город Саянск»</w:t>
      </w:r>
      <w:r w:rsidR="005C6889">
        <w:rPr>
          <w:sz w:val="28"/>
          <w:szCs w:val="28"/>
        </w:rPr>
        <w:t xml:space="preserve"> </w:t>
      </w:r>
      <w:r w:rsidRPr="002C520C">
        <w:rPr>
          <w:sz w:val="28"/>
          <w:szCs w:val="28"/>
        </w:rPr>
        <w:t>в срок, не превышающий 10 рабочих дней с даты получения заявления и прилагаемых к нему документов, принимает одно из следующих решений:</w:t>
      </w:r>
      <w:proofErr w:type="gramEnd"/>
    </w:p>
    <w:p w:rsidR="002C520C" w:rsidRPr="002C520C" w:rsidRDefault="002B1766" w:rsidP="00FB3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3"/>
      <w:bookmarkEnd w:id="1"/>
      <w:r>
        <w:rPr>
          <w:sz w:val="28"/>
          <w:szCs w:val="28"/>
        </w:rPr>
        <w:t>1)</w:t>
      </w:r>
      <w:r w:rsidR="003807D5">
        <w:rPr>
          <w:sz w:val="28"/>
          <w:szCs w:val="28"/>
        </w:rPr>
        <w:t> </w:t>
      </w:r>
      <w:r w:rsidR="002C520C" w:rsidRPr="002C520C">
        <w:rPr>
          <w:sz w:val="28"/>
          <w:szCs w:val="28"/>
        </w:rPr>
        <w:t>об удовлетворении заявления и исключении соответствующей проверки из плана проверок;</w:t>
      </w:r>
    </w:p>
    <w:p w:rsidR="002C520C" w:rsidRPr="002C520C" w:rsidRDefault="002B1766" w:rsidP="00FB3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3807D5">
        <w:rPr>
          <w:sz w:val="28"/>
          <w:szCs w:val="28"/>
        </w:rPr>
        <w:t> </w:t>
      </w:r>
      <w:r w:rsidR="002C520C" w:rsidRPr="002C520C">
        <w:rPr>
          <w:sz w:val="28"/>
          <w:szCs w:val="28"/>
        </w:rPr>
        <w:t xml:space="preserve">об отказе в исключении соответствующей проверки из плана проверок с указанием причин отказа в соответствии со </w:t>
      </w:r>
      <w:hyperlink r:id="rId11" w:history="1">
        <w:r w:rsidR="002C520C" w:rsidRPr="002C520C">
          <w:rPr>
            <w:sz w:val="28"/>
            <w:szCs w:val="28"/>
          </w:rPr>
          <w:t>статьей 26.1</w:t>
        </w:r>
      </w:hyperlink>
      <w:r w:rsidR="002C520C" w:rsidRPr="002C520C">
        <w:rPr>
          <w:sz w:val="28"/>
          <w:szCs w:val="28"/>
        </w:rPr>
        <w:t xml:space="preserve"> Федерального закона №</w:t>
      </w:r>
      <w:r w:rsidR="005C6889">
        <w:rPr>
          <w:sz w:val="28"/>
          <w:szCs w:val="28"/>
        </w:rPr>
        <w:t> </w:t>
      </w:r>
      <w:r w:rsidR="002C520C" w:rsidRPr="002C520C">
        <w:rPr>
          <w:sz w:val="28"/>
          <w:szCs w:val="28"/>
        </w:rPr>
        <w:t>294-ФЗ;</w:t>
      </w:r>
    </w:p>
    <w:p w:rsidR="002C520C" w:rsidRDefault="002B1766" w:rsidP="00FB300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3)</w:t>
      </w:r>
      <w:r w:rsidR="003807D5">
        <w:rPr>
          <w:sz w:val="28"/>
          <w:szCs w:val="28"/>
        </w:rPr>
        <w:t> </w:t>
      </w:r>
      <w:r w:rsidR="002C520C" w:rsidRPr="002C520C">
        <w:rPr>
          <w:sz w:val="28"/>
          <w:szCs w:val="28"/>
        </w:rPr>
        <w:t xml:space="preserve">о возвращении заявления и прилагаемых к нему документов в связи с отсутствием проверки в плане проверок или в связи с отсутствием в заявлении сведений, которые должны быть в нем указаны в соответствии с </w:t>
      </w:r>
      <w:hyperlink r:id="rId12" w:history="1">
        <w:r w:rsidR="002C520C" w:rsidRPr="002C520C">
          <w:rPr>
            <w:sz w:val="28"/>
            <w:szCs w:val="28"/>
          </w:rPr>
          <w:t>формой</w:t>
        </w:r>
      </w:hyperlink>
      <w:r w:rsidR="002C520C" w:rsidRPr="002C520C">
        <w:rPr>
          <w:sz w:val="28"/>
          <w:szCs w:val="28"/>
        </w:rPr>
        <w:t>, прилагаемой к Правилам подачи и рассмотрения заявления об исключении проверки в отношении юридического лица, индивидуального предпринимателя из ежегодного плана проведения плановых проверок, утвержденным постановлением Правительства</w:t>
      </w:r>
      <w:proofErr w:type="gramEnd"/>
      <w:r w:rsidR="002C520C" w:rsidRPr="002C520C">
        <w:rPr>
          <w:sz w:val="28"/>
          <w:szCs w:val="28"/>
        </w:rPr>
        <w:t xml:space="preserve"> Российской Федерации от 26</w:t>
      </w:r>
      <w:r w:rsidR="005C6889">
        <w:rPr>
          <w:sz w:val="28"/>
          <w:szCs w:val="28"/>
        </w:rPr>
        <w:t>.11.</w:t>
      </w:r>
      <w:r w:rsidR="002C520C" w:rsidRPr="002C520C">
        <w:rPr>
          <w:sz w:val="28"/>
          <w:szCs w:val="28"/>
        </w:rPr>
        <w:t>2015 №</w:t>
      </w:r>
      <w:r w:rsidR="005C6889">
        <w:rPr>
          <w:sz w:val="28"/>
          <w:szCs w:val="28"/>
        </w:rPr>
        <w:t> </w:t>
      </w:r>
      <w:r w:rsidR="002C520C" w:rsidRPr="002C520C">
        <w:rPr>
          <w:sz w:val="28"/>
          <w:szCs w:val="28"/>
        </w:rPr>
        <w:t>1268, а также прилагаемых документов.</w:t>
      </w:r>
    </w:p>
    <w:p w:rsidR="002C520C" w:rsidRDefault="002C520C" w:rsidP="001A13F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C520C">
        <w:rPr>
          <w:sz w:val="28"/>
          <w:szCs w:val="28"/>
        </w:rPr>
        <w:t>Заявлени</w:t>
      </w:r>
      <w:r w:rsidR="002B1766">
        <w:rPr>
          <w:sz w:val="28"/>
          <w:szCs w:val="28"/>
        </w:rPr>
        <w:t>е</w:t>
      </w:r>
      <w:r w:rsidRPr="002C520C">
        <w:rPr>
          <w:sz w:val="28"/>
          <w:szCs w:val="28"/>
        </w:rPr>
        <w:t xml:space="preserve"> и прилагаемые к нему документы подаются </w:t>
      </w:r>
      <w:r w:rsidR="00872828">
        <w:rPr>
          <w:sz w:val="28"/>
          <w:szCs w:val="28"/>
        </w:rPr>
        <w:t xml:space="preserve">субъектом проверки </w:t>
      </w:r>
      <w:r w:rsidRPr="002C520C">
        <w:rPr>
          <w:sz w:val="28"/>
          <w:szCs w:val="28"/>
        </w:rPr>
        <w:t xml:space="preserve">в </w:t>
      </w:r>
      <w:r w:rsidR="00872828">
        <w:rPr>
          <w:sz w:val="28"/>
          <w:szCs w:val="28"/>
        </w:rPr>
        <w:t xml:space="preserve">администрацию муниципального образования «город Саянск» </w:t>
      </w:r>
      <w:r w:rsidRPr="002C520C">
        <w:rPr>
          <w:sz w:val="28"/>
          <w:szCs w:val="28"/>
        </w:rPr>
        <w:t>в соответствии с Правилами подачи и рассмотрения заявления об исключении проверки в отношении юридического лица, индивидуального предпринимателя из ежегодного плана проведения плановых проверок, утвержденными постановлением Правительства Российской Федерации от 26</w:t>
      </w:r>
      <w:r w:rsidR="00872828">
        <w:rPr>
          <w:sz w:val="28"/>
          <w:szCs w:val="28"/>
        </w:rPr>
        <w:t>.11.2015</w:t>
      </w:r>
      <w:r w:rsidRPr="002C520C">
        <w:rPr>
          <w:sz w:val="28"/>
          <w:szCs w:val="28"/>
        </w:rPr>
        <w:t xml:space="preserve"> №</w:t>
      </w:r>
      <w:r w:rsidR="00872828">
        <w:rPr>
          <w:sz w:val="28"/>
          <w:szCs w:val="28"/>
        </w:rPr>
        <w:t> </w:t>
      </w:r>
      <w:r w:rsidRPr="002C520C">
        <w:rPr>
          <w:sz w:val="28"/>
          <w:szCs w:val="28"/>
        </w:rPr>
        <w:t>1268.</w:t>
      </w:r>
    </w:p>
    <w:p w:rsidR="001A13FF" w:rsidRDefault="001A13FF" w:rsidP="00FB30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A13FF" w:rsidRPr="001A13FF" w:rsidRDefault="001A13FF" w:rsidP="001A13FF">
      <w:pPr>
        <w:widowControl w:val="0"/>
        <w:autoSpaceDE w:val="0"/>
        <w:autoSpaceDN w:val="0"/>
        <w:adjustRightInd w:val="0"/>
        <w:jc w:val="center"/>
      </w:pPr>
      <w:r>
        <w:t>5</w:t>
      </w:r>
    </w:p>
    <w:p w:rsidR="005637E6" w:rsidRDefault="005637E6" w:rsidP="00FB30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520C">
        <w:rPr>
          <w:sz w:val="28"/>
          <w:szCs w:val="28"/>
        </w:rPr>
        <w:lastRenderedPageBreak/>
        <w:t xml:space="preserve">Должностное лицо </w:t>
      </w:r>
      <w:r>
        <w:rPr>
          <w:sz w:val="28"/>
          <w:szCs w:val="28"/>
        </w:rPr>
        <w:t>отдела экономического развития и потребительского рынка</w:t>
      </w:r>
      <w:r w:rsidRPr="005637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позднее 10 </w:t>
      </w:r>
      <w:r w:rsidRPr="002C520C">
        <w:rPr>
          <w:sz w:val="28"/>
          <w:szCs w:val="28"/>
        </w:rPr>
        <w:t xml:space="preserve">рабочих дней </w:t>
      </w:r>
      <w:proofErr w:type="gramStart"/>
      <w:r w:rsidRPr="002C520C">
        <w:rPr>
          <w:sz w:val="28"/>
          <w:szCs w:val="28"/>
        </w:rPr>
        <w:t xml:space="preserve">с </w:t>
      </w:r>
      <w:r w:rsidRPr="005637E6">
        <w:rPr>
          <w:sz w:val="28"/>
          <w:szCs w:val="28"/>
        </w:rPr>
        <w:t>даты получения</w:t>
      </w:r>
      <w:proofErr w:type="gramEnd"/>
      <w:r w:rsidRPr="005637E6">
        <w:rPr>
          <w:sz w:val="28"/>
          <w:szCs w:val="28"/>
        </w:rPr>
        <w:t xml:space="preserve"> заявления и прилагаемых к нему документов</w:t>
      </w:r>
      <w:r>
        <w:rPr>
          <w:sz w:val="28"/>
          <w:szCs w:val="28"/>
        </w:rPr>
        <w:t xml:space="preserve"> </w:t>
      </w:r>
      <w:r w:rsidRPr="002C520C">
        <w:rPr>
          <w:sz w:val="28"/>
          <w:szCs w:val="28"/>
        </w:rPr>
        <w:t xml:space="preserve">готовит </w:t>
      </w:r>
      <w:r>
        <w:rPr>
          <w:sz w:val="28"/>
          <w:szCs w:val="28"/>
        </w:rPr>
        <w:t xml:space="preserve">проект распоряжения о принятии одного из решений, указанных в </w:t>
      </w:r>
      <w:r w:rsidR="002B1766">
        <w:rPr>
          <w:sz w:val="28"/>
          <w:szCs w:val="28"/>
        </w:rPr>
        <w:t>подпунктах 1-3</w:t>
      </w:r>
      <w:r w:rsidR="00724540">
        <w:rPr>
          <w:sz w:val="28"/>
          <w:szCs w:val="28"/>
        </w:rPr>
        <w:t xml:space="preserve"> настоящего пункта</w:t>
      </w:r>
      <w:r>
        <w:rPr>
          <w:sz w:val="28"/>
          <w:szCs w:val="28"/>
        </w:rPr>
        <w:t xml:space="preserve">, </w:t>
      </w:r>
      <w:r w:rsidRPr="002C520C">
        <w:rPr>
          <w:sz w:val="28"/>
          <w:szCs w:val="28"/>
        </w:rPr>
        <w:t xml:space="preserve">и представляет </w:t>
      </w:r>
      <w:r>
        <w:rPr>
          <w:sz w:val="28"/>
          <w:szCs w:val="28"/>
        </w:rPr>
        <w:t>его</w:t>
      </w:r>
      <w:r w:rsidRPr="002C520C">
        <w:rPr>
          <w:sz w:val="28"/>
          <w:szCs w:val="28"/>
        </w:rPr>
        <w:t xml:space="preserve"> мэру города Саянска для </w:t>
      </w:r>
      <w:r>
        <w:rPr>
          <w:sz w:val="28"/>
          <w:szCs w:val="28"/>
        </w:rPr>
        <w:t>подписа</w:t>
      </w:r>
      <w:r w:rsidRPr="002C520C">
        <w:rPr>
          <w:sz w:val="28"/>
          <w:szCs w:val="28"/>
        </w:rPr>
        <w:t>ния.</w:t>
      </w:r>
    </w:p>
    <w:p w:rsidR="005637E6" w:rsidRDefault="005637E6" w:rsidP="00FB30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Распоряжение </w:t>
      </w:r>
      <w:r w:rsidR="002B1766">
        <w:rPr>
          <w:sz w:val="28"/>
          <w:szCs w:val="28"/>
        </w:rPr>
        <w:t xml:space="preserve">о принятии решения </w:t>
      </w:r>
      <w:r>
        <w:rPr>
          <w:sz w:val="28"/>
          <w:szCs w:val="28"/>
        </w:rPr>
        <w:t xml:space="preserve">подписывается </w:t>
      </w:r>
      <w:r w:rsidRPr="005637E6">
        <w:rPr>
          <w:sz w:val="28"/>
          <w:szCs w:val="28"/>
        </w:rPr>
        <w:t xml:space="preserve">не позднее 10 рабочих дней </w:t>
      </w:r>
      <w:proofErr w:type="gramStart"/>
      <w:r w:rsidRPr="005637E6">
        <w:rPr>
          <w:sz w:val="28"/>
          <w:szCs w:val="28"/>
        </w:rPr>
        <w:t>с даты получения</w:t>
      </w:r>
      <w:proofErr w:type="gramEnd"/>
      <w:r w:rsidRPr="005637E6">
        <w:rPr>
          <w:sz w:val="28"/>
          <w:szCs w:val="28"/>
        </w:rPr>
        <w:t xml:space="preserve"> заявления и прилагаемых к нему документов </w:t>
      </w:r>
      <w:r>
        <w:rPr>
          <w:sz w:val="28"/>
          <w:szCs w:val="28"/>
        </w:rPr>
        <w:t>от субъекта проверки.</w:t>
      </w:r>
    </w:p>
    <w:p w:rsidR="00724540" w:rsidRDefault="00724540" w:rsidP="00FB30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4540">
        <w:rPr>
          <w:sz w:val="28"/>
          <w:szCs w:val="28"/>
        </w:rPr>
        <w:t>Заявление и прилагаемые к нему документы, поступившие в администрацию муниципального образования «город Саянск» из</w:t>
      </w:r>
      <w:r>
        <w:rPr>
          <w:sz w:val="28"/>
          <w:szCs w:val="28"/>
        </w:rPr>
        <w:t xml:space="preserve"> органов прокуратуры</w:t>
      </w:r>
      <w:r w:rsidRPr="00724540">
        <w:rPr>
          <w:sz w:val="28"/>
          <w:szCs w:val="28"/>
        </w:rPr>
        <w:t xml:space="preserve">, подлежат рассмотрению в соответствии с настоящим пунктом </w:t>
      </w:r>
      <w:r>
        <w:rPr>
          <w:sz w:val="28"/>
          <w:szCs w:val="28"/>
        </w:rPr>
        <w:t>а</w:t>
      </w:r>
      <w:r w:rsidRPr="00724540">
        <w:rPr>
          <w:sz w:val="28"/>
          <w:szCs w:val="28"/>
        </w:rPr>
        <w:t>дминистративного регламента, если иной порядок не установлен Федеральным законом «О прокуратуре Российской Федерации».</w:t>
      </w:r>
    </w:p>
    <w:p w:rsidR="002C520C" w:rsidRPr="002C520C" w:rsidRDefault="002C520C" w:rsidP="00FB30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520C">
        <w:rPr>
          <w:sz w:val="28"/>
          <w:szCs w:val="28"/>
        </w:rPr>
        <w:t xml:space="preserve">Должностное лицо </w:t>
      </w:r>
      <w:r w:rsidR="00872828">
        <w:rPr>
          <w:sz w:val="28"/>
          <w:szCs w:val="28"/>
        </w:rPr>
        <w:t xml:space="preserve">отдела экономического развития и потребительского рынка </w:t>
      </w:r>
      <w:r w:rsidRPr="002C520C">
        <w:rPr>
          <w:sz w:val="28"/>
          <w:szCs w:val="28"/>
        </w:rPr>
        <w:t xml:space="preserve">направляет </w:t>
      </w:r>
      <w:r w:rsidR="00872828">
        <w:rPr>
          <w:sz w:val="28"/>
          <w:szCs w:val="28"/>
        </w:rPr>
        <w:t xml:space="preserve">субъекту проверки </w:t>
      </w:r>
      <w:r w:rsidRPr="002C520C">
        <w:rPr>
          <w:sz w:val="28"/>
          <w:szCs w:val="28"/>
        </w:rPr>
        <w:t xml:space="preserve">в течение 3 рабочих дней со дня принятия решения </w:t>
      </w:r>
      <w:r w:rsidR="002B1766">
        <w:rPr>
          <w:sz w:val="28"/>
          <w:szCs w:val="28"/>
        </w:rPr>
        <w:t xml:space="preserve">копию распоряжения о принятии </w:t>
      </w:r>
      <w:r w:rsidRPr="002C520C">
        <w:rPr>
          <w:sz w:val="28"/>
          <w:szCs w:val="28"/>
        </w:rPr>
        <w:t>решени</w:t>
      </w:r>
      <w:r w:rsidR="002B1766">
        <w:rPr>
          <w:sz w:val="28"/>
          <w:szCs w:val="28"/>
        </w:rPr>
        <w:t>я</w:t>
      </w:r>
      <w:r w:rsidRPr="002C520C">
        <w:rPr>
          <w:sz w:val="28"/>
          <w:szCs w:val="28"/>
        </w:rPr>
        <w:t xml:space="preserve"> по почтовому </w:t>
      </w:r>
      <w:r w:rsidR="002B1766">
        <w:rPr>
          <w:sz w:val="28"/>
          <w:szCs w:val="28"/>
        </w:rPr>
        <w:t>адресу, указанному в заявлении.</w:t>
      </w:r>
    </w:p>
    <w:p w:rsidR="002C520C" w:rsidRPr="002C520C" w:rsidRDefault="002C520C" w:rsidP="00FB30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520C">
        <w:rPr>
          <w:sz w:val="28"/>
          <w:szCs w:val="28"/>
        </w:rPr>
        <w:t xml:space="preserve">При наличии согласия </w:t>
      </w:r>
      <w:r w:rsidR="00872828">
        <w:rPr>
          <w:sz w:val="28"/>
          <w:szCs w:val="28"/>
        </w:rPr>
        <w:t xml:space="preserve">субъекта проверки </w:t>
      </w:r>
      <w:r w:rsidRPr="002C520C">
        <w:rPr>
          <w:sz w:val="28"/>
          <w:szCs w:val="28"/>
        </w:rPr>
        <w:t xml:space="preserve">на осуществление взаимодействия в электронной форме </w:t>
      </w:r>
      <w:r w:rsidR="002B1766" w:rsidRPr="002B1766">
        <w:rPr>
          <w:sz w:val="28"/>
          <w:szCs w:val="28"/>
        </w:rPr>
        <w:t>копи</w:t>
      </w:r>
      <w:r w:rsidR="002B1766">
        <w:rPr>
          <w:sz w:val="28"/>
          <w:szCs w:val="28"/>
        </w:rPr>
        <w:t>я</w:t>
      </w:r>
      <w:r w:rsidR="002B1766" w:rsidRPr="002B1766">
        <w:rPr>
          <w:sz w:val="28"/>
          <w:szCs w:val="28"/>
        </w:rPr>
        <w:t xml:space="preserve"> распоряжения о принятии решения </w:t>
      </w:r>
      <w:r w:rsidRPr="002C520C">
        <w:rPr>
          <w:sz w:val="28"/>
          <w:szCs w:val="28"/>
        </w:rPr>
        <w:t>может быть направлен</w:t>
      </w:r>
      <w:r w:rsidR="002B1766">
        <w:rPr>
          <w:sz w:val="28"/>
          <w:szCs w:val="28"/>
        </w:rPr>
        <w:t>а</w:t>
      </w:r>
      <w:r w:rsidRPr="002C520C">
        <w:rPr>
          <w:sz w:val="28"/>
          <w:szCs w:val="28"/>
        </w:rPr>
        <w:t xml:space="preserve"> </w:t>
      </w:r>
      <w:r w:rsidR="005D615A">
        <w:rPr>
          <w:sz w:val="28"/>
          <w:szCs w:val="28"/>
        </w:rPr>
        <w:t xml:space="preserve">субъекту проверки </w:t>
      </w:r>
      <w:r w:rsidRPr="002C520C">
        <w:rPr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</w:t>
      </w:r>
      <w:r w:rsidR="005D615A">
        <w:rPr>
          <w:sz w:val="28"/>
          <w:szCs w:val="28"/>
        </w:rPr>
        <w:t xml:space="preserve"> </w:t>
      </w:r>
      <w:r w:rsidR="005D615A" w:rsidRPr="005D615A">
        <w:rPr>
          <w:sz w:val="28"/>
          <w:szCs w:val="28"/>
        </w:rPr>
        <w:t>администраци</w:t>
      </w:r>
      <w:r w:rsidR="005D615A">
        <w:rPr>
          <w:sz w:val="28"/>
          <w:szCs w:val="28"/>
        </w:rPr>
        <w:t>и</w:t>
      </w:r>
      <w:r w:rsidR="005D615A" w:rsidRPr="005D615A">
        <w:rPr>
          <w:sz w:val="28"/>
          <w:szCs w:val="28"/>
        </w:rPr>
        <w:t xml:space="preserve"> муниципального образования «город Саянск»</w:t>
      </w:r>
      <w:r w:rsidRPr="002C520C">
        <w:rPr>
          <w:sz w:val="28"/>
          <w:szCs w:val="28"/>
        </w:rPr>
        <w:t>.</w:t>
      </w:r>
    </w:p>
    <w:p w:rsidR="002C520C" w:rsidRPr="002C520C" w:rsidRDefault="002C520C" w:rsidP="00FB3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520C">
        <w:rPr>
          <w:sz w:val="28"/>
          <w:szCs w:val="28"/>
        </w:rPr>
        <w:t xml:space="preserve">Решение, направленное </w:t>
      </w:r>
      <w:r w:rsidR="005D615A">
        <w:rPr>
          <w:sz w:val="28"/>
          <w:szCs w:val="28"/>
        </w:rPr>
        <w:t xml:space="preserve">субъекту проверки </w:t>
      </w:r>
      <w:r w:rsidRPr="002C520C">
        <w:rPr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 лицензирующего органа, способом, обеспечивающим подтверждение получения указанного документа, считается полученным заявителем.</w:t>
      </w:r>
    </w:p>
    <w:p w:rsidR="002C520C" w:rsidRPr="002C520C" w:rsidRDefault="002C520C" w:rsidP="00FB3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520C">
        <w:rPr>
          <w:sz w:val="28"/>
          <w:szCs w:val="28"/>
        </w:rPr>
        <w:t xml:space="preserve">В случае несогласия с принятым </w:t>
      </w:r>
      <w:r w:rsidR="0061397D">
        <w:rPr>
          <w:sz w:val="28"/>
          <w:szCs w:val="28"/>
        </w:rPr>
        <w:t xml:space="preserve">администрацией </w:t>
      </w:r>
      <w:r w:rsidR="0061397D" w:rsidRPr="0061397D">
        <w:rPr>
          <w:sz w:val="28"/>
          <w:szCs w:val="28"/>
        </w:rPr>
        <w:t>муниципального образования «город Саянск»</w:t>
      </w:r>
      <w:r w:rsidR="0061397D">
        <w:rPr>
          <w:sz w:val="28"/>
          <w:szCs w:val="28"/>
        </w:rPr>
        <w:t xml:space="preserve"> </w:t>
      </w:r>
      <w:r w:rsidRPr="002C520C">
        <w:rPr>
          <w:sz w:val="28"/>
          <w:szCs w:val="28"/>
        </w:rPr>
        <w:t xml:space="preserve">решением об отказе в исключении соответствующей проверки из плана проверок </w:t>
      </w:r>
      <w:r w:rsidR="0061397D">
        <w:rPr>
          <w:sz w:val="28"/>
          <w:szCs w:val="28"/>
        </w:rPr>
        <w:t xml:space="preserve">субъект проверки </w:t>
      </w:r>
      <w:r w:rsidRPr="002C520C">
        <w:rPr>
          <w:sz w:val="28"/>
          <w:szCs w:val="28"/>
        </w:rPr>
        <w:t>вправе обжаловать такое решение в административном и (или) судебном порядке.</w:t>
      </w:r>
    </w:p>
    <w:p w:rsidR="002C520C" w:rsidRPr="002C520C" w:rsidRDefault="002C520C" w:rsidP="00FB3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C520C">
        <w:rPr>
          <w:sz w:val="28"/>
          <w:szCs w:val="28"/>
        </w:rPr>
        <w:t xml:space="preserve">При принятии в административном и (или) судебном порядке решения об удовлетворении жалобы </w:t>
      </w:r>
      <w:r w:rsidR="0061397D">
        <w:rPr>
          <w:sz w:val="28"/>
          <w:szCs w:val="28"/>
        </w:rPr>
        <w:t xml:space="preserve">субъекта проверки администрация </w:t>
      </w:r>
      <w:r w:rsidR="0061397D" w:rsidRPr="0061397D">
        <w:rPr>
          <w:sz w:val="28"/>
          <w:szCs w:val="28"/>
        </w:rPr>
        <w:t xml:space="preserve">муниципального образования «город Саянск» </w:t>
      </w:r>
      <w:r w:rsidRPr="002C520C">
        <w:rPr>
          <w:sz w:val="28"/>
          <w:szCs w:val="28"/>
        </w:rPr>
        <w:t>принимает решение об удовлетворении заявления и исключении соответствующей проверки из плана проверок в течение 5 рабочих дней со дня поступления к ним информации об удовлетворении жалобы в административном порядке либо решения суда, вступившего в законную силу.</w:t>
      </w:r>
      <w:proofErr w:type="gramEnd"/>
    </w:p>
    <w:p w:rsidR="002C520C" w:rsidRPr="002C520C" w:rsidRDefault="0061397D" w:rsidP="00FB3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24540">
        <w:rPr>
          <w:sz w:val="28"/>
          <w:szCs w:val="28"/>
        </w:rPr>
        <w:t>4</w:t>
      </w:r>
      <w:r w:rsidR="002C520C" w:rsidRPr="002C520C">
        <w:rPr>
          <w:sz w:val="28"/>
          <w:szCs w:val="28"/>
        </w:rPr>
        <w:t>. Результатом исполнения административной процедуры является издание распоряжения о внесении изменений в план проверок.</w:t>
      </w:r>
    </w:p>
    <w:p w:rsidR="001A13FF" w:rsidRDefault="005317AA" w:rsidP="006122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24540">
        <w:rPr>
          <w:sz w:val="28"/>
          <w:szCs w:val="28"/>
        </w:rPr>
        <w:t>5</w:t>
      </w:r>
      <w:r w:rsidR="002C520C" w:rsidRPr="002C520C">
        <w:rPr>
          <w:sz w:val="28"/>
          <w:szCs w:val="28"/>
        </w:rPr>
        <w:t>.</w:t>
      </w:r>
      <w:r w:rsidR="00724540">
        <w:rPr>
          <w:sz w:val="28"/>
          <w:szCs w:val="28"/>
        </w:rPr>
        <w:t> </w:t>
      </w:r>
      <w:proofErr w:type="gramStart"/>
      <w:r w:rsidR="002C520C" w:rsidRPr="002C520C">
        <w:rPr>
          <w:sz w:val="28"/>
          <w:szCs w:val="28"/>
        </w:rPr>
        <w:t>Сведения о внесенных в план проверок изменениях направляются в течение 3 рабочих дней со дня их внесения в прокуратур</w:t>
      </w:r>
      <w:r>
        <w:rPr>
          <w:sz w:val="28"/>
          <w:szCs w:val="28"/>
        </w:rPr>
        <w:t>у города Саянска</w:t>
      </w:r>
      <w:r w:rsidR="002C520C" w:rsidRPr="002C520C">
        <w:rPr>
          <w:sz w:val="28"/>
          <w:szCs w:val="28"/>
        </w:rPr>
        <w:t xml:space="preserve"> на </w:t>
      </w:r>
      <w:r w:rsidR="00FB3001">
        <w:rPr>
          <w:sz w:val="28"/>
          <w:szCs w:val="28"/>
        </w:rPr>
        <w:t>б</w:t>
      </w:r>
      <w:r w:rsidR="002C520C" w:rsidRPr="002C520C">
        <w:rPr>
          <w:sz w:val="28"/>
          <w:szCs w:val="28"/>
        </w:rPr>
        <w:t xml:space="preserve">умажном носителе (с приложением копии в электронном виде) заказным почтовым отправлением с уведомлением о вручении либо в форме электронного документа, подписанного </w:t>
      </w:r>
      <w:r w:rsidR="002C520C" w:rsidRPr="002C520C">
        <w:rPr>
          <w:rFonts w:cs="Arial"/>
          <w:sz w:val="28"/>
          <w:szCs w:val="28"/>
        </w:rPr>
        <w:t>усиленной квалифицированной</w:t>
      </w:r>
      <w:r w:rsidR="002C520C" w:rsidRPr="002C520C">
        <w:rPr>
          <w:sz w:val="28"/>
          <w:szCs w:val="28"/>
        </w:rPr>
        <w:t xml:space="preserve"> электронной подписью, а также размещаются на официальном сайте в информационно-</w:t>
      </w:r>
      <w:proofErr w:type="spellStart"/>
      <w:r w:rsidR="002C520C" w:rsidRPr="002C520C">
        <w:rPr>
          <w:sz w:val="28"/>
          <w:szCs w:val="28"/>
        </w:rPr>
        <w:t>телекоммуникаци</w:t>
      </w:r>
      <w:proofErr w:type="spellEnd"/>
      <w:r w:rsidR="001A13FF">
        <w:rPr>
          <w:sz w:val="28"/>
          <w:szCs w:val="28"/>
        </w:rPr>
        <w:t>-</w:t>
      </w:r>
      <w:proofErr w:type="gramEnd"/>
    </w:p>
    <w:p w:rsidR="001A13FF" w:rsidRPr="001A13FF" w:rsidRDefault="001A13FF" w:rsidP="001A13FF">
      <w:pPr>
        <w:widowControl w:val="0"/>
        <w:autoSpaceDE w:val="0"/>
        <w:autoSpaceDN w:val="0"/>
        <w:adjustRightInd w:val="0"/>
        <w:jc w:val="both"/>
      </w:pPr>
    </w:p>
    <w:p w:rsidR="001A13FF" w:rsidRPr="001A13FF" w:rsidRDefault="001A13FF" w:rsidP="001A13FF">
      <w:pPr>
        <w:widowControl w:val="0"/>
        <w:autoSpaceDE w:val="0"/>
        <w:autoSpaceDN w:val="0"/>
        <w:adjustRightInd w:val="0"/>
        <w:jc w:val="center"/>
      </w:pPr>
      <w:r>
        <w:t>6</w:t>
      </w:r>
    </w:p>
    <w:p w:rsidR="002C520C" w:rsidRPr="002C520C" w:rsidRDefault="002C520C" w:rsidP="001A13F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2C520C">
        <w:rPr>
          <w:sz w:val="28"/>
          <w:szCs w:val="28"/>
        </w:rPr>
        <w:lastRenderedPageBreak/>
        <w:t>онной</w:t>
      </w:r>
      <w:proofErr w:type="spellEnd"/>
      <w:r w:rsidRPr="002C520C">
        <w:rPr>
          <w:sz w:val="28"/>
          <w:szCs w:val="28"/>
        </w:rPr>
        <w:t xml:space="preserve"> сети «Интернет» в течение 5 рабочих дней со дня внесения изменений.</w:t>
      </w:r>
    </w:p>
    <w:p w:rsidR="002C520C" w:rsidRDefault="005317AA" w:rsidP="00FB3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24540">
        <w:rPr>
          <w:sz w:val="28"/>
          <w:szCs w:val="28"/>
        </w:rPr>
        <w:t>6</w:t>
      </w:r>
      <w:r w:rsidR="002C520C" w:rsidRPr="002C520C">
        <w:rPr>
          <w:sz w:val="28"/>
          <w:szCs w:val="28"/>
        </w:rPr>
        <w:t>.</w:t>
      </w:r>
      <w:r w:rsidR="00724540">
        <w:rPr>
          <w:sz w:val="28"/>
          <w:szCs w:val="28"/>
        </w:rPr>
        <w:t> </w:t>
      </w:r>
      <w:r w:rsidR="002C520C" w:rsidRPr="002C520C">
        <w:rPr>
          <w:sz w:val="28"/>
          <w:szCs w:val="28"/>
        </w:rPr>
        <w:t xml:space="preserve">Способом фиксации результата административной процедуры является размещение на официальном сайте </w:t>
      </w:r>
      <w:r>
        <w:rPr>
          <w:sz w:val="28"/>
          <w:szCs w:val="28"/>
        </w:rPr>
        <w:t xml:space="preserve">администрации муниципального образования «город Саянск» </w:t>
      </w:r>
      <w:r w:rsidR="002C520C" w:rsidRPr="002C520C">
        <w:rPr>
          <w:sz w:val="28"/>
          <w:szCs w:val="28"/>
        </w:rPr>
        <w:t>сведений о внесенных в план проверок изменениях</w:t>
      </w:r>
      <w:r>
        <w:rPr>
          <w:sz w:val="28"/>
          <w:szCs w:val="28"/>
        </w:rPr>
        <w:t>»</w:t>
      </w:r>
      <w:r w:rsidR="002C520C" w:rsidRPr="002C520C">
        <w:rPr>
          <w:sz w:val="28"/>
          <w:szCs w:val="28"/>
        </w:rPr>
        <w:t>.</w:t>
      </w:r>
    </w:p>
    <w:p w:rsidR="00333C8F" w:rsidRDefault="00333C8F" w:rsidP="00FB3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1.12. Пункт 46 главы 13 дополнить абзацем вторым следующего содержания:</w:t>
      </w:r>
    </w:p>
    <w:p w:rsidR="00333C8F" w:rsidRPr="002C520C" w:rsidRDefault="00333C8F" w:rsidP="00FB3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3C8F">
        <w:rPr>
          <w:sz w:val="28"/>
          <w:szCs w:val="28"/>
        </w:rPr>
        <w:t>«В уведомлении о проведении плановой проверки в обязательном порядке должно быть разъяснено содержание положений статьи 26</w:t>
      </w:r>
      <w:r>
        <w:rPr>
          <w:sz w:val="28"/>
          <w:szCs w:val="28"/>
        </w:rPr>
        <w:t>.1 Федерального закона № 294-ФЗ</w:t>
      </w:r>
      <w:r w:rsidRPr="00333C8F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3784B" w:rsidRDefault="00601BDF" w:rsidP="00FB3001">
      <w:pPr>
        <w:pStyle w:val="ConsPlusNormal"/>
        <w:ind w:firstLine="709"/>
        <w:jc w:val="both"/>
      </w:pPr>
      <w:r>
        <w:t>1.1</w:t>
      </w:r>
      <w:r w:rsidR="00D1592A">
        <w:t>3</w:t>
      </w:r>
      <w:r>
        <w:t>. </w:t>
      </w:r>
      <w:r w:rsidR="00A97DBB">
        <w:t>Подпункт 2 п</w:t>
      </w:r>
      <w:r w:rsidR="0095477F">
        <w:t>ункт</w:t>
      </w:r>
      <w:r w:rsidR="00A97DBB">
        <w:t>а</w:t>
      </w:r>
      <w:r w:rsidR="0095477F">
        <w:t xml:space="preserve"> 60 главы 14</w:t>
      </w:r>
      <w:r w:rsidR="0073784B">
        <w:t>:</w:t>
      </w:r>
    </w:p>
    <w:p w:rsidR="00D607BA" w:rsidRDefault="0073784B" w:rsidP="00FB30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а</w:t>
      </w:r>
      <w:r w:rsidR="00D607BA">
        <w:rPr>
          <w:rFonts w:eastAsiaTheme="minorHAnsi"/>
          <w:sz w:val="28"/>
          <w:szCs w:val="28"/>
          <w:lang w:eastAsia="en-US"/>
        </w:rPr>
        <w:t>бзац пятый после слов «направляются органам (организациям)» дополнить словами «</w:t>
      </w:r>
      <w:r w:rsidR="00D607BA" w:rsidRPr="00D607BA">
        <w:rPr>
          <w:rFonts w:eastAsiaTheme="minorHAnsi"/>
          <w:sz w:val="28"/>
          <w:szCs w:val="28"/>
          <w:lang w:eastAsia="en-US"/>
        </w:rPr>
        <w:t>на бумажном носителе или в форме электронного документа, подписанного усиленной квалифицированной электронной цифровой подписью должностного лица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D607BA">
        <w:rPr>
          <w:rFonts w:eastAsiaTheme="minorHAnsi"/>
          <w:sz w:val="28"/>
          <w:szCs w:val="28"/>
          <w:lang w:eastAsia="en-US"/>
        </w:rPr>
        <w:t>администрации муниципального образования «город Саянск»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73784B" w:rsidRDefault="0073784B" w:rsidP="00FB30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</w:t>
      </w:r>
      <w:r w:rsidRPr="0073784B">
        <w:rPr>
          <w:rFonts w:eastAsiaTheme="minorHAnsi"/>
          <w:sz w:val="28"/>
          <w:szCs w:val="28"/>
          <w:lang w:eastAsia="en-US"/>
        </w:rPr>
        <w:t>дополнить абзацами шестым</w:t>
      </w:r>
      <w:r>
        <w:rPr>
          <w:rFonts w:eastAsiaTheme="minorHAnsi"/>
          <w:sz w:val="28"/>
          <w:szCs w:val="28"/>
          <w:lang w:eastAsia="en-US"/>
        </w:rPr>
        <w:t xml:space="preserve"> и</w:t>
      </w:r>
      <w:r w:rsidRPr="0073784B">
        <w:rPr>
          <w:rFonts w:eastAsiaTheme="minorHAnsi"/>
          <w:sz w:val="28"/>
          <w:szCs w:val="28"/>
          <w:lang w:eastAsia="en-US"/>
        </w:rPr>
        <w:t xml:space="preserve"> седьмым следующего содержания:</w:t>
      </w:r>
    </w:p>
    <w:p w:rsidR="0095477F" w:rsidRPr="0095477F" w:rsidRDefault="0073784B" w:rsidP="00FB30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95477F" w:rsidRPr="0095477F">
        <w:rPr>
          <w:rFonts w:eastAsiaTheme="minorHAnsi"/>
          <w:sz w:val="28"/>
          <w:szCs w:val="28"/>
          <w:lang w:eastAsia="en-US"/>
        </w:rPr>
        <w:t xml:space="preserve">Запрос документов и (или) информации, содержащих сведения, составляющие налоговую или иную охраняемую законом тайну, в рамках межведомственного информационного взаимодействия допускается при условии, что проверка соответствующих сведений обусловлена необходимостью установления факта соблюдения </w:t>
      </w:r>
      <w:r w:rsidR="0074238F">
        <w:rPr>
          <w:rFonts w:eastAsiaTheme="minorHAnsi"/>
          <w:sz w:val="28"/>
          <w:szCs w:val="28"/>
          <w:lang w:eastAsia="en-US"/>
        </w:rPr>
        <w:t xml:space="preserve">субъектами проверки </w:t>
      </w:r>
      <w:r w:rsidR="0095477F" w:rsidRPr="0095477F">
        <w:rPr>
          <w:rFonts w:eastAsiaTheme="minorHAnsi"/>
          <w:sz w:val="28"/>
          <w:szCs w:val="28"/>
          <w:lang w:eastAsia="en-US"/>
        </w:rPr>
        <w:t>обязательных требований и предоставление указанных сведений предусмотрено федеральным законом.</w:t>
      </w:r>
    </w:p>
    <w:p w:rsidR="0095477F" w:rsidRPr="0095477F" w:rsidRDefault="0095477F" w:rsidP="00FB30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5477F">
        <w:rPr>
          <w:rFonts w:eastAsiaTheme="minorHAnsi"/>
          <w:sz w:val="28"/>
          <w:szCs w:val="28"/>
          <w:lang w:eastAsia="en-US"/>
        </w:rPr>
        <w:t>Передача в рамках межведомственного информационного взаимодействия документов и (или) информации, их раскрытие, в том числе ознакомление с ними в случаях, предусмотренных Федеральным законом</w:t>
      </w:r>
      <w:r w:rsidR="0074238F">
        <w:rPr>
          <w:rFonts w:eastAsiaTheme="minorHAnsi"/>
          <w:sz w:val="28"/>
          <w:szCs w:val="28"/>
          <w:lang w:eastAsia="en-US"/>
        </w:rPr>
        <w:t xml:space="preserve"> № 294-ФЗ</w:t>
      </w:r>
      <w:r w:rsidRPr="0095477F">
        <w:rPr>
          <w:rFonts w:eastAsiaTheme="minorHAnsi"/>
          <w:sz w:val="28"/>
          <w:szCs w:val="28"/>
          <w:lang w:eastAsia="en-US"/>
        </w:rPr>
        <w:t>, осуществляются с учетом требований законодательства Российской Федерации о государственной и иной охраняемой законом тайне</w:t>
      </w:r>
      <w:r w:rsidR="0074238F">
        <w:rPr>
          <w:rFonts w:eastAsiaTheme="minorHAnsi"/>
          <w:sz w:val="28"/>
          <w:szCs w:val="28"/>
          <w:lang w:eastAsia="en-US"/>
        </w:rPr>
        <w:t>».</w:t>
      </w:r>
    </w:p>
    <w:p w:rsidR="0095477F" w:rsidRDefault="00E97D8D" w:rsidP="00FB3001">
      <w:pPr>
        <w:pStyle w:val="ConsPlusNormal"/>
        <w:ind w:firstLine="709"/>
        <w:jc w:val="both"/>
      </w:pPr>
      <w:r>
        <w:t>1.14. </w:t>
      </w:r>
      <w:r w:rsidR="00970822">
        <w:t>Пункт 61 главы 14 изложить в следующей редакции:</w:t>
      </w:r>
    </w:p>
    <w:p w:rsidR="00970822" w:rsidRDefault="00970822" w:rsidP="00FB3001">
      <w:pPr>
        <w:pStyle w:val="ConsPlusNormal"/>
        <w:ind w:firstLine="709"/>
        <w:jc w:val="both"/>
      </w:pPr>
      <w:r>
        <w:t>«61. </w:t>
      </w:r>
      <w:r w:rsidRPr="002644A8">
        <w:t xml:space="preserve">При проведении внеплановой документарной проверки должностное лицо </w:t>
      </w:r>
      <w:r>
        <w:t xml:space="preserve">отдела экономического развития и потребительского рынка </w:t>
      </w:r>
      <w:r w:rsidRPr="002644A8">
        <w:t xml:space="preserve">проверяет </w:t>
      </w:r>
      <w:r>
        <w:t xml:space="preserve">субъекта проверки </w:t>
      </w:r>
      <w:r w:rsidRPr="002644A8">
        <w:t>на соответствие требованиям, которые указаны в распоряжении</w:t>
      </w:r>
      <w:r w:rsidRPr="00970822">
        <w:t xml:space="preserve"> о проведении внеплановой документарной проверки</w:t>
      </w:r>
      <w:r>
        <w:t>»</w:t>
      </w:r>
      <w:r w:rsidR="00E74AE8">
        <w:t>.</w:t>
      </w:r>
    </w:p>
    <w:p w:rsidR="00B63C79" w:rsidRDefault="00B63C79" w:rsidP="00FB3001">
      <w:pPr>
        <w:pStyle w:val="ConsPlusNormal"/>
        <w:ind w:firstLine="709"/>
        <w:jc w:val="both"/>
      </w:pPr>
      <w:r>
        <w:t>1.15. Пункт 64 главы 14 дополнить абзацем следующего содержания:</w:t>
      </w:r>
    </w:p>
    <w:p w:rsidR="00B63C79" w:rsidRDefault="00B63C79" w:rsidP="001A13FF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«</w:t>
      </w:r>
      <w:r w:rsidRPr="00B63C79">
        <w:rPr>
          <w:rFonts w:eastAsiaTheme="minorHAnsi"/>
          <w:bCs/>
          <w:sz w:val="28"/>
          <w:szCs w:val="28"/>
          <w:lang w:eastAsia="en-US"/>
        </w:rPr>
        <w:t>Указанные в запросе документы представляются в виде копий, заверенных печатью (при ее наличии) и соответственно подписью руководителя, его уполномоченного представителя, иного должностного лица</w:t>
      </w:r>
      <w:r>
        <w:rPr>
          <w:rFonts w:eastAsiaTheme="minorHAnsi"/>
          <w:bCs/>
          <w:sz w:val="28"/>
          <w:szCs w:val="28"/>
          <w:lang w:eastAsia="en-US"/>
        </w:rPr>
        <w:t xml:space="preserve"> субъекта проверки</w:t>
      </w:r>
      <w:r w:rsidRPr="00B63C79">
        <w:rPr>
          <w:rFonts w:eastAsiaTheme="minorHAnsi"/>
          <w:bCs/>
          <w:sz w:val="28"/>
          <w:szCs w:val="28"/>
          <w:lang w:eastAsia="en-US"/>
        </w:rPr>
        <w:t xml:space="preserve">. </w:t>
      </w:r>
      <w:r>
        <w:rPr>
          <w:rFonts w:eastAsiaTheme="minorHAnsi"/>
          <w:bCs/>
          <w:sz w:val="28"/>
          <w:szCs w:val="28"/>
          <w:lang w:eastAsia="en-US"/>
        </w:rPr>
        <w:t xml:space="preserve">Субъект проверки </w:t>
      </w:r>
      <w:r w:rsidRPr="00B63C79">
        <w:rPr>
          <w:rFonts w:eastAsiaTheme="minorHAnsi"/>
          <w:bCs/>
          <w:sz w:val="28"/>
          <w:szCs w:val="28"/>
          <w:lang w:eastAsia="en-US"/>
        </w:rPr>
        <w:t>вправе представить указанные в запросе документы в форме электронных документов, подписанных усиленной квалифицированной электронной подписью, в порядке, определяемом Правительством Российской Федерации</w:t>
      </w:r>
      <w:r>
        <w:rPr>
          <w:rFonts w:eastAsiaTheme="minorHAnsi"/>
          <w:bCs/>
          <w:sz w:val="28"/>
          <w:szCs w:val="28"/>
          <w:lang w:eastAsia="en-US"/>
        </w:rPr>
        <w:t>»</w:t>
      </w:r>
      <w:r w:rsidRPr="00B63C79">
        <w:rPr>
          <w:rFonts w:eastAsiaTheme="minorHAnsi"/>
          <w:bCs/>
          <w:sz w:val="28"/>
          <w:szCs w:val="28"/>
          <w:lang w:eastAsia="en-US"/>
        </w:rPr>
        <w:t>.</w:t>
      </w:r>
    </w:p>
    <w:p w:rsidR="00E82D0C" w:rsidRDefault="00E82D0C" w:rsidP="00FB300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1.16. Пункт 67 главы 14 и пункт 73 главы 15 дополнить абзацами следующего содержания:</w:t>
      </w:r>
    </w:p>
    <w:p w:rsidR="001A13FF" w:rsidRDefault="00E82D0C" w:rsidP="00FB3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>«</w:t>
      </w:r>
      <w:r w:rsidRPr="00790BA7">
        <w:rPr>
          <w:sz w:val="28"/>
          <w:szCs w:val="28"/>
        </w:rPr>
        <w:t>В случае представления должностн</w:t>
      </w:r>
      <w:r>
        <w:rPr>
          <w:sz w:val="28"/>
          <w:szCs w:val="28"/>
        </w:rPr>
        <w:t>ому лицу отдела экономического развития и потребительского рынка</w:t>
      </w:r>
      <w:r w:rsidRPr="00790BA7">
        <w:rPr>
          <w:sz w:val="28"/>
          <w:szCs w:val="28"/>
        </w:rPr>
        <w:t xml:space="preserve"> при проведении плановой проверки документов, подтверждающих отнесение</w:t>
      </w:r>
      <w:r>
        <w:rPr>
          <w:sz w:val="28"/>
          <w:szCs w:val="28"/>
        </w:rPr>
        <w:t xml:space="preserve"> субъекта проверки</w:t>
      </w:r>
      <w:r w:rsidRPr="00790BA7">
        <w:rPr>
          <w:sz w:val="28"/>
          <w:szCs w:val="28"/>
        </w:rPr>
        <w:t xml:space="preserve">, в отношении которого проводится плановая проверка, в соответствии с положениями </w:t>
      </w:r>
      <w:hyperlink r:id="rId13" w:history="1">
        <w:r w:rsidRPr="00790BA7">
          <w:rPr>
            <w:sz w:val="28"/>
            <w:szCs w:val="28"/>
          </w:rPr>
          <w:t>статьи 4</w:t>
        </w:r>
      </w:hyperlink>
      <w:r w:rsidRPr="00790BA7">
        <w:rPr>
          <w:sz w:val="28"/>
          <w:szCs w:val="28"/>
        </w:rPr>
        <w:t xml:space="preserve"> Федерального закона от 24</w:t>
      </w:r>
      <w:r>
        <w:rPr>
          <w:sz w:val="28"/>
          <w:szCs w:val="28"/>
        </w:rPr>
        <w:t>.07.</w:t>
      </w:r>
      <w:r w:rsidRPr="00790BA7">
        <w:rPr>
          <w:sz w:val="28"/>
          <w:szCs w:val="28"/>
        </w:rPr>
        <w:t xml:space="preserve">2007 № 209-ФЗ </w:t>
      </w:r>
      <w:r>
        <w:rPr>
          <w:sz w:val="28"/>
          <w:szCs w:val="28"/>
        </w:rPr>
        <w:t>«</w:t>
      </w:r>
      <w:r w:rsidRPr="00790BA7">
        <w:rPr>
          <w:sz w:val="28"/>
          <w:szCs w:val="28"/>
        </w:rPr>
        <w:t xml:space="preserve">О развитии малого и среднего </w:t>
      </w:r>
    </w:p>
    <w:p w:rsidR="001A13FF" w:rsidRPr="001A13FF" w:rsidRDefault="001A13FF" w:rsidP="001A13FF">
      <w:pPr>
        <w:autoSpaceDE w:val="0"/>
        <w:autoSpaceDN w:val="0"/>
        <w:adjustRightInd w:val="0"/>
        <w:jc w:val="center"/>
      </w:pPr>
      <w:r>
        <w:t>7</w:t>
      </w:r>
    </w:p>
    <w:p w:rsidR="00E82D0C" w:rsidRDefault="00E82D0C" w:rsidP="001A13FF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 w:rsidRPr="00790BA7">
        <w:rPr>
          <w:sz w:val="28"/>
          <w:szCs w:val="28"/>
        </w:rPr>
        <w:lastRenderedPageBreak/>
        <w:t xml:space="preserve">предпринимательства в </w:t>
      </w:r>
      <w:r w:rsidRPr="008C1EF0">
        <w:rPr>
          <w:sz w:val="28"/>
          <w:szCs w:val="28"/>
        </w:rPr>
        <w:t xml:space="preserve">Российской Федерации» к субъектам малого предпринимательства, и при отсутствии оснований, предусмотренных </w:t>
      </w:r>
      <w:hyperlink r:id="rId14" w:history="1">
        <w:r w:rsidRPr="008C1EF0">
          <w:rPr>
            <w:sz w:val="28"/>
            <w:szCs w:val="28"/>
          </w:rPr>
          <w:t>частью 2</w:t>
        </w:r>
      </w:hyperlink>
      <w:r w:rsidRPr="008C1EF0">
        <w:rPr>
          <w:sz w:val="28"/>
          <w:szCs w:val="28"/>
        </w:rPr>
        <w:t xml:space="preserve"> статьи 26.1 Федерального закона № 294-ФЗ, проведение плановой проверки прекращается, о чем составляется соответствующий акт»</w:t>
      </w:r>
      <w:r>
        <w:rPr>
          <w:sz w:val="28"/>
          <w:szCs w:val="28"/>
        </w:rPr>
        <w:t>.</w:t>
      </w:r>
    </w:p>
    <w:p w:rsidR="0073784B" w:rsidRDefault="00E74AE8" w:rsidP="00FB3001">
      <w:pPr>
        <w:pStyle w:val="ConsPlusNormal"/>
        <w:ind w:firstLine="709"/>
        <w:jc w:val="both"/>
      </w:pPr>
      <w:r>
        <w:t>1.1</w:t>
      </w:r>
      <w:r w:rsidR="00E82D0C">
        <w:t>7</w:t>
      </w:r>
      <w:r>
        <w:t>. </w:t>
      </w:r>
      <w:r w:rsidR="008650AD">
        <w:t>Подпункт 1 пункта 75 главы 15</w:t>
      </w:r>
      <w:r w:rsidR="0073784B">
        <w:t>:</w:t>
      </w:r>
    </w:p>
    <w:p w:rsidR="0073784B" w:rsidRDefault="0073784B" w:rsidP="00FB3001">
      <w:pPr>
        <w:pStyle w:val="ConsPlusNormal"/>
        <w:ind w:firstLine="709"/>
        <w:jc w:val="both"/>
      </w:pPr>
      <w:r w:rsidRPr="0073784B">
        <w:t>- абзац пятый после слов «направляются органам (организациям)» дополнить словами «на бумажном носителе или в форме электронного документа, подписанного усиленной квалифицированной электронной цифровой подписью должностного лица администрации муниципального образования «город Саянск»;</w:t>
      </w:r>
    </w:p>
    <w:p w:rsidR="0073784B" w:rsidRDefault="0073784B" w:rsidP="00FB3001">
      <w:pPr>
        <w:pStyle w:val="ConsPlusNormal"/>
        <w:ind w:firstLine="709"/>
        <w:jc w:val="both"/>
      </w:pPr>
      <w:r>
        <w:t>- дополнить абзацами шестым и седьмым следующего содержания:</w:t>
      </w:r>
    </w:p>
    <w:p w:rsidR="0073784B" w:rsidRDefault="0073784B" w:rsidP="00FB3001">
      <w:pPr>
        <w:pStyle w:val="ConsPlusNormal"/>
        <w:ind w:firstLine="709"/>
        <w:jc w:val="both"/>
      </w:pPr>
      <w:r>
        <w:t>«Запрос документов и (или) информации, содержащих сведения, составляющие налоговую или иную охраняемую законом тайну, в рамках межведомственного информационного взаимодействия допускается при условии, что проверка соответствующих сведений обусловлена необходимостью установления факта соблюдения субъектами проверки обязательных требований и предоставление указанных сведений предусмотрено федеральным законом.</w:t>
      </w:r>
    </w:p>
    <w:p w:rsidR="0073784B" w:rsidRDefault="0073784B" w:rsidP="00FB3001">
      <w:pPr>
        <w:pStyle w:val="ConsPlusNormal"/>
        <w:ind w:firstLine="709"/>
        <w:jc w:val="both"/>
      </w:pPr>
      <w:r>
        <w:t>Передача в рамках межведомственного информационного взаимодействия документов и (или) информации, их раскрытие, в том числе ознакомление с ними в случаях, предусмотренных Федеральным законом № 294-ФЗ, осуществляются с учетом требований законодательства Российской Федерации о государственной и иной охраняемой законом тайне».</w:t>
      </w:r>
    </w:p>
    <w:p w:rsidR="009C4EF7" w:rsidRDefault="009C4EF7" w:rsidP="00FB3001">
      <w:pPr>
        <w:pStyle w:val="ConsPlusNormal"/>
        <w:ind w:firstLine="709"/>
        <w:jc w:val="both"/>
      </w:pPr>
      <w:r>
        <w:t>1.17. Пункт 78 главы 15 после слов «в журнале учета проверок» дополнить словами «в случае его наличия у субъекта проверки».</w:t>
      </w:r>
    </w:p>
    <w:p w:rsidR="002465D1" w:rsidRDefault="00CC5381" w:rsidP="00FB3001">
      <w:pPr>
        <w:pStyle w:val="ConsPlusNormal"/>
        <w:ind w:firstLine="709"/>
        <w:jc w:val="both"/>
      </w:pPr>
      <w:r>
        <w:t>1.18. Пункт 90</w:t>
      </w:r>
      <w:r w:rsidR="002465D1">
        <w:t xml:space="preserve"> главы 16 </w:t>
      </w:r>
      <w:r>
        <w:t xml:space="preserve">дополнить абзацем </w:t>
      </w:r>
      <w:r w:rsidR="002465D1">
        <w:t>в следующей редакции:</w:t>
      </w:r>
    </w:p>
    <w:p w:rsidR="002465D1" w:rsidRPr="002465D1" w:rsidRDefault="002465D1" w:rsidP="00FB30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2465D1">
        <w:rPr>
          <w:rFonts w:eastAsiaTheme="minorHAnsi"/>
          <w:sz w:val="28"/>
          <w:szCs w:val="28"/>
          <w:lang w:eastAsia="en-US"/>
        </w:rPr>
        <w:t xml:space="preserve">При наличии согласия </w:t>
      </w:r>
      <w:r>
        <w:rPr>
          <w:rFonts w:eastAsiaTheme="minorHAnsi"/>
          <w:sz w:val="28"/>
          <w:szCs w:val="28"/>
          <w:lang w:eastAsia="en-US"/>
        </w:rPr>
        <w:t xml:space="preserve">субъекта проверки </w:t>
      </w:r>
      <w:r w:rsidRPr="002465D1">
        <w:rPr>
          <w:rFonts w:eastAsiaTheme="minorHAnsi"/>
          <w:sz w:val="28"/>
          <w:szCs w:val="28"/>
          <w:lang w:eastAsia="en-US"/>
        </w:rPr>
        <w:t>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документа, подписанного усиленной квалифицированной электронной подписью лица, составившего данный акт, руководителю, иному должностному лицу или уполномоченному представителю</w:t>
      </w:r>
      <w:r>
        <w:rPr>
          <w:rFonts w:eastAsiaTheme="minorHAnsi"/>
          <w:sz w:val="28"/>
          <w:szCs w:val="28"/>
          <w:lang w:eastAsia="en-US"/>
        </w:rPr>
        <w:t xml:space="preserve"> субъекта проверки</w:t>
      </w:r>
      <w:r w:rsidRPr="002465D1">
        <w:rPr>
          <w:rFonts w:eastAsiaTheme="minorHAnsi"/>
          <w:sz w:val="28"/>
          <w:szCs w:val="28"/>
          <w:lang w:eastAsia="en-US"/>
        </w:rPr>
        <w:t>. При этом акт, направленный в форме электронного документа, подписанного усиленной квалифицированной электронной подписью лица, составившего данный акт, проверяемому лицу способом, обеспечивающим подтверждение получения указанного документа, считает</w:t>
      </w:r>
      <w:r w:rsidR="00806ABF">
        <w:rPr>
          <w:rFonts w:eastAsiaTheme="minorHAnsi"/>
          <w:sz w:val="28"/>
          <w:szCs w:val="28"/>
          <w:lang w:eastAsia="en-US"/>
        </w:rPr>
        <w:t>ся полученным проверяемым лицом».</w:t>
      </w:r>
    </w:p>
    <w:p w:rsidR="00CC5381" w:rsidRDefault="00CC5381" w:rsidP="00FB30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1.19. Пункт 91 главы 16 дополнить словами:</w:t>
      </w:r>
    </w:p>
    <w:p w:rsidR="00CC5381" w:rsidRPr="00CC5381" w:rsidRDefault="00CC5381" w:rsidP="006122D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CC5381">
        <w:rPr>
          <w:rFonts w:eastAsiaTheme="minorHAnsi"/>
          <w:sz w:val="28"/>
          <w:szCs w:val="28"/>
          <w:lang w:eastAsia="en-US"/>
        </w:rPr>
        <w:t>и (или) в форме электронного документа, подписанного усиленной квалифицированной электронной подписью лица, составившего данный акт (при условии согласия проверяемого лица на осуществление взаимодействия в электронной форме в рамках государственного контроля (надзора) или муниципального контроля), способом, обеспечивающим подтверждение получения указанного документа</w:t>
      </w:r>
      <w:r>
        <w:rPr>
          <w:rFonts w:eastAsiaTheme="minorHAnsi"/>
          <w:sz w:val="28"/>
          <w:szCs w:val="28"/>
          <w:lang w:eastAsia="en-US"/>
        </w:rPr>
        <w:t>»</w:t>
      </w:r>
      <w:r w:rsidRPr="00CC5381">
        <w:rPr>
          <w:rFonts w:eastAsiaTheme="minorHAnsi"/>
          <w:sz w:val="28"/>
          <w:szCs w:val="28"/>
          <w:lang w:eastAsia="en-US"/>
        </w:rPr>
        <w:t>.</w:t>
      </w:r>
    </w:p>
    <w:p w:rsidR="002465D1" w:rsidRDefault="00A65C43" w:rsidP="00FB3001">
      <w:pPr>
        <w:pStyle w:val="ConsPlusNormal"/>
        <w:ind w:firstLine="709"/>
        <w:jc w:val="both"/>
      </w:pPr>
      <w:r>
        <w:t>1.20. Пункт 92 главы 16 изложить в следующей редакции:</w:t>
      </w:r>
    </w:p>
    <w:p w:rsidR="001A13FF" w:rsidRDefault="00A65C43" w:rsidP="00FB30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A65C43">
        <w:rPr>
          <w:rFonts w:eastAsiaTheme="minorHAnsi"/>
          <w:sz w:val="28"/>
          <w:szCs w:val="28"/>
          <w:lang w:eastAsia="en-US"/>
        </w:rPr>
        <w:t>В случае</w:t>
      </w:r>
      <w:proofErr w:type="gramStart"/>
      <w:r w:rsidRPr="00A65C43">
        <w:rPr>
          <w:rFonts w:eastAsiaTheme="minorHAnsi"/>
          <w:sz w:val="28"/>
          <w:szCs w:val="28"/>
          <w:lang w:eastAsia="en-US"/>
        </w:rPr>
        <w:t>,</w:t>
      </w:r>
      <w:proofErr w:type="gramEnd"/>
      <w:r w:rsidRPr="00A65C43">
        <w:rPr>
          <w:rFonts w:eastAsiaTheme="minorHAnsi"/>
          <w:sz w:val="28"/>
          <w:szCs w:val="28"/>
          <w:lang w:eastAsia="en-US"/>
        </w:rPr>
        <w:t xml:space="preserve"> если для проведения внеплановой выездной проверки треб</w:t>
      </w:r>
      <w:r>
        <w:rPr>
          <w:rFonts w:eastAsiaTheme="minorHAnsi"/>
          <w:sz w:val="28"/>
          <w:szCs w:val="28"/>
          <w:lang w:eastAsia="en-US"/>
        </w:rPr>
        <w:t>овалось</w:t>
      </w:r>
      <w:r w:rsidRPr="00A65C43">
        <w:rPr>
          <w:rFonts w:eastAsiaTheme="minorHAnsi"/>
          <w:sz w:val="28"/>
          <w:szCs w:val="28"/>
          <w:lang w:eastAsia="en-US"/>
        </w:rPr>
        <w:t xml:space="preserve"> согласование ее проведения с органом прокуратуры, копия акта проверки направляется в орган прокуратуры, которым принято решение о согласовании проведения проверки, в течение </w:t>
      </w:r>
      <w:r>
        <w:rPr>
          <w:rFonts w:eastAsiaTheme="minorHAnsi"/>
          <w:sz w:val="28"/>
          <w:szCs w:val="28"/>
          <w:lang w:eastAsia="en-US"/>
        </w:rPr>
        <w:t xml:space="preserve">5 </w:t>
      </w:r>
      <w:r w:rsidRPr="00A65C43">
        <w:rPr>
          <w:rFonts w:eastAsiaTheme="minorHAnsi"/>
          <w:sz w:val="28"/>
          <w:szCs w:val="28"/>
          <w:lang w:eastAsia="en-US"/>
        </w:rPr>
        <w:t xml:space="preserve">рабочих дней со дня составления </w:t>
      </w:r>
    </w:p>
    <w:p w:rsidR="001A13FF" w:rsidRPr="001A13FF" w:rsidRDefault="001A13FF" w:rsidP="001A13F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</w:t>
      </w:r>
    </w:p>
    <w:p w:rsidR="00A65C43" w:rsidRPr="00A65C43" w:rsidRDefault="00A65C43" w:rsidP="001A13F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65C43">
        <w:rPr>
          <w:rFonts w:eastAsiaTheme="minorHAnsi"/>
          <w:sz w:val="28"/>
          <w:szCs w:val="28"/>
          <w:lang w:eastAsia="en-US"/>
        </w:rPr>
        <w:lastRenderedPageBreak/>
        <w:t>акта проверки</w:t>
      </w:r>
      <w:r>
        <w:rPr>
          <w:rFonts w:eastAsiaTheme="minorHAnsi"/>
          <w:sz w:val="28"/>
          <w:szCs w:val="28"/>
          <w:lang w:eastAsia="en-US"/>
        </w:rPr>
        <w:t>»</w:t>
      </w:r>
      <w:r w:rsidRPr="00A65C43">
        <w:rPr>
          <w:rFonts w:eastAsiaTheme="minorHAnsi"/>
          <w:sz w:val="28"/>
          <w:szCs w:val="28"/>
          <w:lang w:eastAsia="en-US"/>
        </w:rPr>
        <w:t>.</w:t>
      </w:r>
    </w:p>
    <w:p w:rsidR="00A65C43" w:rsidRDefault="00394733" w:rsidP="00FB3001">
      <w:pPr>
        <w:pStyle w:val="ConsPlusNormal"/>
        <w:ind w:firstLine="709"/>
        <w:jc w:val="both"/>
      </w:pPr>
      <w:r>
        <w:t>1.21. Пункт 93 главы 16 дополнить предложением следующего содержания:</w:t>
      </w:r>
    </w:p>
    <w:p w:rsidR="00394733" w:rsidRPr="00394733" w:rsidRDefault="00394733" w:rsidP="00FB30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394733">
        <w:rPr>
          <w:rFonts w:eastAsiaTheme="minorHAnsi"/>
          <w:sz w:val="28"/>
          <w:szCs w:val="28"/>
          <w:lang w:eastAsia="en-US"/>
        </w:rPr>
        <w:t>Указанные документы могут быть направлены в форме электронных документов (пакета электронных документов), подписанных усиленной квалифицированной электронной подписью проверяемого лица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8A7BCA" w:rsidRDefault="008A7BCA" w:rsidP="00FB3001">
      <w:pPr>
        <w:pStyle w:val="ConsPlusNormal"/>
        <w:spacing w:line="360" w:lineRule="auto"/>
        <w:ind w:firstLine="709"/>
        <w:jc w:val="both"/>
      </w:pPr>
      <w:r>
        <w:t>1.22. Главу 17 изложить в следующей редакции:</w:t>
      </w:r>
    </w:p>
    <w:p w:rsidR="008A7BCA" w:rsidRPr="008A7BCA" w:rsidRDefault="008A7BCA" w:rsidP="00FB3001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A7BCA">
        <w:rPr>
          <w:rFonts w:ascii="Times New Roman" w:hAnsi="Times New Roman" w:cs="Times New Roman"/>
          <w:sz w:val="28"/>
          <w:szCs w:val="28"/>
        </w:rPr>
        <w:t>«Глава 17. ПРИНЯТИЕ МЕР В 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7BCA">
        <w:rPr>
          <w:rFonts w:ascii="Times New Roman" w:hAnsi="Times New Roman" w:cs="Times New Roman"/>
          <w:sz w:val="28"/>
          <w:szCs w:val="28"/>
        </w:rPr>
        <w:t>ФАКТОВ НАРУШЕНИЙ, ВЫЯВЛЕННЫХ ПРИ ПРОВЕДЕНИИ ПРОВЕРКИ</w:t>
      </w:r>
    </w:p>
    <w:p w:rsidR="008A7BCA" w:rsidRPr="00C65B70" w:rsidRDefault="008A7BCA" w:rsidP="00FB3001">
      <w:pPr>
        <w:pStyle w:val="ConsPlusNormal"/>
        <w:ind w:firstLine="709"/>
        <w:jc w:val="both"/>
        <w:rPr>
          <w:sz w:val="16"/>
          <w:szCs w:val="16"/>
        </w:rPr>
      </w:pPr>
    </w:p>
    <w:p w:rsidR="00605EE5" w:rsidRPr="00605EE5" w:rsidRDefault="008A7BCA" w:rsidP="00FB3001">
      <w:pPr>
        <w:pStyle w:val="ConsPlusNormal"/>
        <w:ind w:firstLine="709"/>
        <w:jc w:val="both"/>
      </w:pPr>
      <w:r>
        <w:t xml:space="preserve">96. Основанием для исполнения административной процедуры </w:t>
      </w:r>
      <w:r w:rsidR="00605EE5">
        <w:t xml:space="preserve">является выявление при проведении проверки </w:t>
      </w:r>
      <w:r>
        <w:t>фактов нарушений</w:t>
      </w:r>
      <w:r w:rsidR="00605EE5">
        <w:t xml:space="preserve"> субъектом проверки </w:t>
      </w:r>
      <w:r w:rsidR="00605EE5" w:rsidRPr="00605EE5">
        <w:t>требований, установленных муниципальными правовыми актами</w:t>
      </w:r>
      <w:r w:rsidR="00605EE5">
        <w:t xml:space="preserve">, </w:t>
      </w:r>
      <w:proofErr w:type="gramStart"/>
      <w:r w:rsidR="00605EE5">
        <w:t>контроль за</w:t>
      </w:r>
      <w:proofErr w:type="gramEnd"/>
      <w:r w:rsidR="00605EE5">
        <w:t xml:space="preserve"> исполнением которых входит в компетенцию</w:t>
      </w:r>
      <w:r w:rsidR="00F11359">
        <w:t xml:space="preserve"> </w:t>
      </w:r>
      <w:r w:rsidR="002D0DC0">
        <w:t>органов</w:t>
      </w:r>
      <w:r w:rsidR="00F11359">
        <w:t xml:space="preserve"> местного самоуправления</w:t>
      </w:r>
      <w:r w:rsidR="00605EE5">
        <w:t>.</w:t>
      </w:r>
    </w:p>
    <w:p w:rsidR="00605EE5" w:rsidRPr="00605EE5" w:rsidRDefault="00605EE5" w:rsidP="00FB30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5EE5">
        <w:rPr>
          <w:sz w:val="28"/>
          <w:szCs w:val="28"/>
        </w:rPr>
        <w:t>97. В случае выявления при проведении проверки нарушений субъектом проверки требований, установленных муниципальными правовыми актами</w:t>
      </w:r>
      <w:r w:rsidR="00F11359">
        <w:rPr>
          <w:sz w:val="28"/>
          <w:szCs w:val="28"/>
        </w:rPr>
        <w:t>,</w:t>
      </w:r>
      <w:r w:rsidRPr="00605EE5">
        <w:rPr>
          <w:sz w:val="28"/>
          <w:szCs w:val="28"/>
        </w:rPr>
        <w:t xml:space="preserve"> должностное лицо</w:t>
      </w:r>
      <w:r>
        <w:rPr>
          <w:sz w:val="28"/>
          <w:szCs w:val="28"/>
        </w:rPr>
        <w:t xml:space="preserve"> отдела экономического развития и потребительского рынка</w:t>
      </w:r>
      <w:r w:rsidRPr="00605EE5">
        <w:rPr>
          <w:sz w:val="28"/>
          <w:szCs w:val="28"/>
        </w:rPr>
        <w:t>, проводивш</w:t>
      </w:r>
      <w:r w:rsidR="00F11359">
        <w:rPr>
          <w:sz w:val="28"/>
          <w:szCs w:val="28"/>
        </w:rPr>
        <w:t>е</w:t>
      </w:r>
      <w:r w:rsidRPr="00605EE5">
        <w:rPr>
          <w:sz w:val="28"/>
          <w:szCs w:val="28"/>
        </w:rPr>
        <w:t>е проверку, в пределах полномочий, предусмотренных законодательством Российской Федерации</w:t>
      </w:r>
      <w:r w:rsidR="00347AEB">
        <w:rPr>
          <w:sz w:val="28"/>
          <w:szCs w:val="28"/>
        </w:rPr>
        <w:t>, обязано</w:t>
      </w:r>
      <w:r w:rsidRPr="00605EE5">
        <w:rPr>
          <w:sz w:val="28"/>
          <w:szCs w:val="28"/>
        </w:rPr>
        <w:t>:</w:t>
      </w:r>
    </w:p>
    <w:p w:rsidR="00AF2F46" w:rsidRDefault="00AF2F46" w:rsidP="00FB3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97.1.</w:t>
      </w:r>
      <w:r w:rsidR="00347AEB"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>В</w:t>
      </w:r>
      <w:r w:rsidR="00605EE5" w:rsidRPr="00605EE5">
        <w:rPr>
          <w:sz w:val="28"/>
          <w:szCs w:val="28"/>
        </w:rPr>
        <w:t>ыда</w:t>
      </w:r>
      <w:r w:rsidR="00347AEB">
        <w:rPr>
          <w:sz w:val="28"/>
          <w:szCs w:val="28"/>
        </w:rPr>
        <w:t>ть</w:t>
      </w:r>
      <w:r w:rsidR="00605EE5" w:rsidRPr="00605EE5">
        <w:rPr>
          <w:sz w:val="28"/>
          <w:szCs w:val="28"/>
        </w:rPr>
        <w:t xml:space="preserve"> </w:t>
      </w:r>
      <w:hyperlink w:anchor="Par371" w:history="1">
        <w:r w:rsidR="00605EE5" w:rsidRPr="00605EE5">
          <w:rPr>
            <w:sz w:val="28"/>
            <w:szCs w:val="28"/>
          </w:rPr>
          <w:t>предписание</w:t>
        </w:r>
      </w:hyperlink>
      <w:r w:rsidR="00605EE5" w:rsidRPr="00605EE5">
        <w:rPr>
          <w:sz w:val="28"/>
          <w:szCs w:val="28"/>
        </w:rPr>
        <w:t xml:space="preserve"> субъекту проверки об устранении выявленных нарушений с указанием сроков их устранения</w:t>
      </w:r>
      <w:r w:rsidR="00347AEB">
        <w:rPr>
          <w:sz w:val="28"/>
          <w:szCs w:val="28"/>
        </w:rPr>
        <w:t xml:space="preserve"> </w:t>
      </w:r>
      <w:r w:rsidR="00347AEB" w:rsidRPr="00347AEB">
        <w:rPr>
          <w:rFonts w:eastAsiaTheme="minorHAnsi"/>
          <w:sz w:val="28"/>
          <w:szCs w:val="28"/>
          <w:lang w:eastAsia="en-US"/>
        </w:rPr>
        <w:t>и (или) о проведении мероприятий по предотвращению причинения вреда жизни, здоровью людей,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имуществу физических и юридических лиц, государственному или муниципальному имуществу, предупреждению возникновения чрезвычайных ситуаций природного и техногенного характера, а</w:t>
      </w:r>
      <w:proofErr w:type="gramEnd"/>
      <w:r w:rsidR="00347AEB" w:rsidRPr="00347AEB">
        <w:rPr>
          <w:rFonts w:eastAsiaTheme="minorHAnsi"/>
          <w:sz w:val="28"/>
          <w:szCs w:val="28"/>
          <w:lang w:eastAsia="en-US"/>
        </w:rPr>
        <w:t xml:space="preserve"> также других мероприятий, предусмотренных федеральными законами</w:t>
      </w:r>
      <w:r w:rsidR="00347AEB">
        <w:rPr>
          <w:rFonts w:eastAsiaTheme="minorHAnsi"/>
          <w:sz w:val="28"/>
          <w:szCs w:val="28"/>
          <w:lang w:eastAsia="en-US"/>
        </w:rPr>
        <w:t>.</w:t>
      </w:r>
      <w:r w:rsidR="00605EE5" w:rsidRPr="00605EE5">
        <w:rPr>
          <w:sz w:val="28"/>
          <w:szCs w:val="28"/>
        </w:rPr>
        <w:t xml:space="preserve"> </w:t>
      </w:r>
    </w:p>
    <w:p w:rsidR="00605EE5" w:rsidRDefault="00605EE5" w:rsidP="00FB3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5EE5">
        <w:rPr>
          <w:sz w:val="28"/>
          <w:szCs w:val="28"/>
        </w:rPr>
        <w:t xml:space="preserve">Предписание об устранении выявленных нарушений выдается субъекту проверки одновременно с актом проверки в порядке, предусмотренном </w:t>
      </w:r>
      <w:hyperlink w:anchor="Par227" w:history="1">
        <w:r w:rsidRPr="00605EE5">
          <w:rPr>
            <w:sz w:val="28"/>
            <w:szCs w:val="28"/>
          </w:rPr>
          <w:t>пункт</w:t>
        </w:r>
        <w:r w:rsidR="00347AEB">
          <w:rPr>
            <w:sz w:val="28"/>
            <w:szCs w:val="28"/>
          </w:rPr>
          <w:t>а</w:t>
        </w:r>
        <w:r w:rsidRPr="00605EE5">
          <w:rPr>
            <w:sz w:val="28"/>
            <w:szCs w:val="28"/>
          </w:rPr>
          <w:t>м</w:t>
        </w:r>
        <w:r w:rsidR="00347AEB">
          <w:rPr>
            <w:sz w:val="28"/>
            <w:szCs w:val="28"/>
          </w:rPr>
          <w:t>и</w:t>
        </w:r>
        <w:r w:rsidRPr="00605EE5">
          <w:rPr>
            <w:sz w:val="28"/>
            <w:szCs w:val="28"/>
          </w:rPr>
          <w:t xml:space="preserve"> </w:t>
        </w:r>
      </w:hyperlink>
      <w:r w:rsidR="00347AEB">
        <w:rPr>
          <w:sz w:val="28"/>
          <w:szCs w:val="28"/>
        </w:rPr>
        <w:t>89-91 административного регламента</w:t>
      </w:r>
      <w:r w:rsidRPr="00605EE5">
        <w:rPr>
          <w:sz w:val="28"/>
          <w:szCs w:val="28"/>
        </w:rPr>
        <w:t>.</w:t>
      </w:r>
    </w:p>
    <w:p w:rsidR="00AF2F46" w:rsidRDefault="00AF2F46" w:rsidP="001A13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F2F46">
        <w:rPr>
          <w:rFonts w:eastAsiaTheme="minorHAnsi"/>
          <w:sz w:val="28"/>
          <w:szCs w:val="28"/>
          <w:lang w:eastAsia="en-US"/>
        </w:rPr>
        <w:t>Материалы проверки (акт проверки, предписание) находятся на контроле у должностного лица</w:t>
      </w:r>
      <w:r>
        <w:rPr>
          <w:rFonts w:eastAsiaTheme="minorHAnsi"/>
          <w:sz w:val="28"/>
          <w:szCs w:val="28"/>
          <w:lang w:eastAsia="en-US"/>
        </w:rPr>
        <w:t xml:space="preserve"> отдела экономического развития и потребительского рынка</w:t>
      </w:r>
      <w:r w:rsidRPr="00AF2F46">
        <w:rPr>
          <w:rFonts w:eastAsiaTheme="minorHAnsi"/>
          <w:sz w:val="28"/>
          <w:szCs w:val="28"/>
          <w:lang w:eastAsia="en-US"/>
        </w:rPr>
        <w:t>,</w:t>
      </w:r>
      <w:r w:rsidR="001A13FF">
        <w:rPr>
          <w:rFonts w:eastAsiaTheme="minorHAnsi"/>
          <w:sz w:val="28"/>
          <w:szCs w:val="28"/>
          <w:lang w:eastAsia="en-US"/>
        </w:rPr>
        <w:t xml:space="preserve"> </w:t>
      </w:r>
      <w:r w:rsidRPr="00AF2F46">
        <w:rPr>
          <w:rFonts w:eastAsiaTheme="minorHAnsi"/>
          <w:sz w:val="28"/>
          <w:szCs w:val="28"/>
          <w:lang w:eastAsia="en-US"/>
        </w:rPr>
        <w:t xml:space="preserve">подготовившего предписание, до устранения </w:t>
      </w:r>
      <w:r>
        <w:rPr>
          <w:rFonts w:eastAsiaTheme="minorHAnsi"/>
          <w:sz w:val="28"/>
          <w:szCs w:val="28"/>
          <w:lang w:eastAsia="en-US"/>
        </w:rPr>
        <w:t xml:space="preserve">субъектом проверки </w:t>
      </w:r>
      <w:r w:rsidRPr="00AF2F46">
        <w:rPr>
          <w:rFonts w:eastAsiaTheme="minorHAnsi"/>
          <w:sz w:val="28"/>
          <w:szCs w:val="28"/>
          <w:lang w:eastAsia="en-US"/>
        </w:rPr>
        <w:t>выявленных нарушений.</w:t>
      </w:r>
    </w:p>
    <w:p w:rsidR="003B1EA8" w:rsidRPr="003B1EA8" w:rsidRDefault="00AF2F46" w:rsidP="006122D0">
      <w:pPr>
        <w:pStyle w:val="ConsPlusNormal"/>
        <w:ind w:firstLine="709"/>
        <w:jc w:val="both"/>
      </w:pPr>
      <w:r>
        <w:t>97.2.</w:t>
      </w:r>
      <w:r w:rsidR="003B1EA8" w:rsidRPr="003B1EA8">
        <w:t> </w:t>
      </w:r>
      <w:proofErr w:type="gramStart"/>
      <w:r>
        <w:t>П</w:t>
      </w:r>
      <w:r w:rsidR="003B1EA8" w:rsidRPr="003B1EA8">
        <w:t>ринять меры по контролю за устранением выявленных нарушений,</w:t>
      </w:r>
      <w:r w:rsidR="006122D0">
        <w:t xml:space="preserve"> </w:t>
      </w:r>
      <w:r w:rsidR="003B1EA8" w:rsidRPr="003B1EA8">
        <w:t>их предупреждению, предотвращению возможного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обеспечению безопасности государства, предупреждению возникновения чрезвычайных ситуаций природного и техногенного характера, а также меры по привлечению лиц, допустивших выявленные нарушения, к ответственности.</w:t>
      </w:r>
      <w:proofErr w:type="gramEnd"/>
    </w:p>
    <w:p w:rsidR="001A13FF" w:rsidRDefault="007B46FE" w:rsidP="00A10CB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6FE">
        <w:rPr>
          <w:rFonts w:ascii="Times New Roman" w:hAnsi="Times New Roman" w:cs="Times New Roman"/>
          <w:sz w:val="28"/>
          <w:szCs w:val="28"/>
        </w:rPr>
        <w:t xml:space="preserve">Основанием для </w:t>
      </w:r>
      <w:r>
        <w:rPr>
          <w:rFonts w:ascii="Times New Roman" w:hAnsi="Times New Roman" w:cs="Times New Roman"/>
          <w:sz w:val="28"/>
          <w:szCs w:val="28"/>
        </w:rPr>
        <w:t xml:space="preserve">возбуждения дела об административном правонарушении является </w:t>
      </w:r>
      <w:r w:rsidRPr="007B46FE">
        <w:rPr>
          <w:rFonts w:ascii="Times New Roman" w:hAnsi="Times New Roman" w:cs="Times New Roman"/>
          <w:sz w:val="28"/>
          <w:szCs w:val="28"/>
        </w:rPr>
        <w:t>выявление при проверке субъекта проверки достаточных данных, указывающих на наличие события административного правонарушения, состав</w:t>
      </w:r>
      <w:r w:rsidR="001A13FF">
        <w:rPr>
          <w:rFonts w:ascii="Times New Roman" w:hAnsi="Times New Roman" w:cs="Times New Roman"/>
          <w:sz w:val="28"/>
          <w:szCs w:val="28"/>
        </w:rPr>
        <w:t>-</w:t>
      </w:r>
    </w:p>
    <w:p w:rsidR="001A13FF" w:rsidRPr="001A13FF" w:rsidRDefault="001A13FF" w:rsidP="001A13FF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</w:p>
    <w:p w:rsidR="007B46FE" w:rsidRPr="007B46FE" w:rsidRDefault="007B46FE" w:rsidP="001A13F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46FE">
        <w:rPr>
          <w:rFonts w:ascii="Times New Roman" w:hAnsi="Times New Roman" w:cs="Times New Roman"/>
          <w:sz w:val="28"/>
          <w:szCs w:val="28"/>
        </w:rPr>
        <w:lastRenderedPageBreak/>
        <w:t>ление</w:t>
      </w:r>
      <w:proofErr w:type="spellEnd"/>
      <w:r w:rsidRPr="007B46FE">
        <w:rPr>
          <w:rFonts w:ascii="Times New Roman" w:hAnsi="Times New Roman" w:cs="Times New Roman"/>
          <w:sz w:val="28"/>
          <w:szCs w:val="28"/>
        </w:rPr>
        <w:t xml:space="preserve"> протоколов об административном правонарушении, по которым отнесено законом Иркутской области от 30.12.2014 № 173-ОЗ «Об отдельных вопросах регулирования административной ответственности в области благоустройства территорий муниципальных образований Иркутской области»</w:t>
      </w:r>
      <w:r w:rsidR="00AF2F46">
        <w:rPr>
          <w:rFonts w:ascii="Times New Roman" w:hAnsi="Times New Roman" w:cs="Times New Roman"/>
          <w:sz w:val="28"/>
          <w:szCs w:val="28"/>
        </w:rPr>
        <w:t>.</w:t>
      </w:r>
    </w:p>
    <w:p w:rsidR="000110E6" w:rsidRPr="000110E6" w:rsidRDefault="000110E6" w:rsidP="00A10CB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10E6">
        <w:rPr>
          <w:rFonts w:ascii="Times New Roman" w:hAnsi="Times New Roman" w:cs="Times New Roman"/>
          <w:sz w:val="28"/>
          <w:szCs w:val="28"/>
        </w:rPr>
        <w:t xml:space="preserve">Дело об административном правонарушении возбуждается в порядке и сроки, предусмотренные Кодексом Российской Федерации об административных правонарушениях, должностным лицом администрации муниципального образования «город Саянск», уполномоченным </w:t>
      </w:r>
      <w:r>
        <w:rPr>
          <w:rFonts w:ascii="Times New Roman" w:hAnsi="Times New Roman" w:cs="Times New Roman"/>
          <w:sz w:val="28"/>
          <w:szCs w:val="28"/>
        </w:rPr>
        <w:t xml:space="preserve">на составление </w:t>
      </w:r>
      <w:r w:rsidRPr="000110E6">
        <w:rPr>
          <w:rFonts w:ascii="Times New Roman" w:hAnsi="Times New Roman" w:cs="Times New Roman"/>
          <w:sz w:val="28"/>
          <w:szCs w:val="28"/>
        </w:rPr>
        <w:t>протокол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0110E6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Pr="000110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постановлением администрации городского округа муниципального образования «город Саянск» от 09.11.2015 № 110-37-1092-15 «Об утверждении перечня должностных лиц, уполномоченных составлять протоколы об административных правонарушениях, предусмотренных отдельными законами Иркутской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 административной ответственности».</w:t>
      </w:r>
    </w:p>
    <w:p w:rsidR="00903AD9" w:rsidRDefault="00903AD9" w:rsidP="00A10CB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03AD9">
        <w:rPr>
          <w:rFonts w:eastAsiaTheme="minorHAnsi"/>
          <w:sz w:val="28"/>
          <w:szCs w:val="28"/>
          <w:lang w:eastAsia="en-US"/>
        </w:rPr>
        <w:t>Протокол об административном правонарушении направляется в</w:t>
      </w:r>
      <w:r>
        <w:rPr>
          <w:rFonts w:eastAsiaTheme="minorHAnsi"/>
          <w:sz w:val="28"/>
          <w:szCs w:val="28"/>
          <w:lang w:eastAsia="en-US"/>
        </w:rPr>
        <w:t xml:space="preserve"> административную комиссию муниципального образования «город Саянск»</w:t>
      </w:r>
      <w:r w:rsidRPr="00903AD9">
        <w:rPr>
          <w:rFonts w:eastAsiaTheme="minorHAnsi"/>
          <w:sz w:val="28"/>
          <w:szCs w:val="28"/>
          <w:lang w:eastAsia="en-US"/>
        </w:rPr>
        <w:t xml:space="preserve"> в течение </w:t>
      </w:r>
      <w:r w:rsidR="00A2606A">
        <w:rPr>
          <w:rFonts w:eastAsiaTheme="minorHAnsi"/>
          <w:sz w:val="28"/>
          <w:szCs w:val="28"/>
          <w:lang w:eastAsia="en-US"/>
        </w:rPr>
        <w:t>3-</w:t>
      </w:r>
      <w:r w:rsidRPr="00903AD9">
        <w:rPr>
          <w:rFonts w:eastAsiaTheme="minorHAnsi"/>
          <w:sz w:val="28"/>
          <w:szCs w:val="28"/>
          <w:lang w:eastAsia="en-US"/>
        </w:rPr>
        <w:t>х суток с момента составления протокола об административном правонарушении.</w:t>
      </w:r>
    </w:p>
    <w:p w:rsidR="004752B7" w:rsidRDefault="004752B7" w:rsidP="00A10CB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7B46FE" w:rsidRPr="007B46FE">
        <w:rPr>
          <w:rFonts w:eastAsiaTheme="minorHAnsi"/>
          <w:sz w:val="28"/>
          <w:szCs w:val="28"/>
          <w:lang w:eastAsia="en-US"/>
        </w:rPr>
        <w:t>8.</w:t>
      </w:r>
      <w:r>
        <w:rPr>
          <w:rFonts w:eastAsiaTheme="minorHAnsi"/>
          <w:sz w:val="28"/>
          <w:szCs w:val="28"/>
          <w:lang w:eastAsia="en-US"/>
        </w:rPr>
        <w:t> </w:t>
      </w:r>
      <w:r w:rsidR="007B46FE" w:rsidRPr="007B46FE">
        <w:rPr>
          <w:rFonts w:eastAsiaTheme="minorHAnsi"/>
          <w:sz w:val="28"/>
          <w:szCs w:val="28"/>
          <w:lang w:eastAsia="en-US"/>
        </w:rPr>
        <w:t>Результатом административной процедуры является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4752B7" w:rsidRDefault="004752B7" w:rsidP="00A10CB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 предписание об устранении выявленных нарушений;</w:t>
      </w:r>
    </w:p>
    <w:p w:rsidR="007B46FE" w:rsidRPr="007B46FE" w:rsidRDefault="004752B7" w:rsidP="00A10CB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 </w:t>
      </w:r>
      <w:r w:rsidR="007B46FE" w:rsidRPr="007B46FE">
        <w:rPr>
          <w:rFonts w:eastAsiaTheme="minorHAnsi"/>
          <w:sz w:val="28"/>
          <w:szCs w:val="28"/>
          <w:lang w:eastAsia="en-US"/>
        </w:rPr>
        <w:t>оформленный протокол об административном правонарушении</w:t>
      </w:r>
      <w:r w:rsidR="00AF2F46">
        <w:rPr>
          <w:rFonts w:eastAsiaTheme="minorHAnsi"/>
          <w:sz w:val="28"/>
          <w:szCs w:val="28"/>
          <w:lang w:eastAsia="en-US"/>
        </w:rPr>
        <w:t>»</w:t>
      </w:r>
      <w:r w:rsidR="007B46FE" w:rsidRPr="007B46FE">
        <w:rPr>
          <w:rFonts w:eastAsiaTheme="minorHAnsi"/>
          <w:sz w:val="28"/>
          <w:szCs w:val="28"/>
          <w:lang w:eastAsia="en-US"/>
        </w:rPr>
        <w:t>.</w:t>
      </w:r>
    </w:p>
    <w:p w:rsidR="0026031E" w:rsidRDefault="0026031E" w:rsidP="00A10CB3">
      <w:pPr>
        <w:pStyle w:val="ConsPlusNormal"/>
        <w:ind w:firstLine="709"/>
        <w:jc w:val="both"/>
      </w:pPr>
      <w:r>
        <w:t>1.23. В приложении 1</w:t>
      </w:r>
      <w:r w:rsidR="00A10CB3">
        <w:t xml:space="preserve"> к административному регламенту «Блок-схема последовательности осуществления муниципального контроля в области торговой деятельности» внести следующие изменения</w:t>
      </w:r>
      <w:r>
        <w:t>:</w:t>
      </w:r>
    </w:p>
    <w:p w:rsidR="007B46FE" w:rsidRDefault="0026031E" w:rsidP="0026031E">
      <w:pPr>
        <w:pStyle w:val="ConsPlusNormal"/>
        <w:ind w:firstLine="709"/>
        <w:jc w:val="both"/>
      </w:pPr>
      <w:r>
        <w:t>- исключить название административной процедуры «Направление результатов проверки в уполномоченные органы»;</w:t>
      </w:r>
    </w:p>
    <w:p w:rsidR="0026031E" w:rsidRDefault="0026031E" w:rsidP="0026031E">
      <w:pPr>
        <w:pStyle w:val="ConsPlusNormal"/>
        <w:ind w:firstLine="709"/>
        <w:jc w:val="both"/>
      </w:pPr>
      <w:r>
        <w:t>- после административной процедуры «Акт проверки с нарушениями» добавить отдельные административные процедуры «Выдача предписания</w:t>
      </w:r>
      <w:r w:rsidRPr="0026031E">
        <w:t xml:space="preserve"> </w:t>
      </w:r>
      <w:r>
        <w:t xml:space="preserve">об устранении выявленных нарушений» и «Составление </w:t>
      </w:r>
      <w:r w:rsidRPr="007B46FE">
        <w:t>протокол</w:t>
      </w:r>
      <w:r>
        <w:t>а</w:t>
      </w:r>
      <w:r w:rsidRPr="007B46FE">
        <w:t xml:space="preserve"> об административном правонарушении</w:t>
      </w:r>
      <w:r>
        <w:t>».</w:t>
      </w:r>
    </w:p>
    <w:p w:rsidR="00870618" w:rsidRPr="00C90EE8" w:rsidRDefault="00870618" w:rsidP="0087061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EE8">
        <w:rPr>
          <w:rFonts w:ascii="Times New Roman" w:hAnsi="Times New Roman" w:cs="Times New Roman"/>
          <w:sz w:val="28"/>
          <w:szCs w:val="28"/>
        </w:rPr>
        <w:t>2. 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870618" w:rsidRPr="00191AC0" w:rsidRDefault="00870618" w:rsidP="00870618">
      <w:pPr>
        <w:pStyle w:val="ConsPlusNormal"/>
        <w:ind w:firstLine="709"/>
        <w:jc w:val="both"/>
      </w:pPr>
      <w:r w:rsidRPr="00C90EE8">
        <w:t>3.</w:t>
      </w:r>
      <w:r w:rsidRPr="00191AC0">
        <w:t> </w:t>
      </w:r>
      <w:r>
        <w:t xml:space="preserve">Настоящее </w:t>
      </w:r>
      <w:r w:rsidRPr="00191AC0">
        <w:t>постановлени</w:t>
      </w:r>
      <w:r>
        <w:t>е</w:t>
      </w:r>
      <w:r w:rsidRPr="00191AC0">
        <w:t xml:space="preserve"> вступает в силу со дня его официального опубликования</w:t>
      </w:r>
      <w:r>
        <w:t>, за исключением абзацев пять, шесть пункта 1.4.,</w:t>
      </w:r>
      <w:r w:rsidRPr="00870618">
        <w:t xml:space="preserve"> </w:t>
      </w:r>
      <w:r>
        <w:t>которые</w:t>
      </w:r>
      <w:r w:rsidRPr="00191AC0">
        <w:t xml:space="preserve"> вступа</w:t>
      </w:r>
      <w:r>
        <w:t>ю</w:t>
      </w:r>
      <w:r w:rsidRPr="00191AC0">
        <w:t>т в силу</w:t>
      </w:r>
      <w:r>
        <w:t xml:space="preserve"> с 01.07.2017г. </w:t>
      </w:r>
    </w:p>
    <w:p w:rsidR="00870618" w:rsidRPr="00C90EE8" w:rsidRDefault="00870618" w:rsidP="0087061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EE8"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Pr="0060687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60687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мэра по экономической политике и финансам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Pr="0060687F">
        <w:rPr>
          <w:rFonts w:ascii="Times New Roman" w:eastAsia="Times New Roman" w:hAnsi="Times New Roman" w:cs="Times New Roman"/>
          <w:sz w:val="28"/>
          <w:szCs w:val="28"/>
        </w:rPr>
        <w:t>городского округа муниципального образования «город Саянск»</w:t>
      </w:r>
      <w:r w:rsidRPr="00C90EE8">
        <w:rPr>
          <w:rFonts w:ascii="Times New Roman" w:hAnsi="Times New Roman" w:cs="Times New Roman"/>
          <w:sz w:val="28"/>
          <w:szCs w:val="28"/>
        </w:rPr>
        <w:t>.</w:t>
      </w:r>
    </w:p>
    <w:p w:rsidR="001A13FF" w:rsidRDefault="001A13FF" w:rsidP="00A10CB3">
      <w:pPr>
        <w:pStyle w:val="ConsPlusNormal"/>
        <w:jc w:val="both"/>
      </w:pPr>
    </w:p>
    <w:p w:rsidR="00A10CB3" w:rsidRDefault="00A10CB3" w:rsidP="00A10CB3">
      <w:pPr>
        <w:pStyle w:val="ConsPlusNormal"/>
        <w:jc w:val="both"/>
      </w:pPr>
      <w:r>
        <w:t xml:space="preserve">Мэр городского округа муниципального </w:t>
      </w:r>
    </w:p>
    <w:p w:rsidR="00A10CB3" w:rsidRDefault="00A10CB3" w:rsidP="00A10CB3">
      <w:pPr>
        <w:pStyle w:val="ConsPlusNormal"/>
        <w:jc w:val="both"/>
      </w:pPr>
      <w:r>
        <w:t>образования «город Саянск»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A13FF">
        <w:tab/>
      </w:r>
      <w:r>
        <w:t>О.В. Боровский</w:t>
      </w:r>
    </w:p>
    <w:p w:rsidR="001A13FF" w:rsidRDefault="001A13FF" w:rsidP="00A10CB3">
      <w:pPr>
        <w:pStyle w:val="ConsPlusNormal"/>
        <w:jc w:val="both"/>
      </w:pPr>
      <w:bookmarkStart w:id="2" w:name="_GoBack"/>
      <w:bookmarkEnd w:id="2"/>
    </w:p>
    <w:p w:rsidR="00C65B70" w:rsidRDefault="00A10CB3" w:rsidP="00A10CB3">
      <w:pPr>
        <w:pStyle w:val="ConsPlusNormal"/>
        <w:jc w:val="both"/>
      </w:pPr>
      <w:r>
        <w:t>исп. М</w:t>
      </w:r>
      <w:r w:rsidR="00C65B70">
        <w:t>и</w:t>
      </w:r>
      <w:r>
        <w:t>неева Т.Ю.</w:t>
      </w:r>
    </w:p>
    <w:p w:rsidR="00A10CB3" w:rsidRDefault="00A10CB3" w:rsidP="00A10CB3">
      <w:pPr>
        <w:pStyle w:val="ConsPlusNormal"/>
        <w:jc w:val="both"/>
      </w:pPr>
      <w:r>
        <w:t>тел. 57242</w:t>
      </w:r>
    </w:p>
    <w:p w:rsidR="006122D0" w:rsidRPr="006122D0" w:rsidRDefault="006122D0" w:rsidP="006122D0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  <w:r w:rsidR="001A13FF">
        <w:rPr>
          <w:sz w:val="24"/>
          <w:szCs w:val="24"/>
        </w:rPr>
        <w:t>0</w:t>
      </w:r>
    </w:p>
    <w:sectPr w:rsidR="006122D0" w:rsidRPr="006122D0" w:rsidSect="006122D0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E3E8E"/>
    <w:multiLevelType w:val="multilevel"/>
    <w:tmpl w:val="8E0616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09A"/>
    <w:rsid w:val="000110E6"/>
    <w:rsid w:val="00037C98"/>
    <w:rsid w:val="00063A01"/>
    <w:rsid w:val="000743BB"/>
    <w:rsid w:val="00076C8A"/>
    <w:rsid w:val="000839C1"/>
    <w:rsid w:val="0009435A"/>
    <w:rsid w:val="001165BA"/>
    <w:rsid w:val="00173B23"/>
    <w:rsid w:val="001767D5"/>
    <w:rsid w:val="001A13FF"/>
    <w:rsid w:val="001A174B"/>
    <w:rsid w:val="001E3390"/>
    <w:rsid w:val="001F5A35"/>
    <w:rsid w:val="0022064A"/>
    <w:rsid w:val="002465D1"/>
    <w:rsid w:val="00250D3B"/>
    <w:rsid w:val="0026031E"/>
    <w:rsid w:val="002B1766"/>
    <w:rsid w:val="002C2D06"/>
    <w:rsid w:val="002C520C"/>
    <w:rsid w:val="002D0DC0"/>
    <w:rsid w:val="002E2D2D"/>
    <w:rsid w:val="003127D7"/>
    <w:rsid w:val="00317735"/>
    <w:rsid w:val="00333C8F"/>
    <w:rsid w:val="00347AEB"/>
    <w:rsid w:val="003807D5"/>
    <w:rsid w:val="00394733"/>
    <w:rsid w:val="003B1EA8"/>
    <w:rsid w:val="003F5863"/>
    <w:rsid w:val="004423A4"/>
    <w:rsid w:val="0044429F"/>
    <w:rsid w:val="004752B7"/>
    <w:rsid w:val="00476E01"/>
    <w:rsid w:val="00476F97"/>
    <w:rsid w:val="004843A7"/>
    <w:rsid w:val="00493D23"/>
    <w:rsid w:val="0049409A"/>
    <w:rsid w:val="004B0AAD"/>
    <w:rsid w:val="004D5B8C"/>
    <w:rsid w:val="004E06FA"/>
    <w:rsid w:val="004E406B"/>
    <w:rsid w:val="00510A1F"/>
    <w:rsid w:val="005317AA"/>
    <w:rsid w:val="005560B9"/>
    <w:rsid w:val="005637E6"/>
    <w:rsid w:val="00565DBA"/>
    <w:rsid w:val="00572449"/>
    <w:rsid w:val="005C0D94"/>
    <w:rsid w:val="005C6889"/>
    <w:rsid w:val="005D06DC"/>
    <w:rsid w:val="005D615A"/>
    <w:rsid w:val="00601BDF"/>
    <w:rsid w:val="00605EE5"/>
    <w:rsid w:val="006111AE"/>
    <w:rsid w:val="006122D0"/>
    <w:rsid w:val="0061397D"/>
    <w:rsid w:val="006178BB"/>
    <w:rsid w:val="00624369"/>
    <w:rsid w:val="0065451E"/>
    <w:rsid w:val="0067021F"/>
    <w:rsid w:val="00682AFB"/>
    <w:rsid w:val="006B1184"/>
    <w:rsid w:val="006C66B8"/>
    <w:rsid w:val="006D28C8"/>
    <w:rsid w:val="006E12CD"/>
    <w:rsid w:val="0070335C"/>
    <w:rsid w:val="0071309A"/>
    <w:rsid w:val="00715E89"/>
    <w:rsid w:val="00724359"/>
    <w:rsid w:val="00724540"/>
    <w:rsid w:val="0073784B"/>
    <w:rsid w:val="0074238F"/>
    <w:rsid w:val="00754287"/>
    <w:rsid w:val="00797E50"/>
    <w:rsid w:val="007A240B"/>
    <w:rsid w:val="007B46FE"/>
    <w:rsid w:val="007B4B48"/>
    <w:rsid w:val="007B4D09"/>
    <w:rsid w:val="00806ABF"/>
    <w:rsid w:val="00824CD9"/>
    <w:rsid w:val="008352E2"/>
    <w:rsid w:val="00863B78"/>
    <w:rsid w:val="008647F9"/>
    <w:rsid w:val="008650AD"/>
    <w:rsid w:val="00870618"/>
    <w:rsid w:val="00872828"/>
    <w:rsid w:val="008A7BCA"/>
    <w:rsid w:val="008E39D5"/>
    <w:rsid w:val="008F02E4"/>
    <w:rsid w:val="008F1E77"/>
    <w:rsid w:val="008F79A2"/>
    <w:rsid w:val="00903AD9"/>
    <w:rsid w:val="009227BC"/>
    <w:rsid w:val="00950992"/>
    <w:rsid w:val="0095477F"/>
    <w:rsid w:val="00965A6E"/>
    <w:rsid w:val="00970822"/>
    <w:rsid w:val="00987955"/>
    <w:rsid w:val="00990094"/>
    <w:rsid w:val="009A5F67"/>
    <w:rsid w:val="009C4EF7"/>
    <w:rsid w:val="009D3AA1"/>
    <w:rsid w:val="009F0FB6"/>
    <w:rsid w:val="009F70D9"/>
    <w:rsid w:val="00A10CB3"/>
    <w:rsid w:val="00A22CAA"/>
    <w:rsid w:val="00A2606A"/>
    <w:rsid w:val="00A33C41"/>
    <w:rsid w:val="00A477F5"/>
    <w:rsid w:val="00A65C43"/>
    <w:rsid w:val="00A71195"/>
    <w:rsid w:val="00A97DBB"/>
    <w:rsid w:val="00AB106C"/>
    <w:rsid w:val="00AC519B"/>
    <w:rsid w:val="00AF2F46"/>
    <w:rsid w:val="00AF7E84"/>
    <w:rsid w:val="00B30A15"/>
    <w:rsid w:val="00B433C3"/>
    <w:rsid w:val="00B45101"/>
    <w:rsid w:val="00B537E7"/>
    <w:rsid w:val="00B63C79"/>
    <w:rsid w:val="00B67240"/>
    <w:rsid w:val="00B97CB5"/>
    <w:rsid w:val="00BA06D6"/>
    <w:rsid w:val="00BC5493"/>
    <w:rsid w:val="00BD48FE"/>
    <w:rsid w:val="00C02522"/>
    <w:rsid w:val="00C1363E"/>
    <w:rsid w:val="00C15330"/>
    <w:rsid w:val="00C45E7A"/>
    <w:rsid w:val="00C65B70"/>
    <w:rsid w:val="00C73D2E"/>
    <w:rsid w:val="00C82874"/>
    <w:rsid w:val="00CB46DA"/>
    <w:rsid w:val="00CC5381"/>
    <w:rsid w:val="00CE12FB"/>
    <w:rsid w:val="00CE6A8E"/>
    <w:rsid w:val="00CF3DD1"/>
    <w:rsid w:val="00D03AD4"/>
    <w:rsid w:val="00D1592A"/>
    <w:rsid w:val="00D607BA"/>
    <w:rsid w:val="00D64187"/>
    <w:rsid w:val="00D76516"/>
    <w:rsid w:val="00DA7EFB"/>
    <w:rsid w:val="00DB1D05"/>
    <w:rsid w:val="00DE3EB6"/>
    <w:rsid w:val="00DF6457"/>
    <w:rsid w:val="00E017D3"/>
    <w:rsid w:val="00E379BC"/>
    <w:rsid w:val="00E524AF"/>
    <w:rsid w:val="00E569A1"/>
    <w:rsid w:val="00E71C7A"/>
    <w:rsid w:val="00E74AE8"/>
    <w:rsid w:val="00E82D0C"/>
    <w:rsid w:val="00E97D8D"/>
    <w:rsid w:val="00EA4013"/>
    <w:rsid w:val="00EB1073"/>
    <w:rsid w:val="00ED47BD"/>
    <w:rsid w:val="00EE2230"/>
    <w:rsid w:val="00EF5680"/>
    <w:rsid w:val="00F11359"/>
    <w:rsid w:val="00F57CEC"/>
    <w:rsid w:val="00F92E3B"/>
    <w:rsid w:val="00F968E1"/>
    <w:rsid w:val="00FB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0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1309A"/>
    <w:pPr>
      <w:keepNext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130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"/>
    <w:basedOn w:val="a"/>
    <w:link w:val="a4"/>
    <w:uiPriority w:val="99"/>
    <w:semiHidden/>
    <w:rsid w:val="0071309A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71309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71309A"/>
    <w:pPr>
      <w:ind w:left="720"/>
      <w:contextualSpacing/>
    </w:pPr>
  </w:style>
  <w:style w:type="paragraph" w:styleId="a6">
    <w:name w:val="No Spacing"/>
    <w:uiPriority w:val="1"/>
    <w:qFormat/>
    <w:rsid w:val="002E2D2D"/>
    <w:pPr>
      <w:spacing w:after="0" w:line="240" w:lineRule="auto"/>
    </w:pPr>
  </w:style>
  <w:style w:type="paragraph" w:customStyle="1" w:styleId="ConsPlusNormal">
    <w:name w:val="ConsPlusNormal"/>
    <w:rsid w:val="003127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Page">
    <w:name w:val="ConsPlusTitlePage"/>
    <w:uiPriority w:val="99"/>
    <w:rsid w:val="003127D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076C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0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1309A"/>
    <w:pPr>
      <w:keepNext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130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"/>
    <w:basedOn w:val="a"/>
    <w:link w:val="a4"/>
    <w:uiPriority w:val="99"/>
    <w:semiHidden/>
    <w:rsid w:val="0071309A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71309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71309A"/>
    <w:pPr>
      <w:ind w:left="720"/>
      <w:contextualSpacing/>
    </w:pPr>
  </w:style>
  <w:style w:type="paragraph" w:styleId="a6">
    <w:name w:val="No Spacing"/>
    <w:uiPriority w:val="1"/>
    <w:qFormat/>
    <w:rsid w:val="002E2D2D"/>
    <w:pPr>
      <w:spacing w:after="0" w:line="240" w:lineRule="auto"/>
    </w:pPr>
  </w:style>
  <w:style w:type="paragraph" w:customStyle="1" w:styleId="ConsPlusNormal">
    <w:name w:val="ConsPlusNormal"/>
    <w:rsid w:val="003127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Page">
    <w:name w:val="ConsPlusTitlePage"/>
    <w:uiPriority w:val="99"/>
    <w:rsid w:val="003127D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076C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877D49FC4B6F07B7B6D8BCD68032641831B69BAB0B0F0B71136ABD8A44EB605914F33258A416EFC400F759n6M" TargetMode="External"/><Relationship Id="rId13" Type="http://schemas.openxmlformats.org/officeDocument/2006/relationships/hyperlink" Target="consultantplus://offline/ref=F38898A995A9F025D29AEFE2F13FA7C34DCDF2745B4071A3FA818CD8C86B5BD35B8BE0CCBABACF18w2g4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1877D49FC4B6F07B7B6C6B1C0EC6C6B1F39EB96AD08065F284C31E0DD54nDM" TargetMode="External"/><Relationship Id="rId12" Type="http://schemas.openxmlformats.org/officeDocument/2006/relationships/hyperlink" Target="consultantplus://offline/ref=840C1A82FBD1D43C5DFBE87FC5C1CB78E771AA0C69067675E90FA979A15FF257A618FF0CB86F4C48zCY1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1877D49FC4B6F07B7B6C6B1C0EC6C6B1F3EE191AA09065F284C31E0DD4DE1371E5BAA7851nDM" TargetMode="External"/><Relationship Id="rId11" Type="http://schemas.openxmlformats.org/officeDocument/2006/relationships/hyperlink" Target="consultantplus://offline/ref=840C1A82FBD1D43C5DFBE87FC5C1CB78E771A006620E7675E90FA979A15FF257A618FF0FBAz6YC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62C9B855B0549234F383E4646C85B7AE17EF7A48604A939AC8F34A1C7FD482AF3391ADA7D67EB16ZDS9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828B95959F2ED4770630B087B4008CE5B3550439EFDE13B3D109A13611F99FC95FCBFE979BF999BSAz1H" TargetMode="External"/><Relationship Id="rId14" Type="http://schemas.openxmlformats.org/officeDocument/2006/relationships/hyperlink" Target="consultantplus://offline/ref=838536837006109CAE58977740972E78C2F7760ECE6F18656B24B7ED20DFC154269A4E6BACu1K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2401</TotalTime>
  <Pages>10</Pages>
  <Words>4211</Words>
  <Characters>24003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</dc:creator>
  <cp:lastModifiedBy>Минеева </cp:lastModifiedBy>
  <cp:revision>109</cp:revision>
  <cp:lastPrinted>2016-02-03T06:08:00Z</cp:lastPrinted>
  <dcterms:created xsi:type="dcterms:W3CDTF">2015-12-14T03:31:00Z</dcterms:created>
  <dcterms:modified xsi:type="dcterms:W3CDTF">2016-02-03T07:05:00Z</dcterms:modified>
</cp:coreProperties>
</file>