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60" w:rsidRPr="003042EB" w:rsidRDefault="00EC7960" w:rsidP="003042EB">
      <w:pPr>
        <w:pStyle w:val="NoSpacing"/>
        <w:jc w:val="lef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bookmarkStart w:id="0" w:name="_GoBack"/>
      <w:bookmarkEnd w:id="0"/>
    </w:p>
    <w:p w:rsidR="00EC7960" w:rsidRDefault="00EC796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ИНФОРМАЦИОННОЕ СООБЩЕНИЕ О ПРОВЕДЕНИИ ОТКРЫТОГО АУКЦИОНА</w:t>
      </w:r>
    </w:p>
    <w:p w:rsidR="00EC7960" w:rsidRDefault="00EC7960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ПРОДАЖЕ ТРАНСПОРТНЫХ СРЕДСТВ</w:t>
      </w:r>
    </w:p>
    <w:p w:rsidR="00EC7960" w:rsidRDefault="00EC7960">
      <w:pPr>
        <w:pStyle w:val="NoSpacing"/>
        <w:rPr>
          <w:rFonts w:ascii="Arial" w:hAnsi="Arial" w:cs="Arial"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Муниципальное унитарное предприятие «Сервис -  Центр»  «город Саянск»- организатор торгов -  на основании распоряжения администрации городского округа муниципального образования «город Саянск» -   № 110- 46-59-13  от   30.01.2013г.  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«О проведении открытого аукциона о продаже транспортных средств» проводит открытый аукцион по составу участников и по форме подачи предложений о  цене транспортных средств. 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Наименование и характеристика имущества:</w:t>
      </w:r>
    </w:p>
    <w:p w:rsidR="00EC7960" w:rsidRDefault="00EC7960">
      <w:pPr>
        <w:pStyle w:val="NoSpacing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"/>
        <w:gridCol w:w="1899"/>
        <w:gridCol w:w="6323"/>
        <w:gridCol w:w="1162"/>
      </w:tblGrid>
      <w:tr w:rsidR="00EC7960" w:rsidRPr="00F9081B">
        <w:tc>
          <w:tcPr>
            <w:tcW w:w="250" w:type="dxa"/>
          </w:tcPr>
          <w:p w:rsidR="00EC7960" w:rsidRPr="00F9081B" w:rsidRDefault="00EC7960">
            <w:pPr>
              <w:pStyle w:val="NoSpacing"/>
              <w:jc w:val="center"/>
              <w:rPr>
                <w:sz w:val="20"/>
                <w:szCs w:val="20"/>
              </w:rPr>
            </w:pPr>
            <w:r w:rsidRPr="00F9081B">
              <w:rPr>
                <w:sz w:val="20"/>
                <w:szCs w:val="20"/>
              </w:rPr>
              <w:t>№</w:t>
            </w:r>
          </w:p>
          <w:p w:rsidR="00EC7960" w:rsidRPr="00F9081B" w:rsidRDefault="00EC7960">
            <w:pPr>
              <w:pStyle w:val="NoSpacing"/>
              <w:jc w:val="center"/>
              <w:rPr>
                <w:sz w:val="20"/>
                <w:szCs w:val="20"/>
              </w:rPr>
            </w:pPr>
            <w:r w:rsidRPr="00F9081B">
              <w:rPr>
                <w:sz w:val="20"/>
                <w:szCs w:val="20"/>
              </w:rPr>
              <w:t>лота</w:t>
            </w:r>
          </w:p>
        </w:tc>
        <w:tc>
          <w:tcPr>
            <w:tcW w:w="1899" w:type="dxa"/>
          </w:tcPr>
          <w:p w:rsidR="00EC7960" w:rsidRPr="00F9081B" w:rsidRDefault="00EC7960">
            <w:pPr>
              <w:pStyle w:val="NoSpacing"/>
              <w:jc w:val="center"/>
              <w:rPr>
                <w:sz w:val="20"/>
                <w:szCs w:val="20"/>
              </w:rPr>
            </w:pPr>
            <w:r w:rsidRPr="00F9081B">
              <w:rPr>
                <w:sz w:val="20"/>
                <w:szCs w:val="20"/>
              </w:rPr>
              <w:t>Наименование</w:t>
            </w:r>
          </w:p>
          <w:p w:rsidR="00EC7960" w:rsidRPr="00F9081B" w:rsidRDefault="00EC7960">
            <w:pPr>
              <w:pStyle w:val="NoSpacing"/>
              <w:jc w:val="center"/>
              <w:rPr>
                <w:sz w:val="20"/>
                <w:szCs w:val="20"/>
              </w:rPr>
            </w:pPr>
            <w:r w:rsidRPr="00F9081B">
              <w:rPr>
                <w:sz w:val="20"/>
                <w:szCs w:val="20"/>
              </w:rPr>
              <w:t>(тип), марка, модель</w:t>
            </w:r>
          </w:p>
          <w:p w:rsidR="00EC7960" w:rsidRPr="00F9081B" w:rsidRDefault="00EC7960">
            <w:pPr>
              <w:pStyle w:val="NoSpacing"/>
              <w:jc w:val="center"/>
              <w:rPr>
                <w:sz w:val="20"/>
                <w:szCs w:val="20"/>
              </w:rPr>
            </w:pPr>
            <w:r w:rsidRPr="00F9081B">
              <w:rPr>
                <w:sz w:val="20"/>
                <w:szCs w:val="20"/>
              </w:rPr>
              <w:t>транспортного средства</w:t>
            </w:r>
          </w:p>
        </w:tc>
        <w:tc>
          <w:tcPr>
            <w:tcW w:w="6323" w:type="dxa"/>
          </w:tcPr>
          <w:p w:rsidR="00EC7960" w:rsidRPr="00F9081B" w:rsidRDefault="00EC7960">
            <w:pPr>
              <w:pStyle w:val="NoSpacing"/>
              <w:jc w:val="center"/>
              <w:rPr>
                <w:sz w:val="20"/>
                <w:szCs w:val="20"/>
              </w:rPr>
            </w:pPr>
            <w:r w:rsidRPr="00F9081B">
              <w:rPr>
                <w:sz w:val="20"/>
                <w:szCs w:val="20"/>
              </w:rPr>
              <w:t>Краткая характеристика</w:t>
            </w:r>
          </w:p>
        </w:tc>
        <w:tc>
          <w:tcPr>
            <w:tcW w:w="1162" w:type="dxa"/>
          </w:tcPr>
          <w:p w:rsidR="00EC7960" w:rsidRPr="00F9081B" w:rsidRDefault="00EC7960">
            <w:pPr>
              <w:pStyle w:val="NoSpacing"/>
              <w:jc w:val="center"/>
              <w:rPr>
                <w:sz w:val="20"/>
                <w:szCs w:val="20"/>
              </w:rPr>
            </w:pPr>
            <w:r w:rsidRPr="00F9081B">
              <w:rPr>
                <w:sz w:val="20"/>
                <w:szCs w:val="20"/>
              </w:rPr>
              <w:t>Начальная цена продажи без учёта НДС</w:t>
            </w:r>
          </w:p>
          <w:p w:rsidR="00EC7960" w:rsidRPr="00F9081B" w:rsidRDefault="00EC7960">
            <w:pPr>
              <w:pStyle w:val="NoSpacing"/>
              <w:jc w:val="center"/>
              <w:rPr>
                <w:sz w:val="20"/>
                <w:szCs w:val="20"/>
              </w:rPr>
            </w:pPr>
            <w:r w:rsidRPr="00F9081B">
              <w:rPr>
                <w:sz w:val="20"/>
                <w:szCs w:val="20"/>
              </w:rPr>
              <w:t>(руб)</w:t>
            </w:r>
          </w:p>
        </w:tc>
      </w:tr>
      <w:tr w:rsidR="00EC7960" w:rsidRPr="00F9081B">
        <w:tc>
          <w:tcPr>
            <w:tcW w:w="250" w:type="dxa"/>
          </w:tcPr>
          <w:p w:rsidR="00EC7960" w:rsidRPr="00F9081B" w:rsidRDefault="00EC7960">
            <w:pPr>
              <w:pStyle w:val="NoSpacing"/>
              <w:jc w:val="center"/>
              <w:rPr>
                <w:sz w:val="20"/>
                <w:szCs w:val="20"/>
              </w:rPr>
            </w:pPr>
            <w:r w:rsidRPr="00F908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</w:tcPr>
          <w:p w:rsidR="00EC7960" w:rsidRPr="00F9081B" w:rsidRDefault="00EC7960">
            <w:pPr>
              <w:pStyle w:val="NoSpacing"/>
              <w:jc w:val="center"/>
              <w:rPr>
                <w:sz w:val="20"/>
                <w:szCs w:val="20"/>
              </w:rPr>
            </w:pPr>
            <w:r w:rsidRPr="00F908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23" w:type="dxa"/>
          </w:tcPr>
          <w:p w:rsidR="00EC7960" w:rsidRPr="00F9081B" w:rsidRDefault="00EC7960">
            <w:pPr>
              <w:pStyle w:val="NoSpacing"/>
              <w:jc w:val="center"/>
              <w:rPr>
                <w:sz w:val="20"/>
                <w:szCs w:val="20"/>
              </w:rPr>
            </w:pPr>
            <w:r w:rsidRPr="00F9081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62" w:type="dxa"/>
          </w:tcPr>
          <w:p w:rsidR="00EC7960" w:rsidRPr="00F9081B" w:rsidRDefault="00EC7960">
            <w:pPr>
              <w:pStyle w:val="NoSpacing"/>
              <w:jc w:val="center"/>
              <w:rPr>
                <w:sz w:val="20"/>
                <w:szCs w:val="20"/>
              </w:rPr>
            </w:pPr>
            <w:r w:rsidRPr="00F9081B">
              <w:rPr>
                <w:sz w:val="20"/>
                <w:szCs w:val="20"/>
              </w:rPr>
              <w:t xml:space="preserve"> </w:t>
            </w:r>
          </w:p>
        </w:tc>
      </w:tr>
      <w:tr w:rsidR="00EC7960" w:rsidRPr="00F9081B">
        <w:tc>
          <w:tcPr>
            <w:tcW w:w="250" w:type="dxa"/>
          </w:tcPr>
          <w:p w:rsidR="00EC7960" w:rsidRPr="00F9081B" w:rsidRDefault="00EC7960">
            <w:pPr>
              <w:pStyle w:val="NoSpacing"/>
              <w:jc w:val="center"/>
              <w:rPr>
                <w:sz w:val="20"/>
                <w:szCs w:val="20"/>
              </w:rPr>
            </w:pPr>
            <w:r w:rsidRPr="00F9081B">
              <w:rPr>
                <w:sz w:val="20"/>
                <w:szCs w:val="20"/>
              </w:rPr>
              <w:t xml:space="preserve">1  </w:t>
            </w:r>
          </w:p>
        </w:tc>
        <w:tc>
          <w:tcPr>
            <w:tcW w:w="1899" w:type="dxa"/>
          </w:tcPr>
          <w:p w:rsidR="00EC7960" w:rsidRPr="00F9081B" w:rsidRDefault="00EC7960">
            <w:pPr>
              <w:pStyle w:val="NoSpacing"/>
              <w:jc w:val="center"/>
              <w:rPr>
                <w:sz w:val="20"/>
                <w:szCs w:val="20"/>
              </w:rPr>
            </w:pPr>
            <w:r w:rsidRPr="00F9081B">
              <w:rPr>
                <w:sz w:val="20"/>
                <w:szCs w:val="20"/>
              </w:rPr>
              <w:t>Компрессорная станция передвижная ПКСД- 5,25 Д</w:t>
            </w:r>
          </w:p>
        </w:tc>
        <w:tc>
          <w:tcPr>
            <w:tcW w:w="6323" w:type="dxa"/>
          </w:tcPr>
          <w:p w:rsidR="00EC7960" w:rsidRPr="00F9081B" w:rsidRDefault="00EC7960">
            <w:pPr>
              <w:pStyle w:val="NoSpacing"/>
              <w:jc w:val="center"/>
              <w:rPr>
                <w:sz w:val="20"/>
                <w:szCs w:val="20"/>
              </w:rPr>
            </w:pPr>
            <w:r w:rsidRPr="00F9081B">
              <w:rPr>
                <w:sz w:val="20"/>
                <w:szCs w:val="20"/>
              </w:rPr>
              <w:t>Гос. номер 17778 ;  год выпуска -2000; инвентарный номер - 041429121321398</w:t>
            </w:r>
          </w:p>
        </w:tc>
        <w:tc>
          <w:tcPr>
            <w:tcW w:w="1162" w:type="dxa"/>
          </w:tcPr>
          <w:p w:rsidR="00EC7960" w:rsidRPr="00F9081B" w:rsidRDefault="00EC7960">
            <w:pPr>
              <w:pStyle w:val="NoSpacing"/>
              <w:jc w:val="center"/>
              <w:rPr>
                <w:sz w:val="20"/>
                <w:szCs w:val="20"/>
              </w:rPr>
            </w:pPr>
            <w:r w:rsidRPr="00F9081B">
              <w:rPr>
                <w:sz w:val="20"/>
                <w:szCs w:val="20"/>
              </w:rPr>
              <w:t>10 000</w:t>
            </w:r>
          </w:p>
        </w:tc>
      </w:tr>
    </w:tbl>
    <w:p w:rsidR="00EC7960" w:rsidRDefault="00EC7960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EC7960" w:rsidRDefault="00EC7960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>Форма подачи предложений о цене</w:t>
      </w:r>
      <w:r>
        <w:rPr>
          <w:sz w:val="28"/>
          <w:szCs w:val="28"/>
        </w:rPr>
        <w:t>: открытая.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Условия и сроки платежа, необходимые реквизиты счетов:</w:t>
      </w:r>
    </w:p>
    <w:p w:rsidR="00EC7960" w:rsidRDefault="00EC7960">
      <w:pPr>
        <w:pStyle w:val="NoSpacing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Оплата приобретаемого победителем по результатам аукциона транспортного средства производится единовременно, в рублях, без учёта 18% НДС, за минусом внесённого задатка для участия в аукционе, перечисляется в течение пяти рабочих дней после подписания протокола проведения и оформления результатов открытого аукциона по продаже транспортных средств на расчётный счёт  ИНН  3814015361, КПП 381401001, р/с 40702810390640000225 в Иркутский филиал АКБ «Союз» (ОАО), БИК 042520728.    </w:t>
      </w:r>
    </w:p>
    <w:p w:rsidR="00EC7960" w:rsidRDefault="00EC7960">
      <w:pPr>
        <w:pStyle w:val="NoSpacing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В платёжном поручении необходимо указать назначение платежа.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Размер задатка устанавливается для участия в аукционе: 10% от начальной цены продажи и составляет: 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ЛОТ № 1 – 1 000 (одна тысяча рублей) 00 копеек (без НДС);</w:t>
      </w:r>
    </w:p>
    <w:p w:rsidR="00EC7960" w:rsidRDefault="00EC7960">
      <w:pPr>
        <w:pStyle w:val="NoSpacing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7960" w:rsidRDefault="00EC7960">
      <w:pPr>
        <w:pStyle w:val="NoSpacing"/>
        <w:rPr>
          <w:rFonts w:ascii="Arial" w:hAnsi="Arial" w:cs="Arial"/>
          <w:sz w:val="28"/>
          <w:szCs w:val="28"/>
        </w:rPr>
      </w:pP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Задаток должен поступить на указанный ниже счёт не позднее даты окончания приёма заявок.</w:t>
      </w:r>
    </w:p>
    <w:p w:rsidR="00EC7960" w:rsidRDefault="00EC7960">
      <w:pPr>
        <w:pStyle w:val="NoSpacing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Реквизиты для внесения задатка:  ИНН 3814015361, КПП 381401001, р/с 40702810390640000225 в АКБ «Союз» (ОАО), БИК 042520728 к/с 30101810300000000728.</w:t>
      </w:r>
    </w:p>
    <w:p w:rsidR="00EC7960" w:rsidRDefault="00EC7960">
      <w:pPr>
        <w:pStyle w:val="NoSpacing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В платёжном поручении необходимо указать назначение платежа (задаток для участия в аукционе по продаже транспортных средств по Лоту №_1, наименование транспортного средства) .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и место подачи заявок </w:t>
      </w:r>
      <w:r>
        <w:rPr>
          <w:sz w:val="28"/>
          <w:szCs w:val="28"/>
        </w:rPr>
        <w:t>– по рабочим дням с понедельника по пятницу с 8.00 до 17.00 по местному времени (с 12. 00 до 13.00 часов – перерыв на обед)  по адресу: 666303 Россия,Иркутская область, город Саянск, мкр. Олимпийский  дом 26, ВОК «Бодрость», кабинет директора, № телефона 5-87-46.</w:t>
      </w: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Дата начала подачи заявок на участие в аукционе – 5 апреля 2013 года.  </w:t>
      </w:r>
    </w:p>
    <w:p w:rsidR="00EC7960" w:rsidRDefault="00EC7960">
      <w:pPr>
        <w:pStyle w:val="NoSpacing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Информация о торгах по продаже транспортных средств, образцы типовых документов, представляемых покупателями муниципального имущества, правила проведения торгов размещены на официальном сайте администрации города Саянска и в газете «Саянские Зори».</w:t>
      </w:r>
    </w:p>
    <w:p w:rsidR="00EC7960" w:rsidRDefault="00EC7960">
      <w:pPr>
        <w:pStyle w:val="NoSpacing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 xml:space="preserve">Дата окончания подачи заявок на участие в аукционе – 13 мая 2013 года. </w:t>
      </w:r>
    </w:p>
    <w:p w:rsidR="00EC7960" w:rsidRDefault="00EC7960">
      <w:pPr>
        <w:pStyle w:val="NoSpacing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Перечень документов, представляемых покупателями транспортного средства.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Претенденты представляют следующие документы: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 заявку;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 платёжный документ с отметкой банка об исполнении, подтверждающий внесение заявителем задатка;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Физические лица  предъявляют документ, удостоверяющий личность.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Юридические лица дополнительно представляют следующие документы: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 нотариально заверенные копии учредительных документов;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претендент);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EC7960" w:rsidRDefault="00EC7960">
      <w:pPr>
        <w:pStyle w:val="NoSpacing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- иные документы, требование к предоставлению которых может быть установлено федеральным законом;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 опись представленных документов.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В случае если впоследствии будет установлено, что покупатель транспортного средства не имел законное право на его приобретение, соответствующая сделка признаётся ничтожной.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>Срок заключения договора купли-продажи с победителем аукциона</w:t>
      </w:r>
      <w:r>
        <w:rPr>
          <w:sz w:val="28"/>
          <w:szCs w:val="28"/>
        </w:rPr>
        <w:t>: в течение пяти дней с даты  подведения итогов аукциона.</w:t>
      </w:r>
    </w:p>
    <w:p w:rsidR="00EC7960" w:rsidRDefault="00EC7960">
      <w:pPr>
        <w:pStyle w:val="NoSpacing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>Порядок ознакомления покупателей с иной информацией, условиями договора купли-продажи муниципального имущества:</w:t>
      </w:r>
      <w:r>
        <w:rPr>
          <w:sz w:val="28"/>
          <w:szCs w:val="28"/>
        </w:rPr>
        <w:t xml:space="preserve"> по рабочим дням с понедельника по пятницу с 8.00 до 17.00 часов по местному времени (с 12.00 до 13. 00 часов - перерыв) по адресу: Иркутская область, город Саянск, мкр. Олимпийский, дом 26, ВОК «Бодрость», кабинет директора, номер телефона 5-87-46.</w:t>
      </w:r>
    </w:p>
    <w:p w:rsidR="00EC7960" w:rsidRDefault="00EC796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Дата принятия решения о признании заявителей участниками аукциона </w:t>
      </w: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13 мая 2013 года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претендента в установленном порядке заявки до даты окончания приёма заявок поступивший от претендента задаток подлежит возврату в срок не позднее, чем 5 дней со дня поступления уведомления об отзыве заявки. В случае отзыва претендентом заявки позднее даты окончания приёма заявок задаток возвращается в порядке, установленном для участников аукциона.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Претендент не допускается к участию в аукционе по следующим основаниям: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EC7960" w:rsidRDefault="00EC7960">
      <w:pPr>
        <w:pStyle w:val="NoSpacing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не подтверждено поступление в установленный срок задатка на счета, указанные в информационном сообщении.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Перечень оснований отказа претенденту в участии в аукционе является исчерпывающим.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Порядок определения победителя при проведении  аукциона: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Победителем аукциона признаётся участник, предложивший в ходе торгов наиболее высокую цену за муниципальное имущество.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Аукцион, в котором принял участие только один участник, признаётся не состоявшимся.</w:t>
      </w:r>
    </w:p>
    <w:p w:rsidR="00EC7960" w:rsidRDefault="00EC7960">
      <w:pPr>
        <w:pStyle w:val="NoSpacing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 xml:space="preserve">     Дата, время и место проведения аукциона и подведения итогов продажи транспортных средств -  23 мая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bCs/>
            <w:sz w:val="28"/>
            <w:szCs w:val="28"/>
          </w:rPr>
          <w:t>2013 г</w:t>
        </w:r>
      </w:smartTag>
      <w:r>
        <w:rPr>
          <w:b/>
          <w:bCs/>
          <w:sz w:val="28"/>
          <w:szCs w:val="28"/>
        </w:rPr>
        <w:t>.   по адресу</w:t>
      </w:r>
      <w:r>
        <w:rPr>
          <w:sz w:val="28"/>
          <w:szCs w:val="28"/>
        </w:rPr>
        <w:t>: Иркутская область, город Саянск, мкр. Олимпийский, дом 26, ВОК «Бодрость»</w:t>
      </w:r>
      <w:r>
        <w:rPr>
          <w:rFonts w:ascii="Arial" w:hAnsi="Arial" w:cs="Arial"/>
          <w:sz w:val="28"/>
          <w:szCs w:val="28"/>
        </w:rPr>
        <w:t>.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Уведомления о признании участников аукциона победителями выдаются победителям  или их уполномоченным представителям под расписку или высылаются им по почте заказным письмом в течение пяти дней с даты подведения итогов аукциона.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При уклонении или отказе победителей аукциона от заключения в установленный срок договоров купли-продажи транспортных средств задатки им не возвращаются, и они утрачивают право на заключение указанных документов.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Суммы задатков возвращаются участникам аукциона, за исключением его победителя, в течение пяти дней с даты  подведения итогов аукциона.</w:t>
      </w:r>
    </w:p>
    <w:p w:rsidR="00EC7960" w:rsidRDefault="00EC7960">
      <w:pPr>
        <w:pStyle w:val="NoSpacing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В течение пяти дней с даты подведения итогов аукциона с победителями аукциона заключаются договора купли-продажи.</w:t>
      </w:r>
    </w:p>
    <w:p w:rsidR="00EC7960" w:rsidRDefault="00EC79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Передача государственного или муниципального имущества  и оформление права собственности на него  осуществляются в соответствии  с законодательством Российской Федерации и договором  купли-продажи не позднее чем через тридцать дней после полной оплаты имущества.</w:t>
      </w:r>
    </w:p>
    <w:p w:rsidR="00EC7960" w:rsidRDefault="00EC7960">
      <w:pPr>
        <w:pStyle w:val="NoSpacing"/>
        <w:rPr>
          <w:rFonts w:ascii="Arial" w:hAnsi="Arial" w:cs="Arial"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C7960" w:rsidRDefault="00EC796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sectPr w:rsidR="00EC7960" w:rsidSect="00055D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3129E"/>
    <w:multiLevelType w:val="hybridMultilevel"/>
    <w:tmpl w:val="83526D1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D7C"/>
    <w:rsid w:val="00055D7C"/>
    <w:rsid w:val="00086D7A"/>
    <w:rsid w:val="001A5096"/>
    <w:rsid w:val="003042EB"/>
    <w:rsid w:val="00EC7960"/>
    <w:rsid w:val="00F9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D7A"/>
    <w:pPr>
      <w:spacing w:after="120"/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86D7A"/>
    <w:pPr>
      <w:jc w:val="both"/>
    </w:pPr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rsid w:val="00086D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86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4</Pages>
  <Words>1051</Words>
  <Characters>5991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Белка</dc:creator>
  <cp:keywords/>
  <dc:description/>
  <cp:lastModifiedBy>SOO</cp:lastModifiedBy>
  <cp:revision>7</cp:revision>
  <cp:lastPrinted>2013-03-26T01:18:00Z</cp:lastPrinted>
  <dcterms:created xsi:type="dcterms:W3CDTF">2013-02-07T02:03:00Z</dcterms:created>
  <dcterms:modified xsi:type="dcterms:W3CDTF">2013-03-26T02:42:00Z</dcterms:modified>
</cp:coreProperties>
</file>