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70" w:rsidRDefault="00D64270" w:rsidP="00D6427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  <w:r w:rsidRPr="00761642">
        <w:rPr>
          <w:b/>
          <w:spacing w:val="50"/>
          <w:sz w:val="32"/>
          <w:szCs w:val="32"/>
        </w:rPr>
        <w:t xml:space="preserve"> 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муниципаль</w:t>
      </w:r>
      <w:r>
        <w:rPr>
          <w:b/>
          <w:spacing w:val="50"/>
          <w:sz w:val="32"/>
          <w:szCs w:val="32"/>
        </w:rPr>
        <w:t>ного образования</w:t>
      </w:r>
    </w:p>
    <w:p w:rsidR="00D64270" w:rsidRPr="00761642" w:rsidRDefault="00D64270" w:rsidP="00D6427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E5C52" w:rsidRPr="005C753D" w:rsidRDefault="002E5C52" w:rsidP="00D64270">
      <w:pPr>
        <w:ind w:right="1700"/>
        <w:jc w:val="center"/>
      </w:pPr>
    </w:p>
    <w:p w:rsidR="00D64270" w:rsidRDefault="00D64270" w:rsidP="00D6427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03785" w:rsidRPr="00EF3151" w:rsidRDefault="00A03785" w:rsidP="00D64270">
      <w:pPr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64270" w:rsidTr="00AA622E">
        <w:trPr>
          <w:cantSplit/>
          <w:trHeight w:val="220"/>
        </w:trPr>
        <w:tc>
          <w:tcPr>
            <w:tcW w:w="534" w:type="dxa"/>
          </w:tcPr>
          <w:p w:rsidR="00D64270" w:rsidRDefault="00D64270" w:rsidP="00AA622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64270" w:rsidRDefault="00F5666C" w:rsidP="00AA622E">
            <w:pPr>
              <w:rPr>
                <w:sz w:val="24"/>
              </w:rPr>
            </w:pPr>
            <w:r>
              <w:rPr>
                <w:sz w:val="24"/>
              </w:rPr>
              <w:t>04.03.2025</w:t>
            </w:r>
          </w:p>
        </w:tc>
        <w:tc>
          <w:tcPr>
            <w:tcW w:w="449" w:type="dxa"/>
          </w:tcPr>
          <w:p w:rsidR="00D64270" w:rsidRDefault="00D64270" w:rsidP="00AA622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64270" w:rsidRDefault="00F5666C" w:rsidP="00AA622E">
            <w:pPr>
              <w:rPr>
                <w:sz w:val="24"/>
              </w:rPr>
            </w:pPr>
            <w:r>
              <w:rPr>
                <w:sz w:val="24"/>
              </w:rPr>
              <w:t>110-37-279-25</w:t>
            </w:r>
          </w:p>
        </w:tc>
        <w:tc>
          <w:tcPr>
            <w:tcW w:w="794" w:type="dxa"/>
            <w:vMerge w:val="restart"/>
          </w:tcPr>
          <w:p w:rsidR="00D64270" w:rsidRDefault="00D64270" w:rsidP="00AA622E"/>
        </w:tc>
      </w:tr>
      <w:tr w:rsidR="00D64270" w:rsidTr="00AA622E">
        <w:trPr>
          <w:cantSplit/>
          <w:trHeight w:val="220"/>
        </w:trPr>
        <w:tc>
          <w:tcPr>
            <w:tcW w:w="4139" w:type="dxa"/>
            <w:gridSpan w:val="4"/>
          </w:tcPr>
          <w:p w:rsidR="00D64270" w:rsidRDefault="00D64270" w:rsidP="00AA62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64270" w:rsidRDefault="00D64270" w:rsidP="00AA622E"/>
        </w:tc>
      </w:tr>
    </w:tbl>
    <w:p w:rsidR="00A03785" w:rsidRPr="00A03785" w:rsidRDefault="00A03785" w:rsidP="00D64270">
      <w:pPr>
        <w:tabs>
          <w:tab w:val="left" w:pos="11907"/>
        </w:tabs>
        <w:rPr>
          <w:color w:val="00000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9"/>
        <w:gridCol w:w="170"/>
      </w:tblGrid>
      <w:tr w:rsidR="00D64270" w:rsidRPr="00167C86" w:rsidTr="00AA622E">
        <w:trPr>
          <w:cantSplit/>
        </w:trPr>
        <w:tc>
          <w:tcPr>
            <w:tcW w:w="142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" w:type="dxa"/>
          </w:tcPr>
          <w:p w:rsidR="00D64270" w:rsidRPr="00167C86" w:rsidRDefault="00D64270" w:rsidP="00AA622E">
            <w:pPr>
              <w:tabs>
                <w:tab w:val="left" w:pos="11907"/>
              </w:tabs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709" w:type="dxa"/>
          </w:tcPr>
          <w:p w:rsidR="00D64270" w:rsidRPr="00167C86" w:rsidRDefault="003569B7" w:rsidP="00C87D6C">
            <w:pPr>
              <w:tabs>
                <w:tab w:val="left" w:pos="1190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D64270" w:rsidRPr="00167C86">
              <w:rPr>
                <w:color w:val="000000"/>
                <w:sz w:val="24"/>
                <w:szCs w:val="24"/>
              </w:rPr>
              <w:t>тчет о реализации муниципальной программы «Организация отдыха, оздоровления и занятости детей и подростков</w:t>
            </w:r>
            <w:r w:rsidR="001D0C08">
              <w:rPr>
                <w:color w:val="000000"/>
                <w:sz w:val="24"/>
                <w:szCs w:val="24"/>
              </w:rPr>
              <w:t>»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города Саянска</w:t>
            </w:r>
            <w:r w:rsidR="001D0C08">
              <w:rPr>
                <w:color w:val="000000"/>
                <w:sz w:val="24"/>
                <w:szCs w:val="24"/>
              </w:rPr>
              <w:t xml:space="preserve"> на 2020-202</w:t>
            </w:r>
            <w:r w:rsidR="00C87D6C" w:rsidRPr="005D70B9">
              <w:rPr>
                <w:sz w:val="24"/>
                <w:szCs w:val="24"/>
              </w:rPr>
              <w:t>7</w:t>
            </w:r>
            <w:r w:rsidR="001D0C08">
              <w:rPr>
                <w:color w:val="000000"/>
                <w:sz w:val="24"/>
                <w:szCs w:val="24"/>
              </w:rPr>
              <w:t xml:space="preserve"> годы»</w:t>
            </w:r>
            <w:r w:rsidR="002E5C52">
              <w:rPr>
                <w:color w:val="000000"/>
                <w:sz w:val="24"/>
                <w:szCs w:val="24"/>
              </w:rPr>
              <w:t xml:space="preserve"> за 20</w:t>
            </w:r>
            <w:r w:rsidR="001D0C08">
              <w:rPr>
                <w:color w:val="000000"/>
                <w:sz w:val="24"/>
                <w:szCs w:val="24"/>
              </w:rPr>
              <w:t>2</w:t>
            </w:r>
            <w:r w:rsidR="00C87D6C">
              <w:rPr>
                <w:color w:val="000000"/>
                <w:sz w:val="24"/>
                <w:szCs w:val="24"/>
              </w:rPr>
              <w:t>4</w:t>
            </w:r>
            <w:r w:rsidR="00D64270" w:rsidRPr="00167C86">
              <w:rPr>
                <w:color w:val="000000"/>
                <w:sz w:val="24"/>
                <w:szCs w:val="24"/>
              </w:rPr>
              <w:t xml:space="preserve"> </w:t>
            </w:r>
            <w:r w:rsidR="001D0C0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70" w:type="dxa"/>
          </w:tcPr>
          <w:p w:rsidR="00D64270" w:rsidRPr="00167C86" w:rsidRDefault="00D64270" w:rsidP="00AA622E">
            <w:pPr>
              <w:tabs>
                <w:tab w:val="left" w:pos="11907"/>
              </w:tabs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167C86">
              <w:rPr>
                <w:color w:val="000000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CC3152" w:rsidRDefault="00CC3152" w:rsidP="00CC3152">
      <w:pPr>
        <w:pStyle w:val="1"/>
        <w:jc w:val="both"/>
        <w:rPr>
          <w:b w:val="0"/>
          <w:color w:val="000000"/>
          <w:sz w:val="24"/>
          <w:szCs w:val="24"/>
        </w:rPr>
      </w:pPr>
    </w:p>
    <w:p w:rsidR="002E5C52" w:rsidRPr="005D70B9" w:rsidRDefault="002E5C52" w:rsidP="00870058">
      <w:pPr>
        <w:pStyle w:val="1"/>
        <w:ind w:firstLine="709"/>
        <w:jc w:val="both"/>
        <w:rPr>
          <w:b w:val="0"/>
          <w:sz w:val="28"/>
          <w:szCs w:val="28"/>
        </w:rPr>
      </w:pPr>
      <w:r w:rsidRPr="005D70B9">
        <w:rPr>
          <w:b w:val="0"/>
          <w:sz w:val="28"/>
          <w:szCs w:val="28"/>
        </w:rPr>
        <w:t xml:space="preserve">Руководствуясь пунктом 13 части 1 статьи 16 Федерального закона </w:t>
      </w:r>
      <w:proofErr w:type="gramStart"/>
      <w:r w:rsidRPr="005D70B9">
        <w:rPr>
          <w:b w:val="0"/>
          <w:sz w:val="28"/>
          <w:szCs w:val="28"/>
        </w:rPr>
        <w:t>от</w:t>
      </w:r>
      <w:proofErr w:type="gramEnd"/>
      <w:r w:rsidRPr="005D70B9">
        <w:rPr>
          <w:b w:val="0"/>
          <w:sz w:val="28"/>
          <w:szCs w:val="28"/>
        </w:rPr>
        <w:t xml:space="preserve"> </w:t>
      </w:r>
      <w:proofErr w:type="gramStart"/>
      <w:r w:rsidRPr="005D70B9">
        <w:rPr>
          <w:b w:val="0"/>
          <w:sz w:val="28"/>
          <w:szCs w:val="28"/>
        </w:rPr>
        <w:t>06.10.2003 № 131-ФЗ «Об общих принципах организации местного самоуправления в Российской Федерации», Порядком разработки, утверждения, реализации и оценки эффективности реализации муниципальных программ муниципального образования «город Саянск», утвержденным постановлением администрации городского округа муниципального образования «город Саянск» от 27.07.2018 № 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F825E8" w:rsidRDefault="00F825E8" w:rsidP="00870058">
      <w:pPr>
        <w:pStyle w:val="a5"/>
        <w:spacing w:after="0"/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ПОСТАНОВЛЯЕТ:</w:t>
      </w:r>
    </w:p>
    <w:p w:rsidR="00902A89" w:rsidRPr="00A03785" w:rsidRDefault="00CC3152" w:rsidP="00870058">
      <w:pPr>
        <w:tabs>
          <w:tab w:val="left" w:pos="360"/>
        </w:tabs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C61E2">
        <w:rPr>
          <w:color w:val="000000"/>
          <w:sz w:val="28"/>
          <w:szCs w:val="28"/>
        </w:rPr>
        <w:t>Принять к сведению о</w:t>
      </w:r>
      <w:r w:rsidR="00AA622E" w:rsidRPr="00F825E8">
        <w:rPr>
          <w:color w:val="000000"/>
          <w:sz w:val="28"/>
          <w:szCs w:val="28"/>
        </w:rPr>
        <w:t xml:space="preserve">тчет о реализации </w:t>
      </w:r>
      <w:r w:rsidR="00D64270" w:rsidRPr="00F825E8">
        <w:rPr>
          <w:color w:val="000000"/>
          <w:sz w:val="28"/>
          <w:szCs w:val="28"/>
        </w:rPr>
        <w:t>муниципальной</w:t>
      </w:r>
      <w:r w:rsidR="00167C86" w:rsidRPr="00F825E8">
        <w:rPr>
          <w:color w:val="000000"/>
          <w:sz w:val="28"/>
          <w:szCs w:val="28"/>
        </w:rPr>
        <w:t xml:space="preserve"> программы </w:t>
      </w:r>
      <w:r w:rsidR="00805888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>
        <w:rPr>
          <w:color w:val="000000"/>
          <w:sz w:val="28"/>
          <w:szCs w:val="28"/>
        </w:rPr>
        <w:t>7</w:t>
      </w:r>
      <w:r w:rsidR="00805888" w:rsidRPr="00805888"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за 2024 год</w:t>
      </w:r>
      <w:r w:rsidR="00D64270" w:rsidRPr="00F825E8">
        <w:rPr>
          <w:color w:val="000000"/>
          <w:sz w:val="28"/>
          <w:szCs w:val="28"/>
        </w:rPr>
        <w:t xml:space="preserve">, </w:t>
      </w:r>
      <w:proofErr w:type="gramStart"/>
      <w:r w:rsidR="00805888" w:rsidRPr="00D17CB3">
        <w:rPr>
          <w:sz w:val="28"/>
          <w:szCs w:val="28"/>
        </w:rPr>
        <w:t>утвержденную</w:t>
      </w:r>
      <w:proofErr w:type="gramEnd"/>
      <w:r w:rsidR="00805888" w:rsidRPr="00D17CB3">
        <w:rPr>
          <w:sz w:val="28"/>
          <w:szCs w:val="28"/>
        </w:rPr>
        <w:t xml:space="preserve"> постановлением администрации городского округа муниципального </w:t>
      </w:r>
      <w:r w:rsidR="00805888">
        <w:rPr>
          <w:sz w:val="28"/>
          <w:szCs w:val="28"/>
        </w:rPr>
        <w:t>образования «город Саянск» от 10</w:t>
      </w:r>
      <w:r w:rsidR="00805888" w:rsidRPr="00D17CB3">
        <w:rPr>
          <w:sz w:val="28"/>
          <w:szCs w:val="28"/>
        </w:rPr>
        <w:t>.09.2019</w:t>
      </w:r>
      <w:r>
        <w:rPr>
          <w:sz w:val="28"/>
          <w:szCs w:val="28"/>
        </w:rPr>
        <w:t xml:space="preserve"> </w:t>
      </w:r>
      <w:r w:rsidR="00805888">
        <w:rPr>
          <w:sz w:val="28"/>
          <w:szCs w:val="28"/>
        </w:rPr>
        <w:t>№ 110-37-1043</w:t>
      </w:r>
      <w:r w:rsidR="00805888" w:rsidRPr="00D17CB3">
        <w:rPr>
          <w:sz w:val="28"/>
          <w:szCs w:val="28"/>
        </w:rPr>
        <w:t>-19</w:t>
      </w:r>
      <w:r w:rsidR="00E5176A">
        <w:rPr>
          <w:sz w:val="28"/>
          <w:szCs w:val="28"/>
        </w:rPr>
        <w:t xml:space="preserve"> (</w:t>
      </w:r>
      <w:r w:rsidR="00B03D1B">
        <w:rPr>
          <w:sz w:val="28"/>
          <w:szCs w:val="28"/>
        </w:rPr>
        <w:t xml:space="preserve">в редакции от 28.12.2020 № 110-37-1291-20; </w:t>
      </w:r>
      <w:proofErr w:type="gramStart"/>
      <w:r w:rsidR="00B03D1B">
        <w:rPr>
          <w:sz w:val="28"/>
          <w:szCs w:val="28"/>
        </w:rPr>
        <w:t>от 20.07.2021 № 110-37-816-21, от 16.11.2021 № 110-37-1227-21</w:t>
      </w:r>
      <w:r w:rsidR="00786480">
        <w:rPr>
          <w:sz w:val="28"/>
          <w:szCs w:val="28"/>
        </w:rPr>
        <w:t>, от 07.11.2022 № 110-37-1246-22</w:t>
      </w:r>
      <w:r w:rsidR="00251D69">
        <w:rPr>
          <w:sz w:val="28"/>
          <w:szCs w:val="28"/>
        </w:rPr>
        <w:t>, от 07.08.2023 № 110-37-920-23</w:t>
      </w:r>
      <w:r w:rsidR="005D70B9">
        <w:rPr>
          <w:sz w:val="28"/>
          <w:szCs w:val="28"/>
        </w:rPr>
        <w:t>,</w:t>
      </w:r>
      <w:r w:rsidR="006914D0">
        <w:rPr>
          <w:sz w:val="28"/>
          <w:szCs w:val="28"/>
        </w:rPr>
        <w:t xml:space="preserve"> </w:t>
      </w:r>
      <w:r w:rsidR="009C7358" w:rsidRPr="009C7358">
        <w:rPr>
          <w:sz w:val="28"/>
          <w:szCs w:val="28"/>
        </w:rPr>
        <w:t>от 09.10.2024</w:t>
      </w:r>
      <w:r w:rsidR="009C7358">
        <w:rPr>
          <w:sz w:val="28"/>
          <w:szCs w:val="28"/>
        </w:rPr>
        <w:t xml:space="preserve"> </w:t>
      </w:r>
      <w:r w:rsidR="006914D0">
        <w:rPr>
          <w:sz w:val="28"/>
          <w:szCs w:val="28"/>
        </w:rPr>
        <w:t>№ 110-37-1185-24</w:t>
      </w:r>
      <w:r>
        <w:rPr>
          <w:sz w:val="28"/>
          <w:szCs w:val="28"/>
        </w:rPr>
        <w:t>, от 17</w:t>
      </w:r>
      <w:r w:rsidRPr="009C735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9C7358">
        <w:rPr>
          <w:sz w:val="28"/>
          <w:szCs w:val="28"/>
        </w:rPr>
        <w:t>1.202</w:t>
      </w:r>
      <w:r>
        <w:rPr>
          <w:sz w:val="28"/>
          <w:szCs w:val="28"/>
        </w:rPr>
        <w:t>5 № 110-37-33-25</w:t>
      </w:r>
      <w:r w:rsidR="00B03D1B" w:rsidRPr="006914D0">
        <w:rPr>
          <w:sz w:val="28"/>
          <w:szCs w:val="28"/>
        </w:rPr>
        <w:t>)</w:t>
      </w:r>
      <w:r w:rsidR="00B03D1B">
        <w:rPr>
          <w:sz w:val="28"/>
          <w:szCs w:val="28"/>
        </w:rPr>
        <w:t xml:space="preserve"> </w:t>
      </w:r>
      <w:r w:rsidR="00B03D1B" w:rsidRPr="00D17CB3">
        <w:rPr>
          <w:sz w:val="28"/>
          <w:szCs w:val="28"/>
        </w:rPr>
        <w:t>(опубликовано в газете «Саянские зори», вкладыш «Официальная</w:t>
      </w:r>
      <w:r w:rsidR="00B03D1B">
        <w:rPr>
          <w:sz w:val="28"/>
          <w:szCs w:val="28"/>
        </w:rPr>
        <w:t xml:space="preserve"> информация» от 19.09.2019 № 37 страницы 1-3; от 31.12.2020 № 52 страницы 20-21; от 22.07.2021 № 28 страница 8 и от 29.07.2021 № 29 страницы 1-2; от 25.11.2021 № 46 страницы 3-4</w:t>
      </w:r>
      <w:r w:rsidR="00786480">
        <w:rPr>
          <w:sz w:val="28"/>
          <w:szCs w:val="28"/>
        </w:rPr>
        <w:t>;</w:t>
      </w:r>
      <w:proofErr w:type="gramEnd"/>
      <w:r w:rsidR="00786480">
        <w:rPr>
          <w:sz w:val="28"/>
          <w:szCs w:val="28"/>
        </w:rPr>
        <w:t xml:space="preserve"> от 10.11.2022 № 44 страницы 1-2</w:t>
      </w:r>
      <w:r w:rsidR="00251D69">
        <w:rPr>
          <w:sz w:val="28"/>
          <w:szCs w:val="28"/>
        </w:rPr>
        <w:t>; от 17.08.2023 № 32 страницы 1-2</w:t>
      </w:r>
      <w:r w:rsidR="006914D0">
        <w:rPr>
          <w:sz w:val="28"/>
          <w:szCs w:val="28"/>
        </w:rPr>
        <w:t>, № 41 стр. 9-10</w:t>
      </w:r>
      <w:r w:rsidR="00842922">
        <w:rPr>
          <w:sz w:val="28"/>
          <w:szCs w:val="28"/>
        </w:rPr>
        <w:t xml:space="preserve">, </w:t>
      </w:r>
      <w:r w:rsidR="009C7358">
        <w:rPr>
          <w:sz w:val="28"/>
          <w:szCs w:val="28"/>
        </w:rPr>
        <w:t xml:space="preserve">от 17.10.2024 </w:t>
      </w:r>
      <w:r w:rsidR="00842922">
        <w:rPr>
          <w:sz w:val="28"/>
          <w:szCs w:val="28"/>
        </w:rPr>
        <w:t>№ 41 стр</w:t>
      </w:r>
      <w:r w:rsidR="009C7358">
        <w:rPr>
          <w:sz w:val="28"/>
          <w:szCs w:val="28"/>
        </w:rPr>
        <w:t>аницы</w:t>
      </w:r>
      <w:r w:rsidR="00842922">
        <w:rPr>
          <w:sz w:val="28"/>
          <w:szCs w:val="28"/>
        </w:rPr>
        <w:t xml:space="preserve"> 9-10</w:t>
      </w:r>
      <w:r w:rsidRPr="00E664DD">
        <w:rPr>
          <w:sz w:val="28"/>
          <w:szCs w:val="28"/>
        </w:rPr>
        <w:t>, от .</w:t>
      </w:r>
      <w:r w:rsidR="00E664DD" w:rsidRPr="00E664DD">
        <w:rPr>
          <w:sz w:val="28"/>
          <w:szCs w:val="28"/>
        </w:rPr>
        <w:t>23.01</w:t>
      </w:r>
      <w:r w:rsidRPr="00E664DD">
        <w:rPr>
          <w:sz w:val="28"/>
          <w:szCs w:val="28"/>
        </w:rPr>
        <w:t xml:space="preserve">.2025 № </w:t>
      </w:r>
      <w:r w:rsidR="00E664DD" w:rsidRPr="00E664DD">
        <w:rPr>
          <w:sz w:val="28"/>
          <w:szCs w:val="28"/>
        </w:rPr>
        <w:t>3</w:t>
      </w:r>
      <w:r w:rsidRPr="00E664DD">
        <w:rPr>
          <w:sz w:val="28"/>
          <w:szCs w:val="28"/>
        </w:rPr>
        <w:t xml:space="preserve"> страницы </w:t>
      </w:r>
      <w:r w:rsidR="00E664DD" w:rsidRPr="00E664DD">
        <w:rPr>
          <w:sz w:val="28"/>
          <w:szCs w:val="28"/>
        </w:rPr>
        <w:t>4</w:t>
      </w:r>
      <w:r w:rsidRPr="00E664DD">
        <w:rPr>
          <w:sz w:val="28"/>
          <w:szCs w:val="28"/>
        </w:rPr>
        <w:t>-</w:t>
      </w:r>
      <w:r w:rsidR="00E664DD" w:rsidRPr="00E664DD">
        <w:rPr>
          <w:sz w:val="28"/>
          <w:szCs w:val="28"/>
        </w:rPr>
        <w:t>5</w:t>
      </w:r>
      <w:r w:rsidR="00805888" w:rsidRPr="00E664DD">
        <w:rPr>
          <w:sz w:val="28"/>
          <w:szCs w:val="28"/>
        </w:rPr>
        <w:t>)</w:t>
      </w:r>
      <w:r w:rsidR="00D64270" w:rsidRPr="00E664DD">
        <w:rPr>
          <w:sz w:val="28"/>
          <w:szCs w:val="28"/>
        </w:rPr>
        <w:t>.</w:t>
      </w:r>
    </w:p>
    <w:p w:rsidR="00D64270" w:rsidRDefault="00CC3152" w:rsidP="00CC3152">
      <w:pPr>
        <w:tabs>
          <w:tab w:val="left" w:pos="360"/>
        </w:tabs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02A89" w:rsidRPr="009C7358">
        <w:rPr>
          <w:color w:val="000000"/>
          <w:sz w:val="28"/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D5C30" w:rsidRPr="009C7358" w:rsidRDefault="006D5C30" w:rsidP="00CC3152">
      <w:pPr>
        <w:tabs>
          <w:tab w:val="left" w:pos="360"/>
        </w:tabs>
        <w:ind w:firstLine="708"/>
        <w:jc w:val="both"/>
        <w:rPr>
          <w:color w:val="000000"/>
          <w:sz w:val="28"/>
          <w:szCs w:val="28"/>
        </w:rPr>
      </w:pPr>
      <w:r w:rsidRPr="006D5C30">
        <w:rPr>
          <w:color w:val="000000"/>
          <w:sz w:val="28"/>
          <w:szCs w:val="28"/>
        </w:rPr>
        <w:t>3. Настоящее постановление вступает в силу после дня его подписания.</w:t>
      </w:r>
    </w:p>
    <w:p w:rsidR="00BD34B8" w:rsidRDefault="00BD34B8" w:rsidP="00CC3152">
      <w:pPr>
        <w:pStyle w:val="a3"/>
        <w:tabs>
          <w:tab w:val="left" w:pos="11907"/>
        </w:tabs>
        <w:ind w:firstLine="708"/>
        <w:rPr>
          <w:color w:val="000000"/>
          <w:szCs w:val="28"/>
        </w:rPr>
      </w:pPr>
    </w:p>
    <w:p w:rsidR="006D5C30" w:rsidRDefault="006D5C30" w:rsidP="00CC3152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C87D6C">
        <w:rPr>
          <w:color w:val="000000"/>
          <w:szCs w:val="28"/>
        </w:rPr>
        <w:t>эр</w:t>
      </w:r>
      <w:r>
        <w:rPr>
          <w:color w:val="000000"/>
          <w:szCs w:val="28"/>
        </w:rPr>
        <w:t xml:space="preserve"> </w:t>
      </w:r>
      <w:r w:rsidR="00D64270" w:rsidRPr="00AA622E">
        <w:rPr>
          <w:color w:val="000000"/>
          <w:szCs w:val="28"/>
        </w:rPr>
        <w:t xml:space="preserve">городского округа </w:t>
      </w:r>
    </w:p>
    <w:p w:rsidR="006D5C30" w:rsidRDefault="00254DA8" w:rsidP="00CC3152">
      <w:pPr>
        <w:pStyle w:val="a3"/>
        <w:tabs>
          <w:tab w:val="left" w:pos="11907"/>
        </w:tabs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714359">
        <w:rPr>
          <w:color w:val="000000"/>
          <w:szCs w:val="28"/>
        </w:rPr>
        <w:t>униципального</w:t>
      </w:r>
      <w:r w:rsidR="006D5C30">
        <w:rPr>
          <w:color w:val="000000"/>
          <w:szCs w:val="28"/>
        </w:rPr>
        <w:t xml:space="preserve"> </w:t>
      </w:r>
      <w:r w:rsidR="00714359">
        <w:rPr>
          <w:color w:val="000000"/>
          <w:szCs w:val="28"/>
        </w:rPr>
        <w:t>образования</w:t>
      </w:r>
      <w:r w:rsidR="00870058">
        <w:rPr>
          <w:color w:val="000000"/>
          <w:szCs w:val="28"/>
        </w:rPr>
        <w:t xml:space="preserve"> </w:t>
      </w:r>
    </w:p>
    <w:p w:rsidR="00D64270" w:rsidRPr="00AA622E" w:rsidRDefault="00D64270" w:rsidP="00CC3152">
      <w:pPr>
        <w:pStyle w:val="a3"/>
        <w:tabs>
          <w:tab w:val="left" w:pos="11907"/>
        </w:tabs>
        <w:rPr>
          <w:color w:val="000000"/>
          <w:szCs w:val="28"/>
        </w:rPr>
      </w:pPr>
      <w:r w:rsidRPr="00AA622E">
        <w:rPr>
          <w:color w:val="000000"/>
          <w:szCs w:val="28"/>
        </w:rPr>
        <w:t>«город Саянск»</w:t>
      </w:r>
      <w:r w:rsidR="005F49D3">
        <w:rPr>
          <w:color w:val="000000"/>
          <w:szCs w:val="28"/>
        </w:rPr>
        <w:t xml:space="preserve"> </w:t>
      </w:r>
      <w:r w:rsidR="002E5C52">
        <w:rPr>
          <w:color w:val="000000"/>
          <w:szCs w:val="28"/>
        </w:rPr>
        <w:t xml:space="preserve">                                         </w:t>
      </w:r>
      <w:r w:rsidR="0077086E">
        <w:rPr>
          <w:color w:val="000000"/>
          <w:szCs w:val="28"/>
        </w:rPr>
        <w:t xml:space="preserve">        </w:t>
      </w:r>
      <w:r w:rsidR="006D5C30">
        <w:rPr>
          <w:color w:val="000000"/>
          <w:szCs w:val="28"/>
        </w:rPr>
        <w:t xml:space="preserve">                     </w:t>
      </w:r>
      <w:r w:rsidR="0077086E">
        <w:rPr>
          <w:color w:val="000000"/>
          <w:szCs w:val="28"/>
        </w:rPr>
        <w:t xml:space="preserve">   </w:t>
      </w:r>
      <w:r w:rsidR="002E5C52">
        <w:rPr>
          <w:color w:val="000000"/>
          <w:szCs w:val="28"/>
        </w:rPr>
        <w:t xml:space="preserve">  </w:t>
      </w:r>
      <w:r w:rsidR="006D5C30">
        <w:rPr>
          <w:color w:val="000000"/>
          <w:szCs w:val="28"/>
        </w:rPr>
        <w:t xml:space="preserve">     </w:t>
      </w:r>
      <w:r w:rsidR="002E5C52">
        <w:rPr>
          <w:color w:val="000000"/>
          <w:szCs w:val="28"/>
        </w:rPr>
        <w:t xml:space="preserve">  </w:t>
      </w:r>
      <w:r w:rsidR="00870058">
        <w:rPr>
          <w:color w:val="000000"/>
          <w:szCs w:val="28"/>
        </w:rPr>
        <w:t xml:space="preserve">  </w:t>
      </w:r>
      <w:r w:rsidR="006D5C30">
        <w:rPr>
          <w:color w:val="000000"/>
          <w:szCs w:val="28"/>
        </w:rPr>
        <w:t xml:space="preserve">      </w:t>
      </w:r>
      <w:r w:rsidR="00870058">
        <w:rPr>
          <w:color w:val="000000"/>
          <w:szCs w:val="28"/>
        </w:rPr>
        <w:t xml:space="preserve">  </w:t>
      </w:r>
      <w:r w:rsidR="002E5C52">
        <w:rPr>
          <w:color w:val="000000"/>
          <w:szCs w:val="28"/>
        </w:rPr>
        <w:t xml:space="preserve"> </w:t>
      </w:r>
      <w:r w:rsidR="006D5C30">
        <w:rPr>
          <w:color w:val="000000"/>
          <w:szCs w:val="28"/>
        </w:rPr>
        <w:t>А</w:t>
      </w:r>
      <w:r w:rsidR="00E3357C">
        <w:rPr>
          <w:color w:val="000000"/>
          <w:szCs w:val="28"/>
        </w:rPr>
        <w:t>.</w:t>
      </w:r>
      <w:r w:rsidR="006D5C30">
        <w:rPr>
          <w:color w:val="000000"/>
          <w:szCs w:val="28"/>
        </w:rPr>
        <w:t>В</w:t>
      </w:r>
      <w:r w:rsidR="00E3357C">
        <w:rPr>
          <w:color w:val="000000"/>
          <w:szCs w:val="28"/>
        </w:rPr>
        <w:t>.</w:t>
      </w:r>
      <w:r w:rsidR="00870058">
        <w:rPr>
          <w:color w:val="000000"/>
          <w:szCs w:val="28"/>
        </w:rPr>
        <w:t xml:space="preserve"> </w:t>
      </w:r>
      <w:r w:rsidR="006D5C30">
        <w:rPr>
          <w:color w:val="000000"/>
          <w:szCs w:val="28"/>
        </w:rPr>
        <w:t>Ермаков</w:t>
      </w:r>
    </w:p>
    <w:p w:rsidR="00CC3152" w:rsidRDefault="00CC3152" w:rsidP="00A03785">
      <w:pPr>
        <w:tabs>
          <w:tab w:val="left" w:pos="11907"/>
        </w:tabs>
        <w:rPr>
          <w:color w:val="000000"/>
        </w:rPr>
      </w:pPr>
    </w:p>
    <w:p w:rsidR="00D72880" w:rsidRPr="00714359" w:rsidRDefault="00092CD9" w:rsidP="00A03785">
      <w:pPr>
        <w:tabs>
          <w:tab w:val="left" w:pos="11907"/>
        </w:tabs>
        <w:rPr>
          <w:color w:val="000000"/>
        </w:rPr>
      </w:pPr>
      <w:r w:rsidRPr="00714359">
        <w:rPr>
          <w:color w:val="000000"/>
        </w:rPr>
        <w:t xml:space="preserve">Исп. </w:t>
      </w:r>
      <w:proofErr w:type="spellStart"/>
      <w:r w:rsidR="00C87D6C" w:rsidRPr="00714359">
        <w:rPr>
          <w:color w:val="000000"/>
        </w:rPr>
        <w:t>Охремчук</w:t>
      </w:r>
      <w:proofErr w:type="spellEnd"/>
      <w:r w:rsidR="00E5176A" w:rsidRPr="00714359">
        <w:rPr>
          <w:color w:val="000000"/>
        </w:rPr>
        <w:t xml:space="preserve"> </w:t>
      </w:r>
      <w:r w:rsidR="00C87D6C" w:rsidRPr="00714359">
        <w:rPr>
          <w:color w:val="000000"/>
        </w:rPr>
        <w:t>К</w:t>
      </w:r>
      <w:r w:rsidR="00E5176A" w:rsidRPr="00714359">
        <w:rPr>
          <w:color w:val="000000"/>
        </w:rPr>
        <w:t>.</w:t>
      </w:r>
      <w:r w:rsidR="00C87D6C" w:rsidRPr="00714359">
        <w:rPr>
          <w:color w:val="000000"/>
        </w:rPr>
        <w:t>С</w:t>
      </w:r>
      <w:r w:rsidRPr="00714359">
        <w:rPr>
          <w:color w:val="000000"/>
        </w:rPr>
        <w:t>., тел. 5-66-90</w:t>
      </w:r>
    </w:p>
    <w:tbl>
      <w:tblPr>
        <w:tblW w:w="0" w:type="auto"/>
        <w:tblInd w:w="-30" w:type="dxa"/>
        <w:tblLook w:val="01E0" w:firstRow="1" w:lastRow="1" w:firstColumn="1" w:lastColumn="1" w:noHBand="0" w:noVBand="0"/>
      </w:tblPr>
      <w:tblGrid>
        <w:gridCol w:w="4552"/>
        <w:gridCol w:w="301"/>
        <w:gridCol w:w="222"/>
        <w:gridCol w:w="1850"/>
        <w:gridCol w:w="458"/>
        <w:gridCol w:w="1972"/>
        <w:gridCol w:w="431"/>
      </w:tblGrid>
      <w:tr w:rsidR="00A03785" w:rsidRPr="00A03785" w:rsidTr="00A03785">
        <w:tc>
          <w:tcPr>
            <w:tcW w:w="4853" w:type="dxa"/>
            <w:gridSpan w:val="2"/>
            <w:shd w:val="clear" w:color="auto" w:fill="auto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5"/>
            <w:shd w:val="clear" w:color="auto" w:fill="auto"/>
          </w:tcPr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Приложение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 xml:space="preserve">к постановлению администрации  </w:t>
            </w:r>
          </w:p>
          <w:p w:rsidR="00A03785" w:rsidRPr="00A03785" w:rsidRDefault="00A03785" w:rsidP="001A1FEA">
            <w:pPr>
              <w:jc w:val="both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</w:tc>
      </w:tr>
      <w:tr w:rsidR="00A03785" w:rsidRPr="00A03785" w:rsidTr="003F0923">
        <w:tblPrEx>
          <w:jc w:val="right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552" w:type="dxa"/>
          <w:wAfter w:w="431" w:type="dxa"/>
          <w:cantSplit/>
          <w:trHeight w:val="211"/>
          <w:jc w:val="right"/>
        </w:trPr>
        <w:tc>
          <w:tcPr>
            <w:tcW w:w="523" w:type="dxa"/>
            <w:gridSpan w:val="2"/>
          </w:tcPr>
          <w:p w:rsidR="00A03785" w:rsidRPr="00A03785" w:rsidRDefault="00DA1CB3" w:rsidP="001A1FEA">
            <w:pPr>
              <w:ind w:left="-479" w:firstLine="4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785" w:rsidRPr="00A03785">
              <w:rPr>
                <w:sz w:val="24"/>
                <w:szCs w:val="24"/>
              </w:rPr>
              <w:t>от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A03785" w:rsidRPr="00A03785" w:rsidRDefault="00F5666C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04.03.2025</w:t>
            </w:r>
          </w:p>
        </w:tc>
        <w:tc>
          <w:tcPr>
            <w:tcW w:w="458" w:type="dxa"/>
          </w:tcPr>
          <w:p w:rsidR="00A03785" w:rsidRPr="00A03785" w:rsidRDefault="00A03785" w:rsidP="001A1FEA">
            <w:pPr>
              <w:jc w:val="center"/>
              <w:rPr>
                <w:sz w:val="24"/>
                <w:szCs w:val="24"/>
              </w:rPr>
            </w:pPr>
            <w:r w:rsidRPr="00A03785">
              <w:rPr>
                <w:sz w:val="24"/>
                <w:szCs w:val="24"/>
              </w:rPr>
              <w:t>№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A03785" w:rsidRPr="00A03785" w:rsidRDefault="00F5666C" w:rsidP="001A1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110-37-279-25</w:t>
            </w:r>
            <w:bookmarkStart w:id="0" w:name="_GoBack"/>
            <w:bookmarkEnd w:id="0"/>
          </w:p>
        </w:tc>
      </w:tr>
    </w:tbl>
    <w:p w:rsidR="00A03785" w:rsidRDefault="00A03785" w:rsidP="00A03785">
      <w:pPr>
        <w:jc w:val="center"/>
        <w:rPr>
          <w:sz w:val="28"/>
          <w:szCs w:val="28"/>
        </w:rPr>
      </w:pPr>
    </w:p>
    <w:p w:rsidR="00A03785" w:rsidRPr="00FB3AB3" w:rsidRDefault="00A03785" w:rsidP="00A037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A03785" w:rsidRPr="00D74853" w:rsidRDefault="00A03785" w:rsidP="00A03785">
      <w:pPr>
        <w:jc w:val="center"/>
        <w:rPr>
          <w:sz w:val="28"/>
          <w:szCs w:val="28"/>
        </w:rPr>
      </w:pPr>
      <w:r w:rsidRPr="00EC23AA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реализации</w:t>
      </w:r>
      <w:r w:rsidRPr="00FB3AB3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муниципальной программы </w:t>
      </w:r>
    </w:p>
    <w:p w:rsidR="00E5176A" w:rsidRDefault="00E5176A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  <w:r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>
        <w:rPr>
          <w:color w:val="000000"/>
          <w:sz w:val="28"/>
          <w:szCs w:val="28"/>
        </w:rPr>
        <w:t>7</w:t>
      </w:r>
      <w:r w:rsidRPr="00805888">
        <w:rPr>
          <w:color w:val="000000"/>
          <w:sz w:val="28"/>
          <w:szCs w:val="28"/>
        </w:rPr>
        <w:t xml:space="preserve"> годы»</w:t>
      </w:r>
      <w:r>
        <w:rPr>
          <w:color w:val="000000"/>
          <w:sz w:val="28"/>
          <w:szCs w:val="28"/>
        </w:rPr>
        <w:t xml:space="preserve"> </w:t>
      </w:r>
      <w:r w:rsidR="00A03785" w:rsidRPr="00F825E8">
        <w:rPr>
          <w:color w:val="000000"/>
          <w:sz w:val="28"/>
          <w:szCs w:val="28"/>
        </w:rPr>
        <w:t xml:space="preserve">за </w:t>
      </w:r>
      <w:r w:rsidR="002C61E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C87D6C">
        <w:rPr>
          <w:color w:val="000000"/>
          <w:sz w:val="28"/>
          <w:szCs w:val="28"/>
        </w:rPr>
        <w:t>4</w:t>
      </w:r>
      <w:r w:rsidR="00A03785" w:rsidRPr="00F825E8">
        <w:rPr>
          <w:color w:val="000000"/>
          <w:sz w:val="28"/>
          <w:szCs w:val="28"/>
        </w:rPr>
        <w:t xml:space="preserve"> год</w:t>
      </w:r>
      <w:r w:rsidR="00C31AFD">
        <w:rPr>
          <w:color w:val="000000"/>
          <w:sz w:val="28"/>
          <w:szCs w:val="28"/>
        </w:rPr>
        <w:t xml:space="preserve"> </w:t>
      </w:r>
    </w:p>
    <w:p w:rsidR="00437814" w:rsidRPr="00766A56" w:rsidRDefault="00437814" w:rsidP="00766A56">
      <w:pPr>
        <w:tabs>
          <w:tab w:val="left" w:pos="1624"/>
        </w:tabs>
        <w:jc w:val="center"/>
        <w:rPr>
          <w:color w:val="000000"/>
          <w:sz w:val="28"/>
          <w:szCs w:val="28"/>
        </w:rPr>
      </w:pPr>
    </w:p>
    <w:p w:rsidR="00AA622E" w:rsidRDefault="00A03785" w:rsidP="00437814">
      <w:pPr>
        <w:pStyle w:val="aa"/>
        <w:numPr>
          <w:ilvl w:val="0"/>
          <w:numId w:val="7"/>
        </w:numPr>
        <w:jc w:val="center"/>
      </w:pPr>
      <w:r w:rsidRPr="00602C93">
        <w:rPr>
          <w:rFonts w:ascii="Times New Roman" w:hAnsi="Times New Roman" w:cs="Times New Roman"/>
          <w:b/>
          <w:sz w:val="28"/>
          <w:szCs w:val="28"/>
        </w:rPr>
        <w:t>Описание выполненных в отчетном году основных мероприятий, а также результатов,</w:t>
      </w:r>
      <w:r w:rsidR="002C61E2">
        <w:rPr>
          <w:rFonts w:ascii="Times New Roman" w:hAnsi="Times New Roman" w:cs="Times New Roman"/>
          <w:b/>
          <w:sz w:val="28"/>
          <w:szCs w:val="28"/>
        </w:rPr>
        <w:t xml:space="preserve"> достигнутых в 20</w:t>
      </w:r>
      <w:r w:rsidR="00E5176A">
        <w:rPr>
          <w:rFonts w:ascii="Times New Roman" w:hAnsi="Times New Roman" w:cs="Times New Roman"/>
          <w:b/>
          <w:sz w:val="28"/>
          <w:szCs w:val="28"/>
        </w:rPr>
        <w:t>2</w:t>
      </w:r>
      <w:r w:rsidR="00C87D6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2D1">
        <w:rPr>
          <w:rFonts w:ascii="Times New Roman" w:hAnsi="Times New Roman" w:cs="Times New Roman"/>
          <w:b/>
          <w:sz w:val="28"/>
          <w:szCs w:val="28"/>
        </w:rPr>
        <w:t>году</w:t>
      </w:r>
      <w:r w:rsidR="00C31AFD" w:rsidRPr="00C31AFD">
        <w:t xml:space="preserve"> </w:t>
      </w:r>
    </w:p>
    <w:p w:rsidR="00437814" w:rsidRPr="00766A56" w:rsidRDefault="00437814" w:rsidP="00437814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A03785" w:rsidRPr="0077086E" w:rsidRDefault="00A03785" w:rsidP="00D27ED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E5176A" w:rsidRPr="0077086E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87D6C">
        <w:rPr>
          <w:rFonts w:ascii="Times New Roman" w:hAnsi="Times New Roman" w:cs="Times New Roman"/>
          <w:sz w:val="28"/>
          <w:szCs w:val="28"/>
        </w:rPr>
        <w:t>7</w:t>
      </w:r>
      <w:r w:rsidR="00E5176A" w:rsidRPr="0077086E">
        <w:rPr>
          <w:rFonts w:ascii="Times New Roman" w:hAnsi="Times New Roman" w:cs="Times New Roman"/>
          <w:sz w:val="28"/>
          <w:szCs w:val="28"/>
        </w:rPr>
        <w:t xml:space="preserve"> годы»</w:t>
      </w:r>
      <w:r w:rsidRPr="0077086E">
        <w:rPr>
          <w:rFonts w:ascii="Times New Roman" w:hAnsi="Times New Roman" w:cs="Times New Roman"/>
          <w:sz w:val="28"/>
          <w:szCs w:val="28"/>
        </w:rPr>
        <w:t xml:space="preserve"> принята и реализовывалась в целях организации работы по обеспечению отдыха, оздоровления и занятости детей и подростков на территории города Саянска.</w:t>
      </w:r>
    </w:p>
    <w:p w:rsidR="00B03D1B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На 20</w:t>
      </w:r>
      <w:r w:rsidR="00E5176A" w:rsidRPr="00835D55">
        <w:rPr>
          <w:sz w:val="28"/>
          <w:szCs w:val="28"/>
        </w:rPr>
        <w:t>2</w:t>
      </w:r>
      <w:r w:rsidR="00C87D6C" w:rsidRPr="00835D55">
        <w:rPr>
          <w:sz w:val="28"/>
          <w:szCs w:val="28"/>
        </w:rPr>
        <w:t>4</w:t>
      </w:r>
      <w:r w:rsidRPr="00835D55">
        <w:rPr>
          <w:sz w:val="28"/>
          <w:szCs w:val="28"/>
        </w:rPr>
        <w:t xml:space="preserve"> год на реализацию мероприятий Программы </w:t>
      </w:r>
      <w:r w:rsidR="00B03D1B" w:rsidRPr="00835D55">
        <w:rPr>
          <w:sz w:val="28"/>
          <w:szCs w:val="28"/>
        </w:rPr>
        <w:t xml:space="preserve">в местном бюджете муниципального образования «город Саянск» предусмотрено </w:t>
      </w:r>
      <w:r w:rsidR="00C20D38">
        <w:rPr>
          <w:sz w:val="28"/>
          <w:szCs w:val="28"/>
        </w:rPr>
        <w:t>3</w:t>
      </w:r>
      <w:r w:rsidR="00835D55" w:rsidRPr="00835D55">
        <w:rPr>
          <w:sz w:val="28"/>
          <w:szCs w:val="28"/>
        </w:rPr>
        <w:t xml:space="preserve"> </w:t>
      </w:r>
      <w:r w:rsidR="00C20D38">
        <w:rPr>
          <w:sz w:val="28"/>
          <w:szCs w:val="28"/>
        </w:rPr>
        <w:t>932</w:t>
      </w:r>
      <w:r w:rsidR="00251D69" w:rsidRPr="00835D55">
        <w:rPr>
          <w:sz w:val="28"/>
          <w:szCs w:val="28"/>
        </w:rPr>
        <w:t xml:space="preserve"> </w:t>
      </w:r>
      <w:r w:rsidR="00B03D1B" w:rsidRPr="00835D55">
        <w:rPr>
          <w:sz w:val="28"/>
          <w:szCs w:val="28"/>
        </w:rPr>
        <w:t xml:space="preserve">тыс. руб.  Финансирование мероприятий Программы составило </w:t>
      </w:r>
      <w:r w:rsidR="00835D55" w:rsidRPr="00835D55">
        <w:rPr>
          <w:sz w:val="28"/>
          <w:szCs w:val="28"/>
        </w:rPr>
        <w:t>3 932</w:t>
      </w:r>
      <w:r w:rsidR="00B03D1B" w:rsidRPr="00835D55">
        <w:rPr>
          <w:sz w:val="28"/>
          <w:szCs w:val="28"/>
        </w:rPr>
        <w:t xml:space="preserve"> тыс. руб. или </w:t>
      </w:r>
      <w:r w:rsidR="00C20D38">
        <w:rPr>
          <w:sz w:val="28"/>
          <w:szCs w:val="28"/>
        </w:rPr>
        <w:t>100</w:t>
      </w:r>
      <w:r w:rsidR="00B03D1B" w:rsidRPr="00835D55">
        <w:rPr>
          <w:sz w:val="28"/>
          <w:szCs w:val="28"/>
        </w:rPr>
        <w:t>%, в том числе: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- за счет ср</w:t>
      </w:r>
      <w:r w:rsidR="00244EFF" w:rsidRPr="00835D55">
        <w:rPr>
          <w:sz w:val="28"/>
          <w:szCs w:val="28"/>
        </w:rPr>
        <w:t xml:space="preserve">едств местного бюджета – </w:t>
      </w:r>
      <w:r w:rsidR="00835D55" w:rsidRPr="00835D55">
        <w:rPr>
          <w:sz w:val="28"/>
          <w:szCs w:val="28"/>
        </w:rPr>
        <w:t>604</w:t>
      </w:r>
      <w:r w:rsidRPr="00835D55">
        <w:rPr>
          <w:sz w:val="28"/>
          <w:szCs w:val="28"/>
        </w:rPr>
        <w:t xml:space="preserve"> тыс. руб., 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 xml:space="preserve">- за счет средств областного бюджета – </w:t>
      </w:r>
      <w:r w:rsidR="00C87D6C" w:rsidRPr="00835D55">
        <w:rPr>
          <w:sz w:val="28"/>
          <w:szCs w:val="28"/>
        </w:rPr>
        <w:t>2 063</w:t>
      </w:r>
      <w:r w:rsidRPr="00835D55">
        <w:rPr>
          <w:sz w:val="28"/>
          <w:szCs w:val="28"/>
        </w:rPr>
        <w:t xml:space="preserve"> тыс. руб., </w:t>
      </w:r>
    </w:p>
    <w:p w:rsidR="004568BA" w:rsidRPr="00835D55" w:rsidRDefault="004568BA" w:rsidP="00D27ED7">
      <w:pPr>
        <w:ind w:firstLine="709"/>
        <w:jc w:val="both"/>
        <w:rPr>
          <w:sz w:val="28"/>
          <w:szCs w:val="28"/>
        </w:rPr>
      </w:pPr>
      <w:r w:rsidRPr="00835D55">
        <w:rPr>
          <w:sz w:val="28"/>
          <w:szCs w:val="28"/>
        </w:rPr>
        <w:t>- за счет д</w:t>
      </w:r>
      <w:r w:rsidR="00651B3F" w:rsidRPr="00835D55">
        <w:rPr>
          <w:sz w:val="28"/>
          <w:szCs w:val="28"/>
        </w:rPr>
        <w:t xml:space="preserve">оходов от платных услуг – </w:t>
      </w:r>
      <w:r w:rsidR="00C87D6C" w:rsidRPr="00835D55">
        <w:rPr>
          <w:sz w:val="28"/>
          <w:szCs w:val="28"/>
        </w:rPr>
        <w:t>1</w:t>
      </w:r>
      <w:r w:rsidR="009F6D4E" w:rsidRPr="00835D55">
        <w:rPr>
          <w:sz w:val="28"/>
          <w:szCs w:val="28"/>
        </w:rPr>
        <w:t> 2</w:t>
      </w:r>
      <w:r w:rsidR="00835D55" w:rsidRPr="00835D55">
        <w:rPr>
          <w:sz w:val="28"/>
          <w:szCs w:val="28"/>
        </w:rPr>
        <w:t>65</w:t>
      </w:r>
      <w:r w:rsidR="009F6D4E" w:rsidRPr="00835D55">
        <w:rPr>
          <w:sz w:val="28"/>
          <w:szCs w:val="28"/>
        </w:rPr>
        <w:t xml:space="preserve"> </w:t>
      </w:r>
      <w:r w:rsidRPr="00835D55">
        <w:rPr>
          <w:sz w:val="28"/>
          <w:szCs w:val="28"/>
        </w:rPr>
        <w:t>тыс. руб.</w:t>
      </w:r>
    </w:p>
    <w:p w:rsidR="00017D27" w:rsidRDefault="00C93208" w:rsidP="00D27ED7">
      <w:pPr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В Программу в течение 202</w:t>
      </w:r>
      <w:r w:rsidR="00C87D6C">
        <w:rPr>
          <w:sz w:val="28"/>
          <w:szCs w:val="28"/>
        </w:rPr>
        <w:t>4</w:t>
      </w:r>
      <w:r w:rsidRPr="0077086E">
        <w:rPr>
          <w:sz w:val="28"/>
          <w:szCs w:val="28"/>
        </w:rPr>
        <w:t xml:space="preserve"> года вносил</w:t>
      </w:r>
      <w:r w:rsidR="00C87D6C">
        <w:rPr>
          <w:sz w:val="28"/>
          <w:szCs w:val="28"/>
        </w:rPr>
        <w:t>ись</w:t>
      </w:r>
      <w:r w:rsidRPr="0077086E">
        <w:rPr>
          <w:sz w:val="28"/>
          <w:szCs w:val="28"/>
        </w:rPr>
        <w:t xml:space="preserve"> изменени</w:t>
      </w:r>
      <w:r w:rsidR="00C87D6C">
        <w:rPr>
          <w:sz w:val="28"/>
          <w:szCs w:val="28"/>
        </w:rPr>
        <w:t xml:space="preserve">я </w:t>
      </w:r>
      <w:r w:rsidR="00D27ED7" w:rsidRPr="00E918DF">
        <w:rPr>
          <w:sz w:val="28"/>
          <w:szCs w:val="28"/>
        </w:rPr>
        <w:t>два</w:t>
      </w:r>
      <w:r w:rsidR="00C87D6C" w:rsidRPr="00E918DF">
        <w:rPr>
          <w:sz w:val="28"/>
          <w:szCs w:val="28"/>
        </w:rPr>
        <w:t xml:space="preserve"> раз</w:t>
      </w:r>
      <w:r w:rsidR="00D27ED7" w:rsidRPr="00E918DF">
        <w:rPr>
          <w:sz w:val="28"/>
          <w:szCs w:val="28"/>
        </w:rPr>
        <w:t>а</w:t>
      </w:r>
      <w:r w:rsidR="00017D27" w:rsidRPr="00E918DF">
        <w:rPr>
          <w:sz w:val="28"/>
          <w:szCs w:val="28"/>
        </w:rPr>
        <w:t>,</w:t>
      </w:r>
      <w:r w:rsidRPr="00E918DF">
        <w:rPr>
          <w:sz w:val="28"/>
          <w:szCs w:val="28"/>
        </w:rPr>
        <w:t xml:space="preserve"> в связи с корректировками </w:t>
      </w:r>
      <w:r w:rsidR="005D70B9" w:rsidRPr="00E918DF">
        <w:rPr>
          <w:sz w:val="28"/>
          <w:szCs w:val="28"/>
        </w:rPr>
        <w:t>объема финансирования:</w:t>
      </w:r>
    </w:p>
    <w:p w:rsidR="00C93208" w:rsidRDefault="00C93208" w:rsidP="00D27ED7">
      <w:pPr>
        <w:ind w:firstLine="709"/>
        <w:jc w:val="both"/>
        <w:rPr>
          <w:sz w:val="28"/>
          <w:szCs w:val="28"/>
        </w:rPr>
      </w:pPr>
      <w:r w:rsidRPr="005D70B9">
        <w:rPr>
          <w:sz w:val="28"/>
          <w:szCs w:val="28"/>
        </w:rPr>
        <w:t xml:space="preserve"> </w:t>
      </w:r>
      <w:r w:rsidR="00017D27" w:rsidRPr="005D70B9">
        <w:rPr>
          <w:sz w:val="28"/>
          <w:szCs w:val="28"/>
        </w:rPr>
        <w:t xml:space="preserve">- </w:t>
      </w:r>
      <w:r w:rsidRPr="005D70B9">
        <w:rPr>
          <w:sz w:val="28"/>
          <w:szCs w:val="28"/>
        </w:rPr>
        <w:t>постановлен</w:t>
      </w:r>
      <w:r w:rsidR="005D70B9" w:rsidRPr="005D70B9">
        <w:rPr>
          <w:sz w:val="28"/>
          <w:szCs w:val="28"/>
        </w:rPr>
        <w:t>ие</w:t>
      </w:r>
      <w:r w:rsidRPr="005D70B9">
        <w:rPr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2F5428" w:rsidRPr="005D70B9">
        <w:rPr>
          <w:sz w:val="28"/>
          <w:szCs w:val="28"/>
        </w:rPr>
        <w:t xml:space="preserve">от </w:t>
      </w:r>
      <w:r w:rsidR="00AD7712" w:rsidRPr="005D70B9">
        <w:rPr>
          <w:sz w:val="28"/>
          <w:szCs w:val="28"/>
        </w:rPr>
        <w:t>0</w:t>
      </w:r>
      <w:r w:rsidR="005D70B9" w:rsidRPr="005D70B9">
        <w:rPr>
          <w:sz w:val="28"/>
          <w:szCs w:val="28"/>
        </w:rPr>
        <w:t>9</w:t>
      </w:r>
      <w:r w:rsidR="00AD7712" w:rsidRPr="005D70B9">
        <w:rPr>
          <w:sz w:val="28"/>
          <w:szCs w:val="28"/>
        </w:rPr>
        <w:t>.</w:t>
      </w:r>
      <w:r w:rsidR="005D70B9" w:rsidRPr="005D70B9">
        <w:rPr>
          <w:sz w:val="28"/>
          <w:szCs w:val="28"/>
        </w:rPr>
        <w:t>1</w:t>
      </w:r>
      <w:r w:rsidR="00AD7712" w:rsidRPr="005D70B9">
        <w:rPr>
          <w:sz w:val="28"/>
          <w:szCs w:val="28"/>
        </w:rPr>
        <w:t>0</w:t>
      </w:r>
      <w:r w:rsidR="005D70B9" w:rsidRPr="005D70B9">
        <w:rPr>
          <w:sz w:val="28"/>
          <w:szCs w:val="28"/>
        </w:rPr>
        <w:t>.2024</w:t>
      </w:r>
      <w:r w:rsidR="002F5428" w:rsidRPr="005D70B9">
        <w:rPr>
          <w:sz w:val="28"/>
          <w:szCs w:val="28"/>
        </w:rPr>
        <w:t xml:space="preserve"> № 110-37-</w:t>
      </w:r>
      <w:r w:rsidR="005D70B9" w:rsidRPr="005D70B9">
        <w:rPr>
          <w:sz w:val="28"/>
          <w:szCs w:val="28"/>
        </w:rPr>
        <w:t>1185-24.</w:t>
      </w:r>
    </w:p>
    <w:p w:rsidR="00D27ED7" w:rsidRPr="00E664DD" w:rsidRDefault="00D27ED7" w:rsidP="00D27E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4DD">
        <w:rPr>
          <w:sz w:val="28"/>
          <w:szCs w:val="28"/>
        </w:rPr>
        <w:t>постановление администрации городского округа муниципального образования «город Саянск» от 17.01.2025 № 110-37-33-25</w:t>
      </w:r>
      <w:r w:rsidR="00E918DF" w:rsidRPr="00E664DD">
        <w:rPr>
          <w:sz w:val="28"/>
          <w:szCs w:val="28"/>
        </w:rPr>
        <w:t>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r w:rsidRPr="00E664DD">
        <w:rPr>
          <w:sz w:val="28"/>
          <w:szCs w:val="28"/>
        </w:rPr>
        <w:t>В летний период 202</w:t>
      </w:r>
      <w:r w:rsidR="00017D27" w:rsidRPr="00E664DD">
        <w:rPr>
          <w:sz w:val="28"/>
          <w:szCs w:val="28"/>
        </w:rPr>
        <w:t>4</w:t>
      </w:r>
      <w:r w:rsidRPr="00E664DD">
        <w:rPr>
          <w:sz w:val="28"/>
          <w:szCs w:val="28"/>
        </w:rPr>
        <w:t xml:space="preserve"> года в муниципальном образова</w:t>
      </w:r>
      <w:r w:rsidRPr="0077086E">
        <w:rPr>
          <w:sz w:val="28"/>
          <w:szCs w:val="28"/>
        </w:rPr>
        <w:t>нии «город Саянск» в 9 лагерях (в школах - 7, ДДТ -1, СШ – 1) дневного пребывания детей (далее – ЛДП) оздоровлено 775 человек (с 6 лет 6 месяцев до 17 лет включительно), для детей до 10 лет организован сон:</w:t>
      </w:r>
    </w:p>
    <w:p w:rsidR="00AD7712" w:rsidRPr="0077086E" w:rsidRDefault="00017D2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17D27">
        <w:rPr>
          <w:sz w:val="28"/>
          <w:szCs w:val="28"/>
        </w:rPr>
        <w:t>- первый сезон - с 01 по 21 июня 2024 года (01 июня 2024</w:t>
      </w:r>
      <w:r>
        <w:rPr>
          <w:sz w:val="28"/>
          <w:szCs w:val="28"/>
        </w:rPr>
        <w:t xml:space="preserve"> года рабочий день) 688 человек</w:t>
      </w:r>
      <w:r w:rsidR="00AD7712" w:rsidRPr="0077086E">
        <w:rPr>
          <w:sz w:val="28"/>
          <w:szCs w:val="28"/>
        </w:rPr>
        <w:t>,</w:t>
      </w:r>
    </w:p>
    <w:p w:rsidR="00AD7712" w:rsidRPr="0077086E" w:rsidRDefault="00017D2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017D27">
        <w:rPr>
          <w:sz w:val="28"/>
          <w:szCs w:val="28"/>
        </w:rPr>
        <w:t>- второй сезон - с 24 июня по 14 июля 2024 года - 87 человек.</w:t>
      </w:r>
    </w:p>
    <w:p w:rsidR="00AD7712" w:rsidRPr="0077086E" w:rsidRDefault="00AD7712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>Продолжительность смены составляла 21 календарный день.</w:t>
      </w:r>
    </w:p>
    <w:p w:rsidR="00AD7712" w:rsidRPr="0077086E" w:rsidRDefault="00AD7712" w:rsidP="00D27ED7">
      <w:pPr>
        <w:pStyle w:val="2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77086E">
        <w:rPr>
          <w:sz w:val="28"/>
          <w:szCs w:val="28"/>
        </w:rPr>
        <w:t xml:space="preserve">Все ЛДП своевременно получили </w:t>
      </w:r>
      <w:r w:rsidRPr="0077086E">
        <w:rPr>
          <w:bCs/>
          <w:sz w:val="28"/>
          <w:szCs w:val="28"/>
        </w:rPr>
        <w:t>санитарно-эпидемиологические заключения о соответствии государственным санитарно-эпидемиологическим нормам и правилам. В</w:t>
      </w:r>
      <w:r w:rsidRPr="0077086E">
        <w:rPr>
          <w:sz w:val="28"/>
          <w:szCs w:val="28"/>
        </w:rPr>
        <w:t>несены в реестр организаций отдыха детей и их оздоровления Иркутской области на 202</w:t>
      </w:r>
      <w:r w:rsidR="00017D27">
        <w:rPr>
          <w:sz w:val="28"/>
          <w:szCs w:val="28"/>
        </w:rPr>
        <w:t>4</w:t>
      </w:r>
      <w:r w:rsidRPr="0077086E">
        <w:rPr>
          <w:sz w:val="28"/>
          <w:szCs w:val="28"/>
        </w:rPr>
        <w:t xml:space="preserve"> год.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Организована и проведена гигиеническая подготовка и аттестация всех работников ЛДП, работниками пройден медицинский осмотр. Договоры на </w:t>
      </w:r>
      <w:r w:rsidRPr="0077086E">
        <w:rPr>
          <w:sz w:val="28"/>
          <w:szCs w:val="28"/>
        </w:rPr>
        <w:lastRenderedPageBreak/>
        <w:t xml:space="preserve">проведение дератизации и дезинсекции зданий и помещений, на </w:t>
      </w:r>
      <w:proofErr w:type="spellStart"/>
      <w:r w:rsidRPr="0077086E">
        <w:rPr>
          <w:sz w:val="28"/>
          <w:szCs w:val="28"/>
        </w:rPr>
        <w:t>акарицидную</w:t>
      </w:r>
      <w:proofErr w:type="spellEnd"/>
      <w:r w:rsidRPr="0077086E">
        <w:rPr>
          <w:sz w:val="28"/>
          <w:szCs w:val="28"/>
        </w:rPr>
        <w:t xml:space="preserve"> обработку территории заключены, обработка проведена.</w:t>
      </w:r>
    </w:p>
    <w:p w:rsidR="00AD7712" w:rsidRPr="0077086E" w:rsidRDefault="00AD7712" w:rsidP="00D27ED7">
      <w:pPr>
        <w:ind w:firstLine="709"/>
        <w:jc w:val="both"/>
        <w:rPr>
          <w:sz w:val="28"/>
          <w:szCs w:val="28"/>
        </w:rPr>
      </w:pPr>
      <w:r w:rsidRPr="0077086E">
        <w:rPr>
          <w:sz w:val="28"/>
          <w:szCs w:val="28"/>
        </w:rPr>
        <w:t xml:space="preserve">Медицинское обслуживание ЛДП осуществляется ОГБУЗ «Саянская городская больница» на основании заключенных договоров о сотрудничестве. </w:t>
      </w:r>
    </w:p>
    <w:p w:rsidR="00AD7712" w:rsidRPr="00693C19" w:rsidRDefault="00466173" w:rsidP="00D27ED7">
      <w:pPr>
        <w:ind w:firstLine="709"/>
        <w:jc w:val="both"/>
        <w:rPr>
          <w:color w:val="000000" w:themeColor="text1"/>
          <w:sz w:val="28"/>
          <w:szCs w:val="28"/>
        </w:rPr>
      </w:pPr>
      <w:r w:rsidRPr="00466173">
        <w:rPr>
          <w:color w:val="000000" w:themeColor="text1"/>
          <w:sz w:val="28"/>
          <w:szCs w:val="28"/>
        </w:rPr>
        <w:t xml:space="preserve">Питание детей в лагерях дневного пребывания организовано на базе общеобразовательных учреждений (МОУ Гимназия, МОУ СОШ № 2, № 4, № 5, № 7, № 8). </w:t>
      </w:r>
      <w:proofErr w:type="gramStart"/>
      <w:r w:rsidRPr="00466173">
        <w:rPr>
          <w:color w:val="000000" w:themeColor="text1"/>
          <w:sz w:val="28"/>
          <w:szCs w:val="28"/>
        </w:rPr>
        <w:t>По результатам открытого аукциона в электронной форме (совместные торги) были заключены муниципальные контракты на оказание услуг по организации ежедневного горячего питания для обучающихся муниципальных общеобразовательных учреждений по учебным дням на I полугодие 2024 года и детей, посещающих лагеря дневного пребывания, организованные на базе общеобразовательных учреждений в период летних каникул в 2024 году с ООО «</w:t>
      </w:r>
      <w:proofErr w:type="spellStart"/>
      <w:r w:rsidRPr="00466173">
        <w:rPr>
          <w:color w:val="000000" w:themeColor="text1"/>
          <w:sz w:val="28"/>
          <w:szCs w:val="28"/>
        </w:rPr>
        <w:t>Вкуснодел</w:t>
      </w:r>
      <w:proofErr w:type="spellEnd"/>
      <w:r w:rsidRPr="00466173">
        <w:rPr>
          <w:color w:val="000000" w:themeColor="text1"/>
          <w:sz w:val="28"/>
          <w:szCs w:val="28"/>
        </w:rPr>
        <w:t>».</w:t>
      </w:r>
      <w:proofErr w:type="gramEnd"/>
    </w:p>
    <w:p w:rsidR="00AD7712" w:rsidRPr="0077086E" w:rsidRDefault="00AD7712" w:rsidP="00D27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6E">
        <w:rPr>
          <w:rFonts w:ascii="Times New Roman" w:hAnsi="Times New Roman" w:cs="Times New Roman"/>
          <w:sz w:val="28"/>
          <w:szCs w:val="28"/>
        </w:rPr>
        <w:t xml:space="preserve">Пищеблоки и медицинские блоки обеспечены необходимым оборудованием. </w:t>
      </w:r>
    </w:p>
    <w:p w:rsidR="00AD7712" w:rsidRPr="00466173" w:rsidRDefault="00466173" w:rsidP="00D27E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66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заключенного Соглашения от 07.02.2024 года № 53-1/24-17 «О предоставлении субсидии местному бюджету из областного бюджета» с министерством социального развития, опеки и попечительства Иркутской области на оплату стоимости набора продуктов питания в лагерях с дневным пребыванием детей направлена </w:t>
      </w:r>
      <w:r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>сумма 2 37</w:t>
      </w:r>
      <w:r w:rsidR="00D27ED7"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из областного бюджета выделено 2 063 тыс. руб., софинансиро</w:t>
      </w:r>
      <w:r w:rsidR="00D27ED7"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>вание из местного бюджета – 308</w:t>
      </w:r>
      <w:r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Стоимость</w:t>
      </w:r>
      <w:proofErr w:type="gramEnd"/>
      <w:r w:rsidRPr="00E918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согласно Соглашению, составляет 204 руб. в день на одного ребенка. Трехразовое питание на 15 дней.</w:t>
      </w:r>
    </w:p>
    <w:p w:rsidR="00AD7712" w:rsidRPr="00955987" w:rsidRDefault="00955987" w:rsidP="00D27E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987">
        <w:rPr>
          <w:rFonts w:ascii="Times New Roman" w:hAnsi="Times New Roman" w:cs="Times New Roman"/>
          <w:sz w:val="28"/>
          <w:szCs w:val="28"/>
        </w:rPr>
        <w:t xml:space="preserve">Эффективность оздоровления в ЛДП составила 100%, выраженный оздоровительный эффект у 98,2% детей (761 чел.), слабый выраженный эффект у 1,8% детей (14 чел.), детей без оздоровительного эффекта нет. </w:t>
      </w:r>
      <w:r w:rsidR="00AD7712" w:rsidRPr="009559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712" w:rsidRPr="00C41DC6" w:rsidRDefault="00C41DC6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 xml:space="preserve">В рамках трудовой занятости подростков с численностью 323 человека трудоустроены </w:t>
      </w:r>
      <w:proofErr w:type="gramStart"/>
      <w:r w:rsidRPr="00C41DC6">
        <w:rPr>
          <w:sz w:val="28"/>
          <w:szCs w:val="28"/>
        </w:rPr>
        <w:t>в</w:t>
      </w:r>
      <w:proofErr w:type="gramEnd"/>
      <w:r w:rsidRPr="00C41DC6">
        <w:rPr>
          <w:sz w:val="28"/>
          <w:szCs w:val="28"/>
        </w:rPr>
        <w:t xml:space="preserve">: </w:t>
      </w:r>
      <w:r w:rsidR="00AD7712" w:rsidRPr="00C41DC6">
        <w:rPr>
          <w:sz w:val="28"/>
          <w:szCs w:val="28"/>
        </w:rPr>
        <w:t xml:space="preserve"> </w:t>
      </w:r>
    </w:p>
    <w:p w:rsidR="00AD7712" w:rsidRPr="00C41DC6" w:rsidRDefault="00D27ED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DC6" w:rsidRPr="00C41DC6">
        <w:rPr>
          <w:sz w:val="28"/>
          <w:szCs w:val="28"/>
        </w:rPr>
        <w:t xml:space="preserve">экологические отряды с численностью 120 человек (- 30 чел. ДДТ с 03.06 по 28.06, 30 чел. ДДТ с 01.07 по 31.07, 30 чел. СОШ № 5 с 03.06 по 28.06, с 01.08 по 30.08, 30 чел. СОШ № 7 с 03.06 по 28.06, </w:t>
      </w:r>
      <w:proofErr w:type="gramStart"/>
      <w:r w:rsidR="00C41DC6" w:rsidRPr="00C41DC6">
        <w:rPr>
          <w:sz w:val="28"/>
          <w:szCs w:val="28"/>
        </w:rPr>
        <w:t>с</w:t>
      </w:r>
      <w:proofErr w:type="gramEnd"/>
      <w:r w:rsidR="00C41DC6" w:rsidRPr="00C41DC6">
        <w:rPr>
          <w:sz w:val="28"/>
          <w:szCs w:val="28"/>
        </w:rPr>
        <w:t xml:space="preserve"> 01.08 по 30.08);</w:t>
      </w:r>
    </w:p>
    <w:p w:rsidR="00AD7712" w:rsidRPr="00C41DC6" w:rsidRDefault="00D27ED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DC6" w:rsidRPr="00C41DC6">
        <w:rPr>
          <w:sz w:val="28"/>
          <w:szCs w:val="28"/>
        </w:rPr>
        <w:t>трудовой отряд с численностью 50 человек (ДДТ с 13.06. по 12.07, 15.07. по 16.08);</w:t>
      </w:r>
    </w:p>
    <w:p w:rsidR="00AD7712" w:rsidRPr="00C41DC6" w:rsidRDefault="00D27ED7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DC6" w:rsidRPr="00C41DC6">
        <w:rPr>
          <w:sz w:val="28"/>
          <w:szCs w:val="28"/>
        </w:rPr>
        <w:t>ремонтные бригады - 153 человека (июнь – 124 человека, июль – 83 человека и август - 31 человек).</w:t>
      </w:r>
      <w:r w:rsidR="00AD7712" w:rsidRPr="00C41DC6">
        <w:rPr>
          <w:sz w:val="28"/>
          <w:szCs w:val="28"/>
        </w:rPr>
        <w:t xml:space="preserve"> </w:t>
      </w:r>
    </w:p>
    <w:p w:rsidR="00AD7712" w:rsidRPr="00C41DC6" w:rsidRDefault="00C41DC6" w:rsidP="00D27ED7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В экологических отрядах и ремонтных бригадах выплачивается заработная плата за отработанное время.</w:t>
      </w:r>
      <w:r w:rsidR="00AD7712" w:rsidRPr="00C41DC6">
        <w:rPr>
          <w:sz w:val="28"/>
          <w:szCs w:val="28"/>
        </w:rPr>
        <w:t xml:space="preserve"> </w:t>
      </w:r>
    </w:p>
    <w:p w:rsidR="00AD7712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На пришкольных участках отработали 1593 школьника.</w:t>
      </w:r>
    </w:p>
    <w:p w:rsidR="00AD7712" w:rsidRPr="00017D27" w:rsidRDefault="00C41DC6" w:rsidP="00D27ED7">
      <w:pPr>
        <w:suppressAutoHyphens/>
        <w:autoSpaceDE w:val="0"/>
        <w:autoSpaceDN w:val="0"/>
        <w:ind w:firstLine="709"/>
        <w:jc w:val="both"/>
        <w:rPr>
          <w:color w:val="FF0000"/>
          <w:sz w:val="28"/>
          <w:szCs w:val="28"/>
        </w:rPr>
      </w:pPr>
      <w:r w:rsidRPr="00C41DC6">
        <w:rPr>
          <w:sz w:val="28"/>
          <w:szCs w:val="28"/>
        </w:rPr>
        <w:t>Охват подростков, состоящих на профилактических учетах, организованными формами отдыха, оздоровления и занятости в течение летнего периода 2024 года составил 100% (на учете 37 подростков, занято 37 подростков). Дети отдыхали в загородных оздоровительных лагерях – 4 чел., трудоустроено – 13 чел., детские лагеря дневного пребывания детей - 2 чел., сдача экзаменов и поступление – 9 человек и семейный отдых с родителями – 9 чел.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Организованы и проведены в июне и июле спортивные мероприятия: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lastRenderedPageBreak/>
        <w:t>- открытое первенство г. Саянска по легкой атлетике среди юношей и девушек, памяти тренера В.А. Казаченко – 180 чел.;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- открытая площадка ГТО на празднике «День защиты детей» - 50 чел.;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- городские соревнования по легкой атлетике среди лагерей дневного пребывания детей «Олимпийский день» - 90 чел.;</w:t>
      </w:r>
    </w:p>
    <w:p w:rsidR="00AD7712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- семейный фестиваль ГТО – 15 чел.</w:t>
      </w:r>
      <w:r w:rsidR="00AD7712" w:rsidRPr="00C41DC6">
        <w:rPr>
          <w:sz w:val="28"/>
          <w:szCs w:val="28"/>
        </w:rPr>
        <w:t xml:space="preserve"> </w:t>
      </w:r>
    </w:p>
    <w:p w:rsidR="00AD7712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Участвовали в тренировочных сборах «Училище олимпийского резерва» 58 человек.</w:t>
      </w:r>
      <w:r w:rsidR="00AD7712" w:rsidRPr="00C41DC6">
        <w:rPr>
          <w:sz w:val="28"/>
          <w:szCs w:val="28"/>
        </w:rPr>
        <w:t xml:space="preserve">  </w:t>
      </w:r>
    </w:p>
    <w:p w:rsidR="00AD7712" w:rsidRPr="00017D27" w:rsidRDefault="00C41DC6" w:rsidP="00D27ED7">
      <w:pPr>
        <w:ind w:firstLine="709"/>
        <w:jc w:val="both"/>
        <w:rPr>
          <w:color w:val="FF0000"/>
          <w:sz w:val="28"/>
          <w:szCs w:val="28"/>
        </w:rPr>
      </w:pPr>
      <w:r w:rsidRPr="00C41DC6">
        <w:rPr>
          <w:sz w:val="28"/>
          <w:szCs w:val="28"/>
        </w:rPr>
        <w:t xml:space="preserve">В рамках летней оздоровительной кампании учреждениями культуры </w:t>
      </w:r>
      <w:proofErr w:type="gramStart"/>
      <w:r w:rsidRPr="00C41DC6">
        <w:rPr>
          <w:sz w:val="28"/>
          <w:szCs w:val="28"/>
        </w:rPr>
        <w:t>организованы и проведены</w:t>
      </w:r>
      <w:proofErr w:type="gramEnd"/>
      <w:r w:rsidRPr="00C41DC6">
        <w:rPr>
          <w:sz w:val="28"/>
          <w:szCs w:val="28"/>
        </w:rPr>
        <w:t xml:space="preserve"> 232 мероприятия с участием 4215 чел.: экскурсии, мастер-классы, дворовые площадки и клубная работа: </w:t>
      </w:r>
      <w:proofErr w:type="gramStart"/>
      <w:r w:rsidRPr="00C41DC6">
        <w:rPr>
          <w:sz w:val="28"/>
          <w:szCs w:val="28"/>
        </w:rPr>
        <w:t>«Читай Саянск» выездной читальный зал в парке «Таежные бульвары»; «На равных» открытый диалог (встречи с подростками в рамках работы клуба «Молодые родители»); «Ладошка мира»,  «Живые раскраски», «Волшебный мир тряпичной куклы», «Кукла - оберег «</w:t>
      </w:r>
      <w:proofErr w:type="spellStart"/>
      <w:r w:rsidRPr="00C41DC6">
        <w:rPr>
          <w:sz w:val="28"/>
          <w:szCs w:val="28"/>
        </w:rPr>
        <w:t>Берегиня</w:t>
      </w:r>
      <w:proofErr w:type="spellEnd"/>
      <w:r w:rsidRPr="00C41DC6">
        <w:rPr>
          <w:sz w:val="28"/>
          <w:szCs w:val="28"/>
        </w:rPr>
        <w:t>», «Подсолнух», «Оберег-веник»; «Игры нашего двора: уличные развлечения» игротека, «Зеленые святки» фольклорная программа, «</w:t>
      </w:r>
      <w:proofErr w:type="spellStart"/>
      <w:r w:rsidRPr="00C41DC6">
        <w:rPr>
          <w:sz w:val="28"/>
          <w:szCs w:val="28"/>
        </w:rPr>
        <w:t>РосКвиз</w:t>
      </w:r>
      <w:proofErr w:type="spellEnd"/>
      <w:r w:rsidRPr="00C41DC6">
        <w:rPr>
          <w:sz w:val="28"/>
          <w:szCs w:val="28"/>
        </w:rPr>
        <w:t>» интерактивная викторина, «Моя Россия» викторина, «Здесь оживает Лукоморье» конкурс, «Улыбнись, Планета!</w:t>
      </w:r>
      <w:proofErr w:type="gramEnd"/>
      <w:r w:rsidRPr="00C41DC6">
        <w:rPr>
          <w:sz w:val="28"/>
          <w:szCs w:val="28"/>
        </w:rPr>
        <w:t xml:space="preserve"> </w:t>
      </w:r>
      <w:proofErr w:type="gramStart"/>
      <w:r w:rsidRPr="00C41DC6">
        <w:rPr>
          <w:sz w:val="28"/>
          <w:szCs w:val="28"/>
        </w:rPr>
        <w:t>В объективе лето!» развлекательная программа, «Декламируй!» всероссийская акция, «Власть пушкинских стихов - на все века» Пушкинский день; «Лето, каникулы, безопасность» безопасный круиз.</w:t>
      </w:r>
      <w:proofErr w:type="gramEnd"/>
    </w:p>
    <w:p w:rsidR="00AD7712" w:rsidRPr="00017D27" w:rsidRDefault="00C41DC6" w:rsidP="00D27ED7">
      <w:pPr>
        <w:ind w:firstLine="709"/>
        <w:jc w:val="both"/>
        <w:rPr>
          <w:color w:val="FF0000"/>
          <w:sz w:val="28"/>
          <w:szCs w:val="28"/>
        </w:rPr>
      </w:pPr>
      <w:r w:rsidRPr="00C41DC6">
        <w:rPr>
          <w:sz w:val="28"/>
          <w:szCs w:val="28"/>
        </w:rPr>
        <w:t>В дошкольных учреждениях оздоровлено в среднем за 3 месяца 837 детей.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В ОГБУ «УСЗСОН по городу Саянску» оздоровлено 387 несовершеннолетних, проживающих на территории муниципального образования «город Саянск» в период оздоровительной кампании 2024 года, выделены путевки в детские оздоровительные лагеря, санатории и палаточные лагеря: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- для детей работающих родителей в количестве 254 путевки;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 xml:space="preserve">-для детей из семей, находящихся в трудной жизненной ситуации - 133 путевки. </w:t>
      </w:r>
    </w:p>
    <w:p w:rsidR="00C41DC6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Путевки выделены министерством социального развития опеки и попечительства Иркутской области за счет средств областного бюджета.</w:t>
      </w:r>
    </w:p>
    <w:p w:rsidR="00AD7712" w:rsidRPr="00C41DC6" w:rsidRDefault="00C41DC6" w:rsidP="00D27ED7">
      <w:pPr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C41DC6">
        <w:rPr>
          <w:sz w:val="28"/>
          <w:szCs w:val="28"/>
        </w:rPr>
        <w:t>Всего охвачено летними оздоровительными мероприятиями за летний период 2024 года, с учетом детей в дошкольных учреждениях, 4035 детей.</w:t>
      </w:r>
    </w:p>
    <w:p w:rsidR="00437814" w:rsidRDefault="00437814" w:rsidP="00AD7712">
      <w:pPr>
        <w:tabs>
          <w:tab w:val="left" w:pos="567"/>
        </w:tabs>
        <w:jc w:val="both"/>
        <w:rPr>
          <w:sz w:val="27"/>
          <w:szCs w:val="27"/>
        </w:rPr>
      </w:pPr>
    </w:p>
    <w:p w:rsidR="00437814" w:rsidRPr="00C41DC6" w:rsidRDefault="00685994" w:rsidP="00DA1CB3">
      <w:pPr>
        <w:pStyle w:val="ac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1DC6">
        <w:rPr>
          <w:rFonts w:ascii="Times New Roman" w:hAnsi="Times New Roman" w:cs="Times New Roman"/>
          <w:b/>
          <w:sz w:val="28"/>
          <w:szCs w:val="28"/>
        </w:rPr>
        <w:t>Анализ</w:t>
      </w:r>
      <w:r w:rsidRPr="00C41DC6">
        <w:rPr>
          <w:rFonts w:ascii="Times New Roman" w:hAnsi="Times New Roman" w:cs="Times New Roman"/>
          <w:b/>
          <w:sz w:val="28"/>
          <w:szCs w:val="24"/>
        </w:rPr>
        <w:t xml:space="preserve"> показателей результативности муниципальной программы, достигнутых</w:t>
      </w:r>
      <w:r w:rsidR="00471F5E" w:rsidRPr="00C41DC6">
        <w:rPr>
          <w:rFonts w:ascii="Times New Roman" w:hAnsi="Times New Roman" w:cs="Times New Roman"/>
          <w:b/>
          <w:sz w:val="28"/>
          <w:szCs w:val="24"/>
        </w:rPr>
        <w:t xml:space="preserve"> за 20</w:t>
      </w:r>
      <w:r w:rsidR="00322069" w:rsidRPr="00C41DC6">
        <w:rPr>
          <w:rFonts w:ascii="Times New Roman" w:hAnsi="Times New Roman" w:cs="Times New Roman"/>
          <w:b/>
          <w:sz w:val="28"/>
          <w:szCs w:val="24"/>
        </w:rPr>
        <w:t>2</w:t>
      </w:r>
      <w:r w:rsidR="00C41DC6" w:rsidRPr="00C41DC6">
        <w:rPr>
          <w:rFonts w:ascii="Times New Roman" w:hAnsi="Times New Roman" w:cs="Times New Roman"/>
          <w:b/>
          <w:sz w:val="28"/>
          <w:szCs w:val="24"/>
        </w:rPr>
        <w:t>4</w:t>
      </w:r>
      <w:r w:rsidRPr="00C41DC6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708"/>
        <w:gridCol w:w="993"/>
        <w:gridCol w:w="1134"/>
        <w:gridCol w:w="708"/>
        <w:gridCol w:w="850"/>
        <w:gridCol w:w="1702"/>
      </w:tblGrid>
      <w:tr w:rsidR="00017D27" w:rsidRPr="00017D27" w:rsidTr="006D5C30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№п\</w:t>
            </w:r>
            <w:proofErr w:type="gramStart"/>
            <w:r w:rsidRPr="00416A70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Значение показателя результативности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Отклонение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Пояснения по достигнутым значениям</w:t>
            </w:r>
          </w:p>
        </w:tc>
      </w:tr>
      <w:tr w:rsidR="00017D27" w:rsidRPr="00017D27" w:rsidTr="006D5C30">
        <w:trPr>
          <w:trHeight w:val="279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817F38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факт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-/+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%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CDB" w:rsidRPr="00416A70" w:rsidRDefault="00445CDB" w:rsidP="00445CDB">
            <w:pPr>
              <w:rPr>
                <w:sz w:val="24"/>
                <w:szCs w:val="24"/>
              </w:rPr>
            </w:pPr>
          </w:p>
        </w:tc>
      </w:tr>
      <w:tr w:rsidR="00017D27" w:rsidRPr="00017D27" w:rsidTr="006D5C30">
        <w:trPr>
          <w:trHeight w:val="8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Количество детей, оздоровленных в лагерях дневного пребывания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FD721B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7</w:t>
            </w:r>
            <w:r w:rsidR="007542B3" w:rsidRPr="00416A70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FD721B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7</w:t>
            </w:r>
            <w:r w:rsidR="007542B3" w:rsidRPr="00416A70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E918DF" w:rsidRPr="00E918DF" w:rsidTr="006D5C30">
        <w:trPr>
          <w:trHeight w:val="6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 xml:space="preserve">Временно трудоустроено несовершеннолетних в возрасте от 14 до 18 лет в свободное от </w:t>
            </w:r>
            <w:r w:rsidRPr="00DA349B">
              <w:rPr>
                <w:sz w:val="24"/>
                <w:szCs w:val="24"/>
              </w:rPr>
              <w:lastRenderedPageBreak/>
              <w:t>учебы время в экологических и ремонтных отрядах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322069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DA349B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1</w:t>
            </w:r>
            <w:r w:rsidR="00727CD9">
              <w:rPr>
                <w:sz w:val="24"/>
                <w:szCs w:val="24"/>
              </w:rPr>
              <w:t>2</w:t>
            </w:r>
            <w:r w:rsidRPr="00DA349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DA349B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2069" w:rsidRPr="00DA349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6D5C30" w:rsidRDefault="00322069" w:rsidP="006D5C30">
            <w:r w:rsidRPr="006D5C30">
              <w:t> </w:t>
            </w:r>
            <w:r w:rsidR="00E918DF" w:rsidRPr="006D5C30">
              <w:t>Выделены доп</w:t>
            </w:r>
            <w:r w:rsidR="006D5C30">
              <w:t>.</w:t>
            </w:r>
            <w:r w:rsidR="00E918DF" w:rsidRPr="006D5C30">
              <w:t xml:space="preserve"> места для трудоустройства в экологические </w:t>
            </w:r>
            <w:r w:rsidR="00E918DF" w:rsidRPr="006D5C30">
              <w:lastRenderedPageBreak/>
              <w:t>отряды при СОШ № 5, СОШ № 7</w:t>
            </w:r>
          </w:p>
        </w:tc>
      </w:tr>
      <w:tr w:rsidR="00017D27" w:rsidRPr="00017D27" w:rsidTr="006D5C30">
        <w:trPr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Временно трудоустроено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322069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DA349B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153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6D5C30" w:rsidRDefault="00E918DF" w:rsidP="00E918DF">
            <w:pPr>
              <w:rPr>
                <w:color w:val="FF0000"/>
              </w:rPr>
            </w:pPr>
            <w:r w:rsidRPr="006D5C30">
              <w:t>Выделены квотируемые рабочие места для несовершеннолетних на предприятиях города в весенне-осенний период</w:t>
            </w:r>
          </w:p>
        </w:tc>
      </w:tr>
      <w:tr w:rsidR="00017D27" w:rsidRPr="00017D27" w:rsidTr="006D5C3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Застраховано детей от несчастного случая в организациях отдыха и оздоровления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CF20FE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</w:t>
            </w:r>
            <w:r w:rsidR="00C90C1C" w:rsidRPr="00416A7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CF20FE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</w:t>
            </w:r>
            <w:r w:rsidR="00C90C1C" w:rsidRPr="00416A7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017D27" w:rsidRPr="00017D27" w:rsidTr="006D5C3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Вакцинировано детей и подростков против клещевого энцефалита участников многодневных походов, экологических и трудовых отрядов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C90C1C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C90C1C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017D27" w:rsidRPr="00017D27" w:rsidTr="006D5C30"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DA349B" w:rsidRDefault="00322069" w:rsidP="006D5C30">
            <w:pPr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 xml:space="preserve">Охвачено школьников организованными формами отдыха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322069" w:rsidP="006D5C30">
            <w:pPr>
              <w:jc w:val="center"/>
              <w:rPr>
                <w:sz w:val="24"/>
                <w:szCs w:val="24"/>
              </w:rPr>
            </w:pPr>
            <w:r w:rsidRPr="00DA349B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DA349B" w:rsidRDefault="00727CD9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42B3" w:rsidRPr="00DA349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E918DF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542B3" w:rsidRPr="00DA349B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E918DF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DA349B" w:rsidRDefault="00E918DF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727CD9" w:rsidRDefault="00322069" w:rsidP="00E918DF">
            <w:pPr>
              <w:rPr>
                <w:color w:val="FF0000"/>
                <w:sz w:val="24"/>
                <w:szCs w:val="24"/>
              </w:rPr>
            </w:pPr>
            <w:r w:rsidRPr="00017D27">
              <w:rPr>
                <w:color w:val="FF0000"/>
                <w:sz w:val="24"/>
                <w:szCs w:val="24"/>
              </w:rPr>
              <w:t> </w:t>
            </w:r>
          </w:p>
        </w:tc>
      </w:tr>
      <w:tr w:rsidR="00017D27" w:rsidRPr="00017D27" w:rsidTr="006D5C30">
        <w:trPr>
          <w:trHeight w:val="14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069" w:rsidRPr="00416A70" w:rsidRDefault="00322069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 xml:space="preserve">Занято подростков, состоящих на учете в правоохранительных органах в мероприятиях отдыха, оздоровления и занятости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069" w:rsidRPr="00416A70" w:rsidRDefault="00CF20FE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</w:t>
            </w:r>
            <w:r w:rsidR="008A1CEA" w:rsidRPr="00416A7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CF20FE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10</w:t>
            </w:r>
            <w:r w:rsidR="008A1CEA" w:rsidRPr="00416A70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069" w:rsidRPr="00416A70" w:rsidRDefault="00322069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69" w:rsidRPr="00416A70" w:rsidRDefault="00322069" w:rsidP="00322069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 </w:t>
            </w:r>
          </w:p>
        </w:tc>
      </w:tr>
      <w:tr w:rsidR="00C115E3" w:rsidRPr="00017D27" w:rsidTr="006D5C30">
        <w:trPr>
          <w:trHeight w:val="16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Организован отдых, оздоровление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5E3" w:rsidRPr="006D5C30" w:rsidRDefault="00E918DF" w:rsidP="006D5C30">
            <w:r w:rsidRPr="006D5C30">
              <w:t xml:space="preserve">В соответствии с требованиями по оздоровлению и занятость детей, находящихся в трудной жизненной ситуации, детей, находящихся под опекой и попечительством, детей-инвалидов в детских оздоровительных лагерях и санаториях </w:t>
            </w:r>
            <w:proofErr w:type="spellStart"/>
            <w:r w:rsidRPr="006D5C30">
              <w:t>Ирк</w:t>
            </w:r>
            <w:proofErr w:type="spellEnd"/>
            <w:r w:rsidRPr="006D5C30">
              <w:t xml:space="preserve"> </w:t>
            </w:r>
            <w:proofErr w:type="spellStart"/>
            <w:proofErr w:type="gramStart"/>
            <w:r w:rsidRPr="006D5C30">
              <w:t>обл</w:t>
            </w:r>
            <w:proofErr w:type="spellEnd"/>
            <w:proofErr w:type="gramEnd"/>
            <w:r w:rsidRPr="006D5C30">
              <w:t xml:space="preserve"> выделены доп</w:t>
            </w:r>
            <w:r w:rsidR="006D5C30">
              <w:t>.</w:t>
            </w:r>
            <w:r w:rsidRPr="006D5C30">
              <w:t xml:space="preserve"> места для оздоровления и отдыха детей</w:t>
            </w:r>
          </w:p>
        </w:tc>
      </w:tr>
      <w:tr w:rsidR="00C115E3" w:rsidRPr="00017D27" w:rsidTr="006D5C30">
        <w:trPr>
          <w:trHeight w:val="8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5E3" w:rsidRPr="00416A70" w:rsidRDefault="00C115E3" w:rsidP="006D5C30">
            <w:pPr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Организован отдых, оздоровление и занятость детей, чьи родители (законные представители) являются работниками организаций независимо от организационно-</w:t>
            </w:r>
            <w:r w:rsidRPr="00416A70">
              <w:rPr>
                <w:sz w:val="24"/>
                <w:szCs w:val="24"/>
              </w:rPr>
              <w:lastRenderedPageBreak/>
              <w:t>правовой формы и формы собственности в детских оздоровительных лагерях и санаториях Иркутской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 w:rsidRPr="00416A70">
              <w:rPr>
                <w:sz w:val="24"/>
                <w:szCs w:val="24"/>
              </w:rPr>
              <w:t>254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</w:t>
            </w:r>
            <w:r w:rsidRPr="00416A7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5E3" w:rsidRPr="00416A70" w:rsidRDefault="00C115E3" w:rsidP="006D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-19,1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15E3" w:rsidRPr="006D5C30" w:rsidRDefault="00E918DF">
            <w:r w:rsidRPr="006D5C30">
              <w:t>Фактическое количество соответствует выделенным путевкам</w:t>
            </w:r>
          </w:p>
        </w:tc>
      </w:tr>
    </w:tbl>
    <w:p w:rsidR="00685994" w:rsidRPr="00017D27" w:rsidRDefault="00685994" w:rsidP="00685994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sz w:val="24"/>
          <w:szCs w:val="24"/>
        </w:rPr>
      </w:pPr>
    </w:p>
    <w:p w:rsidR="00AA292E" w:rsidRDefault="00AA292E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6B24E3" w:rsidRPr="00766A56" w:rsidRDefault="006B24E3" w:rsidP="006B24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766A56">
        <w:rPr>
          <w:b/>
          <w:sz w:val="28"/>
          <w:szCs w:val="24"/>
        </w:rPr>
        <w:t>3. Анализ финансирования муниципальной программы</w:t>
      </w:r>
    </w:p>
    <w:p w:rsidR="006B24E3" w:rsidRDefault="006B24E3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  <w:r w:rsidRPr="00766A56">
        <w:rPr>
          <w:b/>
          <w:color w:val="000000"/>
          <w:sz w:val="28"/>
          <w:szCs w:val="24"/>
        </w:rPr>
        <w:t>«Организация отдыха, оздоровления и занятости детей и подростков» города Саянска на 2020-202</w:t>
      </w:r>
      <w:r w:rsidR="003848C1">
        <w:rPr>
          <w:b/>
          <w:color w:val="000000"/>
          <w:sz w:val="28"/>
          <w:szCs w:val="24"/>
        </w:rPr>
        <w:t>7</w:t>
      </w:r>
      <w:r w:rsidRPr="00766A56">
        <w:rPr>
          <w:b/>
          <w:color w:val="000000"/>
          <w:sz w:val="28"/>
          <w:szCs w:val="24"/>
        </w:rPr>
        <w:t xml:space="preserve"> годы» в 202</w:t>
      </w:r>
      <w:r w:rsidR="003848C1">
        <w:rPr>
          <w:b/>
          <w:color w:val="000000"/>
          <w:sz w:val="28"/>
          <w:szCs w:val="24"/>
        </w:rPr>
        <w:t>4</w:t>
      </w:r>
      <w:r w:rsidRPr="00766A56">
        <w:rPr>
          <w:b/>
          <w:color w:val="000000"/>
          <w:sz w:val="28"/>
          <w:szCs w:val="24"/>
        </w:rPr>
        <w:t xml:space="preserve"> году</w:t>
      </w:r>
    </w:p>
    <w:p w:rsidR="00437814" w:rsidRPr="00766A56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4"/>
        </w:rPr>
      </w:pPr>
    </w:p>
    <w:tbl>
      <w:tblPr>
        <w:tblW w:w="100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3714"/>
        <w:gridCol w:w="1120"/>
        <w:gridCol w:w="992"/>
        <w:gridCol w:w="992"/>
        <w:gridCol w:w="709"/>
        <w:gridCol w:w="709"/>
        <w:gridCol w:w="1276"/>
      </w:tblGrid>
      <w:tr w:rsidR="00727CD9" w:rsidRPr="0010256D" w:rsidTr="006D5C30">
        <w:trPr>
          <w:trHeight w:val="77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8B450D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8B450D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Наименование основных мероприятий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Объем финансирования, тыс. руб.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27CD9" w:rsidRPr="00727CD9" w:rsidRDefault="00727CD9" w:rsidP="008B45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27CD9">
              <w:rPr>
                <w:color w:val="000000"/>
              </w:rPr>
              <w:t xml:space="preserve">Пояснение по освоению </w:t>
            </w:r>
          </w:p>
          <w:p w:rsidR="00727CD9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</w:rPr>
              <w:t>объемов финансирования</w:t>
            </w:r>
          </w:p>
        </w:tc>
      </w:tr>
      <w:tr w:rsidR="00727CD9" w:rsidRPr="0010256D" w:rsidTr="006D5C30">
        <w:trPr>
          <w:trHeight w:val="40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CD9" w:rsidRPr="008B450D" w:rsidRDefault="00727CD9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План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Факт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-/+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CD9" w:rsidRPr="008B450D" w:rsidRDefault="00727CD9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%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CD9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50D" w:rsidRPr="008B450D" w:rsidRDefault="008B450D" w:rsidP="004A648C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8B450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</w:tr>
      <w:tr w:rsidR="008B450D" w:rsidRPr="0010256D" w:rsidTr="006D5C30">
        <w:trPr>
          <w:trHeight w:val="1467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МБ</w:t>
            </w:r>
          </w:p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727CD9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727CD9" w:rsidRDefault="008B450D" w:rsidP="00727CD9">
            <w:pPr>
              <w:jc w:val="center"/>
              <w:rPr>
                <w:color w:val="000000"/>
                <w:sz w:val="23"/>
                <w:szCs w:val="23"/>
                <w:highlight w:val="yellow"/>
              </w:rPr>
            </w:pPr>
          </w:p>
        </w:tc>
      </w:tr>
      <w:tr w:rsidR="008B450D" w:rsidRPr="0010256D" w:rsidTr="006D5C30">
        <w:trPr>
          <w:trHeight w:val="3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ДПУ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803E72" w:rsidP="00727CD9">
            <w:pPr>
              <w:jc w:val="center"/>
              <w:rPr>
                <w:sz w:val="23"/>
                <w:szCs w:val="23"/>
              </w:rPr>
            </w:pPr>
            <w:r w:rsidRPr="00803E72">
              <w:rPr>
                <w:sz w:val="23"/>
                <w:szCs w:val="23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516E38" w:rsidP="00727CD9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DA349B" w:rsidRDefault="008B450D" w:rsidP="00727CD9">
            <w:pPr>
              <w:jc w:val="center"/>
              <w:rPr>
                <w:sz w:val="23"/>
                <w:szCs w:val="23"/>
              </w:rPr>
            </w:pPr>
            <w:r w:rsidRPr="00DA349B"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09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7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727CD9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Организация отдыха, оздоровления и занятости детей и подростков в каникулярное время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C20D38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3239AC" w:rsidP="00727CD9">
            <w:pPr>
              <w:jc w:val="center"/>
              <w:rPr>
                <w:sz w:val="23"/>
                <w:szCs w:val="23"/>
              </w:rPr>
            </w:pPr>
            <w:r w:rsidRPr="003239AC">
              <w:rPr>
                <w:sz w:val="23"/>
                <w:szCs w:val="23"/>
              </w:rPr>
              <w:t>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DA349B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DA349B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013A1D" w:rsidRDefault="008B450D" w:rsidP="00727CD9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8B450D" w:rsidRPr="0010256D" w:rsidTr="006D5C30">
        <w:trPr>
          <w:trHeight w:val="26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ДПУ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990968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990968">
              <w:rPr>
                <w:color w:val="000000"/>
                <w:sz w:val="23"/>
                <w:szCs w:val="23"/>
              </w:rPr>
              <w:t>1</w:t>
            </w:r>
            <w:r w:rsidR="003239AC">
              <w:rPr>
                <w:color w:val="000000"/>
                <w:sz w:val="23"/>
                <w:szCs w:val="23"/>
              </w:rPr>
              <w:t xml:space="preserve"> </w:t>
            </w:r>
            <w:r w:rsidRPr="00990968">
              <w:rPr>
                <w:color w:val="000000"/>
                <w:sz w:val="23"/>
                <w:szCs w:val="23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3239AC" w:rsidP="00727CD9">
            <w:pPr>
              <w:jc w:val="center"/>
              <w:rPr>
                <w:sz w:val="23"/>
                <w:szCs w:val="23"/>
              </w:rPr>
            </w:pPr>
            <w:r w:rsidRPr="003239AC">
              <w:rPr>
                <w:sz w:val="23"/>
                <w:szCs w:val="23"/>
              </w:rPr>
              <w:t>1 196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27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A53B30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990968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990968">
              <w:rPr>
                <w:color w:val="000000"/>
                <w:sz w:val="23"/>
                <w:szCs w:val="23"/>
              </w:rPr>
              <w:t>2</w:t>
            </w:r>
            <w:r w:rsidR="003239AC">
              <w:rPr>
                <w:color w:val="000000"/>
                <w:sz w:val="23"/>
                <w:szCs w:val="23"/>
              </w:rPr>
              <w:t xml:space="preserve"> </w:t>
            </w:r>
            <w:r w:rsidRPr="00990968">
              <w:rPr>
                <w:color w:val="000000"/>
                <w:sz w:val="23"/>
                <w:szCs w:val="23"/>
              </w:rPr>
              <w:t>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3239AC" w:rsidRDefault="003239AC" w:rsidP="00727CD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2 063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4A648C">
            <w:pPr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Организация </w:t>
            </w:r>
            <w:proofErr w:type="spellStart"/>
            <w:r w:rsidRPr="008B450D">
              <w:rPr>
                <w:color w:val="000000"/>
                <w:sz w:val="23"/>
                <w:szCs w:val="23"/>
              </w:rPr>
              <w:t>малозатратных</w:t>
            </w:r>
            <w:proofErr w:type="spellEnd"/>
            <w:r w:rsidRPr="008B450D">
              <w:rPr>
                <w:color w:val="000000"/>
                <w:sz w:val="23"/>
                <w:szCs w:val="23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727CD9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990968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3239AC" w:rsidP="00727CD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727CD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2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Итого по программе в том числе: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2528A8" w:rsidP="002528A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16E38" w:rsidRPr="00516E3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3239AC" w:rsidP="00835D5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  <w:r w:rsidR="00835D55">
              <w:rPr>
                <w:sz w:val="23"/>
                <w:szCs w:val="23"/>
              </w:rPr>
              <w:t>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C53370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516E38" w:rsidP="002528A8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>6</w:t>
            </w:r>
            <w:r w:rsidR="002528A8">
              <w:rPr>
                <w:sz w:val="23"/>
                <w:szCs w:val="23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835D55" w:rsidP="00912B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E63C9B" w:rsidP="00C5337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516E38" w:rsidP="00912B14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>2 063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E63C9B" w:rsidP="003239AC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>2 063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8B450D" w:rsidRPr="0010256D" w:rsidTr="006D5C30">
        <w:trPr>
          <w:trHeight w:val="315"/>
        </w:trPr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both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доходы от платных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516E38" w:rsidP="00516E38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 xml:space="preserve">1 </w:t>
            </w:r>
            <w:r>
              <w:rPr>
                <w:sz w:val="23"/>
                <w:szCs w:val="23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516E38" w:rsidRDefault="00E63C9B" w:rsidP="003239AC">
            <w:pPr>
              <w:jc w:val="center"/>
              <w:rPr>
                <w:sz w:val="23"/>
                <w:szCs w:val="23"/>
              </w:rPr>
            </w:pPr>
            <w:r w:rsidRPr="00516E38">
              <w:rPr>
                <w:sz w:val="23"/>
                <w:szCs w:val="23"/>
              </w:rPr>
              <w:t>1</w:t>
            </w:r>
            <w:r w:rsidR="003239AC">
              <w:rPr>
                <w:sz w:val="23"/>
                <w:szCs w:val="23"/>
              </w:rPr>
              <w:t xml:space="preserve"> 265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912B14">
            <w:pPr>
              <w:jc w:val="center"/>
              <w:rPr>
                <w:color w:val="000000"/>
                <w:sz w:val="23"/>
                <w:szCs w:val="23"/>
              </w:rPr>
            </w:pPr>
            <w:r w:rsidRPr="008B450D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450D" w:rsidRPr="008B450D" w:rsidRDefault="008B450D" w:rsidP="008B450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6B24E3" w:rsidRDefault="006B24E3" w:rsidP="00766A56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</w:p>
    <w:p w:rsidR="00101BC7" w:rsidRPr="009F6D4E" w:rsidRDefault="00101BC7" w:rsidP="001E05C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F6D4E">
        <w:rPr>
          <w:b/>
          <w:sz w:val="28"/>
          <w:szCs w:val="24"/>
        </w:rPr>
        <w:t>Финансирование муниципальной программы</w:t>
      </w:r>
    </w:p>
    <w:p w:rsidR="00363DAC" w:rsidRPr="009F6D4E" w:rsidRDefault="007545F1" w:rsidP="00766A5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9F6D4E">
        <w:rPr>
          <w:b/>
          <w:sz w:val="28"/>
          <w:szCs w:val="24"/>
        </w:rPr>
        <w:t>«Организация отдыха, оздоровления и занятости детей и подростков» города Саянска на 2020-202</w:t>
      </w:r>
      <w:r w:rsidR="00E63C9B" w:rsidRPr="009F6D4E">
        <w:rPr>
          <w:b/>
          <w:sz w:val="28"/>
          <w:szCs w:val="24"/>
        </w:rPr>
        <w:t>7</w:t>
      </w:r>
      <w:r w:rsidRPr="009F6D4E">
        <w:rPr>
          <w:b/>
          <w:sz w:val="28"/>
          <w:szCs w:val="24"/>
        </w:rPr>
        <w:t xml:space="preserve"> годы» </w:t>
      </w:r>
      <w:r w:rsidR="001E05CE" w:rsidRPr="009F6D4E">
        <w:rPr>
          <w:b/>
          <w:sz w:val="28"/>
          <w:szCs w:val="24"/>
        </w:rPr>
        <w:t xml:space="preserve">за период </w:t>
      </w:r>
      <w:r w:rsidR="00C90C1C" w:rsidRPr="009F6D4E">
        <w:rPr>
          <w:b/>
          <w:sz w:val="28"/>
          <w:szCs w:val="24"/>
        </w:rPr>
        <w:t>202</w:t>
      </w:r>
      <w:r w:rsidR="00E63C9B" w:rsidRPr="009F6D4E">
        <w:rPr>
          <w:b/>
          <w:sz w:val="28"/>
          <w:szCs w:val="24"/>
        </w:rPr>
        <w:t>4</w:t>
      </w:r>
      <w:r w:rsidR="00FD721B" w:rsidRPr="009F6D4E">
        <w:rPr>
          <w:b/>
          <w:sz w:val="28"/>
          <w:szCs w:val="24"/>
        </w:rPr>
        <w:t xml:space="preserve"> </w:t>
      </w:r>
      <w:r w:rsidR="001E05CE" w:rsidRPr="009F6D4E">
        <w:rPr>
          <w:b/>
          <w:sz w:val="28"/>
          <w:szCs w:val="24"/>
        </w:rPr>
        <w:t>год</w:t>
      </w:r>
      <w:r w:rsidR="00C90C1C" w:rsidRPr="009F6D4E">
        <w:rPr>
          <w:b/>
          <w:sz w:val="28"/>
          <w:szCs w:val="24"/>
        </w:rPr>
        <w:t>а</w:t>
      </w:r>
    </w:p>
    <w:p w:rsidR="00437814" w:rsidRPr="009F6D4E" w:rsidRDefault="00437814" w:rsidP="00766A56">
      <w:pPr>
        <w:widowControl w:val="0"/>
        <w:autoSpaceDE w:val="0"/>
        <w:autoSpaceDN w:val="0"/>
        <w:adjustRightInd w:val="0"/>
        <w:jc w:val="center"/>
        <w:rPr>
          <w:b/>
          <w:color w:val="FF0000"/>
          <w:sz w:val="28"/>
          <w:szCs w:val="24"/>
        </w:rPr>
      </w:pPr>
    </w:p>
    <w:tbl>
      <w:tblPr>
        <w:tblW w:w="100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94"/>
        <w:gridCol w:w="1842"/>
        <w:gridCol w:w="1843"/>
      </w:tblGrid>
      <w:tr w:rsidR="009F6D4E" w:rsidRPr="009F6D4E" w:rsidTr="006D5C30">
        <w:trPr>
          <w:trHeight w:val="262"/>
        </w:trPr>
        <w:tc>
          <w:tcPr>
            <w:tcW w:w="6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9F6D4E" w:rsidRDefault="00C90C1C" w:rsidP="00363DAC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Показатели</w:t>
            </w:r>
          </w:p>
          <w:p w:rsidR="00C90C1C" w:rsidRPr="009F6D4E" w:rsidRDefault="00C90C1C" w:rsidP="00101BC7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9F6D4E" w:rsidRDefault="00C90C1C" w:rsidP="00C53370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Всего:</w:t>
            </w:r>
          </w:p>
        </w:tc>
      </w:tr>
      <w:tr w:rsidR="009F6D4E" w:rsidRPr="009F6D4E" w:rsidTr="006D5C30">
        <w:trPr>
          <w:trHeight w:val="315"/>
        </w:trPr>
        <w:tc>
          <w:tcPr>
            <w:tcW w:w="6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C1C" w:rsidRPr="009F6D4E" w:rsidRDefault="00C90C1C" w:rsidP="00101B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9F6D4E" w:rsidRDefault="00C90C1C" w:rsidP="00DA1CB3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План,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C1C" w:rsidRPr="009F6D4E" w:rsidRDefault="00C90C1C" w:rsidP="00DA1CB3">
            <w:pPr>
              <w:jc w:val="center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Факт, тыс. руб.</w:t>
            </w:r>
          </w:p>
        </w:tc>
      </w:tr>
      <w:tr w:rsidR="009F6D4E" w:rsidRPr="009F6D4E" w:rsidTr="006D5C30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CB3" w:rsidRPr="009F6D4E" w:rsidRDefault="00DA1CB3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2528A8" w:rsidP="00252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1767" w:rsidRPr="00FF17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835D55" w:rsidP="00DA1CB3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3 932</w:t>
            </w:r>
          </w:p>
        </w:tc>
      </w:tr>
      <w:tr w:rsidR="009F6D4E" w:rsidRPr="009F6D4E" w:rsidTr="006D5C30">
        <w:trPr>
          <w:trHeight w:val="25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DA1CB3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2528A8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835D55" w:rsidP="00DA1CB3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604</w:t>
            </w:r>
          </w:p>
        </w:tc>
      </w:tr>
      <w:tr w:rsidR="009F6D4E" w:rsidRPr="009F6D4E" w:rsidTr="006D5C30">
        <w:trPr>
          <w:trHeight w:val="27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DA1CB3" w:rsidP="00DA1CB3">
            <w:pPr>
              <w:jc w:val="both"/>
              <w:rPr>
                <w:sz w:val="24"/>
                <w:szCs w:val="24"/>
              </w:rPr>
            </w:pPr>
            <w:r w:rsidRPr="009F6D4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FF1767" w:rsidP="00DA1CB3">
            <w:pPr>
              <w:jc w:val="center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2 063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CB3" w:rsidRPr="009F6D4E" w:rsidRDefault="00835D55" w:rsidP="00DA1CB3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2 063</w:t>
            </w:r>
          </w:p>
        </w:tc>
      </w:tr>
      <w:tr w:rsidR="009F6D4E" w:rsidRPr="009F6D4E" w:rsidTr="006D5C30">
        <w:trPr>
          <w:trHeight w:val="26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DA1CB3" w:rsidP="00DA1CB3">
            <w:pPr>
              <w:jc w:val="both"/>
              <w:rPr>
                <w:b/>
                <w:sz w:val="28"/>
                <w:szCs w:val="28"/>
              </w:rPr>
            </w:pPr>
            <w:r w:rsidRPr="009F6D4E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FF1767" w:rsidP="00DA1CB3">
            <w:pPr>
              <w:jc w:val="center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1 265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835D55" w:rsidP="00DA1CB3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1 265</w:t>
            </w:r>
          </w:p>
        </w:tc>
      </w:tr>
      <w:tr w:rsidR="009F6D4E" w:rsidRPr="009F6D4E" w:rsidTr="006D5C30">
        <w:trPr>
          <w:trHeight w:val="682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DA1CB3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lastRenderedPageBreak/>
              <w:t xml:space="preserve">Ответственный исполнитель </w:t>
            </w:r>
          </w:p>
          <w:p w:rsidR="00DA1CB3" w:rsidRPr="00446FFE" w:rsidRDefault="00DA1CB3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МКУ «Управление образования»</w:t>
            </w:r>
          </w:p>
          <w:p w:rsidR="00DA1CB3" w:rsidRPr="00446FFE" w:rsidRDefault="00DA1CB3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446FFE" w:rsidP="00252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2528A8">
              <w:rPr>
                <w:sz w:val="24"/>
                <w:szCs w:val="24"/>
              </w:rPr>
              <w:t>637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DA1CB3" w:rsidP="00835D55">
            <w:pPr>
              <w:jc w:val="center"/>
              <w:rPr>
                <w:color w:val="FF0000"/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3 </w:t>
            </w:r>
            <w:r w:rsidR="00835D55" w:rsidRPr="00835D55">
              <w:rPr>
                <w:sz w:val="24"/>
                <w:szCs w:val="24"/>
              </w:rPr>
              <w:t>637</w:t>
            </w:r>
          </w:p>
        </w:tc>
      </w:tr>
      <w:tr w:rsidR="009F6D4E" w:rsidRPr="009F6D4E" w:rsidTr="006D5C30">
        <w:trPr>
          <w:trHeight w:val="26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DA1CB3" w:rsidP="00DA1CB3">
            <w:pPr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2528A8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835D55" w:rsidP="00DA1CB3">
            <w:pPr>
              <w:jc w:val="center"/>
              <w:rPr>
                <w:color w:val="FF0000"/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309</w:t>
            </w:r>
          </w:p>
        </w:tc>
      </w:tr>
      <w:tr w:rsidR="009F6D4E" w:rsidRPr="009F6D4E" w:rsidTr="006D5C30">
        <w:trPr>
          <w:trHeight w:val="27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DA1CB3" w:rsidP="00DA1CB3">
            <w:pPr>
              <w:jc w:val="both"/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446FFE" w:rsidP="00DA1CB3">
            <w:pPr>
              <w:jc w:val="center"/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2 063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835D55" w:rsidP="00DA1CB3">
            <w:pPr>
              <w:jc w:val="center"/>
              <w:rPr>
                <w:color w:val="FF0000"/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2 063</w:t>
            </w:r>
          </w:p>
        </w:tc>
      </w:tr>
      <w:tr w:rsidR="009F6D4E" w:rsidRPr="009F6D4E" w:rsidTr="006D5C30">
        <w:trPr>
          <w:trHeight w:val="26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DA1CB3" w:rsidP="00DA1CB3">
            <w:pPr>
              <w:jc w:val="both"/>
              <w:rPr>
                <w:sz w:val="24"/>
                <w:szCs w:val="24"/>
              </w:rPr>
            </w:pPr>
            <w:r w:rsidRPr="00446FFE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446FFE" w:rsidRDefault="00446FFE" w:rsidP="00DA1C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1CB3" w:rsidRPr="009F6D4E" w:rsidRDefault="00835D55" w:rsidP="00DA1CB3">
            <w:pPr>
              <w:jc w:val="center"/>
              <w:rPr>
                <w:color w:val="FF0000"/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1 265</w:t>
            </w:r>
          </w:p>
        </w:tc>
      </w:tr>
      <w:tr w:rsidR="009F6D4E" w:rsidRPr="009F6D4E" w:rsidTr="006D5C30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FF1767" w:rsidRDefault="000E6EEA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Участники</w:t>
            </w:r>
          </w:p>
          <w:p w:rsidR="000E6EEA" w:rsidRPr="00FF1767" w:rsidRDefault="000E6EEA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МУ «СШ г. Саянска»</w:t>
            </w:r>
          </w:p>
          <w:p w:rsidR="000E6EEA" w:rsidRPr="00FF1767" w:rsidRDefault="000E6EEA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FF1767" w:rsidRDefault="002528A8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35D55" w:rsidRDefault="00835D55" w:rsidP="000E6EEA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90</w:t>
            </w:r>
          </w:p>
        </w:tc>
      </w:tr>
      <w:tr w:rsidR="009F6D4E" w:rsidRPr="009F6D4E" w:rsidTr="006D5C30">
        <w:trPr>
          <w:trHeight w:val="29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FF1767" w:rsidRDefault="000E6EEA" w:rsidP="000E6EEA">
            <w:pPr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FF1767" w:rsidRDefault="002528A8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35D55" w:rsidRDefault="00835D55" w:rsidP="000E6EEA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90</w:t>
            </w:r>
          </w:p>
        </w:tc>
      </w:tr>
      <w:tr w:rsidR="009F6D4E" w:rsidRPr="009F6D4E" w:rsidTr="006D5C30">
        <w:trPr>
          <w:trHeight w:val="257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EA" w:rsidRPr="00FF1767" w:rsidRDefault="000E6EEA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доходы от платных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FF1767" w:rsidRDefault="00FF1767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EEA" w:rsidRPr="00835D55" w:rsidRDefault="00835D55" w:rsidP="000E6EEA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0</w:t>
            </w:r>
          </w:p>
        </w:tc>
      </w:tr>
      <w:tr w:rsidR="009F6D4E" w:rsidRPr="009F6D4E" w:rsidTr="006D5C30">
        <w:trPr>
          <w:trHeight w:val="25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1C3" w:rsidRPr="00FF1767" w:rsidRDefault="00C201C3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Участники</w:t>
            </w:r>
          </w:p>
          <w:p w:rsidR="00C201C3" w:rsidRPr="00FF1767" w:rsidRDefault="00C201C3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МКУ "Управление культуры"</w:t>
            </w:r>
          </w:p>
          <w:p w:rsidR="00C201C3" w:rsidRPr="00FF1767" w:rsidRDefault="00C201C3" w:rsidP="00C201C3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Итого, 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C3" w:rsidRPr="00FF1767" w:rsidRDefault="004541A6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C3" w:rsidRPr="00835D55" w:rsidRDefault="00835D55" w:rsidP="000E6EEA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205</w:t>
            </w:r>
          </w:p>
        </w:tc>
      </w:tr>
      <w:tr w:rsidR="009F6D4E" w:rsidRPr="009F6D4E" w:rsidTr="006D5C30">
        <w:trPr>
          <w:trHeight w:val="25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1C3" w:rsidRPr="00FF1767" w:rsidRDefault="00C201C3" w:rsidP="000E6EEA">
            <w:pPr>
              <w:jc w:val="both"/>
              <w:rPr>
                <w:sz w:val="24"/>
                <w:szCs w:val="24"/>
              </w:rPr>
            </w:pPr>
            <w:r w:rsidRPr="00FF176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C3" w:rsidRPr="00FF1767" w:rsidRDefault="004541A6" w:rsidP="000E6E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1C3" w:rsidRPr="00835D55" w:rsidRDefault="00835D55" w:rsidP="000E6EEA">
            <w:pPr>
              <w:jc w:val="center"/>
              <w:rPr>
                <w:sz w:val="24"/>
                <w:szCs w:val="24"/>
              </w:rPr>
            </w:pPr>
            <w:r w:rsidRPr="00835D55">
              <w:rPr>
                <w:sz w:val="24"/>
                <w:szCs w:val="24"/>
              </w:rPr>
              <w:t>205</w:t>
            </w:r>
          </w:p>
        </w:tc>
      </w:tr>
    </w:tbl>
    <w:p w:rsidR="00710E64" w:rsidRDefault="00710E64" w:rsidP="00437814">
      <w:pPr>
        <w:jc w:val="both"/>
        <w:rPr>
          <w:b/>
          <w:sz w:val="28"/>
          <w:szCs w:val="28"/>
        </w:rPr>
      </w:pPr>
    </w:p>
    <w:p w:rsidR="00C90C1C" w:rsidRPr="000C74F6" w:rsidRDefault="00C90C1C" w:rsidP="00727CD9">
      <w:pPr>
        <w:ind w:firstLine="709"/>
        <w:jc w:val="both"/>
        <w:rPr>
          <w:b/>
          <w:sz w:val="28"/>
          <w:szCs w:val="28"/>
        </w:rPr>
      </w:pPr>
      <w:r w:rsidRPr="000C74F6">
        <w:rPr>
          <w:b/>
          <w:sz w:val="28"/>
          <w:szCs w:val="28"/>
        </w:rPr>
        <w:t xml:space="preserve">Вывод:  </w:t>
      </w:r>
    </w:p>
    <w:p w:rsidR="00C90C1C" w:rsidRPr="000C74F6" w:rsidRDefault="00727CD9" w:rsidP="00727CD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C90C1C" w:rsidRPr="000C74F6">
        <w:rPr>
          <w:bCs/>
          <w:sz w:val="28"/>
          <w:szCs w:val="28"/>
        </w:rPr>
        <w:t xml:space="preserve">Мероприятия муниципальной программы </w:t>
      </w:r>
      <w:r w:rsidR="00C90C1C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C90C1C" w:rsidRPr="00805888">
        <w:rPr>
          <w:color w:val="000000"/>
          <w:sz w:val="28"/>
          <w:szCs w:val="28"/>
        </w:rPr>
        <w:t xml:space="preserve"> годы»</w:t>
      </w:r>
      <w:r w:rsidR="00C90C1C">
        <w:rPr>
          <w:color w:val="000000"/>
          <w:sz w:val="28"/>
          <w:szCs w:val="28"/>
        </w:rPr>
        <w:t xml:space="preserve"> </w:t>
      </w:r>
      <w:r w:rsidR="00C90C1C">
        <w:rPr>
          <w:sz w:val="28"/>
          <w:szCs w:val="28"/>
        </w:rPr>
        <w:t>в 202</w:t>
      </w:r>
      <w:r w:rsidR="00C338FA">
        <w:rPr>
          <w:sz w:val="28"/>
          <w:szCs w:val="28"/>
        </w:rPr>
        <w:t>4</w:t>
      </w:r>
      <w:r w:rsidR="00C90C1C" w:rsidRPr="000C74F6">
        <w:rPr>
          <w:sz w:val="28"/>
          <w:szCs w:val="28"/>
        </w:rPr>
        <w:t xml:space="preserve"> году исполнены.</w:t>
      </w:r>
    </w:p>
    <w:p w:rsidR="00C90C1C" w:rsidRPr="000C74F6" w:rsidRDefault="00727CD9" w:rsidP="0072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0C1C" w:rsidRPr="000C74F6">
        <w:rPr>
          <w:sz w:val="28"/>
          <w:szCs w:val="28"/>
        </w:rPr>
        <w:t>И</w:t>
      </w:r>
      <w:r w:rsidR="00C90C1C">
        <w:rPr>
          <w:sz w:val="28"/>
          <w:szCs w:val="28"/>
        </w:rPr>
        <w:t xml:space="preserve">сполнение плана финансирования </w:t>
      </w:r>
      <w:r w:rsidR="00C90C1C">
        <w:rPr>
          <w:bCs/>
          <w:sz w:val="28"/>
          <w:szCs w:val="28"/>
        </w:rPr>
        <w:t xml:space="preserve">мероприятий </w:t>
      </w:r>
      <w:r w:rsidR="00C90C1C" w:rsidRPr="000C74F6">
        <w:rPr>
          <w:bCs/>
          <w:sz w:val="28"/>
          <w:szCs w:val="28"/>
        </w:rPr>
        <w:t xml:space="preserve">муниципальной программы </w:t>
      </w:r>
      <w:r w:rsidR="00C90C1C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C90C1C" w:rsidRPr="00805888">
        <w:rPr>
          <w:color w:val="000000"/>
          <w:sz w:val="28"/>
          <w:szCs w:val="28"/>
        </w:rPr>
        <w:t xml:space="preserve"> годы»</w:t>
      </w:r>
      <w:r w:rsidR="00C90C1C">
        <w:rPr>
          <w:sz w:val="28"/>
          <w:szCs w:val="28"/>
        </w:rPr>
        <w:t xml:space="preserve"> в 202</w:t>
      </w:r>
      <w:r w:rsidR="00C338FA">
        <w:rPr>
          <w:sz w:val="28"/>
          <w:szCs w:val="28"/>
        </w:rPr>
        <w:t>4</w:t>
      </w:r>
      <w:r w:rsidR="00C90C1C" w:rsidRPr="000C74F6">
        <w:rPr>
          <w:sz w:val="28"/>
          <w:szCs w:val="28"/>
        </w:rPr>
        <w:t xml:space="preserve"> году </w:t>
      </w:r>
      <w:r w:rsidR="00C90C1C">
        <w:rPr>
          <w:sz w:val="28"/>
          <w:szCs w:val="28"/>
        </w:rPr>
        <w:t xml:space="preserve">составило </w:t>
      </w:r>
      <w:r w:rsidR="002528A8">
        <w:rPr>
          <w:sz w:val="28"/>
          <w:szCs w:val="28"/>
        </w:rPr>
        <w:t>100</w:t>
      </w:r>
      <w:r w:rsidR="00835D55">
        <w:rPr>
          <w:sz w:val="28"/>
          <w:szCs w:val="28"/>
        </w:rPr>
        <w:t xml:space="preserve"> </w:t>
      </w:r>
      <w:r w:rsidR="00C90C1C" w:rsidRPr="000C74F6">
        <w:rPr>
          <w:sz w:val="28"/>
          <w:szCs w:val="28"/>
        </w:rPr>
        <w:t xml:space="preserve">%. </w:t>
      </w:r>
    </w:p>
    <w:p w:rsidR="00C90C1C" w:rsidRDefault="00727CD9" w:rsidP="0072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0C1C">
        <w:rPr>
          <w:sz w:val="28"/>
          <w:szCs w:val="28"/>
        </w:rPr>
        <w:t>Р</w:t>
      </w:r>
      <w:r w:rsidR="00C90C1C" w:rsidRPr="000C74F6">
        <w:rPr>
          <w:sz w:val="28"/>
          <w:szCs w:val="28"/>
        </w:rPr>
        <w:t>еализаци</w:t>
      </w:r>
      <w:r w:rsidR="00C90C1C">
        <w:rPr>
          <w:sz w:val="28"/>
          <w:szCs w:val="28"/>
        </w:rPr>
        <w:t>я</w:t>
      </w:r>
      <w:r w:rsidR="00C90C1C" w:rsidRPr="000C74F6">
        <w:rPr>
          <w:b/>
          <w:sz w:val="28"/>
          <w:szCs w:val="28"/>
        </w:rPr>
        <w:t xml:space="preserve"> </w:t>
      </w:r>
      <w:r w:rsidR="00C90C1C" w:rsidRPr="000C74F6">
        <w:rPr>
          <w:bCs/>
          <w:sz w:val="28"/>
          <w:szCs w:val="28"/>
        </w:rPr>
        <w:t xml:space="preserve">муниципальной программы </w:t>
      </w:r>
      <w:r w:rsidR="00C90C1C" w:rsidRPr="00805888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C90C1C" w:rsidRPr="00805888">
        <w:rPr>
          <w:color w:val="000000"/>
          <w:sz w:val="28"/>
          <w:szCs w:val="28"/>
        </w:rPr>
        <w:t xml:space="preserve"> годы»</w:t>
      </w:r>
      <w:r w:rsidR="00C90C1C">
        <w:rPr>
          <w:sz w:val="28"/>
          <w:szCs w:val="28"/>
        </w:rPr>
        <w:t xml:space="preserve"> в 202</w:t>
      </w:r>
      <w:r w:rsidR="00C338FA">
        <w:rPr>
          <w:sz w:val="28"/>
          <w:szCs w:val="28"/>
        </w:rPr>
        <w:t>4</w:t>
      </w:r>
      <w:r w:rsidR="00C90C1C" w:rsidRPr="000C74F6">
        <w:rPr>
          <w:sz w:val="28"/>
          <w:szCs w:val="28"/>
        </w:rPr>
        <w:t xml:space="preserve"> </w:t>
      </w:r>
      <w:r w:rsidR="00C90C1C">
        <w:rPr>
          <w:sz w:val="28"/>
          <w:szCs w:val="28"/>
        </w:rPr>
        <w:t xml:space="preserve">году </w:t>
      </w:r>
      <w:r w:rsidR="00C90C1C" w:rsidRPr="000C74F6">
        <w:rPr>
          <w:sz w:val="28"/>
          <w:szCs w:val="28"/>
        </w:rPr>
        <w:t>эффективная, достигнуты значения показателей результативности муниципальной программы.</w:t>
      </w:r>
    </w:p>
    <w:p w:rsidR="00C90C1C" w:rsidRPr="002D1982" w:rsidRDefault="00727CD9" w:rsidP="00727C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90C1C" w:rsidRPr="002D1982">
        <w:rPr>
          <w:sz w:val="28"/>
          <w:szCs w:val="28"/>
        </w:rPr>
        <w:t xml:space="preserve">Продолжить реализацию </w:t>
      </w:r>
      <w:r w:rsidR="00C90C1C" w:rsidRPr="002D1982">
        <w:rPr>
          <w:bCs/>
          <w:sz w:val="28"/>
          <w:szCs w:val="28"/>
        </w:rPr>
        <w:t xml:space="preserve">муниципальной программы </w:t>
      </w:r>
      <w:r w:rsidR="006B24E3" w:rsidRPr="002D1982">
        <w:rPr>
          <w:color w:val="000000"/>
          <w:sz w:val="28"/>
          <w:szCs w:val="28"/>
        </w:rPr>
        <w:t>«Организация отдыха, оздоровления и занятости детей и подростков» города Саянска на 2020-202</w:t>
      </w:r>
      <w:r w:rsidR="00C338FA">
        <w:rPr>
          <w:color w:val="000000"/>
          <w:sz w:val="28"/>
          <w:szCs w:val="28"/>
        </w:rPr>
        <w:t>7</w:t>
      </w:r>
      <w:r w:rsidR="006B24E3" w:rsidRPr="002D1982">
        <w:rPr>
          <w:color w:val="000000"/>
          <w:sz w:val="28"/>
          <w:szCs w:val="28"/>
        </w:rPr>
        <w:t xml:space="preserve"> годы»</w:t>
      </w:r>
      <w:r w:rsidR="00C90C1C" w:rsidRPr="002D1982">
        <w:rPr>
          <w:sz w:val="28"/>
          <w:szCs w:val="28"/>
        </w:rPr>
        <w:t xml:space="preserve"> в 20</w:t>
      </w:r>
      <w:r w:rsidR="006B24E3" w:rsidRPr="002D1982">
        <w:rPr>
          <w:sz w:val="28"/>
          <w:szCs w:val="28"/>
        </w:rPr>
        <w:t>2</w:t>
      </w:r>
      <w:r w:rsidR="00C338FA">
        <w:rPr>
          <w:sz w:val="28"/>
          <w:szCs w:val="28"/>
        </w:rPr>
        <w:t>5</w:t>
      </w:r>
      <w:r w:rsidR="00C90C1C" w:rsidRPr="002D1982">
        <w:rPr>
          <w:sz w:val="28"/>
          <w:szCs w:val="28"/>
        </w:rPr>
        <w:t xml:space="preserve"> году.</w:t>
      </w:r>
    </w:p>
    <w:p w:rsidR="00C90C1C" w:rsidRDefault="00C90C1C" w:rsidP="00C90C1C">
      <w:pPr>
        <w:jc w:val="both"/>
        <w:rPr>
          <w:sz w:val="28"/>
          <w:szCs w:val="28"/>
        </w:rPr>
      </w:pPr>
    </w:p>
    <w:p w:rsidR="001E05CE" w:rsidRDefault="001E05CE" w:rsidP="001E05CE">
      <w:pPr>
        <w:jc w:val="both"/>
        <w:rPr>
          <w:sz w:val="28"/>
          <w:szCs w:val="28"/>
        </w:rPr>
      </w:pPr>
    </w:p>
    <w:p w:rsidR="00254DA8" w:rsidRDefault="00254DA8" w:rsidP="00814F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14F08" w:rsidRPr="00814F08">
        <w:rPr>
          <w:bCs/>
          <w:sz w:val="28"/>
          <w:szCs w:val="28"/>
        </w:rPr>
        <w:t>эр</w:t>
      </w:r>
      <w:r>
        <w:rPr>
          <w:bCs/>
          <w:sz w:val="28"/>
          <w:szCs w:val="28"/>
        </w:rPr>
        <w:t xml:space="preserve"> </w:t>
      </w:r>
      <w:r w:rsidR="00814F08" w:rsidRPr="00814F08">
        <w:rPr>
          <w:bCs/>
          <w:sz w:val="28"/>
          <w:szCs w:val="28"/>
        </w:rPr>
        <w:t xml:space="preserve">городского округа </w:t>
      </w:r>
    </w:p>
    <w:p w:rsidR="00254DA8" w:rsidRDefault="00254DA8" w:rsidP="00814F0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14F08" w:rsidRPr="00814F08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814F08" w:rsidRPr="00814F08">
        <w:rPr>
          <w:bCs/>
          <w:sz w:val="28"/>
          <w:szCs w:val="28"/>
        </w:rPr>
        <w:t xml:space="preserve">образования </w:t>
      </w:r>
    </w:p>
    <w:p w:rsidR="00814F08" w:rsidRPr="00814F08" w:rsidRDefault="00814F08" w:rsidP="00814F08">
      <w:pPr>
        <w:rPr>
          <w:bCs/>
          <w:sz w:val="28"/>
          <w:szCs w:val="28"/>
        </w:rPr>
      </w:pPr>
      <w:r w:rsidRPr="00814F08">
        <w:rPr>
          <w:bCs/>
          <w:sz w:val="28"/>
          <w:szCs w:val="28"/>
        </w:rPr>
        <w:t xml:space="preserve">«город Саянск»                                                   </w:t>
      </w:r>
      <w:r w:rsidR="00254DA8">
        <w:rPr>
          <w:bCs/>
          <w:sz w:val="28"/>
          <w:szCs w:val="28"/>
        </w:rPr>
        <w:t xml:space="preserve">              </w:t>
      </w:r>
      <w:r w:rsidRPr="00814F08">
        <w:rPr>
          <w:bCs/>
          <w:sz w:val="28"/>
          <w:szCs w:val="28"/>
        </w:rPr>
        <w:t xml:space="preserve">           </w:t>
      </w:r>
      <w:r w:rsidR="00254DA8">
        <w:rPr>
          <w:bCs/>
          <w:sz w:val="28"/>
          <w:szCs w:val="28"/>
        </w:rPr>
        <w:t xml:space="preserve">               </w:t>
      </w:r>
      <w:r w:rsidR="00254DA8" w:rsidRPr="00254DA8">
        <w:t xml:space="preserve"> </w:t>
      </w:r>
      <w:r w:rsidR="00254DA8" w:rsidRPr="00254DA8">
        <w:rPr>
          <w:bCs/>
          <w:sz w:val="28"/>
          <w:szCs w:val="28"/>
        </w:rPr>
        <w:t>А.В. Ермаков</w:t>
      </w:r>
    </w:p>
    <w:p w:rsidR="007A3EF0" w:rsidRPr="000C74F6" w:rsidRDefault="007A3EF0" w:rsidP="00814F08">
      <w:pPr>
        <w:rPr>
          <w:sz w:val="28"/>
          <w:szCs w:val="28"/>
        </w:rPr>
      </w:pPr>
    </w:p>
    <w:sectPr w:rsidR="007A3EF0" w:rsidRPr="000C74F6" w:rsidSect="006D5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EB4" w:rsidRDefault="00884EB4" w:rsidP="00D27ED7">
      <w:r>
        <w:separator/>
      </w:r>
    </w:p>
  </w:endnote>
  <w:endnote w:type="continuationSeparator" w:id="0">
    <w:p w:rsidR="00884EB4" w:rsidRDefault="00884EB4" w:rsidP="00D2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EB4" w:rsidRDefault="00884EB4" w:rsidP="00D27ED7">
      <w:r>
        <w:separator/>
      </w:r>
    </w:p>
  </w:footnote>
  <w:footnote w:type="continuationSeparator" w:id="0">
    <w:p w:rsidR="00884EB4" w:rsidRDefault="00884EB4" w:rsidP="00D27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BBF"/>
    <w:multiLevelType w:val="hybridMultilevel"/>
    <w:tmpl w:val="D988D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24057"/>
    <w:multiLevelType w:val="hybridMultilevel"/>
    <w:tmpl w:val="1694B16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ED9307F"/>
    <w:multiLevelType w:val="hybridMultilevel"/>
    <w:tmpl w:val="058C49A2"/>
    <w:lvl w:ilvl="0" w:tplc="52DC5D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4DA7343"/>
    <w:multiLevelType w:val="hybridMultilevel"/>
    <w:tmpl w:val="416C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F6B"/>
    <w:multiLevelType w:val="hybridMultilevel"/>
    <w:tmpl w:val="C786FA9C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A7D1B"/>
    <w:multiLevelType w:val="hybridMultilevel"/>
    <w:tmpl w:val="B26A3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A93422"/>
    <w:multiLevelType w:val="hybridMultilevel"/>
    <w:tmpl w:val="233E8A6E"/>
    <w:lvl w:ilvl="0" w:tplc="ED8224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1546D"/>
    <w:multiLevelType w:val="hybridMultilevel"/>
    <w:tmpl w:val="C9F2EEFA"/>
    <w:lvl w:ilvl="0" w:tplc="50A2B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64"/>
    <w:rsid w:val="00013A1D"/>
    <w:rsid w:val="00017D27"/>
    <w:rsid w:val="0008613B"/>
    <w:rsid w:val="00092CD9"/>
    <w:rsid w:val="000A02A6"/>
    <w:rsid w:val="000E20E2"/>
    <w:rsid w:val="000E6EEA"/>
    <w:rsid w:val="00101BC7"/>
    <w:rsid w:val="0010256D"/>
    <w:rsid w:val="00132A7D"/>
    <w:rsid w:val="00167C86"/>
    <w:rsid w:val="001A1FEA"/>
    <w:rsid w:val="001B0C3B"/>
    <w:rsid w:val="001B5796"/>
    <w:rsid w:val="001D0C08"/>
    <w:rsid w:val="001E05CE"/>
    <w:rsid w:val="001E0823"/>
    <w:rsid w:val="001F6CD7"/>
    <w:rsid w:val="00214301"/>
    <w:rsid w:val="0021675E"/>
    <w:rsid w:val="00244EFF"/>
    <w:rsid w:val="00251D69"/>
    <w:rsid w:val="002528A8"/>
    <w:rsid w:val="00254DA8"/>
    <w:rsid w:val="002842C0"/>
    <w:rsid w:val="002C61E2"/>
    <w:rsid w:val="002D1982"/>
    <w:rsid w:val="002D4052"/>
    <w:rsid w:val="002E4A4F"/>
    <w:rsid w:val="002E5C52"/>
    <w:rsid w:val="002F5428"/>
    <w:rsid w:val="00300D45"/>
    <w:rsid w:val="00322069"/>
    <w:rsid w:val="003239AC"/>
    <w:rsid w:val="00340679"/>
    <w:rsid w:val="003569B7"/>
    <w:rsid w:val="00363DAC"/>
    <w:rsid w:val="00380E3C"/>
    <w:rsid w:val="003848C1"/>
    <w:rsid w:val="003F0923"/>
    <w:rsid w:val="00416A70"/>
    <w:rsid w:val="0042750D"/>
    <w:rsid w:val="00437814"/>
    <w:rsid w:val="00445CDB"/>
    <w:rsid w:val="00446FFE"/>
    <w:rsid w:val="004541A6"/>
    <w:rsid w:val="004568BA"/>
    <w:rsid w:val="00466173"/>
    <w:rsid w:val="00471F5E"/>
    <w:rsid w:val="00482BE5"/>
    <w:rsid w:val="004D4CAD"/>
    <w:rsid w:val="00516E38"/>
    <w:rsid w:val="00545EA8"/>
    <w:rsid w:val="0055630A"/>
    <w:rsid w:val="005D70B9"/>
    <w:rsid w:val="005F49D3"/>
    <w:rsid w:val="00622C69"/>
    <w:rsid w:val="00640E41"/>
    <w:rsid w:val="00651B3F"/>
    <w:rsid w:val="00685994"/>
    <w:rsid w:val="006914D0"/>
    <w:rsid w:val="00693C19"/>
    <w:rsid w:val="006B24E3"/>
    <w:rsid w:val="006D5C30"/>
    <w:rsid w:val="00710E64"/>
    <w:rsid w:val="007132D1"/>
    <w:rsid w:val="00714359"/>
    <w:rsid w:val="00727CD9"/>
    <w:rsid w:val="00744594"/>
    <w:rsid w:val="007542B3"/>
    <w:rsid w:val="007545F1"/>
    <w:rsid w:val="00766A56"/>
    <w:rsid w:val="0077086E"/>
    <w:rsid w:val="00786480"/>
    <w:rsid w:val="007A3EF0"/>
    <w:rsid w:val="007B3998"/>
    <w:rsid w:val="00803E72"/>
    <w:rsid w:val="00805888"/>
    <w:rsid w:val="00814F08"/>
    <w:rsid w:val="00817F38"/>
    <w:rsid w:val="00835D55"/>
    <w:rsid w:val="00842922"/>
    <w:rsid w:val="00870058"/>
    <w:rsid w:val="00884EB4"/>
    <w:rsid w:val="00885779"/>
    <w:rsid w:val="00897DE6"/>
    <w:rsid w:val="008A1CEA"/>
    <w:rsid w:val="008A3D54"/>
    <w:rsid w:val="008B450D"/>
    <w:rsid w:val="008F327B"/>
    <w:rsid w:val="00902A89"/>
    <w:rsid w:val="00912B14"/>
    <w:rsid w:val="00946AA4"/>
    <w:rsid w:val="00955987"/>
    <w:rsid w:val="00990968"/>
    <w:rsid w:val="009B4E3B"/>
    <w:rsid w:val="009C7358"/>
    <w:rsid w:val="009E2339"/>
    <w:rsid w:val="009F6D4E"/>
    <w:rsid w:val="00A03785"/>
    <w:rsid w:val="00A25929"/>
    <w:rsid w:val="00A40743"/>
    <w:rsid w:val="00A53B30"/>
    <w:rsid w:val="00A6608C"/>
    <w:rsid w:val="00A67FA9"/>
    <w:rsid w:val="00A91464"/>
    <w:rsid w:val="00AA292E"/>
    <w:rsid w:val="00AA622E"/>
    <w:rsid w:val="00AB42D3"/>
    <w:rsid w:val="00AD7712"/>
    <w:rsid w:val="00B03D1B"/>
    <w:rsid w:val="00B24F37"/>
    <w:rsid w:val="00B2696D"/>
    <w:rsid w:val="00B47788"/>
    <w:rsid w:val="00BC4312"/>
    <w:rsid w:val="00BD34B8"/>
    <w:rsid w:val="00C115E3"/>
    <w:rsid w:val="00C201C3"/>
    <w:rsid w:val="00C20D38"/>
    <w:rsid w:val="00C31AFD"/>
    <w:rsid w:val="00C338FA"/>
    <w:rsid w:val="00C35A6A"/>
    <w:rsid w:val="00C36380"/>
    <w:rsid w:val="00C41DC6"/>
    <w:rsid w:val="00C53370"/>
    <w:rsid w:val="00C56998"/>
    <w:rsid w:val="00C87D6C"/>
    <w:rsid w:val="00C90C1C"/>
    <w:rsid w:val="00C93208"/>
    <w:rsid w:val="00CC3152"/>
    <w:rsid w:val="00CF20FE"/>
    <w:rsid w:val="00D153A2"/>
    <w:rsid w:val="00D27ED7"/>
    <w:rsid w:val="00D64270"/>
    <w:rsid w:val="00D72880"/>
    <w:rsid w:val="00D73D5B"/>
    <w:rsid w:val="00DA1CB3"/>
    <w:rsid w:val="00DA349B"/>
    <w:rsid w:val="00DB5E1D"/>
    <w:rsid w:val="00DF324D"/>
    <w:rsid w:val="00E20AD6"/>
    <w:rsid w:val="00E3357C"/>
    <w:rsid w:val="00E5176A"/>
    <w:rsid w:val="00E63C9B"/>
    <w:rsid w:val="00E664DD"/>
    <w:rsid w:val="00E918DF"/>
    <w:rsid w:val="00ED10A8"/>
    <w:rsid w:val="00F03AD0"/>
    <w:rsid w:val="00F27129"/>
    <w:rsid w:val="00F5666C"/>
    <w:rsid w:val="00F825E8"/>
    <w:rsid w:val="00FB5117"/>
    <w:rsid w:val="00FD721B"/>
    <w:rsid w:val="00FE6C70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427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42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D64270"/>
    <w:rPr>
      <w:sz w:val="28"/>
    </w:rPr>
  </w:style>
  <w:style w:type="character" w:customStyle="1" w:styleId="a4">
    <w:name w:val="Основной текст Знак"/>
    <w:basedOn w:val="a0"/>
    <w:link w:val="a3"/>
    <w:rsid w:val="00D64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D6427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64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3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3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A62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A62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A622E"/>
    <w:pPr>
      <w:spacing w:after="0" w:line="240" w:lineRule="auto"/>
    </w:pPr>
  </w:style>
  <w:style w:type="table" w:customStyle="1" w:styleId="11">
    <w:name w:val="Сетка таблицы1"/>
    <w:basedOn w:val="a1"/>
    <w:next w:val="a9"/>
    <w:uiPriority w:val="59"/>
    <w:rsid w:val="00A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0378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37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Заголовок статьи"/>
    <w:basedOn w:val="a"/>
    <w:next w:val="a"/>
    <w:rsid w:val="00A03785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styleId="ac">
    <w:name w:val="List Paragraph"/>
    <w:basedOn w:val="a"/>
    <w:uiPriority w:val="34"/>
    <w:qFormat/>
    <w:rsid w:val="0068599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1A1F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D27E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27E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E4170-D97C-497B-A160-E6F075F5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2025-02-21T00:34:00Z</cp:lastPrinted>
  <dcterms:created xsi:type="dcterms:W3CDTF">2025-03-04T07:32:00Z</dcterms:created>
  <dcterms:modified xsi:type="dcterms:W3CDTF">2025-03-04T07:32:00Z</dcterms:modified>
</cp:coreProperties>
</file>