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AA" w:rsidRDefault="00F717AA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5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F717AA" w:rsidRDefault="00F717AA">
      <w:pPr>
        <w:spacing w:after="1" w:line="280" w:lineRule="atLeast"/>
        <w:jc w:val="both"/>
        <w:outlineLvl w:val="0"/>
      </w:pPr>
    </w:p>
    <w:p w:rsidR="00F717AA" w:rsidRDefault="00F717AA">
      <w:pPr>
        <w:spacing w:after="1" w:line="280" w:lineRule="atLeast"/>
        <w:jc w:val="center"/>
        <w:outlineLvl w:val="0"/>
      </w:pPr>
      <w:r>
        <w:rPr>
          <w:rFonts w:cs="Times New Roman"/>
          <w:b/>
        </w:rPr>
        <w:t>ПРАВИТЕЛЬСТВО РОССИЙСКОЙ ФЕДЕРАЦИИ</w:t>
      </w:r>
    </w:p>
    <w:p w:rsidR="00F717AA" w:rsidRDefault="00F717AA">
      <w:pPr>
        <w:spacing w:after="1" w:line="280" w:lineRule="atLeast"/>
        <w:jc w:val="center"/>
      </w:pPr>
    </w:p>
    <w:p w:rsidR="00F717AA" w:rsidRDefault="00F717AA">
      <w:pPr>
        <w:spacing w:after="1" w:line="280" w:lineRule="atLeast"/>
        <w:jc w:val="center"/>
      </w:pPr>
      <w:r>
        <w:rPr>
          <w:rFonts w:cs="Times New Roman"/>
          <w:b/>
        </w:rPr>
        <w:t>РАСПОРЯЖЕНИЕ</w:t>
      </w:r>
    </w:p>
    <w:p w:rsidR="00F717AA" w:rsidRDefault="00F717AA">
      <w:pPr>
        <w:spacing w:after="1" w:line="280" w:lineRule="atLeast"/>
        <w:jc w:val="center"/>
      </w:pPr>
      <w:bookmarkStart w:id="0" w:name="_GoBack"/>
      <w:r>
        <w:rPr>
          <w:rFonts w:cs="Times New Roman"/>
          <w:b/>
        </w:rPr>
        <w:t>от 29 сентября 2025 г. N 2709-р</w:t>
      </w:r>
    </w:p>
    <w:bookmarkEnd w:id="0"/>
    <w:p w:rsidR="00F717AA" w:rsidRDefault="00F717AA">
      <w:pPr>
        <w:spacing w:after="1" w:line="280" w:lineRule="atLeast"/>
        <w:jc w:val="center"/>
      </w:pPr>
    </w:p>
    <w:p w:rsidR="00F717AA" w:rsidRDefault="00F717AA">
      <w:pPr>
        <w:spacing w:after="1" w:line="280" w:lineRule="atLeast"/>
        <w:ind w:firstLine="540"/>
        <w:jc w:val="both"/>
      </w:pPr>
      <w:r>
        <w:rPr>
          <w:rFonts w:cs="Times New Roman"/>
        </w:rPr>
        <w:t xml:space="preserve">В соответствии с </w:t>
      </w:r>
      <w:hyperlink r:id="rId6">
        <w:r>
          <w:rPr>
            <w:rFonts w:cs="Times New Roman"/>
            <w:color w:val="0000FF"/>
          </w:rPr>
          <w:t>пунктом 1 статьи 10.1</w:t>
        </w:r>
      </w:hyperlink>
      <w:r>
        <w:rPr>
          <w:rFonts w:cs="Times New Roman"/>
        </w:rPr>
        <w:t xml:space="preserve"> Федерального закона "Об основных гарантиях прав ребенка в Российской Федерации" утвердить прилагаемый </w:t>
      </w:r>
      <w:hyperlink w:anchor="P21">
        <w:r>
          <w:rPr>
            <w:rFonts w:cs="Times New Roman"/>
            <w:color w:val="0000FF"/>
          </w:rPr>
          <w:t>перечень</w:t>
        </w:r>
      </w:hyperlink>
      <w:r>
        <w:rPr>
          <w:rFonts w:cs="Times New Roman"/>
        </w:rPr>
        <w:t xml:space="preserve"> потенциально опасных газосодержащих товаров бытового назначения.</w:t>
      </w:r>
    </w:p>
    <w:p w:rsidR="00F717AA" w:rsidRDefault="00F717AA">
      <w:pPr>
        <w:spacing w:after="1" w:line="280" w:lineRule="atLeast"/>
        <w:jc w:val="both"/>
      </w:pPr>
    </w:p>
    <w:p w:rsidR="00F717AA" w:rsidRDefault="00F717AA">
      <w:pPr>
        <w:spacing w:after="1" w:line="280" w:lineRule="atLeast"/>
        <w:jc w:val="right"/>
      </w:pPr>
      <w:r>
        <w:rPr>
          <w:rFonts w:cs="Times New Roman"/>
        </w:rPr>
        <w:t>Председатель Правительства</w:t>
      </w:r>
    </w:p>
    <w:p w:rsidR="00F717AA" w:rsidRDefault="00F717AA">
      <w:pPr>
        <w:spacing w:after="1" w:line="280" w:lineRule="atLeast"/>
        <w:jc w:val="right"/>
      </w:pPr>
      <w:r>
        <w:rPr>
          <w:rFonts w:cs="Times New Roman"/>
        </w:rPr>
        <w:t>Российской Федерации</w:t>
      </w:r>
    </w:p>
    <w:p w:rsidR="00F717AA" w:rsidRDefault="00F717AA">
      <w:pPr>
        <w:spacing w:after="1" w:line="280" w:lineRule="atLeast"/>
        <w:jc w:val="right"/>
      </w:pPr>
      <w:r>
        <w:rPr>
          <w:rFonts w:cs="Times New Roman"/>
        </w:rPr>
        <w:t>М.МИШУСТИН</w:t>
      </w:r>
    </w:p>
    <w:p w:rsidR="00F717AA" w:rsidRDefault="00F717AA">
      <w:pPr>
        <w:spacing w:after="1" w:line="280" w:lineRule="atLeast"/>
        <w:jc w:val="right"/>
      </w:pPr>
    </w:p>
    <w:p w:rsidR="00F717AA" w:rsidRDefault="00F717AA">
      <w:pPr>
        <w:spacing w:after="1" w:line="280" w:lineRule="atLeast"/>
        <w:jc w:val="right"/>
      </w:pPr>
    </w:p>
    <w:p w:rsidR="00F717AA" w:rsidRDefault="00F717AA">
      <w:pPr>
        <w:spacing w:after="1" w:line="280" w:lineRule="atLeast"/>
        <w:jc w:val="right"/>
      </w:pPr>
    </w:p>
    <w:p w:rsidR="00F717AA" w:rsidRDefault="00F717AA">
      <w:pPr>
        <w:spacing w:after="1" w:line="280" w:lineRule="atLeast"/>
        <w:jc w:val="right"/>
      </w:pPr>
    </w:p>
    <w:p w:rsidR="00F717AA" w:rsidRDefault="00F717AA">
      <w:pPr>
        <w:spacing w:after="1" w:line="280" w:lineRule="atLeast"/>
        <w:ind w:firstLine="540"/>
        <w:jc w:val="both"/>
      </w:pPr>
    </w:p>
    <w:p w:rsidR="00F717AA" w:rsidRDefault="00F717AA">
      <w:pPr>
        <w:spacing w:after="1" w:line="280" w:lineRule="atLeast"/>
        <w:jc w:val="right"/>
        <w:outlineLvl w:val="0"/>
      </w:pPr>
      <w:r>
        <w:rPr>
          <w:rFonts w:cs="Times New Roman"/>
        </w:rPr>
        <w:t>Утвержден</w:t>
      </w:r>
    </w:p>
    <w:p w:rsidR="00F717AA" w:rsidRDefault="00F717AA">
      <w:pPr>
        <w:spacing w:after="1" w:line="280" w:lineRule="atLeast"/>
        <w:jc w:val="right"/>
      </w:pPr>
      <w:r>
        <w:rPr>
          <w:rFonts w:cs="Times New Roman"/>
        </w:rPr>
        <w:t>распоряжением Правительства</w:t>
      </w:r>
    </w:p>
    <w:p w:rsidR="00F717AA" w:rsidRDefault="00F717AA">
      <w:pPr>
        <w:spacing w:after="1" w:line="280" w:lineRule="atLeast"/>
        <w:jc w:val="right"/>
      </w:pPr>
      <w:r>
        <w:rPr>
          <w:rFonts w:cs="Times New Roman"/>
        </w:rPr>
        <w:t>Российской Федерации</w:t>
      </w:r>
    </w:p>
    <w:p w:rsidR="00F717AA" w:rsidRDefault="00F717AA">
      <w:pPr>
        <w:spacing w:after="1" w:line="280" w:lineRule="atLeast"/>
        <w:jc w:val="right"/>
      </w:pPr>
      <w:r>
        <w:rPr>
          <w:rFonts w:cs="Times New Roman"/>
        </w:rPr>
        <w:t>от 29 сентября 2025 г. N 2709-р</w:t>
      </w:r>
    </w:p>
    <w:p w:rsidR="00F717AA" w:rsidRDefault="00F717AA">
      <w:pPr>
        <w:spacing w:after="1" w:line="280" w:lineRule="atLeast"/>
        <w:jc w:val="center"/>
      </w:pPr>
    </w:p>
    <w:p w:rsidR="00F717AA" w:rsidRDefault="00F717AA">
      <w:pPr>
        <w:spacing w:after="1" w:line="280" w:lineRule="atLeast"/>
        <w:jc w:val="center"/>
      </w:pPr>
      <w:bookmarkStart w:id="1" w:name="P21"/>
      <w:bookmarkEnd w:id="1"/>
      <w:r>
        <w:rPr>
          <w:rFonts w:cs="Times New Roman"/>
          <w:b/>
        </w:rPr>
        <w:t>ПЕРЕЧЕНЬ</w:t>
      </w:r>
    </w:p>
    <w:p w:rsidR="00F717AA" w:rsidRDefault="00F717AA">
      <w:pPr>
        <w:spacing w:after="1" w:line="280" w:lineRule="atLeast"/>
        <w:jc w:val="center"/>
      </w:pPr>
      <w:r>
        <w:rPr>
          <w:rFonts w:cs="Times New Roman"/>
          <w:b/>
        </w:rPr>
        <w:t>ПОТЕНЦИАЛЬНО ОПАСНЫХ ГАЗОСОДЕРЖАЩИХ ТОВАРОВ</w:t>
      </w:r>
    </w:p>
    <w:p w:rsidR="00F717AA" w:rsidRDefault="00F717AA">
      <w:pPr>
        <w:spacing w:after="1" w:line="280" w:lineRule="atLeast"/>
        <w:jc w:val="center"/>
      </w:pPr>
      <w:r>
        <w:rPr>
          <w:rFonts w:cs="Times New Roman"/>
          <w:b/>
        </w:rPr>
        <w:t>БЫТОВОГО НАЗНАЧЕНИЯ</w:t>
      </w:r>
    </w:p>
    <w:p w:rsidR="00F717AA" w:rsidRDefault="00F717AA">
      <w:pPr>
        <w:spacing w:after="1" w:line="280" w:lineRule="atLeast"/>
        <w:jc w:val="center"/>
      </w:pPr>
    </w:p>
    <w:p w:rsidR="00F717AA" w:rsidRDefault="00F717AA">
      <w:pPr>
        <w:spacing w:after="1" w:line="280" w:lineRule="atLeast"/>
        <w:ind w:firstLine="540"/>
        <w:jc w:val="both"/>
      </w:pPr>
      <w:r>
        <w:rPr>
          <w:rFonts w:cs="Times New Roman"/>
        </w:rPr>
        <w:t>1. Баллоны, содержащие топливо газообразное или сжиженное газообразное, используемые для повторной заправки сигаретных или аналогичных зажигалок.</w:t>
      </w:r>
    </w:p>
    <w:p w:rsidR="00F717AA" w:rsidRDefault="00F717AA">
      <w:pPr>
        <w:spacing w:before="280" w:after="1" w:line="280" w:lineRule="atLeast"/>
        <w:ind w:firstLine="540"/>
        <w:jc w:val="both"/>
      </w:pPr>
      <w:r>
        <w:rPr>
          <w:rFonts w:cs="Times New Roman"/>
        </w:rPr>
        <w:t>2. Баллоны для портативных газовых приборов, содержащие топливо газообразное или сжиженное газообразное.</w:t>
      </w:r>
    </w:p>
    <w:p w:rsidR="00F717AA" w:rsidRDefault="00F717AA">
      <w:pPr>
        <w:spacing w:after="1" w:line="280" w:lineRule="atLeast"/>
        <w:jc w:val="both"/>
      </w:pPr>
    </w:p>
    <w:p w:rsidR="00F717AA" w:rsidRDefault="00F717AA">
      <w:pPr>
        <w:spacing w:after="1" w:line="280" w:lineRule="atLeast"/>
        <w:jc w:val="both"/>
      </w:pPr>
    </w:p>
    <w:p w:rsidR="00F717AA" w:rsidRDefault="00F717AA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DDD" w:rsidRDefault="00847DDD"/>
    <w:sectPr w:rsidR="00847DDD" w:rsidSect="00BF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80"/>
    <w:rsid w:val="00182473"/>
    <w:rsid w:val="00847DDD"/>
    <w:rsid w:val="00BE3E86"/>
    <w:rsid w:val="00BE7F80"/>
    <w:rsid w:val="00F7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091&amp;dst=190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2</cp:revision>
  <dcterms:created xsi:type="dcterms:W3CDTF">2026-05-18T06:08:00Z</dcterms:created>
  <dcterms:modified xsi:type="dcterms:W3CDTF">2026-05-18T06:08:00Z</dcterms:modified>
</cp:coreProperties>
</file>