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8F4496" w:rsidRDefault="008F4496" w:rsidP="00DA0B0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8F4496" w:rsidRDefault="008F4496" w:rsidP="00DA0B0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8F4496" w:rsidRDefault="008F4496" w:rsidP="00DA0B0E">
      <w:pPr>
        <w:pStyle w:val="1"/>
        <w:tabs>
          <w:tab w:val="left" w:pos="284"/>
        </w:tabs>
        <w:rPr>
          <w:spacing w:val="40"/>
        </w:rPr>
      </w:pPr>
      <w:r>
        <w:rPr>
          <w:spacing w:val="40"/>
        </w:rPr>
        <w:t>ПОСТАНОВЛЕНИЕ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8F4496" w:rsidRDefault="008F4496" w:rsidP="00DA0B0E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8F4496" w:rsidTr="008F4496">
        <w:trPr>
          <w:cantSplit/>
          <w:trHeight w:val="220"/>
        </w:trPr>
        <w:tc>
          <w:tcPr>
            <w:tcW w:w="534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96" w:rsidRDefault="004B3492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30.01.2015</w:t>
            </w:r>
          </w:p>
        </w:tc>
        <w:tc>
          <w:tcPr>
            <w:tcW w:w="449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96" w:rsidRDefault="004B3492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110-37-104-15</w:t>
            </w:r>
          </w:p>
        </w:tc>
        <w:tc>
          <w:tcPr>
            <w:tcW w:w="794" w:type="dxa"/>
            <w:vMerge w:val="restart"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496" w:rsidTr="008F449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4496" w:rsidRDefault="008F4496" w:rsidP="00DA0B0E">
      <w:pPr>
        <w:tabs>
          <w:tab w:val="left" w:pos="284"/>
        </w:tabs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3856"/>
        <w:gridCol w:w="170"/>
      </w:tblGrid>
      <w:tr w:rsidR="008F4496" w:rsidTr="008F4496">
        <w:trPr>
          <w:cantSplit/>
        </w:trPr>
        <w:tc>
          <w:tcPr>
            <w:tcW w:w="142" w:type="dxa"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8F4496" w:rsidRPr="00EC05DB" w:rsidRDefault="008F4496" w:rsidP="00DA0B0E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Положения о порядке формирования и ведения реестра муниципальных услуг муниципального образования «город Саянск»</w:t>
            </w:r>
          </w:p>
        </w:tc>
        <w:tc>
          <w:tcPr>
            <w:tcW w:w="170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27.07.2006 № 149-ФЗ «Об информации, информационных технологиях и о защите информации», статьей 38 Устава муниципального образования «город Саянск», учитывая пункт 2 Постановления Правительства Иркутской области от 05.10.2011 № 296-пп «О порядке формирования и ведения реестра государственных услуг Иркутской области», пункт 2 Постановления Правительства Иркутской области от 07.06.2012 N 301-пп «О Порядке формирования и ведения реестра государственных функций по контролю и надзору Иркутской области», администрация городского округа муниципального образования «город Саянск»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ПОСТАНОВЛЯЕТ: </w:t>
      </w:r>
    </w:p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     1.Утвердить Положение </w:t>
      </w:r>
      <w:r w:rsidR="00B4515C" w:rsidRPr="00DA0B0E">
        <w:rPr>
          <w:rFonts w:ascii="Times New Roman" w:eastAsia="Times New Roman" w:hAnsi="Times New Roman" w:cs="Times New Roman"/>
          <w:sz w:val="28"/>
          <w:szCs w:val="28"/>
        </w:rPr>
        <w:t>о порядке формирования и ведения реестра муниципальных услуг муниципального образования «город Саянск» (Приложение)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:rsidR="00B4515C" w:rsidRDefault="00B4515C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2.1.постановление администрации городского округа муниципального образования «город Саянск» от 04.06.2013 № 110-37-711-13 «Об утверждении Положения </w:t>
      </w:r>
      <w:r w:rsidR="00805C1B">
        <w:rPr>
          <w:rFonts w:ascii="Times New Roman" w:eastAsia="Times New Roman" w:hAnsi="Times New Roman" w:cs="Times New Roman"/>
          <w:sz w:val="28"/>
          <w:szCs w:val="28"/>
        </w:rPr>
        <w:t>о порядке формирования и ведения реестра муниципальных услуг (функций) муниципального образования «город Саянск» (опубликовано в газете «Саянские зори»</w:t>
      </w:r>
      <w:r w:rsidR="00805C1B" w:rsidRPr="00805C1B">
        <w:rPr>
          <w:rFonts w:ascii="Times New Roman" w:eastAsia="Times New Roman" w:hAnsi="Times New Roman" w:cs="Times New Roman"/>
          <w:sz w:val="28"/>
          <w:szCs w:val="28"/>
        </w:rPr>
        <w:t xml:space="preserve">  № 25  от 27.06.2013 г.  стр. 20 вкладыша</w:t>
      </w:r>
      <w:r w:rsidR="009635C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05C1B" w:rsidRDefault="00805C1B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постановление администрации городского округа муниципального образования «город Саянск» от 11.08.2014 № 110</w:t>
      </w:r>
      <w:r w:rsidR="009635C6">
        <w:rPr>
          <w:rFonts w:ascii="Times New Roman" w:eastAsia="Times New Roman" w:hAnsi="Times New Roman" w:cs="Times New Roman"/>
          <w:sz w:val="28"/>
          <w:szCs w:val="28"/>
        </w:rPr>
        <w:t xml:space="preserve">-37-693-14 «Об утверждении Положения о порядке формирования и ведения реестра муниципальных услуг муниципального образования «город Саянск» </w:t>
      </w:r>
      <w:r w:rsidR="009635C6">
        <w:rPr>
          <w:rFonts w:ascii="Times New Roman" w:eastAsia="Times New Roman" w:hAnsi="Times New Roman" w:cs="Times New Roman"/>
          <w:sz w:val="28"/>
          <w:szCs w:val="28"/>
        </w:rPr>
        <w:lastRenderedPageBreak/>
        <w:t>(опубликовано в газете «Саянские зори» № 33 от 21.08.2014 стр. 12 вкладыша).</w:t>
      </w:r>
    </w:p>
    <w:p w:rsidR="008F449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</w:t>
      </w:r>
      <w:r w:rsidR="008F4496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033" w:rsidRPr="00DA0B0E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033" w:rsidRPr="00DA0B0E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033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033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033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033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B0E" w:rsidRPr="009635C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5C6">
        <w:rPr>
          <w:rFonts w:ascii="Times New Roman" w:hAnsi="Times New Roman" w:cs="Times New Roman"/>
          <w:sz w:val="24"/>
          <w:szCs w:val="24"/>
        </w:rPr>
        <w:t>Исп. Сергеева Е.Ю.</w:t>
      </w:r>
    </w:p>
    <w:p w:rsid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5C6">
        <w:rPr>
          <w:rFonts w:ascii="Times New Roman" w:hAnsi="Times New Roman" w:cs="Times New Roman"/>
          <w:sz w:val="24"/>
          <w:szCs w:val="24"/>
        </w:rPr>
        <w:t>Тел.5 65 40</w:t>
      </w:r>
      <w:bookmarkStart w:id="0" w:name="Par31"/>
      <w:bookmarkEnd w:id="0"/>
    </w:p>
    <w:p w:rsidR="00EC05DB" w:rsidRDefault="00EC05DB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B0E" w:rsidRPr="000C7033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9635C6" w:rsidRPr="009635C6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постановлению администрации городского округа муниципального образования «город Саянск» от</w:t>
      </w:r>
      <w:r w:rsidR="00806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523">
        <w:rPr>
          <w:rFonts w:ascii="Times New Roman" w:eastAsia="Times New Roman" w:hAnsi="Times New Roman" w:cs="Times New Roman"/>
          <w:sz w:val="28"/>
          <w:szCs w:val="28"/>
        </w:rPr>
        <w:t>30.01.2015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D7523">
        <w:rPr>
          <w:rFonts w:ascii="Times New Roman" w:eastAsia="Times New Roman" w:hAnsi="Times New Roman" w:cs="Times New Roman"/>
          <w:sz w:val="28"/>
          <w:szCs w:val="28"/>
        </w:rPr>
        <w:t>110-37-104-15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33"/>
      <w:bookmarkEnd w:id="1"/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О порядке формирования и ведения реестра муниципальных услуг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37"/>
      <w:bookmarkEnd w:id="2"/>
      <w:r w:rsidRPr="009635C6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1. Настоящее Положение определяет принципы, цели, задачи и порядок формирования и ведения реестра муниципальных услуг (функций) муниципального образования "город Саянск".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1) администрация – администрация городского округа муниципального образования «город Саян</w:t>
      </w:r>
      <w:bookmarkStart w:id="3" w:name="_GoBack"/>
      <w:bookmarkEnd w:id="3"/>
      <w:r w:rsidRPr="009635C6">
        <w:rPr>
          <w:rFonts w:ascii="Times New Roman" w:eastAsia="Times New Roman" w:hAnsi="Times New Roman" w:cs="Times New Roman"/>
          <w:sz w:val="28"/>
          <w:szCs w:val="28"/>
        </w:rPr>
        <w:t>ск»;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2)  реестр – реестр муниципальных услуг муниципального образования «город Саянск»;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3) оператор реестра – </w:t>
      </w:r>
      <w:r w:rsidR="008477CB">
        <w:rPr>
          <w:rFonts w:ascii="Times New Roman" w:eastAsia="Times New Roman" w:hAnsi="Times New Roman" w:cs="Times New Roman"/>
          <w:sz w:val="28"/>
          <w:szCs w:val="28"/>
        </w:rPr>
        <w:t>сектор межведомственного электронного взаимодействия и муниципальных услуг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4) уполномоченные лица – руководители отраслевых (функциональных) органов, отделов администрации городского округа муниципального образования «город Саянск», обеспечивающие непосредственное предоставление муниципальных услуг и исполнение муниципальных функций по контролю, координирующие предоставление услуг подведомственными учреждениями, а также сотрудники администрации городского округа муниципального образования «город Саянск», должности которых непосредственно не включены в структуру органов (отделов) администрации городского округа муниципального образования «город Саянск», и обеспечивающие непосредственное предоставление муниципальных услуг;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5) услуги – услуги, перечисленные в части 6 статьи 11 Федерального закона от 27.07.2010 № 210-ФЗ «Об организации предоставления государственных и муниципальных услуг»;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6) функции – муниципальные функции по контролю муниципального образования «город Саянск»;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3. Основной целью формирования и ведения реестра является обеспечение физических и юридических лиц объективной, актуальной и достоверной информацией о предоставляемых услугах и исполняемых 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функциях администрацией, муниципальными учреждениями и иными организациями, ответственными за предоставление услуг и исполнение функций.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4. Формирование и ведение реестра осуществляется в соответствии с принципами: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единства требований к определению и включению услуг и функций в реестр;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полноты описания и отражения услуг и функций в реестре;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достоверности, актуальности сведений об услугах и функциях, содержащихся в реестре;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публичности и общедоступности информации, содержащейся в реестре;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периодичного пересмотра требований к реестру и описанию услуг и функций, внесенных в реестр, в целях повышения их доступности и качества для потребителей.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5. Реестр является информационным ресурсом муниципального образования «город Саянск».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6. Обладателем информации, содержащейся в реестре, является администрация.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t>.  Формирование и ведение реестра осуществляется оператором, который выполняет следующие функции: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сбор, обработка, учет, хранение данных, поступающих от уполномоченных лиц;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организация и координация деятельности уполномоченных лиц, связанной с формированием и последующим ведением реестра;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обеспечение внесения в реестр сведений об услугах и функциях, включение услуг и функций в реестр, включение услуг и функций в реестр и исключение услуг и функций из реестра, внесение изменений и дополнений в сведения об услугах и функциях, включенных в реестр;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размещение реестра на официальном сайте администрации в информационно-телекоммуникационной сети «Интернет».</w:t>
      </w:r>
    </w:p>
    <w:p w:rsidR="009635C6" w:rsidRPr="009635C6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внесения сведений об услугах и функциях в реестр являются федеральные законы и иные нормативные правовые акты Российской Федерации, Иркутской области, </w:t>
      </w:r>
      <w:r w:rsidR="00320E67" w:rsidRPr="00600E3D">
        <w:rPr>
          <w:rFonts w:ascii="Times New Roman" w:eastAsia="Times New Roman" w:hAnsi="Times New Roman" w:cs="Times New Roman"/>
          <w:sz w:val="28"/>
          <w:szCs w:val="28"/>
        </w:rPr>
        <w:t>постановления, распоряжения</w:t>
      </w:r>
      <w:r w:rsidR="00320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регулирующие вопросы предоставления услуг и исполнения функций.</w:t>
      </w:r>
    </w:p>
    <w:p w:rsidR="009635C6" w:rsidRPr="009635C6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Сведения реестра являются общедоступными и предоставляются бесплатно по запросу, а также путем обеспечения доступа к муниципальным информационным ресурсам в информационно-телекоммуникационной сети «Интернет».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64"/>
      <w:bookmarkEnd w:id="4"/>
      <w:r w:rsidRPr="009635C6">
        <w:rPr>
          <w:rFonts w:ascii="Times New Roman" w:eastAsia="Times New Roman" w:hAnsi="Times New Roman" w:cs="Times New Roman"/>
          <w:sz w:val="28"/>
          <w:szCs w:val="28"/>
        </w:rPr>
        <w:t>II. ПОРЯДОК ФОРМИРОВАНИЯ И ВЕДЕНИЯ РЕЕСТРА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Формирование реестра осуществляется в форме: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об утверждении реестра или раздела реестра;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- издания распоряжения администрации о включении услуг и функций в 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lastRenderedPageBreak/>
        <w:t>реестр;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об исключении услуг и функций из реестра;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 внесении изменений в сведения об услугах и функциях, включенных в реестр.</w:t>
      </w:r>
    </w:p>
    <w:p w:rsidR="009635C6" w:rsidRPr="009635C6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Распоряжения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нистрации, указанные в пункте 10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</w:t>
      </w:r>
      <w:r w:rsidR="00A06628">
        <w:rPr>
          <w:rFonts w:ascii="Times New Roman" w:eastAsia="Times New Roman" w:hAnsi="Times New Roman" w:cs="Times New Roman"/>
          <w:sz w:val="28"/>
          <w:szCs w:val="28"/>
        </w:rPr>
        <w:t>ения, относятся к ненормативным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правовым актам</w:t>
      </w:r>
      <w:r w:rsidR="00A066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A41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9635C6" w:rsidRPr="000C70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6A41" w:rsidRPr="000C7033">
        <w:rPr>
          <w:rFonts w:ascii="Times New Roman" w:eastAsia="Times New Roman" w:hAnsi="Times New Roman" w:cs="Times New Roman"/>
          <w:sz w:val="28"/>
          <w:szCs w:val="28"/>
        </w:rPr>
        <w:t>Формирование и в</w:t>
      </w:r>
      <w:r w:rsidR="009635C6" w:rsidRPr="000C7033">
        <w:rPr>
          <w:rFonts w:ascii="Times New Roman" w:eastAsia="Times New Roman" w:hAnsi="Times New Roman" w:cs="Times New Roman"/>
          <w:sz w:val="28"/>
          <w:szCs w:val="28"/>
        </w:rPr>
        <w:t xml:space="preserve">едение реестра осуществляется </w:t>
      </w:r>
      <w:r w:rsidR="00D36A41" w:rsidRPr="000C7033">
        <w:rPr>
          <w:rFonts w:ascii="Times New Roman" w:eastAsia="Times New Roman" w:hAnsi="Times New Roman" w:cs="Times New Roman"/>
          <w:sz w:val="28"/>
          <w:szCs w:val="28"/>
        </w:rPr>
        <w:t>на бумажном носителе и в электронной форме путем составления актуальной редакции реестра с учетом изданных распоряжений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нистрации, указанных в пункте 10</w:t>
      </w:r>
      <w:r w:rsidR="00D36A41" w:rsidRPr="000C703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</w:t>
      </w:r>
      <w:r w:rsidR="00672727" w:rsidRPr="000C7033">
        <w:rPr>
          <w:rFonts w:ascii="Times New Roman" w:eastAsia="Times New Roman" w:hAnsi="Times New Roman" w:cs="Times New Roman"/>
          <w:sz w:val="28"/>
          <w:szCs w:val="28"/>
        </w:rPr>
        <w:t>В случае наличия несоответствия записей на бумажном носителе записям в электронном виде предпочтение отдается записям на бумажном носителе.</w:t>
      </w:r>
    </w:p>
    <w:p w:rsidR="009635C6" w:rsidRPr="00A347D3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9635C6" w:rsidRPr="00A347D3">
        <w:rPr>
          <w:rFonts w:ascii="Times New Roman" w:eastAsia="Times New Roman" w:hAnsi="Times New Roman" w:cs="Times New Roman"/>
          <w:sz w:val="28"/>
          <w:szCs w:val="28"/>
        </w:rPr>
        <w:t>. Реестр формируется на основании предложений уполномоченных лиц, подготовленных на основании анализа действующего законодательства Российской</w:t>
      </w:r>
      <w:r w:rsidR="00A06628" w:rsidRPr="00A347D3">
        <w:rPr>
          <w:rFonts w:ascii="Times New Roman" w:eastAsia="Times New Roman" w:hAnsi="Times New Roman" w:cs="Times New Roman"/>
          <w:sz w:val="28"/>
          <w:szCs w:val="28"/>
        </w:rPr>
        <w:t xml:space="preserve"> Федерации, Иркутской области и</w:t>
      </w:r>
      <w:r w:rsidR="009635C6" w:rsidRPr="00A347D3">
        <w:rPr>
          <w:rFonts w:ascii="Times New Roman" w:eastAsia="Times New Roman" w:hAnsi="Times New Roman" w:cs="Times New Roman"/>
          <w:sz w:val="28"/>
          <w:szCs w:val="28"/>
        </w:rPr>
        <w:t xml:space="preserve"> правовых актов администрации, и утверждается распоряжением администрации.</w:t>
      </w:r>
    </w:p>
    <w:p w:rsidR="009635C6" w:rsidRPr="00D56B4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B43">
        <w:rPr>
          <w:rFonts w:ascii="Times New Roman" w:eastAsia="Times New Roman" w:hAnsi="Times New Roman" w:cs="Times New Roman"/>
          <w:sz w:val="28"/>
          <w:szCs w:val="28"/>
        </w:rPr>
        <w:t>Предложения об услугах, предоставляемых подведомственными учреждениями, формируются уполномоченными лицами.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В случае поступления актов прокурорского реагирования (протестов, представлений, требований, информации), предусматривающих введение новых услуг и функций, отмену или изменение существующих услуг и функций, уполномоченные лица обязаны направить поступившие акты прокурорского реагирования и свои предложения по ним оператору.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Уполномоченные лица направляют поступившие акты прокурорского реагирования оператору не позднее 3-х рабочих дней со дня их получения для рассмотрения.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Поступившие акты прокурорского реагирования и предложения уполномоченных лиц подлежат рассмотрению на заседании рабочей группы по организации исполнения требований Федерального закона от 27.07.2010 № 210-ФЗ «Об организации предоставления государственных и муниципальных услуг» в сроки, обеспечивающие рассмотрение актов прокурорского реагирования в соответствии с федеральным законом «О прокуратуре Российской Федерации».</w:t>
      </w:r>
    </w:p>
    <w:p w:rsidR="009635C6" w:rsidRPr="00600E3D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71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9635C6" w:rsidRPr="00600E3D">
        <w:rPr>
          <w:rFonts w:ascii="Times New Roman" w:eastAsia="Times New Roman" w:hAnsi="Times New Roman" w:cs="Times New Roman"/>
          <w:sz w:val="28"/>
          <w:szCs w:val="28"/>
        </w:rPr>
        <w:t>. Для включения услуги, функции в реестр или внесения изменений в сведения об услуге и функции, включенных в реестр, уполномоченные лица, направляют оператору следующую информацию:</w:t>
      </w:r>
    </w:p>
    <w:p w:rsidR="009635C6" w:rsidRPr="00600E3D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E3D">
        <w:rPr>
          <w:rFonts w:ascii="Times New Roman" w:eastAsia="Times New Roman" w:hAnsi="Times New Roman" w:cs="Times New Roman"/>
          <w:sz w:val="28"/>
          <w:szCs w:val="28"/>
        </w:rPr>
        <w:t>- служебную записку с соответствующим предложением и обоснованием, подписанную уполномоченным лицом и согласованную с отделом правовой работы;</w:t>
      </w:r>
    </w:p>
    <w:p w:rsidR="009635C6" w:rsidRPr="00600E3D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E3D">
        <w:rPr>
          <w:rFonts w:ascii="Times New Roman" w:eastAsia="Times New Roman" w:hAnsi="Times New Roman" w:cs="Times New Roman"/>
          <w:sz w:val="28"/>
          <w:szCs w:val="28"/>
        </w:rPr>
        <w:t>- уточненный фрагмент реестра по форме согласно Приложению N 1 к настоящему Положению на бумажном носителе и в электронном виде;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E3D">
        <w:rPr>
          <w:rFonts w:ascii="Times New Roman" w:eastAsia="Times New Roman" w:hAnsi="Times New Roman" w:cs="Times New Roman"/>
          <w:sz w:val="28"/>
          <w:szCs w:val="28"/>
        </w:rPr>
        <w:t>- информация о планируемом сроке утверждения административного регламента предоставления муниципальной услуги, исполнения муниципальной функции по контролю.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внесение изменений в сведения об услуге, функции, содержанием которого является замена содержащейся в реестре услуги, 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функции на иную услугу, функцию.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 Внесение изменений в сведения об услуге, функции, содержанием которого является замена содержащейся в реестре услуги, функции на иную услугу, функцию осуществляется путем исключения содержащейся в реестре услуги, функции из реестра и включения новой услуги, функции в реестр.</w:t>
      </w:r>
    </w:p>
    <w:p w:rsidR="00600E3D" w:rsidRPr="000C7033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9635C6" w:rsidRPr="000C7033">
        <w:rPr>
          <w:rFonts w:ascii="Times New Roman" w:eastAsia="Times New Roman" w:hAnsi="Times New Roman" w:cs="Times New Roman"/>
          <w:sz w:val="28"/>
          <w:szCs w:val="28"/>
        </w:rPr>
        <w:t>. Для исключения услуги, функции из реестра уполномоченные лица направляют оператору</w:t>
      </w:r>
      <w:r w:rsidR="00600E3D" w:rsidRPr="000C70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0E3D" w:rsidRPr="000C7033" w:rsidRDefault="00600E3D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03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35C6" w:rsidRPr="000C7033">
        <w:rPr>
          <w:rFonts w:ascii="Times New Roman" w:eastAsia="Times New Roman" w:hAnsi="Times New Roman" w:cs="Times New Roman"/>
          <w:sz w:val="28"/>
          <w:szCs w:val="28"/>
        </w:rPr>
        <w:t>служебную записку с предложением об исключении услуги</w:t>
      </w:r>
      <w:r w:rsidRPr="000C7033">
        <w:rPr>
          <w:rFonts w:ascii="Times New Roman" w:eastAsia="Times New Roman" w:hAnsi="Times New Roman" w:cs="Times New Roman"/>
          <w:sz w:val="28"/>
          <w:szCs w:val="28"/>
        </w:rPr>
        <w:t>;</w:t>
      </w:r>
      <w:r w:rsidR="009635C6" w:rsidRPr="000C7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0E3D" w:rsidRPr="000C7033" w:rsidRDefault="00600E3D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03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35C6" w:rsidRPr="000C7033">
        <w:rPr>
          <w:rFonts w:ascii="Times New Roman" w:eastAsia="Times New Roman" w:hAnsi="Times New Roman" w:cs="Times New Roman"/>
          <w:sz w:val="28"/>
          <w:szCs w:val="28"/>
        </w:rPr>
        <w:t xml:space="preserve">функции из реестра и соответствующее обоснование с согласованием отдела правовой работы. </w:t>
      </w:r>
    </w:p>
    <w:p w:rsidR="00600E3D" w:rsidRPr="000C703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033">
        <w:rPr>
          <w:rFonts w:ascii="Times New Roman" w:eastAsia="Times New Roman" w:hAnsi="Times New Roman" w:cs="Times New Roman"/>
          <w:sz w:val="28"/>
          <w:szCs w:val="28"/>
        </w:rPr>
        <w:t>В служебную записку включается</w:t>
      </w:r>
      <w:r w:rsidR="00600E3D" w:rsidRPr="000C703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C7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5C6" w:rsidRPr="009635C6" w:rsidRDefault="00600E3D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03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35C6" w:rsidRPr="000C7033">
        <w:rPr>
          <w:rFonts w:ascii="Times New Roman" w:eastAsia="Times New Roman" w:hAnsi="Times New Roman" w:cs="Times New Roman"/>
          <w:sz w:val="28"/>
          <w:szCs w:val="28"/>
        </w:rPr>
        <w:t>информация о планируемом сроке признания утратившим силу административного регламента предоставления услуги, исполнения функции.</w:t>
      </w:r>
    </w:p>
    <w:p w:rsidR="009635C6" w:rsidRPr="009635C6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За полноту и достоверность представленных све</w:t>
      </w:r>
      <w:r>
        <w:rPr>
          <w:rFonts w:ascii="Times New Roman" w:eastAsia="Times New Roman" w:hAnsi="Times New Roman" w:cs="Times New Roman"/>
          <w:sz w:val="28"/>
          <w:szCs w:val="28"/>
        </w:rPr>
        <w:t>дений, определенных в пунктах 14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ответственность несут уполномоченные лица.</w:t>
      </w:r>
    </w:p>
    <w:p w:rsidR="009635C6" w:rsidRPr="009635C6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При наличии в материалах,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ных в соответствии с пунктами 14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нарушений порядка формирования и ведения реестра, установленного настоящим Положением, оператор в течение 3 рабочих дней направляет уполномоченному лицу письменный мотивированный отказ.</w:t>
      </w:r>
    </w:p>
    <w:p w:rsidR="009635C6" w:rsidRPr="009635C6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Уполномоченные лиц</w:t>
      </w:r>
      <w:r w:rsidR="00732F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47D3">
        <w:rPr>
          <w:rFonts w:ascii="Times New Roman" w:eastAsia="Times New Roman" w:hAnsi="Times New Roman" w:cs="Times New Roman"/>
          <w:sz w:val="28"/>
          <w:szCs w:val="28"/>
        </w:rPr>
        <w:t xml:space="preserve"> устраняют выявленные нарушения порядка формирования и ведения реестра в течени</w:t>
      </w:r>
      <w:r w:rsidR="0031262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47D3">
        <w:rPr>
          <w:rFonts w:ascii="Times New Roman" w:eastAsia="Times New Roman" w:hAnsi="Times New Roman" w:cs="Times New Roman"/>
          <w:sz w:val="28"/>
          <w:szCs w:val="28"/>
        </w:rPr>
        <w:t xml:space="preserve"> 3 рабочих дней и направляют оператору повторно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9635C6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. Оператор в течение </w:t>
      </w:r>
      <w:r w:rsidR="009635C6" w:rsidRPr="000C7033">
        <w:rPr>
          <w:rFonts w:ascii="Times New Roman" w:eastAsia="Times New Roman" w:hAnsi="Times New Roman" w:cs="Times New Roman"/>
          <w:sz w:val="28"/>
          <w:szCs w:val="28"/>
        </w:rPr>
        <w:t>5 рабочих дней</w:t>
      </w:r>
      <w:r w:rsidR="009635C6" w:rsidRPr="00FA07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со дня получения ма</w:t>
      </w:r>
      <w:r>
        <w:rPr>
          <w:rFonts w:ascii="Times New Roman" w:eastAsia="Times New Roman" w:hAnsi="Times New Roman" w:cs="Times New Roman"/>
          <w:sz w:val="28"/>
          <w:szCs w:val="28"/>
        </w:rPr>
        <w:t>териалов, указанных в пунктах 14, 15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подготавливает соответствующий проект распоряжения администрации, включает в лист согласования проекта распоряжения уполномоченных лицо, обеспечивает его дальнейшее согласование в порядке, установленном инструкцией по делопроизводству администрации, и передает проект распоряжения на подпись мэру городского округа муниципального образования «город Саянск».</w:t>
      </w:r>
    </w:p>
    <w:p w:rsidR="009635C6" w:rsidRPr="009635C6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В целях обеспечения пользователей информации актуальной информацией о содержании реестра, об услугах, функциях, оператор на основании изданных распоряжений подготавливает актуальную редакцию реестра и размещает ее на официальном сайте администрации в информационно-коммуникационной сети «Интернет».</w:t>
      </w:r>
    </w:p>
    <w:p w:rsidR="009635C6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Актуальная редакция реестра подготавливается и размещается на официальном сайте администрации в информационно-коммуникационной сети «Интернет» ежемесячно.</w:t>
      </w:r>
    </w:p>
    <w:p w:rsidR="00907DEE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Ответственность</w:t>
      </w:r>
      <w:r w:rsidR="00907DEE">
        <w:rPr>
          <w:rFonts w:ascii="Times New Roman" w:eastAsia="Times New Roman" w:hAnsi="Times New Roman" w:cs="Times New Roman"/>
          <w:sz w:val="28"/>
          <w:szCs w:val="28"/>
        </w:rPr>
        <w:t xml:space="preserve"> за подготовку и размещение актуальной редакции реестра на официальном сайте администрации в информационно-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коммуникационной сети «Интернет» несет оператор реестра.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83"/>
      <w:bookmarkEnd w:id="6"/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lastRenderedPageBreak/>
        <w:t>III. СТРУКТУРА РЕЕСТРА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. Реестр включает четыре раздела. 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Раздел I содержит сведения об услугах, предоставляемых администрацией, ее отраслевыми (функциональными) органами, муниципальными учреждениями.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Раздел II содержит сведения об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муниципального образования «город Саянск», и предоставляемых в электронной форме.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Раздел III содержит сведения об услугах, которые являются необходимыми и обязательными для предоставления муниципальных услуг.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Раздел IV содержит сведения о функциях, которые исполняет администрация, ее отраслевые (функциональные) органы.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Услуги, функции описываются в реестре на бумажном носителе и в электронном виде согласно таблиц 1-4, изложенных в приложении № 1 к настоящему Положению, с присвоением каждой услуге, функции номера (идентификатора).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Номер (идентификатор) услуге, функции присваивается один раз и не может использоваться повторно.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. При внесении изменений в сведения об услуге, функции без исключения услуги, функции из реестра номер (идентификатор) услуги, функции не изменяется. 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Номер (идентификатор) услуги, функции определяется в соответствии со следующей структурой: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Номер (идентификатор) услуги, функции состоит из пяти цифровых знаков и его структура может быть представлена в следующем виде: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  <w:t xml:space="preserve">ХХХ.         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  <w:t>-    порядковый номер услуги, функции в разделе реестра;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  <w:t>XX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  <w:t>-    направление социально-экономического развития (в соответствии с приложением № 2 к настоящему Положению).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Между третьим и четвертым знаками номера (идентификатора) ставится точка.</w:t>
      </w:r>
    </w:p>
    <w:p w:rsidR="009635C6" w:rsidRPr="009635C6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. Структура номера (идентификатора) услуги, функции может быть изменена путем внесения изменений в настоящее Положение.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635C6" w:rsidRPr="009635C6" w:rsidRDefault="00A768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О. В. Боровский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DA0B0E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DA0B0E">
        <w:rPr>
          <w:rFonts w:ascii="Times New Roman" w:eastAsia="Times New Roman" w:hAnsi="Times New Roman" w:cs="Times New Roman"/>
          <w:sz w:val="24"/>
          <w:szCs w:val="24"/>
        </w:rPr>
        <w:t>Исп. Сергеева Е.Ю</w:t>
      </w:r>
      <w:r w:rsidR="009635C6" w:rsidRPr="00DA0B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35C6" w:rsidRPr="00DA0B0E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DA0B0E">
        <w:rPr>
          <w:rFonts w:ascii="Times New Roman" w:eastAsia="Times New Roman" w:hAnsi="Times New Roman" w:cs="Times New Roman"/>
          <w:sz w:val="24"/>
          <w:szCs w:val="24"/>
        </w:rPr>
        <w:t>Тел.5 65 40</w:t>
      </w:r>
    </w:p>
    <w:p w:rsidR="00DA0B0E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9635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к </w:t>
      </w:r>
    </w:p>
    <w:p w:rsidR="00DA0B0E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Положению о порядке 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формирования и ведения реестра муниципальных услуг</w:t>
      </w:r>
    </w:p>
    <w:p w:rsidR="00DA0B0E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25"/>
      <w:bookmarkEnd w:id="7"/>
      <w:r w:rsidRPr="009635C6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МУНИЦИПАЛЬНЫХ УСЛУГ МУНИЦИПАЛЬНОГО ОБРАЗОВАНИЯ «ГОРОД САЯНСК»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129"/>
      <w:bookmarkEnd w:id="8"/>
      <w:r w:rsidRPr="009635C6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418"/>
        <w:gridCol w:w="1785"/>
        <w:gridCol w:w="1428"/>
        <w:gridCol w:w="3307"/>
        <w:gridCol w:w="1418"/>
      </w:tblGrid>
      <w:tr w:rsidR="009635C6" w:rsidRPr="00DA0B0E" w:rsidTr="00D23657">
        <w:trPr>
          <w:trHeight w:val="400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Par132"/>
            <w:bookmarkEnd w:id="9"/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I. Муниципальные услуги, предоставляемые администрацией городского округа муниципального образования «город Саянск», ее отраслевыми (функциональными) органами, муниципальными учреждениями</w:t>
            </w:r>
          </w:p>
        </w:tc>
      </w:tr>
      <w:tr w:rsidR="009635C6" w:rsidRPr="00DA0B0E" w:rsidTr="00D23657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(идентификатор)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услуги    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Категории 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заявителей</w:t>
            </w:r>
          </w:p>
        </w:tc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органа, учреждения, обеспечивающего непосредственное предоставление услуги</w:t>
            </w: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footnoteReference w:id="2"/>
            </w: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Правовое основание предоставления услуги    </w:t>
            </w:r>
          </w:p>
        </w:tc>
      </w:tr>
      <w:tr w:rsidR="009635C6" w:rsidRPr="00DA0B0E" w:rsidTr="00D2365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      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3     </w:t>
            </w:r>
          </w:p>
        </w:tc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4          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5       </w:t>
            </w:r>
          </w:p>
        </w:tc>
      </w:tr>
      <w:tr w:rsidR="009635C6" w:rsidRPr="00DA0B0E" w:rsidTr="00D2365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ar147"/>
      <w:bookmarkEnd w:id="10"/>
      <w:r w:rsidRPr="009635C6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418"/>
        <w:gridCol w:w="1666"/>
        <w:gridCol w:w="1666"/>
        <w:gridCol w:w="3094"/>
        <w:gridCol w:w="1512"/>
      </w:tblGrid>
      <w:tr w:rsidR="009635C6" w:rsidRPr="00DA0B0E" w:rsidTr="00A7680E">
        <w:trPr>
          <w:trHeight w:val="719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Par150"/>
            <w:bookmarkEnd w:id="11"/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Раздел II. Услуги,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муниципального образования «город Саянск», и предоставляемые в электронной форме</w:t>
            </w:r>
          </w:p>
        </w:tc>
      </w:tr>
      <w:tr w:rsidR="009635C6" w:rsidRPr="00DA0B0E" w:rsidTr="000C7033">
        <w:trPr>
          <w:trHeight w:val="8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(идентификатор)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672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услуги   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  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заявителей </w:t>
            </w:r>
          </w:p>
        </w:tc>
        <w:tc>
          <w:tcPr>
            <w:tcW w:w="3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учреждения, организации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Правовое основание предоставления услуги    </w:t>
            </w:r>
          </w:p>
        </w:tc>
      </w:tr>
      <w:tr w:rsidR="000C7033" w:rsidRPr="00DA0B0E" w:rsidTr="000C7033">
        <w:trPr>
          <w:trHeight w:val="8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033" w:rsidRPr="009635C6" w:rsidRDefault="000C7033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Par166"/>
            <w:bookmarkEnd w:id="12"/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033" w:rsidRPr="009635C6" w:rsidRDefault="000C7033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      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033" w:rsidRPr="009635C6" w:rsidRDefault="000C7033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3     </w:t>
            </w:r>
          </w:p>
        </w:tc>
        <w:tc>
          <w:tcPr>
            <w:tcW w:w="3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033" w:rsidRPr="009635C6" w:rsidRDefault="000C7033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4              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C7033" w:rsidRPr="009635C6" w:rsidRDefault="000C7033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5       </w:t>
            </w:r>
          </w:p>
        </w:tc>
      </w:tr>
    </w:tbl>
    <w:p w:rsidR="000C7033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:rsidR="00DA0B0E" w:rsidRPr="009635C6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276"/>
        <w:gridCol w:w="2618"/>
        <w:gridCol w:w="5462"/>
      </w:tblGrid>
      <w:tr w:rsidR="009635C6" w:rsidRPr="00DA0B0E" w:rsidTr="00D23657">
        <w:trPr>
          <w:trHeight w:val="1000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5C6" w:rsidRPr="009635C6" w:rsidRDefault="009635C6" w:rsidP="00B551B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Par169"/>
            <w:bookmarkEnd w:id="13"/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III. Услуги, которые являются необходимыми и обязательными для  предоставления муниципальных услуг и включены в перечень, утвержденный Думой городского округа муниципального образования «город Саянск»</w:t>
            </w:r>
          </w:p>
        </w:tc>
      </w:tr>
      <w:tr w:rsidR="009635C6" w:rsidRPr="00DA0B0E" w:rsidTr="00D23657">
        <w:trPr>
          <w:trHeight w:val="4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(идентификатор)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организаций, предоставляющих услуги</w:t>
            </w:r>
          </w:p>
        </w:tc>
      </w:tr>
      <w:tr w:rsidR="009635C6" w:rsidRPr="00DA0B0E" w:rsidTr="00D2365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2          </w:t>
            </w:r>
          </w:p>
        </w:tc>
        <w:tc>
          <w:tcPr>
            <w:tcW w:w="5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3                        </w:t>
            </w:r>
          </w:p>
        </w:tc>
      </w:tr>
      <w:tr w:rsidR="009635C6" w:rsidRPr="00DA0B0E" w:rsidTr="00D2365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183"/>
      <w:bookmarkEnd w:id="14"/>
      <w:r w:rsidRPr="009635C6">
        <w:rPr>
          <w:rFonts w:ascii="Times New Roman" w:eastAsia="Times New Roman" w:hAnsi="Times New Roman" w:cs="Times New Roman"/>
          <w:sz w:val="28"/>
          <w:szCs w:val="28"/>
        </w:rPr>
        <w:t>Таблица 4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276"/>
        <w:gridCol w:w="2082"/>
        <w:gridCol w:w="1843"/>
        <w:gridCol w:w="2029"/>
        <w:gridCol w:w="2126"/>
      </w:tblGrid>
      <w:tr w:rsidR="009635C6" w:rsidRPr="00DA0B0E" w:rsidTr="00D23657">
        <w:trPr>
          <w:trHeight w:val="320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Par186"/>
            <w:bookmarkEnd w:id="15"/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Раздел IV. Муниципальные функции по осуществлению муниципального контроля муниципального образования «город Саянск                                       </w:t>
            </w:r>
          </w:p>
        </w:tc>
      </w:tr>
      <w:tr w:rsidR="009635C6" w:rsidRPr="00DA0B0E" w:rsidTr="00D23657">
        <w:trPr>
          <w:trHeight w:val="1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(идентификатор)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функции по осуществлению муниципального контроля 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Правовое основание  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исполнения      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функции 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органа, ответственного за исполнение муниципальной функции</w:t>
            </w:r>
          </w:p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 реквизиты муниципального правового акта об утверждении административного регламента исполнения муниципальной функции</w:t>
            </w:r>
          </w:p>
        </w:tc>
      </w:tr>
      <w:tr w:rsidR="009635C6" w:rsidRPr="00DA0B0E" w:rsidTr="00D2365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     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3            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4            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           </w:t>
            </w:r>
          </w:p>
        </w:tc>
      </w:tr>
      <w:tr w:rsidR="009635C6" w:rsidRPr="00DA0B0E" w:rsidTr="00D2365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635C6" w:rsidRPr="009635C6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672727" w:rsidRPr="00DA0B0E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727" w:rsidRPr="00DA0B0E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033" w:rsidRPr="00DA0B0E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DA0B0E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B0E">
        <w:rPr>
          <w:rFonts w:ascii="Times New Roman" w:eastAsia="Times New Roman" w:hAnsi="Times New Roman" w:cs="Times New Roman"/>
          <w:sz w:val="24"/>
          <w:szCs w:val="24"/>
        </w:rPr>
        <w:t>Исп. Сергеева Е.Ю.</w:t>
      </w:r>
    </w:p>
    <w:p w:rsidR="009635C6" w:rsidRPr="00DA0B0E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B0E">
        <w:rPr>
          <w:rFonts w:ascii="Times New Roman" w:eastAsia="Times New Roman" w:hAnsi="Times New Roman" w:cs="Times New Roman"/>
          <w:sz w:val="24"/>
          <w:szCs w:val="24"/>
        </w:rPr>
        <w:t>Тел.5 65 40</w:t>
      </w:r>
    </w:p>
    <w:p w:rsidR="00DA0B0E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9635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к </w:t>
      </w:r>
    </w:p>
    <w:p w:rsidR="00DA0B0E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Положению о порядке </w:t>
      </w:r>
    </w:p>
    <w:p w:rsidR="00DA0B0E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и ведения 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реестра муниципальных услуг</w:t>
      </w:r>
    </w:p>
    <w:p w:rsidR="00DA0B0E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Направления социально-экономического развития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946"/>
      </w:tblGrid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Код направления социально-экономического развития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социально-экономического развития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землей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Выплаты, льготы и компенсации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информирование и архив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Жилище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собственность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и занятость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предпринимательства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и массовые мероприятия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Погребение и ритуальные услуги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Общественные организации, объединения граждан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окружающей среды и природных ресурсов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Тарифы</w:t>
            </w:r>
          </w:p>
        </w:tc>
      </w:tr>
      <w:tr w:rsidR="009635C6" w:rsidRPr="00DA0B0E" w:rsidTr="00D23657">
        <w:tc>
          <w:tcPr>
            <w:tcW w:w="2518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9635C6" w:rsidRPr="009635C6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5C6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направления</w:t>
            </w:r>
          </w:p>
        </w:tc>
      </w:tr>
    </w:tbl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  <w:r w:rsidR="00A768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О.В. Боровский</w:t>
      </w:r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</w:r>
      <w:r w:rsidRPr="009635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72727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0E" w:rsidRPr="009635C6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DA0B0E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B0E">
        <w:rPr>
          <w:rFonts w:ascii="Times New Roman" w:eastAsia="Times New Roman" w:hAnsi="Times New Roman" w:cs="Times New Roman"/>
          <w:sz w:val="24"/>
          <w:szCs w:val="24"/>
        </w:rPr>
        <w:t>Исп. Сергеева Е.Ю.</w:t>
      </w:r>
    </w:p>
    <w:p w:rsidR="009635C6" w:rsidRPr="00DA0B0E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B0E">
        <w:rPr>
          <w:rFonts w:ascii="Times New Roman" w:eastAsia="Times New Roman" w:hAnsi="Times New Roman" w:cs="Times New Roman"/>
          <w:sz w:val="24"/>
          <w:szCs w:val="24"/>
        </w:rPr>
        <w:t>Тел.5 65 40</w:t>
      </w:r>
    </w:p>
    <w:sectPr w:rsidR="009635C6" w:rsidRPr="00DA0B0E" w:rsidSect="006727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657" w:rsidRDefault="00DA5657" w:rsidP="009635C6">
      <w:pPr>
        <w:spacing w:after="0" w:line="240" w:lineRule="auto"/>
      </w:pPr>
      <w:r>
        <w:separator/>
      </w:r>
    </w:p>
  </w:endnote>
  <w:endnote w:type="continuationSeparator" w:id="1">
    <w:p w:rsidR="00DA5657" w:rsidRDefault="00DA5657" w:rsidP="0096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657" w:rsidRDefault="00DA5657" w:rsidP="009635C6">
      <w:pPr>
        <w:spacing w:after="0" w:line="240" w:lineRule="auto"/>
      </w:pPr>
      <w:r>
        <w:separator/>
      </w:r>
    </w:p>
  </w:footnote>
  <w:footnote w:type="continuationSeparator" w:id="1">
    <w:p w:rsidR="00DA5657" w:rsidRDefault="00DA5657" w:rsidP="009635C6">
      <w:pPr>
        <w:spacing w:after="0" w:line="240" w:lineRule="auto"/>
      </w:pPr>
      <w:r>
        <w:continuationSeparator/>
      </w:r>
    </w:p>
  </w:footnote>
  <w:footnote w:id="2">
    <w:p w:rsidR="009635C6" w:rsidRDefault="009635C6" w:rsidP="009635C6">
      <w:pPr>
        <w:pStyle w:val="a3"/>
      </w:pPr>
      <w:r>
        <w:rPr>
          <w:rStyle w:val="a5"/>
        </w:rPr>
        <w:footnoteRef/>
      </w:r>
      <w:r>
        <w:t xml:space="preserve"> В случае непосредственного предоставления услуги несколькими органами, учреждениями в графе указываются все организации. Перечень организаций определяется в соответствии с утвержденным административным регламентом предоставления услуги. При отсутствии утвержденного административного регламента сведения вносятся на основании информации от органа, учреждения, организации, обеспечивающей непосредственное предоставление услуги.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4496"/>
    <w:rsid w:val="00053647"/>
    <w:rsid w:val="00073A10"/>
    <w:rsid w:val="000C7033"/>
    <w:rsid w:val="0012663F"/>
    <w:rsid w:val="00130B24"/>
    <w:rsid w:val="00170FEE"/>
    <w:rsid w:val="0031262C"/>
    <w:rsid w:val="00320E67"/>
    <w:rsid w:val="00337CBB"/>
    <w:rsid w:val="003A1A52"/>
    <w:rsid w:val="004B3492"/>
    <w:rsid w:val="00600E3D"/>
    <w:rsid w:val="00672600"/>
    <w:rsid w:val="00672727"/>
    <w:rsid w:val="00732FE9"/>
    <w:rsid w:val="00805C1B"/>
    <w:rsid w:val="008068E4"/>
    <w:rsid w:val="008477CB"/>
    <w:rsid w:val="008F4496"/>
    <w:rsid w:val="00907DEE"/>
    <w:rsid w:val="009635C6"/>
    <w:rsid w:val="00966568"/>
    <w:rsid w:val="00A06628"/>
    <w:rsid w:val="00A347D3"/>
    <w:rsid w:val="00A7680E"/>
    <w:rsid w:val="00B31313"/>
    <w:rsid w:val="00B4515C"/>
    <w:rsid w:val="00B551B1"/>
    <w:rsid w:val="00B77736"/>
    <w:rsid w:val="00BD7523"/>
    <w:rsid w:val="00D36A41"/>
    <w:rsid w:val="00D56B43"/>
    <w:rsid w:val="00DA0B0E"/>
    <w:rsid w:val="00DA5657"/>
    <w:rsid w:val="00EB6A14"/>
    <w:rsid w:val="00EC05DB"/>
    <w:rsid w:val="00FA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47"/>
  </w:style>
  <w:style w:type="paragraph" w:styleId="1">
    <w:name w:val="heading 1"/>
    <w:basedOn w:val="a"/>
    <w:next w:val="a"/>
    <w:link w:val="10"/>
    <w:qFormat/>
    <w:rsid w:val="008F44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49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footnote text"/>
    <w:basedOn w:val="a"/>
    <w:link w:val="a4"/>
    <w:rsid w:val="0096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635C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9635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5171-DE56-46AD-8826-4DEBE929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2015-01-29T06:20:00Z</cp:lastPrinted>
  <dcterms:created xsi:type="dcterms:W3CDTF">2015-02-02T02:22:00Z</dcterms:created>
  <dcterms:modified xsi:type="dcterms:W3CDTF">2015-02-02T02:22:00Z</dcterms:modified>
</cp:coreProperties>
</file>