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770" w:rsidRDefault="00535770" w:rsidP="00535770">
      <w:pPr>
        <w:jc w:val="center"/>
        <w:rPr>
          <w:b/>
          <w:spacing w:val="50"/>
          <w:sz w:val="32"/>
          <w:szCs w:val="32"/>
        </w:rPr>
      </w:pPr>
      <w:bookmarkStart w:id="0" w:name="Par27"/>
      <w:bookmarkEnd w:id="0"/>
      <w:r w:rsidRPr="00761642">
        <w:rPr>
          <w:b/>
          <w:spacing w:val="50"/>
          <w:sz w:val="32"/>
          <w:szCs w:val="32"/>
        </w:rPr>
        <w:t xml:space="preserve">Администрация городского округа </w:t>
      </w:r>
    </w:p>
    <w:p w:rsidR="00535770" w:rsidRPr="00761642" w:rsidRDefault="00535770" w:rsidP="00535770">
      <w:pPr>
        <w:jc w:val="center"/>
        <w:rPr>
          <w:b/>
          <w:spacing w:val="50"/>
          <w:sz w:val="32"/>
          <w:szCs w:val="32"/>
        </w:rPr>
      </w:pPr>
      <w:r w:rsidRPr="00761642">
        <w:rPr>
          <w:b/>
          <w:spacing w:val="50"/>
          <w:sz w:val="32"/>
          <w:szCs w:val="32"/>
        </w:rPr>
        <w:t xml:space="preserve">муниципального образования </w:t>
      </w:r>
    </w:p>
    <w:p w:rsidR="00535770" w:rsidRDefault="00535770" w:rsidP="00535770">
      <w:pPr>
        <w:jc w:val="center"/>
        <w:rPr>
          <w:b/>
          <w:spacing w:val="50"/>
          <w:sz w:val="32"/>
          <w:szCs w:val="32"/>
        </w:rPr>
      </w:pPr>
      <w:r w:rsidRPr="00761642">
        <w:rPr>
          <w:b/>
          <w:spacing w:val="50"/>
          <w:sz w:val="32"/>
          <w:szCs w:val="32"/>
        </w:rPr>
        <w:t>«город Саянск»</w:t>
      </w:r>
    </w:p>
    <w:p w:rsidR="00535770" w:rsidRDefault="00535770" w:rsidP="00535770">
      <w:pPr>
        <w:jc w:val="center"/>
        <w:rPr>
          <w:b/>
          <w:sz w:val="32"/>
          <w:szCs w:val="32"/>
        </w:rPr>
      </w:pPr>
    </w:p>
    <w:p w:rsidR="00535770" w:rsidRPr="000210AB" w:rsidRDefault="00535770" w:rsidP="00535770">
      <w:pPr>
        <w:pStyle w:val="1"/>
        <w:jc w:val="center"/>
        <w:rPr>
          <w:rFonts w:ascii="Times New Roman" w:hAnsi="Times New Roman" w:cs="Times New Roman"/>
          <w:spacing w:val="40"/>
          <w:sz w:val="36"/>
          <w:szCs w:val="36"/>
        </w:rPr>
      </w:pPr>
      <w:r w:rsidRPr="000210AB">
        <w:rPr>
          <w:rFonts w:ascii="Times New Roman" w:hAnsi="Times New Roman" w:cs="Times New Roman"/>
          <w:spacing w:val="40"/>
          <w:sz w:val="36"/>
          <w:szCs w:val="36"/>
        </w:rPr>
        <w:t>ПОСТАНОВЛЕНИЕ</w:t>
      </w:r>
    </w:p>
    <w:p w:rsidR="00535770" w:rsidRDefault="00535770" w:rsidP="00535770">
      <w:pPr>
        <w:jc w:val="center"/>
      </w:pPr>
    </w:p>
    <w:p w:rsidR="00535770" w:rsidRDefault="00535770" w:rsidP="00535770"/>
    <w:tbl>
      <w:tblPr>
        <w:tblW w:w="0" w:type="auto"/>
        <w:tblLayout w:type="fixed"/>
        <w:tblCellMar>
          <w:left w:w="28" w:type="dxa"/>
          <w:right w:w="28" w:type="dxa"/>
        </w:tblCellMar>
        <w:tblLook w:val="0000"/>
      </w:tblPr>
      <w:tblGrid>
        <w:gridCol w:w="534"/>
        <w:gridCol w:w="1535"/>
        <w:gridCol w:w="449"/>
        <w:gridCol w:w="1621"/>
        <w:gridCol w:w="794"/>
      </w:tblGrid>
      <w:tr w:rsidR="00535770" w:rsidTr="00535770">
        <w:trPr>
          <w:cantSplit/>
          <w:trHeight w:val="220"/>
        </w:trPr>
        <w:tc>
          <w:tcPr>
            <w:tcW w:w="534" w:type="dxa"/>
          </w:tcPr>
          <w:p w:rsidR="00535770" w:rsidRDefault="00535770" w:rsidP="00535770">
            <w:r>
              <w:t>От</w:t>
            </w:r>
          </w:p>
        </w:tc>
        <w:tc>
          <w:tcPr>
            <w:tcW w:w="1535" w:type="dxa"/>
            <w:tcBorders>
              <w:bottom w:val="single" w:sz="4" w:space="0" w:color="auto"/>
            </w:tcBorders>
          </w:tcPr>
          <w:p w:rsidR="00535770" w:rsidRDefault="00FC78F4" w:rsidP="00535770">
            <w:r>
              <w:t>09.04.2015</w:t>
            </w:r>
          </w:p>
        </w:tc>
        <w:tc>
          <w:tcPr>
            <w:tcW w:w="449" w:type="dxa"/>
          </w:tcPr>
          <w:p w:rsidR="00535770" w:rsidRDefault="00535770" w:rsidP="00535770">
            <w:pPr>
              <w:jc w:val="center"/>
            </w:pPr>
            <w:r>
              <w:t>№</w:t>
            </w:r>
          </w:p>
        </w:tc>
        <w:tc>
          <w:tcPr>
            <w:tcW w:w="1621" w:type="dxa"/>
            <w:tcBorders>
              <w:bottom w:val="single" w:sz="4" w:space="0" w:color="auto"/>
            </w:tcBorders>
          </w:tcPr>
          <w:p w:rsidR="00535770" w:rsidRDefault="00FC78F4" w:rsidP="00535770">
            <w:r>
              <w:t>110-37-363-15</w:t>
            </w:r>
          </w:p>
        </w:tc>
        <w:tc>
          <w:tcPr>
            <w:tcW w:w="794" w:type="dxa"/>
            <w:vMerge w:val="restart"/>
          </w:tcPr>
          <w:p w:rsidR="00535770" w:rsidRDefault="00535770" w:rsidP="00535770"/>
        </w:tc>
      </w:tr>
      <w:tr w:rsidR="00535770" w:rsidTr="00535770">
        <w:trPr>
          <w:cantSplit/>
          <w:trHeight w:val="220"/>
        </w:trPr>
        <w:tc>
          <w:tcPr>
            <w:tcW w:w="4139" w:type="dxa"/>
            <w:gridSpan w:val="4"/>
          </w:tcPr>
          <w:p w:rsidR="00535770" w:rsidRDefault="00535770" w:rsidP="00535770">
            <w:pPr>
              <w:jc w:val="center"/>
            </w:pPr>
            <w:r>
              <w:t>г</w:t>
            </w:r>
            <w:proofErr w:type="gramStart"/>
            <w:r>
              <w:t>.С</w:t>
            </w:r>
            <w:proofErr w:type="gramEnd"/>
            <w:r>
              <w:t>аянск</w:t>
            </w:r>
          </w:p>
        </w:tc>
        <w:tc>
          <w:tcPr>
            <w:tcW w:w="794" w:type="dxa"/>
            <w:vMerge/>
          </w:tcPr>
          <w:p w:rsidR="00535770" w:rsidRDefault="00535770" w:rsidP="00535770"/>
        </w:tc>
      </w:tr>
    </w:tbl>
    <w:p w:rsidR="00535770" w:rsidRDefault="00535770" w:rsidP="00535770">
      <w:pPr>
        <w:rPr>
          <w:sz w:val="18"/>
        </w:rPr>
      </w:pPr>
    </w:p>
    <w:p w:rsidR="00535770" w:rsidRDefault="00535770" w:rsidP="00535770">
      <w:pPr>
        <w:rPr>
          <w:sz w:val="18"/>
          <w:lang w:val="en-US"/>
        </w:rPr>
      </w:pPr>
    </w:p>
    <w:tbl>
      <w:tblPr>
        <w:tblW w:w="0" w:type="auto"/>
        <w:tblInd w:w="-1815" w:type="dxa"/>
        <w:tblLayout w:type="fixed"/>
        <w:tblCellMar>
          <w:left w:w="28" w:type="dxa"/>
          <w:right w:w="28" w:type="dxa"/>
        </w:tblCellMar>
        <w:tblLook w:val="0000"/>
      </w:tblPr>
      <w:tblGrid>
        <w:gridCol w:w="142"/>
        <w:gridCol w:w="1559"/>
        <w:gridCol w:w="113"/>
        <w:gridCol w:w="4349"/>
        <w:gridCol w:w="180"/>
      </w:tblGrid>
      <w:tr w:rsidR="00535770" w:rsidTr="00535770">
        <w:trPr>
          <w:cantSplit/>
        </w:trPr>
        <w:tc>
          <w:tcPr>
            <w:tcW w:w="142" w:type="dxa"/>
          </w:tcPr>
          <w:p w:rsidR="00535770" w:rsidRDefault="00535770" w:rsidP="00535770">
            <w:pPr>
              <w:rPr>
                <w:noProof/>
                <w:sz w:val="18"/>
              </w:rPr>
            </w:pPr>
          </w:p>
        </w:tc>
        <w:tc>
          <w:tcPr>
            <w:tcW w:w="1559" w:type="dxa"/>
          </w:tcPr>
          <w:p w:rsidR="00535770" w:rsidRDefault="00535770" w:rsidP="00535770">
            <w:pPr>
              <w:jc w:val="right"/>
              <w:rPr>
                <w:noProof/>
                <w:sz w:val="18"/>
              </w:rPr>
            </w:pPr>
          </w:p>
        </w:tc>
        <w:tc>
          <w:tcPr>
            <w:tcW w:w="113" w:type="dxa"/>
          </w:tcPr>
          <w:p w:rsidR="00535770" w:rsidRDefault="00535770" w:rsidP="00535770">
            <w:pPr>
              <w:rPr>
                <w:sz w:val="28"/>
                <w:lang w:val="en-US"/>
              </w:rPr>
            </w:pPr>
            <w:r>
              <w:rPr>
                <w:sz w:val="28"/>
                <w:lang w:val="en-US"/>
              </w:rPr>
              <w:sym w:font="Symbol" w:char="F0E9"/>
            </w:r>
          </w:p>
        </w:tc>
        <w:tc>
          <w:tcPr>
            <w:tcW w:w="4349" w:type="dxa"/>
          </w:tcPr>
          <w:p w:rsidR="00535770" w:rsidRPr="00D95798" w:rsidRDefault="00535770" w:rsidP="00535770">
            <w:r>
              <w:t>О принятии к сведению информации о ходе исполнения муниципальной пр</w:t>
            </w:r>
            <w:r>
              <w:t>о</w:t>
            </w:r>
            <w:r>
              <w:t>граммы «Энергосбережение и повыш</w:t>
            </w:r>
            <w:r>
              <w:t>е</w:t>
            </w:r>
            <w:r>
              <w:t>ние энергетической эффективности на территории муниципального образования «город Саянск» на 2010-2014 годы и на период до 2020 года» в 2014 году</w:t>
            </w:r>
          </w:p>
        </w:tc>
        <w:tc>
          <w:tcPr>
            <w:tcW w:w="180" w:type="dxa"/>
          </w:tcPr>
          <w:p w:rsidR="00535770" w:rsidRDefault="00535770" w:rsidP="00535770">
            <w:pPr>
              <w:jc w:val="right"/>
              <w:rPr>
                <w:sz w:val="28"/>
                <w:lang w:val="en-US"/>
              </w:rPr>
            </w:pPr>
            <w:r>
              <w:rPr>
                <w:sz w:val="28"/>
                <w:lang w:val="en-US"/>
              </w:rPr>
              <w:sym w:font="Symbol" w:char="F0F9"/>
            </w:r>
          </w:p>
        </w:tc>
      </w:tr>
    </w:tbl>
    <w:p w:rsidR="00535770" w:rsidRDefault="00535770" w:rsidP="00535770">
      <w:pPr>
        <w:rPr>
          <w:lang w:val="en-US"/>
        </w:rPr>
      </w:pPr>
    </w:p>
    <w:p w:rsidR="00535770" w:rsidRPr="00785C41" w:rsidRDefault="00535770" w:rsidP="00535770">
      <w:pPr>
        <w:widowControl w:val="0"/>
        <w:autoSpaceDE w:val="0"/>
        <w:autoSpaceDN w:val="0"/>
        <w:adjustRightInd w:val="0"/>
        <w:jc w:val="center"/>
        <w:rPr>
          <w:b/>
          <w:bCs/>
        </w:rPr>
      </w:pPr>
    </w:p>
    <w:p w:rsidR="00535770" w:rsidRPr="00D70D7A" w:rsidRDefault="00535770" w:rsidP="00535770">
      <w:pPr>
        <w:widowControl w:val="0"/>
        <w:autoSpaceDE w:val="0"/>
        <w:autoSpaceDN w:val="0"/>
        <w:adjustRightInd w:val="0"/>
        <w:ind w:firstLine="540"/>
        <w:jc w:val="both"/>
        <w:rPr>
          <w:sz w:val="28"/>
          <w:szCs w:val="28"/>
        </w:rPr>
      </w:pPr>
      <w:proofErr w:type="gramStart"/>
      <w:r w:rsidRPr="00D70D7A">
        <w:rPr>
          <w:sz w:val="28"/>
          <w:szCs w:val="28"/>
        </w:rPr>
        <w:t xml:space="preserve">В целях подведения итогов выполнения муниципальной </w:t>
      </w:r>
      <w:hyperlink r:id="rId4" w:history="1">
        <w:r w:rsidRPr="00D70D7A">
          <w:rPr>
            <w:sz w:val="28"/>
            <w:szCs w:val="28"/>
          </w:rPr>
          <w:t>программы</w:t>
        </w:r>
      </w:hyperlink>
      <w:r w:rsidRPr="00D70D7A">
        <w:rPr>
          <w:sz w:val="28"/>
          <w:szCs w:val="28"/>
        </w:rPr>
        <w:t xml:space="preserve"> "Эне</w:t>
      </w:r>
      <w:r w:rsidRPr="00D70D7A">
        <w:rPr>
          <w:sz w:val="28"/>
          <w:szCs w:val="28"/>
        </w:rPr>
        <w:t>р</w:t>
      </w:r>
      <w:r w:rsidRPr="00D70D7A">
        <w:rPr>
          <w:sz w:val="28"/>
          <w:szCs w:val="28"/>
        </w:rPr>
        <w:t>госбережение и повышение энергетической эффективности на территории мун</w:t>
      </w:r>
      <w:r w:rsidRPr="00D70D7A">
        <w:rPr>
          <w:sz w:val="28"/>
          <w:szCs w:val="28"/>
        </w:rPr>
        <w:t>и</w:t>
      </w:r>
      <w:r w:rsidRPr="00D70D7A">
        <w:rPr>
          <w:sz w:val="28"/>
          <w:szCs w:val="28"/>
        </w:rPr>
        <w:t xml:space="preserve">ципального образования "город Саянск" на 2010 - 2014 годы и на период до 2020 года" в 2014 году, руководствуясь </w:t>
      </w:r>
      <w:hyperlink r:id="rId5" w:history="1">
        <w:r w:rsidRPr="00D70D7A">
          <w:rPr>
            <w:sz w:val="28"/>
            <w:szCs w:val="28"/>
          </w:rPr>
          <w:t>статьей 179</w:t>
        </w:r>
      </w:hyperlink>
      <w:r w:rsidRPr="00D70D7A">
        <w:rPr>
          <w:sz w:val="28"/>
          <w:szCs w:val="28"/>
        </w:rPr>
        <w:t xml:space="preserve"> Бюджетного кодекса Российской Федерации, </w:t>
      </w:r>
      <w:hyperlink r:id="rId6" w:history="1">
        <w:r w:rsidRPr="00D70D7A">
          <w:rPr>
            <w:sz w:val="28"/>
            <w:szCs w:val="28"/>
          </w:rPr>
          <w:t>пунктом 8.2 части 1 статьи 17</w:t>
        </w:r>
      </w:hyperlink>
      <w:r w:rsidRPr="00D70D7A">
        <w:rPr>
          <w:sz w:val="28"/>
          <w:szCs w:val="28"/>
        </w:rPr>
        <w:t xml:space="preserve"> Федерального закона от 06.10.2003 N 131-ФЗ "Об общих принципах организации местного самоуправления в Росси</w:t>
      </w:r>
      <w:r w:rsidRPr="00D70D7A">
        <w:rPr>
          <w:sz w:val="28"/>
          <w:szCs w:val="28"/>
        </w:rPr>
        <w:t>й</w:t>
      </w:r>
      <w:r w:rsidRPr="00D70D7A">
        <w:rPr>
          <w:sz w:val="28"/>
          <w:szCs w:val="28"/>
        </w:rPr>
        <w:t xml:space="preserve">ской Федерации", </w:t>
      </w:r>
      <w:hyperlink r:id="rId7" w:history="1">
        <w:r w:rsidRPr="00D70D7A">
          <w:rPr>
            <w:sz w:val="28"/>
            <w:szCs w:val="28"/>
          </w:rPr>
          <w:t>статьей</w:t>
        </w:r>
        <w:proofErr w:type="gramEnd"/>
        <w:r w:rsidRPr="00D70D7A">
          <w:rPr>
            <w:sz w:val="28"/>
            <w:szCs w:val="28"/>
          </w:rPr>
          <w:t xml:space="preserve"> 38</w:t>
        </w:r>
      </w:hyperlink>
      <w:r w:rsidRPr="00D70D7A">
        <w:rPr>
          <w:sz w:val="28"/>
          <w:szCs w:val="28"/>
        </w:rPr>
        <w:t xml:space="preserve"> Устава муниципального образования "город С</w:t>
      </w:r>
      <w:r w:rsidRPr="00D70D7A">
        <w:rPr>
          <w:sz w:val="28"/>
          <w:szCs w:val="28"/>
        </w:rPr>
        <w:t>а</w:t>
      </w:r>
      <w:r w:rsidRPr="00D70D7A">
        <w:rPr>
          <w:sz w:val="28"/>
          <w:szCs w:val="28"/>
        </w:rPr>
        <w:t>янск", администрация городского округа муниципального образования "город Саянск" постановляет:</w:t>
      </w:r>
    </w:p>
    <w:p w:rsidR="00535770" w:rsidRPr="00D70D7A" w:rsidRDefault="00535770" w:rsidP="00535770">
      <w:pPr>
        <w:widowControl w:val="0"/>
        <w:autoSpaceDE w:val="0"/>
        <w:autoSpaceDN w:val="0"/>
        <w:adjustRightInd w:val="0"/>
        <w:jc w:val="both"/>
        <w:rPr>
          <w:sz w:val="28"/>
          <w:szCs w:val="28"/>
        </w:rPr>
      </w:pPr>
    </w:p>
    <w:p w:rsidR="00535770" w:rsidRPr="00E30D4B" w:rsidRDefault="00535770" w:rsidP="00535770">
      <w:pPr>
        <w:widowControl w:val="0"/>
        <w:autoSpaceDE w:val="0"/>
        <w:autoSpaceDN w:val="0"/>
        <w:adjustRightInd w:val="0"/>
        <w:ind w:firstLine="540"/>
        <w:jc w:val="both"/>
        <w:rPr>
          <w:sz w:val="28"/>
          <w:szCs w:val="28"/>
        </w:rPr>
      </w:pPr>
      <w:r w:rsidRPr="00D70D7A">
        <w:rPr>
          <w:sz w:val="28"/>
          <w:szCs w:val="28"/>
        </w:rPr>
        <w:t>1</w:t>
      </w:r>
      <w:r w:rsidRPr="00E30D4B">
        <w:rPr>
          <w:sz w:val="28"/>
          <w:szCs w:val="28"/>
        </w:rPr>
        <w:t xml:space="preserve">. </w:t>
      </w:r>
      <w:proofErr w:type="gramStart"/>
      <w:r w:rsidRPr="00E30D4B">
        <w:rPr>
          <w:sz w:val="28"/>
          <w:szCs w:val="28"/>
        </w:rPr>
        <w:t xml:space="preserve">Принять к сведению </w:t>
      </w:r>
      <w:hyperlink w:anchor="Par33" w:history="1">
        <w:r w:rsidRPr="00E30D4B">
          <w:rPr>
            <w:sz w:val="28"/>
            <w:szCs w:val="28"/>
          </w:rPr>
          <w:t>Информацию</w:t>
        </w:r>
      </w:hyperlink>
      <w:r w:rsidRPr="00E30D4B">
        <w:rPr>
          <w:sz w:val="28"/>
          <w:szCs w:val="28"/>
        </w:rPr>
        <w:t xml:space="preserve"> о ходе исполнения в 2014 году мун</w:t>
      </w:r>
      <w:r w:rsidRPr="00E30D4B">
        <w:rPr>
          <w:sz w:val="28"/>
          <w:szCs w:val="28"/>
        </w:rPr>
        <w:t>и</w:t>
      </w:r>
      <w:r w:rsidRPr="00E30D4B">
        <w:rPr>
          <w:sz w:val="28"/>
          <w:szCs w:val="28"/>
        </w:rPr>
        <w:t xml:space="preserve">ципальной </w:t>
      </w:r>
      <w:hyperlink r:id="rId8" w:history="1">
        <w:r w:rsidRPr="00E30D4B">
          <w:rPr>
            <w:sz w:val="28"/>
            <w:szCs w:val="28"/>
          </w:rPr>
          <w:t>программы</w:t>
        </w:r>
      </w:hyperlink>
      <w:r w:rsidRPr="00E30D4B">
        <w:rPr>
          <w:sz w:val="28"/>
          <w:szCs w:val="28"/>
        </w:rPr>
        <w:t xml:space="preserve"> "Энергосбережение и повышение энергетической эффе</w:t>
      </w:r>
      <w:r w:rsidRPr="00E30D4B">
        <w:rPr>
          <w:sz w:val="28"/>
          <w:szCs w:val="28"/>
        </w:rPr>
        <w:t>к</w:t>
      </w:r>
      <w:r w:rsidRPr="00E30D4B">
        <w:rPr>
          <w:sz w:val="28"/>
          <w:szCs w:val="28"/>
        </w:rPr>
        <w:t>тивности на территории муниципального образования "город Саянск" на 2010 - 2014 годы и на период до 2020 года", утвержденной постановлением админис</w:t>
      </w:r>
      <w:r w:rsidRPr="00E30D4B">
        <w:rPr>
          <w:sz w:val="28"/>
          <w:szCs w:val="28"/>
        </w:rPr>
        <w:t>т</w:t>
      </w:r>
      <w:r w:rsidRPr="00E30D4B">
        <w:rPr>
          <w:sz w:val="28"/>
          <w:szCs w:val="28"/>
        </w:rPr>
        <w:t>рации городского округа муниципального образования "город Саянск" от 30.07.2010 N 110-37-582-10 (в редакциях от 24.12.2010 N 110-37-1086-10, от 08.12.2011 N 110-37-1406-11, от 12.12.2012 N 110-37-1459-12</w:t>
      </w:r>
      <w:proofErr w:type="gramEnd"/>
      <w:r w:rsidRPr="00E30D4B">
        <w:rPr>
          <w:sz w:val="28"/>
          <w:szCs w:val="28"/>
        </w:rPr>
        <w:t xml:space="preserve">, </w:t>
      </w:r>
      <w:proofErr w:type="gramStart"/>
      <w:r w:rsidRPr="00E30D4B">
        <w:rPr>
          <w:sz w:val="28"/>
          <w:szCs w:val="28"/>
        </w:rPr>
        <w:t xml:space="preserve">от 14.05.2013 N 110-37-568-13, от 25.06.2013 N 110-37-780-13, от 07.10.2013 N 110-37-1177-13, от 11.07.2014 </w:t>
      </w:r>
      <w:r w:rsidRPr="00E30D4B">
        <w:rPr>
          <w:sz w:val="28"/>
          <w:szCs w:val="28"/>
          <w:lang w:val="en-US"/>
        </w:rPr>
        <w:t>N</w:t>
      </w:r>
      <w:r w:rsidRPr="00E30D4B">
        <w:rPr>
          <w:sz w:val="28"/>
          <w:szCs w:val="28"/>
        </w:rPr>
        <w:t xml:space="preserve"> 110-37-621-14, от 08.10.2014 </w:t>
      </w:r>
      <w:r w:rsidRPr="00E30D4B">
        <w:rPr>
          <w:sz w:val="28"/>
          <w:szCs w:val="28"/>
          <w:lang w:val="en-US"/>
        </w:rPr>
        <w:t>N</w:t>
      </w:r>
      <w:r w:rsidRPr="00E30D4B">
        <w:rPr>
          <w:sz w:val="28"/>
          <w:szCs w:val="28"/>
        </w:rPr>
        <w:t xml:space="preserve"> 110-37-894-14) (далее - Программа) (опубликованы в газете "</w:t>
      </w:r>
      <w:r>
        <w:rPr>
          <w:sz w:val="28"/>
          <w:szCs w:val="28"/>
        </w:rPr>
        <w:t>Саянские зори</w:t>
      </w:r>
      <w:r w:rsidRPr="00E30D4B">
        <w:rPr>
          <w:sz w:val="28"/>
          <w:szCs w:val="28"/>
        </w:rPr>
        <w:t>" от 26.08.2010 N 215-221, вкладыш "Официальная информация", страница 2; от 30.12.2010 N 347-355, вкладыш "Официальная информация", страница 1; от 13.01.2011, N 1-7, вкладыш "Офиц</w:t>
      </w:r>
      <w:r w:rsidRPr="00E30D4B">
        <w:rPr>
          <w:sz w:val="28"/>
          <w:szCs w:val="28"/>
        </w:rPr>
        <w:t>и</w:t>
      </w:r>
      <w:r w:rsidRPr="00E30D4B">
        <w:rPr>
          <w:sz w:val="28"/>
          <w:szCs w:val="28"/>
        </w:rPr>
        <w:t>альная информация", страница 2;</w:t>
      </w:r>
      <w:proofErr w:type="gramEnd"/>
      <w:r w:rsidRPr="00E30D4B">
        <w:rPr>
          <w:sz w:val="28"/>
          <w:szCs w:val="28"/>
        </w:rPr>
        <w:t xml:space="preserve"> от 14.12.2011 N 92, вкладыш "Официальная информация", страница 3; от 20.12.2012 N 51, вкладыш "Официальная информ</w:t>
      </w:r>
      <w:r w:rsidRPr="00E30D4B">
        <w:rPr>
          <w:sz w:val="28"/>
          <w:szCs w:val="28"/>
        </w:rPr>
        <w:t>а</w:t>
      </w:r>
      <w:r w:rsidRPr="00E30D4B">
        <w:rPr>
          <w:sz w:val="28"/>
          <w:szCs w:val="28"/>
        </w:rPr>
        <w:t>ция", страница 1; от 30.05.2013 N 21 (3730), вкладыш "Официальная информ</w:t>
      </w:r>
      <w:r w:rsidRPr="00E30D4B">
        <w:rPr>
          <w:sz w:val="28"/>
          <w:szCs w:val="28"/>
        </w:rPr>
        <w:t>а</w:t>
      </w:r>
      <w:r w:rsidRPr="00E30D4B">
        <w:rPr>
          <w:sz w:val="28"/>
          <w:szCs w:val="28"/>
        </w:rPr>
        <w:t>ция", страница 3; от 25.07.2013 N 29 (3738), вкладыш "Официальная информ</w:t>
      </w:r>
      <w:r w:rsidRPr="00E30D4B">
        <w:rPr>
          <w:sz w:val="28"/>
          <w:szCs w:val="28"/>
        </w:rPr>
        <w:t>а</w:t>
      </w:r>
      <w:r w:rsidRPr="00E30D4B">
        <w:rPr>
          <w:sz w:val="28"/>
          <w:szCs w:val="28"/>
        </w:rPr>
        <w:t>ция", страница 13; от 10.10.2013 N 40 (3749), вкладыш "Официальная информация", страница 8; от 31.07.2014 N 30, вкладыш "Официальная информ</w:t>
      </w:r>
      <w:r w:rsidRPr="00E30D4B">
        <w:rPr>
          <w:sz w:val="28"/>
          <w:szCs w:val="28"/>
        </w:rPr>
        <w:t>а</w:t>
      </w:r>
      <w:r w:rsidRPr="00E30D4B">
        <w:rPr>
          <w:sz w:val="28"/>
          <w:szCs w:val="28"/>
        </w:rPr>
        <w:lastRenderedPageBreak/>
        <w:t>ция", страницы 3-8, от 16.10.2014 N 41, вкладыш "Официальная информация", страницы 11-12; от 23.10.2014 N 42, вкладыш "Официальная информация", стр</w:t>
      </w:r>
      <w:r w:rsidRPr="00E30D4B">
        <w:rPr>
          <w:sz w:val="28"/>
          <w:szCs w:val="28"/>
        </w:rPr>
        <w:t>а</w:t>
      </w:r>
      <w:r w:rsidRPr="00E30D4B">
        <w:rPr>
          <w:sz w:val="28"/>
          <w:szCs w:val="28"/>
        </w:rPr>
        <w:t>ница 2).</w:t>
      </w:r>
    </w:p>
    <w:p w:rsidR="00535770" w:rsidRPr="00D70D7A" w:rsidRDefault="00535770" w:rsidP="00535770">
      <w:pPr>
        <w:widowControl w:val="0"/>
        <w:autoSpaceDE w:val="0"/>
        <w:autoSpaceDN w:val="0"/>
        <w:adjustRightInd w:val="0"/>
        <w:jc w:val="both"/>
        <w:rPr>
          <w:sz w:val="28"/>
          <w:szCs w:val="28"/>
        </w:rPr>
      </w:pPr>
    </w:p>
    <w:p w:rsidR="00535770" w:rsidRPr="00D70D7A" w:rsidRDefault="00535770" w:rsidP="00535770">
      <w:pPr>
        <w:widowControl w:val="0"/>
        <w:autoSpaceDE w:val="0"/>
        <w:autoSpaceDN w:val="0"/>
        <w:adjustRightInd w:val="0"/>
        <w:ind w:firstLine="540"/>
        <w:jc w:val="both"/>
        <w:rPr>
          <w:sz w:val="28"/>
          <w:szCs w:val="28"/>
        </w:rPr>
      </w:pPr>
      <w:r w:rsidRPr="00D70D7A">
        <w:rPr>
          <w:sz w:val="28"/>
          <w:szCs w:val="28"/>
        </w:rPr>
        <w:t>2. Настоящее постановление опубликовать в газете "</w:t>
      </w:r>
      <w:r>
        <w:rPr>
          <w:sz w:val="28"/>
          <w:szCs w:val="28"/>
        </w:rPr>
        <w:t>Саянские зори</w:t>
      </w:r>
      <w:r w:rsidRPr="00D70D7A">
        <w:rPr>
          <w:sz w:val="28"/>
          <w:szCs w:val="28"/>
        </w:rPr>
        <w:t>" и ра</w:t>
      </w:r>
      <w:r w:rsidRPr="00D70D7A">
        <w:rPr>
          <w:sz w:val="28"/>
          <w:szCs w:val="28"/>
        </w:rPr>
        <w:t>з</w:t>
      </w:r>
      <w:r w:rsidRPr="00D70D7A">
        <w:rPr>
          <w:sz w:val="28"/>
          <w:szCs w:val="28"/>
        </w:rPr>
        <w:t>местить на официальном сайте администрации городского округа муниципал</w:t>
      </w:r>
      <w:r w:rsidRPr="00D70D7A">
        <w:rPr>
          <w:sz w:val="28"/>
          <w:szCs w:val="28"/>
        </w:rPr>
        <w:t>ь</w:t>
      </w:r>
      <w:r w:rsidRPr="00D70D7A">
        <w:rPr>
          <w:sz w:val="28"/>
          <w:szCs w:val="28"/>
        </w:rPr>
        <w:t>ного образования "город Саянск" в информационно-телекоммуникационной сети "Интернет".</w:t>
      </w:r>
    </w:p>
    <w:p w:rsidR="00535770" w:rsidRPr="00D70D7A" w:rsidRDefault="00535770" w:rsidP="00535770">
      <w:pPr>
        <w:widowControl w:val="0"/>
        <w:autoSpaceDE w:val="0"/>
        <w:autoSpaceDN w:val="0"/>
        <w:adjustRightInd w:val="0"/>
        <w:rPr>
          <w:sz w:val="28"/>
          <w:szCs w:val="28"/>
        </w:rPr>
      </w:pPr>
    </w:p>
    <w:p w:rsidR="00535770" w:rsidRPr="00D70D7A" w:rsidRDefault="00535770" w:rsidP="00535770">
      <w:pPr>
        <w:widowControl w:val="0"/>
        <w:autoSpaceDE w:val="0"/>
        <w:autoSpaceDN w:val="0"/>
        <w:adjustRightInd w:val="0"/>
        <w:rPr>
          <w:sz w:val="28"/>
          <w:szCs w:val="28"/>
        </w:rPr>
      </w:pPr>
    </w:p>
    <w:p w:rsidR="00535770" w:rsidRPr="00D70D7A" w:rsidRDefault="00535770" w:rsidP="00535770">
      <w:pPr>
        <w:widowControl w:val="0"/>
        <w:autoSpaceDE w:val="0"/>
        <w:autoSpaceDN w:val="0"/>
        <w:adjustRightInd w:val="0"/>
        <w:rPr>
          <w:sz w:val="28"/>
          <w:szCs w:val="28"/>
        </w:rPr>
      </w:pPr>
      <w:r w:rsidRPr="00D70D7A">
        <w:rPr>
          <w:sz w:val="28"/>
          <w:szCs w:val="28"/>
        </w:rPr>
        <w:t>Мэр городского округа</w:t>
      </w:r>
    </w:p>
    <w:p w:rsidR="00535770" w:rsidRPr="00D70D7A" w:rsidRDefault="00535770" w:rsidP="00535770">
      <w:pPr>
        <w:widowControl w:val="0"/>
        <w:autoSpaceDE w:val="0"/>
        <w:autoSpaceDN w:val="0"/>
        <w:adjustRightInd w:val="0"/>
        <w:rPr>
          <w:sz w:val="28"/>
          <w:szCs w:val="28"/>
        </w:rPr>
      </w:pPr>
      <w:r w:rsidRPr="00D70D7A">
        <w:rPr>
          <w:sz w:val="28"/>
          <w:szCs w:val="28"/>
        </w:rPr>
        <w:t>муниципального образования</w:t>
      </w:r>
    </w:p>
    <w:p w:rsidR="00535770" w:rsidRPr="00D70D7A" w:rsidRDefault="00535770" w:rsidP="00535770">
      <w:pPr>
        <w:widowControl w:val="0"/>
        <w:autoSpaceDE w:val="0"/>
        <w:autoSpaceDN w:val="0"/>
        <w:adjustRightInd w:val="0"/>
        <w:rPr>
          <w:sz w:val="28"/>
          <w:szCs w:val="28"/>
        </w:rPr>
      </w:pPr>
      <w:r w:rsidRPr="00D70D7A">
        <w:rPr>
          <w:sz w:val="28"/>
          <w:szCs w:val="28"/>
        </w:rPr>
        <w:t>"город Саянск"                                                                               О.В. Боровский</w:t>
      </w:r>
    </w:p>
    <w:p w:rsidR="00535770" w:rsidRPr="00D70D7A" w:rsidRDefault="00535770" w:rsidP="00535770">
      <w:pPr>
        <w:widowControl w:val="0"/>
        <w:autoSpaceDE w:val="0"/>
        <w:autoSpaceDN w:val="0"/>
        <w:adjustRightInd w:val="0"/>
        <w:jc w:val="both"/>
        <w:rPr>
          <w:sz w:val="28"/>
          <w:szCs w:val="28"/>
        </w:rPr>
      </w:pPr>
    </w:p>
    <w:p w:rsidR="00535770" w:rsidRPr="00D70D7A"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Pr="00684B19" w:rsidRDefault="00535770" w:rsidP="00535770">
      <w:pPr>
        <w:jc w:val="both"/>
        <w:rPr>
          <w:sz w:val="20"/>
          <w:szCs w:val="20"/>
        </w:rPr>
      </w:pPr>
      <w:r w:rsidRPr="00684B19">
        <w:rPr>
          <w:sz w:val="20"/>
          <w:szCs w:val="20"/>
        </w:rPr>
        <w:t xml:space="preserve">Исп. </w:t>
      </w:r>
      <w:r>
        <w:rPr>
          <w:sz w:val="20"/>
          <w:szCs w:val="20"/>
        </w:rPr>
        <w:t>Чернобук А.А.</w:t>
      </w:r>
    </w:p>
    <w:p w:rsidR="00535770" w:rsidRPr="00684B19" w:rsidRDefault="00535770" w:rsidP="00535770">
      <w:pPr>
        <w:jc w:val="both"/>
        <w:rPr>
          <w:color w:val="000000"/>
          <w:sz w:val="20"/>
          <w:szCs w:val="20"/>
        </w:rPr>
      </w:pPr>
      <w:r w:rsidRPr="00684B19">
        <w:rPr>
          <w:sz w:val="20"/>
          <w:szCs w:val="20"/>
        </w:rPr>
        <w:t>Тел. 5-</w:t>
      </w:r>
      <w:r>
        <w:rPr>
          <w:sz w:val="20"/>
          <w:szCs w:val="20"/>
        </w:rPr>
        <w:t>26-77</w:t>
      </w:r>
    </w:p>
    <w:p w:rsidR="00535770" w:rsidRDefault="00535770" w:rsidP="00535770">
      <w:pPr>
        <w:widowControl w:val="0"/>
        <w:autoSpaceDE w:val="0"/>
        <w:autoSpaceDN w:val="0"/>
        <w:adjustRightInd w:val="0"/>
        <w:jc w:val="both"/>
      </w:pPr>
    </w:p>
    <w:p w:rsidR="00535770" w:rsidRDefault="00535770" w:rsidP="00AF037E">
      <w:pPr>
        <w:ind w:left="4680"/>
      </w:pPr>
    </w:p>
    <w:p w:rsidR="00535770" w:rsidRDefault="00535770" w:rsidP="00AF037E">
      <w:pPr>
        <w:ind w:left="4680"/>
      </w:pPr>
    </w:p>
    <w:p w:rsidR="00535770" w:rsidRDefault="00535770" w:rsidP="00AF037E">
      <w:pPr>
        <w:ind w:left="4680"/>
      </w:pPr>
    </w:p>
    <w:p w:rsidR="00FA619F" w:rsidRDefault="00FA619F" w:rsidP="00AF037E">
      <w:pPr>
        <w:ind w:left="4680"/>
      </w:pPr>
      <w:r w:rsidRPr="007A762D">
        <w:lastRenderedPageBreak/>
        <w:t xml:space="preserve">Приложение </w:t>
      </w:r>
      <w:r>
        <w:t>к</w:t>
      </w:r>
      <w:r w:rsidRPr="007A762D">
        <w:t xml:space="preserve"> </w:t>
      </w:r>
      <w:r>
        <w:t xml:space="preserve">постановлению администрации </w:t>
      </w:r>
      <w:r w:rsidRPr="007A762D">
        <w:t>городского округа</w:t>
      </w:r>
      <w:r w:rsidR="00AF037E">
        <w:t xml:space="preserve"> </w:t>
      </w:r>
      <w:r>
        <w:t>муниципального образования «город Саянск»</w:t>
      </w:r>
    </w:p>
    <w:p w:rsidR="00FA619F" w:rsidRDefault="00FA619F" w:rsidP="00AF037E">
      <w:pPr>
        <w:ind w:left="4680"/>
      </w:pPr>
      <w:r>
        <w:t xml:space="preserve">от </w:t>
      </w:r>
      <w:r w:rsidR="00DF4466">
        <w:t>09.04.2015</w:t>
      </w:r>
      <w:r>
        <w:t xml:space="preserve"> №</w:t>
      </w:r>
      <w:r w:rsidR="00DF4466">
        <w:t xml:space="preserve"> 110-37-363-15</w:t>
      </w:r>
    </w:p>
    <w:p w:rsidR="002F4AEE" w:rsidRDefault="002F4AEE">
      <w:pPr>
        <w:widowControl w:val="0"/>
        <w:autoSpaceDE w:val="0"/>
        <w:autoSpaceDN w:val="0"/>
        <w:adjustRightInd w:val="0"/>
        <w:jc w:val="both"/>
      </w:pPr>
    </w:p>
    <w:p w:rsidR="00FA619F" w:rsidRPr="00785C41" w:rsidRDefault="00FA619F">
      <w:pPr>
        <w:widowControl w:val="0"/>
        <w:autoSpaceDE w:val="0"/>
        <w:autoSpaceDN w:val="0"/>
        <w:adjustRightInd w:val="0"/>
        <w:jc w:val="both"/>
      </w:pPr>
    </w:p>
    <w:p w:rsidR="00FA619F" w:rsidRPr="00EC4DF8" w:rsidRDefault="00FA619F" w:rsidP="00FA619F">
      <w:pPr>
        <w:jc w:val="center"/>
        <w:rPr>
          <w:b/>
          <w:sz w:val="27"/>
          <w:szCs w:val="27"/>
        </w:rPr>
      </w:pPr>
      <w:bookmarkStart w:id="1" w:name="Par33"/>
      <w:bookmarkEnd w:id="1"/>
      <w:r w:rsidRPr="00EC4DF8">
        <w:rPr>
          <w:b/>
          <w:sz w:val="27"/>
          <w:szCs w:val="27"/>
        </w:rPr>
        <w:t>Информация о ходе исполнения муниципальной программы  «Энергосбереж</w:t>
      </w:r>
      <w:r w:rsidRPr="00EC4DF8">
        <w:rPr>
          <w:b/>
          <w:sz w:val="27"/>
          <w:szCs w:val="27"/>
        </w:rPr>
        <w:t>е</w:t>
      </w:r>
      <w:r w:rsidRPr="00EC4DF8">
        <w:rPr>
          <w:b/>
          <w:sz w:val="27"/>
          <w:szCs w:val="27"/>
        </w:rPr>
        <w:t>ние и повышение энергетической эффективности на территории муниципал</w:t>
      </w:r>
      <w:r w:rsidRPr="00EC4DF8">
        <w:rPr>
          <w:b/>
          <w:sz w:val="27"/>
          <w:szCs w:val="27"/>
        </w:rPr>
        <w:t>ь</w:t>
      </w:r>
      <w:r w:rsidRPr="00EC4DF8">
        <w:rPr>
          <w:b/>
          <w:sz w:val="27"/>
          <w:szCs w:val="27"/>
        </w:rPr>
        <w:t>ного образования «город Саянск» на 2010-2014 годы</w:t>
      </w:r>
      <w:r w:rsidRPr="00EC4DF8">
        <w:rPr>
          <w:bCs/>
          <w:spacing w:val="-4"/>
          <w:sz w:val="27"/>
          <w:szCs w:val="27"/>
        </w:rPr>
        <w:t xml:space="preserve"> </w:t>
      </w:r>
      <w:r w:rsidRPr="00EC4DF8">
        <w:rPr>
          <w:b/>
          <w:bCs/>
          <w:spacing w:val="-4"/>
          <w:sz w:val="27"/>
          <w:szCs w:val="27"/>
        </w:rPr>
        <w:t>и на период  до 2020 года</w:t>
      </w:r>
      <w:r w:rsidRPr="00EC4DF8">
        <w:rPr>
          <w:b/>
          <w:sz w:val="27"/>
          <w:szCs w:val="27"/>
        </w:rPr>
        <w:t>» в 2014 году</w:t>
      </w:r>
    </w:p>
    <w:p w:rsidR="002F4AEE" w:rsidRPr="00EC4DF8" w:rsidRDefault="002F4AEE">
      <w:pPr>
        <w:widowControl w:val="0"/>
        <w:autoSpaceDE w:val="0"/>
        <w:autoSpaceDN w:val="0"/>
        <w:adjustRightInd w:val="0"/>
        <w:jc w:val="both"/>
        <w:rPr>
          <w:sz w:val="27"/>
          <w:szCs w:val="27"/>
        </w:rPr>
      </w:pPr>
    </w:p>
    <w:p w:rsidR="002F4AEE" w:rsidRPr="00EC4DF8" w:rsidRDefault="002F4AEE" w:rsidP="003A4534">
      <w:pPr>
        <w:widowControl w:val="0"/>
        <w:autoSpaceDE w:val="0"/>
        <w:autoSpaceDN w:val="0"/>
        <w:adjustRightInd w:val="0"/>
        <w:ind w:firstLine="720"/>
        <w:jc w:val="both"/>
        <w:rPr>
          <w:sz w:val="27"/>
          <w:szCs w:val="27"/>
        </w:rPr>
      </w:pPr>
      <w:proofErr w:type="gramStart"/>
      <w:r w:rsidRPr="00EC4DF8">
        <w:rPr>
          <w:sz w:val="27"/>
          <w:szCs w:val="27"/>
        </w:rPr>
        <w:t xml:space="preserve">В целях реализации Федерального </w:t>
      </w:r>
      <w:hyperlink r:id="rId9" w:history="1">
        <w:r w:rsidRPr="00EC4DF8">
          <w:rPr>
            <w:sz w:val="27"/>
            <w:szCs w:val="27"/>
          </w:rPr>
          <w:t>закона</w:t>
        </w:r>
      </w:hyperlink>
      <w:r w:rsidRPr="00EC4DF8">
        <w:rPr>
          <w:sz w:val="27"/>
          <w:szCs w:val="27"/>
        </w:rPr>
        <w:t xml:space="preserve"> от 23.11.2009 N 261-ФЗ "Об энерг</w:t>
      </w:r>
      <w:r w:rsidRPr="00EC4DF8">
        <w:rPr>
          <w:sz w:val="27"/>
          <w:szCs w:val="27"/>
        </w:rPr>
        <w:t>о</w:t>
      </w:r>
      <w:r w:rsidRPr="00EC4DF8">
        <w:rPr>
          <w:sz w:val="27"/>
          <w:szCs w:val="27"/>
        </w:rPr>
        <w:t>сбережении и о повышении энергетической эффективности и о внесении изменений в отдельные законодательные акты Российской Федерации" (далее - Закон N 261-ФЗ), постановлением администрации городского округа муниципального образов</w:t>
      </w:r>
      <w:r w:rsidRPr="00EC4DF8">
        <w:rPr>
          <w:sz w:val="27"/>
          <w:szCs w:val="27"/>
        </w:rPr>
        <w:t>а</w:t>
      </w:r>
      <w:r w:rsidRPr="00EC4DF8">
        <w:rPr>
          <w:sz w:val="27"/>
          <w:szCs w:val="27"/>
        </w:rPr>
        <w:t xml:space="preserve">ния "город Саянск" от 30.07.2010 N 110-37-582-10 была утверждена долгосрочная целевая </w:t>
      </w:r>
      <w:hyperlink r:id="rId10" w:history="1">
        <w:r w:rsidRPr="00EC4DF8">
          <w:rPr>
            <w:sz w:val="27"/>
            <w:szCs w:val="27"/>
          </w:rPr>
          <w:t>программа</w:t>
        </w:r>
      </w:hyperlink>
      <w:r w:rsidRPr="00EC4DF8">
        <w:rPr>
          <w:sz w:val="27"/>
          <w:szCs w:val="27"/>
        </w:rPr>
        <w:t xml:space="preserve"> "Энергосбережение и повышение энергетической эффективн</w:t>
      </w:r>
      <w:r w:rsidRPr="00EC4DF8">
        <w:rPr>
          <w:sz w:val="27"/>
          <w:szCs w:val="27"/>
        </w:rPr>
        <w:t>о</w:t>
      </w:r>
      <w:r w:rsidRPr="00EC4DF8">
        <w:rPr>
          <w:sz w:val="27"/>
          <w:szCs w:val="27"/>
        </w:rPr>
        <w:t>сти на территории муниципального образования "город Саянск" на 2010</w:t>
      </w:r>
      <w:proofErr w:type="gramEnd"/>
      <w:r w:rsidRPr="00EC4DF8">
        <w:rPr>
          <w:sz w:val="27"/>
          <w:szCs w:val="27"/>
        </w:rPr>
        <w:t xml:space="preserve"> - </w:t>
      </w:r>
      <w:proofErr w:type="gramStart"/>
      <w:r w:rsidRPr="00EC4DF8">
        <w:rPr>
          <w:sz w:val="27"/>
          <w:szCs w:val="27"/>
        </w:rPr>
        <w:t>2014 годы и на период до 2020 года" (далее - Программа), с изменениями, внесенными пост</w:t>
      </w:r>
      <w:r w:rsidRPr="00EC4DF8">
        <w:rPr>
          <w:sz w:val="27"/>
          <w:szCs w:val="27"/>
        </w:rPr>
        <w:t>а</w:t>
      </w:r>
      <w:r w:rsidRPr="00EC4DF8">
        <w:rPr>
          <w:sz w:val="27"/>
          <w:szCs w:val="27"/>
        </w:rPr>
        <w:t xml:space="preserve">новлениями администрации городского округа муниципального образования "город Саянск" от </w:t>
      </w:r>
      <w:r w:rsidR="00551841" w:rsidRPr="00EC4DF8">
        <w:rPr>
          <w:sz w:val="27"/>
          <w:szCs w:val="27"/>
        </w:rPr>
        <w:t>24.12.2010 N 110-37-1086-10, от 08.12.2011 N 110-37-1406-11, от 12.12.2012 N 110-37-1459-12, от 14.05.2013 N 110-37-568-13, от 25.06.2013 N 110-37-780-13, от 07.10.2013 N 110-37-1177-13</w:t>
      </w:r>
      <w:r w:rsidR="001B3FCC" w:rsidRPr="00EC4DF8">
        <w:rPr>
          <w:sz w:val="27"/>
          <w:szCs w:val="27"/>
        </w:rPr>
        <w:t xml:space="preserve">, от 11.07.2014 </w:t>
      </w:r>
      <w:r w:rsidR="001B3FCC" w:rsidRPr="00EC4DF8">
        <w:rPr>
          <w:sz w:val="27"/>
          <w:szCs w:val="27"/>
          <w:lang w:val="en-US"/>
        </w:rPr>
        <w:t>N</w:t>
      </w:r>
      <w:r w:rsidR="001B3FCC" w:rsidRPr="00EC4DF8">
        <w:rPr>
          <w:sz w:val="27"/>
          <w:szCs w:val="27"/>
        </w:rPr>
        <w:t xml:space="preserve"> 110-37-621-14, от 08.10.2014 </w:t>
      </w:r>
      <w:r w:rsidR="001B3FCC" w:rsidRPr="00EC4DF8">
        <w:rPr>
          <w:sz w:val="27"/>
          <w:szCs w:val="27"/>
          <w:lang w:val="en-US"/>
        </w:rPr>
        <w:t>N</w:t>
      </w:r>
      <w:r w:rsidR="001B3FCC" w:rsidRPr="00EC4DF8">
        <w:rPr>
          <w:sz w:val="27"/>
          <w:szCs w:val="27"/>
        </w:rPr>
        <w:t xml:space="preserve"> 110-37-894-14</w:t>
      </w:r>
      <w:r w:rsidRPr="00EC4DF8">
        <w:rPr>
          <w:sz w:val="27"/>
          <w:szCs w:val="27"/>
        </w:rPr>
        <w:t>.</w:t>
      </w:r>
      <w:proofErr w:type="gramEnd"/>
    </w:p>
    <w:p w:rsidR="002F4AEE" w:rsidRPr="00EC4DF8" w:rsidRDefault="002F4AEE" w:rsidP="003A4534">
      <w:pPr>
        <w:widowControl w:val="0"/>
        <w:autoSpaceDE w:val="0"/>
        <w:autoSpaceDN w:val="0"/>
        <w:adjustRightInd w:val="0"/>
        <w:ind w:firstLine="720"/>
        <w:jc w:val="both"/>
        <w:rPr>
          <w:sz w:val="27"/>
          <w:szCs w:val="27"/>
        </w:rPr>
      </w:pPr>
      <w:r w:rsidRPr="00EC4DF8">
        <w:rPr>
          <w:sz w:val="27"/>
          <w:szCs w:val="27"/>
        </w:rPr>
        <w:t>В 201</w:t>
      </w:r>
      <w:r w:rsidR="00785C41" w:rsidRPr="00EC4DF8">
        <w:rPr>
          <w:sz w:val="27"/>
          <w:szCs w:val="27"/>
        </w:rPr>
        <w:t>4</w:t>
      </w:r>
      <w:r w:rsidRPr="00EC4DF8">
        <w:rPr>
          <w:sz w:val="27"/>
          <w:szCs w:val="27"/>
        </w:rPr>
        <w:t xml:space="preserve"> году продолжалась реализация требований </w:t>
      </w:r>
      <w:hyperlink r:id="rId11" w:history="1">
        <w:r w:rsidRPr="00EC4DF8">
          <w:rPr>
            <w:sz w:val="27"/>
            <w:szCs w:val="27"/>
          </w:rPr>
          <w:t>Закона</w:t>
        </w:r>
      </w:hyperlink>
      <w:r w:rsidRPr="00EC4DF8">
        <w:rPr>
          <w:sz w:val="27"/>
          <w:szCs w:val="27"/>
        </w:rPr>
        <w:t xml:space="preserve"> N 261-ФЗ.</w:t>
      </w:r>
    </w:p>
    <w:p w:rsidR="00D14F53" w:rsidRPr="00EC4DF8" w:rsidRDefault="00607DE9" w:rsidP="00C10F78">
      <w:pPr>
        <w:widowControl w:val="0"/>
        <w:autoSpaceDE w:val="0"/>
        <w:autoSpaceDN w:val="0"/>
        <w:adjustRightInd w:val="0"/>
        <w:ind w:firstLine="720"/>
        <w:jc w:val="both"/>
        <w:rPr>
          <w:sz w:val="27"/>
          <w:szCs w:val="27"/>
        </w:rPr>
      </w:pPr>
      <w:proofErr w:type="gramStart"/>
      <w:r w:rsidRPr="00EC4DF8">
        <w:rPr>
          <w:sz w:val="27"/>
          <w:szCs w:val="27"/>
        </w:rPr>
        <w:t>В</w:t>
      </w:r>
      <w:r w:rsidR="002F4AEE" w:rsidRPr="00EC4DF8">
        <w:rPr>
          <w:sz w:val="27"/>
          <w:szCs w:val="27"/>
        </w:rPr>
        <w:t xml:space="preserve"> рамках реализации требований </w:t>
      </w:r>
      <w:hyperlink r:id="rId12" w:history="1">
        <w:r w:rsidR="002F4AEE" w:rsidRPr="00EC4DF8">
          <w:rPr>
            <w:sz w:val="27"/>
            <w:szCs w:val="27"/>
          </w:rPr>
          <w:t>части 1 статьи 24</w:t>
        </w:r>
      </w:hyperlink>
      <w:r w:rsidR="002F4AEE" w:rsidRPr="00EC4DF8">
        <w:rPr>
          <w:sz w:val="27"/>
          <w:szCs w:val="27"/>
        </w:rPr>
        <w:t xml:space="preserve"> Закона N 261-ФЗ, начиная с 1 января 2010 года, муниципальные учреждения обязаны обеспечить снижение в сопоставимых условиях объема потребл</w:t>
      </w:r>
      <w:r w:rsidR="00497B21">
        <w:rPr>
          <w:sz w:val="27"/>
          <w:szCs w:val="27"/>
        </w:rPr>
        <w:t>яем</w:t>
      </w:r>
      <w:r w:rsidR="002F4AEE" w:rsidRPr="00EC4DF8">
        <w:rPr>
          <w:sz w:val="27"/>
          <w:szCs w:val="27"/>
        </w:rPr>
        <w:t>ых энергетических ресурсов и воды в течение пяти лет не менее чем на 15% от объема, фактически потребленного ими в 2009 году, с ежегодным снижением такого объема не менее чем на три процента.</w:t>
      </w:r>
      <w:proofErr w:type="gramEnd"/>
      <w:r w:rsidR="00C10F78" w:rsidRPr="00EC4DF8">
        <w:rPr>
          <w:sz w:val="27"/>
          <w:szCs w:val="27"/>
        </w:rPr>
        <w:t xml:space="preserve"> </w:t>
      </w:r>
      <w:r w:rsidR="00D72A91" w:rsidRPr="00EC4DF8">
        <w:rPr>
          <w:sz w:val="27"/>
          <w:szCs w:val="27"/>
        </w:rPr>
        <w:t>В 2014 году снижение объема потребленных энергетических ресурсов и воды, в с</w:t>
      </w:r>
      <w:r w:rsidR="00D72A91" w:rsidRPr="00EC4DF8">
        <w:rPr>
          <w:sz w:val="27"/>
          <w:szCs w:val="27"/>
        </w:rPr>
        <w:t>о</w:t>
      </w:r>
      <w:r w:rsidR="00D72A91" w:rsidRPr="00EC4DF8">
        <w:rPr>
          <w:sz w:val="27"/>
          <w:szCs w:val="27"/>
        </w:rPr>
        <w:t>поставимых условиях, должно было составить 15% от объема, фактически потре</w:t>
      </w:r>
      <w:r w:rsidR="00D72A91" w:rsidRPr="00EC4DF8">
        <w:rPr>
          <w:sz w:val="27"/>
          <w:szCs w:val="27"/>
        </w:rPr>
        <w:t>б</w:t>
      </w:r>
      <w:r w:rsidR="00D72A91" w:rsidRPr="00EC4DF8">
        <w:rPr>
          <w:sz w:val="27"/>
          <w:szCs w:val="27"/>
        </w:rPr>
        <w:t>ленного в 2009 году</w:t>
      </w:r>
      <w:r w:rsidR="00D14F53" w:rsidRPr="00EC4DF8">
        <w:rPr>
          <w:sz w:val="27"/>
          <w:szCs w:val="27"/>
        </w:rPr>
        <w:t xml:space="preserve">. </w:t>
      </w:r>
      <w:r w:rsidR="00C10F78" w:rsidRPr="00EC4DF8">
        <w:rPr>
          <w:sz w:val="27"/>
          <w:szCs w:val="27"/>
        </w:rPr>
        <w:t>Фактическая</w:t>
      </w:r>
      <w:r w:rsidR="00D14F53" w:rsidRPr="00EC4DF8">
        <w:rPr>
          <w:sz w:val="27"/>
          <w:szCs w:val="27"/>
        </w:rPr>
        <w:t xml:space="preserve"> экономия </w:t>
      </w:r>
      <w:r w:rsidR="00431F7A">
        <w:rPr>
          <w:sz w:val="27"/>
          <w:szCs w:val="27"/>
        </w:rPr>
        <w:t xml:space="preserve">объёмов потреблённых </w:t>
      </w:r>
      <w:r w:rsidR="004A4670">
        <w:rPr>
          <w:sz w:val="27"/>
          <w:szCs w:val="27"/>
        </w:rPr>
        <w:t>энергоресурсов</w:t>
      </w:r>
      <w:r w:rsidR="00D14F53" w:rsidRPr="00EC4DF8">
        <w:rPr>
          <w:sz w:val="27"/>
          <w:szCs w:val="27"/>
        </w:rPr>
        <w:t xml:space="preserve"> и воды в 2014 году по отношению к 2009 году составила</w:t>
      </w:r>
      <w:r w:rsidR="0049051D">
        <w:rPr>
          <w:sz w:val="27"/>
          <w:szCs w:val="27"/>
        </w:rPr>
        <w:t>:</w:t>
      </w:r>
      <w:r w:rsidR="00D14F53" w:rsidRPr="00EC4DF8">
        <w:rPr>
          <w:sz w:val="27"/>
          <w:szCs w:val="27"/>
        </w:rPr>
        <w:t xml:space="preserve"> по электроэнергии </w:t>
      </w:r>
      <w:r w:rsidR="004A4670">
        <w:rPr>
          <w:sz w:val="27"/>
          <w:szCs w:val="27"/>
        </w:rPr>
        <w:t>25,8</w:t>
      </w:r>
      <w:r w:rsidR="00D14F53" w:rsidRPr="00EC4DF8">
        <w:rPr>
          <w:sz w:val="27"/>
          <w:szCs w:val="27"/>
        </w:rPr>
        <w:t>%</w:t>
      </w:r>
      <w:r w:rsidR="001624C8" w:rsidRPr="00EC4DF8">
        <w:rPr>
          <w:sz w:val="27"/>
          <w:szCs w:val="27"/>
        </w:rPr>
        <w:t xml:space="preserve"> (</w:t>
      </w:r>
      <w:r w:rsidR="004A4670">
        <w:rPr>
          <w:sz w:val="27"/>
          <w:szCs w:val="27"/>
        </w:rPr>
        <w:t>856636</w:t>
      </w:r>
      <w:r w:rsidR="001624C8" w:rsidRPr="00EC4DF8">
        <w:rPr>
          <w:sz w:val="27"/>
          <w:szCs w:val="27"/>
        </w:rPr>
        <w:t xml:space="preserve"> кВт/час)</w:t>
      </w:r>
      <w:r w:rsidR="00D14F53" w:rsidRPr="00EC4DF8">
        <w:rPr>
          <w:sz w:val="27"/>
          <w:szCs w:val="27"/>
        </w:rPr>
        <w:t>, по горячей воде 26,9%</w:t>
      </w:r>
      <w:r w:rsidR="001624C8" w:rsidRPr="00EC4DF8">
        <w:rPr>
          <w:sz w:val="27"/>
          <w:szCs w:val="27"/>
        </w:rPr>
        <w:t xml:space="preserve"> (14099,8 м³)</w:t>
      </w:r>
      <w:r w:rsidR="00D14F53" w:rsidRPr="00EC4DF8">
        <w:rPr>
          <w:sz w:val="27"/>
          <w:szCs w:val="27"/>
        </w:rPr>
        <w:t>, по холодной воде 23,2%</w:t>
      </w:r>
      <w:r w:rsidR="00C341BE" w:rsidRPr="00EC4DF8">
        <w:rPr>
          <w:sz w:val="27"/>
          <w:szCs w:val="27"/>
        </w:rPr>
        <w:t xml:space="preserve"> (22803,9 м³)</w:t>
      </w:r>
      <w:r w:rsidR="00D14F53" w:rsidRPr="00EC4DF8">
        <w:rPr>
          <w:sz w:val="27"/>
          <w:szCs w:val="27"/>
        </w:rPr>
        <w:t xml:space="preserve">, по тепловой энергии произошло увеличение потребления на </w:t>
      </w:r>
      <w:r w:rsidR="00BF77F7">
        <w:rPr>
          <w:sz w:val="27"/>
          <w:szCs w:val="27"/>
        </w:rPr>
        <w:t>12,</w:t>
      </w:r>
      <w:r w:rsidR="0089375C">
        <w:rPr>
          <w:sz w:val="27"/>
          <w:szCs w:val="27"/>
        </w:rPr>
        <w:t>2</w:t>
      </w:r>
      <w:r w:rsidR="00D14F53" w:rsidRPr="00EC4DF8">
        <w:rPr>
          <w:sz w:val="27"/>
          <w:szCs w:val="27"/>
        </w:rPr>
        <w:t>%</w:t>
      </w:r>
      <w:r w:rsidR="00C341BE" w:rsidRPr="00EC4DF8">
        <w:rPr>
          <w:sz w:val="27"/>
          <w:szCs w:val="27"/>
        </w:rPr>
        <w:t xml:space="preserve"> (</w:t>
      </w:r>
      <w:r w:rsidR="0089375C">
        <w:rPr>
          <w:sz w:val="27"/>
          <w:szCs w:val="27"/>
        </w:rPr>
        <w:t>3031</w:t>
      </w:r>
      <w:r w:rsidR="00BF77F7">
        <w:rPr>
          <w:sz w:val="27"/>
          <w:szCs w:val="27"/>
        </w:rPr>
        <w:t>,</w:t>
      </w:r>
      <w:r w:rsidR="0089375C">
        <w:rPr>
          <w:sz w:val="27"/>
          <w:szCs w:val="27"/>
        </w:rPr>
        <w:t>2</w:t>
      </w:r>
      <w:r w:rsidR="00C341BE" w:rsidRPr="00EC4DF8">
        <w:rPr>
          <w:sz w:val="27"/>
          <w:szCs w:val="27"/>
        </w:rPr>
        <w:t xml:space="preserve"> Гкал)</w:t>
      </w:r>
      <w:r w:rsidR="00D14F53" w:rsidRPr="00EC4DF8">
        <w:rPr>
          <w:sz w:val="27"/>
          <w:szCs w:val="27"/>
        </w:rPr>
        <w:t xml:space="preserve">. </w:t>
      </w:r>
    </w:p>
    <w:p w:rsidR="00F13A42" w:rsidRPr="00EC4DF8" w:rsidRDefault="00291763" w:rsidP="00F13A42">
      <w:pPr>
        <w:ind w:firstLine="720"/>
        <w:jc w:val="both"/>
        <w:rPr>
          <w:sz w:val="27"/>
          <w:szCs w:val="27"/>
        </w:rPr>
      </w:pPr>
      <w:proofErr w:type="gramStart"/>
      <w:r>
        <w:rPr>
          <w:sz w:val="27"/>
          <w:szCs w:val="27"/>
        </w:rPr>
        <w:t>Результат в 15% по экономии тепловой энергии в 2014 году по отношению к 2009 году не достигнут по учреждениям образования и культуры, в связи с тем, что в 2009 году расчет потребляемой тепловой энергии велся по нормативам в завис</w:t>
      </w:r>
      <w:r>
        <w:rPr>
          <w:sz w:val="27"/>
          <w:szCs w:val="27"/>
        </w:rPr>
        <w:t>и</w:t>
      </w:r>
      <w:r>
        <w:rPr>
          <w:sz w:val="27"/>
          <w:szCs w:val="27"/>
        </w:rPr>
        <w:t>мости от количества работников и других участников образовательного процесса, а также в зависимости от площадей зданий.</w:t>
      </w:r>
      <w:proofErr w:type="gramEnd"/>
      <w:r>
        <w:rPr>
          <w:sz w:val="27"/>
          <w:szCs w:val="27"/>
        </w:rPr>
        <w:t xml:space="preserve"> После установки в 2011 году приборов учета тепловой энергии объёмы потребляемой тепловой энергии </w:t>
      </w:r>
      <w:r w:rsidR="00F13A42">
        <w:rPr>
          <w:sz w:val="27"/>
          <w:szCs w:val="27"/>
        </w:rPr>
        <w:t>в учреждениях о</w:t>
      </w:r>
      <w:r w:rsidR="00F13A42">
        <w:rPr>
          <w:sz w:val="27"/>
          <w:szCs w:val="27"/>
        </w:rPr>
        <w:t>б</w:t>
      </w:r>
      <w:r w:rsidR="00F13A42">
        <w:rPr>
          <w:sz w:val="27"/>
          <w:szCs w:val="27"/>
        </w:rPr>
        <w:t xml:space="preserve">разования и культуры </w:t>
      </w:r>
      <w:r>
        <w:rPr>
          <w:sz w:val="27"/>
          <w:szCs w:val="27"/>
        </w:rPr>
        <w:t xml:space="preserve">возросли по сравнению с теми </w:t>
      </w:r>
      <w:proofErr w:type="gramStart"/>
      <w:r>
        <w:rPr>
          <w:sz w:val="27"/>
          <w:szCs w:val="27"/>
        </w:rPr>
        <w:t>объёмами</w:t>
      </w:r>
      <w:proofErr w:type="gramEnd"/>
      <w:r>
        <w:rPr>
          <w:sz w:val="27"/>
          <w:szCs w:val="27"/>
        </w:rPr>
        <w:t xml:space="preserve"> которые рассчит</w:t>
      </w:r>
      <w:r>
        <w:rPr>
          <w:sz w:val="27"/>
          <w:szCs w:val="27"/>
        </w:rPr>
        <w:t>ы</w:t>
      </w:r>
      <w:r>
        <w:rPr>
          <w:sz w:val="27"/>
          <w:szCs w:val="27"/>
        </w:rPr>
        <w:t>вались по нормативам потребления тепловой энергии.</w:t>
      </w:r>
      <w:r w:rsidR="004660A0">
        <w:rPr>
          <w:sz w:val="27"/>
          <w:szCs w:val="27"/>
        </w:rPr>
        <w:t xml:space="preserve"> </w:t>
      </w:r>
      <w:r w:rsidR="00F13A42">
        <w:rPr>
          <w:sz w:val="27"/>
          <w:szCs w:val="27"/>
        </w:rPr>
        <w:t>При получении</w:t>
      </w:r>
      <w:r w:rsidR="004660A0">
        <w:rPr>
          <w:sz w:val="27"/>
          <w:szCs w:val="27"/>
        </w:rPr>
        <w:t xml:space="preserve"> реальных п</w:t>
      </w:r>
      <w:r w:rsidR="004660A0">
        <w:rPr>
          <w:sz w:val="27"/>
          <w:szCs w:val="27"/>
        </w:rPr>
        <w:t>о</w:t>
      </w:r>
      <w:r w:rsidR="004660A0">
        <w:rPr>
          <w:sz w:val="27"/>
          <w:szCs w:val="27"/>
        </w:rPr>
        <w:t>казателей объемов потребления тепловой энергии за 2012 год были проведены соответствующие мероприятия, направленные на снижение объемов потребления тепловой энергии.</w:t>
      </w:r>
      <w:r w:rsidR="00F13A42">
        <w:rPr>
          <w:sz w:val="27"/>
          <w:szCs w:val="27"/>
        </w:rPr>
        <w:t xml:space="preserve"> В результате э</w:t>
      </w:r>
      <w:r w:rsidR="00F13A42" w:rsidRPr="00EC4DF8">
        <w:rPr>
          <w:sz w:val="27"/>
          <w:szCs w:val="27"/>
        </w:rPr>
        <w:t>кономия количества потребления тепловой эне</w:t>
      </w:r>
      <w:r w:rsidR="00F13A42" w:rsidRPr="00EC4DF8">
        <w:rPr>
          <w:sz w:val="27"/>
          <w:szCs w:val="27"/>
        </w:rPr>
        <w:t>р</w:t>
      </w:r>
      <w:r w:rsidR="00F13A42" w:rsidRPr="00EC4DF8">
        <w:rPr>
          <w:sz w:val="27"/>
          <w:szCs w:val="27"/>
        </w:rPr>
        <w:t>гии</w:t>
      </w:r>
      <w:r w:rsidR="00F13A42">
        <w:rPr>
          <w:sz w:val="27"/>
          <w:szCs w:val="27"/>
        </w:rPr>
        <w:t xml:space="preserve"> в 2014 году</w:t>
      </w:r>
      <w:r w:rsidR="00F13A42" w:rsidRPr="00EC4DF8">
        <w:rPr>
          <w:sz w:val="27"/>
          <w:szCs w:val="27"/>
        </w:rPr>
        <w:t xml:space="preserve"> относительно 20</w:t>
      </w:r>
      <w:r w:rsidR="00F13A42">
        <w:rPr>
          <w:sz w:val="27"/>
          <w:szCs w:val="27"/>
        </w:rPr>
        <w:t>12</w:t>
      </w:r>
      <w:r w:rsidR="00F13A42" w:rsidRPr="00EC4DF8">
        <w:rPr>
          <w:sz w:val="27"/>
          <w:szCs w:val="27"/>
        </w:rPr>
        <w:t xml:space="preserve"> года, </w:t>
      </w:r>
      <w:r w:rsidR="00F13A42">
        <w:rPr>
          <w:sz w:val="27"/>
          <w:szCs w:val="27"/>
        </w:rPr>
        <w:t>составила в учреждениях к</w:t>
      </w:r>
      <w:r w:rsidR="00F13A42" w:rsidRPr="00EC4DF8">
        <w:rPr>
          <w:sz w:val="27"/>
          <w:szCs w:val="27"/>
        </w:rPr>
        <w:t>ультуры</w:t>
      </w:r>
      <w:r w:rsidR="00F13A42">
        <w:rPr>
          <w:sz w:val="27"/>
          <w:szCs w:val="27"/>
        </w:rPr>
        <w:t xml:space="preserve"> 347</w:t>
      </w:r>
      <w:r w:rsidR="00F13A42" w:rsidRPr="00EC4DF8">
        <w:rPr>
          <w:sz w:val="27"/>
          <w:szCs w:val="27"/>
        </w:rPr>
        <w:t xml:space="preserve"> Гкал </w:t>
      </w:r>
      <w:r w:rsidR="00F13A42">
        <w:rPr>
          <w:sz w:val="27"/>
          <w:szCs w:val="27"/>
        </w:rPr>
        <w:t xml:space="preserve">(13,4%) и в учреждениях </w:t>
      </w:r>
      <w:r w:rsidR="00F13A42" w:rsidRPr="00EC4DF8">
        <w:rPr>
          <w:sz w:val="27"/>
          <w:szCs w:val="27"/>
        </w:rPr>
        <w:t xml:space="preserve">образования </w:t>
      </w:r>
      <w:r w:rsidR="00F13A42">
        <w:rPr>
          <w:sz w:val="27"/>
          <w:szCs w:val="27"/>
        </w:rPr>
        <w:t>1776</w:t>
      </w:r>
      <w:r w:rsidR="00F13A42" w:rsidRPr="00EC4DF8">
        <w:rPr>
          <w:sz w:val="27"/>
          <w:szCs w:val="27"/>
        </w:rPr>
        <w:t xml:space="preserve"> Гкал </w:t>
      </w:r>
      <w:r w:rsidR="00F13A42">
        <w:rPr>
          <w:sz w:val="27"/>
          <w:szCs w:val="27"/>
        </w:rPr>
        <w:t>(7,8</w:t>
      </w:r>
      <w:r w:rsidR="00F13A42" w:rsidRPr="00EC4DF8">
        <w:rPr>
          <w:sz w:val="27"/>
          <w:szCs w:val="27"/>
        </w:rPr>
        <w:t xml:space="preserve">%). </w:t>
      </w:r>
    </w:p>
    <w:p w:rsidR="00291763" w:rsidRDefault="00291763" w:rsidP="00291763">
      <w:pPr>
        <w:ind w:firstLine="720"/>
        <w:jc w:val="both"/>
        <w:rPr>
          <w:sz w:val="27"/>
          <w:szCs w:val="27"/>
        </w:rPr>
      </w:pPr>
    </w:p>
    <w:p w:rsidR="003E0A7A" w:rsidRPr="00EC4DF8" w:rsidRDefault="003E0A7A" w:rsidP="003A4534">
      <w:pPr>
        <w:ind w:firstLine="720"/>
        <w:jc w:val="both"/>
        <w:rPr>
          <w:sz w:val="27"/>
          <w:szCs w:val="27"/>
        </w:rPr>
      </w:pPr>
      <w:r w:rsidRPr="00EC4DF8">
        <w:rPr>
          <w:sz w:val="27"/>
          <w:szCs w:val="27"/>
        </w:rPr>
        <w:t>Экономия количества потребления тепловой энергии, относительно 2009 г</w:t>
      </w:r>
      <w:r w:rsidRPr="00EC4DF8">
        <w:rPr>
          <w:sz w:val="27"/>
          <w:szCs w:val="27"/>
        </w:rPr>
        <w:t>о</w:t>
      </w:r>
      <w:r w:rsidRPr="00EC4DF8">
        <w:rPr>
          <w:sz w:val="27"/>
          <w:szCs w:val="27"/>
        </w:rPr>
        <w:t xml:space="preserve">да, </w:t>
      </w:r>
      <w:r w:rsidR="00477966">
        <w:rPr>
          <w:sz w:val="27"/>
          <w:szCs w:val="27"/>
        </w:rPr>
        <w:t>составила</w:t>
      </w:r>
      <w:r w:rsidR="00FA21B5">
        <w:rPr>
          <w:sz w:val="27"/>
          <w:szCs w:val="27"/>
        </w:rPr>
        <w:t xml:space="preserve"> в </w:t>
      </w:r>
      <w:r w:rsidRPr="00EC4DF8">
        <w:rPr>
          <w:sz w:val="27"/>
          <w:szCs w:val="27"/>
        </w:rPr>
        <w:t>МКУ «Администрация городского округа муниципального образ</w:t>
      </w:r>
      <w:r w:rsidRPr="00EC4DF8">
        <w:rPr>
          <w:sz w:val="27"/>
          <w:szCs w:val="27"/>
        </w:rPr>
        <w:t>о</w:t>
      </w:r>
      <w:r w:rsidRPr="00EC4DF8">
        <w:rPr>
          <w:sz w:val="27"/>
          <w:szCs w:val="27"/>
        </w:rPr>
        <w:t xml:space="preserve">вания «город Саянск» </w:t>
      </w:r>
      <w:r w:rsidR="00477966">
        <w:rPr>
          <w:sz w:val="27"/>
          <w:szCs w:val="27"/>
        </w:rPr>
        <w:t xml:space="preserve">- </w:t>
      </w:r>
      <w:r w:rsidR="00C341BE" w:rsidRPr="00EC4DF8">
        <w:rPr>
          <w:sz w:val="27"/>
          <w:szCs w:val="27"/>
        </w:rPr>
        <w:t xml:space="preserve">88,2 Гкал </w:t>
      </w:r>
      <w:r w:rsidR="00477966">
        <w:rPr>
          <w:sz w:val="27"/>
          <w:szCs w:val="27"/>
        </w:rPr>
        <w:t>(</w:t>
      </w:r>
      <w:r w:rsidR="00BF77F7">
        <w:rPr>
          <w:sz w:val="27"/>
          <w:szCs w:val="27"/>
        </w:rPr>
        <w:t>20</w:t>
      </w:r>
      <w:r w:rsidRPr="00EC4DF8">
        <w:rPr>
          <w:sz w:val="27"/>
          <w:szCs w:val="27"/>
        </w:rPr>
        <w:t xml:space="preserve">%), </w:t>
      </w:r>
      <w:r w:rsidR="004A4670">
        <w:rPr>
          <w:sz w:val="27"/>
          <w:szCs w:val="27"/>
        </w:rPr>
        <w:t xml:space="preserve">в </w:t>
      </w:r>
      <w:r w:rsidRPr="00EC4DF8">
        <w:rPr>
          <w:sz w:val="27"/>
          <w:szCs w:val="27"/>
        </w:rPr>
        <w:t xml:space="preserve">МБОУ ДОД «ДЮСШ» </w:t>
      </w:r>
      <w:r w:rsidR="00477966">
        <w:rPr>
          <w:sz w:val="27"/>
          <w:szCs w:val="27"/>
        </w:rPr>
        <w:t xml:space="preserve">- </w:t>
      </w:r>
      <w:r w:rsidR="00C341BE" w:rsidRPr="00EC4DF8">
        <w:rPr>
          <w:sz w:val="27"/>
          <w:szCs w:val="27"/>
        </w:rPr>
        <w:t>77</w:t>
      </w:r>
      <w:r w:rsidR="00BF77F7">
        <w:rPr>
          <w:sz w:val="27"/>
          <w:szCs w:val="27"/>
        </w:rPr>
        <w:t>6</w:t>
      </w:r>
      <w:r w:rsidR="00C341BE" w:rsidRPr="00EC4DF8">
        <w:rPr>
          <w:sz w:val="27"/>
          <w:szCs w:val="27"/>
        </w:rPr>
        <w:t xml:space="preserve">,0 Гкал </w:t>
      </w:r>
      <w:r w:rsidR="00477966">
        <w:rPr>
          <w:sz w:val="27"/>
          <w:szCs w:val="27"/>
        </w:rPr>
        <w:t>(</w:t>
      </w:r>
      <w:r w:rsidR="004A4670">
        <w:rPr>
          <w:sz w:val="27"/>
          <w:szCs w:val="27"/>
        </w:rPr>
        <w:t>29%),</w:t>
      </w:r>
      <w:r w:rsidRPr="00EC4DF8">
        <w:rPr>
          <w:sz w:val="27"/>
          <w:szCs w:val="27"/>
        </w:rPr>
        <w:t xml:space="preserve"> в МСОУ ЦФП «Ме</w:t>
      </w:r>
      <w:r w:rsidR="00477966">
        <w:rPr>
          <w:sz w:val="27"/>
          <w:szCs w:val="27"/>
        </w:rPr>
        <w:t>гаполис-Спорт»</w:t>
      </w:r>
      <w:r w:rsidR="004A4670">
        <w:rPr>
          <w:sz w:val="27"/>
          <w:szCs w:val="27"/>
        </w:rPr>
        <w:t xml:space="preserve"> - </w:t>
      </w:r>
      <w:r w:rsidR="004A4670" w:rsidRPr="00EC4DF8">
        <w:rPr>
          <w:sz w:val="27"/>
          <w:szCs w:val="27"/>
        </w:rPr>
        <w:t>7</w:t>
      </w:r>
      <w:r w:rsidR="004A4670">
        <w:rPr>
          <w:sz w:val="27"/>
          <w:szCs w:val="27"/>
        </w:rPr>
        <w:t>46</w:t>
      </w:r>
      <w:r w:rsidR="004A4670" w:rsidRPr="00EC4DF8">
        <w:rPr>
          <w:sz w:val="27"/>
          <w:szCs w:val="27"/>
        </w:rPr>
        <w:t xml:space="preserve">,0 Гкал </w:t>
      </w:r>
      <w:r w:rsidR="004A4670">
        <w:rPr>
          <w:sz w:val="27"/>
          <w:szCs w:val="27"/>
        </w:rPr>
        <w:t>(23,4%)</w:t>
      </w:r>
      <w:r w:rsidR="00477966">
        <w:rPr>
          <w:sz w:val="27"/>
          <w:szCs w:val="27"/>
        </w:rPr>
        <w:t>. Перерасход тепл</w:t>
      </w:r>
      <w:r w:rsidR="00477966">
        <w:rPr>
          <w:sz w:val="27"/>
          <w:szCs w:val="27"/>
        </w:rPr>
        <w:t>о</w:t>
      </w:r>
      <w:r w:rsidR="00477966">
        <w:rPr>
          <w:sz w:val="27"/>
          <w:szCs w:val="27"/>
        </w:rPr>
        <w:t xml:space="preserve">вой энергии </w:t>
      </w:r>
      <w:r w:rsidR="0010491A">
        <w:rPr>
          <w:sz w:val="27"/>
          <w:szCs w:val="27"/>
        </w:rPr>
        <w:t>учреждениями к</w:t>
      </w:r>
      <w:r w:rsidRPr="00EC4DF8">
        <w:rPr>
          <w:sz w:val="27"/>
          <w:szCs w:val="27"/>
        </w:rPr>
        <w:t>ультуры</w:t>
      </w:r>
      <w:r w:rsidR="003A2EED">
        <w:rPr>
          <w:sz w:val="27"/>
          <w:szCs w:val="27"/>
        </w:rPr>
        <w:t xml:space="preserve"> составил </w:t>
      </w:r>
      <w:r w:rsidR="00BF77F7">
        <w:rPr>
          <w:sz w:val="27"/>
          <w:szCs w:val="27"/>
        </w:rPr>
        <w:t>189</w:t>
      </w:r>
      <w:r w:rsidR="00C341BE" w:rsidRPr="00EC4DF8">
        <w:rPr>
          <w:sz w:val="27"/>
          <w:szCs w:val="27"/>
        </w:rPr>
        <w:t>,</w:t>
      </w:r>
      <w:r w:rsidR="00BF77F7">
        <w:rPr>
          <w:sz w:val="27"/>
          <w:szCs w:val="27"/>
        </w:rPr>
        <w:t>5</w:t>
      </w:r>
      <w:r w:rsidR="00C341BE" w:rsidRPr="00EC4DF8">
        <w:rPr>
          <w:sz w:val="27"/>
          <w:szCs w:val="27"/>
        </w:rPr>
        <w:t xml:space="preserve"> Гкал </w:t>
      </w:r>
      <w:r w:rsidR="003A2EED">
        <w:rPr>
          <w:sz w:val="27"/>
          <w:szCs w:val="27"/>
        </w:rPr>
        <w:t>(</w:t>
      </w:r>
      <w:r w:rsidR="00BF77F7">
        <w:rPr>
          <w:sz w:val="27"/>
          <w:szCs w:val="27"/>
        </w:rPr>
        <w:t>9,3</w:t>
      </w:r>
      <w:r w:rsidR="0010491A">
        <w:rPr>
          <w:sz w:val="27"/>
          <w:szCs w:val="27"/>
        </w:rPr>
        <w:t xml:space="preserve">%) и учреждениями </w:t>
      </w:r>
      <w:r w:rsidRPr="00EC4DF8">
        <w:rPr>
          <w:sz w:val="27"/>
          <w:szCs w:val="27"/>
        </w:rPr>
        <w:t xml:space="preserve">образования </w:t>
      </w:r>
      <w:r w:rsidR="00BF77F7">
        <w:rPr>
          <w:sz w:val="27"/>
          <w:szCs w:val="27"/>
        </w:rPr>
        <w:t>4526</w:t>
      </w:r>
      <w:r w:rsidR="00C341BE" w:rsidRPr="00EC4DF8">
        <w:rPr>
          <w:sz w:val="27"/>
          <w:szCs w:val="27"/>
        </w:rPr>
        <w:t xml:space="preserve">,9 Гкал </w:t>
      </w:r>
      <w:r w:rsidR="003A2EED">
        <w:rPr>
          <w:sz w:val="27"/>
          <w:szCs w:val="27"/>
        </w:rPr>
        <w:t>(</w:t>
      </w:r>
      <w:r w:rsidR="00BF77F7">
        <w:rPr>
          <w:sz w:val="27"/>
          <w:szCs w:val="27"/>
        </w:rPr>
        <w:t>27,5</w:t>
      </w:r>
      <w:r w:rsidRPr="00EC4DF8">
        <w:rPr>
          <w:sz w:val="27"/>
          <w:szCs w:val="27"/>
        </w:rPr>
        <w:t xml:space="preserve">%). </w:t>
      </w:r>
    </w:p>
    <w:p w:rsidR="003E0A7A" w:rsidRPr="00EC4DF8" w:rsidRDefault="003E0A7A" w:rsidP="003A4534">
      <w:pPr>
        <w:ind w:firstLine="720"/>
        <w:jc w:val="both"/>
        <w:rPr>
          <w:sz w:val="27"/>
          <w:szCs w:val="27"/>
        </w:rPr>
      </w:pPr>
      <w:r w:rsidRPr="00EC4DF8">
        <w:rPr>
          <w:sz w:val="27"/>
          <w:szCs w:val="27"/>
        </w:rPr>
        <w:t>Экономия количества потребления горячей воды</w:t>
      </w:r>
      <w:r w:rsidR="001D5766">
        <w:rPr>
          <w:sz w:val="27"/>
          <w:szCs w:val="27"/>
        </w:rPr>
        <w:t>,</w:t>
      </w:r>
      <w:r w:rsidRPr="00EC4DF8">
        <w:rPr>
          <w:sz w:val="27"/>
          <w:szCs w:val="27"/>
        </w:rPr>
        <w:t xml:space="preserve"> </w:t>
      </w:r>
      <w:r w:rsidR="000B050E" w:rsidRPr="00EC4DF8">
        <w:rPr>
          <w:sz w:val="27"/>
          <w:szCs w:val="27"/>
        </w:rPr>
        <w:t>относительно 2009 года</w:t>
      </w:r>
      <w:r w:rsidR="000B050E">
        <w:rPr>
          <w:sz w:val="27"/>
          <w:szCs w:val="27"/>
        </w:rPr>
        <w:t>, с</w:t>
      </w:r>
      <w:r w:rsidR="000B050E">
        <w:rPr>
          <w:sz w:val="27"/>
          <w:szCs w:val="27"/>
        </w:rPr>
        <w:t>о</w:t>
      </w:r>
      <w:r w:rsidR="000B050E">
        <w:rPr>
          <w:sz w:val="27"/>
          <w:szCs w:val="27"/>
        </w:rPr>
        <w:t>ставила</w:t>
      </w:r>
      <w:r w:rsidRPr="00EC4DF8">
        <w:rPr>
          <w:sz w:val="27"/>
          <w:szCs w:val="27"/>
        </w:rPr>
        <w:t xml:space="preserve"> в МКУ «Администрация городского округа муниципального образования «город Саянск» </w:t>
      </w:r>
      <w:r w:rsidR="003A2EED">
        <w:rPr>
          <w:sz w:val="27"/>
          <w:szCs w:val="27"/>
        </w:rPr>
        <w:t xml:space="preserve">- </w:t>
      </w:r>
      <w:r w:rsidR="00C341BE" w:rsidRPr="00EC4DF8">
        <w:rPr>
          <w:sz w:val="27"/>
          <w:szCs w:val="27"/>
        </w:rPr>
        <w:t xml:space="preserve">123,5 м³ </w:t>
      </w:r>
      <w:r w:rsidR="003A2EED">
        <w:rPr>
          <w:sz w:val="27"/>
          <w:szCs w:val="27"/>
        </w:rPr>
        <w:t>(</w:t>
      </w:r>
      <w:r w:rsidRPr="00EC4DF8">
        <w:rPr>
          <w:sz w:val="27"/>
          <w:szCs w:val="27"/>
        </w:rPr>
        <w:t xml:space="preserve">71,3%), МСОУ ЦФП «Мегаполис-Спорт» </w:t>
      </w:r>
      <w:r w:rsidR="003A2EED">
        <w:rPr>
          <w:sz w:val="27"/>
          <w:szCs w:val="27"/>
        </w:rPr>
        <w:t xml:space="preserve">- </w:t>
      </w:r>
      <w:r w:rsidR="00C341BE" w:rsidRPr="00EC4DF8">
        <w:rPr>
          <w:sz w:val="27"/>
          <w:szCs w:val="27"/>
        </w:rPr>
        <w:t xml:space="preserve">4979,0 м³ </w:t>
      </w:r>
      <w:r w:rsidR="003A2EED">
        <w:rPr>
          <w:sz w:val="27"/>
          <w:szCs w:val="27"/>
        </w:rPr>
        <w:t>(</w:t>
      </w:r>
      <w:r w:rsidRPr="00EC4DF8">
        <w:rPr>
          <w:sz w:val="27"/>
          <w:szCs w:val="27"/>
        </w:rPr>
        <w:t xml:space="preserve">58,5%), МБОУ ДОД «ДЮСШ» </w:t>
      </w:r>
      <w:r w:rsidR="003A2EED">
        <w:rPr>
          <w:sz w:val="27"/>
          <w:szCs w:val="27"/>
        </w:rPr>
        <w:t xml:space="preserve">- </w:t>
      </w:r>
      <w:r w:rsidR="00C341BE" w:rsidRPr="00EC4DF8">
        <w:rPr>
          <w:sz w:val="27"/>
          <w:szCs w:val="27"/>
        </w:rPr>
        <w:t xml:space="preserve">8585,0 м³ </w:t>
      </w:r>
      <w:r w:rsidR="003A2EED">
        <w:rPr>
          <w:sz w:val="27"/>
          <w:szCs w:val="27"/>
        </w:rPr>
        <w:t>(</w:t>
      </w:r>
      <w:r w:rsidRPr="00EC4DF8">
        <w:rPr>
          <w:sz w:val="27"/>
          <w:szCs w:val="27"/>
        </w:rPr>
        <w:t xml:space="preserve">77,6%), </w:t>
      </w:r>
      <w:r w:rsidR="0010491A">
        <w:rPr>
          <w:sz w:val="27"/>
          <w:szCs w:val="27"/>
        </w:rPr>
        <w:t>учреждениями</w:t>
      </w:r>
      <w:r w:rsidRPr="00EC4DF8">
        <w:rPr>
          <w:sz w:val="27"/>
          <w:szCs w:val="27"/>
        </w:rPr>
        <w:t xml:space="preserve"> образования </w:t>
      </w:r>
      <w:r w:rsidR="003A2EED">
        <w:rPr>
          <w:sz w:val="27"/>
          <w:szCs w:val="27"/>
        </w:rPr>
        <w:t xml:space="preserve">- </w:t>
      </w:r>
      <w:r w:rsidR="00C341BE" w:rsidRPr="00EC4DF8">
        <w:rPr>
          <w:sz w:val="27"/>
          <w:szCs w:val="27"/>
        </w:rPr>
        <w:t xml:space="preserve">505,1 м³ </w:t>
      </w:r>
      <w:r w:rsidR="003A2EED">
        <w:rPr>
          <w:sz w:val="27"/>
          <w:szCs w:val="27"/>
        </w:rPr>
        <w:t>(</w:t>
      </w:r>
      <w:r w:rsidRPr="00EC4DF8">
        <w:rPr>
          <w:sz w:val="27"/>
          <w:szCs w:val="27"/>
        </w:rPr>
        <w:t xml:space="preserve">1,6%). </w:t>
      </w:r>
      <w:r w:rsidR="000B050E">
        <w:rPr>
          <w:sz w:val="27"/>
          <w:szCs w:val="27"/>
        </w:rPr>
        <w:t>Перерасход горячей воды</w:t>
      </w:r>
      <w:r w:rsidRPr="00EC4DF8">
        <w:rPr>
          <w:sz w:val="27"/>
          <w:szCs w:val="27"/>
        </w:rPr>
        <w:t xml:space="preserve"> </w:t>
      </w:r>
      <w:r w:rsidR="0010491A">
        <w:rPr>
          <w:sz w:val="27"/>
          <w:szCs w:val="27"/>
        </w:rPr>
        <w:t>учреждениями к</w:t>
      </w:r>
      <w:r w:rsidRPr="00EC4DF8">
        <w:rPr>
          <w:sz w:val="27"/>
          <w:szCs w:val="27"/>
        </w:rPr>
        <w:t xml:space="preserve">ультуры </w:t>
      </w:r>
      <w:r w:rsidR="003A2EED">
        <w:rPr>
          <w:sz w:val="27"/>
          <w:szCs w:val="27"/>
        </w:rPr>
        <w:t xml:space="preserve">составил </w:t>
      </w:r>
      <w:r w:rsidR="00C341BE" w:rsidRPr="00EC4DF8">
        <w:rPr>
          <w:sz w:val="27"/>
          <w:szCs w:val="27"/>
        </w:rPr>
        <w:t xml:space="preserve">92,8 м³ </w:t>
      </w:r>
      <w:r w:rsidR="003A2EED">
        <w:rPr>
          <w:sz w:val="27"/>
          <w:szCs w:val="27"/>
        </w:rPr>
        <w:t>(</w:t>
      </w:r>
      <w:r w:rsidRPr="00EC4DF8">
        <w:rPr>
          <w:sz w:val="27"/>
          <w:szCs w:val="27"/>
        </w:rPr>
        <w:t>12,7%).</w:t>
      </w:r>
    </w:p>
    <w:p w:rsidR="003E0A7A" w:rsidRPr="00EC4DF8" w:rsidRDefault="003E0A7A" w:rsidP="003A4534">
      <w:pPr>
        <w:ind w:firstLine="720"/>
        <w:jc w:val="both"/>
        <w:rPr>
          <w:sz w:val="27"/>
          <w:szCs w:val="27"/>
        </w:rPr>
      </w:pPr>
      <w:r w:rsidRPr="00EC4DF8">
        <w:rPr>
          <w:sz w:val="27"/>
          <w:szCs w:val="27"/>
        </w:rPr>
        <w:t>Экономия количества потребления холодной воды</w:t>
      </w:r>
      <w:r w:rsidR="003A2EED">
        <w:rPr>
          <w:sz w:val="27"/>
          <w:szCs w:val="27"/>
        </w:rPr>
        <w:t>,</w:t>
      </w:r>
      <w:r w:rsidRPr="00EC4DF8">
        <w:rPr>
          <w:sz w:val="27"/>
          <w:szCs w:val="27"/>
        </w:rPr>
        <w:t xml:space="preserve"> </w:t>
      </w:r>
      <w:r w:rsidR="003A2EED" w:rsidRPr="00EC4DF8">
        <w:rPr>
          <w:sz w:val="27"/>
          <w:szCs w:val="27"/>
        </w:rPr>
        <w:t>относительно 2009 года</w:t>
      </w:r>
      <w:r w:rsidR="003A2EED">
        <w:rPr>
          <w:sz w:val="27"/>
          <w:szCs w:val="27"/>
        </w:rPr>
        <w:t>, составила</w:t>
      </w:r>
      <w:r w:rsidRPr="00EC4DF8">
        <w:rPr>
          <w:sz w:val="27"/>
          <w:szCs w:val="27"/>
        </w:rPr>
        <w:t xml:space="preserve"> в МСОУ ЦФП «Мегаполис-Спорт» </w:t>
      </w:r>
      <w:r w:rsidR="003A2EED">
        <w:rPr>
          <w:sz w:val="27"/>
          <w:szCs w:val="27"/>
        </w:rPr>
        <w:t xml:space="preserve">- </w:t>
      </w:r>
      <w:r w:rsidR="00684611" w:rsidRPr="00EC4DF8">
        <w:rPr>
          <w:sz w:val="27"/>
          <w:szCs w:val="27"/>
        </w:rPr>
        <w:t xml:space="preserve">8799,7 м³ </w:t>
      </w:r>
      <w:r w:rsidR="003A2EED">
        <w:rPr>
          <w:sz w:val="27"/>
          <w:szCs w:val="27"/>
        </w:rPr>
        <w:t>(</w:t>
      </w:r>
      <w:r w:rsidRPr="00EC4DF8">
        <w:rPr>
          <w:sz w:val="27"/>
          <w:szCs w:val="27"/>
        </w:rPr>
        <w:t xml:space="preserve">44,7%), </w:t>
      </w:r>
      <w:r w:rsidR="0010491A">
        <w:rPr>
          <w:sz w:val="27"/>
          <w:szCs w:val="27"/>
        </w:rPr>
        <w:t xml:space="preserve">в учреждениях </w:t>
      </w:r>
      <w:r w:rsidR="00DC704F">
        <w:rPr>
          <w:sz w:val="27"/>
          <w:szCs w:val="27"/>
        </w:rPr>
        <w:t xml:space="preserve"> </w:t>
      </w:r>
      <w:r w:rsidRPr="00EC4DF8">
        <w:rPr>
          <w:sz w:val="27"/>
          <w:szCs w:val="27"/>
        </w:rPr>
        <w:t xml:space="preserve">образования </w:t>
      </w:r>
      <w:r w:rsidR="003A2EED">
        <w:rPr>
          <w:sz w:val="27"/>
          <w:szCs w:val="27"/>
        </w:rPr>
        <w:t xml:space="preserve">- </w:t>
      </w:r>
      <w:r w:rsidR="00684611" w:rsidRPr="00EC4DF8">
        <w:rPr>
          <w:sz w:val="27"/>
          <w:szCs w:val="27"/>
        </w:rPr>
        <w:t xml:space="preserve">21667,5 м³ </w:t>
      </w:r>
      <w:r w:rsidR="003A2EED">
        <w:rPr>
          <w:sz w:val="27"/>
          <w:szCs w:val="27"/>
        </w:rPr>
        <w:t>(</w:t>
      </w:r>
      <w:r w:rsidRPr="00EC4DF8">
        <w:rPr>
          <w:sz w:val="27"/>
          <w:szCs w:val="27"/>
        </w:rPr>
        <w:t xml:space="preserve">32,6%). </w:t>
      </w:r>
      <w:r w:rsidR="003A2EED">
        <w:rPr>
          <w:sz w:val="27"/>
          <w:szCs w:val="27"/>
        </w:rPr>
        <w:t xml:space="preserve">Перерасход холодной воды в </w:t>
      </w:r>
      <w:r w:rsidRPr="00EC4DF8">
        <w:rPr>
          <w:sz w:val="27"/>
          <w:szCs w:val="27"/>
        </w:rPr>
        <w:t>МКУ «Администр</w:t>
      </w:r>
      <w:r w:rsidRPr="00EC4DF8">
        <w:rPr>
          <w:sz w:val="27"/>
          <w:szCs w:val="27"/>
        </w:rPr>
        <w:t>а</w:t>
      </w:r>
      <w:r w:rsidRPr="00EC4DF8">
        <w:rPr>
          <w:sz w:val="27"/>
          <w:szCs w:val="27"/>
        </w:rPr>
        <w:t xml:space="preserve">ция городского округа муниципального образования «город Саянск» </w:t>
      </w:r>
      <w:r w:rsidR="00871CF4">
        <w:rPr>
          <w:sz w:val="27"/>
          <w:szCs w:val="27"/>
        </w:rPr>
        <w:t>составил 132,1</w:t>
      </w:r>
      <w:r w:rsidR="00684611" w:rsidRPr="00EC4DF8">
        <w:rPr>
          <w:sz w:val="27"/>
          <w:szCs w:val="27"/>
        </w:rPr>
        <w:t xml:space="preserve">м³ </w:t>
      </w:r>
      <w:r w:rsidR="003A2EED">
        <w:rPr>
          <w:sz w:val="27"/>
          <w:szCs w:val="27"/>
        </w:rPr>
        <w:t>(</w:t>
      </w:r>
      <w:r w:rsidRPr="00EC4DF8">
        <w:rPr>
          <w:sz w:val="27"/>
          <w:szCs w:val="27"/>
        </w:rPr>
        <w:t xml:space="preserve">15,4%), </w:t>
      </w:r>
      <w:r w:rsidR="00871CF4">
        <w:rPr>
          <w:sz w:val="27"/>
          <w:szCs w:val="27"/>
        </w:rPr>
        <w:t xml:space="preserve">в </w:t>
      </w:r>
      <w:r w:rsidRPr="00EC4DF8">
        <w:rPr>
          <w:sz w:val="27"/>
          <w:szCs w:val="27"/>
        </w:rPr>
        <w:t xml:space="preserve">МБОУ ДОД «ДЮСШ» </w:t>
      </w:r>
      <w:r w:rsidR="00684611" w:rsidRPr="00EC4DF8">
        <w:rPr>
          <w:sz w:val="27"/>
          <w:szCs w:val="27"/>
        </w:rPr>
        <w:t>-</w:t>
      </w:r>
      <w:r w:rsidR="00871CF4">
        <w:rPr>
          <w:sz w:val="27"/>
          <w:szCs w:val="27"/>
        </w:rPr>
        <w:t xml:space="preserve"> </w:t>
      </w:r>
      <w:r w:rsidR="00684611" w:rsidRPr="00EC4DF8">
        <w:rPr>
          <w:sz w:val="27"/>
          <w:szCs w:val="27"/>
        </w:rPr>
        <w:t xml:space="preserve">4260,0 м³ </w:t>
      </w:r>
      <w:r w:rsidR="003A2EED">
        <w:rPr>
          <w:sz w:val="27"/>
          <w:szCs w:val="27"/>
        </w:rPr>
        <w:t>(</w:t>
      </w:r>
      <w:r w:rsidRPr="00EC4DF8">
        <w:rPr>
          <w:sz w:val="27"/>
          <w:szCs w:val="27"/>
        </w:rPr>
        <w:t xml:space="preserve">44%), </w:t>
      </w:r>
      <w:r w:rsidR="00871CF4">
        <w:rPr>
          <w:sz w:val="27"/>
          <w:szCs w:val="27"/>
        </w:rPr>
        <w:t xml:space="preserve">в </w:t>
      </w:r>
      <w:r w:rsidR="0010491A">
        <w:rPr>
          <w:sz w:val="27"/>
          <w:szCs w:val="27"/>
        </w:rPr>
        <w:t>учреждения</w:t>
      </w:r>
      <w:r w:rsidR="00871CF4">
        <w:rPr>
          <w:sz w:val="27"/>
          <w:szCs w:val="27"/>
        </w:rPr>
        <w:t>х</w:t>
      </w:r>
      <w:r w:rsidR="0010491A">
        <w:rPr>
          <w:sz w:val="27"/>
          <w:szCs w:val="27"/>
        </w:rPr>
        <w:t xml:space="preserve"> к</w:t>
      </w:r>
      <w:r w:rsidRPr="00EC4DF8">
        <w:rPr>
          <w:sz w:val="27"/>
          <w:szCs w:val="27"/>
        </w:rPr>
        <w:t>ульт</w:t>
      </w:r>
      <w:r w:rsidRPr="00EC4DF8">
        <w:rPr>
          <w:sz w:val="27"/>
          <w:szCs w:val="27"/>
        </w:rPr>
        <w:t>у</w:t>
      </w:r>
      <w:r w:rsidRPr="00EC4DF8">
        <w:rPr>
          <w:sz w:val="27"/>
          <w:szCs w:val="27"/>
        </w:rPr>
        <w:t xml:space="preserve">ры </w:t>
      </w:r>
      <w:r w:rsidR="00684611" w:rsidRPr="00EC4DF8">
        <w:rPr>
          <w:sz w:val="27"/>
          <w:szCs w:val="27"/>
        </w:rPr>
        <w:t>-</w:t>
      </w:r>
      <w:r w:rsidR="00871CF4">
        <w:rPr>
          <w:sz w:val="27"/>
          <w:szCs w:val="27"/>
        </w:rPr>
        <w:t xml:space="preserve"> </w:t>
      </w:r>
      <w:r w:rsidR="00684611" w:rsidRPr="00EC4DF8">
        <w:rPr>
          <w:sz w:val="27"/>
          <w:szCs w:val="27"/>
        </w:rPr>
        <w:t xml:space="preserve">3271,2 м³ </w:t>
      </w:r>
      <w:r w:rsidR="00871CF4">
        <w:rPr>
          <w:sz w:val="27"/>
          <w:szCs w:val="27"/>
        </w:rPr>
        <w:t>(</w:t>
      </w:r>
      <w:r w:rsidRPr="00EC4DF8">
        <w:rPr>
          <w:sz w:val="27"/>
          <w:szCs w:val="27"/>
        </w:rPr>
        <w:t>219,4%).</w:t>
      </w:r>
    </w:p>
    <w:p w:rsidR="003E0A7A" w:rsidRPr="00EC4DF8" w:rsidRDefault="003E0A7A" w:rsidP="003A4534">
      <w:pPr>
        <w:ind w:firstLine="720"/>
        <w:jc w:val="both"/>
        <w:rPr>
          <w:sz w:val="27"/>
          <w:szCs w:val="27"/>
        </w:rPr>
      </w:pPr>
      <w:r w:rsidRPr="00EC4DF8">
        <w:rPr>
          <w:sz w:val="27"/>
          <w:szCs w:val="27"/>
        </w:rPr>
        <w:t>Экономия количества потребления электрической энергии</w:t>
      </w:r>
      <w:r w:rsidR="00871CF4">
        <w:rPr>
          <w:sz w:val="27"/>
          <w:szCs w:val="27"/>
        </w:rPr>
        <w:t>,</w:t>
      </w:r>
      <w:r w:rsidRPr="00EC4DF8">
        <w:rPr>
          <w:sz w:val="27"/>
          <w:szCs w:val="27"/>
        </w:rPr>
        <w:t xml:space="preserve"> </w:t>
      </w:r>
      <w:r w:rsidR="00871CF4" w:rsidRPr="00EC4DF8">
        <w:rPr>
          <w:sz w:val="27"/>
          <w:szCs w:val="27"/>
        </w:rPr>
        <w:t>относительно 2009 года</w:t>
      </w:r>
      <w:r w:rsidR="00871CF4">
        <w:rPr>
          <w:sz w:val="27"/>
          <w:szCs w:val="27"/>
        </w:rPr>
        <w:t>, составила</w:t>
      </w:r>
      <w:r w:rsidRPr="00EC4DF8">
        <w:rPr>
          <w:sz w:val="27"/>
          <w:szCs w:val="27"/>
        </w:rPr>
        <w:t xml:space="preserve"> в МКУ «Администрация городского округа муниципального образования «город Саянск» </w:t>
      </w:r>
      <w:r w:rsidR="00871CF4">
        <w:rPr>
          <w:sz w:val="27"/>
          <w:szCs w:val="27"/>
        </w:rPr>
        <w:t xml:space="preserve">- </w:t>
      </w:r>
      <w:r w:rsidR="00684611" w:rsidRPr="00EC4DF8">
        <w:rPr>
          <w:sz w:val="27"/>
          <w:szCs w:val="27"/>
        </w:rPr>
        <w:t xml:space="preserve">19450,0 кВт/час </w:t>
      </w:r>
      <w:r w:rsidR="00871CF4">
        <w:rPr>
          <w:sz w:val="27"/>
          <w:szCs w:val="27"/>
        </w:rPr>
        <w:t>(</w:t>
      </w:r>
      <w:r w:rsidRPr="00EC4DF8">
        <w:rPr>
          <w:sz w:val="27"/>
          <w:szCs w:val="27"/>
        </w:rPr>
        <w:t xml:space="preserve">26%), МСОУ ЦФП «Мегаполис-Спорт» </w:t>
      </w:r>
      <w:r w:rsidR="00871CF4">
        <w:rPr>
          <w:sz w:val="27"/>
          <w:szCs w:val="27"/>
        </w:rPr>
        <w:t xml:space="preserve">- </w:t>
      </w:r>
      <w:r w:rsidR="00684611" w:rsidRPr="00EC4DF8">
        <w:rPr>
          <w:sz w:val="27"/>
          <w:szCs w:val="27"/>
        </w:rPr>
        <w:t xml:space="preserve">252676,0 кВт/час </w:t>
      </w:r>
      <w:r w:rsidR="00871CF4">
        <w:rPr>
          <w:sz w:val="27"/>
          <w:szCs w:val="27"/>
        </w:rPr>
        <w:t>(</w:t>
      </w:r>
      <w:r w:rsidRPr="00EC4DF8">
        <w:rPr>
          <w:sz w:val="27"/>
          <w:szCs w:val="27"/>
        </w:rPr>
        <w:t xml:space="preserve">37,1%), </w:t>
      </w:r>
      <w:r w:rsidR="0010491A">
        <w:rPr>
          <w:sz w:val="27"/>
          <w:szCs w:val="27"/>
        </w:rPr>
        <w:t>учреждениях</w:t>
      </w:r>
      <w:r w:rsidRPr="00EC4DF8">
        <w:rPr>
          <w:sz w:val="27"/>
          <w:szCs w:val="27"/>
        </w:rPr>
        <w:t xml:space="preserve"> образования </w:t>
      </w:r>
      <w:r w:rsidR="00871CF4">
        <w:rPr>
          <w:sz w:val="27"/>
          <w:szCs w:val="27"/>
        </w:rPr>
        <w:t xml:space="preserve">- </w:t>
      </w:r>
      <w:r w:rsidR="00D16D67">
        <w:rPr>
          <w:sz w:val="27"/>
          <w:szCs w:val="27"/>
        </w:rPr>
        <w:t>562435</w:t>
      </w:r>
      <w:r w:rsidR="00684611" w:rsidRPr="00EC4DF8">
        <w:rPr>
          <w:sz w:val="27"/>
          <w:szCs w:val="27"/>
        </w:rPr>
        <w:t xml:space="preserve"> кВт/час </w:t>
      </w:r>
      <w:r w:rsidR="00871CF4">
        <w:rPr>
          <w:sz w:val="27"/>
          <w:szCs w:val="27"/>
        </w:rPr>
        <w:t>(</w:t>
      </w:r>
      <w:r w:rsidR="00D16D67">
        <w:rPr>
          <w:sz w:val="27"/>
          <w:szCs w:val="27"/>
        </w:rPr>
        <w:t>25,5</w:t>
      </w:r>
      <w:r w:rsidRPr="00EC4DF8">
        <w:rPr>
          <w:sz w:val="27"/>
          <w:szCs w:val="27"/>
        </w:rPr>
        <w:t xml:space="preserve">%), МБОУ ДОД «ДЮСШ» </w:t>
      </w:r>
      <w:r w:rsidR="00871CF4">
        <w:rPr>
          <w:sz w:val="27"/>
          <w:szCs w:val="27"/>
        </w:rPr>
        <w:t xml:space="preserve">- </w:t>
      </w:r>
      <w:r w:rsidR="00684611" w:rsidRPr="00EC4DF8">
        <w:rPr>
          <w:sz w:val="27"/>
          <w:szCs w:val="27"/>
        </w:rPr>
        <w:t xml:space="preserve">35970,0 кВт/час </w:t>
      </w:r>
      <w:r w:rsidR="00871CF4">
        <w:rPr>
          <w:sz w:val="27"/>
          <w:szCs w:val="27"/>
        </w:rPr>
        <w:t>(</w:t>
      </w:r>
      <w:r w:rsidRPr="00EC4DF8">
        <w:rPr>
          <w:sz w:val="27"/>
          <w:szCs w:val="27"/>
        </w:rPr>
        <w:t xml:space="preserve">14,2%). </w:t>
      </w:r>
      <w:r w:rsidR="00871CF4">
        <w:rPr>
          <w:sz w:val="27"/>
          <w:szCs w:val="27"/>
        </w:rPr>
        <w:t>Перерасход электрич</w:t>
      </w:r>
      <w:r w:rsidR="00871CF4">
        <w:rPr>
          <w:sz w:val="27"/>
          <w:szCs w:val="27"/>
        </w:rPr>
        <w:t>е</w:t>
      </w:r>
      <w:r w:rsidR="00871CF4">
        <w:rPr>
          <w:sz w:val="27"/>
          <w:szCs w:val="27"/>
        </w:rPr>
        <w:t xml:space="preserve">ской энергии </w:t>
      </w:r>
      <w:r w:rsidR="0010491A">
        <w:rPr>
          <w:sz w:val="27"/>
          <w:szCs w:val="27"/>
        </w:rPr>
        <w:t>учреждениями</w:t>
      </w:r>
      <w:r w:rsidRPr="00EC4DF8">
        <w:rPr>
          <w:sz w:val="27"/>
          <w:szCs w:val="27"/>
        </w:rPr>
        <w:t xml:space="preserve"> </w:t>
      </w:r>
      <w:r w:rsidR="0010491A">
        <w:rPr>
          <w:sz w:val="27"/>
          <w:szCs w:val="27"/>
        </w:rPr>
        <w:t>к</w:t>
      </w:r>
      <w:r w:rsidRPr="00EC4DF8">
        <w:rPr>
          <w:sz w:val="27"/>
          <w:szCs w:val="27"/>
        </w:rPr>
        <w:t xml:space="preserve">ультуры </w:t>
      </w:r>
      <w:r w:rsidR="00871CF4">
        <w:rPr>
          <w:sz w:val="27"/>
          <w:szCs w:val="27"/>
        </w:rPr>
        <w:t xml:space="preserve">составил </w:t>
      </w:r>
      <w:r w:rsidR="00D16D67">
        <w:rPr>
          <w:sz w:val="27"/>
          <w:szCs w:val="27"/>
        </w:rPr>
        <w:t>13895</w:t>
      </w:r>
      <w:r w:rsidR="00684611" w:rsidRPr="00EC4DF8">
        <w:rPr>
          <w:sz w:val="27"/>
          <w:szCs w:val="27"/>
        </w:rPr>
        <w:t xml:space="preserve"> кВт/час </w:t>
      </w:r>
      <w:r w:rsidR="00871CF4">
        <w:rPr>
          <w:sz w:val="27"/>
          <w:szCs w:val="27"/>
        </w:rPr>
        <w:t>(</w:t>
      </w:r>
      <w:r w:rsidR="00D16D67">
        <w:rPr>
          <w:sz w:val="27"/>
          <w:szCs w:val="27"/>
        </w:rPr>
        <w:t>13,8</w:t>
      </w:r>
      <w:r w:rsidRPr="00EC4DF8">
        <w:rPr>
          <w:sz w:val="27"/>
          <w:szCs w:val="27"/>
        </w:rPr>
        <w:t>%).</w:t>
      </w:r>
    </w:p>
    <w:p w:rsidR="00C10F78" w:rsidRPr="00EC4DF8" w:rsidRDefault="00C10F78" w:rsidP="00C10F78">
      <w:pPr>
        <w:ind w:firstLine="720"/>
        <w:jc w:val="both"/>
        <w:rPr>
          <w:sz w:val="27"/>
          <w:szCs w:val="27"/>
        </w:rPr>
      </w:pPr>
      <w:r w:rsidRPr="00EC4DF8">
        <w:rPr>
          <w:sz w:val="27"/>
          <w:szCs w:val="27"/>
        </w:rPr>
        <w:t>Всего на реализацию мероприятий Программы в 2014 году было запланир</w:t>
      </w:r>
      <w:r w:rsidRPr="00EC4DF8">
        <w:rPr>
          <w:sz w:val="27"/>
          <w:szCs w:val="27"/>
        </w:rPr>
        <w:t>о</w:t>
      </w:r>
      <w:r w:rsidRPr="00EC4DF8">
        <w:rPr>
          <w:sz w:val="27"/>
          <w:szCs w:val="27"/>
        </w:rPr>
        <w:t>вано 19 494 тыс. рублей. Фактически в 2014 году из средств областного бюджета, местного бюджета и внебюджетных источников затрачено 19 083,94 тыс. рублей</w:t>
      </w:r>
      <w:proofErr w:type="gramStart"/>
      <w:r w:rsidRPr="00EC4DF8">
        <w:rPr>
          <w:sz w:val="27"/>
          <w:szCs w:val="27"/>
        </w:rPr>
        <w:t>.</w:t>
      </w:r>
      <w:r w:rsidR="00D3103B">
        <w:rPr>
          <w:sz w:val="27"/>
          <w:szCs w:val="27"/>
        </w:rPr>
        <w:t xml:space="preserve">, </w:t>
      </w:r>
      <w:proofErr w:type="gramEnd"/>
      <w:r w:rsidR="00D3103B">
        <w:rPr>
          <w:sz w:val="27"/>
          <w:szCs w:val="27"/>
        </w:rPr>
        <w:t>что составило 97,9% от запланированной суммы.</w:t>
      </w:r>
      <w:r w:rsidRPr="00EC4DF8">
        <w:rPr>
          <w:sz w:val="27"/>
          <w:szCs w:val="27"/>
        </w:rPr>
        <w:t xml:space="preserve"> </w:t>
      </w:r>
    </w:p>
    <w:p w:rsidR="00715725" w:rsidRPr="00EC4DF8" w:rsidRDefault="00C10F78" w:rsidP="00C10F78">
      <w:pPr>
        <w:ind w:firstLine="720"/>
        <w:jc w:val="both"/>
        <w:rPr>
          <w:sz w:val="27"/>
          <w:szCs w:val="27"/>
        </w:rPr>
      </w:pPr>
      <w:r w:rsidRPr="00EC4DF8">
        <w:rPr>
          <w:sz w:val="27"/>
          <w:szCs w:val="27"/>
        </w:rPr>
        <w:t>На реализацию мероприятий по энергосбережению и повышению энергетич</w:t>
      </w:r>
      <w:r w:rsidRPr="00EC4DF8">
        <w:rPr>
          <w:sz w:val="27"/>
          <w:szCs w:val="27"/>
        </w:rPr>
        <w:t>е</w:t>
      </w:r>
      <w:r w:rsidRPr="00EC4DF8">
        <w:rPr>
          <w:sz w:val="27"/>
          <w:szCs w:val="27"/>
        </w:rPr>
        <w:t>ской эффективности в бюджетной сфере в 2014 году программой было предусмо</w:t>
      </w:r>
      <w:r w:rsidRPr="00EC4DF8">
        <w:rPr>
          <w:sz w:val="27"/>
          <w:szCs w:val="27"/>
        </w:rPr>
        <w:t>т</w:t>
      </w:r>
      <w:r w:rsidRPr="00EC4DF8">
        <w:rPr>
          <w:sz w:val="27"/>
          <w:szCs w:val="27"/>
        </w:rPr>
        <w:t>рено 700 тыс. рублей. Фактически в 2014 году из средств местного бюджета изра</w:t>
      </w:r>
      <w:r w:rsidRPr="00EC4DF8">
        <w:rPr>
          <w:sz w:val="27"/>
          <w:szCs w:val="27"/>
        </w:rPr>
        <w:t>с</w:t>
      </w:r>
      <w:r w:rsidRPr="00EC4DF8">
        <w:rPr>
          <w:sz w:val="27"/>
          <w:szCs w:val="27"/>
        </w:rPr>
        <w:t>ходовано 123,5 тыс. рублей (что составило 18% от запланированной на 2014 год суммы)</w:t>
      </w:r>
      <w:r w:rsidR="00715725" w:rsidRPr="00EC4DF8">
        <w:rPr>
          <w:sz w:val="27"/>
          <w:szCs w:val="27"/>
        </w:rPr>
        <w:t>.</w:t>
      </w:r>
    </w:p>
    <w:p w:rsidR="00C10F78" w:rsidRPr="00EC4DF8" w:rsidRDefault="00715725" w:rsidP="00C10F78">
      <w:pPr>
        <w:ind w:firstLine="720"/>
        <w:jc w:val="both"/>
        <w:rPr>
          <w:sz w:val="27"/>
          <w:szCs w:val="27"/>
        </w:rPr>
      </w:pPr>
      <w:r w:rsidRPr="00EC4DF8">
        <w:rPr>
          <w:sz w:val="27"/>
          <w:szCs w:val="27"/>
        </w:rPr>
        <w:t>В полном объеме на сумму 40</w:t>
      </w:r>
      <w:r w:rsidR="00DC704F">
        <w:rPr>
          <w:sz w:val="27"/>
          <w:szCs w:val="27"/>
        </w:rPr>
        <w:t>,</w:t>
      </w:r>
      <w:r w:rsidRPr="00EC4DF8">
        <w:rPr>
          <w:sz w:val="27"/>
          <w:szCs w:val="27"/>
        </w:rPr>
        <w:t>8</w:t>
      </w:r>
      <w:r w:rsidR="00DC704F">
        <w:rPr>
          <w:sz w:val="27"/>
          <w:szCs w:val="27"/>
        </w:rPr>
        <w:t xml:space="preserve"> тыс.</w:t>
      </w:r>
      <w:r w:rsidRPr="00EC4DF8">
        <w:rPr>
          <w:sz w:val="27"/>
          <w:szCs w:val="27"/>
        </w:rPr>
        <w:t xml:space="preserve"> рублей реализовано следующее мер</w:t>
      </w:r>
      <w:r w:rsidRPr="00EC4DF8">
        <w:rPr>
          <w:sz w:val="27"/>
          <w:szCs w:val="27"/>
        </w:rPr>
        <w:t>о</w:t>
      </w:r>
      <w:r w:rsidRPr="00EC4DF8">
        <w:rPr>
          <w:sz w:val="27"/>
          <w:szCs w:val="27"/>
        </w:rPr>
        <w:t>приятие</w:t>
      </w:r>
      <w:r w:rsidR="00C10F78" w:rsidRPr="00EC4DF8">
        <w:rPr>
          <w:sz w:val="27"/>
          <w:szCs w:val="27"/>
        </w:rPr>
        <w:t xml:space="preserve">: замена электронагревательных приборов в учреждениях образования </w:t>
      </w:r>
      <w:proofErr w:type="gramStart"/>
      <w:r w:rsidR="00C10F78" w:rsidRPr="00EC4DF8">
        <w:rPr>
          <w:sz w:val="27"/>
          <w:szCs w:val="27"/>
        </w:rPr>
        <w:t>на</w:t>
      </w:r>
      <w:proofErr w:type="gramEnd"/>
      <w:r w:rsidR="00C10F78" w:rsidRPr="00EC4DF8">
        <w:rPr>
          <w:sz w:val="27"/>
          <w:szCs w:val="27"/>
        </w:rPr>
        <w:t xml:space="preserve"> энергосберегающие. </w:t>
      </w:r>
    </w:p>
    <w:p w:rsidR="00C10F78" w:rsidRPr="00EC4DF8" w:rsidRDefault="00DF7613" w:rsidP="00C10F78">
      <w:pPr>
        <w:ind w:firstLine="720"/>
        <w:jc w:val="both"/>
        <w:rPr>
          <w:sz w:val="27"/>
          <w:szCs w:val="27"/>
        </w:rPr>
      </w:pPr>
      <w:r w:rsidRPr="00EC4DF8">
        <w:rPr>
          <w:sz w:val="27"/>
          <w:szCs w:val="27"/>
        </w:rPr>
        <w:t>Не исполнены з</w:t>
      </w:r>
      <w:r w:rsidR="00C10F78" w:rsidRPr="00EC4DF8">
        <w:rPr>
          <w:sz w:val="27"/>
          <w:szCs w:val="27"/>
        </w:rPr>
        <w:t xml:space="preserve">апланированные </w:t>
      </w:r>
      <w:r w:rsidR="00715725" w:rsidRPr="00EC4DF8">
        <w:rPr>
          <w:sz w:val="27"/>
          <w:szCs w:val="27"/>
        </w:rPr>
        <w:t>на общую сумму 380</w:t>
      </w:r>
      <w:r w:rsidR="00DC704F">
        <w:rPr>
          <w:sz w:val="27"/>
          <w:szCs w:val="27"/>
        </w:rPr>
        <w:t>,</w:t>
      </w:r>
      <w:r w:rsidR="00715725" w:rsidRPr="00EC4DF8">
        <w:rPr>
          <w:sz w:val="27"/>
          <w:szCs w:val="27"/>
        </w:rPr>
        <w:t>7</w:t>
      </w:r>
      <w:r w:rsidR="00DC704F">
        <w:rPr>
          <w:sz w:val="27"/>
          <w:szCs w:val="27"/>
        </w:rPr>
        <w:t xml:space="preserve"> тыс.</w:t>
      </w:r>
      <w:r w:rsidR="00715725" w:rsidRPr="00EC4DF8">
        <w:rPr>
          <w:sz w:val="27"/>
          <w:szCs w:val="27"/>
        </w:rPr>
        <w:t xml:space="preserve"> рублей</w:t>
      </w:r>
      <w:r w:rsidRPr="00EC4DF8">
        <w:rPr>
          <w:sz w:val="27"/>
          <w:szCs w:val="27"/>
        </w:rPr>
        <w:t xml:space="preserve">, </w:t>
      </w:r>
      <w:r w:rsidR="00C10F78" w:rsidRPr="00EC4DF8">
        <w:rPr>
          <w:sz w:val="27"/>
          <w:szCs w:val="27"/>
        </w:rPr>
        <w:t>такие мероприятия, как приобретение энергосберегающих светильников в дошкольные образовательные учреждения, приобретение ламп и стартеров, поверка приборов учета энергетических ресурсов</w:t>
      </w:r>
      <w:r w:rsidR="00DC704F">
        <w:rPr>
          <w:sz w:val="27"/>
          <w:szCs w:val="27"/>
        </w:rPr>
        <w:t xml:space="preserve"> в учреждениях образования</w:t>
      </w:r>
      <w:r w:rsidR="00C10F78" w:rsidRPr="00EC4DF8">
        <w:rPr>
          <w:sz w:val="27"/>
          <w:szCs w:val="27"/>
        </w:rPr>
        <w:t>.</w:t>
      </w:r>
      <w:r w:rsidRPr="00EC4DF8">
        <w:rPr>
          <w:sz w:val="27"/>
          <w:szCs w:val="27"/>
        </w:rPr>
        <w:t xml:space="preserve"> </w:t>
      </w:r>
    </w:p>
    <w:p w:rsidR="00715725" w:rsidRPr="00EC4DF8" w:rsidRDefault="00C10F78" w:rsidP="00C10F78">
      <w:pPr>
        <w:ind w:firstLine="720"/>
        <w:jc w:val="both"/>
        <w:rPr>
          <w:sz w:val="27"/>
          <w:szCs w:val="27"/>
        </w:rPr>
      </w:pPr>
      <w:r w:rsidRPr="00EC4DF8">
        <w:rPr>
          <w:sz w:val="27"/>
          <w:szCs w:val="27"/>
        </w:rPr>
        <w:t xml:space="preserve">Не в полном объеме выполнены такие мероприятия, как замена приборов отопления в общеобразовательных учреждениях управления образования. </w:t>
      </w:r>
      <w:r w:rsidR="00715725" w:rsidRPr="00EC4DF8">
        <w:rPr>
          <w:sz w:val="27"/>
          <w:szCs w:val="27"/>
        </w:rPr>
        <w:t>Из запл</w:t>
      </w:r>
      <w:r w:rsidR="00715725" w:rsidRPr="00EC4DF8">
        <w:rPr>
          <w:sz w:val="27"/>
          <w:szCs w:val="27"/>
        </w:rPr>
        <w:t>а</w:t>
      </w:r>
      <w:r w:rsidR="00715725" w:rsidRPr="00EC4DF8">
        <w:rPr>
          <w:sz w:val="27"/>
          <w:szCs w:val="27"/>
        </w:rPr>
        <w:t>нированных по паспорту программы 278</w:t>
      </w:r>
      <w:r w:rsidR="001D7E9A">
        <w:rPr>
          <w:sz w:val="27"/>
          <w:szCs w:val="27"/>
        </w:rPr>
        <w:t>,</w:t>
      </w:r>
      <w:r w:rsidR="00715725" w:rsidRPr="00EC4DF8">
        <w:rPr>
          <w:sz w:val="27"/>
          <w:szCs w:val="27"/>
        </w:rPr>
        <w:t>5</w:t>
      </w:r>
      <w:r w:rsidR="001D7E9A">
        <w:rPr>
          <w:sz w:val="27"/>
          <w:szCs w:val="27"/>
        </w:rPr>
        <w:t xml:space="preserve"> тыс.</w:t>
      </w:r>
      <w:r w:rsidR="00715725" w:rsidRPr="00EC4DF8">
        <w:rPr>
          <w:sz w:val="27"/>
          <w:szCs w:val="27"/>
        </w:rPr>
        <w:t xml:space="preserve"> рублей, затрачено 82</w:t>
      </w:r>
      <w:r w:rsidR="001D7E9A">
        <w:rPr>
          <w:sz w:val="27"/>
          <w:szCs w:val="27"/>
        </w:rPr>
        <w:t>,7 тыс.</w:t>
      </w:r>
      <w:r w:rsidR="00715725" w:rsidRPr="00EC4DF8">
        <w:rPr>
          <w:sz w:val="27"/>
          <w:szCs w:val="27"/>
        </w:rPr>
        <w:t xml:space="preserve"> рубл</w:t>
      </w:r>
      <w:r w:rsidR="001D7E9A">
        <w:rPr>
          <w:sz w:val="27"/>
          <w:szCs w:val="27"/>
        </w:rPr>
        <w:t>ей</w:t>
      </w:r>
      <w:r w:rsidR="00715725" w:rsidRPr="00EC4DF8">
        <w:rPr>
          <w:sz w:val="27"/>
          <w:szCs w:val="27"/>
        </w:rPr>
        <w:t xml:space="preserve">. </w:t>
      </w:r>
    </w:p>
    <w:p w:rsidR="00C10F78" w:rsidRPr="00EC4DF8" w:rsidRDefault="00C10F78" w:rsidP="00C10F78">
      <w:pPr>
        <w:ind w:firstLine="720"/>
        <w:jc w:val="both"/>
        <w:rPr>
          <w:sz w:val="27"/>
          <w:szCs w:val="27"/>
        </w:rPr>
      </w:pPr>
      <w:r w:rsidRPr="00EC4DF8">
        <w:rPr>
          <w:sz w:val="27"/>
          <w:szCs w:val="27"/>
        </w:rPr>
        <w:t xml:space="preserve">Мероприятия не исполнены в полном объеме по причине дефицита местного бюджета, сокращения лимитов бюджетных обязательств.   </w:t>
      </w:r>
    </w:p>
    <w:p w:rsidR="00C10F78" w:rsidRPr="00EC4DF8" w:rsidRDefault="00C10F78" w:rsidP="00C10F78">
      <w:pPr>
        <w:ind w:firstLine="720"/>
        <w:jc w:val="both"/>
        <w:rPr>
          <w:sz w:val="27"/>
          <w:szCs w:val="27"/>
        </w:rPr>
      </w:pPr>
      <w:r w:rsidRPr="00EC4DF8">
        <w:rPr>
          <w:sz w:val="27"/>
          <w:szCs w:val="27"/>
        </w:rPr>
        <w:t>В 2014 году исполнялись мероприятия по энергосбережению и повышению энергетической эффективности в системах коммунальной инфраструктуры, в пр</w:t>
      </w:r>
      <w:r w:rsidRPr="00EC4DF8">
        <w:rPr>
          <w:sz w:val="27"/>
          <w:szCs w:val="27"/>
        </w:rPr>
        <w:t>о</w:t>
      </w:r>
      <w:r w:rsidRPr="00EC4DF8">
        <w:rPr>
          <w:sz w:val="27"/>
          <w:szCs w:val="27"/>
        </w:rPr>
        <w:t>грамме участвуют муниципальное унитарное предприятие «Саянское теплоэнерг</w:t>
      </w:r>
      <w:r w:rsidRPr="00EC4DF8">
        <w:rPr>
          <w:sz w:val="27"/>
          <w:szCs w:val="27"/>
        </w:rPr>
        <w:t>е</w:t>
      </w:r>
      <w:r w:rsidRPr="00EC4DF8">
        <w:rPr>
          <w:sz w:val="27"/>
          <w:szCs w:val="27"/>
        </w:rPr>
        <w:lastRenderedPageBreak/>
        <w:t>тическое предприятие» и муниципальное унитарное предприятие «Водоканал-Сервис».</w:t>
      </w:r>
    </w:p>
    <w:p w:rsidR="00C10F78" w:rsidRPr="00EC4DF8" w:rsidRDefault="00C10F78" w:rsidP="00C10F78">
      <w:pPr>
        <w:ind w:firstLine="720"/>
        <w:jc w:val="both"/>
        <w:rPr>
          <w:sz w:val="27"/>
          <w:szCs w:val="27"/>
        </w:rPr>
      </w:pPr>
      <w:r w:rsidRPr="00EC4DF8">
        <w:rPr>
          <w:sz w:val="27"/>
          <w:szCs w:val="27"/>
        </w:rPr>
        <w:t>Для реализации мероприятий привлечены внебюджетные средства (средства предприятий). Затраты в рамках программы по муниципальному унитарному пре</w:t>
      </w:r>
      <w:r w:rsidRPr="00EC4DF8">
        <w:rPr>
          <w:sz w:val="27"/>
          <w:szCs w:val="27"/>
        </w:rPr>
        <w:t>д</w:t>
      </w:r>
      <w:r w:rsidRPr="00EC4DF8">
        <w:rPr>
          <w:sz w:val="27"/>
          <w:szCs w:val="27"/>
        </w:rPr>
        <w:t>приятию «Саянское теплоэнергетическое предприятие» составили – 15 643 тыс. рублей, по муниципальному унитарному предприятию «Водоканал-Сервис» -  3 317,44 тыс. рублей.</w:t>
      </w:r>
    </w:p>
    <w:p w:rsidR="00E31C3B" w:rsidRPr="00EC4DF8" w:rsidRDefault="00E31C3B" w:rsidP="00E31C3B">
      <w:pPr>
        <w:ind w:firstLine="720"/>
        <w:jc w:val="both"/>
        <w:rPr>
          <w:sz w:val="27"/>
          <w:szCs w:val="27"/>
        </w:rPr>
      </w:pPr>
      <w:r w:rsidRPr="00EC4DF8">
        <w:rPr>
          <w:sz w:val="27"/>
          <w:szCs w:val="27"/>
        </w:rPr>
        <w:t>Для реализации программы на 2014 год было запланировано 18 794 тыс. ру</w:t>
      </w:r>
      <w:r w:rsidRPr="00EC4DF8">
        <w:rPr>
          <w:sz w:val="27"/>
          <w:szCs w:val="27"/>
        </w:rPr>
        <w:t>б</w:t>
      </w:r>
      <w:r w:rsidRPr="00EC4DF8">
        <w:rPr>
          <w:sz w:val="27"/>
          <w:szCs w:val="27"/>
        </w:rPr>
        <w:t>лей из внебюджетных источников. Всего из внебюджетных источников на реализ</w:t>
      </w:r>
      <w:r w:rsidRPr="00EC4DF8">
        <w:rPr>
          <w:sz w:val="27"/>
          <w:szCs w:val="27"/>
        </w:rPr>
        <w:t>а</w:t>
      </w:r>
      <w:r w:rsidRPr="00EC4DF8">
        <w:rPr>
          <w:sz w:val="27"/>
          <w:szCs w:val="27"/>
        </w:rPr>
        <w:t>цию мероприятий Программы в 2014 году затраты составили – 18 960,44 тыс. ру</w:t>
      </w:r>
      <w:r w:rsidRPr="00EC4DF8">
        <w:rPr>
          <w:sz w:val="27"/>
          <w:szCs w:val="27"/>
        </w:rPr>
        <w:t>б</w:t>
      </w:r>
      <w:r w:rsidRPr="00EC4DF8">
        <w:rPr>
          <w:sz w:val="27"/>
          <w:szCs w:val="27"/>
        </w:rPr>
        <w:t xml:space="preserve">лей (101% от запланированной суммы). </w:t>
      </w:r>
    </w:p>
    <w:p w:rsidR="007502F7" w:rsidRDefault="00C10F78" w:rsidP="00C10F78">
      <w:pPr>
        <w:ind w:firstLine="720"/>
        <w:jc w:val="both"/>
        <w:rPr>
          <w:sz w:val="27"/>
          <w:szCs w:val="27"/>
        </w:rPr>
      </w:pPr>
      <w:r w:rsidRPr="00EC4DF8">
        <w:rPr>
          <w:sz w:val="27"/>
          <w:szCs w:val="27"/>
        </w:rPr>
        <w:t>Так же выполнялись мероприятия по энергосбережению и повышению эне</w:t>
      </w:r>
      <w:r w:rsidRPr="00EC4DF8">
        <w:rPr>
          <w:sz w:val="27"/>
          <w:szCs w:val="27"/>
        </w:rPr>
        <w:t>р</w:t>
      </w:r>
      <w:r w:rsidRPr="00EC4DF8">
        <w:rPr>
          <w:sz w:val="27"/>
          <w:szCs w:val="27"/>
        </w:rPr>
        <w:t>гетической эффективности в жилищной сфере. В рамках реализации Программы на 2014 год обеспечена установка и ввод в эксплуатацию общедомовых приборов уч</w:t>
      </w:r>
      <w:r w:rsidRPr="00EC4DF8">
        <w:rPr>
          <w:sz w:val="27"/>
          <w:szCs w:val="27"/>
        </w:rPr>
        <w:t>е</w:t>
      </w:r>
      <w:r w:rsidRPr="00EC4DF8">
        <w:rPr>
          <w:sz w:val="27"/>
          <w:szCs w:val="27"/>
        </w:rPr>
        <w:t>та холодной воды и общедомовых приборов учета тепловой энергии</w:t>
      </w:r>
      <w:r w:rsidR="007502F7">
        <w:rPr>
          <w:sz w:val="27"/>
          <w:szCs w:val="27"/>
        </w:rPr>
        <w:t xml:space="preserve"> и горячей воды</w:t>
      </w:r>
      <w:r w:rsidRPr="00EC4DF8">
        <w:rPr>
          <w:sz w:val="27"/>
          <w:szCs w:val="27"/>
        </w:rPr>
        <w:t xml:space="preserve"> в 100% многоквартирных домов муниципального образования, обеспечена устано</w:t>
      </w:r>
      <w:r w:rsidRPr="00EC4DF8">
        <w:rPr>
          <w:sz w:val="27"/>
          <w:szCs w:val="27"/>
        </w:rPr>
        <w:t>в</w:t>
      </w:r>
      <w:r w:rsidRPr="00EC4DF8">
        <w:rPr>
          <w:sz w:val="27"/>
          <w:szCs w:val="27"/>
        </w:rPr>
        <w:t xml:space="preserve">ка общедомовых приборов учета электрической энергии в 33% многоквартирных домов муниципального образования. </w:t>
      </w:r>
    </w:p>
    <w:p w:rsidR="00C7059F" w:rsidRDefault="00C7059F" w:rsidP="00C10F78">
      <w:pPr>
        <w:ind w:firstLine="720"/>
        <w:jc w:val="both"/>
        <w:rPr>
          <w:sz w:val="28"/>
          <w:szCs w:val="28"/>
        </w:rPr>
      </w:pPr>
      <w:r w:rsidRPr="00363226">
        <w:rPr>
          <w:sz w:val="28"/>
          <w:szCs w:val="28"/>
        </w:rPr>
        <w:t>Упра</w:t>
      </w:r>
      <w:r w:rsidR="00BF06C7" w:rsidRPr="00363226">
        <w:rPr>
          <w:sz w:val="28"/>
          <w:szCs w:val="28"/>
        </w:rPr>
        <w:t>в</w:t>
      </w:r>
      <w:r w:rsidRPr="00363226">
        <w:rPr>
          <w:sz w:val="28"/>
          <w:szCs w:val="28"/>
        </w:rPr>
        <w:t>ляющие компании в течение 2014 года предоставляли собственникам помещений многоквартирных домов предложения о мероприятиях по энергосб</w:t>
      </w:r>
      <w:r w:rsidRPr="00363226">
        <w:rPr>
          <w:sz w:val="28"/>
          <w:szCs w:val="28"/>
        </w:rPr>
        <w:t>е</w:t>
      </w:r>
      <w:r w:rsidRPr="00363226">
        <w:rPr>
          <w:sz w:val="28"/>
          <w:szCs w:val="28"/>
        </w:rPr>
        <w:t>режению и повышению энергетической эффективности.</w:t>
      </w:r>
    </w:p>
    <w:p w:rsidR="00907F3A" w:rsidRDefault="00BF06C7" w:rsidP="00BF06C7">
      <w:pPr>
        <w:ind w:firstLine="720"/>
        <w:jc w:val="both"/>
        <w:rPr>
          <w:sz w:val="28"/>
          <w:szCs w:val="28"/>
        </w:rPr>
      </w:pPr>
      <w:r>
        <w:rPr>
          <w:sz w:val="28"/>
          <w:szCs w:val="28"/>
        </w:rPr>
        <w:t>В целях исполнения статьи 22</w:t>
      </w:r>
      <w:r w:rsidRPr="00565FC5">
        <w:rPr>
          <w:sz w:val="28"/>
          <w:szCs w:val="28"/>
        </w:rPr>
        <w:t xml:space="preserve"> </w:t>
      </w:r>
      <w:r w:rsidRPr="00BC0278">
        <w:rPr>
          <w:sz w:val="28"/>
          <w:szCs w:val="28"/>
        </w:rPr>
        <w:t>Закона № 261-ФЗ</w:t>
      </w:r>
      <w:r>
        <w:rPr>
          <w:sz w:val="28"/>
          <w:szCs w:val="28"/>
        </w:rPr>
        <w:t xml:space="preserve"> регулярно осуществляется информационное обеспечение мероприятий по энергосбережению и повышению энергетической эффективности - опубликование материалов </w:t>
      </w:r>
      <w:r w:rsidR="00CD1FEA">
        <w:rPr>
          <w:sz w:val="28"/>
          <w:szCs w:val="28"/>
        </w:rPr>
        <w:t xml:space="preserve">на официальном сайте администрации </w:t>
      </w:r>
      <w:r w:rsidR="00907F3A" w:rsidRPr="00D70D7A">
        <w:rPr>
          <w:sz w:val="28"/>
          <w:szCs w:val="28"/>
        </w:rPr>
        <w:t>городского округа муниципального образования "город Саянск" в информационно-телекоммуникационной сети "Интернет"</w:t>
      </w:r>
      <w:r w:rsidR="00907F3A">
        <w:rPr>
          <w:sz w:val="28"/>
          <w:szCs w:val="28"/>
        </w:rPr>
        <w:t xml:space="preserve"> и </w:t>
      </w:r>
      <w:r>
        <w:rPr>
          <w:sz w:val="28"/>
          <w:szCs w:val="28"/>
        </w:rPr>
        <w:t>в газет</w:t>
      </w:r>
      <w:r w:rsidR="006054FD">
        <w:rPr>
          <w:sz w:val="28"/>
          <w:szCs w:val="28"/>
        </w:rPr>
        <w:t>е</w:t>
      </w:r>
      <w:r>
        <w:rPr>
          <w:sz w:val="28"/>
          <w:szCs w:val="28"/>
        </w:rPr>
        <w:t xml:space="preserve"> «Саянские зори».</w:t>
      </w:r>
      <w:r w:rsidR="00907F3A">
        <w:rPr>
          <w:sz w:val="28"/>
          <w:szCs w:val="28"/>
        </w:rPr>
        <w:t xml:space="preserve"> </w:t>
      </w:r>
    </w:p>
    <w:p w:rsidR="00C10F78" w:rsidRPr="00EC4DF8" w:rsidRDefault="00C10F78" w:rsidP="00C10F78">
      <w:pPr>
        <w:ind w:firstLine="720"/>
        <w:jc w:val="both"/>
        <w:rPr>
          <w:sz w:val="27"/>
          <w:szCs w:val="27"/>
        </w:rPr>
      </w:pPr>
      <w:r w:rsidRPr="00EC4DF8">
        <w:rPr>
          <w:sz w:val="27"/>
          <w:szCs w:val="27"/>
        </w:rPr>
        <w:t>В области энергосбережения и повышения энергетической эффективности в 2014 году выполнены мероприятия, не требующие финансирования:</w:t>
      </w:r>
    </w:p>
    <w:p w:rsidR="00C10F78" w:rsidRPr="00EC4DF8" w:rsidRDefault="00C10F78" w:rsidP="00C10F78">
      <w:pPr>
        <w:ind w:firstLine="720"/>
        <w:jc w:val="both"/>
        <w:rPr>
          <w:sz w:val="27"/>
          <w:szCs w:val="27"/>
        </w:rPr>
      </w:pPr>
      <w:r w:rsidRPr="00EC4DF8">
        <w:rPr>
          <w:sz w:val="27"/>
          <w:szCs w:val="27"/>
        </w:rPr>
        <w:t>- ежемесячно проводился сбор и анализ информации об энергопотреблении в учреждениях бюджетной сферы;</w:t>
      </w:r>
    </w:p>
    <w:p w:rsidR="00C10F78" w:rsidRDefault="00C10F78" w:rsidP="00C10F78">
      <w:pPr>
        <w:ind w:firstLine="720"/>
        <w:jc w:val="both"/>
        <w:rPr>
          <w:sz w:val="27"/>
          <w:szCs w:val="27"/>
        </w:rPr>
      </w:pPr>
      <w:r w:rsidRPr="00EC4DF8">
        <w:rPr>
          <w:sz w:val="27"/>
          <w:szCs w:val="27"/>
        </w:rPr>
        <w:t xml:space="preserve">- в целях координации мероприятий по энергосбережению и повышению энергетической эффективности и </w:t>
      </w:r>
      <w:proofErr w:type="gramStart"/>
      <w:r w:rsidRPr="00EC4DF8">
        <w:rPr>
          <w:sz w:val="27"/>
          <w:szCs w:val="27"/>
        </w:rPr>
        <w:t>контроля за</w:t>
      </w:r>
      <w:proofErr w:type="gramEnd"/>
      <w:r w:rsidRPr="00EC4DF8">
        <w:rPr>
          <w:sz w:val="27"/>
          <w:szCs w:val="27"/>
        </w:rPr>
        <w:t xml:space="preserve"> их проведением муниципальными у</w:t>
      </w:r>
      <w:r w:rsidRPr="00EC4DF8">
        <w:rPr>
          <w:sz w:val="27"/>
          <w:szCs w:val="27"/>
        </w:rPr>
        <w:t>ч</w:t>
      </w:r>
      <w:r w:rsidRPr="00EC4DF8">
        <w:rPr>
          <w:sz w:val="27"/>
          <w:szCs w:val="27"/>
        </w:rPr>
        <w:t>реждениями и муниципальными унитарными предприятиями проводились совещ</w:t>
      </w:r>
      <w:r w:rsidRPr="00EC4DF8">
        <w:rPr>
          <w:sz w:val="27"/>
          <w:szCs w:val="27"/>
        </w:rPr>
        <w:t>а</w:t>
      </w:r>
      <w:r w:rsidRPr="00EC4DF8">
        <w:rPr>
          <w:sz w:val="27"/>
          <w:szCs w:val="27"/>
        </w:rPr>
        <w:t>ния с руководителями организаций и ответственными за энергосбережение и пов</w:t>
      </w:r>
      <w:r w:rsidRPr="00EC4DF8">
        <w:rPr>
          <w:sz w:val="27"/>
          <w:szCs w:val="27"/>
        </w:rPr>
        <w:t>ы</w:t>
      </w:r>
      <w:r w:rsidRPr="00EC4DF8">
        <w:rPr>
          <w:sz w:val="27"/>
          <w:szCs w:val="27"/>
        </w:rPr>
        <w:t>шение энергетической эффективности в организациях.</w:t>
      </w:r>
    </w:p>
    <w:p w:rsidR="005D2242" w:rsidRPr="00EC4DF8" w:rsidRDefault="005D2242" w:rsidP="005D2242">
      <w:pPr>
        <w:ind w:firstLine="720"/>
        <w:jc w:val="both"/>
        <w:rPr>
          <w:sz w:val="27"/>
          <w:szCs w:val="27"/>
        </w:rPr>
      </w:pPr>
      <w:proofErr w:type="gramStart"/>
      <w:r w:rsidRPr="00EC4DF8">
        <w:rPr>
          <w:sz w:val="27"/>
          <w:szCs w:val="27"/>
        </w:rPr>
        <w:t>Согласно</w:t>
      </w:r>
      <w:proofErr w:type="gramEnd"/>
      <w:r w:rsidRPr="00EC4DF8">
        <w:rPr>
          <w:sz w:val="27"/>
          <w:szCs w:val="27"/>
        </w:rPr>
        <w:t xml:space="preserve"> произведенного расчета оценки эффективности и результативности реализации муниципальной программы «Энергосбережение и повышение энергет</w:t>
      </w:r>
      <w:r w:rsidRPr="00EC4DF8">
        <w:rPr>
          <w:sz w:val="27"/>
          <w:szCs w:val="27"/>
        </w:rPr>
        <w:t>и</w:t>
      </w:r>
      <w:r w:rsidRPr="00EC4DF8">
        <w:rPr>
          <w:sz w:val="27"/>
          <w:szCs w:val="27"/>
        </w:rPr>
        <w:t>ческой эффективности на территории муниципального образования «город Саянск» на 2010-2014 годы</w:t>
      </w:r>
      <w:r w:rsidRPr="00EC4DF8">
        <w:rPr>
          <w:bCs/>
          <w:spacing w:val="-4"/>
          <w:sz w:val="27"/>
          <w:szCs w:val="27"/>
        </w:rPr>
        <w:t xml:space="preserve"> и на период до 2020 года</w:t>
      </w:r>
      <w:r w:rsidRPr="00EC4DF8">
        <w:rPr>
          <w:sz w:val="27"/>
          <w:szCs w:val="27"/>
        </w:rPr>
        <w:t>» за 2014 год программа является выс</w:t>
      </w:r>
      <w:r w:rsidRPr="00EC4DF8">
        <w:rPr>
          <w:sz w:val="27"/>
          <w:szCs w:val="27"/>
        </w:rPr>
        <w:t>о</w:t>
      </w:r>
      <w:r w:rsidRPr="00EC4DF8">
        <w:rPr>
          <w:sz w:val="27"/>
          <w:szCs w:val="27"/>
        </w:rPr>
        <w:t>коэффективной.</w:t>
      </w:r>
    </w:p>
    <w:p w:rsidR="002F4AEE" w:rsidRPr="00EC4DF8" w:rsidRDefault="002F4AEE">
      <w:pPr>
        <w:widowControl w:val="0"/>
        <w:autoSpaceDE w:val="0"/>
        <w:autoSpaceDN w:val="0"/>
        <w:adjustRightInd w:val="0"/>
        <w:jc w:val="both"/>
        <w:rPr>
          <w:sz w:val="27"/>
          <w:szCs w:val="27"/>
        </w:rPr>
      </w:pPr>
    </w:p>
    <w:p w:rsidR="000210AB" w:rsidRPr="00EC4DF8" w:rsidRDefault="000210AB">
      <w:pPr>
        <w:widowControl w:val="0"/>
        <w:autoSpaceDE w:val="0"/>
        <w:autoSpaceDN w:val="0"/>
        <w:adjustRightInd w:val="0"/>
        <w:jc w:val="both"/>
        <w:rPr>
          <w:sz w:val="27"/>
          <w:szCs w:val="27"/>
        </w:rPr>
      </w:pPr>
    </w:p>
    <w:p w:rsidR="002F4AEE" w:rsidRPr="00EC4DF8" w:rsidRDefault="002F4AEE" w:rsidP="000210AB">
      <w:pPr>
        <w:widowControl w:val="0"/>
        <w:autoSpaceDE w:val="0"/>
        <w:autoSpaceDN w:val="0"/>
        <w:adjustRightInd w:val="0"/>
        <w:rPr>
          <w:sz w:val="27"/>
          <w:szCs w:val="27"/>
        </w:rPr>
      </w:pPr>
      <w:r w:rsidRPr="00EC4DF8">
        <w:rPr>
          <w:sz w:val="27"/>
          <w:szCs w:val="27"/>
        </w:rPr>
        <w:t>Мэр городского округа</w:t>
      </w:r>
    </w:p>
    <w:p w:rsidR="002F4AEE" w:rsidRPr="00EC4DF8" w:rsidRDefault="002F4AEE" w:rsidP="000210AB">
      <w:pPr>
        <w:widowControl w:val="0"/>
        <w:autoSpaceDE w:val="0"/>
        <w:autoSpaceDN w:val="0"/>
        <w:adjustRightInd w:val="0"/>
        <w:rPr>
          <w:sz w:val="27"/>
          <w:szCs w:val="27"/>
        </w:rPr>
      </w:pPr>
      <w:r w:rsidRPr="00EC4DF8">
        <w:rPr>
          <w:sz w:val="27"/>
          <w:szCs w:val="27"/>
        </w:rPr>
        <w:t>муниципального образования</w:t>
      </w:r>
    </w:p>
    <w:p w:rsidR="002F4AEE" w:rsidRPr="00EC4DF8" w:rsidRDefault="002F4AEE" w:rsidP="000210AB">
      <w:pPr>
        <w:widowControl w:val="0"/>
        <w:autoSpaceDE w:val="0"/>
        <w:autoSpaceDN w:val="0"/>
        <w:adjustRightInd w:val="0"/>
        <w:rPr>
          <w:sz w:val="27"/>
          <w:szCs w:val="27"/>
        </w:rPr>
      </w:pPr>
      <w:r w:rsidRPr="00EC4DF8">
        <w:rPr>
          <w:sz w:val="27"/>
          <w:szCs w:val="27"/>
        </w:rPr>
        <w:t>"город Саянск"</w:t>
      </w:r>
      <w:r w:rsidR="000210AB" w:rsidRPr="00EC4DF8">
        <w:rPr>
          <w:sz w:val="27"/>
          <w:szCs w:val="27"/>
        </w:rPr>
        <w:t xml:space="preserve">                      </w:t>
      </w:r>
      <w:r w:rsidR="00EC4DF8">
        <w:rPr>
          <w:sz w:val="27"/>
          <w:szCs w:val="27"/>
        </w:rPr>
        <w:t xml:space="preserve">         </w:t>
      </w:r>
      <w:r w:rsidR="000210AB" w:rsidRPr="00EC4DF8">
        <w:rPr>
          <w:sz w:val="27"/>
          <w:szCs w:val="27"/>
        </w:rPr>
        <w:t xml:space="preserve">                                                         </w:t>
      </w:r>
      <w:r w:rsidR="00AF3783" w:rsidRPr="00EC4DF8">
        <w:rPr>
          <w:sz w:val="27"/>
          <w:szCs w:val="27"/>
        </w:rPr>
        <w:t>О.В. Боровский</w:t>
      </w:r>
    </w:p>
    <w:p w:rsidR="00EC4DF8" w:rsidRDefault="00EC4DF8" w:rsidP="00830DD9">
      <w:pPr>
        <w:jc w:val="both"/>
        <w:rPr>
          <w:sz w:val="27"/>
          <w:szCs w:val="27"/>
        </w:rPr>
      </w:pPr>
    </w:p>
    <w:p w:rsidR="00EC4DF8" w:rsidRPr="00EC4DF8" w:rsidRDefault="00EC4DF8" w:rsidP="00830DD9">
      <w:pPr>
        <w:jc w:val="both"/>
        <w:rPr>
          <w:sz w:val="27"/>
          <w:szCs w:val="27"/>
        </w:rPr>
      </w:pPr>
    </w:p>
    <w:p w:rsidR="00830DD9" w:rsidRPr="00684B19" w:rsidRDefault="00830DD9" w:rsidP="00830DD9">
      <w:pPr>
        <w:jc w:val="both"/>
        <w:rPr>
          <w:sz w:val="20"/>
          <w:szCs w:val="20"/>
        </w:rPr>
      </w:pPr>
      <w:r w:rsidRPr="00684B19">
        <w:rPr>
          <w:sz w:val="20"/>
          <w:szCs w:val="20"/>
        </w:rPr>
        <w:t xml:space="preserve">Исп. </w:t>
      </w:r>
      <w:r>
        <w:rPr>
          <w:sz w:val="20"/>
          <w:szCs w:val="20"/>
        </w:rPr>
        <w:t>Чернобук А.А.</w:t>
      </w:r>
    </w:p>
    <w:p w:rsidR="00830DD9" w:rsidRPr="00684B19" w:rsidRDefault="00830DD9" w:rsidP="00830DD9">
      <w:pPr>
        <w:jc w:val="both"/>
        <w:rPr>
          <w:color w:val="000000"/>
          <w:sz w:val="20"/>
          <w:szCs w:val="20"/>
        </w:rPr>
      </w:pPr>
      <w:r w:rsidRPr="00684B19">
        <w:rPr>
          <w:sz w:val="20"/>
          <w:szCs w:val="20"/>
        </w:rPr>
        <w:t>Тел. 5-</w:t>
      </w:r>
      <w:r>
        <w:rPr>
          <w:sz w:val="20"/>
          <w:szCs w:val="20"/>
        </w:rPr>
        <w:t>26-77</w:t>
      </w:r>
    </w:p>
    <w:sectPr w:rsidR="00830DD9" w:rsidRPr="00684B19" w:rsidSect="00EC4DF8">
      <w:pgSz w:w="11906" w:h="16838"/>
      <w:pgMar w:top="680" w:right="680"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1"/>
  <w:proofState w:spelling="clean" w:grammar="clean"/>
  <w:stylePaneFormatFilter w:val="3F01"/>
  <w:defaultTabStop w:val="708"/>
  <w:autoHyphenation/>
  <w:consecutiveHyphenLimit w:val="3"/>
  <w:hyphenationZone w:val="357"/>
  <w:doNotHyphenateCaps/>
  <w:characterSpacingControl w:val="doNotCompress"/>
  <w:compat/>
  <w:rsids>
    <w:rsidRoot w:val="002F4AEE"/>
    <w:rsid w:val="00016B10"/>
    <w:rsid w:val="00017346"/>
    <w:rsid w:val="000210AB"/>
    <w:rsid w:val="00041F6C"/>
    <w:rsid w:val="0004559C"/>
    <w:rsid w:val="00060615"/>
    <w:rsid w:val="00073DDC"/>
    <w:rsid w:val="00084DC5"/>
    <w:rsid w:val="000B050E"/>
    <w:rsid w:val="000B5A41"/>
    <w:rsid w:val="000F6C7E"/>
    <w:rsid w:val="0010491A"/>
    <w:rsid w:val="00123F23"/>
    <w:rsid w:val="001624C8"/>
    <w:rsid w:val="0019240F"/>
    <w:rsid w:val="001A04DC"/>
    <w:rsid w:val="001B3FCC"/>
    <w:rsid w:val="001D5766"/>
    <w:rsid w:val="001D7E9A"/>
    <w:rsid w:val="0020286F"/>
    <w:rsid w:val="00234CF7"/>
    <w:rsid w:val="00281148"/>
    <w:rsid w:val="0028385B"/>
    <w:rsid w:val="00291763"/>
    <w:rsid w:val="002C11F7"/>
    <w:rsid w:val="002C5F3A"/>
    <w:rsid w:val="002C6490"/>
    <w:rsid w:val="002E318B"/>
    <w:rsid w:val="002F4AEE"/>
    <w:rsid w:val="00323D2E"/>
    <w:rsid w:val="0034500B"/>
    <w:rsid w:val="003552EE"/>
    <w:rsid w:val="00363226"/>
    <w:rsid w:val="0038381D"/>
    <w:rsid w:val="00397859"/>
    <w:rsid w:val="003A2EED"/>
    <w:rsid w:val="003A4534"/>
    <w:rsid w:val="003E0A7A"/>
    <w:rsid w:val="00420637"/>
    <w:rsid w:val="00431F7A"/>
    <w:rsid w:val="00437B05"/>
    <w:rsid w:val="004660A0"/>
    <w:rsid w:val="00474A23"/>
    <w:rsid w:val="00477966"/>
    <w:rsid w:val="0049051D"/>
    <w:rsid w:val="00497B21"/>
    <w:rsid w:val="004A4670"/>
    <w:rsid w:val="004B2F69"/>
    <w:rsid w:val="004B43BE"/>
    <w:rsid w:val="00517086"/>
    <w:rsid w:val="005233DF"/>
    <w:rsid w:val="00535770"/>
    <w:rsid w:val="00551841"/>
    <w:rsid w:val="005C158E"/>
    <w:rsid w:val="005D2242"/>
    <w:rsid w:val="005E496F"/>
    <w:rsid w:val="006054FD"/>
    <w:rsid w:val="00607DE9"/>
    <w:rsid w:val="00630733"/>
    <w:rsid w:val="00634E2A"/>
    <w:rsid w:val="00684611"/>
    <w:rsid w:val="006F16A2"/>
    <w:rsid w:val="006F378F"/>
    <w:rsid w:val="00715725"/>
    <w:rsid w:val="00717205"/>
    <w:rsid w:val="007502F7"/>
    <w:rsid w:val="007830AB"/>
    <w:rsid w:val="00785C41"/>
    <w:rsid w:val="007A30C3"/>
    <w:rsid w:val="007A793E"/>
    <w:rsid w:val="00830DD9"/>
    <w:rsid w:val="008360F5"/>
    <w:rsid w:val="008428B0"/>
    <w:rsid w:val="00844D34"/>
    <w:rsid w:val="00853D6E"/>
    <w:rsid w:val="00871CF4"/>
    <w:rsid w:val="00886496"/>
    <w:rsid w:val="0089375C"/>
    <w:rsid w:val="008E4267"/>
    <w:rsid w:val="008E5CC2"/>
    <w:rsid w:val="00907F3A"/>
    <w:rsid w:val="009709A4"/>
    <w:rsid w:val="009B0046"/>
    <w:rsid w:val="009F4997"/>
    <w:rsid w:val="00A2004B"/>
    <w:rsid w:val="00A76AEF"/>
    <w:rsid w:val="00AB7B8B"/>
    <w:rsid w:val="00AC6DCD"/>
    <w:rsid w:val="00AF037E"/>
    <w:rsid w:val="00AF0E9B"/>
    <w:rsid w:val="00AF3783"/>
    <w:rsid w:val="00AF4CF0"/>
    <w:rsid w:val="00B3422E"/>
    <w:rsid w:val="00B43F2E"/>
    <w:rsid w:val="00B7412F"/>
    <w:rsid w:val="00BB091F"/>
    <w:rsid w:val="00BB76B7"/>
    <w:rsid w:val="00BC2B28"/>
    <w:rsid w:val="00BF06C7"/>
    <w:rsid w:val="00BF77F7"/>
    <w:rsid w:val="00C10F78"/>
    <w:rsid w:val="00C341BE"/>
    <w:rsid w:val="00C7059F"/>
    <w:rsid w:val="00CD1FEA"/>
    <w:rsid w:val="00CE01BC"/>
    <w:rsid w:val="00CF4A02"/>
    <w:rsid w:val="00D14F53"/>
    <w:rsid w:val="00D16D67"/>
    <w:rsid w:val="00D3103B"/>
    <w:rsid w:val="00D5606F"/>
    <w:rsid w:val="00D70D7A"/>
    <w:rsid w:val="00D72A91"/>
    <w:rsid w:val="00DC704F"/>
    <w:rsid w:val="00DF4466"/>
    <w:rsid w:val="00DF7613"/>
    <w:rsid w:val="00E0623E"/>
    <w:rsid w:val="00E13A1C"/>
    <w:rsid w:val="00E27F8C"/>
    <w:rsid w:val="00E30D4B"/>
    <w:rsid w:val="00E31C3B"/>
    <w:rsid w:val="00E41775"/>
    <w:rsid w:val="00E75EDC"/>
    <w:rsid w:val="00EC4DF8"/>
    <w:rsid w:val="00F03F49"/>
    <w:rsid w:val="00F13A42"/>
    <w:rsid w:val="00FA21B5"/>
    <w:rsid w:val="00FA619F"/>
    <w:rsid w:val="00FB1E65"/>
    <w:rsid w:val="00FC78F4"/>
    <w:rsid w:val="00FF1F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A41"/>
    <w:rPr>
      <w:sz w:val="24"/>
      <w:szCs w:val="24"/>
    </w:rPr>
  </w:style>
  <w:style w:type="paragraph" w:styleId="1">
    <w:name w:val="heading 1"/>
    <w:basedOn w:val="a"/>
    <w:next w:val="a"/>
    <w:qFormat/>
    <w:rsid w:val="000210AB"/>
    <w:pPr>
      <w:keepNext/>
      <w:spacing w:before="240" w:after="60"/>
      <w:outlineLvl w:val="0"/>
    </w:pPr>
    <w:rPr>
      <w:rFonts w:ascii="Arial" w:hAnsi="Arial" w:cs="Arial"/>
      <w:b/>
      <w:bCs/>
      <w:kern w:val="32"/>
      <w:sz w:val="32"/>
      <w:szCs w:val="32"/>
    </w:rPr>
  </w:style>
  <w:style w:type="paragraph" w:styleId="8">
    <w:name w:val="heading 8"/>
    <w:basedOn w:val="a"/>
    <w:next w:val="a"/>
    <w:qFormat/>
    <w:rsid w:val="00D5606F"/>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5606F"/>
    <w:pPr>
      <w:spacing w:before="100" w:beforeAutospacing="1" w:after="100" w:afterAutospacing="1"/>
    </w:pPr>
    <w:rPr>
      <w:rFonts w:ascii="Tahoma" w:hAnsi="Tahoma"/>
      <w:sz w:val="20"/>
      <w:szCs w:val="20"/>
      <w:lang w:val="en-US" w:eastAsia="en-US"/>
    </w:rPr>
  </w:style>
  <w:style w:type="paragraph" w:customStyle="1" w:styleId="a3">
    <w:name w:val="Знак Знак Знак Знак"/>
    <w:basedOn w:val="a"/>
    <w:rsid w:val="000210AB"/>
    <w:pPr>
      <w:spacing w:after="160" w:line="240" w:lineRule="exact"/>
    </w:pPr>
    <w:rPr>
      <w:rFonts w:ascii="Verdana" w:hAnsi="Verdana"/>
      <w:sz w:val="20"/>
      <w:szCs w:val="20"/>
      <w:lang w:val="en-US" w:eastAsia="en-US"/>
    </w:rPr>
  </w:style>
  <w:style w:type="character" w:customStyle="1" w:styleId="apple-style-span">
    <w:name w:val="apple-style-span"/>
    <w:basedOn w:val="a0"/>
    <w:rsid w:val="00D72A91"/>
  </w:style>
  <w:style w:type="paragraph" w:styleId="a4">
    <w:name w:val="Body Text"/>
    <w:basedOn w:val="a"/>
    <w:rsid w:val="00D70D7A"/>
    <w:pPr>
      <w:jc w:val="both"/>
    </w:pPr>
    <w:rPr>
      <w:sz w:val="28"/>
      <w:szCs w:val="20"/>
    </w:rPr>
  </w:style>
  <w:style w:type="paragraph" w:styleId="a5">
    <w:name w:val="Balloon Text"/>
    <w:basedOn w:val="a"/>
    <w:link w:val="a6"/>
    <w:rsid w:val="00A76AEF"/>
    <w:rPr>
      <w:rFonts w:ascii="Tahoma" w:hAnsi="Tahoma" w:cs="Tahoma"/>
      <w:sz w:val="16"/>
      <w:szCs w:val="16"/>
    </w:rPr>
  </w:style>
  <w:style w:type="character" w:customStyle="1" w:styleId="a6">
    <w:name w:val="Текст выноски Знак"/>
    <w:basedOn w:val="a0"/>
    <w:link w:val="a5"/>
    <w:rsid w:val="00A76A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C57F70667F64385900C2C5C57C7E21DA47B7C90BBAEB332D554FD6CD2C60E6AD619B7E8D3965B049103748A4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4C57F70667F64385900C2C5C57C7E21DA47B7C90BBDEB3321554FD6CD2C60E6AD619B7E8D3965B04A143648A3F" TargetMode="External"/><Relationship Id="rId12" Type="http://schemas.openxmlformats.org/officeDocument/2006/relationships/hyperlink" Target="consultantplus://offline/ref=74C57F70667F64385900DCC8D310242DDA49EEC507B9E267740A148B9A256AB1EA2EC243A9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4C57F70667F64385900DCC8D310242DDA49EFCD03BDE267740A148B9A256AB1EA2EC23CC93565B844ACF" TargetMode="External"/><Relationship Id="rId11" Type="http://schemas.openxmlformats.org/officeDocument/2006/relationships/hyperlink" Target="consultantplus://offline/ref=74C57F70667F64385900DCC8D310242DDA49EEC507B9E267740A148B9A42A5F" TargetMode="External"/><Relationship Id="rId5" Type="http://schemas.openxmlformats.org/officeDocument/2006/relationships/hyperlink" Target="consultantplus://offline/ref=74C57F70667F64385900DCC8D310242DDA48E1CD0AB3E267740A148B9A256AB1EA2EC23CC93766B844ABF" TargetMode="External"/><Relationship Id="rId10" Type="http://schemas.openxmlformats.org/officeDocument/2006/relationships/hyperlink" Target="consultantplus://offline/ref=74C57F70667F64385900C2C5C57C7E21DA47B7C90BBAEB332D554FD6CD2C60E6AD619B7E8D3965B049103748A4F" TargetMode="External"/><Relationship Id="rId4" Type="http://schemas.openxmlformats.org/officeDocument/2006/relationships/hyperlink" Target="consultantplus://offline/ref=74C57F70667F64385900C2C5C57C7E21DA47B7C90BBAEB332D554FD6CD2C60E6AD619B7E8D3965B049103748A4F" TargetMode="External"/><Relationship Id="rId9" Type="http://schemas.openxmlformats.org/officeDocument/2006/relationships/hyperlink" Target="consultantplus://offline/ref=74C57F70667F64385900DCC8D310242DDA49EEC507B9E267740A148B9A42A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1979</Words>
  <Characters>11286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"ГОРОД САЯНСК"</vt:lpstr>
    </vt:vector>
  </TitlesOfParts>
  <Company/>
  <LinksUpToDate>false</LinksUpToDate>
  <CharactersWithSpaces>13239</CharactersWithSpaces>
  <SharedDoc>false</SharedDoc>
  <HLinks>
    <vt:vector size="60" baseType="variant">
      <vt:variant>
        <vt:i4>4325459</vt:i4>
      </vt:variant>
      <vt:variant>
        <vt:i4>27</vt:i4>
      </vt:variant>
      <vt:variant>
        <vt:i4>0</vt:i4>
      </vt:variant>
      <vt:variant>
        <vt:i4>5</vt:i4>
      </vt:variant>
      <vt:variant>
        <vt:lpwstr>consultantplus://offline/ref=74C57F70667F64385900DCC8D310242DDA49EEC507B9E267740A148B9A256AB1EA2EC243A9F</vt:lpwstr>
      </vt:variant>
      <vt:variant>
        <vt:lpwstr/>
      </vt:variant>
      <vt:variant>
        <vt:i4>1048589</vt:i4>
      </vt:variant>
      <vt:variant>
        <vt:i4>24</vt:i4>
      </vt:variant>
      <vt:variant>
        <vt:i4>0</vt:i4>
      </vt:variant>
      <vt:variant>
        <vt:i4>5</vt:i4>
      </vt:variant>
      <vt:variant>
        <vt:lpwstr>consultantplus://offline/ref=74C57F70667F64385900DCC8D310242DDA49EEC507B9E267740A148B9A42A5F</vt:lpwstr>
      </vt:variant>
      <vt:variant>
        <vt:lpwstr/>
      </vt:variant>
      <vt:variant>
        <vt:i4>4390996</vt:i4>
      </vt:variant>
      <vt:variant>
        <vt:i4>21</vt:i4>
      </vt:variant>
      <vt:variant>
        <vt:i4>0</vt:i4>
      </vt:variant>
      <vt:variant>
        <vt:i4>5</vt:i4>
      </vt:variant>
      <vt:variant>
        <vt:lpwstr>consultantplus://offline/ref=74C57F70667F64385900C2C5C57C7E21DA47B7C90BBAEB332D554FD6CD2C60E6AD619B7E8D3965B049103748A4F</vt:lpwstr>
      </vt:variant>
      <vt:variant>
        <vt:lpwstr/>
      </vt:variant>
      <vt:variant>
        <vt:i4>1048589</vt:i4>
      </vt:variant>
      <vt:variant>
        <vt:i4>18</vt:i4>
      </vt:variant>
      <vt:variant>
        <vt:i4>0</vt:i4>
      </vt:variant>
      <vt:variant>
        <vt:i4>5</vt:i4>
      </vt:variant>
      <vt:variant>
        <vt:lpwstr>consultantplus://offline/ref=74C57F70667F64385900DCC8D310242DDA49EEC507B9E267740A148B9A42A5F</vt:lpwstr>
      </vt:variant>
      <vt:variant>
        <vt:lpwstr/>
      </vt:variant>
      <vt:variant>
        <vt:i4>4390996</vt:i4>
      </vt:variant>
      <vt:variant>
        <vt:i4>15</vt:i4>
      </vt:variant>
      <vt:variant>
        <vt:i4>0</vt:i4>
      </vt:variant>
      <vt:variant>
        <vt:i4>5</vt:i4>
      </vt:variant>
      <vt:variant>
        <vt:lpwstr>consultantplus://offline/ref=74C57F70667F64385900C2C5C57C7E21DA47B7C90BBAEB332D554FD6CD2C60E6AD619B7E8D3965B049103748A4F</vt:lpwstr>
      </vt:variant>
      <vt:variant>
        <vt:lpwstr/>
      </vt:variant>
      <vt:variant>
        <vt:i4>5373954</vt:i4>
      </vt:variant>
      <vt:variant>
        <vt:i4>12</vt:i4>
      </vt:variant>
      <vt:variant>
        <vt:i4>0</vt:i4>
      </vt:variant>
      <vt:variant>
        <vt:i4>5</vt:i4>
      </vt:variant>
      <vt:variant>
        <vt:lpwstr/>
      </vt:variant>
      <vt:variant>
        <vt:lpwstr>Par33</vt:lpwstr>
      </vt:variant>
      <vt:variant>
        <vt:i4>4391006</vt:i4>
      </vt:variant>
      <vt:variant>
        <vt:i4>9</vt:i4>
      </vt:variant>
      <vt:variant>
        <vt:i4>0</vt:i4>
      </vt:variant>
      <vt:variant>
        <vt:i4>5</vt:i4>
      </vt:variant>
      <vt:variant>
        <vt:lpwstr>consultantplus://offline/ref=74C57F70667F64385900C2C5C57C7E21DA47B7C90BBDEB3321554FD6CD2C60E6AD619B7E8D3965B04A143648A3F</vt:lpwstr>
      </vt:variant>
      <vt:variant>
        <vt:lpwstr/>
      </vt:variant>
      <vt:variant>
        <vt:i4>7667815</vt:i4>
      </vt:variant>
      <vt:variant>
        <vt:i4>6</vt:i4>
      </vt:variant>
      <vt:variant>
        <vt:i4>0</vt:i4>
      </vt:variant>
      <vt:variant>
        <vt:i4>5</vt:i4>
      </vt:variant>
      <vt:variant>
        <vt:lpwstr>consultantplus://offline/ref=74C57F70667F64385900DCC8D310242DDA49EFCD03BDE267740A148B9A256AB1EA2EC23CC93565B844ACF</vt:lpwstr>
      </vt:variant>
      <vt:variant>
        <vt:lpwstr/>
      </vt:variant>
      <vt:variant>
        <vt:i4>7667764</vt:i4>
      </vt:variant>
      <vt:variant>
        <vt:i4>3</vt:i4>
      </vt:variant>
      <vt:variant>
        <vt:i4>0</vt:i4>
      </vt:variant>
      <vt:variant>
        <vt:i4>5</vt:i4>
      </vt:variant>
      <vt:variant>
        <vt:lpwstr>consultantplus://offline/ref=74C57F70667F64385900DCC8D310242DDA48E1CD0AB3E267740A148B9A256AB1EA2EC23CC93766B844ABF</vt:lpwstr>
      </vt:variant>
      <vt:variant>
        <vt:lpwstr/>
      </vt:variant>
      <vt:variant>
        <vt:i4>4390996</vt:i4>
      </vt:variant>
      <vt:variant>
        <vt:i4>0</vt:i4>
      </vt:variant>
      <vt:variant>
        <vt:i4>0</vt:i4>
      </vt:variant>
      <vt:variant>
        <vt:i4>5</vt:i4>
      </vt:variant>
      <vt:variant>
        <vt:lpwstr>consultantplus://offline/ref=74C57F70667F64385900C2C5C57C7E21DA47B7C90BBAEB332D554FD6CD2C60E6AD619B7E8D3965B049103748A4F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"ГОРОД САЯНСК"</dc:title>
  <dc:subject/>
  <dc:creator>Тележкин</dc:creator>
  <cp:keywords/>
  <dc:description/>
  <cp:lastModifiedBy>Шорохова Е.С.</cp:lastModifiedBy>
  <cp:revision>2</cp:revision>
  <cp:lastPrinted>2015-03-20T07:11:00Z</cp:lastPrinted>
  <dcterms:created xsi:type="dcterms:W3CDTF">2015-04-10T00:20:00Z</dcterms:created>
  <dcterms:modified xsi:type="dcterms:W3CDTF">2015-04-10T00:20:00Z</dcterms:modified>
</cp:coreProperties>
</file>