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24" w:rsidRPr="00C47D24" w:rsidRDefault="00C47D24">
      <w:pPr>
        <w:widowControl w:val="0"/>
        <w:autoSpaceDE w:val="0"/>
        <w:autoSpaceDN w:val="0"/>
        <w:adjustRightInd w:val="0"/>
        <w:spacing w:after="0" w:line="240" w:lineRule="auto"/>
        <w:jc w:val="center"/>
        <w:outlineLvl w:val="0"/>
        <w:rPr>
          <w:rFonts w:ascii="Times New Roman" w:hAnsi="Times New Roman" w:cs="Times New Roman"/>
        </w:rPr>
      </w:pPr>
    </w:p>
    <w:tbl>
      <w:tblPr>
        <w:tblW w:w="5000" w:type="pct"/>
        <w:tblLayout w:type="fixed"/>
        <w:tblCellMar>
          <w:left w:w="0" w:type="dxa"/>
          <w:right w:w="0" w:type="dxa"/>
        </w:tblCellMar>
        <w:tblLook w:val="0000"/>
      </w:tblPr>
      <w:tblGrid>
        <w:gridCol w:w="4677"/>
        <w:gridCol w:w="4678"/>
      </w:tblGrid>
      <w:tr w:rsidR="00C47D24" w:rsidRPr="00C47D24">
        <w:tc>
          <w:tcPr>
            <w:tcW w:w="4677" w:type="dxa"/>
            <w:tcMar>
              <w:top w:w="0" w:type="dxa"/>
              <w:left w:w="0" w:type="dxa"/>
              <w:bottom w:w="0" w:type="dxa"/>
              <w:right w:w="0" w:type="dxa"/>
            </w:tcMar>
          </w:tcPr>
          <w:p w:rsidR="00C47D24" w:rsidRPr="00C47D24" w:rsidRDefault="00C47D24">
            <w:pPr>
              <w:widowControl w:val="0"/>
              <w:autoSpaceDE w:val="0"/>
              <w:autoSpaceDN w:val="0"/>
              <w:adjustRightInd w:val="0"/>
              <w:spacing w:after="0" w:line="240" w:lineRule="auto"/>
              <w:outlineLvl w:val="0"/>
              <w:rPr>
                <w:rFonts w:ascii="Times New Roman" w:hAnsi="Times New Roman" w:cs="Times New Roman"/>
              </w:rPr>
            </w:pPr>
            <w:r w:rsidRPr="00C47D24">
              <w:rPr>
                <w:rFonts w:ascii="Times New Roman" w:hAnsi="Times New Roman" w:cs="Times New Roman"/>
              </w:rPr>
              <w:t>8 мая 2009 года</w:t>
            </w:r>
          </w:p>
        </w:tc>
        <w:tc>
          <w:tcPr>
            <w:tcW w:w="4677" w:type="dxa"/>
            <w:tcMar>
              <w:top w:w="0" w:type="dxa"/>
              <w:left w:w="0" w:type="dxa"/>
              <w:bottom w:w="0" w:type="dxa"/>
              <w:right w:w="0" w:type="dxa"/>
            </w:tcMar>
          </w:tcPr>
          <w:p w:rsidR="00C47D24" w:rsidRPr="00C47D24" w:rsidRDefault="00C47D24">
            <w:pPr>
              <w:widowControl w:val="0"/>
              <w:autoSpaceDE w:val="0"/>
              <w:autoSpaceDN w:val="0"/>
              <w:adjustRightInd w:val="0"/>
              <w:spacing w:after="0" w:line="240" w:lineRule="auto"/>
              <w:jc w:val="right"/>
              <w:outlineLvl w:val="0"/>
              <w:rPr>
                <w:rFonts w:ascii="Times New Roman" w:hAnsi="Times New Roman" w:cs="Times New Roman"/>
              </w:rPr>
            </w:pPr>
            <w:bookmarkStart w:id="0" w:name="Par1"/>
            <w:bookmarkEnd w:id="0"/>
            <w:r w:rsidRPr="00C47D24">
              <w:rPr>
                <w:rFonts w:ascii="Times New Roman" w:hAnsi="Times New Roman" w:cs="Times New Roman"/>
              </w:rPr>
              <w:t>N 20-оз</w:t>
            </w:r>
          </w:p>
        </w:tc>
      </w:tr>
    </w:tbl>
    <w:p w:rsidR="00C47D24" w:rsidRPr="00C47D24" w:rsidRDefault="00C47D24">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r w:rsidRPr="00C47D24">
        <w:rPr>
          <w:rFonts w:ascii="Times New Roman" w:hAnsi="Times New Roman" w:cs="Times New Roman"/>
          <w:b/>
          <w:bCs/>
        </w:rPr>
        <w:t>ЗАКОН</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r w:rsidRPr="00C47D24">
        <w:rPr>
          <w:rFonts w:ascii="Times New Roman" w:hAnsi="Times New Roman" w:cs="Times New Roman"/>
          <w:b/>
          <w:bCs/>
        </w:rPr>
        <w:t>ИРКУТСКОЙ ОБЛАСТИ</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r w:rsidRPr="00C47D24">
        <w:rPr>
          <w:rFonts w:ascii="Times New Roman" w:hAnsi="Times New Roman" w:cs="Times New Roman"/>
          <w:b/>
          <w:bCs/>
        </w:rPr>
        <w:t xml:space="preserve">О НАДЕЛЕНИИ ОРГАНОВ МЕСТНОГО САМОУПРАВЛЕНИЯ </w:t>
      </w:r>
      <w:proofErr w:type="gramStart"/>
      <w:r w:rsidRPr="00C47D24">
        <w:rPr>
          <w:rFonts w:ascii="Times New Roman" w:hAnsi="Times New Roman" w:cs="Times New Roman"/>
          <w:b/>
          <w:bCs/>
        </w:rPr>
        <w:t>ОБЛАСТНЫМИ</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r w:rsidRPr="00C47D24">
        <w:rPr>
          <w:rFonts w:ascii="Times New Roman" w:hAnsi="Times New Roman" w:cs="Times New Roman"/>
          <w:b/>
          <w:bCs/>
        </w:rPr>
        <w:t xml:space="preserve">ГОСУДАРСТВЕННЫМИ ПОЛНОМОЧИЯМИ ПО ОПРЕДЕЛЕНИЮ </w:t>
      </w:r>
      <w:proofErr w:type="gramStart"/>
      <w:r w:rsidRPr="00C47D24">
        <w:rPr>
          <w:rFonts w:ascii="Times New Roman" w:hAnsi="Times New Roman" w:cs="Times New Roman"/>
          <w:b/>
          <w:bCs/>
        </w:rPr>
        <w:t>ПЕРСОНАЛЬНОГО</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b/>
          <w:bCs/>
        </w:rPr>
      </w:pPr>
      <w:r w:rsidRPr="00C47D24">
        <w:rPr>
          <w:rFonts w:ascii="Times New Roman" w:hAnsi="Times New Roman" w:cs="Times New Roman"/>
          <w:b/>
          <w:bCs/>
        </w:rPr>
        <w:t>СОСТАВА И ОБЕСПЕЧЕНИЮ ДЕЯТЕЛЬНОСТИ АДМИНИСТРАТИВНЫХ КОМИССИЙ</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proofErr w:type="gramStart"/>
      <w:r w:rsidRPr="00C47D24">
        <w:rPr>
          <w:rFonts w:ascii="Times New Roman" w:hAnsi="Times New Roman" w:cs="Times New Roman"/>
        </w:rPr>
        <w:t>Принят</w:t>
      </w:r>
      <w:proofErr w:type="gramEnd"/>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постановлением</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Законодательного Собрания</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Иркутской области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от 15 апреля 2009 года</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N 9/10а-ЗС</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roofErr w:type="gramStart"/>
      <w:r w:rsidRPr="00C47D24">
        <w:rPr>
          <w:rFonts w:ascii="Times New Roman" w:hAnsi="Times New Roman" w:cs="Times New Roman"/>
        </w:rPr>
        <w:t>(в ред. Законов Иркутской области</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25.12.2009 </w:t>
      </w:r>
      <w:hyperlink r:id="rId4" w:history="1">
        <w:r w:rsidRPr="00C47D24">
          <w:rPr>
            <w:rFonts w:ascii="Times New Roman" w:hAnsi="Times New Roman" w:cs="Times New Roman"/>
          </w:rPr>
          <w:t>N 108/74-оз</w:t>
        </w:r>
      </w:hyperlink>
      <w:r w:rsidRPr="00C47D24">
        <w:rPr>
          <w:rFonts w:ascii="Times New Roman" w:hAnsi="Times New Roman" w:cs="Times New Roman"/>
        </w:rPr>
        <w:t xml:space="preserve">, от 30.12.2011 </w:t>
      </w:r>
      <w:hyperlink r:id="rId5" w:history="1">
        <w:r w:rsidRPr="00C47D24">
          <w:rPr>
            <w:rFonts w:ascii="Times New Roman" w:hAnsi="Times New Roman" w:cs="Times New Roman"/>
          </w:rPr>
          <w:t>N 158-ОЗ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30.12.2014 </w:t>
      </w:r>
      <w:hyperlink r:id="rId6" w:history="1">
        <w:r w:rsidRPr="00C47D24">
          <w:rPr>
            <w:rFonts w:ascii="Times New Roman" w:hAnsi="Times New Roman" w:cs="Times New Roman"/>
          </w:rPr>
          <w:t>N 171-ОЗ</w:t>
        </w:r>
      </w:hyperlink>
      <w:r w:rsidRPr="00C47D24">
        <w:rPr>
          <w:rFonts w:ascii="Times New Roman" w:hAnsi="Times New Roman" w:cs="Times New Roman"/>
        </w:rPr>
        <w:t xml:space="preserve">, от 27.04.2015 </w:t>
      </w:r>
      <w:hyperlink r:id="rId7" w:history="1">
        <w:r w:rsidRPr="00C47D24">
          <w:rPr>
            <w:rFonts w:ascii="Times New Roman" w:hAnsi="Times New Roman" w:cs="Times New Roman"/>
          </w:rPr>
          <w:t>N 24-ОЗ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с </w:t>
      </w:r>
      <w:proofErr w:type="spellStart"/>
      <w:r w:rsidRPr="00C47D24">
        <w:rPr>
          <w:rFonts w:ascii="Times New Roman" w:hAnsi="Times New Roman" w:cs="Times New Roman"/>
        </w:rPr>
        <w:t>изм</w:t>
      </w:r>
      <w:proofErr w:type="spellEnd"/>
      <w:r w:rsidRPr="00C47D24">
        <w:rPr>
          <w:rFonts w:ascii="Times New Roman" w:hAnsi="Times New Roman" w:cs="Times New Roman"/>
        </w:rPr>
        <w:t>., внесенными Законами Иркутской области</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15.12.2011 </w:t>
      </w:r>
      <w:hyperlink r:id="rId8" w:history="1">
        <w:r w:rsidRPr="00C47D24">
          <w:rPr>
            <w:rFonts w:ascii="Times New Roman" w:hAnsi="Times New Roman" w:cs="Times New Roman"/>
          </w:rPr>
          <w:t>N 130-ОЗ</w:t>
        </w:r>
      </w:hyperlink>
      <w:r w:rsidRPr="00C47D24">
        <w:rPr>
          <w:rFonts w:ascii="Times New Roman" w:hAnsi="Times New Roman" w:cs="Times New Roman"/>
        </w:rPr>
        <w:t xml:space="preserve">, от 11.12.2012 </w:t>
      </w:r>
      <w:hyperlink r:id="rId9" w:history="1">
        <w:r w:rsidRPr="00C47D24">
          <w:rPr>
            <w:rFonts w:ascii="Times New Roman" w:hAnsi="Times New Roman" w:cs="Times New Roman"/>
          </w:rPr>
          <w:t>N 139-ОЗ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11.12.2013 </w:t>
      </w:r>
      <w:hyperlink r:id="rId10" w:history="1">
        <w:r w:rsidRPr="00C47D24">
          <w:rPr>
            <w:rFonts w:ascii="Times New Roman" w:hAnsi="Times New Roman" w:cs="Times New Roman"/>
          </w:rPr>
          <w:t>N 113-ОЗ</w:t>
        </w:r>
      </w:hyperlink>
      <w:r w:rsidRPr="00C47D24">
        <w:rPr>
          <w:rFonts w:ascii="Times New Roman" w:hAnsi="Times New Roman" w:cs="Times New Roman"/>
        </w:rPr>
        <w:t xml:space="preserve">, от 08.12.2014 </w:t>
      </w:r>
      <w:hyperlink r:id="rId11" w:history="1">
        <w:r w:rsidRPr="00C47D24">
          <w:rPr>
            <w:rFonts w:ascii="Times New Roman" w:hAnsi="Times New Roman" w:cs="Times New Roman"/>
          </w:rPr>
          <w:t>N 146-ОЗ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 w:name="Par26"/>
      <w:bookmarkEnd w:id="1"/>
      <w:r w:rsidRPr="00C47D24">
        <w:rPr>
          <w:rFonts w:ascii="Times New Roman" w:hAnsi="Times New Roman" w:cs="Times New Roman"/>
        </w:rPr>
        <w:t>Статья 1. Предмет регулирования настоящего Закона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Предметом регулирования настоящего Закона являются отношения, связанные с наделением, согласно </w:t>
      </w:r>
      <w:hyperlink w:anchor="Par152" w:history="1">
        <w:r w:rsidRPr="00C47D24">
          <w:rPr>
            <w:rFonts w:ascii="Times New Roman" w:hAnsi="Times New Roman" w:cs="Times New Roman"/>
          </w:rPr>
          <w:t>приложению 1</w:t>
        </w:r>
      </w:hyperlink>
      <w:r w:rsidRPr="00C47D24">
        <w:rPr>
          <w:rFonts w:ascii="Times New Roman" w:hAnsi="Times New Roman" w:cs="Times New Roman"/>
        </w:rPr>
        <w:t xml:space="preserve"> к настоящему Закону, органов местного самоуправления муниципальных образований Иркутской области (далее - органы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 (далее - государственные полномочия).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30"/>
      <w:bookmarkEnd w:id="2"/>
      <w:r w:rsidRPr="00C47D24">
        <w:rPr>
          <w:rFonts w:ascii="Times New Roman" w:hAnsi="Times New Roman" w:cs="Times New Roman"/>
        </w:rPr>
        <w:t>Статья 2. Государственные полномочия, которыми наделяются органы местного самоуправления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Органы местного самоуправления наделяются следующими государственными полномочиями: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определение персонального состава административных комиссий, включающее назначение и досрочное прекращение полномочий их членов в соответствии с законодательством;</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 xml:space="preserve">(в ред. </w:t>
      </w:r>
      <w:hyperlink r:id="rId12"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25.12.2009 N 108/74-оз)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финансовое и материальное обеспечение деятельности административных комиссий.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 w:name="Par37"/>
      <w:bookmarkEnd w:id="3"/>
      <w:r w:rsidRPr="00C47D24">
        <w:rPr>
          <w:rFonts w:ascii="Times New Roman" w:hAnsi="Times New Roman" w:cs="Times New Roman"/>
        </w:rPr>
        <w:t>Статья 3. Права и обязанности органов местного самоуправления при осуществлении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Органы местного самоуправления при осуществлении государственных полномочий вправе: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принимать муниципальные правовые акты по вопросам осуществления государственных полномочий на основании и во исполнение положений, установленных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47D24">
        <w:rPr>
          <w:rFonts w:ascii="Times New Roman" w:hAnsi="Times New Roman" w:cs="Times New Roman"/>
        </w:rPr>
        <w:t>2) обращаться в исполнительный орган государственной власти Иркутской области (далее - область), уполномоченный Правительством Иркутской области (далее - уполномоченный орган государственной власти области), за оказанием методической помощи по вопросам осуществления государственных полномочий;</w:t>
      </w:r>
      <w:proofErr w:type="gramEnd"/>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 в установленном порядке запрашивать и получать от организаций всех организационно-правовых форм и форм собственности информацию, необходимую для осуществления </w:t>
      </w:r>
      <w:r w:rsidRPr="00C47D24">
        <w:rPr>
          <w:rFonts w:ascii="Times New Roman" w:hAnsi="Times New Roman" w:cs="Times New Roman"/>
        </w:rPr>
        <w:lastRenderedPageBreak/>
        <w:t>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осуществлять иные полномочия, предусмотренные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Органы местного самоуправления при осуществлении государственных полномочий обязаны:</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осуществлять государственные полномочия в соответствии с действующим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не допускать нецелевое использование финансовых средств, предоставленных из областного бюджета на осуществление государственных полномочий, а также нецелевое использование материальных ресурсов, предоставленных за счет средств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представлять в уполномоченный орган государственной власти области материалы, документы и отчеты по вопросам осуществления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4) исполнять выданные в пределах компетенции письменные предписания уполномоченного органа государственной власти области, иных органов государственной власти области об устранении нарушений требований </w:t>
      </w:r>
      <w:proofErr w:type="gramStart"/>
      <w:r w:rsidRPr="00C47D24">
        <w:rPr>
          <w:rFonts w:ascii="Times New Roman" w:hAnsi="Times New Roman" w:cs="Times New Roman"/>
        </w:rPr>
        <w:t>законов по вопросам</w:t>
      </w:r>
      <w:proofErr w:type="gramEnd"/>
      <w:r w:rsidRPr="00C47D24">
        <w:rPr>
          <w:rFonts w:ascii="Times New Roman" w:hAnsi="Times New Roman" w:cs="Times New Roman"/>
        </w:rPr>
        <w:t xml:space="preserve"> осуществления органами местного самоуправления или должностными лицами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осуществлять иные полномочия, предусмотренные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В случае прекращения осуществления государственных полномочий органы местного самоуправления обязаны возвратить области неиспользованные финансовые средства, предоставленные из областного бюджета на осуществление государственных полномочий, а также материальные ресурсы, предоставленные за счет средств области на осуществление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 w:name="Par53"/>
      <w:bookmarkEnd w:id="4"/>
      <w:r w:rsidRPr="00C47D24">
        <w:rPr>
          <w:rFonts w:ascii="Times New Roman" w:hAnsi="Times New Roman" w:cs="Times New Roman"/>
        </w:rPr>
        <w:t>Статья 4. Права и обязанности органов государственной власти области при осуществлении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Уполномоченный орган государственной власти области вправе в установленном порядке: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запрашивать и получать устную и письменную информацию по вопросам осуществления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давать письменные предписания по устранению нарушений требований </w:t>
      </w:r>
      <w:proofErr w:type="gramStart"/>
      <w:r w:rsidRPr="00C47D24">
        <w:rPr>
          <w:rFonts w:ascii="Times New Roman" w:hAnsi="Times New Roman" w:cs="Times New Roman"/>
        </w:rPr>
        <w:t>законов по вопросам</w:t>
      </w:r>
      <w:proofErr w:type="gramEnd"/>
      <w:r w:rsidRPr="00C47D24">
        <w:rPr>
          <w:rFonts w:ascii="Times New Roman" w:hAnsi="Times New Roman" w:cs="Times New Roman"/>
        </w:rPr>
        <w:t xml:space="preserve"> осуществления органами местного самоуправления или должностными лицами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принимать нормативные правовые акты по вопросам осуществления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отменять или приостанавливать действие муниципальных правовых актов в части, регулирующей осуществление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осуществлять иные полномочия, предусмотренные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Уполномоченный орган государственной власти области обязан: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 осуществлять </w:t>
      </w:r>
      <w:proofErr w:type="gramStart"/>
      <w:r w:rsidRPr="00C47D24">
        <w:rPr>
          <w:rFonts w:ascii="Times New Roman" w:hAnsi="Times New Roman" w:cs="Times New Roman"/>
        </w:rPr>
        <w:t>контроль за</w:t>
      </w:r>
      <w:proofErr w:type="gramEnd"/>
      <w:r w:rsidRPr="00C47D24">
        <w:rPr>
          <w:rFonts w:ascii="Times New Roman" w:hAnsi="Times New Roman" w:cs="Times New Roman"/>
        </w:rPr>
        <w:t xml:space="preserve"> исполнением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разрабатывать и утверждать формы отчетности органов местного самоуправления об осуществлении государственных полномочий и доводить их до сведения органов местного самоуправления не </w:t>
      </w:r>
      <w:proofErr w:type="gramStart"/>
      <w:r w:rsidRPr="00C47D24">
        <w:rPr>
          <w:rFonts w:ascii="Times New Roman" w:hAnsi="Times New Roman" w:cs="Times New Roman"/>
        </w:rPr>
        <w:t>позднее</w:t>
      </w:r>
      <w:proofErr w:type="gramEnd"/>
      <w:r w:rsidRPr="00C47D24">
        <w:rPr>
          <w:rFonts w:ascii="Times New Roman" w:hAnsi="Times New Roman" w:cs="Times New Roman"/>
        </w:rPr>
        <w:t xml:space="preserve"> чем за 1 месяц до отчетной даты;</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оказывать органам местного самоуправления методическую помощь при осуществлении ими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представлять органам местного самоуправления и должностным лицам местного самоуправления по их письменным запросам документы и материалы, необходимые для осуществления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осуществлять иные полномочия, предусмотренные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Иные органы государственной власти области при осуществлении органами местного самоуправления государственных полномочий осуществляют права и исполняют обязанности в соответствии с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69"/>
      <w:bookmarkEnd w:id="5"/>
      <w:r w:rsidRPr="00C47D24">
        <w:rPr>
          <w:rFonts w:ascii="Times New Roman" w:hAnsi="Times New Roman" w:cs="Times New Roman"/>
        </w:rPr>
        <w:t xml:space="preserve">Статья 5. Материальное обеспечение государственных полномочий, переданных органам </w:t>
      </w:r>
      <w:r w:rsidRPr="00C47D24">
        <w:rPr>
          <w:rFonts w:ascii="Times New Roman" w:hAnsi="Times New Roman" w:cs="Times New Roman"/>
        </w:rPr>
        <w:lastRenderedPageBreak/>
        <w:t>местного самоуправления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bookmarkStart w:id="6" w:name="Par71"/>
      <w:bookmarkEnd w:id="6"/>
      <w:r w:rsidRPr="00C47D24">
        <w:rPr>
          <w:rFonts w:ascii="Times New Roman" w:hAnsi="Times New Roman" w:cs="Times New Roman"/>
        </w:rPr>
        <w:t>1. В случае предоставления в пользование и (или) управление либо в муниципальную собственность материальных ресурсов, необходимых для осуществления органами местного самоуправления государственных полномочий, перечень подлежащих передаче материальных ресурсов определяется исполнительным органом государственной власти области, осуществляющим функции по управлению областной государственной собственностью.</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Указанный перечень формируется при необходимости такого предоставления материальных ресурсов исполнительным органом государственной власти области, осуществляющим функции по управлению областной государственной собственностью в соответствии с предложениями органов местного самоуправления.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В случае, предусмотренном </w:t>
      </w:r>
      <w:hyperlink w:anchor="Par71" w:history="1">
        <w:r w:rsidRPr="00C47D24">
          <w:rPr>
            <w:rFonts w:ascii="Times New Roman" w:hAnsi="Times New Roman" w:cs="Times New Roman"/>
          </w:rPr>
          <w:t>частью 1</w:t>
        </w:r>
      </w:hyperlink>
      <w:r w:rsidRPr="00C47D24">
        <w:rPr>
          <w:rFonts w:ascii="Times New Roman" w:hAnsi="Times New Roman" w:cs="Times New Roman"/>
        </w:rPr>
        <w:t xml:space="preserve"> настоящей статьи, </w:t>
      </w:r>
      <w:proofErr w:type="gramStart"/>
      <w:r w:rsidRPr="00C47D24">
        <w:rPr>
          <w:rFonts w:ascii="Times New Roman" w:hAnsi="Times New Roman" w:cs="Times New Roman"/>
        </w:rPr>
        <w:t>контроль за</w:t>
      </w:r>
      <w:proofErr w:type="gramEnd"/>
      <w:r w:rsidRPr="00C47D24">
        <w:rPr>
          <w:rFonts w:ascii="Times New Roman" w:hAnsi="Times New Roman" w:cs="Times New Roman"/>
        </w:rPr>
        <w:t xml:space="preserve"> использованием материальных ресурсов, предоставленных органам местного самоуправления для осуществления государственных полномочий, осуществляет исполнительный орган государственной власти области по управлению областной государственной собственностью.</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В целях осуществления указанного контроля исполнительный орган государственной власти области по управлению областной государственной собственностью вправе осуществлять полномочия, предусмотренные настоящим Законом для уполномоченного органа государственной власти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76"/>
      <w:bookmarkEnd w:id="7"/>
      <w:r w:rsidRPr="00C47D24">
        <w:rPr>
          <w:rFonts w:ascii="Times New Roman" w:hAnsi="Times New Roman" w:cs="Times New Roman"/>
        </w:rPr>
        <w:t>Статья 6. Финансовое обеспечение государственных полномочий, переданных органам местного самоуправления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Указанные субвенции расходуются в порядке, установленном Правительством Иркутской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Финансовые средства, необходимые для осуществления органами местного самоуправления государственных полномочий, ежегодно предусматриваются в законе области об областном бюджете на очередной финансовый год и передаются органам местного самоуправления в соответствии с бюджетным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 w:name="Par82"/>
      <w:bookmarkEnd w:id="8"/>
      <w:r w:rsidRPr="00C47D24">
        <w:rPr>
          <w:rFonts w:ascii="Times New Roman" w:hAnsi="Times New Roman" w:cs="Times New Roman"/>
        </w:rPr>
        <w:t>Статья 7. Способ расчета нормативов для определения общего объема субвенций, предоставляемых местным бюджетам из областного бюджета для осуществления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hyperlink w:anchor="Par224" w:history="1">
        <w:r w:rsidRPr="00C47D24">
          <w:rPr>
            <w:rFonts w:ascii="Times New Roman" w:hAnsi="Times New Roman" w:cs="Times New Roman"/>
          </w:rPr>
          <w:t>Расчет</w:t>
        </w:r>
      </w:hyperlink>
      <w:r w:rsidRPr="00C47D24">
        <w:rPr>
          <w:rFonts w:ascii="Times New Roman" w:hAnsi="Times New Roman" w:cs="Times New Roman"/>
        </w:rPr>
        <w:t xml:space="preserve"> нормативов для определения общего объема субвенций, предоставляемых местным бюджетам из областного бюджета для осуществления государственных полномочий, производится в соответствии с приложением 2 к настоящему Закону.</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86"/>
      <w:bookmarkEnd w:id="9"/>
      <w:r w:rsidRPr="00C47D24">
        <w:rPr>
          <w:rFonts w:ascii="Times New Roman" w:hAnsi="Times New Roman" w:cs="Times New Roman"/>
        </w:rPr>
        <w:t>Статья 8. Порядок отчетности органов местного самоуправления об осуществлении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При осуществлении государственных полномочий органы местного самоуправления представляют в уполномоченный орган государственной власти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47D24">
        <w:rPr>
          <w:rFonts w:ascii="Times New Roman" w:hAnsi="Times New Roman" w:cs="Times New Roman"/>
        </w:rPr>
        <w:t>1) информацию о ходе выполнения работы по осуществлению государственных полномочий и отчет об использовании финансовых средств, полученных из областного бюджета, а также материальных ресурсов, предоставленных за счет средств области на осуществление государственных полномочий, - ежеквартально не позднее десяти дней после окончания квартала;</w:t>
      </w:r>
      <w:proofErr w:type="gramEnd"/>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расчет расходов на осуществление государственных полномочий на следующий год - ежегодно в сроки, определенные бюджетным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 иные данные, необходимые для </w:t>
      </w:r>
      <w:proofErr w:type="gramStart"/>
      <w:r w:rsidRPr="00C47D24">
        <w:rPr>
          <w:rFonts w:ascii="Times New Roman" w:hAnsi="Times New Roman" w:cs="Times New Roman"/>
        </w:rPr>
        <w:t>контроля за</w:t>
      </w:r>
      <w:proofErr w:type="gramEnd"/>
      <w:r w:rsidRPr="00C47D24">
        <w:rPr>
          <w:rFonts w:ascii="Times New Roman" w:hAnsi="Times New Roman" w:cs="Times New Roman"/>
        </w:rPr>
        <w:t xml:space="preserve"> осуществлением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Уполномоченный орган государственной власти области ежеквартально не позднее двадцати дней после окончания квартала представляет в исполнительный орган государственной власти области по управлению областными финансами сводный отчет об использовании средств, </w:t>
      </w:r>
      <w:r w:rsidRPr="00C47D24">
        <w:rPr>
          <w:rFonts w:ascii="Times New Roman" w:hAnsi="Times New Roman" w:cs="Times New Roman"/>
        </w:rPr>
        <w:lastRenderedPageBreak/>
        <w:t>полученных из областного бюджета на осуществление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 </w:t>
      </w:r>
      <w:proofErr w:type="gramStart"/>
      <w:r w:rsidRPr="00C47D24">
        <w:rPr>
          <w:rFonts w:ascii="Times New Roman" w:hAnsi="Times New Roman" w:cs="Times New Roman"/>
        </w:rPr>
        <w:t>В случае прекращения осуществления государственных полномочий отчет об использовании финансовых средств, полученных из областного бюджета, а также об использовании материальных ресурсов, предоставленных за счет средств области на осуществление государственных полномочий, представляется органами местного самоуправления в уполномоченный орган государственной власти области в течение месяца со дня вступления в силу закона области о прекращении осуществления органами местного самоуправления государственных полномочий.</w:t>
      </w:r>
      <w:proofErr w:type="gramEnd"/>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 w:name="Par95"/>
      <w:bookmarkEnd w:id="10"/>
      <w:r w:rsidRPr="00C47D24">
        <w:rPr>
          <w:rFonts w:ascii="Times New Roman" w:hAnsi="Times New Roman" w:cs="Times New Roman"/>
        </w:rPr>
        <w:t xml:space="preserve">Статья 9. Порядок осуществления органами государственной власти области </w:t>
      </w:r>
      <w:proofErr w:type="gramStart"/>
      <w:r w:rsidRPr="00C47D24">
        <w:rPr>
          <w:rFonts w:ascii="Times New Roman" w:hAnsi="Times New Roman" w:cs="Times New Roman"/>
        </w:rPr>
        <w:t>контроля за</w:t>
      </w:r>
      <w:proofErr w:type="gramEnd"/>
      <w:r w:rsidRPr="00C47D24">
        <w:rPr>
          <w:rFonts w:ascii="Times New Roman" w:hAnsi="Times New Roman" w:cs="Times New Roman"/>
        </w:rPr>
        <w:t xml:space="preserve"> осуществлением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 </w:t>
      </w:r>
      <w:proofErr w:type="gramStart"/>
      <w:r w:rsidRPr="00C47D24">
        <w:rPr>
          <w:rFonts w:ascii="Times New Roman" w:hAnsi="Times New Roman" w:cs="Times New Roman"/>
        </w:rPr>
        <w:t>Контроль за</w:t>
      </w:r>
      <w:proofErr w:type="gramEnd"/>
      <w:r w:rsidRPr="00C47D24">
        <w:rPr>
          <w:rFonts w:ascii="Times New Roman" w:hAnsi="Times New Roman" w:cs="Times New Roman"/>
        </w:rPr>
        <w:t xml:space="preserve"> осуществлением органами местного самоуправления государственных полномочий осуществляют уполномоченный орган государственной власти области, исполнительный орган государственной власти области, осуществляющий финансовый контроль.</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w:t>
      </w:r>
      <w:proofErr w:type="gramStart"/>
      <w:r w:rsidRPr="00C47D24">
        <w:rPr>
          <w:rFonts w:ascii="Times New Roman" w:hAnsi="Times New Roman" w:cs="Times New Roman"/>
        </w:rPr>
        <w:t>в</w:t>
      </w:r>
      <w:proofErr w:type="gramEnd"/>
      <w:r w:rsidRPr="00C47D24">
        <w:rPr>
          <w:rFonts w:ascii="Times New Roman" w:hAnsi="Times New Roman" w:cs="Times New Roman"/>
        </w:rPr>
        <w:t xml:space="preserve"> ред. </w:t>
      </w:r>
      <w:hyperlink r:id="rId13"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25.12.2009 N 108/74-оз)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Иные органы государственной власти области осуществляют </w:t>
      </w:r>
      <w:proofErr w:type="gramStart"/>
      <w:r w:rsidRPr="00C47D24">
        <w:rPr>
          <w:rFonts w:ascii="Times New Roman" w:hAnsi="Times New Roman" w:cs="Times New Roman"/>
        </w:rPr>
        <w:t>контроль за</w:t>
      </w:r>
      <w:proofErr w:type="gramEnd"/>
      <w:r w:rsidRPr="00C47D24">
        <w:rPr>
          <w:rFonts w:ascii="Times New Roman" w:hAnsi="Times New Roman" w:cs="Times New Roman"/>
        </w:rPr>
        <w:t xml:space="preserve"> осуществлением органами местного самоуправления государственных полномочий в порядке, установленном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Уполномоченный орган государственной власти области осуществляет контроль в следующих формах:</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проведение проверок деятельности органов местного самоуправления по осуществлению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истребование и получение необходимой информации и документов, связанных с осуществлением государственных полномочий, в том числе правовых актов органов местного самоуправления, принимаемых по вопросам осуществления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заслушивание отчетов органов местного самоуправления по осуществлению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иные формы, установленные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 w:name="Par106"/>
      <w:bookmarkEnd w:id="11"/>
      <w:r w:rsidRPr="00C47D24">
        <w:rPr>
          <w:rFonts w:ascii="Times New Roman" w:hAnsi="Times New Roman" w:cs="Times New Roman"/>
        </w:rPr>
        <w:t>Статья 10. Условия и порядок прекращения осуществления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Прекращение осуществления органами местного самоуправления государственных полномочий производится в следующих случаях:</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существенное изменение условий осуществления государственных полномочий в результате принятия органами государственной власти нормативного правового акта;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повторное нецелевое использование финансовых средств, предоставленных из областного бюджета на осуществление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 нарушение органами местного самоуправления </w:t>
      </w:r>
      <w:hyperlink r:id="rId14" w:history="1">
        <w:r w:rsidRPr="00C47D24">
          <w:rPr>
            <w:rFonts w:ascii="Times New Roman" w:hAnsi="Times New Roman" w:cs="Times New Roman"/>
          </w:rPr>
          <w:t>Конституции</w:t>
        </w:r>
      </w:hyperlink>
      <w:r w:rsidRPr="00C47D24">
        <w:rPr>
          <w:rFonts w:ascii="Times New Roman" w:hAnsi="Times New Roman" w:cs="Times New Roman"/>
        </w:rPr>
        <w:t xml:space="preserve"> Российской Федерации, федеральных законов, иных нормативных правовых актов Российской Федерации, законов и иных нормативных правовых актов области при осуществлении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Органы местного самоуправления вправе отказаться от осуществления государственных полномочий в случаях, предусмотренных федеральными законами.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Прекращение осуществления органами местного самоуправления государственных полномочий производится в порядке, установленном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2" w:name="Par115"/>
      <w:bookmarkEnd w:id="12"/>
      <w:r w:rsidRPr="00C47D24">
        <w:rPr>
          <w:rFonts w:ascii="Times New Roman" w:hAnsi="Times New Roman" w:cs="Times New Roman"/>
        </w:rPr>
        <w:t>Статья 11. Ответственность органов местного самоуправления за осуществление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области на эти цели материальных ресурсов и финансовых средств.</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Органы местного самоуправления несут ответственность за ненадлежащее осуществление государственных полномочий в порядке, установленном законодательством.</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 w:name="Par120"/>
      <w:bookmarkEnd w:id="13"/>
      <w:r w:rsidRPr="00C47D24">
        <w:rPr>
          <w:rFonts w:ascii="Times New Roman" w:hAnsi="Times New Roman" w:cs="Times New Roman"/>
        </w:rPr>
        <w:t xml:space="preserve">Статья 12. Срок наделения государственными полномочиями и порядок введения в действие </w:t>
      </w:r>
      <w:r w:rsidRPr="00C47D24">
        <w:rPr>
          <w:rFonts w:ascii="Times New Roman" w:hAnsi="Times New Roman" w:cs="Times New Roman"/>
        </w:rPr>
        <w:lastRenderedPageBreak/>
        <w:t>положений настоящего Закона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Органы местного самоуправления наделяются государственными полномочиями на неограниченный срок.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 Положения настоящего Закона вводятся в действие ежегодно законом области об областном бюджете на очередной финансовый год при условии, если указанным законом об областном бюджете предусмотрено предоставление субвенций местным бюджетам на осуществление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 w:name="Par125"/>
      <w:bookmarkEnd w:id="14"/>
      <w:r w:rsidRPr="00C47D24">
        <w:rPr>
          <w:rFonts w:ascii="Times New Roman" w:hAnsi="Times New Roman" w:cs="Times New Roman"/>
        </w:rPr>
        <w:t>Статья 13. Заключительные положения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Настоящий Закон вступает в силу со дня его официального опубликования, но не ранее дня вступления в силу закона области о внесении соответствующих изменений в Закон Иркутской области "Об областном бюджете на 2009 год".</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Губернатор</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Иркутской области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И.Э.ЕСИПОВСКИЙ</w:t>
      </w:r>
    </w:p>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г. Иркутск</w:t>
      </w:r>
    </w:p>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8 мая 2009 года</w:t>
      </w:r>
    </w:p>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N 20-оз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right"/>
        <w:outlineLvl w:val="0"/>
        <w:rPr>
          <w:rFonts w:ascii="Times New Roman" w:hAnsi="Times New Roman" w:cs="Times New Roman"/>
        </w:rPr>
      </w:pPr>
      <w:bookmarkStart w:id="15" w:name="Par140"/>
      <w:bookmarkEnd w:id="15"/>
      <w:r w:rsidRPr="00C47D24">
        <w:rPr>
          <w:rFonts w:ascii="Times New Roman" w:hAnsi="Times New Roman" w:cs="Times New Roman"/>
        </w:rPr>
        <w:t>Приложение 1</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к Закону</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Иркутской области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"О наделении органов местного</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 xml:space="preserve">самоуправления </w:t>
      </w:r>
      <w:proofErr w:type="gramStart"/>
      <w:r w:rsidRPr="00C47D24">
        <w:rPr>
          <w:rFonts w:ascii="Times New Roman" w:hAnsi="Times New Roman" w:cs="Times New Roman"/>
        </w:rPr>
        <w:t>областными</w:t>
      </w:r>
      <w:proofErr w:type="gramEnd"/>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государственными полномочиями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 xml:space="preserve">по определению </w:t>
      </w:r>
      <w:proofErr w:type="gramStart"/>
      <w:r w:rsidRPr="00C47D24">
        <w:rPr>
          <w:rFonts w:ascii="Times New Roman" w:hAnsi="Times New Roman" w:cs="Times New Roman"/>
        </w:rPr>
        <w:t>персонального</w:t>
      </w:r>
      <w:proofErr w:type="gramEnd"/>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состава и обеспечению деятельности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административных комиссий"</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от 8 мая 2009 года</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N 20-оз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bookmarkStart w:id="16" w:name="Par152"/>
      <w:bookmarkEnd w:id="16"/>
      <w:r w:rsidRPr="00C47D24">
        <w:rPr>
          <w:rFonts w:ascii="Times New Roman" w:hAnsi="Times New Roman" w:cs="Times New Roman"/>
        </w:rPr>
        <w:t>ПЕРЕЧЕНЬ</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МУНИЦИПАЛЬНЫХ ОБРАЗОВАНИЙ ИРКУТСКОЙ ОБЛАСТИ,</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roofErr w:type="gramStart"/>
      <w:r w:rsidRPr="00C47D24">
        <w:rPr>
          <w:rFonts w:ascii="Times New Roman" w:hAnsi="Times New Roman" w:cs="Times New Roman"/>
        </w:rPr>
        <w:t>НАДЕЛЯЕМЫХ</w:t>
      </w:r>
      <w:proofErr w:type="gramEnd"/>
      <w:r w:rsidRPr="00C47D24">
        <w:rPr>
          <w:rFonts w:ascii="Times New Roman" w:hAnsi="Times New Roman" w:cs="Times New Roman"/>
        </w:rPr>
        <w:t xml:space="preserve"> ОБЛАСТНЫМИ ГОСУДАРСТВЕННЫМИ ПОЛНОМОЧИЯМИ</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ПО ОПРЕДЕЛЕНИЮ ПЕРСОНАЛЬНОГО СОСТАВА И ОБЕСПЕЧЕНИЮ</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ДЕЯТЕЛЬНОСТИ АДМИНИСТРАТИВНЫХ КОМИССИЙ</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roofErr w:type="gramStart"/>
      <w:r w:rsidRPr="00C47D24">
        <w:rPr>
          <w:rFonts w:ascii="Times New Roman" w:hAnsi="Times New Roman" w:cs="Times New Roman"/>
        </w:rPr>
        <w:t xml:space="preserve">(в ред. </w:t>
      </w:r>
      <w:hyperlink r:id="rId15"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от 27.04.2015 N 24-ОЗ)</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 w:name="Par161"/>
      <w:bookmarkEnd w:id="17"/>
      <w:r w:rsidRPr="00C47D24">
        <w:rPr>
          <w:rFonts w:ascii="Times New Roman" w:hAnsi="Times New Roman" w:cs="Times New Roman"/>
        </w:rPr>
        <w:t>Городские округа: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Муниципальное образование города Братска.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w:t>
      </w:r>
      <w:proofErr w:type="spellStart"/>
      <w:r w:rsidRPr="00C47D24">
        <w:rPr>
          <w:rFonts w:ascii="Times New Roman" w:hAnsi="Times New Roman" w:cs="Times New Roman"/>
        </w:rPr>
        <w:t>Зиминское</w:t>
      </w:r>
      <w:proofErr w:type="spellEnd"/>
      <w:r w:rsidRPr="00C47D24">
        <w:rPr>
          <w:rFonts w:ascii="Times New Roman" w:hAnsi="Times New Roman" w:cs="Times New Roman"/>
        </w:rPr>
        <w:t xml:space="preserve"> городское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Город Иркутск.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Муниципальное образование "город Свирск".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Муниципальное образование "город Саянск".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6. Муниципальное образование - "город Тулун".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7. Муниципальное образование города </w:t>
      </w:r>
      <w:proofErr w:type="spellStart"/>
      <w:proofErr w:type="gramStart"/>
      <w:r w:rsidRPr="00C47D24">
        <w:rPr>
          <w:rFonts w:ascii="Times New Roman" w:hAnsi="Times New Roman" w:cs="Times New Roman"/>
        </w:rPr>
        <w:t>Усолье-Сибирское</w:t>
      </w:r>
      <w:proofErr w:type="spellEnd"/>
      <w:proofErr w:type="gramEnd"/>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8. Муниципальное образование город Усть-Илимск.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9. Муниципальное образование "город Черемхово".</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lastRenderedPageBreak/>
        <w:t>10. Ангарское городское муниципальное образование.</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w:t>
      </w:r>
      <w:proofErr w:type="gramStart"/>
      <w:r w:rsidRPr="00C47D24">
        <w:rPr>
          <w:rFonts w:ascii="Times New Roman" w:hAnsi="Times New Roman" w:cs="Times New Roman"/>
        </w:rPr>
        <w:t>п</w:t>
      </w:r>
      <w:proofErr w:type="gramEnd"/>
      <w:r w:rsidRPr="00C47D24">
        <w:rPr>
          <w:rFonts w:ascii="Times New Roman" w:hAnsi="Times New Roman" w:cs="Times New Roman"/>
        </w:rPr>
        <w:t xml:space="preserve">. 10 введен </w:t>
      </w:r>
      <w:hyperlink r:id="rId16" w:history="1">
        <w:r w:rsidRPr="00C47D24">
          <w:rPr>
            <w:rFonts w:ascii="Times New Roman" w:hAnsi="Times New Roman" w:cs="Times New Roman"/>
          </w:rPr>
          <w:t>Законом</w:t>
        </w:r>
      </w:hyperlink>
      <w:r w:rsidRPr="00C47D24">
        <w:rPr>
          <w:rFonts w:ascii="Times New Roman" w:hAnsi="Times New Roman" w:cs="Times New Roman"/>
        </w:rPr>
        <w:t xml:space="preserve"> Иркутской области от 27.04.2015 N 24-ОЗ)</w:t>
      </w:r>
    </w:p>
    <w:p w:rsidR="00C47D24" w:rsidRPr="00C47D24" w:rsidRDefault="00C47D24">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 w:name="Par173"/>
      <w:bookmarkEnd w:id="18"/>
      <w:r w:rsidRPr="00C47D24">
        <w:rPr>
          <w:rFonts w:ascii="Times New Roman" w:hAnsi="Times New Roman" w:cs="Times New Roman"/>
        </w:rPr>
        <w:t>Муниципальные районы:</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10. Утратил силу. - </w:t>
      </w:r>
      <w:hyperlink r:id="rId17" w:history="1">
        <w:r w:rsidRPr="00C47D24">
          <w:rPr>
            <w:rFonts w:ascii="Times New Roman" w:hAnsi="Times New Roman" w:cs="Times New Roman"/>
          </w:rPr>
          <w:t>Закон</w:t>
        </w:r>
      </w:hyperlink>
      <w:r w:rsidRPr="00C47D24">
        <w:rPr>
          <w:rFonts w:ascii="Times New Roman" w:hAnsi="Times New Roman" w:cs="Times New Roman"/>
        </w:rPr>
        <w:t xml:space="preserve"> Иркутской области от 27.04.2015 N 24-ОЗ.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11. Муниципальное образование города Бодайбо и района.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12. Муниципальное образование </w:t>
      </w:r>
      <w:proofErr w:type="spellStart"/>
      <w:r w:rsidRPr="00C47D24">
        <w:rPr>
          <w:rFonts w:ascii="Times New Roman" w:hAnsi="Times New Roman" w:cs="Times New Roman"/>
        </w:rPr>
        <w:t>Балаганский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13. Муниципальное образование "Братский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14. Муниципальное образование "</w:t>
      </w:r>
      <w:proofErr w:type="spellStart"/>
      <w:r w:rsidRPr="00C47D24">
        <w:rPr>
          <w:rFonts w:ascii="Times New Roman" w:hAnsi="Times New Roman" w:cs="Times New Roman"/>
        </w:rPr>
        <w:t>Жигаловский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15. Муниципальное образование "</w:t>
      </w:r>
      <w:proofErr w:type="spellStart"/>
      <w:r w:rsidRPr="00C47D24">
        <w:rPr>
          <w:rFonts w:ascii="Times New Roman" w:hAnsi="Times New Roman" w:cs="Times New Roman"/>
        </w:rPr>
        <w:t>Заларинский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16. </w:t>
      </w:r>
      <w:proofErr w:type="spellStart"/>
      <w:r w:rsidRPr="00C47D24">
        <w:rPr>
          <w:rFonts w:ascii="Times New Roman" w:hAnsi="Times New Roman" w:cs="Times New Roman"/>
        </w:rPr>
        <w:t>Зиминское</w:t>
      </w:r>
      <w:proofErr w:type="spellEnd"/>
      <w:r w:rsidRPr="00C47D24">
        <w:rPr>
          <w:rFonts w:ascii="Times New Roman" w:hAnsi="Times New Roman" w:cs="Times New Roman"/>
        </w:rPr>
        <w:t xml:space="preserve">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17. Иркутское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18. Муниципальное образование Иркутской области "</w:t>
      </w:r>
      <w:proofErr w:type="spellStart"/>
      <w:r w:rsidRPr="00C47D24">
        <w:rPr>
          <w:rFonts w:ascii="Times New Roman" w:hAnsi="Times New Roman" w:cs="Times New Roman"/>
        </w:rPr>
        <w:t>Казачинско-Ленский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19. Муниципальное образование "</w:t>
      </w:r>
      <w:proofErr w:type="spellStart"/>
      <w:r w:rsidRPr="00C47D24">
        <w:rPr>
          <w:rFonts w:ascii="Times New Roman" w:hAnsi="Times New Roman" w:cs="Times New Roman"/>
        </w:rPr>
        <w:t>Катангский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20. Муниципальное образование "</w:t>
      </w:r>
      <w:proofErr w:type="spellStart"/>
      <w:r w:rsidRPr="00C47D24">
        <w:rPr>
          <w:rFonts w:ascii="Times New Roman" w:hAnsi="Times New Roman" w:cs="Times New Roman"/>
        </w:rPr>
        <w:t>Качугский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21. Муниципальное образование Киренский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22. Муниципальное образование </w:t>
      </w:r>
      <w:proofErr w:type="spellStart"/>
      <w:r w:rsidRPr="00C47D24">
        <w:rPr>
          <w:rFonts w:ascii="Times New Roman" w:hAnsi="Times New Roman" w:cs="Times New Roman"/>
        </w:rPr>
        <w:t>Куйтунский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23. Муниципальное образование </w:t>
      </w:r>
      <w:proofErr w:type="spellStart"/>
      <w:r w:rsidRPr="00C47D24">
        <w:rPr>
          <w:rFonts w:ascii="Times New Roman" w:hAnsi="Times New Roman" w:cs="Times New Roman"/>
        </w:rPr>
        <w:t>Мамско-Чуйского</w:t>
      </w:r>
      <w:proofErr w:type="spellEnd"/>
      <w:r w:rsidRPr="00C47D24">
        <w:rPr>
          <w:rFonts w:ascii="Times New Roman" w:hAnsi="Times New Roman" w:cs="Times New Roman"/>
        </w:rPr>
        <w:t xml:space="preserve"> района.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24. Муниципальное образование "</w:t>
      </w:r>
      <w:proofErr w:type="spellStart"/>
      <w:r w:rsidRPr="00C47D24">
        <w:rPr>
          <w:rFonts w:ascii="Times New Roman" w:hAnsi="Times New Roman" w:cs="Times New Roman"/>
        </w:rPr>
        <w:t>Нижнеудинский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25. </w:t>
      </w:r>
      <w:proofErr w:type="spellStart"/>
      <w:r w:rsidRPr="00C47D24">
        <w:rPr>
          <w:rFonts w:ascii="Times New Roman" w:hAnsi="Times New Roman" w:cs="Times New Roman"/>
        </w:rPr>
        <w:t>Ольхонское</w:t>
      </w:r>
      <w:proofErr w:type="spellEnd"/>
      <w:r w:rsidRPr="00C47D24">
        <w:rPr>
          <w:rFonts w:ascii="Times New Roman" w:hAnsi="Times New Roman" w:cs="Times New Roman"/>
        </w:rPr>
        <w:t xml:space="preserve">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26. Муниципальное образование </w:t>
      </w:r>
      <w:proofErr w:type="spellStart"/>
      <w:r w:rsidRPr="00C47D24">
        <w:rPr>
          <w:rFonts w:ascii="Times New Roman" w:hAnsi="Times New Roman" w:cs="Times New Roman"/>
        </w:rPr>
        <w:t>Слюдянский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27. Муниципальное образование "</w:t>
      </w:r>
      <w:proofErr w:type="spellStart"/>
      <w:r w:rsidRPr="00C47D24">
        <w:rPr>
          <w:rFonts w:ascii="Times New Roman" w:hAnsi="Times New Roman" w:cs="Times New Roman"/>
        </w:rPr>
        <w:t>Тайшетский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28. Муниципальное образование "</w:t>
      </w:r>
      <w:proofErr w:type="spellStart"/>
      <w:r w:rsidRPr="00C47D24">
        <w:rPr>
          <w:rFonts w:ascii="Times New Roman" w:hAnsi="Times New Roman" w:cs="Times New Roman"/>
        </w:rPr>
        <w:t>Тулунский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29. </w:t>
      </w:r>
      <w:proofErr w:type="spellStart"/>
      <w:r w:rsidRPr="00C47D24">
        <w:rPr>
          <w:rFonts w:ascii="Times New Roman" w:hAnsi="Times New Roman" w:cs="Times New Roman"/>
        </w:rPr>
        <w:t>Усольское</w:t>
      </w:r>
      <w:proofErr w:type="spellEnd"/>
      <w:r w:rsidRPr="00C47D24">
        <w:rPr>
          <w:rFonts w:ascii="Times New Roman" w:hAnsi="Times New Roman" w:cs="Times New Roman"/>
        </w:rPr>
        <w:t xml:space="preserve">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30. </w:t>
      </w:r>
      <w:proofErr w:type="spellStart"/>
      <w:r w:rsidRPr="00C47D24">
        <w:rPr>
          <w:rFonts w:ascii="Times New Roman" w:hAnsi="Times New Roman" w:cs="Times New Roman"/>
        </w:rPr>
        <w:t>Усть-Кутское</w:t>
      </w:r>
      <w:proofErr w:type="spellEnd"/>
      <w:r w:rsidRPr="00C47D24">
        <w:rPr>
          <w:rFonts w:ascii="Times New Roman" w:hAnsi="Times New Roman" w:cs="Times New Roman"/>
        </w:rPr>
        <w:t xml:space="preserve">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31. Муниципальное образование "</w:t>
      </w:r>
      <w:proofErr w:type="spellStart"/>
      <w:r w:rsidRPr="00C47D24">
        <w:rPr>
          <w:rFonts w:ascii="Times New Roman" w:hAnsi="Times New Roman" w:cs="Times New Roman"/>
        </w:rPr>
        <w:t>Усть-Илимский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32. Районное муниципальное образование "</w:t>
      </w:r>
      <w:proofErr w:type="spellStart"/>
      <w:r w:rsidRPr="00C47D24">
        <w:rPr>
          <w:rFonts w:ascii="Times New Roman" w:hAnsi="Times New Roman" w:cs="Times New Roman"/>
        </w:rPr>
        <w:t>Усть-Удинский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33. Черемховское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34. </w:t>
      </w:r>
      <w:proofErr w:type="spellStart"/>
      <w:r w:rsidRPr="00C47D24">
        <w:rPr>
          <w:rFonts w:ascii="Times New Roman" w:hAnsi="Times New Roman" w:cs="Times New Roman"/>
        </w:rPr>
        <w:t>Чунское</w:t>
      </w:r>
      <w:proofErr w:type="spellEnd"/>
      <w:r w:rsidRPr="00C47D24">
        <w:rPr>
          <w:rFonts w:ascii="Times New Roman" w:hAnsi="Times New Roman" w:cs="Times New Roman"/>
        </w:rPr>
        <w:t xml:space="preserve"> районное муниципальное образование.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35. </w:t>
      </w:r>
      <w:proofErr w:type="spellStart"/>
      <w:r w:rsidRPr="00C47D24">
        <w:rPr>
          <w:rFonts w:ascii="Times New Roman" w:hAnsi="Times New Roman" w:cs="Times New Roman"/>
        </w:rPr>
        <w:t>Шелеховский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36. Муниципальное образование "</w:t>
      </w:r>
      <w:proofErr w:type="spellStart"/>
      <w:r w:rsidRPr="00C47D24">
        <w:rPr>
          <w:rFonts w:ascii="Times New Roman" w:hAnsi="Times New Roman" w:cs="Times New Roman"/>
        </w:rPr>
        <w:t>Нижнеилимский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37. Муниципальное образование "</w:t>
      </w:r>
      <w:proofErr w:type="spellStart"/>
      <w:r w:rsidRPr="00C47D24">
        <w:rPr>
          <w:rFonts w:ascii="Times New Roman" w:hAnsi="Times New Roman" w:cs="Times New Roman"/>
        </w:rPr>
        <w:t>Аларский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38. Муниципальное образование "</w:t>
      </w:r>
      <w:proofErr w:type="spellStart"/>
      <w:r w:rsidRPr="00C47D24">
        <w:rPr>
          <w:rFonts w:ascii="Times New Roman" w:hAnsi="Times New Roman" w:cs="Times New Roman"/>
        </w:rPr>
        <w:t>Баяндаевский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39. Муниципальное образование "</w:t>
      </w:r>
      <w:proofErr w:type="spellStart"/>
      <w:r w:rsidRPr="00C47D24">
        <w:rPr>
          <w:rFonts w:ascii="Times New Roman" w:hAnsi="Times New Roman" w:cs="Times New Roman"/>
        </w:rPr>
        <w:t>Боханский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40. Муниципальное образование "</w:t>
      </w:r>
      <w:proofErr w:type="spellStart"/>
      <w:r w:rsidRPr="00C47D24">
        <w:rPr>
          <w:rFonts w:ascii="Times New Roman" w:hAnsi="Times New Roman" w:cs="Times New Roman"/>
        </w:rPr>
        <w:t>Нукутский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41. Муниципальное образование "</w:t>
      </w:r>
      <w:proofErr w:type="spellStart"/>
      <w:r w:rsidRPr="00C47D24">
        <w:rPr>
          <w:rFonts w:ascii="Times New Roman" w:hAnsi="Times New Roman" w:cs="Times New Roman"/>
        </w:rPr>
        <w:t>Осинский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42. Муниципальное образование "</w:t>
      </w:r>
      <w:proofErr w:type="spellStart"/>
      <w:r w:rsidRPr="00C47D24">
        <w:rPr>
          <w:rFonts w:ascii="Times New Roman" w:hAnsi="Times New Roman" w:cs="Times New Roman"/>
        </w:rPr>
        <w:t>Эхирит-Булагатский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right"/>
        <w:outlineLvl w:val="0"/>
        <w:rPr>
          <w:rFonts w:ascii="Times New Roman" w:hAnsi="Times New Roman" w:cs="Times New Roman"/>
        </w:rPr>
      </w:pPr>
      <w:bookmarkStart w:id="19" w:name="Par212"/>
      <w:bookmarkEnd w:id="19"/>
      <w:r w:rsidRPr="00C47D24">
        <w:rPr>
          <w:rFonts w:ascii="Times New Roman" w:hAnsi="Times New Roman" w:cs="Times New Roman"/>
        </w:rPr>
        <w:t>Приложение 2</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к Закону</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Иркутской области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"О наделении органов местного</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 xml:space="preserve">самоуправления </w:t>
      </w:r>
      <w:proofErr w:type="gramStart"/>
      <w:r w:rsidRPr="00C47D24">
        <w:rPr>
          <w:rFonts w:ascii="Times New Roman" w:hAnsi="Times New Roman" w:cs="Times New Roman"/>
        </w:rPr>
        <w:t>областными</w:t>
      </w:r>
      <w:proofErr w:type="gramEnd"/>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государственными полномочиями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 xml:space="preserve">по определению </w:t>
      </w:r>
      <w:proofErr w:type="gramStart"/>
      <w:r w:rsidRPr="00C47D24">
        <w:rPr>
          <w:rFonts w:ascii="Times New Roman" w:hAnsi="Times New Roman" w:cs="Times New Roman"/>
        </w:rPr>
        <w:t>персонального</w:t>
      </w:r>
      <w:proofErr w:type="gramEnd"/>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состава и обеспечению деятельности</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административных комиссий"</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от 8 мая 2009 года</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N 20-оз</w:t>
      </w:r>
    </w:p>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bookmarkStart w:id="20" w:name="Par224"/>
      <w:bookmarkEnd w:id="20"/>
      <w:r w:rsidRPr="00C47D24">
        <w:rPr>
          <w:rFonts w:ascii="Times New Roman" w:hAnsi="Times New Roman" w:cs="Times New Roman"/>
        </w:rPr>
        <w:t>СПОСОБ РАСЧЕТА НОРМАТИВОВ ДЛЯ ОПРЕДЕЛЕНИЯ ОБЩЕГО ОБЪЕМА</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СУБВЕНЦИЙ, ПРЕДОСТАВЛЯЕМЫХ МЕСТНЫМ БЮДЖЕТАМ ИЗ </w:t>
      </w:r>
      <w:proofErr w:type="gramStart"/>
      <w:r w:rsidRPr="00C47D24">
        <w:rPr>
          <w:rFonts w:ascii="Times New Roman" w:hAnsi="Times New Roman" w:cs="Times New Roman"/>
        </w:rPr>
        <w:t>ОБЛАСТНОГО</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БЮДЖЕТА ДЛЯ ОСУЩЕСТВЛЕНИЯ ГОСУДАРСТВЕННЫХ ПОЛНОМОЧИЙ</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roofErr w:type="gramStart"/>
      <w:r w:rsidRPr="00C47D24">
        <w:rPr>
          <w:rFonts w:ascii="Times New Roman" w:hAnsi="Times New Roman" w:cs="Times New Roman"/>
        </w:rPr>
        <w:lastRenderedPageBreak/>
        <w:t>(в ред. Законов Иркутской области</w:t>
      </w:r>
      <w:proofErr w:type="gramEnd"/>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25.12.2009 </w:t>
      </w:r>
      <w:hyperlink r:id="rId18" w:history="1">
        <w:r w:rsidRPr="00C47D24">
          <w:rPr>
            <w:rFonts w:ascii="Times New Roman" w:hAnsi="Times New Roman" w:cs="Times New Roman"/>
          </w:rPr>
          <w:t>N 108/74-оз</w:t>
        </w:r>
      </w:hyperlink>
      <w:r w:rsidRPr="00C47D24">
        <w:rPr>
          <w:rFonts w:ascii="Times New Roman" w:hAnsi="Times New Roman" w:cs="Times New Roman"/>
        </w:rPr>
        <w:t xml:space="preserve">, от 30.12.2011 </w:t>
      </w:r>
      <w:hyperlink r:id="rId19" w:history="1">
        <w:r w:rsidRPr="00C47D24">
          <w:rPr>
            <w:rFonts w:ascii="Times New Roman" w:hAnsi="Times New Roman" w:cs="Times New Roman"/>
          </w:rPr>
          <w:t>N 158-ОЗ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 xml:space="preserve">от 30.12.2014 </w:t>
      </w:r>
      <w:hyperlink r:id="rId20" w:history="1">
        <w:r w:rsidRPr="00C47D24">
          <w:rPr>
            <w:rFonts w:ascii="Times New Roman" w:hAnsi="Times New Roman" w:cs="Times New Roman"/>
          </w:rPr>
          <w:t>N 171-ОЗ</w:t>
        </w:r>
      </w:hyperlink>
      <w:r w:rsidRPr="00C47D24">
        <w:rPr>
          <w:rFonts w:ascii="Times New Roman" w:hAnsi="Times New Roman" w:cs="Times New Roman"/>
        </w:rPr>
        <w:t xml:space="preserve">, от 27.04.2015 </w:t>
      </w:r>
      <w:hyperlink r:id="rId21" w:history="1">
        <w:r w:rsidRPr="00C47D24">
          <w:rPr>
            <w:rFonts w:ascii="Times New Roman" w:hAnsi="Times New Roman" w:cs="Times New Roman"/>
          </w:rPr>
          <w:t>N 24-ОЗ</w:t>
        </w:r>
      </w:hyperlink>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Расчет субвенций на осуществление органами местного самоуправления государственных полномочий производится по следующей формуле: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jc w:val="center"/>
        <w:rPr>
          <w:rFonts w:ascii="Times New Roman" w:hAnsi="Times New Roman" w:cs="Times New Roman"/>
          <w:lang w:val="en-US"/>
        </w:rPr>
      </w:pPr>
      <w:r w:rsidRPr="00C47D24">
        <w:rPr>
          <w:rFonts w:ascii="Times New Roman" w:hAnsi="Times New Roman" w:cs="Times New Roman"/>
          <w:lang w:val="en-US"/>
        </w:rPr>
        <w:t xml:space="preserve">S = </w:t>
      </w:r>
      <w:proofErr w:type="spellStart"/>
      <w:r w:rsidRPr="00C47D24">
        <w:rPr>
          <w:rFonts w:ascii="Times New Roman" w:hAnsi="Times New Roman" w:cs="Times New Roman"/>
          <w:lang w:val="en-US"/>
        </w:rPr>
        <w:t>Nq</w:t>
      </w:r>
      <w:proofErr w:type="spellEnd"/>
      <w:r w:rsidRPr="00C47D24">
        <w:rPr>
          <w:rFonts w:ascii="Times New Roman" w:hAnsi="Times New Roman" w:cs="Times New Roman"/>
          <w:lang w:val="en-US"/>
        </w:rPr>
        <w:t xml:space="preserve"> x </w:t>
      </w:r>
      <w:proofErr w:type="spellStart"/>
      <w:r w:rsidRPr="00C47D24">
        <w:rPr>
          <w:rFonts w:ascii="Times New Roman" w:hAnsi="Times New Roman" w:cs="Times New Roman"/>
          <w:lang w:val="en-US"/>
        </w:rPr>
        <w:t>Oq</w:t>
      </w:r>
      <w:proofErr w:type="spellEnd"/>
      <w:r w:rsidRPr="00C47D24">
        <w:rPr>
          <w:rFonts w:ascii="Times New Roman" w:hAnsi="Times New Roman" w:cs="Times New Roman"/>
          <w:lang w:val="en-US"/>
        </w:rPr>
        <w:t xml:space="preserve"> x </w:t>
      </w:r>
      <w:proofErr w:type="spellStart"/>
      <w:r w:rsidRPr="00C47D24">
        <w:rPr>
          <w:rFonts w:ascii="Times New Roman" w:hAnsi="Times New Roman" w:cs="Times New Roman"/>
          <w:lang w:val="en-US"/>
        </w:rPr>
        <w:t>Fq</w:t>
      </w:r>
      <w:proofErr w:type="spellEnd"/>
      <w:r w:rsidRPr="00C47D24">
        <w:rPr>
          <w:rFonts w:ascii="Times New Roman" w:hAnsi="Times New Roman" w:cs="Times New Roman"/>
          <w:lang w:val="en-US"/>
        </w:rPr>
        <w:t xml:space="preserve"> + D + </w:t>
      </w:r>
      <w:proofErr w:type="spellStart"/>
      <w:r w:rsidRPr="00C47D24">
        <w:rPr>
          <w:rFonts w:ascii="Times New Roman" w:hAnsi="Times New Roman" w:cs="Times New Roman"/>
          <w:lang w:val="en-US"/>
        </w:rPr>
        <w:t>Mz</w:t>
      </w:r>
      <w:proofErr w:type="spellEnd"/>
      <w:r w:rsidRPr="00C47D24">
        <w:rPr>
          <w:rFonts w:ascii="Times New Roman" w:hAnsi="Times New Roman" w:cs="Times New Roman"/>
          <w:lang w:val="en-US"/>
        </w:rPr>
        <w:t>,</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lang w:val="en-US"/>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где S - субвенция на осуществление органами местного самоуправления государственных полномочий;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C47D24">
        <w:rPr>
          <w:rFonts w:ascii="Times New Roman" w:hAnsi="Times New Roman" w:cs="Times New Roman"/>
        </w:rPr>
        <w:t>Nq</w:t>
      </w:r>
      <w:proofErr w:type="spellEnd"/>
      <w:r w:rsidRPr="00C47D24">
        <w:rPr>
          <w:rFonts w:ascii="Times New Roman" w:hAnsi="Times New Roman" w:cs="Times New Roman"/>
        </w:rPr>
        <w:t xml:space="preserve"> - нормативная численность муниципальных служащих, исполняющих государственные полномочия (ответственных секретарей административных комиссий);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C47D24">
        <w:rPr>
          <w:rFonts w:ascii="Times New Roman" w:hAnsi="Times New Roman" w:cs="Times New Roman"/>
        </w:rPr>
        <w:t>Oq</w:t>
      </w:r>
      <w:proofErr w:type="spellEnd"/>
      <w:r w:rsidRPr="00C47D24">
        <w:rPr>
          <w:rFonts w:ascii="Times New Roman" w:hAnsi="Times New Roman" w:cs="Times New Roman"/>
        </w:rPr>
        <w:t xml:space="preserve"> - средний должностной оклад муниципального служащего;</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C47D24">
        <w:rPr>
          <w:rFonts w:ascii="Times New Roman" w:hAnsi="Times New Roman" w:cs="Times New Roman"/>
        </w:rPr>
        <w:t>Fq</w:t>
      </w:r>
      <w:proofErr w:type="spellEnd"/>
      <w:r w:rsidRPr="00C47D24">
        <w:rPr>
          <w:rFonts w:ascii="Times New Roman" w:hAnsi="Times New Roman" w:cs="Times New Roman"/>
        </w:rPr>
        <w:t xml:space="preserve"> - количество должностных окладов, учитываемых при формировании расходов областного бюджета на очередной финансовый год на оплату труда муниципальных служащих, исполняющих государственные полномочия (ответственных секретарей административных комиссий);</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D - начисления на оплату труда;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C47D24">
        <w:rPr>
          <w:rFonts w:ascii="Times New Roman" w:hAnsi="Times New Roman" w:cs="Times New Roman"/>
        </w:rPr>
        <w:t>Mz</w:t>
      </w:r>
      <w:proofErr w:type="spellEnd"/>
      <w:r w:rsidRPr="00C47D24">
        <w:rPr>
          <w:rFonts w:ascii="Times New Roman" w:hAnsi="Times New Roman" w:cs="Times New Roman"/>
        </w:rPr>
        <w:t xml:space="preserve"> - материальные затраты, необходимые для осуществления государственных полномочий. </w:t>
      </w:r>
      <w:proofErr w:type="gramStart"/>
      <w:r w:rsidRPr="00C47D24">
        <w:rPr>
          <w:rFonts w:ascii="Times New Roman" w:hAnsi="Times New Roman" w:cs="Times New Roman"/>
        </w:rPr>
        <w:t>Объем материальных затрат определяется из расчета 9,2% нормативного годового фонда оплаты труда с учетом районного коэффициента и процентной надбавки за непрерывный стаж работы в организациях, расположенных в районах Крайнего Севера и приравненных к ним местностях, в южных районах области, установленных федеральными нормативными правовыми актами и нормативными правовыми актами области, а также начислений на оплату труда.</w:t>
      </w:r>
      <w:proofErr w:type="gramEnd"/>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 xml:space="preserve">(в ред. </w:t>
      </w:r>
      <w:hyperlink r:id="rId22"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30.12.2014 N 171-ОЗ)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Показатели определяются уполномоченным органом государственной власти области.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Показатели, касающиеся формирования фонда оплаты труда, согласовываются исполнительным органом государственной власти области, осуществляющим функции по управлению в области труда.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Расчет среднего должностного оклада муниципального служащего, исполняющего государственные полномочия (ответственного секретаря административной комиссии), определяется суммированием долей должностных окладов согласно следующей схеме: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6746"/>
        <w:gridCol w:w="825"/>
      </w:tblGrid>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Наименование должностей муниципальной службы</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center"/>
              <w:rPr>
                <w:rFonts w:ascii="Times New Roman" w:hAnsi="Times New Roman" w:cs="Times New Roman"/>
              </w:rPr>
            </w:pPr>
            <w:r w:rsidRPr="00C47D24">
              <w:rPr>
                <w:rFonts w:ascii="Times New Roman" w:hAnsi="Times New Roman" w:cs="Times New Roman"/>
              </w:rPr>
              <w:t>%</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Главный специалист</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1</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Ведущий специалист</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1</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Специалист I категории</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44</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Специалист II категории</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34</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Специалист</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20</w:t>
            </w:r>
          </w:p>
        </w:tc>
      </w:tr>
      <w:tr w:rsidR="00C47D24" w:rsidRPr="00C47D24">
        <w:tc>
          <w:tcPr>
            <w:tcW w:w="67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rPr>
                <w:rFonts w:ascii="Times New Roman" w:hAnsi="Times New Roman" w:cs="Times New Roman"/>
              </w:rPr>
            </w:pPr>
            <w:r w:rsidRPr="00C47D24">
              <w:rPr>
                <w:rFonts w:ascii="Times New Roman" w:hAnsi="Times New Roman" w:cs="Times New Roman"/>
              </w:rPr>
              <w:t>Итого:</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7D24" w:rsidRPr="00C47D24" w:rsidRDefault="00C47D24">
            <w:pPr>
              <w:widowControl w:val="0"/>
              <w:autoSpaceDE w:val="0"/>
              <w:autoSpaceDN w:val="0"/>
              <w:adjustRightInd w:val="0"/>
              <w:spacing w:after="0" w:line="240" w:lineRule="auto"/>
              <w:jc w:val="right"/>
              <w:rPr>
                <w:rFonts w:ascii="Times New Roman" w:hAnsi="Times New Roman" w:cs="Times New Roman"/>
              </w:rPr>
            </w:pPr>
            <w:r w:rsidRPr="00C47D24">
              <w:rPr>
                <w:rFonts w:ascii="Times New Roman" w:hAnsi="Times New Roman" w:cs="Times New Roman"/>
              </w:rPr>
              <w:t>100</w:t>
            </w:r>
          </w:p>
        </w:tc>
      </w:tr>
    </w:tbl>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Показатель D устанавливается в соответствии с налоговым законодательством Российской Федерации.</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Норматив формирования годового фонда оплаты труда муниципальных служащих, исполняющих государственные полномочия (ответственных секретарей административных комиссий), применяется в соответствии с нормативными правовыми актами области, определяющими формирование фонда оплаты труда.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47D24">
        <w:rPr>
          <w:rFonts w:ascii="Times New Roman" w:hAnsi="Times New Roman" w:cs="Times New Roman"/>
        </w:rPr>
        <w:t xml:space="preserve">Нормативный годовой фонд оплаты труда муниципальных служащих, исполняющих государственные полномочия (ответственных секретарей административных комиссий), формируется с учетом районного коэффициента и процентной надбавки за непрерывный стаж </w:t>
      </w:r>
      <w:r w:rsidRPr="00C47D24">
        <w:rPr>
          <w:rFonts w:ascii="Times New Roman" w:hAnsi="Times New Roman" w:cs="Times New Roman"/>
        </w:rPr>
        <w:lastRenderedPageBreak/>
        <w:t>работы в организациях, расположенных в районах Крайнего Севера и приравненных к ним местностях, в южных районах области, установленных федеральными нормативными правовыми актами и нормативными правовыми актами области.</w:t>
      </w:r>
      <w:proofErr w:type="gramEnd"/>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Нормативная численность муниципальных служащих, исполняющих государственные полномочия (ответственных секретарей административных комиссий), определяется из расчета не более:</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 3 штатных единиц для муниципального образования города Братска;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 1 штатной единицы для </w:t>
      </w:r>
      <w:proofErr w:type="spellStart"/>
      <w:r w:rsidRPr="00C47D24">
        <w:rPr>
          <w:rFonts w:ascii="Times New Roman" w:hAnsi="Times New Roman" w:cs="Times New Roman"/>
        </w:rPr>
        <w:t>Зиминского</w:t>
      </w:r>
      <w:proofErr w:type="spellEnd"/>
      <w:r w:rsidRPr="00C47D24">
        <w:rPr>
          <w:rFonts w:ascii="Times New Roman" w:hAnsi="Times New Roman" w:cs="Times New Roman"/>
        </w:rPr>
        <w:t xml:space="preserve"> городского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 4 штатных единиц для города Иркутска;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 1 штатной единицы для муниципального образования "город Свирск";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5) 1 штатной единицы для муниципального образования "город Саянск";</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6) 1 штатной единицы для муниципального образования - "город Тулун";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7) 1 штатной единицы для муниципального образования города </w:t>
      </w:r>
      <w:proofErr w:type="spellStart"/>
      <w:proofErr w:type="gramStart"/>
      <w:r w:rsidRPr="00C47D24">
        <w:rPr>
          <w:rFonts w:ascii="Times New Roman" w:hAnsi="Times New Roman" w:cs="Times New Roman"/>
        </w:rPr>
        <w:t>Усолье-Сибирское</w:t>
      </w:r>
      <w:proofErr w:type="spellEnd"/>
      <w:proofErr w:type="gramEnd"/>
      <w:r w:rsidRPr="00C47D24">
        <w:rPr>
          <w:rFonts w:ascii="Times New Roman" w:hAnsi="Times New Roman" w:cs="Times New Roman"/>
        </w:rPr>
        <w:t>;</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8) 2 штатных единиц для муниципального образования город Усть-Илимск;</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 xml:space="preserve">(в ред. </w:t>
      </w:r>
      <w:hyperlink r:id="rId23"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30.12.2011 N 158-ОЗ)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9) 1 штатной единицы для муниципального образования "город Черемхово";</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10) 2 штатных единиц для Ангарского городского муниципального образования;</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 xml:space="preserve">(в ред. </w:t>
      </w:r>
      <w:hyperlink r:id="rId24"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27.04.2015 N 24-ОЗ)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11) 1 штатной единицы для муниципального образования города Бодайбо и района;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12) 1 штатной единицы для муниципального образования </w:t>
      </w:r>
      <w:proofErr w:type="spellStart"/>
      <w:r w:rsidRPr="00C47D24">
        <w:rPr>
          <w:rFonts w:ascii="Times New Roman" w:hAnsi="Times New Roman" w:cs="Times New Roman"/>
        </w:rPr>
        <w:t>Балаганский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13) 1 штатной единицы для муниципального образования "Братский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14) 1 штатной единицы для муниципального образования "</w:t>
      </w:r>
      <w:proofErr w:type="spellStart"/>
      <w:r w:rsidRPr="00C47D24">
        <w:rPr>
          <w:rFonts w:ascii="Times New Roman" w:hAnsi="Times New Roman" w:cs="Times New Roman"/>
        </w:rPr>
        <w:t>Жигаловский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15) 1 штатной единицы для муниципального образования "</w:t>
      </w:r>
      <w:proofErr w:type="spellStart"/>
      <w:r w:rsidRPr="00C47D24">
        <w:rPr>
          <w:rFonts w:ascii="Times New Roman" w:hAnsi="Times New Roman" w:cs="Times New Roman"/>
        </w:rPr>
        <w:t>Заларинский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16) 1 штатной единицы для </w:t>
      </w:r>
      <w:proofErr w:type="spellStart"/>
      <w:r w:rsidRPr="00C47D24">
        <w:rPr>
          <w:rFonts w:ascii="Times New Roman" w:hAnsi="Times New Roman" w:cs="Times New Roman"/>
        </w:rPr>
        <w:t>Зиминского</w:t>
      </w:r>
      <w:proofErr w:type="spellEnd"/>
      <w:r w:rsidRPr="00C47D24">
        <w:rPr>
          <w:rFonts w:ascii="Times New Roman" w:hAnsi="Times New Roman" w:cs="Times New Roman"/>
        </w:rPr>
        <w:t xml:space="preserve">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17) 1 штатной единицы для Иркутского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18) 1 штатной единицы для муниципального образования Иркутской области "</w:t>
      </w:r>
      <w:proofErr w:type="spellStart"/>
      <w:r w:rsidRPr="00C47D24">
        <w:rPr>
          <w:rFonts w:ascii="Times New Roman" w:hAnsi="Times New Roman" w:cs="Times New Roman"/>
        </w:rPr>
        <w:t>Казачинско-Ленский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19) 1 штатной единицы для муниципального образования "</w:t>
      </w:r>
      <w:proofErr w:type="spellStart"/>
      <w:r w:rsidRPr="00C47D24">
        <w:rPr>
          <w:rFonts w:ascii="Times New Roman" w:hAnsi="Times New Roman" w:cs="Times New Roman"/>
        </w:rPr>
        <w:t>Катангский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20) 1 штатной единицы для муниципального образования "</w:t>
      </w:r>
      <w:proofErr w:type="spellStart"/>
      <w:r w:rsidRPr="00C47D24">
        <w:rPr>
          <w:rFonts w:ascii="Times New Roman" w:hAnsi="Times New Roman" w:cs="Times New Roman"/>
        </w:rPr>
        <w:t>Качугский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21) 1 штатной единицы для муниципального образования Киренский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22) 1 штатной единицы для муниципального образования </w:t>
      </w:r>
      <w:proofErr w:type="spellStart"/>
      <w:r w:rsidRPr="00C47D24">
        <w:rPr>
          <w:rFonts w:ascii="Times New Roman" w:hAnsi="Times New Roman" w:cs="Times New Roman"/>
        </w:rPr>
        <w:t>Куйтунский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23) 1 штатной единицы для муниципального образования </w:t>
      </w:r>
      <w:proofErr w:type="spellStart"/>
      <w:r w:rsidRPr="00C47D24">
        <w:rPr>
          <w:rFonts w:ascii="Times New Roman" w:hAnsi="Times New Roman" w:cs="Times New Roman"/>
        </w:rPr>
        <w:t>Мамско-Чуйского</w:t>
      </w:r>
      <w:proofErr w:type="spellEnd"/>
      <w:r w:rsidRPr="00C47D24">
        <w:rPr>
          <w:rFonts w:ascii="Times New Roman" w:hAnsi="Times New Roman" w:cs="Times New Roman"/>
        </w:rPr>
        <w:t xml:space="preserve"> района;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24) 2 штатных единиц для муниципального образования "</w:t>
      </w:r>
      <w:proofErr w:type="spellStart"/>
      <w:r w:rsidRPr="00C47D24">
        <w:rPr>
          <w:rFonts w:ascii="Times New Roman" w:hAnsi="Times New Roman" w:cs="Times New Roman"/>
        </w:rPr>
        <w:t>Нижнеилимский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25) 1 штатной единицы для муниципального образования "</w:t>
      </w:r>
      <w:proofErr w:type="spellStart"/>
      <w:r w:rsidRPr="00C47D24">
        <w:rPr>
          <w:rFonts w:ascii="Times New Roman" w:hAnsi="Times New Roman" w:cs="Times New Roman"/>
        </w:rPr>
        <w:t>Нижнеудинский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jc w:val="both"/>
        <w:rPr>
          <w:rFonts w:ascii="Times New Roman" w:hAnsi="Times New Roman" w:cs="Times New Roman"/>
        </w:rPr>
      </w:pPr>
      <w:r w:rsidRPr="00C47D24">
        <w:rPr>
          <w:rFonts w:ascii="Times New Roman" w:hAnsi="Times New Roman" w:cs="Times New Roman"/>
        </w:rPr>
        <w:t xml:space="preserve">(в ред. </w:t>
      </w:r>
      <w:hyperlink r:id="rId25" w:history="1">
        <w:r w:rsidRPr="00C47D24">
          <w:rPr>
            <w:rFonts w:ascii="Times New Roman" w:hAnsi="Times New Roman" w:cs="Times New Roman"/>
          </w:rPr>
          <w:t>Закона</w:t>
        </w:r>
      </w:hyperlink>
      <w:r w:rsidRPr="00C47D24">
        <w:rPr>
          <w:rFonts w:ascii="Times New Roman" w:hAnsi="Times New Roman" w:cs="Times New Roman"/>
        </w:rPr>
        <w:t xml:space="preserve"> Иркутской области от 30.12.2011 N 158-ОЗ)</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26) 1 штатной единицы для </w:t>
      </w:r>
      <w:proofErr w:type="spellStart"/>
      <w:r w:rsidRPr="00C47D24">
        <w:rPr>
          <w:rFonts w:ascii="Times New Roman" w:hAnsi="Times New Roman" w:cs="Times New Roman"/>
        </w:rPr>
        <w:t>Ольхонского</w:t>
      </w:r>
      <w:proofErr w:type="spellEnd"/>
      <w:r w:rsidRPr="00C47D24">
        <w:rPr>
          <w:rFonts w:ascii="Times New Roman" w:hAnsi="Times New Roman" w:cs="Times New Roman"/>
        </w:rPr>
        <w:t xml:space="preserve">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27) 2 штатных единиц для муниципального образования </w:t>
      </w:r>
      <w:proofErr w:type="spellStart"/>
      <w:r w:rsidRPr="00C47D24">
        <w:rPr>
          <w:rFonts w:ascii="Times New Roman" w:hAnsi="Times New Roman" w:cs="Times New Roman"/>
        </w:rPr>
        <w:t>Слюдянский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28) 2 штатных единиц для муниципального образования "</w:t>
      </w:r>
      <w:proofErr w:type="spellStart"/>
      <w:r w:rsidRPr="00C47D24">
        <w:rPr>
          <w:rFonts w:ascii="Times New Roman" w:hAnsi="Times New Roman" w:cs="Times New Roman"/>
        </w:rPr>
        <w:t>Тайшетский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29) 1 штатной единицы для муниципального образования "</w:t>
      </w:r>
      <w:proofErr w:type="spellStart"/>
      <w:r w:rsidRPr="00C47D24">
        <w:rPr>
          <w:rFonts w:ascii="Times New Roman" w:hAnsi="Times New Roman" w:cs="Times New Roman"/>
        </w:rPr>
        <w:t>Тулунский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30) 2 штатных единиц для </w:t>
      </w:r>
      <w:proofErr w:type="spellStart"/>
      <w:r w:rsidRPr="00C47D24">
        <w:rPr>
          <w:rFonts w:ascii="Times New Roman" w:hAnsi="Times New Roman" w:cs="Times New Roman"/>
        </w:rPr>
        <w:t>Усольского</w:t>
      </w:r>
      <w:proofErr w:type="spellEnd"/>
      <w:r w:rsidRPr="00C47D24">
        <w:rPr>
          <w:rFonts w:ascii="Times New Roman" w:hAnsi="Times New Roman" w:cs="Times New Roman"/>
        </w:rPr>
        <w:t xml:space="preserve">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31) 1 штатной единицы для </w:t>
      </w:r>
      <w:proofErr w:type="spellStart"/>
      <w:r w:rsidRPr="00C47D24">
        <w:rPr>
          <w:rFonts w:ascii="Times New Roman" w:hAnsi="Times New Roman" w:cs="Times New Roman"/>
        </w:rPr>
        <w:t>Усть-Кутского</w:t>
      </w:r>
      <w:proofErr w:type="spellEnd"/>
      <w:r w:rsidRPr="00C47D24">
        <w:rPr>
          <w:rFonts w:ascii="Times New Roman" w:hAnsi="Times New Roman" w:cs="Times New Roman"/>
        </w:rPr>
        <w:t xml:space="preserve">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32) 1 штатной единицы для муниципального образования "</w:t>
      </w:r>
      <w:proofErr w:type="spellStart"/>
      <w:r w:rsidRPr="00C47D24">
        <w:rPr>
          <w:rFonts w:ascii="Times New Roman" w:hAnsi="Times New Roman" w:cs="Times New Roman"/>
        </w:rPr>
        <w:t>Усть-Илимский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33) 1 штатной единицы для районного муниципального образования "</w:t>
      </w:r>
      <w:proofErr w:type="spellStart"/>
      <w:r w:rsidRPr="00C47D24">
        <w:rPr>
          <w:rFonts w:ascii="Times New Roman" w:hAnsi="Times New Roman" w:cs="Times New Roman"/>
        </w:rPr>
        <w:t>Усть-Удинский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34) 1 штатной единицы для Черемховского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35) 1 штатной единицы для Чунского районного муниципального образования;</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 xml:space="preserve">36) 1 штатной единицы для </w:t>
      </w:r>
      <w:proofErr w:type="spellStart"/>
      <w:r w:rsidRPr="00C47D24">
        <w:rPr>
          <w:rFonts w:ascii="Times New Roman" w:hAnsi="Times New Roman" w:cs="Times New Roman"/>
        </w:rPr>
        <w:t>Шелеховского</w:t>
      </w:r>
      <w:proofErr w:type="spellEnd"/>
      <w:r w:rsidRPr="00C47D24">
        <w:rPr>
          <w:rFonts w:ascii="Times New Roman" w:hAnsi="Times New Roman" w:cs="Times New Roman"/>
        </w:rPr>
        <w:t xml:space="preserve"> района;</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37) 1 штатной единицы для муниципального образования "</w:t>
      </w:r>
      <w:proofErr w:type="spellStart"/>
      <w:r w:rsidRPr="00C47D24">
        <w:rPr>
          <w:rFonts w:ascii="Times New Roman" w:hAnsi="Times New Roman" w:cs="Times New Roman"/>
        </w:rPr>
        <w:t>Аларский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38) 1 штатной единицы для муниципального образования "</w:t>
      </w:r>
      <w:proofErr w:type="spellStart"/>
      <w:r w:rsidRPr="00C47D24">
        <w:rPr>
          <w:rFonts w:ascii="Times New Roman" w:hAnsi="Times New Roman" w:cs="Times New Roman"/>
        </w:rPr>
        <w:t>Баяндаевский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39) 1 штатной единицы для муниципального образования "</w:t>
      </w:r>
      <w:proofErr w:type="spellStart"/>
      <w:r w:rsidRPr="00C47D24">
        <w:rPr>
          <w:rFonts w:ascii="Times New Roman" w:hAnsi="Times New Roman" w:cs="Times New Roman"/>
        </w:rPr>
        <w:t>Боханский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40) 1 штатной единицы для муниципального образования "</w:t>
      </w:r>
      <w:proofErr w:type="spellStart"/>
      <w:r w:rsidRPr="00C47D24">
        <w:rPr>
          <w:rFonts w:ascii="Times New Roman" w:hAnsi="Times New Roman" w:cs="Times New Roman"/>
        </w:rPr>
        <w:t>Нукутский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41) 1 штатной единицы для муниципального образования "</w:t>
      </w:r>
      <w:proofErr w:type="spellStart"/>
      <w:r w:rsidRPr="00C47D24">
        <w:rPr>
          <w:rFonts w:ascii="Times New Roman" w:hAnsi="Times New Roman" w:cs="Times New Roman"/>
        </w:rPr>
        <w:t>Осинский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r w:rsidRPr="00C47D24">
        <w:rPr>
          <w:rFonts w:ascii="Times New Roman" w:hAnsi="Times New Roman" w:cs="Times New Roman"/>
        </w:rPr>
        <w:t>42) 1 штатной единицы для муниципального образования "</w:t>
      </w:r>
      <w:proofErr w:type="spellStart"/>
      <w:r w:rsidRPr="00C47D24">
        <w:rPr>
          <w:rFonts w:ascii="Times New Roman" w:hAnsi="Times New Roman" w:cs="Times New Roman"/>
        </w:rPr>
        <w:t>Эхирит-Булагатский</w:t>
      </w:r>
      <w:proofErr w:type="spellEnd"/>
      <w:r w:rsidRPr="00C47D24">
        <w:rPr>
          <w:rFonts w:ascii="Times New Roman" w:hAnsi="Times New Roman" w:cs="Times New Roman"/>
        </w:rPr>
        <w:t xml:space="preserve"> район.</w:t>
      </w: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autoSpaceDE w:val="0"/>
        <w:autoSpaceDN w:val="0"/>
        <w:adjustRightInd w:val="0"/>
        <w:spacing w:after="0" w:line="240" w:lineRule="auto"/>
        <w:ind w:firstLine="540"/>
        <w:jc w:val="both"/>
        <w:rPr>
          <w:rFonts w:ascii="Times New Roman" w:hAnsi="Times New Roman" w:cs="Times New Roman"/>
        </w:rPr>
      </w:pPr>
    </w:p>
    <w:p w:rsidR="00C47D24" w:rsidRPr="00C47D24" w:rsidRDefault="00C47D24">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E4217" w:rsidRPr="00C47D24" w:rsidRDefault="00DE4217">
      <w:pPr>
        <w:rPr>
          <w:rFonts w:ascii="Times New Roman" w:hAnsi="Times New Roman" w:cs="Times New Roman"/>
        </w:rPr>
      </w:pPr>
    </w:p>
    <w:sectPr w:rsidR="00DE4217" w:rsidRPr="00C47D24" w:rsidSect="00247E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D24"/>
    <w:rsid w:val="00C47D24"/>
    <w:rsid w:val="00DE4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38EA9CADA3567FF150C1D1B487DAC6755E130BAE58F5AFDEE71B118341A1C136560139C08C1A984886FiBU7H" TargetMode="External"/><Relationship Id="rId13" Type="http://schemas.openxmlformats.org/officeDocument/2006/relationships/hyperlink" Target="consultantplus://offline/ref=6E538EA9CADA3567FF150C1D1B487DAC6755E130BFEA8F5EF9EE71B118341A1C136560139C08C1A982896BiBU6H" TargetMode="External"/><Relationship Id="rId18" Type="http://schemas.openxmlformats.org/officeDocument/2006/relationships/hyperlink" Target="consultantplus://offline/ref=6E538EA9CADA3567FF150C1D1B487DAC6755E130BFEA8F5EF9EE71B118341A1C136560139C08C1A982896BiBU7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E538EA9CADA3567FF150C1D1B487DAC6755E130BDE28957F6E12CBB106D161E146A3F049B41CDA882896AB2i6U2H" TargetMode="External"/><Relationship Id="rId7" Type="http://schemas.openxmlformats.org/officeDocument/2006/relationships/hyperlink" Target="consultantplus://offline/ref=6E538EA9CADA3567FF150C1D1B487DAC6755E130BDE28957F6E12CBB106D161E146A3F049B41CDA882896AB5i6U7H" TargetMode="External"/><Relationship Id="rId12" Type="http://schemas.openxmlformats.org/officeDocument/2006/relationships/hyperlink" Target="consultantplus://offline/ref=6E538EA9CADA3567FF150C1D1B487DAC6755E130BFEA8F5EF9EE71B118341A1C136560139C08C1A982896AiBUFH" TargetMode="External"/><Relationship Id="rId17" Type="http://schemas.openxmlformats.org/officeDocument/2006/relationships/hyperlink" Target="consultantplus://offline/ref=6E538EA9CADA3567FF150C1D1B487DAC6755E130BDE28957F6E12CBB106D161E146A3F049B41CDA882896AB5i6UBH" TargetMode="External"/><Relationship Id="rId25" Type="http://schemas.openxmlformats.org/officeDocument/2006/relationships/hyperlink" Target="consultantplus://offline/ref=6E538EA9CADA3567FF150C1D1B487DAC6755E130B9E5885DF6EE71B118341A1C136560139C08C1A982896BiBU6H" TargetMode="External"/><Relationship Id="rId2" Type="http://schemas.openxmlformats.org/officeDocument/2006/relationships/settings" Target="settings.xml"/><Relationship Id="rId16" Type="http://schemas.openxmlformats.org/officeDocument/2006/relationships/hyperlink" Target="consultantplus://offline/ref=6E538EA9CADA3567FF150C1D1B487DAC6755E130BDE28957F6E12CBB106D161E146A3F049B41CDA882896AB5i6U5H" TargetMode="External"/><Relationship Id="rId20" Type="http://schemas.openxmlformats.org/officeDocument/2006/relationships/hyperlink" Target="consultantplus://offline/ref=6E538EA9CADA3567FF150C1D1B487DAC6755E130B5E58859FEEE71B118341A1C136560139C08C1A982896AiBUEH" TargetMode="External"/><Relationship Id="rId1" Type="http://schemas.openxmlformats.org/officeDocument/2006/relationships/styles" Target="styles.xml"/><Relationship Id="rId6" Type="http://schemas.openxmlformats.org/officeDocument/2006/relationships/hyperlink" Target="consultantplus://offline/ref=6E538EA9CADA3567FF150C1D1B487DAC6755E130B5E58859FEEE71B118341A1C136560139C08C1A982896AiBUEH" TargetMode="External"/><Relationship Id="rId11" Type="http://schemas.openxmlformats.org/officeDocument/2006/relationships/hyperlink" Target="consultantplus://offline/ref=6E538EA9CADA3567FF150C1D1B487DAC6755E130BDE28E5AFEE52CBB106D161E146A3F049B41CDA8858969B4i6U7H" TargetMode="External"/><Relationship Id="rId24" Type="http://schemas.openxmlformats.org/officeDocument/2006/relationships/hyperlink" Target="consultantplus://offline/ref=6E538EA9CADA3567FF150C1D1B487DAC6755E130BDE28957F6E12CBB106D161E146A3F049B41CDA882896AB2i6U2H" TargetMode="External"/><Relationship Id="rId5" Type="http://schemas.openxmlformats.org/officeDocument/2006/relationships/hyperlink" Target="consultantplus://offline/ref=6E538EA9CADA3567FF150C1D1B487DAC6755E130B9E5885DF6EE71B118341A1C136560139C08C1A982896AiBUEH" TargetMode="External"/><Relationship Id="rId15" Type="http://schemas.openxmlformats.org/officeDocument/2006/relationships/hyperlink" Target="consultantplus://offline/ref=6E538EA9CADA3567FF150C1D1B487DAC6755E130BDE28957F6E12CBB106D161E146A3F049B41CDA882896AB5i6U4H" TargetMode="External"/><Relationship Id="rId23" Type="http://schemas.openxmlformats.org/officeDocument/2006/relationships/hyperlink" Target="consultantplus://offline/ref=6E538EA9CADA3567FF150C1D1B487DAC6755E130B9E5885DF6EE71B118341A1C136560139C08C1A982896AiBUFH" TargetMode="External"/><Relationship Id="rId10" Type="http://schemas.openxmlformats.org/officeDocument/2006/relationships/hyperlink" Target="consultantplus://offline/ref=6E538EA9CADA3567FF150C1D1B487DAC6755E130B5E58A5DF7EE71B118341A1C136560139C08C2A88B8163iBU5H" TargetMode="External"/><Relationship Id="rId19" Type="http://schemas.openxmlformats.org/officeDocument/2006/relationships/hyperlink" Target="consultantplus://offline/ref=6E538EA9CADA3567FF150C1D1B487DAC6755E130B9E5885DF6EE71B118341A1C136560139C08C1A982896AiBUEH" TargetMode="External"/><Relationship Id="rId4" Type="http://schemas.openxmlformats.org/officeDocument/2006/relationships/hyperlink" Target="consultantplus://offline/ref=6E538EA9CADA3567FF150C1D1B487DAC6755E130BFEA8F5EF9EE71B118341A1C136560139C08C1A982896AiBUEH" TargetMode="External"/><Relationship Id="rId9" Type="http://schemas.openxmlformats.org/officeDocument/2006/relationships/hyperlink" Target="consultantplus://offline/ref=6E538EA9CADA3567FF150C1D1B487DAC6755E130B4E2895AF9EE71B118341A1C136560139C08C1AA8A8E6EiBU3H" TargetMode="External"/><Relationship Id="rId14" Type="http://schemas.openxmlformats.org/officeDocument/2006/relationships/hyperlink" Target="consultantplus://offline/ref=6E538EA9CADA3567FF1512100D2427A06456B838B7B4D70AF2E424iEU9H" TargetMode="External"/><Relationship Id="rId22" Type="http://schemas.openxmlformats.org/officeDocument/2006/relationships/hyperlink" Target="consultantplus://offline/ref=6E538EA9CADA3567FF150C1D1B487DAC6755E130B5E58859FEEE71B118341A1C136560139C08C1A982896AiBUE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3938</Words>
  <Characters>22449</Characters>
  <Application>Microsoft Office Word</Application>
  <DocSecurity>0</DocSecurity>
  <Lines>187</Lines>
  <Paragraphs>52</Paragraphs>
  <ScaleCrop>false</ScaleCrop>
  <Company>SPecialiST RePack</Company>
  <LinksUpToDate>false</LinksUpToDate>
  <CharactersWithSpaces>26335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2015-07-14T07:20:00Z</dcterms:created>
  <dcterms:modified xsi:type="dcterms:W3CDTF">2015-07-14T07:22:00Z</dcterms:modified>
</cp:coreProperties>
</file>