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33" w:rsidRPr="00E07A33" w:rsidRDefault="00E07A33" w:rsidP="00E07A3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07A33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07A33" w:rsidRPr="00E07A33" w:rsidRDefault="00E07A33" w:rsidP="00E07A3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07A33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07A33" w:rsidRPr="00E07A33" w:rsidRDefault="00E07A33" w:rsidP="00E07A33">
      <w:pPr>
        <w:spacing w:after="0" w:line="240" w:lineRule="auto"/>
        <w:ind w:right="1700"/>
        <w:jc w:val="center"/>
        <w:rPr>
          <w:rFonts w:ascii="Times New Roman" w:hAnsi="Times New Roman" w:cs="Times New Roman"/>
        </w:rPr>
      </w:pPr>
    </w:p>
    <w:p w:rsidR="00E07A33" w:rsidRPr="00E07A33" w:rsidRDefault="00E07A33" w:rsidP="00E07A33">
      <w:pPr>
        <w:pStyle w:val="1"/>
        <w:rPr>
          <w:spacing w:val="40"/>
        </w:rPr>
      </w:pPr>
      <w:r w:rsidRPr="00E07A33">
        <w:rPr>
          <w:spacing w:val="40"/>
        </w:rPr>
        <w:t>ПОСТАНОВЛЕНИЕ</w:t>
      </w:r>
    </w:p>
    <w:p w:rsidR="00E07A33" w:rsidRPr="00E07A33" w:rsidRDefault="00E07A33" w:rsidP="00E07A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7A33" w:rsidRPr="00E07A33" w:rsidRDefault="00E07A33" w:rsidP="00E07A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07A33" w:rsidRPr="00E07A33" w:rsidTr="00EC689A">
        <w:trPr>
          <w:cantSplit/>
          <w:trHeight w:val="220"/>
        </w:trPr>
        <w:tc>
          <w:tcPr>
            <w:tcW w:w="534" w:type="dxa"/>
          </w:tcPr>
          <w:p w:rsidR="00E07A33" w:rsidRPr="00E07A33" w:rsidRDefault="00E07A33" w:rsidP="00E07A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07A33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A33" w:rsidRPr="00E07A33" w:rsidRDefault="00C12643" w:rsidP="00E07A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07.09.2015</w:t>
            </w:r>
          </w:p>
        </w:tc>
        <w:tc>
          <w:tcPr>
            <w:tcW w:w="449" w:type="dxa"/>
          </w:tcPr>
          <w:p w:rsidR="00E07A33" w:rsidRPr="00E07A33" w:rsidRDefault="00E07A33" w:rsidP="00E07A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A3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A33" w:rsidRPr="00E07A33" w:rsidRDefault="00C12643" w:rsidP="00E07A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110-37-826-15</w:t>
            </w:r>
          </w:p>
        </w:tc>
        <w:tc>
          <w:tcPr>
            <w:tcW w:w="794" w:type="dxa"/>
            <w:vMerge w:val="restart"/>
          </w:tcPr>
          <w:p w:rsidR="00E07A33" w:rsidRPr="00E07A33" w:rsidRDefault="00E07A33" w:rsidP="00E07A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E07A33" w:rsidRPr="00E07A33" w:rsidRDefault="00E07A33" w:rsidP="00E07A33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E07A33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E07A33" w:rsidRPr="00E07A33" w:rsidRDefault="00E07A33" w:rsidP="00E07A3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07A33" w:rsidRPr="00E07A33" w:rsidRDefault="00E07A33" w:rsidP="00E07A3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E07A33" w:rsidRPr="00E07A33" w:rsidRDefault="00E07A33" w:rsidP="00E07A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E07A33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  <w:tr w:rsidR="00E07A33" w:rsidRPr="00E07A33" w:rsidTr="00EC689A">
        <w:trPr>
          <w:cantSplit/>
          <w:trHeight w:val="220"/>
        </w:trPr>
        <w:tc>
          <w:tcPr>
            <w:tcW w:w="4139" w:type="dxa"/>
            <w:gridSpan w:val="4"/>
          </w:tcPr>
          <w:p w:rsidR="00E07A33" w:rsidRPr="00E07A33" w:rsidRDefault="00E07A33" w:rsidP="00E0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07A33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07A33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E07A33">
              <w:rPr>
                <w:rFonts w:ascii="Times New Roman" w:hAnsi="Times New Roman" w:cs="Times New Roman"/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E07A33" w:rsidRPr="00E07A33" w:rsidRDefault="00E07A33" w:rsidP="00E07A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E07A33" w:rsidRPr="00E07A33" w:rsidRDefault="00E07A33" w:rsidP="00E07A33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E07A33" w:rsidRPr="00E07A33" w:rsidRDefault="00E07A33" w:rsidP="00E07A3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E07A33" w:rsidRPr="00E07A33" w:rsidRDefault="00E07A33" w:rsidP="00E07A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E07A33" w:rsidRPr="00E07A33" w:rsidRDefault="00E07A33" w:rsidP="00E07A33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44"/>
        <w:gridCol w:w="4496"/>
        <w:gridCol w:w="360"/>
      </w:tblGrid>
      <w:tr w:rsidR="00E07A33" w:rsidRPr="00E07A33" w:rsidTr="00EC689A">
        <w:trPr>
          <w:cantSplit/>
        </w:trPr>
        <w:tc>
          <w:tcPr>
            <w:tcW w:w="144" w:type="dxa"/>
          </w:tcPr>
          <w:p w:rsidR="00E07A33" w:rsidRPr="00E07A33" w:rsidRDefault="00E07A33" w:rsidP="00E07A33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E07A33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E07A33" w:rsidRPr="00E07A33" w:rsidRDefault="00E07A33" w:rsidP="00E07A33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  <w:r w:rsidRPr="00E07A33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E07A33" w:rsidRPr="00E07A33" w:rsidRDefault="00E07A33" w:rsidP="00E07A33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E07A33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4496" w:type="dxa"/>
          </w:tcPr>
          <w:p w:rsidR="00E07A33" w:rsidRPr="00E07A33" w:rsidRDefault="00E07A33" w:rsidP="00E0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A3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 Примерное положение об оплате труда работников учреждений, в отношении которых муниципальное казенное учреждение «Управление образования  администрации муниципального образования «город Саянск»  является главным распорядителем бюджетных средств (за исключением работников  общеобразовательных учреждений и централизованной бухгалтерии)</w:t>
            </w:r>
          </w:p>
          <w:p w:rsidR="00E07A33" w:rsidRPr="00E07A33" w:rsidRDefault="00E07A33" w:rsidP="00E07A33">
            <w:pPr>
              <w:pStyle w:val="2"/>
            </w:pPr>
          </w:p>
        </w:tc>
        <w:tc>
          <w:tcPr>
            <w:tcW w:w="360" w:type="dxa"/>
          </w:tcPr>
          <w:p w:rsidR="00E07A33" w:rsidRPr="00E07A33" w:rsidRDefault="00E07A33" w:rsidP="00E07A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E07A33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E07A33" w:rsidRPr="00E07A33" w:rsidRDefault="00E07A33" w:rsidP="00E07A3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A33">
        <w:rPr>
          <w:rFonts w:ascii="Times New Roman" w:hAnsi="Times New Roman" w:cs="Times New Roman"/>
          <w:sz w:val="28"/>
          <w:szCs w:val="28"/>
        </w:rPr>
        <w:t>В соответствии со статьями 135, 144 Трудового кодекса Российской Федерации,  руководствуясь 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07A33" w:rsidRPr="00E07A33" w:rsidRDefault="00E07A33" w:rsidP="00E07A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07A33">
        <w:rPr>
          <w:rFonts w:ascii="Times New Roman" w:hAnsi="Times New Roman" w:cs="Times New Roman"/>
          <w:sz w:val="28"/>
        </w:rPr>
        <w:t>ПОСТАНОВЛЯЕТ:</w:t>
      </w:r>
    </w:p>
    <w:p w:rsidR="005E1971" w:rsidRPr="00422D66" w:rsidRDefault="00E07A33" w:rsidP="00E07A33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CD205C">
        <w:rPr>
          <w:rFonts w:ascii="Times New Roman" w:hAnsi="Times New Roman" w:cs="Times New Roman"/>
          <w:sz w:val="28"/>
          <w:szCs w:val="28"/>
        </w:rPr>
        <w:t xml:space="preserve">Внести в Примерное положение об оплате труда работников учреждений, в отношении которых муниципальное казенное учреждение «Управление образования  администрации муниципального образования «город Саянск»  является главным распорядителем бюджетных средств (за исключением работников  общеобразовательных учреждений и централизованной бухгалтерии), утвержденное постановлением администрации городского округа муниципального образования «город </w:t>
      </w:r>
      <w:proofErr w:type="gramStart"/>
      <w:r w:rsidRPr="00CD205C">
        <w:rPr>
          <w:rFonts w:ascii="Times New Roman" w:hAnsi="Times New Roman" w:cs="Times New Roman"/>
          <w:sz w:val="28"/>
          <w:szCs w:val="28"/>
        </w:rPr>
        <w:t>Саянск» от 25.11.2011 № 110-37-1354-11 «О введении новых систем оплаты труда в  учреждениях,   в отношении которых  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 (за исключением  общеобразовательных учреждений и централизованной бухгалтерии</w:t>
      </w:r>
      <w:r w:rsidR="00B61B70">
        <w:rPr>
          <w:rFonts w:ascii="Times New Roman" w:hAnsi="Times New Roman" w:cs="Times New Roman"/>
          <w:sz w:val="28"/>
          <w:szCs w:val="28"/>
        </w:rPr>
        <w:t xml:space="preserve">), </w:t>
      </w:r>
      <w:r w:rsidRPr="00CD205C">
        <w:rPr>
          <w:rFonts w:ascii="Times New Roman" w:hAnsi="Times New Roman" w:cs="Times New Roman"/>
          <w:sz w:val="28"/>
          <w:szCs w:val="28"/>
        </w:rPr>
        <w:t xml:space="preserve">в редакции от 24.10.2012 </w:t>
      </w:r>
      <w:hyperlink r:id="rId6" w:history="1">
        <w:r w:rsidRPr="00CD205C">
          <w:rPr>
            <w:rFonts w:ascii="Times New Roman" w:hAnsi="Times New Roman" w:cs="Times New Roman"/>
            <w:sz w:val="28"/>
            <w:szCs w:val="28"/>
          </w:rPr>
          <w:t>№ 110-37-1212-12</w:t>
        </w:r>
      </w:hyperlink>
      <w:r w:rsidRPr="00CD205C">
        <w:rPr>
          <w:rFonts w:ascii="Times New Roman" w:hAnsi="Times New Roman" w:cs="Times New Roman"/>
          <w:sz w:val="28"/>
          <w:szCs w:val="28"/>
        </w:rPr>
        <w:t xml:space="preserve">, от 21.11.2012 </w:t>
      </w:r>
      <w:hyperlink r:id="rId7" w:history="1">
        <w:r w:rsidRPr="00CD205C">
          <w:rPr>
            <w:rFonts w:ascii="Times New Roman" w:hAnsi="Times New Roman" w:cs="Times New Roman"/>
            <w:sz w:val="28"/>
            <w:szCs w:val="28"/>
          </w:rPr>
          <w:t>№ 110-37-1372-12</w:t>
        </w:r>
      </w:hyperlink>
      <w:r w:rsidRPr="00CD205C">
        <w:rPr>
          <w:rFonts w:ascii="Times New Roman" w:hAnsi="Times New Roman" w:cs="Times New Roman"/>
          <w:sz w:val="28"/>
          <w:szCs w:val="28"/>
        </w:rPr>
        <w:t xml:space="preserve">, от 25.12.2012 </w:t>
      </w:r>
      <w:hyperlink r:id="rId8" w:history="1">
        <w:r w:rsidRPr="00CD205C">
          <w:rPr>
            <w:rFonts w:ascii="Times New Roman" w:hAnsi="Times New Roman" w:cs="Times New Roman"/>
            <w:sz w:val="28"/>
            <w:szCs w:val="28"/>
          </w:rPr>
          <w:t>№ 110-37-1521-12</w:t>
        </w:r>
      </w:hyperlink>
      <w:r w:rsidRPr="00CD205C">
        <w:rPr>
          <w:rFonts w:ascii="Times New Roman" w:hAnsi="Times New Roman" w:cs="Times New Roman"/>
          <w:sz w:val="28"/>
          <w:szCs w:val="28"/>
        </w:rPr>
        <w:t xml:space="preserve">, от 21.03.2013 </w:t>
      </w:r>
      <w:hyperlink r:id="rId9" w:history="1">
        <w:r w:rsidRPr="00CD205C">
          <w:rPr>
            <w:rFonts w:ascii="Times New Roman" w:hAnsi="Times New Roman" w:cs="Times New Roman"/>
            <w:sz w:val="28"/>
            <w:szCs w:val="28"/>
          </w:rPr>
          <w:t>№ 110-37-392-13</w:t>
        </w:r>
      </w:hyperlink>
      <w:r w:rsidRPr="00CD205C">
        <w:rPr>
          <w:rFonts w:ascii="Times New Roman" w:hAnsi="Times New Roman" w:cs="Times New Roman"/>
          <w:sz w:val="28"/>
          <w:szCs w:val="28"/>
        </w:rPr>
        <w:t xml:space="preserve">, от 30.04.2013 </w:t>
      </w:r>
      <w:hyperlink r:id="rId10" w:history="1">
        <w:r w:rsidRPr="00CD205C">
          <w:rPr>
            <w:rFonts w:ascii="Times New Roman" w:hAnsi="Times New Roman" w:cs="Times New Roman"/>
            <w:sz w:val="28"/>
            <w:szCs w:val="28"/>
          </w:rPr>
          <w:t>№ 110-37-541-13</w:t>
        </w:r>
      </w:hyperlink>
      <w:r w:rsidRPr="00CD205C">
        <w:rPr>
          <w:rFonts w:ascii="Times New Roman" w:hAnsi="Times New Roman" w:cs="Times New Roman"/>
          <w:sz w:val="28"/>
          <w:szCs w:val="28"/>
        </w:rPr>
        <w:t xml:space="preserve">, от 31.05.2013 </w:t>
      </w:r>
      <w:hyperlink r:id="rId11" w:history="1">
        <w:r w:rsidRPr="00CD205C">
          <w:rPr>
            <w:rFonts w:ascii="Times New Roman" w:hAnsi="Times New Roman" w:cs="Times New Roman"/>
            <w:sz w:val="28"/>
            <w:szCs w:val="28"/>
          </w:rPr>
          <w:t>№ 110-37-679-13</w:t>
        </w:r>
      </w:hyperlink>
      <w:r w:rsidRPr="00CD205C">
        <w:rPr>
          <w:rFonts w:ascii="Times New Roman" w:hAnsi="Times New Roman" w:cs="Times New Roman"/>
          <w:sz w:val="28"/>
          <w:szCs w:val="28"/>
        </w:rPr>
        <w:t xml:space="preserve">, от 27.06.2013 </w:t>
      </w:r>
      <w:hyperlink r:id="rId12" w:history="1">
        <w:r w:rsidRPr="00CD205C">
          <w:rPr>
            <w:rFonts w:ascii="Times New Roman" w:hAnsi="Times New Roman" w:cs="Times New Roman"/>
            <w:sz w:val="28"/>
            <w:szCs w:val="28"/>
          </w:rPr>
          <w:t>№ 110-37-823-13</w:t>
        </w:r>
        <w:proofErr w:type="gramEnd"/>
      </w:hyperlink>
      <w:r w:rsidRPr="00CD205C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13" w:history="1">
        <w:r w:rsidRPr="00CD205C">
          <w:rPr>
            <w:rFonts w:ascii="Times New Roman" w:hAnsi="Times New Roman" w:cs="Times New Roman"/>
            <w:sz w:val="28"/>
            <w:szCs w:val="28"/>
          </w:rPr>
          <w:t>№ 110-37-834-13</w:t>
        </w:r>
      </w:hyperlink>
      <w:r w:rsidRPr="00CD205C">
        <w:rPr>
          <w:rFonts w:ascii="Times New Roman" w:hAnsi="Times New Roman" w:cs="Times New Roman"/>
          <w:sz w:val="28"/>
          <w:szCs w:val="28"/>
        </w:rPr>
        <w:t xml:space="preserve">, от 04.07.2013 </w:t>
      </w:r>
      <w:hyperlink r:id="rId14" w:history="1">
        <w:r w:rsidRPr="00CD205C">
          <w:rPr>
            <w:rFonts w:ascii="Times New Roman" w:hAnsi="Times New Roman" w:cs="Times New Roman"/>
            <w:sz w:val="28"/>
            <w:szCs w:val="28"/>
          </w:rPr>
          <w:t>№ 110-37-838-13,</w:t>
        </w:r>
        <w:r w:rsidR="00B61B70">
          <w:rPr>
            <w:rFonts w:ascii="Times New Roman" w:hAnsi="Times New Roman" w:cs="Times New Roman"/>
            <w:sz w:val="28"/>
            <w:szCs w:val="28"/>
          </w:rPr>
          <w:t xml:space="preserve"> от 25.09.2013 № 110-37-1151-13, от 02.02.2015 № 110-37-121-15,</w:t>
        </w:r>
        <w:r w:rsidRPr="00CD205C">
          <w:rPr>
            <w:rFonts w:ascii="Times New Roman" w:hAnsi="Times New Roman" w:cs="Times New Roman"/>
            <w:sz w:val="28"/>
            <w:szCs w:val="28"/>
          </w:rPr>
          <w:t xml:space="preserve"> от 06.0</w:t>
        </w:r>
        <w:r w:rsidR="00B61B70">
          <w:rPr>
            <w:rFonts w:ascii="Times New Roman" w:hAnsi="Times New Roman" w:cs="Times New Roman"/>
            <w:sz w:val="28"/>
            <w:szCs w:val="28"/>
          </w:rPr>
          <w:t>3</w:t>
        </w:r>
        <w:r w:rsidRPr="00CD205C">
          <w:rPr>
            <w:rFonts w:ascii="Times New Roman" w:hAnsi="Times New Roman" w:cs="Times New Roman"/>
            <w:sz w:val="28"/>
            <w:szCs w:val="28"/>
          </w:rPr>
          <w:t>.2015 № 110-37-246-15</w:t>
        </w:r>
        <w:r w:rsidRPr="00CD205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CD205C">
        <w:rPr>
          <w:rFonts w:ascii="Times New Roman" w:hAnsi="Times New Roman" w:cs="Times New Roman"/>
          <w:sz w:val="28"/>
          <w:szCs w:val="28"/>
        </w:rPr>
        <w:t xml:space="preserve"> (опубликовано в газете «Сая</w:t>
      </w:r>
      <w:r w:rsidR="00B61B70">
        <w:rPr>
          <w:rFonts w:ascii="Times New Roman" w:hAnsi="Times New Roman" w:cs="Times New Roman"/>
          <w:sz w:val="28"/>
          <w:szCs w:val="28"/>
        </w:rPr>
        <w:t>нские зори</w:t>
      </w:r>
      <w:r w:rsidR="00B61B70" w:rsidRPr="00CD205C">
        <w:rPr>
          <w:rFonts w:ascii="Times New Roman" w:hAnsi="Times New Roman" w:cs="Times New Roman"/>
          <w:sz w:val="28"/>
          <w:szCs w:val="28"/>
        </w:rPr>
        <w:t>»   № 90 от 30.11.2011,</w:t>
      </w:r>
      <w:r w:rsidR="00B61B70">
        <w:rPr>
          <w:rFonts w:ascii="Times New Roman" w:hAnsi="Times New Roman" w:cs="Times New Roman"/>
          <w:sz w:val="28"/>
          <w:szCs w:val="28"/>
        </w:rPr>
        <w:t>стр. 12 вкладыша;</w:t>
      </w:r>
      <w:r w:rsidR="00B61B70" w:rsidRPr="00CD205C">
        <w:rPr>
          <w:rFonts w:ascii="Times New Roman" w:hAnsi="Times New Roman" w:cs="Times New Roman"/>
          <w:sz w:val="28"/>
          <w:szCs w:val="28"/>
        </w:rPr>
        <w:t xml:space="preserve"> </w:t>
      </w:r>
      <w:r w:rsidRPr="00CD205C">
        <w:rPr>
          <w:rFonts w:ascii="Times New Roman" w:hAnsi="Times New Roman" w:cs="Times New Roman"/>
          <w:sz w:val="28"/>
          <w:szCs w:val="28"/>
        </w:rPr>
        <w:t>№ 44 от 01.11.2012</w:t>
      </w:r>
      <w:r w:rsidR="00B61B70">
        <w:rPr>
          <w:rFonts w:ascii="Times New Roman" w:hAnsi="Times New Roman" w:cs="Times New Roman"/>
          <w:sz w:val="28"/>
          <w:szCs w:val="28"/>
        </w:rPr>
        <w:t xml:space="preserve"> стр. 2 вкладыша</w:t>
      </w:r>
      <w:r w:rsidRPr="00CD205C">
        <w:rPr>
          <w:rFonts w:ascii="Times New Roman" w:hAnsi="Times New Roman" w:cs="Times New Roman"/>
          <w:sz w:val="28"/>
          <w:szCs w:val="28"/>
        </w:rPr>
        <w:t>; № 48 от 29.11.2012</w:t>
      </w:r>
      <w:r w:rsidR="00B61B70">
        <w:rPr>
          <w:rFonts w:ascii="Times New Roman" w:hAnsi="Times New Roman" w:cs="Times New Roman"/>
          <w:sz w:val="28"/>
          <w:szCs w:val="28"/>
        </w:rPr>
        <w:t xml:space="preserve"> стр. 12 вкладыша</w:t>
      </w:r>
      <w:r w:rsidRPr="00CD205C">
        <w:rPr>
          <w:rFonts w:ascii="Times New Roman" w:hAnsi="Times New Roman" w:cs="Times New Roman"/>
          <w:sz w:val="28"/>
          <w:szCs w:val="28"/>
        </w:rPr>
        <w:t xml:space="preserve">; № 52 от </w:t>
      </w:r>
      <w:r w:rsidRPr="00CD205C">
        <w:rPr>
          <w:rFonts w:ascii="Times New Roman" w:hAnsi="Times New Roman" w:cs="Times New Roman"/>
          <w:sz w:val="28"/>
          <w:szCs w:val="28"/>
        </w:rPr>
        <w:lastRenderedPageBreak/>
        <w:t>27.12.2012</w:t>
      </w:r>
      <w:r w:rsidR="00B61B70">
        <w:rPr>
          <w:rFonts w:ascii="Times New Roman" w:hAnsi="Times New Roman" w:cs="Times New Roman"/>
          <w:sz w:val="28"/>
          <w:szCs w:val="28"/>
        </w:rPr>
        <w:t>, стр</w:t>
      </w:r>
      <w:r w:rsidR="00D76551">
        <w:rPr>
          <w:rFonts w:ascii="Times New Roman" w:hAnsi="Times New Roman" w:cs="Times New Roman"/>
          <w:sz w:val="28"/>
          <w:szCs w:val="28"/>
        </w:rPr>
        <w:t>.</w:t>
      </w:r>
      <w:r w:rsidR="00B61B70">
        <w:rPr>
          <w:rFonts w:ascii="Times New Roman" w:hAnsi="Times New Roman" w:cs="Times New Roman"/>
          <w:sz w:val="28"/>
          <w:szCs w:val="28"/>
        </w:rPr>
        <w:t xml:space="preserve"> 7 вкладыша</w:t>
      </w:r>
      <w:r w:rsidRPr="00CD205C">
        <w:rPr>
          <w:rFonts w:ascii="Times New Roman" w:hAnsi="Times New Roman" w:cs="Times New Roman"/>
          <w:sz w:val="28"/>
          <w:szCs w:val="28"/>
        </w:rPr>
        <w:t>; № 12 от 28.03.2013</w:t>
      </w:r>
      <w:r w:rsidR="00B61B70">
        <w:rPr>
          <w:rFonts w:ascii="Times New Roman" w:hAnsi="Times New Roman" w:cs="Times New Roman"/>
          <w:sz w:val="28"/>
          <w:szCs w:val="28"/>
        </w:rPr>
        <w:t>, стр. 6 вкладыша</w:t>
      </w:r>
      <w:r w:rsidRPr="00CD205C">
        <w:rPr>
          <w:rFonts w:ascii="Times New Roman" w:hAnsi="Times New Roman" w:cs="Times New Roman"/>
          <w:sz w:val="28"/>
          <w:szCs w:val="28"/>
        </w:rPr>
        <w:t>; № 19 от 16.05.2013</w:t>
      </w:r>
      <w:r w:rsidR="00B61B70">
        <w:rPr>
          <w:rFonts w:ascii="Times New Roman" w:hAnsi="Times New Roman" w:cs="Times New Roman"/>
          <w:sz w:val="28"/>
          <w:szCs w:val="28"/>
        </w:rPr>
        <w:t>, стр. 2 вкладыша</w:t>
      </w:r>
      <w:r w:rsidRPr="00CD205C">
        <w:rPr>
          <w:rFonts w:ascii="Times New Roman" w:hAnsi="Times New Roman" w:cs="Times New Roman"/>
          <w:sz w:val="28"/>
          <w:szCs w:val="28"/>
        </w:rPr>
        <w:t>; № 24 от 20.06.2013</w:t>
      </w:r>
      <w:r w:rsidR="00D76551">
        <w:rPr>
          <w:rFonts w:ascii="Times New Roman" w:hAnsi="Times New Roman" w:cs="Times New Roman"/>
          <w:sz w:val="28"/>
          <w:szCs w:val="28"/>
        </w:rPr>
        <w:t>, стр. 24 вкладыша</w:t>
      </w:r>
      <w:r w:rsidRPr="00CD205C">
        <w:rPr>
          <w:rFonts w:ascii="Times New Roman" w:hAnsi="Times New Roman" w:cs="Times New Roman"/>
          <w:sz w:val="28"/>
          <w:szCs w:val="28"/>
        </w:rPr>
        <w:t>; № 27 от 11.07.2013</w:t>
      </w:r>
      <w:r w:rsidR="00D76551">
        <w:rPr>
          <w:rFonts w:ascii="Times New Roman" w:hAnsi="Times New Roman" w:cs="Times New Roman"/>
          <w:sz w:val="28"/>
          <w:szCs w:val="28"/>
        </w:rPr>
        <w:t>, стр. 1 вкладыша</w:t>
      </w:r>
      <w:r w:rsidRPr="00CD205C">
        <w:rPr>
          <w:rFonts w:ascii="Times New Roman" w:hAnsi="Times New Roman" w:cs="Times New Roman"/>
          <w:sz w:val="28"/>
          <w:szCs w:val="28"/>
        </w:rPr>
        <w:t>; № 28 от 18.07.2013</w:t>
      </w:r>
      <w:r w:rsidR="00D76551">
        <w:rPr>
          <w:rFonts w:ascii="Times New Roman" w:hAnsi="Times New Roman" w:cs="Times New Roman"/>
          <w:sz w:val="28"/>
          <w:szCs w:val="28"/>
        </w:rPr>
        <w:t>, стр.20 вкладыша</w:t>
      </w:r>
      <w:r w:rsidRPr="00CD205C">
        <w:rPr>
          <w:rFonts w:ascii="Times New Roman" w:hAnsi="Times New Roman" w:cs="Times New Roman"/>
          <w:sz w:val="28"/>
          <w:szCs w:val="28"/>
        </w:rPr>
        <w:t>; № 29 от 25.07.2013</w:t>
      </w:r>
      <w:r w:rsidR="00D76551">
        <w:rPr>
          <w:rFonts w:ascii="Times New Roman" w:hAnsi="Times New Roman" w:cs="Times New Roman"/>
          <w:sz w:val="28"/>
          <w:szCs w:val="28"/>
        </w:rPr>
        <w:t xml:space="preserve"> стр.1 вкладыша </w:t>
      </w:r>
      <w:r w:rsidRPr="00CD205C">
        <w:rPr>
          <w:rFonts w:ascii="Times New Roman" w:hAnsi="Times New Roman" w:cs="Times New Roman"/>
          <w:sz w:val="28"/>
          <w:szCs w:val="28"/>
        </w:rPr>
        <w:t>, №</w:t>
      </w:r>
      <w:r w:rsidR="00C54134">
        <w:rPr>
          <w:rFonts w:ascii="Times New Roman" w:hAnsi="Times New Roman" w:cs="Times New Roman"/>
          <w:sz w:val="28"/>
          <w:szCs w:val="28"/>
        </w:rPr>
        <w:t xml:space="preserve"> </w:t>
      </w:r>
      <w:r w:rsidRPr="00CD205C">
        <w:rPr>
          <w:rFonts w:ascii="Times New Roman" w:hAnsi="Times New Roman" w:cs="Times New Roman"/>
          <w:sz w:val="28"/>
          <w:szCs w:val="28"/>
        </w:rPr>
        <w:t>9 от 12.03.2015</w:t>
      </w:r>
      <w:r w:rsidR="00D76551">
        <w:rPr>
          <w:rFonts w:ascii="Times New Roman" w:hAnsi="Times New Roman" w:cs="Times New Roman"/>
          <w:sz w:val="28"/>
          <w:szCs w:val="28"/>
        </w:rPr>
        <w:t>, стр. 10 вкладыша</w:t>
      </w:r>
      <w:r w:rsidRPr="00CD205C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CD205C">
        <w:rPr>
          <w:rFonts w:ascii="Times New Roman" w:hAnsi="Times New Roman" w:cs="Times New Roman"/>
          <w:sz w:val="28"/>
          <w:szCs w:val="28"/>
        </w:rPr>
        <w:t>:</w:t>
      </w:r>
    </w:p>
    <w:p w:rsidR="00874882" w:rsidRPr="00874882" w:rsidRDefault="00750BD3" w:rsidP="00750BD3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40031" w:rsidRPr="00874882">
        <w:rPr>
          <w:rFonts w:ascii="Times New Roman" w:hAnsi="Times New Roman" w:cs="Times New Roman"/>
          <w:sz w:val="28"/>
          <w:szCs w:val="28"/>
        </w:rPr>
        <w:t xml:space="preserve"> </w:t>
      </w:r>
      <w:r w:rsidR="003568BC" w:rsidRPr="00874882">
        <w:rPr>
          <w:rFonts w:ascii="Times New Roman" w:hAnsi="Times New Roman" w:cs="Times New Roman"/>
          <w:sz w:val="28"/>
          <w:szCs w:val="28"/>
        </w:rPr>
        <w:t>В п</w:t>
      </w:r>
      <w:r w:rsidR="00740031" w:rsidRPr="00874882">
        <w:rPr>
          <w:rFonts w:ascii="Times New Roman" w:hAnsi="Times New Roman" w:cs="Times New Roman"/>
          <w:sz w:val="28"/>
          <w:szCs w:val="28"/>
        </w:rPr>
        <w:t>ункт</w:t>
      </w:r>
      <w:r w:rsidR="003568BC" w:rsidRPr="00874882">
        <w:rPr>
          <w:rFonts w:ascii="Times New Roman" w:hAnsi="Times New Roman" w:cs="Times New Roman"/>
          <w:sz w:val="28"/>
          <w:szCs w:val="28"/>
        </w:rPr>
        <w:t>е</w:t>
      </w:r>
      <w:r w:rsidR="00740031" w:rsidRPr="00874882">
        <w:rPr>
          <w:rFonts w:ascii="Times New Roman" w:hAnsi="Times New Roman" w:cs="Times New Roman"/>
          <w:sz w:val="28"/>
          <w:szCs w:val="28"/>
        </w:rPr>
        <w:t xml:space="preserve"> 16 раздела </w:t>
      </w:r>
      <w:r w:rsidR="00740031" w:rsidRPr="0087488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34B89" w:rsidRPr="00874882">
        <w:rPr>
          <w:rFonts w:ascii="Times New Roman" w:hAnsi="Times New Roman" w:cs="Times New Roman"/>
          <w:sz w:val="28"/>
          <w:szCs w:val="28"/>
        </w:rPr>
        <w:t xml:space="preserve"> </w:t>
      </w:r>
      <w:r w:rsidR="0087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цифру</w:t>
      </w:r>
      <w:r w:rsidR="00874882">
        <w:rPr>
          <w:rFonts w:ascii="Times New Roman" w:hAnsi="Times New Roman" w:cs="Times New Roman"/>
          <w:sz w:val="28"/>
        </w:rPr>
        <w:t xml:space="preserve"> «30» заменить цифр</w:t>
      </w:r>
      <w:r>
        <w:rPr>
          <w:rFonts w:ascii="Times New Roman" w:hAnsi="Times New Roman" w:cs="Times New Roman"/>
          <w:sz w:val="28"/>
        </w:rPr>
        <w:t>ой</w:t>
      </w:r>
      <w:r w:rsidR="00874882">
        <w:rPr>
          <w:rFonts w:ascii="Times New Roman" w:hAnsi="Times New Roman" w:cs="Times New Roman"/>
          <w:sz w:val="28"/>
        </w:rPr>
        <w:t xml:space="preserve"> «40</w:t>
      </w:r>
      <w:r w:rsidR="00874882" w:rsidRPr="00874882">
        <w:rPr>
          <w:rFonts w:ascii="Times New Roman" w:eastAsia="Times New Roman" w:hAnsi="Times New Roman" w:cs="Times New Roman"/>
          <w:sz w:val="28"/>
        </w:rPr>
        <w:t>»</w:t>
      </w:r>
      <w:r w:rsidR="00874882">
        <w:rPr>
          <w:rFonts w:ascii="Calibri" w:eastAsia="Times New Roman" w:hAnsi="Calibri" w:cs="Times New Roman"/>
          <w:sz w:val="28"/>
        </w:rPr>
        <w:t>.</w:t>
      </w:r>
    </w:p>
    <w:p w:rsidR="003568BC" w:rsidRPr="00874882" w:rsidRDefault="003568BC" w:rsidP="00750BD3">
      <w:pPr>
        <w:pStyle w:val="a3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88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568BC" w:rsidRDefault="003568BC" w:rsidP="00750BD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8BC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  и распространяется на правоотношения, возникшие с 01.07.2015 г.</w:t>
      </w:r>
    </w:p>
    <w:p w:rsidR="00750BD3" w:rsidRPr="000C6B80" w:rsidRDefault="00750BD3" w:rsidP="00750BD3">
      <w:pPr>
        <w:pStyle w:val="a3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6B8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C6B80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настоящего постановления возложить на заместителя мэра городского округа по экономической политике и финансам.</w:t>
      </w:r>
    </w:p>
    <w:p w:rsidR="00750BD3" w:rsidRPr="003568BC" w:rsidRDefault="00750BD3" w:rsidP="00750BD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8BC" w:rsidRPr="003568BC" w:rsidRDefault="003568BC" w:rsidP="003568BC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</w:rPr>
      </w:pPr>
    </w:p>
    <w:p w:rsidR="003568BC" w:rsidRDefault="003568BC" w:rsidP="00C5413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3568BC" w:rsidRPr="003568BC" w:rsidRDefault="003568BC" w:rsidP="003568BC">
      <w:pPr>
        <w:rPr>
          <w:rFonts w:ascii="Times New Roman" w:hAnsi="Times New Roman" w:cs="Times New Roman"/>
        </w:rPr>
      </w:pPr>
    </w:p>
    <w:p w:rsidR="003568BC" w:rsidRPr="003568BC" w:rsidRDefault="003568BC" w:rsidP="003568BC">
      <w:pPr>
        <w:spacing w:after="0" w:line="240" w:lineRule="auto"/>
        <w:rPr>
          <w:rFonts w:ascii="Times New Roman" w:hAnsi="Times New Roman" w:cs="Times New Roman"/>
        </w:rPr>
      </w:pPr>
    </w:p>
    <w:p w:rsidR="003568BC" w:rsidRDefault="003568BC" w:rsidP="00356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8BC" w:rsidRDefault="003568BC" w:rsidP="00356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8BC" w:rsidRDefault="003568BC" w:rsidP="00356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8BC" w:rsidRDefault="003568BC" w:rsidP="00356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8BC" w:rsidRDefault="003568BC" w:rsidP="00356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8BC" w:rsidRDefault="003568BC" w:rsidP="00356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8BC" w:rsidRPr="00C64497" w:rsidRDefault="003568BC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</w:rPr>
      </w:pPr>
      <w:r w:rsidRPr="00C64497">
        <w:rPr>
          <w:rFonts w:ascii="Times New Roman" w:hAnsi="Times New Roman" w:cs="Times New Roman"/>
          <w:sz w:val="28"/>
        </w:rPr>
        <w:t>Мэр городского округа</w:t>
      </w:r>
    </w:p>
    <w:p w:rsidR="003568BC" w:rsidRPr="00C64497" w:rsidRDefault="003568BC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</w:rPr>
      </w:pPr>
      <w:r w:rsidRPr="00C64497">
        <w:rPr>
          <w:rFonts w:ascii="Times New Roman" w:hAnsi="Times New Roman" w:cs="Times New Roman"/>
          <w:sz w:val="28"/>
        </w:rPr>
        <w:t>муниципального образования</w:t>
      </w:r>
    </w:p>
    <w:p w:rsidR="003568BC" w:rsidRPr="00C64497" w:rsidRDefault="003568BC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</w:rPr>
      </w:pPr>
      <w:r w:rsidRPr="00C64497">
        <w:rPr>
          <w:rFonts w:ascii="Times New Roman" w:hAnsi="Times New Roman" w:cs="Times New Roman"/>
          <w:sz w:val="28"/>
        </w:rPr>
        <w:t>«город Саянск»</w:t>
      </w:r>
      <w:r w:rsidRPr="00C64497">
        <w:rPr>
          <w:rFonts w:ascii="Times New Roman" w:hAnsi="Times New Roman" w:cs="Times New Roman"/>
          <w:sz w:val="28"/>
        </w:rPr>
        <w:tab/>
      </w:r>
      <w:r w:rsidRPr="00C64497">
        <w:rPr>
          <w:rFonts w:ascii="Times New Roman" w:hAnsi="Times New Roman" w:cs="Times New Roman"/>
          <w:sz w:val="28"/>
        </w:rPr>
        <w:tab/>
      </w:r>
      <w:r w:rsidRPr="00C64497">
        <w:rPr>
          <w:rFonts w:ascii="Times New Roman" w:hAnsi="Times New Roman" w:cs="Times New Roman"/>
          <w:sz w:val="28"/>
        </w:rPr>
        <w:tab/>
      </w:r>
      <w:r w:rsidRPr="00C64497">
        <w:rPr>
          <w:rFonts w:ascii="Times New Roman" w:hAnsi="Times New Roman" w:cs="Times New Roman"/>
          <w:sz w:val="28"/>
        </w:rPr>
        <w:tab/>
      </w:r>
      <w:r w:rsidRPr="00C64497">
        <w:rPr>
          <w:rFonts w:ascii="Times New Roman" w:hAnsi="Times New Roman" w:cs="Times New Roman"/>
          <w:sz w:val="28"/>
        </w:rPr>
        <w:tab/>
      </w:r>
      <w:r w:rsidRPr="00C64497">
        <w:rPr>
          <w:rFonts w:ascii="Times New Roman" w:hAnsi="Times New Roman" w:cs="Times New Roman"/>
          <w:sz w:val="28"/>
        </w:rPr>
        <w:tab/>
      </w:r>
      <w:r w:rsidRPr="00C64497">
        <w:rPr>
          <w:rFonts w:ascii="Times New Roman" w:hAnsi="Times New Roman" w:cs="Times New Roman"/>
          <w:sz w:val="28"/>
        </w:rPr>
        <w:tab/>
      </w:r>
      <w:r w:rsidRPr="00C64497">
        <w:rPr>
          <w:rFonts w:ascii="Times New Roman" w:hAnsi="Times New Roman" w:cs="Times New Roman"/>
          <w:sz w:val="28"/>
        </w:rPr>
        <w:tab/>
        <w:t>О.В. Боровский</w:t>
      </w:r>
    </w:p>
    <w:p w:rsidR="003568BC" w:rsidRPr="00C64497" w:rsidRDefault="003568BC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</w:rPr>
      </w:pPr>
    </w:p>
    <w:p w:rsidR="003568BC" w:rsidRDefault="003568BC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3568BC" w:rsidRDefault="003568BC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874882" w:rsidRDefault="00874882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874882" w:rsidRDefault="00874882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874882" w:rsidRDefault="00874882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874882" w:rsidRDefault="00874882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874882" w:rsidRDefault="00874882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874882" w:rsidRDefault="00874882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874882" w:rsidRDefault="00874882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874882" w:rsidRDefault="00874882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874882" w:rsidRDefault="00874882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874882" w:rsidRDefault="00874882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3568BC" w:rsidRPr="00C64497" w:rsidRDefault="003568BC" w:rsidP="003568BC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C64497">
        <w:rPr>
          <w:rFonts w:ascii="Times New Roman" w:hAnsi="Times New Roman" w:cs="Times New Roman"/>
          <w:sz w:val="28"/>
          <w:szCs w:val="28"/>
        </w:rPr>
        <w:t>Исп. Николаева Е.В.Тел. 5-64-41</w:t>
      </w:r>
    </w:p>
    <w:sectPr w:rsidR="003568BC" w:rsidRPr="00C64497" w:rsidSect="005E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2E5F"/>
    <w:multiLevelType w:val="multilevel"/>
    <w:tmpl w:val="7B609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BB34FB1"/>
    <w:multiLevelType w:val="hybridMultilevel"/>
    <w:tmpl w:val="9E8C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47F74"/>
    <w:multiLevelType w:val="multilevel"/>
    <w:tmpl w:val="1012D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8"/>
      </w:rPr>
    </w:lvl>
  </w:abstractNum>
  <w:abstractNum w:abstractNumId="3">
    <w:nsid w:val="6C0B20D5"/>
    <w:multiLevelType w:val="multilevel"/>
    <w:tmpl w:val="AEDEF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7"/>
      <w:numFmt w:val="decimal"/>
      <w:isLgl/>
      <w:lvlText w:val="%1.%2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A33"/>
    <w:rsid w:val="00057719"/>
    <w:rsid w:val="000D4A25"/>
    <w:rsid w:val="00160F60"/>
    <w:rsid w:val="002E18EA"/>
    <w:rsid w:val="003568BC"/>
    <w:rsid w:val="00422D66"/>
    <w:rsid w:val="004D6C2E"/>
    <w:rsid w:val="005E1971"/>
    <w:rsid w:val="007129D7"/>
    <w:rsid w:val="00734B89"/>
    <w:rsid w:val="00740031"/>
    <w:rsid w:val="00750BD3"/>
    <w:rsid w:val="00874882"/>
    <w:rsid w:val="00B61B70"/>
    <w:rsid w:val="00BD0DC3"/>
    <w:rsid w:val="00C12643"/>
    <w:rsid w:val="00C54134"/>
    <w:rsid w:val="00CD205C"/>
    <w:rsid w:val="00D76551"/>
    <w:rsid w:val="00E0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71"/>
  </w:style>
  <w:style w:type="paragraph" w:styleId="1">
    <w:name w:val="heading 1"/>
    <w:basedOn w:val="a"/>
    <w:next w:val="a"/>
    <w:link w:val="10"/>
    <w:qFormat/>
    <w:rsid w:val="00E07A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A33"/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Body Text 2"/>
    <w:basedOn w:val="a"/>
    <w:link w:val="20"/>
    <w:rsid w:val="00E07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07A3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422D66"/>
    <w:pPr>
      <w:ind w:left="720"/>
      <w:contextualSpacing/>
    </w:pPr>
  </w:style>
  <w:style w:type="paragraph" w:customStyle="1" w:styleId="ConsPlusNormal">
    <w:name w:val="ConsPlusNormal"/>
    <w:rsid w:val="004D6C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rmal">
    <w:name w:val="ConsNormal"/>
    <w:rsid w:val="003568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Знак Знак Знак Знак"/>
    <w:basedOn w:val="a"/>
    <w:rsid w:val="008748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3A419E102281DFB394DB0AB4B2F56C2BC20868BFED822CF9EA911BF4EBABD61DAD0E46FA673A3610657qElBI" TargetMode="External"/><Relationship Id="rId13" Type="http://schemas.openxmlformats.org/officeDocument/2006/relationships/hyperlink" Target="consultantplus://offline/ref=83E3A419E102281DFB394DB0AB4B2F56C2BC20868BF9DD27CE9EA911BF4EBABD61DAD0E46FA673A3610657qElB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3E3A419E102281DFB394DB0AB4B2F56C2BC20868AF6D626CC9EA911BF4EBABD61DAD0E46FA673A3610657qElBI" TargetMode="External"/><Relationship Id="rId12" Type="http://schemas.openxmlformats.org/officeDocument/2006/relationships/hyperlink" Target="consultantplus://offline/ref=83E3A419E102281DFB394DB0AB4B2F56C2BC20868BFAD621CD9EA911BF4EBABD61DAD0E46FA673A3610657qElB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3E3A419E102281DFB394DB0AB4B2F56C2BC20868AF6DD28CB9EA911BF4EBABD61DAD0E46FA673A3610657qElBI" TargetMode="External"/><Relationship Id="rId11" Type="http://schemas.openxmlformats.org/officeDocument/2006/relationships/hyperlink" Target="consultantplus://offline/ref=83E3A419E102281DFB394DB0AB4B2F56C2BC20868BFBD824CB9EA911BF4EBABD61DAD0E46FA673A3610657qElB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3E3A419E102281DFB394DB0AB4B2F56C2BC20868BFCD625CB9EA911BF4EBABD61DAD0E46FA673A3610657qEl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E3A419E102281DFB394DB0AB4B2F56C2BC20868BFCDA25CB9EA911BF4EBABD61DAD0E46FA673A3610657qElBI" TargetMode="External"/><Relationship Id="rId14" Type="http://schemas.openxmlformats.org/officeDocument/2006/relationships/hyperlink" Target="consultantplus://offline/ref=83E3A419E102281DFB394DB0AB4B2F56C2BC20868BF6DF26CF9EA911BF4EBABD61DAD0E46FA673A3610657qEl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45F4-FA63-4B25-8DCB-0326D6C3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Шорохова Е.С.</cp:lastModifiedBy>
  <cp:revision>2</cp:revision>
  <cp:lastPrinted>2015-07-31T01:32:00Z</cp:lastPrinted>
  <dcterms:created xsi:type="dcterms:W3CDTF">2015-09-09T05:36:00Z</dcterms:created>
  <dcterms:modified xsi:type="dcterms:W3CDTF">2015-09-09T05:36:00Z</dcterms:modified>
</cp:coreProperties>
</file>