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Администрация городского округа</w:t>
      </w:r>
    </w:p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633422" w:rsidRDefault="00633422" w:rsidP="0063342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«город Саянск»</w:t>
      </w:r>
    </w:p>
    <w:p w:rsidR="00633422" w:rsidRDefault="00633422" w:rsidP="00633422">
      <w:pPr>
        <w:ind w:right="1700"/>
        <w:jc w:val="center"/>
        <w:rPr>
          <w:sz w:val="28"/>
          <w:szCs w:val="28"/>
        </w:rPr>
      </w:pPr>
    </w:p>
    <w:p w:rsidR="00633422" w:rsidRDefault="00633422" w:rsidP="00633422">
      <w:pPr>
        <w:ind w:right="1700"/>
        <w:jc w:val="center"/>
        <w:rPr>
          <w:sz w:val="28"/>
          <w:szCs w:val="28"/>
        </w:rPr>
      </w:pPr>
    </w:p>
    <w:p w:rsidR="00633422" w:rsidRDefault="00633422" w:rsidP="00633422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3422" w:rsidRDefault="00633422" w:rsidP="0063342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3"/>
        <w:gridCol w:w="76"/>
      </w:tblGrid>
      <w:tr w:rsidR="00633422" w:rsidTr="00112969">
        <w:trPr>
          <w:gridBefore w:val="3"/>
          <w:gridAfter w:val="2"/>
          <w:wBefore w:w="1815" w:type="dxa"/>
          <w:wAfter w:w="219" w:type="dxa"/>
          <w:cantSplit/>
          <w:trHeight w:val="220"/>
        </w:trPr>
        <w:tc>
          <w:tcPr>
            <w:tcW w:w="534" w:type="dxa"/>
            <w:hideMark/>
          </w:tcPr>
          <w:p w:rsidR="00633422" w:rsidRDefault="00633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422" w:rsidRDefault="00112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11.09.2015</w:t>
            </w:r>
          </w:p>
        </w:tc>
        <w:tc>
          <w:tcPr>
            <w:tcW w:w="449" w:type="dxa"/>
            <w:hideMark/>
          </w:tcPr>
          <w:p w:rsidR="00633422" w:rsidRDefault="0063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3422" w:rsidRDefault="00112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110-37-847-15</w:t>
            </w:r>
          </w:p>
        </w:tc>
      </w:tr>
      <w:tr w:rsidR="00633422" w:rsidTr="00112969">
        <w:trPr>
          <w:gridBefore w:val="3"/>
          <w:gridAfter w:val="2"/>
          <w:wBefore w:w="1815" w:type="dxa"/>
          <w:wAfter w:w="219" w:type="dxa"/>
          <w:cantSplit/>
          <w:trHeight w:val="220"/>
        </w:trPr>
        <w:tc>
          <w:tcPr>
            <w:tcW w:w="4423" w:type="dxa"/>
            <w:gridSpan w:val="4"/>
            <w:hideMark/>
          </w:tcPr>
          <w:p w:rsidR="00633422" w:rsidRDefault="00633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аянск</w:t>
            </w:r>
          </w:p>
          <w:p w:rsidR="00633422" w:rsidRDefault="00633422">
            <w:pPr>
              <w:jc w:val="center"/>
              <w:rPr>
                <w:sz w:val="28"/>
                <w:szCs w:val="28"/>
              </w:rPr>
            </w:pPr>
          </w:p>
        </w:tc>
      </w:tr>
      <w:tr w:rsidR="00633422" w:rsidTr="00112969">
        <w:trPr>
          <w:cantSplit/>
        </w:trPr>
        <w:tc>
          <w:tcPr>
            <w:tcW w:w="142" w:type="dxa"/>
            <w:hideMark/>
          </w:tcPr>
          <w:p w:rsidR="00633422" w:rsidRDefault="00633422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633422" w:rsidRDefault="00633422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  <w:tc>
          <w:tcPr>
            <w:tcW w:w="114" w:type="dxa"/>
            <w:hideMark/>
          </w:tcPr>
          <w:p w:rsidR="00633422" w:rsidRDefault="006334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4566" w:type="dxa"/>
            <w:gridSpan w:val="5"/>
            <w:hideMark/>
          </w:tcPr>
          <w:p w:rsidR="00633422" w:rsidRPr="00FB2803" w:rsidRDefault="00633422" w:rsidP="00FB2803">
            <w:pPr>
              <w:pStyle w:val="ConsPlusTitle"/>
              <w:widowControl/>
              <w:ind w:left="3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A274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39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</w:t>
            </w:r>
            <w:r w:rsidR="00500D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изменений и </w:t>
            </w:r>
            <w:r w:rsidR="00F239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дополнений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постановление</w:t>
            </w:r>
            <w:r w:rsidRPr="00FB2803">
              <w:rPr>
                <w:sz w:val="24"/>
                <w:szCs w:val="24"/>
              </w:rPr>
              <w:t xml:space="preserve"> </w:t>
            </w:r>
            <w:r w:rsidR="00500DEE" w:rsidRPr="00500DE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муниципального образования «город Саянск»</w:t>
            </w:r>
            <w:r w:rsidRPr="00FB2803">
              <w:rPr>
                <w:sz w:val="24"/>
                <w:szCs w:val="24"/>
              </w:rPr>
              <w:t xml:space="preserve"> </w:t>
            </w:r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13.10.2010 № 110-37-833-10  «Развитие физической культуры и спорта в </w:t>
            </w:r>
            <w:proofErr w:type="gramStart"/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FB2803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Саянске на период 2011 - 2020 гг.»</w:t>
            </w:r>
          </w:p>
          <w:p w:rsidR="00633422" w:rsidRDefault="006334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" w:type="dxa"/>
            <w:hideMark/>
          </w:tcPr>
          <w:p w:rsidR="00633422" w:rsidRDefault="006334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Symbol" w:char="00F9"/>
            </w:r>
          </w:p>
        </w:tc>
      </w:tr>
    </w:tbl>
    <w:p w:rsidR="00AA4A5E" w:rsidRDefault="00633422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2617E" w:rsidRPr="00B2617E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</w:t>
      </w:r>
      <w:r w:rsidR="00AA4A5E">
        <w:rPr>
          <w:rFonts w:ascii="Times New Roman" w:hAnsi="Times New Roman" w:cs="Times New Roman"/>
          <w:sz w:val="28"/>
          <w:szCs w:val="28"/>
        </w:rPr>
        <w:t>ьного образования «город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условий, обеспечивающих возможность для населения города вести здоровый образ жизни, систематически заниматься физической культурой и спортом, а также в целях модернизации системы физического воспитания различных категорий и групп населения, руководствуясь </w:t>
      </w:r>
      <w:hyperlink r:id="rId5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пунктом 13 части 1 статьи 16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A4A5E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="00B2617E" w:rsidRPr="00B261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Федеральным</w:t>
      </w:r>
      <w:proofErr w:type="gramEnd"/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617E" w:rsidRPr="00AA4A5E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>от 04.12.2007 № 329-ФЗ «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AA4A5E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="00B2617E" w:rsidRPr="00AA4A5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617E" w:rsidRPr="00AA4A5E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Уст</w:t>
      </w:r>
      <w:r w:rsidR="00AA4A5E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AA4A5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="00B2617E" w:rsidRPr="00B2617E">
        <w:rPr>
          <w:rFonts w:ascii="Times New Roman" w:hAnsi="Times New Roman" w:cs="Times New Roman"/>
          <w:sz w:val="28"/>
          <w:szCs w:val="28"/>
        </w:rPr>
        <w:t>г</w:t>
      </w:r>
      <w:r w:rsidR="00AA4A5E">
        <w:rPr>
          <w:rFonts w:ascii="Times New Roman" w:hAnsi="Times New Roman" w:cs="Times New Roman"/>
          <w:sz w:val="28"/>
          <w:szCs w:val="28"/>
        </w:rPr>
        <w:t>ород Саянск»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5E" w:rsidRDefault="00AA4A5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17E" w:rsidRPr="00B2617E" w:rsidRDefault="00AA4A5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2617E" w:rsidRPr="00B2617E">
        <w:rPr>
          <w:rFonts w:ascii="Times New Roman" w:hAnsi="Times New Roman" w:cs="Times New Roman"/>
          <w:sz w:val="28"/>
          <w:szCs w:val="28"/>
        </w:rPr>
        <w:t>:</w:t>
      </w:r>
    </w:p>
    <w:p w:rsidR="00B2617E" w:rsidRPr="00B2617E" w:rsidRDefault="00B2617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>1. Внести в</w:t>
      </w:r>
      <w:r w:rsidRPr="006A27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A273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2617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городского округа муниципального образов</w:t>
      </w:r>
      <w:r w:rsidR="00AA4A5E">
        <w:rPr>
          <w:rFonts w:ascii="Times New Roman" w:hAnsi="Times New Roman" w:cs="Times New Roman"/>
          <w:sz w:val="28"/>
          <w:szCs w:val="28"/>
        </w:rPr>
        <w:t xml:space="preserve">ания «город Саянск» от 13.10.2010 № 110-37-833-10 </w:t>
      </w:r>
      <w:proofErr w:type="gramStart"/>
      <w:r w:rsidR="00AA4A5E">
        <w:rPr>
          <w:rFonts w:ascii="Times New Roman" w:hAnsi="Times New Roman" w:cs="Times New Roman"/>
          <w:sz w:val="28"/>
          <w:szCs w:val="28"/>
        </w:rPr>
        <w:t>«</w:t>
      </w:r>
      <w:r w:rsidRPr="00B2617E">
        <w:rPr>
          <w:rFonts w:ascii="Times New Roman" w:hAnsi="Times New Roman" w:cs="Times New Roman"/>
          <w:sz w:val="28"/>
          <w:szCs w:val="28"/>
        </w:rPr>
        <w:t>Об утверждении в</w:t>
      </w:r>
      <w:r w:rsidR="00AA4A5E"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B2617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г. Са</w:t>
      </w:r>
      <w:r w:rsidR="00AA4A5E">
        <w:rPr>
          <w:rFonts w:ascii="Times New Roman" w:hAnsi="Times New Roman" w:cs="Times New Roman"/>
          <w:sz w:val="28"/>
          <w:szCs w:val="28"/>
        </w:rPr>
        <w:t>янске на период 2011 - 2020 гг.»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AA4A5E">
        <w:rPr>
          <w:rFonts w:ascii="Times New Roman" w:hAnsi="Times New Roman" w:cs="Times New Roman"/>
          <w:sz w:val="28"/>
          <w:szCs w:val="28"/>
        </w:rPr>
        <w:t>,</w:t>
      </w:r>
      <w:r w:rsidRPr="00B2617E">
        <w:rPr>
          <w:rFonts w:ascii="Times New Roman" w:hAnsi="Times New Roman" w:cs="Times New Roman"/>
          <w:sz w:val="28"/>
          <w:szCs w:val="28"/>
        </w:rPr>
        <w:t xml:space="preserve"> опубликованное</w:t>
      </w:r>
      <w:r w:rsidR="00AA4A5E">
        <w:rPr>
          <w:rFonts w:ascii="Times New Roman" w:hAnsi="Times New Roman" w:cs="Times New Roman"/>
          <w:sz w:val="28"/>
          <w:szCs w:val="28"/>
        </w:rPr>
        <w:t xml:space="preserve"> в газете «Саянские зори» от 28.10.2010 № 279 - 284, вкладыш «</w:t>
      </w:r>
      <w:r w:rsidRPr="00B2617E">
        <w:rPr>
          <w:rFonts w:ascii="Times New Roman" w:hAnsi="Times New Roman" w:cs="Times New Roman"/>
          <w:sz w:val="28"/>
          <w:szCs w:val="28"/>
        </w:rPr>
        <w:t>Офиц</w:t>
      </w:r>
      <w:r w:rsidR="00AA4A5E">
        <w:rPr>
          <w:rFonts w:ascii="Times New Roman" w:hAnsi="Times New Roman" w:cs="Times New Roman"/>
          <w:sz w:val="28"/>
          <w:szCs w:val="28"/>
        </w:rPr>
        <w:t xml:space="preserve">иальная информация», страница 1, от 29.11.2012 №48, вкладыш «Официальная информация», страница 8, от 09.01.2014 № 48, вкладыш «Официальная информация», страница </w:t>
      </w:r>
      <w:r w:rsidRPr="00B2617E">
        <w:rPr>
          <w:rFonts w:ascii="Times New Roman" w:hAnsi="Times New Roman" w:cs="Times New Roman"/>
          <w:sz w:val="28"/>
          <w:szCs w:val="28"/>
        </w:rPr>
        <w:t xml:space="preserve"> 3, </w:t>
      </w:r>
      <w:r w:rsidR="00596A76">
        <w:rPr>
          <w:rFonts w:ascii="Times New Roman" w:hAnsi="Times New Roman" w:cs="Times New Roman"/>
          <w:sz w:val="28"/>
          <w:szCs w:val="28"/>
        </w:rPr>
        <w:t>от 06.11.2014 № 44</w:t>
      </w:r>
      <w:r w:rsidR="00AA4A5E">
        <w:rPr>
          <w:rFonts w:ascii="Times New Roman" w:hAnsi="Times New Roman" w:cs="Times New Roman"/>
          <w:sz w:val="28"/>
          <w:szCs w:val="28"/>
        </w:rPr>
        <w:t>, вкладыш «Официальная информация»,</w:t>
      </w:r>
      <w:r w:rsidR="00F239A1">
        <w:rPr>
          <w:rFonts w:ascii="Times New Roman" w:hAnsi="Times New Roman" w:cs="Times New Roman"/>
          <w:sz w:val="28"/>
          <w:szCs w:val="28"/>
        </w:rPr>
        <w:t xml:space="preserve"> </w:t>
      </w:r>
      <w:r w:rsidR="00AA4A5E">
        <w:rPr>
          <w:rFonts w:ascii="Times New Roman" w:hAnsi="Times New Roman" w:cs="Times New Roman"/>
          <w:sz w:val="28"/>
          <w:szCs w:val="28"/>
        </w:rPr>
        <w:t>страница</w:t>
      </w:r>
      <w:r w:rsidR="00596A76">
        <w:rPr>
          <w:rFonts w:ascii="Times New Roman" w:hAnsi="Times New Roman" w:cs="Times New Roman"/>
          <w:sz w:val="28"/>
          <w:szCs w:val="28"/>
        </w:rPr>
        <w:t xml:space="preserve"> 2</w:t>
      </w:r>
      <w:r w:rsidR="00AA4A5E">
        <w:rPr>
          <w:rFonts w:ascii="Times New Roman" w:hAnsi="Times New Roman" w:cs="Times New Roman"/>
          <w:sz w:val="28"/>
          <w:szCs w:val="28"/>
        </w:rPr>
        <w:t xml:space="preserve">  </w:t>
      </w:r>
      <w:r w:rsidR="00F1381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261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617E" w:rsidRPr="00B2617E" w:rsidRDefault="00B2617E" w:rsidP="006A273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6A2730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AA4A5E">
        <w:rPr>
          <w:rFonts w:ascii="Times New Roman" w:hAnsi="Times New Roman" w:cs="Times New Roman"/>
          <w:sz w:val="28"/>
          <w:szCs w:val="28"/>
        </w:rPr>
        <w:t xml:space="preserve"> «</w:t>
      </w:r>
      <w:r w:rsidRPr="00B2617E">
        <w:rPr>
          <w:rFonts w:ascii="Times New Roman" w:hAnsi="Times New Roman" w:cs="Times New Roman"/>
          <w:sz w:val="28"/>
          <w:szCs w:val="28"/>
        </w:rPr>
        <w:t>Объем и исто</w:t>
      </w:r>
      <w:r w:rsidR="00AA4A5E">
        <w:rPr>
          <w:rFonts w:ascii="Times New Roman" w:hAnsi="Times New Roman" w:cs="Times New Roman"/>
          <w:sz w:val="28"/>
          <w:szCs w:val="28"/>
        </w:rPr>
        <w:t xml:space="preserve">чники финансирования Программы» </w:t>
      </w:r>
      <w:r w:rsidRPr="00B2617E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7320"/>
      </w:tblGrid>
      <w:tr w:rsidR="00B2617E" w:rsidRPr="00B2617E" w:rsidTr="006A2730"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B2617E" w:rsidRPr="00B2617E" w:rsidRDefault="00B2617E" w:rsidP="003F6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программы</w:t>
            </w:r>
          </w:p>
          <w:p w:rsidR="00B2617E" w:rsidRPr="00B2617E" w:rsidRDefault="000D59C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26 24</w:t>
            </w:r>
            <w:r w:rsidR="00B2617E" w:rsidRPr="00B2617E">
              <w:rPr>
                <w:rFonts w:ascii="Times New Roman" w:hAnsi="Times New Roman" w:cs="Times New Roman"/>
                <w:sz w:val="28"/>
                <w:szCs w:val="28"/>
              </w:rPr>
              <w:t>6,5 тыс. руб., в том числе:</w:t>
            </w:r>
          </w:p>
          <w:p w:rsidR="00B2617E" w:rsidRPr="00B2617E" w:rsidRDefault="00AA4A5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местный бюджет – 12 055</w:t>
            </w:r>
            <w:r w:rsidR="00B2617E" w:rsidRPr="00B2617E">
              <w:rPr>
                <w:rFonts w:ascii="Times New Roman" w:hAnsi="Times New Roman" w:cs="Times New Roman"/>
                <w:sz w:val="28"/>
                <w:szCs w:val="28"/>
              </w:rPr>
              <w:t>,5 тыс. руб.;</w:t>
            </w:r>
          </w:p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доходы от оказания</w:t>
            </w:r>
            <w:r w:rsidR="006A2730">
              <w:rPr>
                <w:rFonts w:ascii="Times New Roman" w:hAnsi="Times New Roman" w:cs="Times New Roman"/>
                <w:sz w:val="28"/>
                <w:szCs w:val="28"/>
              </w:rPr>
              <w:t xml:space="preserve"> платных услуг - 3067 тыс. руб.;</w:t>
            </w:r>
          </w:p>
          <w:p w:rsidR="00B2617E" w:rsidRPr="00B2617E" w:rsidRDefault="00B2617E" w:rsidP="003F6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17E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 - 11124,0 тыс. руб.</w:t>
            </w:r>
          </w:p>
        </w:tc>
      </w:tr>
    </w:tbl>
    <w:p w:rsidR="00BA1C56" w:rsidRDefault="00B2617E" w:rsidP="00BA1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hyperlink r:id="rId11" w:history="1">
        <w:r w:rsidRPr="006A2730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="00BA1C56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Pr="00B2617E">
        <w:rPr>
          <w:rFonts w:ascii="Times New Roman" w:hAnsi="Times New Roman" w:cs="Times New Roman"/>
          <w:sz w:val="28"/>
          <w:szCs w:val="28"/>
        </w:rPr>
        <w:t>Объ</w:t>
      </w:r>
      <w:r w:rsidR="00BA1C56">
        <w:rPr>
          <w:rFonts w:ascii="Times New Roman" w:hAnsi="Times New Roman" w:cs="Times New Roman"/>
          <w:sz w:val="28"/>
          <w:szCs w:val="28"/>
        </w:rPr>
        <w:t xml:space="preserve">емы и источники финансирования» </w:t>
      </w:r>
      <w:r w:rsidRPr="00B2617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12BE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A1C56" w:rsidRDefault="00BA1C56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816"/>
        <w:gridCol w:w="712"/>
        <w:gridCol w:w="708"/>
        <w:gridCol w:w="567"/>
        <w:gridCol w:w="706"/>
        <w:gridCol w:w="708"/>
        <w:gridCol w:w="710"/>
        <w:gridCol w:w="849"/>
        <w:gridCol w:w="710"/>
        <w:gridCol w:w="704"/>
        <w:gridCol w:w="708"/>
        <w:gridCol w:w="706"/>
        <w:gridCol w:w="853"/>
      </w:tblGrid>
      <w:tr w:rsidR="006A2730" w:rsidTr="006A2730">
        <w:tc>
          <w:tcPr>
            <w:tcW w:w="432" w:type="pct"/>
            <w:vMerge w:val="restar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Источники и направления расходов</w:t>
            </w:r>
          </w:p>
        </w:tc>
        <w:tc>
          <w:tcPr>
            <w:tcW w:w="4568" w:type="pct"/>
            <w:gridSpan w:val="13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</w:tr>
      <w:tr w:rsidR="006A2730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 w:val="restar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173" w:type="pct"/>
            <w:gridSpan w:val="12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6A2730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/>
          </w:tcPr>
          <w:p w:rsidR="00412BE9" w:rsidRPr="000D59CE" w:rsidRDefault="00412BE9" w:rsidP="003F6FC8"/>
        </w:tc>
        <w:tc>
          <w:tcPr>
            <w:tcW w:w="1986" w:type="pct"/>
            <w:gridSpan w:val="6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1 этап</w:t>
            </w:r>
          </w:p>
        </w:tc>
        <w:tc>
          <w:tcPr>
            <w:tcW w:w="2187" w:type="pct"/>
            <w:gridSpan w:val="6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 этап</w:t>
            </w:r>
          </w:p>
        </w:tc>
      </w:tr>
      <w:tr w:rsidR="006A2730" w:rsidRPr="000D59CE" w:rsidTr="006A2730">
        <w:tc>
          <w:tcPr>
            <w:tcW w:w="432" w:type="pct"/>
            <w:vMerge/>
          </w:tcPr>
          <w:p w:rsidR="00412BE9" w:rsidRPr="000D59CE" w:rsidRDefault="00412BE9" w:rsidP="003F6FC8"/>
        </w:tc>
        <w:tc>
          <w:tcPr>
            <w:tcW w:w="394" w:type="pct"/>
            <w:vMerge/>
          </w:tcPr>
          <w:p w:rsidR="00412BE9" w:rsidRPr="000D59CE" w:rsidRDefault="00412BE9" w:rsidP="003F6FC8"/>
        </w:tc>
        <w:tc>
          <w:tcPr>
            <w:tcW w:w="344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274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34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43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410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343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340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342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34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411" w:type="pct"/>
            <w:vAlign w:val="center"/>
          </w:tcPr>
          <w:p w:rsidR="00412BE9" w:rsidRPr="000D59CE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9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11905,5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915,5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529,0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695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3090,0</w:t>
            </w:r>
          </w:p>
        </w:tc>
        <w:tc>
          <w:tcPr>
            <w:tcW w:w="342" w:type="pct"/>
          </w:tcPr>
          <w:p w:rsidR="00412BE9" w:rsidRPr="000A144C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44C">
              <w:rPr>
                <w:rFonts w:ascii="Times New Roman" w:hAnsi="Times New Roman" w:cs="Times New Roman"/>
                <w:sz w:val="21"/>
                <w:szCs w:val="21"/>
              </w:rPr>
              <w:t>1258,0</w:t>
            </w:r>
          </w:p>
        </w:tc>
        <w:tc>
          <w:tcPr>
            <w:tcW w:w="343" w:type="pct"/>
          </w:tcPr>
          <w:p w:rsidR="00412BE9" w:rsidRPr="000A144C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144C">
              <w:rPr>
                <w:rFonts w:ascii="Times New Roman" w:hAnsi="Times New Roman" w:cs="Times New Roman"/>
                <w:sz w:val="21"/>
                <w:szCs w:val="21"/>
              </w:rPr>
              <w:t>6487,5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1131,0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1151,0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1231,0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1016,0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1039,0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5568,0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Доходы от оказания платных услуг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3067,0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A2730" w:rsidRPr="000D59CE" w:rsidTr="006A2730">
        <w:tc>
          <w:tcPr>
            <w:tcW w:w="432" w:type="pct"/>
          </w:tcPr>
          <w:p w:rsidR="00412BE9" w:rsidRPr="000D59CE" w:rsidRDefault="00412BE9" w:rsidP="003F6FC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59CE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39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11124,0</w:t>
            </w:r>
          </w:p>
        </w:tc>
        <w:tc>
          <w:tcPr>
            <w:tcW w:w="34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74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13,0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10153,0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203,0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10369,0</w:t>
            </w:r>
          </w:p>
        </w:tc>
        <w:tc>
          <w:tcPr>
            <w:tcW w:w="41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343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145,0</w:t>
            </w:r>
          </w:p>
        </w:tc>
        <w:tc>
          <w:tcPr>
            <w:tcW w:w="340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342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145,0</w:t>
            </w:r>
          </w:p>
        </w:tc>
        <w:tc>
          <w:tcPr>
            <w:tcW w:w="34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411" w:type="pct"/>
          </w:tcPr>
          <w:p w:rsidR="00412BE9" w:rsidRPr="00BA1C56" w:rsidRDefault="00412BE9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1C56">
              <w:rPr>
                <w:rFonts w:ascii="Times New Roman" w:hAnsi="Times New Roman" w:cs="Times New Roman"/>
                <w:sz w:val="21"/>
                <w:szCs w:val="21"/>
              </w:rPr>
              <w:t>755,0</w:t>
            </w:r>
          </w:p>
        </w:tc>
      </w:tr>
    </w:tbl>
    <w:p w:rsidR="00412BE9" w:rsidRPr="00BA1C56" w:rsidRDefault="00412BE9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17E" w:rsidRPr="00B2617E" w:rsidRDefault="00412BE9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C56">
        <w:rPr>
          <w:rFonts w:ascii="Times New Roman" w:hAnsi="Times New Roman" w:cs="Times New Roman"/>
          <w:sz w:val="28"/>
          <w:szCs w:val="28"/>
        </w:rPr>
        <w:t xml:space="preserve"> </w:t>
      </w:r>
      <w:r w:rsidR="00B2617E" w:rsidRPr="00BA1C56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2" w:history="1">
        <w:r w:rsidR="00BA1C56" w:rsidRPr="00BA1C56">
          <w:rPr>
            <w:rFonts w:ascii="Times New Roman" w:hAnsi="Times New Roman" w:cs="Times New Roman"/>
            <w:sz w:val="28"/>
            <w:szCs w:val="28"/>
          </w:rPr>
          <w:t>Подр</w:t>
        </w:r>
        <w:r w:rsidR="00B2617E" w:rsidRPr="00BA1C56">
          <w:rPr>
            <w:rFonts w:ascii="Times New Roman" w:hAnsi="Times New Roman" w:cs="Times New Roman"/>
            <w:sz w:val="28"/>
            <w:szCs w:val="28"/>
          </w:rPr>
          <w:t>аздел 6</w:t>
        </w:r>
      </w:hyperlink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r w:rsidR="00BA1C56">
        <w:rPr>
          <w:rFonts w:ascii="Times New Roman" w:hAnsi="Times New Roman" w:cs="Times New Roman"/>
          <w:sz w:val="28"/>
          <w:szCs w:val="28"/>
        </w:rPr>
        <w:t xml:space="preserve">таблицы «Система программных мероприятий 1 этап» раздела 6 </w:t>
      </w:r>
      <w:r w:rsidR="00B2617E" w:rsidRPr="00B2617E">
        <w:rPr>
          <w:rFonts w:ascii="Times New Roman" w:hAnsi="Times New Roman" w:cs="Times New Roman"/>
          <w:sz w:val="28"/>
          <w:szCs w:val="28"/>
        </w:rPr>
        <w:t>П</w:t>
      </w:r>
      <w:r w:rsidR="00BA1C5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A2730">
        <w:rPr>
          <w:rFonts w:ascii="Times New Roman" w:hAnsi="Times New Roman" w:cs="Times New Roman"/>
          <w:sz w:val="28"/>
          <w:szCs w:val="28"/>
        </w:rPr>
        <w:t>«</w:t>
      </w:r>
      <w:r w:rsidR="00B2617E" w:rsidRPr="00B2617E">
        <w:rPr>
          <w:rFonts w:ascii="Times New Roman" w:hAnsi="Times New Roman" w:cs="Times New Roman"/>
          <w:sz w:val="28"/>
          <w:szCs w:val="28"/>
        </w:rPr>
        <w:t>Методы реализации программы и ожидаемые р</w:t>
      </w:r>
      <w:r w:rsidR="006A2730">
        <w:rPr>
          <w:rFonts w:ascii="Times New Roman" w:hAnsi="Times New Roman" w:cs="Times New Roman"/>
          <w:sz w:val="28"/>
          <w:szCs w:val="28"/>
        </w:rPr>
        <w:t>езультаты»</w:t>
      </w:r>
      <w:r w:rsidR="00B2617E" w:rsidRPr="00B2617E">
        <w:rPr>
          <w:rFonts w:ascii="Times New Roman" w:hAnsi="Times New Roman" w:cs="Times New Roman"/>
          <w:sz w:val="28"/>
          <w:szCs w:val="28"/>
        </w:rPr>
        <w:t xml:space="preserve"> </w:t>
      </w:r>
      <w:r w:rsidR="00BA1C56">
        <w:rPr>
          <w:rFonts w:ascii="Times New Roman" w:hAnsi="Times New Roman" w:cs="Times New Roman"/>
          <w:sz w:val="28"/>
          <w:szCs w:val="28"/>
        </w:rPr>
        <w:t>дополнить пунктом 2 следующего содержания:</w:t>
      </w: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2269"/>
        <w:gridCol w:w="1275"/>
        <w:gridCol w:w="709"/>
        <w:gridCol w:w="709"/>
        <w:gridCol w:w="567"/>
        <w:gridCol w:w="709"/>
        <w:gridCol w:w="708"/>
        <w:gridCol w:w="851"/>
        <w:gridCol w:w="850"/>
        <w:gridCol w:w="1418"/>
      </w:tblGrid>
      <w:tr w:rsidR="00BA1C56" w:rsidRPr="006A2730" w:rsidTr="006A2730">
        <w:tc>
          <w:tcPr>
            <w:tcW w:w="284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9" w:type="dxa"/>
          </w:tcPr>
          <w:p w:rsidR="00BA1C56" w:rsidRPr="006A2730" w:rsidRDefault="00BA1C56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Поощрение победителей Олимпийских игр, международных спортивных олимпиад, мировых первенств</w:t>
            </w:r>
          </w:p>
        </w:tc>
        <w:tc>
          <w:tcPr>
            <w:tcW w:w="1275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8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</w:tcPr>
          <w:p w:rsidR="00BA1C56" w:rsidRPr="006A2730" w:rsidRDefault="00BA1C56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  <w:tc>
          <w:tcPr>
            <w:tcW w:w="850" w:type="dxa"/>
          </w:tcPr>
          <w:p w:rsidR="00BA1C56" w:rsidRPr="006A2730" w:rsidRDefault="006A2730" w:rsidP="003F6FC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ДЮСШ</w:t>
            </w:r>
            <w:r w:rsidR="00BA1C56" w:rsidRPr="006A2730">
              <w:rPr>
                <w:rFonts w:ascii="Times New Roman" w:hAnsi="Times New Roman" w:cs="Times New Roman"/>
                <w:sz w:val="21"/>
                <w:szCs w:val="21"/>
              </w:rPr>
              <w:t xml:space="preserve"> ЦФП</w:t>
            </w:r>
          </w:p>
        </w:tc>
        <w:tc>
          <w:tcPr>
            <w:tcW w:w="1418" w:type="dxa"/>
          </w:tcPr>
          <w:p w:rsidR="00BA1C56" w:rsidRPr="006A2730" w:rsidRDefault="00BA1C56" w:rsidP="003F6FC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A2730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</w:t>
            </w:r>
          </w:p>
        </w:tc>
      </w:tr>
    </w:tbl>
    <w:p w:rsidR="00B2617E" w:rsidRPr="00B2617E" w:rsidRDefault="00B2617E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>2. Опубликовать на</w:t>
      </w:r>
      <w:r w:rsidR="006A2730">
        <w:rPr>
          <w:rFonts w:ascii="Times New Roman" w:hAnsi="Times New Roman" w:cs="Times New Roman"/>
          <w:sz w:val="28"/>
          <w:szCs w:val="28"/>
        </w:rPr>
        <w:t>стоящее постановление в газете «Саянские зори»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</w:t>
      </w:r>
      <w:r w:rsidR="006A2730">
        <w:rPr>
          <w:rFonts w:ascii="Times New Roman" w:hAnsi="Times New Roman" w:cs="Times New Roman"/>
          <w:sz w:val="28"/>
          <w:szCs w:val="28"/>
        </w:rPr>
        <w:t>зования «город Саянск»</w:t>
      </w:r>
      <w:r w:rsidRPr="00B2617E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6A273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2617E">
        <w:rPr>
          <w:rFonts w:ascii="Times New Roman" w:hAnsi="Times New Roman" w:cs="Times New Roman"/>
          <w:sz w:val="28"/>
          <w:szCs w:val="28"/>
        </w:rPr>
        <w:t>.</w:t>
      </w:r>
    </w:p>
    <w:p w:rsidR="00B2617E" w:rsidRPr="00B2617E" w:rsidRDefault="00B2617E" w:rsidP="00B2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17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2617E" w:rsidRDefault="00B2617E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                                                                             О.В.Боровский</w:t>
      </w: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Default="000A144C" w:rsidP="00B2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144C" w:rsidRPr="000A144C" w:rsidRDefault="000A144C" w:rsidP="00B261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A144C">
        <w:rPr>
          <w:rFonts w:ascii="Times New Roman" w:hAnsi="Times New Roman" w:cs="Times New Roman"/>
          <w:szCs w:val="22"/>
        </w:rPr>
        <w:t>Исп. Смородина А.В.</w:t>
      </w:r>
    </w:p>
    <w:p w:rsidR="000D59CE" w:rsidRPr="000A144C" w:rsidRDefault="000A144C" w:rsidP="00B2617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56722</w:t>
      </w:r>
    </w:p>
    <w:p w:rsidR="00500DEE" w:rsidRDefault="00500DEE" w:rsidP="00633422">
      <w:pPr>
        <w:jc w:val="both"/>
        <w:rPr>
          <w:sz w:val="22"/>
        </w:rPr>
      </w:pPr>
    </w:p>
    <w:p w:rsidR="00500DEE" w:rsidRDefault="00500DEE" w:rsidP="00633422">
      <w:pPr>
        <w:jc w:val="both"/>
        <w:rPr>
          <w:sz w:val="22"/>
        </w:rPr>
      </w:pPr>
    </w:p>
    <w:p w:rsidR="00500DEE" w:rsidRDefault="00500DEE" w:rsidP="00633422">
      <w:pPr>
        <w:jc w:val="both"/>
        <w:rPr>
          <w:sz w:val="22"/>
        </w:rPr>
      </w:pPr>
    </w:p>
    <w:sectPr w:rsidR="00500DEE" w:rsidSect="00500DE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44A"/>
    <w:multiLevelType w:val="multilevel"/>
    <w:tmpl w:val="E930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Zero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422"/>
    <w:rsid w:val="00000EC2"/>
    <w:rsid w:val="000037E1"/>
    <w:rsid w:val="00005461"/>
    <w:rsid w:val="00013675"/>
    <w:rsid w:val="00020ADA"/>
    <w:rsid w:val="000223F6"/>
    <w:rsid w:val="00022ECF"/>
    <w:rsid w:val="00034F59"/>
    <w:rsid w:val="000410FC"/>
    <w:rsid w:val="00047686"/>
    <w:rsid w:val="0005472A"/>
    <w:rsid w:val="00062EC2"/>
    <w:rsid w:val="00064F57"/>
    <w:rsid w:val="00066EFA"/>
    <w:rsid w:val="00066FF6"/>
    <w:rsid w:val="00071745"/>
    <w:rsid w:val="00093E30"/>
    <w:rsid w:val="000975F2"/>
    <w:rsid w:val="000A144C"/>
    <w:rsid w:val="000A30F6"/>
    <w:rsid w:val="000A499E"/>
    <w:rsid w:val="000A627F"/>
    <w:rsid w:val="000B130E"/>
    <w:rsid w:val="000B599B"/>
    <w:rsid w:val="000B6CD3"/>
    <w:rsid w:val="000C152C"/>
    <w:rsid w:val="000C2F01"/>
    <w:rsid w:val="000C6ACF"/>
    <w:rsid w:val="000D004E"/>
    <w:rsid w:val="000D59CE"/>
    <w:rsid w:val="000E2ABA"/>
    <w:rsid w:val="000E5186"/>
    <w:rsid w:val="000F0952"/>
    <w:rsid w:val="000F1829"/>
    <w:rsid w:val="000F1970"/>
    <w:rsid w:val="000F7B58"/>
    <w:rsid w:val="00100F8A"/>
    <w:rsid w:val="00102084"/>
    <w:rsid w:val="00103BEE"/>
    <w:rsid w:val="00104A3C"/>
    <w:rsid w:val="001115AB"/>
    <w:rsid w:val="00112969"/>
    <w:rsid w:val="001131C5"/>
    <w:rsid w:val="001235B2"/>
    <w:rsid w:val="00132B02"/>
    <w:rsid w:val="0014129E"/>
    <w:rsid w:val="00145F1F"/>
    <w:rsid w:val="001475F5"/>
    <w:rsid w:val="00167260"/>
    <w:rsid w:val="001933DD"/>
    <w:rsid w:val="00193F71"/>
    <w:rsid w:val="00196EAF"/>
    <w:rsid w:val="00197915"/>
    <w:rsid w:val="001A44ED"/>
    <w:rsid w:val="001A54D4"/>
    <w:rsid w:val="001A7A11"/>
    <w:rsid w:val="001D510F"/>
    <w:rsid w:val="001F0472"/>
    <w:rsid w:val="001F3F11"/>
    <w:rsid w:val="001F6736"/>
    <w:rsid w:val="00207166"/>
    <w:rsid w:val="00207917"/>
    <w:rsid w:val="00213942"/>
    <w:rsid w:val="00215B7C"/>
    <w:rsid w:val="002209D3"/>
    <w:rsid w:val="00227287"/>
    <w:rsid w:val="00230725"/>
    <w:rsid w:val="00241ECC"/>
    <w:rsid w:val="00252F5E"/>
    <w:rsid w:val="00253371"/>
    <w:rsid w:val="002557C9"/>
    <w:rsid w:val="002561CC"/>
    <w:rsid w:val="002610FF"/>
    <w:rsid w:val="002952BE"/>
    <w:rsid w:val="002A092B"/>
    <w:rsid w:val="002A58E6"/>
    <w:rsid w:val="002A60E4"/>
    <w:rsid w:val="002A76F1"/>
    <w:rsid w:val="002B6366"/>
    <w:rsid w:val="002C168B"/>
    <w:rsid w:val="002C2070"/>
    <w:rsid w:val="002C4163"/>
    <w:rsid w:val="002D642D"/>
    <w:rsid w:val="002D7CF7"/>
    <w:rsid w:val="002E5860"/>
    <w:rsid w:val="002E6172"/>
    <w:rsid w:val="002E61CD"/>
    <w:rsid w:val="002F0A2E"/>
    <w:rsid w:val="002F1A12"/>
    <w:rsid w:val="002F4084"/>
    <w:rsid w:val="0030547C"/>
    <w:rsid w:val="00305D13"/>
    <w:rsid w:val="00307A97"/>
    <w:rsid w:val="0031250A"/>
    <w:rsid w:val="00316CB9"/>
    <w:rsid w:val="00322DF8"/>
    <w:rsid w:val="0033649A"/>
    <w:rsid w:val="00336F99"/>
    <w:rsid w:val="0034545F"/>
    <w:rsid w:val="00345574"/>
    <w:rsid w:val="00350B75"/>
    <w:rsid w:val="00352746"/>
    <w:rsid w:val="00360A84"/>
    <w:rsid w:val="00365B4F"/>
    <w:rsid w:val="00374550"/>
    <w:rsid w:val="00374D9C"/>
    <w:rsid w:val="0037509F"/>
    <w:rsid w:val="00376F9B"/>
    <w:rsid w:val="00382432"/>
    <w:rsid w:val="003858A7"/>
    <w:rsid w:val="00387ED0"/>
    <w:rsid w:val="00397E34"/>
    <w:rsid w:val="003A1E4D"/>
    <w:rsid w:val="003A3CEC"/>
    <w:rsid w:val="003A78FF"/>
    <w:rsid w:val="003B7E50"/>
    <w:rsid w:val="003D42CF"/>
    <w:rsid w:val="003D6A89"/>
    <w:rsid w:val="003E575C"/>
    <w:rsid w:val="003E66E9"/>
    <w:rsid w:val="003E6CF6"/>
    <w:rsid w:val="003F00FB"/>
    <w:rsid w:val="003F40FC"/>
    <w:rsid w:val="003F75F6"/>
    <w:rsid w:val="0040111B"/>
    <w:rsid w:val="0041233B"/>
    <w:rsid w:val="00412BE9"/>
    <w:rsid w:val="00416741"/>
    <w:rsid w:val="00420F19"/>
    <w:rsid w:val="004211D9"/>
    <w:rsid w:val="00435701"/>
    <w:rsid w:val="00437E46"/>
    <w:rsid w:val="004422A5"/>
    <w:rsid w:val="004577FD"/>
    <w:rsid w:val="0046211C"/>
    <w:rsid w:val="00473B27"/>
    <w:rsid w:val="00481858"/>
    <w:rsid w:val="00482C4B"/>
    <w:rsid w:val="004957E1"/>
    <w:rsid w:val="00495DCE"/>
    <w:rsid w:val="004A33FC"/>
    <w:rsid w:val="004A3888"/>
    <w:rsid w:val="004A4DB3"/>
    <w:rsid w:val="004A782F"/>
    <w:rsid w:val="004D316C"/>
    <w:rsid w:val="004D51A1"/>
    <w:rsid w:val="004E1E6B"/>
    <w:rsid w:val="004E543A"/>
    <w:rsid w:val="004F0287"/>
    <w:rsid w:val="004F0EA9"/>
    <w:rsid w:val="004F5FE3"/>
    <w:rsid w:val="004F7BF1"/>
    <w:rsid w:val="00500DEE"/>
    <w:rsid w:val="005230F9"/>
    <w:rsid w:val="00524E35"/>
    <w:rsid w:val="00526F3F"/>
    <w:rsid w:val="005302AD"/>
    <w:rsid w:val="00530F85"/>
    <w:rsid w:val="00531EE9"/>
    <w:rsid w:val="00535996"/>
    <w:rsid w:val="00545F3D"/>
    <w:rsid w:val="00550F13"/>
    <w:rsid w:val="00557D15"/>
    <w:rsid w:val="00560231"/>
    <w:rsid w:val="005660BB"/>
    <w:rsid w:val="00567C80"/>
    <w:rsid w:val="00570B57"/>
    <w:rsid w:val="005859EA"/>
    <w:rsid w:val="00587136"/>
    <w:rsid w:val="005872B5"/>
    <w:rsid w:val="0059667B"/>
    <w:rsid w:val="00596A76"/>
    <w:rsid w:val="005A20EB"/>
    <w:rsid w:val="005A4EDE"/>
    <w:rsid w:val="005A6E4B"/>
    <w:rsid w:val="005B618F"/>
    <w:rsid w:val="005C16DB"/>
    <w:rsid w:val="005C54AD"/>
    <w:rsid w:val="005D041B"/>
    <w:rsid w:val="005D2AF0"/>
    <w:rsid w:val="005D7CB7"/>
    <w:rsid w:val="005E6F66"/>
    <w:rsid w:val="005E71EA"/>
    <w:rsid w:val="005F5B24"/>
    <w:rsid w:val="0060344A"/>
    <w:rsid w:val="006060D0"/>
    <w:rsid w:val="00633422"/>
    <w:rsid w:val="0064015C"/>
    <w:rsid w:val="0064164E"/>
    <w:rsid w:val="0064363A"/>
    <w:rsid w:val="006437EE"/>
    <w:rsid w:val="00645184"/>
    <w:rsid w:val="00646316"/>
    <w:rsid w:val="006477DD"/>
    <w:rsid w:val="0065077E"/>
    <w:rsid w:val="00651B37"/>
    <w:rsid w:val="00653889"/>
    <w:rsid w:val="00660C75"/>
    <w:rsid w:val="00664D3D"/>
    <w:rsid w:val="006671A3"/>
    <w:rsid w:val="00670881"/>
    <w:rsid w:val="00671204"/>
    <w:rsid w:val="006770EF"/>
    <w:rsid w:val="00684386"/>
    <w:rsid w:val="0068691E"/>
    <w:rsid w:val="00687124"/>
    <w:rsid w:val="006A2730"/>
    <w:rsid w:val="006B2053"/>
    <w:rsid w:val="006B2A24"/>
    <w:rsid w:val="006C3991"/>
    <w:rsid w:val="006D21A1"/>
    <w:rsid w:val="006E789A"/>
    <w:rsid w:val="006F16C5"/>
    <w:rsid w:val="006F466B"/>
    <w:rsid w:val="0070034F"/>
    <w:rsid w:val="00702D6C"/>
    <w:rsid w:val="00706971"/>
    <w:rsid w:val="0071604E"/>
    <w:rsid w:val="0071711D"/>
    <w:rsid w:val="0072285A"/>
    <w:rsid w:val="00726216"/>
    <w:rsid w:val="00726C92"/>
    <w:rsid w:val="00727D3B"/>
    <w:rsid w:val="007304EE"/>
    <w:rsid w:val="007503FD"/>
    <w:rsid w:val="00763435"/>
    <w:rsid w:val="00765121"/>
    <w:rsid w:val="007672EB"/>
    <w:rsid w:val="00767EFB"/>
    <w:rsid w:val="00774FCF"/>
    <w:rsid w:val="007770E7"/>
    <w:rsid w:val="00790A44"/>
    <w:rsid w:val="00796481"/>
    <w:rsid w:val="007964E3"/>
    <w:rsid w:val="00797072"/>
    <w:rsid w:val="007A1B1A"/>
    <w:rsid w:val="007A27AA"/>
    <w:rsid w:val="007A2E3F"/>
    <w:rsid w:val="007A6D3E"/>
    <w:rsid w:val="007B0441"/>
    <w:rsid w:val="007B0E2E"/>
    <w:rsid w:val="007B3E0C"/>
    <w:rsid w:val="007B742F"/>
    <w:rsid w:val="007C3674"/>
    <w:rsid w:val="007E209E"/>
    <w:rsid w:val="007E3B2C"/>
    <w:rsid w:val="007F0E6A"/>
    <w:rsid w:val="007F14C0"/>
    <w:rsid w:val="007F33C5"/>
    <w:rsid w:val="00816F82"/>
    <w:rsid w:val="0082067D"/>
    <w:rsid w:val="00822A8D"/>
    <w:rsid w:val="00827670"/>
    <w:rsid w:val="00827F79"/>
    <w:rsid w:val="00834945"/>
    <w:rsid w:val="00837909"/>
    <w:rsid w:val="00850165"/>
    <w:rsid w:val="008521D8"/>
    <w:rsid w:val="008715E1"/>
    <w:rsid w:val="00872E38"/>
    <w:rsid w:val="008774EA"/>
    <w:rsid w:val="00877FD3"/>
    <w:rsid w:val="00882CCD"/>
    <w:rsid w:val="00890C32"/>
    <w:rsid w:val="00890D5C"/>
    <w:rsid w:val="00892FA3"/>
    <w:rsid w:val="0089615A"/>
    <w:rsid w:val="008A08FE"/>
    <w:rsid w:val="008A6E3C"/>
    <w:rsid w:val="008B2C59"/>
    <w:rsid w:val="008B4130"/>
    <w:rsid w:val="008B4953"/>
    <w:rsid w:val="008C5E9F"/>
    <w:rsid w:val="008D6787"/>
    <w:rsid w:val="008E149B"/>
    <w:rsid w:val="008E336A"/>
    <w:rsid w:val="008F0F4B"/>
    <w:rsid w:val="008F7121"/>
    <w:rsid w:val="00917D01"/>
    <w:rsid w:val="0092314C"/>
    <w:rsid w:val="00934154"/>
    <w:rsid w:val="00937983"/>
    <w:rsid w:val="00950261"/>
    <w:rsid w:val="00952BD7"/>
    <w:rsid w:val="00952D06"/>
    <w:rsid w:val="00953584"/>
    <w:rsid w:val="00955CE4"/>
    <w:rsid w:val="009776DF"/>
    <w:rsid w:val="0098390F"/>
    <w:rsid w:val="00992210"/>
    <w:rsid w:val="00997E06"/>
    <w:rsid w:val="009D23EB"/>
    <w:rsid w:val="009D2B34"/>
    <w:rsid w:val="009D36AA"/>
    <w:rsid w:val="009D6D9D"/>
    <w:rsid w:val="009E094A"/>
    <w:rsid w:val="009E3D97"/>
    <w:rsid w:val="009E4667"/>
    <w:rsid w:val="009E4CA8"/>
    <w:rsid w:val="009E72FF"/>
    <w:rsid w:val="00A04079"/>
    <w:rsid w:val="00A0729F"/>
    <w:rsid w:val="00A11555"/>
    <w:rsid w:val="00A16203"/>
    <w:rsid w:val="00A21150"/>
    <w:rsid w:val="00A21456"/>
    <w:rsid w:val="00A25137"/>
    <w:rsid w:val="00A26B76"/>
    <w:rsid w:val="00A27127"/>
    <w:rsid w:val="00A35D94"/>
    <w:rsid w:val="00A3784C"/>
    <w:rsid w:val="00A4032A"/>
    <w:rsid w:val="00A41CC8"/>
    <w:rsid w:val="00A45BA2"/>
    <w:rsid w:val="00A612E5"/>
    <w:rsid w:val="00A76F0C"/>
    <w:rsid w:val="00A90DA7"/>
    <w:rsid w:val="00A92611"/>
    <w:rsid w:val="00A93D8E"/>
    <w:rsid w:val="00AA1455"/>
    <w:rsid w:val="00AA1A21"/>
    <w:rsid w:val="00AA4A5E"/>
    <w:rsid w:val="00AC1FB5"/>
    <w:rsid w:val="00AD72DD"/>
    <w:rsid w:val="00AD73CD"/>
    <w:rsid w:val="00AE36A4"/>
    <w:rsid w:val="00AE7234"/>
    <w:rsid w:val="00AF4D49"/>
    <w:rsid w:val="00B05783"/>
    <w:rsid w:val="00B11882"/>
    <w:rsid w:val="00B16AFA"/>
    <w:rsid w:val="00B2617E"/>
    <w:rsid w:val="00B36C61"/>
    <w:rsid w:val="00B43571"/>
    <w:rsid w:val="00B44A2B"/>
    <w:rsid w:val="00B70AB1"/>
    <w:rsid w:val="00B71371"/>
    <w:rsid w:val="00B7378A"/>
    <w:rsid w:val="00B85175"/>
    <w:rsid w:val="00B87526"/>
    <w:rsid w:val="00BA1C56"/>
    <w:rsid w:val="00BA274A"/>
    <w:rsid w:val="00BA494B"/>
    <w:rsid w:val="00BB2843"/>
    <w:rsid w:val="00BB4023"/>
    <w:rsid w:val="00BB7F67"/>
    <w:rsid w:val="00BD20EB"/>
    <w:rsid w:val="00BD6AE6"/>
    <w:rsid w:val="00BE59DA"/>
    <w:rsid w:val="00C024D9"/>
    <w:rsid w:val="00C135A4"/>
    <w:rsid w:val="00C1665A"/>
    <w:rsid w:val="00C20D47"/>
    <w:rsid w:val="00C31F05"/>
    <w:rsid w:val="00C32E9F"/>
    <w:rsid w:val="00C37D87"/>
    <w:rsid w:val="00C46BA9"/>
    <w:rsid w:val="00C5160C"/>
    <w:rsid w:val="00C56796"/>
    <w:rsid w:val="00C70305"/>
    <w:rsid w:val="00C84197"/>
    <w:rsid w:val="00C87D8D"/>
    <w:rsid w:val="00CB59AA"/>
    <w:rsid w:val="00CC3E3D"/>
    <w:rsid w:val="00CC4F03"/>
    <w:rsid w:val="00CD4E2F"/>
    <w:rsid w:val="00CE10B0"/>
    <w:rsid w:val="00CE16B5"/>
    <w:rsid w:val="00CE3447"/>
    <w:rsid w:val="00CE77C0"/>
    <w:rsid w:val="00CE7AC7"/>
    <w:rsid w:val="00CF2C7D"/>
    <w:rsid w:val="00CF573C"/>
    <w:rsid w:val="00D04BFC"/>
    <w:rsid w:val="00D07921"/>
    <w:rsid w:val="00D23487"/>
    <w:rsid w:val="00D41C29"/>
    <w:rsid w:val="00D4655E"/>
    <w:rsid w:val="00D47825"/>
    <w:rsid w:val="00D630E5"/>
    <w:rsid w:val="00D76990"/>
    <w:rsid w:val="00D928FD"/>
    <w:rsid w:val="00D97A0A"/>
    <w:rsid w:val="00DA09E3"/>
    <w:rsid w:val="00DA2937"/>
    <w:rsid w:val="00DB68A3"/>
    <w:rsid w:val="00DB7ED3"/>
    <w:rsid w:val="00DD00DE"/>
    <w:rsid w:val="00DD5570"/>
    <w:rsid w:val="00DD5C94"/>
    <w:rsid w:val="00DE207A"/>
    <w:rsid w:val="00DF045F"/>
    <w:rsid w:val="00DF1D35"/>
    <w:rsid w:val="00DF210D"/>
    <w:rsid w:val="00DF338D"/>
    <w:rsid w:val="00DF595B"/>
    <w:rsid w:val="00DF76C7"/>
    <w:rsid w:val="00E003C9"/>
    <w:rsid w:val="00E04428"/>
    <w:rsid w:val="00E07339"/>
    <w:rsid w:val="00E10194"/>
    <w:rsid w:val="00E168A6"/>
    <w:rsid w:val="00E2383F"/>
    <w:rsid w:val="00E55206"/>
    <w:rsid w:val="00E5552A"/>
    <w:rsid w:val="00E6490A"/>
    <w:rsid w:val="00E67E92"/>
    <w:rsid w:val="00E717EF"/>
    <w:rsid w:val="00E72241"/>
    <w:rsid w:val="00E722B5"/>
    <w:rsid w:val="00E764E6"/>
    <w:rsid w:val="00E931FA"/>
    <w:rsid w:val="00EB247A"/>
    <w:rsid w:val="00EC0864"/>
    <w:rsid w:val="00EC22EB"/>
    <w:rsid w:val="00EC3E63"/>
    <w:rsid w:val="00EC4AC3"/>
    <w:rsid w:val="00EC6E82"/>
    <w:rsid w:val="00EC7AB9"/>
    <w:rsid w:val="00EE1235"/>
    <w:rsid w:val="00EE2256"/>
    <w:rsid w:val="00EF097B"/>
    <w:rsid w:val="00EF63CE"/>
    <w:rsid w:val="00F11381"/>
    <w:rsid w:val="00F132C0"/>
    <w:rsid w:val="00F1381B"/>
    <w:rsid w:val="00F239A1"/>
    <w:rsid w:val="00F2564D"/>
    <w:rsid w:val="00F33583"/>
    <w:rsid w:val="00F36ED3"/>
    <w:rsid w:val="00F5378E"/>
    <w:rsid w:val="00F56B73"/>
    <w:rsid w:val="00F644CF"/>
    <w:rsid w:val="00F64593"/>
    <w:rsid w:val="00F72756"/>
    <w:rsid w:val="00F75DF4"/>
    <w:rsid w:val="00F95E76"/>
    <w:rsid w:val="00FA6422"/>
    <w:rsid w:val="00FA7455"/>
    <w:rsid w:val="00FB2803"/>
    <w:rsid w:val="00FB5734"/>
    <w:rsid w:val="00FB5D31"/>
    <w:rsid w:val="00FB62AF"/>
    <w:rsid w:val="00FB700E"/>
    <w:rsid w:val="00FB780C"/>
    <w:rsid w:val="00FC3ED1"/>
    <w:rsid w:val="00FC4FE9"/>
    <w:rsid w:val="00FD5E32"/>
    <w:rsid w:val="00FE0566"/>
    <w:rsid w:val="00FE4C97"/>
    <w:rsid w:val="00FE673C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34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3342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42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334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334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3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26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9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3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39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9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E72F849DD64F341F5E6B0FC4E9C9BDA701BAAA0F48380764AFA231452C85B87D40A05E962540F4E52FG9Q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CEE72F849DD64F341F5E6B0FC4E9C9BDA701BAAA0F48380764AFA231452C85B87D40A05E962540F4E42FG9Q9E" TargetMode="External"/><Relationship Id="rId12" Type="http://schemas.openxmlformats.org/officeDocument/2006/relationships/hyperlink" Target="consultantplus://offline/ref=03CEE72F849DD64F341F5E6B0FC4E9C9BDA701BAAB0E483E0664AFA231452C85B87D40A05E962540F5E629G9Q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CEE72F849DD64F341F406619A8B3C5BDAB5CB3A4024B6D5C3BF4FF66G4QCE" TargetMode="External"/><Relationship Id="rId11" Type="http://schemas.openxmlformats.org/officeDocument/2006/relationships/hyperlink" Target="consultantplus://offline/ref=03CEE72F849DD64F341F5E6B0FC4E9C9BDA701BAAB0E483E0664AFA231452C85B87D40A05E962540F5E62EG9QAE" TargetMode="External"/><Relationship Id="rId5" Type="http://schemas.openxmlformats.org/officeDocument/2006/relationships/hyperlink" Target="consultantplus://offline/ref=03CEE72F849DD64F341F406619A8B3C5BDAA56BFA3034B6D5C3BF4FF664C26D2FF3219E012G9QEE" TargetMode="External"/><Relationship Id="rId10" Type="http://schemas.openxmlformats.org/officeDocument/2006/relationships/hyperlink" Target="consultantplus://offline/ref=03CEE72F849DD64F341F5E6B0FC4E9C9BDA701BAAB0E483E0664AFA231452C85B87D40A05E962540F5E62FG9Q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CEE72F849DD64F341F5E6B0FC4E9C9BDA701BAAB0E483E0664AFA231452C85B87D40A05E962540F5E62FG9Q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А.Н.</dc:creator>
  <cp:keywords/>
  <dc:description/>
  <cp:lastModifiedBy>Шорохова Е.С.</cp:lastModifiedBy>
  <cp:revision>2</cp:revision>
  <cp:lastPrinted>2015-08-28T02:34:00Z</cp:lastPrinted>
  <dcterms:created xsi:type="dcterms:W3CDTF">2015-09-16T01:17:00Z</dcterms:created>
  <dcterms:modified xsi:type="dcterms:W3CDTF">2015-09-16T01:17:00Z</dcterms:modified>
</cp:coreProperties>
</file>