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58A44" w14:textId="77777777" w:rsidR="00E71907" w:rsidRPr="00E71907" w:rsidRDefault="00E71907" w:rsidP="00E71907">
      <w:pPr>
        <w:jc w:val="center"/>
        <w:rPr>
          <w:b/>
          <w:spacing w:val="50"/>
          <w:sz w:val="32"/>
          <w:szCs w:val="32"/>
        </w:rPr>
      </w:pPr>
      <w:r w:rsidRPr="00E71907">
        <w:rPr>
          <w:b/>
          <w:spacing w:val="50"/>
          <w:sz w:val="32"/>
          <w:szCs w:val="32"/>
        </w:rPr>
        <w:t>Администрация городского округа</w:t>
      </w:r>
    </w:p>
    <w:p w14:paraId="6B261769" w14:textId="77777777" w:rsidR="00E71907" w:rsidRPr="00E71907" w:rsidRDefault="00E71907" w:rsidP="00E71907">
      <w:pPr>
        <w:jc w:val="center"/>
        <w:rPr>
          <w:b/>
          <w:spacing w:val="50"/>
          <w:sz w:val="32"/>
          <w:szCs w:val="32"/>
        </w:rPr>
      </w:pPr>
      <w:r w:rsidRPr="00E71907">
        <w:rPr>
          <w:b/>
          <w:spacing w:val="50"/>
          <w:sz w:val="32"/>
          <w:szCs w:val="32"/>
        </w:rPr>
        <w:t xml:space="preserve">муниципального образования </w:t>
      </w:r>
    </w:p>
    <w:p w14:paraId="2F5D06A4" w14:textId="77777777" w:rsidR="00E71907" w:rsidRPr="00E71907" w:rsidRDefault="00E71907" w:rsidP="00E71907">
      <w:pPr>
        <w:jc w:val="center"/>
        <w:rPr>
          <w:b/>
          <w:spacing w:val="50"/>
          <w:sz w:val="32"/>
          <w:szCs w:val="32"/>
        </w:rPr>
      </w:pPr>
      <w:r w:rsidRPr="00E71907">
        <w:rPr>
          <w:b/>
          <w:spacing w:val="50"/>
          <w:sz w:val="32"/>
          <w:szCs w:val="32"/>
        </w:rPr>
        <w:t>«город Саянск»</w:t>
      </w:r>
    </w:p>
    <w:p w14:paraId="1ED47FD9" w14:textId="77777777" w:rsidR="00E71907" w:rsidRPr="00E71907" w:rsidRDefault="00E71907" w:rsidP="00E71907">
      <w:pPr>
        <w:ind w:right="1700"/>
        <w:jc w:val="center"/>
        <w:rPr>
          <w:szCs w:val="22"/>
        </w:rPr>
      </w:pPr>
    </w:p>
    <w:p w14:paraId="59395922" w14:textId="77777777" w:rsidR="00E71907" w:rsidRPr="00E71907" w:rsidRDefault="00E71907" w:rsidP="00E71907">
      <w:pPr>
        <w:spacing w:line="276" w:lineRule="auto"/>
        <w:ind w:right="1700"/>
        <w:jc w:val="center"/>
        <w:rPr>
          <w:rFonts w:ascii="Calibri" w:hAnsi="Calibri"/>
          <w:szCs w:val="22"/>
        </w:rPr>
      </w:pPr>
    </w:p>
    <w:p w14:paraId="081D5B20" w14:textId="77777777" w:rsidR="00E71907" w:rsidRPr="00E71907" w:rsidRDefault="00E71907" w:rsidP="00E71907">
      <w:pPr>
        <w:keepNext/>
        <w:jc w:val="center"/>
        <w:outlineLvl w:val="0"/>
        <w:rPr>
          <w:b/>
          <w:spacing w:val="40"/>
          <w:sz w:val="36"/>
          <w:szCs w:val="20"/>
        </w:rPr>
      </w:pPr>
      <w:r w:rsidRPr="00E71907">
        <w:rPr>
          <w:b/>
          <w:spacing w:val="40"/>
          <w:sz w:val="36"/>
          <w:szCs w:val="20"/>
        </w:rPr>
        <w:t>ПОСТАНОВЛЕНИЕ</w:t>
      </w:r>
    </w:p>
    <w:p w14:paraId="693D9212" w14:textId="77777777" w:rsidR="00E71907" w:rsidRPr="00E71907" w:rsidRDefault="00E71907" w:rsidP="00E71907">
      <w:pPr>
        <w:spacing w:line="276" w:lineRule="auto"/>
        <w:rPr>
          <w:sz w:val="22"/>
          <w:szCs w:val="22"/>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E71907" w:rsidRPr="00E71907" w14:paraId="03B17CFF" w14:textId="77777777" w:rsidTr="00570563">
        <w:trPr>
          <w:cantSplit/>
          <w:trHeight w:val="220"/>
        </w:trPr>
        <w:tc>
          <w:tcPr>
            <w:tcW w:w="534" w:type="dxa"/>
          </w:tcPr>
          <w:p w14:paraId="7A19A642" w14:textId="77777777" w:rsidR="00E71907" w:rsidRPr="00E71907" w:rsidRDefault="00E71907" w:rsidP="00E71907">
            <w:pPr>
              <w:spacing w:line="276" w:lineRule="auto"/>
              <w:rPr>
                <w:szCs w:val="22"/>
              </w:rPr>
            </w:pPr>
            <w:r w:rsidRPr="00E71907">
              <w:rPr>
                <w:szCs w:val="22"/>
              </w:rPr>
              <w:t>От</w:t>
            </w:r>
          </w:p>
        </w:tc>
        <w:tc>
          <w:tcPr>
            <w:tcW w:w="1535" w:type="dxa"/>
            <w:tcBorders>
              <w:bottom w:val="single" w:sz="4" w:space="0" w:color="auto"/>
            </w:tcBorders>
          </w:tcPr>
          <w:p w14:paraId="450C3D7E" w14:textId="77777777" w:rsidR="00E71907" w:rsidRPr="00E71907" w:rsidRDefault="00E71907" w:rsidP="00E71907">
            <w:pPr>
              <w:spacing w:line="276" w:lineRule="auto"/>
              <w:rPr>
                <w:szCs w:val="22"/>
              </w:rPr>
            </w:pPr>
          </w:p>
        </w:tc>
        <w:tc>
          <w:tcPr>
            <w:tcW w:w="449" w:type="dxa"/>
          </w:tcPr>
          <w:p w14:paraId="019FED02" w14:textId="77777777" w:rsidR="00E71907" w:rsidRPr="00E71907" w:rsidRDefault="00E71907" w:rsidP="00E71907">
            <w:pPr>
              <w:spacing w:line="276" w:lineRule="auto"/>
              <w:jc w:val="center"/>
              <w:rPr>
                <w:sz w:val="22"/>
                <w:szCs w:val="22"/>
              </w:rPr>
            </w:pPr>
            <w:r w:rsidRPr="00E71907">
              <w:rPr>
                <w:szCs w:val="22"/>
              </w:rPr>
              <w:t>№</w:t>
            </w:r>
          </w:p>
        </w:tc>
        <w:tc>
          <w:tcPr>
            <w:tcW w:w="1621" w:type="dxa"/>
            <w:tcBorders>
              <w:bottom w:val="single" w:sz="4" w:space="0" w:color="auto"/>
            </w:tcBorders>
          </w:tcPr>
          <w:p w14:paraId="6F541E38" w14:textId="77777777" w:rsidR="00E71907" w:rsidRPr="00E71907" w:rsidRDefault="00E71907" w:rsidP="00E71907">
            <w:pPr>
              <w:spacing w:line="276" w:lineRule="auto"/>
              <w:rPr>
                <w:szCs w:val="22"/>
              </w:rPr>
            </w:pPr>
          </w:p>
        </w:tc>
        <w:tc>
          <w:tcPr>
            <w:tcW w:w="794" w:type="dxa"/>
            <w:vMerge w:val="restart"/>
          </w:tcPr>
          <w:p w14:paraId="091848E7" w14:textId="77777777" w:rsidR="00E71907" w:rsidRPr="00E71907" w:rsidRDefault="00E71907" w:rsidP="00E71907">
            <w:pPr>
              <w:spacing w:line="276" w:lineRule="auto"/>
              <w:rPr>
                <w:sz w:val="22"/>
                <w:szCs w:val="22"/>
              </w:rPr>
            </w:pPr>
          </w:p>
        </w:tc>
      </w:tr>
      <w:tr w:rsidR="00E71907" w:rsidRPr="00E71907" w14:paraId="78098C4D" w14:textId="77777777" w:rsidTr="00570563">
        <w:trPr>
          <w:cantSplit/>
          <w:trHeight w:val="220"/>
        </w:trPr>
        <w:tc>
          <w:tcPr>
            <w:tcW w:w="4139" w:type="dxa"/>
            <w:gridSpan w:val="4"/>
          </w:tcPr>
          <w:p w14:paraId="4B14E328" w14:textId="77777777" w:rsidR="00E71907" w:rsidRPr="00E71907" w:rsidRDefault="00E71907" w:rsidP="00E71907">
            <w:pPr>
              <w:spacing w:line="276" w:lineRule="auto"/>
              <w:jc w:val="center"/>
              <w:rPr>
                <w:szCs w:val="22"/>
              </w:rPr>
            </w:pPr>
            <w:r w:rsidRPr="00E71907">
              <w:rPr>
                <w:szCs w:val="22"/>
              </w:rPr>
              <w:t>г. Саянск</w:t>
            </w:r>
          </w:p>
        </w:tc>
        <w:tc>
          <w:tcPr>
            <w:tcW w:w="794" w:type="dxa"/>
            <w:vMerge/>
          </w:tcPr>
          <w:p w14:paraId="7B5B48EC" w14:textId="77777777" w:rsidR="00E71907" w:rsidRPr="00E71907" w:rsidRDefault="00E71907" w:rsidP="00E71907">
            <w:pPr>
              <w:spacing w:line="276" w:lineRule="auto"/>
              <w:rPr>
                <w:sz w:val="22"/>
                <w:szCs w:val="22"/>
              </w:rPr>
            </w:pPr>
          </w:p>
        </w:tc>
      </w:tr>
    </w:tbl>
    <w:p w14:paraId="21586EDE" w14:textId="77777777" w:rsidR="00E71907" w:rsidRPr="00E71907" w:rsidRDefault="00E71907" w:rsidP="00E71907">
      <w:pPr>
        <w:spacing w:line="276" w:lineRule="auto"/>
        <w:rPr>
          <w:sz w:val="18"/>
          <w:szCs w:val="22"/>
          <w:lang w:val="en-US"/>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4991"/>
        <w:gridCol w:w="170"/>
      </w:tblGrid>
      <w:tr w:rsidR="00E71907" w:rsidRPr="00E71907" w14:paraId="3FA7E777" w14:textId="77777777" w:rsidTr="00570563">
        <w:trPr>
          <w:cantSplit/>
        </w:trPr>
        <w:tc>
          <w:tcPr>
            <w:tcW w:w="142" w:type="dxa"/>
          </w:tcPr>
          <w:p w14:paraId="58A20F17" w14:textId="77777777" w:rsidR="00E71907" w:rsidRPr="00E71907" w:rsidRDefault="00E71907" w:rsidP="00E71907">
            <w:pPr>
              <w:spacing w:line="276" w:lineRule="auto"/>
              <w:rPr>
                <w:noProof/>
                <w:sz w:val="18"/>
                <w:szCs w:val="22"/>
              </w:rPr>
            </w:pPr>
          </w:p>
        </w:tc>
        <w:tc>
          <w:tcPr>
            <w:tcW w:w="1559" w:type="dxa"/>
          </w:tcPr>
          <w:p w14:paraId="5C29DA64" w14:textId="77777777" w:rsidR="00E71907" w:rsidRPr="00E71907" w:rsidRDefault="00E71907" w:rsidP="00E71907">
            <w:pPr>
              <w:spacing w:line="276" w:lineRule="auto"/>
              <w:jc w:val="right"/>
              <w:rPr>
                <w:noProof/>
                <w:sz w:val="18"/>
                <w:szCs w:val="22"/>
              </w:rPr>
            </w:pPr>
          </w:p>
        </w:tc>
        <w:tc>
          <w:tcPr>
            <w:tcW w:w="113" w:type="dxa"/>
          </w:tcPr>
          <w:p w14:paraId="4CAC23E4" w14:textId="77777777" w:rsidR="00E71907" w:rsidRPr="00E71907" w:rsidRDefault="00E71907" w:rsidP="00E71907">
            <w:pPr>
              <w:spacing w:line="276" w:lineRule="auto"/>
              <w:rPr>
                <w:sz w:val="28"/>
                <w:szCs w:val="22"/>
                <w:lang w:val="en-US"/>
              </w:rPr>
            </w:pPr>
            <w:r w:rsidRPr="00E71907">
              <w:rPr>
                <w:sz w:val="28"/>
                <w:szCs w:val="22"/>
                <w:lang w:val="en-US"/>
              </w:rPr>
              <w:sym w:font="Symbol" w:char="F0E9"/>
            </w:r>
          </w:p>
        </w:tc>
        <w:tc>
          <w:tcPr>
            <w:tcW w:w="4991" w:type="dxa"/>
          </w:tcPr>
          <w:p w14:paraId="02E9BB72" w14:textId="77777777" w:rsidR="00E71907" w:rsidRPr="00E71907" w:rsidRDefault="00E71907" w:rsidP="007A0305">
            <w:pPr>
              <w:jc w:val="both"/>
            </w:pPr>
            <w:r w:rsidRPr="00E71907">
              <w:rPr>
                <w:sz w:val="28"/>
                <w:szCs w:val="28"/>
              </w:rPr>
              <w:t xml:space="preserve"> </w:t>
            </w:r>
            <w:r w:rsidR="00A76593" w:rsidRPr="00A76593">
              <w:rPr>
                <w:sz w:val="22"/>
                <w:szCs w:val="22"/>
              </w:rPr>
              <w:t xml:space="preserve">Об утверждении </w:t>
            </w:r>
            <w:r w:rsidR="00A939E2" w:rsidRPr="00A76593">
              <w:rPr>
                <w:sz w:val="22"/>
                <w:szCs w:val="22"/>
              </w:rPr>
              <w:t>муниципальной программы</w:t>
            </w:r>
            <w:r w:rsidR="00A76593" w:rsidRPr="00A76593">
              <w:rPr>
                <w:sz w:val="22"/>
                <w:szCs w:val="22"/>
              </w:rPr>
              <w:t xml:space="preserve"> «Развитие образования» города Саянска </w:t>
            </w:r>
          </w:p>
        </w:tc>
        <w:tc>
          <w:tcPr>
            <w:tcW w:w="170" w:type="dxa"/>
          </w:tcPr>
          <w:p w14:paraId="5BC8C12E" w14:textId="77777777" w:rsidR="00E71907" w:rsidRPr="00E71907" w:rsidRDefault="00E71907" w:rsidP="00E71907">
            <w:pPr>
              <w:spacing w:line="276" w:lineRule="auto"/>
              <w:jc w:val="right"/>
              <w:rPr>
                <w:sz w:val="28"/>
                <w:szCs w:val="22"/>
                <w:lang w:val="en-US"/>
              </w:rPr>
            </w:pPr>
            <w:r w:rsidRPr="00E71907">
              <w:rPr>
                <w:sz w:val="28"/>
                <w:szCs w:val="22"/>
                <w:lang w:val="en-US"/>
              </w:rPr>
              <w:sym w:font="Symbol" w:char="F0F9"/>
            </w:r>
          </w:p>
        </w:tc>
      </w:tr>
    </w:tbl>
    <w:p w14:paraId="2767A456" w14:textId="77777777" w:rsidR="00E71907" w:rsidRDefault="00E71907" w:rsidP="00E71907">
      <w:pPr>
        <w:widowControl w:val="0"/>
        <w:autoSpaceDE w:val="0"/>
        <w:autoSpaceDN w:val="0"/>
        <w:adjustRightInd w:val="0"/>
        <w:ind w:firstLine="708"/>
        <w:jc w:val="both"/>
        <w:rPr>
          <w:sz w:val="28"/>
          <w:szCs w:val="28"/>
        </w:rPr>
      </w:pPr>
    </w:p>
    <w:p w14:paraId="4E18447E" w14:textId="77777777" w:rsidR="00A76593" w:rsidRPr="00E71907" w:rsidRDefault="00A76593" w:rsidP="00E71907">
      <w:pPr>
        <w:widowControl w:val="0"/>
        <w:autoSpaceDE w:val="0"/>
        <w:autoSpaceDN w:val="0"/>
        <w:adjustRightInd w:val="0"/>
        <w:ind w:firstLine="708"/>
        <w:jc w:val="both"/>
        <w:rPr>
          <w:sz w:val="28"/>
          <w:szCs w:val="28"/>
        </w:rPr>
      </w:pPr>
    </w:p>
    <w:p w14:paraId="14087A08" w14:textId="2BB12217" w:rsidR="00E71907" w:rsidRPr="00E71907" w:rsidRDefault="00E71907" w:rsidP="00626B19">
      <w:pPr>
        <w:keepNext/>
        <w:ind w:firstLine="708"/>
        <w:jc w:val="both"/>
        <w:outlineLvl w:val="0"/>
        <w:rPr>
          <w:sz w:val="28"/>
          <w:szCs w:val="28"/>
        </w:rPr>
      </w:pPr>
      <w:r w:rsidRPr="00E71907">
        <w:rPr>
          <w:color w:val="000000"/>
          <w:sz w:val="28"/>
          <w:szCs w:val="28"/>
        </w:rPr>
        <w:t xml:space="preserve">В </w:t>
      </w:r>
      <w:r w:rsidR="00DA2364">
        <w:rPr>
          <w:color w:val="000000"/>
          <w:sz w:val="28"/>
          <w:szCs w:val="28"/>
        </w:rPr>
        <w:t>соответствии со</w:t>
      </w:r>
      <w:r w:rsidRPr="00E71907">
        <w:rPr>
          <w:sz w:val="28"/>
          <w:szCs w:val="28"/>
        </w:rPr>
        <w:t xml:space="preserve"> статьей 179 Бюджетного кодекса  Российской Федерации, </w:t>
      </w:r>
      <w:r w:rsidR="00626B19" w:rsidRPr="00626B19">
        <w:rPr>
          <w:sz w:val="28"/>
          <w:szCs w:val="28"/>
        </w:rPr>
        <w:t>стать</w:t>
      </w:r>
      <w:r w:rsidR="00C70AFE">
        <w:rPr>
          <w:sz w:val="28"/>
          <w:szCs w:val="28"/>
        </w:rPr>
        <w:t>ей</w:t>
      </w:r>
      <w:r w:rsidR="00626B19" w:rsidRPr="00626B19">
        <w:rPr>
          <w:sz w:val="28"/>
          <w:szCs w:val="28"/>
        </w:rPr>
        <w:t xml:space="preserve"> 16 Федерального закона от 06.10.2003 № 131-ФЗ «Об общих принципах организации местного самоуправления в Российской Федерации», со статьей 32 Федерального закона от 20.03.2025 № 33-ФЗ «Об общих принципах организации местного самоуправления в единой системе публичной власти»</w:t>
      </w:r>
      <w:r w:rsidR="00626B19">
        <w:rPr>
          <w:sz w:val="28"/>
          <w:szCs w:val="28"/>
        </w:rPr>
        <w:t xml:space="preserve">, </w:t>
      </w:r>
      <w:r w:rsidRPr="00E71907">
        <w:rPr>
          <w:color w:val="000000"/>
          <w:sz w:val="28"/>
          <w:szCs w:val="28"/>
        </w:rPr>
        <w:t>Порядком 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E71907">
        <w:rPr>
          <w:sz w:val="28"/>
          <w:szCs w:val="28"/>
        </w:rPr>
        <w:t xml:space="preserve">, утвержденным постановлением администрации городского округа муниципального образования «город Саянск» </w:t>
      </w:r>
      <w:r w:rsidRPr="00E71907">
        <w:rPr>
          <w:sz w:val="28"/>
          <w:szCs w:val="28"/>
          <w:lang w:eastAsia="zh-CN"/>
        </w:rPr>
        <w:t>от 27.07.2018 № 110-37-767-18</w:t>
      </w:r>
      <w:r w:rsidRPr="00E71907">
        <w:rPr>
          <w:sz w:val="28"/>
          <w:szCs w:val="28"/>
        </w:rPr>
        <w:t xml:space="preserve">, </w:t>
      </w:r>
      <w:r w:rsidR="00DA2364">
        <w:rPr>
          <w:sz w:val="28"/>
          <w:szCs w:val="28"/>
        </w:rPr>
        <w:t xml:space="preserve">руководствуясь </w:t>
      </w:r>
      <w:r w:rsidRPr="00E71907">
        <w:rPr>
          <w:color w:val="000000"/>
          <w:sz w:val="28"/>
          <w:szCs w:val="28"/>
        </w:rPr>
        <w:t>статьями 4,</w:t>
      </w:r>
      <w:r w:rsidRPr="00E71907">
        <w:rPr>
          <w:sz w:val="28"/>
          <w:szCs w:val="28"/>
        </w:rPr>
        <w:t xml:space="preserve"> 38 Устава муниципального образования «город Саянск», администрация городского округа муниципального образования «город Саянск»,</w:t>
      </w:r>
    </w:p>
    <w:p w14:paraId="243E39BC" w14:textId="77777777" w:rsidR="00E71907" w:rsidRPr="00E71907" w:rsidRDefault="00E71907" w:rsidP="00E71907">
      <w:pPr>
        <w:keepNext/>
        <w:jc w:val="both"/>
        <w:outlineLvl w:val="0"/>
        <w:rPr>
          <w:sz w:val="28"/>
          <w:szCs w:val="28"/>
        </w:rPr>
      </w:pPr>
      <w:r w:rsidRPr="00E71907">
        <w:rPr>
          <w:sz w:val="28"/>
          <w:szCs w:val="28"/>
        </w:rPr>
        <w:t>ПОСТАНОВЛЯЕТ:</w:t>
      </w:r>
    </w:p>
    <w:p w14:paraId="023996F3" w14:textId="77777777" w:rsidR="00DA2364" w:rsidRDefault="00DA2364" w:rsidP="00E71907">
      <w:pPr>
        <w:ind w:firstLine="708"/>
        <w:jc w:val="both"/>
        <w:rPr>
          <w:sz w:val="28"/>
          <w:szCs w:val="28"/>
        </w:rPr>
      </w:pPr>
      <w:r>
        <w:rPr>
          <w:sz w:val="28"/>
          <w:szCs w:val="28"/>
        </w:rPr>
        <w:t>1. Утвердить муниципальную программу «Развитие образования» города Саянска».</w:t>
      </w:r>
    </w:p>
    <w:p w14:paraId="76609DD9" w14:textId="77777777" w:rsidR="00DA2364" w:rsidRDefault="00DA2364" w:rsidP="00E71907">
      <w:pPr>
        <w:ind w:firstLine="708"/>
        <w:jc w:val="both"/>
        <w:rPr>
          <w:sz w:val="28"/>
          <w:szCs w:val="28"/>
        </w:rPr>
      </w:pPr>
      <w:r>
        <w:rPr>
          <w:sz w:val="28"/>
          <w:szCs w:val="28"/>
        </w:rPr>
        <w:t>2. Признать утратившими силу:</w:t>
      </w:r>
    </w:p>
    <w:p w14:paraId="7394892A" w14:textId="77777777" w:rsidR="00DA2364" w:rsidRDefault="00DA2364" w:rsidP="00E71907">
      <w:pPr>
        <w:ind w:firstLine="708"/>
        <w:jc w:val="both"/>
        <w:rPr>
          <w:bCs/>
          <w:sz w:val="28"/>
          <w:szCs w:val="28"/>
        </w:rPr>
      </w:pPr>
      <w:r>
        <w:rPr>
          <w:sz w:val="28"/>
          <w:szCs w:val="28"/>
        </w:rPr>
        <w:t>2.1. П</w:t>
      </w:r>
      <w:r w:rsidR="00E71907" w:rsidRPr="00E71907">
        <w:rPr>
          <w:bCs/>
          <w:sz w:val="28"/>
          <w:szCs w:val="28"/>
        </w:rPr>
        <w:t xml:space="preserve">остановление администрации городского округа муниципального образования «город Саянск» от </w:t>
      </w:r>
      <w:r w:rsidR="00E71907">
        <w:rPr>
          <w:bCs/>
          <w:sz w:val="28"/>
          <w:szCs w:val="28"/>
        </w:rPr>
        <w:t>04</w:t>
      </w:r>
      <w:r w:rsidR="00E71907" w:rsidRPr="00E71907">
        <w:rPr>
          <w:bCs/>
          <w:sz w:val="28"/>
          <w:szCs w:val="28"/>
        </w:rPr>
        <w:t>.09.2019 №</w:t>
      </w:r>
      <w:r w:rsidR="00E71907">
        <w:rPr>
          <w:bCs/>
          <w:sz w:val="28"/>
          <w:szCs w:val="28"/>
        </w:rPr>
        <w:t xml:space="preserve"> 110-37-978</w:t>
      </w:r>
      <w:r w:rsidR="00E71907" w:rsidRPr="00E71907">
        <w:rPr>
          <w:bCs/>
          <w:sz w:val="28"/>
          <w:szCs w:val="28"/>
        </w:rPr>
        <w:t>-19 «Об утверждении муниципальной программы «Развитие образования» города Саянска на 2020-202</w:t>
      </w:r>
      <w:r w:rsidR="00381010">
        <w:rPr>
          <w:bCs/>
          <w:sz w:val="28"/>
          <w:szCs w:val="28"/>
        </w:rPr>
        <w:t>5</w:t>
      </w:r>
      <w:r w:rsidR="00E71907" w:rsidRPr="00E71907">
        <w:rPr>
          <w:bCs/>
          <w:sz w:val="28"/>
          <w:szCs w:val="28"/>
        </w:rPr>
        <w:t xml:space="preserve"> годы»</w:t>
      </w:r>
      <w:r>
        <w:rPr>
          <w:bCs/>
          <w:sz w:val="28"/>
          <w:szCs w:val="28"/>
        </w:rPr>
        <w:t xml:space="preserve"> </w:t>
      </w:r>
      <w:r w:rsidRPr="00DA2364">
        <w:rPr>
          <w:bCs/>
          <w:sz w:val="28"/>
          <w:szCs w:val="28"/>
        </w:rPr>
        <w:t>(опубликовано в газете «Саянские зори», вкладыш «Официальная информация» от 12.09.2019 № 36 страницы 2-7</w:t>
      </w:r>
      <w:r w:rsidR="00D65277">
        <w:rPr>
          <w:bCs/>
          <w:sz w:val="28"/>
          <w:szCs w:val="28"/>
        </w:rPr>
        <w:t>).</w:t>
      </w:r>
    </w:p>
    <w:p w14:paraId="245F006D" w14:textId="77777777" w:rsidR="00DA2364" w:rsidRDefault="000E4068" w:rsidP="00E71907">
      <w:pPr>
        <w:ind w:firstLine="708"/>
        <w:jc w:val="both"/>
        <w:rPr>
          <w:sz w:val="28"/>
          <w:szCs w:val="28"/>
        </w:rPr>
      </w:pPr>
      <w:r>
        <w:rPr>
          <w:sz w:val="28"/>
          <w:szCs w:val="28"/>
        </w:rPr>
        <w:t xml:space="preserve">2.2. </w:t>
      </w:r>
      <w:r w:rsidR="00D65277" w:rsidRPr="00D65277">
        <w:rPr>
          <w:sz w:val="28"/>
          <w:szCs w:val="28"/>
        </w:rPr>
        <w:t>Постановление администрации городского округа муниципального образования «город Саянск»</w:t>
      </w:r>
      <w:r w:rsidR="00D65277">
        <w:rPr>
          <w:sz w:val="28"/>
          <w:szCs w:val="28"/>
        </w:rPr>
        <w:t xml:space="preserve"> </w:t>
      </w:r>
      <w:r w:rsidR="00E71907" w:rsidRPr="00E71907">
        <w:rPr>
          <w:sz w:val="28"/>
          <w:szCs w:val="28"/>
        </w:rPr>
        <w:t>от 20.01.2020</w:t>
      </w:r>
      <w:r w:rsidR="006C2EFB">
        <w:rPr>
          <w:sz w:val="28"/>
          <w:szCs w:val="28"/>
        </w:rPr>
        <w:t xml:space="preserve"> </w:t>
      </w:r>
      <w:r w:rsidR="006C2EFB" w:rsidRPr="006C2EFB">
        <w:rPr>
          <w:sz w:val="28"/>
          <w:szCs w:val="28"/>
        </w:rPr>
        <w:t>№ 110-37-31-20</w:t>
      </w:r>
      <w:r w:rsidR="00E71907" w:rsidRPr="00E71907">
        <w:rPr>
          <w:sz w:val="28"/>
          <w:szCs w:val="28"/>
        </w:rPr>
        <w:t xml:space="preserve"> </w:t>
      </w:r>
      <w:r w:rsidR="0029321F">
        <w:rPr>
          <w:sz w:val="28"/>
          <w:szCs w:val="28"/>
        </w:rPr>
        <w:t>«</w:t>
      </w:r>
      <w:r w:rsidR="0029321F" w:rsidRPr="0029321F">
        <w:rPr>
          <w:sz w:val="28"/>
          <w:szCs w:val="28"/>
        </w:rPr>
        <w:t>О внесении изменений в муниципальную программу «Развитие образования» города Саянска на 2020-2025 годы»</w:t>
      </w:r>
      <w:r w:rsidR="006C2EFB">
        <w:rPr>
          <w:sz w:val="28"/>
          <w:szCs w:val="28"/>
        </w:rPr>
        <w:t xml:space="preserve"> </w:t>
      </w:r>
      <w:r w:rsidR="006C2EFB" w:rsidRPr="006C2EFB">
        <w:rPr>
          <w:sz w:val="28"/>
          <w:szCs w:val="28"/>
        </w:rPr>
        <w:t>(опубликовано в газете «Саянские зори», вкладыш «Официальная информация»</w:t>
      </w:r>
      <w:r w:rsidR="006C2EFB">
        <w:rPr>
          <w:sz w:val="28"/>
          <w:szCs w:val="28"/>
        </w:rPr>
        <w:t xml:space="preserve"> </w:t>
      </w:r>
      <w:r w:rsidRPr="000E4068">
        <w:rPr>
          <w:sz w:val="28"/>
          <w:szCs w:val="28"/>
        </w:rPr>
        <w:t>от 23.01.2020 № 3 страницы 2-4</w:t>
      </w:r>
      <w:r w:rsidR="006C2EFB">
        <w:rPr>
          <w:sz w:val="28"/>
          <w:szCs w:val="28"/>
        </w:rPr>
        <w:t>).</w:t>
      </w:r>
    </w:p>
    <w:p w14:paraId="6BA02C4A" w14:textId="77777777" w:rsidR="00DA2364" w:rsidRDefault="000E4068" w:rsidP="00E71907">
      <w:pPr>
        <w:ind w:firstLine="708"/>
        <w:jc w:val="both"/>
        <w:rPr>
          <w:sz w:val="28"/>
          <w:szCs w:val="28"/>
        </w:rPr>
      </w:pPr>
      <w:r>
        <w:rPr>
          <w:sz w:val="28"/>
          <w:szCs w:val="28"/>
        </w:rPr>
        <w:t xml:space="preserve">2.3. </w:t>
      </w:r>
      <w:r w:rsidR="00D65277" w:rsidRPr="00D65277">
        <w:rPr>
          <w:sz w:val="28"/>
          <w:szCs w:val="28"/>
        </w:rPr>
        <w:t>Постановление администрации городского округа муниципального образования «город Саянск»</w:t>
      </w:r>
      <w:r w:rsidR="00D65277">
        <w:rPr>
          <w:sz w:val="28"/>
          <w:szCs w:val="28"/>
        </w:rPr>
        <w:t xml:space="preserve"> </w:t>
      </w:r>
      <w:r w:rsidR="00E71907" w:rsidRPr="00E71907">
        <w:rPr>
          <w:sz w:val="28"/>
          <w:szCs w:val="28"/>
        </w:rPr>
        <w:t>от 29.07.2020 № 110-37-727-20</w:t>
      </w:r>
      <w:r w:rsidR="006C2EFB">
        <w:rPr>
          <w:sz w:val="28"/>
          <w:szCs w:val="28"/>
        </w:rPr>
        <w:t xml:space="preserve"> </w:t>
      </w:r>
      <w:r w:rsidR="006C2EFB" w:rsidRPr="006C2EFB">
        <w:rPr>
          <w:sz w:val="28"/>
          <w:szCs w:val="28"/>
        </w:rPr>
        <w:t>«О внесении изменений в муниципальную программу «Развитие образования»</w:t>
      </w:r>
      <w:r w:rsidR="00381010" w:rsidRPr="00381010">
        <w:t xml:space="preserve"> </w:t>
      </w:r>
      <w:r w:rsidR="00381010" w:rsidRPr="00381010">
        <w:rPr>
          <w:sz w:val="28"/>
          <w:szCs w:val="28"/>
        </w:rPr>
        <w:t>города Саянска на 2020-2025 годы»</w:t>
      </w:r>
      <w:r w:rsidR="006C2EFB" w:rsidRPr="006C2EFB">
        <w:t xml:space="preserve"> </w:t>
      </w:r>
      <w:r w:rsidR="006C2EFB" w:rsidRPr="006C2EFB">
        <w:rPr>
          <w:sz w:val="28"/>
          <w:szCs w:val="28"/>
        </w:rPr>
        <w:t>(опубликовано в газете «Саянские зори», вкладыш «Официальная информация»</w:t>
      </w:r>
      <w:r w:rsidR="00E71907" w:rsidRPr="00E71907">
        <w:rPr>
          <w:sz w:val="28"/>
          <w:szCs w:val="28"/>
        </w:rPr>
        <w:t xml:space="preserve"> </w:t>
      </w:r>
      <w:r w:rsidRPr="000E4068">
        <w:rPr>
          <w:sz w:val="28"/>
          <w:szCs w:val="28"/>
        </w:rPr>
        <w:t>от 06.08.2020 № 31 страницы 2-4</w:t>
      </w:r>
      <w:r w:rsidR="006C2EFB">
        <w:rPr>
          <w:sz w:val="28"/>
          <w:szCs w:val="28"/>
        </w:rPr>
        <w:t>).</w:t>
      </w:r>
    </w:p>
    <w:p w14:paraId="7ACFF2CA" w14:textId="77777777" w:rsidR="00DA2364" w:rsidRDefault="000E4068" w:rsidP="00E71907">
      <w:pPr>
        <w:ind w:firstLine="708"/>
        <w:jc w:val="both"/>
        <w:rPr>
          <w:sz w:val="28"/>
          <w:szCs w:val="28"/>
        </w:rPr>
      </w:pPr>
      <w:r>
        <w:rPr>
          <w:sz w:val="28"/>
          <w:szCs w:val="28"/>
        </w:rPr>
        <w:lastRenderedPageBreak/>
        <w:t xml:space="preserve">2.4. </w:t>
      </w:r>
      <w:r w:rsidR="00D65277" w:rsidRPr="00D65277">
        <w:rPr>
          <w:sz w:val="28"/>
          <w:szCs w:val="28"/>
        </w:rPr>
        <w:t>Постановление администрации городского округа муниципального образования «город Саянск»</w:t>
      </w:r>
      <w:r w:rsidR="00D65277">
        <w:rPr>
          <w:sz w:val="28"/>
          <w:szCs w:val="28"/>
        </w:rPr>
        <w:t xml:space="preserve"> </w:t>
      </w:r>
      <w:r w:rsidR="00E71907" w:rsidRPr="00E71907">
        <w:rPr>
          <w:sz w:val="28"/>
          <w:szCs w:val="28"/>
        </w:rPr>
        <w:t>от 25.09.2020 № 110-37-911-20</w:t>
      </w:r>
      <w:r w:rsidR="006C2EFB">
        <w:rPr>
          <w:sz w:val="28"/>
          <w:szCs w:val="28"/>
        </w:rPr>
        <w:t xml:space="preserve"> </w:t>
      </w:r>
      <w:r w:rsidR="006C2EFB" w:rsidRPr="006C2EFB">
        <w:rPr>
          <w:sz w:val="28"/>
          <w:szCs w:val="28"/>
        </w:rPr>
        <w:t xml:space="preserve">«О внесении изменений в муниципальную </w:t>
      </w:r>
      <w:r w:rsidR="006C2EFB" w:rsidRPr="00381010">
        <w:rPr>
          <w:sz w:val="28"/>
          <w:szCs w:val="28"/>
        </w:rPr>
        <w:t xml:space="preserve">программу «Развитие образования» </w:t>
      </w:r>
      <w:r w:rsidR="00381010" w:rsidRPr="00381010">
        <w:rPr>
          <w:sz w:val="28"/>
          <w:szCs w:val="28"/>
        </w:rPr>
        <w:t xml:space="preserve">города Саянска на 2020-2025 годы» </w:t>
      </w:r>
      <w:r w:rsidR="006C2EFB" w:rsidRPr="00381010">
        <w:rPr>
          <w:sz w:val="28"/>
          <w:szCs w:val="28"/>
        </w:rPr>
        <w:t>(опубликовано в</w:t>
      </w:r>
      <w:r w:rsidR="006C2EFB" w:rsidRPr="006C2EFB">
        <w:rPr>
          <w:sz w:val="28"/>
          <w:szCs w:val="28"/>
        </w:rPr>
        <w:t xml:space="preserve"> газете «Саянские зори», вкладыш «Официальная информация»</w:t>
      </w:r>
      <w:r w:rsidR="00E71907" w:rsidRPr="00E71907">
        <w:rPr>
          <w:sz w:val="28"/>
          <w:szCs w:val="28"/>
        </w:rPr>
        <w:t xml:space="preserve"> </w:t>
      </w:r>
      <w:r w:rsidRPr="000E4068">
        <w:rPr>
          <w:sz w:val="28"/>
          <w:szCs w:val="28"/>
        </w:rPr>
        <w:t>от 01.10.2020 № 39 страницы 9-11</w:t>
      </w:r>
      <w:r w:rsidR="006C2EFB">
        <w:rPr>
          <w:sz w:val="28"/>
          <w:szCs w:val="28"/>
        </w:rPr>
        <w:t>).</w:t>
      </w:r>
    </w:p>
    <w:p w14:paraId="16A21C68" w14:textId="77777777" w:rsidR="00DA2364" w:rsidRPr="00381010" w:rsidRDefault="000E4068" w:rsidP="00E71907">
      <w:pPr>
        <w:ind w:firstLine="708"/>
        <w:jc w:val="both"/>
        <w:rPr>
          <w:sz w:val="28"/>
          <w:szCs w:val="28"/>
        </w:rPr>
      </w:pPr>
      <w:r>
        <w:rPr>
          <w:sz w:val="28"/>
          <w:szCs w:val="28"/>
        </w:rPr>
        <w:t xml:space="preserve">2.5. </w:t>
      </w:r>
      <w:r w:rsidR="00D65277" w:rsidRPr="00D65277">
        <w:rPr>
          <w:sz w:val="28"/>
          <w:szCs w:val="28"/>
        </w:rPr>
        <w:t>Постановление администрации городского округа муниципального образования «город Саянск»</w:t>
      </w:r>
      <w:r w:rsidR="00D65277">
        <w:rPr>
          <w:sz w:val="28"/>
          <w:szCs w:val="28"/>
        </w:rPr>
        <w:t xml:space="preserve"> </w:t>
      </w:r>
      <w:r w:rsidR="00E71907" w:rsidRPr="00E71907">
        <w:rPr>
          <w:sz w:val="28"/>
          <w:szCs w:val="28"/>
        </w:rPr>
        <w:t>от 28.12.2020 № 110-37-1292-20</w:t>
      </w:r>
      <w:r w:rsidR="006C2EFB">
        <w:rPr>
          <w:sz w:val="28"/>
          <w:szCs w:val="28"/>
        </w:rPr>
        <w:t xml:space="preserve"> </w:t>
      </w:r>
      <w:r w:rsidR="006C2EFB" w:rsidRPr="006C2EFB">
        <w:rPr>
          <w:sz w:val="28"/>
          <w:szCs w:val="28"/>
        </w:rPr>
        <w:t>«О внесении изменений в муниципальную программу «Развитие образования</w:t>
      </w:r>
      <w:r w:rsidR="006C2EFB" w:rsidRPr="00381010">
        <w:rPr>
          <w:sz w:val="28"/>
          <w:szCs w:val="28"/>
        </w:rPr>
        <w:t xml:space="preserve">» </w:t>
      </w:r>
      <w:r w:rsidR="00381010" w:rsidRPr="00381010">
        <w:rPr>
          <w:sz w:val="28"/>
          <w:szCs w:val="28"/>
        </w:rPr>
        <w:t xml:space="preserve">города Саянска на 2020-2025 годы» </w:t>
      </w:r>
      <w:r w:rsidR="006C2EFB" w:rsidRPr="00381010">
        <w:rPr>
          <w:sz w:val="28"/>
          <w:szCs w:val="28"/>
        </w:rPr>
        <w:t>(опубликовано в газете «Саянские зори», вкладыш «Официальная информация»</w:t>
      </w:r>
      <w:r w:rsidR="00E71907" w:rsidRPr="00381010">
        <w:rPr>
          <w:sz w:val="28"/>
          <w:szCs w:val="28"/>
        </w:rPr>
        <w:t xml:space="preserve"> </w:t>
      </w:r>
      <w:r w:rsidRPr="00381010">
        <w:rPr>
          <w:sz w:val="28"/>
          <w:szCs w:val="28"/>
        </w:rPr>
        <w:t>от 31.12.2020 № 52 страницы 22-25</w:t>
      </w:r>
      <w:r w:rsidR="006C2EFB" w:rsidRPr="00381010">
        <w:rPr>
          <w:sz w:val="28"/>
          <w:szCs w:val="28"/>
        </w:rPr>
        <w:t>).</w:t>
      </w:r>
    </w:p>
    <w:p w14:paraId="64288058" w14:textId="77777777" w:rsidR="00DA2364" w:rsidRDefault="000E4068" w:rsidP="00E71907">
      <w:pPr>
        <w:ind w:firstLine="708"/>
        <w:jc w:val="both"/>
        <w:rPr>
          <w:sz w:val="28"/>
          <w:szCs w:val="28"/>
        </w:rPr>
      </w:pPr>
      <w:r>
        <w:rPr>
          <w:sz w:val="28"/>
          <w:szCs w:val="28"/>
        </w:rPr>
        <w:t xml:space="preserve">2.6. </w:t>
      </w:r>
      <w:r w:rsidR="00D65277" w:rsidRPr="00D65277">
        <w:rPr>
          <w:sz w:val="28"/>
          <w:szCs w:val="28"/>
        </w:rPr>
        <w:t>Постановление администрации городского округа муниципального образования «город Саянск»</w:t>
      </w:r>
      <w:r w:rsidR="00D65277">
        <w:rPr>
          <w:sz w:val="28"/>
          <w:szCs w:val="28"/>
        </w:rPr>
        <w:t xml:space="preserve"> </w:t>
      </w:r>
      <w:r w:rsidR="00E71907" w:rsidRPr="00E71907">
        <w:rPr>
          <w:sz w:val="28"/>
          <w:szCs w:val="28"/>
        </w:rPr>
        <w:t>от 06.04.2021 № 110-37-389-21</w:t>
      </w:r>
      <w:r w:rsidR="006C2EFB">
        <w:rPr>
          <w:sz w:val="28"/>
          <w:szCs w:val="28"/>
        </w:rPr>
        <w:t xml:space="preserve"> </w:t>
      </w:r>
      <w:r w:rsidR="006C2EFB" w:rsidRPr="006C2EFB">
        <w:rPr>
          <w:sz w:val="28"/>
          <w:szCs w:val="28"/>
        </w:rPr>
        <w:t>«О внесении изменений в муниципальную программу «Развитие образования»</w:t>
      </w:r>
      <w:r w:rsidR="00381010">
        <w:rPr>
          <w:sz w:val="28"/>
          <w:szCs w:val="28"/>
        </w:rPr>
        <w:t xml:space="preserve"> </w:t>
      </w:r>
      <w:r w:rsidR="00381010" w:rsidRPr="00381010">
        <w:rPr>
          <w:sz w:val="28"/>
          <w:szCs w:val="28"/>
        </w:rPr>
        <w:t>города Саянска на 2020-2025 годы»</w:t>
      </w:r>
      <w:r w:rsidR="006C2EFB" w:rsidRPr="006C2EFB">
        <w:t xml:space="preserve"> </w:t>
      </w:r>
      <w:r w:rsidR="006C2EFB" w:rsidRPr="006C2EFB">
        <w:rPr>
          <w:sz w:val="28"/>
          <w:szCs w:val="28"/>
        </w:rPr>
        <w:t>(опубликовано в газете «Саянские зори», вкладыш «Официальная информация»</w:t>
      </w:r>
      <w:r w:rsidR="00E71907" w:rsidRPr="00E71907">
        <w:rPr>
          <w:sz w:val="28"/>
          <w:szCs w:val="28"/>
        </w:rPr>
        <w:t xml:space="preserve"> </w:t>
      </w:r>
      <w:r w:rsidRPr="000E4068">
        <w:rPr>
          <w:sz w:val="28"/>
          <w:szCs w:val="28"/>
        </w:rPr>
        <w:t>от 08.04.2021 № 13 страница 8 и от 15.04.2021 № 14 страницы 1-4</w:t>
      </w:r>
      <w:r w:rsidR="006C2EFB">
        <w:rPr>
          <w:sz w:val="28"/>
          <w:szCs w:val="28"/>
        </w:rPr>
        <w:t>).</w:t>
      </w:r>
    </w:p>
    <w:p w14:paraId="00D0A383" w14:textId="77777777" w:rsidR="00DA2364" w:rsidRDefault="000E4068" w:rsidP="00E71907">
      <w:pPr>
        <w:ind w:firstLine="708"/>
        <w:jc w:val="both"/>
        <w:rPr>
          <w:sz w:val="28"/>
          <w:szCs w:val="28"/>
        </w:rPr>
      </w:pPr>
      <w:r>
        <w:rPr>
          <w:sz w:val="28"/>
          <w:szCs w:val="28"/>
        </w:rPr>
        <w:t xml:space="preserve">2.7. </w:t>
      </w:r>
      <w:r w:rsidR="00D65277" w:rsidRPr="00D65277">
        <w:rPr>
          <w:sz w:val="28"/>
          <w:szCs w:val="28"/>
        </w:rPr>
        <w:t>Постановление администрации городского округа муниципального образования «город Саянск»</w:t>
      </w:r>
      <w:r w:rsidR="00D65277">
        <w:rPr>
          <w:sz w:val="28"/>
          <w:szCs w:val="28"/>
        </w:rPr>
        <w:t xml:space="preserve"> </w:t>
      </w:r>
      <w:r w:rsidR="00E71907" w:rsidRPr="00E71907">
        <w:rPr>
          <w:sz w:val="28"/>
          <w:szCs w:val="28"/>
        </w:rPr>
        <w:t>от 21.07.2021 № 110-37-823-21</w:t>
      </w:r>
      <w:r w:rsidR="006C2EFB">
        <w:rPr>
          <w:sz w:val="28"/>
          <w:szCs w:val="28"/>
        </w:rPr>
        <w:t xml:space="preserve"> </w:t>
      </w:r>
      <w:r w:rsidR="006C2EFB" w:rsidRPr="006C2EFB">
        <w:rPr>
          <w:sz w:val="28"/>
          <w:szCs w:val="28"/>
        </w:rPr>
        <w:t>«О внесении изменений в муниципальную программу «Развитие образования»</w:t>
      </w:r>
      <w:r w:rsidR="00381010">
        <w:rPr>
          <w:sz w:val="28"/>
          <w:szCs w:val="28"/>
        </w:rPr>
        <w:t xml:space="preserve"> </w:t>
      </w:r>
      <w:r w:rsidR="00381010" w:rsidRPr="00381010">
        <w:rPr>
          <w:sz w:val="28"/>
          <w:szCs w:val="28"/>
        </w:rPr>
        <w:t>города Саянска на 2020-2025 годы»</w:t>
      </w:r>
      <w:r w:rsidR="00C335F4" w:rsidRPr="00C335F4">
        <w:t xml:space="preserve"> </w:t>
      </w:r>
      <w:r w:rsidR="00C335F4" w:rsidRPr="00C335F4">
        <w:rPr>
          <w:sz w:val="28"/>
          <w:szCs w:val="28"/>
        </w:rPr>
        <w:t>(опубликовано в газете «Саянские зори», вкладыш «Официальная информация»</w:t>
      </w:r>
      <w:r w:rsidR="00E71907" w:rsidRPr="00E71907">
        <w:rPr>
          <w:sz w:val="28"/>
          <w:szCs w:val="28"/>
        </w:rPr>
        <w:t xml:space="preserve"> </w:t>
      </w:r>
      <w:r w:rsidRPr="000E4068">
        <w:rPr>
          <w:sz w:val="28"/>
          <w:szCs w:val="28"/>
        </w:rPr>
        <w:t>от 29.07.2021 № 29 страницы 5-9</w:t>
      </w:r>
      <w:r w:rsidR="00C335F4">
        <w:rPr>
          <w:sz w:val="28"/>
          <w:szCs w:val="28"/>
        </w:rPr>
        <w:t>).</w:t>
      </w:r>
    </w:p>
    <w:p w14:paraId="5F1D8F83" w14:textId="77777777" w:rsidR="00DA2364" w:rsidRDefault="000E4068" w:rsidP="00E71907">
      <w:pPr>
        <w:ind w:firstLine="708"/>
        <w:jc w:val="both"/>
        <w:rPr>
          <w:sz w:val="28"/>
          <w:szCs w:val="28"/>
        </w:rPr>
      </w:pPr>
      <w:r>
        <w:rPr>
          <w:sz w:val="28"/>
          <w:szCs w:val="28"/>
        </w:rPr>
        <w:t xml:space="preserve">2.8. </w:t>
      </w:r>
      <w:r w:rsidR="00D65277" w:rsidRPr="00D65277">
        <w:rPr>
          <w:sz w:val="28"/>
          <w:szCs w:val="28"/>
        </w:rPr>
        <w:t>Постановление администрации городского округа муниципального образования «город Саянск»</w:t>
      </w:r>
      <w:r w:rsidR="00D65277">
        <w:rPr>
          <w:sz w:val="28"/>
          <w:szCs w:val="28"/>
        </w:rPr>
        <w:t xml:space="preserve"> </w:t>
      </w:r>
      <w:r w:rsidR="00E71907" w:rsidRPr="00E71907">
        <w:rPr>
          <w:sz w:val="28"/>
          <w:szCs w:val="28"/>
        </w:rPr>
        <w:t>от 11.01.2022 № 110-37-3-22</w:t>
      </w:r>
      <w:r w:rsidR="006C2EFB">
        <w:rPr>
          <w:sz w:val="28"/>
          <w:szCs w:val="28"/>
        </w:rPr>
        <w:t xml:space="preserve"> </w:t>
      </w:r>
      <w:r w:rsidR="006C2EFB" w:rsidRPr="006C2EFB">
        <w:rPr>
          <w:sz w:val="28"/>
          <w:szCs w:val="28"/>
        </w:rPr>
        <w:t>«О внесении изменений в муниципальную программу «Развитие образования»</w:t>
      </w:r>
      <w:r w:rsidR="00381010">
        <w:rPr>
          <w:sz w:val="28"/>
          <w:szCs w:val="28"/>
        </w:rPr>
        <w:t xml:space="preserve"> </w:t>
      </w:r>
      <w:r w:rsidR="00381010" w:rsidRPr="00381010">
        <w:rPr>
          <w:sz w:val="28"/>
          <w:szCs w:val="28"/>
        </w:rPr>
        <w:t>города Саянска на 2020-2025 годы»</w:t>
      </w:r>
      <w:r w:rsidR="00C335F4" w:rsidRPr="00C335F4">
        <w:t xml:space="preserve"> </w:t>
      </w:r>
      <w:r w:rsidR="00C335F4" w:rsidRPr="00C335F4">
        <w:rPr>
          <w:sz w:val="28"/>
          <w:szCs w:val="28"/>
        </w:rPr>
        <w:t>(опубликовано в газете «Саянские зори», вкладыш «Официальная информация»</w:t>
      </w:r>
      <w:r w:rsidR="00E71907" w:rsidRPr="00E71907">
        <w:rPr>
          <w:sz w:val="28"/>
          <w:szCs w:val="28"/>
        </w:rPr>
        <w:t xml:space="preserve"> </w:t>
      </w:r>
      <w:r w:rsidRPr="000E4068">
        <w:rPr>
          <w:sz w:val="28"/>
          <w:szCs w:val="28"/>
        </w:rPr>
        <w:t>от 13.01.2022 № 1 страница 4 и от 20.01.2022 № 2 страницы 1-3</w:t>
      </w:r>
      <w:r w:rsidR="00C335F4">
        <w:rPr>
          <w:sz w:val="28"/>
          <w:szCs w:val="28"/>
        </w:rPr>
        <w:t>).</w:t>
      </w:r>
    </w:p>
    <w:p w14:paraId="0C1773E7" w14:textId="77777777" w:rsidR="00DA2364" w:rsidRDefault="000E4068" w:rsidP="00E71907">
      <w:pPr>
        <w:ind w:firstLine="708"/>
        <w:jc w:val="both"/>
        <w:rPr>
          <w:sz w:val="28"/>
          <w:szCs w:val="28"/>
        </w:rPr>
      </w:pPr>
      <w:r>
        <w:rPr>
          <w:sz w:val="28"/>
          <w:szCs w:val="28"/>
        </w:rPr>
        <w:t xml:space="preserve">2.9. </w:t>
      </w:r>
      <w:r w:rsidR="00D65277" w:rsidRPr="00D65277">
        <w:rPr>
          <w:sz w:val="28"/>
          <w:szCs w:val="28"/>
        </w:rPr>
        <w:t>Постановление администрации городского округа муниципального образования «город Саянск»</w:t>
      </w:r>
      <w:r w:rsidR="00D65277">
        <w:rPr>
          <w:sz w:val="28"/>
          <w:szCs w:val="28"/>
        </w:rPr>
        <w:t xml:space="preserve"> </w:t>
      </w:r>
      <w:r w:rsidR="00E71907" w:rsidRPr="00E71907">
        <w:rPr>
          <w:sz w:val="28"/>
          <w:szCs w:val="28"/>
        </w:rPr>
        <w:t>от 22.02.2022 № 110-37-234-22</w:t>
      </w:r>
      <w:r w:rsidR="006C2EFB">
        <w:rPr>
          <w:sz w:val="28"/>
          <w:szCs w:val="28"/>
        </w:rPr>
        <w:t xml:space="preserve"> </w:t>
      </w:r>
      <w:r w:rsidR="006C2EFB" w:rsidRPr="006C2EFB">
        <w:rPr>
          <w:sz w:val="28"/>
          <w:szCs w:val="28"/>
        </w:rPr>
        <w:t>«О внесении изменений в муниципальную программу «Развитие образования»</w:t>
      </w:r>
      <w:r w:rsidR="00381010">
        <w:rPr>
          <w:sz w:val="28"/>
          <w:szCs w:val="28"/>
        </w:rPr>
        <w:t xml:space="preserve"> </w:t>
      </w:r>
      <w:r w:rsidR="00381010" w:rsidRPr="00381010">
        <w:rPr>
          <w:sz w:val="28"/>
          <w:szCs w:val="28"/>
        </w:rPr>
        <w:t>города Саянска на 2020-2025 годы»</w:t>
      </w:r>
      <w:r w:rsidR="00C335F4" w:rsidRPr="00C335F4">
        <w:t xml:space="preserve"> </w:t>
      </w:r>
      <w:r w:rsidR="00C335F4" w:rsidRPr="00C335F4">
        <w:rPr>
          <w:sz w:val="28"/>
          <w:szCs w:val="28"/>
        </w:rPr>
        <w:t>(опубликовано в газете «Саянские зори», вкладыш «Официальная информация»</w:t>
      </w:r>
      <w:r w:rsidR="00E71907" w:rsidRPr="00E71907">
        <w:rPr>
          <w:sz w:val="28"/>
          <w:szCs w:val="28"/>
        </w:rPr>
        <w:t xml:space="preserve"> </w:t>
      </w:r>
      <w:r w:rsidRPr="000E4068">
        <w:rPr>
          <w:sz w:val="28"/>
          <w:szCs w:val="28"/>
        </w:rPr>
        <w:t>от 03.03.2022 № 8 страницы 2-5</w:t>
      </w:r>
      <w:r w:rsidR="00C335F4">
        <w:rPr>
          <w:sz w:val="28"/>
          <w:szCs w:val="28"/>
        </w:rPr>
        <w:t>).</w:t>
      </w:r>
    </w:p>
    <w:p w14:paraId="7AC625A7" w14:textId="77777777" w:rsidR="00DA2364" w:rsidRDefault="000E4068" w:rsidP="00E71907">
      <w:pPr>
        <w:ind w:firstLine="708"/>
        <w:jc w:val="both"/>
        <w:rPr>
          <w:sz w:val="28"/>
          <w:szCs w:val="28"/>
        </w:rPr>
      </w:pPr>
      <w:r>
        <w:rPr>
          <w:sz w:val="28"/>
          <w:szCs w:val="28"/>
        </w:rPr>
        <w:t xml:space="preserve">2.10. </w:t>
      </w:r>
      <w:r w:rsidR="00D65277" w:rsidRPr="00D65277">
        <w:rPr>
          <w:sz w:val="28"/>
          <w:szCs w:val="28"/>
        </w:rPr>
        <w:t>Постановление администрации городского округа муниципального образования «город Саянск»</w:t>
      </w:r>
      <w:r w:rsidR="00D65277">
        <w:rPr>
          <w:sz w:val="28"/>
          <w:szCs w:val="28"/>
        </w:rPr>
        <w:t xml:space="preserve"> </w:t>
      </w:r>
      <w:r w:rsidR="00E71907" w:rsidRPr="00E71907">
        <w:rPr>
          <w:sz w:val="28"/>
          <w:szCs w:val="28"/>
        </w:rPr>
        <w:t>от 28.06.2022 № 110-37-755-22</w:t>
      </w:r>
      <w:r w:rsidR="006C2EFB">
        <w:rPr>
          <w:sz w:val="28"/>
          <w:szCs w:val="28"/>
        </w:rPr>
        <w:t xml:space="preserve"> </w:t>
      </w:r>
      <w:r w:rsidR="006C2EFB" w:rsidRPr="006C2EFB">
        <w:rPr>
          <w:sz w:val="28"/>
          <w:szCs w:val="28"/>
        </w:rPr>
        <w:t>«О внесении изменений в муниципальную программу «Развитие образования»</w:t>
      </w:r>
      <w:r w:rsidR="00381010">
        <w:rPr>
          <w:sz w:val="28"/>
          <w:szCs w:val="28"/>
        </w:rPr>
        <w:t xml:space="preserve"> </w:t>
      </w:r>
      <w:r w:rsidR="00381010" w:rsidRPr="00381010">
        <w:rPr>
          <w:sz w:val="28"/>
          <w:szCs w:val="28"/>
        </w:rPr>
        <w:t>города Саянска на 2020-2025 годы»</w:t>
      </w:r>
      <w:r w:rsidR="00C335F4" w:rsidRPr="00C335F4">
        <w:t xml:space="preserve"> </w:t>
      </w:r>
      <w:r w:rsidR="00C335F4" w:rsidRPr="00C335F4">
        <w:rPr>
          <w:sz w:val="28"/>
          <w:szCs w:val="28"/>
        </w:rPr>
        <w:t>(опубликовано в газете «Саянские зори», вкладыш «Официальная информация»</w:t>
      </w:r>
      <w:r w:rsidR="00E71907" w:rsidRPr="00E71907">
        <w:rPr>
          <w:sz w:val="28"/>
          <w:szCs w:val="28"/>
        </w:rPr>
        <w:t xml:space="preserve"> </w:t>
      </w:r>
      <w:r w:rsidRPr="000E4068">
        <w:rPr>
          <w:sz w:val="28"/>
          <w:szCs w:val="28"/>
        </w:rPr>
        <w:t>от 30.06.2022 № 25 страницы 5-8 и от 07.07.2022 № 26 страница 1</w:t>
      </w:r>
      <w:r w:rsidR="00C335F4">
        <w:rPr>
          <w:sz w:val="28"/>
          <w:szCs w:val="28"/>
        </w:rPr>
        <w:t>).</w:t>
      </w:r>
    </w:p>
    <w:p w14:paraId="1E9F757A" w14:textId="77777777" w:rsidR="00DA2364" w:rsidRDefault="000E4068" w:rsidP="00E71907">
      <w:pPr>
        <w:ind w:firstLine="708"/>
        <w:jc w:val="both"/>
        <w:rPr>
          <w:sz w:val="28"/>
          <w:szCs w:val="28"/>
        </w:rPr>
      </w:pPr>
      <w:r>
        <w:rPr>
          <w:sz w:val="28"/>
          <w:szCs w:val="28"/>
        </w:rPr>
        <w:t xml:space="preserve">2.11. </w:t>
      </w:r>
      <w:r w:rsidR="00D65277" w:rsidRPr="00D65277">
        <w:rPr>
          <w:sz w:val="28"/>
          <w:szCs w:val="28"/>
        </w:rPr>
        <w:t>Постановление администрации городского округа муниципального образования «город Саянск»</w:t>
      </w:r>
      <w:r w:rsidR="00D65277">
        <w:rPr>
          <w:sz w:val="28"/>
          <w:szCs w:val="28"/>
        </w:rPr>
        <w:t xml:space="preserve"> </w:t>
      </w:r>
      <w:r w:rsidR="00E71907" w:rsidRPr="00E71907">
        <w:rPr>
          <w:sz w:val="28"/>
          <w:szCs w:val="28"/>
        </w:rPr>
        <w:t>от 05.10.2022 № 110-37-1103-22</w:t>
      </w:r>
      <w:r w:rsidR="006C2EFB">
        <w:rPr>
          <w:sz w:val="28"/>
          <w:szCs w:val="28"/>
        </w:rPr>
        <w:t xml:space="preserve"> </w:t>
      </w:r>
      <w:r w:rsidR="006C2EFB" w:rsidRPr="006C2EFB">
        <w:rPr>
          <w:sz w:val="28"/>
          <w:szCs w:val="28"/>
        </w:rPr>
        <w:t>«О внесении изменений в муниципальную программу «Развитие образования»</w:t>
      </w:r>
      <w:r w:rsidR="00381010">
        <w:rPr>
          <w:sz w:val="28"/>
          <w:szCs w:val="28"/>
        </w:rPr>
        <w:t xml:space="preserve"> </w:t>
      </w:r>
      <w:r w:rsidR="00381010" w:rsidRPr="00381010">
        <w:rPr>
          <w:sz w:val="28"/>
          <w:szCs w:val="28"/>
        </w:rPr>
        <w:t>города Саянска на 2020-2025 годы»</w:t>
      </w:r>
      <w:r w:rsidR="00C335F4" w:rsidRPr="00C335F4">
        <w:t xml:space="preserve"> </w:t>
      </w:r>
      <w:r w:rsidR="00C335F4" w:rsidRPr="00C335F4">
        <w:rPr>
          <w:sz w:val="28"/>
          <w:szCs w:val="28"/>
        </w:rPr>
        <w:t>(опубликовано в газете «Саянские зори», вкладыш «Официальная информация»</w:t>
      </w:r>
      <w:r w:rsidR="00E71907" w:rsidRPr="00E71907">
        <w:rPr>
          <w:sz w:val="28"/>
          <w:szCs w:val="28"/>
        </w:rPr>
        <w:t xml:space="preserve"> </w:t>
      </w:r>
      <w:r w:rsidRPr="000E4068">
        <w:rPr>
          <w:sz w:val="28"/>
          <w:szCs w:val="28"/>
        </w:rPr>
        <w:t xml:space="preserve">от 13.10.2022 № 40 страницы 1 </w:t>
      </w:r>
      <w:r w:rsidR="00C335F4">
        <w:rPr>
          <w:sz w:val="28"/>
          <w:szCs w:val="28"/>
        </w:rPr>
        <w:t>–</w:t>
      </w:r>
      <w:r w:rsidRPr="000E4068">
        <w:rPr>
          <w:sz w:val="28"/>
          <w:szCs w:val="28"/>
        </w:rPr>
        <w:t xml:space="preserve"> 4</w:t>
      </w:r>
      <w:r w:rsidR="00C335F4">
        <w:rPr>
          <w:sz w:val="28"/>
          <w:szCs w:val="28"/>
        </w:rPr>
        <w:t>).</w:t>
      </w:r>
    </w:p>
    <w:p w14:paraId="666A7BE5" w14:textId="77777777" w:rsidR="00DA2364" w:rsidRDefault="000E4068" w:rsidP="00E71907">
      <w:pPr>
        <w:ind w:firstLine="708"/>
        <w:jc w:val="both"/>
        <w:rPr>
          <w:sz w:val="28"/>
          <w:szCs w:val="28"/>
        </w:rPr>
      </w:pPr>
      <w:r>
        <w:rPr>
          <w:sz w:val="28"/>
          <w:szCs w:val="28"/>
        </w:rPr>
        <w:t xml:space="preserve">2.12. </w:t>
      </w:r>
      <w:r w:rsidR="00D65277" w:rsidRPr="00D65277">
        <w:rPr>
          <w:sz w:val="28"/>
          <w:szCs w:val="28"/>
        </w:rPr>
        <w:t>Постановление администрации городского округа муниципального образования «город Саянск»</w:t>
      </w:r>
      <w:r w:rsidR="00D65277">
        <w:rPr>
          <w:sz w:val="28"/>
          <w:szCs w:val="28"/>
        </w:rPr>
        <w:t xml:space="preserve"> </w:t>
      </w:r>
      <w:r w:rsidR="00E71907" w:rsidRPr="00E71907">
        <w:rPr>
          <w:sz w:val="28"/>
          <w:szCs w:val="28"/>
        </w:rPr>
        <w:t>от 06.12.2022 № 110-37-1418-22</w:t>
      </w:r>
      <w:r w:rsidR="006C2EFB">
        <w:rPr>
          <w:sz w:val="28"/>
          <w:szCs w:val="28"/>
        </w:rPr>
        <w:t xml:space="preserve"> </w:t>
      </w:r>
      <w:r w:rsidR="006C2EFB" w:rsidRPr="006C2EFB">
        <w:rPr>
          <w:sz w:val="28"/>
          <w:szCs w:val="28"/>
        </w:rPr>
        <w:t xml:space="preserve">«О внесении </w:t>
      </w:r>
      <w:r w:rsidR="006C2EFB" w:rsidRPr="006C2EFB">
        <w:rPr>
          <w:sz w:val="28"/>
          <w:szCs w:val="28"/>
        </w:rPr>
        <w:lastRenderedPageBreak/>
        <w:t xml:space="preserve">изменений в муниципальную программу «Развитие </w:t>
      </w:r>
      <w:r w:rsidR="00381010" w:rsidRPr="006C2EFB">
        <w:rPr>
          <w:sz w:val="28"/>
          <w:szCs w:val="28"/>
        </w:rPr>
        <w:t>образования»</w:t>
      </w:r>
      <w:r w:rsidR="00381010" w:rsidRPr="00381010">
        <w:t xml:space="preserve"> </w:t>
      </w:r>
      <w:r w:rsidR="00381010" w:rsidRPr="00381010">
        <w:rPr>
          <w:sz w:val="28"/>
          <w:szCs w:val="28"/>
        </w:rPr>
        <w:t>города Саянска на 2020-2025 годы»</w:t>
      </w:r>
      <w:r w:rsidR="00381010">
        <w:rPr>
          <w:sz w:val="28"/>
          <w:szCs w:val="28"/>
        </w:rPr>
        <w:t xml:space="preserve"> </w:t>
      </w:r>
      <w:r w:rsidR="00C335F4" w:rsidRPr="00C335F4">
        <w:rPr>
          <w:sz w:val="28"/>
          <w:szCs w:val="28"/>
        </w:rPr>
        <w:t>(опубликовано в газете «Саянские зори», вкладыш «Официальная информация»</w:t>
      </w:r>
      <w:r w:rsidR="00E71907" w:rsidRPr="00E71907">
        <w:rPr>
          <w:sz w:val="28"/>
          <w:szCs w:val="28"/>
        </w:rPr>
        <w:t xml:space="preserve"> </w:t>
      </w:r>
      <w:r w:rsidRPr="000E4068">
        <w:rPr>
          <w:sz w:val="28"/>
          <w:szCs w:val="28"/>
        </w:rPr>
        <w:t>от 15.12.2022 № 49 страницы 4-6</w:t>
      </w:r>
      <w:r w:rsidR="00C335F4">
        <w:rPr>
          <w:sz w:val="28"/>
          <w:szCs w:val="28"/>
        </w:rPr>
        <w:t>).</w:t>
      </w:r>
    </w:p>
    <w:p w14:paraId="1E1FF156" w14:textId="77777777" w:rsidR="00DA2364" w:rsidRDefault="000E4068" w:rsidP="00E71907">
      <w:pPr>
        <w:ind w:firstLine="708"/>
        <w:jc w:val="both"/>
        <w:rPr>
          <w:sz w:val="28"/>
          <w:szCs w:val="28"/>
        </w:rPr>
      </w:pPr>
      <w:r>
        <w:rPr>
          <w:sz w:val="28"/>
          <w:szCs w:val="28"/>
        </w:rPr>
        <w:t xml:space="preserve">2.13. </w:t>
      </w:r>
      <w:r w:rsidR="00D65277" w:rsidRPr="00D65277">
        <w:rPr>
          <w:sz w:val="28"/>
          <w:szCs w:val="28"/>
        </w:rPr>
        <w:t>Постановление администрации городского округа муниципального образования «город Саянск»</w:t>
      </w:r>
      <w:r w:rsidR="00D65277">
        <w:rPr>
          <w:sz w:val="28"/>
          <w:szCs w:val="28"/>
        </w:rPr>
        <w:t xml:space="preserve"> </w:t>
      </w:r>
      <w:r w:rsidR="00E71907" w:rsidRPr="00E71907">
        <w:rPr>
          <w:sz w:val="28"/>
          <w:szCs w:val="28"/>
        </w:rPr>
        <w:t>от 15.05.2023 № 110-37-590-23</w:t>
      </w:r>
      <w:r w:rsidR="006C2EFB">
        <w:rPr>
          <w:sz w:val="28"/>
          <w:szCs w:val="28"/>
        </w:rPr>
        <w:t xml:space="preserve"> </w:t>
      </w:r>
      <w:r w:rsidR="006C2EFB" w:rsidRPr="006C2EFB">
        <w:rPr>
          <w:sz w:val="28"/>
          <w:szCs w:val="28"/>
        </w:rPr>
        <w:t>«О внесении изменений в муниципальную программу «</w:t>
      </w:r>
      <w:r w:rsidR="006C2EFB" w:rsidRPr="00381010">
        <w:rPr>
          <w:sz w:val="28"/>
          <w:szCs w:val="28"/>
        </w:rPr>
        <w:t>Развитие образования»</w:t>
      </w:r>
      <w:r w:rsidR="00C335F4" w:rsidRPr="00381010">
        <w:rPr>
          <w:sz w:val="28"/>
          <w:szCs w:val="28"/>
        </w:rPr>
        <w:t xml:space="preserve"> </w:t>
      </w:r>
      <w:r w:rsidR="00381010" w:rsidRPr="00381010">
        <w:rPr>
          <w:sz w:val="28"/>
          <w:szCs w:val="28"/>
        </w:rPr>
        <w:t xml:space="preserve">города Саянска на 2020-2025 годы» </w:t>
      </w:r>
      <w:r w:rsidR="00C335F4" w:rsidRPr="00381010">
        <w:rPr>
          <w:sz w:val="28"/>
          <w:szCs w:val="28"/>
        </w:rPr>
        <w:t>(опубликовано в газете «Саянские зори», вкладыш «Официальная информация»</w:t>
      </w:r>
      <w:r w:rsidR="00E71907" w:rsidRPr="00381010">
        <w:rPr>
          <w:sz w:val="28"/>
          <w:szCs w:val="28"/>
        </w:rPr>
        <w:t xml:space="preserve"> </w:t>
      </w:r>
      <w:r w:rsidRPr="00381010">
        <w:rPr>
          <w:sz w:val="28"/>
          <w:szCs w:val="28"/>
        </w:rPr>
        <w:t>от 18.05.2023 № 19 страницы</w:t>
      </w:r>
      <w:r w:rsidRPr="000E4068">
        <w:rPr>
          <w:sz w:val="28"/>
          <w:szCs w:val="28"/>
        </w:rPr>
        <w:t xml:space="preserve"> 3-7</w:t>
      </w:r>
      <w:r w:rsidR="00C335F4">
        <w:rPr>
          <w:sz w:val="28"/>
          <w:szCs w:val="28"/>
        </w:rPr>
        <w:t>).</w:t>
      </w:r>
    </w:p>
    <w:p w14:paraId="4A7A2E5C" w14:textId="77777777" w:rsidR="00DA2364" w:rsidRDefault="000E4068" w:rsidP="00E71907">
      <w:pPr>
        <w:ind w:firstLine="708"/>
        <w:jc w:val="both"/>
        <w:rPr>
          <w:sz w:val="28"/>
          <w:szCs w:val="28"/>
        </w:rPr>
      </w:pPr>
      <w:r>
        <w:rPr>
          <w:sz w:val="28"/>
          <w:szCs w:val="28"/>
        </w:rPr>
        <w:t xml:space="preserve">2.14. </w:t>
      </w:r>
      <w:r w:rsidR="00D65277" w:rsidRPr="00D65277">
        <w:rPr>
          <w:sz w:val="28"/>
          <w:szCs w:val="28"/>
        </w:rPr>
        <w:t>Постановление администрации городского округа муниципального образования «город Саянск»</w:t>
      </w:r>
      <w:r w:rsidR="00D65277">
        <w:rPr>
          <w:sz w:val="28"/>
          <w:szCs w:val="28"/>
        </w:rPr>
        <w:t xml:space="preserve"> </w:t>
      </w:r>
      <w:r w:rsidR="00E71907" w:rsidRPr="00E71907">
        <w:rPr>
          <w:sz w:val="28"/>
          <w:szCs w:val="28"/>
        </w:rPr>
        <w:t>от 20.06.2023 № 110-37-745-23</w:t>
      </w:r>
      <w:r w:rsidR="006C2EFB">
        <w:rPr>
          <w:sz w:val="28"/>
          <w:szCs w:val="28"/>
        </w:rPr>
        <w:t xml:space="preserve"> </w:t>
      </w:r>
      <w:r w:rsidR="006C2EFB" w:rsidRPr="006C2EFB">
        <w:rPr>
          <w:sz w:val="28"/>
          <w:szCs w:val="28"/>
        </w:rPr>
        <w:t>«О внесении изменений в муниципальную программу «Развитие образования»</w:t>
      </w:r>
      <w:r w:rsidR="00381010" w:rsidRPr="00381010">
        <w:t xml:space="preserve"> </w:t>
      </w:r>
      <w:r w:rsidR="00381010" w:rsidRPr="00381010">
        <w:rPr>
          <w:sz w:val="28"/>
          <w:szCs w:val="28"/>
        </w:rPr>
        <w:t>города Саянска на 2020-2025 годы»</w:t>
      </w:r>
      <w:r w:rsidR="00C335F4" w:rsidRPr="00C335F4">
        <w:t xml:space="preserve"> </w:t>
      </w:r>
      <w:r w:rsidR="00C335F4" w:rsidRPr="00C335F4">
        <w:rPr>
          <w:sz w:val="28"/>
          <w:szCs w:val="28"/>
        </w:rPr>
        <w:t>(опубликовано в газете «Саянские зори», вкладыш «Официальная информация»</w:t>
      </w:r>
      <w:r w:rsidR="00E71907" w:rsidRPr="00E71907">
        <w:rPr>
          <w:sz w:val="28"/>
          <w:szCs w:val="28"/>
        </w:rPr>
        <w:t xml:space="preserve"> </w:t>
      </w:r>
      <w:r w:rsidRPr="000E4068">
        <w:rPr>
          <w:sz w:val="28"/>
          <w:szCs w:val="28"/>
        </w:rPr>
        <w:t>от 29.06.2023 № 25 страницы 1-4</w:t>
      </w:r>
      <w:r w:rsidR="00C335F4">
        <w:rPr>
          <w:sz w:val="28"/>
          <w:szCs w:val="28"/>
        </w:rPr>
        <w:t>).</w:t>
      </w:r>
    </w:p>
    <w:p w14:paraId="4C514927" w14:textId="77777777" w:rsidR="00DA2364" w:rsidRDefault="000E4068" w:rsidP="00E71907">
      <w:pPr>
        <w:ind w:firstLine="708"/>
        <w:jc w:val="both"/>
        <w:rPr>
          <w:sz w:val="28"/>
          <w:szCs w:val="28"/>
        </w:rPr>
      </w:pPr>
      <w:r>
        <w:rPr>
          <w:sz w:val="28"/>
          <w:szCs w:val="28"/>
        </w:rPr>
        <w:t xml:space="preserve">2.15. </w:t>
      </w:r>
      <w:r w:rsidR="00D65277" w:rsidRPr="00D65277">
        <w:rPr>
          <w:sz w:val="28"/>
          <w:szCs w:val="28"/>
        </w:rPr>
        <w:t>Постановление администрации городского округа муниципального образования «город Саянск»</w:t>
      </w:r>
      <w:r w:rsidR="00D65277">
        <w:rPr>
          <w:sz w:val="28"/>
          <w:szCs w:val="28"/>
        </w:rPr>
        <w:t xml:space="preserve"> </w:t>
      </w:r>
      <w:r w:rsidR="00E71907" w:rsidRPr="00E71907">
        <w:rPr>
          <w:sz w:val="28"/>
          <w:szCs w:val="28"/>
        </w:rPr>
        <w:t>от 21.08.2023 № 110-37-996-23</w:t>
      </w:r>
      <w:r w:rsidR="006C2EFB">
        <w:rPr>
          <w:sz w:val="28"/>
          <w:szCs w:val="28"/>
        </w:rPr>
        <w:t xml:space="preserve"> </w:t>
      </w:r>
      <w:r w:rsidR="006C2EFB" w:rsidRPr="006C2EFB">
        <w:rPr>
          <w:sz w:val="28"/>
          <w:szCs w:val="28"/>
        </w:rPr>
        <w:t xml:space="preserve">«О внесении изменений в муниципальную программу «Развитие </w:t>
      </w:r>
      <w:r w:rsidR="006C2EFB" w:rsidRPr="00381010">
        <w:rPr>
          <w:sz w:val="28"/>
          <w:szCs w:val="28"/>
        </w:rPr>
        <w:t>образования»</w:t>
      </w:r>
      <w:r w:rsidR="00C335F4" w:rsidRPr="00381010">
        <w:rPr>
          <w:sz w:val="28"/>
          <w:szCs w:val="28"/>
        </w:rPr>
        <w:t xml:space="preserve"> </w:t>
      </w:r>
      <w:r w:rsidR="00381010" w:rsidRPr="00381010">
        <w:rPr>
          <w:sz w:val="28"/>
          <w:szCs w:val="28"/>
        </w:rPr>
        <w:t xml:space="preserve">города Саянска на 2020-2025 годы» </w:t>
      </w:r>
      <w:r w:rsidR="00C335F4" w:rsidRPr="00381010">
        <w:rPr>
          <w:sz w:val="28"/>
          <w:szCs w:val="28"/>
        </w:rPr>
        <w:t>(опубликовано в газете «Саянские зори», вкладыш «Официальная информация»</w:t>
      </w:r>
      <w:r w:rsidR="00E71907" w:rsidRPr="00381010">
        <w:rPr>
          <w:sz w:val="28"/>
          <w:szCs w:val="28"/>
        </w:rPr>
        <w:t xml:space="preserve"> </w:t>
      </w:r>
      <w:r w:rsidRPr="00381010">
        <w:rPr>
          <w:sz w:val="28"/>
          <w:szCs w:val="28"/>
        </w:rPr>
        <w:t>от 31.08.2023 № 34 страницы 4</w:t>
      </w:r>
      <w:r w:rsidRPr="000E4068">
        <w:rPr>
          <w:sz w:val="28"/>
          <w:szCs w:val="28"/>
        </w:rPr>
        <w:t xml:space="preserve"> – 10</w:t>
      </w:r>
      <w:r w:rsidR="00C335F4">
        <w:rPr>
          <w:sz w:val="28"/>
          <w:szCs w:val="28"/>
        </w:rPr>
        <w:t>).</w:t>
      </w:r>
    </w:p>
    <w:p w14:paraId="65702CD1" w14:textId="77777777" w:rsidR="00DA2364" w:rsidRDefault="000E4068" w:rsidP="00E71907">
      <w:pPr>
        <w:ind w:firstLine="708"/>
        <w:jc w:val="both"/>
        <w:rPr>
          <w:sz w:val="28"/>
          <w:szCs w:val="28"/>
        </w:rPr>
      </w:pPr>
      <w:r>
        <w:rPr>
          <w:sz w:val="28"/>
          <w:szCs w:val="28"/>
        </w:rPr>
        <w:t xml:space="preserve">2.16. </w:t>
      </w:r>
      <w:r w:rsidR="00D65277" w:rsidRPr="00D65277">
        <w:rPr>
          <w:sz w:val="28"/>
          <w:szCs w:val="28"/>
        </w:rPr>
        <w:t>Постановление администрации городского округа муниципального образования «город Саянск»</w:t>
      </w:r>
      <w:r w:rsidR="00D65277">
        <w:rPr>
          <w:sz w:val="28"/>
          <w:szCs w:val="28"/>
        </w:rPr>
        <w:t xml:space="preserve"> </w:t>
      </w:r>
      <w:r w:rsidR="00E71907" w:rsidRPr="00E71907">
        <w:rPr>
          <w:sz w:val="28"/>
          <w:szCs w:val="28"/>
        </w:rPr>
        <w:t>от 27.12.2023 № 110-37-1592-23</w:t>
      </w:r>
      <w:r w:rsidR="006C2EFB">
        <w:rPr>
          <w:sz w:val="28"/>
          <w:szCs w:val="28"/>
        </w:rPr>
        <w:t xml:space="preserve"> </w:t>
      </w:r>
      <w:r w:rsidR="006C2EFB" w:rsidRPr="006C2EFB">
        <w:rPr>
          <w:sz w:val="28"/>
          <w:szCs w:val="28"/>
        </w:rPr>
        <w:t>«О внесении изменений в муниципальную программу «Развитие образования»</w:t>
      </w:r>
      <w:r w:rsidR="00381010">
        <w:rPr>
          <w:sz w:val="28"/>
          <w:szCs w:val="28"/>
        </w:rPr>
        <w:t xml:space="preserve"> </w:t>
      </w:r>
      <w:r w:rsidR="00381010" w:rsidRPr="00381010">
        <w:rPr>
          <w:sz w:val="28"/>
          <w:szCs w:val="28"/>
        </w:rPr>
        <w:t>города Саянска на 2020-202</w:t>
      </w:r>
      <w:r w:rsidR="00A30EA7">
        <w:rPr>
          <w:sz w:val="28"/>
          <w:szCs w:val="28"/>
        </w:rPr>
        <w:t>6</w:t>
      </w:r>
      <w:r w:rsidR="00381010" w:rsidRPr="00381010">
        <w:rPr>
          <w:sz w:val="28"/>
          <w:szCs w:val="28"/>
        </w:rPr>
        <w:t xml:space="preserve"> годы»</w:t>
      </w:r>
      <w:r w:rsidR="00C335F4" w:rsidRPr="00C335F4">
        <w:t xml:space="preserve"> </w:t>
      </w:r>
      <w:r w:rsidR="00C335F4" w:rsidRPr="00C335F4">
        <w:rPr>
          <w:sz w:val="28"/>
          <w:szCs w:val="28"/>
        </w:rPr>
        <w:t>(опубликовано в газете «Саянские зори», вкладыш «Официальная информация»</w:t>
      </w:r>
      <w:r w:rsidR="00E71907">
        <w:rPr>
          <w:sz w:val="28"/>
          <w:szCs w:val="28"/>
        </w:rPr>
        <w:t xml:space="preserve"> </w:t>
      </w:r>
      <w:r w:rsidRPr="000E4068">
        <w:rPr>
          <w:sz w:val="28"/>
          <w:szCs w:val="28"/>
        </w:rPr>
        <w:t>от 18.01.2024 № 2 страницы 3-8</w:t>
      </w:r>
      <w:r w:rsidR="00C335F4">
        <w:rPr>
          <w:sz w:val="28"/>
          <w:szCs w:val="28"/>
        </w:rPr>
        <w:t>).</w:t>
      </w:r>
    </w:p>
    <w:p w14:paraId="1B742AFD" w14:textId="77777777" w:rsidR="00DA2364" w:rsidRDefault="000E4068" w:rsidP="00E71907">
      <w:pPr>
        <w:ind w:firstLine="708"/>
        <w:jc w:val="both"/>
        <w:rPr>
          <w:sz w:val="28"/>
          <w:szCs w:val="28"/>
        </w:rPr>
      </w:pPr>
      <w:r>
        <w:rPr>
          <w:sz w:val="28"/>
          <w:szCs w:val="28"/>
        </w:rPr>
        <w:t xml:space="preserve">2.17. </w:t>
      </w:r>
      <w:r w:rsidR="00D65277" w:rsidRPr="00D65277">
        <w:rPr>
          <w:sz w:val="28"/>
          <w:szCs w:val="28"/>
        </w:rPr>
        <w:t>Постановление администрации городского округа муниципального образования «город Саянск»</w:t>
      </w:r>
      <w:r w:rsidR="00D65277">
        <w:rPr>
          <w:sz w:val="28"/>
          <w:szCs w:val="28"/>
        </w:rPr>
        <w:t xml:space="preserve"> </w:t>
      </w:r>
      <w:r w:rsidR="005B31E0">
        <w:rPr>
          <w:sz w:val="28"/>
          <w:szCs w:val="28"/>
        </w:rPr>
        <w:t>от 08.07.2024 № 110-37-806-24</w:t>
      </w:r>
      <w:r w:rsidR="006C2EFB">
        <w:rPr>
          <w:sz w:val="28"/>
          <w:szCs w:val="28"/>
        </w:rPr>
        <w:t xml:space="preserve"> </w:t>
      </w:r>
      <w:r w:rsidR="006C2EFB" w:rsidRPr="006C2EFB">
        <w:rPr>
          <w:sz w:val="28"/>
          <w:szCs w:val="28"/>
        </w:rPr>
        <w:t xml:space="preserve">«О внесении изменений в муниципальную программу «Развитие </w:t>
      </w:r>
      <w:r w:rsidR="006C2EFB" w:rsidRPr="00381010">
        <w:rPr>
          <w:sz w:val="28"/>
          <w:szCs w:val="28"/>
        </w:rPr>
        <w:t>образования»</w:t>
      </w:r>
      <w:r w:rsidR="00C335F4" w:rsidRPr="00381010">
        <w:rPr>
          <w:sz w:val="28"/>
          <w:szCs w:val="28"/>
        </w:rPr>
        <w:t xml:space="preserve"> </w:t>
      </w:r>
      <w:r w:rsidR="00381010" w:rsidRPr="00381010">
        <w:rPr>
          <w:sz w:val="28"/>
          <w:szCs w:val="28"/>
        </w:rPr>
        <w:t>города Саянска на 2020-202</w:t>
      </w:r>
      <w:r w:rsidR="00A079A6">
        <w:rPr>
          <w:sz w:val="28"/>
          <w:szCs w:val="28"/>
        </w:rPr>
        <w:t>6</w:t>
      </w:r>
      <w:r w:rsidR="00381010" w:rsidRPr="00381010">
        <w:rPr>
          <w:sz w:val="28"/>
          <w:szCs w:val="28"/>
        </w:rPr>
        <w:t xml:space="preserve"> годы» </w:t>
      </w:r>
      <w:r w:rsidR="00C335F4" w:rsidRPr="00381010">
        <w:rPr>
          <w:sz w:val="28"/>
          <w:szCs w:val="28"/>
        </w:rPr>
        <w:t>(опубликовано в газете «Саянские зори</w:t>
      </w:r>
      <w:r w:rsidR="00C335F4" w:rsidRPr="00C335F4">
        <w:rPr>
          <w:sz w:val="28"/>
          <w:szCs w:val="28"/>
        </w:rPr>
        <w:t>», вкладыш «Официальная информация»</w:t>
      </w:r>
      <w:r w:rsidR="005B31E0">
        <w:rPr>
          <w:sz w:val="28"/>
          <w:szCs w:val="28"/>
        </w:rPr>
        <w:t xml:space="preserve"> </w:t>
      </w:r>
      <w:r w:rsidRPr="000E4068">
        <w:rPr>
          <w:sz w:val="28"/>
          <w:szCs w:val="28"/>
        </w:rPr>
        <w:t>от 25.07.2024 № 29 страницы 4-8</w:t>
      </w:r>
      <w:r w:rsidR="00C335F4">
        <w:rPr>
          <w:sz w:val="28"/>
          <w:szCs w:val="28"/>
        </w:rPr>
        <w:t>).</w:t>
      </w:r>
    </w:p>
    <w:p w14:paraId="52A1F650" w14:textId="77777777" w:rsidR="000E4068" w:rsidRDefault="000E4068" w:rsidP="00E71907">
      <w:pPr>
        <w:ind w:firstLine="708"/>
        <w:jc w:val="both"/>
        <w:rPr>
          <w:sz w:val="28"/>
          <w:szCs w:val="28"/>
        </w:rPr>
      </w:pPr>
      <w:r>
        <w:rPr>
          <w:sz w:val="28"/>
          <w:szCs w:val="28"/>
        </w:rPr>
        <w:t xml:space="preserve">2.18 </w:t>
      </w:r>
      <w:r w:rsidR="00D65277" w:rsidRPr="00D65277">
        <w:rPr>
          <w:sz w:val="28"/>
          <w:szCs w:val="28"/>
        </w:rPr>
        <w:t>Постановление администрации городского округа муниципального образования «город Саянск»</w:t>
      </w:r>
      <w:r w:rsidR="00D65277">
        <w:rPr>
          <w:sz w:val="28"/>
          <w:szCs w:val="28"/>
        </w:rPr>
        <w:t xml:space="preserve"> </w:t>
      </w:r>
      <w:r w:rsidR="005B31E0">
        <w:rPr>
          <w:sz w:val="28"/>
          <w:szCs w:val="28"/>
        </w:rPr>
        <w:t>от 23.08.2024 № 110-37-976-24</w:t>
      </w:r>
      <w:r w:rsidR="006C2EFB">
        <w:rPr>
          <w:sz w:val="28"/>
          <w:szCs w:val="28"/>
        </w:rPr>
        <w:t xml:space="preserve"> </w:t>
      </w:r>
      <w:r w:rsidR="006C2EFB" w:rsidRPr="006C2EFB">
        <w:rPr>
          <w:sz w:val="28"/>
          <w:szCs w:val="28"/>
        </w:rPr>
        <w:t>«О внесении изменений в муниципальную программу «Развитие образования»</w:t>
      </w:r>
      <w:r w:rsidR="00381010">
        <w:rPr>
          <w:sz w:val="28"/>
          <w:szCs w:val="28"/>
        </w:rPr>
        <w:t xml:space="preserve"> </w:t>
      </w:r>
      <w:r w:rsidR="00381010" w:rsidRPr="00381010">
        <w:rPr>
          <w:sz w:val="28"/>
          <w:szCs w:val="28"/>
        </w:rPr>
        <w:t xml:space="preserve">города Саянска на </w:t>
      </w:r>
      <w:r w:rsidR="00381010" w:rsidRPr="00A079A6">
        <w:rPr>
          <w:sz w:val="28"/>
          <w:szCs w:val="28"/>
        </w:rPr>
        <w:t>2020-202</w:t>
      </w:r>
      <w:r w:rsidR="00A079A6" w:rsidRPr="00A079A6">
        <w:rPr>
          <w:sz w:val="28"/>
          <w:szCs w:val="28"/>
        </w:rPr>
        <w:t>6</w:t>
      </w:r>
      <w:r w:rsidR="00381010" w:rsidRPr="00381010">
        <w:rPr>
          <w:sz w:val="28"/>
          <w:szCs w:val="28"/>
        </w:rPr>
        <w:t xml:space="preserve"> годы»</w:t>
      </w:r>
      <w:r w:rsidRPr="00C335F4">
        <w:rPr>
          <w:sz w:val="28"/>
          <w:szCs w:val="28"/>
        </w:rPr>
        <w:t xml:space="preserve"> </w:t>
      </w:r>
      <w:r w:rsidR="00C335F4" w:rsidRPr="00C335F4">
        <w:rPr>
          <w:sz w:val="28"/>
          <w:szCs w:val="28"/>
        </w:rPr>
        <w:t xml:space="preserve">(опубликовано в газете «Саянские зори», вкладыш «Официальная информация» </w:t>
      </w:r>
      <w:r w:rsidRPr="000E4068">
        <w:rPr>
          <w:sz w:val="28"/>
          <w:szCs w:val="28"/>
        </w:rPr>
        <w:t>от 29.08.2024 № 34 страницы 2-6</w:t>
      </w:r>
      <w:r w:rsidR="00C335F4">
        <w:rPr>
          <w:sz w:val="28"/>
          <w:szCs w:val="28"/>
        </w:rPr>
        <w:t>).</w:t>
      </w:r>
    </w:p>
    <w:p w14:paraId="2A734311" w14:textId="77777777" w:rsidR="00626B19" w:rsidRDefault="00626B19" w:rsidP="00626B19">
      <w:pPr>
        <w:ind w:firstLine="708"/>
        <w:jc w:val="both"/>
        <w:rPr>
          <w:sz w:val="28"/>
          <w:szCs w:val="28"/>
        </w:rPr>
      </w:pPr>
      <w:r>
        <w:rPr>
          <w:sz w:val="28"/>
          <w:szCs w:val="28"/>
        </w:rPr>
        <w:t>2.19</w:t>
      </w:r>
      <w:r w:rsidRPr="00626B19">
        <w:t xml:space="preserve"> </w:t>
      </w:r>
      <w:r w:rsidRPr="00626B19">
        <w:rPr>
          <w:sz w:val="28"/>
          <w:szCs w:val="28"/>
        </w:rPr>
        <w:t>Постановление администрации городского округа муниципального образования «город Саянск»</w:t>
      </w:r>
      <w:r>
        <w:rPr>
          <w:sz w:val="28"/>
          <w:szCs w:val="28"/>
        </w:rPr>
        <w:t xml:space="preserve"> </w:t>
      </w:r>
      <w:r w:rsidRPr="00626B19">
        <w:rPr>
          <w:sz w:val="28"/>
          <w:szCs w:val="28"/>
        </w:rPr>
        <w:t>от 09.10.2024 № 110-37-1186-24,</w:t>
      </w:r>
      <w:r w:rsidRPr="00626B19">
        <w:t xml:space="preserve"> </w:t>
      </w:r>
      <w:r w:rsidRPr="00626B19">
        <w:rPr>
          <w:sz w:val="28"/>
          <w:szCs w:val="28"/>
        </w:rPr>
        <w:t>«О внесении изменений в муниципальную программу «Развитие образова</w:t>
      </w:r>
      <w:r>
        <w:rPr>
          <w:sz w:val="28"/>
          <w:szCs w:val="28"/>
        </w:rPr>
        <w:t>ния» города Саянска на 2020-202</w:t>
      </w:r>
      <w:r w:rsidR="00A079A6">
        <w:rPr>
          <w:sz w:val="28"/>
          <w:szCs w:val="28"/>
        </w:rPr>
        <w:t>6</w:t>
      </w:r>
      <w:r w:rsidRPr="00626B19">
        <w:rPr>
          <w:sz w:val="28"/>
          <w:szCs w:val="28"/>
        </w:rPr>
        <w:t xml:space="preserve"> годы» (опубликовано в газете «Саянские зори», вкладыш «Официальная информация»</w:t>
      </w:r>
      <w:r w:rsidRPr="00626B19">
        <w:t xml:space="preserve"> </w:t>
      </w:r>
      <w:r w:rsidRPr="00626B19">
        <w:rPr>
          <w:sz w:val="28"/>
          <w:szCs w:val="28"/>
        </w:rPr>
        <w:t>от 17.10.2024 № 41 страницы 1-8</w:t>
      </w:r>
      <w:r>
        <w:rPr>
          <w:sz w:val="28"/>
          <w:szCs w:val="28"/>
        </w:rPr>
        <w:t>).</w:t>
      </w:r>
    </w:p>
    <w:p w14:paraId="22E09B26" w14:textId="77777777" w:rsidR="00626B19" w:rsidRDefault="00626B19" w:rsidP="00626B19">
      <w:pPr>
        <w:ind w:firstLine="708"/>
        <w:jc w:val="both"/>
        <w:rPr>
          <w:sz w:val="28"/>
          <w:szCs w:val="28"/>
        </w:rPr>
      </w:pPr>
      <w:r>
        <w:rPr>
          <w:sz w:val="28"/>
          <w:szCs w:val="28"/>
        </w:rPr>
        <w:t xml:space="preserve">2.20 </w:t>
      </w:r>
      <w:r w:rsidRPr="00626B19">
        <w:rPr>
          <w:sz w:val="28"/>
          <w:szCs w:val="28"/>
        </w:rPr>
        <w:t>Постановление администрации городского округа муниципального образования «город Саянск»</w:t>
      </w:r>
      <w:r>
        <w:rPr>
          <w:sz w:val="28"/>
          <w:szCs w:val="28"/>
        </w:rPr>
        <w:t xml:space="preserve"> </w:t>
      </w:r>
      <w:r w:rsidRPr="00626B19">
        <w:rPr>
          <w:sz w:val="28"/>
          <w:szCs w:val="28"/>
        </w:rPr>
        <w:t>от 17.01.2025 № 110-37-34-25, «О внесении изменений в муниципальную программу «Развитие образования» города Саянска на 2020-2027 годы» (опубликовано в газете «Саянские зори», вкладыш «Официальная информация»</w:t>
      </w:r>
      <w:r w:rsidRPr="00626B19">
        <w:t xml:space="preserve"> </w:t>
      </w:r>
      <w:r w:rsidRPr="00626B19">
        <w:rPr>
          <w:sz w:val="28"/>
          <w:szCs w:val="28"/>
        </w:rPr>
        <w:t>от 23.01.2025 № 3 страницы 5-8, от 30.01.2025 № 4 страницы 1-2</w:t>
      </w:r>
      <w:r w:rsidR="00196D75">
        <w:rPr>
          <w:sz w:val="28"/>
          <w:szCs w:val="28"/>
        </w:rPr>
        <w:t>).</w:t>
      </w:r>
    </w:p>
    <w:p w14:paraId="1DACCE95" w14:textId="77777777" w:rsidR="00196D75" w:rsidRPr="00626B19" w:rsidRDefault="00196D75" w:rsidP="00626B19">
      <w:pPr>
        <w:ind w:firstLine="708"/>
        <w:jc w:val="both"/>
        <w:rPr>
          <w:sz w:val="28"/>
          <w:szCs w:val="28"/>
        </w:rPr>
      </w:pPr>
      <w:r>
        <w:rPr>
          <w:sz w:val="28"/>
          <w:szCs w:val="28"/>
        </w:rPr>
        <w:lastRenderedPageBreak/>
        <w:t xml:space="preserve">2.21 </w:t>
      </w:r>
      <w:r w:rsidRPr="00196D75">
        <w:rPr>
          <w:sz w:val="28"/>
          <w:szCs w:val="28"/>
        </w:rPr>
        <w:t>Постановление администрации городского округа муниципального образования «город Саянск»</w:t>
      </w:r>
      <w:r>
        <w:rPr>
          <w:sz w:val="28"/>
          <w:szCs w:val="28"/>
        </w:rPr>
        <w:t xml:space="preserve"> от 21.05.2025 №</w:t>
      </w:r>
      <w:r w:rsidRPr="00196D75">
        <w:t xml:space="preserve"> </w:t>
      </w:r>
      <w:r w:rsidRPr="00196D75">
        <w:rPr>
          <w:sz w:val="28"/>
          <w:szCs w:val="28"/>
        </w:rPr>
        <w:t>110-37-648-25, «О внесении изменений в муниципальную программу «Развитие образования» города Саянска на 2020-2027 годы» (опубликовано в газете «Саянские зори», вкладыш «Официальная информация»</w:t>
      </w:r>
      <w:r>
        <w:rPr>
          <w:sz w:val="28"/>
          <w:szCs w:val="28"/>
        </w:rPr>
        <w:t xml:space="preserve"> от 29.05.2025 № 21 страниц</w:t>
      </w:r>
      <w:r w:rsidR="009A3FD5">
        <w:rPr>
          <w:sz w:val="28"/>
          <w:szCs w:val="28"/>
        </w:rPr>
        <w:t>ы</w:t>
      </w:r>
      <w:r>
        <w:rPr>
          <w:sz w:val="28"/>
          <w:szCs w:val="28"/>
        </w:rPr>
        <w:t xml:space="preserve"> 5</w:t>
      </w:r>
      <w:r w:rsidR="009A3FD5">
        <w:rPr>
          <w:sz w:val="28"/>
          <w:szCs w:val="28"/>
        </w:rPr>
        <w:t>-8 и от 05.06.2025 № 22 страницы 1-3</w:t>
      </w:r>
      <w:r>
        <w:rPr>
          <w:sz w:val="28"/>
          <w:szCs w:val="28"/>
        </w:rPr>
        <w:t>).</w:t>
      </w:r>
    </w:p>
    <w:p w14:paraId="097DF270" w14:textId="77777777" w:rsidR="00E71907" w:rsidRPr="00E71907" w:rsidRDefault="00381010" w:rsidP="00E71907">
      <w:pPr>
        <w:ind w:firstLine="708"/>
        <w:contextualSpacing/>
        <w:jc w:val="both"/>
        <w:rPr>
          <w:color w:val="000000"/>
          <w:sz w:val="28"/>
          <w:szCs w:val="28"/>
        </w:rPr>
      </w:pPr>
      <w:r>
        <w:rPr>
          <w:bCs/>
          <w:sz w:val="28"/>
          <w:szCs w:val="28"/>
          <w:lang w:eastAsia="zh-CN"/>
        </w:rPr>
        <w:t>3</w:t>
      </w:r>
      <w:r w:rsidR="00E71907" w:rsidRPr="00E71907">
        <w:rPr>
          <w:bCs/>
          <w:sz w:val="28"/>
          <w:szCs w:val="28"/>
          <w:lang w:eastAsia="zh-CN"/>
        </w:rPr>
        <w:t xml:space="preserve">. Опубликовать настоящее постановление </w:t>
      </w:r>
      <w:r w:rsidR="00E71907" w:rsidRPr="00E71907">
        <w:rPr>
          <w:sz w:val="28"/>
          <w:szCs w:val="28"/>
        </w:rPr>
        <w:t xml:space="preserve">на «Официальном интернет-портале правовой информации городского округа муниципального образования «город Саянск» (http://sayansk-pravo.ru), </w:t>
      </w:r>
      <w:r w:rsidR="00E71907" w:rsidRPr="00E71907">
        <w:rPr>
          <w:bCs/>
          <w:sz w:val="28"/>
          <w:szCs w:val="28"/>
          <w:lang w:eastAsia="zh-CN"/>
        </w:rPr>
        <w:t xml:space="preserve">в газете «Саянские зори» </w:t>
      </w:r>
      <w:r w:rsidR="00E71907" w:rsidRPr="00E71907">
        <w:rPr>
          <w:sz w:val="28"/>
          <w:szCs w:val="28"/>
        </w:rPr>
        <w:t>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14:paraId="3FCA7107" w14:textId="77777777" w:rsidR="00E71907" w:rsidRPr="00C41C37" w:rsidRDefault="00377812" w:rsidP="00E71907">
      <w:pPr>
        <w:widowControl w:val="0"/>
        <w:autoSpaceDE w:val="0"/>
        <w:autoSpaceDN w:val="0"/>
        <w:adjustRightInd w:val="0"/>
        <w:ind w:firstLine="708"/>
        <w:jc w:val="both"/>
        <w:rPr>
          <w:bCs/>
          <w:sz w:val="28"/>
          <w:szCs w:val="28"/>
          <w:lang w:eastAsia="zh-CN"/>
        </w:rPr>
      </w:pPr>
      <w:r>
        <w:rPr>
          <w:sz w:val="28"/>
          <w:szCs w:val="28"/>
        </w:rPr>
        <w:t>4</w:t>
      </w:r>
      <w:r w:rsidR="00E71907" w:rsidRPr="00E71907">
        <w:rPr>
          <w:sz w:val="28"/>
          <w:szCs w:val="28"/>
        </w:rPr>
        <w:t xml:space="preserve">. Контроль исполнения постановления возложить на заместителя мэра </w:t>
      </w:r>
      <w:r w:rsidR="00E71907" w:rsidRPr="00C41C37">
        <w:rPr>
          <w:sz w:val="28"/>
          <w:szCs w:val="28"/>
        </w:rPr>
        <w:t>городского округа по социальным вопросам.</w:t>
      </w:r>
    </w:p>
    <w:p w14:paraId="545EF82D" w14:textId="77777777" w:rsidR="00E71907" w:rsidRPr="00C41C37" w:rsidRDefault="00377812" w:rsidP="00E71907">
      <w:pPr>
        <w:widowControl w:val="0"/>
        <w:autoSpaceDE w:val="0"/>
        <w:autoSpaceDN w:val="0"/>
        <w:adjustRightInd w:val="0"/>
        <w:ind w:firstLine="708"/>
        <w:jc w:val="both"/>
        <w:rPr>
          <w:bCs/>
          <w:sz w:val="28"/>
          <w:szCs w:val="28"/>
          <w:lang w:eastAsia="zh-CN"/>
        </w:rPr>
      </w:pPr>
      <w:r w:rsidRPr="00C41C37">
        <w:rPr>
          <w:bCs/>
          <w:sz w:val="28"/>
          <w:szCs w:val="28"/>
          <w:lang w:eastAsia="zh-CN"/>
        </w:rPr>
        <w:t>5</w:t>
      </w:r>
      <w:r w:rsidR="00E71907" w:rsidRPr="00C41C37">
        <w:rPr>
          <w:bCs/>
          <w:sz w:val="28"/>
          <w:szCs w:val="28"/>
          <w:lang w:eastAsia="zh-CN"/>
        </w:rPr>
        <w:t xml:space="preserve">. </w:t>
      </w:r>
      <w:r w:rsidR="00381010" w:rsidRPr="00C41C37">
        <w:rPr>
          <w:bCs/>
          <w:sz w:val="28"/>
          <w:szCs w:val="28"/>
          <w:lang w:eastAsia="zh-CN"/>
        </w:rPr>
        <w:t>Настоящее п</w:t>
      </w:r>
      <w:r w:rsidR="00E71907" w:rsidRPr="00C41C37">
        <w:rPr>
          <w:bCs/>
          <w:sz w:val="28"/>
          <w:szCs w:val="28"/>
          <w:lang w:eastAsia="zh-CN"/>
        </w:rPr>
        <w:t>остановление вступает в силу</w:t>
      </w:r>
      <w:r w:rsidR="00381010" w:rsidRPr="00C41C37">
        <w:rPr>
          <w:bCs/>
          <w:sz w:val="28"/>
          <w:szCs w:val="28"/>
          <w:lang w:eastAsia="zh-CN"/>
        </w:rPr>
        <w:t xml:space="preserve"> с 1 января 2026 года</w:t>
      </w:r>
      <w:r w:rsidR="00C41C37" w:rsidRPr="00C41C37">
        <w:rPr>
          <w:bCs/>
          <w:sz w:val="28"/>
          <w:szCs w:val="28"/>
          <w:lang w:eastAsia="zh-CN"/>
        </w:rPr>
        <w:t>.</w:t>
      </w:r>
    </w:p>
    <w:p w14:paraId="5A63BFFF" w14:textId="77777777" w:rsidR="00E71907" w:rsidRPr="00E71907" w:rsidRDefault="00E71907" w:rsidP="00E71907">
      <w:pPr>
        <w:ind w:firstLine="708"/>
        <w:jc w:val="both"/>
        <w:rPr>
          <w:bCs/>
          <w:sz w:val="28"/>
          <w:szCs w:val="28"/>
        </w:rPr>
      </w:pPr>
    </w:p>
    <w:p w14:paraId="3FC977D2" w14:textId="77777777" w:rsidR="00E71907" w:rsidRPr="00E71907" w:rsidRDefault="00E71907" w:rsidP="00E71907">
      <w:pPr>
        <w:jc w:val="both"/>
        <w:rPr>
          <w:bCs/>
          <w:sz w:val="28"/>
          <w:szCs w:val="28"/>
        </w:rPr>
      </w:pPr>
    </w:p>
    <w:p w14:paraId="2F06997E" w14:textId="77777777" w:rsidR="00E71907" w:rsidRPr="00E71907" w:rsidRDefault="00E71907" w:rsidP="00E71907">
      <w:pPr>
        <w:jc w:val="both"/>
        <w:rPr>
          <w:sz w:val="28"/>
          <w:szCs w:val="28"/>
        </w:rPr>
      </w:pPr>
      <w:r w:rsidRPr="00E71907">
        <w:rPr>
          <w:sz w:val="28"/>
          <w:szCs w:val="28"/>
        </w:rPr>
        <w:t xml:space="preserve">Мэр городского округа </w:t>
      </w:r>
    </w:p>
    <w:p w14:paraId="2B3B4753" w14:textId="77777777" w:rsidR="00E71907" w:rsidRPr="00E71907" w:rsidRDefault="00E71907" w:rsidP="00E71907">
      <w:pPr>
        <w:jc w:val="both"/>
        <w:rPr>
          <w:sz w:val="28"/>
          <w:szCs w:val="28"/>
        </w:rPr>
      </w:pPr>
      <w:r w:rsidRPr="00E71907">
        <w:rPr>
          <w:sz w:val="28"/>
          <w:szCs w:val="28"/>
        </w:rPr>
        <w:t>муниципального образования «город Саянск»</w:t>
      </w:r>
      <w:r w:rsidRPr="00E71907">
        <w:rPr>
          <w:sz w:val="28"/>
          <w:szCs w:val="28"/>
        </w:rPr>
        <w:tab/>
      </w:r>
      <w:r w:rsidRPr="00E71907">
        <w:rPr>
          <w:sz w:val="28"/>
          <w:szCs w:val="28"/>
        </w:rPr>
        <w:tab/>
      </w:r>
      <w:r w:rsidRPr="00E71907">
        <w:rPr>
          <w:sz w:val="28"/>
          <w:szCs w:val="28"/>
        </w:rPr>
        <w:tab/>
        <w:t xml:space="preserve">       А.В. Ермаков</w:t>
      </w:r>
    </w:p>
    <w:p w14:paraId="1C2BF8BF" w14:textId="77777777" w:rsidR="00E71907" w:rsidRPr="00E71907" w:rsidRDefault="00E71907" w:rsidP="00E71907">
      <w:pPr>
        <w:rPr>
          <w:sz w:val="28"/>
          <w:szCs w:val="28"/>
        </w:rPr>
      </w:pPr>
    </w:p>
    <w:p w14:paraId="5DF276B3" w14:textId="77777777" w:rsidR="00E71907" w:rsidRPr="00E71907" w:rsidRDefault="00E71907" w:rsidP="00E71907">
      <w:pPr>
        <w:rPr>
          <w:sz w:val="22"/>
          <w:szCs w:val="22"/>
        </w:rPr>
      </w:pPr>
    </w:p>
    <w:p w14:paraId="39C09D86" w14:textId="77777777" w:rsidR="00E71907" w:rsidRPr="00E71907" w:rsidRDefault="00E71907" w:rsidP="00E71907">
      <w:pPr>
        <w:rPr>
          <w:sz w:val="22"/>
          <w:szCs w:val="22"/>
        </w:rPr>
      </w:pPr>
    </w:p>
    <w:p w14:paraId="2D67F81F" w14:textId="77777777" w:rsidR="00E71907" w:rsidRPr="00E71907" w:rsidRDefault="00E71907" w:rsidP="00E71907">
      <w:pPr>
        <w:rPr>
          <w:sz w:val="22"/>
          <w:szCs w:val="22"/>
        </w:rPr>
      </w:pPr>
    </w:p>
    <w:p w14:paraId="08A679F5" w14:textId="77777777" w:rsidR="00E71907" w:rsidRPr="00E71907" w:rsidRDefault="00E71907" w:rsidP="00E71907">
      <w:pPr>
        <w:rPr>
          <w:sz w:val="22"/>
          <w:szCs w:val="22"/>
        </w:rPr>
      </w:pPr>
    </w:p>
    <w:p w14:paraId="75A1646C" w14:textId="77777777" w:rsidR="00E71907" w:rsidRPr="00E71907" w:rsidRDefault="00E71907" w:rsidP="00E71907">
      <w:pPr>
        <w:rPr>
          <w:sz w:val="22"/>
          <w:szCs w:val="22"/>
        </w:rPr>
      </w:pPr>
    </w:p>
    <w:p w14:paraId="4B967AD2" w14:textId="77777777" w:rsidR="00E71907" w:rsidRPr="00E71907" w:rsidRDefault="00E71907" w:rsidP="00E71907">
      <w:pPr>
        <w:rPr>
          <w:sz w:val="22"/>
          <w:szCs w:val="22"/>
        </w:rPr>
      </w:pPr>
    </w:p>
    <w:p w14:paraId="66F2A03B" w14:textId="77777777" w:rsidR="00E71907" w:rsidRPr="00E71907" w:rsidRDefault="00E71907" w:rsidP="00E71907">
      <w:pPr>
        <w:rPr>
          <w:sz w:val="22"/>
          <w:szCs w:val="22"/>
        </w:rPr>
      </w:pPr>
    </w:p>
    <w:p w14:paraId="04F9DE64" w14:textId="77777777" w:rsidR="00E71907" w:rsidRPr="00E71907" w:rsidRDefault="00E71907" w:rsidP="00E71907">
      <w:pPr>
        <w:rPr>
          <w:sz w:val="22"/>
          <w:szCs w:val="22"/>
        </w:rPr>
      </w:pPr>
    </w:p>
    <w:p w14:paraId="00D54579" w14:textId="77777777" w:rsidR="00E71907" w:rsidRPr="00E71907" w:rsidRDefault="00E71907" w:rsidP="00E71907">
      <w:pPr>
        <w:rPr>
          <w:sz w:val="22"/>
          <w:szCs w:val="22"/>
        </w:rPr>
      </w:pPr>
    </w:p>
    <w:p w14:paraId="10D6EDB4" w14:textId="77777777" w:rsidR="00E71907" w:rsidRPr="00E71907" w:rsidRDefault="00E71907" w:rsidP="00E71907">
      <w:pPr>
        <w:rPr>
          <w:sz w:val="22"/>
          <w:szCs w:val="22"/>
        </w:rPr>
      </w:pPr>
    </w:p>
    <w:p w14:paraId="2069D574" w14:textId="77777777" w:rsidR="00E71907" w:rsidRPr="00E71907" w:rsidRDefault="00E71907" w:rsidP="00E71907">
      <w:pPr>
        <w:rPr>
          <w:sz w:val="22"/>
          <w:szCs w:val="22"/>
        </w:rPr>
      </w:pPr>
    </w:p>
    <w:p w14:paraId="172E97ED" w14:textId="77777777" w:rsidR="00E71907" w:rsidRPr="00E71907" w:rsidRDefault="00E71907" w:rsidP="00E71907">
      <w:pPr>
        <w:rPr>
          <w:sz w:val="22"/>
          <w:szCs w:val="22"/>
        </w:rPr>
      </w:pPr>
    </w:p>
    <w:p w14:paraId="71871395" w14:textId="77777777" w:rsidR="00E71907" w:rsidRPr="00E71907" w:rsidRDefault="00E71907" w:rsidP="00E71907">
      <w:pPr>
        <w:rPr>
          <w:sz w:val="22"/>
          <w:szCs w:val="22"/>
        </w:rPr>
      </w:pPr>
    </w:p>
    <w:p w14:paraId="66073154" w14:textId="77777777" w:rsidR="00E71907" w:rsidRPr="00E71907" w:rsidRDefault="00E71907" w:rsidP="00E71907">
      <w:pPr>
        <w:rPr>
          <w:sz w:val="22"/>
          <w:szCs w:val="22"/>
        </w:rPr>
      </w:pPr>
    </w:p>
    <w:p w14:paraId="3CFC3EDB" w14:textId="77777777" w:rsidR="00E71907" w:rsidRPr="00E71907" w:rsidRDefault="00E71907" w:rsidP="00E71907">
      <w:pPr>
        <w:rPr>
          <w:sz w:val="22"/>
          <w:szCs w:val="22"/>
        </w:rPr>
      </w:pPr>
    </w:p>
    <w:p w14:paraId="34041B25" w14:textId="77777777" w:rsidR="00E71907" w:rsidRPr="00E71907" w:rsidRDefault="00E71907" w:rsidP="00E71907">
      <w:pPr>
        <w:rPr>
          <w:sz w:val="22"/>
          <w:szCs w:val="22"/>
        </w:rPr>
      </w:pPr>
    </w:p>
    <w:p w14:paraId="1C922E24" w14:textId="77777777" w:rsidR="00E71907" w:rsidRDefault="00E71907" w:rsidP="00E71907">
      <w:pPr>
        <w:rPr>
          <w:sz w:val="22"/>
          <w:szCs w:val="22"/>
        </w:rPr>
      </w:pPr>
    </w:p>
    <w:p w14:paraId="2F00CA6F" w14:textId="77777777" w:rsidR="00926B29" w:rsidRDefault="00926B29" w:rsidP="00E71907">
      <w:pPr>
        <w:rPr>
          <w:sz w:val="22"/>
          <w:szCs w:val="22"/>
        </w:rPr>
      </w:pPr>
    </w:p>
    <w:p w14:paraId="4C62D65F" w14:textId="77777777" w:rsidR="00926B29" w:rsidRDefault="00926B29" w:rsidP="00E71907">
      <w:pPr>
        <w:rPr>
          <w:sz w:val="22"/>
          <w:szCs w:val="22"/>
        </w:rPr>
      </w:pPr>
    </w:p>
    <w:p w14:paraId="06C6D062" w14:textId="77777777" w:rsidR="00926B29" w:rsidRDefault="00926B29" w:rsidP="00E71907">
      <w:pPr>
        <w:rPr>
          <w:sz w:val="22"/>
          <w:szCs w:val="22"/>
        </w:rPr>
      </w:pPr>
    </w:p>
    <w:p w14:paraId="1434F939" w14:textId="77777777" w:rsidR="00926B29" w:rsidRDefault="00926B29" w:rsidP="00E71907">
      <w:pPr>
        <w:rPr>
          <w:sz w:val="22"/>
          <w:szCs w:val="22"/>
        </w:rPr>
      </w:pPr>
    </w:p>
    <w:p w14:paraId="4F49CD55" w14:textId="77777777" w:rsidR="00926B29" w:rsidRDefault="00926B29" w:rsidP="00E71907">
      <w:pPr>
        <w:rPr>
          <w:sz w:val="22"/>
          <w:szCs w:val="22"/>
        </w:rPr>
      </w:pPr>
    </w:p>
    <w:p w14:paraId="5D57169C" w14:textId="77777777" w:rsidR="00926B29" w:rsidRDefault="00926B29" w:rsidP="00E71907">
      <w:pPr>
        <w:rPr>
          <w:sz w:val="22"/>
          <w:szCs w:val="22"/>
        </w:rPr>
      </w:pPr>
    </w:p>
    <w:p w14:paraId="710B4B9D" w14:textId="70DFCC10" w:rsidR="00926B29" w:rsidRDefault="00926B29" w:rsidP="00E71907">
      <w:pPr>
        <w:rPr>
          <w:sz w:val="22"/>
          <w:szCs w:val="22"/>
        </w:rPr>
      </w:pPr>
    </w:p>
    <w:p w14:paraId="54A471D4" w14:textId="43AFC122" w:rsidR="0055123F" w:rsidRDefault="0055123F" w:rsidP="00E71907">
      <w:pPr>
        <w:rPr>
          <w:sz w:val="22"/>
          <w:szCs w:val="22"/>
        </w:rPr>
      </w:pPr>
    </w:p>
    <w:p w14:paraId="48911D80" w14:textId="0225A3C7" w:rsidR="0055123F" w:rsidRDefault="0055123F" w:rsidP="00E71907">
      <w:pPr>
        <w:rPr>
          <w:sz w:val="22"/>
          <w:szCs w:val="22"/>
        </w:rPr>
      </w:pPr>
    </w:p>
    <w:p w14:paraId="7908A876" w14:textId="5C33A649" w:rsidR="0055123F" w:rsidRDefault="0055123F" w:rsidP="00E71907">
      <w:pPr>
        <w:rPr>
          <w:sz w:val="22"/>
          <w:szCs w:val="22"/>
        </w:rPr>
      </w:pPr>
    </w:p>
    <w:p w14:paraId="5960CA48" w14:textId="77777777" w:rsidR="00926B29" w:rsidRDefault="00926B29" w:rsidP="00E71907">
      <w:pPr>
        <w:rPr>
          <w:sz w:val="22"/>
          <w:szCs w:val="22"/>
        </w:rPr>
      </w:pPr>
    </w:p>
    <w:p w14:paraId="0F726FA1" w14:textId="77777777" w:rsidR="00E71907" w:rsidRPr="00E71907" w:rsidRDefault="00E71907" w:rsidP="00E71907">
      <w:pPr>
        <w:rPr>
          <w:sz w:val="22"/>
          <w:szCs w:val="22"/>
        </w:rPr>
      </w:pPr>
    </w:p>
    <w:p w14:paraId="34313BCC" w14:textId="77777777" w:rsidR="002A1899" w:rsidRPr="00E71907" w:rsidRDefault="002A1899" w:rsidP="00E71907">
      <w:pPr>
        <w:rPr>
          <w:sz w:val="22"/>
          <w:szCs w:val="22"/>
        </w:rPr>
      </w:pPr>
    </w:p>
    <w:p w14:paraId="5FCFBF73" w14:textId="77777777" w:rsidR="00E71907" w:rsidRPr="00E71907" w:rsidRDefault="00E71907" w:rsidP="00E71907">
      <w:pPr>
        <w:rPr>
          <w:sz w:val="22"/>
          <w:szCs w:val="22"/>
        </w:rPr>
      </w:pPr>
      <w:r w:rsidRPr="00E71907">
        <w:rPr>
          <w:sz w:val="22"/>
          <w:szCs w:val="22"/>
        </w:rPr>
        <w:t xml:space="preserve">Исп. </w:t>
      </w:r>
      <w:r w:rsidR="00377812">
        <w:rPr>
          <w:sz w:val="22"/>
          <w:szCs w:val="22"/>
        </w:rPr>
        <w:t>К</w:t>
      </w:r>
      <w:r w:rsidRPr="00E71907">
        <w:rPr>
          <w:sz w:val="22"/>
          <w:szCs w:val="22"/>
        </w:rPr>
        <w:t xml:space="preserve">.С. </w:t>
      </w:r>
      <w:r w:rsidR="00377812">
        <w:rPr>
          <w:sz w:val="22"/>
          <w:szCs w:val="22"/>
        </w:rPr>
        <w:t>Охремчук</w:t>
      </w:r>
    </w:p>
    <w:p w14:paraId="3FF07D69" w14:textId="77777777" w:rsidR="00E71907" w:rsidRPr="00E71907" w:rsidRDefault="00E71907" w:rsidP="00E71907">
      <w:pPr>
        <w:rPr>
          <w:sz w:val="22"/>
          <w:szCs w:val="22"/>
        </w:rPr>
      </w:pPr>
      <w:r w:rsidRPr="00E71907">
        <w:rPr>
          <w:sz w:val="22"/>
          <w:szCs w:val="22"/>
        </w:rPr>
        <w:t>Тел. 5-66-90</w:t>
      </w:r>
    </w:p>
    <w:p w14:paraId="08080ECC" w14:textId="77777777" w:rsidR="00C61090" w:rsidRPr="00C61090" w:rsidRDefault="00C61090" w:rsidP="00C61090">
      <w:pPr>
        <w:widowControl w:val="0"/>
        <w:autoSpaceDE w:val="0"/>
        <w:autoSpaceDN w:val="0"/>
        <w:adjustRightInd w:val="0"/>
        <w:ind w:left="4820"/>
        <w:jc w:val="both"/>
        <w:rPr>
          <w:sz w:val="28"/>
          <w:szCs w:val="28"/>
        </w:rPr>
      </w:pPr>
      <w:r w:rsidRPr="00C61090">
        <w:rPr>
          <w:sz w:val="28"/>
          <w:szCs w:val="28"/>
        </w:rPr>
        <w:lastRenderedPageBreak/>
        <w:t xml:space="preserve">Приложение </w:t>
      </w:r>
    </w:p>
    <w:p w14:paraId="382C5FEF" w14:textId="77777777" w:rsidR="00C61090" w:rsidRPr="00C61090" w:rsidRDefault="00C61090" w:rsidP="00C61090">
      <w:pPr>
        <w:autoSpaceDE w:val="0"/>
        <w:autoSpaceDN w:val="0"/>
        <w:adjustRightInd w:val="0"/>
        <w:ind w:left="4820"/>
        <w:jc w:val="both"/>
        <w:rPr>
          <w:sz w:val="28"/>
          <w:szCs w:val="28"/>
        </w:rPr>
      </w:pPr>
      <w:r w:rsidRPr="00C61090">
        <w:rPr>
          <w:sz w:val="28"/>
          <w:szCs w:val="28"/>
        </w:rPr>
        <w:t>к постановлению администрации городского округа муниципального образования «город Саянск»</w:t>
      </w:r>
    </w:p>
    <w:p w14:paraId="196913AA" w14:textId="77777777" w:rsidR="00E71907" w:rsidRDefault="00C61090" w:rsidP="00C61090">
      <w:pPr>
        <w:spacing w:after="200"/>
        <w:ind w:left="4820"/>
        <w:rPr>
          <w:b/>
          <w:bCs/>
          <w:sz w:val="28"/>
          <w:szCs w:val="28"/>
        </w:rPr>
      </w:pPr>
      <w:r w:rsidRPr="00C61090">
        <w:rPr>
          <w:sz w:val="28"/>
          <w:szCs w:val="28"/>
        </w:rPr>
        <w:t>от _________ № _________________</w:t>
      </w:r>
    </w:p>
    <w:p w14:paraId="6F24314E" w14:textId="77777777" w:rsidR="00E71907" w:rsidRDefault="00E71907" w:rsidP="000F1689">
      <w:pPr>
        <w:jc w:val="center"/>
        <w:rPr>
          <w:b/>
          <w:bCs/>
          <w:sz w:val="28"/>
          <w:szCs w:val="28"/>
        </w:rPr>
      </w:pPr>
    </w:p>
    <w:p w14:paraId="5A84614A" w14:textId="77777777" w:rsidR="00AB7D3C" w:rsidRDefault="00AB7D3C" w:rsidP="000F1689">
      <w:pPr>
        <w:jc w:val="center"/>
        <w:rPr>
          <w:b/>
          <w:bCs/>
          <w:sz w:val="28"/>
          <w:szCs w:val="28"/>
        </w:rPr>
      </w:pPr>
      <w:r>
        <w:rPr>
          <w:b/>
          <w:bCs/>
          <w:sz w:val="28"/>
          <w:szCs w:val="28"/>
        </w:rPr>
        <w:t>МУНИЦИПАЛЬНАЯ ПРОГРАММА «РАЗВ</w:t>
      </w:r>
      <w:r w:rsidR="00121FE4">
        <w:rPr>
          <w:b/>
          <w:bCs/>
          <w:sz w:val="28"/>
          <w:szCs w:val="28"/>
        </w:rPr>
        <w:t xml:space="preserve">ИТИЕ ОБРАЗОВАНИЯ» </w:t>
      </w:r>
      <w:r w:rsidR="000F1689">
        <w:rPr>
          <w:b/>
          <w:bCs/>
          <w:sz w:val="28"/>
          <w:szCs w:val="28"/>
        </w:rPr>
        <w:t xml:space="preserve">ГОРОДА САЯНСКА </w:t>
      </w:r>
    </w:p>
    <w:p w14:paraId="239539B6" w14:textId="77777777" w:rsidR="000E14ED" w:rsidRDefault="000E14ED" w:rsidP="000E14ED">
      <w:pPr>
        <w:rPr>
          <w:b/>
          <w:sz w:val="28"/>
          <w:szCs w:val="28"/>
        </w:rPr>
      </w:pPr>
    </w:p>
    <w:p w14:paraId="2ED3CF30" w14:textId="77777777" w:rsidR="00654CE5" w:rsidRDefault="000E14ED" w:rsidP="00654CE5">
      <w:pPr>
        <w:jc w:val="center"/>
        <w:rPr>
          <w:b/>
          <w:bCs/>
          <w:sz w:val="28"/>
          <w:szCs w:val="28"/>
        </w:rPr>
      </w:pPr>
      <w:r>
        <w:rPr>
          <w:b/>
          <w:sz w:val="28"/>
          <w:szCs w:val="28"/>
        </w:rPr>
        <w:t>Глава 1. ПАСПОРТ МУНИЦИПАЛЬНОЙ ПРОГРАММЫ</w:t>
      </w:r>
      <w:r>
        <w:rPr>
          <w:sz w:val="28"/>
          <w:szCs w:val="28"/>
        </w:rPr>
        <w:t xml:space="preserve"> </w:t>
      </w:r>
      <w:r>
        <w:rPr>
          <w:b/>
          <w:bCs/>
          <w:sz w:val="28"/>
          <w:szCs w:val="28"/>
        </w:rPr>
        <w:t>«РАЗВИТИЕ ОБРАЗОВАНИЯ» ГОРОДА САЯНСКА (ДАЛЕЕ – МУНИЦИПАЛЬНАЯ ПРОГРАММА)</w:t>
      </w:r>
    </w:p>
    <w:tbl>
      <w:tblPr>
        <w:tblW w:w="9595"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40" w:type="dxa"/>
          <w:bottom w:w="75" w:type="dxa"/>
          <w:right w:w="40" w:type="dxa"/>
        </w:tblCellMar>
        <w:tblLook w:val="0000" w:firstRow="0" w:lastRow="0" w:firstColumn="0" w:lastColumn="0" w:noHBand="0" w:noVBand="0"/>
      </w:tblPr>
      <w:tblGrid>
        <w:gridCol w:w="425"/>
        <w:gridCol w:w="1986"/>
        <w:gridCol w:w="1275"/>
        <w:gridCol w:w="1276"/>
        <w:gridCol w:w="926"/>
        <w:gridCol w:w="927"/>
        <w:gridCol w:w="926"/>
        <w:gridCol w:w="927"/>
        <w:gridCol w:w="927"/>
      </w:tblGrid>
      <w:tr w:rsidR="00654CE5" w:rsidRPr="00A00D2C" w14:paraId="2AD5F47F" w14:textId="77777777" w:rsidTr="008C1EAF">
        <w:trPr>
          <w:trHeight w:val="1001"/>
        </w:trPr>
        <w:tc>
          <w:tcPr>
            <w:tcW w:w="425" w:type="dxa"/>
          </w:tcPr>
          <w:p w14:paraId="0EC036A3" w14:textId="77777777" w:rsidR="00654CE5" w:rsidRPr="00A00D2C" w:rsidRDefault="00654CE5" w:rsidP="00570563">
            <w:pPr>
              <w:tabs>
                <w:tab w:val="left" w:pos="11907"/>
              </w:tabs>
              <w:jc w:val="center"/>
              <w:rPr>
                <w:sz w:val="22"/>
                <w:szCs w:val="22"/>
              </w:rPr>
            </w:pPr>
            <w:r w:rsidRPr="00A00D2C">
              <w:rPr>
                <w:sz w:val="22"/>
                <w:szCs w:val="22"/>
              </w:rPr>
              <w:t>№</w:t>
            </w:r>
          </w:p>
          <w:p w14:paraId="7EFCC8A7" w14:textId="77777777" w:rsidR="00654CE5" w:rsidRPr="00A00D2C" w:rsidRDefault="00654CE5" w:rsidP="00570563">
            <w:pPr>
              <w:tabs>
                <w:tab w:val="left" w:pos="11907"/>
              </w:tabs>
              <w:jc w:val="center"/>
              <w:rPr>
                <w:sz w:val="22"/>
                <w:szCs w:val="22"/>
              </w:rPr>
            </w:pPr>
            <w:r w:rsidRPr="00A00D2C">
              <w:rPr>
                <w:sz w:val="22"/>
                <w:szCs w:val="22"/>
              </w:rPr>
              <w:t>п/п</w:t>
            </w:r>
          </w:p>
        </w:tc>
        <w:tc>
          <w:tcPr>
            <w:tcW w:w="1986" w:type="dxa"/>
          </w:tcPr>
          <w:p w14:paraId="42AAACC6" w14:textId="77777777" w:rsidR="00654CE5" w:rsidRPr="00A00D2C" w:rsidRDefault="00654CE5" w:rsidP="00570563">
            <w:pPr>
              <w:tabs>
                <w:tab w:val="left" w:pos="11907"/>
              </w:tabs>
              <w:jc w:val="center"/>
              <w:rPr>
                <w:sz w:val="22"/>
                <w:szCs w:val="22"/>
              </w:rPr>
            </w:pPr>
            <w:r w:rsidRPr="00A00D2C">
              <w:rPr>
                <w:sz w:val="22"/>
                <w:szCs w:val="22"/>
              </w:rPr>
              <w:t>Наименование</w:t>
            </w:r>
          </w:p>
          <w:p w14:paraId="28B2F662" w14:textId="77777777" w:rsidR="00654CE5" w:rsidRPr="00A00D2C" w:rsidRDefault="00654CE5" w:rsidP="00570563">
            <w:pPr>
              <w:tabs>
                <w:tab w:val="left" w:pos="11907"/>
              </w:tabs>
              <w:jc w:val="center"/>
              <w:rPr>
                <w:sz w:val="22"/>
                <w:szCs w:val="22"/>
              </w:rPr>
            </w:pPr>
            <w:r w:rsidRPr="00A00D2C">
              <w:rPr>
                <w:sz w:val="22"/>
                <w:szCs w:val="22"/>
              </w:rPr>
              <w:t>характеристик</w:t>
            </w:r>
          </w:p>
          <w:p w14:paraId="74A2C7E5" w14:textId="77777777" w:rsidR="00654CE5" w:rsidRPr="00A00D2C" w:rsidRDefault="00654CE5" w:rsidP="00570563">
            <w:pPr>
              <w:tabs>
                <w:tab w:val="left" w:pos="11907"/>
              </w:tabs>
              <w:jc w:val="center"/>
              <w:rPr>
                <w:sz w:val="22"/>
                <w:szCs w:val="22"/>
              </w:rPr>
            </w:pPr>
            <w:r w:rsidRPr="00A00D2C">
              <w:rPr>
                <w:sz w:val="22"/>
                <w:szCs w:val="22"/>
              </w:rPr>
              <w:t>муниципальной</w:t>
            </w:r>
          </w:p>
          <w:p w14:paraId="23DB822C" w14:textId="77777777" w:rsidR="00654CE5" w:rsidRPr="00A00D2C" w:rsidRDefault="00654CE5" w:rsidP="00570563">
            <w:pPr>
              <w:tabs>
                <w:tab w:val="left" w:pos="11907"/>
              </w:tabs>
              <w:jc w:val="center"/>
              <w:rPr>
                <w:sz w:val="22"/>
                <w:szCs w:val="22"/>
              </w:rPr>
            </w:pPr>
            <w:r w:rsidRPr="00A00D2C">
              <w:rPr>
                <w:sz w:val="22"/>
                <w:szCs w:val="22"/>
              </w:rPr>
              <w:t>программы</w:t>
            </w:r>
          </w:p>
        </w:tc>
        <w:tc>
          <w:tcPr>
            <w:tcW w:w="7184" w:type="dxa"/>
            <w:gridSpan w:val="7"/>
          </w:tcPr>
          <w:p w14:paraId="371D8DB4" w14:textId="77777777" w:rsidR="00654CE5" w:rsidRPr="00A00D2C" w:rsidRDefault="00654CE5" w:rsidP="00570563">
            <w:pPr>
              <w:tabs>
                <w:tab w:val="left" w:pos="11907"/>
              </w:tabs>
              <w:jc w:val="center"/>
              <w:rPr>
                <w:sz w:val="22"/>
                <w:szCs w:val="22"/>
              </w:rPr>
            </w:pPr>
            <w:r w:rsidRPr="00A00D2C">
              <w:rPr>
                <w:sz w:val="22"/>
                <w:szCs w:val="22"/>
              </w:rPr>
              <w:t>Содержание характеристик муниципальной программы</w:t>
            </w:r>
          </w:p>
          <w:p w14:paraId="03D20351" w14:textId="77777777" w:rsidR="00654CE5" w:rsidRPr="00A00D2C" w:rsidRDefault="00654CE5" w:rsidP="00654CE5">
            <w:pPr>
              <w:jc w:val="right"/>
              <w:rPr>
                <w:sz w:val="22"/>
                <w:szCs w:val="22"/>
              </w:rPr>
            </w:pPr>
          </w:p>
        </w:tc>
      </w:tr>
      <w:tr w:rsidR="00654CE5" w:rsidRPr="00A00D2C" w14:paraId="4B6061A1" w14:textId="77777777" w:rsidTr="008C1EAF">
        <w:trPr>
          <w:trHeight w:val="64"/>
        </w:trPr>
        <w:tc>
          <w:tcPr>
            <w:tcW w:w="425" w:type="dxa"/>
          </w:tcPr>
          <w:p w14:paraId="6D117D35" w14:textId="77777777" w:rsidR="00654CE5" w:rsidRPr="00A00D2C" w:rsidRDefault="00654CE5" w:rsidP="00570563">
            <w:pPr>
              <w:tabs>
                <w:tab w:val="left" w:pos="11907"/>
              </w:tabs>
              <w:jc w:val="center"/>
              <w:rPr>
                <w:sz w:val="22"/>
                <w:szCs w:val="22"/>
              </w:rPr>
            </w:pPr>
            <w:r w:rsidRPr="00A00D2C">
              <w:rPr>
                <w:sz w:val="22"/>
                <w:szCs w:val="22"/>
              </w:rPr>
              <w:t>1</w:t>
            </w:r>
          </w:p>
        </w:tc>
        <w:tc>
          <w:tcPr>
            <w:tcW w:w="1986" w:type="dxa"/>
          </w:tcPr>
          <w:p w14:paraId="52FD489F" w14:textId="77777777" w:rsidR="00654CE5" w:rsidRPr="00A00D2C" w:rsidRDefault="00654CE5" w:rsidP="00570563">
            <w:pPr>
              <w:tabs>
                <w:tab w:val="left" w:pos="11907"/>
              </w:tabs>
              <w:jc w:val="center"/>
              <w:rPr>
                <w:sz w:val="22"/>
                <w:szCs w:val="22"/>
              </w:rPr>
            </w:pPr>
            <w:r w:rsidRPr="00A00D2C">
              <w:rPr>
                <w:sz w:val="22"/>
                <w:szCs w:val="22"/>
              </w:rPr>
              <w:t>2</w:t>
            </w:r>
          </w:p>
        </w:tc>
        <w:tc>
          <w:tcPr>
            <w:tcW w:w="7184" w:type="dxa"/>
            <w:gridSpan w:val="7"/>
          </w:tcPr>
          <w:p w14:paraId="59D7EB07" w14:textId="77777777" w:rsidR="00654CE5" w:rsidRPr="00A00D2C" w:rsidRDefault="00654CE5" w:rsidP="00570563">
            <w:pPr>
              <w:tabs>
                <w:tab w:val="left" w:pos="11907"/>
              </w:tabs>
              <w:jc w:val="center"/>
              <w:rPr>
                <w:sz w:val="22"/>
                <w:szCs w:val="22"/>
              </w:rPr>
            </w:pPr>
            <w:r w:rsidRPr="00A00D2C">
              <w:rPr>
                <w:sz w:val="22"/>
                <w:szCs w:val="22"/>
              </w:rPr>
              <w:t>3</w:t>
            </w:r>
          </w:p>
        </w:tc>
      </w:tr>
      <w:tr w:rsidR="00654CE5" w:rsidRPr="00A00D2C" w14:paraId="4BEA680E" w14:textId="77777777" w:rsidTr="008C1EAF">
        <w:trPr>
          <w:trHeight w:val="240"/>
        </w:trPr>
        <w:tc>
          <w:tcPr>
            <w:tcW w:w="425" w:type="dxa"/>
          </w:tcPr>
          <w:p w14:paraId="4B8E4184" w14:textId="77777777" w:rsidR="00654CE5" w:rsidRPr="00A00D2C" w:rsidRDefault="00654CE5" w:rsidP="00570563">
            <w:pPr>
              <w:tabs>
                <w:tab w:val="left" w:pos="11907"/>
              </w:tabs>
              <w:jc w:val="center"/>
              <w:rPr>
                <w:sz w:val="22"/>
                <w:szCs w:val="22"/>
              </w:rPr>
            </w:pPr>
            <w:r w:rsidRPr="00A00D2C">
              <w:rPr>
                <w:sz w:val="22"/>
                <w:szCs w:val="22"/>
              </w:rPr>
              <w:t>1.</w:t>
            </w:r>
          </w:p>
        </w:tc>
        <w:tc>
          <w:tcPr>
            <w:tcW w:w="1986" w:type="dxa"/>
          </w:tcPr>
          <w:p w14:paraId="2B74519A" w14:textId="77777777" w:rsidR="00654CE5" w:rsidRPr="00A00D2C" w:rsidRDefault="00654CE5" w:rsidP="00570563">
            <w:pPr>
              <w:tabs>
                <w:tab w:val="left" w:pos="11907"/>
              </w:tabs>
              <w:rPr>
                <w:sz w:val="22"/>
                <w:szCs w:val="22"/>
              </w:rPr>
            </w:pPr>
            <w:r w:rsidRPr="00A00D2C">
              <w:rPr>
                <w:sz w:val="22"/>
                <w:szCs w:val="22"/>
              </w:rPr>
              <w:t xml:space="preserve">Правовое основание  </w:t>
            </w:r>
          </w:p>
          <w:p w14:paraId="286B42F5" w14:textId="77777777" w:rsidR="00654CE5" w:rsidRPr="00A00D2C" w:rsidRDefault="00654CE5" w:rsidP="00570563">
            <w:pPr>
              <w:tabs>
                <w:tab w:val="left" w:pos="11907"/>
              </w:tabs>
              <w:rPr>
                <w:sz w:val="22"/>
                <w:szCs w:val="22"/>
              </w:rPr>
            </w:pPr>
            <w:r w:rsidRPr="00A00D2C">
              <w:rPr>
                <w:sz w:val="22"/>
                <w:szCs w:val="22"/>
              </w:rPr>
              <w:t xml:space="preserve">разработки          </w:t>
            </w:r>
          </w:p>
          <w:p w14:paraId="35F48BD1" w14:textId="77777777" w:rsidR="00654CE5" w:rsidRPr="00A00D2C" w:rsidRDefault="00654CE5" w:rsidP="00570563">
            <w:pPr>
              <w:tabs>
                <w:tab w:val="left" w:pos="11907"/>
              </w:tabs>
              <w:rPr>
                <w:sz w:val="22"/>
                <w:szCs w:val="22"/>
              </w:rPr>
            </w:pPr>
            <w:r w:rsidRPr="00A00D2C">
              <w:rPr>
                <w:sz w:val="22"/>
                <w:szCs w:val="22"/>
              </w:rPr>
              <w:t xml:space="preserve">муниципальной       </w:t>
            </w:r>
          </w:p>
          <w:p w14:paraId="01A4B077" w14:textId="77777777" w:rsidR="00654CE5" w:rsidRPr="00A00D2C" w:rsidRDefault="00654CE5" w:rsidP="00570563">
            <w:pPr>
              <w:tabs>
                <w:tab w:val="left" w:pos="11907"/>
              </w:tabs>
              <w:rPr>
                <w:sz w:val="22"/>
                <w:szCs w:val="22"/>
              </w:rPr>
            </w:pPr>
            <w:r w:rsidRPr="00A00D2C">
              <w:rPr>
                <w:sz w:val="22"/>
                <w:szCs w:val="22"/>
              </w:rPr>
              <w:t xml:space="preserve">программы           </w:t>
            </w:r>
          </w:p>
        </w:tc>
        <w:tc>
          <w:tcPr>
            <w:tcW w:w="7184" w:type="dxa"/>
            <w:gridSpan w:val="7"/>
          </w:tcPr>
          <w:p w14:paraId="2612690C" w14:textId="77777777" w:rsidR="00654CE5" w:rsidRPr="00A00D2C" w:rsidRDefault="00654CE5" w:rsidP="00A45B40">
            <w:pPr>
              <w:pStyle w:val="ConsPlusNormal"/>
              <w:numPr>
                <w:ilvl w:val="0"/>
                <w:numId w:val="4"/>
              </w:numPr>
              <w:ind w:left="206" w:firstLine="0"/>
              <w:jc w:val="both"/>
              <w:rPr>
                <w:rFonts w:ascii="Times New Roman" w:hAnsi="Times New Roman" w:cs="Times New Roman"/>
                <w:sz w:val="22"/>
                <w:szCs w:val="22"/>
              </w:rPr>
            </w:pPr>
            <w:r w:rsidRPr="00A00D2C">
              <w:rPr>
                <w:rFonts w:ascii="Times New Roman" w:hAnsi="Times New Roman" w:cs="Times New Roman"/>
                <w:sz w:val="22"/>
                <w:szCs w:val="22"/>
              </w:rPr>
              <w:t>Закон Российской Федерации от 29.12.2012 № 273-ФЗ «Об образовании в Российской Федерации»;</w:t>
            </w:r>
          </w:p>
          <w:p w14:paraId="2B54C475" w14:textId="77777777" w:rsidR="00654CE5" w:rsidRPr="00A00D2C" w:rsidRDefault="00AB2B46" w:rsidP="00A45B40">
            <w:pPr>
              <w:pStyle w:val="ConsPlusNormal"/>
              <w:numPr>
                <w:ilvl w:val="0"/>
                <w:numId w:val="4"/>
              </w:numPr>
              <w:ind w:left="206" w:firstLine="0"/>
              <w:jc w:val="both"/>
              <w:rPr>
                <w:rFonts w:ascii="Times New Roman" w:hAnsi="Times New Roman" w:cs="Times New Roman"/>
                <w:sz w:val="22"/>
                <w:szCs w:val="22"/>
              </w:rPr>
            </w:pPr>
            <w:hyperlink r:id="rId8" w:tooltip="&quot;Бюджетный кодекс Российской Федерации&quot; от 31.07.1998 N 145-ФЗ (ред. от 13.07.2015){КонсультантПлюс}" w:history="1">
              <w:r w:rsidR="00654CE5" w:rsidRPr="00A00D2C">
                <w:rPr>
                  <w:rFonts w:ascii="Times New Roman" w:hAnsi="Times New Roman" w:cs="Times New Roman"/>
                  <w:sz w:val="22"/>
                  <w:szCs w:val="22"/>
                </w:rPr>
                <w:t>Статья 179</w:t>
              </w:r>
            </w:hyperlink>
            <w:r w:rsidR="00654CE5" w:rsidRPr="00A00D2C">
              <w:rPr>
                <w:rFonts w:ascii="Times New Roman" w:hAnsi="Times New Roman" w:cs="Times New Roman"/>
                <w:sz w:val="22"/>
                <w:szCs w:val="22"/>
              </w:rPr>
              <w:t xml:space="preserve"> Бюджетного кодекса Российской Федерации; </w:t>
            </w:r>
          </w:p>
          <w:p w14:paraId="6E018C56" w14:textId="2AEE7E1D" w:rsidR="00654CE5" w:rsidRPr="00A00D2C" w:rsidRDefault="00AB2B46" w:rsidP="00A45B40">
            <w:pPr>
              <w:pStyle w:val="ConsPlusNormal"/>
              <w:numPr>
                <w:ilvl w:val="0"/>
                <w:numId w:val="4"/>
              </w:numPr>
              <w:ind w:left="206" w:firstLine="0"/>
              <w:jc w:val="both"/>
              <w:rPr>
                <w:rFonts w:ascii="Times New Roman" w:hAnsi="Times New Roman" w:cs="Times New Roman"/>
                <w:sz w:val="22"/>
                <w:szCs w:val="22"/>
              </w:rPr>
            </w:pPr>
            <w:hyperlink r:id="rId9" w:tooltip="Федеральный закон от 06.10.2003 N 131-ФЗ (ред. от 29.06.2015) &quot;Об общих принципах организации местного самоуправления в Российской Федерации&quot; (с изм. и доп., вступ. в силу с 11.07.2015){КонсультантПлюс}" w:history="1">
              <w:r w:rsidR="00287C99" w:rsidRPr="00287C99">
                <w:rPr>
                  <w:rFonts w:ascii="Times New Roman" w:hAnsi="Times New Roman" w:cs="Times New Roman"/>
                  <w:sz w:val="22"/>
                  <w:szCs w:val="22"/>
                </w:rPr>
                <w:t>Статья</w:t>
              </w:r>
              <w:r w:rsidR="00654CE5" w:rsidRPr="00287C99">
                <w:rPr>
                  <w:rFonts w:ascii="Times New Roman" w:hAnsi="Times New Roman" w:cs="Times New Roman"/>
                  <w:sz w:val="22"/>
                  <w:szCs w:val="22"/>
                </w:rPr>
                <w:t xml:space="preserve"> 16</w:t>
              </w:r>
            </w:hyperlink>
            <w:r w:rsidR="00654CE5" w:rsidRPr="00287C99">
              <w:rPr>
                <w:rFonts w:ascii="Times New Roman" w:hAnsi="Times New Roman" w:cs="Times New Roman"/>
                <w:sz w:val="22"/>
                <w:szCs w:val="22"/>
              </w:rPr>
              <w:t xml:space="preserve"> Федерального закона от 06.10.2003 № 131-</w:t>
            </w:r>
            <w:r w:rsidR="00654CE5" w:rsidRPr="00A00D2C">
              <w:rPr>
                <w:rFonts w:ascii="Times New Roman" w:hAnsi="Times New Roman" w:cs="Times New Roman"/>
                <w:sz w:val="22"/>
                <w:szCs w:val="22"/>
              </w:rPr>
              <w:t>ФЗ «Об общих принципах организации местного самоуправления в Российской Федерации»;</w:t>
            </w:r>
          </w:p>
          <w:p w14:paraId="4C71C0E8" w14:textId="77777777" w:rsidR="00654CE5" w:rsidRPr="00A00D2C" w:rsidRDefault="00654CE5" w:rsidP="00A45B40">
            <w:pPr>
              <w:pStyle w:val="ConsPlusNormal"/>
              <w:numPr>
                <w:ilvl w:val="0"/>
                <w:numId w:val="4"/>
              </w:numPr>
              <w:ind w:left="206" w:firstLine="0"/>
              <w:jc w:val="both"/>
              <w:rPr>
                <w:rFonts w:ascii="Times New Roman" w:hAnsi="Times New Roman" w:cs="Times New Roman"/>
                <w:sz w:val="22"/>
                <w:szCs w:val="22"/>
              </w:rPr>
            </w:pPr>
            <w:r w:rsidRPr="00A00D2C">
              <w:rPr>
                <w:rFonts w:ascii="Times New Roman" w:hAnsi="Times New Roman" w:cs="Times New Roman"/>
                <w:sz w:val="22"/>
                <w:szCs w:val="22"/>
              </w:rPr>
              <w:t>Постановление Правительства Иркутской области от 13.11.2023 № 1025-пп «Об утверждении государственной программы Иркутской области «Развитие образования»;</w:t>
            </w:r>
          </w:p>
          <w:p w14:paraId="430257AD" w14:textId="77777777" w:rsidR="00654CE5" w:rsidRPr="00A00D2C" w:rsidRDefault="00654CE5" w:rsidP="00A45B40">
            <w:pPr>
              <w:pStyle w:val="ConsPlusNormal"/>
              <w:numPr>
                <w:ilvl w:val="0"/>
                <w:numId w:val="4"/>
              </w:numPr>
              <w:ind w:left="206" w:firstLine="0"/>
              <w:jc w:val="both"/>
              <w:rPr>
                <w:rFonts w:ascii="Times New Roman" w:hAnsi="Times New Roman" w:cs="Times New Roman"/>
                <w:sz w:val="22"/>
                <w:szCs w:val="22"/>
              </w:rPr>
            </w:pPr>
            <w:r w:rsidRPr="00A00D2C">
              <w:rPr>
                <w:rFonts w:ascii="Times New Roman" w:hAnsi="Times New Roman" w:cs="Times New Roman"/>
                <w:sz w:val="22"/>
                <w:szCs w:val="22"/>
              </w:rPr>
              <w:t xml:space="preserve">Постановление администрации городского округа муниципального образования «город Саянск» от 27.07.2018 № 110-37-767-18 </w:t>
            </w:r>
            <w:r w:rsidRPr="00A00D2C">
              <w:rPr>
                <w:rFonts w:ascii="Times New Roman" w:hAnsi="Times New Roman" w:cs="Times New Roman"/>
                <w:color w:val="000000"/>
                <w:sz w:val="22"/>
                <w:szCs w:val="22"/>
              </w:rPr>
              <w:t>«Об утверждении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00CC126F" w:rsidRPr="00A00D2C">
              <w:rPr>
                <w:rFonts w:ascii="Times New Roman" w:hAnsi="Times New Roman" w:cs="Times New Roman"/>
                <w:color w:val="000000"/>
                <w:sz w:val="22"/>
                <w:szCs w:val="22"/>
              </w:rPr>
              <w:t>.</w:t>
            </w:r>
          </w:p>
        </w:tc>
      </w:tr>
      <w:tr w:rsidR="00654CE5" w:rsidRPr="00A00D2C" w14:paraId="69C59A0B" w14:textId="77777777" w:rsidTr="008C1EAF">
        <w:trPr>
          <w:trHeight w:val="1041"/>
        </w:trPr>
        <w:tc>
          <w:tcPr>
            <w:tcW w:w="425" w:type="dxa"/>
          </w:tcPr>
          <w:p w14:paraId="7AA6C39D" w14:textId="77777777" w:rsidR="00654CE5" w:rsidRPr="00A00D2C" w:rsidRDefault="00654CE5" w:rsidP="00570563">
            <w:pPr>
              <w:tabs>
                <w:tab w:val="left" w:pos="11907"/>
              </w:tabs>
              <w:jc w:val="center"/>
              <w:rPr>
                <w:sz w:val="22"/>
                <w:szCs w:val="22"/>
              </w:rPr>
            </w:pPr>
            <w:r w:rsidRPr="00A00D2C">
              <w:rPr>
                <w:sz w:val="22"/>
                <w:szCs w:val="22"/>
              </w:rPr>
              <w:t>2.</w:t>
            </w:r>
          </w:p>
        </w:tc>
        <w:tc>
          <w:tcPr>
            <w:tcW w:w="1986" w:type="dxa"/>
          </w:tcPr>
          <w:p w14:paraId="6AAB58C4" w14:textId="77777777" w:rsidR="00654CE5" w:rsidRPr="00A00D2C" w:rsidRDefault="00654CE5" w:rsidP="00570563">
            <w:pPr>
              <w:tabs>
                <w:tab w:val="left" w:pos="11907"/>
              </w:tabs>
              <w:rPr>
                <w:sz w:val="22"/>
                <w:szCs w:val="22"/>
              </w:rPr>
            </w:pPr>
            <w:r w:rsidRPr="00A00D2C">
              <w:rPr>
                <w:sz w:val="22"/>
                <w:szCs w:val="22"/>
              </w:rPr>
              <w:t xml:space="preserve">Ответственный       </w:t>
            </w:r>
          </w:p>
          <w:p w14:paraId="4A79456C" w14:textId="77777777" w:rsidR="00654CE5" w:rsidRPr="00A00D2C" w:rsidRDefault="00654CE5" w:rsidP="00570563">
            <w:pPr>
              <w:tabs>
                <w:tab w:val="left" w:pos="11907"/>
              </w:tabs>
              <w:rPr>
                <w:sz w:val="22"/>
                <w:szCs w:val="22"/>
              </w:rPr>
            </w:pPr>
            <w:r w:rsidRPr="00A00D2C">
              <w:rPr>
                <w:sz w:val="22"/>
                <w:szCs w:val="22"/>
              </w:rPr>
              <w:t xml:space="preserve">исполнитель         </w:t>
            </w:r>
          </w:p>
          <w:p w14:paraId="2969217E" w14:textId="77777777" w:rsidR="00654CE5" w:rsidRPr="00A00D2C" w:rsidRDefault="00654CE5" w:rsidP="00570563">
            <w:pPr>
              <w:tabs>
                <w:tab w:val="left" w:pos="11907"/>
              </w:tabs>
              <w:rPr>
                <w:sz w:val="22"/>
                <w:szCs w:val="22"/>
              </w:rPr>
            </w:pPr>
            <w:r w:rsidRPr="00A00D2C">
              <w:rPr>
                <w:sz w:val="22"/>
                <w:szCs w:val="22"/>
              </w:rPr>
              <w:t xml:space="preserve">муниципальной       </w:t>
            </w:r>
          </w:p>
          <w:p w14:paraId="4136AFC5" w14:textId="77777777" w:rsidR="00654CE5" w:rsidRPr="00A00D2C" w:rsidRDefault="00654CE5" w:rsidP="00570563">
            <w:pPr>
              <w:tabs>
                <w:tab w:val="left" w:pos="11907"/>
              </w:tabs>
              <w:rPr>
                <w:sz w:val="22"/>
                <w:szCs w:val="22"/>
              </w:rPr>
            </w:pPr>
            <w:r w:rsidRPr="00A00D2C">
              <w:rPr>
                <w:sz w:val="22"/>
                <w:szCs w:val="22"/>
              </w:rPr>
              <w:t xml:space="preserve">программы           </w:t>
            </w:r>
          </w:p>
        </w:tc>
        <w:tc>
          <w:tcPr>
            <w:tcW w:w="7184" w:type="dxa"/>
            <w:gridSpan w:val="7"/>
          </w:tcPr>
          <w:p w14:paraId="6A01FFF7" w14:textId="77777777" w:rsidR="00654CE5" w:rsidRPr="00A00D2C" w:rsidRDefault="00654CE5" w:rsidP="00A45B40">
            <w:pPr>
              <w:tabs>
                <w:tab w:val="left" w:pos="11907"/>
              </w:tabs>
              <w:ind w:left="194" w:firstLine="12"/>
              <w:jc w:val="both"/>
              <w:rPr>
                <w:sz w:val="22"/>
                <w:szCs w:val="22"/>
              </w:rPr>
            </w:pPr>
            <w:r w:rsidRPr="00A00D2C">
              <w:rPr>
                <w:sz w:val="22"/>
                <w:szCs w:val="22"/>
              </w:rPr>
              <w:t>Муниципальное казенное учреждение «Управление образования администрации муниципального образования «город Саянск» (далее –УО)</w:t>
            </w:r>
          </w:p>
        </w:tc>
      </w:tr>
      <w:tr w:rsidR="00654CE5" w:rsidRPr="00A00D2C" w14:paraId="13FC6B06" w14:textId="77777777" w:rsidTr="008C1EAF">
        <w:trPr>
          <w:trHeight w:val="240"/>
        </w:trPr>
        <w:tc>
          <w:tcPr>
            <w:tcW w:w="425" w:type="dxa"/>
          </w:tcPr>
          <w:p w14:paraId="5CB386BD" w14:textId="77777777" w:rsidR="00654CE5" w:rsidRPr="00A00D2C" w:rsidRDefault="00654CE5" w:rsidP="00570563">
            <w:pPr>
              <w:tabs>
                <w:tab w:val="left" w:pos="11907"/>
              </w:tabs>
              <w:jc w:val="center"/>
              <w:rPr>
                <w:sz w:val="22"/>
                <w:szCs w:val="22"/>
              </w:rPr>
            </w:pPr>
            <w:r w:rsidRPr="00A00D2C">
              <w:rPr>
                <w:sz w:val="22"/>
                <w:szCs w:val="22"/>
              </w:rPr>
              <w:t>3.</w:t>
            </w:r>
          </w:p>
        </w:tc>
        <w:tc>
          <w:tcPr>
            <w:tcW w:w="1986" w:type="dxa"/>
          </w:tcPr>
          <w:p w14:paraId="6E44EC54" w14:textId="77777777" w:rsidR="00654CE5" w:rsidRPr="00A00D2C" w:rsidRDefault="00654CE5" w:rsidP="00570563">
            <w:pPr>
              <w:tabs>
                <w:tab w:val="left" w:pos="11907"/>
              </w:tabs>
              <w:rPr>
                <w:sz w:val="22"/>
                <w:szCs w:val="22"/>
              </w:rPr>
            </w:pPr>
            <w:r w:rsidRPr="00A00D2C">
              <w:rPr>
                <w:sz w:val="22"/>
                <w:szCs w:val="22"/>
              </w:rPr>
              <w:t xml:space="preserve">Соисполнители       </w:t>
            </w:r>
          </w:p>
          <w:p w14:paraId="652B5364" w14:textId="77777777" w:rsidR="00654CE5" w:rsidRPr="00A00D2C" w:rsidRDefault="00654CE5" w:rsidP="00570563">
            <w:pPr>
              <w:tabs>
                <w:tab w:val="left" w:pos="11907"/>
              </w:tabs>
              <w:rPr>
                <w:sz w:val="22"/>
                <w:szCs w:val="22"/>
              </w:rPr>
            </w:pPr>
            <w:r w:rsidRPr="00A00D2C">
              <w:rPr>
                <w:sz w:val="22"/>
                <w:szCs w:val="22"/>
              </w:rPr>
              <w:t xml:space="preserve">муниципальной       </w:t>
            </w:r>
          </w:p>
          <w:p w14:paraId="4A2B0D5A" w14:textId="77777777" w:rsidR="00654CE5" w:rsidRPr="00A00D2C" w:rsidRDefault="00654CE5" w:rsidP="00570563">
            <w:pPr>
              <w:tabs>
                <w:tab w:val="left" w:pos="11907"/>
              </w:tabs>
              <w:rPr>
                <w:sz w:val="22"/>
                <w:szCs w:val="22"/>
              </w:rPr>
            </w:pPr>
            <w:r w:rsidRPr="00A00D2C">
              <w:rPr>
                <w:sz w:val="22"/>
                <w:szCs w:val="22"/>
              </w:rPr>
              <w:t xml:space="preserve">программы           </w:t>
            </w:r>
          </w:p>
        </w:tc>
        <w:tc>
          <w:tcPr>
            <w:tcW w:w="7184" w:type="dxa"/>
            <w:gridSpan w:val="7"/>
          </w:tcPr>
          <w:p w14:paraId="70AC105B" w14:textId="77777777" w:rsidR="00654CE5" w:rsidRPr="00A00D2C" w:rsidRDefault="00654CE5" w:rsidP="00A45B40">
            <w:pPr>
              <w:tabs>
                <w:tab w:val="left" w:pos="11907"/>
              </w:tabs>
              <w:ind w:left="194" w:firstLine="12"/>
              <w:jc w:val="both"/>
              <w:rPr>
                <w:sz w:val="22"/>
                <w:szCs w:val="22"/>
              </w:rPr>
            </w:pPr>
            <w:r w:rsidRPr="00A00D2C">
              <w:rPr>
                <w:sz w:val="22"/>
                <w:szCs w:val="22"/>
                <w:lang w:val="x-none"/>
              </w:rPr>
              <w:t>МУ «Служба подготовки и обеспечения градостроительной деятельности муниципального образования «город Саянск» (далее – МУ СПиОГД)</w:t>
            </w:r>
          </w:p>
        </w:tc>
      </w:tr>
      <w:tr w:rsidR="00654CE5" w:rsidRPr="00A00D2C" w14:paraId="7C12A162" w14:textId="77777777" w:rsidTr="008C1EAF">
        <w:trPr>
          <w:trHeight w:val="325"/>
        </w:trPr>
        <w:tc>
          <w:tcPr>
            <w:tcW w:w="425" w:type="dxa"/>
          </w:tcPr>
          <w:p w14:paraId="55A27150" w14:textId="77777777" w:rsidR="00654CE5" w:rsidRPr="00A00D2C" w:rsidRDefault="00654CE5" w:rsidP="00570563">
            <w:pPr>
              <w:tabs>
                <w:tab w:val="left" w:pos="11907"/>
              </w:tabs>
              <w:jc w:val="center"/>
              <w:rPr>
                <w:sz w:val="22"/>
                <w:szCs w:val="22"/>
              </w:rPr>
            </w:pPr>
            <w:r w:rsidRPr="00A00D2C">
              <w:rPr>
                <w:sz w:val="22"/>
                <w:szCs w:val="22"/>
              </w:rPr>
              <w:t>4.</w:t>
            </w:r>
          </w:p>
        </w:tc>
        <w:tc>
          <w:tcPr>
            <w:tcW w:w="1986" w:type="dxa"/>
          </w:tcPr>
          <w:p w14:paraId="53E1E360" w14:textId="77777777" w:rsidR="00654CE5" w:rsidRPr="00A00D2C" w:rsidRDefault="00654CE5" w:rsidP="00570563">
            <w:pPr>
              <w:tabs>
                <w:tab w:val="left" w:pos="11907"/>
              </w:tabs>
              <w:rPr>
                <w:sz w:val="22"/>
                <w:szCs w:val="22"/>
              </w:rPr>
            </w:pPr>
            <w:r w:rsidRPr="00A00D2C">
              <w:rPr>
                <w:sz w:val="22"/>
                <w:szCs w:val="22"/>
              </w:rPr>
              <w:t>Участники муниципальной программы</w:t>
            </w:r>
          </w:p>
        </w:tc>
        <w:tc>
          <w:tcPr>
            <w:tcW w:w="7184" w:type="dxa"/>
            <w:gridSpan w:val="7"/>
          </w:tcPr>
          <w:p w14:paraId="1BDCC77F" w14:textId="77777777" w:rsidR="00654CE5" w:rsidRPr="00A00D2C" w:rsidRDefault="00654CE5" w:rsidP="00A45B40">
            <w:pPr>
              <w:tabs>
                <w:tab w:val="left" w:pos="11907"/>
              </w:tabs>
              <w:ind w:left="194" w:firstLine="12"/>
              <w:jc w:val="both"/>
              <w:rPr>
                <w:sz w:val="22"/>
                <w:szCs w:val="22"/>
              </w:rPr>
            </w:pPr>
            <w:r w:rsidRPr="00A00D2C">
              <w:rPr>
                <w:sz w:val="22"/>
                <w:szCs w:val="22"/>
              </w:rPr>
              <w:t>Муниципальные общеобразовательные учреждения (далее - МОУ);</w:t>
            </w:r>
          </w:p>
          <w:p w14:paraId="7FDE2302" w14:textId="77777777" w:rsidR="00654CE5" w:rsidRPr="00A00D2C" w:rsidRDefault="00654CE5" w:rsidP="00A45B40">
            <w:pPr>
              <w:tabs>
                <w:tab w:val="left" w:pos="11907"/>
              </w:tabs>
              <w:ind w:left="194" w:firstLine="12"/>
              <w:jc w:val="both"/>
              <w:rPr>
                <w:sz w:val="22"/>
                <w:szCs w:val="22"/>
              </w:rPr>
            </w:pPr>
            <w:r w:rsidRPr="00A00D2C">
              <w:rPr>
                <w:sz w:val="22"/>
                <w:szCs w:val="22"/>
              </w:rPr>
              <w:t>Муниципальные дошкольные образовательные учреждения (далее - МДОУ);</w:t>
            </w:r>
          </w:p>
          <w:p w14:paraId="07F1F5B2" w14:textId="77777777" w:rsidR="00654CE5" w:rsidRPr="00A00D2C" w:rsidRDefault="00654CE5" w:rsidP="00A45B40">
            <w:pPr>
              <w:tabs>
                <w:tab w:val="left" w:pos="11907"/>
              </w:tabs>
              <w:ind w:left="194" w:firstLine="12"/>
              <w:jc w:val="both"/>
              <w:rPr>
                <w:sz w:val="22"/>
                <w:szCs w:val="22"/>
              </w:rPr>
            </w:pPr>
            <w:r w:rsidRPr="00A00D2C">
              <w:rPr>
                <w:sz w:val="22"/>
                <w:szCs w:val="22"/>
              </w:rPr>
              <w:t>Муниципальное образовательное учреждение дополнительного профессионального образования «Центр развития образования города Саянска» (далее - ДПО ЦРО);</w:t>
            </w:r>
          </w:p>
          <w:p w14:paraId="686B6BC7" w14:textId="77777777" w:rsidR="00654CE5" w:rsidRPr="00A00D2C" w:rsidRDefault="00654CE5" w:rsidP="00A45B40">
            <w:pPr>
              <w:tabs>
                <w:tab w:val="left" w:pos="11907"/>
              </w:tabs>
              <w:ind w:left="194" w:firstLine="12"/>
              <w:jc w:val="both"/>
              <w:rPr>
                <w:sz w:val="22"/>
                <w:szCs w:val="22"/>
              </w:rPr>
            </w:pPr>
            <w:r w:rsidRPr="00A00D2C">
              <w:rPr>
                <w:sz w:val="22"/>
                <w:szCs w:val="22"/>
                <w:lang w:val="x-none"/>
              </w:rPr>
              <w:t xml:space="preserve">Муниципальное учреждение дополнительного образования </w:t>
            </w:r>
            <w:r w:rsidRPr="00A00D2C">
              <w:rPr>
                <w:sz w:val="22"/>
                <w:szCs w:val="22"/>
              </w:rPr>
              <w:t>«</w:t>
            </w:r>
            <w:r w:rsidRPr="00A00D2C">
              <w:rPr>
                <w:sz w:val="22"/>
                <w:szCs w:val="22"/>
                <w:lang w:val="x-none"/>
              </w:rPr>
              <w:t>Дом детского творчества «Созвездие»</w:t>
            </w:r>
            <w:r w:rsidRPr="00A00D2C">
              <w:rPr>
                <w:sz w:val="22"/>
                <w:szCs w:val="22"/>
              </w:rPr>
              <w:t xml:space="preserve"> (далее - ДДТ «Созвездие»)</w:t>
            </w:r>
          </w:p>
        </w:tc>
      </w:tr>
      <w:tr w:rsidR="00654CE5" w:rsidRPr="00A00D2C" w14:paraId="7C0614C9" w14:textId="77777777" w:rsidTr="008C1EAF">
        <w:trPr>
          <w:trHeight w:val="892"/>
        </w:trPr>
        <w:tc>
          <w:tcPr>
            <w:tcW w:w="425" w:type="dxa"/>
          </w:tcPr>
          <w:p w14:paraId="71C6229C" w14:textId="77777777" w:rsidR="00654CE5" w:rsidRPr="00A00D2C" w:rsidRDefault="00654CE5" w:rsidP="00570563">
            <w:pPr>
              <w:tabs>
                <w:tab w:val="left" w:pos="11907"/>
              </w:tabs>
              <w:jc w:val="center"/>
              <w:rPr>
                <w:sz w:val="22"/>
                <w:szCs w:val="22"/>
              </w:rPr>
            </w:pPr>
            <w:r w:rsidRPr="00A00D2C">
              <w:rPr>
                <w:sz w:val="22"/>
                <w:szCs w:val="22"/>
              </w:rPr>
              <w:lastRenderedPageBreak/>
              <w:t>5.</w:t>
            </w:r>
          </w:p>
        </w:tc>
        <w:tc>
          <w:tcPr>
            <w:tcW w:w="1986" w:type="dxa"/>
          </w:tcPr>
          <w:p w14:paraId="592ABE2B" w14:textId="77777777" w:rsidR="00654CE5" w:rsidRPr="00A00D2C" w:rsidRDefault="00654CE5" w:rsidP="00570563">
            <w:pPr>
              <w:tabs>
                <w:tab w:val="left" w:pos="11907"/>
              </w:tabs>
              <w:rPr>
                <w:sz w:val="22"/>
                <w:szCs w:val="22"/>
              </w:rPr>
            </w:pPr>
            <w:r w:rsidRPr="00A00D2C">
              <w:rPr>
                <w:sz w:val="22"/>
                <w:szCs w:val="22"/>
              </w:rPr>
              <w:t xml:space="preserve">Цель муниципальной  </w:t>
            </w:r>
          </w:p>
          <w:p w14:paraId="57CE6F6E" w14:textId="77777777" w:rsidR="00654CE5" w:rsidRPr="00A00D2C" w:rsidRDefault="00654CE5" w:rsidP="00570563">
            <w:pPr>
              <w:tabs>
                <w:tab w:val="left" w:pos="11907"/>
              </w:tabs>
              <w:rPr>
                <w:sz w:val="22"/>
                <w:szCs w:val="22"/>
              </w:rPr>
            </w:pPr>
            <w:r w:rsidRPr="00A00D2C">
              <w:rPr>
                <w:sz w:val="22"/>
                <w:szCs w:val="22"/>
              </w:rPr>
              <w:t xml:space="preserve">программы           </w:t>
            </w:r>
          </w:p>
        </w:tc>
        <w:tc>
          <w:tcPr>
            <w:tcW w:w="7184" w:type="dxa"/>
            <w:gridSpan w:val="7"/>
          </w:tcPr>
          <w:p w14:paraId="2595B9D0" w14:textId="77777777" w:rsidR="00654CE5" w:rsidRPr="00A00D2C" w:rsidRDefault="00DD430A" w:rsidP="00A45B40">
            <w:pPr>
              <w:tabs>
                <w:tab w:val="left" w:pos="11907"/>
              </w:tabs>
              <w:ind w:left="194" w:firstLine="12"/>
              <w:jc w:val="both"/>
              <w:rPr>
                <w:sz w:val="22"/>
                <w:szCs w:val="22"/>
              </w:rPr>
            </w:pPr>
            <w:r w:rsidRPr="00A00D2C">
              <w:rPr>
                <w:sz w:val="22"/>
                <w:szCs w:val="22"/>
              </w:rPr>
              <w:t>Обеспечение 100% доступности качественного образования всех уровней, его востребованности в целях обеспечения потребности социально-экономического развития Иркутской области к 2030 году</w:t>
            </w:r>
          </w:p>
        </w:tc>
      </w:tr>
      <w:tr w:rsidR="00654CE5" w:rsidRPr="00A00D2C" w14:paraId="367AAD4F" w14:textId="77777777" w:rsidTr="008C1EAF">
        <w:trPr>
          <w:trHeight w:val="2333"/>
        </w:trPr>
        <w:tc>
          <w:tcPr>
            <w:tcW w:w="425" w:type="dxa"/>
          </w:tcPr>
          <w:p w14:paraId="10585404" w14:textId="77777777" w:rsidR="00654CE5" w:rsidRPr="00A00D2C" w:rsidRDefault="00654CE5" w:rsidP="00570563">
            <w:pPr>
              <w:tabs>
                <w:tab w:val="left" w:pos="11907"/>
              </w:tabs>
              <w:jc w:val="center"/>
              <w:rPr>
                <w:sz w:val="22"/>
                <w:szCs w:val="22"/>
              </w:rPr>
            </w:pPr>
            <w:r w:rsidRPr="00A00D2C">
              <w:rPr>
                <w:sz w:val="22"/>
                <w:szCs w:val="22"/>
              </w:rPr>
              <w:t>6.</w:t>
            </w:r>
          </w:p>
        </w:tc>
        <w:tc>
          <w:tcPr>
            <w:tcW w:w="1986" w:type="dxa"/>
          </w:tcPr>
          <w:p w14:paraId="279BCDA2" w14:textId="77777777" w:rsidR="00654CE5" w:rsidRPr="00A00D2C" w:rsidRDefault="00654CE5" w:rsidP="00570563">
            <w:pPr>
              <w:tabs>
                <w:tab w:val="left" w:pos="11907"/>
              </w:tabs>
              <w:rPr>
                <w:sz w:val="22"/>
                <w:szCs w:val="22"/>
              </w:rPr>
            </w:pPr>
            <w:r w:rsidRPr="00A00D2C">
              <w:rPr>
                <w:sz w:val="22"/>
                <w:szCs w:val="22"/>
              </w:rPr>
              <w:t>Задачи муниципальной</w:t>
            </w:r>
          </w:p>
          <w:p w14:paraId="1F2C91D3" w14:textId="77777777" w:rsidR="00654CE5" w:rsidRPr="00A00D2C" w:rsidRDefault="00654CE5" w:rsidP="00570563">
            <w:pPr>
              <w:tabs>
                <w:tab w:val="left" w:pos="11907"/>
              </w:tabs>
              <w:rPr>
                <w:sz w:val="22"/>
                <w:szCs w:val="22"/>
              </w:rPr>
            </w:pPr>
            <w:r w:rsidRPr="00A00D2C">
              <w:rPr>
                <w:sz w:val="22"/>
                <w:szCs w:val="22"/>
              </w:rPr>
              <w:t xml:space="preserve">программы           </w:t>
            </w:r>
          </w:p>
        </w:tc>
        <w:tc>
          <w:tcPr>
            <w:tcW w:w="7184" w:type="dxa"/>
            <w:gridSpan w:val="7"/>
          </w:tcPr>
          <w:p w14:paraId="0BE31A8E" w14:textId="77777777" w:rsidR="00D93CE2" w:rsidRPr="00A00D2C" w:rsidRDefault="00D93CE2" w:rsidP="00A45B40">
            <w:pPr>
              <w:pStyle w:val="ConsPlusNormal"/>
              <w:ind w:left="194" w:firstLine="0"/>
              <w:jc w:val="both"/>
              <w:rPr>
                <w:rFonts w:ascii="Times New Roman" w:hAnsi="Times New Roman" w:cs="Times New Roman"/>
                <w:color w:val="000000"/>
                <w:sz w:val="22"/>
                <w:szCs w:val="22"/>
                <w:lang w:bidi="ru-RU"/>
              </w:rPr>
            </w:pPr>
            <w:r w:rsidRPr="00A00D2C">
              <w:rPr>
                <w:rFonts w:ascii="Times New Roman" w:hAnsi="Times New Roman" w:cs="Times New Roman"/>
                <w:color w:val="000000"/>
                <w:sz w:val="22"/>
                <w:szCs w:val="22"/>
                <w:lang w:bidi="ru-RU"/>
              </w:rPr>
              <w:t>1. Создать условия получения дошкольного образования детям в возрасте от двух месяцев до 8 лет.</w:t>
            </w:r>
          </w:p>
          <w:p w14:paraId="227E7754" w14:textId="77777777" w:rsidR="00D93CE2" w:rsidRPr="00A00D2C" w:rsidRDefault="00D93CE2" w:rsidP="00A45B40">
            <w:pPr>
              <w:pStyle w:val="ConsPlusNormal"/>
              <w:ind w:left="194" w:firstLine="0"/>
              <w:jc w:val="both"/>
              <w:rPr>
                <w:rFonts w:ascii="Times New Roman" w:hAnsi="Times New Roman" w:cs="Times New Roman"/>
                <w:color w:val="000000"/>
                <w:sz w:val="22"/>
                <w:szCs w:val="22"/>
                <w:lang w:bidi="ru-RU"/>
              </w:rPr>
            </w:pPr>
            <w:r w:rsidRPr="00A00D2C">
              <w:rPr>
                <w:rFonts w:ascii="Times New Roman" w:hAnsi="Times New Roman" w:cs="Times New Roman"/>
                <w:color w:val="000000"/>
                <w:sz w:val="22"/>
                <w:szCs w:val="22"/>
                <w:lang w:bidi="ru-RU"/>
              </w:rPr>
              <w:t>2.</w:t>
            </w:r>
            <w:r w:rsidR="00347631" w:rsidRPr="00A00D2C">
              <w:rPr>
                <w:rFonts w:ascii="Times New Roman" w:hAnsi="Times New Roman" w:cs="Times New Roman"/>
                <w:color w:val="000000"/>
                <w:sz w:val="22"/>
                <w:szCs w:val="22"/>
                <w:lang w:bidi="ru-RU"/>
              </w:rPr>
              <w:t xml:space="preserve"> </w:t>
            </w:r>
            <w:r w:rsidRPr="00A00D2C">
              <w:rPr>
                <w:rFonts w:ascii="Times New Roman" w:hAnsi="Times New Roman" w:cs="Times New Roman"/>
                <w:color w:val="000000"/>
                <w:sz w:val="22"/>
                <w:szCs w:val="22"/>
                <w:lang w:bidi="ru-RU"/>
              </w:rPr>
              <w:t>Создать условия, способствующие полноценному воспитанию и развитию каждого обучающегося, осваивающего образовательные программы общего образования.</w:t>
            </w:r>
          </w:p>
          <w:p w14:paraId="68B49EC4" w14:textId="77777777" w:rsidR="00D93CE2" w:rsidRPr="00A00D2C" w:rsidRDefault="00D93CE2" w:rsidP="00A45B40">
            <w:pPr>
              <w:pStyle w:val="ConsPlusNormal"/>
              <w:ind w:left="194" w:firstLine="0"/>
              <w:jc w:val="both"/>
              <w:rPr>
                <w:rFonts w:ascii="Times New Roman" w:hAnsi="Times New Roman" w:cs="Times New Roman"/>
                <w:color w:val="000000"/>
                <w:sz w:val="22"/>
                <w:szCs w:val="22"/>
                <w:lang w:bidi="ru-RU"/>
              </w:rPr>
            </w:pPr>
            <w:r w:rsidRPr="00A00D2C">
              <w:rPr>
                <w:rFonts w:ascii="Times New Roman" w:hAnsi="Times New Roman" w:cs="Times New Roman"/>
                <w:color w:val="000000"/>
                <w:sz w:val="22"/>
                <w:szCs w:val="22"/>
                <w:lang w:bidi="ru-RU"/>
              </w:rPr>
              <w:t>3.</w:t>
            </w:r>
            <w:r w:rsidR="00347631" w:rsidRPr="00A00D2C">
              <w:rPr>
                <w:rFonts w:ascii="Times New Roman" w:hAnsi="Times New Roman" w:cs="Times New Roman"/>
                <w:color w:val="000000"/>
                <w:sz w:val="22"/>
                <w:szCs w:val="22"/>
                <w:lang w:bidi="ru-RU"/>
              </w:rPr>
              <w:t xml:space="preserve"> </w:t>
            </w:r>
            <w:r w:rsidRPr="00A00D2C">
              <w:rPr>
                <w:rFonts w:ascii="Times New Roman" w:hAnsi="Times New Roman" w:cs="Times New Roman"/>
                <w:color w:val="000000"/>
                <w:sz w:val="22"/>
                <w:szCs w:val="22"/>
                <w:lang w:bidi="ru-RU"/>
              </w:rPr>
              <w:t>Обеспечить возможность детям получать качественное общее образование в условиях, отвечающих современным требованиям, независимо от места проживания ребенка.</w:t>
            </w:r>
          </w:p>
          <w:p w14:paraId="743BA974" w14:textId="77777777" w:rsidR="00D93CE2" w:rsidRPr="00A00D2C" w:rsidRDefault="00D93CE2" w:rsidP="00A45B40">
            <w:pPr>
              <w:pStyle w:val="ConsPlusNormal"/>
              <w:ind w:left="194" w:firstLine="0"/>
              <w:jc w:val="both"/>
              <w:rPr>
                <w:rFonts w:ascii="Times New Roman" w:hAnsi="Times New Roman" w:cs="Times New Roman"/>
                <w:color w:val="000000"/>
                <w:sz w:val="22"/>
                <w:szCs w:val="22"/>
                <w:lang w:bidi="ru-RU"/>
              </w:rPr>
            </w:pPr>
            <w:r w:rsidRPr="00A00D2C">
              <w:rPr>
                <w:rFonts w:ascii="Times New Roman" w:hAnsi="Times New Roman" w:cs="Times New Roman"/>
                <w:color w:val="000000"/>
                <w:sz w:val="22"/>
                <w:szCs w:val="22"/>
                <w:lang w:bidi="ru-RU"/>
              </w:rPr>
              <w:t>4.</w:t>
            </w:r>
            <w:r w:rsidR="00347631" w:rsidRPr="00A00D2C">
              <w:rPr>
                <w:rFonts w:ascii="Times New Roman" w:hAnsi="Times New Roman" w:cs="Times New Roman"/>
                <w:color w:val="000000"/>
                <w:sz w:val="22"/>
                <w:szCs w:val="22"/>
                <w:lang w:bidi="ru-RU"/>
              </w:rPr>
              <w:t xml:space="preserve"> </w:t>
            </w:r>
            <w:r w:rsidRPr="00A00D2C">
              <w:rPr>
                <w:rFonts w:ascii="Times New Roman" w:hAnsi="Times New Roman" w:cs="Times New Roman"/>
                <w:color w:val="000000"/>
                <w:sz w:val="22"/>
                <w:szCs w:val="22"/>
                <w:lang w:bidi="ru-RU"/>
              </w:rPr>
              <w:t>Создать равные «стартовые» возможности каждому ребенку для самореализации, поддержки и развития одаренных и талантливых детей, в том числе через систему дополнительного образования детей.</w:t>
            </w:r>
          </w:p>
          <w:p w14:paraId="2FE0C8B1" w14:textId="77777777" w:rsidR="00D93CE2" w:rsidRPr="00A00D2C" w:rsidRDefault="00D93CE2" w:rsidP="00A45B40">
            <w:pPr>
              <w:pStyle w:val="ConsPlusNormal"/>
              <w:ind w:left="194" w:firstLine="0"/>
              <w:jc w:val="both"/>
              <w:rPr>
                <w:rFonts w:ascii="Times New Roman" w:hAnsi="Times New Roman" w:cs="Times New Roman"/>
                <w:color w:val="000000"/>
                <w:sz w:val="22"/>
                <w:szCs w:val="22"/>
                <w:lang w:bidi="ru-RU"/>
              </w:rPr>
            </w:pPr>
            <w:r w:rsidRPr="00A00D2C">
              <w:rPr>
                <w:rFonts w:ascii="Times New Roman" w:hAnsi="Times New Roman" w:cs="Times New Roman"/>
                <w:color w:val="000000"/>
                <w:sz w:val="22"/>
                <w:szCs w:val="22"/>
                <w:lang w:bidi="ru-RU"/>
              </w:rPr>
              <w:t>5. Модернизировать инфраструктуру образования для всестороннего развития ребенка за счет повышения качества, конкурентности и уровня ресурсного обеспечения системы образования города Саянска.</w:t>
            </w:r>
          </w:p>
          <w:p w14:paraId="5D800A63" w14:textId="77777777" w:rsidR="00D93CE2" w:rsidRPr="00A00D2C" w:rsidRDefault="00D93CE2" w:rsidP="00A45B40">
            <w:pPr>
              <w:pStyle w:val="ConsPlusNormal"/>
              <w:ind w:left="194" w:firstLine="0"/>
              <w:jc w:val="both"/>
              <w:rPr>
                <w:rFonts w:ascii="Times New Roman" w:hAnsi="Times New Roman" w:cs="Times New Roman"/>
                <w:color w:val="000000"/>
                <w:sz w:val="22"/>
                <w:szCs w:val="22"/>
                <w:lang w:bidi="ru-RU"/>
              </w:rPr>
            </w:pPr>
            <w:r w:rsidRPr="00A00D2C">
              <w:rPr>
                <w:rFonts w:ascii="Times New Roman" w:hAnsi="Times New Roman" w:cs="Times New Roman"/>
                <w:color w:val="000000"/>
                <w:sz w:val="22"/>
                <w:szCs w:val="22"/>
                <w:lang w:bidi="ru-RU"/>
              </w:rPr>
              <w:t>6.</w:t>
            </w:r>
            <w:r w:rsidR="00347631" w:rsidRPr="00A00D2C">
              <w:rPr>
                <w:rFonts w:ascii="Times New Roman" w:hAnsi="Times New Roman" w:cs="Times New Roman"/>
                <w:color w:val="000000"/>
                <w:sz w:val="22"/>
                <w:szCs w:val="22"/>
                <w:lang w:bidi="ru-RU"/>
              </w:rPr>
              <w:t xml:space="preserve"> </w:t>
            </w:r>
            <w:r w:rsidRPr="00A00D2C">
              <w:rPr>
                <w:rFonts w:ascii="Times New Roman" w:hAnsi="Times New Roman" w:cs="Times New Roman"/>
                <w:color w:val="000000"/>
                <w:sz w:val="22"/>
                <w:szCs w:val="22"/>
                <w:lang w:bidi="ru-RU"/>
              </w:rPr>
              <w:t>Повысить престиж профессии учителя.</w:t>
            </w:r>
          </w:p>
          <w:p w14:paraId="141B5AE0" w14:textId="77777777" w:rsidR="00D93CE2" w:rsidRPr="00A00D2C" w:rsidRDefault="00D93CE2" w:rsidP="00A45B40">
            <w:pPr>
              <w:pStyle w:val="ConsPlusNormal"/>
              <w:ind w:left="194" w:firstLine="0"/>
              <w:jc w:val="both"/>
              <w:rPr>
                <w:rFonts w:ascii="Times New Roman" w:hAnsi="Times New Roman" w:cs="Times New Roman"/>
                <w:color w:val="000000"/>
                <w:sz w:val="22"/>
                <w:szCs w:val="22"/>
                <w:lang w:bidi="ru-RU"/>
              </w:rPr>
            </w:pPr>
            <w:r w:rsidRPr="00A00D2C">
              <w:rPr>
                <w:rFonts w:ascii="Times New Roman" w:hAnsi="Times New Roman" w:cs="Times New Roman"/>
                <w:color w:val="000000"/>
                <w:sz w:val="22"/>
                <w:szCs w:val="22"/>
                <w:lang w:bidi="ru-RU"/>
              </w:rPr>
              <w:t>7. Обеспечить возможность эффективной работы учителя, его активную вовлеченностью в профессиональную деятельность, заинтересованность в профессиональном росте.</w:t>
            </w:r>
          </w:p>
          <w:p w14:paraId="7879EDDB" w14:textId="77777777" w:rsidR="00D93CE2" w:rsidRPr="00A00D2C" w:rsidRDefault="00D93CE2" w:rsidP="00A45B40">
            <w:pPr>
              <w:pStyle w:val="1a"/>
              <w:shd w:val="clear" w:color="auto" w:fill="auto"/>
              <w:ind w:left="194" w:firstLine="0"/>
              <w:jc w:val="both"/>
              <w:rPr>
                <w:color w:val="000000"/>
                <w:sz w:val="22"/>
                <w:szCs w:val="22"/>
                <w:lang w:bidi="ru-RU"/>
              </w:rPr>
            </w:pPr>
            <w:r w:rsidRPr="00A00D2C">
              <w:rPr>
                <w:color w:val="000000"/>
                <w:sz w:val="22"/>
                <w:szCs w:val="22"/>
                <w:lang w:bidi="ru-RU"/>
              </w:rPr>
              <w:t>8. Создать условия для внедрения современной и безопасной цифровой образовательной среды, обеспечивающей формирование ценностного отношения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 используя возможности федеральной и региональной цифровых платформ.</w:t>
            </w:r>
          </w:p>
          <w:p w14:paraId="78A6EA62" w14:textId="77777777" w:rsidR="00AC2915" w:rsidRPr="00A00D2C" w:rsidRDefault="00D93CE2" w:rsidP="00A45B40">
            <w:pPr>
              <w:pStyle w:val="ConsPlusNormal"/>
              <w:ind w:left="194" w:firstLine="0"/>
              <w:jc w:val="both"/>
              <w:rPr>
                <w:rFonts w:ascii="Times New Roman" w:hAnsi="Times New Roman" w:cs="Times New Roman"/>
                <w:sz w:val="22"/>
                <w:szCs w:val="22"/>
              </w:rPr>
            </w:pPr>
            <w:r w:rsidRPr="00A00D2C">
              <w:rPr>
                <w:rFonts w:ascii="Times New Roman" w:hAnsi="Times New Roman" w:cs="Times New Roman"/>
                <w:sz w:val="22"/>
                <w:szCs w:val="22"/>
              </w:rPr>
              <w:t>9. Внедрить новые инновационные подходы в реализации политики в сфере образования на территории города Саянска, развить систему сетевого и партнерского взаимодействия с привлечением всех заинтересованных сторон</w:t>
            </w:r>
          </w:p>
        </w:tc>
      </w:tr>
      <w:tr w:rsidR="00E17ECC" w:rsidRPr="00A00D2C" w14:paraId="2ECC6F89" w14:textId="77777777" w:rsidTr="008C1EAF">
        <w:trPr>
          <w:trHeight w:val="907"/>
        </w:trPr>
        <w:tc>
          <w:tcPr>
            <w:tcW w:w="425" w:type="dxa"/>
          </w:tcPr>
          <w:p w14:paraId="1B578558" w14:textId="77777777" w:rsidR="00E17ECC" w:rsidRPr="00A00D2C" w:rsidRDefault="00E17ECC" w:rsidP="00E17ECC">
            <w:pPr>
              <w:tabs>
                <w:tab w:val="left" w:pos="11907"/>
              </w:tabs>
              <w:jc w:val="center"/>
              <w:rPr>
                <w:sz w:val="22"/>
                <w:szCs w:val="22"/>
              </w:rPr>
            </w:pPr>
            <w:r w:rsidRPr="00A00D2C">
              <w:rPr>
                <w:sz w:val="22"/>
                <w:szCs w:val="22"/>
              </w:rPr>
              <w:t>7</w:t>
            </w:r>
          </w:p>
        </w:tc>
        <w:tc>
          <w:tcPr>
            <w:tcW w:w="1986" w:type="dxa"/>
          </w:tcPr>
          <w:p w14:paraId="07A34C0D" w14:textId="77777777" w:rsidR="00E17ECC" w:rsidRPr="00A00D2C" w:rsidRDefault="00E17ECC" w:rsidP="00E17ECC">
            <w:pPr>
              <w:tabs>
                <w:tab w:val="left" w:pos="11907"/>
              </w:tabs>
              <w:rPr>
                <w:sz w:val="22"/>
                <w:szCs w:val="22"/>
              </w:rPr>
            </w:pPr>
            <w:r w:rsidRPr="00A00D2C">
              <w:rPr>
                <w:sz w:val="22"/>
                <w:szCs w:val="22"/>
              </w:rPr>
              <w:t>Связь с национальными целями Российской Федерации/ Государственной программой Иркутской области «Развитии образования»</w:t>
            </w:r>
          </w:p>
        </w:tc>
        <w:tc>
          <w:tcPr>
            <w:tcW w:w="7184" w:type="dxa"/>
            <w:gridSpan w:val="7"/>
            <w:vAlign w:val="bottom"/>
          </w:tcPr>
          <w:p w14:paraId="1EA9425A" w14:textId="77777777" w:rsidR="00E17ECC" w:rsidRPr="00A00D2C" w:rsidRDefault="00E17ECC" w:rsidP="00A45B40">
            <w:pPr>
              <w:pStyle w:val="affffff4"/>
              <w:shd w:val="clear" w:color="auto" w:fill="auto"/>
              <w:tabs>
                <w:tab w:val="left" w:pos="490"/>
              </w:tabs>
              <w:ind w:left="194" w:firstLine="0"/>
              <w:jc w:val="both"/>
              <w:rPr>
                <w:sz w:val="22"/>
                <w:szCs w:val="22"/>
              </w:rPr>
            </w:pPr>
            <w:r w:rsidRPr="00A00D2C">
              <w:rPr>
                <w:color w:val="000000"/>
                <w:sz w:val="22"/>
                <w:szCs w:val="22"/>
                <w:lang w:bidi="ru-RU"/>
              </w:rPr>
              <w:t>1.Национальная цель развития</w:t>
            </w:r>
            <w:r w:rsidRPr="00A00D2C">
              <w:rPr>
                <w:sz w:val="22"/>
                <w:szCs w:val="22"/>
              </w:rPr>
              <w:t xml:space="preserve"> </w:t>
            </w:r>
            <w:r w:rsidRPr="00A00D2C">
              <w:rPr>
                <w:color w:val="000000"/>
                <w:sz w:val="22"/>
                <w:szCs w:val="22"/>
                <w:lang w:bidi="ru-RU"/>
              </w:rPr>
              <w:t>«Обеспечение устойчивого роста численности населения Российской Федерации» определена Указом Президента Российской Федерации от 21 июля № 474 «О национальных целях</w:t>
            </w:r>
            <w:r w:rsidRPr="00A00D2C">
              <w:rPr>
                <w:color w:val="000000"/>
                <w:sz w:val="22"/>
                <w:szCs w:val="22"/>
                <w:lang w:bidi="ru-RU"/>
              </w:rPr>
              <w:tab/>
              <w:t>развития</w:t>
            </w:r>
            <w:r w:rsidRPr="00A00D2C">
              <w:rPr>
                <w:color w:val="000000"/>
                <w:sz w:val="22"/>
                <w:szCs w:val="22"/>
                <w:lang w:bidi="ru-RU"/>
              </w:rPr>
              <w:tab/>
              <w:t>Российской</w:t>
            </w:r>
            <w:r w:rsidRPr="00A00D2C">
              <w:rPr>
                <w:sz w:val="22"/>
                <w:szCs w:val="22"/>
              </w:rPr>
              <w:t xml:space="preserve"> </w:t>
            </w:r>
            <w:r w:rsidRPr="00A00D2C">
              <w:rPr>
                <w:color w:val="000000"/>
                <w:sz w:val="22"/>
                <w:szCs w:val="22"/>
                <w:lang w:bidi="ru-RU"/>
              </w:rPr>
              <w:t>Федерации на период до 2030 года»;</w:t>
            </w:r>
          </w:p>
          <w:p w14:paraId="5E632FF0" w14:textId="77777777" w:rsidR="00E17ECC" w:rsidRPr="00A00D2C" w:rsidRDefault="00E17ECC" w:rsidP="00A45B40">
            <w:pPr>
              <w:pStyle w:val="affffff4"/>
              <w:shd w:val="clear" w:color="auto" w:fill="auto"/>
              <w:tabs>
                <w:tab w:val="left" w:pos="518"/>
              </w:tabs>
              <w:ind w:left="194" w:firstLine="0"/>
              <w:jc w:val="both"/>
              <w:rPr>
                <w:sz w:val="22"/>
                <w:szCs w:val="22"/>
              </w:rPr>
            </w:pPr>
            <w:r w:rsidRPr="00A00D2C">
              <w:rPr>
                <w:color w:val="000000"/>
                <w:sz w:val="22"/>
                <w:szCs w:val="22"/>
                <w:lang w:bidi="ru-RU"/>
              </w:rPr>
              <w:t>2. Национальная цель развития</w:t>
            </w:r>
            <w:r w:rsidRPr="00A00D2C">
              <w:rPr>
                <w:sz w:val="22"/>
                <w:szCs w:val="22"/>
              </w:rPr>
              <w:t xml:space="preserve"> </w:t>
            </w:r>
            <w:r w:rsidRPr="00A00D2C">
              <w:rPr>
                <w:color w:val="000000"/>
                <w:sz w:val="22"/>
                <w:szCs w:val="22"/>
                <w:lang w:bidi="ru-RU"/>
              </w:rPr>
              <w:t>«Вхождение Российской Федерации в число десяти ведущих стран мира по качеству общего образования» определена Указом Президента Российской Федерации</w:t>
            </w:r>
            <w:r w:rsidRPr="00A00D2C">
              <w:rPr>
                <w:sz w:val="22"/>
                <w:szCs w:val="22"/>
              </w:rPr>
              <w:t xml:space="preserve"> </w:t>
            </w:r>
            <w:r w:rsidRPr="00A00D2C">
              <w:rPr>
                <w:color w:val="000000"/>
                <w:sz w:val="22"/>
                <w:szCs w:val="22"/>
                <w:lang w:bidi="ru-RU"/>
              </w:rPr>
              <w:t>от 21 июля 2020 года № 474 «О национальных целях развития Российской Федерации на период до 2030 года»;</w:t>
            </w:r>
          </w:p>
          <w:p w14:paraId="1E3301B3" w14:textId="77777777" w:rsidR="00E17ECC" w:rsidRPr="00A00D2C" w:rsidRDefault="00E17ECC" w:rsidP="00A45B40">
            <w:pPr>
              <w:pStyle w:val="affffff4"/>
              <w:shd w:val="clear" w:color="auto" w:fill="auto"/>
              <w:tabs>
                <w:tab w:val="left" w:pos="518"/>
              </w:tabs>
              <w:ind w:left="194" w:firstLine="0"/>
              <w:jc w:val="both"/>
              <w:rPr>
                <w:sz w:val="22"/>
                <w:szCs w:val="22"/>
              </w:rPr>
            </w:pPr>
            <w:r w:rsidRPr="00A00D2C">
              <w:rPr>
                <w:color w:val="000000"/>
                <w:sz w:val="22"/>
                <w:szCs w:val="22"/>
                <w:lang w:bidi="ru-RU"/>
              </w:rPr>
              <w:t>3. Национальная цель развития</w:t>
            </w:r>
            <w:r w:rsidRPr="00A00D2C">
              <w:rPr>
                <w:sz w:val="22"/>
                <w:szCs w:val="22"/>
              </w:rPr>
              <w:t xml:space="preserve"> </w:t>
            </w:r>
            <w:r w:rsidRPr="00A00D2C">
              <w:rPr>
                <w:color w:val="000000"/>
                <w:sz w:val="22"/>
                <w:szCs w:val="22"/>
                <w:lang w:bidi="ru-RU"/>
              </w:rPr>
              <w:t>«Формирование</w:t>
            </w:r>
            <w:r w:rsidRPr="00A00D2C">
              <w:rPr>
                <w:color w:val="000000"/>
                <w:sz w:val="22"/>
                <w:szCs w:val="22"/>
                <w:lang w:bidi="ru-RU"/>
              </w:rPr>
              <w:tab/>
              <w:t>эффективной</w:t>
            </w:r>
          </w:p>
          <w:p w14:paraId="25D4FF01" w14:textId="77777777" w:rsidR="00E17ECC" w:rsidRPr="00A00D2C" w:rsidRDefault="00E17ECC" w:rsidP="00A45B40">
            <w:pPr>
              <w:pStyle w:val="affffff4"/>
              <w:shd w:val="clear" w:color="auto" w:fill="auto"/>
              <w:ind w:left="194" w:firstLine="0"/>
              <w:jc w:val="both"/>
              <w:rPr>
                <w:sz w:val="22"/>
                <w:szCs w:val="22"/>
              </w:rPr>
            </w:pPr>
            <w:r w:rsidRPr="00A00D2C">
              <w:rPr>
                <w:color w:val="000000"/>
                <w:sz w:val="22"/>
                <w:szCs w:val="22"/>
                <w:lang w:bidi="ru-RU"/>
              </w:rPr>
              <w:t>системы выявления, поддержки и развития способностей и талантов у детей и молодежи» определена Указом Президента Российской Федерации от 21 июля № 474 «О национальных целях развития Российской Федерации на период до 2030 года»;</w:t>
            </w:r>
          </w:p>
          <w:p w14:paraId="77478E12" w14:textId="77777777" w:rsidR="00E17ECC" w:rsidRPr="00A00D2C" w:rsidRDefault="00E17ECC" w:rsidP="00A45B40">
            <w:pPr>
              <w:pStyle w:val="affffff4"/>
              <w:shd w:val="clear" w:color="auto" w:fill="auto"/>
              <w:tabs>
                <w:tab w:val="left" w:pos="528"/>
              </w:tabs>
              <w:ind w:left="194" w:firstLine="0"/>
              <w:jc w:val="both"/>
              <w:rPr>
                <w:sz w:val="22"/>
                <w:szCs w:val="22"/>
              </w:rPr>
            </w:pPr>
            <w:r w:rsidRPr="00A00D2C">
              <w:rPr>
                <w:color w:val="000000"/>
                <w:sz w:val="22"/>
                <w:szCs w:val="22"/>
                <w:lang w:bidi="ru-RU"/>
              </w:rPr>
              <w:t>4. Национальная цель развития «Обеспечение темпа роста валового внутреннего продукта страны выше среднемирового при сохранении макроэкономической стабильности» определена Указом Президента Российской Федерации от 21 июля № 474 «О национальных целях развития Российской Федерации на период до 2030 года»;</w:t>
            </w:r>
          </w:p>
          <w:p w14:paraId="0F223809" w14:textId="77777777" w:rsidR="00E17ECC" w:rsidRPr="00A00D2C" w:rsidRDefault="00E17ECC" w:rsidP="00A45B40">
            <w:pPr>
              <w:pStyle w:val="affffff4"/>
              <w:shd w:val="clear" w:color="auto" w:fill="auto"/>
              <w:tabs>
                <w:tab w:val="left" w:pos="662"/>
              </w:tabs>
              <w:ind w:left="194" w:firstLine="0"/>
              <w:jc w:val="both"/>
              <w:rPr>
                <w:sz w:val="22"/>
                <w:szCs w:val="22"/>
              </w:rPr>
            </w:pPr>
            <w:r w:rsidRPr="00A00D2C">
              <w:rPr>
                <w:color w:val="000000"/>
                <w:sz w:val="22"/>
                <w:szCs w:val="22"/>
                <w:lang w:bidi="ru-RU"/>
              </w:rPr>
              <w:lastRenderedPageBreak/>
              <w:t xml:space="preserve">5. </w:t>
            </w:r>
            <w:bookmarkStart w:id="0" w:name="_Hlk203138686"/>
            <w:r w:rsidRPr="00A00D2C">
              <w:rPr>
                <w:color w:val="000000"/>
                <w:sz w:val="22"/>
                <w:szCs w:val="22"/>
                <w:lang w:bidi="ru-RU"/>
              </w:rPr>
              <w:t>Государственная программа Иркутской области «Развитие образования», утвержденная постановлением Правительства Иркутской области от 13 ноября 2023 года № 1025-пп.</w:t>
            </w:r>
            <w:bookmarkEnd w:id="0"/>
          </w:p>
        </w:tc>
      </w:tr>
      <w:tr w:rsidR="00654CE5" w:rsidRPr="00A00D2C" w14:paraId="5176867B" w14:textId="77777777" w:rsidTr="008C1EAF">
        <w:trPr>
          <w:trHeight w:val="240"/>
        </w:trPr>
        <w:tc>
          <w:tcPr>
            <w:tcW w:w="425" w:type="dxa"/>
          </w:tcPr>
          <w:p w14:paraId="73DFB26F" w14:textId="77777777" w:rsidR="00654CE5" w:rsidRPr="00A00D2C" w:rsidRDefault="00F9495C" w:rsidP="00570563">
            <w:pPr>
              <w:tabs>
                <w:tab w:val="left" w:pos="11907"/>
              </w:tabs>
              <w:jc w:val="center"/>
              <w:rPr>
                <w:sz w:val="22"/>
                <w:szCs w:val="22"/>
              </w:rPr>
            </w:pPr>
            <w:r w:rsidRPr="00A00D2C">
              <w:rPr>
                <w:sz w:val="22"/>
                <w:szCs w:val="22"/>
              </w:rPr>
              <w:lastRenderedPageBreak/>
              <w:t>8</w:t>
            </w:r>
            <w:r w:rsidR="00654CE5" w:rsidRPr="00A00D2C">
              <w:rPr>
                <w:sz w:val="22"/>
                <w:szCs w:val="22"/>
              </w:rPr>
              <w:t>.</w:t>
            </w:r>
          </w:p>
        </w:tc>
        <w:tc>
          <w:tcPr>
            <w:tcW w:w="1986" w:type="dxa"/>
          </w:tcPr>
          <w:p w14:paraId="67CD3A18" w14:textId="77777777" w:rsidR="00654CE5" w:rsidRPr="00A00D2C" w:rsidRDefault="00654CE5" w:rsidP="00570563">
            <w:pPr>
              <w:tabs>
                <w:tab w:val="left" w:pos="11907"/>
              </w:tabs>
              <w:rPr>
                <w:sz w:val="22"/>
                <w:szCs w:val="22"/>
              </w:rPr>
            </w:pPr>
            <w:r w:rsidRPr="00A00D2C">
              <w:rPr>
                <w:sz w:val="22"/>
                <w:szCs w:val="22"/>
              </w:rPr>
              <w:t xml:space="preserve">Подпрограммы        </w:t>
            </w:r>
          </w:p>
          <w:p w14:paraId="473A889B" w14:textId="77777777" w:rsidR="00654CE5" w:rsidRPr="00A00D2C" w:rsidRDefault="00654CE5" w:rsidP="00570563">
            <w:pPr>
              <w:tabs>
                <w:tab w:val="left" w:pos="11907"/>
              </w:tabs>
              <w:rPr>
                <w:sz w:val="22"/>
                <w:szCs w:val="22"/>
              </w:rPr>
            </w:pPr>
            <w:r w:rsidRPr="00A00D2C">
              <w:rPr>
                <w:sz w:val="22"/>
                <w:szCs w:val="22"/>
              </w:rPr>
              <w:t xml:space="preserve">муниципальной       </w:t>
            </w:r>
          </w:p>
          <w:p w14:paraId="2B976CA4" w14:textId="77777777" w:rsidR="00654CE5" w:rsidRPr="00A00D2C" w:rsidRDefault="00654CE5" w:rsidP="00570563">
            <w:pPr>
              <w:tabs>
                <w:tab w:val="left" w:pos="11907"/>
              </w:tabs>
              <w:rPr>
                <w:sz w:val="22"/>
                <w:szCs w:val="22"/>
              </w:rPr>
            </w:pPr>
            <w:r w:rsidRPr="00A00D2C">
              <w:rPr>
                <w:sz w:val="22"/>
                <w:szCs w:val="22"/>
              </w:rPr>
              <w:t xml:space="preserve">программы           </w:t>
            </w:r>
          </w:p>
        </w:tc>
        <w:tc>
          <w:tcPr>
            <w:tcW w:w="7184" w:type="dxa"/>
            <w:gridSpan w:val="7"/>
          </w:tcPr>
          <w:p w14:paraId="6B2F8A3F" w14:textId="77777777" w:rsidR="00654CE5" w:rsidRPr="00A00D2C" w:rsidRDefault="00347631" w:rsidP="00A45B40">
            <w:pPr>
              <w:ind w:left="194"/>
              <w:jc w:val="both"/>
              <w:rPr>
                <w:sz w:val="22"/>
                <w:szCs w:val="22"/>
              </w:rPr>
            </w:pPr>
            <w:r w:rsidRPr="00A00D2C">
              <w:rPr>
                <w:sz w:val="22"/>
                <w:szCs w:val="22"/>
              </w:rPr>
              <w:t xml:space="preserve">1. </w:t>
            </w:r>
            <w:r w:rsidR="00654CE5" w:rsidRPr="00A00D2C">
              <w:rPr>
                <w:sz w:val="22"/>
                <w:szCs w:val="22"/>
              </w:rPr>
              <w:t>Подпрограмма 1 «Развитие дошкольного об</w:t>
            </w:r>
            <w:r w:rsidR="00652682" w:rsidRPr="00A00D2C">
              <w:rPr>
                <w:sz w:val="22"/>
                <w:szCs w:val="22"/>
              </w:rPr>
              <w:t>разования» города Саянска</w:t>
            </w:r>
            <w:r w:rsidR="00654CE5" w:rsidRPr="00A00D2C">
              <w:rPr>
                <w:sz w:val="22"/>
                <w:szCs w:val="22"/>
              </w:rPr>
              <w:t>;</w:t>
            </w:r>
          </w:p>
          <w:p w14:paraId="19D77558" w14:textId="77777777" w:rsidR="00654CE5" w:rsidRPr="00A00D2C" w:rsidRDefault="00347631" w:rsidP="00A45B40">
            <w:pPr>
              <w:ind w:left="194"/>
              <w:jc w:val="both"/>
              <w:rPr>
                <w:sz w:val="22"/>
                <w:szCs w:val="22"/>
              </w:rPr>
            </w:pPr>
            <w:r w:rsidRPr="00A00D2C">
              <w:rPr>
                <w:sz w:val="22"/>
                <w:szCs w:val="22"/>
              </w:rPr>
              <w:t xml:space="preserve">2. </w:t>
            </w:r>
            <w:r w:rsidR="00654CE5" w:rsidRPr="00A00D2C">
              <w:rPr>
                <w:sz w:val="22"/>
                <w:szCs w:val="22"/>
              </w:rPr>
              <w:t>Подпрограмма 2 «Развитие общ</w:t>
            </w:r>
            <w:r w:rsidR="00453B48" w:rsidRPr="00A00D2C">
              <w:rPr>
                <w:sz w:val="22"/>
                <w:szCs w:val="22"/>
              </w:rPr>
              <w:t>его образования» города Саянска</w:t>
            </w:r>
            <w:r w:rsidR="00654CE5" w:rsidRPr="00A00D2C">
              <w:rPr>
                <w:sz w:val="22"/>
                <w:szCs w:val="22"/>
              </w:rPr>
              <w:t>;</w:t>
            </w:r>
          </w:p>
          <w:p w14:paraId="79BD7E84" w14:textId="77777777" w:rsidR="00654CE5" w:rsidRPr="00A00D2C" w:rsidRDefault="00347631" w:rsidP="00A45B40">
            <w:pPr>
              <w:ind w:left="194"/>
              <w:jc w:val="both"/>
              <w:rPr>
                <w:sz w:val="22"/>
                <w:szCs w:val="22"/>
              </w:rPr>
            </w:pPr>
            <w:r w:rsidRPr="00A00D2C">
              <w:rPr>
                <w:sz w:val="22"/>
                <w:szCs w:val="22"/>
              </w:rPr>
              <w:t xml:space="preserve">3. </w:t>
            </w:r>
            <w:r w:rsidR="00654CE5" w:rsidRPr="00A00D2C">
              <w:rPr>
                <w:sz w:val="22"/>
                <w:szCs w:val="22"/>
              </w:rPr>
              <w:t>Подпрограмма 3 «Развитие дополнительного обр</w:t>
            </w:r>
            <w:r w:rsidR="00453B48" w:rsidRPr="00A00D2C">
              <w:rPr>
                <w:sz w:val="22"/>
                <w:szCs w:val="22"/>
              </w:rPr>
              <w:t>азования» города Саянска</w:t>
            </w:r>
            <w:r w:rsidR="00654CE5" w:rsidRPr="00A00D2C">
              <w:rPr>
                <w:sz w:val="22"/>
                <w:szCs w:val="22"/>
              </w:rPr>
              <w:t>;</w:t>
            </w:r>
          </w:p>
          <w:p w14:paraId="75AB8E14" w14:textId="77777777" w:rsidR="00654CE5" w:rsidRPr="00A00D2C" w:rsidRDefault="00347631" w:rsidP="00A45B40">
            <w:pPr>
              <w:ind w:left="194"/>
              <w:jc w:val="both"/>
              <w:rPr>
                <w:sz w:val="22"/>
                <w:szCs w:val="22"/>
              </w:rPr>
            </w:pPr>
            <w:r w:rsidRPr="00A00D2C">
              <w:rPr>
                <w:sz w:val="22"/>
                <w:szCs w:val="22"/>
              </w:rPr>
              <w:t xml:space="preserve">4. </w:t>
            </w:r>
            <w:r w:rsidR="00654CE5" w:rsidRPr="00A00D2C">
              <w:rPr>
                <w:sz w:val="22"/>
                <w:szCs w:val="22"/>
              </w:rPr>
              <w:t>Подпрограмма 4 «Обеспечение реализации муниципальной программы и прочие мероприятия в области обр</w:t>
            </w:r>
            <w:r w:rsidR="00652682" w:rsidRPr="00A00D2C">
              <w:rPr>
                <w:sz w:val="22"/>
                <w:szCs w:val="22"/>
              </w:rPr>
              <w:t>азова</w:t>
            </w:r>
            <w:r w:rsidR="00453B48" w:rsidRPr="00A00D2C">
              <w:rPr>
                <w:sz w:val="22"/>
                <w:szCs w:val="22"/>
              </w:rPr>
              <w:t>ния» города Саянска</w:t>
            </w:r>
            <w:r w:rsidR="00654CE5" w:rsidRPr="00A00D2C">
              <w:rPr>
                <w:sz w:val="22"/>
                <w:szCs w:val="22"/>
              </w:rPr>
              <w:t>.</w:t>
            </w:r>
          </w:p>
        </w:tc>
      </w:tr>
      <w:tr w:rsidR="00654CE5" w:rsidRPr="00A00D2C" w14:paraId="6BA01FC8" w14:textId="77777777" w:rsidTr="008C1EAF">
        <w:trPr>
          <w:trHeight w:val="240"/>
        </w:trPr>
        <w:tc>
          <w:tcPr>
            <w:tcW w:w="425" w:type="dxa"/>
          </w:tcPr>
          <w:p w14:paraId="4B120835" w14:textId="77777777" w:rsidR="00654CE5" w:rsidRPr="00A00D2C" w:rsidRDefault="00F9495C" w:rsidP="00570563">
            <w:pPr>
              <w:tabs>
                <w:tab w:val="left" w:pos="11907"/>
              </w:tabs>
              <w:jc w:val="center"/>
              <w:rPr>
                <w:sz w:val="22"/>
                <w:szCs w:val="22"/>
              </w:rPr>
            </w:pPr>
            <w:r w:rsidRPr="00A00D2C">
              <w:rPr>
                <w:sz w:val="22"/>
                <w:szCs w:val="22"/>
              </w:rPr>
              <w:t>9</w:t>
            </w:r>
            <w:r w:rsidR="00654CE5" w:rsidRPr="00A00D2C">
              <w:rPr>
                <w:sz w:val="22"/>
                <w:szCs w:val="22"/>
              </w:rPr>
              <w:t>.</w:t>
            </w:r>
          </w:p>
        </w:tc>
        <w:tc>
          <w:tcPr>
            <w:tcW w:w="1986" w:type="dxa"/>
          </w:tcPr>
          <w:p w14:paraId="0DD1A5D6" w14:textId="77777777" w:rsidR="00654CE5" w:rsidRPr="00A00D2C" w:rsidRDefault="00654CE5" w:rsidP="00570563">
            <w:pPr>
              <w:tabs>
                <w:tab w:val="left" w:pos="11907"/>
              </w:tabs>
              <w:rPr>
                <w:sz w:val="22"/>
                <w:szCs w:val="22"/>
              </w:rPr>
            </w:pPr>
            <w:r w:rsidRPr="00A00D2C">
              <w:rPr>
                <w:sz w:val="22"/>
                <w:szCs w:val="22"/>
              </w:rPr>
              <w:t xml:space="preserve">Сроки реализации    </w:t>
            </w:r>
          </w:p>
          <w:p w14:paraId="3ED3A848" w14:textId="77777777" w:rsidR="00654CE5" w:rsidRPr="00A00D2C" w:rsidRDefault="00654CE5" w:rsidP="00570563">
            <w:pPr>
              <w:tabs>
                <w:tab w:val="left" w:pos="11907"/>
              </w:tabs>
              <w:rPr>
                <w:sz w:val="22"/>
                <w:szCs w:val="22"/>
              </w:rPr>
            </w:pPr>
            <w:r w:rsidRPr="00A00D2C">
              <w:rPr>
                <w:sz w:val="22"/>
                <w:szCs w:val="22"/>
              </w:rPr>
              <w:t xml:space="preserve">муниципальной       </w:t>
            </w:r>
          </w:p>
          <w:p w14:paraId="58EBAC12" w14:textId="77777777" w:rsidR="00654CE5" w:rsidRPr="00A00D2C" w:rsidRDefault="00654CE5" w:rsidP="00570563">
            <w:pPr>
              <w:tabs>
                <w:tab w:val="left" w:pos="11907"/>
              </w:tabs>
              <w:rPr>
                <w:sz w:val="22"/>
                <w:szCs w:val="22"/>
              </w:rPr>
            </w:pPr>
            <w:r w:rsidRPr="00A00D2C">
              <w:rPr>
                <w:sz w:val="22"/>
                <w:szCs w:val="22"/>
              </w:rPr>
              <w:t xml:space="preserve">программы           </w:t>
            </w:r>
          </w:p>
        </w:tc>
        <w:tc>
          <w:tcPr>
            <w:tcW w:w="7184" w:type="dxa"/>
            <w:gridSpan w:val="7"/>
          </w:tcPr>
          <w:p w14:paraId="6435072D" w14:textId="77777777" w:rsidR="00654CE5" w:rsidRPr="00A00D2C" w:rsidRDefault="00654CE5" w:rsidP="00570563">
            <w:pPr>
              <w:tabs>
                <w:tab w:val="left" w:pos="11907"/>
              </w:tabs>
              <w:jc w:val="center"/>
              <w:rPr>
                <w:sz w:val="22"/>
                <w:szCs w:val="22"/>
              </w:rPr>
            </w:pPr>
          </w:p>
          <w:p w14:paraId="616144FA" w14:textId="77777777" w:rsidR="00654CE5" w:rsidRPr="00A00D2C" w:rsidRDefault="00654CE5" w:rsidP="000C6FCA">
            <w:pPr>
              <w:tabs>
                <w:tab w:val="left" w:pos="11907"/>
              </w:tabs>
              <w:jc w:val="center"/>
              <w:rPr>
                <w:sz w:val="22"/>
                <w:szCs w:val="22"/>
              </w:rPr>
            </w:pPr>
            <w:r w:rsidRPr="00A00D2C">
              <w:rPr>
                <w:sz w:val="22"/>
                <w:szCs w:val="22"/>
              </w:rPr>
              <w:t>202</w:t>
            </w:r>
            <w:r w:rsidR="000C6FCA" w:rsidRPr="00A00D2C">
              <w:rPr>
                <w:sz w:val="22"/>
                <w:szCs w:val="22"/>
              </w:rPr>
              <w:t>6</w:t>
            </w:r>
            <w:r w:rsidRPr="00A00D2C">
              <w:rPr>
                <w:sz w:val="22"/>
                <w:szCs w:val="22"/>
              </w:rPr>
              <w:t>-20</w:t>
            </w:r>
            <w:r w:rsidR="000C6FCA" w:rsidRPr="00A00D2C">
              <w:rPr>
                <w:sz w:val="22"/>
                <w:szCs w:val="22"/>
              </w:rPr>
              <w:t>30</w:t>
            </w:r>
            <w:r w:rsidRPr="00A00D2C">
              <w:rPr>
                <w:sz w:val="22"/>
                <w:szCs w:val="22"/>
              </w:rPr>
              <w:t xml:space="preserve"> годы</w:t>
            </w:r>
          </w:p>
        </w:tc>
      </w:tr>
      <w:tr w:rsidR="006F3E43" w:rsidRPr="00A00D2C" w14:paraId="66AB677B" w14:textId="77777777" w:rsidTr="008C1E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484"/>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F02A3F" w14:textId="77777777" w:rsidR="006F3E43" w:rsidRPr="00A00D2C" w:rsidRDefault="00F9495C">
            <w:pPr>
              <w:jc w:val="center"/>
              <w:rPr>
                <w:sz w:val="20"/>
                <w:szCs w:val="20"/>
              </w:rPr>
            </w:pPr>
            <w:r w:rsidRPr="00A00D2C">
              <w:rPr>
                <w:sz w:val="20"/>
                <w:szCs w:val="20"/>
              </w:rPr>
              <w:t>10</w:t>
            </w:r>
          </w:p>
        </w:tc>
        <w:tc>
          <w:tcPr>
            <w:tcW w:w="1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91B6FD" w14:textId="77777777" w:rsidR="006F3E43" w:rsidRPr="00A00D2C" w:rsidRDefault="006F3E43">
            <w:pPr>
              <w:rPr>
                <w:sz w:val="18"/>
                <w:szCs w:val="18"/>
              </w:rPr>
            </w:pPr>
            <w:r w:rsidRPr="00A45B40">
              <w:rPr>
                <w:sz w:val="22"/>
                <w:szCs w:val="22"/>
              </w:rPr>
              <w:t>Объем и источники финансирования муниципальной программы (в разрезе подпрограмм, по годам реализации, по источникам финансирования)</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25C460" w14:textId="77777777" w:rsidR="006F3E43" w:rsidRPr="00A00D2C" w:rsidRDefault="006F3E43">
            <w:pPr>
              <w:jc w:val="center"/>
              <w:rPr>
                <w:sz w:val="18"/>
                <w:szCs w:val="18"/>
              </w:rPr>
            </w:pPr>
            <w:r w:rsidRPr="00A00D2C">
              <w:rPr>
                <w:sz w:val="18"/>
                <w:szCs w:val="18"/>
              </w:rPr>
              <w:t>Источники финансирования</w:t>
            </w:r>
          </w:p>
        </w:tc>
        <w:tc>
          <w:tcPr>
            <w:tcW w:w="5909" w:type="dxa"/>
            <w:gridSpan w:val="6"/>
            <w:tcBorders>
              <w:top w:val="single" w:sz="4" w:space="0" w:color="auto"/>
              <w:left w:val="nil"/>
              <w:bottom w:val="single" w:sz="4" w:space="0" w:color="auto"/>
              <w:right w:val="single" w:sz="4" w:space="0" w:color="auto"/>
            </w:tcBorders>
            <w:shd w:val="clear" w:color="auto" w:fill="auto"/>
            <w:vAlign w:val="center"/>
            <w:hideMark/>
          </w:tcPr>
          <w:p w14:paraId="00EB871F" w14:textId="77777777" w:rsidR="006F3E43" w:rsidRPr="00A00D2C" w:rsidRDefault="006F3E43">
            <w:pPr>
              <w:jc w:val="center"/>
              <w:rPr>
                <w:sz w:val="18"/>
                <w:szCs w:val="18"/>
              </w:rPr>
            </w:pPr>
            <w:r w:rsidRPr="00A00D2C">
              <w:rPr>
                <w:sz w:val="18"/>
                <w:szCs w:val="18"/>
              </w:rPr>
              <w:t>Объём финансирования, тыс. рублей</w:t>
            </w:r>
          </w:p>
        </w:tc>
      </w:tr>
      <w:tr w:rsidR="006F3E43" w:rsidRPr="00A00D2C" w14:paraId="60FE549F" w14:textId="77777777" w:rsidTr="008C1E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1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8ADD4DE" w14:textId="77777777" w:rsidR="006F3E43" w:rsidRPr="00A00D2C" w:rsidRDefault="006F3E43">
            <w:pPr>
              <w:rPr>
                <w:sz w:val="22"/>
                <w:szCs w:val="22"/>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1FCC1F45" w14:textId="77777777" w:rsidR="006F3E43" w:rsidRPr="00A00D2C" w:rsidRDefault="006F3E43">
            <w:pPr>
              <w:rPr>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4D84CA4" w14:textId="77777777" w:rsidR="006F3E43" w:rsidRPr="00A00D2C" w:rsidRDefault="006F3E43">
            <w:pPr>
              <w:rPr>
                <w:sz w:val="18"/>
                <w:szCs w:val="18"/>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290120B9" w14:textId="77777777" w:rsidR="006F3E43" w:rsidRPr="00A00D2C" w:rsidRDefault="006F3E43">
            <w:pPr>
              <w:jc w:val="center"/>
              <w:rPr>
                <w:sz w:val="18"/>
                <w:szCs w:val="18"/>
              </w:rPr>
            </w:pPr>
            <w:r w:rsidRPr="00A00D2C">
              <w:rPr>
                <w:sz w:val="18"/>
                <w:szCs w:val="18"/>
              </w:rPr>
              <w:t>За весь период реализации муниципальной программы</w:t>
            </w:r>
          </w:p>
        </w:tc>
        <w:tc>
          <w:tcPr>
            <w:tcW w:w="4633" w:type="dxa"/>
            <w:gridSpan w:val="5"/>
            <w:tcBorders>
              <w:top w:val="single" w:sz="4" w:space="0" w:color="auto"/>
              <w:left w:val="nil"/>
              <w:bottom w:val="single" w:sz="4" w:space="0" w:color="auto"/>
              <w:right w:val="single" w:sz="4" w:space="0" w:color="auto"/>
            </w:tcBorders>
            <w:shd w:val="clear" w:color="auto" w:fill="auto"/>
            <w:vAlign w:val="center"/>
            <w:hideMark/>
          </w:tcPr>
          <w:p w14:paraId="2B511779" w14:textId="77777777" w:rsidR="006F3E43" w:rsidRPr="00A00D2C" w:rsidRDefault="006F3E43">
            <w:pPr>
              <w:jc w:val="center"/>
              <w:rPr>
                <w:sz w:val="18"/>
                <w:szCs w:val="18"/>
              </w:rPr>
            </w:pPr>
            <w:r w:rsidRPr="00A00D2C">
              <w:rPr>
                <w:sz w:val="18"/>
                <w:szCs w:val="18"/>
              </w:rPr>
              <w:t>В том числе по годам</w:t>
            </w:r>
          </w:p>
        </w:tc>
      </w:tr>
      <w:tr w:rsidR="006F3E43" w:rsidRPr="00A00D2C" w14:paraId="0119EBA2" w14:textId="77777777" w:rsidTr="00C70A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8014589" w14:textId="77777777" w:rsidR="006F3E43" w:rsidRPr="00A00D2C" w:rsidRDefault="006F3E43">
            <w:pPr>
              <w:rPr>
                <w:sz w:val="22"/>
                <w:szCs w:val="22"/>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03D55038" w14:textId="77777777" w:rsidR="006F3E43" w:rsidRPr="00A00D2C" w:rsidRDefault="006F3E43">
            <w:pPr>
              <w:rPr>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97337B5" w14:textId="77777777" w:rsidR="006F3E43" w:rsidRPr="00A00D2C" w:rsidRDefault="006F3E43">
            <w:pPr>
              <w:rPr>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442CD98B" w14:textId="77777777" w:rsidR="006F3E43" w:rsidRPr="00A00D2C" w:rsidRDefault="006F3E43">
            <w:pPr>
              <w:rPr>
                <w:sz w:val="18"/>
                <w:szCs w:val="18"/>
              </w:rPr>
            </w:pPr>
          </w:p>
        </w:tc>
        <w:tc>
          <w:tcPr>
            <w:tcW w:w="926" w:type="dxa"/>
            <w:tcBorders>
              <w:top w:val="nil"/>
              <w:left w:val="nil"/>
              <w:bottom w:val="single" w:sz="4" w:space="0" w:color="auto"/>
              <w:right w:val="single" w:sz="4" w:space="0" w:color="auto"/>
            </w:tcBorders>
            <w:shd w:val="clear" w:color="auto" w:fill="auto"/>
            <w:vAlign w:val="center"/>
            <w:hideMark/>
          </w:tcPr>
          <w:p w14:paraId="07A28B95" w14:textId="77777777" w:rsidR="006F3E43" w:rsidRPr="00A00D2C" w:rsidRDefault="006F3E43">
            <w:pPr>
              <w:jc w:val="center"/>
              <w:rPr>
                <w:sz w:val="18"/>
                <w:szCs w:val="18"/>
              </w:rPr>
            </w:pPr>
            <w:r w:rsidRPr="00A00D2C">
              <w:rPr>
                <w:sz w:val="18"/>
                <w:szCs w:val="18"/>
              </w:rPr>
              <w:t>2026 год</w:t>
            </w:r>
          </w:p>
        </w:tc>
        <w:tc>
          <w:tcPr>
            <w:tcW w:w="927" w:type="dxa"/>
            <w:tcBorders>
              <w:top w:val="nil"/>
              <w:left w:val="nil"/>
              <w:bottom w:val="single" w:sz="4" w:space="0" w:color="auto"/>
              <w:right w:val="single" w:sz="4" w:space="0" w:color="auto"/>
            </w:tcBorders>
            <w:shd w:val="clear" w:color="auto" w:fill="auto"/>
            <w:vAlign w:val="center"/>
            <w:hideMark/>
          </w:tcPr>
          <w:p w14:paraId="01D17DB1" w14:textId="77777777" w:rsidR="006F3E43" w:rsidRPr="00A00D2C" w:rsidRDefault="006F3E43">
            <w:pPr>
              <w:jc w:val="center"/>
              <w:rPr>
                <w:sz w:val="18"/>
                <w:szCs w:val="18"/>
              </w:rPr>
            </w:pPr>
            <w:r w:rsidRPr="00A00D2C">
              <w:rPr>
                <w:sz w:val="18"/>
                <w:szCs w:val="18"/>
              </w:rPr>
              <w:t>2027 год</w:t>
            </w:r>
          </w:p>
        </w:tc>
        <w:tc>
          <w:tcPr>
            <w:tcW w:w="926" w:type="dxa"/>
            <w:tcBorders>
              <w:top w:val="nil"/>
              <w:left w:val="nil"/>
              <w:bottom w:val="single" w:sz="4" w:space="0" w:color="auto"/>
              <w:right w:val="single" w:sz="4" w:space="0" w:color="auto"/>
            </w:tcBorders>
            <w:shd w:val="clear" w:color="auto" w:fill="auto"/>
            <w:vAlign w:val="center"/>
            <w:hideMark/>
          </w:tcPr>
          <w:p w14:paraId="5CCFA95E" w14:textId="77777777" w:rsidR="006F3E43" w:rsidRPr="00A00D2C" w:rsidRDefault="006F3E43">
            <w:pPr>
              <w:jc w:val="center"/>
              <w:rPr>
                <w:sz w:val="18"/>
                <w:szCs w:val="18"/>
              </w:rPr>
            </w:pPr>
            <w:r w:rsidRPr="00A00D2C">
              <w:rPr>
                <w:sz w:val="18"/>
                <w:szCs w:val="18"/>
              </w:rPr>
              <w:t>2028 год</w:t>
            </w:r>
          </w:p>
        </w:tc>
        <w:tc>
          <w:tcPr>
            <w:tcW w:w="927" w:type="dxa"/>
            <w:tcBorders>
              <w:top w:val="nil"/>
              <w:left w:val="nil"/>
              <w:bottom w:val="single" w:sz="4" w:space="0" w:color="auto"/>
              <w:right w:val="single" w:sz="4" w:space="0" w:color="auto"/>
            </w:tcBorders>
            <w:shd w:val="clear" w:color="auto" w:fill="auto"/>
            <w:vAlign w:val="center"/>
            <w:hideMark/>
          </w:tcPr>
          <w:p w14:paraId="25A17297" w14:textId="77777777" w:rsidR="006F3E43" w:rsidRPr="00A00D2C" w:rsidRDefault="006F3E43">
            <w:pPr>
              <w:jc w:val="center"/>
              <w:rPr>
                <w:sz w:val="18"/>
                <w:szCs w:val="18"/>
              </w:rPr>
            </w:pPr>
            <w:r w:rsidRPr="00A00D2C">
              <w:rPr>
                <w:sz w:val="18"/>
                <w:szCs w:val="18"/>
              </w:rPr>
              <w:t>2029 год</w:t>
            </w:r>
          </w:p>
        </w:tc>
        <w:tc>
          <w:tcPr>
            <w:tcW w:w="927" w:type="dxa"/>
            <w:tcBorders>
              <w:top w:val="nil"/>
              <w:left w:val="nil"/>
              <w:bottom w:val="single" w:sz="4" w:space="0" w:color="auto"/>
              <w:right w:val="single" w:sz="4" w:space="0" w:color="auto"/>
            </w:tcBorders>
            <w:shd w:val="clear" w:color="auto" w:fill="auto"/>
            <w:vAlign w:val="center"/>
            <w:hideMark/>
          </w:tcPr>
          <w:p w14:paraId="3DB5C380" w14:textId="77777777" w:rsidR="006F3E43" w:rsidRPr="00A00D2C" w:rsidRDefault="006F3E43">
            <w:pPr>
              <w:jc w:val="center"/>
              <w:rPr>
                <w:sz w:val="18"/>
                <w:szCs w:val="18"/>
              </w:rPr>
            </w:pPr>
            <w:r w:rsidRPr="00A00D2C">
              <w:rPr>
                <w:sz w:val="18"/>
                <w:szCs w:val="18"/>
              </w:rPr>
              <w:t>2030 год</w:t>
            </w:r>
          </w:p>
        </w:tc>
      </w:tr>
      <w:tr w:rsidR="006F3E43" w:rsidRPr="00A00D2C" w14:paraId="08588411" w14:textId="77777777" w:rsidTr="00C70A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A714911" w14:textId="77777777" w:rsidR="006F3E43" w:rsidRPr="00A00D2C" w:rsidRDefault="006F3E43">
            <w:pPr>
              <w:rPr>
                <w:sz w:val="22"/>
                <w:szCs w:val="22"/>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470CF941" w14:textId="77777777" w:rsidR="006F3E43" w:rsidRPr="00A00D2C" w:rsidRDefault="006F3E43">
            <w:pPr>
              <w:rPr>
                <w:sz w:val="18"/>
                <w:szCs w:val="18"/>
              </w:rPr>
            </w:pPr>
          </w:p>
        </w:tc>
        <w:tc>
          <w:tcPr>
            <w:tcW w:w="1275" w:type="dxa"/>
            <w:tcBorders>
              <w:top w:val="nil"/>
              <w:left w:val="nil"/>
              <w:bottom w:val="single" w:sz="4" w:space="0" w:color="auto"/>
              <w:right w:val="single" w:sz="4" w:space="0" w:color="auto"/>
            </w:tcBorders>
            <w:shd w:val="clear" w:color="auto" w:fill="auto"/>
            <w:vAlign w:val="center"/>
            <w:hideMark/>
          </w:tcPr>
          <w:p w14:paraId="57C2FD04" w14:textId="77777777" w:rsidR="006F3E43" w:rsidRPr="00A00D2C" w:rsidRDefault="006F3E43">
            <w:pPr>
              <w:jc w:val="center"/>
              <w:rPr>
                <w:color w:val="000000"/>
                <w:sz w:val="18"/>
                <w:szCs w:val="18"/>
              </w:rPr>
            </w:pPr>
            <w:r w:rsidRPr="00A00D2C">
              <w:rPr>
                <w:color w:val="000000"/>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14:paraId="6E716A73" w14:textId="77777777" w:rsidR="006F3E43" w:rsidRPr="00A00D2C" w:rsidRDefault="006F3E43">
            <w:pPr>
              <w:jc w:val="center"/>
              <w:rPr>
                <w:color w:val="000000"/>
                <w:sz w:val="18"/>
                <w:szCs w:val="18"/>
              </w:rPr>
            </w:pPr>
            <w:r w:rsidRPr="00A00D2C">
              <w:rPr>
                <w:color w:val="000000"/>
                <w:sz w:val="18"/>
                <w:szCs w:val="18"/>
              </w:rPr>
              <w:t>2</w:t>
            </w:r>
          </w:p>
        </w:tc>
        <w:tc>
          <w:tcPr>
            <w:tcW w:w="926" w:type="dxa"/>
            <w:tcBorders>
              <w:top w:val="nil"/>
              <w:left w:val="nil"/>
              <w:bottom w:val="single" w:sz="4" w:space="0" w:color="auto"/>
              <w:right w:val="single" w:sz="4" w:space="0" w:color="auto"/>
            </w:tcBorders>
            <w:shd w:val="clear" w:color="auto" w:fill="auto"/>
            <w:vAlign w:val="center"/>
            <w:hideMark/>
          </w:tcPr>
          <w:p w14:paraId="100DC27B" w14:textId="77777777" w:rsidR="006F3E43" w:rsidRPr="00A00D2C" w:rsidRDefault="006F3E43">
            <w:pPr>
              <w:jc w:val="center"/>
              <w:rPr>
                <w:color w:val="000000"/>
                <w:sz w:val="18"/>
                <w:szCs w:val="18"/>
              </w:rPr>
            </w:pPr>
            <w:r w:rsidRPr="00A00D2C">
              <w:rPr>
                <w:color w:val="000000"/>
                <w:sz w:val="18"/>
                <w:szCs w:val="18"/>
              </w:rPr>
              <w:t>3</w:t>
            </w:r>
          </w:p>
        </w:tc>
        <w:tc>
          <w:tcPr>
            <w:tcW w:w="927" w:type="dxa"/>
            <w:tcBorders>
              <w:top w:val="nil"/>
              <w:left w:val="nil"/>
              <w:bottom w:val="single" w:sz="4" w:space="0" w:color="auto"/>
              <w:right w:val="single" w:sz="4" w:space="0" w:color="auto"/>
            </w:tcBorders>
            <w:shd w:val="clear" w:color="auto" w:fill="auto"/>
            <w:vAlign w:val="center"/>
            <w:hideMark/>
          </w:tcPr>
          <w:p w14:paraId="7AEA902B" w14:textId="77777777" w:rsidR="006F3E43" w:rsidRPr="00A00D2C" w:rsidRDefault="006F3E43">
            <w:pPr>
              <w:jc w:val="center"/>
              <w:rPr>
                <w:color w:val="000000"/>
                <w:sz w:val="18"/>
                <w:szCs w:val="18"/>
              </w:rPr>
            </w:pPr>
            <w:r w:rsidRPr="00A00D2C">
              <w:rPr>
                <w:color w:val="000000"/>
                <w:sz w:val="18"/>
                <w:szCs w:val="18"/>
              </w:rPr>
              <w:t>4</w:t>
            </w:r>
          </w:p>
        </w:tc>
        <w:tc>
          <w:tcPr>
            <w:tcW w:w="926" w:type="dxa"/>
            <w:tcBorders>
              <w:top w:val="nil"/>
              <w:left w:val="nil"/>
              <w:bottom w:val="single" w:sz="4" w:space="0" w:color="auto"/>
              <w:right w:val="single" w:sz="4" w:space="0" w:color="auto"/>
            </w:tcBorders>
            <w:shd w:val="clear" w:color="auto" w:fill="auto"/>
            <w:vAlign w:val="center"/>
            <w:hideMark/>
          </w:tcPr>
          <w:p w14:paraId="13A9B743" w14:textId="77777777" w:rsidR="006F3E43" w:rsidRPr="00A00D2C" w:rsidRDefault="006F3E43">
            <w:pPr>
              <w:jc w:val="center"/>
              <w:rPr>
                <w:color w:val="000000"/>
                <w:sz w:val="18"/>
                <w:szCs w:val="18"/>
              </w:rPr>
            </w:pPr>
            <w:r w:rsidRPr="00A00D2C">
              <w:rPr>
                <w:color w:val="000000"/>
                <w:sz w:val="18"/>
                <w:szCs w:val="18"/>
              </w:rPr>
              <w:t>5</w:t>
            </w:r>
          </w:p>
        </w:tc>
        <w:tc>
          <w:tcPr>
            <w:tcW w:w="927" w:type="dxa"/>
            <w:tcBorders>
              <w:top w:val="nil"/>
              <w:left w:val="nil"/>
              <w:bottom w:val="single" w:sz="4" w:space="0" w:color="auto"/>
              <w:right w:val="single" w:sz="4" w:space="0" w:color="auto"/>
            </w:tcBorders>
            <w:shd w:val="clear" w:color="auto" w:fill="auto"/>
            <w:vAlign w:val="center"/>
            <w:hideMark/>
          </w:tcPr>
          <w:p w14:paraId="70E83FB5" w14:textId="77777777" w:rsidR="006F3E43" w:rsidRPr="00A00D2C" w:rsidRDefault="006F3E43">
            <w:pPr>
              <w:jc w:val="center"/>
              <w:rPr>
                <w:color w:val="000000"/>
                <w:sz w:val="18"/>
                <w:szCs w:val="18"/>
              </w:rPr>
            </w:pPr>
            <w:r w:rsidRPr="00A00D2C">
              <w:rPr>
                <w:color w:val="000000"/>
                <w:sz w:val="18"/>
                <w:szCs w:val="18"/>
              </w:rPr>
              <w:t>6</w:t>
            </w:r>
          </w:p>
        </w:tc>
        <w:tc>
          <w:tcPr>
            <w:tcW w:w="927" w:type="dxa"/>
            <w:tcBorders>
              <w:top w:val="nil"/>
              <w:left w:val="nil"/>
              <w:bottom w:val="single" w:sz="4" w:space="0" w:color="auto"/>
              <w:right w:val="single" w:sz="4" w:space="0" w:color="auto"/>
            </w:tcBorders>
            <w:shd w:val="clear" w:color="auto" w:fill="auto"/>
            <w:vAlign w:val="center"/>
            <w:hideMark/>
          </w:tcPr>
          <w:p w14:paraId="18E0EFB4" w14:textId="77777777" w:rsidR="006F3E43" w:rsidRPr="00A00D2C" w:rsidRDefault="006F3E43">
            <w:pPr>
              <w:jc w:val="center"/>
              <w:rPr>
                <w:color w:val="000000"/>
                <w:sz w:val="18"/>
                <w:szCs w:val="18"/>
              </w:rPr>
            </w:pPr>
            <w:r w:rsidRPr="00A00D2C">
              <w:rPr>
                <w:color w:val="000000"/>
                <w:sz w:val="18"/>
                <w:szCs w:val="18"/>
              </w:rPr>
              <w:t>7</w:t>
            </w:r>
          </w:p>
        </w:tc>
      </w:tr>
      <w:tr w:rsidR="006F3E43" w:rsidRPr="00A00D2C" w14:paraId="7B5AEF3B" w14:textId="77777777" w:rsidTr="00C70A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60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6CF3214" w14:textId="77777777" w:rsidR="006F3E43" w:rsidRPr="00A00D2C" w:rsidRDefault="006F3E43">
            <w:pPr>
              <w:rPr>
                <w:sz w:val="22"/>
                <w:szCs w:val="22"/>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15C1020F" w14:textId="77777777" w:rsidR="006F3E43" w:rsidRPr="00A00D2C" w:rsidRDefault="006F3E43">
            <w:pPr>
              <w:rPr>
                <w:sz w:val="18"/>
                <w:szCs w:val="18"/>
              </w:rPr>
            </w:pPr>
          </w:p>
        </w:tc>
        <w:tc>
          <w:tcPr>
            <w:tcW w:w="1275" w:type="dxa"/>
            <w:tcBorders>
              <w:top w:val="nil"/>
              <w:left w:val="nil"/>
              <w:bottom w:val="single" w:sz="4" w:space="0" w:color="auto"/>
              <w:right w:val="single" w:sz="4" w:space="0" w:color="auto"/>
            </w:tcBorders>
            <w:shd w:val="clear" w:color="auto" w:fill="auto"/>
            <w:vAlign w:val="center"/>
            <w:hideMark/>
          </w:tcPr>
          <w:p w14:paraId="2878B64B" w14:textId="77777777" w:rsidR="006F3E43" w:rsidRPr="00A00D2C" w:rsidRDefault="006F3E43">
            <w:pPr>
              <w:jc w:val="both"/>
              <w:rPr>
                <w:color w:val="000000"/>
                <w:sz w:val="18"/>
                <w:szCs w:val="18"/>
              </w:rPr>
            </w:pPr>
            <w:r w:rsidRPr="00A00D2C">
              <w:rPr>
                <w:color w:val="000000"/>
                <w:sz w:val="18"/>
                <w:szCs w:val="18"/>
              </w:rPr>
              <w:t>Всего, в том числе:</w:t>
            </w:r>
          </w:p>
        </w:tc>
        <w:tc>
          <w:tcPr>
            <w:tcW w:w="1276" w:type="dxa"/>
            <w:tcBorders>
              <w:top w:val="nil"/>
              <w:left w:val="nil"/>
              <w:bottom w:val="single" w:sz="4" w:space="0" w:color="auto"/>
              <w:right w:val="single" w:sz="4" w:space="0" w:color="auto"/>
            </w:tcBorders>
            <w:shd w:val="clear" w:color="auto" w:fill="auto"/>
            <w:vAlign w:val="center"/>
            <w:hideMark/>
          </w:tcPr>
          <w:p w14:paraId="39F6219B" w14:textId="77777777" w:rsidR="006F3E43" w:rsidRPr="00A00D2C" w:rsidRDefault="006F3E43">
            <w:pPr>
              <w:jc w:val="center"/>
              <w:rPr>
                <w:color w:val="000000"/>
                <w:sz w:val="18"/>
                <w:szCs w:val="18"/>
              </w:rPr>
            </w:pPr>
            <w:r w:rsidRPr="00A00D2C">
              <w:rPr>
                <w:color w:val="000000"/>
                <w:sz w:val="18"/>
                <w:szCs w:val="18"/>
              </w:rPr>
              <w:t>8 546 317</w:t>
            </w:r>
          </w:p>
        </w:tc>
        <w:tc>
          <w:tcPr>
            <w:tcW w:w="926" w:type="dxa"/>
            <w:tcBorders>
              <w:top w:val="nil"/>
              <w:left w:val="nil"/>
              <w:bottom w:val="single" w:sz="4" w:space="0" w:color="auto"/>
              <w:right w:val="single" w:sz="4" w:space="0" w:color="auto"/>
            </w:tcBorders>
            <w:shd w:val="clear" w:color="auto" w:fill="auto"/>
            <w:vAlign w:val="center"/>
            <w:hideMark/>
          </w:tcPr>
          <w:p w14:paraId="3274004A" w14:textId="77777777" w:rsidR="006F3E43" w:rsidRPr="00A00D2C" w:rsidRDefault="006F3E43">
            <w:pPr>
              <w:jc w:val="center"/>
              <w:rPr>
                <w:color w:val="000000"/>
                <w:sz w:val="18"/>
                <w:szCs w:val="18"/>
              </w:rPr>
            </w:pPr>
            <w:r w:rsidRPr="00A00D2C">
              <w:rPr>
                <w:color w:val="000000"/>
                <w:sz w:val="18"/>
                <w:szCs w:val="18"/>
              </w:rPr>
              <w:t>1 463 974</w:t>
            </w:r>
          </w:p>
        </w:tc>
        <w:tc>
          <w:tcPr>
            <w:tcW w:w="927" w:type="dxa"/>
            <w:tcBorders>
              <w:top w:val="nil"/>
              <w:left w:val="nil"/>
              <w:bottom w:val="single" w:sz="4" w:space="0" w:color="auto"/>
              <w:right w:val="single" w:sz="4" w:space="0" w:color="auto"/>
            </w:tcBorders>
            <w:shd w:val="clear" w:color="auto" w:fill="auto"/>
            <w:vAlign w:val="center"/>
            <w:hideMark/>
          </w:tcPr>
          <w:p w14:paraId="273BED94" w14:textId="77777777" w:rsidR="006F3E43" w:rsidRPr="00A00D2C" w:rsidRDefault="006F3E43">
            <w:pPr>
              <w:jc w:val="center"/>
              <w:rPr>
                <w:color w:val="000000"/>
                <w:sz w:val="18"/>
                <w:szCs w:val="18"/>
              </w:rPr>
            </w:pPr>
            <w:r w:rsidRPr="00A00D2C">
              <w:rPr>
                <w:color w:val="000000"/>
                <w:sz w:val="18"/>
                <w:szCs w:val="18"/>
              </w:rPr>
              <w:t>1 682 218</w:t>
            </w:r>
          </w:p>
        </w:tc>
        <w:tc>
          <w:tcPr>
            <w:tcW w:w="926" w:type="dxa"/>
            <w:tcBorders>
              <w:top w:val="nil"/>
              <w:left w:val="nil"/>
              <w:bottom w:val="single" w:sz="4" w:space="0" w:color="auto"/>
              <w:right w:val="single" w:sz="4" w:space="0" w:color="auto"/>
            </w:tcBorders>
            <w:shd w:val="clear" w:color="auto" w:fill="auto"/>
            <w:vAlign w:val="center"/>
            <w:hideMark/>
          </w:tcPr>
          <w:p w14:paraId="41160050" w14:textId="77777777" w:rsidR="006F3E43" w:rsidRPr="00A00D2C" w:rsidRDefault="006F3E43">
            <w:pPr>
              <w:jc w:val="center"/>
              <w:rPr>
                <w:color w:val="000000"/>
                <w:sz w:val="18"/>
                <w:szCs w:val="18"/>
              </w:rPr>
            </w:pPr>
            <w:r w:rsidRPr="00A00D2C">
              <w:rPr>
                <w:color w:val="000000"/>
                <w:sz w:val="18"/>
                <w:szCs w:val="18"/>
              </w:rPr>
              <w:t>2 559 095</w:t>
            </w:r>
          </w:p>
        </w:tc>
        <w:tc>
          <w:tcPr>
            <w:tcW w:w="927" w:type="dxa"/>
            <w:tcBorders>
              <w:top w:val="nil"/>
              <w:left w:val="nil"/>
              <w:bottom w:val="single" w:sz="4" w:space="0" w:color="auto"/>
              <w:right w:val="single" w:sz="4" w:space="0" w:color="auto"/>
            </w:tcBorders>
            <w:shd w:val="clear" w:color="auto" w:fill="auto"/>
            <w:vAlign w:val="center"/>
            <w:hideMark/>
          </w:tcPr>
          <w:p w14:paraId="0416C3B9" w14:textId="77777777" w:rsidR="006F3E43" w:rsidRPr="00A00D2C" w:rsidRDefault="006F3E43">
            <w:pPr>
              <w:jc w:val="center"/>
              <w:rPr>
                <w:color w:val="000000"/>
                <w:sz w:val="18"/>
                <w:szCs w:val="18"/>
              </w:rPr>
            </w:pPr>
            <w:r w:rsidRPr="00A00D2C">
              <w:rPr>
                <w:color w:val="000000"/>
                <w:sz w:val="18"/>
                <w:szCs w:val="18"/>
              </w:rPr>
              <w:t>1 517 680</w:t>
            </w:r>
          </w:p>
        </w:tc>
        <w:tc>
          <w:tcPr>
            <w:tcW w:w="927" w:type="dxa"/>
            <w:tcBorders>
              <w:top w:val="nil"/>
              <w:left w:val="nil"/>
              <w:bottom w:val="single" w:sz="4" w:space="0" w:color="auto"/>
              <w:right w:val="single" w:sz="4" w:space="0" w:color="auto"/>
            </w:tcBorders>
            <w:shd w:val="clear" w:color="auto" w:fill="auto"/>
            <w:vAlign w:val="center"/>
            <w:hideMark/>
          </w:tcPr>
          <w:p w14:paraId="785F4EB2" w14:textId="77777777" w:rsidR="006F3E43" w:rsidRPr="00A00D2C" w:rsidRDefault="006F3E43">
            <w:pPr>
              <w:jc w:val="center"/>
              <w:rPr>
                <w:color w:val="000000"/>
                <w:sz w:val="18"/>
                <w:szCs w:val="18"/>
              </w:rPr>
            </w:pPr>
            <w:r w:rsidRPr="00A00D2C">
              <w:rPr>
                <w:color w:val="000000"/>
                <w:sz w:val="18"/>
                <w:szCs w:val="18"/>
              </w:rPr>
              <w:t>1 323 350</w:t>
            </w:r>
          </w:p>
        </w:tc>
      </w:tr>
      <w:tr w:rsidR="006F3E43" w:rsidRPr="00A00D2C" w14:paraId="5C2EAC6D" w14:textId="77777777" w:rsidTr="00C70A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60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A98B247" w14:textId="77777777" w:rsidR="006F3E43" w:rsidRPr="00A00D2C" w:rsidRDefault="006F3E43">
            <w:pPr>
              <w:rPr>
                <w:sz w:val="22"/>
                <w:szCs w:val="22"/>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7EFC33C4" w14:textId="77777777" w:rsidR="006F3E43" w:rsidRPr="00A00D2C" w:rsidRDefault="006F3E43">
            <w:pPr>
              <w:rPr>
                <w:sz w:val="18"/>
                <w:szCs w:val="18"/>
              </w:rPr>
            </w:pPr>
          </w:p>
        </w:tc>
        <w:tc>
          <w:tcPr>
            <w:tcW w:w="1275" w:type="dxa"/>
            <w:tcBorders>
              <w:top w:val="nil"/>
              <w:left w:val="nil"/>
              <w:bottom w:val="single" w:sz="4" w:space="0" w:color="auto"/>
              <w:right w:val="single" w:sz="4" w:space="0" w:color="auto"/>
            </w:tcBorders>
            <w:shd w:val="clear" w:color="auto" w:fill="auto"/>
            <w:vAlign w:val="center"/>
            <w:hideMark/>
          </w:tcPr>
          <w:p w14:paraId="2C5AEE93" w14:textId="77777777" w:rsidR="006F3E43" w:rsidRPr="00A00D2C" w:rsidRDefault="006F3E43">
            <w:pPr>
              <w:rPr>
                <w:color w:val="000000"/>
                <w:sz w:val="18"/>
                <w:szCs w:val="18"/>
              </w:rPr>
            </w:pPr>
            <w:r w:rsidRPr="00A00D2C">
              <w:rPr>
                <w:color w:val="000000"/>
                <w:sz w:val="18"/>
                <w:szCs w:val="18"/>
              </w:rPr>
              <w:t>местный бюджет</w:t>
            </w:r>
          </w:p>
        </w:tc>
        <w:tc>
          <w:tcPr>
            <w:tcW w:w="1276" w:type="dxa"/>
            <w:tcBorders>
              <w:top w:val="nil"/>
              <w:left w:val="nil"/>
              <w:bottom w:val="single" w:sz="4" w:space="0" w:color="auto"/>
              <w:right w:val="single" w:sz="4" w:space="0" w:color="auto"/>
            </w:tcBorders>
            <w:shd w:val="clear" w:color="auto" w:fill="auto"/>
            <w:vAlign w:val="center"/>
            <w:hideMark/>
          </w:tcPr>
          <w:p w14:paraId="377F475B" w14:textId="77777777" w:rsidR="006F3E43" w:rsidRPr="00A00D2C" w:rsidRDefault="006F3E43">
            <w:pPr>
              <w:jc w:val="center"/>
              <w:rPr>
                <w:color w:val="000000"/>
                <w:sz w:val="18"/>
                <w:szCs w:val="18"/>
              </w:rPr>
            </w:pPr>
            <w:r w:rsidRPr="00A00D2C">
              <w:rPr>
                <w:color w:val="000000"/>
                <w:sz w:val="18"/>
                <w:szCs w:val="18"/>
              </w:rPr>
              <w:t>1 378 867</w:t>
            </w:r>
          </w:p>
        </w:tc>
        <w:tc>
          <w:tcPr>
            <w:tcW w:w="926" w:type="dxa"/>
            <w:tcBorders>
              <w:top w:val="nil"/>
              <w:left w:val="nil"/>
              <w:bottom w:val="single" w:sz="4" w:space="0" w:color="auto"/>
              <w:right w:val="single" w:sz="4" w:space="0" w:color="auto"/>
            </w:tcBorders>
            <w:shd w:val="clear" w:color="auto" w:fill="auto"/>
            <w:vAlign w:val="center"/>
            <w:hideMark/>
          </w:tcPr>
          <w:p w14:paraId="28E1529D" w14:textId="77777777" w:rsidR="006F3E43" w:rsidRPr="00A00D2C" w:rsidRDefault="006F3E43">
            <w:pPr>
              <w:jc w:val="center"/>
              <w:rPr>
                <w:color w:val="000000"/>
                <w:sz w:val="18"/>
                <w:szCs w:val="18"/>
              </w:rPr>
            </w:pPr>
            <w:r w:rsidRPr="00A00D2C">
              <w:rPr>
                <w:color w:val="000000"/>
                <w:sz w:val="18"/>
                <w:szCs w:val="18"/>
              </w:rPr>
              <w:t>244 813</w:t>
            </w:r>
          </w:p>
        </w:tc>
        <w:tc>
          <w:tcPr>
            <w:tcW w:w="927" w:type="dxa"/>
            <w:tcBorders>
              <w:top w:val="nil"/>
              <w:left w:val="nil"/>
              <w:bottom w:val="single" w:sz="4" w:space="0" w:color="auto"/>
              <w:right w:val="single" w:sz="4" w:space="0" w:color="auto"/>
            </w:tcBorders>
            <w:shd w:val="clear" w:color="auto" w:fill="auto"/>
            <w:vAlign w:val="center"/>
            <w:hideMark/>
          </w:tcPr>
          <w:p w14:paraId="672B21BB" w14:textId="77777777" w:rsidR="006F3E43" w:rsidRPr="00A00D2C" w:rsidRDefault="006F3E43">
            <w:pPr>
              <w:jc w:val="center"/>
              <w:rPr>
                <w:color w:val="000000"/>
                <w:sz w:val="18"/>
                <w:szCs w:val="18"/>
              </w:rPr>
            </w:pPr>
            <w:r w:rsidRPr="00A00D2C">
              <w:rPr>
                <w:color w:val="000000"/>
                <w:sz w:val="18"/>
                <w:szCs w:val="18"/>
              </w:rPr>
              <w:t>272 394</w:t>
            </w:r>
          </w:p>
        </w:tc>
        <w:tc>
          <w:tcPr>
            <w:tcW w:w="926" w:type="dxa"/>
            <w:tcBorders>
              <w:top w:val="nil"/>
              <w:left w:val="nil"/>
              <w:bottom w:val="single" w:sz="4" w:space="0" w:color="auto"/>
              <w:right w:val="single" w:sz="4" w:space="0" w:color="auto"/>
            </w:tcBorders>
            <w:shd w:val="clear" w:color="auto" w:fill="auto"/>
            <w:vAlign w:val="center"/>
            <w:hideMark/>
          </w:tcPr>
          <w:p w14:paraId="7CB9F4D2" w14:textId="77777777" w:rsidR="006F3E43" w:rsidRPr="00A00D2C" w:rsidRDefault="006F3E43">
            <w:pPr>
              <w:jc w:val="center"/>
              <w:rPr>
                <w:color w:val="000000"/>
                <w:sz w:val="18"/>
                <w:szCs w:val="18"/>
              </w:rPr>
            </w:pPr>
            <w:r w:rsidRPr="00A00D2C">
              <w:rPr>
                <w:color w:val="000000"/>
                <w:sz w:val="18"/>
                <w:szCs w:val="18"/>
              </w:rPr>
              <w:t>385 985</w:t>
            </w:r>
          </w:p>
        </w:tc>
        <w:tc>
          <w:tcPr>
            <w:tcW w:w="927" w:type="dxa"/>
            <w:tcBorders>
              <w:top w:val="nil"/>
              <w:left w:val="nil"/>
              <w:bottom w:val="single" w:sz="4" w:space="0" w:color="auto"/>
              <w:right w:val="single" w:sz="4" w:space="0" w:color="auto"/>
            </w:tcBorders>
            <w:shd w:val="clear" w:color="auto" w:fill="auto"/>
            <w:vAlign w:val="center"/>
            <w:hideMark/>
          </w:tcPr>
          <w:p w14:paraId="04F22018" w14:textId="77777777" w:rsidR="006F3E43" w:rsidRPr="00A00D2C" w:rsidRDefault="006F3E43">
            <w:pPr>
              <w:jc w:val="center"/>
              <w:rPr>
                <w:color w:val="000000"/>
                <w:sz w:val="18"/>
                <w:szCs w:val="18"/>
              </w:rPr>
            </w:pPr>
            <w:r w:rsidRPr="00A00D2C">
              <w:rPr>
                <w:color w:val="000000"/>
                <w:sz w:val="18"/>
                <w:szCs w:val="18"/>
              </w:rPr>
              <w:t>250 514</w:t>
            </w:r>
          </w:p>
        </w:tc>
        <w:tc>
          <w:tcPr>
            <w:tcW w:w="927" w:type="dxa"/>
            <w:tcBorders>
              <w:top w:val="nil"/>
              <w:left w:val="nil"/>
              <w:bottom w:val="single" w:sz="4" w:space="0" w:color="auto"/>
              <w:right w:val="single" w:sz="4" w:space="0" w:color="auto"/>
            </w:tcBorders>
            <w:shd w:val="clear" w:color="auto" w:fill="auto"/>
            <w:vAlign w:val="center"/>
            <w:hideMark/>
          </w:tcPr>
          <w:p w14:paraId="57C5D950" w14:textId="77777777" w:rsidR="006F3E43" w:rsidRPr="00A00D2C" w:rsidRDefault="006F3E43">
            <w:pPr>
              <w:jc w:val="center"/>
              <w:rPr>
                <w:color w:val="000000"/>
                <w:sz w:val="18"/>
                <w:szCs w:val="18"/>
              </w:rPr>
            </w:pPr>
            <w:r w:rsidRPr="00A00D2C">
              <w:rPr>
                <w:color w:val="000000"/>
                <w:sz w:val="18"/>
                <w:szCs w:val="18"/>
              </w:rPr>
              <w:t>225 161</w:t>
            </w:r>
          </w:p>
        </w:tc>
      </w:tr>
      <w:tr w:rsidR="006F3E43" w:rsidRPr="00A00D2C" w14:paraId="49263FB8" w14:textId="77777777" w:rsidTr="00C70A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60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599ADB0" w14:textId="77777777" w:rsidR="006F3E43" w:rsidRPr="00A00D2C" w:rsidRDefault="006F3E43">
            <w:pPr>
              <w:rPr>
                <w:sz w:val="22"/>
                <w:szCs w:val="22"/>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73A8F57A" w14:textId="77777777" w:rsidR="006F3E43" w:rsidRPr="00A00D2C" w:rsidRDefault="006F3E43">
            <w:pPr>
              <w:rPr>
                <w:sz w:val="18"/>
                <w:szCs w:val="18"/>
              </w:rPr>
            </w:pPr>
          </w:p>
        </w:tc>
        <w:tc>
          <w:tcPr>
            <w:tcW w:w="1275" w:type="dxa"/>
            <w:tcBorders>
              <w:top w:val="nil"/>
              <w:left w:val="nil"/>
              <w:bottom w:val="single" w:sz="4" w:space="0" w:color="auto"/>
              <w:right w:val="single" w:sz="4" w:space="0" w:color="auto"/>
            </w:tcBorders>
            <w:shd w:val="clear" w:color="auto" w:fill="auto"/>
            <w:vAlign w:val="center"/>
            <w:hideMark/>
          </w:tcPr>
          <w:p w14:paraId="33DE4088" w14:textId="77777777" w:rsidR="006F3E43" w:rsidRPr="00A00D2C" w:rsidRDefault="006F3E43">
            <w:pPr>
              <w:jc w:val="both"/>
              <w:rPr>
                <w:color w:val="000000"/>
                <w:sz w:val="18"/>
                <w:szCs w:val="18"/>
              </w:rPr>
            </w:pPr>
            <w:r w:rsidRPr="00A00D2C">
              <w:rPr>
                <w:color w:val="000000"/>
                <w:sz w:val="18"/>
                <w:szCs w:val="18"/>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14:paraId="705E7AF1" w14:textId="77777777" w:rsidR="006F3E43" w:rsidRPr="00A00D2C" w:rsidRDefault="006F3E43">
            <w:pPr>
              <w:jc w:val="center"/>
              <w:rPr>
                <w:color w:val="000000"/>
                <w:sz w:val="18"/>
                <w:szCs w:val="18"/>
              </w:rPr>
            </w:pPr>
            <w:r w:rsidRPr="00A00D2C">
              <w:rPr>
                <w:color w:val="000000"/>
                <w:sz w:val="18"/>
                <w:szCs w:val="18"/>
              </w:rPr>
              <w:t>6 667 849</w:t>
            </w:r>
          </w:p>
        </w:tc>
        <w:tc>
          <w:tcPr>
            <w:tcW w:w="926" w:type="dxa"/>
            <w:tcBorders>
              <w:top w:val="nil"/>
              <w:left w:val="nil"/>
              <w:bottom w:val="single" w:sz="4" w:space="0" w:color="auto"/>
              <w:right w:val="single" w:sz="4" w:space="0" w:color="auto"/>
            </w:tcBorders>
            <w:shd w:val="clear" w:color="auto" w:fill="auto"/>
            <w:vAlign w:val="center"/>
            <w:hideMark/>
          </w:tcPr>
          <w:p w14:paraId="739F7213" w14:textId="77777777" w:rsidR="006F3E43" w:rsidRPr="00A00D2C" w:rsidRDefault="006F3E43">
            <w:pPr>
              <w:jc w:val="center"/>
              <w:rPr>
                <w:color w:val="000000"/>
                <w:sz w:val="18"/>
                <w:szCs w:val="18"/>
              </w:rPr>
            </w:pPr>
            <w:r w:rsidRPr="00A00D2C">
              <w:rPr>
                <w:color w:val="000000"/>
                <w:sz w:val="18"/>
                <w:szCs w:val="18"/>
              </w:rPr>
              <w:t>1 087 800</w:t>
            </w:r>
          </w:p>
        </w:tc>
        <w:tc>
          <w:tcPr>
            <w:tcW w:w="927" w:type="dxa"/>
            <w:tcBorders>
              <w:top w:val="nil"/>
              <w:left w:val="nil"/>
              <w:bottom w:val="single" w:sz="4" w:space="0" w:color="auto"/>
              <w:right w:val="single" w:sz="4" w:space="0" w:color="auto"/>
            </w:tcBorders>
            <w:shd w:val="clear" w:color="auto" w:fill="auto"/>
            <w:vAlign w:val="center"/>
            <w:hideMark/>
          </w:tcPr>
          <w:p w14:paraId="46E82CED" w14:textId="77777777" w:rsidR="006F3E43" w:rsidRPr="00A00D2C" w:rsidRDefault="006F3E43">
            <w:pPr>
              <w:jc w:val="center"/>
              <w:rPr>
                <w:color w:val="000000"/>
                <w:sz w:val="18"/>
                <w:szCs w:val="18"/>
              </w:rPr>
            </w:pPr>
            <w:r w:rsidRPr="00A00D2C">
              <w:rPr>
                <w:color w:val="000000"/>
                <w:sz w:val="18"/>
                <w:szCs w:val="18"/>
              </w:rPr>
              <w:t>1 319 501</w:t>
            </w:r>
          </w:p>
        </w:tc>
        <w:tc>
          <w:tcPr>
            <w:tcW w:w="926" w:type="dxa"/>
            <w:tcBorders>
              <w:top w:val="nil"/>
              <w:left w:val="nil"/>
              <w:bottom w:val="single" w:sz="4" w:space="0" w:color="auto"/>
              <w:right w:val="single" w:sz="4" w:space="0" w:color="auto"/>
            </w:tcBorders>
            <w:shd w:val="clear" w:color="auto" w:fill="auto"/>
            <w:vAlign w:val="center"/>
            <w:hideMark/>
          </w:tcPr>
          <w:p w14:paraId="54105AD6" w14:textId="77777777" w:rsidR="006F3E43" w:rsidRPr="00A00D2C" w:rsidRDefault="006F3E43">
            <w:pPr>
              <w:jc w:val="center"/>
              <w:rPr>
                <w:color w:val="000000"/>
                <w:sz w:val="18"/>
                <w:szCs w:val="18"/>
              </w:rPr>
            </w:pPr>
            <w:r w:rsidRPr="00A00D2C">
              <w:rPr>
                <w:color w:val="000000"/>
                <w:sz w:val="18"/>
                <w:szCs w:val="18"/>
              </w:rPr>
              <w:t>2 081 660</w:t>
            </w:r>
          </w:p>
        </w:tc>
        <w:tc>
          <w:tcPr>
            <w:tcW w:w="927" w:type="dxa"/>
            <w:tcBorders>
              <w:top w:val="nil"/>
              <w:left w:val="nil"/>
              <w:bottom w:val="single" w:sz="4" w:space="0" w:color="auto"/>
              <w:right w:val="single" w:sz="4" w:space="0" w:color="auto"/>
            </w:tcBorders>
            <w:shd w:val="clear" w:color="auto" w:fill="auto"/>
            <w:vAlign w:val="center"/>
            <w:hideMark/>
          </w:tcPr>
          <w:p w14:paraId="12799C4F" w14:textId="77777777" w:rsidR="006F3E43" w:rsidRPr="00A00D2C" w:rsidRDefault="006F3E43">
            <w:pPr>
              <w:jc w:val="center"/>
              <w:rPr>
                <w:color w:val="000000"/>
                <w:sz w:val="18"/>
                <w:szCs w:val="18"/>
              </w:rPr>
            </w:pPr>
            <w:r w:rsidRPr="00A00D2C">
              <w:rPr>
                <w:color w:val="000000"/>
                <w:sz w:val="18"/>
                <w:szCs w:val="18"/>
              </w:rPr>
              <w:t>1 174 543</w:t>
            </w:r>
          </w:p>
        </w:tc>
        <w:tc>
          <w:tcPr>
            <w:tcW w:w="927" w:type="dxa"/>
            <w:tcBorders>
              <w:top w:val="nil"/>
              <w:left w:val="nil"/>
              <w:bottom w:val="single" w:sz="4" w:space="0" w:color="auto"/>
              <w:right w:val="single" w:sz="4" w:space="0" w:color="auto"/>
            </w:tcBorders>
            <w:shd w:val="clear" w:color="auto" w:fill="auto"/>
            <w:vAlign w:val="center"/>
            <w:hideMark/>
          </w:tcPr>
          <w:p w14:paraId="5E6E50FF" w14:textId="77777777" w:rsidR="006F3E43" w:rsidRPr="00A00D2C" w:rsidRDefault="006F3E43">
            <w:pPr>
              <w:jc w:val="center"/>
              <w:rPr>
                <w:color w:val="000000"/>
                <w:sz w:val="18"/>
                <w:szCs w:val="18"/>
              </w:rPr>
            </w:pPr>
            <w:r w:rsidRPr="00A00D2C">
              <w:rPr>
                <w:color w:val="000000"/>
                <w:sz w:val="18"/>
                <w:szCs w:val="18"/>
              </w:rPr>
              <w:t>1 004 345</w:t>
            </w:r>
          </w:p>
        </w:tc>
      </w:tr>
      <w:tr w:rsidR="006F3E43" w:rsidRPr="00A00D2C" w14:paraId="672E666F" w14:textId="77777777" w:rsidTr="00C70A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60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B676410" w14:textId="77777777" w:rsidR="006F3E43" w:rsidRPr="00A00D2C" w:rsidRDefault="006F3E43">
            <w:pPr>
              <w:rPr>
                <w:sz w:val="22"/>
                <w:szCs w:val="22"/>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28769B12" w14:textId="77777777" w:rsidR="006F3E43" w:rsidRPr="00A00D2C" w:rsidRDefault="006F3E43">
            <w:pPr>
              <w:rPr>
                <w:sz w:val="18"/>
                <w:szCs w:val="18"/>
              </w:rPr>
            </w:pPr>
          </w:p>
        </w:tc>
        <w:tc>
          <w:tcPr>
            <w:tcW w:w="1275" w:type="dxa"/>
            <w:tcBorders>
              <w:top w:val="nil"/>
              <w:left w:val="nil"/>
              <w:bottom w:val="single" w:sz="4" w:space="0" w:color="auto"/>
              <w:right w:val="single" w:sz="4" w:space="0" w:color="auto"/>
            </w:tcBorders>
            <w:shd w:val="clear" w:color="auto" w:fill="auto"/>
            <w:vAlign w:val="center"/>
            <w:hideMark/>
          </w:tcPr>
          <w:p w14:paraId="6927D289" w14:textId="77777777" w:rsidR="006F3E43" w:rsidRPr="00A00D2C" w:rsidRDefault="006F3E43">
            <w:pPr>
              <w:jc w:val="both"/>
              <w:rPr>
                <w:color w:val="000000"/>
                <w:sz w:val="18"/>
                <w:szCs w:val="18"/>
              </w:rPr>
            </w:pPr>
            <w:r w:rsidRPr="00A00D2C">
              <w:rPr>
                <w:color w:val="000000"/>
                <w:sz w:val="18"/>
                <w:szCs w:val="18"/>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14:paraId="37C4B92C" w14:textId="77777777" w:rsidR="006F3E43" w:rsidRPr="00A00D2C" w:rsidRDefault="006F3E43">
            <w:pPr>
              <w:jc w:val="center"/>
              <w:rPr>
                <w:color w:val="000000"/>
                <w:sz w:val="18"/>
                <w:szCs w:val="18"/>
              </w:rPr>
            </w:pPr>
            <w:r w:rsidRPr="00A00D2C">
              <w:rPr>
                <w:color w:val="000000"/>
                <w:sz w:val="18"/>
                <w:szCs w:val="18"/>
              </w:rPr>
              <w:t>473 861</w:t>
            </w:r>
          </w:p>
        </w:tc>
        <w:tc>
          <w:tcPr>
            <w:tcW w:w="926" w:type="dxa"/>
            <w:tcBorders>
              <w:top w:val="nil"/>
              <w:left w:val="nil"/>
              <w:bottom w:val="single" w:sz="4" w:space="0" w:color="auto"/>
              <w:right w:val="single" w:sz="4" w:space="0" w:color="auto"/>
            </w:tcBorders>
            <w:shd w:val="clear" w:color="auto" w:fill="auto"/>
            <w:vAlign w:val="center"/>
            <w:hideMark/>
          </w:tcPr>
          <w:p w14:paraId="110099F0" w14:textId="77777777" w:rsidR="006F3E43" w:rsidRPr="00A00D2C" w:rsidRDefault="006F3E43">
            <w:pPr>
              <w:jc w:val="center"/>
              <w:rPr>
                <w:color w:val="000000"/>
                <w:sz w:val="18"/>
                <w:szCs w:val="18"/>
              </w:rPr>
            </w:pPr>
            <w:r w:rsidRPr="00A00D2C">
              <w:rPr>
                <w:color w:val="000000"/>
                <w:sz w:val="18"/>
                <w:szCs w:val="18"/>
              </w:rPr>
              <w:t>126 213</w:t>
            </w:r>
          </w:p>
        </w:tc>
        <w:tc>
          <w:tcPr>
            <w:tcW w:w="927" w:type="dxa"/>
            <w:tcBorders>
              <w:top w:val="nil"/>
              <w:left w:val="nil"/>
              <w:bottom w:val="single" w:sz="4" w:space="0" w:color="auto"/>
              <w:right w:val="single" w:sz="4" w:space="0" w:color="auto"/>
            </w:tcBorders>
            <w:shd w:val="clear" w:color="auto" w:fill="auto"/>
            <w:vAlign w:val="center"/>
            <w:hideMark/>
          </w:tcPr>
          <w:p w14:paraId="5F1E5491" w14:textId="77777777" w:rsidR="006F3E43" w:rsidRPr="00A00D2C" w:rsidRDefault="006F3E43">
            <w:pPr>
              <w:jc w:val="center"/>
              <w:rPr>
                <w:color w:val="000000"/>
                <w:sz w:val="18"/>
                <w:szCs w:val="18"/>
              </w:rPr>
            </w:pPr>
            <w:r w:rsidRPr="00A00D2C">
              <w:rPr>
                <w:color w:val="000000"/>
                <w:sz w:val="18"/>
                <w:szCs w:val="18"/>
              </w:rPr>
              <w:t>85 175</w:t>
            </w:r>
          </w:p>
        </w:tc>
        <w:tc>
          <w:tcPr>
            <w:tcW w:w="926" w:type="dxa"/>
            <w:tcBorders>
              <w:top w:val="nil"/>
              <w:left w:val="nil"/>
              <w:bottom w:val="single" w:sz="4" w:space="0" w:color="auto"/>
              <w:right w:val="single" w:sz="4" w:space="0" w:color="auto"/>
            </w:tcBorders>
            <w:shd w:val="clear" w:color="auto" w:fill="auto"/>
            <w:vAlign w:val="center"/>
            <w:hideMark/>
          </w:tcPr>
          <w:p w14:paraId="299F2A59" w14:textId="77777777" w:rsidR="006F3E43" w:rsidRPr="00A00D2C" w:rsidRDefault="006F3E43">
            <w:pPr>
              <w:jc w:val="center"/>
              <w:rPr>
                <w:color w:val="000000"/>
                <w:sz w:val="18"/>
                <w:szCs w:val="18"/>
              </w:rPr>
            </w:pPr>
            <w:r w:rsidRPr="00A00D2C">
              <w:rPr>
                <w:color w:val="000000"/>
                <w:sz w:val="18"/>
                <w:szCs w:val="18"/>
              </w:rPr>
              <w:t>86 302</w:t>
            </w:r>
          </w:p>
        </w:tc>
        <w:tc>
          <w:tcPr>
            <w:tcW w:w="927" w:type="dxa"/>
            <w:tcBorders>
              <w:top w:val="nil"/>
              <w:left w:val="nil"/>
              <w:bottom w:val="single" w:sz="4" w:space="0" w:color="auto"/>
              <w:right w:val="single" w:sz="4" w:space="0" w:color="auto"/>
            </w:tcBorders>
            <w:shd w:val="clear" w:color="auto" w:fill="auto"/>
            <w:vAlign w:val="center"/>
            <w:hideMark/>
          </w:tcPr>
          <w:p w14:paraId="5A2872D8" w14:textId="77777777" w:rsidR="006F3E43" w:rsidRPr="00A00D2C" w:rsidRDefault="006F3E43">
            <w:pPr>
              <w:jc w:val="center"/>
              <w:rPr>
                <w:color w:val="000000"/>
                <w:sz w:val="18"/>
                <w:szCs w:val="18"/>
              </w:rPr>
            </w:pPr>
            <w:r w:rsidRPr="00A00D2C">
              <w:rPr>
                <w:color w:val="000000"/>
                <w:sz w:val="18"/>
                <w:szCs w:val="18"/>
              </w:rPr>
              <w:t>87 475</w:t>
            </w:r>
          </w:p>
        </w:tc>
        <w:tc>
          <w:tcPr>
            <w:tcW w:w="927" w:type="dxa"/>
            <w:tcBorders>
              <w:top w:val="nil"/>
              <w:left w:val="nil"/>
              <w:bottom w:val="single" w:sz="4" w:space="0" w:color="auto"/>
              <w:right w:val="single" w:sz="4" w:space="0" w:color="auto"/>
            </w:tcBorders>
            <w:shd w:val="clear" w:color="auto" w:fill="auto"/>
            <w:vAlign w:val="center"/>
            <w:hideMark/>
          </w:tcPr>
          <w:p w14:paraId="5CCAB27E" w14:textId="77777777" w:rsidR="006F3E43" w:rsidRPr="00A00D2C" w:rsidRDefault="006F3E43">
            <w:pPr>
              <w:jc w:val="center"/>
              <w:rPr>
                <w:color w:val="000000"/>
                <w:sz w:val="18"/>
                <w:szCs w:val="18"/>
              </w:rPr>
            </w:pPr>
            <w:r w:rsidRPr="00A00D2C">
              <w:rPr>
                <w:color w:val="000000"/>
                <w:sz w:val="18"/>
                <w:szCs w:val="18"/>
              </w:rPr>
              <w:t>88 696</w:t>
            </w:r>
          </w:p>
        </w:tc>
      </w:tr>
      <w:tr w:rsidR="006F3E43" w:rsidRPr="00A00D2C" w14:paraId="5E9B1A66" w14:textId="77777777" w:rsidTr="00C70A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90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A1CA848" w14:textId="77777777" w:rsidR="006F3E43" w:rsidRPr="00A00D2C" w:rsidRDefault="006F3E43">
            <w:pPr>
              <w:rPr>
                <w:sz w:val="22"/>
                <w:szCs w:val="22"/>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3870CAF1" w14:textId="77777777" w:rsidR="006F3E43" w:rsidRPr="00A00D2C" w:rsidRDefault="006F3E43">
            <w:pPr>
              <w:rPr>
                <w:sz w:val="18"/>
                <w:szCs w:val="18"/>
              </w:rPr>
            </w:pPr>
          </w:p>
        </w:tc>
        <w:tc>
          <w:tcPr>
            <w:tcW w:w="1275" w:type="dxa"/>
            <w:tcBorders>
              <w:top w:val="nil"/>
              <w:left w:val="nil"/>
              <w:bottom w:val="single" w:sz="4" w:space="0" w:color="auto"/>
              <w:right w:val="single" w:sz="4" w:space="0" w:color="auto"/>
            </w:tcBorders>
            <w:shd w:val="clear" w:color="auto" w:fill="auto"/>
            <w:vAlign w:val="center"/>
            <w:hideMark/>
          </w:tcPr>
          <w:p w14:paraId="5A2651E5" w14:textId="77777777" w:rsidR="006F3E43" w:rsidRPr="00A00D2C" w:rsidRDefault="006F3E43">
            <w:pPr>
              <w:jc w:val="both"/>
              <w:rPr>
                <w:color w:val="000000"/>
                <w:sz w:val="18"/>
                <w:szCs w:val="18"/>
              </w:rPr>
            </w:pPr>
            <w:r w:rsidRPr="00A00D2C">
              <w:rPr>
                <w:color w:val="000000"/>
                <w:sz w:val="18"/>
                <w:szCs w:val="18"/>
              </w:rPr>
              <w:t>Доходы от платных услуг</w:t>
            </w:r>
          </w:p>
        </w:tc>
        <w:tc>
          <w:tcPr>
            <w:tcW w:w="1276" w:type="dxa"/>
            <w:tcBorders>
              <w:top w:val="nil"/>
              <w:left w:val="nil"/>
              <w:bottom w:val="single" w:sz="4" w:space="0" w:color="auto"/>
              <w:right w:val="single" w:sz="4" w:space="0" w:color="auto"/>
            </w:tcBorders>
            <w:shd w:val="clear" w:color="auto" w:fill="auto"/>
            <w:vAlign w:val="center"/>
            <w:hideMark/>
          </w:tcPr>
          <w:p w14:paraId="0B20AFF0" w14:textId="77777777" w:rsidR="006F3E43" w:rsidRPr="00A00D2C" w:rsidRDefault="006F3E43">
            <w:pPr>
              <w:jc w:val="center"/>
              <w:rPr>
                <w:color w:val="000000"/>
                <w:sz w:val="18"/>
                <w:szCs w:val="18"/>
              </w:rPr>
            </w:pPr>
            <w:r w:rsidRPr="00A00D2C">
              <w:rPr>
                <w:color w:val="000000"/>
                <w:sz w:val="18"/>
                <w:szCs w:val="18"/>
              </w:rPr>
              <w:t>25 740</w:t>
            </w:r>
          </w:p>
        </w:tc>
        <w:tc>
          <w:tcPr>
            <w:tcW w:w="926" w:type="dxa"/>
            <w:tcBorders>
              <w:top w:val="nil"/>
              <w:left w:val="nil"/>
              <w:bottom w:val="single" w:sz="4" w:space="0" w:color="auto"/>
              <w:right w:val="single" w:sz="4" w:space="0" w:color="auto"/>
            </w:tcBorders>
            <w:shd w:val="clear" w:color="auto" w:fill="auto"/>
            <w:vAlign w:val="center"/>
            <w:hideMark/>
          </w:tcPr>
          <w:p w14:paraId="000A3354" w14:textId="77777777" w:rsidR="006F3E43" w:rsidRPr="00A00D2C" w:rsidRDefault="006F3E43">
            <w:pPr>
              <w:jc w:val="center"/>
              <w:rPr>
                <w:color w:val="000000"/>
                <w:sz w:val="18"/>
                <w:szCs w:val="18"/>
              </w:rPr>
            </w:pPr>
            <w:r w:rsidRPr="00A00D2C">
              <w:rPr>
                <w:color w:val="000000"/>
                <w:sz w:val="18"/>
                <w:szCs w:val="18"/>
              </w:rPr>
              <w:t>5 148</w:t>
            </w:r>
          </w:p>
        </w:tc>
        <w:tc>
          <w:tcPr>
            <w:tcW w:w="927" w:type="dxa"/>
            <w:tcBorders>
              <w:top w:val="nil"/>
              <w:left w:val="nil"/>
              <w:bottom w:val="single" w:sz="4" w:space="0" w:color="auto"/>
              <w:right w:val="single" w:sz="4" w:space="0" w:color="auto"/>
            </w:tcBorders>
            <w:shd w:val="clear" w:color="auto" w:fill="auto"/>
            <w:vAlign w:val="center"/>
            <w:hideMark/>
          </w:tcPr>
          <w:p w14:paraId="225FC647" w14:textId="77777777" w:rsidR="006F3E43" w:rsidRPr="00A00D2C" w:rsidRDefault="006F3E43">
            <w:pPr>
              <w:jc w:val="center"/>
              <w:rPr>
                <w:color w:val="000000"/>
                <w:sz w:val="18"/>
                <w:szCs w:val="18"/>
              </w:rPr>
            </w:pPr>
            <w:r w:rsidRPr="00A00D2C">
              <w:rPr>
                <w:color w:val="000000"/>
                <w:sz w:val="18"/>
                <w:szCs w:val="18"/>
              </w:rPr>
              <w:t>5 148</w:t>
            </w:r>
          </w:p>
        </w:tc>
        <w:tc>
          <w:tcPr>
            <w:tcW w:w="926" w:type="dxa"/>
            <w:tcBorders>
              <w:top w:val="nil"/>
              <w:left w:val="nil"/>
              <w:bottom w:val="single" w:sz="4" w:space="0" w:color="auto"/>
              <w:right w:val="single" w:sz="4" w:space="0" w:color="auto"/>
            </w:tcBorders>
            <w:shd w:val="clear" w:color="auto" w:fill="auto"/>
            <w:vAlign w:val="center"/>
            <w:hideMark/>
          </w:tcPr>
          <w:p w14:paraId="4F466471" w14:textId="77777777" w:rsidR="006F3E43" w:rsidRPr="00A00D2C" w:rsidRDefault="006F3E43">
            <w:pPr>
              <w:jc w:val="center"/>
              <w:rPr>
                <w:color w:val="000000"/>
                <w:sz w:val="18"/>
                <w:szCs w:val="18"/>
              </w:rPr>
            </w:pPr>
            <w:r w:rsidRPr="00A00D2C">
              <w:rPr>
                <w:color w:val="000000"/>
                <w:sz w:val="18"/>
                <w:szCs w:val="18"/>
              </w:rPr>
              <w:t>5 148</w:t>
            </w:r>
          </w:p>
        </w:tc>
        <w:tc>
          <w:tcPr>
            <w:tcW w:w="927" w:type="dxa"/>
            <w:tcBorders>
              <w:top w:val="nil"/>
              <w:left w:val="nil"/>
              <w:bottom w:val="single" w:sz="4" w:space="0" w:color="auto"/>
              <w:right w:val="single" w:sz="4" w:space="0" w:color="auto"/>
            </w:tcBorders>
            <w:shd w:val="clear" w:color="auto" w:fill="auto"/>
            <w:vAlign w:val="center"/>
            <w:hideMark/>
          </w:tcPr>
          <w:p w14:paraId="5A881193" w14:textId="77777777" w:rsidR="006F3E43" w:rsidRPr="00A00D2C" w:rsidRDefault="006F3E43">
            <w:pPr>
              <w:jc w:val="center"/>
              <w:rPr>
                <w:color w:val="000000"/>
                <w:sz w:val="18"/>
                <w:szCs w:val="18"/>
              </w:rPr>
            </w:pPr>
            <w:r w:rsidRPr="00A00D2C">
              <w:rPr>
                <w:color w:val="000000"/>
                <w:sz w:val="18"/>
                <w:szCs w:val="18"/>
              </w:rPr>
              <w:t>5 148</w:t>
            </w:r>
          </w:p>
        </w:tc>
        <w:tc>
          <w:tcPr>
            <w:tcW w:w="927" w:type="dxa"/>
            <w:tcBorders>
              <w:top w:val="nil"/>
              <w:left w:val="nil"/>
              <w:bottom w:val="single" w:sz="4" w:space="0" w:color="auto"/>
              <w:right w:val="single" w:sz="4" w:space="0" w:color="auto"/>
            </w:tcBorders>
            <w:shd w:val="clear" w:color="auto" w:fill="auto"/>
            <w:vAlign w:val="center"/>
            <w:hideMark/>
          </w:tcPr>
          <w:p w14:paraId="31171C08" w14:textId="77777777" w:rsidR="006F3E43" w:rsidRPr="00A00D2C" w:rsidRDefault="006F3E43">
            <w:pPr>
              <w:jc w:val="center"/>
              <w:rPr>
                <w:color w:val="000000"/>
                <w:sz w:val="18"/>
                <w:szCs w:val="18"/>
              </w:rPr>
            </w:pPr>
            <w:r w:rsidRPr="00A00D2C">
              <w:rPr>
                <w:color w:val="000000"/>
                <w:sz w:val="18"/>
                <w:szCs w:val="18"/>
              </w:rPr>
              <w:t>5 148</w:t>
            </w:r>
          </w:p>
        </w:tc>
      </w:tr>
      <w:tr w:rsidR="00654CE5" w:rsidRPr="00A00D2C" w14:paraId="255074A6" w14:textId="77777777" w:rsidTr="008C1EAF">
        <w:tblPrEx>
          <w:tblCellMar>
            <w:top w:w="0" w:type="dxa"/>
            <w:left w:w="108" w:type="dxa"/>
            <w:bottom w:w="0" w:type="dxa"/>
            <w:right w:w="108" w:type="dxa"/>
          </w:tblCellMar>
          <w:tblLook w:val="04A0" w:firstRow="1" w:lastRow="0" w:firstColumn="1" w:lastColumn="0" w:noHBand="0" w:noVBand="1"/>
        </w:tblPrEx>
        <w:trPr>
          <w:trHeight w:val="594"/>
        </w:trPr>
        <w:tc>
          <w:tcPr>
            <w:tcW w:w="425" w:type="dxa"/>
            <w:shd w:val="clear" w:color="auto" w:fill="auto"/>
          </w:tcPr>
          <w:p w14:paraId="7F509D6F" w14:textId="77777777" w:rsidR="00654CE5" w:rsidRPr="00A00D2C" w:rsidRDefault="00654CE5" w:rsidP="00654CE5">
            <w:pPr>
              <w:ind w:left="-109" w:right="-109"/>
              <w:jc w:val="both"/>
              <w:rPr>
                <w:color w:val="000000"/>
                <w:sz w:val="22"/>
                <w:szCs w:val="22"/>
              </w:rPr>
            </w:pPr>
            <w:r w:rsidRPr="00A00D2C">
              <w:rPr>
                <w:color w:val="000000"/>
                <w:sz w:val="22"/>
                <w:szCs w:val="22"/>
              </w:rPr>
              <w:t>1</w:t>
            </w:r>
            <w:r w:rsidR="00F9495C" w:rsidRPr="00A00D2C">
              <w:rPr>
                <w:color w:val="000000"/>
                <w:sz w:val="22"/>
                <w:szCs w:val="22"/>
              </w:rPr>
              <w:t>1</w:t>
            </w:r>
            <w:r w:rsidRPr="00A00D2C">
              <w:rPr>
                <w:color w:val="000000"/>
                <w:sz w:val="22"/>
                <w:szCs w:val="22"/>
              </w:rPr>
              <w:t>.</w:t>
            </w:r>
          </w:p>
        </w:tc>
        <w:tc>
          <w:tcPr>
            <w:tcW w:w="1986" w:type="dxa"/>
            <w:shd w:val="clear" w:color="auto" w:fill="auto"/>
          </w:tcPr>
          <w:p w14:paraId="52B4981F" w14:textId="77777777" w:rsidR="00654CE5" w:rsidRPr="00A00D2C" w:rsidRDefault="00654CE5" w:rsidP="00654CE5">
            <w:pPr>
              <w:tabs>
                <w:tab w:val="left" w:pos="11907"/>
              </w:tabs>
              <w:rPr>
                <w:sz w:val="22"/>
                <w:szCs w:val="22"/>
              </w:rPr>
            </w:pPr>
            <w:r w:rsidRPr="00A00D2C">
              <w:rPr>
                <w:sz w:val="22"/>
                <w:szCs w:val="22"/>
              </w:rPr>
              <w:t>Ожидаемые результаты</w:t>
            </w:r>
          </w:p>
          <w:p w14:paraId="753CAD35" w14:textId="77777777" w:rsidR="00654CE5" w:rsidRPr="00A00D2C" w:rsidRDefault="00654CE5" w:rsidP="00654CE5">
            <w:pPr>
              <w:tabs>
                <w:tab w:val="left" w:pos="11907"/>
              </w:tabs>
              <w:rPr>
                <w:sz w:val="22"/>
                <w:szCs w:val="22"/>
              </w:rPr>
            </w:pPr>
            <w:r w:rsidRPr="00A00D2C">
              <w:rPr>
                <w:sz w:val="22"/>
                <w:szCs w:val="22"/>
              </w:rPr>
              <w:t xml:space="preserve">реализации          муниципальной       </w:t>
            </w:r>
          </w:p>
          <w:p w14:paraId="33CDC330" w14:textId="77777777" w:rsidR="00654CE5" w:rsidRPr="00A00D2C" w:rsidRDefault="00654CE5" w:rsidP="00654CE5">
            <w:pPr>
              <w:tabs>
                <w:tab w:val="left" w:pos="11907"/>
              </w:tabs>
              <w:rPr>
                <w:sz w:val="22"/>
                <w:szCs w:val="22"/>
              </w:rPr>
            </w:pPr>
            <w:r w:rsidRPr="00A00D2C">
              <w:rPr>
                <w:sz w:val="22"/>
                <w:szCs w:val="22"/>
              </w:rPr>
              <w:t xml:space="preserve">программы           </w:t>
            </w:r>
          </w:p>
        </w:tc>
        <w:tc>
          <w:tcPr>
            <w:tcW w:w="7184" w:type="dxa"/>
            <w:gridSpan w:val="7"/>
            <w:shd w:val="clear" w:color="auto" w:fill="auto"/>
          </w:tcPr>
          <w:p w14:paraId="77C5E8DE" w14:textId="77777777" w:rsidR="00654CE5" w:rsidRPr="00A00D2C" w:rsidRDefault="00654CE5" w:rsidP="00654CE5">
            <w:pPr>
              <w:pStyle w:val="ConsPlusNormal"/>
              <w:ind w:firstLine="0"/>
              <w:jc w:val="both"/>
              <w:rPr>
                <w:rFonts w:ascii="Times New Roman" w:hAnsi="Times New Roman" w:cs="Times New Roman"/>
                <w:sz w:val="22"/>
                <w:szCs w:val="22"/>
              </w:rPr>
            </w:pPr>
            <w:r w:rsidRPr="00A00D2C">
              <w:rPr>
                <w:rFonts w:ascii="Times New Roman" w:hAnsi="Times New Roman" w:cs="Times New Roman"/>
                <w:sz w:val="22"/>
                <w:szCs w:val="22"/>
              </w:rPr>
              <w:t>По итогам реализации муниципальной программы:</w:t>
            </w:r>
          </w:p>
          <w:p w14:paraId="7E838415" w14:textId="77777777" w:rsidR="00654CE5" w:rsidRPr="00A00D2C" w:rsidRDefault="00654CE5" w:rsidP="00C30ED5">
            <w:pPr>
              <w:pStyle w:val="ConsPlusNormal"/>
              <w:numPr>
                <w:ilvl w:val="0"/>
                <w:numId w:val="21"/>
              </w:numPr>
              <w:ind w:left="21" w:firstLine="0"/>
              <w:jc w:val="both"/>
              <w:rPr>
                <w:rFonts w:ascii="Times New Roman" w:hAnsi="Times New Roman" w:cs="Times New Roman"/>
                <w:sz w:val="22"/>
                <w:szCs w:val="22"/>
              </w:rPr>
            </w:pPr>
            <w:bookmarkStart w:id="1" w:name="_Hlk203659436"/>
            <w:r w:rsidRPr="00A00D2C">
              <w:rPr>
                <w:rFonts w:ascii="Times New Roman" w:hAnsi="Times New Roman" w:cs="Times New Roman"/>
                <w:sz w:val="22"/>
                <w:szCs w:val="22"/>
              </w:rPr>
              <w:t xml:space="preserve">Доступность дошкольного образования для детей в возрасте от 2 месяцев до </w:t>
            </w:r>
            <w:r w:rsidR="00BA1658" w:rsidRPr="00A00D2C">
              <w:rPr>
                <w:rFonts w:ascii="Times New Roman" w:hAnsi="Times New Roman" w:cs="Times New Roman"/>
                <w:sz w:val="22"/>
                <w:szCs w:val="22"/>
              </w:rPr>
              <w:t>8</w:t>
            </w:r>
            <w:r w:rsidRPr="00A00D2C">
              <w:rPr>
                <w:rFonts w:ascii="Times New Roman" w:hAnsi="Times New Roman" w:cs="Times New Roman"/>
                <w:sz w:val="22"/>
                <w:szCs w:val="22"/>
              </w:rPr>
              <w:t xml:space="preserve"> лет составит к 20</w:t>
            </w:r>
            <w:r w:rsidR="000C6FCA" w:rsidRPr="00A00D2C">
              <w:rPr>
                <w:rFonts w:ascii="Times New Roman" w:hAnsi="Times New Roman" w:cs="Times New Roman"/>
                <w:sz w:val="22"/>
                <w:szCs w:val="22"/>
              </w:rPr>
              <w:t>30</w:t>
            </w:r>
            <w:r w:rsidRPr="00A00D2C">
              <w:rPr>
                <w:rFonts w:ascii="Times New Roman" w:hAnsi="Times New Roman" w:cs="Times New Roman"/>
                <w:sz w:val="22"/>
                <w:szCs w:val="22"/>
              </w:rPr>
              <w:t xml:space="preserve"> году 100%.</w:t>
            </w:r>
          </w:p>
          <w:p w14:paraId="166F0827" w14:textId="77777777" w:rsidR="00654CE5" w:rsidRPr="00A00D2C" w:rsidRDefault="00654CE5" w:rsidP="00C30ED5">
            <w:pPr>
              <w:pStyle w:val="ConsPlusNormal"/>
              <w:numPr>
                <w:ilvl w:val="0"/>
                <w:numId w:val="21"/>
              </w:numPr>
              <w:ind w:left="21" w:firstLine="0"/>
              <w:jc w:val="both"/>
              <w:rPr>
                <w:rFonts w:ascii="Times New Roman" w:hAnsi="Times New Roman" w:cs="Times New Roman"/>
                <w:sz w:val="22"/>
                <w:szCs w:val="22"/>
              </w:rPr>
            </w:pPr>
            <w:r w:rsidRPr="00A00D2C">
              <w:rPr>
                <w:rFonts w:ascii="Times New Roman" w:hAnsi="Times New Roman" w:cs="Times New Roman"/>
                <w:sz w:val="22"/>
                <w:szCs w:val="22"/>
              </w:rPr>
              <w:t>Доля выпускников муниципальных общеобразовательных организаций, не получивших аттестат о среднем общем образовании, составит к 20</w:t>
            </w:r>
            <w:r w:rsidR="000C6FCA" w:rsidRPr="00A00D2C">
              <w:rPr>
                <w:rFonts w:ascii="Times New Roman" w:hAnsi="Times New Roman" w:cs="Times New Roman"/>
                <w:sz w:val="22"/>
                <w:szCs w:val="22"/>
              </w:rPr>
              <w:t>30</w:t>
            </w:r>
            <w:r w:rsidRPr="00A00D2C">
              <w:rPr>
                <w:rFonts w:ascii="Times New Roman" w:hAnsi="Times New Roman" w:cs="Times New Roman"/>
                <w:sz w:val="22"/>
                <w:szCs w:val="22"/>
              </w:rPr>
              <w:t xml:space="preserve"> году не более 1%.</w:t>
            </w:r>
          </w:p>
          <w:p w14:paraId="3C9870A6" w14:textId="77777777" w:rsidR="005A016F" w:rsidRPr="00A00D2C" w:rsidRDefault="005A016F" w:rsidP="00C30ED5">
            <w:pPr>
              <w:pStyle w:val="ConsPlusNormal"/>
              <w:numPr>
                <w:ilvl w:val="0"/>
                <w:numId w:val="21"/>
              </w:numPr>
              <w:ind w:left="21" w:firstLine="0"/>
              <w:jc w:val="both"/>
              <w:rPr>
                <w:rFonts w:ascii="Times New Roman" w:hAnsi="Times New Roman" w:cs="Times New Roman"/>
                <w:sz w:val="22"/>
                <w:szCs w:val="22"/>
              </w:rPr>
            </w:pPr>
            <w:r w:rsidRPr="00A00D2C">
              <w:rPr>
                <w:rFonts w:ascii="Times New Roman" w:hAnsi="Times New Roman" w:cs="Times New Roman"/>
                <w:sz w:val="22"/>
                <w:szCs w:val="22"/>
              </w:rPr>
              <w:t>Доля выпускников 11-х классов общеобразовательных организаций, выбравших для сдачи Единого государственного экзамена естественнонаучные предметы, профильную математику и информатику</w:t>
            </w:r>
            <w:r w:rsidR="003C348E" w:rsidRPr="00A00D2C">
              <w:rPr>
                <w:rFonts w:ascii="Times New Roman" w:hAnsi="Times New Roman" w:cs="Times New Roman"/>
                <w:sz w:val="22"/>
                <w:szCs w:val="22"/>
              </w:rPr>
              <w:t>,</w:t>
            </w:r>
            <w:r w:rsidRPr="00A00D2C">
              <w:rPr>
                <w:rFonts w:ascii="Times New Roman" w:hAnsi="Times New Roman" w:cs="Times New Roman"/>
                <w:sz w:val="22"/>
                <w:szCs w:val="22"/>
              </w:rPr>
              <w:t xml:space="preserve"> составит к 2030 году не менее 35%.</w:t>
            </w:r>
          </w:p>
          <w:p w14:paraId="3F2657C9" w14:textId="77777777" w:rsidR="0025254C" w:rsidRPr="00A00D2C" w:rsidRDefault="0025254C" w:rsidP="00C30ED5">
            <w:pPr>
              <w:pStyle w:val="ConsPlusNormal"/>
              <w:numPr>
                <w:ilvl w:val="0"/>
                <w:numId w:val="21"/>
              </w:numPr>
              <w:ind w:left="21" w:firstLine="0"/>
              <w:jc w:val="both"/>
              <w:rPr>
                <w:rFonts w:ascii="Times New Roman" w:hAnsi="Times New Roman" w:cs="Times New Roman"/>
                <w:sz w:val="22"/>
                <w:szCs w:val="22"/>
              </w:rPr>
            </w:pPr>
            <w:r w:rsidRPr="00A00D2C">
              <w:rPr>
                <w:rFonts w:ascii="Times New Roman" w:hAnsi="Times New Roman" w:cs="Times New Roman"/>
                <w:sz w:val="22"/>
                <w:szCs w:val="22"/>
              </w:rPr>
              <w:t xml:space="preserve">Доля детей в возрасте от 5 до 18 лет, охваченных дополнительным образованием, составит к 2030 году не </w:t>
            </w:r>
            <w:r w:rsidR="003C348E" w:rsidRPr="00A00D2C">
              <w:rPr>
                <w:rFonts w:ascii="Times New Roman" w:hAnsi="Times New Roman" w:cs="Times New Roman"/>
                <w:sz w:val="22"/>
                <w:szCs w:val="22"/>
              </w:rPr>
              <w:t>мен</w:t>
            </w:r>
            <w:r w:rsidRPr="00A00D2C">
              <w:rPr>
                <w:rFonts w:ascii="Times New Roman" w:hAnsi="Times New Roman" w:cs="Times New Roman"/>
                <w:sz w:val="22"/>
                <w:szCs w:val="22"/>
              </w:rPr>
              <w:t xml:space="preserve">ее </w:t>
            </w:r>
            <w:r w:rsidR="003C348E" w:rsidRPr="00A00D2C">
              <w:rPr>
                <w:rFonts w:ascii="Times New Roman" w:hAnsi="Times New Roman" w:cs="Times New Roman"/>
                <w:sz w:val="22"/>
                <w:szCs w:val="22"/>
              </w:rPr>
              <w:t>85</w:t>
            </w:r>
            <w:r w:rsidRPr="00A00D2C">
              <w:rPr>
                <w:rFonts w:ascii="Times New Roman" w:hAnsi="Times New Roman" w:cs="Times New Roman"/>
                <w:sz w:val="22"/>
                <w:szCs w:val="22"/>
              </w:rPr>
              <w:t>%</w:t>
            </w:r>
            <w:r w:rsidR="003C348E" w:rsidRPr="00A00D2C">
              <w:rPr>
                <w:rFonts w:ascii="Times New Roman" w:hAnsi="Times New Roman" w:cs="Times New Roman"/>
                <w:sz w:val="22"/>
                <w:szCs w:val="22"/>
              </w:rPr>
              <w:t>.</w:t>
            </w:r>
          </w:p>
          <w:p w14:paraId="3D029ECC" w14:textId="77777777" w:rsidR="003C348E" w:rsidRPr="00A00D2C" w:rsidRDefault="00166B23" w:rsidP="00C30ED5">
            <w:pPr>
              <w:pStyle w:val="ConsPlusNormal"/>
              <w:numPr>
                <w:ilvl w:val="0"/>
                <w:numId w:val="21"/>
              </w:numPr>
              <w:ind w:left="21" w:firstLine="0"/>
              <w:jc w:val="both"/>
              <w:rPr>
                <w:rFonts w:ascii="Times New Roman" w:hAnsi="Times New Roman" w:cs="Times New Roman"/>
                <w:sz w:val="22"/>
                <w:szCs w:val="22"/>
              </w:rPr>
            </w:pPr>
            <w:r w:rsidRPr="00A00D2C">
              <w:rPr>
                <w:rFonts w:ascii="Times New Roman" w:hAnsi="Times New Roman" w:cs="Times New Roman"/>
                <w:sz w:val="22"/>
                <w:szCs w:val="22"/>
              </w:rPr>
              <w:t xml:space="preserve">Доля детей и молодежи в возрасте от 7 до </w:t>
            </w:r>
            <w:r w:rsidR="0026776C" w:rsidRPr="00A00D2C">
              <w:rPr>
                <w:rFonts w:ascii="Times New Roman" w:hAnsi="Times New Roman" w:cs="Times New Roman"/>
                <w:sz w:val="22"/>
                <w:szCs w:val="22"/>
              </w:rPr>
              <w:t>18</w:t>
            </w:r>
            <w:r w:rsidRPr="00A00D2C">
              <w:rPr>
                <w:rFonts w:ascii="Times New Roman" w:hAnsi="Times New Roman" w:cs="Times New Roman"/>
                <w:sz w:val="22"/>
                <w:szCs w:val="22"/>
              </w:rPr>
              <w:t xml:space="preserve"> лет, у которых выявлены выдающиеся способности и таланты, составит к 2030 году не менее </w:t>
            </w:r>
            <w:r w:rsidR="00951D92" w:rsidRPr="00A00D2C">
              <w:rPr>
                <w:rFonts w:ascii="Times New Roman" w:hAnsi="Times New Roman" w:cs="Times New Roman"/>
                <w:sz w:val="22"/>
                <w:szCs w:val="22"/>
              </w:rPr>
              <w:t>30</w:t>
            </w:r>
            <w:r w:rsidRPr="00A00D2C">
              <w:rPr>
                <w:rFonts w:ascii="Times New Roman" w:hAnsi="Times New Roman" w:cs="Times New Roman"/>
                <w:sz w:val="22"/>
                <w:szCs w:val="22"/>
              </w:rPr>
              <w:t>%.</w:t>
            </w:r>
          </w:p>
          <w:p w14:paraId="2892DDB7" w14:textId="77777777" w:rsidR="00654CE5" w:rsidRPr="00A00D2C" w:rsidRDefault="00654CE5" w:rsidP="000C6FCA">
            <w:pPr>
              <w:pStyle w:val="ConsPlusNormal"/>
              <w:numPr>
                <w:ilvl w:val="0"/>
                <w:numId w:val="21"/>
              </w:numPr>
              <w:ind w:left="21" w:firstLine="0"/>
              <w:jc w:val="both"/>
              <w:rPr>
                <w:rFonts w:ascii="Times New Roman" w:hAnsi="Times New Roman" w:cs="Times New Roman"/>
                <w:sz w:val="22"/>
                <w:szCs w:val="22"/>
              </w:rPr>
            </w:pPr>
            <w:r w:rsidRPr="00A00D2C">
              <w:rPr>
                <w:rFonts w:ascii="Times New Roman" w:hAnsi="Times New Roman" w:cs="Times New Roman"/>
                <w:sz w:val="22"/>
                <w:szCs w:val="22"/>
              </w:rPr>
              <w:t>Удовлетворенность населения качеством общего образования к 20</w:t>
            </w:r>
            <w:r w:rsidR="000C6FCA" w:rsidRPr="00A00D2C">
              <w:rPr>
                <w:rFonts w:ascii="Times New Roman" w:hAnsi="Times New Roman" w:cs="Times New Roman"/>
                <w:sz w:val="22"/>
                <w:szCs w:val="22"/>
              </w:rPr>
              <w:t>30</w:t>
            </w:r>
            <w:r w:rsidRPr="00A00D2C">
              <w:rPr>
                <w:rFonts w:ascii="Times New Roman" w:hAnsi="Times New Roman" w:cs="Times New Roman"/>
                <w:sz w:val="22"/>
                <w:szCs w:val="22"/>
              </w:rPr>
              <w:t xml:space="preserve"> году составит </w:t>
            </w:r>
            <w:r w:rsidR="005C3D45" w:rsidRPr="00A00D2C">
              <w:rPr>
                <w:rFonts w:ascii="Times New Roman" w:hAnsi="Times New Roman" w:cs="Times New Roman"/>
                <w:sz w:val="22"/>
                <w:szCs w:val="22"/>
              </w:rPr>
              <w:t xml:space="preserve">не менее </w:t>
            </w:r>
            <w:r w:rsidRPr="00A00D2C">
              <w:rPr>
                <w:rFonts w:ascii="Times New Roman" w:hAnsi="Times New Roman" w:cs="Times New Roman"/>
                <w:sz w:val="22"/>
                <w:szCs w:val="22"/>
              </w:rPr>
              <w:t>92%.</w:t>
            </w:r>
            <w:bookmarkEnd w:id="1"/>
          </w:p>
        </w:tc>
      </w:tr>
    </w:tbl>
    <w:p w14:paraId="1A97BC81" w14:textId="77777777" w:rsidR="000E14ED" w:rsidRDefault="000E14ED" w:rsidP="00654CE5">
      <w:pPr>
        <w:pStyle w:val="ConsPlusNormal"/>
        <w:ind w:firstLine="0"/>
        <w:outlineLvl w:val="1"/>
        <w:rPr>
          <w:rFonts w:ascii="Times New Roman" w:hAnsi="Times New Roman" w:cs="Times New Roman"/>
          <w:b/>
          <w:sz w:val="28"/>
          <w:szCs w:val="28"/>
        </w:rPr>
      </w:pPr>
    </w:p>
    <w:p w14:paraId="4A275D2E" w14:textId="77777777" w:rsidR="000112A0" w:rsidRDefault="000112A0" w:rsidP="000E2C2C">
      <w:pPr>
        <w:pStyle w:val="ConsPlusNormal"/>
        <w:ind w:left="800" w:firstLine="0"/>
        <w:jc w:val="center"/>
        <w:outlineLvl w:val="1"/>
        <w:rPr>
          <w:rFonts w:ascii="Times New Roman" w:hAnsi="Times New Roman" w:cs="Times New Roman"/>
          <w:b/>
          <w:sz w:val="28"/>
          <w:szCs w:val="28"/>
        </w:rPr>
      </w:pPr>
    </w:p>
    <w:p w14:paraId="1E5DEDC6" w14:textId="77777777" w:rsidR="008C1EAF" w:rsidRDefault="008C1EAF" w:rsidP="000E2C2C">
      <w:pPr>
        <w:pStyle w:val="ConsPlusNormal"/>
        <w:ind w:left="800" w:firstLine="0"/>
        <w:jc w:val="center"/>
        <w:outlineLvl w:val="1"/>
        <w:rPr>
          <w:rFonts w:ascii="Times New Roman" w:hAnsi="Times New Roman" w:cs="Times New Roman"/>
          <w:b/>
          <w:sz w:val="28"/>
          <w:szCs w:val="28"/>
        </w:rPr>
      </w:pPr>
    </w:p>
    <w:p w14:paraId="632E9004" w14:textId="77777777" w:rsidR="000112A0" w:rsidRPr="00A00D2C" w:rsidRDefault="000112A0" w:rsidP="0055123F">
      <w:pPr>
        <w:widowControl w:val="0"/>
        <w:jc w:val="center"/>
        <w:rPr>
          <w:b/>
          <w:bCs/>
          <w:color w:val="000000"/>
          <w:sz w:val="28"/>
          <w:szCs w:val="28"/>
          <w:lang w:bidi="ru-RU"/>
        </w:rPr>
      </w:pPr>
      <w:r w:rsidRPr="00A00D2C">
        <w:rPr>
          <w:b/>
          <w:bCs/>
          <w:color w:val="000000"/>
          <w:sz w:val="28"/>
          <w:szCs w:val="28"/>
          <w:lang w:bidi="ru-RU"/>
        </w:rPr>
        <w:lastRenderedPageBreak/>
        <w:t>Глава 2. ПРИОРИТЕТЫ МУНИЦИПАЛЬНОЙ ПРОГРАММЫ</w:t>
      </w:r>
    </w:p>
    <w:p w14:paraId="0C57CF49" w14:textId="43C43288" w:rsidR="000112A0" w:rsidRDefault="000112A0" w:rsidP="0055123F">
      <w:pPr>
        <w:widowControl w:val="0"/>
        <w:jc w:val="center"/>
        <w:rPr>
          <w:b/>
          <w:bCs/>
          <w:sz w:val="28"/>
          <w:szCs w:val="28"/>
        </w:rPr>
      </w:pPr>
      <w:r w:rsidRPr="00A00D2C">
        <w:rPr>
          <w:b/>
          <w:bCs/>
          <w:sz w:val="28"/>
          <w:szCs w:val="28"/>
        </w:rPr>
        <w:t>«РАЗВИТИЕ ОБРАЗОВАНИЯ» ГОРОДА САЯНСКА»</w:t>
      </w:r>
    </w:p>
    <w:p w14:paraId="58D354FC" w14:textId="77777777" w:rsidR="0055123F" w:rsidRPr="00A00D2C" w:rsidRDefault="0055123F" w:rsidP="0055123F">
      <w:pPr>
        <w:widowControl w:val="0"/>
        <w:jc w:val="center"/>
        <w:rPr>
          <w:b/>
          <w:bCs/>
          <w:sz w:val="28"/>
          <w:szCs w:val="28"/>
        </w:rPr>
      </w:pPr>
    </w:p>
    <w:p w14:paraId="1FB7D13A" w14:textId="77777777" w:rsidR="000112A0" w:rsidRPr="00A00D2C" w:rsidRDefault="000112A0" w:rsidP="0055123F">
      <w:pPr>
        <w:widowControl w:val="0"/>
        <w:ind w:firstLine="740"/>
        <w:jc w:val="both"/>
        <w:rPr>
          <w:color w:val="000000"/>
          <w:sz w:val="28"/>
          <w:szCs w:val="28"/>
          <w:lang w:bidi="ru-RU"/>
        </w:rPr>
      </w:pPr>
      <w:r w:rsidRPr="00A00D2C">
        <w:rPr>
          <w:color w:val="000000"/>
          <w:sz w:val="28"/>
          <w:szCs w:val="28"/>
          <w:lang w:bidi="ru-RU"/>
        </w:rPr>
        <w:t>Основными стратегическими документами в сфере реализации муниципальной программы «Развитие образования» города Саянска (далее - муниципальная программа) являются:</w:t>
      </w:r>
    </w:p>
    <w:p w14:paraId="69E27044" w14:textId="77777777" w:rsidR="000112A0" w:rsidRPr="00A00D2C" w:rsidRDefault="000112A0" w:rsidP="00A45B40">
      <w:pPr>
        <w:widowControl w:val="0"/>
        <w:ind w:firstLine="740"/>
        <w:jc w:val="both"/>
        <w:rPr>
          <w:color w:val="000000"/>
          <w:sz w:val="28"/>
          <w:szCs w:val="28"/>
          <w:lang w:bidi="ru-RU"/>
        </w:rPr>
      </w:pPr>
      <w:r w:rsidRPr="00A00D2C">
        <w:rPr>
          <w:color w:val="000000"/>
          <w:sz w:val="28"/>
          <w:szCs w:val="28"/>
          <w:lang w:bidi="ru-RU"/>
        </w:rPr>
        <w:t>Указ Президента Российской Федерации от 7 мая 2012 года № 599 «О мерах по реализации государственной политики в области образования и науки» (далее - Указ № 599);</w:t>
      </w:r>
    </w:p>
    <w:p w14:paraId="2EF9C482" w14:textId="77777777" w:rsidR="000112A0" w:rsidRPr="00A00D2C" w:rsidRDefault="000112A0" w:rsidP="00A45B40">
      <w:pPr>
        <w:widowControl w:val="0"/>
        <w:ind w:firstLine="740"/>
        <w:jc w:val="both"/>
        <w:rPr>
          <w:color w:val="000000"/>
          <w:sz w:val="28"/>
          <w:szCs w:val="28"/>
          <w:lang w:bidi="ru-RU"/>
        </w:rPr>
      </w:pPr>
      <w:r w:rsidRPr="00A00D2C">
        <w:rPr>
          <w:color w:val="000000"/>
          <w:sz w:val="28"/>
          <w:szCs w:val="28"/>
          <w:lang w:bidi="ru-RU"/>
        </w:rPr>
        <w:t>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 (далее - Указ № 204);</w:t>
      </w:r>
    </w:p>
    <w:p w14:paraId="3EF486F8" w14:textId="77777777" w:rsidR="000112A0" w:rsidRPr="00A00D2C" w:rsidRDefault="000112A0" w:rsidP="00A45B40">
      <w:pPr>
        <w:widowControl w:val="0"/>
        <w:ind w:firstLine="740"/>
        <w:jc w:val="both"/>
        <w:rPr>
          <w:color w:val="000000"/>
          <w:sz w:val="28"/>
          <w:szCs w:val="28"/>
          <w:lang w:bidi="ru-RU"/>
        </w:rPr>
      </w:pPr>
      <w:r w:rsidRPr="00A00D2C">
        <w:rPr>
          <w:color w:val="000000"/>
          <w:sz w:val="28"/>
          <w:szCs w:val="28"/>
          <w:lang w:bidi="ru-RU"/>
        </w:rPr>
        <w:t>Указ Президента Российской Федерации от 21 июля 2020 года № 474 «О национальных целях развития Российской Федерации на период до 2030 года»;</w:t>
      </w:r>
    </w:p>
    <w:p w14:paraId="45EAA678" w14:textId="77777777" w:rsidR="000112A0" w:rsidRPr="00A00D2C" w:rsidRDefault="000112A0" w:rsidP="00A45B40">
      <w:pPr>
        <w:widowControl w:val="0"/>
        <w:ind w:firstLine="740"/>
        <w:jc w:val="both"/>
        <w:rPr>
          <w:color w:val="000000"/>
          <w:sz w:val="28"/>
          <w:szCs w:val="28"/>
          <w:lang w:bidi="ru-RU"/>
        </w:rPr>
      </w:pPr>
      <w:r w:rsidRPr="00A00D2C">
        <w:rPr>
          <w:color w:val="000000"/>
          <w:sz w:val="28"/>
          <w:szCs w:val="28"/>
          <w:lang w:bidi="ru-RU"/>
        </w:rPr>
        <w:t>распоряжение Правительства Российской Федерации от 1 октября 2021 года № 2765-р «Об утверждении Единого плана по достижению национальных целей развития Российской Федерации на период до 2024 года и на плановый период до 2030 года» (далее - Единый план);</w:t>
      </w:r>
    </w:p>
    <w:p w14:paraId="56012348" w14:textId="77777777" w:rsidR="000112A0" w:rsidRPr="00A00D2C" w:rsidRDefault="000112A0" w:rsidP="00A45B40">
      <w:pPr>
        <w:widowControl w:val="0"/>
        <w:spacing w:after="60"/>
        <w:ind w:firstLine="740"/>
        <w:jc w:val="both"/>
        <w:rPr>
          <w:color w:val="000000"/>
          <w:sz w:val="28"/>
          <w:szCs w:val="28"/>
          <w:lang w:bidi="ru-RU"/>
        </w:rPr>
      </w:pPr>
      <w:r w:rsidRPr="00A00D2C">
        <w:rPr>
          <w:color w:val="000000"/>
          <w:sz w:val="28"/>
          <w:szCs w:val="28"/>
          <w:lang w:bidi="ru-RU"/>
        </w:rPr>
        <w:t xml:space="preserve">Закон Иркутской области от 10 января 2022 года № 15-03 «Об утверждении стратегии социально-экономического развития Иркутской области на период до 2036 года» (далее - Стратегия СЭР Иркутской области); </w:t>
      </w:r>
    </w:p>
    <w:p w14:paraId="04B36B42" w14:textId="06D506E2" w:rsidR="000112A0" w:rsidRPr="00A00D2C" w:rsidRDefault="000112A0" w:rsidP="00A45B40">
      <w:pPr>
        <w:widowControl w:val="0"/>
        <w:spacing w:after="60"/>
        <w:ind w:firstLine="740"/>
        <w:jc w:val="both"/>
        <w:rPr>
          <w:color w:val="000000"/>
          <w:sz w:val="28"/>
          <w:szCs w:val="28"/>
          <w:lang w:bidi="ru-RU"/>
        </w:rPr>
      </w:pPr>
      <w:r w:rsidRPr="00A00D2C">
        <w:rPr>
          <w:color w:val="000000"/>
          <w:sz w:val="28"/>
          <w:szCs w:val="28"/>
          <w:lang w:bidi="ru-RU"/>
        </w:rPr>
        <w:t>Государственная программа Иркутской области «Развитие образования», утвержденная постановлением Правительства Иркутской области о</w:t>
      </w:r>
      <w:r w:rsidR="00287C99">
        <w:rPr>
          <w:color w:val="000000"/>
          <w:sz w:val="28"/>
          <w:szCs w:val="28"/>
          <w:lang w:bidi="ru-RU"/>
        </w:rPr>
        <w:t>т 13 ноября 2023 года № 1025-пп;</w:t>
      </w:r>
    </w:p>
    <w:p w14:paraId="5D73E12F" w14:textId="039667AC" w:rsidR="00287C99" w:rsidRDefault="00287C99" w:rsidP="00287C99">
      <w:pPr>
        <w:widowControl w:val="0"/>
        <w:ind w:firstLine="709"/>
        <w:jc w:val="both"/>
        <w:rPr>
          <w:color w:val="000000"/>
          <w:sz w:val="28"/>
          <w:szCs w:val="28"/>
          <w:lang w:bidi="ru-RU"/>
        </w:rPr>
      </w:pPr>
      <w:r>
        <w:rPr>
          <w:color w:val="000000"/>
          <w:sz w:val="28"/>
          <w:szCs w:val="28"/>
          <w:lang w:bidi="ru-RU"/>
        </w:rPr>
        <w:t>Р</w:t>
      </w:r>
      <w:r w:rsidRPr="00287C99">
        <w:rPr>
          <w:color w:val="000000"/>
          <w:sz w:val="28"/>
          <w:szCs w:val="28"/>
          <w:lang w:bidi="ru-RU"/>
        </w:rPr>
        <w:t>ешение Думы городского округа муниципального образования «город Саянск» от</w:t>
      </w:r>
      <w:r>
        <w:rPr>
          <w:color w:val="000000"/>
          <w:sz w:val="28"/>
          <w:szCs w:val="28"/>
          <w:lang w:bidi="ru-RU"/>
        </w:rPr>
        <w:t xml:space="preserve"> </w:t>
      </w:r>
      <w:r w:rsidRPr="00287C99">
        <w:rPr>
          <w:color w:val="000000"/>
          <w:sz w:val="28"/>
          <w:szCs w:val="28"/>
          <w:lang w:bidi="ru-RU"/>
        </w:rPr>
        <w:t>29.12.2017 №71-67-17-32 "Об утверждении Стратегии социально-экономического развития</w:t>
      </w:r>
      <w:r>
        <w:rPr>
          <w:color w:val="000000"/>
          <w:sz w:val="28"/>
          <w:szCs w:val="28"/>
          <w:lang w:bidi="ru-RU"/>
        </w:rPr>
        <w:t xml:space="preserve"> </w:t>
      </w:r>
      <w:r w:rsidRPr="00287C99">
        <w:rPr>
          <w:color w:val="000000"/>
          <w:sz w:val="28"/>
          <w:szCs w:val="28"/>
          <w:lang w:bidi="ru-RU"/>
        </w:rPr>
        <w:t>городского округа муниципального образования «город Саянск» на 2017 -</w:t>
      </w:r>
      <w:r>
        <w:rPr>
          <w:color w:val="000000"/>
          <w:sz w:val="28"/>
          <w:szCs w:val="28"/>
          <w:lang w:bidi="ru-RU"/>
        </w:rPr>
        <w:t xml:space="preserve"> </w:t>
      </w:r>
      <w:r w:rsidRPr="00287C99">
        <w:rPr>
          <w:color w:val="000000"/>
          <w:sz w:val="28"/>
          <w:szCs w:val="28"/>
          <w:lang w:bidi="ru-RU"/>
        </w:rPr>
        <w:t>2036 годы и плана мероприятий по реализации Стратегии социально-экономического развития городского округа муниципального образования</w:t>
      </w:r>
      <w:r>
        <w:rPr>
          <w:color w:val="000000"/>
          <w:sz w:val="28"/>
          <w:szCs w:val="28"/>
          <w:lang w:bidi="ru-RU"/>
        </w:rPr>
        <w:t xml:space="preserve"> </w:t>
      </w:r>
      <w:r w:rsidRPr="00287C99">
        <w:rPr>
          <w:color w:val="000000"/>
          <w:sz w:val="28"/>
          <w:szCs w:val="28"/>
          <w:lang w:bidi="ru-RU"/>
        </w:rPr>
        <w:t>«город Саянск» на 2017-2036 годы»</w:t>
      </w:r>
      <w:r>
        <w:rPr>
          <w:color w:val="000000"/>
          <w:sz w:val="28"/>
          <w:szCs w:val="28"/>
          <w:lang w:bidi="ru-RU"/>
        </w:rPr>
        <w:t>.</w:t>
      </w:r>
    </w:p>
    <w:p w14:paraId="4CA236BB" w14:textId="543A58F7" w:rsidR="000112A0" w:rsidRPr="00A00D2C" w:rsidRDefault="000112A0" w:rsidP="00287C99">
      <w:pPr>
        <w:widowControl w:val="0"/>
        <w:ind w:firstLine="709"/>
        <w:jc w:val="both"/>
        <w:rPr>
          <w:color w:val="000000"/>
          <w:sz w:val="28"/>
          <w:szCs w:val="28"/>
          <w:lang w:bidi="ru-RU"/>
        </w:rPr>
      </w:pPr>
      <w:r w:rsidRPr="00A00D2C">
        <w:rPr>
          <w:color w:val="000000"/>
          <w:sz w:val="28"/>
          <w:szCs w:val="28"/>
          <w:lang w:bidi="ru-RU"/>
        </w:rPr>
        <w:t>Реализация мероприятий (результатов) структурных элементов муниципальной программы влияет на достижение целевых показателей, характеризующих достижение национальной цели развития Российской Федерации «Возможности для самореализации и развития талантов»:</w:t>
      </w:r>
    </w:p>
    <w:p w14:paraId="061A80B3" w14:textId="77777777" w:rsidR="000112A0" w:rsidRPr="00A00D2C" w:rsidRDefault="000112A0" w:rsidP="00A45B40">
      <w:pPr>
        <w:widowControl w:val="0"/>
        <w:ind w:firstLine="709"/>
        <w:jc w:val="both"/>
        <w:rPr>
          <w:color w:val="000000"/>
          <w:sz w:val="28"/>
          <w:szCs w:val="28"/>
          <w:lang w:bidi="ru-RU"/>
        </w:rPr>
      </w:pPr>
      <w:r w:rsidRPr="00A00D2C">
        <w:rPr>
          <w:color w:val="000000"/>
          <w:sz w:val="28"/>
          <w:szCs w:val="28"/>
          <w:lang w:bidi="ru-RU"/>
        </w:rPr>
        <w:t>вхождение Российской Федерации в число десяти ведущих стран мира по качеству общего образования;</w:t>
      </w:r>
    </w:p>
    <w:p w14:paraId="41C8018F" w14:textId="77777777" w:rsidR="000112A0" w:rsidRPr="00A00D2C" w:rsidRDefault="000112A0" w:rsidP="00A45B40">
      <w:pPr>
        <w:widowControl w:val="0"/>
        <w:ind w:firstLine="709"/>
        <w:jc w:val="both"/>
        <w:rPr>
          <w:color w:val="000000"/>
          <w:sz w:val="28"/>
          <w:szCs w:val="28"/>
          <w:lang w:bidi="ru-RU"/>
        </w:rPr>
      </w:pPr>
      <w:r w:rsidRPr="00A00D2C">
        <w:rPr>
          <w:color w:val="000000"/>
          <w:sz w:val="28"/>
          <w:szCs w:val="28"/>
          <w:lang w:bidi="ru-RU"/>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14:paraId="30F09D12" w14:textId="77777777" w:rsidR="000112A0" w:rsidRPr="00A00D2C" w:rsidRDefault="000112A0" w:rsidP="00A45B40">
      <w:pPr>
        <w:widowControl w:val="0"/>
        <w:ind w:firstLine="709"/>
        <w:jc w:val="both"/>
        <w:rPr>
          <w:color w:val="000000"/>
          <w:sz w:val="28"/>
          <w:szCs w:val="28"/>
          <w:lang w:bidi="ru-RU"/>
        </w:rPr>
      </w:pPr>
      <w:r w:rsidRPr="00A00D2C">
        <w:rPr>
          <w:color w:val="000000"/>
          <w:sz w:val="28"/>
          <w:szCs w:val="28"/>
          <w:lang w:bidi="ru-RU"/>
        </w:rPr>
        <w:t>обеспечение присутствия Российской Федерации в числе десяти ведущих стран мира по объему научных исследований и разработок, в том числе за счет создания эффективной системы высшего образования;</w:t>
      </w:r>
    </w:p>
    <w:p w14:paraId="19C69861" w14:textId="77777777" w:rsidR="000112A0" w:rsidRPr="00A00D2C" w:rsidRDefault="000112A0" w:rsidP="00A45B40">
      <w:pPr>
        <w:widowControl w:val="0"/>
        <w:ind w:firstLine="709"/>
        <w:jc w:val="both"/>
        <w:rPr>
          <w:color w:val="000000"/>
          <w:sz w:val="28"/>
          <w:szCs w:val="28"/>
          <w:lang w:bidi="ru-RU"/>
        </w:rPr>
      </w:pPr>
      <w:r w:rsidRPr="00A00D2C">
        <w:rPr>
          <w:color w:val="000000"/>
          <w:sz w:val="28"/>
          <w:szCs w:val="28"/>
          <w:lang w:bidi="ru-RU"/>
        </w:rPr>
        <w:t xml:space="preserve">создание условий для воспитания гармонично развитой и социально </w:t>
      </w:r>
      <w:r w:rsidRPr="00A00D2C">
        <w:rPr>
          <w:color w:val="000000"/>
          <w:sz w:val="28"/>
          <w:szCs w:val="28"/>
          <w:lang w:bidi="ru-RU"/>
        </w:rPr>
        <w:lastRenderedPageBreak/>
        <w:t>ответственной личности на основе духовно-нравственных ценностей народов Российской Федерации, исторических и национально</w:t>
      </w:r>
      <w:r w:rsidRPr="00A00D2C">
        <w:rPr>
          <w:color w:val="000000"/>
          <w:sz w:val="28"/>
          <w:szCs w:val="28"/>
          <w:lang w:bidi="ru-RU"/>
        </w:rPr>
        <w:softHyphen/>
        <w:t xml:space="preserve"> культурных традиций.</w:t>
      </w:r>
    </w:p>
    <w:p w14:paraId="4267FEA9" w14:textId="38A149EF" w:rsidR="000112A0" w:rsidRPr="00A00D2C" w:rsidRDefault="000112A0" w:rsidP="00A45B40">
      <w:pPr>
        <w:widowControl w:val="0"/>
        <w:tabs>
          <w:tab w:val="left" w:pos="4742"/>
        </w:tabs>
        <w:ind w:firstLine="709"/>
        <w:jc w:val="both"/>
        <w:rPr>
          <w:color w:val="000000"/>
          <w:sz w:val="28"/>
          <w:szCs w:val="28"/>
          <w:lang w:bidi="ru-RU"/>
        </w:rPr>
      </w:pPr>
      <w:r w:rsidRPr="00A00D2C">
        <w:rPr>
          <w:color w:val="000000"/>
          <w:sz w:val="28"/>
          <w:szCs w:val="28"/>
          <w:lang w:bidi="ru-RU"/>
        </w:rPr>
        <w:t>В соответствии с приоритетными направлениями социально</w:t>
      </w:r>
      <w:r w:rsidRPr="00A00D2C">
        <w:rPr>
          <w:color w:val="000000"/>
          <w:sz w:val="28"/>
          <w:szCs w:val="28"/>
          <w:lang w:bidi="ru-RU"/>
        </w:rPr>
        <w:softHyphen/>
        <w:t xml:space="preserve"> экономического развития города определена цель муниципальной программы – «Обеспечение 100% доступности качественного образования всех уровней, его востребованности в целях обеспечения потребности социально-экономического развития Иркутской области к 2030 году».</w:t>
      </w:r>
    </w:p>
    <w:p w14:paraId="2AA176AF" w14:textId="77777777" w:rsidR="000112A0" w:rsidRPr="00A00D2C" w:rsidRDefault="000112A0" w:rsidP="00A45B40">
      <w:pPr>
        <w:widowControl w:val="0"/>
        <w:ind w:firstLine="740"/>
        <w:jc w:val="both"/>
        <w:rPr>
          <w:color w:val="000000"/>
          <w:sz w:val="28"/>
          <w:szCs w:val="28"/>
          <w:lang w:bidi="ru-RU"/>
        </w:rPr>
      </w:pPr>
      <w:r w:rsidRPr="00A00D2C">
        <w:rPr>
          <w:color w:val="000000"/>
          <w:sz w:val="28"/>
          <w:szCs w:val="28"/>
          <w:lang w:bidi="ru-RU"/>
        </w:rPr>
        <w:t>Повышение доступности, эффективности и качества образования в соответствии с реалиями настоящего и вызовами будущего - одно из базовых направлений реализации государственной политики, общая рамка системных преобразований, которые обеспечат решение вопросов социально-экономического развития города.</w:t>
      </w:r>
    </w:p>
    <w:p w14:paraId="0F52D086" w14:textId="77777777" w:rsidR="000112A0" w:rsidRPr="00A00D2C" w:rsidRDefault="000112A0" w:rsidP="008C1EAF">
      <w:pPr>
        <w:widowControl w:val="0"/>
        <w:spacing w:after="320"/>
        <w:ind w:firstLine="709"/>
        <w:jc w:val="both"/>
        <w:rPr>
          <w:color w:val="000000"/>
          <w:sz w:val="28"/>
          <w:szCs w:val="28"/>
          <w:lang w:bidi="ru-RU"/>
        </w:rPr>
      </w:pPr>
      <w:r w:rsidRPr="00A00D2C">
        <w:rPr>
          <w:color w:val="000000"/>
          <w:sz w:val="28"/>
          <w:szCs w:val="28"/>
          <w:lang w:bidi="ru-RU"/>
        </w:rPr>
        <w:t>К числу основополагающих принципов государственной политики в сфере образования относятся обеспечение единства образовательного пространства, сохранение и развитие этнокультурных особенностей и традиций народов в условиях многонационального государства, а также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 которые обеспечивают федеральные государственные образовательные стандарты. В настоящее время осуществлено обновление федеральных государственных образовательных стандартов начального общего и основного общего образования, продолжается обновление федеральных государственных образовательных стандартов среднего общего образования, целями которых являются обеспечение качества общего образования, повышение роли школы в воспитании молодежи как ответственных граждан Российской Федерации на основе традиционных российских духовно-нравственных и культурно-исторических ценностей.</w:t>
      </w:r>
    </w:p>
    <w:p w14:paraId="2F85C51A" w14:textId="77777777" w:rsidR="00C878E3" w:rsidRPr="008E1E69" w:rsidRDefault="000E2C2C" w:rsidP="000E2C2C">
      <w:pPr>
        <w:pStyle w:val="ConsPlusNormal"/>
        <w:ind w:left="800" w:firstLine="0"/>
        <w:jc w:val="center"/>
        <w:outlineLvl w:val="1"/>
        <w:rPr>
          <w:rFonts w:ascii="Times New Roman" w:hAnsi="Times New Roman" w:cs="Times New Roman"/>
          <w:b/>
          <w:sz w:val="32"/>
          <w:szCs w:val="32"/>
        </w:rPr>
      </w:pPr>
      <w:r>
        <w:rPr>
          <w:rFonts w:ascii="Times New Roman" w:hAnsi="Times New Roman" w:cs="Times New Roman"/>
          <w:b/>
          <w:sz w:val="28"/>
          <w:szCs w:val="28"/>
        </w:rPr>
        <w:t xml:space="preserve">Глава </w:t>
      </w:r>
      <w:r w:rsidR="0001216F">
        <w:rPr>
          <w:rFonts w:ascii="Times New Roman" w:hAnsi="Times New Roman" w:cs="Times New Roman"/>
          <w:b/>
          <w:sz w:val="28"/>
          <w:szCs w:val="28"/>
        </w:rPr>
        <w:t>3</w:t>
      </w:r>
      <w:r>
        <w:rPr>
          <w:rFonts w:ascii="Times New Roman" w:hAnsi="Times New Roman" w:cs="Times New Roman"/>
          <w:b/>
          <w:sz w:val="28"/>
          <w:szCs w:val="28"/>
        </w:rPr>
        <w:t xml:space="preserve">.  </w:t>
      </w:r>
      <w:r w:rsidR="00C878E3" w:rsidRPr="00C878E3">
        <w:rPr>
          <w:rFonts w:ascii="Times New Roman" w:hAnsi="Times New Roman" w:cs="Times New Roman"/>
          <w:b/>
          <w:sz w:val="28"/>
          <w:szCs w:val="28"/>
        </w:rPr>
        <w:t>ХАРАКТЕРИСТИКА ТЕКУЩЕГО СОСТОЯНИЯ СФЕРЫ РЕАЛИЗАЦИИ МУНИЦИПАЛЬНОЙ ПРОГРАММЫ</w:t>
      </w:r>
    </w:p>
    <w:p w14:paraId="5DF99A80" w14:textId="77777777" w:rsidR="00A45B40" w:rsidRDefault="00A45B40" w:rsidP="00B42514">
      <w:pPr>
        <w:widowControl w:val="0"/>
        <w:autoSpaceDE w:val="0"/>
        <w:autoSpaceDN w:val="0"/>
        <w:adjustRightInd w:val="0"/>
        <w:ind w:firstLine="709"/>
        <w:jc w:val="both"/>
        <w:rPr>
          <w:sz w:val="28"/>
          <w:szCs w:val="28"/>
        </w:rPr>
      </w:pPr>
    </w:p>
    <w:p w14:paraId="76A178FC" w14:textId="246551A3" w:rsidR="00212E67" w:rsidRPr="00212E67" w:rsidRDefault="00212E67" w:rsidP="00B42514">
      <w:pPr>
        <w:widowControl w:val="0"/>
        <w:autoSpaceDE w:val="0"/>
        <w:autoSpaceDN w:val="0"/>
        <w:adjustRightInd w:val="0"/>
        <w:ind w:firstLine="709"/>
        <w:jc w:val="both"/>
        <w:rPr>
          <w:sz w:val="28"/>
          <w:szCs w:val="28"/>
        </w:rPr>
      </w:pPr>
      <w:r w:rsidRPr="00212E67">
        <w:rPr>
          <w:sz w:val="28"/>
          <w:szCs w:val="28"/>
        </w:rPr>
        <w:t>Система образования города Саянска находится под общим влиянием социально-экономической и демографической ситуации в регионе.</w:t>
      </w:r>
    </w:p>
    <w:p w14:paraId="2BAB63FE" w14:textId="77777777" w:rsidR="00212E67" w:rsidRPr="00212E67" w:rsidRDefault="00212E67" w:rsidP="00B42514">
      <w:pPr>
        <w:ind w:firstLine="709"/>
        <w:jc w:val="both"/>
        <w:rPr>
          <w:sz w:val="28"/>
          <w:szCs w:val="28"/>
        </w:rPr>
      </w:pPr>
      <w:r w:rsidRPr="00212E67">
        <w:rPr>
          <w:sz w:val="28"/>
          <w:szCs w:val="28"/>
        </w:rPr>
        <w:t>Система образования города Саянска представлена развитой сетью образовательных организаций различных типов и видов:</w:t>
      </w:r>
    </w:p>
    <w:p w14:paraId="6927D845" w14:textId="5D9C981C" w:rsidR="00212E67" w:rsidRPr="008C1EAF" w:rsidRDefault="00C824E6" w:rsidP="008C1EAF">
      <w:pPr>
        <w:pStyle w:val="ab"/>
        <w:numPr>
          <w:ilvl w:val="0"/>
          <w:numId w:val="35"/>
        </w:numPr>
        <w:tabs>
          <w:tab w:val="left" w:pos="1276"/>
        </w:tabs>
        <w:spacing w:after="0" w:line="240" w:lineRule="auto"/>
        <w:jc w:val="both"/>
        <w:rPr>
          <w:rFonts w:ascii="Times New Roman" w:hAnsi="Times New Roman"/>
          <w:sz w:val="28"/>
          <w:szCs w:val="28"/>
        </w:rPr>
      </w:pPr>
      <w:r w:rsidRPr="008C1EAF">
        <w:rPr>
          <w:rFonts w:ascii="Times New Roman" w:hAnsi="Times New Roman"/>
          <w:sz w:val="28"/>
          <w:szCs w:val="28"/>
        </w:rPr>
        <w:t>Д</w:t>
      </w:r>
      <w:r w:rsidR="00212E67" w:rsidRPr="008C1EAF">
        <w:rPr>
          <w:rFonts w:ascii="Times New Roman" w:hAnsi="Times New Roman"/>
          <w:sz w:val="28"/>
          <w:szCs w:val="28"/>
        </w:rPr>
        <w:t>ошкольные образовательные организации – 9;</w:t>
      </w:r>
    </w:p>
    <w:p w14:paraId="38A0B678" w14:textId="4CDE73C7" w:rsidR="00212E67" w:rsidRPr="008C1EAF" w:rsidRDefault="00C824E6" w:rsidP="008C1EAF">
      <w:pPr>
        <w:pStyle w:val="ab"/>
        <w:numPr>
          <w:ilvl w:val="0"/>
          <w:numId w:val="35"/>
        </w:numPr>
        <w:tabs>
          <w:tab w:val="left" w:pos="1276"/>
        </w:tabs>
        <w:spacing w:after="0" w:line="240" w:lineRule="auto"/>
        <w:jc w:val="both"/>
        <w:rPr>
          <w:rFonts w:ascii="Times New Roman" w:hAnsi="Times New Roman"/>
          <w:sz w:val="28"/>
          <w:szCs w:val="28"/>
        </w:rPr>
      </w:pPr>
      <w:r w:rsidRPr="008C1EAF">
        <w:rPr>
          <w:rFonts w:ascii="Times New Roman" w:hAnsi="Times New Roman"/>
          <w:sz w:val="28"/>
          <w:szCs w:val="28"/>
        </w:rPr>
        <w:t>О</w:t>
      </w:r>
      <w:r w:rsidR="00212E67" w:rsidRPr="008C1EAF">
        <w:rPr>
          <w:rFonts w:ascii="Times New Roman" w:hAnsi="Times New Roman"/>
          <w:sz w:val="28"/>
          <w:szCs w:val="28"/>
        </w:rPr>
        <w:t>бщеобразовательные организации – 8;</w:t>
      </w:r>
    </w:p>
    <w:p w14:paraId="0884E68C" w14:textId="6738343E" w:rsidR="00212E67" w:rsidRPr="008C1EAF" w:rsidRDefault="00C824E6" w:rsidP="008C1EAF">
      <w:pPr>
        <w:pStyle w:val="ab"/>
        <w:numPr>
          <w:ilvl w:val="0"/>
          <w:numId w:val="35"/>
        </w:numPr>
        <w:tabs>
          <w:tab w:val="left" w:pos="1276"/>
        </w:tabs>
        <w:spacing w:after="0" w:line="240" w:lineRule="auto"/>
        <w:jc w:val="both"/>
        <w:rPr>
          <w:rFonts w:ascii="Times New Roman" w:hAnsi="Times New Roman"/>
          <w:sz w:val="28"/>
          <w:szCs w:val="28"/>
        </w:rPr>
      </w:pPr>
      <w:r w:rsidRPr="008C1EAF">
        <w:rPr>
          <w:rFonts w:ascii="Times New Roman" w:hAnsi="Times New Roman"/>
          <w:sz w:val="28"/>
          <w:szCs w:val="28"/>
        </w:rPr>
        <w:t>О</w:t>
      </w:r>
      <w:r w:rsidR="00212E67" w:rsidRPr="008C1EAF">
        <w:rPr>
          <w:rFonts w:ascii="Times New Roman" w:hAnsi="Times New Roman"/>
          <w:sz w:val="28"/>
          <w:szCs w:val="28"/>
        </w:rPr>
        <w:t xml:space="preserve">рганизации дополнительного образования – 1; </w:t>
      </w:r>
    </w:p>
    <w:p w14:paraId="6D8D513D" w14:textId="1D1AA9E1" w:rsidR="00212E67" w:rsidRPr="008C1EAF" w:rsidRDefault="00212E67" w:rsidP="008C1EAF">
      <w:pPr>
        <w:pStyle w:val="ab"/>
        <w:numPr>
          <w:ilvl w:val="0"/>
          <w:numId w:val="35"/>
        </w:numPr>
        <w:tabs>
          <w:tab w:val="left" w:pos="1276"/>
        </w:tabs>
        <w:spacing w:after="0" w:line="240" w:lineRule="auto"/>
        <w:jc w:val="both"/>
        <w:rPr>
          <w:rFonts w:ascii="Times New Roman" w:hAnsi="Times New Roman"/>
          <w:sz w:val="28"/>
          <w:szCs w:val="28"/>
        </w:rPr>
      </w:pPr>
      <w:r w:rsidRPr="008C1EAF">
        <w:rPr>
          <w:rFonts w:ascii="Times New Roman" w:hAnsi="Times New Roman"/>
          <w:sz w:val="28"/>
          <w:szCs w:val="28"/>
        </w:rPr>
        <w:t>Центр развития образования – 1.</w:t>
      </w:r>
    </w:p>
    <w:p w14:paraId="61727CD5" w14:textId="77777777" w:rsidR="00212E67" w:rsidRPr="00212E67" w:rsidRDefault="00212E67" w:rsidP="00B42514">
      <w:pPr>
        <w:ind w:firstLine="709"/>
        <w:jc w:val="both"/>
        <w:rPr>
          <w:sz w:val="28"/>
          <w:szCs w:val="28"/>
        </w:rPr>
      </w:pPr>
      <w:r w:rsidRPr="00212E67">
        <w:rPr>
          <w:bCs/>
          <w:color w:val="000000"/>
          <w:sz w:val="28"/>
          <w:szCs w:val="28"/>
        </w:rPr>
        <w:t xml:space="preserve">Статистические данные по кадровому обеспечению показывают, что </w:t>
      </w:r>
      <w:r w:rsidRPr="00212E67">
        <w:rPr>
          <w:sz w:val="28"/>
          <w:szCs w:val="28"/>
        </w:rPr>
        <w:t>общее количество педагогических работников учреждений образования в городе Саянске</w:t>
      </w:r>
      <w:r w:rsidRPr="00212E67">
        <w:rPr>
          <w:color w:val="000000"/>
          <w:sz w:val="28"/>
          <w:szCs w:val="28"/>
        </w:rPr>
        <w:t xml:space="preserve"> по окончании 202</w:t>
      </w:r>
      <w:r w:rsidR="00F93426">
        <w:rPr>
          <w:color w:val="000000"/>
          <w:sz w:val="28"/>
          <w:szCs w:val="28"/>
        </w:rPr>
        <w:t>4</w:t>
      </w:r>
      <w:r w:rsidRPr="00212E67">
        <w:rPr>
          <w:sz w:val="28"/>
          <w:szCs w:val="28"/>
        </w:rPr>
        <w:t>-202</w:t>
      </w:r>
      <w:r w:rsidR="00F93426">
        <w:rPr>
          <w:sz w:val="28"/>
          <w:szCs w:val="28"/>
        </w:rPr>
        <w:t>5</w:t>
      </w:r>
      <w:r w:rsidRPr="00212E67">
        <w:rPr>
          <w:sz w:val="28"/>
          <w:szCs w:val="28"/>
        </w:rPr>
        <w:t xml:space="preserve"> учебного года составляет </w:t>
      </w:r>
      <w:r w:rsidR="00F93426">
        <w:rPr>
          <w:sz w:val="28"/>
          <w:szCs w:val="28"/>
        </w:rPr>
        <w:t>6</w:t>
      </w:r>
      <w:r w:rsidRPr="00212E67">
        <w:rPr>
          <w:sz w:val="28"/>
          <w:szCs w:val="28"/>
        </w:rPr>
        <w:t>7</w:t>
      </w:r>
      <w:r w:rsidR="00F93426">
        <w:rPr>
          <w:sz w:val="28"/>
          <w:szCs w:val="28"/>
        </w:rPr>
        <w:t>5</w:t>
      </w:r>
      <w:r w:rsidRPr="00212E67">
        <w:rPr>
          <w:b/>
          <w:sz w:val="28"/>
          <w:szCs w:val="28"/>
        </w:rPr>
        <w:t xml:space="preserve"> </w:t>
      </w:r>
      <w:r w:rsidRPr="00212E67">
        <w:rPr>
          <w:sz w:val="28"/>
          <w:szCs w:val="28"/>
        </w:rPr>
        <w:t>человек.</w:t>
      </w:r>
    </w:p>
    <w:p w14:paraId="002BD1F9" w14:textId="77777777" w:rsidR="00212E67" w:rsidRPr="00212E67" w:rsidRDefault="00212E67" w:rsidP="00B42514">
      <w:pPr>
        <w:ind w:firstLine="709"/>
        <w:jc w:val="both"/>
        <w:rPr>
          <w:color w:val="000000"/>
          <w:sz w:val="28"/>
          <w:szCs w:val="28"/>
        </w:rPr>
      </w:pPr>
      <w:r w:rsidRPr="00212E67">
        <w:rPr>
          <w:sz w:val="28"/>
          <w:szCs w:val="28"/>
        </w:rPr>
        <w:t>По состоянию на 01.06.202</w:t>
      </w:r>
      <w:r w:rsidR="00F93426">
        <w:rPr>
          <w:sz w:val="28"/>
          <w:szCs w:val="28"/>
        </w:rPr>
        <w:t>5</w:t>
      </w:r>
      <w:r w:rsidRPr="00212E67">
        <w:rPr>
          <w:sz w:val="28"/>
          <w:szCs w:val="28"/>
        </w:rPr>
        <w:t xml:space="preserve"> всего вакансий – </w:t>
      </w:r>
      <w:r w:rsidR="00F93426">
        <w:rPr>
          <w:sz w:val="28"/>
          <w:szCs w:val="28"/>
        </w:rPr>
        <w:t>53</w:t>
      </w:r>
      <w:r w:rsidRPr="00212E67">
        <w:rPr>
          <w:sz w:val="28"/>
          <w:szCs w:val="28"/>
        </w:rPr>
        <w:t xml:space="preserve">, из них </w:t>
      </w:r>
      <w:r w:rsidR="00F93426">
        <w:rPr>
          <w:color w:val="000000"/>
          <w:sz w:val="28"/>
          <w:szCs w:val="28"/>
        </w:rPr>
        <w:t>35</w:t>
      </w:r>
      <w:r w:rsidRPr="00212E67">
        <w:rPr>
          <w:color w:val="000000"/>
          <w:sz w:val="28"/>
          <w:szCs w:val="28"/>
        </w:rPr>
        <w:t xml:space="preserve"> вакансии в ДОУ (воспитатели, музыкальный руководитель, учитель-логопед, педагог-психолог); </w:t>
      </w:r>
      <w:r w:rsidR="00F93426">
        <w:rPr>
          <w:color w:val="000000"/>
          <w:sz w:val="28"/>
          <w:szCs w:val="28"/>
        </w:rPr>
        <w:t>1</w:t>
      </w:r>
      <w:r w:rsidRPr="00212E67">
        <w:rPr>
          <w:color w:val="000000"/>
          <w:sz w:val="28"/>
          <w:szCs w:val="28"/>
        </w:rPr>
        <w:t xml:space="preserve">8 вакансий в СОШ (учитель математики, учитель физики, учитель русского </w:t>
      </w:r>
      <w:r w:rsidRPr="00212E67">
        <w:rPr>
          <w:color w:val="000000"/>
          <w:sz w:val="28"/>
          <w:szCs w:val="28"/>
        </w:rPr>
        <w:lastRenderedPageBreak/>
        <w:t>языка и литературы, учитель английского языка, учитель информатики, учитель музыки, педагог-психолог, учитель-дефектолог, учитель-логопед)</w:t>
      </w:r>
    </w:p>
    <w:p w14:paraId="2C22E1B9" w14:textId="77777777" w:rsidR="00212E67" w:rsidRPr="00212E67" w:rsidRDefault="00212E67" w:rsidP="00B42514">
      <w:pPr>
        <w:ind w:firstLine="709"/>
        <w:jc w:val="both"/>
        <w:rPr>
          <w:sz w:val="28"/>
          <w:szCs w:val="28"/>
        </w:rPr>
      </w:pPr>
      <w:r w:rsidRPr="00212E67">
        <w:rPr>
          <w:color w:val="000000"/>
          <w:sz w:val="28"/>
          <w:szCs w:val="28"/>
        </w:rPr>
        <w:t xml:space="preserve">Уровень </w:t>
      </w:r>
      <w:r w:rsidRPr="00212E67">
        <w:rPr>
          <w:sz w:val="28"/>
          <w:szCs w:val="28"/>
        </w:rPr>
        <w:t>обеспеченности</w:t>
      </w:r>
      <w:r w:rsidRPr="00212E67">
        <w:rPr>
          <w:color w:val="000000"/>
          <w:sz w:val="28"/>
          <w:szCs w:val="28"/>
        </w:rPr>
        <w:t xml:space="preserve"> кадрами учреждений составляет </w:t>
      </w:r>
      <w:r w:rsidRPr="00212E67">
        <w:rPr>
          <w:sz w:val="28"/>
          <w:szCs w:val="28"/>
        </w:rPr>
        <w:t>91,3%</w:t>
      </w:r>
      <w:r w:rsidRPr="00212E67">
        <w:rPr>
          <w:b/>
          <w:sz w:val="28"/>
          <w:szCs w:val="28"/>
        </w:rPr>
        <w:t xml:space="preserve"> </w:t>
      </w:r>
      <w:r w:rsidRPr="00212E67">
        <w:rPr>
          <w:sz w:val="28"/>
          <w:szCs w:val="28"/>
        </w:rPr>
        <w:t>(202</w:t>
      </w:r>
      <w:r w:rsidR="00F93426">
        <w:rPr>
          <w:sz w:val="28"/>
          <w:szCs w:val="28"/>
        </w:rPr>
        <w:t>4</w:t>
      </w:r>
      <w:r w:rsidRPr="00212E67">
        <w:rPr>
          <w:sz w:val="28"/>
          <w:szCs w:val="28"/>
        </w:rPr>
        <w:t xml:space="preserve"> год– 91 %). </w:t>
      </w:r>
      <w:r w:rsidRPr="00212E67">
        <w:rPr>
          <w:color w:val="000000"/>
          <w:sz w:val="28"/>
          <w:szCs w:val="28"/>
        </w:rPr>
        <w:t>Всего педагогов с высшим образованием - 457 человек,</w:t>
      </w:r>
      <w:r w:rsidRPr="00212E67">
        <w:rPr>
          <w:b/>
          <w:color w:val="000000"/>
          <w:sz w:val="28"/>
          <w:szCs w:val="28"/>
        </w:rPr>
        <w:t xml:space="preserve"> </w:t>
      </w:r>
      <w:r w:rsidRPr="00212E67">
        <w:rPr>
          <w:color w:val="000000"/>
          <w:sz w:val="28"/>
          <w:szCs w:val="28"/>
        </w:rPr>
        <w:t xml:space="preserve">что составляет </w:t>
      </w:r>
      <w:r w:rsidR="00F93426">
        <w:rPr>
          <w:color w:val="000000"/>
          <w:sz w:val="28"/>
          <w:szCs w:val="28"/>
        </w:rPr>
        <w:t>67,7</w:t>
      </w:r>
      <w:r w:rsidRPr="00212E67">
        <w:rPr>
          <w:color w:val="000000"/>
          <w:sz w:val="28"/>
          <w:szCs w:val="28"/>
        </w:rPr>
        <w:t>% от общего количества (предыдущий год – 5</w:t>
      </w:r>
      <w:r w:rsidR="00F93426">
        <w:rPr>
          <w:color w:val="000000"/>
          <w:sz w:val="28"/>
          <w:szCs w:val="28"/>
        </w:rPr>
        <w:t>9</w:t>
      </w:r>
      <w:r w:rsidRPr="00212E67">
        <w:rPr>
          <w:color w:val="000000"/>
          <w:sz w:val="28"/>
          <w:szCs w:val="28"/>
        </w:rPr>
        <w:t xml:space="preserve"> %)</w:t>
      </w:r>
      <w:r w:rsidRPr="00212E67">
        <w:rPr>
          <w:sz w:val="28"/>
          <w:szCs w:val="28"/>
        </w:rPr>
        <w:t xml:space="preserve"> 152 работника МСО отмечены ведомственными наградами, что составляет 2</w:t>
      </w:r>
      <w:r w:rsidR="00F93426">
        <w:rPr>
          <w:sz w:val="28"/>
          <w:szCs w:val="28"/>
        </w:rPr>
        <w:t>2,5</w:t>
      </w:r>
      <w:r w:rsidRPr="00212E67">
        <w:rPr>
          <w:sz w:val="28"/>
          <w:szCs w:val="28"/>
        </w:rPr>
        <w:t xml:space="preserve"> %. 286 человек имеют награды министерства образования Иркутской области (</w:t>
      </w:r>
      <w:r w:rsidR="00F93426">
        <w:rPr>
          <w:sz w:val="28"/>
          <w:szCs w:val="28"/>
        </w:rPr>
        <w:t>42,4</w:t>
      </w:r>
      <w:r w:rsidRPr="00212E67">
        <w:rPr>
          <w:sz w:val="28"/>
          <w:szCs w:val="28"/>
        </w:rPr>
        <w:t xml:space="preserve"> %). Награды Губернатора Иркутской области имеют 31 человек (4</w:t>
      </w:r>
      <w:r w:rsidR="00F93426">
        <w:rPr>
          <w:sz w:val="28"/>
          <w:szCs w:val="28"/>
        </w:rPr>
        <w:t>,6</w:t>
      </w:r>
      <w:r w:rsidRPr="00212E67">
        <w:rPr>
          <w:sz w:val="28"/>
          <w:szCs w:val="28"/>
        </w:rPr>
        <w:t xml:space="preserve">%).  </w:t>
      </w:r>
    </w:p>
    <w:p w14:paraId="513A4CC0" w14:textId="77777777" w:rsidR="00F93426" w:rsidRDefault="00212E67" w:rsidP="00F93426">
      <w:pPr>
        <w:spacing w:line="240" w:lineRule="atLeast"/>
        <w:ind w:firstLine="709"/>
        <w:jc w:val="both"/>
        <w:rPr>
          <w:rFonts w:eastAsia="Calibri"/>
          <w:sz w:val="28"/>
          <w:szCs w:val="28"/>
          <w:lang w:eastAsia="en-US"/>
        </w:rPr>
      </w:pPr>
      <w:r w:rsidRPr="00212E67">
        <w:rPr>
          <w:sz w:val="28"/>
          <w:szCs w:val="28"/>
        </w:rPr>
        <w:t xml:space="preserve">За последние четыре года в МО «город Саянск» прибыло 40 молодых специалистов, работает 30 специалистов (эффект закрепления –                                75 %). </w:t>
      </w:r>
      <w:r w:rsidRPr="00212E67">
        <w:rPr>
          <w:bCs/>
          <w:sz w:val="28"/>
          <w:szCs w:val="28"/>
        </w:rPr>
        <w:t xml:space="preserve">Прибывших молодых специалистов ежегодно принимают и знакомят с условиями для профессионально-личностного развития и социально-образовательного партнерства в муниципальной системе образования. </w:t>
      </w:r>
      <w:r w:rsidRPr="00212E67">
        <w:rPr>
          <w:rFonts w:eastAsia="Calibri"/>
          <w:sz w:val="28"/>
          <w:szCs w:val="28"/>
          <w:lang w:eastAsia="en-US"/>
        </w:rPr>
        <w:t xml:space="preserve">Всего в образовательных организациях города работают </w:t>
      </w:r>
      <w:r w:rsidRPr="00D53A03">
        <w:rPr>
          <w:rFonts w:eastAsia="Calibri"/>
          <w:sz w:val="28"/>
          <w:szCs w:val="28"/>
          <w:lang w:eastAsia="en-US"/>
        </w:rPr>
        <w:t>134</w:t>
      </w:r>
      <w:r w:rsidRPr="00212E67">
        <w:rPr>
          <w:rFonts w:eastAsia="Calibri"/>
          <w:b/>
          <w:sz w:val="28"/>
          <w:szCs w:val="28"/>
          <w:lang w:eastAsia="en-US"/>
        </w:rPr>
        <w:t xml:space="preserve"> </w:t>
      </w:r>
      <w:r w:rsidRPr="00212E67">
        <w:rPr>
          <w:rFonts w:eastAsia="Calibri"/>
          <w:sz w:val="28"/>
          <w:szCs w:val="28"/>
          <w:lang w:eastAsia="en-US"/>
        </w:rPr>
        <w:t>молодых педагога в возрасте до 35 лет: 51 молодой педагог – в ДОУ, 83 – в ОО.</w:t>
      </w:r>
    </w:p>
    <w:p w14:paraId="449F421C" w14:textId="77777777" w:rsidR="005B123B" w:rsidRPr="00F93426" w:rsidRDefault="005B123B" w:rsidP="00F93426">
      <w:pPr>
        <w:spacing w:line="240" w:lineRule="atLeast"/>
        <w:ind w:firstLine="709"/>
        <w:jc w:val="both"/>
        <w:rPr>
          <w:rFonts w:eastAsia="Calibri"/>
          <w:sz w:val="28"/>
          <w:szCs w:val="28"/>
          <w:lang w:eastAsia="en-US"/>
        </w:rPr>
      </w:pPr>
      <w:r w:rsidRPr="005B123B">
        <w:rPr>
          <w:sz w:val="28"/>
          <w:szCs w:val="28"/>
        </w:rPr>
        <w:t>В плановом режиме проводится работа по получению субсидий областного бюджета на проведение капитального ремонта дошкольных образ</w:t>
      </w:r>
      <w:r w:rsidR="00212E67">
        <w:rPr>
          <w:sz w:val="28"/>
          <w:szCs w:val="28"/>
        </w:rPr>
        <w:t>овательных организаций. В</w:t>
      </w:r>
      <w:r w:rsidRPr="005B123B">
        <w:rPr>
          <w:sz w:val="28"/>
          <w:szCs w:val="28"/>
        </w:rPr>
        <w:t xml:space="preserve"> 2019</w:t>
      </w:r>
      <w:r w:rsidR="00DD4991">
        <w:rPr>
          <w:sz w:val="28"/>
          <w:szCs w:val="28"/>
        </w:rPr>
        <w:t xml:space="preserve"> – 2020 годах</w:t>
      </w:r>
      <w:r w:rsidRPr="005B123B">
        <w:rPr>
          <w:sz w:val="28"/>
          <w:szCs w:val="28"/>
        </w:rPr>
        <w:t xml:space="preserve"> </w:t>
      </w:r>
      <w:r w:rsidR="00212E67">
        <w:rPr>
          <w:sz w:val="28"/>
          <w:szCs w:val="28"/>
        </w:rPr>
        <w:t xml:space="preserve">проведен капитальный ремонт </w:t>
      </w:r>
      <w:r w:rsidRPr="005B123B">
        <w:rPr>
          <w:sz w:val="28"/>
          <w:szCs w:val="28"/>
        </w:rPr>
        <w:t>МДОУ «Детский сад комбинированного вида № 1 «Журавленок»</w:t>
      </w:r>
      <w:r w:rsidR="00DD4991">
        <w:rPr>
          <w:sz w:val="28"/>
          <w:szCs w:val="28"/>
        </w:rPr>
        <w:t xml:space="preserve">, в 2020-2022 годах МДОУ </w:t>
      </w:r>
      <w:r w:rsidR="00DD4991" w:rsidRPr="00DD4991">
        <w:rPr>
          <w:sz w:val="28"/>
          <w:szCs w:val="28"/>
        </w:rPr>
        <w:t xml:space="preserve">«Детский сад комбинированного </w:t>
      </w:r>
      <w:r w:rsidR="00212E67" w:rsidRPr="00DD4991">
        <w:rPr>
          <w:sz w:val="28"/>
          <w:szCs w:val="28"/>
        </w:rPr>
        <w:t>вида №</w:t>
      </w:r>
      <w:r w:rsidR="00DD4991" w:rsidRPr="00DD4991">
        <w:rPr>
          <w:sz w:val="28"/>
          <w:szCs w:val="28"/>
        </w:rPr>
        <w:t xml:space="preserve"> 19 «Росинка»</w:t>
      </w:r>
      <w:r w:rsidR="00DD4991">
        <w:rPr>
          <w:sz w:val="28"/>
          <w:szCs w:val="28"/>
        </w:rPr>
        <w:t xml:space="preserve">, в 2023 году начат </w:t>
      </w:r>
      <w:r w:rsidR="00885A9D">
        <w:rPr>
          <w:sz w:val="28"/>
          <w:szCs w:val="28"/>
        </w:rPr>
        <w:t xml:space="preserve">капитальный ремонт </w:t>
      </w:r>
      <w:r w:rsidR="00885A9D" w:rsidRPr="00885A9D">
        <w:rPr>
          <w:sz w:val="28"/>
          <w:szCs w:val="28"/>
        </w:rPr>
        <w:t xml:space="preserve">МДОУ «Центр развития ребенка </w:t>
      </w:r>
      <w:r w:rsidR="00885A9D">
        <w:rPr>
          <w:sz w:val="28"/>
          <w:szCs w:val="28"/>
        </w:rPr>
        <w:t xml:space="preserve">- детский </w:t>
      </w:r>
      <w:r w:rsidR="00212E67">
        <w:rPr>
          <w:sz w:val="28"/>
          <w:szCs w:val="28"/>
        </w:rPr>
        <w:t>сад №</w:t>
      </w:r>
      <w:r w:rsidR="00885A9D">
        <w:rPr>
          <w:sz w:val="28"/>
          <w:szCs w:val="28"/>
        </w:rPr>
        <w:t xml:space="preserve"> 21 «Брусничка».</w:t>
      </w:r>
      <w:r w:rsidRPr="005B123B">
        <w:rPr>
          <w:sz w:val="28"/>
          <w:szCs w:val="28"/>
        </w:rPr>
        <w:t xml:space="preserve"> </w:t>
      </w:r>
    </w:p>
    <w:p w14:paraId="2CB7F647" w14:textId="77777777" w:rsidR="00CB4647" w:rsidRDefault="005B123B" w:rsidP="00B42514">
      <w:pPr>
        <w:ind w:firstLine="709"/>
        <w:jc w:val="both"/>
        <w:rPr>
          <w:sz w:val="28"/>
          <w:szCs w:val="28"/>
        </w:rPr>
      </w:pPr>
      <w:r w:rsidRPr="005B123B">
        <w:rPr>
          <w:sz w:val="28"/>
          <w:szCs w:val="28"/>
        </w:rPr>
        <w:t>С целью обеспечения доступности дошкольного образования для детей с двух месяцев до трех л</w:t>
      </w:r>
      <w:r w:rsidR="00885A9D">
        <w:rPr>
          <w:sz w:val="28"/>
          <w:szCs w:val="28"/>
        </w:rPr>
        <w:t>ет, в городе Саянске в 2021-2022 годах осуществлено</w:t>
      </w:r>
      <w:r w:rsidRPr="005B123B">
        <w:rPr>
          <w:sz w:val="28"/>
          <w:szCs w:val="28"/>
        </w:rPr>
        <w:t xml:space="preserve"> строительство дошкольного учреждения на 150 мест </w:t>
      </w:r>
      <w:r w:rsidRPr="005B123B">
        <w:rPr>
          <w:color w:val="0D0D0D"/>
          <w:sz w:val="28"/>
          <w:szCs w:val="28"/>
        </w:rPr>
        <w:t>в микрорайоне Мирный</w:t>
      </w:r>
      <w:r w:rsidRPr="005B123B">
        <w:rPr>
          <w:sz w:val="28"/>
          <w:szCs w:val="28"/>
        </w:rPr>
        <w:t xml:space="preserve">. </w:t>
      </w:r>
    </w:p>
    <w:p w14:paraId="286FCDEC" w14:textId="77777777" w:rsidR="00212E67" w:rsidRDefault="005B123B" w:rsidP="00B42514">
      <w:pPr>
        <w:ind w:firstLine="709"/>
        <w:jc w:val="both"/>
        <w:rPr>
          <w:sz w:val="28"/>
          <w:szCs w:val="28"/>
        </w:rPr>
      </w:pPr>
      <w:r w:rsidRPr="005B123B">
        <w:rPr>
          <w:sz w:val="28"/>
          <w:szCs w:val="28"/>
        </w:rPr>
        <w:t xml:space="preserve">В целях обеспечения односменного режима обучения в школах </w:t>
      </w:r>
      <w:r w:rsidR="00885A9D">
        <w:rPr>
          <w:sz w:val="28"/>
          <w:szCs w:val="28"/>
        </w:rPr>
        <w:t>города в 202</w:t>
      </w:r>
      <w:r w:rsidR="00D73904">
        <w:rPr>
          <w:sz w:val="28"/>
          <w:szCs w:val="28"/>
        </w:rPr>
        <w:t>1</w:t>
      </w:r>
      <w:r w:rsidR="006373A2">
        <w:rPr>
          <w:sz w:val="28"/>
          <w:szCs w:val="28"/>
        </w:rPr>
        <w:t xml:space="preserve"> году </w:t>
      </w:r>
      <w:r w:rsidR="00885A9D">
        <w:rPr>
          <w:sz w:val="28"/>
          <w:szCs w:val="28"/>
        </w:rPr>
        <w:t>закончено</w:t>
      </w:r>
      <w:r w:rsidR="00A57791">
        <w:rPr>
          <w:sz w:val="28"/>
          <w:szCs w:val="28"/>
        </w:rPr>
        <w:t xml:space="preserve"> строительств</w:t>
      </w:r>
      <w:r w:rsidR="00672018">
        <w:rPr>
          <w:sz w:val="28"/>
          <w:szCs w:val="28"/>
        </w:rPr>
        <w:t>о</w:t>
      </w:r>
      <w:r w:rsidRPr="005B123B">
        <w:rPr>
          <w:sz w:val="28"/>
          <w:szCs w:val="28"/>
        </w:rPr>
        <w:t xml:space="preserve"> объекта «Общеобразовательная школа на 550 мест с бассейном».</w:t>
      </w:r>
    </w:p>
    <w:p w14:paraId="643B9F30" w14:textId="77777777" w:rsidR="00574790" w:rsidRPr="00F93426" w:rsidRDefault="00574790" w:rsidP="00B42514">
      <w:pPr>
        <w:ind w:firstLine="709"/>
        <w:jc w:val="both"/>
        <w:rPr>
          <w:bCs/>
          <w:sz w:val="28"/>
          <w:szCs w:val="28"/>
        </w:rPr>
      </w:pPr>
      <w:r w:rsidRPr="00F93426">
        <w:rPr>
          <w:bCs/>
          <w:sz w:val="28"/>
          <w:szCs w:val="28"/>
        </w:rPr>
        <w:t>Охват детей дошкольным образованием в 2024-2025 учебном году составил:</w:t>
      </w:r>
      <w:r w:rsidR="00F93426">
        <w:rPr>
          <w:bCs/>
          <w:sz w:val="28"/>
          <w:szCs w:val="28"/>
        </w:rPr>
        <w:t xml:space="preserve"> с</w:t>
      </w:r>
      <w:r w:rsidRPr="00F93426">
        <w:rPr>
          <w:bCs/>
          <w:sz w:val="28"/>
          <w:szCs w:val="28"/>
        </w:rPr>
        <w:t xml:space="preserve"> 1 года до 7 лет-59,4%;</w:t>
      </w:r>
      <w:r w:rsidR="00F93426">
        <w:rPr>
          <w:bCs/>
          <w:sz w:val="28"/>
          <w:szCs w:val="28"/>
        </w:rPr>
        <w:t xml:space="preserve"> с</w:t>
      </w:r>
      <w:r w:rsidRPr="00F93426">
        <w:rPr>
          <w:bCs/>
          <w:sz w:val="28"/>
          <w:szCs w:val="28"/>
        </w:rPr>
        <w:t xml:space="preserve"> 1 года до 6 лет-71,8%</w:t>
      </w:r>
      <w:r w:rsidR="00F93426">
        <w:rPr>
          <w:bCs/>
          <w:sz w:val="28"/>
          <w:szCs w:val="28"/>
        </w:rPr>
        <w:t>; о</w:t>
      </w:r>
      <w:r w:rsidRPr="00F93426">
        <w:rPr>
          <w:bCs/>
          <w:sz w:val="28"/>
          <w:szCs w:val="28"/>
        </w:rPr>
        <w:t>т рождения до  7 лет -53,8%.</w:t>
      </w:r>
    </w:p>
    <w:p w14:paraId="5E56E714" w14:textId="77777777" w:rsidR="00212E67" w:rsidRPr="00F93426" w:rsidRDefault="00212E67" w:rsidP="00B42514">
      <w:pPr>
        <w:ind w:firstLine="709"/>
        <w:jc w:val="both"/>
        <w:rPr>
          <w:sz w:val="28"/>
          <w:szCs w:val="28"/>
        </w:rPr>
      </w:pPr>
      <w:r w:rsidRPr="00F93426">
        <w:rPr>
          <w:rFonts w:eastAsia="Calibri"/>
          <w:sz w:val="28"/>
          <w:szCs w:val="28"/>
        </w:rPr>
        <w:t>Для обеспечения равных возможностей детям в получении дошкольного образования в городе функционирует сеть групп компенсирующей направленности для детей с ограниченными возможностями, в том числе с нарушениями речи, задержкой интеллектуального развития, оздоровительные группы для детей с туберкулезной интоксикацией.</w:t>
      </w:r>
    </w:p>
    <w:p w14:paraId="46EBC0A8" w14:textId="77777777" w:rsidR="00684119" w:rsidRPr="00F93426" w:rsidRDefault="00684119" w:rsidP="00B42514">
      <w:pPr>
        <w:pStyle w:val="aff7"/>
        <w:ind w:firstLine="709"/>
        <w:jc w:val="both"/>
        <w:rPr>
          <w:rFonts w:ascii="Times New Roman" w:eastAsia="Times New Roman" w:hAnsi="Times New Roman"/>
          <w:kern w:val="1"/>
          <w:sz w:val="28"/>
          <w:szCs w:val="28"/>
          <w:lang w:eastAsia="ar-SA" w:bidi="fa-IR"/>
        </w:rPr>
      </w:pPr>
      <w:r w:rsidRPr="00F93426">
        <w:rPr>
          <w:rFonts w:ascii="Times New Roman" w:hAnsi="Times New Roman"/>
          <w:sz w:val="28"/>
          <w:szCs w:val="28"/>
          <w:lang w:eastAsia="ru-RU"/>
        </w:rPr>
        <w:t xml:space="preserve">В 2024-25 учебном </w:t>
      </w:r>
      <w:r w:rsidR="00F93426" w:rsidRPr="00F93426">
        <w:rPr>
          <w:rFonts w:ascii="Times New Roman" w:hAnsi="Times New Roman"/>
          <w:sz w:val="28"/>
          <w:szCs w:val="28"/>
          <w:lang w:eastAsia="ru-RU"/>
        </w:rPr>
        <w:t>году, в</w:t>
      </w:r>
      <w:r w:rsidRPr="00F93426">
        <w:rPr>
          <w:rFonts w:ascii="Times New Roman" w:hAnsi="Times New Roman"/>
          <w:sz w:val="28"/>
          <w:szCs w:val="28"/>
          <w:lang w:eastAsia="ru-RU"/>
        </w:rPr>
        <w:t xml:space="preserve"> ДОУ функционировало </w:t>
      </w:r>
      <w:r w:rsidRPr="00F93426">
        <w:rPr>
          <w:rFonts w:ascii="Times New Roman" w:eastAsia="Times New Roman" w:hAnsi="Times New Roman"/>
          <w:kern w:val="1"/>
          <w:sz w:val="28"/>
          <w:szCs w:val="28"/>
          <w:lang w:eastAsia="ar-SA" w:bidi="fa-IR"/>
        </w:rPr>
        <w:t xml:space="preserve">38 групп для детей с особыми    образовательными потребностями, из них для детей с: </w:t>
      </w:r>
    </w:p>
    <w:p w14:paraId="5D4AD76E" w14:textId="77777777" w:rsidR="00684119" w:rsidRPr="00F93426" w:rsidRDefault="00684119" w:rsidP="00B42514">
      <w:pPr>
        <w:ind w:firstLine="709"/>
        <w:jc w:val="both"/>
        <w:rPr>
          <w:sz w:val="28"/>
          <w:szCs w:val="28"/>
        </w:rPr>
      </w:pPr>
      <w:r w:rsidRPr="00F93426">
        <w:rPr>
          <w:sz w:val="28"/>
          <w:szCs w:val="28"/>
        </w:rPr>
        <w:t xml:space="preserve">- 37 группы   для детей с </w:t>
      </w:r>
      <w:r w:rsidR="00F93426" w:rsidRPr="00F93426">
        <w:rPr>
          <w:sz w:val="28"/>
          <w:szCs w:val="28"/>
        </w:rPr>
        <w:t>тяжелыми нарушениями</w:t>
      </w:r>
      <w:r w:rsidRPr="00F93426">
        <w:rPr>
          <w:sz w:val="28"/>
          <w:szCs w:val="28"/>
        </w:rPr>
        <w:t xml:space="preserve"> речи </w:t>
      </w:r>
      <w:r w:rsidR="00B85274">
        <w:rPr>
          <w:sz w:val="28"/>
          <w:szCs w:val="28"/>
        </w:rPr>
        <w:t>(охвачено 429 детей</w:t>
      </w:r>
      <w:r w:rsidRPr="00F93426">
        <w:rPr>
          <w:sz w:val="28"/>
          <w:szCs w:val="28"/>
        </w:rPr>
        <w:t>),</w:t>
      </w:r>
    </w:p>
    <w:p w14:paraId="1B376E1B" w14:textId="77777777" w:rsidR="00684119" w:rsidRPr="00F93426" w:rsidRDefault="00684119" w:rsidP="00B42514">
      <w:pPr>
        <w:ind w:firstLine="709"/>
        <w:jc w:val="both"/>
        <w:rPr>
          <w:sz w:val="28"/>
          <w:szCs w:val="28"/>
        </w:rPr>
      </w:pPr>
      <w:r w:rsidRPr="00F93426">
        <w:rPr>
          <w:sz w:val="28"/>
          <w:szCs w:val="28"/>
        </w:rPr>
        <w:t>- 3 группы комбинированной направленности для детей с нарушениями речи (охвачено 55 детей)</w:t>
      </w:r>
    </w:p>
    <w:p w14:paraId="3887BECD" w14:textId="77777777" w:rsidR="00684119" w:rsidRPr="00F93426" w:rsidRDefault="00684119" w:rsidP="00B42514">
      <w:pPr>
        <w:ind w:firstLine="709"/>
        <w:jc w:val="both"/>
        <w:rPr>
          <w:sz w:val="28"/>
          <w:szCs w:val="28"/>
        </w:rPr>
      </w:pPr>
      <w:r w:rsidRPr="00F93426">
        <w:rPr>
          <w:sz w:val="28"/>
          <w:szCs w:val="28"/>
        </w:rPr>
        <w:t xml:space="preserve"> - 4 группы оздоровительной направленности для детей с туберкулезной интоксикацией (охвачено 60 детей). </w:t>
      </w:r>
    </w:p>
    <w:p w14:paraId="4AAF92C4" w14:textId="77777777" w:rsidR="00684119" w:rsidRPr="00F93426" w:rsidRDefault="00684119" w:rsidP="00B42514">
      <w:pPr>
        <w:ind w:firstLine="709"/>
        <w:jc w:val="both"/>
        <w:rPr>
          <w:sz w:val="28"/>
          <w:szCs w:val="28"/>
        </w:rPr>
      </w:pPr>
      <w:r w:rsidRPr="00F93426">
        <w:rPr>
          <w:sz w:val="28"/>
          <w:szCs w:val="28"/>
        </w:rPr>
        <w:t xml:space="preserve">  - 1 </w:t>
      </w:r>
      <w:r w:rsidR="00F93426" w:rsidRPr="00F93426">
        <w:rPr>
          <w:sz w:val="28"/>
          <w:szCs w:val="28"/>
        </w:rPr>
        <w:t>групп</w:t>
      </w:r>
      <w:r w:rsidR="00F93426">
        <w:rPr>
          <w:sz w:val="28"/>
          <w:szCs w:val="28"/>
        </w:rPr>
        <w:t>а</w:t>
      </w:r>
      <w:r w:rsidR="00F93426" w:rsidRPr="00F93426">
        <w:rPr>
          <w:sz w:val="28"/>
          <w:szCs w:val="28"/>
        </w:rPr>
        <w:t xml:space="preserve"> другого</w:t>
      </w:r>
      <w:r w:rsidRPr="00F93426">
        <w:rPr>
          <w:sz w:val="28"/>
          <w:szCs w:val="28"/>
        </w:rPr>
        <w:t xml:space="preserve"> </w:t>
      </w:r>
      <w:r w:rsidR="00F93426" w:rsidRPr="00F93426">
        <w:rPr>
          <w:sz w:val="28"/>
          <w:szCs w:val="28"/>
        </w:rPr>
        <w:t>профиля (</w:t>
      </w:r>
      <w:r w:rsidRPr="00F93426">
        <w:rPr>
          <w:sz w:val="28"/>
          <w:szCs w:val="28"/>
        </w:rPr>
        <w:t xml:space="preserve">охвачено 3 </w:t>
      </w:r>
      <w:r w:rsidR="00F93426" w:rsidRPr="00F93426">
        <w:rPr>
          <w:sz w:val="28"/>
          <w:szCs w:val="28"/>
        </w:rPr>
        <w:t>ребенка)</w:t>
      </w:r>
      <w:r w:rsidRPr="00F93426">
        <w:rPr>
          <w:sz w:val="28"/>
          <w:szCs w:val="28"/>
        </w:rPr>
        <w:t xml:space="preserve">.  </w:t>
      </w:r>
    </w:p>
    <w:p w14:paraId="4C9E504E" w14:textId="77777777" w:rsidR="00684119" w:rsidRPr="00F93426" w:rsidRDefault="00684119" w:rsidP="00C824E6">
      <w:pPr>
        <w:ind w:firstLine="709"/>
        <w:jc w:val="both"/>
        <w:rPr>
          <w:sz w:val="28"/>
          <w:szCs w:val="28"/>
        </w:rPr>
      </w:pPr>
      <w:r w:rsidRPr="00F93426">
        <w:rPr>
          <w:sz w:val="28"/>
          <w:szCs w:val="28"/>
        </w:rPr>
        <w:lastRenderedPageBreak/>
        <w:t>Всего функционирует 45 групп компенсирующей, комбинированной и оздоровительной направленности, посещают эти</w:t>
      </w:r>
      <w:r w:rsidR="00B85274">
        <w:rPr>
          <w:sz w:val="28"/>
          <w:szCs w:val="28"/>
        </w:rPr>
        <w:t xml:space="preserve"> группы – 547 детей (</w:t>
      </w:r>
      <w:r w:rsidRPr="00F93426">
        <w:rPr>
          <w:sz w:val="28"/>
          <w:szCs w:val="28"/>
        </w:rPr>
        <w:t>в 2023году- 484 ребенка; в 2022-451 ребенок; в 2021 г.- 449 детей; в 2020 году -</w:t>
      </w:r>
      <w:r w:rsidR="00B85274">
        <w:rPr>
          <w:sz w:val="28"/>
          <w:szCs w:val="28"/>
        </w:rPr>
        <w:t xml:space="preserve"> 452 ребенка, в 2019 году- 411 </w:t>
      </w:r>
      <w:r w:rsidRPr="00F93426">
        <w:rPr>
          <w:sz w:val="28"/>
          <w:szCs w:val="28"/>
        </w:rPr>
        <w:t>детей), в том числе – 20 - инвалидов (в 2022-17; в 2021 -30; в 2020 году-38 детей)</w:t>
      </w:r>
      <w:r w:rsidR="00F93426">
        <w:rPr>
          <w:sz w:val="28"/>
          <w:szCs w:val="28"/>
        </w:rPr>
        <w:t xml:space="preserve">. </w:t>
      </w:r>
      <w:r w:rsidRPr="00F93426">
        <w:rPr>
          <w:sz w:val="28"/>
          <w:szCs w:val="28"/>
        </w:rPr>
        <w:t xml:space="preserve">Численность детей с ОВЗ растет, </w:t>
      </w:r>
      <w:r w:rsidR="00F93426" w:rsidRPr="00F93426">
        <w:rPr>
          <w:sz w:val="28"/>
          <w:szCs w:val="28"/>
        </w:rPr>
        <w:t>увеличивается количество</w:t>
      </w:r>
      <w:r w:rsidRPr="00F93426">
        <w:rPr>
          <w:sz w:val="28"/>
          <w:szCs w:val="28"/>
        </w:rPr>
        <w:t xml:space="preserve"> </w:t>
      </w:r>
      <w:r w:rsidR="00F93426" w:rsidRPr="00F93426">
        <w:rPr>
          <w:sz w:val="28"/>
          <w:szCs w:val="28"/>
        </w:rPr>
        <w:t>групп компенсирующей</w:t>
      </w:r>
      <w:r w:rsidRPr="00F93426">
        <w:rPr>
          <w:sz w:val="28"/>
          <w:szCs w:val="28"/>
        </w:rPr>
        <w:t xml:space="preserve"> направленности для детей     с ТНР.     </w:t>
      </w:r>
    </w:p>
    <w:p w14:paraId="707B97C6" w14:textId="77777777" w:rsidR="00212E67" w:rsidRPr="00F93426" w:rsidRDefault="00F93426" w:rsidP="00F93426">
      <w:pPr>
        <w:ind w:firstLine="709"/>
        <w:jc w:val="both"/>
        <w:rPr>
          <w:rFonts w:eastAsia="Calibri"/>
          <w:bCs/>
          <w:sz w:val="28"/>
          <w:szCs w:val="28"/>
          <w:lang w:eastAsia="en-US"/>
        </w:rPr>
      </w:pPr>
      <w:r w:rsidRPr="00F93426">
        <w:rPr>
          <w:rFonts w:eastAsia="Calibri"/>
          <w:sz w:val="28"/>
          <w:szCs w:val="28"/>
          <w:lang w:eastAsia="en-US"/>
        </w:rPr>
        <w:t>Н</w:t>
      </w:r>
      <w:r w:rsidR="00212E67" w:rsidRPr="00F93426">
        <w:rPr>
          <w:rFonts w:eastAsia="Calibri"/>
          <w:sz w:val="28"/>
          <w:szCs w:val="28"/>
          <w:lang w:eastAsia="en-US"/>
        </w:rPr>
        <w:t>а 01.06.202</w:t>
      </w:r>
      <w:r w:rsidR="00601811" w:rsidRPr="00F93426">
        <w:rPr>
          <w:rFonts w:eastAsia="Calibri"/>
          <w:sz w:val="28"/>
          <w:szCs w:val="28"/>
          <w:lang w:eastAsia="en-US"/>
        </w:rPr>
        <w:t>5</w:t>
      </w:r>
      <w:r w:rsidR="00212E67" w:rsidRPr="00F93426">
        <w:rPr>
          <w:rFonts w:eastAsia="Calibri"/>
          <w:sz w:val="28"/>
          <w:szCs w:val="28"/>
          <w:lang w:eastAsia="en-US"/>
        </w:rPr>
        <w:t>г</w:t>
      </w:r>
      <w:r w:rsidR="00F7601F">
        <w:rPr>
          <w:rFonts w:eastAsia="Calibri"/>
          <w:sz w:val="28"/>
          <w:szCs w:val="28"/>
          <w:lang w:eastAsia="en-US"/>
        </w:rPr>
        <w:t>.</w:t>
      </w:r>
      <w:r w:rsidR="00212E67" w:rsidRPr="00F93426">
        <w:rPr>
          <w:rFonts w:eastAsia="Calibri"/>
          <w:sz w:val="28"/>
          <w:szCs w:val="28"/>
          <w:lang w:eastAsia="en-US"/>
        </w:rPr>
        <w:t xml:space="preserve"> численность обучающихся составила 5</w:t>
      </w:r>
      <w:r w:rsidR="00601811" w:rsidRPr="00F93426">
        <w:rPr>
          <w:rFonts w:eastAsia="Calibri"/>
          <w:sz w:val="28"/>
          <w:szCs w:val="28"/>
          <w:lang w:eastAsia="en-US"/>
        </w:rPr>
        <w:t>208</w:t>
      </w:r>
      <w:r w:rsidR="00212E67" w:rsidRPr="00F93426">
        <w:rPr>
          <w:rFonts w:eastAsia="Calibri"/>
          <w:sz w:val="28"/>
          <w:szCs w:val="28"/>
          <w:lang w:eastAsia="en-US"/>
        </w:rPr>
        <w:t xml:space="preserve"> человек, из них:</w:t>
      </w:r>
      <w:r w:rsidRPr="00F93426">
        <w:rPr>
          <w:rFonts w:eastAsia="Calibri"/>
          <w:b/>
          <w:sz w:val="28"/>
          <w:szCs w:val="28"/>
          <w:lang w:eastAsia="en-US"/>
        </w:rPr>
        <w:t xml:space="preserve"> </w:t>
      </w:r>
      <w:r w:rsidR="00212E67" w:rsidRPr="00F93426">
        <w:rPr>
          <w:rFonts w:eastAsia="Calibri"/>
          <w:sz w:val="28"/>
          <w:szCs w:val="28"/>
          <w:lang w:eastAsia="en-US"/>
        </w:rPr>
        <w:t>66</w:t>
      </w:r>
      <w:r w:rsidR="00601811" w:rsidRPr="00F93426">
        <w:rPr>
          <w:rFonts w:eastAsia="Calibri"/>
          <w:sz w:val="28"/>
          <w:szCs w:val="28"/>
          <w:lang w:eastAsia="en-US"/>
        </w:rPr>
        <w:t>0</w:t>
      </w:r>
      <w:r w:rsidR="00212E67" w:rsidRPr="00F93426">
        <w:rPr>
          <w:rFonts w:eastAsia="Calibri"/>
          <w:sz w:val="28"/>
          <w:szCs w:val="28"/>
          <w:lang w:eastAsia="en-US"/>
        </w:rPr>
        <w:t xml:space="preserve"> обучающихся в МОУ «Гимназия им. В.А. Надькина»,</w:t>
      </w:r>
      <w:r w:rsidR="00601811" w:rsidRPr="00F93426">
        <w:rPr>
          <w:rFonts w:eastAsia="Calibri"/>
          <w:sz w:val="28"/>
          <w:szCs w:val="28"/>
          <w:lang w:eastAsia="en-US"/>
        </w:rPr>
        <w:t>4548</w:t>
      </w:r>
      <w:r w:rsidR="00212E67" w:rsidRPr="00F93426">
        <w:rPr>
          <w:rFonts w:eastAsia="Calibri"/>
          <w:sz w:val="28"/>
          <w:szCs w:val="28"/>
          <w:lang w:eastAsia="en-US"/>
        </w:rPr>
        <w:t xml:space="preserve"> учеников обучаются в школах 2-8.</w:t>
      </w:r>
      <w:r w:rsidRPr="00F93426">
        <w:rPr>
          <w:rFonts w:eastAsia="Calibri"/>
          <w:sz w:val="28"/>
          <w:szCs w:val="28"/>
          <w:lang w:eastAsia="en-US"/>
        </w:rPr>
        <w:t xml:space="preserve"> У</w:t>
      </w:r>
      <w:r w:rsidR="00212E67" w:rsidRPr="00F93426">
        <w:rPr>
          <w:rFonts w:eastAsia="Calibri"/>
          <w:bCs/>
          <w:sz w:val="28"/>
          <w:szCs w:val="28"/>
          <w:lang w:eastAsia="en-US"/>
        </w:rPr>
        <w:t xml:space="preserve">чащиеся 1-11-х классов всех общеобразовательных учреждений обучаются в первую смену по учебному плану пятидневной учебной недели (100%). </w:t>
      </w:r>
    </w:p>
    <w:p w14:paraId="507A8628" w14:textId="77777777" w:rsidR="00212E67" w:rsidRPr="00F93426" w:rsidRDefault="00212E67" w:rsidP="00F93426">
      <w:pPr>
        <w:spacing w:line="240" w:lineRule="atLeast"/>
        <w:ind w:firstLine="709"/>
        <w:jc w:val="both"/>
        <w:rPr>
          <w:rFonts w:eastAsia="Calibri"/>
          <w:sz w:val="28"/>
          <w:szCs w:val="28"/>
          <w:lang w:eastAsia="en-US"/>
        </w:rPr>
      </w:pPr>
      <w:r w:rsidRPr="00F93426">
        <w:rPr>
          <w:rFonts w:eastAsia="Calibri"/>
          <w:sz w:val="28"/>
          <w:szCs w:val="28"/>
          <w:lang w:eastAsia="en-US"/>
        </w:rPr>
        <w:t>Выпускников 9-х классов в 202</w:t>
      </w:r>
      <w:r w:rsidR="00601811" w:rsidRPr="00F93426">
        <w:rPr>
          <w:rFonts w:eastAsia="Calibri"/>
          <w:sz w:val="28"/>
          <w:szCs w:val="28"/>
          <w:lang w:eastAsia="en-US"/>
        </w:rPr>
        <w:t>4</w:t>
      </w:r>
      <w:r w:rsidRPr="00F93426">
        <w:rPr>
          <w:rFonts w:eastAsia="Calibri"/>
          <w:sz w:val="28"/>
          <w:szCs w:val="28"/>
          <w:lang w:eastAsia="en-US"/>
        </w:rPr>
        <w:t>-202</w:t>
      </w:r>
      <w:r w:rsidR="00601811" w:rsidRPr="00F93426">
        <w:rPr>
          <w:rFonts w:eastAsia="Calibri"/>
          <w:sz w:val="28"/>
          <w:szCs w:val="28"/>
          <w:lang w:eastAsia="en-US"/>
        </w:rPr>
        <w:t>5</w:t>
      </w:r>
      <w:r w:rsidRPr="00F93426">
        <w:rPr>
          <w:rFonts w:eastAsia="Calibri"/>
          <w:sz w:val="28"/>
          <w:szCs w:val="28"/>
          <w:lang w:eastAsia="en-US"/>
        </w:rPr>
        <w:t xml:space="preserve"> учебном году было 5</w:t>
      </w:r>
      <w:r w:rsidR="00601811" w:rsidRPr="00F93426">
        <w:rPr>
          <w:rFonts w:eastAsia="Calibri"/>
          <w:sz w:val="28"/>
          <w:szCs w:val="28"/>
          <w:lang w:eastAsia="en-US"/>
        </w:rPr>
        <w:t>55</w:t>
      </w:r>
      <w:r w:rsidRPr="00F93426">
        <w:rPr>
          <w:rFonts w:eastAsia="Calibri"/>
          <w:sz w:val="28"/>
          <w:szCs w:val="28"/>
          <w:lang w:eastAsia="en-US"/>
        </w:rPr>
        <w:t xml:space="preserve"> человек, из них: </w:t>
      </w:r>
      <w:r w:rsidR="00601811" w:rsidRPr="00F93426">
        <w:rPr>
          <w:rFonts w:eastAsia="Calibri"/>
          <w:sz w:val="28"/>
          <w:szCs w:val="28"/>
          <w:lang w:eastAsia="en-US"/>
        </w:rPr>
        <w:t>433</w:t>
      </w:r>
      <w:r w:rsidRPr="00F93426">
        <w:rPr>
          <w:rFonts w:eastAsia="Calibri"/>
          <w:sz w:val="28"/>
          <w:szCs w:val="28"/>
          <w:lang w:eastAsia="en-US"/>
        </w:rPr>
        <w:t xml:space="preserve"> учащихся сдавали экзамены в формате ОГЭ;</w:t>
      </w:r>
      <w:r w:rsidR="00F93426" w:rsidRPr="00F93426">
        <w:rPr>
          <w:rFonts w:eastAsia="Calibri"/>
          <w:sz w:val="28"/>
          <w:szCs w:val="28"/>
          <w:lang w:eastAsia="en-US"/>
        </w:rPr>
        <w:t xml:space="preserve"> </w:t>
      </w:r>
      <w:r w:rsidRPr="00F93426">
        <w:rPr>
          <w:rFonts w:eastAsia="Calibri"/>
          <w:sz w:val="28"/>
          <w:szCs w:val="28"/>
          <w:lang w:eastAsia="en-US"/>
        </w:rPr>
        <w:t>8</w:t>
      </w:r>
      <w:r w:rsidR="00601811" w:rsidRPr="00F93426">
        <w:rPr>
          <w:rFonts w:eastAsia="Calibri"/>
          <w:sz w:val="28"/>
          <w:szCs w:val="28"/>
          <w:lang w:eastAsia="en-US"/>
        </w:rPr>
        <w:t>4</w:t>
      </w:r>
      <w:r w:rsidRPr="00F93426">
        <w:rPr>
          <w:rFonts w:eastAsia="Calibri"/>
          <w:sz w:val="28"/>
          <w:szCs w:val="28"/>
          <w:lang w:eastAsia="en-US"/>
        </w:rPr>
        <w:t xml:space="preserve"> учащихся, имеющих ограниченные возможности здоровья, в формате ГВЭ;</w:t>
      </w:r>
      <w:r w:rsidR="00F93426" w:rsidRPr="00F93426">
        <w:rPr>
          <w:rFonts w:eastAsia="Calibri"/>
          <w:sz w:val="28"/>
          <w:szCs w:val="28"/>
          <w:lang w:eastAsia="en-US"/>
        </w:rPr>
        <w:t xml:space="preserve"> </w:t>
      </w:r>
      <w:r w:rsidR="00687A1F" w:rsidRPr="00F93426">
        <w:rPr>
          <w:rFonts w:eastAsia="Calibri"/>
          <w:sz w:val="28"/>
          <w:szCs w:val="28"/>
          <w:lang w:eastAsia="en-US"/>
        </w:rPr>
        <w:t>38</w:t>
      </w:r>
      <w:r w:rsidRPr="00F93426">
        <w:rPr>
          <w:rFonts w:eastAsia="Calibri"/>
          <w:sz w:val="28"/>
          <w:szCs w:val="28"/>
          <w:lang w:eastAsia="en-US"/>
        </w:rPr>
        <w:t xml:space="preserve"> </w:t>
      </w:r>
      <w:r w:rsidR="00687A1F" w:rsidRPr="00F93426">
        <w:rPr>
          <w:rFonts w:eastAsia="Calibri"/>
          <w:sz w:val="28"/>
          <w:szCs w:val="28"/>
          <w:lang w:eastAsia="en-US"/>
        </w:rPr>
        <w:t>человек</w:t>
      </w:r>
      <w:r w:rsidRPr="00F93426">
        <w:rPr>
          <w:rFonts w:eastAsia="Calibri"/>
          <w:sz w:val="28"/>
          <w:szCs w:val="28"/>
          <w:lang w:eastAsia="en-US"/>
        </w:rPr>
        <w:t xml:space="preserve"> обучались по адаптированной образовательной программе </w:t>
      </w:r>
      <w:r w:rsidR="00687A1F" w:rsidRPr="00F93426">
        <w:rPr>
          <w:rFonts w:eastAsia="Calibri"/>
          <w:sz w:val="28"/>
          <w:szCs w:val="28"/>
          <w:lang w:eastAsia="en-US"/>
        </w:rPr>
        <w:t>для детей с нарушением интеллекта за 9 год обучения.</w:t>
      </w:r>
    </w:p>
    <w:p w14:paraId="077996DC" w14:textId="77777777" w:rsidR="00212E67" w:rsidRPr="00F93426" w:rsidRDefault="00212E67" w:rsidP="00B42514">
      <w:pPr>
        <w:ind w:firstLine="709"/>
        <w:jc w:val="both"/>
        <w:rPr>
          <w:bCs/>
          <w:sz w:val="28"/>
          <w:szCs w:val="28"/>
        </w:rPr>
      </w:pPr>
      <w:r w:rsidRPr="00F93426">
        <w:rPr>
          <w:bCs/>
          <w:sz w:val="28"/>
          <w:szCs w:val="28"/>
        </w:rPr>
        <w:t>Экзамены в форме ЕГЭ в 202</w:t>
      </w:r>
      <w:r w:rsidR="00357FFC" w:rsidRPr="00F93426">
        <w:rPr>
          <w:bCs/>
          <w:sz w:val="28"/>
          <w:szCs w:val="28"/>
        </w:rPr>
        <w:t>5</w:t>
      </w:r>
      <w:r w:rsidRPr="00F93426">
        <w:rPr>
          <w:bCs/>
          <w:sz w:val="28"/>
          <w:szCs w:val="28"/>
        </w:rPr>
        <w:t xml:space="preserve"> году на территории города Саянска проводились по 12 предметам.   Всего ЕГЭ сдавали </w:t>
      </w:r>
      <w:r w:rsidR="00357FFC" w:rsidRPr="00F93426">
        <w:rPr>
          <w:bCs/>
          <w:sz w:val="28"/>
          <w:szCs w:val="28"/>
        </w:rPr>
        <w:t>215</w:t>
      </w:r>
      <w:r w:rsidRPr="00F93426">
        <w:rPr>
          <w:bCs/>
          <w:sz w:val="28"/>
          <w:szCs w:val="28"/>
        </w:rPr>
        <w:t xml:space="preserve"> человек выпускников 202</w:t>
      </w:r>
      <w:r w:rsidR="00357FFC" w:rsidRPr="00F93426">
        <w:rPr>
          <w:bCs/>
          <w:sz w:val="28"/>
          <w:szCs w:val="28"/>
        </w:rPr>
        <w:t>5</w:t>
      </w:r>
      <w:r w:rsidRPr="00F93426">
        <w:rPr>
          <w:bCs/>
          <w:sz w:val="28"/>
          <w:szCs w:val="28"/>
        </w:rPr>
        <w:t>.</w:t>
      </w:r>
    </w:p>
    <w:p w14:paraId="5E9D1FBB" w14:textId="77777777" w:rsidR="00212E67" w:rsidRPr="00F93426" w:rsidRDefault="00212E67" w:rsidP="00B42514">
      <w:pPr>
        <w:tabs>
          <w:tab w:val="left" w:pos="993"/>
        </w:tabs>
        <w:ind w:firstLine="709"/>
        <w:jc w:val="both"/>
        <w:rPr>
          <w:sz w:val="28"/>
          <w:szCs w:val="28"/>
        </w:rPr>
      </w:pPr>
      <w:r w:rsidRPr="00F93426">
        <w:rPr>
          <w:sz w:val="28"/>
          <w:szCs w:val="28"/>
        </w:rPr>
        <w:t>Итоги единого государственного экзамена выпускников 11-х классов 202</w:t>
      </w:r>
      <w:r w:rsidR="00286ABD" w:rsidRPr="00F93426">
        <w:rPr>
          <w:sz w:val="28"/>
          <w:szCs w:val="28"/>
        </w:rPr>
        <w:t>5</w:t>
      </w:r>
      <w:r w:rsidRPr="00F93426">
        <w:rPr>
          <w:sz w:val="28"/>
          <w:szCs w:val="28"/>
        </w:rPr>
        <w:t xml:space="preserve"> года, следующие: </w:t>
      </w:r>
      <w:r w:rsidR="00D73904">
        <w:rPr>
          <w:sz w:val="28"/>
          <w:szCs w:val="28"/>
        </w:rPr>
        <w:t>п</w:t>
      </w:r>
      <w:r w:rsidRPr="00F93426">
        <w:rPr>
          <w:sz w:val="28"/>
          <w:szCs w:val="28"/>
        </w:rPr>
        <w:t xml:space="preserve">олучили аттестаты о среднем общем образовании – </w:t>
      </w:r>
      <w:r w:rsidR="00F93426" w:rsidRPr="00F93426">
        <w:rPr>
          <w:sz w:val="28"/>
          <w:szCs w:val="28"/>
        </w:rPr>
        <w:t xml:space="preserve">214 </w:t>
      </w:r>
      <w:r w:rsidRPr="00F93426">
        <w:rPr>
          <w:sz w:val="28"/>
          <w:szCs w:val="28"/>
        </w:rPr>
        <w:t xml:space="preserve">человек, из них </w:t>
      </w:r>
      <w:r w:rsidR="00286ABD" w:rsidRPr="00F93426">
        <w:rPr>
          <w:rFonts w:eastAsia="Calibri"/>
          <w:bCs/>
          <w:sz w:val="28"/>
          <w:szCs w:val="28"/>
          <w:lang w:eastAsia="en-US"/>
        </w:rPr>
        <w:t xml:space="preserve">27 </w:t>
      </w:r>
      <w:r w:rsidRPr="00F93426">
        <w:rPr>
          <w:rFonts w:eastAsia="Calibri"/>
          <w:sz w:val="28"/>
          <w:szCs w:val="28"/>
          <w:lang w:eastAsia="en-US"/>
        </w:rPr>
        <w:t>выпускник</w:t>
      </w:r>
      <w:r w:rsidR="00286ABD" w:rsidRPr="00F93426">
        <w:rPr>
          <w:rFonts w:eastAsia="Calibri"/>
          <w:sz w:val="28"/>
          <w:szCs w:val="28"/>
          <w:lang w:eastAsia="en-US"/>
        </w:rPr>
        <w:t>ов</w:t>
      </w:r>
      <w:r w:rsidRPr="00F93426">
        <w:rPr>
          <w:rFonts w:eastAsia="Calibri"/>
          <w:sz w:val="28"/>
          <w:szCs w:val="28"/>
          <w:lang w:eastAsia="en-US"/>
        </w:rPr>
        <w:t xml:space="preserve"> школ города получили аттестаты особого образца с вручением медали (</w:t>
      </w:r>
      <w:r w:rsidR="00286ABD" w:rsidRPr="00F93426">
        <w:rPr>
          <w:rFonts w:eastAsia="Calibri"/>
          <w:sz w:val="28"/>
          <w:szCs w:val="28"/>
          <w:lang w:eastAsia="en-US"/>
        </w:rPr>
        <w:t xml:space="preserve">2024 -32 человека, </w:t>
      </w:r>
      <w:r w:rsidRPr="00F93426">
        <w:rPr>
          <w:rFonts w:eastAsia="Calibri"/>
          <w:sz w:val="28"/>
          <w:szCs w:val="28"/>
          <w:lang w:eastAsia="en-US"/>
        </w:rPr>
        <w:t>2023- 11 человек, 2022-10 человек, 2021 год – 14 человек),</w:t>
      </w:r>
      <w:r w:rsidRPr="00F93426">
        <w:rPr>
          <w:sz w:val="22"/>
          <w:szCs w:val="22"/>
        </w:rPr>
        <w:t xml:space="preserve"> </w:t>
      </w:r>
      <w:r w:rsidRPr="00F93426">
        <w:rPr>
          <w:sz w:val="28"/>
          <w:szCs w:val="28"/>
        </w:rPr>
        <w:t xml:space="preserve">из них </w:t>
      </w:r>
      <w:r w:rsidR="00286ABD" w:rsidRPr="00F93426">
        <w:rPr>
          <w:bCs/>
          <w:sz w:val="28"/>
          <w:szCs w:val="28"/>
        </w:rPr>
        <w:t>11</w:t>
      </w:r>
      <w:r w:rsidRPr="00F93426">
        <w:rPr>
          <w:sz w:val="28"/>
          <w:szCs w:val="28"/>
        </w:rPr>
        <w:t xml:space="preserve"> выпускник</w:t>
      </w:r>
      <w:r w:rsidR="00286ABD" w:rsidRPr="00F93426">
        <w:rPr>
          <w:sz w:val="28"/>
          <w:szCs w:val="28"/>
        </w:rPr>
        <w:t>ов</w:t>
      </w:r>
      <w:r w:rsidRPr="00F93426">
        <w:rPr>
          <w:sz w:val="28"/>
          <w:szCs w:val="28"/>
        </w:rPr>
        <w:t xml:space="preserve"> награждены золотыми медалями «За особые успехи в учении», </w:t>
      </w:r>
      <w:r w:rsidR="00286ABD" w:rsidRPr="00F93426">
        <w:rPr>
          <w:sz w:val="28"/>
          <w:szCs w:val="28"/>
        </w:rPr>
        <w:t>6</w:t>
      </w:r>
      <w:r w:rsidRPr="00F93426">
        <w:rPr>
          <w:sz w:val="28"/>
          <w:szCs w:val="28"/>
        </w:rPr>
        <w:t xml:space="preserve"> из них получили региональный почетный знак «Золотая медаль «За высокие достижения в обучении», </w:t>
      </w:r>
      <w:r w:rsidR="00286ABD" w:rsidRPr="00F93426">
        <w:rPr>
          <w:bCs/>
          <w:sz w:val="28"/>
          <w:szCs w:val="28"/>
        </w:rPr>
        <w:t>16</w:t>
      </w:r>
      <w:r w:rsidRPr="00F93426">
        <w:rPr>
          <w:sz w:val="28"/>
          <w:szCs w:val="28"/>
        </w:rPr>
        <w:t xml:space="preserve"> выпускников получили серебряную медаль.</w:t>
      </w:r>
    </w:p>
    <w:p w14:paraId="4CD73069" w14:textId="3584BAF6" w:rsidR="00687A1F" w:rsidRDefault="00212E67" w:rsidP="00B42514">
      <w:pPr>
        <w:ind w:firstLine="709"/>
        <w:jc w:val="both"/>
        <w:rPr>
          <w:sz w:val="28"/>
          <w:szCs w:val="28"/>
        </w:rPr>
      </w:pPr>
      <w:r w:rsidRPr="00F93426">
        <w:rPr>
          <w:sz w:val="28"/>
          <w:szCs w:val="28"/>
        </w:rPr>
        <w:t>На начало 202</w:t>
      </w:r>
      <w:r w:rsidR="00687A1F" w:rsidRPr="00F93426">
        <w:rPr>
          <w:sz w:val="28"/>
          <w:szCs w:val="28"/>
        </w:rPr>
        <w:t>4</w:t>
      </w:r>
      <w:r w:rsidRPr="00F93426">
        <w:rPr>
          <w:sz w:val="28"/>
          <w:szCs w:val="28"/>
        </w:rPr>
        <w:t>-202</w:t>
      </w:r>
      <w:r w:rsidR="00687A1F" w:rsidRPr="00F93426">
        <w:rPr>
          <w:sz w:val="28"/>
          <w:szCs w:val="28"/>
        </w:rPr>
        <w:t>5</w:t>
      </w:r>
      <w:r w:rsidRPr="00F93426">
        <w:rPr>
          <w:sz w:val="28"/>
          <w:szCs w:val="28"/>
        </w:rPr>
        <w:t xml:space="preserve"> учебного года в общеобразовательных учреждениях было скомплектовано 10 классов по АОП для детей с ЗПР, 1</w:t>
      </w:r>
      <w:r w:rsidR="00687A1F" w:rsidRPr="00F93426">
        <w:rPr>
          <w:sz w:val="28"/>
          <w:szCs w:val="28"/>
        </w:rPr>
        <w:t>5</w:t>
      </w:r>
      <w:r w:rsidRPr="00F93426">
        <w:rPr>
          <w:sz w:val="28"/>
          <w:szCs w:val="28"/>
        </w:rPr>
        <w:t xml:space="preserve"> классов-комплектов по АОП для детей с нарушением интеллекта.</w:t>
      </w:r>
      <w:r w:rsidR="00D93EEF">
        <w:rPr>
          <w:sz w:val="28"/>
          <w:szCs w:val="28"/>
        </w:rPr>
        <w:t xml:space="preserve"> </w:t>
      </w:r>
      <w:r w:rsidR="00687A1F" w:rsidRPr="00F93426">
        <w:rPr>
          <w:sz w:val="28"/>
          <w:szCs w:val="28"/>
        </w:rPr>
        <w:t xml:space="preserve">Всего в общеобразовательных учреждениях в 2024-2025 учебном году обучалось 205 </w:t>
      </w:r>
      <w:r w:rsidR="00B15411">
        <w:rPr>
          <w:sz w:val="28"/>
          <w:szCs w:val="28"/>
        </w:rPr>
        <w:t>детей</w:t>
      </w:r>
      <w:r w:rsidR="00687A1F" w:rsidRPr="00F93426">
        <w:rPr>
          <w:sz w:val="28"/>
          <w:szCs w:val="28"/>
        </w:rPr>
        <w:t>-инвалид</w:t>
      </w:r>
      <w:r w:rsidR="00B15411">
        <w:rPr>
          <w:sz w:val="28"/>
          <w:szCs w:val="28"/>
        </w:rPr>
        <w:t>ов</w:t>
      </w:r>
      <w:r w:rsidR="00687A1F" w:rsidRPr="00F93426">
        <w:rPr>
          <w:sz w:val="28"/>
          <w:szCs w:val="28"/>
        </w:rPr>
        <w:t xml:space="preserve"> и 661 обучающи</w:t>
      </w:r>
      <w:r w:rsidR="00B15411">
        <w:rPr>
          <w:sz w:val="28"/>
          <w:szCs w:val="28"/>
        </w:rPr>
        <w:t>й</w:t>
      </w:r>
      <w:r w:rsidR="00687A1F" w:rsidRPr="00F93426">
        <w:rPr>
          <w:sz w:val="28"/>
          <w:szCs w:val="28"/>
        </w:rPr>
        <w:t>ся с ОВЗ, из них детей-инвалидов с ОВЗ составило 159 человек.</w:t>
      </w:r>
    </w:p>
    <w:p w14:paraId="76690010" w14:textId="77777777" w:rsidR="00D93EEF" w:rsidRPr="003F76C3" w:rsidRDefault="00D93EEF" w:rsidP="00D93EEF">
      <w:pPr>
        <w:pStyle w:val="Default"/>
        <w:ind w:firstLine="709"/>
        <w:jc w:val="both"/>
        <w:rPr>
          <w:sz w:val="28"/>
          <w:szCs w:val="28"/>
        </w:rPr>
      </w:pPr>
      <w:r w:rsidRPr="003F76C3">
        <w:rPr>
          <w:sz w:val="28"/>
          <w:szCs w:val="28"/>
        </w:rPr>
        <w:t>С 2019 по 2024 год в</w:t>
      </w:r>
      <w:r>
        <w:rPr>
          <w:sz w:val="28"/>
          <w:szCs w:val="28"/>
        </w:rPr>
        <w:t>о всех</w:t>
      </w:r>
      <w:r w:rsidRPr="003F76C3">
        <w:rPr>
          <w:sz w:val="28"/>
          <w:szCs w:val="28"/>
        </w:rPr>
        <w:t xml:space="preserve"> </w:t>
      </w:r>
      <w:r>
        <w:rPr>
          <w:sz w:val="28"/>
          <w:szCs w:val="28"/>
        </w:rPr>
        <w:t>восьми</w:t>
      </w:r>
      <w:r w:rsidRPr="003F76C3">
        <w:rPr>
          <w:sz w:val="28"/>
          <w:szCs w:val="28"/>
        </w:rPr>
        <w:t xml:space="preserve"> школах</w:t>
      </w:r>
      <w:r>
        <w:rPr>
          <w:sz w:val="28"/>
          <w:szCs w:val="28"/>
        </w:rPr>
        <w:t xml:space="preserve"> </w:t>
      </w:r>
      <w:r w:rsidRPr="003F76C3">
        <w:rPr>
          <w:sz w:val="28"/>
          <w:szCs w:val="28"/>
        </w:rPr>
        <w:t xml:space="preserve">открыты центры образования «Точка роста», деятельностью которых охвачено более </w:t>
      </w:r>
      <w:r>
        <w:rPr>
          <w:sz w:val="28"/>
          <w:szCs w:val="28"/>
        </w:rPr>
        <w:t>7</w:t>
      </w:r>
      <w:r w:rsidRPr="003F76C3">
        <w:rPr>
          <w:sz w:val="28"/>
          <w:szCs w:val="28"/>
        </w:rPr>
        <w:t xml:space="preserve">5% обучающихся. </w:t>
      </w:r>
    </w:p>
    <w:p w14:paraId="35345070" w14:textId="77777777" w:rsidR="00D93EEF" w:rsidRDefault="00D93EEF" w:rsidP="00D93EEF">
      <w:pPr>
        <w:jc w:val="both"/>
        <w:rPr>
          <w:sz w:val="28"/>
          <w:szCs w:val="28"/>
        </w:rPr>
      </w:pPr>
      <w:r w:rsidRPr="003F76C3">
        <w:rPr>
          <w:sz w:val="28"/>
          <w:szCs w:val="28"/>
        </w:rPr>
        <w:t>Ключевой особенностью центров образования естественно-научной и технологической направленностей «Точка роста» являются условия для обновления подходов и содержания преподавания учебных предметов «Физика», «Химия», «Биология» (в центрах, созданных до 2021 года, – учебных предметов «Информатика», «Основы безопасности жизнедеятельности» и «Технология»), а также для реализации программ дополнительного образования различных направленностей, в том числе технической и естественно-научной, с применением робототехнического и (или) информационно-технологического оборудования</w:t>
      </w:r>
    </w:p>
    <w:p w14:paraId="32FE9E72" w14:textId="77777777" w:rsidR="00212E67" w:rsidRPr="00F93426" w:rsidRDefault="00212E67" w:rsidP="00B42514">
      <w:pPr>
        <w:ind w:firstLine="709"/>
        <w:jc w:val="both"/>
        <w:rPr>
          <w:rFonts w:eastAsia="Calibri"/>
          <w:sz w:val="28"/>
          <w:szCs w:val="28"/>
          <w:lang w:eastAsia="en-US"/>
        </w:rPr>
      </w:pPr>
      <w:r w:rsidRPr="00F93426">
        <w:rPr>
          <w:rFonts w:eastAsia="Calibri"/>
          <w:sz w:val="28"/>
          <w:szCs w:val="28"/>
          <w:lang w:eastAsia="en-US"/>
        </w:rPr>
        <w:lastRenderedPageBreak/>
        <w:t>Дополнительное образование</w:t>
      </w:r>
      <w:r w:rsidRPr="00F93426">
        <w:rPr>
          <w:rFonts w:eastAsia="Calibri"/>
          <w:b/>
          <w:sz w:val="28"/>
          <w:szCs w:val="28"/>
          <w:lang w:eastAsia="en-US"/>
        </w:rPr>
        <w:t xml:space="preserve"> </w:t>
      </w:r>
      <w:r w:rsidRPr="00F93426">
        <w:rPr>
          <w:rFonts w:eastAsia="Calibri"/>
          <w:sz w:val="28"/>
          <w:szCs w:val="28"/>
          <w:lang w:eastAsia="en-US"/>
        </w:rPr>
        <w:t>в муниципальной системе образования</w:t>
      </w:r>
      <w:r w:rsidRPr="00F93426">
        <w:rPr>
          <w:rFonts w:eastAsia="Calibri"/>
          <w:b/>
          <w:sz w:val="28"/>
          <w:szCs w:val="28"/>
          <w:lang w:eastAsia="en-US"/>
        </w:rPr>
        <w:t xml:space="preserve"> </w:t>
      </w:r>
      <w:r w:rsidRPr="00F93426">
        <w:rPr>
          <w:rFonts w:eastAsia="Calibri"/>
          <w:sz w:val="28"/>
          <w:szCs w:val="28"/>
          <w:lang w:eastAsia="en-US"/>
        </w:rPr>
        <w:t>представлено</w:t>
      </w:r>
      <w:r w:rsidRPr="00F93426">
        <w:rPr>
          <w:rFonts w:eastAsia="Calibri"/>
          <w:b/>
          <w:sz w:val="28"/>
          <w:szCs w:val="28"/>
          <w:lang w:eastAsia="en-US"/>
        </w:rPr>
        <w:t xml:space="preserve"> </w:t>
      </w:r>
      <w:r w:rsidRPr="00F93426">
        <w:rPr>
          <w:rFonts w:eastAsia="Calibri"/>
          <w:sz w:val="28"/>
          <w:szCs w:val="28"/>
          <w:lang w:eastAsia="en-US"/>
        </w:rPr>
        <w:t xml:space="preserve">муниципальным учреждением дополнительного образования «Дом детского творчества «Созвездие» (далее – МУ ДО ДДТ «Созвездие»), с количеством воспитанников – </w:t>
      </w:r>
      <w:r w:rsidR="00183EFC" w:rsidRPr="00F93426">
        <w:rPr>
          <w:rFonts w:eastAsia="Calibri"/>
          <w:sz w:val="28"/>
          <w:szCs w:val="28"/>
          <w:lang w:eastAsia="en-US"/>
        </w:rPr>
        <w:t>994</w:t>
      </w:r>
      <w:r w:rsidRPr="00F93426">
        <w:rPr>
          <w:rFonts w:eastAsia="Calibri"/>
          <w:sz w:val="28"/>
          <w:szCs w:val="28"/>
          <w:lang w:eastAsia="en-US"/>
        </w:rPr>
        <w:t xml:space="preserve"> человек</w:t>
      </w:r>
      <w:r w:rsidR="00183EFC" w:rsidRPr="00F93426">
        <w:rPr>
          <w:rFonts w:eastAsia="Calibri"/>
          <w:sz w:val="28"/>
          <w:szCs w:val="28"/>
          <w:lang w:eastAsia="en-US"/>
        </w:rPr>
        <w:t>а</w:t>
      </w:r>
      <w:r w:rsidRPr="00F93426">
        <w:rPr>
          <w:rFonts w:eastAsia="Calibri"/>
          <w:sz w:val="28"/>
          <w:szCs w:val="28"/>
          <w:lang w:eastAsia="en-US"/>
        </w:rPr>
        <w:t xml:space="preserve">, занимающихся в двадцати пяти творческих объединениях. Дополнительное образование осуществляется по различным направленностям: художественной, физкультурно-спортивной, научно-технической, туристско-краеведческой, социально-педагогической. </w:t>
      </w:r>
    </w:p>
    <w:p w14:paraId="6D11595F" w14:textId="77777777" w:rsidR="00212E67" w:rsidRPr="00F93426" w:rsidRDefault="00212E67" w:rsidP="00B42514">
      <w:pPr>
        <w:ind w:firstLine="709"/>
        <w:jc w:val="both"/>
        <w:rPr>
          <w:sz w:val="28"/>
          <w:szCs w:val="28"/>
        </w:rPr>
      </w:pPr>
      <w:r w:rsidRPr="00F93426">
        <w:rPr>
          <w:sz w:val="28"/>
          <w:szCs w:val="28"/>
        </w:rPr>
        <w:t>В детских объединениях занимаются воспитанники с ограниченными возможностями здоровья, дети – инвалиды, дети – сироты и оставшиеся без попечения родителей.</w:t>
      </w:r>
    </w:p>
    <w:p w14:paraId="4D9E892C" w14:textId="77777777" w:rsidR="00212E67" w:rsidRPr="00F93426" w:rsidRDefault="00212E67" w:rsidP="00B42514">
      <w:pPr>
        <w:tabs>
          <w:tab w:val="left" w:pos="-2760"/>
        </w:tabs>
        <w:ind w:firstLine="709"/>
        <w:jc w:val="both"/>
        <w:rPr>
          <w:sz w:val="28"/>
          <w:szCs w:val="28"/>
        </w:rPr>
      </w:pPr>
      <w:r w:rsidRPr="00F93426">
        <w:rPr>
          <w:sz w:val="28"/>
          <w:szCs w:val="28"/>
        </w:rPr>
        <w:t>На базе учреждения созданы условия для работы летнего оздоровительного лагеря для школьников на 100 мест</w:t>
      </w:r>
      <w:r w:rsidR="00B15411">
        <w:rPr>
          <w:sz w:val="28"/>
          <w:szCs w:val="28"/>
        </w:rPr>
        <w:t xml:space="preserve"> (на каждую их двух смен июнь-июль)</w:t>
      </w:r>
      <w:r w:rsidRPr="00F93426">
        <w:rPr>
          <w:sz w:val="28"/>
          <w:szCs w:val="28"/>
        </w:rPr>
        <w:t>. Традиционно, в учреждении в летний период базируется городской молодёжный экологический трудовой отряд (в рамках действия городской программы «Молодёжь за чистый город»).</w:t>
      </w:r>
    </w:p>
    <w:p w14:paraId="560139F8" w14:textId="77777777" w:rsidR="00212E67" w:rsidRPr="00F93426" w:rsidRDefault="00212E67" w:rsidP="00B42514">
      <w:pPr>
        <w:ind w:firstLine="709"/>
        <w:jc w:val="both"/>
        <w:rPr>
          <w:rFonts w:eastAsia="Calibri"/>
          <w:sz w:val="28"/>
          <w:szCs w:val="28"/>
          <w:lang w:eastAsia="en-US"/>
        </w:rPr>
      </w:pPr>
      <w:r w:rsidRPr="00F93426">
        <w:rPr>
          <w:rFonts w:eastAsia="Calibri"/>
          <w:sz w:val="28"/>
          <w:szCs w:val="28"/>
          <w:lang w:eastAsia="en-US"/>
        </w:rPr>
        <w:t>В структуру МУ ДО ДДТ «Созвездие» входят клубы по месту жительства: «Пилигрим», «Вертикаль», «Мечта».</w:t>
      </w:r>
    </w:p>
    <w:p w14:paraId="0819C8E5" w14:textId="77777777" w:rsidR="00212E67" w:rsidRPr="00F93426" w:rsidRDefault="00212E67" w:rsidP="00B42514">
      <w:pPr>
        <w:ind w:firstLine="709"/>
        <w:jc w:val="both"/>
        <w:rPr>
          <w:sz w:val="28"/>
          <w:szCs w:val="28"/>
        </w:rPr>
      </w:pPr>
      <w:r w:rsidRPr="00F93426">
        <w:rPr>
          <w:sz w:val="28"/>
          <w:szCs w:val="28"/>
        </w:rPr>
        <w:t xml:space="preserve">Для системы образования города Саянска характерны следующие особенности. </w:t>
      </w:r>
    </w:p>
    <w:p w14:paraId="603CBEF3" w14:textId="77777777" w:rsidR="00212E67" w:rsidRPr="001667D3" w:rsidRDefault="00212E67" w:rsidP="00C824E6">
      <w:pPr>
        <w:ind w:firstLine="709"/>
        <w:jc w:val="both"/>
        <w:rPr>
          <w:sz w:val="28"/>
          <w:szCs w:val="28"/>
        </w:rPr>
      </w:pPr>
      <w:r w:rsidRPr="001667D3">
        <w:rPr>
          <w:sz w:val="28"/>
          <w:szCs w:val="28"/>
        </w:rPr>
        <w:t>1. В подсистеме дошкольного образования:</w:t>
      </w:r>
    </w:p>
    <w:p w14:paraId="15764E3E" w14:textId="77777777" w:rsidR="00212E67" w:rsidRPr="001667D3" w:rsidRDefault="00C824E6" w:rsidP="00C824E6">
      <w:pPr>
        <w:widowControl w:val="0"/>
        <w:autoSpaceDE w:val="0"/>
        <w:autoSpaceDN w:val="0"/>
        <w:adjustRightInd w:val="0"/>
        <w:ind w:firstLine="709"/>
        <w:jc w:val="both"/>
        <w:rPr>
          <w:sz w:val="28"/>
          <w:szCs w:val="28"/>
        </w:rPr>
      </w:pPr>
      <w:r>
        <w:rPr>
          <w:sz w:val="28"/>
          <w:szCs w:val="28"/>
        </w:rPr>
        <w:t>1.1. Д</w:t>
      </w:r>
      <w:r w:rsidR="00212E67" w:rsidRPr="001667D3">
        <w:rPr>
          <w:sz w:val="28"/>
          <w:szCs w:val="28"/>
        </w:rPr>
        <w:t xml:space="preserve">емографические процессы в городе Саянске, начиная с 2020 по 2024 годы, характеризуются общим снижением численности населения. </w:t>
      </w:r>
    </w:p>
    <w:p w14:paraId="76A44B74" w14:textId="1D2D01EE" w:rsidR="00212E67" w:rsidRPr="001667D3" w:rsidRDefault="00C824E6" w:rsidP="00C824E6">
      <w:pPr>
        <w:widowControl w:val="0"/>
        <w:autoSpaceDE w:val="0"/>
        <w:autoSpaceDN w:val="0"/>
        <w:adjustRightInd w:val="0"/>
        <w:ind w:firstLine="709"/>
        <w:jc w:val="both"/>
        <w:rPr>
          <w:rFonts w:ascii="Arial" w:hAnsi="Arial" w:cs="Arial"/>
          <w:sz w:val="28"/>
          <w:szCs w:val="28"/>
        </w:rPr>
      </w:pPr>
      <w:r>
        <w:rPr>
          <w:sz w:val="28"/>
          <w:szCs w:val="28"/>
        </w:rPr>
        <w:t>1.2. П</w:t>
      </w:r>
      <w:r w:rsidR="00A77ED8" w:rsidRPr="001667D3">
        <w:rPr>
          <w:sz w:val="28"/>
          <w:szCs w:val="28"/>
        </w:rPr>
        <w:t>о состоянию на 01.06.2025</w:t>
      </w:r>
      <w:r w:rsidR="00212E67" w:rsidRPr="001667D3">
        <w:rPr>
          <w:sz w:val="28"/>
          <w:szCs w:val="28"/>
        </w:rPr>
        <w:t xml:space="preserve"> года в городе Саянске обеспечена стопроцентная доступность услуг дошкольного образования для детей в возрасте от двух </w:t>
      </w:r>
      <w:r w:rsidR="00DF699D" w:rsidRPr="001667D3">
        <w:rPr>
          <w:sz w:val="28"/>
          <w:szCs w:val="28"/>
        </w:rPr>
        <w:t>месяцев до</w:t>
      </w:r>
      <w:r w:rsidR="00212E67" w:rsidRPr="001667D3">
        <w:rPr>
          <w:sz w:val="28"/>
          <w:szCs w:val="28"/>
        </w:rPr>
        <w:t xml:space="preserve"> восьми лет</w:t>
      </w:r>
      <w:r>
        <w:rPr>
          <w:sz w:val="28"/>
          <w:szCs w:val="28"/>
        </w:rPr>
        <w:t>.</w:t>
      </w:r>
    </w:p>
    <w:p w14:paraId="17EFA46B" w14:textId="77777777" w:rsidR="00212E67" w:rsidRPr="001667D3" w:rsidRDefault="00C824E6" w:rsidP="00C824E6">
      <w:pPr>
        <w:ind w:firstLine="709"/>
        <w:jc w:val="both"/>
        <w:rPr>
          <w:sz w:val="28"/>
          <w:szCs w:val="28"/>
        </w:rPr>
      </w:pPr>
      <w:r>
        <w:rPr>
          <w:sz w:val="28"/>
          <w:szCs w:val="28"/>
        </w:rPr>
        <w:t>1.3. О</w:t>
      </w:r>
      <w:r w:rsidR="00212E67" w:rsidRPr="001667D3">
        <w:rPr>
          <w:sz w:val="28"/>
          <w:szCs w:val="28"/>
        </w:rPr>
        <w:t xml:space="preserve">хват детей дошкольным образованием от 3 до 7 лет составляет 100%.  </w:t>
      </w:r>
    </w:p>
    <w:p w14:paraId="5F835956" w14:textId="77777777" w:rsidR="00212E67" w:rsidRPr="00212E67" w:rsidRDefault="00212E67" w:rsidP="00C824E6">
      <w:pPr>
        <w:ind w:firstLine="709"/>
        <w:jc w:val="both"/>
        <w:rPr>
          <w:sz w:val="28"/>
          <w:szCs w:val="28"/>
        </w:rPr>
      </w:pPr>
      <w:r w:rsidRPr="00212E67">
        <w:rPr>
          <w:sz w:val="28"/>
          <w:szCs w:val="28"/>
        </w:rPr>
        <w:t>2. В общем образовании:</w:t>
      </w:r>
    </w:p>
    <w:p w14:paraId="4D07287C" w14:textId="77777777" w:rsidR="00212E67" w:rsidRPr="001667D3" w:rsidRDefault="00C824E6" w:rsidP="00C824E6">
      <w:pPr>
        <w:ind w:firstLine="709"/>
        <w:jc w:val="both"/>
        <w:rPr>
          <w:sz w:val="28"/>
          <w:szCs w:val="28"/>
        </w:rPr>
      </w:pPr>
      <w:r>
        <w:rPr>
          <w:sz w:val="28"/>
          <w:szCs w:val="28"/>
        </w:rPr>
        <w:t>2.1. С</w:t>
      </w:r>
      <w:r w:rsidR="00212E67" w:rsidRPr="001667D3">
        <w:rPr>
          <w:sz w:val="28"/>
          <w:szCs w:val="28"/>
        </w:rPr>
        <w:t xml:space="preserve"> 202</w:t>
      </w:r>
      <w:r w:rsidR="00687A1F" w:rsidRPr="001667D3">
        <w:rPr>
          <w:sz w:val="28"/>
          <w:szCs w:val="28"/>
        </w:rPr>
        <w:t>1</w:t>
      </w:r>
      <w:r w:rsidR="00212E67" w:rsidRPr="001667D3">
        <w:rPr>
          <w:sz w:val="28"/>
          <w:szCs w:val="28"/>
        </w:rPr>
        <w:t xml:space="preserve"> по 2024 годы наметилась тенденция снижения численности детей в возрасте 5 – 18 лет. </w:t>
      </w:r>
    </w:p>
    <w:p w14:paraId="26A8FAA2" w14:textId="77777777" w:rsidR="00212E67" w:rsidRPr="001667D3" w:rsidRDefault="00C824E6" w:rsidP="00C824E6">
      <w:pPr>
        <w:widowControl w:val="0"/>
        <w:autoSpaceDE w:val="0"/>
        <w:autoSpaceDN w:val="0"/>
        <w:adjustRightInd w:val="0"/>
        <w:ind w:firstLine="709"/>
        <w:jc w:val="both"/>
        <w:rPr>
          <w:sz w:val="28"/>
          <w:szCs w:val="28"/>
        </w:rPr>
      </w:pPr>
      <w:r>
        <w:rPr>
          <w:sz w:val="28"/>
          <w:szCs w:val="28"/>
        </w:rPr>
        <w:t>2.2. И</w:t>
      </w:r>
      <w:r w:rsidR="00212E67" w:rsidRPr="001667D3">
        <w:rPr>
          <w:sz w:val="28"/>
          <w:szCs w:val="28"/>
        </w:rPr>
        <w:t xml:space="preserve">з </w:t>
      </w:r>
      <w:r w:rsidR="00286ABD" w:rsidRPr="001667D3">
        <w:rPr>
          <w:sz w:val="28"/>
          <w:szCs w:val="28"/>
        </w:rPr>
        <w:t>215</w:t>
      </w:r>
      <w:r w:rsidR="00212E67" w:rsidRPr="001667D3">
        <w:rPr>
          <w:sz w:val="28"/>
          <w:szCs w:val="28"/>
        </w:rPr>
        <w:t xml:space="preserve"> выпускников 202</w:t>
      </w:r>
      <w:r w:rsidR="00286ABD" w:rsidRPr="001667D3">
        <w:rPr>
          <w:sz w:val="28"/>
          <w:szCs w:val="28"/>
        </w:rPr>
        <w:t>5</w:t>
      </w:r>
      <w:r w:rsidR="00212E67" w:rsidRPr="001667D3">
        <w:rPr>
          <w:sz w:val="28"/>
          <w:szCs w:val="28"/>
        </w:rPr>
        <w:t xml:space="preserve"> года, сдававших единый государственный экзамен, подтвердили освоение общеобразовательных программ среднего общего образования по обязательным предметам </w:t>
      </w:r>
      <w:r w:rsidR="001667D3" w:rsidRPr="001667D3">
        <w:rPr>
          <w:sz w:val="28"/>
          <w:szCs w:val="28"/>
        </w:rPr>
        <w:t>99,5</w:t>
      </w:r>
      <w:r>
        <w:rPr>
          <w:sz w:val="28"/>
          <w:szCs w:val="28"/>
        </w:rPr>
        <w:t>% выпускников.</w:t>
      </w:r>
    </w:p>
    <w:p w14:paraId="3BA3EDAC" w14:textId="77777777" w:rsidR="00212E67" w:rsidRPr="001667D3" w:rsidRDefault="00C824E6" w:rsidP="00C824E6">
      <w:pPr>
        <w:widowControl w:val="0"/>
        <w:autoSpaceDE w:val="0"/>
        <w:autoSpaceDN w:val="0"/>
        <w:adjustRightInd w:val="0"/>
        <w:ind w:firstLine="709"/>
        <w:jc w:val="both"/>
        <w:rPr>
          <w:sz w:val="28"/>
          <w:szCs w:val="28"/>
        </w:rPr>
      </w:pPr>
      <w:r>
        <w:rPr>
          <w:sz w:val="28"/>
          <w:szCs w:val="28"/>
        </w:rPr>
        <w:t>2.3 К</w:t>
      </w:r>
      <w:r w:rsidR="00212E67" w:rsidRPr="001667D3">
        <w:rPr>
          <w:sz w:val="28"/>
          <w:szCs w:val="28"/>
        </w:rPr>
        <w:t xml:space="preserve">оличество обучающихся, перешедших на обучение по федеральным государственным образовательным стандартам в 2024-2025 учебных годах </w:t>
      </w:r>
      <w:r w:rsidR="00687A1F" w:rsidRPr="001667D3">
        <w:rPr>
          <w:sz w:val="28"/>
          <w:szCs w:val="28"/>
        </w:rPr>
        <w:t>100%</w:t>
      </w:r>
      <w:r w:rsidR="00212E67" w:rsidRPr="001667D3">
        <w:rPr>
          <w:sz w:val="28"/>
          <w:szCs w:val="28"/>
        </w:rPr>
        <w:t>.</w:t>
      </w:r>
    </w:p>
    <w:p w14:paraId="1AE1AAA4" w14:textId="77777777" w:rsidR="00212E67" w:rsidRPr="001667D3" w:rsidRDefault="00212E67" w:rsidP="00C824E6">
      <w:pPr>
        <w:ind w:firstLine="709"/>
        <w:jc w:val="both"/>
        <w:rPr>
          <w:sz w:val="28"/>
          <w:szCs w:val="28"/>
        </w:rPr>
      </w:pPr>
      <w:r w:rsidRPr="001667D3">
        <w:rPr>
          <w:sz w:val="28"/>
          <w:szCs w:val="28"/>
        </w:rPr>
        <w:t>3. В дополнительном образовании:</w:t>
      </w:r>
    </w:p>
    <w:p w14:paraId="5E5C102C" w14:textId="77777777" w:rsidR="00212E67" w:rsidRPr="001667D3" w:rsidRDefault="00C824E6" w:rsidP="00C824E6">
      <w:pPr>
        <w:widowControl w:val="0"/>
        <w:autoSpaceDE w:val="0"/>
        <w:autoSpaceDN w:val="0"/>
        <w:adjustRightInd w:val="0"/>
        <w:ind w:firstLine="709"/>
        <w:jc w:val="both"/>
        <w:rPr>
          <w:sz w:val="28"/>
          <w:szCs w:val="28"/>
        </w:rPr>
      </w:pPr>
      <w:r>
        <w:rPr>
          <w:sz w:val="28"/>
          <w:szCs w:val="28"/>
        </w:rPr>
        <w:t>3.1. О</w:t>
      </w:r>
      <w:r w:rsidR="00212E67" w:rsidRPr="001667D3">
        <w:rPr>
          <w:sz w:val="28"/>
          <w:szCs w:val="28"/>
        </w:rPr>
        <w:t>хват школьников услугами учреждений дополнительного образования стабилен и составляет 85%;</w:t>
      </w:r>
    </w:p>
    <w:p w14:paraId="0CE5437A" w14:textId="77777777" w:rsidR="00212E67" w:rsidRPr="001667D3" w:rsidRDefault="00C824E6" w:rsidP="00C824E6">
      <w:pPr>
        <w:widowControl w:val="0"/>
        <w:autoSpaceDE w:val="0"/>
        <w:autoSpaceDN w:val="0"/>
        <w:adjustRightInd w:val="0"/>
        <w:ind w:firstLine="709"/>
        <w:jc w:val="both"/>
        <w:rPr>
          <w:sz w:val="28"/>
          <w:szCs w:val="28"/>
        </w:rPr>
      </w:pPr>
      <w:r>
        <w:rPr>
          <w:sz w:val="28"/>
          <w:szCs w:val="28"/>
        </w:rPr>
        <w:t>3.2. Н</w:t>
      </w:r>
      <w:r w:rsidR="00212E67" w:rsidRPr="001667D3">
        <w:rPr>
          <w:sz w:val="28"/>
          <w:szCs w:val="28"/>
        </w:rPr>
        <w:t>аиболее востребованными и преобладающими в деятельности организации дополнительного образования детей из реализуемых семи направлений является художественное творчество</w:t>
      </w:r>
      <w:r w:rsidR="00764282" w:rsidRPr="001667D3">
        <w:rPr>
          <w:sz w:val="28"/>
          <w:szCs w:val="28"/>
        </w:rPr>
        <w:t>.</w:t>
      </w:r>
    </w:p>
    <w:p w14:paraId="525A4A7A" w14:textId="77777777" w:rsidR="00212E67" w:rsidRPr="00212E67" w:rsidRDefault="00212E67" w:rsidP="003B61B7">
      <w:pPr>
        <w:widowControl w:val="0"/>
        <w:autoSpaceDE w:val="0"/>
        <w:autoSpaceDN w:val="0"/>
        <w:adjustRightInd w:val="0"/>
        <w:ind w:firstLine="709"/>
        <w:jc w:val="both"/>
        <w:rPr>
          <w:sz w:val="28"/>
          <w:szCs w:val="28"/>
        </w:rPr>
      </w:pPr>
      <w:r w:rsidRPr="00212E67">
        <w:rPr>
          <w:sz w:val="28"/>
          <w:szCs w:val="28"/>
        </w:rPr>
        <w:t>4. В сфере развития педагогического и инновационного потенциала:</w:t>
      </w:r>
    </w:p>
    <w:p w14:paraId="6CE81C22" w14:textId="77777777" w:rsidR="00212E67" w:rsidRPr="00212E67" w:rsidRDefault="003B61B7" w:rsidP="003B61B7">
      <w:pPr>
        <w:ind w:firstLine="709"/>
        <w:jc w:val="both"/>
        <w:rPr>
          <w:sz w:val="28"/>
          <w:szCs w:val="28"/>
        </w:rPr>
      </w:pPr>
      <w:r>
        <w:rPr>
          <w:sz w:val="28"/>
          <w:szCs w:val="28"/>
        </w:rPr>
        <w:t xml:space="preserve">4.1. </w:t>
      </w:r>
      <w:r w:rsidR="00212E67" w:rsidRPr="00212E67">
        <w:rPr>
          <w:sz w:val="28"/>
          <w:szCs w:val="28"/>
        </w:rPr>
        <w:t xml:space="preserve">МОУ ДПО «Центр развития образования города Саянска» организует обучение студентов - заочников Иркутского регионального колледжа </w:t>
      </w:r>
      <w:r w:rsidR="00212E67" w:rsidRPr="00212E67">
        <w:rPr>
          <w:sz w:val="28"/>
          <w:szCs w:val="28"/>
        </w:rPr>
        <w:lastRenderedPageBreak/>
        <w:t>педагогического образования по специальности «Дошкольное образование» и «Преподавание в начальных классах» на базе города.</w:t>
      </w:r>
    </w:p>
    <w:p w14:paraId="1F8C412F" w14:textId="77777777" w:rsidR="00212E67" w:rsidRPr="00212E67" w:rsidRDefault="003B61B7" w:rsidP="003B61B7">
      <w:pPr>
        <w:tabs>
          <w:tab w:val="left" w:pos="1418"/>
        </w:tabs>
        <w:ind w:firstLine="709"/>
        <w:jc w:val="both"/>
        <w:rPr>
          <w:sz w:val="28"/>
          <w:szCs w:val="28"/>
        </w:rPr>
      </w:pPr>
      <w:r>
        <w:rPr>
          <w:sz w:val="28"/>
          <w:szCs w:val="28"/>
        </w:rPr>
        <w:t>4.2. В</w:t>
      </w:r>
      <w:r w:rsidR="00212E67" w:rsidRPr="00212E67">
        <w:rPr>
          <w:sz w:val="28"/>
          <w:szCs w:val="28"/>
        </w:rPr>
        <w:t xml:space="preserve"> рамках реализации мероприятий, направленных на создание и развитие эффективной кадровой политики, повышение социального статуса педагогических работников образовательных организаций, педагоги города активно принимают участие в профессиональных педагогических конкурсах разного уровня, 47% от общего количества педагогических работников стали участниками профессиональных конкурсов;</w:t>
      </w:r>
    </w:p>
    <w:p w14:paraId="62AD733A" w14:textId="77777777" w:rsidR="00212E67" w:rsidRPr="00212E67" w:rsidRDefault="003B61B7" w:rsidP="003B61B7">
      <w:pPr>
        <w:tabs>
          <w:tab w:val="left" w:pos="1418"/>
        </w:tabs>
        <w:ind w:firstLine="709"/>
        <w:jc w:val="both"/>
        <w:rPr>
          <w:sz w:val="28"/>
          <w:szCs w:val="28"/>
        </w:rPr>
      </w:pPr>
      <w:r>
        <w:rPr>
          <w:sz w:val="28"/>
          <w:szCs w:val="28"/>
        </w:rPr>
        <w:t>4.3. В</w:t>
      </w:r>
      <w:r w:rsidR="00212E67" w:rsidRPr="00212E67">
        <w:rPr>
          <w:sz w:val="28"/>
          <w:szCs w:val="28"/>
        </w:rPr>
        <w:t xml:space="preserve"> целом система подготовки и переподготовки кадров имеет положительную динамику развития. </w:t>
      </w:r>
    </w:p>
    <w:p w14:paraId="332A5907" w14:textId="77777777" w:rsidR="00212E67" w:rsidRPr="001667D3" w:rsidRDefault="00212E67" w:rsidP="003B61B7">
      <w:pPr>
        <w:widowControl w:val="0"/>
        <w:autoSpaceDE w:val="0"/>
        <w:autoSpaceDN w:val="0"/>
        <w:adjustRightInd w:val="0"/>
        <w:ind w:firstLine="709"/>
        <w:jc w:val="both"/>
        <w:rPr>
          <w:sz w:val="28"/>
          <w:szCs w:val="28"/>
        </w:rPr>
      </w:pPr>
      <w:r w:rsidRPr="001667D3">
        <w:rPr>
          <w:sz w:val="28"/>
          <w:szCs w:val="28"/>
        </w:rPr>
        <w:t>5. В сфере информатизации образования:</w:t>
      </w:r>
    </w:p>
    <w:p w14:paraId="7AA63D07" w14:textId="77777777" w:rsidR="00212E67" w:rsidRPr="001667D3" w:rsidRDefault="003B61B7" w:rsidP="003B61B7">
      <w:pPr>
        <w:widowControl w:val="0"/>
        <w:autoSpaceDE w:val="0"/>
        <w:autoSpaceDN w:val="0"/>
        <w:adjustRightInd w:val="0"/>
        <w:ind w:firstLine="709"/>
        <w:jc w:val="both"/>
        <w:rPr>
          <w:sz w:val="28"/>
          <w:szCs w:val="28"/>
        </w:rPr>
      </w:pPr>
      <w:r>
        <w:rPr>
          <w:sz w:val="28"/>
          <w:szCs w:val="28"/>
        </w:rPr>
        <w:t>5.1. В</w:t>
      </w:r>
      <w:r w:rsidR="00212E67" w:rsidRPr="001667D3">
        <w:rPr>
          <w:sz w:val="28"/>
          <w:szCs w:val="28"/>
        </w:rPr>
        <w:t>ведена в эксплуатацию Автоматизированная информационная система «Контингент-регион»,</w:t>
      </w:r>
      <w:r w:rsidR="00764282" w:rsidRPr="001667D3">
        <w:rPr>
          <w:sz w:val="28"/>
          <w:szCs w:val="28"/>
        </w:rPr>
        <w:t xml:space="preserve"> которая включает в себя АИС «Зачисление в ОО» и АИС «Комплектование ДОУ», </w:t>
      </w:r>
      <w:r w:rsidR="00212E67" w:rsidRPr="001667D3">
        <w:rPr>
          <w:sz w:val="28"/>
          <w:szCs w:val="28"/>
        </w:rPr>
        <w:t>организовано предоставление государственных и муниципальных услуг в электронном виде посредством Единого портала государственных и муниципальных услуг;</w:t>
      </w:r>
    </w:p>
    <w:p w14:paraId="56802D6D" w14:textId="77777777" w:rsidR="00212E67" w:rsidRPr="001667D3" w:rsidRDefault="003B61B7" w:rsidP="003B61B7">
      <w:pPr>
        <w:widowControl w:val="0"/>
        <w:autoSpaceDE w:val="0"/>
        <w:autoSpaceDN w:val="0"/>
        <w:adjustRightInd w:val="0"/>
        <w:ind w:firstLine="709"/>
        <w:jc w:val="both"/>
        <w:rPr>
          <w:sz w:val="28"/>
          <w:szCs w:val="28"/>
        </w:rPr>
      </w:pPr>
      <w:r>
        <w:rPr>
          <w:sz w:val="28"/>
          <w:szCs w:val="28"/>
        </w:rPr>
        <w:t>5.2. В</w:t>
      </w:r>
      <w:r w:rsidR="00212E67" w:rsidRPr="001667D3">
        <w:rPr>
          <w:sz w:val="28"/>
          <w:szCs w:val="28"/>
        </w:rPr>
        <w:t>недрены информационные системы федерального уровня - Федеральная информационная система «Федеральный реестр сведений о документах об образовании и (или) квалификации, документах об обучении», Единая государственная информационная система социального обеспечения;</w:t>
      </w:r>
    </w:p>
    <w:p w14:paraId="0E5BA06B" w14:textId="77777777" w:rsidR="00212E67" w:rsidRPr="001667D3" w:rsidRDefault="003B61B7" w:rsidP="003B61B7">
      <w:pPr>
        <w:widowControl w:val="0"/>
        <w:autoSpaceDE w:val="0"/>
        <w:autoSpaceDN w:val="0"/>
        <w:adjustRightInd w:val="0"/>
        <w:ind w:firstLine="709"/>
        <w:jc w:val="both"/>
        <w:rPr>
          <w:sz w:val="28"/>
          <w:szCs w:val="28"/>
        </w:rPr>
      </w:pPr>
      <w:r>
        <w:rPr>
          <w:sz w:val="28"/>
          <w:szCs w:val="28"/>
        </w:rPr>
        <w:t>5.3. В</w:t>
      </w:r>
      <w:r w:rsidR="00212E67" w:rsidRPr="001667D3">
        <w:rPr>
          <w:sz w:val="28"/>
          <w:szCs w:val="28"/>
        </w:rPr>
        <w:t>недрен</w:t>
      </w:r>
      <w:r w:rsidR="00764282" w:rsidRPr="001667D3">
        <w:rPr>
          <w:sz w:val="28"/>
          <w:szCs w:val="28"/>
        </w:rPr>
        <w:t>ы</w:t>
      </w:r>
      <w:r w:rsidR="00212E67" w:rsidRPr="001667D3">
        <w:rPr>
          <w:sz w:val="28"/>
          <w:szCs w:val="28"/>
        </w:rPr>
        <w:t xml:space="preserve"> электронны</w:t>
      </w:r>
      <w:r w:rsidR="00764282" w:rsidRPr="001667D3">
        <w:rPr>
          <w:sz w:val="28"/>
          <w:szCs w:val="28"/>
        </w:rPr>
        <w:t>е</w:t>
      </w:r>
      <w:r w:rsidR="00212E67" w:rsidRPr="001667D3">
        <w:rPr>
          <w:sz w:val="28"/>
          <w:szCs w:val="28"/>
        </w:rPr>
        <w:t xml:space="preserve"> дневник</w:t>
      </w:r>
      <w:r w:rsidR="00764282" w:rsidRPr="001667D3">
        <w:rPr>
          <w:sz w:val="28"/>
          <w:szCs w:val="28"/>
        </w:rPr>
        <w:t>и</w:t>
      </w:r>
      <w:r w:rsidR="00212E67" w:rsidRPr="001667D3">
        <w:rPr>
          <w:sz w:val="28"/>
          <w:szCs w:val="28"/>
        </w:rPr>
        <w:t xml:space="preserve"> и журнал</w:t>
      </w:r>
      <w:r w:rsidR="00764282" w:rsidRPr="001667D3">
        <w:rPr>
          <w:sz w:val="28"/>
          <w:szCs w:val="28"/>
        </w:rPr>
        <w:t>ы;</w:t>
      </w:r>
    </w:p>
    <w:p w14:paraId="6C25D8F9" w14:textId="77777777" w:rsidR="00212E67" w:rsidRPr="001667D3" w:rsidRDefault="003B61B7" w:rsidP="003B61B7">
      <w:pPr>
        <w:widowControl w:val="0"/>
        <w:autoSpaceDE w:val="0"/>
        <w:autoSpaceDN w:val="0"/>
        <w:adjustRightInd w:val="0"/>
        <w:ind w:firstLine="709"/>
        <w:jc w:val="both"/>
        <w:rPr>
          <w:sz w:val="28"/>
          <w:szCs w:val="28"/>
        </w:rPr>
      </w:pPr>
      <w:r>
        <w:rPr>
          <w:sz w:val="28"/>
          <w:szCs w:val="28"/>
        </w:rPr>
        <w:t>5.4. В</w:t>
      </w:r>
      <w:r w:rsidR="00212E67" w:rsidRPr="001667D3">
        <w:rPr>
          <w:sz w:val="28"/>
          <w:szCs w:val="28"/>
        </w:rPr>
        <w:t>се общеобразовательные организации подключены к сети «Интернет», все школы имеют подключение к сети «Интернет» со скоростью свыше 1</w:t>
      </w:r>
      <w:r w:rsidR="00764282" w:rsidRPr="001667D3">
        <w:rPr>
          <w:sz w:val="28"/>
          <w:szCs w:val="28"/>
        </w:rPr>
        <w:t>00</w:t>
      </w:r>
      <w:r w:rsidR="00212E67" w:rsidRPr="001667D3">
        <w:rPr>
          <w:sz w:val="28"/>
          <w:szCs w:val="28"/>
        </w:rPr>
        <w:t xml:space="preserve"> Мбит/с, образовательные организации имеют свой сайт и адрес электронной почты.</w:t>
      </w:r>
    </w:p>
    <w:p w14:paraId="0301B9D4" w14:textId="77777777" w:rsidR="00764282" w:rsidRPr="001667D3" w:rsidRDefault="003B61B7" w:rsidP="003B61B7">
      <w:pPr>
        <w:widowControl w:val="0"/>
        <w:autoSpaceDE w:val="0"/>
        <w:autoSpaceDN w:val="0"/>
        <w:adjustRightInd w:val="0"/>
        <w:ind w:firstLine="709"/>
        <w:jc w:val="both"/>
        <w:rPr>
          <w:sz w:val="28"/>
          <w:szCs w:val="28"/>
        </w:rPr>
      </w:pPr>
      <w:r>
        <w:rPr>
          <w:sz w:val="28"/>
          <w:szCs w:val="28"/>
        </w:rPr>
        <w:t xml:space="preserve">5.5. </w:t>
      </w:r>
      <w:r w:rsidR="00764282" w:rsidRPr="001667D3">
        <w:rPr>
          <w:sz w:val="28"/>
          <w:szCs w:val="28"/>
        </w:rPr>
        <w:t>Вводится в эксплуатацию ФГИС «Моя школа».</w:t>
      </w:r>
    </w:p>
    <w:p w14:paraId="7442A6BF" w14:textId="77777777" w:rsidR="00212E67" w:rsidRPr="00212E67" w:rsidRDefault="00212E67" w:rsidP="001667D3">
      <w:pPr>
        <w:widowControl w:val="0"/>
        <w:autoSpaceDE w:val="0"/>
        <w:autoSpaceDN w:val="0"/>
        <w:adjustRightInd w:val="0"/>
        <w:ind w:firstLine="709"/>
        <w:jc w:val="both"/>
        <w:rPr>
          <w:sz w:val="28"/>
          <w:szCs w:val="28"/>
        </w:rPr>
      </w:pPr>
      <w:r w:rsidRPr="00212E67">
        <w:rPr>
          <w:sz w:val="28"/>
          <w:szCs w:val="28"/>
        </w:rPr>
        <w:t>Вышеизложенное позволяет сделать следующие выводы: созданные условия, обеспечивают инновационное развитие системы образования города Саянска. Во многом это стало возможным благодаря целенаправленной политике города Саянска и Иркутской области, направленной в эти годы на стабилизацию социально-экономической сферы.</w:t>
      </w:r>
    </w:p>
    <w:p w14:paraId="3C03D816" w14:textId="77777777" w:rsidR="00212E67" w:rsidRPr="00212E67" w:rsidRDefault="00212E67" w:rsidP="00B42514">
      <w:pPr>
        <w:widowControl w:val="0"/>
        <w:autoSpaceDE w:val="0"/>
        <w:autoSpaceDN w:val="0"/>
        <w:adjustRightInd w:val="0"/>
        <w:ind w:firstLine="709"/>
        <w:jc w:val="both"/>
        <w:rPr>
          <w:sz w:val="28"/>
          <w:szCs w:val="28"/>
        </w:rPr>
      </w:pPr>
      <w:r w:rsidRPr="00212E67">
        <w:rPr>
          <w:sz w:val="28"/>
          <w:szCs w:val="28"/>
        </w:rPr>
        <w:t>В то же время в сфере образования города Саянска сохраняются нерешенными проблемы, препятствующие удовлетворению требованиям принятого курса на инновационное, социально ориентированное развитие.</w:t>
      </w:r>
    </w:p>
    <w:p w14:paraId="7A85A7B8" w14:textId="77777777" w:rsidR="00212E67" w:rsidRPr="00212E67" w:rsidRDefault="00212E67" w:rsidP="00B42514">
      <w:pPr>
        <w:widowControl w:val="0"/>
        <w:autoSpaceDE w:val="0"/>
        <w:autoSpaceDN w:val="0"/>
        <w:adjustRightInd w:val="0"/>
        <w:ind w:firstLine="709"/>
        <w:jc w:val="both"/>
        <w:rPr>
          <w:sz w:val="28"/>
          <w:szCs w:val="28"/>
        </w:rPr>
      </w:pPr>
      <w:r w:rsidRPr="00212E67">
        <w:rPr>
          <w:sz w:val="28"/>
          <w:szCs w:val="28"/>
        </w:rPr>
        <w:t>К общесистемным проблемам сферы образования города Саянска относятся следующие:</w:t>
      </w:r>
    </w:p>
    <w:p w14:paraId="748034FA" w14:textId="77777777" w:rsidR="00212E67" w:rsidRPr="00212E67" w:rsidRDefault="00212E67" w:rsidP="00715526">
      <w:pPr>
        <w:widowControl w:val="0"/>
        <w:autoSpaceDE w:val="0"/>
        <w:autoSpaceDN w:val="0"/>
        <w:adjustRightInd w:val="0"/>
        <w:ind w:firstLine="709"/>
        <w:jc w:val="both"/>
        <w:rPr>
          <w:sz w:val="28"/>
          <w:szCs w:val="28"/>
        </w:rPr>
      </w:pPr>
      <w:r w:rsidRPr="00212E67">
        <w:rPr>
          <w:sz w:val="28"/>
          <w:szCs w:val="28"/>
        </w:rPr>
        <w:t>1. Проблема обеспечения оптимального уровня качества образования.</w:t>
      </w:r>
    </w:p>
    <w:p w14:paraId="757D53D4" w14:textId="77777777" w:rsidR="00212E67" w:rsidRPr="00212E67" w:rsidRDefault="00212E67" w:rsidP="00715526">
      <w:pPr>
        <w:widowControl w:val="0"/>
        <w:numPr>
          <w:ilvl w:val="0"/>
          <w:numId w:val="23"/>
        </w:numPr>
        <w:tabs>
          <w:tab w:val="left" w:pos="1134"/>
        </w:tabs>
        <w:autoSpaceDE w:val="0"/>
        <w:autoSpaceDN w:val="0"/>
        <w:adjustRightInd w:val="0"/>
        <w:ind w:firstLine="709"/>
        <w:jc w:val="both"/>
        <w:rPr>
          <w:sz w:val="28"/>
          <w:szCs w:val="28"/>
        </w:rPr>
      </w:pPr>
      <w:r w:rsidRPr="00212E67">
        <w:rPr>
          <w:sz w:val="28"/>
          <w:szCs w:val="28"/>
        </w:rPr>
        <w:t>Кадровый потенциал системы общего образования не укомплектован на 100%.</w:t>
      </w:r>
    </w:p>
    <w:p w14:paraId="6405D357" w14:textId="77777777" w:rsidR="00212E67" w:rsidRPr="0084635B" w:rsidRDefault="00212E67" w:rsidP="00715526">
      <w:pPr>
        <w:widowControl w:val="0"/>
        <w:numPr>
          <w:ilvl w:val="0"/>
          <w:numId w:val="23"/>
        </w:numPr>
        <w:tabs>
          <w:tab w:val="left" w:pos="1134"/>
        </w:tabs>
        <w:autoSpaceDE w:val="0"/>
        <w:autoSpaceDN w:val="0"/>
        <w:adjustRightInd w:val="0"/>
        <w:ind w:firstLine="709"/>
        <w:jc w:val="both"/>
        <w:rPr>
          <w:sz w:val="28"/>
          <w:szCs w:val="28"/>
        </w:rPr>
      </w:pPr>
      <w:r w:rsidRPr="0084635B">
        <w:rPr>
          <w:sz w:val="28"/>
          <w:szCs w:val="28"/>
        </w:rPr>
        <w:t>Недостаточный уровень обеспечения муниципальных организаций материально-техническим оборудованием для реализации предметов «Труд (Технология), ОБЗР</w:t>
      </w:r>
      <w:r w:rsidR="0084635B">
        <w:rPr>
          <w:sz w:val="28"/>
          <w:szCs w:val="28"/>
        </w:rPr>
        <w:t>, естественнонаучного цикла, информатики и ИКТ</w:t>
      </w:r>
      <w:r w:rsidRPr="0084635B">
        <w:rPr>
          <w:sz w:val="28"/>
          <w:szCs w:val="28"/>
        </w:rPr>
        <w:t>.</w:t>
      </w:r>
    </w:p>
    <w:p w14:paraId="4E899D07" w14:textId="77777777" w:rsidR="006A0C3F" w:rsidRPr="006A0C3F" w:rsidRDefault="0041283D" w:rsidP="00B42514">
      <w:pPr>
        <w:pStyle w:val="aff7"/>
        <w:ind w:firstLine="709"/>
        <w:jc w:val="both"/>
        <w:rPr>
          <w:rFonts w:ascii="Times New Roman" w:hAnsi="Times New Roman"/>
          <w:sz w:val="28"/>
          <w:szCs w:val="28"/>
        </w:rPr>
      </w:pPr>
      <w:r w:rsidRPr="006A0C3F">
        <w:rPr>
          <w:rFonts w:ascii="Times New Roman" w:hAnsi="Times New Roman"/>
          <w:sz w:val="28"/>
          <w:szCs w:val="28"/>
        </w:rPr>
        <w:t xml:space="preserve">С целью снижения остроты указанных проблем </w:t>
      </w:r>
      <w:r w:rsidR="006A0C3F" w:rsidRPr="006A0C3F">
        <w:rPr>
          <w:rFonts w:ascii="Times New Roman" w:hAnsi="Times New Roman"/>
          <w:sz w:val="28"/>
          <w:szCs w:val="28"/>
        </w:rPr>
        <w:t>Управлением образования</w:t>
      </w:r>
      <w:r w:rsidRPr="006A0C3F">
        <w:rPr>
          <w:rFonts w:ascii="Times New Roman" w:hAnsi="Times New Roman"/>
          <w:sz w:val="28"/>
          <w:szCs w:val="28"/>
        </w:rPr>
        <w:t xml:space="preserve"> разработана </w:t>
      </w:r>
      <w:r w:rsidR="006A0C3F" w:rsidRPr="006A0C3F">
        <w:rPr>
          <w:rFonts w:ascii="Times New Roman" w:hAnsi="Times New Roman"/>
          <w:sz w:val="28"/>
          <w:szCs w:val="28"/>
        </w:rPr>
        <w:t xml:space="preserve">муниципальная </w:t>
      </w:r>
      <w:r w:rsidRPr="006A0C3F">
        <w:rPr>
          <w:rFonts w:ascii="Times New Roman" w:hAnsi="Times New Roman"/>
          <w:sz w:val="28"/>
          <w:szCs w:val="28"/>
        </w:rPr>
        <w:t xml:space="preserve">программа, предусматривающая создание </w:t>
      </w:r>
      <w:r w:rsidRPr="006A0C3F">
        <w:rPr>
          <w:rFonts w:ascii="Times New Roman" w:hAnsi="Times New Roman"/>
          <w:sz w:val="28"/>
          <w:szCs w:val="28"/>
        </w:rPr>
        <w:lastRenderedPageBreak/>
        <w:t>организационно-управленческих м</w:t>
      </w:r>
      <w:r w:rsidR="00AA7051">
        <w:rPr>
          <w:rFonts w:ascii="Times New Roman" w:hAnsi="Times New Roman"/>
          <w:sz w:val="28"/>
          <w:szCs w:val="28"/>
        </w:rPr>
        <w:t>еханизмов</w:t>
      </w:r>
      <w:r w:rsidRPr="006A0C3F">
        <w:rPr>
          <w:rFonts w:ascii="Times New Roman" w:hAnsi="Times New Roman"/>
          <w:sz w:val="28"/>
          <w:szCs w:val="28"/>
        </w:rPr>
        <w:t xml:space="preserve">, ориентированных на обеспечение доступности качественного образования. </w:t>
      </w:r>
    </w:p>
    <w:p w14:paraId="1059E904" w14:textId="77777777" w:rsidR="0041283D" w:rsidRPr="006A0C3F" w:rsidRDefault="0041283D" w:rsidP="00B42514">
      <w:pPr>
        <w:pStyle w:val="ConsPlusNormal"/>
        <w:ind w:firstLine="709"/>
        <w:jc w:val="both"/>
        <w:rPr>
          <w:rFonts w:ascii="Times New Roman" w:hAnsi="Times New Roman" w:cs="Times New Roman"/>
          <w:sz w:val="28"/>
          <w:szCs w:val="28"/>
        </w:rPr>
      </w:pPr>
      <w:r w:rsidRPr="006A0C3F">
        <w:rPr>
          <w:rFonts w:ascii="Times New Roman" w:hAnsi="Times New Roman" w:cs="Times New Roman"/>
          <w:sz w:val="28"/>
          <w:szCs w:val="28"/>
        </w:rPr>
        <w:t xml:space="preserve">Финансовые средства, предусмотренные на реализацию </w:t>
      </w:r>
      <w:r w:rsidR="00E44CA8">
        <w:rPr>
          <w:rFonts w:ascii="Times New Roman" w:hAnsi="Times New Roman" w:cs="Times New Roman"/>
          <w:sz w:val="28"/>
          <w:szCs w:val="28"/>
        </w:rPr>
        <w:t xml:space="preserve">муниципальной </w:t>
      </w:r>
      <w:r w:rsidRPr="006A0C3F">
        <w:rPr>
          <w:rFonts w:ascii="Times New Roman" w:hAnsi="Times New Roman" w:cs="Times New Roman"/>
          <w:sz w:val="28"/>
          <w:szCs w:val="28"/>
        </w:rPr>
        <w:t>программы, направляются на:</w:t>
      </w:r>
    </w:p>
    <w:p w14:paraId="644CFF44" w14:textId="77777777" w:rsidR="0041283D" w:rsidRPr="006A0C3F" w:rsidRDefault="0041283D" w:rsidP="00B42514">
      <w:pPr>
        <w:pStyle w:val="ConsPlusNormal"/>
        <w:numPr>
          <w:ilvl w:val="0"/>
          <w:numId w:val="12"/>
        </w:numPr>
        <w:tabs>
          <w:tab w:val="left" w:pos="1134"/>
        </w:tabs>
        <w:ind w:left="0" w:firstLine="709"/>
        <w:jc w:val="both"/>
        <w:rPr>
          <w:rFonts w:ascii="Times New Roman" w:hAnsi="Times New Roman" w:cs="Times New Roman"/>
          <w:sz w:val="28"/>
          <w:szCs w:val="28"/>
        </w:rPr>
      </w:pPr>
      <w:r w:rsidRPr="006A0C3F">
        <w:rPr>
          <w:rFonts w:ascii="Times New Roman" w:hAnsi="Times New Roman" w:cs="Times New Roman"/>
          <w:sz w:val="28"/>
          <w:szCs w:val="28"/>
        </w:rPr>
        <w:t>Реализацию права каждого ребенка на качественное и доступное образование, обеспечивающее равные стартовые условия для полноценного физического и психического развития детей как основы их успешного обучения в школе.</w:t>
      </w:r>
    </w:p>
    <w:p w14:paraId="78E9B21C" w14:textId="77777777" w:rsidR="0041283D" w:rsidRPr="006A0C3F" w:rsidRDefault="0041283D" w:rsidP="00B42514">
      <w:pPr>
        <w:pStyle w:val="ConsPlusNormal"/>
        <w:numPr>
          <w:ilvl w:val="0"/>
          <w:numId w:val="12"/>
        </w:numPr>
        <w:tabs>
          <w:tab w:val="left" w:pos="1134"/>
        </w:tabs>
        <w:ind w:left="0" w:firstLine="709"/>
        <w:jc w:val="both"/>
        <w:rPr>
          <w:rFonts w:ascii="Times New Roman" w:hAnsi="Times New Roman" w:cs="Times New Roman"/>
          <w:sz w:val="28"/>
          <w:szCs w:val="28"/>
        </w:rPr>
      </w:pPr>
      <w:r w:rsidRPr="006A0C3F">
        <w:rPr>
          <w:rFonts w:ascii="Times New Roman" w:hAnsi="Times New Roman" w:cs="Times New Roman"/>
          <w:sz w:val="28"/>
          <w:szCs w:val="28"/>
        </w:rPr>
        <w:t>Обеспечение доступности качественного образования на основе введения и реализации ФГОС нового поколения.</w:t>
      </w:r>
    </w:p>
    <w:p w14:paraId="3862D748" w14:textId="77777777" w:rsidR="0041283D" w:rsidRPr="006A0C3F" w:rsidRDefault="0041283D" w:rsidP="00B42514">
      <w:pPr>
        <w:pStyle w:val="ConsPlusNormal"/>
        <w:numPr>
          <w:ilvl w:val="0"/>
          <w:numId w:val="12"/>
        </w:numPr>
        <w:tabs>
          <w:tab w:val="left" w:pos="1134"/>
        </w:tabs>
        <w:ind w:left="0" w:firstLine="709"/>
        <w:jc w:val="both"/>
        <w:rPr>
          <w:rFonts w:ascii="Times New Roman" w:hAnsi="Times New Roman" w:cs="Times New Roman"/>
          <w:sz w:val="28"/>
          <w:szCs w:val="28"/>
        </w:rPr>
      </w:pPr>
      <w:r w:rsidRPr="006A0C3F">
        <w:rPr>
          <w:rFonts w:ascii="Times New Roman" w:hAnsi="Times New Roman" w:cs="Times New Roman"/>
          <w:sz w:val="28"/>
          <w:szCs w:val="28"/>
        </w:rPr>
        <w:t xml:space="preserve">Насыщение </w:t>
      </w:r>
      <w:r w:rsidR="006A0C3F" w:rsidRPr="006A0C3F">
        <w:rPr>
          <w:rFonts w:ascii="Times New Roman" w:hAnsi="Times New Roman" w:cs="Times New Roman"/>
          <w:sz w:val="28"/>
          <w:szCs w:val="28"/>
        </w:rPr>
        <w:t>сферы образования города Саянска</w:t>
      </w:r>
      <w:r w:rsidRPr="006A0C3F">
        <w:rPr>
          <w:rFonts w:ascii="Times New Roman" w:hAnsi="Times New Roman" w:cs="Times New Roman"/>
          <w:sz w:val="28"/>
          <w:szCs w:val="28"/>
        </w:rPr>
        <w:t xml:space="preserve"> высококвалифицированными, конкурентоспособными кадрами, готовыми к инновационной деятельности.</w:t>
      </w:r>
    </w:p>
    <w:p w14:paraId="42E9A96B" w14:textId="77777777" w:rsidR="0041283D" w:rsidRPr="00E24DF6" w:rsidRDefault="0041283D" w:rsidP="00B42514">
      <w:pPr>
        <w:pStyle w:val="ConsPlusNormal"/>
        <w:numPr>
          <w:ilvl w:val="0"/>
          <w:numId w:val="12"/>
        </w:numPr>
        <w:tabs>
          <w:tab w:val="left" w:pos="1134"/>
        </w:tabs>
        <w:ind w:left="0" w:firstLine="709"/>
        <w:jc w:val="both"/>
        <w:rPr>
          <w:rFonts w:ascii="Times New Roman" w:hAnsi="Times New Roman" w:cs="Times New Roman"/>
          <w:sz w:val="28"/>
          <w:szCs w:val="28"/>
        </w:rPr>
      </w:pPr>
      <w:r w:rsidRPr="006A0C3F">
        <w:rPr>
          <w:rFonts w:ascii="Times New Roman" w:hAnsi="Times New Roman" w:cs="Times New Roman"/>
          <w:sz w:val="28"/>
          <w:szCs w:val="28"/>
        </w:rPr>
        <w:t>Создание условий, обеспечивающих развитие мотивации личности к познанию и творчеству, реализацию дополнительных образовательных программ и услуг, в том числе совместно с организациями общего образования в интересах личности, общества, государства.</w:t>
      </w:r>
    </w:p>
    <w:p w14:paraId="1915338F" w14:textId="77777777" w:rsidR="002B432A" w:rsidRPr="007B1B44" w:rsidRDefault="002B432A" w:rsidP="00EF7F24">
      <w:pPr>
        <w:pStyle w:val="ConsPlusNormal"/>
        <w:ind w:firstLine="540"/>
        <w:jc w:val="both"/>
        <w:rPr>
          <w:rFonts w:ascii="Times New Roman" w:hAnsi="Times New Roman" w:cs="Times New Roman"/>
          <w:sz w:val="28"/>
          <w:szCs w:val="28"/>
        </w:rPr>
      </w:pPr>
    </w:p>
    <w:p w14:paraId="5D67A594" w14:textId="77777777" w:rsidR="0059157C" w:rsidRDefault="000E2C2C" w:rsidP="000E2C2C">
      <w:pPr>
        <w:pStyle w:val="ConsPlusNormal"/>
        <w:ind w:left="800" w:firstLine="0"/>
        <w:jc w:val="center"/>
        <w:outlineLvl w:val="1"/>
        <w:rPr>
          <w:rFonts w:ascii="Times New Roman" w:hAnsi="Times New Roman" w:cs="Times New Roman"/>
          <w:b/>
          <w:sz w:val="28"/>
          <w:szCs w:val="28"/>
        </w:rPr>
      </w:pPr>
      <w:r w:rsidRPr="005E223C">
        <w:rPr>
          <w:rFonts w:ascii="Times New Roman" w:hAnsi="Times New Roman" w:cs="Times New Roman"/>
          <w:b/>
          <w:sz w:val="28"/>
          <w:szCs w:val="28"/>
        </w:rPr>
        <w:t xml:space="preserve">Глава </w:t>
      </w:r>
      <w:r w:rsidR="0001216F">
        <w:rPr>
          <w:rFonts w:ascii="Times New Roman" w:hAnsi="Times New Roman" w:cs="Times New Roman"/>
          <w:b/>
          <w:sz w:val="28"/>
          <w:szCs w:val="28"/>
        </w:rPr>
        <w:t>4</w:t>
      </w:r>
      <w:r w:rsidRPr="005E223C">
        <w:rPr>
          <w:rFonts w:ascii="Times New Roman" w:hAnsi="Times New Roman" w:cs="Times New Roman"/>
          <w:b/>
          <w:sz w:val="28"/>
          <w:szCs w:val="28"/>
        </w:rPr>
        <w:t xml:space="preserve">. </w:t>
      </w:r>
      <w:r w:rsidR="0059157C" w:rsidRPr="005E223C">
        <w:rPr>
          <w:rFonts w:ascii="Times New Roman" w:hAnsi="Times New Roman" w:cs="Times New Roman"/>
          <w:b/>
          <w:sz w:val="28"/>
          <w:szCs w:val="28"/>
        </w:rPr>
        <w:t>ЦЕЛЬ, ЗАДАЧИ И ПЕРЕЧЕНЬ ПОДПРОГРАММ МУНИЦИПАЛЬНОЙ ПРОГРАММЫ</w:t>
      </w:r>
    </w:p>
    <w:p w14:paraId="6C47F42E" w14:textId="77777777" w:rsidR="0030231D" w:rsidRPr="00332D38" w:rsidRDefault="0030231D" w:rsidP="000E2C2C">
      <w:pPr>
        <w:pStyle w:val="ConsPlusNormal"/>
        <w:ind w:left="800" w:firstLine="0"/>
        <w:jc w:val="center"/>
        <w:outlineLvl w:val="1"/>
        <w:rPr>
          <w:rFonts w:ascii="Times New Roman" w:hAnsi="Times New Roman" w:cs="Times New Roman"/>
          <w:b/>
          <w:color w:val="FF0000"/>
          <w:sz w:val="28"/>
          <w:szCs w:val="28"/>
        </w:rPr>
      </w:pPr>
    </w:p>
    <w:p w14:paraId="1F6F8B9D" w14:textId="62AFD708" w:rsidR="00614E3D" w:rsidRPr="00714FA1" w:rsidRDefault="0059157C" w:rsidP="008C1EAF">
      <w:pPr>
        <w:ind w:firstLine="708"/>
        <w:jc w:val="both"/>
        <w:rPr>
          <w:sz w:val="28"/>
          <w:szCs w:val="28"/>
        </w:rPr>
      </w:pPr>
      <w:r w:rsidRPr="00D30CB2">
        <w:rPr>
          <w:sz w:val="28"/>
          <w:szCs w:val="28"/>
        </w:rPr>
        <w:t>Цель</w:t>
      </w:r>
      <w:r w:rsidR="005E223C" w:rsidRPr="00D30CB2">
        <w:rPr>
          <w:sz w:val="28"/>
          <w:szCs w:val="28"/>
        </w:rPr>
        <w:t>ю</w:t>
      </w:r>
      <w:r w:rsidR="00E44CA8" w:rsidRPr="00D30CB2">
        <w:rPr>
          <w:sz w:val="28"/>
          <w:szCs w:val="28"/>
        </w:rPr>
        <w:t xml:space="preserve"> муниципальной п</w:t>
      </w:r>
      <w:r w:rsidRPr="00D30CB2">
        <w:rPr>
          <w:sz w:val="28"/>
          <w:szCs w:val="28"/>
        </w:rPr>
        <w:t>рограммы</w:t>
      </w:r>
      <w:r w:rsidR="005E223C" w:rsidRPr="00D30CB2">
        <w:rPr>
          <w:sz w:val="28"/>
          <w:szCs w:val="28"/>
        </w:rPr>
        <w:t xml:space="preserve"> является </w:t>
      </w:r>
      <w:r w:rsidR="00614E3D" w:rsidRPr="00614E3D">
        <w:rPr>
          <w:color w:val="000000"/>
          <w:sz w:val="28"/>
          <w:szCs w:val="28"/>
          <w:lang w:bidi="ru-RU"/>
        </w:rPr>
        <w:t xml:space="preserve">обеспечение 100 % доступности качественного образования всех уровней, его востребованности в целях обеспечения потребности социально-экономического развития Иркутской области </w:t>
      </w:r>
      <w:r w:rsidR="00614E3D">
        <w:rPr>
          <w:color w:val="000000"/>
          <w:sz w:val="28"/>
          <w:szCs w:val="28"/>
          <w:lang w:bidi="ru-RU"/>
        </w:rPr>
        <w:t xml:space="preserve">и города Саянска </w:t>
      </w:r>
      <w:r w:rsidR="00614E3D" w:rsidRPr="00614E3D">
        <w:rPr>
          <w:color w:val="000000"/>
          <w:sz w:val="28"/>
          <w:szCs w:val="28"/>
          <w:lang w:bidi="ru-RU"/>
        </w:rPr>
        <w:t>к 2030 году</w:t>
      </w:r>
      <w:r w:rsidR="00614E3D" w:rsidRPr="00614E3D">
        <w:rPr>
          <w:sz w:val="28"/>
          <w:szCs w:val="28"/>
        </w:rPr>
        <w:t>.</w:t>
      </w:r>
    </w:p>
    <w:p w14:paraId="154BC61A" w14:textId="77777777" w:rsidR="00614E3D" w:rsidRDefault="00614E3D" w:rsidP="008C1EAF">
      <w:pPr>
        <w:ind w:firstLine="708"/>
        <w:jc w:val="both"/>
        <w:rPr>
          <w:sz w:val="28"/>
          <w:szCs w:val="28"/>
        </w:rPr>
      </w:pPr>
      <w:r w:rsidRPr="00614E3D">
        <w:rPr>
          <w:sz w:val="28"/>
          <w:szCs w:val="28"/>
        </w:rPr>
        <w:t>Указанная цель достигается за счет реализации следующих задач:</w:t>
      </w:r>
    </w:p>
    <w:p w14:paraId="16FB928A" w14:textId="689D5302" w:rsidR="00614E3D" w:rsidRPr="00442C3C" w:rsidRDefault="00614E3D" w:rsidP="008C1EAF">
      <w:pPr>
        <w:pStyle w:val="ConsPlusNormal"/>
        <w:numPr>
          <w:ilvl w:val="0"/>
          <w:numId w:val="31"/>
        </w:numPr>
        <w:tabs>
          <w:tab w:val="left" w:pos="1134"/>
        </w:tabs>
        <w:ind w:left="0" w:firstLine="709"/>
        <w:jc w:val="both"/>
        <w:rPr>
          <w:rFonts w:ascii="Times New Roman" w:hAnsi="Times New Roman" w:cs="Times New Roman"/>
          <w:color w:val="000000"/>
          <w:sz w:val="28"/>
          <w:szCs w:val="28"/>
          <w:lang w:bidi="ru-RU"/>
        </w:rPr>
      </w:pPr>
      <w:r w:rsidRPr="00442C3C">
        <w:rPr>
          <w:rFonts w:ascii="Times New Roman" w:hAnsi="Times New Roman" w:cs="Times New Roman"/>
          <w:color w:val="000000"/>
          <w:sz w:val="28"/>
          <w:szCs w:val="28"/>
          <w:lang w:bidi="ru-RU"/>
        </w:rPr>
        <w:t>Создать условия получения дошкольного образования детям в возрасте от двух месяцев до 8 лет.</w:t>
      </w:r>
    </w:p>
    <w:p w14:paraId="4C31695C" w14:textId="123502E2" w:rsidR="00614E3D" w:rsidRPr="00442C3C" w:rsidRDefault="00614E3D" w:rsidP="008C1EAF">
      <w:pPr>
        <w:pStyle w:val="ConsPlusNormal"/>
        <w:numPr>
          <w:ilvl w:val="0"/>
          <w:numId w:val="31"/>
        </w:numPr>
        <w:tabs>
          <w:tab w:val="left" w:pos="1134"/>
        </w:tabs>
        <w:ind w:left="0" w:firstLine="709"/>
        <w:jc w:val="both"/>
        <w:rPr>
          <w:rFonts w:ascii="Times New Roman" w:hAnsi="Times New Roman" w:cs="Times New Roman"/>
          <w:color w:val="000000"/>
          <w:sz w:val="28"/>
          <w:szCs w:val="28"/>
          <w:lang w:bidi="ru-RU"/>
        </w:rPr>
      </w:pPr>
      <w:r w:rsidRPr="00442C3C">
        <w:rPr>
          <w:rFonts w:ascii="Times New Roman" w:hAnsi="Times New Roman" w:cs="Times New Roman"/>
          <w:color w:val="000000"/>
          <w:sz w:val="28"/>
          <w:szCs w:val="28"/>
          <w:lang w:bidi="ru-RU"/>
        </w:rPr>
        <w:t>Создать условия, способствующие полноценному воспитанию и развитию каждого обучающегося, осваивающего образовательные программы общего образования.</w:t>
      </w:r>
    </w:p>
    <w:p w14:paraId="1EA3D53A" w14:textId="16BC51B9" w:rsidR="00614E3D" w:rsidRPr="00442C3C" w:rsidRDefault="00614E3D" w:rsidP="008C1EAF">
      <w:pPr>
        <w:pStyle w:val="ConsPlusNormal"/>
        <w:numPr>
          <w:ilvl w:val="0"/>
          <w:numId w:val="31"/>
        </w:numPr>
        <w:tabs>
          <w:tab w:val="left" w:pos="1134"/>
        </w:tabs>
        <w:ind w:left="0" w:firstLine="709"/>
        <w:jc w:val="both"/>
        <w:rPr>
          <w:rFonts w:ascii="Times New Roman" w:hAnsi="Times New Roman" w:cs="Times New Roman"/>
          <w:color w:val="000000"/>
          <w:sz w:val="28"/>
          <w:szCs w:val="28"/>
          <w:lang w:bidi="ru-RU"/>
        </w:rPr>
      </w:pPr>
      <w:r w:rsidRPr="00442C3C">
        <w:rPr>
          <w:rFonts w:ascii="Times New Roman" w:hAnsi="Times New Roman" w:cs="Times New Roman"/>
          <w:color w:val="000000"/>
          <w:sz w:val="28"/>
          <w:szCs w:val="28"/>
          <w:lang w:bidi="ru-RU"/>
        </w:rPr>
        <w:t>Обеспечить возможность детям получать качественное общее образование в условиях, отвечающих современным требованиям, независимо от места проживания ребенка.</w:t>
      </w:r>
    </w:p>
    <w:p w14:paraId="0E37CDA4" w14:textId="5197F3D5" w:rsidR="00614E3D" w:rsidRPr="00442C3C" w:rsidRDefault="00614E3D" w:rsidP="008C1EAF">
      <w:pPr>
        <w:pStyle w:val="ConsPlusNormal"/>
        <w:numPr>
          <w:ilvl w:val="0"/>
          <w:numId w:val="31"/>
        </w:numPr>
        <w:tabs>
          <w:tab w:val="left" w:pos="1134"/>
        </w:tabs>
        <w:ind w:left="0" w:firstLine="709"/>
        <w:jc w:val="both"/>
        <w:rPr>
          <w:rFonts w:ascii="Times New Roman" w:hAnsi="Times New Roman" w:cs="Times New Roman"/>
          <w:color w:val="000000"/>
          <w:sz w:val="28"/>
          <w:szCs w:val="28"/>
          <w:lang w:bidi="ru-RU"/>
        </w:rPr>
      </w:pPr>
      <w:r w:rsidRPr="00442C3C">
        <w:rPr>
          <w:rFonts w:ascii="Times New Roman" w:hAnsi="Times New Roman" w:cs="Times New Roman"/>
          <w:color w:val="000000"/>
          <w:sz w:val="28"/>
          <w:szCs w:val="28"/>
          <w:lang w:bidi="ru-RU"/>
        </w:rPr>
        <w:t>Создать равные «стартовые» возможности каждому ребенку для самореализации, поддержки и развития одаренных и талантливых детей, в том числе через систему дополнительного образования детей.</w:t>
      </w:r>
    </w:p>
    <w:p w14:paraId="0DD8CF91" w14:textId="4D72131C" w:rsidR="00614E3D" w:rsidRPr="00442C3C" w:rsidRDefault="00614E3D" w:rsidP="008C1EAF">
      <w:pPr>
        <w:pStyle w:val="ConsPlusNormal"/>
        <w:numPr>
          <w:ilvl w:val="0"/>
          <w:numId w:val="31"/>
        </w:numPr>
        <w:tabs>
          <w:tab w:val="left" w:pos="1134"/>
        </w:tabs>
        <w:ind w:left="0" w:firstLine="709"/>
        <w:jc w:val="both"/>
        <w:rPr>
          <w:rFonts w:ascii="Times New Roman" w:hAnsi="Times New Roman" w:cs="Times New Roman"/>
          <w:color w:val="000000"/>
          <w:sz w:val="28"/>
          <w:szCs w:val="28"/>
          <w:lang w:bidi="ru-RU"/>
        </w:rPr>
      </w:pPr>
      <w:r w:rsidRPr="00442C3C">
        <w:rPr>
          <w:rFonts w:ascii="Times New Roman" w:hAnsi="Times New Roman" w:cs="Times New Roman"/>
          <w:color w:val="000000"/>
          <w:sz w:val="28"/>
          <w:szCs w:val="28"/>
          <w:lang w:bidi="ru-RU"/>
        </w:rPr>
        <w:t>Модернизировать инфраструктуру образования для всестороннего развития ребенка за счет повышения качества, конкурентности и уровня ресурсного обеспечения системы образования города Саянска.</w:t>
      </w:r>
    </w:p>
    <w:p w14:paraId="519FAFFD" w14:textId="2C54061E" w:rsidR="00614E3D" w:rsidRPr="00442C3C" w:rsidRDefault="00614E3D" w:rsidP="008C1EAF">
      <w:pPr>
        <w:pStyle w:val="ConsPlusNormal"/>
        <w:numPr>
          <w:ilvl w:val="0"/>
          <w:numId w:val="31"/>
        </w:numPr>
        <w:tabs>
          <w:tab w:val="left" w:pos="1134"/>
        </w:tabs>
        <w:ind w:left="0" w:firstLine="709"/>
        <w:jc w:val="both"/>
        <w:rPr>
          <w:rFonts w:ascii="Times New Roman" w:hAnsi="Times New Roman" w:cs="Times New Roman"/>
          <w:color w:val="000000"/>
          <w:sz w:val="28"/>
          <w:szCs w:val="28"/>
          <w:lang w:bidi="ru-RU"/>
        </w:rPr>
      </w:pPr>
      <w:r w:rsidRPr="00442C3C">
        <w:rPr>
          <w:rFonts w:ascii="Times New Roman" w:hAnsi="Times New Roman" w:cs="Times New Roman"/>
          <w:color w:val="000000"/>
          <w:sz w:val="28"/>
          <w:szCs w:val="28"/>
          <w:lang w:bidi="ru-RU"/>
        </w:rPr>
        <w:t>Повысить престиж профессии учителя.</w:t>
      </w:r>
    </w:p>
    <w:p w14:paraId="762F4D3B" w14:textId="2E7B8AC9" w:rsidR="00614E3D" w:rsidRPr="00442C3C" w:rsidRDefault="00614E3D" w:rsidP="008C1EAF">
      <w:pPr>
        <w:pStyle w:val="ConsPlusNormal"/>
        <w:numPr>
          <w:ilvl w:val="0"/>
          <w:numId w:val="31"/>
        </w:numPr>
        <w:tabs>
          <w:tab w:val="left" w:pos="1134"/>
        </w:tabs>
        <w:ind w:left="0" w:firstLine="709"/>
        <w:jc w:val="both"/>
        <w:rPr>
          <w:rFonts w:ascii="Times New Roman" w:hAnsi="Times New Roman" w:cs="Times New Roman"/>
          <w:color w:val="000000"/>
          <w:sz w:val="28"/>
          <w:szCs w:val="28"/>
          <w:lang w:bidi="ru-RU"/>
        </w:rPr>
      </w:pPr>
      <w:r w:rsidRPr="00442C3C">
        <w:rPr>
          <w:rFonts w:ascii="Times New Roman" w:hAnsi="Times New Roman" w:cs="Times New Roman"/>
          <w:color w:val="000000"/>
          <w:sz w:val="28"/>
          <w:szCs w:val="28"/>
          <w:lang w:bidi="ru-RU"/>
        </w:rPr>
        <w:t>Обеспечить возможность эффективной работы учителя, его активную вовлеченностью в профессиональную деятельность, заинтересованность в профессиональном росте.</w:t>
      </w:r>
    </w:p>
    <w:p w14:paraId="0FB2C5D9" w14:textId="3DA76DB3" w:rsidR="00614E3D" w:rsidRPr="00442C3C" w:rsidRDefault="00614E3D" w:rsidP="008C1EAF">
      <w:pPr>
        <w:pStyle w:val="1a"/>
        <w:numPr>
          <w:ilvl w:val="0"/>
          <w:numId w:val="31"/>
        </w:numPr>
        <w:shd w:val="clear" w:color="auto" w:fill="auto"/>
        <w:tabs>
          <w:tab w:val="left" w:pos="1134"/>
        </w:tabs>
        <w:spacing w:line="240" w:lineRule="auto"/>
        <w:ind w:left="0" w:firstLine="709"/>
        <w:jc w:val="both"/>
        <w:rPr>
          <w:color w:val="000000"/>
          <w:sz w:val="28"/>
          <w:szCs w:val="28"/>
          <w:lang w:bidi="ru-RU"/>
        </w:rPr>
      </w:pPr>
      <w:r w:rsidRPr="00442C3C">
        <w:rPr>
          <w:color w:val="000000"/>
          <w:sz w:val="28"/>
          <w:szCs w:val="28"/>
          <w:lang w:bidi="ru-RU"/>
        </w:rPr>
        <w:t xml:space="preserve">Создать условия для внедрения современной и безопасной цифровой </w:t>
      </w:r>
      <w:r w:rsidRPr="00442C3C">
        <w:rPr>
          <w:color w:val="000000"/>
          <w:sz w:val="28"/>
          <w:szCs w:val="28"/>
          <w:lang w:bidi="ru-RU"/>
        </w:rPr>
        <w:lastRenderedPageBreak/>
        <w:t>образовательной среды, обеспечивающей формирование ценностного отношения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 используя возможности федеральной и региональной цифровых платформ.</w:t>
      </w:r>
    </w:p>
    <w:p w14:paraId="585CE195" w14:textId="5B2832C2" w:rsidR="00614E3D" w:rsidRPr="00442C3C" w:rsidRDefault="00614E3D" w:rsidP="008C1EAF">
      <w:pPr>
        <w:pStyle w:val="1a"/>
        <w:numPr>
          <w:ilvl w:val="0"/>
          <w:numId w:val="31"/>
        </w:numPr>
        <w:shd w:val="clear" w:color="auto" w:fill="auto"/>
        <w:tabs>
          <w:tab w:val="left" w:pos="1134"/>
        </w:tabs>
        <w:spacing w:line="240" w:lineRule="auto"/>
        <w:ind w:left="0" w:firstLine="709"/>
        <w:jc w:val="both"/>
        <w:rPr>
          <w:sz w:val="28"/>
          <w:szCs w:val="28"/>
        </w:rPr>
      </w:pPr>
      <w:r w:rsidRPr="00442C3C">
        <w:rPr>
          <w:sz w:val="28"/>
          <w:szCs w:val="28"/>
        </w:rPr>
        <w:t>Внедрить новые инновационные подходы в реализации политики в сфере образования на территории города Саянска, развить систему сетевого и партнерского взаимодействия с привлечением всех заинтересованных сторон.</w:t>
      </w:r>
    </w:p>
    <w:p w14:paraId="7E470377" w14:textId="77777777" w:rsidR="009D5A3B" w:rsidRPr="009D5A3B" w:rsidRDefault="009D5A3B" w:rsidP="008C1EAF">
      <w:pPr>
        <w:pStyle w:val="ConsPlusNormal"/>
        <w:jc w:val="both"/>
        <w:rPr>
          <w:rFonts w:ascii="Times New Roman" w:hAnsi="Times New Roman" w:cs="Times New Roman"/>
          <w:sz w:val="28"/>
          <w:szCs w:val="28"/>
        </w:rPr>
      </w:pPr>
      <w:r w:rsidRPr="009D5A3B">
        <w:rPr>
          <w:rFonts w:ascii="Times New Roman" w:hAnsi="Times New Roman" w:cs="Times New Roman"/>
          <w:sz w:val="28"/>
          <w:szCs w:val="28"/>
        </w:rPr>
        <w:t xml:space="preserve">Срок реализации </w:t>
      </w:r>
      <w:r w:rsidR="00E44CA8">
        <w:rPr>
          <w:rFonts w:ascii="Times New Roman" w:hAnsi="Times New Roman" w:cs="Times New Roman"/>
          <w:sz w:val="28"/>
          <w:szCs w:val="28"/>
        </w:rPr>
        <w:t>муниципальной</w:t>
      </w:r>
      <w:r w:rsidR="00227328">
        <w:rPr>
          <w:rFonts w:ascii="Times New Roman" w:hAnsi="Times New Roman" w:cs="Times New Roman"/>
          <w:sz w:val="28"/>
          <w:szCs w:val="28"/>
        </w:rPr>
        <w:t xml:space="preserve"> программы: </w:t>
      </w:r>
      <w:r w:rsidR="00227328" w:rsidRPr="00332D38">
        <w:rPr>
          <w:rFonts w:ascii="Times New Roman" w:hAnsi="Times New Roman" w:cs="Times New Roman"/>
          <w:sz w:val="28"/>
          <w:szCs w:val="28"/>
        </w:rPr>
        <w:t>202</w:t>
      </w:r>
      <w:r w:rsidR="00332D38" w:rsidRPr="00332D38">
        <w:rPr>
          <w:rFonts w:ascii="Times New Roman" w:hAnsi="Times New Roman" w:cs="Times New Roman"/>
          <w:sz w:val="28"/>
          <w:szCs w:val="28"/>
        </w:rPr>
        <w:t>6</w:t>
      </w:r>
      <w:r w:rsidR="00227328" w:rsidRPr="00332D38">
        <w:rPr>
          <w:rFonts w:ascii="Times New Roman" w:hAnsi="Times New Roman" w:cs="Times New Roman"/>
          <w:sz w:val="28"/>
          <w:szCs w:val="28"/>
        </w:rPr>
        <w:t xml:space="preserve"> - </w:t>
      </w:r>
      <w:r w:rsidR="00332D38" w:rsidRPr="00332D38">
        <w:rPr>
          <w:rFonts w:ascii="Times New Roman" w:hAnsi="Times New Roman" w:cs="Times New Roman"/>
          <w:sz w:val="28"/>
          <w:szCs w:val="28"/>
        </w:rPr>
        <w:t>2030</w:t>
      </w:r>
      <w:r w:rsidRPr="00332D38">
        <w:rPr>
          <w:rFonts w:ascii="Times New Roman" w:hAnsi="Times New Roman" w:cs="Times New Roman"/>
          <w:sz w:val="28"/>
          <w:szCs w:val="28"/>
        </w:rPr>
        <w:t xml:space="preserve"> годы.</w:t>
      </w:r>
    </w:p>
    <w:p w14:paraId="055CF37B" w14:textId="77777777" w:rsidR="0059157C" w:rsidRPr="002C5FB1" w:rsidRDefault="0059157C" w:rsidP="008C1EAF">
      <w:pPr>
        <w:ind w:firstLine="709"/>
        <w:jc w:val="both"/>
        <w:rPr>
          <w:sz w:val="28"/>
          <w:szCs w:val="28"/>
        </w:rPr>
      </w:pPr>
      <w:r>
        <w:rPr>
          <w:sz w:val="28"/>
          <w:szCs w:val="28"/>
        </w:rPr>
        <w:t xml:space="preserve">Решение задач </w:t>
      </w:r>
      <w:r w:rsidR="008353FC">
        <w:rPr>
          <w:sz w:val="28"/>
          <w:szCs w:val="28"/>
        </w:rPr>
        <w:t>муниципальной программы</w:t>
      </w:r>
      <w:r>
        <w:rPr>
          <w:sz w:val="28"/>
          <w:szCs w:val="28"/>
        </w:rPr>
        <w:t xml:space="preserve"> </w:t>
      </w:r>
      <w:r w:rsidRPr="00070DC1">
        <w:rPr>
          <w:bCs/>
          <w:sz w:val="28"/>
          <w:szCs w:val="28"/>
        </w:rPr>
        <w:t>«Развитие образования</w:t>
      </w:r>
      <w:r w:rsidR="00923D27">
        <w:rPr>
          <w:bCs/>
          <w:sz w:val="28"/>
          <w:szCs w:val="28"/>
        </w:rPr>
        <w:t>»</w:t>
      </w:r>
      <w:r w:rsidRPr="00070DC1">
        <w:rPr>
          <w:sz w:val="28"/>
          <w:szCs w:val="28"/>
        </w:rPr>
        <w:t xml:space="preserve"> </w:t>
      </w:r>
      <w:r w:rsidR="00541E0C">
        <w:rPr>
          <w:sz w:val="28"/>
          <w:szCs w:val="28"/>
        </w:rPr>
        <w:t xml:space="preserve">города Саянска </w:t>
      </w:r>
      <w:r>
        <w:rPr>
          <w:sz w:val="28"/>
          <w:szCs w:val="28"/>
        </w:rPr>
        <w:t xml:space="preserve">планируется </w:t>
      </w:r>
      <w:r w:rsidRPr="002C5FB1">
        <w:rPr>
          <w:sz w:val="28"/>
          <w:szCs w:val="28"/>
        </w:rPr>
        <w:t>обеспечить через реализацию подпрограмм</w:t>
      </w:r>
      <w:r>
        <w:rPr>
          <w:sz w:val="28"/>
          <w:szCs w:val="28"/>
        </w:rPr>
        <w:t>,</w:t>
      </w:r>
      <w:r w:rsidR="00227328">
        <w:rPr>
          <w:sz w:val="28"/>
          <w:szCs w:val="28"/>
        </w:rPr>
        <w:t xml:space="preserve"> являющихся составными частями муниципальной п</w:t>
      </w:r>
      <w:r>
        <w:rPr>
          <w:sz w:val="28"/>
          <w:szCs w:val="28"/>
        </w:rPr>
        <w:t>рограммы</w:t>
      </w:r>
      <w:r w:rsidRPr="002C5FB1">
        <w:rPr>
          <w:sz w:val="28"/>
          <w:szCs w:val="28"/>
        </w:rPr>
        <w:t>:</w:t>
      </w:r>
    </w:p>
    <w:p w14:paraId="59F563EA" w14:textId="75139FB6" w:rsidR="0059157C" w:rsidRPr="008C1EAF" w:rsidRDefault="008353FC" w:rsidP="008C1EAF">
      <w:pPr>
        <w:pStyle w:val="ab"/>
        <w:numPr>
          <w:ilvl w:val="0"/>
          <w:numId w:val="33"/>
        </w:numPr>
        <w:spacing w:after="0" w:line="240" w:lineRule="auto"/>
        <w:ind w:left="0" w:firstLine="709"/>
        <w:jc w:val="both"/>
        <w:rPr>
          <w:rFonts w:ascii="Times New Roman" w:hAnsi="Times New Roman"/>
          <w:sz w:val="28"/>
          <w:szCs w:val="28"/>
        </w:rPr>
      </w:pPr>
      <w:r w:rsidRPr="008C1EAF">
        <w:rPr>
          <w:rFonts w:ascii="Times New Roman" w:hAnsi="Times New Roman"/>
          <w:sz w:val="28"/>
          <w:szCs w:val="28"/>
        </w:rPr>
        <w:t>Подпрограмма 1</w:t>
      </w:r>
      <w:r w:rsidR="00541E0C" w:rsidRPr="008C1EAF">
        <w:rPr>
          <w:rFonts w:ascii="Times New Roman" w:hAnsi="Times New Roman"/>
          <w:sz w:val="28"/>
          <w:szCs w:val="28"/>
        </w:rPr>
        <w:t xml:space="preserve"> </w:t>
      </w:r>
      <w:r w:rsidR="0059157C" w:rsidRPr="008C1EAF">
        <w:rPr>
          <w:rFonts w:ascii="Times New Roman" w:hAnsi="Times New Roman"/>
          <w:sz w:val="28"/>
          <w:szCs w:val="28"/>
        </w:rPr>
        <w:t>«Развит</w:t>
      </w:r>
      <w:r w:rsidR="00B22907" w:rsidRPr="008C1EAF">
        <w:rPr>
          <w:rFonts w:ascii="Times New Roman" w:hAnsi="Times New Roman"/>
          <w:sz w:val="28"/>
          <w:szCs w:val="28"/>
        </w:rPr>
        <w:t>ие дошкольного образования</w:t>
      </w:r>
      <w:r w:rsidR="0059157C" w:rsidRPr="008C1EAF">
        <w:rPr>
          <w:rFonts w:ascii="Times New Roman" w:hAnsi="Times New Roman"/>
          <w:sz w:val="28"/>
          <w:szCs w:val="28"/>
        </w:rPr>
        <w:t>»</w:t>
      </w:r>
      <w:r w:rsidR="00B90D20" w:rsidRPr="008C1EAF">
        <w:rPr>
          <w:rFonts w:ascii="Times New Roman" w:hAnsi="Times New Roman"/>
          <w:sz w:val="28"/>
          <w:szCs w:val="28"/>
        </w:rPr>
        <w:t xml:space="preserve"> </w:t>
      </w:r>
      <w:r w:rsidR="00A91B76" w:rsidRPr="008C1EAF">
        <w:rPr>
          <w:rFonts w:ascii="Times New Roman" w:hAnsi="Times New Roman"/>
          <w:sz w:val="28"/>
        </w:rPr>
        <w:t xml:space="preserve">города Саянска </w:t>
      </w:r>
      <w:r w:rsidR="00227328" w:rsidRPr="008C1EAF">
        <w:rPr>
          <w:rFonts w:ascii="Times New Roman" w:hAnsi="Times New Roman"/>
          <w:sz w:val="28"/>
          <w:szCs w:val="28"/>
        </w:rPr>
        <w:t>(приложение № 1 к муниципальной программе)</w:t>
      </w:r>
      <w:r w:rsidR="0059157C" w:rsidRPr="008C1EAF">
        <w:rPr>
          <w:rFonts w:ascii="Times New Roman" w:hAnsi="Times New Roman"/>
          <w:sz w:val="28"/>
          <w:szCs w:val="28"/>
        </w:rPr>
        <w:t>;</w:t>
      </w:r>
    </w:p>
    <w:p w14:paraId="3606E49F" w14:textId="4532F06F" w:rsidR="0059157C" w:rsidRPr="008C1EAF" w:rsidRDefault="008353FC" w:rsidP="008C1EAF">
      <w:pPr>
        <w:pStyle w:val="ab"/>
        <w:numPr>
          <w:ilvl w:val="0"/>
          <w:numId w:val="33"/>
        </w:numPr>
        <w:spacing w:after="0" w:line="240" w:lineRule="auto"/>
        <w:ind w:left="0" w:firstLine="709"/>
        <w:jc w:val="both"/>
        <w:rPr>
          <w:rFonts w:ascii="Times New Roman" w:hAnsi="Times New Roman"/>
          <w:sz w:val="28"/>
          <w:szCs w:val="28"/>
        </w:rPr>
      </w:pPr>
      <w:r w:rsidRPr="008C1EAF">
        <w:rPr>
          <w:rFonts w:ascii="Times New Roman" w:hAnsi="Times New Roman"/>
          <w:sz w:val="28"/>
          <w:szCs w:val="28"/>
        </w:rPr>
        <w:t>Подпрограмма 2</w:t>
      </w:r>
      <w:r w:rsidR="00541E0C" w:rsidRPr="008C1EAF">
        <w:rPr>
          <w:rFonts w:ascii="Times New Roman" w:hAnsi="Times New Roman"/>
          <w:sz w:val="28"/>
          <w:szCs w:val="28"/>
        </w:rPr>
        <w:t xml:space="preserve"> </w:t>
      </w:r>
      <w:r w:rsidR="0059157C" w:rsidRPr="008C1EAF">
        <w:rPr>
          <w:rFonts w:ascii="Times New Roman" w:hAnsi="Times New Roman"/>
          <w:sz w:val="28"/>
          <w:szCs w:val="28"/>
        </w:rPr>
        <w:t>«Р</w:t>
      </w:r>
      <w:r w:rsidR="00B22907" w:rsidRPr="008C1EAF">
        <w:rPr>
          <w:rFonts w:ascii="Times New Roman" w:hAnsi="Times New Roman"/>
          <w:sz w:val="28"/>
          <w:szCs w:val="28"/>
        </w:rPr>
        <w:t>азвитие общего образования</w:t>
      </w:r>
      <w:r w:rsidR="0059157C" w:rsidRPr="008C1EAF">
        <w:rPr>
          <w:rFonts w:ascii="Times New Roman" w:hAnsi="Times New Roman"/>
          <w:sz w:val="28"/>
          <w:szCs w:val="28"/>
        </w:rPr>
        <w:t>»</w:t>
      </w:r>
      <w:r w:rsidR="00B90D20" w:rsidRPr="008C1EAF">
        <w:rPr>
          <w:rFonts w:ascii="Times New Roman" w:hAnsi="Times New Roman"/>
          <w:sz w:val="28"/>
          <w:szCs w:val="28"/>
        </w:rPr>
        <w:t xml:space="preserve"> </w:t>
      </w:r>
      <w:r w:rsidR="00A91B76" w:rsidRPr="008C1EAF">
        <w:rPr>
          <w:rFonts w:ascii="Times New Roman" w:hAnsi="Times New Roman"/>
          <w:sz w:val="28"/>
        </w:rPr>
        <w:t xml:space="preserve">города Саянска </w:t>
      </w:r>
      <w:r w:rsidR="00227328" w:rsidRPr="008C1EAF">
        <w:rPr>
          <w:rFonts w:ascii="Times New Roman" w:hAnsi="Times New Roman"/>
          <w:sz w:val="28"/>
          <w:szCs w:val="28"/>
        </w:rPr>
        <w:t>(приложение № 2 к муниципальной программе)</w:t>
      </w:r>
      <w:r w:rsidR="0059157C" w:rsidRPr="008C1EAF">
        <w:rPr>
          <w:rFonts w:ascii="Times New Roman" w:hAnsi="Times New Roman"/>
          <w:sz w:val="28"/>
          <w:szCs w:val="28"/>
        </w:rPr>
        <w:t>;</w:t>
      </w:r>
    </w:p>
    <w:p w14:paraId="417D6EB8" w14:textId="54D59F23" w:rsidR="0059157C" w:rsidRPr="008C1EAF" w:rsidRDefault="008353FC" w:rsidP="008C1EAF">
      <w:pPr>
        <w:pStyle w:val="ab"/>
        <w:numPr>
          <w:ilvl w:val="0"/>
          <w:numId w:val="33"/>
        </w:numPr>
        <w:spacing w:after="0" w:line="240" w:lineRule="auto"/>
        <w:ind w:left="0" w:firstLine="709"/>
        <w:jc w:val="both"/>
        <w:rPr>
          <w:rFonts w:ascii="Times New Roman" w:hAnsi="Times New Roman"/>
          <w:sz w:val="28"/>
          <w:szCs w:val="28"/>
        </w:rPr>
      </w:pPr>
      <w:r w:rsidRPr="008C1EAF">
        <w:rPr>
          <w:rFonts w:ascii="Times New Roman" w:hAnsi="Times New Roman"/>
          <w:sz w:val="28"/>
          <w:szCs w:val="28"/>
        </w:rPr>
        <w:t>Подпрограмма 3</w:t>
      </w:r>
      <w:r w:rsidR="0059157C" w:rsidRPr="008C1EAF">
        <w:rPr>
          <w:rFonts w:ascii="Times New Roman" w:hAnsi="Times New Roman"/>
          <w:sz w:val="28"/>
          <w:szCs w:val="28"/>
        </w:rPr>
        <w:t xml:space="preserve"> «Развитие дополнительного о</w:t>
      </w:r>
      <w:r w:rsidR="00B22907" w:rsidRPr="008C1EAF">
        <w:rPr>
          <w:rFonts w:ascii="Times New Roman" w:hAnsi="Times New Roman"/>
          <w:sz w:val="28"/>
          <w:szCs w:val="28"/>
        </w:rPr>
        <w:t>бразования</w:t>
      </w:r>
      <w:r w:rsidR="0059157C" w:rsidRPr="008C1EAF">
        <w:rPr>
          <w:rFonts w:ascii="Times New Roman" w:hAnsi="Times New Roman"/>
          <w:sz w:val="28"/>
          <w:szCs w:val="28"/>
        </w:rPr>
        <w:t>»</w:t>
      </w:r>
      <w:r w:rsidR="00B90D20" w:rsidRPr="008C1EAF">
        <w:rPr>
          <w:rFonts w:ascii="Times New Roman" w:hAnsi="Times New Roman"/>
          <w:sz w:val="28"/>
          <w:szCs w:val="28"/>
        </w:rPr>
        <w:t xml:space="preserve"> </w:t>
      </w:r>
      <w:r w:rsidR="00A91B76" w:rsidRPr="008C1EAF">
        <w:rPr>
          <w:rFonts w:ascii="Times New Roman" w:hAnsi="Times New Roman"/>
          <w:sz w:val="28"/>
        </w:rPr>
        <w:t xml:space="preserve">города Саянска </w:t>
      </w:r>
      <w:r w:rsidR="00227328" w:rsidRPr="008C1EAF">
        <w:rPr>
          <w:rFonts w:ascii="Times New Roman" w:hAnsi="Times New Roman"/>
          <w:sz w:val="28"/>
          <w:szCs w:val="28"/>
        </w:rPr>
        <w:t>(приложение № 3 к муниципальной программе)</w:t>
      </w:r>
      <w:r w:rsidR="0059157C" w:rsidRPr="008C1EAF">
        <w:rPr>
          <w:rFonts w:ascii="Times New Roman" w:hAnsi="Times New Roman"/>
          <w:sz w:val="28"/>
          <w:szCs w:val="28"/>
        </w:rPr>
        <w:t>;</w:t>
      </w:r>
    </w:p>
    <w:p w14:paraId="040D6336" w14:textId="49071941" w:rsidR="0059157C" w:rsidRPr="008C1EAF" w:rsidRDefault="00B22907" w:rsidP="008C1EAF">
      <w:pPr>
        <w:pStyle w:val="ab"/>
        <w:numPr>
          <w:ilvl w:val="0"/>
          <w:numId w:val="33"/>
        </w:numPr>
        <w:spacing w:after="0" w:line="240" w:lineRule="auto"/>
        <w:ind w:left="0" w:firstLine="709"/>
        <w:jc w:val="both"/>
        <w:rPr>
          <w:rFonts w:ascii="Times New Roman" w:hAnsi="Times New Roman"/>
          <w:sz w:val="28"/>
          <w:szCs w:val="28"/>
          <w:lang w:val="ru-RU"/>
        </w:rPr>
      </w:pPr>
      <w:r w:rsidRPr="008C1EAF">
        <w:rPr>
          <w:rFonts w:ascii="Times New Roman" w:hAnsi="Times New Roman"/>
          <w:sz w:val="28"/>
          <w:szCs w:val="28"/>
        </w:rPr>
        <w:t>Подпрограмма</w:t>
      </w:r>
      <w:r w:rsidR="008353FC" w:rsidRPr="008C1EAF">
        <w:rPr>
          <w:rFonts w:ascii="Times New Roman" w:hAnsi="Times New Roman"/>
          <w:sz w:val="28"/>
          <w:szCs w:val="28"/>
          <w:lang w:val="ru-RU"/>
        </w:rPr>
        <w:t xml:space="preserve"> </w:t>
      </w:r>
      <w:r w:rsidR="00541E0C" w:rsidRPr="008C1EAF">
        <w:rPr>
          <w:rFonts w:ascii="Times New Roman" w:hAnsi="Times New Roman"/>
          <w:sz w:val="28"/>
          <w:szCs w:val="28"/>
          <w:lang w:val="ru-RU"/>
        </w:rPr>
        <w:t>4</w:t>
      </w:r>
      <w:r w:rsidR="0059157C" w:rsidRPr="008C1EAF">
        <w:rPr>
          <w:rFonts w:ascii="Times New Roman" w:hAnsi="Times New Roman"/>
          <w:sz w:val="28"/>
          <w:szCs w:val="28"/>
        </w:rPr>
        <w:t xml:space="preserve"> «Обеспечение реализации муниципальной программы и прочие мероприятия в области образования»</w:t>
      </w:r>
      <w:r w:rsidR="00B90D20" w:rsidRPr="008C1EAF">
        <w:rPr>
          <w:rFonts w:ascii="Times New Roman" w:hAnsi="Times New Roman"/>
          <w:sz w:val="28"/>
          <w:szCs w:val="28"/>
          <w:lang w:val="ru-RU"/>
        </w:rPr>
        <w:t xml:space="preserve"> </w:t>
      </w:r>
      <w:r w:rsidR="00A91B76" w:rsidRPr="008C1EAF">
        <w:rPr>
          <w:rFonts w:ascii="Times New Roman" w:hAnsi="Times New Roman"/>
          <w:sz w:val="28"/>
        </w:rPr>
        <w:t xml:space="preserve">города Саянска </w:t>
      </w:r>
      <w:r w:rsidR="008353FC" w:rsidRPr="008C1EAF">
        <w:rPr>
          <w:rFonts w:ascii="Times New Roman" w:hAnsi="Times New Roman"/>
          <w:sz w:val="28"/>
          <w:szCs w:val="28"/>
        </w:rPr>
        <w:t>(приложение</w:t>
      </w:r>
      <w:r w:rsidR="008353FC" w:rsidRPr="008C1EAF">
        <w:rPr>
          <w:rFonts w:ascii="Times New Roman" w:hAnsi="Times New Roman"/>
          <w:sz w:val="28"/>
          <w:szCs w:val="28"/>
          <w:lang w:val="ru-RU"/>
        </w:rPr>
        <w:t xml:space="preserve"> </w:t>
      </w:r>
      <w:r w:rsidR="00227328" w:rsidRPr="008C1EAF">
        <w:rPr>
          <w:rFonts w:ascii="Times New Roman" w:hAnsi="Times New Roman"/>
          <w:sz w:val="28"/>
          <w:szCs w:val="28"/>
        </w:rPr>
        <w:t xml:space="preserve">№ </w:t>
      </w:r>
      <w:r w:rsidR="00227328" w:rsidRPr="008C1EAF">
        <w:rPr>
          <w:rFonts w:ascii="Times New Roman" w:hAnsi="Times New Roman"/>
          <w:sz w:val="28"/>
          <w:szCs w:val="28"/>
          <w:lang w:val="ru-RU"/>
        </w:rPr>
        <w:t>4</w:t>
      </w:r>
      <w:r w:rsidR="00227328" w:rsidRPr="008C1EAF">
        <w:rPr>
          <w:rFonts w:ascii="Times New Roman" w:hAnsi="Times New Roman"/>
          <w:sz w:val="28"/>
          <w:szCs w:val="28"/>
        </w:rPr>
        <w:t xml:space="preserve"> к муниципальной программе)</w:t>
      </w:r>
      <w:r w:rsidR="0059157C" w:rsidRPr="008C1EAF">
        <w:rPr>
          <w:rFonts w:ascii="Times New Roman" w:hAnsi="Times New Roman"/>
          <w:sz w:val="28"/>
          <w:szCs w:val="28"/>
        </w:rPr>
        <w:t>.</w:t>
      </w:r>
    </w:p>
    <w:p w14:paraId="10A3C458" w14:textId="77777777" w:rsidR="004F32FA" w:rsidRPr="004F32FA" w:rsidRDefault="004F32FA" w:rsidP="008C1EAF">
      <w:pPr>
        <w:pStyle w:val="ConsPlusNormal"/>
        <w:ind w:firstLine="709"/>
        <w:jc w:val="both"/>
        <w:rPr>
          <w:rFonts w:ascii="Times New Roman" w:hAnsi="Times New Roman" w:cs="Times New Roman"/>
          <w:sz w:val="28"/>
          <w:szCs w:val="28"/>
        </w:rPr>
      </w:pPr>
      <w:r w:rsidRPr="004F32FA">
        <w:rPr>
          <w:rFonts w:ascii="Times New Roman" w:hAnsi="Times New Roman" w:cs="Times New Roman"/>
          <w:sz w:val="28"/>
          <w:szCs w:val="28"/>
        </w:rPr>
        <w:t xml:space="preserve">Включение перечисленных подпрограмм </w:t>
      </w:r>
      <w:r>
        <w:rPr>
          <w:rFonts w:ascii="Times New Roman" w:hAnsi="Times New Roman" w:cs="Times New Roman"/>
          <w:sz w:val="28"/>
          <w:szCs w:val="28"/>
        </w:rPr>
        <w:t xml:space="preserve">в </w:t>
      </w:r>
      <w:r w:rsidR="00227328">
        <w:rPr>
          <w:rFonts w:ascii="Times New Roman" w:hAnsi="Times New Roman" w:cs="Times New Roman"/>
          <w:sz w:val="28"/>
          <w:szCs w:val="28"/>
        </w:rPr>
        <w:t>муниципальную п</w:t>
      </w:r>
      <w:r w:rsidRPr="004F32FA">
        <w:rPr>
          <w:rFonts w:ascii="Times New Roman" w:hAnsi="Times New Roman" w:cs="Times New Roman"/>
          <w:sz w:val="28"/>
          <w:szCs w:val="28"/>
        </w:rPr>
        <w:t>рограмму обусловлено особенностями структуры системы образования и ключевыми задачами, связанными с обеспечением повышения качества образования.</w:t>
      </w:r>
    </w:p>
    <w:p w14:paraId="75B02082" w14:textId="77777777" w:rsidR="004F32FA" w:rsidRDefault="004F32FA" w:rsidP="008C1EAF">
      <w:pPr>
        <w:pStyle w:val="ConsPlusNormal"/>
        <w:ind w:firstLine="709"/>
        <w:jc w:val="both"/>
        <w:rPr>
          <w:rFonts w:ascii="Times New Roman" w:hAnsi="Times New Roman" w:cs="Times New Roman"/>
          <w:sz w:val="28"/>
          <w:szCs w:val="28"/>
        </w:rPr>
      </w:pPr>
      <w:r w:rsidRPr="004F32FA">
        <w:rPr>
          <w:rFonts w:ascii="Times New Roman" w:hAnsi="Times New Roman" w:cs="Times New Roman"/>
          <w:sz w:val="28"/>
          <w:szCs w:val="28"/>
        </w:rPr>
        <w:t xml:space="preserve">В </w:t>
      </w:r>
      <w:r>
        <w:rPr>
          <w:rFonts w:ascii="Times New Roman" w:hAnsi="Times New Roman" w:cs="Times New Roman"/>
          <w:sz w:val="28"/>
          <w:szCs w:val="28"/>
        </w:rPr>
        <w:t>подпрограмме «Развитие д</w:t>
      </w:r>
      <w:r w:rsidRPr="004F32FA">
        <w:rPr>
          <w:rFonts w:ascii="Times New Roman" w:hAnsi="Times New Roman" w:cs="Times New Roman"/>
          <w:sz w:val="28"/>
          <w:szCs w:val="28"/>
        </w:rPr>
        <w:t>о</w:t>
      </w:r>
      <w:r>
        <w:rPr>
          <w:rFonts w:ascii="Times New Roman" w:hAnsi="Times New Roman" w:cs="Times New Roman"/>
          <w:sz w:val="28"/>
          <w:szCs w:val="28"/>
        </w:rPr>
        <w:t>школьного образования»</w:t>
      </w:r>
      <w:r w:rsidRPr="004F32FA">
        <w:rPr>
          <w:rFonts w:ascii="Times New Roman" w:hAnsi="Times New Roman" w:cs="Times New Roman"/>
          <w:sz w:val="28"/>
          <w:szCs w:val="28"/>
        </w:rPr>
        <w:t xml:space="preserve"> сосредоточены меро</w:t>
      </w:r>
      <w:r>
        <w:rPr>
          <w:rFonts w:ascii="Times New Roman" w:hAnsi="Times New Roman" w:cs="Times New Roman"/>
          <w:sz w:val="28"/>
          <w:szCs w:val="28"/>
        </w:rPr>
        <w:t>приятия по развитию дошкольного</w:t>
      </w:r>
      <w:r w:rsidRPr="004F32FA">
        <w:rPr>
          <w:rFonts w:ascii="Times New Roman" w:hAnsi="Times New Roman" w:cs="Times New Roman"/>
          <w:sz w:val="28"/>
          <w:szCs w:val="28"/>
        </w:rPr>
        <w:t xml:space="preserve"> образования детей, направленные на обеспечение доступности и модернизации качественного дошкольного </w:t>
      </w:r>
      <w:r>
        <w:rPr>
          <w:rFonts w:ascii="Times New Roman" w:hAnsi="Times New Roman" w:cs="Times New Roman"/>
          <w:sz w:val="28"/>
          <w:szCs w:val="28"/>
        </w:rPr>
        <w:t>образования</w:t>
      </w:r>
      <w:r w:rsidRPr="004F32FA">
        <w:rPr>
          <w:rFonts w:ascii="Times New Roman" w:hAnsi="Times New Roman" w:cs="Times New Roman"/>
          <w:sz w:val="28"/>
          <w:szCs w:val="28"/>
        </w:rPr>
        <w:t>.</w:t>
      </w:r>
    </w:p>
    <w:p w14:paraId="00DC1271" w14:textId="77777777" w:rsidR="004F32FA" w:rsidRPr="004F32FA" w:rsidRDefault="004F32FA" w:rsidP="008C1EAF">
      <w:pPr>
        <w:pStyle w:val="ConsPlusNormal"/>
        <w:ind w:firstLine="709"/>
        <w:jc w:val="both"/>
        <w:rPr>
          <w:rFonts w:ascii="Times New Roman" w:hAnsi="Times New Roman" w:cs="Times New Roman"/>
          <w:sz w:val="28"/>
          <w:szCs w:val="28"/>
        </w:rPr>
      </w:pPr>
      <w:r w:rsidRPr="004F32FA">
        <w:rPr>
          <w:rFonts w:ascii="Times New Roman" w:hAnsi="Times New Roman" w:cs="Times New Roman"/>
          <w:sz w:val="28"/>
          <w:szCs w:val="28"/>
        </w:rPr>
        <w:t xml:space="preserve">В </w:t>
      </w:r>
      <w:r>
        <w:rPr>
          <w:rFonts w:ascii="Times New Roman" w:hAnsi="Times New Roman" w:cs="Times New Roman"/>
          <w:sz w:val="28"/>
          <w:szCs w:val="28"/>
        </w:rPr>
        <w:t>подпрограмме «</w:t>
      </w:r>
      <w:r w:rsidR="008353FC">
        <w:rPr>
          <w:rFonts w:ascii="Times New Roman" w:hAnsi="Times New Roman" w:cs="Times New Roman"/>
          <w:sz w:val="28"/>
          <w:szCs w:val="28"/>
        </w:rPr>
        <w:t>Развитие общего</w:t>
      </w:r>
      <w:r>
        <w:rPr>
          <w:rFonts w:ascii="Times New Roman" w:hAnsi="Times New Roman" w:cs="Times New Roman"/>
          <w:sz w:val="28"/>
          <w:szCs w:val="28"/>
        </w:rPr>
        <w:t xml:space="preserve"> образования»</w:t>
      </w:r>
      <w:r w:rsidRPr="004F32FA">
        <w:rPr>
          <w:rFonts w:ascii="Times New Roman" w:hAnsi="Times New Roman" w:cs="Times New Roman"/>
          <w:sz w:val="28"/>
          <w:szCs w:val="28"/>
        </w:rPr>
        <w:t xml:space="preserve"> сосредоточены мероприятия по развитию общего образования детей, направленные на обеспечение доступности и модернизации качественно</w:t>
      </w:r>
      <w:r w:rsidR="00541E0C">
        <w:rPr>
          <w:rFonts w:ascii="Times New Roman" w:hAnsi="Times New Roman" w:cs="Times New Roman"/>
          <w:sz w:val="28"/>
          <w:szCs w:val="28"/>
        </w:rPr>
        <w:t>го общего образования</w:t>
      </w:r>
      <w:r w:rsidRPr="004F32FA">
        <w:rPr>
          <w:rFonts w:ascii="Times New Roman" w:hAnsi="Times New Roman" w:cs="Times New Roman"/>
          <w:sz w:val="28"/>
          <w:szCs w:val="28"/>
        </w:rPr>
        <w:t>.</w:t>
      </w:r>
    </w:p>
    <w:p w14:paraId="15BC2C3B" w14:textId="77777777" w:rsidR="004F32FA" w:rsidRPr="004F32FA" w:rsidRDefault="004F32FA" w:rsidP="008C1EAF">
      <w:pPr>
        <w:pStyle w:val="ConsPlusNormal"/>
        <w:ind w:firstLine="709"/>
        <w:jc w:val="both"/>
        <w:rPr>
          <w:rFonts w:ascii="Times New Roman" w:hAnsi="Times New Roman" w:cs="Times New Roman"/>
          <w:sz w:val="28"/>
          <w:szCs w:val="28"/>
        </w:rPr>
      </w:pPr>
      <w:r w:rsidRPr="004F32FA">
        <w:rPr>
          <w:rFonts w:ascii="Times New Roman" w:hAnsi="Times New Roman" w:cs="Times New Roman"/>
          <w:sz w:val="28"/>
          <w:szCs w:val="28"/>
        </w:rPr>
        <w:t xml:space="preserve">В </w:t>
      </w:r>
      <w:r>
        <w:rPr>
          <w:rFonts w:ascii="Times New Roman" w:hAnsi="Times New Roman" w:cs="Times New Roman"/>
          <w:sz w:val="28"/>
          <w:szCs w:val="28"/>
        </w:rPr>
        <w:t>подпрограмме «Развитие дополнительного образования»</w:t>
      </w:r>
      <w:r w:rsidRPr="004F32FA">
        <w:rPr>
          <w:rFonts w:ascii="Times New Roman" w:hAnsi="Times New Roman" w:cs="Times New Roman"/>
          <w:sz w:val="28"/>
          <w:szCs w:val="28"/>
        </w:rPr>
        <w:t xml:space="preserve"> сосредоточены мероприятия по развитию дополнительного образования детей, направленные на создание современной инфраструктуры дополнительного образования детей.</w:t>
      </w:r>
    </w:p>
    <w:p w14:paraId="6EF9893B" w14:textId="77777777" w:rsidR="004F32FA" w:rsidRPr="00E44CA8" w:rsidRDefault="00E44CA8" w:rsidP="008C1E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Подпрограмма «</w:t>
      </w:r>
      <w:r w:rsidR="004F32FA" w:rsidRPr="004F32FA">
        <w:rPr>
          <w:rFonts w:ascii="Times New Roman" w:hAnsi="Times New Roman" w:cs="Times New Roman"/>
          <w:sz w:val="28"/>
          <w:szCs w:val="28"/>
        </w:rPr>
        <w:t>Обеспе</w:t>
      </w:r>
      <w:r>
        <w:rPr>
          <w:rFonts w:ascii="Times New Roman" w:hAnsi="Times New Roman" w:cs="Times New Roman"/>
          <w:sz w:val="28"/>
          <w:szCs w:val="28"/>
        </w:rPr>
        <w:t>чение реализации муниципальной</w:t>
      </w:r>
      <w:r w:rsidR="004F32FA" w:rsidRPr="004F32FA">
        <w:rPr>
          <w:rFonts w:ascii="Times New Roman" w:hAnsi="Times New Roman" w:cs="Times New Roman"/>
          <w:sz w:val="28"/>
          <w:szCs w:val="28"/>
        </w:rPr>
        <w:t xml:space="preserve"> программы и прочие ме</w:t>
      </w:r>
      <w:r>
        <w:rPr>
          <w:rFonts w:ascii="Times New Roman" w:hAnsi="Times New Roman" w:cs="Times New Roman"/>
          <w:sz w:val="28"/>
          <w:szCs w:val="28"/>
        </w:rPr>
        <w:t xml:space="preserve">роприятия в области образования» </w:t>
      </w:r>
      <w:r w:rsidR="004F32FA" w:rsidRPr="004F32FA">
        <w:rPr>
          <w:rFonts w:ascii="Times New Roman" w:hAnsi="Times New Roman" w:cs="Times New Roman"/>
          <w:sz w:val="28"/>
          <w:szCs w:val="28"/>
        </w:rPr>
        <w:t xml:space="preserve">направлена на обеспечение высокого качества управления процессами развития образования через вовлечение профессионалов и общественности в реализацию мероприятий </w:t>
      </w:r>
      <w:r>
        <w:rPr>
          <w:rFonts w:ascii="Times New Roman" w:hAnsi="Times New Roman" w:cs="Times New Roman"/>
          <w:sz w:val="28"/>
          <w:szCs w:val="28"/>
        </w:rPr>
        <w:t>муниципальной</w:t>
      </w:r>
      <w:r w:rsidR="004F32FA" w:rsidRPr="004F32FA">
        <w:rPr>
          <w:rFonts w:ascii="Times New Roman" w:hAnsi="Times New Roman" w:cs="Times New Roman"/>
          <w:sz w:val="28"/>
          <w:szCs w:val="28"/>
        </w:rPr>
        <w:t xml:space="preserve"> программы.</w:t>
      </w:r>
    </w:p>
    <w:p w14:paraId="761291CE" w14:textId="77777777" w:rsidR="00E2071F" w:rsidRDefault="00E2071F" w:rsidP="008C1EAF">
      <w:pPr>
        <w:ind w:left="34" w:firstLine="709"/>
        <w:jc w:val="both"/>
        <w:rPr>
          <w:sz w:val="28"/>
          <w:szCs w:val="28"/>
        </w:rPr>
      </w:pPr>
      <w:r>
        <w:rPr>
          <w:sz w:val="28"/>
          <w:szCs w:val="28"/>
        </w:rPr>
        <w:t xml:space="preserve">Мероприятия подпрограмм изложены в приложении </w:t>
      </w:r>
      <w:r w:rsidR="00227328">
        <w:rPr>
          <w:sz w:val="28"/>
          <w:szCs w:val="28"/>
        </w:rPr>
        <w:t>№ 5</w:t>
      </w:r>
      <w:r>
        <w:rPr>
          <w:sz w:val="28"/>
          <w:szCs w:val="28"/>
        </w:rPr>
        <w:t xml:space="preserve"> к муниципальной программе. </w:t>
      </w:r>
    </w:p>
    <w:p w14:paraId="4D5163E8" w14:textId="77777777" w:rsidR="0055123F" w:rsidRDefault="0055123F" w:rsidP="000E2C2C">
      <w:pPr>
        <w:ind w:left="800"/>
        <w:jc w:val="center"/>
        <w:rPr>
          <w:b/>
          <w:sz w:val="28"/>
          <w:szCs w:val="28"/>
        </w:rPr>
      </w:pPr>
    </w:p>
    <w:p w14:paraId="15F86A8A" w14:textId="783CBDFC" w:rsidR="0059157C" w:rsidRDefault="000E2C2C" w:rsidP="000E2C2C">
      <w:pPr>
        <w:ind w:left="800"/>
        <w:jc w:val="center"/>
        <w:rPr>
          <w:b/>
          <w:sz w:val="28"/>
          <w:szCs w:val="28"/>
        </w:rPr>
      </w:pPr>
      <w:r>
        <w:rPr>
          <w:b/>
          <w:sz w:val="28"/>
          <w:szCs w:val="28"/>
        </w:rPr>
        <w:t xml:space="preserve">Глава </w:t>
      </w:r>
      <w:r w:rsidR="00C919F7">
        <w:rPr>
          <w:b/>
          <w:sz w:val="28"/>
          <w:szCs w:val="28"/>
        </w:rPr>
        <w:t>5</w:t>
      </w:r>
      <w:r>
        <w:rPr>
          <w:b/>
          <w:sz w:val="28"/>
          <w:szCs w:val="28"/>
        </w:rPr>
        <w:t xml:space="preserve">. </w:t>
      </w:r>
      <w:r w:rsidR="0059157C" w:rsidRPr="0059157C">
        <w:rPr>
          <w:b/>
          <w:sz w:val="28"/>
          <w:szCs w:val="28"/>
        </w:rPr>
        <w:t>ОБЪЕМЫ И ИСТОЧНИКИ ФИНАНСИРОВАНИЯ МУНИЦИПАЛЬНОЙ ПРОГРАММЫ</w:t>
      </w:r>
    </w:p>
    <w:p w14:paraId="25DB1626" w14:textId="5EDB64CB" w:rsidR="0059157C" w:rsidRDefault="00227328" w:rsidP="0059157C">
      <w:pPr>
        <w:pStyle w:val="ConsPlusNormal"/>
        <w:ind w:firstLine="800"/>
        <w:jc w:val="both"/>
        <w:outlineLvl w:val="1"/>
        <w:rPr>
          <w:rFonts w:ascii="Times New Roman" w:hAnsi="Times New Roman" w:cs="Times New Roman"/>
          <w:sz w:val="28"/>
          <w:szCs w:val="28"/>
        </w:rPr>
      </w:pPr>
      <w:r>
        <w:rPr>
          <w:rFonts w:ascii="Times New Roman" w:hAnsi="Times New Roman" w:cs="Times New Roman"/>
          <w:sz w:val="28"/>
          <w:szCs w:val="28"/>
        </w:rPr>
        <w:lastRenderedPageBreak/>
        <w:t>Реализация мероприятий муниципальной п</w:t>
      </w:r>
      <w:r w:rsidR="0059157C" w:rsidRPr="00635369">
        <w:rPr>
          <w:rFonts w:ascii="Times New Roman" w:hAnsi="Times New Roman" w:cs="Times New Roman"/>
          <w:sz w:val="28"/>
          <w:szCs w:val="28"/>
        </w:rPr>
        <w:t>рограммы осуществляется за счет средств местного бюджета, областного бюджета</w:t>
      </w:r>
      <w:r w:rsidR="00B33C39">
        <w:rPr>
          <w:rFonts w:ascii="Times New Roman" w:hAnsi="Times New Roman" w:cs="Times New Roman"/>
          <w:sz w:val="28"/>
          <w:szCs w:val="28"/>
        </w:rPr>
        <w:t>, федерального бюджета</w:t>
      </w:r>
      <w:r w:rsidR="000E454E">
        <w:rPr>
          <w:rFonts w:ascii="Times New Roman" w:hAnsi="Times New Roman" w:cs="Times New Roman"/>
          <w:sz w:val="28"/>
          <w:szCs w:val="28"/>
        </w:rPr>
        <w:t xml:space="preserve">, </w:t>
      </w:r>
      <w:r w:rsidR="0059157C" w:rsidRPr="00635369">
        <w:rPr>
          <w:rFonts w:ascii="Times New Roman" w:hAnsi="Times New Roman" w:cs="Times New Roman"/>
          <w:sz w:val="28"/>
          <w:szCs w:val="28"/>
        </w:rPr>
        <w:t xml:space="preserve">и </w:t>
      </w:r>
      <w:r w:rsidR="00D90F29">
        <w:rPr>
          <w:rFonts w:ascii="Times New Roman" w:hAnsi="Times New Roman" w:cs="Times New Roman"/>
          <w:sz w:val="28"/>
          <w:szCs w:val="28"/>
        </w:rPr>
        <w:t>доходов</w:t>
      </w:r>
      <w:r w:rsidR="00714FA1">
        <w:rPr>
          <w:rFonts w:ascii="Times New Roman" w:hAnsi="Times New Roman" w:cs="Times New Roman"/>
          <w:sz w:val="28"/>
          <w:szCs w:val="28"/>
        </w:rPr>
        <w:t xml:space="preserve"> от </w:t>
      </w:r>
      <w:r w:rsidR="00D90F29">
        <w:rPr>
          <w:rFonts w:ascii="Times New Roman" w:hAnsi="Times New Roman" w:cs="Times New Roman"/>
          <w:sz w:val="28"/>
          <w:szCs w:val="28"/>
        </w:rPr>
        <w:t>оказания</w:t>
      </w:r>
      <w:r w:rsidR="00714FA1">
        <w:rPr>
          <w:rFonts w:ascii="Times New Roman" w:hAnsi="Times New Roman" w:cs="Times New Roman"/>
          <w:sz w:val="28"/>
          <w:szCs w:val="28"/>
        </w:rPr>
        <w:t xml:space="preserve"> платных услуг (работ)</w:t>
      </w:r>
      <w:r w:rsidR="0093744A">
        <w:rPr>
          <w:rFonts w:ascii="Times New Roman" w:hAnsi="Times New Roman" w:cs="Times New Roman"/>
          <w:sz w:val="28"/>
          <w:szCs w:val="28"/>
        </w:rPr>
        <w:t xml:space="preserve"> в пределах объемов бюджетных ассигнований, предусмотренных </w:t>
      </w:r>
      <w:r w:rsidR="00663A21">
        <w:rPr>
          <w:rFonts w:ascii="Times New Roman" w:hAnsi="Times New Roman" w:cs="Times New Roman"/>
          <w:sz w:val="28"/>
          <w:szCs w:val="28"/>
        </w:rPr>
        <w:t>решени</w:t>
      </w:r>
      <w:r w:rsidR="008B414E">
        <w:rPr>
          <w:rFonts w:ascii="Times New Roman" w:hAnsi="Times New Roman" w:cs="Times New Roman"/>
          <w:sz w:val="28"/>
          <w:szCs w:val="28"/>
        </w:rPr>
        <w:t>е</w:t>
      </w:r>
      <w:r w:rsidR="00663A21">
        <w:rPr>
          <w:rFonts w:ascii="Times New Roman" w:hAnsi="Times New Roman" w:cs="Times New Roman"/>
          <w:sz w:val="28"/>
          <w:szCs w:val="28"/>
        </w:rPr>
        <w:t>м</w:t>
      </w:r>
      <w:r w:rsidR="0093744A">
        <w:rPr>
          <w:rFonts w:ascii="Times New Roman" w:hAnsi="Times New Roman" w:cs="Times New Roman"/>
          <w:sz w:val="28"/>
          <w:szCs w:val="28"/>
        </w:rPr>
        <w:t xml:space="preserve"> Думы городского округа муниципального образования «город Саянск» о местном бюджете на очередной финансовый год</w:t>
      </w:r>
      <w:r w:rsidR="007357D6">
        <w:rPr>
          <w:rFonts w:ascii="Times New Roman" w:hAnsi="Times New Roman" w:cs="Times New Roman"/>
          <w:sz w:val="28"/>
          <w:szCs w:val="28"/>
        </w:rPr>
        <w:t xml:space="preserve"> и плановый период</w:t>
      </w:r>
      <w:r w:rsidR="0093744A">
        <w:rPr>
          <w:rFonts w:ascii="Times New Roman" w:hAnsi="Times New Roman" w:cs="Times New Roman"/>
          <w:sz w:val="28"/>
          <w:szCs w:val="28"/>
        </w:rPr>
        <w:t>.</w:t>
      </w:r>
    </w:p>
    <w:p w14:paraId="60ED7B41" w14:textId="77777777" w:rsidR="007357D6" w:rsidRDefault="0093744A" w:rsidP="007357D6">
      <w:pPr>
        <w:pStyle w:val="ConsPlusNormal"/>
        <w:ind w:firstLine="800"/>
        <w:jc w:val="both"/>
        <w:outlineLvl w:val="1"/>
        <w:rPr>
          <w:rFonts w:ascii="Times New Roman" w:hAnsi="Times New Roman" w:cs="Times New Roman"/>
          <w:sz w:val="28"/>
          <w:szCs w:val="28"/>
        </w:rPr>
      </w:pPr>
      <w:r>
        <w:rPr>
          <w:rFonts w:ascii="Times New Roman" w:hAnsi="Times New Roman" w:cs="Times New Roman"/>
          <w:sz w:val="28"/>
          <w:szCs w:val="28"/>
        </w:rPr>
        <w:t>Объем финансирования муниципальной программы ежегодно уточняется</w:t>
      </w:r>
      <w:r w:rsidR="007357D6">
        <w:rPr>
          <w:rFonts w:ascii="Times New Roman" w:hAnsi="Times New Roman" w:cs="Times New Roman"/>
          <w:sz w:val="28"/>
          <w:szCs w:val="28"/>
        </w:rPr>
        <w:t xml:space="preserve"> в соответствии с решением Думы городского округа муниципального образования «город Саянск» о местном бюджете на очередной финансовый год и плановый период.</w:t>
      </w:r>
    </w:p>
    <w:p w14:paraId="119E6972" w14:textId="77777777" w:rsidR="0093744A" w:rsidRPr="00635369" w:rsidRDefault="007357D6" w:rsidP="0059157C">
      <w:pPr>
        <w:pStyle w:val="ConsPlusNormal"/>
        <w:ind w:firstLine="800"/>
        <w:jc w:val="both"/>
        <w:outlineLvl w:val="1"/>
        <w:rPr>
          <w:rFonts w:ascii="Times New Roman" w:hAnsi="Times New Roman" w:cs="Times New Roman"/>
          <w:sz w:val="28"/>
          <w:szCs w:val="28"/>
        </w:rPr>
      </w:pPr>
      <w:r>
        <w:rPr>
          <w:rFonts w:ascii="Times New Roman" w:hAnsi="Times New Roman" w:cs="Times New Roman"/>
          <w:sz w:val="28"/>
          <w:szCs w:val="28"/>
        </w:rPr>
        <w:t>В ходе реализации муниципальной программы отдельные мероприятия могут уточняться.</w:t>
      </w:r>
    </w:p>
    <w:p w14:paraId="0540056C" w14:textId="77777777" w:rsidR="0059157C" w:rsidRPr="009335A9" w:rsidRDefault="009335A9" w:rsidP="0059157C">
      <w:pPr>
        <w:pStyle w:val="ConsPlusNormal"/>
        <w:ind w:firstLine="800"/>
        <w:jc w:val="both"/>
        <w:outlineLvl w:val="1"/>
        <w:rPr>
          <w:rFonts w:ascii="Times New Roman" w:hAnsi="Times New Roman" w:cs="Times New Roman"/>
          <w:sz w:val="28"/>
          <w:szCs w:val="28"/>
        </w:rPr>
      </w:pPr>
      <w:r w:rsidRPr="009335A9">
        <w:rPr>
          <w:rFonts w:ascii="Times New Roman" w:hAnsi="Times New Roman" w:cs="Times New Roman"/>
          <w:sz w:val="28"/>
          <w:szCs w:val="28"/>
        </w:rPr>
        <w:t xml:space="preserve">Прогнозная </w:t>
      </w:r>
      <w:r w:rsidR="00FD74DC">
        <w:rPr>
          <w:rFonts w:ascii="Times New Roman" w:hAnsi="Times New Roman" w:cs="Times New Roman"/>
          <w:sz w:val="28"/>
          <w:szCs w:val="28"/>
        </w:rPr>
        <w:t>оценка р</w:t>
      </w:r>
      <w:r w:rsidRPr="009335A9">
        <w:rPr>
          <w:rFonts w:ascii="Times New Roman" w:hAnsi="Times New Roman" w:cs="Times New Roman"/>
          <w:sz w:val="28"/>
          <w:szCs w:val="28"/>
        </w:rPr>
        <w:t xml:space="preserve">есурсного обеспечения реализации </w:t>
      </w:r>
      <w:r>
        <w:rPr>
          <w:rFonts w:ascii="Times New Roman" w:hAnsi="Times New Roman" w:cs="Times New Roman"/>
          <w:sz w:val="28"/>
          <w:szCs w:val="28"/>
        </w:rPr>
        <w:t>муниципальной</w:t>
      </w:r>
      <w:r>
        <w:t xml:space="preserve"> </w:t>
      </w:r>
      <w:r w:rsidRPr="009335A9">
        <w:rPr>
          <w:rFonts w:ascii="Times New Roman" w:hAnsi="Times New Roman" w:cs="Times New Roman"/>
          <w:sz w:val="28"/>
          <w:szCs w:val="28"/>
        </w:rPr>
        <w:t>программы за счет всех источников финансирования представлена</w:t>
      </w:r>
      <w:r w:rsidR="006F3A3A" w:rsidRPr="009335A9">
        <w:rPr>
          <w:rFonts w:ascii="Times New Roman" w:hAnsi="Times New Roman" w:cs="Times New Roman"/>
          <w:sz w:val="28"/>
          <w:szCs w:val="28"/>
        </w:rPr>
        <w:t xml:space="preserve"> </w:t>
      </w:r>
      <w:r w:rsidR="00E44CA8" w:rsidRPr="009335A9">
        <w:rPr>
          <w:rFonts w:ascii="Times New Roman" w:hAnsi="Times New Roman" w:cs="Times New Roman"/>
          <w:sz w:val="28"/>
          <w:szCs w:val="28"/>
        </w:rPr>
        <w:t>в приложении</w:t>
      </w:r>
      <w:r w:rsidR="00227328" w:rsidRPr="009335A9">
        <w:rPr>
          <w:rFonts w:ascii="Times New Roman" w:hAnsi="Times New Roman" w:cs="Times New Roman"/>
          <w:sz w:val="28"/>
          <w:szCs w:val="28"/>
        </w:rPr>
        <w:t xml:space="preserve"> № 6 к муниципальной п</w:t>
      </w:r>
      <w:r w:rsidR="00E44CA8" w:rsidRPr="009335A9">
        <w:rPr>
          <w:rFonts w:ascii="Times New Roman" w:hAnsi="Times New Roman" w:cs="Times New Roman"/>
          <w:sz w:val="28"/>
          <w:szCs w:val="28"/>
        </w:rPr>
        <w:t>рограмме</w:t>
      </w:r>
      <w:r w:rsidR="00227328" w:rsidRPr="009335A9">
        <w:rPr>
          <w:rFonts w:ascii="Times New Roman" w:hAnsi="Times New Roman" w:cs="Times New Roman"/>
          <w:sz w:val="28"/>
          <w:szCs w:val="28"/>
        </w:rPr>
        <w:t>.</w:t>
      </w:r>
    </w:p>
    <w:p w14:paraId="041CACE5" w14:textId="77777777" w:rsidR="00627509" w:rsidRDefault="00627509" w:rsidP="009A0818">
      <w:pPr>
        <w:pStyle w:val="ConsPlusNormal"/>
        <w:ind w:firstLine="0"/>
        <w:jc w:val="both"/>
        <w:outlineLvl w:val="1"/>
        <w:rPr>
          <w:rFonts w:ascii="Times New Roman" w:hAnsi="Times New Roman" w:cs="Times New Roman"/>
          <w:sz w:val="32"/>
          <w:szCs w:val="32"/>
        </w:rPr>
      </w:pPr>
    </w:p>
    <w:p w14:paraId="5B218A8E" w14:textId="77777777" w:rsidR="00B71A25" w:rsidRDefault="000E2C2C" w:rsidP="000E2C2C">
      <w:pPr>
        <w:pStyle w:val="ConsPlusNormal"/>
        <w:ind w:left="800" w:firstLine="0"/>
        <w:jc w:val="center"/>
        <w:outlineLvl w:val="1"/>
        <w:rPr>
          <w:rFonts w:ascii="Times New Roman" w:hAnsi="Times New Roman" w:cs="Times New Roman"/>
          <w:b/>
          <w:sz w:val="28"/>
          <w:szCs w:val="28"/>
        </w:rPr>
      </w:pPr>
      <w:r>
        <w:rPr>
          <w:rFonts w:ascii="Times New Roman" w:hAnsi="Times New Roman" w:cs="Times New Roman"/>
          <w:b/>
          <w:sz w:val="28"/>
          <w:szCs w:val="28"/>
        </w:rPr>
        <w:t xml:space="preserve">Глава </w:t>
      </w:r>
      <w:r w:rsidR="00AB70C1">
        <w:rPr>
          <w:rFonts w:ascii="Times New Roman" w:hAnsi="Times New Roman" w:cs="Times New Roman"/>
          <w:b/>
          <w:sz w:val="28"/>
          <w:szCs w:val="28"/>
        </w:rPr>
        <w:t>6</w:t>
      </w:r>
      <w:r>
        <w:rPr>
          <w:rFonts w:ascii="Times New Roman" w:hAnsi="Times New Roman" w:cs="Times New Roman"/>
          <w:b/>
          <w:sz w:val="28"/>
          <w:szCs w:val="28"/>
        </w:rPr>
        <w:t xml:space="preserve">. </w:t>
      </w:r>
      <w:r w:rsidR="00B71A25" w:rsidRPr="00B71A25">
        <w:rPr>
          <w:rFonts w:ascii="Times New Roman" w:hAnsi="Times New Roman" w:cs="Times New Roman"/>
          <w:b/>
          <w:sz w:val="28"/>
          <w:szCs w:val="28"/>
        </w:rPr>
        <w:t>ОЖИДАЕМЫЕ РЕЗУЛЬТАТЫ РЕАЛИЗАЦИИ МУНИЦИПАЛЬНОЙ ПРОГРАММЫ</w:t>
      </w:r>
    </w:p>
    <w:p w14:paraId="30CD60B9" w14:textId="77777777" w:rsidR="008D2F9B" w:rsidRDefault="008D2F9B" w:rsidP="000E2C2C">
      <w:pPr>
        <w:pStyle w:val="ConsPlusNormal"/>
        <w:ind w:left="800" w:firstLine="0"/>
        <w:jc w:val="center"/>
        <w:outlineLvl w:val="1"/>
        <w:rPr>
          <w:rFonts w:ascii="Times New Roman" w:hAnsi="Times New Roman" w:cs="Times New Roman"/>
          <w:b/>
          <w:sz w:val="28"/>
          <w:szCs w:val="28"/>
        </w:rPr>
      </w:pPr>
    </w:p>
    <w:p w14:paraId="52046BB4" w14:textId="77777777" w:rsidR="00AB70C1" w:rsidRDefault="003816E1" w:rsidP="008C1EAF">
      <w:pPr>
        <w:pStyle w:val="aff4"/>
        <w:ind w:firstLine="709"/>
        <w:jc w:val="both"/>
        <w:rPr>
          <w:rStyle w:val="aff2"/>
          <w:rFonts w:ascii="Times New Roman" w:hAnsi="Times New Roman" w:cs="Times New Roman"/>
          <w:b w:val="0"/>
          <w:color w:val="000000"/>
          <w:sz w:val="28"/>
          <w:szCs w:val="28"/>
        </w:rPr>
      </w:pPr>
      <w:r w:rsidRPr="00C565AD">
        <w:rPr>
          <w:rStyle w:val="aff2"/>
          <w:rFonts w:ascii="Times New Roman" w:hAnsi="Times New Roman" w:cs="Times New Roman"/>
          <w:b w:val="0"/>
          <w:color w:val="000000"/>
          <w:sz w:val="28"/>
          <w:szCs w:val="28"/>
        </w:rPr>
        <w:t>Ожидаемы</w:t>
      </w:r>
      <w:r w:rsidR="00AB70C1">
        <w:rPr>
          <w:rStyle w:val="aff2"/>
          <w:rFonts w:ascii="Times New Roman" w:hAnsi="Times New Roman" w:cs="Times New Roman"/>
          <w:b w:val="0"/>
          <w:color w:val="000000"/>
          <w:sz w:val="28"/>
          <w:szCs w:val="28"/>
        </w:rPr>
        <w:t>е</w:t>
      </w:r>
      <w:r w:rsidRPr="00C565AD">
        <w:rPr>
          <w:rStyle w:val="aff2"/>
          <w:rFonts w:ascii="Times New Roman" w:hAnsi="Times New Roman" w:cs="Times New Roman"/>
          <w:b w:val="0"/>
          <w:color w:val="000000"/>
          <w:sz w:val="28"/>
          <w:szCs w:val="28"/>
        </w:rPr>
        <w:t xml:space="preserve"> результат</w:t>
      </w:r>
      <w:r w:rsidR="00AB70C1">
        <w:rPr>
          <w:rStyle w:val="aff2"/>
          <w:rFonts w:ascii="Times New Roman" w:hAnsi="Times New Roman" w:cs="Times New Roman"/>
          <w:b w:val="0"/>
          <w:color w:val="000000"/>
          <w:sz w:val="28"/>
          <w:szCs w:val="28"/>
        </w:rPr>
        <w:t>ы</w:t>
      </w:r>
      <w:r w:rsidRPr="00C565AD">
        <w:rPr>
          <w:rStyle w:val="aff2"/>
          <w:rFonts w:ascii="Times New Roman" w:hAnsi="Times New Roman" w:cs="Times New Roman"/>
          <w:b w:val="0"/>
          <w:color w:val="000000"/>
          <w:sz w:val="28"/>
          <w:szCs w:val="28"/>
        </w:rPr>
        <w:t xml:space="preserve"> реализации муниципальной программы</w:t>
      </w:r>
    </w:p>
    <w:p w14:paraId="0EA4B1B5" w14:textId="77777777" w:rsidR="003816E1" w:rsidRDefault="003816E1" w:rsidP="008C1EAF">
      <w:pPr>
        <w:pStyle w:val="aff4"/>
        <w:numPr>
          <w:ilvl w:val="0"/>
          <w:numId w:val="26"/>
        </w:numPr>
        <w:tabs>
          <w:tab w:val="left" w:pos="1134"/>
        </w:tabs>
        <w:ind w:left="0" w:firstLine="709"/>
        <w:jc w:val="both"/>
        <w:rPr>
          <w:rStyle w:val="aff2"/>
          <w:rFonts w:ascii="Times New Roman" w:hAnsi="Times New Roman" w:cs="Times New Roman"/>
          <w:b w:val="0"/>
          <w:color w:val="000000"/>
          <w:sz w:val="28"/>
          <w:szCs w:val="28"/>
        </w:rPr>
      </w:pPr>
      <w:r w:rsidRPr="00C565AD">
        <w:rPr>
          <w:rStyle w:val="aff2"/>
          <w:rFonts w:ascii="Times New Roman" w:hAnsi="Times New Roman" w:cs="Times New Roman"/>
          <w:b w:val="0"/>
          <w:color w:val="000000"/>
          <w:sz w:val="28"/>
          <w:szCs w:val="28"/>
        </w:rPr>
        <w:t>достижение 100-процентной доступности к 20</w:t>
      </w:r>
      <w:r w:rsidR="00C565AD" w:rsidRPr="00C565AD">
        <w:rPr>
          <w:rStyle w:val="aff2"/>
          <w:rFonts w:ascii="Times New Roman" w:hAnsi="Times New Roman" w:cs="Times New Roman"/>
          <w:b w:val="0"/>
          <w:color w:val="000000"/>
          <w:sz w:val="28"/>
          <w:szCs w:val="28"/>
        </w:rPr>
        <w:t>30</w:t>
      </w:r>
      <w:r w:rsidRPr="00C565AD">
        <w:rPr>
          <w:rStyle w:val="aff2"/>
          <w:rFonts w:ascii="Times New Roman" w:hAnsi="Times New Roman" w:cs="Times New Roman"/>
          <w:b w:val="0"/>
          <w:color w:val="000000"/>
          <w:sz w:val="28"/>
          <w:szCs w:val="28"/>
        </w:rPr>
        <w:t xml:space="preserve"> году дошкольного образования для детей в возрасте от 2 месяцев до </w:t>
      </w:r>
      <w:r w:rsidR="00C565AD" w:rsidRPr="00C565AD">
        <w:rPr>
          <w:rStyle w:val="aff2"/>
          <w:rFonts w:ascii="Times New Roman" w:hAnsi="Times New Roman" w:cs="Times New Roman"/>
          <w:b w:val="0"/>
          <w:color w:val="000000"/>
          <w:sz w:val="28"/>
          <w:szCs w:val="28"/>
        </w:rPr>
        <w:t>8</w:t>
      </w:r>
      <w:r w:rsidRPr="00C565AD">
        <w:rPr>
          <w:rStyle w:val="aff2"/>
          <w:rFonts w:ascii="Times New Roman" w:hAnsi="Times New Roman" w:cs="Times New Roman"/>
          <w:b w:val="0"/>
          <w:color w:val="000000"/>
          <w:sz w:val="28"/>
          <w:szCs w:val="28"/>
        </w:rPr>
        <w:t xml:space="preserve"> лет</w:t>
      </w:r>
      <w:r w:rsidR="00AB70C1">
        <w:rPr>
          <w:rStyle w:val="aff2"/>
          <w:rFonts w:ascii="Times New Roman" w:hAnsi="Times New Roman" w:cs="Times New Roman"/>
          <w:b w:val="0"/>
          <w:color w:val="000000"/>
          <w:sz w:val="28"/>
          <w:szCs w:val="28"/>
        </w:rPr>
        <w:t>;</w:t>
      </w:r>
    </w:p>
    <w:p w14:paraId="5F423402" w14:textId="77777777" w:rsidR="00AB70C1" w:rsidRPr="00AB70C1" w:rsidRDefault="00AB70C1" w:rsidP="008C1EAF">
      <w:pPr>
        <w:pStyle w:val="aff4"/>
        <w:numPr>
          <w:ilvl w:val="0"/>
          <w:numId w:val="26"/>
        </w:numPr>
        <w:tabs>
          <w:tab w:val="left" w:pos="1134"/>
        </w:tabs>
        <w:ind w:left="0" w:firstLine="709"/>
        <w:jc w:val="both"/>
        <w:rPr>
          <w:rFonts w:ascii="Times New Roman" w:hAnsi="Times New Roman" w:cs="Times New Roman"/>
          <w:bCs/>
          <w:color w:val="000000"/>
          <w:sz w:val="28"/>
          <w:szCs w:val="28"/>
        </w:rPr>
      </w:pPr>
      <w:r w:rsidRPr="003816E1">
        <w:rPr>
          <w:rStyle w:val="aff2"/>
          <w:rFonts w:ascii="Times New Roman" w:hAnsi="Times New Roman" w:cs="Times New Roman"/>
          <w:b w:val="0"/>
          <w:color w:val="000000"/>
          <w:sz w:val="28"/>
          <w:szCs w:val="28"/>
        </w:rPr>
        <w:t>снижени</w:t>
      </w:r>
      <w:r>
        <w:rPr>
          <w:rStyle w:val="aff2"/>
          <w:rFonts w:ascii="Times New Roman" w:hAnsi="Times New Roman" w:cs="Times New Roman"/>
          <w:b w:val="0"/>
          <w:color w:val="000000"/>
          <w:sz w:val="28"/>
          <w:szCs w:val="28"/>
        </w:rPr>
        <w:t>е</w:t>
      </w:r>
      <w:r w:rsidRPr="003816E1">
        <w:rPr>
          <w:rStyle w:val="aff2"/>
          <w:rFonts w:ascii="Times New Roman" w:hAnsi="Times New Roman" w:cs="Times New Roman"/>
          <w:b w:val="0"/>
          <w:color w:val="000000"/>
          <w:sz w:val="28"/>
          <w:szCs w:val="28"/>
        </w:rPr>
        <w:t xml:space="preserve"> доли выпускников муниципальных общеобразовательных организаций, не получивших аттестат о среднем общем образовании, до 1% к 20</w:t>
      </w:r>
      <w:r>
        <w:rPr>
          <w:rStyle w:val="aff2"/>
          <w:rFonts w:ascii="Times New Roman" w:hAnsi="Times New Roman" w:cs="Times New Roman"/>
          <w:b w:val="0"/>
          <w:color w:val="000000"/>
          <w:sz w:val="28"/>
          <w:szCs w:val="28"/>
        </w:rPr>
        <w:t>30</w:t>
      </w:r>
      <w:r w:rsidRPr="003816E1">
        <w:rPr>
          <w:rStyle w:val="aff2"/>
          <w:rFonts w:ascii="Times New Roman" w:hAnsi="Times New Roman" w:cs="Times New Roman"/>
          <w:b w:val="0"/>
          <w:color w:val="000000"/>
          <w:sz w:val="28"/>
          <w:szCs w:val="28"/>
        </w:rPr>
        <w:t xml:space="preserve"> году</w:t>
      </w:r>
      <w:r>
        <w:rPr>
          <w:rStyle w:val="aff2"/>
          <w:rFonts w:ascii="Times New Roman" w:hAnsi="Times New Roman" w:cs="Times New Roman"/>
          <w:b w:val="0"/>
          <w:color w:val="000000"/>
          <w:sz w:val="28"/>
          <w:szCs w:val="28"/>
        </w:rPr>
        <w:t>;</w:t>
      </w:r>
    </w:p>
    <w:p w14:paraId="09D226F8" w14:textId="77777777" w:rsidR="00AB70C1" w:rsidRPr="00D30CB2" w:rsidRDefault="00AB70C1" w:rsidP="008C1EAF">
      <w:pPr>
        <w:pStyle w:val="ConsPlusNormal"/>
        <w:numPr>
          <w:ilvl w:val="0"/>
          <w:numId w:val="26"/>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д</w:t>
      </w:r>
      <w:r w:rsidRPr="00D30CB2">
        <w:rPr>
          <w:rFonts w:ascii="Times New Roman" w:hAnsi="Times New Roman" w:cs="Times New Roman"/>
          <w:sz w:val="28"/>
          <w:szCs w:val="28"/>
        </w:rPr>
        <w:t>оля выпускников 11-х классов общеобразовательных организаций, выбравших для сдачи Единого государственного экзамена естественнонаучные предметы, профильную математику и информатику, составит к 2030 году не менее 35%</w:t>
      </w:r>
      <w:r>
        <w:rPr>
          <w:rFonts w:ascii="Times New Roman" w:hAnsi="Times New Roman" w:cs="Times New Roman"/>
          <w:sz w:val="28"/>
          <w:szCs w:val="28"/>
        </w:rPr>
        <w:t>;</w:t>
      </w:r>
    </w:p>
    <w:p w14:paraId="5E2D9D55" w14:textId="77777777" w:rsidR="00AB70C1" w:rsidRPr="00D30CB2" w:rsidRDefault="00AB70C1" w:rsidP="008C1EAF">
      <w:pPr>
        <w:pStyle w:val="ConsPlusNormal"/>
        <w:numPr>
          <w:ilvl w:val="0"/>
          <w:numId w:val="26"/>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д</w:t>
      </w:r>
      <w:r w:rsidRPr="00D30CB2">
        <w:rPr>
          <w:rFonts w:ascii="Times New Roman" w:hAnsi="Times New Roman" w:cs="Times New Roman"/>
          <w:sz w:val="28"/>
          <w:szCs w:val="28"/>
        </w:rPr>
        <w:t>оля детей в возрасте от 5 до 18 лет, охваченных дополнительным образованием, составит к 2030 году не менее 85%</w:t>
      </w:r>
      <w:r>
        <w:rPr>
          <w:rFonts w:ascii="Times New Roman" w:hAnsi="Times New Roman" w:cs="Times New Roman"/>
          <w:sz w:val="28"/>
          <w:szCs w:val="28"/>
        </w:rPr>
        <w:t>;</w:t>
      </w:r>
    </w:p>
    <w:p w14:paraId="16F9AA49" w14:textId="77777777" w:rsidR="00AB70C1" w:rsidRPr="00CE59BD" w:rsidRDefault="00AB70C1" w:rsidP="008C1EAF">
      <w:pPr>
        <w:pStyle w:val="ConsPlusNormal"/>
        <w:numPr>
          <w:ilvl w:val="0"/>
          <w:numId w:val="26"/>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8"/>
          <w:szCs w:val="28"/>
        </w:rPr>
        <w:t>д</w:t>
      </w:r>
      <w:r w:rsidRPr="00CE59BD">
        <w:rPr>
          <w:rFonts w:ascii="Times New Roman" w:hAnsi="Times New Roman" w:cs="Times New Roman"/>
          <w:sz w:val="28"/>
          <w:szCs w:val="28"/>
        </w:rPr>
        <w:t xml:space="preserve">оля детей и молодежи в возрасте от 7 до </w:t>
      </w:r>
      <w:r>
        <w:rPr>
          <w:rFonts w:ascii="Times New Roman" w:hAnsi="Times New Roman" w:cs="Times New Roman"/>
          <w:sz w:val="28"/>
          <w:szCs w:val="28"/>
        </w:rPr>
        <w:t>18</w:t>
      </w:r>
      <w:r w:rsidRPr="00CE59BD">
        <w:rPr>
          <w:rFonts w:ascii="Times New Roman" w:hAnsi="Times New Roman" w:cs="Times New Roman"/>
          <w:sz w:val="28"/>
          <w:szCs w:val="28"/>
        </w:rPr>
        <w:t xml:space="preserve"> лет, у которых выявлены выдающиеся способности и таланты, составит к 2030 году не менее </w:t>
      </w:r>
      <w:r>
        <w:rPr>
          <w:rFonts w:ascii="Times New Roman" w:hAnsi="Times New Roman" w:cs="Times New Roman"/>
          <w:sz w:val="28"/>
          <w:szCs w:val="28"/>
        </w:rPr>
        <w:t>30</w:t>
      </w:r>
      <w:r w:rsidRPr="00CE59BD">
        <w:rPr>
          <w:rFonts w:ascii="Times New Roman" w:hAnsi="Times New Roman" w:cs="Times New Roman"/>
          <w:sz w:val="28"/>
          <w:szCs w:val="28"/>
        </w:rPr>
        <w:t>%</w:t>
      </w:r>
      <w:r>
        <w:rPr>
          <w:rFonts w:ascii="Times New Roman" w:hAnsi="Times New Roman" w:cs="Times New Roman"/>
          <w:sz w:val="28"/>
          <w:szCs w:val="28"/>
        </w:rPr>
        <w:t>;</w:t>
      </w:r>
    </w:p>
    <w:p w14:paraId="03067549" w14:textId="77777777" w:rsidR="00AB70C1" w:rsidRPr="00CE59BD" w:rsidRDefault="00AB70C1" w:rsidP="008C1EAF">
      <w:pPr>
        <w:pStyle w:val="ConsPlusNormal"/>
        <w:numPr>
          <w:ilvl w:val="0"/>
          <w:numId w:val="26"/>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у</w:t>
      </w:r>
      <w:r w:rsidRPr="00CE59BD">
        <w:rPr>
          <w:rFonts w:ascii="Times New Roman" w:hAnsi="Times New Roman" w:cs="Times New Roman"/>
          <w:sz w:val="28"/>
          <w:szCs w:val="28"/>
        </w:rPr>
        <w:t>довлетворенность населения качеством общего образования к 2030 году составит не менее 92%.</w:t>
      </w:r>
    </w:p>
    <w:p w14:paraId="29CE1EEE" w14:textId="77777777" w:rsidR="00A757F0" w:rsidRPr="00A757F0" w:rsidRDefault="00A757F0" w:rsidP="008C1EAF">
      <w:pPr>
        <w:pStyle w:val="aff4"/>
        <w:ind w:firstLine="709"/>
        <w:jc w:val="both"/>
        <w:rPr>
          <w:rStyle w:val="aff2"/>
          <w:rFonts w:ascii="Times New Roman" w:hAnsi="Times New Roman" w:cs="Times New Roman"/>
          <w:b w:val="0"/>
          <w:color w:val="000000"/>
          <w:sz w:val="28"/>
          <w:szCs w:val="28"/>
        </w:rPr>
      </w:pPr>
      <w:r w:rsidRPr="00A757F0">
        <w:rPr>
          <w:rStyle w:val="aff2"/>
          <w:rFonts w:ascii="Times New Roman" w:hAnsi="Times New Roman" w:cs="Times New Roman"/>
          <w:b w:val="0"/>
          <w:color w:val="000000"/>
          <w:sz w:val="28"/>
          <w:szCs w:val="28"/>
        </w:rPr>
        <w:t>Показатели результативности муниципальной программы</w:t>
      </w:r>
      <w:r w:rsidRPr="00A757F0">
        <w:rPr>
          <w:rFonts w:ascii="Times New Roman" w:hAnsi="Times New Roman" w:cs="Times New Roman"/>
          <w:sz w:val="28"/>
          <w:szCs w:val="28"/>
        </w:rPr>
        <w:t xml:space="preserve"> </w:t>
      </w:r>
      <w:r w:rsidRPr="009335A9">
        <w:rPr>
          <w:rFonts w:ascii="Times New Roman" w:hAnsi="Times New Roman" w:cs="Times New Roman"/>
          <w:sz w:val="28"/>
          <w:szCs w:val="28"/>
        </w:rPr>
        <w:t>представлен</w:t>
      </w:r>
      <w:r>
        <w:rPr>
          <w:rFonts w:ascii="Times New Roman" w:hAnsi="Times New Roman" w:cs="Times New Roman"/>
          <w:sz w:val="28"/>
          <w:szCs w:val="28"/>
        </w:rPr>
        <w:t>ы</w:t>
      </w:r>
      <w:r w:rsidRPr="009335A9">
        <w:rPr>
          <w:rFonts w:ascii="Times New Roman" w:hAnsi="Times New Roman" w:cs="Times New Roman"/>
          <w:sz w:val="28"/>
          <w:szCs w:val="28"/>
        </w:rPr>
        <w:t xml:space="preserve"> в приложении</w:t>
      </w:r>
      <w:r>
        <w:rPr>
          <w:rFonts w:ascii="Times New Roman" w:hAnsi="Times New Roman" w:cs="Times New Roman"/>
          <w:sz w:val="28"/>
          <w:szCs w:val="28"/>
        </w:rPr>
        <w:t xml:space="preserve"> № 7</w:t>
      </w:r>
      <w:r w:rsidRPr="009335A9">
        <w:rPr>
          <w:rFonts w:ascii="Times New Roman" w:hAnsi="Times New Roman" w:cs="Times New Roman"/>
          <w:sz w:val="28"/>
          <w:szCs w:val="28"/>
        </w:rPr>
        <w:t xml:space="preserve"> к муниципальной программе.</w:t>
      </w:r>
    </w:p>
    <w:p w14:paraId="638546C9" w14:textId="77777777" w:rsidR="00DD1229" w:rsidRDefault="00DD1229" w:rsidP="00815440">
      <w:pPr>
        <w:rPr>
          <w:rFonts w:eastAsia="Calibri"/>
          <w:sz w:val="28"/>
          <w:szCs w:val="28"/>
          <w:lang w:val="x-none" w:eastAsia="en-US"/>
        </w:rPr>
      </w:pPr>
    </w:p>
    <w:p w14:paraId="1E954475" w14:textId="77777777" w:rsidR="00E15FD2" w:rsidRDefault="00DD4991" w:rsidP="00E15FD2">
      <w:pPr>
        <w:jc w:val="both"/>
        <w:rPr>
          <w:sz w:val="28"/>
          <w:szCs w:val="28"/>
        </w:rPr>
      </w:pPr>
      <w:r>
        <w:rPr>
          <w:sz w:val="28"/>
          <w:szCs w:val="28"/>
        </w:rPr>
        <w:t>М</w:t>
      </w:r>
      <w:r w:rsidR="00E15FD2" w:rsidRPr="00FD59D8">
        <w:rPr>
          <w:sz w:val="28"/>
          <w:szCs w:val="28"/>
        </w:rPr>
        <w:t>эр городского округа</w:t>
      </w:r>
      <w:r w:rsidR="00E15FD2">
        <w:rPr>
          <w:sz w:val="28"/>
          <w:szCs w:val="28"/>
        </w:rPr>
        <w:t xml:space="preserve"> </w:t>
      </w:r>
    </w:p>
    <w:p w14:paraId="5F6FF36D" w14:textId="77777777" w:rsidR="00E15FD2" w:rsidRDefault="00E15FD2" w:rsidP="00E15FD2">
      <w:pPr>
        <w:jc w:val="both"/>
        <w:rPr>
          <w:sz w:val="28"/>
          <w:szCs w:val="28"/>
        </w:rPr>
      </w:pPr>
      <w:r>
        <w:rPr>
          <w:sz w:val="28"/>
          <w:szCs w:val="28"/>
        </w:rPr>
        <w:t>муниципального образования</w:t>
      </w:r>
    </w:p>
    <w:p w14:paraId="3799F812" w14:textId="43696F46" w:rsidR="00B33C39" w:rsidRDefault="00E15FD2" w:rsidP="008C1EAF">
      <w:pPr>
        <w:jc w:val="both"/>
      </w:pPr>
      <w:r>
        <w:rPr>
          <w:sz w:val="28"/>
          <w:szCs w:val="28"/>
        </w:rPr>
        <w:t>«город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А.В. Ермаков</w:t>
      </w:r>
    </w:p>
    <w:p w14:paraId="28CE9039" w14:textId="77777777" w:rsidR="00A939E2" w:rsidRDefault="00A939E2" w:rsidP="00BE295F">
      <w:pPr>
        <w:pStyle w:val="ConsPlusNormal"/>
        <w:ind w:left="4820" w:firstLine="0"/>
        <w:outlineLvl w:val="1"/>
        <w:rPr>
          <w:rFonts w:ascii="Times New Roman" w:hAnsi="Times New Roman" w:cs="Times New Roman"/>
          <w:sz w:val="24"/>
          <w:szCs w:val="24"/>
        </w:rPr>
        <w:sectPr w:rsidR="00A939E2" w:rsidSect="0055123F">
          <w:pgSz w:w="11905" w:h="16837"/>
          <w:pgMar w:top="1134" w:right="567" w:bottom="1134" w:left="1701" w:header="720" w:footer="720" w:gutter="0"/>
          <w:pgNumType w:start="1"/>
          <w:cols w:space="720"/>
          <w:noEndnote/>
          <w:titlePg/>
          <w:docGrid w:linePitch="326"/>
        </w:sectPr>
      </w:pPr>
    </w:p>
    <w:p w14:paraId="177FB1B4" w14:textId="77777777" w:rsidR="00DF2572" w:rsidRPr="00BE295F" w:rsidRDefault="00DF2572" w:rsidP="00CD0A7E">
      <w:pPr>
        <w:pStyle w:val="ConsPlusNormal"/>
        <w:ind w:left="4820" w:firstLine="0"/>
        <w:jc w:val="right"/>
        <w:outlineLvl w:val="1"/>
        <w:rPr>
          <w:rFonts w:ascii="Times New Roman" w:hAnsi="Times New Roman" w:cs="Times New Roman"/>
          <w:sz w:val="24"/>
          <w:szCs w:val="24"/>
        </w:rPr>
      </w:pPr>
      <w:r w:rsidRPr="00BE295F">
        <w:rPr>
          <w:rFonts w:ascii="Times New Roman" w:hAnsi="Times New Roman" w:cs="Times New Roman"/>
          <w:sz w:val="24"/>
          <w:szCs w:val="24"/>
        </w:rPr>
        <w:lastRenderedPageBreak/>
        <w:t>Приложение № 1</w:t>
      </w:r>
    </w:p>
    <w:p w14:paraId="18D0F573" w14:textId="77777777" w:rsidR="00DF2572" w:rsidRPr="00BE295F" w:rsidRDefault="00DF2572" w:rsidP="00CD0A7E">
      <w:pPr>
        <w:pStyle w:val="ConsPlusNormal"/>
        <w:ind w:left="4820" w:firstLine="0"/>
        <w:jc w:val="right"/>
        <w:outlineLvl w:val="1"/>
        <w:rPr>
          <w:rFonts w:ascii="Times New Roman" w:hAnsi="Times New Roman" w:cs="Times New Roman"/>
          <w:sz w:val="24"/>
          <w:szCs w:val="24"/>
        </w:rPr>
      </w:pPr>
      <w:r w:rsidRPr="00BE295F">
        <w:rPr>
          <w:rFonts w:ascii="Times New Roman" w:hAnsi="Times New Roman" w:cs="Times New Roman"/>
          <w:sz w:val="24"/>
          <w:szCs w:val="24"/>
        </w:rPr>
        <w:t>к му</w:t>
      </w:r>
      <w:r w:rsidR="00BE295F" w:rsidRPr="00BE295F">
        <w:rPr>
          <w:rFonts w:ascii="Times New Roman" w:hAnsi="Times New Roman" w:cs="Times New Roman"/>
          <w:sz w:val="24"/>
          <w:szCs w:val="24"/>
        </w:rPr>
        <w:t xml:space="preserve">ниципальной программе </w:t>
      </w:r>
      <w:r w:rsidRPr="00BE295F">
        <w:rPr>
          <w:rFonts w:ascii="Times New Roman" w:hAnsi="Times New Roman" w:cs="Times New Roman"/>
          <w:sz w:val="24"/>
          <w:szCs w:val="24"/>
        </w:rPr>
        <w:t xml:space="preserve">«Развитие </w:t>
      </w:r>
    </w:p>
    <w:p w14:paraId="2364F2F4" w14:textId="77777777" w:rsidR="00DF2572" w:rsidRPr="00BE295F" w:rsidRDefault="00BE295F" w:rsidP="00CD0A7E">
      <w:pPr>
        <w:pStyle w:val="ConsPlusNormal"/>
        <w:ind w:left="4820" w:firstLine="0"/>
        <w:jc w:val="right"/>
        <w:outlineLvl w:val="1"/>
        <w:rPr>
          <w:rFonts w:ascii="Times New Roman" w:hAnsi="Times New Roman" w:cs="Times New Roman"/>
          <w:sz w:val="24"/>
          <w:szCs w:val="24"/>
        </w:rPr>
      </w:pPr>
      <w:r w:rsidRPr="00BE295F">
        <w:rPr>
          <w:rFonts w:ascii="Times New Roman" w:hAnsi="Times New Roman" w:cs="Times New Roman"/>
          <w:sz w:val="24"/>
          <w:szCs w:val="24"/>
        </w:rPr>
        <w:t xml:space="preserve">образования» </w:t>
      </w:r>
      <w:r w:rsidR="00DF2572" w:rsidRPr="00BE295F">
        <w:rPr>
          <w:rFonts w:ascii="Times New Roman" w:hAnsi="Times New Roman" w:cs="Times New Roman"/>
          <w:sz w:val="24"/>
          <w:szCs w:val="24"/>
        </w:rPr>
        <w:t xml:space="preserve">города Саянска </w:t>
      </w:r>
    </w:p>
    <w:p w14:paraId="72C93AA0" w14:textId="77777777" w:rsidR="00BE295F" w:rsidRDefault="00BE295F" w:rsidP="00822243">
      <w:pPr>
        <w:pStyle w:val="ConsPlusNormal"/>
        <w:ind w:firstLine="0"/>
        <w:jc w:val="center"/>
        <w:outlineLvl w:val="1"/>
        <w:rPr>
          <w:rFonts w:ascii="Times New Roman" w:hAnsi="Times New Roman" w:cs="Times New Roman"/>
          <w:b/>
          <w:bCs/>
          <w:sz w:val="28"/>
          <w:szCs w:val="28"/>
        </w:rPr>
      </w:pPr>
    </w:p>
    <w:p w14:paraId="2CDB10F9" w14:textId="77777777" w:rsidR="006B0125" w:rsidRPr="00B84BAD" w:rsidRDefault="006B0125" w:rsidP="00822243">
      <w:pPr>
        <w:pStyle w:val="ConsPlusNormal"/>
        <w:ind w:firstLine="0"/>
        <w:jc w:val="center"/>
        <w:outlineLvl w:val="1"/>
        <w:rPr>
          <w:rFonts w:ascii="Times New Roman" w:hAnsi="Times New Roman" w:cs="Times New Roman"/>
          <w:b/>
          <w:bCs/>
          <w:sz w:val="28"/>
          <w:szCs w:val="28"/>
        </w:rPr>
      </w:pPr>
      <w:r w:rsidRPr="00B84BAD">
        <w:rPr>
          <w:rFonts w:ascii="Times New Roman" w:hAnsi="Times New Roman" w:cs="Times New Roman"/>
          <w:b/>
          <w:bCs/>
          <w:sz w:val="28"/>
          <w:szCs w:val="28"/>
        </w:rPr>
        <w:t>ПОДП</w:t>
      </w:r>
      <w:r w:rsidR="00B84BAD">
        <w:rPr>
          <w:rFonts w:ascii="Times New Roman" w:hAnsi="Times New Roman" w:cs="Times New Roman"/>
          <w:b/>
          <w:bCs/>
          <w:sz w:val="28"/>
          <w:szCs w:val="28"/>
        </w:rPr>
        <w:t xml:space="preserve">РОГРАММА </w:t>
      </w:r>
      <w:r w:rsidR="00541E0C">
        <w:rPr>
          <w:rFonts w:ascii="Times New Roman" w:hAnsi="Times New Roman" w:cs="Times New Roman"/>
          <w:b/>
          <w:bCs/>
          <w:sz w:val="28"/>
          <w:szCs w:val="28"/>
        </w:rPr>
        <w:t>1</w:t>
      </w:r>
    </w:p>
    <w:p w14:paraId="6B26FC3E" w14:textId="77777777" w:rsidR="006B0125" w:rsidRPr="00591B54" w:rsidRDefault="00B22907" w:rsidP="00822243">
      <w:pPr>
        <w:pStyle w:val="ConsPlusNormal"/>
        <w:ind w:firstLine="0"/>
        <w:jc w:val="center"/>
        <w:outlineLvl w:val="1"/>
        <w:rPr>
          <w:rFonts w:ascii="Times New Roman" w:hAnsi="Times New Roman" w:cs="Times New Roman"/>
          <w:b/>
          <w:bCs/>
          <w:sz w:val="28"/>
          <w:szCs w:val="28"/>
        </w:rPr>
      </w:pPr>
      <w:r w:rsidRPr="00B84BAD">
        <w:rPr>
          <w:rFonts w:ascii="Times New Roman" w:hAnsi="Times New Roman" w:cs="Times New Roman"/>
          <w:b/>
          <w:bCs/>
          <w:sz w:val="28"/>
          <w:szCs w:val="28"/>
        </w:rPr>
        <w:t>«</w:t>
      </w:r>
      <w:r w:rsidR="006B0125" w:rsidRPr="00B84BAD">
        <w:rPr>
          <w:rFonts w:ascii="Times New Roman" w:hAnsi="Times New Roman" w:cs="Times New Roman"/>
          <w:b/>
          <w:bCs/>
          <w:sz w:val="28"/>
          <w:szCs w:val="28"/>
        </w:rPr>
        <w:t>РАЗВИТИЕ ДОШКОЛЬНОГО ОБРАЗОВАНИЯ</w:t>
      </w:r>
      <w:r w:rsidRPr="00B84BAD">
        <w:rPr>
          <w:rFonts w:ascii="Times New Roman" w:hAnsi="Times New Roman" w:cs="Times New Roman"/>
          <w:b/>
          <w:bCs/>
          <w:sz w:val="28"/>
          <w:szCs w:val="28"/>
        </w:rPr>
        <w:t>»</w:t>
      </w:r>
      <w:r w:rsidR="00A91B76">
        <w:rPr>
          <w:rFonts w:ascii="Times New Roman" w:hAnsi="Times New Roman" w:cs="Times New Roman"/>
          <w:b/>
          <w:bCs/>
          <w:sz w:val="28"/>
          <w:szCs w:val="28"/>
        </w:rPr>
        <w:t xml:space="preserve"> ГОРОДА САЯНСКА</w:t>
      </w:r>
      <w:r w:rsidRPr="00B84BAD">
        <w:rPr>
          <w:rFonts w:ascii="Times New Roman" w:hAnsi="Times New Roman" w:cs="Times New Roman"/>
          <w:b/>
          <w:bCs/>
          <w:sz w:val="28"/>
          <w:szCs w:val="28"/>
        </w:rPr>
        <w:t xml:space="preserve"> </w:t>
      </w:r>
      <w:r w:rsidR="00591B54" w:rsidRPr="00591B54">
        <w:rPr>
          <w:rFonts w:ascii="Times New Roman" w:hAnsi="Times New Roman" w:cs="Times New Roman"/>
          <w:b/>
          <w:sz w:val="28"/>
          <w:szCs w:val="28"/>
        </w:rPr>
        <w:t>МУНИЦИПАЛЬНОЙ ПРОГРАММЫ</w:t>
      </w:r>
      <w:r w:rsidR="00591B54" w:rsidRPr="00591B54">
        <w:rPr>
          <w:rFonts w:ascii="Times New Roman" w:hAnsi="Times New Roman" w:cs="Times New Roman"/>
          <w:sz w:val="28"/>
          <w:szCs w:val="28"/>
        </w:rPr>
        <w:t xml:space="preserve"> </w:t>
      </w:r>
      <w:r w:rsidR="00591B54" w:rsidRPr="00591B54">
        <w:rPr>
          <w:rFonts w:ascii="Times New Roman" w:hAnsi="Times New Roman" w:cs="Times New Roman"/>
          <w:b/>
          <w:bCs/>
          <w:sz w:val="28"/>
          <w:szCs w:val="28"/>
        </w:rPr>
        <w:t xml:space="preserve">«РАЗВИТИЕ ОБРАЗОВАНИЯ» ГОРОДА САЯНСКА </w:t>
      </w:r>
    </w:p>
    <w:p w14:paraId="51A7C3EB" w14:textId="77777777" w:rsidR="008D28A8" w:rsidRDefault="008D28A8" w:rsidP="006B0125">
      <w:pPr>
        <w:pStyle w:val="ConsPlusNormal"/>
        <w:ind w:left="800" w:firstLine="0"/>
        <w:jc w:val="center"/>
        <w:outlineLvl w:val="1"/>
        <w:rPr>
          <w:rFonts w:ascii="Times New Roman" w:hAnsi="Times New Roman" w:cs="Times New Roman"/>
          <w:b/>
          <w:bCs/>
          <w:sz w:val="28"/>
          <w:szCs w:val="28"/>
        </w:rPr>
      </w:pPr>
    </w:p>
    <w:p w14:paraId="2C13EFB4" w14:textId="77777777" w:rsidR="006A4259" w:rsidRDefault="00AE104E" w:rsidP="00BE295F">
      <w:pPr>
        <w:pStyle w:val="ConsPlusNormal"/>
        <w:ind w:firstLine="0"/>
        <w:jc w:val="center"/>
        <w:outlineLvl w:val="1"/>
        <w:rPr>
          <w:rFonts w:ascii="Times New Roman" w:hAnsi="Times New Roman" w:cs="Times New Roman"/>
          <w:b/>
          <w:sz w:val="28"/>
          <w:szCs w:val="28"/>
        </w:rPr>
      </w:pPr>
      <w:r>
        <w:rPr>
          <w:rFonts w:ascii="Times New Roman" w:hAnsi="Times New Roman" w:cs="Times New Roman"/>
          <w:b/>
          <w:sz w:val="28"/>
          <w:szCs w:val="28"/>
        </w:rPr>
        <w:t xml:space="preserve">Раздел 1. </w:t>
      </w:r>
      <w:r w:rsidR="00763CB8" w:rsidRPr="00C878E3">
        <w:rPr>
          <w:rFonts w:ascii="Times New Roman" w:hAnsi="Times New Roman" w:cs="Times New Roman"/>
          <w:b/>
          <w:sz w:val="28"/>
          <w:szCs w:val="28"/>
        </w:rPr>
        <w:t>ХАРАКТЕРИСТИКА ТЕКУЩЕГО СОСТОЯНИЯ</w:t>
      </w:r>
      <w:r w:rsidR="00763CB8">
        <w:rPr>
          <w:rFonts w:ascii="Times New Roman" w:hAnsi="Times New Roman" w:cs="Times New Roman"/>
          <w:b/>
          <w:sz w:val="28"/>
          <w:szCs w:val="28"/>
        </w:rPr>
        <w:t xml:space="preserve"> ДОШКОЛЬНОГО ОБРАЗОВАНИЯ</w:t>
      </w:r>
    </w:p>
    <w:p w14:paraId="13DFA45C" w14:textId="77777777" w:rsidR="00DD1229" w:rsidRDefault="00DD1229" w:rsidP="00AE104E">
      <w:pPr>
        <w:pStyle w:val="ConsPlusNormal"/>
        <w:ind w:left="1520" w:firstLine="0"/>
        <w:jc w:val="center"/>
        <w:outlineLvl w:val="1"/>
        <w:rPr>
          <w:rFonts w:ascii="Times New Roman" w:hAnsi="Times New Roman" w:cs="Times New Roman"/>
          <w:b/>
          <w:sz w:val="28"/>
          <w:szCs w:val="28"/>
        </w:rPr>
      </w:pPr>
    </w:p>
    <w:p w14:paraId="05B11A58" w14:textId="77777777" w:rsidR="00F302EF" w:rsidRPr="00DD1229" w:rsidRDefault="00DD1229" w:rsidP="00DD1229">
      <w:pPr>
        <w:pStyle w:val="ConsPlusNormal"/>
        <w:jc w:val="both"/>
        <w:outlineLvl w:val="1"/>
        <w:rPr>
          <w:rFonts w:ascii="Times New Roman" w:hAnsi="Times New Roman" w:cs="Times New Roman"/>
          <w:bCs/>
          <w:sz w:val="28"/>
          <w:szCs w:val="28"/>
        </w:rPr>
      </w:pPr>
      <w:r w:rsidRPr="00DD1229">
        <w:rPr>
          <w:rFonts w:ascii="Times New Roman" w:hAnsi="Times New Roman" w:cs="Times New Roman"/>
          <w:bCs/>
          <w:sz w:val="28"/>
          <w:szCs w:val="28"/>
        </w:rPr>
        <w:t xml:space="preserve">Характеристика текущего состояния дошкольного </w:t>
      </w:r>
      <w:r w:rsidR="00BE295F" w:rsidRPr="00DD1229">
        <w:rPr>
          <w:rFonts w:ascii="Times New Roman" w:hAnsi="Times New Roman" w:cs="Times New Roman"/>
          <w:bCs/>
          <w:sz w:val="28"/>
          <w:szCs w:val="28"/>
        </w:rPr>
        <w:t>образования муниципального</w:t>
      </w:r>
      <w:r w:rsidRPr="00DD1229">
        <w:rPr>
          <w:rFonts w:ascii="Times New Roman" w:hAnsi="Times New Roman" w:cs="Times New Roman"/>
          <w:bCs/>
          <w:sz w:val="28"/>
          <w:szCs w:val="28"/>
        </w:rPr>
        <w:t xml:space="preserve"> образования «город Саянск» представлена в главе </w:t>
      </w:r>
      <w:r w:rsidR="00F8147D">
        <w:rPr>
          <w:rFonts w:ascii="Times New Roman" w:hAnsi="Times New Roman" w:cs="Times New Roman"/>
          <w:bCs/>
          <w:sz w:val="28"/>
          <w:szCs w:val="28"/>
        </w:rPr>
        <w:t>3</w:t>
      </w:r>
      <w:r w:rsidRPr="00DD1229">
        <w:rPr>
          <w:rFonts w:ascii="Times New Roman" w:hAnsi="Times New Roman" w:cs="Times New Roman"/>
          <w:bCs/>
          <w:sz w:val="28"/>
          <w:szCs w:val="28"/>
        </w:rPr>
        <w:t xml:space="preserve"> «Характеристика текущего состояния сферы реализации муниципальной программы».</w:t>
      </w:r>
    </w:p>
    <w:p w14:paraId="764C48EE" w14:textId="77777777" w:rsidR="00A06C19" w:rsidRDefault="00A06C19" w:rsidP="00AE104E">
      <w:pPr>
        <w:jc w:val="center"/>
        <w:rPr>
          <w:b/>
          <w:sz w:val="28"/>
          <w:szCs w:val="28"/>
        </w:rPr>
      </w:pPr>
    </w:p>
    <w:p w14:paraId="6796BDAE" w14:textId="77777777" w:rsidR="00A91B76" w:rsidRDefault="00AE104E" w:rsidP="00B84BAD">
      <w:pPr>
        <w:pStyle w:val="ConsPlusNormal"/>
        <w:ind w:firstLine="0"/>
        <w:jc w:val="center"/>
        <w:outlineLvl w:val="1"/>
        <w:rPr>
          <w:rFonts w:ascii="Times New Roman" w:hAnsi="Times New Roman" w:cs="Times New Roman"/>
          <w:b/>
          <w:bCs/>
          <w:sz w:val="28"/>
          <w:szCs w:val="28"/>
        </w:rPr>
      </w:pPr>
      <w:r w:rsidRPr="00B84BAD">
        <w:rPr>
          <w:rFonts w:ascii="Times New Roman" w:hAnsi="Times New Roman" w:cs="Times New Roman"/>
          <w:b/>
          <w:sz w:val="28"/>
          <w:szCs w:val="28"/>
        </w:rPr>
        <w:t xml:space="preserve">Раздел 2. </w:t>
      </w:r>
      <w:r w:rsidR="00763CB8" w:rsidRPr="00B84BAD">
        <w:rPr>
          <w:rFonts w:ascii="Times New Roman" w:hAnsi="Times New Roman" w:cs="Times New Roman"/>
          <w:b/>
          <w:sz w:val="28"/>
          <w:szCs w:val="28"/>
        </w:rPr>
        <w:t>ЦЕЛЬ И ЗАДАЧИ ПОДПР</w:t>
      </w:r>
      <w:r w:rsidR="00541E0C">
        <w:rPr>
          <w:rFonts w:ascii="Times New Roman" w:hAnsi="Times New Roman" w:cs="Times New Roman"/>
          <w:b/>
          <w:sz w:val="28"/>
          <w:szCs w:val="28"/>
        </w:rPr>
        <w:t>О</w:t>
      </w:r>
      <w:r w:rsidR="00763CB8" w:rsidRPr="00B84BAD">
        <w:rPr>
          <w:rFonts w:ascii="Times New Roman" w:hAnsi="Times New Roman" w:cs="Times New Roman"/>
          <w:b/>
          <w:sz w:val="28"/>
          <w:szCs w:val="28"/>
        </w:rPr>
        <w:t>ГРАММЫ</w:t>
      </w:r>
      <w:r w:rsidR="00B84BAD" w:rsidRPr="00B84BAD">
        <w:rPr>
          <w:rFonts w:ascii="Times New Roman" w:hAnsi="Times New Roman" w:cs="Times New Roman"/>
          <w:b/>
          <w:sz w:val="28"/>
          <w:szCs w:val="28"/>
        </w:rPr>
        <w:t xml:space="preserve"> </w:t>
      </w:r>
      <w:r w:rsidR="00A91B76">
        <w:rPr>
          <w:rFonts w:ascii="Times New Roman" w:hAnsi="Times New Roman" w:cs="Times New Roman"/>
          <w:b/>
          <w:sz w:val="28"/>
          <w:szCs w:val="28"/>
        </w:rPr>
        <w:t xml:space="preserve">1 </w:t>
      </w:r>
      <w:r w:rsidR="00B84BAD" w:rsidRPr="00B84BAD">
        <w:rPr>
          <w:rFonts w:ascii="Times New Roman" w:hAnsi="Times New Roman" w:cs="Times New Roman"/>
          <w:b/>
          <w:bCs/>
          <w:sz w:val="28"/>
          <w:szCs w:val="28"/>
        </w:rPr>
        <w:t xml:space="preserve">«РАЗВИТИЕ ДОШКОЛЬНОГО ОБРАЗОВАНИЯ» </w:t>
      </w:r>
      <w:r w:rsidR="00A91B76">
        <w:rPr>
          <w:rFonts w:ascii="Times New Roman" w:hAnsi="Times New Roman" w:cs="Times New Roman"/>
          <w:b/>
          <w:bCs/>
          <w:sz w:val="28"/>
          <w:szCs w:val="28"/>
        </w:rPr>
        <w:t>ГОРОДА САЯНСКА</w:t>
      </w:r>
      <w:r w:rsidR="00A91B76" w:rsidRPr="00B84BAD">
        <w:rPr>
          <w:rFonts w:ascii="Times New Roman" w:hAnsi="Times New Roman" w:cs="Times New Roman"/>
          <w:b/>
          <w:bCs/>
          <w:sz w:val="28"/>
          <w:szCs w:val="28"/>
        </w:rPr>
        <w:t xml:space="preserve"> </w:t>
      </w:r>
    </w:p>
    <w:p w14:paraId="1CF7B9B8" w14:textId="77777777" w:rsidR="00763CB8" w:rsidRPr="00763CB8" w:rsidRDefault="00763CB8" w:rsidP="00B84BAD">
      <w:pPr>
        <w:jc w:val="both"/>
        <w:rPr>
          <w:sz w:val="28"/>
          <w:szCs w:val="28"/>
        </w:rPr>
      </w:pPr>
    </w:p>
    <w:p w14:paraId="669C84D5" w14:textId="77777777" w:rsidR="00E97D51" w:rsidRPr="006432E3" w:rsidRDefault="00B84BAD" w:rsidP="00B84BAD">
      <w:pPr>
        <w:pStyle w:val="ConsPlusNormal"/>
        <w:ind w:firstLine="708"/>
        <w:jc w:val="both"/>
        <w:outlineLvl w:val="1"/>
        <w:rPr>
          <w:rFonts w:ascii="Times New Roman" w:hAnsi="Times New Roman" w:cs="Times New Roman"/>
          <w:bCs/>
          <w:sz w:val="28"/>
          <w:szCs w:val="28"/>
        </w:rPr>
      </w:pPr>
      <w:r w:rsidRPr="006432E3">
        <w:rPr>
          <w:rFonts w:ascii="Times New Roman" w:hAnsi="Times New Roman" w:cs="Times New Roman"/>
          <w:sz w:val="28"/>
          <w:szCs w:val="28"/>
        </w:rPr>
        <w:t>Целью подпрограммы</w:t>
      </w:r>
      <w:r w:rsidR="00A91B76" w:rsidRPr="006432E3">
        <w:rPr>
          <w:rFonts w:ascii="Times New Roman" w:hAnsi="Times New Roman" w:cs="Times New Roman"/>
          <w:sz w:val="28"/>
          <w:szCs w:val="28"/>
        </w:rPr>
        <w:t xml:space="preserve"> 1</w:t>
      </w:r>
      <w:r w:rsidRPr="006432E3">
        <w:rPr>
          <w:rFonts w:ascii="Times New Roman" w:hAnsi="Times New Roman" w:cs="Times New Roman"/>
          <w:sz w:val="28"/>
          <w:szCs w:val="28"/>
        </w:rPr>
        <w:t xml:space="preserve"> </w:t>
      </w:r>
      <w:r w:rsidRPr="006432E3">
        <w:rPr>
          <w:rFonts w:ascii="Times New Roman" w:hAnsi="Times New Roman" w:cs="Times New Roman"/>
          <w:bCs/>
          <w:sz w:val="28"/>
          <w:szCs w:val="28"/>
        </w:rPr>
        <w:t xml:space="preserve">«Развитие дошкольного образования» </w:t>
      </w:r>
      <w:r w:rsidR="00A91B76" w:rsidRPr="006432E3">
        <w:rPr>
          <w:rFonts w:ascii="Times New Roman" w:hAnsi="Times New Roman" w:cs="Times New Roman"/>
          <w:bCs/>
          <w:sz w:val="28"/>
          <w:szCs w:val="28"/>
        </w:rPr>
        <w:t xml:space="preserve">города Саянска </w:t>
      </w:r>
      <w:r w:rsidRPr="006432E3">
        <w:rPr>
          <w:rFonts w:ascii="Times New Roman" w:hAnsi="Times New Roman" w:cs="Times New Roman"/>
          <w:bCs/>
          <w:sz w:val="28"/>
          <w:szCs w:val="28"/>
        </w:rPr>
        <w:t xml:space="preserve">(далее – подпрограмма) </w:t>
      </w:r>
      <w:r w:rsidR="004E2B04" w:rsidRPr="006432E3">
        <w:rPr>
          <w:rFonts w:ascii="Times New Roman" w:hAnsi="Times New Roman" w:cs="Times New Roman"/>
          <w:sz w:val="28"/>
          <w:szCs w:val="28"/>
        </w:rPr>
        <w:t xml:space="preserve">является </w:t>
      </w:r>
      <w:r w:rsidR="005720B3" w:rsidRPr="006432E3">
        <w:rPr>
          <w:rFonts w:ascii="Times New Roman" w:hAnsi="Times New Roman" w:cs="Times New Roman"/>
          <w:sz w:val="28"/>
          <w:szCs w:val="28"/>
        </w:rPr>
        <w:t>обеспечение</w:t>
      </w:r>
      <w:r w:rsidR="00820270" w:rsidRPr="006432E3">
        <w:rPr>
          <w:rFonts w:ascii="Times New Roman" w:hAnsi="Times New Roman" w:cs="Times New Roman"/>
          <w:sz w:val="28"/>
          <w:szCs w:val="28"/>
        </w:rPr>
        <w:t xml:space="preserve"> доступности современного качественного дошкольного образования, обеспечение его соответствия потребностям социально-экономического развития. </w:t>
      </w:r>
    </w:p>
    <w:p w14:paraId="1DA0DA0A" w14:textId="0ED94A5E" w:rsidR="00E97D51" w:rsidRDefault="005720B3" w:rsidP="00E97D51">
      <w:pPr>
        <w:ind w:firstLine="708"/>
        <w:jc w:val="both"/>
        <w:rPr>
          <w:sz w:val="28"/>
          <w:szCs w:val="28"/>
        </w:rPr>
      </w:pPr>
      <w:r>
        <w:rPr>
          <w:sz w:val="28"/>
          <w:szCs w:val="28"/>
        </w:rPr>
        <w:t>Цель</w:t>
      </w:r>
      <w:r w:rsidR="00B84BAD">
        <w:rPr>
          <w:sz w:val="28"/>
          <w:szCs w:val="28"/>
        </w:rPr>
        <w:t xml:space="preserve"> </w:t>
      </w:r>
      <w:r w:rsidR="00BE295F">
        <w:rPr>
          <w:sz w:val="28"/>
          <w:szCs w:val="28"/>
        </w:rPr>
        <w:t xml:space="preserve">подпрограммы </w:t>
      </w:r>
      <w:r w:rsidR="00BE295F" w:rsidRPr="00763CB8">
        <w:rPr>
          <w:sz w:val="28"/>
          <w:szCs w:val="28"/>
        </w:rPr>
        <w:t>достигается</w:t>
      </w:r>
      <w:r w:rsidR="004E2B04" w:rsidRPr="00763CB8">
        <w:rPr>
          <w:sz w:val="28"/>
          <w:szCs w:val="28"/>
        </w:rPr>
        <w:t xml:space="preserve"> посредством решения следующих задач:</w:t>
      </w:r>
    </w:p>
    <w:p w14:paraId="3ED9725F" w14:textId="77777777" w:rsidR="0081489A" w:rsidRPr="0081489A" w:rsidRDefault="0081489A" w:rsidP="0081489A">
      <w:pPr>
        <w:pStyle w:val="ConsPlusNormal"/>
        <w:numPr>
          <w:ilvl w:val="0"/>
          <w:numId w:val="27"/>
        </w:numPr>
        <w:jc w:val="both"/>
        <w:rPr>
          <w:rFonts w:ascii="Times New Roman" w:hAnsi="Times New Roman" w:cs="Times New Roman"/>
          <w:color w:val="000000"/>
          <w:sz w:val="28"/>
          <w:szCs w:val="28"/>
          <w:lang w:bidi="ru-RU"/>
        </w:rPr>
      </w:pPr>
      <w:r w:rsidRPr="0081489A">
        <w:rPr>
          <w:rFonts w:ascii="Times New Roman" w:hAnsi="Times New Roman" w:cs="Times New Roman"/>
          <w:color w:val="000000"/>
          <w:sz w:val="28"/>
          <w:szCs w:val="28"/>
          <w:lang w:bidi="ru-RU"/>
        </w:rPr>
        <w:t>Создать условия получения дошкольного образования детям в возрасте от двух месяцев до 8 лет.</w:t>
      </w:r>
    </w:p>
    <w:p w14:paraId="37057DF4" w14:textId="77777777" w:rsidR="00E97D51" w:rsidRDefault="00A06C19" w:rsidP="0081489A">
      <w:pPr>
        <w:numPr>
          <w:ilvl w:val="0"/>
          <w:numId w:val="27"/>
        </w:numPr>
        <w:jc w:val="both"/>
        <w:rPr>
          <w:sz w:val="28"/>
          <w:szCs w:val="28"/>
        </w:rPr>
      </w:pPr>
      <w:r w:rsidRPr="00E97D51">
        <w:rPr>
          <w:sz w:val="28"/>
          <w:szCs w:val="28"/>
        </w:rPr>
        <w:t>Созда</w:t>
      </w:r>
      <w:r w:rsidR="0081489A">
        <w:rPr>
          <w:sz w:val="28"/>
          <w:szCs w:val="28"/>
        </w:rPr>
        <w:t>ть</w:t>
      </w:r>
      <w:r w:rsidRPr="00E97D51">
        <w:rPr>
          <w:sz w:val="28"/>
          <w:szCs w:val="28"/>
        </w:rPr>
        <w:t xml:space="preserve"> современны</w:t>
      </w:r>
      <w:r w:rsidR="0081489A">
        <w:rPr>
          <w:sz w:val="28"/>
          <w:szCs w:val="28"/>
        </w:rPr>
        <w:t>е</w:t>
      </w:r>
      <w:r w:rsidRPr="00E97D51">
        <w:rPr>
          <w:sz w:val="28"/>
          <w:szCs w:val="28"/>
        </w:rPr>
        <w:t xml:space="preserve"> услови</w:t>
      </w:r>
      <w:r w:rsidR="0081489A">
        <w:rPr>
          <w:sz w:val="28"/>
          <w:szCs w:val="28"/>
        </w:rPr>
        <w:t>я</w:t>
      </w:r>
      <w:r w:rsidRPr="00E97D51">
        <w:rPr>
          <w:sz w:val="28"/>
          <w:szCs w:val="28"/>
        </w:rPr>
        <w:t xml:space="preserve"> образования воспитанников </w:t>
      </w:r>
      <w:r w:rsidR="001E268B" w:rsidRPr="00E97D51">
        <w:rPr>
          <w:sz w:val="28"/>
          <w:szCs w:val="28"/>
        </w:rPr>
        <w:t>дошкольных</w:t>
      </w:r>
      <w:r w:rsidRPr="00E97D51">
        <w:rPr>
          <w:sz w:val="28"/>
          <w:szCs w:val="28"/>
        </w:rPr>
        <w:t xml:space="preserve"> образовательных организаций </w:t>
      </w:r>
      <w:r w:rsidR="001E268B" w:rsidRPr="00E97D51">
        <w:rPr>
          <w:sz w:val="28"/>
          <w:szCs w:val="28"/>
        </w:rPr>
        <w:t>города Саянска</w:t>
      </w:r>
      <w:r w:rsidRPr="00E97D51">
        <w:rPr>
          <w:sz w:val="28"/>
          <w:szCs w:val="28"/>
        </w:rPr>
        <w:t xml:space="preserve"> за счет проведения мероприятий по капитальному ремонту</w:t>
      </w:r>
      <w:r w:rsidR="001E268B" w:rsidRPr="00E97D51">
        <w:rPr>
          <w:sz w:val="28"/>
          <w:szCs w:val="28"/>
        </w:rPr>
        <w:t xml:space="preserve"> </w:t>
      </w:r>
      <w:r w:rsidR="00DD1229" w:rsidRPr="00E97D51">
        <w:rPr>
          <w:sz w:val="28"/>
          <w:szCs w:val="28"/>
        </w:rPr>
        <w:t xml:space="preserve">дошкольных образовательных организаций </w:t>
      </w:r>
      <w:r w:rsidR="001E268B" w:rsidRPr="00E97D51">
        <w:rPr>
          <w:sz w:val="28"/>
          <w:szCs w:val="28"/>
        </w:rPr>
        <w:t>с привлечением субсидий</w:t>
      </w:r>
      <w:r w:rsidR="00684119">
        <w:rPr>
          <w:sz w:val="28"/>
          <w:szCs w:val="28"/>
        </w:rPr>
        <w:t xml:space="preserve"> федерального и областного бюджетов</w:t>
      </w:r>
      <w:r w:rsidR="001E268B" w:rsidRPr="00E97D51">
        <w:rPr>
          <w:sz w:val="28"/>
          <w:szCs w:val="28"/>
        </w:rPr>
        <w:t>.</w:t>
      </w:r>
    </w:p>
    <w:p w14:paraId="68BDD281" w14:textId="77777777" w:rsidR="00E97D51" w:rsidRPr="00362D67" w:rsidRDefault="00295D67" w:rsidP="006338AF">
      <w:pPr>
        <w:numPr>
          <w:ilvl w:val="0"/>
          <w:numId w:val="27"/>
        </w:numPr>
        <w:jc w:val="both"/>
        <w:rPr>
          <w:sz w:val="28"/>
          <w:szCs w:val="28"/>
        </w:rPr>
      </w:pPr>
      <w:r w:rsidRPr="00362D67">
        <w:rPr>
          <w:sz w:val="28"/>
          <w:szCs w:val="28"/>
        </w:rPr>
        <w:t>О</w:t>
      </w:r>
      <w:r w:rsidR="00362D67" w:rsidRPr="00362D67">
        <w:rPr>
          <w:sz w:val="28"/>
          <w:szCs w:val="28"/>
        </w:rPr>
        <w:t>беспечить о</w:t>
      </w:r>
      <w:r w:rsidRPr="00362D67">
        <w:rPr>
          <w:sz w:val="28"/>
          <w:szCs w:val="28"/>
        </w:rPr>
        <w:t>рганизаци</w:t>
      </w:r>
      <w:r w:rsidR="00362D67" w:rsidRPr="00362D67">
        <w:rPr>
          <w:sz w:val="28"/>
          <w:szCs w:val="28"/>
        </w:rPr>
        <w:t>ю</w:t>
      </w:r>
      <w:r w:rsidR="00684119" w:rsidRPr="00362D67">
        <w:rPr>
          <w:sz w:val="28"/>
          <w:szCs w:val="28"/>
        </w:rPr>
        <w:t xml:space="preserve"> ранней помощи и </w:t>
      </w:r>
      <w:r w:rsidRPr="00362D67">
        <w:rPr>
          <w:sz w:val="28"/>
          <w:szCs w:val="28"/>
        </w:rPr>
        <w:t>предоставления эффективной психолого-педагогической и медико-социальн</w:t>
      </w:r>
      <w:r w:rsidR="00C943C6" w:rsidRPr="00362D67">
        <w:rPr>
          <w:sz w:val="28"/>
          <w:szCs w:val="28"/>
        </w:rPr>
        <w:t xml:space="preserve">ой помощи детям и их родителям </w:t>
      </w:r>
      <w:r w:rsidR="00362D67">
        <w:rPr>
          <w:sz w:val="28"/>
          <w:szCs w:val="28"/>
        </w:rPr>
        <w:t>(</w:t>
      </w:r>
      <w:r w:rsidR="00C943C6" w:rsidRPr="00362D67">
        <w:rPr>
          <w:sz w:val="28"/>
          <w:szCs w:val="28"/>
        </w:rPr>
        <w:t>законным представителям</w:t>
      </w:r>
      <w:r w:rsidR="00362D67">
        <w:rPr>
          <w:sz w:val="28"/>
          <w:szCs w:val="28"/>
        </w:rPr>
        <w:t xml:space="preserve">), </w:t>
      </w:r>
      <w:r w:rsidR="009C2CA5" w:rsidRPr="00362D67">
        <w:rPr>
          <w:sz w:val="28"/>
          <w:szCs w:val="28"/>
        </w:rPr>
        <w:t>эффективн</w:t>
      </w:r>
      <w:r w:rsidR="00362D67">
        <w:rPr>
          <w:sz w:val="28"/>
          <w:szCs w:val="28"/>
        </w:rPr>
        <w:t>ую</w:t>
      </w:r>
      <w:r w:rsidR="009C2CA5" w:rsidRPr="00362D67">
        <w:rPr>
          <w:sz w:val="28"/>
          <w:szCs w:val="28"/>
        </w:rPr>
        <w:t xml:space="preserve"> систем</w:t>
      </w:r>
      <w:r w:rsidR="00362D67">
        <w:rPr>
          <w:sz w:val="28"/>
          <w:szCs w:val="28"/>
        </w:rPr>
        <w:t>у</w:t>
      </w:r>
      <w:r w:rsidR="009C2CA5" w:rsidRPr="00362D67">
        <w:rPr>
          <w:sz w:val="28"/>
          <w:szCs w:val="28"/>
        </w:rPr>
        <w:t xml:space="preserve"> специального (коррекционного) образования.</w:t>
      </w:r>
    </w:p>
    <w:p w14:paraId="55418909" w14:textId="77777777" w:rsidR="008B3506" w:rsidRDefault="008B3506" w:rsidP="008B3506">
      <w:pPr>
        <w:jc w:val="both"/>
        <w:rPr>
          <w:sz w:val="28"/>
          <w:szCs w:val="28"/>
        </w:rPr>
      </w:pPr>
    </w:p>
    <w:p w14:paraId="4E3306DE" w14:textId="77777777" w:rsidR="008B3506" w:rsidRPr="008B3506" w:rsidRDefault="00AE104E" w:rsidP="00BE295F">
      <w:pPr>
        <w:jc w:val="center"/>
        <w:rPr>
          <w:b/>
          <w:sz w:val="28"/>
          <w:szCs w:val="28"/>
        </w:rPr>
      </w:pPr>
      <w:r>
        <w:rPr>
          <w:b/>
          <w:sz w:val="28"/>
          <w:szCs w:val="28"/>
        </w:rPr>
        <w:t xml:space="preserve">Раздел 3. </w:t>
      </w:r>
      <w:r w:rsidR="008B3506" w:rsidRPr="008B3506">
        <w:rPr>
          <w:b/>
          <w:sz w:val="28"/>
          <w:szCs w:val="28"/>
        </w:rPr>
        <w:t>СИСТЕМА МЕРОПРИЯТИЙ ПОДПРОГРАММЫ</w:t>
      </w:r>
      <w:r w:rsidR="00B84BAD">
        <w:rPr>
          <w:b/>
          <w:sz w:val="28"/>
          <w:szCs w:val="28"/>
        </w:rPr>
        <w:t xml:space="preserve"> </w:t>
      </w:r>
      <w:r w:rsidR="00A91B76">
        <w:rPr>
          <w:b/>
          <w:sz w:val="28"/>
          <w:szCs w:val="28"/>
        </w:rPr>
        <w:t>1</w:t>
      </w:r>
    </w:p>
    <w:p w14:paraId="169B625F" w14:textId="77777777" w:rsidR="00763CB8" w:rsidRPr="00763CB8" w:rsidRDefault="00763CB8" w:rsidP="00763CB8">
      <w:pPr>
        <w:ind w:firstLine="851"/>
        <w:jc w:val="both"/>
        <w:rPr>
          <w:sz w:val="28"/>
          <w:szCs w:val="28"/>
        </w:rPr>
      </w:pPr>
    </w:p>
    <w:p w14:paraId="62198351" w14:textId="77777777" w:rsidR="00763CB8" w:rsidRPr="00763CB8" w:rsidRDefault="00763CB8" w:rsidP="00BE295F">
      <w:pPr>
        <w:ind w:firstLine="709"/>
        <w:jc w:val="both"/>
        <w:rPr>
          <w:sz w:val="28"/>
          <w:szCs w:val="28"/>
        </w:rPr>
      </w:pPr>
      <w:r w:rsidRPr="00763CB8">
        <w:rPr>
          <w:sz w:val="28"/>
          <w:szCs w:val="28"/>
        </w:rPr>
        <w:t>Си</w:t>
      </w:r>
      <w:r w:rsidR="00B84BAD">
        <w:rPr>
          <w:sz w:val="28"/>
          <w:szCs w:val="28"/>
        </w:rPr>
        <w:t xml:space="preserve">стема мероприятий подпрограммы </w:t>
      </w:r>
      <w:r w:rsidRPr="00763CB8">
        <w:rPr>
          <w:sz w:val="28"/>
          <w:szCs w:val="28"/>
        </w:rPr>
        <w:t>п</w:t>
      </w:r>
      <w:r w:rsidR="000B065B">
        <w:rPr>
          <w:sz w:val="28"/>
          <w:szCs w:val="28"/>
        </w:rPr>
        <w:t xml:space="preserve">редставлена </w:t>
      </w:r>
      <w:r w:rsidRPr="00763CB8">
        <w:rPr>
          <w:sz w:val="28"/>
          <w:szCs w:val="28"/>
        </w:rPr>
        <w:t xml:space="preserve">в </w:t>
      </w:r>
      <w:r w:rsidR="00591B54">
        <w:rPr>
          <w:sz w:val="28"/>
          <w:szCs w:val="28"/>
        </w:rPr>
        <w:t>приложении № 5</w:t>
      </w:r>
      <w:r w:rsidR="008B3506">
        <w:rPr>
          <w:sz w:val="28"/>
          <w:szCs w:val="28"/>
        </w:rPr>
        <w:t xml:space="preserve"> </w:t>
      </w:r>
      <w:r w:rsidRPr="00763CB8">
        <w:rPr>
          <w:sz w:val="28"/>
          <w:szCs w:val="28"/>
        </w:rPr>
        <w:t>к настоящей муниципальной программе.</w:t>
      </w:r>
    </w:p>
    <w:p w14:paraId="07CFAC19" w14:textId="77777777" w:rsidR="00627509" w:rsidRDefault="00627509" w:rsidP="009A0818">
      <w:pPr>
        <w:jc w:val="both"/>
        <w:rPr>
          <w:sz w:val="28"/>
          <w:szCs w:val="28"/>
        </w:rPr>
      </w:pPr>
    </w:p>
    <w:p w14:paraId="4509DD40" w14:textId="77777777" w:rsidR="008B3506" w:rsidRPr="008B3506" w:rsidRDefault="00AE104E" w:rsidP="00E97003">
      <w:pPr>
        <w:tabs>
          <w:tab w:val="left" w:pos="9072"/>
        </w:tabs>
        <w:ind w:firstLine="851"/>
        <w:jc w:val="center"/>
        <w:rPr>
          <w:b/>
          <w:sz w:val="28"/>
          <w:szCs w:val="28"/>
        </w:rPr>
      </w:pPr>
      <w:r>
        <w:rPr>
          <w:b/>
          <w:sz w:val="28"/>
          <w:szCs w:val="28"/>
        </w:rPr>
        <w:t xml:space="preserve">Раздел 4. </w:t>
      </w:r>
      <w:r w:rsidR="008B3506">
        <w:rPr>
          <w:b/>
          <w:sz w:val="28"/>
          <w:szCs w:val="28"/>
        </w:rPr>
        <w:t>ОЖИДАЕМЫЕ РЕЗУЛЬТАТЫ РЕАЛИЗАЦИИ ПОДПРОГРАММЫ</w:t>
      </w:r>
      <w:r w:rsidR="00B84BAD">
        <w:rPr>
          <w:b/>
          <w:sz w:val="28"/>
          <w:szCs w:val="28"/>
        </w:rPr>
        <w:t xml:space="preserve"> </w:t>
      </w:r>
      <w:r w:rsidR="00A91B76">
        <w:rPr>
          <w:b/>
          <w:sz w:val="28"/>
          <w:szCs w:val="28"/>
        </w:rPr>
        <w:t>1</w:t>
      </w:r>
    </w:p>
    <w:p w14:paraId="25E7E169" w14:textId="77777777" w:rsidR="00763CB8" w:rsidRPr="00B050C9" w:rsidRDefault="00364CB3" w:rsidP="00BE295F">
      <w:pPr>
        <w:ind w:firstLine="709"/>
        <w:jc w:val="both"/>
        <w:rPr>
          <w:sz w:val="28"/>
          <w:szCs w:val="28"/>
        </w:rPr>
      </w:pPr>
      <w:r w:rsidRPr="00B050C9">
        <w:rPr>
          <w:sz w:val="28"/>
          <w:szCs w:val="28"/>
        </w:rPr>
        <w:lastRenderedPageBreak/>
        <w:t xml:space="preserve">По </w:t>
      </w:r>
      <w:r w:rsidR="00B84BAD">
        <w:rPr>
          <w:sz w:val="28"/>
          <w:szCs w:val="28"/>
        </w:rPr>
        <w:t>итогам реализации подпрограммы</w:t>
      </w:r>
      <w:r w:rsidR="00763CB8" w:rsidRPr="00B050C9">
        <w:rPr>
          <w:sz w:val="28"/>
          <w:szCs w:val="28"/>
        </w:rPr>
        <w:t>:</w:t>
      </w:r>
    </w:p>
    <w:p w14:paraId="4BBF3D8E" w14:textId="77777777" w:rsidR="00E97D51" w:rsidRDefault="00364CB3" w:rsidP="00BE295F">
      <w:pPr>
        <w:pStyle w:val="ConsPlusNormal"/>
        <w:numPr>
          <w:ilvl w:val="0"/>
          <w:numId w:val="2"/>
        </w:numPr>
        <w:ind w:left="0" w:firstLine="851"/>
        <w:jc w:val="both"/>
        <w:rPr>
          <w:rFonts w:ascii="Times New Roman" w:hAnsi="Times New Roman" w:cs="Times New Roman"/>
          <w:sz w:val="28"/>
          <w:szCs w:val="28"/>
        </w:rPr>
      </w:pPr>
      <w:r w:rsidRPr="00B050C9">
        <w:rPr>
          <w:rFonts w:ascii="Times New Roman" w:hAnsi="Times New Roman" w:cs="Times New Roman"/>
          <w:sz w:val="28"/>
          <w:szCs w:val="28"/>
        </w:rPr>
        <w:t>Удельный вес численности обучающихся в муниципальных дошкол</w:t>
      </w:r>
      <w:r w:rsidR="008B414E">
        <w:rPr>
          <w:rFonts w:ascii="Times New Roman" w:hAnsi="Times New Roman" w:cs="Times New Roman"/>
          <w:sz w:val="28"/>
          <w:szCs w:val="28"/>
        </w:rPr>
        <w:t>ьных образовательных организациях</w:t>
      </w:r>
      <w:r w:rsidRPr="00B050C9">
        <w:rPr>
          <w:rFonts w:ascii="Times New Roman" w:hAnsi="Times New Roman" w:cs="Times New Roman"/>
          <w:sz w:val="28"/>
          <w:szCs w:val="28"/>
        </w:rPr>
        <w:t>, которым предоставлена возможность обучаться в соответствии с основными современными требованиями, в общей численности обучающихся увеличится до 100%.</w:t>
      </w:r>
    </w:p>
    <w:p w14:paraId="02A94436" w14:textId="77777777" w:rsidR="00E97D51" w:rsidRPr="00E97D51" w:rsidRDefault="00E97D51" w:rsidP="00BE295F">
      <w:pPr>
        <w:pStyle w:val="ConsPlusNormal"/>
        <w:numPr>
          <w:ilvl w:val="0"/>
          <w:numId w:val="2"/>
        </w:numPr>
        <w:ind w:left="0" w:firstLine="851"/>
        <w:jc w:val="both"/>
        <w:rPr>
          <w:rFonts w:ascii="Times New Roman" w:hAnsi="Times New Roman" w:cs="Times New Roman"/>
          <w:sz w:val="28"/>
          <w:szCs w:val="28"/>
        </w:rPr>
      </w:pPr>
      <w:r w:rsidRPr="00E97D51">
        <w:rPr>
          <w:rFonts w:ascii="Times New Roman" w:hAnsi="Times New Roman" w:cs="Times New Roman"/>
          <w:sz w:val="28"/>
          <w:szCs w:val="28"/>
        </w:rPr>
        <w:t xml:space="preserve">Удельный вес численности руководителей </w:t>
      </w:r>
      <w:r>
        <w:rPr>
          <w:rFonts w:ascii="Times New Roman" w:hAnsi="Times New Roman" w:cs="Times New Roman"/>
          <w:sz w:val="28"/>
          <w:szCs w:val="28"/>
        </w:rPr>
        <w:t>организаций дошкольного образования</w:t>
      </w:r>
      <w:r w:rsidRPr="00E97D51">
        <w:rPr>
          <w:rFonts w:ascii="Times New Roman" w:hAnsi="Times New Roman" w:cs="Times New Roman"/>
          <w:sz w:val="28"/>
          <w:szCs w:val="28"/>
        </w:rPr>
        <w:t>, прошедших в течение последних трех лет повышение квалификации или профессиональную переподготовку, в общей численности руководителей организаций дошкольного, общего, дополнительного образования детей составит 100%.</w:t>
      </w:r>
    </w:p>
    <w:p w14:paraId="32AA7401" w14:textId="77777777" w:rsidR="00B47BFF" w:rsidRDefault="008C33DF" w:rsidP="008C33DF">
      <w:pPr>
        <w:pStyle w:val="1"/>
        <w:jc w:val="center"/>
        <w:rPr>
          <w:rFonts w:ascii="Times New Roman" w:hAnsi="Times New Roman"/>
          <w:sz w:val="28"/>
          <w:szCs w:val="28"/>
          <w:lang w:val="ru-RU"/>
        </w:rPr>
      </w:pPr>
      <w:r w:rsidRPr="00B47BFF">
        <w:rPr>
          <w:rFonts w:ascii="Times New Roman" w:hAnsi="Times New Roman"/>
          <w:sz w:val="28"/>
          <w:szCs w:val="28"/>
        </w:rPr>
        <w:t>Показатели</w:t>
      </w:r>
      <w:r w:rsidR="00B84BAD" w:rsidRPr="00B47BFF">
        <w:rPr>
          <w:rFonts w:ascii="Times New Roman" w:hAnsi="Times New Roman"/>
          <w:sz w:val="28"/>
          <w:szCs w:val="28"/>
        </w:rPr>
        <w:t xml:space="preserve"> результативности подпрограммы</w:t>
      </w:r>
    </w:p>
    <w:tbl>
      <w:tblPr>
        <w:tblW w:w="9439" w:type="dxa"/>
        <w:jc w:val="center"/>
        <w:tblLayout w:type="fixed"/>
        <w:tblLook w:val="04A0" w:firstRow="1" w:lastRow="0" w:firstColumn="1" w:lastColumn="0" w:noHBand="0" w:noVBand="1"/>
      </w:tblPr>
      <w:tblGrid>
        <w:gridCol w:w="669"/>
        <w:gridCol w:w="1881"/>
        <w:gridCol w:w="1240"/>
        <w:gridCol w:w="992"/>
        <w:gridCol w:w="992"/>
        <w:gridCol w:w="733"/>
        <w:gridCol w:w="733"/>
        <w:gridCol w:w="733"/>
        <w:gridCol w:w="733"/>
        <w:gridCol w:w="733"/>
      </w:tblGrid>
      <w:tr w:rsidR="00A46786" w:rsidRPr="00A45B40" w14:paraId="18183804" w14:textId="77777777" w:rsidTr="00A45B40">
        <w:trPr>
          <w:trHeight w:val="315"/>
          <w:jc w:val="center"/>
        </w:trPr>
        <w:tc>
          <w:tcPr>
            <w:tcW w:w="25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312088" w14:textId="77777777" w:rsidR="00A46786" w:rsidRPr="00A45B40" w:rsidRDefault="00A46786" w:rsidP="00A45B40">
            <w:pPr>
              <w:ind w:left="-87" w:right="-71"/>
              <w:jc w:val="center"/>
              <w:rPr>
                <w:color w:val="000000"/>
                <w:sz w:val="22"/>
                <w:szCs w:val="22"/>
              </w:rPr>
            </w:pPr>
            <w:r w:rsidRPr="00A45B40">
              <w:rPr>
                <w:color w:val="000000"/>
                <w:sz w:val="22"/>
                <w:szCs w:val="22"/>
              </w:rPr>
              <w:t>№ п/п</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B9EDE8" w14:textId="77777777" w:rsidR="00A46786" w:rsidRPr="00A45B40" w:rsidRDefault="00A46786" w:rsidP="00A45B40">
            <w:pPr>
              <w:jc w:val="center"/>
              <w:rPr>
                <w:color w:val="000000"/>
                <w:sz w:val="22"/>
                <w:szCs w:val="22"/>
              </w:rPr>
            </w:pPr>
            <w:r w:rsidRPr="00A45B40">
              <w:rPr>
                <w:color w:val="000000"/>
                <w:sz w:val="22"/>
                <w:szCs w:val="22"/>
              </w:rPr>
              <w:t>Наименование показателя результативности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E8915C" w14:textId="77777777" w:rsidR="00A46786" w:rsidRPr="00A45B40" w:rsidRDefault="00A46786" w:rsidP="00A45B40">
            <w:pPr>
              <w:jc w:val="center"/>
              <w:rPr>
                <w:color w:val="000000"/>
                <w:sz w:val="22"/>
                <w:szCs w:val="22"/>
              </w:rPr>
            </w:pPr>
            <w:r w:rsidRPr="00A45B40">
              <w:rPr>
                <w:color w:val="000000"/>
                <w:sz w:val="22"/>
                <w:szCs w:val="22"/>
              </w:rPr>
              <w:t>Ед. изм.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1D331D" w14:textId="77777777" w:rsidR="00A46786" w:rsidRPr="00A45B40" w:rsidRDefault="00A46786" w:rsidP="00A45B40">
            <w:pPr>
              <w:jc w:val="center"/>
              <w:rPr>
                <w:color w:val="000000"/>
                <w:sz w:val="22"/>
                <w:szCs w:val="22"/>
              </w:rPr>
            </w:pPr>
            <w:r w:rsidRPr="00A45B40">
              <w:rPr>
                <w:color w:val="000000"/>
                <w:sz w:val="22"/>
                <w:szCs w:val="22"/>
              </w:rPr>
              <w:t>Базовое значение за 2025 год</w:t>
            </w:r>
          </w:p>
        </w:tc>
        <w:tc>
          <w:tcPr>
            <w:tcW w:w="3665" w:type="dxa"/>
            <w:gridSpan w:val="5"/>
            <w:tcBorders>
              <w:top w:val="single" w:sz="4" w:space="0" w:color="auto"/>
              <w:left w:val="nil"/>
              <w:bottom w:val="single" w:sz="4" w:space="0" w:color="auto"/>
              <w:right w:val="single" w:sz="4" w:space="0" w:color="auto"/>
            </w:tcBorders>
            <w:shd w:val="clear" w:color="auto" w:fill="auto"/>
            <w:vAlign w:val="center"/>
            <w:hideMark/>
          </w:tcPr>
          <w:p w14:paraId="0E3EBE53" w14:textId="77777777" w:rsidR="00A46786" w:rsidRPr="00A45B40" w:rsidRDefault="00A46786" w:rsidP="00A45B40">
            <w:pPr>
              <w:jc w:val="center"/>
              <w:rPr>
                <w:color w:val="000000"/>
                <w:sz w:val="22"/>
                <w:szCs w:val="22"/>
              </w:rPr>
            </w:pPr>
            <w:r w:rsidRPr="00A45B40">
              <w:rPr>
                <w:color w:val="000000"/>
                <w:sz w:val="22"/>
                <w:szCs w:val="22"/>
              </w:rPr>
              <w:t>Планируемое значение по годам</w:t>
            </w:r>
          </w:p>
        </w:tc>
      </w:tr>
      <w:tr w:rsidR="00A46786" w:rsidRPr="00A45B40" w14:paraId="14427A72" w14:textId="77777777" w:rsidTr="0055123F">
        <w:trPr>
          <w:trHeight w:val="975"/>
          <w:jc w:val="center"/>
        </w:trPr>
        <w:tc>
          <w:tcPr>
            <w:tcW w:w="2550" w:type="dxa"/>
            <w:gridSpan w:val="2"/>
            <w:vMerge/>
            <w:tcBorders>
              <w:top w:val="single" w:sz="4" w:space="0" w:color="auto"/>
              <w:left w:val="single" w:sz="4" w:space="0" w:color="auto"/>
              <w:bottom w:val="single" w:sz="4" w:space="0" w:color="auto"/>
              <w:right w:val="single" w:sz="4" w:space="0" w:color="auto"/>
            </w:tcBorders>
            <w:vAlign w:val="center"/>
            <w:hideMark/>
          </w:tcPr>
          <w:p w14:paraId="7429BE54" w14:textId="77777777" w:rsidR="00A46786" w:rsidRPr="00A45B40" w:rsidRDefault="00A46786" w:rsidP="00A45B40">
            <w:pPr>
              <w:jc w:val="center"/>
              <w:rPr>
                <w:color w:val="000000"/>
                <w:sz w:val="22"/>
                <w:szCs w:val="22"/>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0077844C" w14:textId="77777777" w:rsidR="00A46786" w:rsidRPr="00A45B40" w:rsidRDefault="00A46786" w:rsidP="00A45B40">
            <w:pPr>
              <w:jc w:val="center"/>
              <w:rPr>
                <w:color w:val="000000"/>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1AFAC1" w14:textId="77777777" w:rsidR="00A46786" w:rsidRPr="00A45B40" w:rsidRDefault="00A46786" w:rsidP="00A45B40">
            <w:pPr>
              <w:jc w:val="center"/>
              <w:rPr>
                <w:color w:val="000000"/>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A1278DC" w14:textId="77777777" w:rsidR="00A46786" w:rsidRPr="00A45B40" w:rsidRDefault="00A46786" w:rsidP="00A45B40">
            <w:pPr>
              <w:jc w:val="center"/>
              <w:rPr>
                <w:color w:val="000000"/>
                <w:sz w:val="22"/>
                <w:szCs w:val="22"/>
              </w:rPr>
            </w:pPr>
          </w:p>
        </w:tc>
        <w:tc>
          <w:tcPr>
            <w:tcW w:w="733" w:type="dxa"/>
            <w:tcBorders>
              <w:top w:val="nil"/>
              <w:left w:val="nil"/>
              <w:bottom w:val="single" w:sz="4" w:space="0" w:color="auto"/>
              <w:right w:val="single" w:sz="4" w:space="0" w:color="auto"/>
            </w:tcBorders>
            <w:shd w:val="clear" w:color="auto" w:fill="auto"/>
            <w:vAlign w:val="center"/>
            <w:hideMark/>
          </w:tcPr>
          <w:p w14:paraId="51B35E7B" w14:textId="77777777" w:rsidR="00A46786" w:rsidRPr="00A45B40" w:rsidRDefault="00A46786" w:rsidP="00A45B40">
            <w:pPr>
              <w:jc w:val="center"/>
              <w:rPr>
                <w:color w:val="000000"/>
                <w:sz w:val="22"/>
                <w:szCs w:val="22"/>
              </w:rPr>
            </w:pPr>
            <w:r w:rsidRPr="00A45B40">
              <w:rPr>
                <w:color w:val="000000"/>
                <w:sz w:val="22"/>
                <w:szCs w:val="22"/>
              </w:rPr>
              <w:t>2026 год</w:t>
            </w:r>
          </w:p>
        </w:tc>
        <w:tc>
          <w:tcPr>
            <w:tcW w:w="733" w:type="dxa"/>
            <w:tcBorders>
              <w:top w:val="nil"/>
              <w:left w:val="nil"/>
              <w:bottom w:val="single" w:sz="4" w:space="0" w:color="auto"/>
              <w:right w:val="single" w:sz="4" w:space="0" w:color="auto"/>
            </w:tcBorders>
            <w:shd w:val="clear" w:color="auto" w:fill="auto"/>
            <w:vAlign w:val="center"/>
            <w:hideMark/>
          </w:tcPr>
          <w:p w14:paraId="693C64FC" w14:textId="77777777" w:rsidR="00A46786" w:rsidRPr="00A45B40" w:rsidRDefault="00A46786" w:rsidP="00A45B40">
            <w:pPr>
              <w:jc w:val="center"/>
              <w:rPr>
                <w:color w:val="000000"/>
                <w:sz w:val="22"/>
                <w:szCs w:val="22"/>
              </w:rPr>
            </w:pPr>
            <w:r w:rsidRPr="00A45B40">
              <w:rPr>
                <w:color w:val="000000"/>
                <w:sz w:val="22"/>
                <w:szCs w:val="22"/>
              </w:rPr>
              <w:t>2027 год</w:t>
            </w:r>
          </w:p>
        </w:tc>
        <w:tc>
          <w:tcPr>
            <w:tcW w:w="733" w:type="dxa"/>
            <w:tcBorders>
              <w:top w:val="nil"/>
              <w:left w:val="nil"/>
              <w:bottom w:val="single" w:sz="4" w:space="0" w:color="auto"/>
              <w:right w:val="single" w:sz="4" w:space="0" w:color="auto"/>
            </w:tcBorders>
            <w:shd w:val="clear" w:color="auto" w:fill="auto"/>
            <w:vAlign w:val="center"/>
            <w:hideMark/>
          </w:tcPr>
          <w:p w14:paraId="4CFB14D4" w14:textId="77777777" w:rsidR="00A46786" w:rsidRPr="00A45B40" w:rsidRDefault="00A46786" w:rsidP="00A45B40">
            <w:pPr>
              <w:jc w:val="center"/>
              <w:rPr>
                <w:color w:val="000000"/>
                <w:sz w:val="22"/>
                <w:szCs w:val="22"/>
              </w:rPr>
            </w:pPr>
            <w:r w:rsidRPr="00A45B40">
              <w:rPr>
                <w:color w:val="000000"/>
                <w:sz w:val="22"/>
                <w:szCs w:val="22"/>
              </w:rPr>
              <w:t>2028 год</w:t>
            </w:r>
          </w:p>
        </w:tc>
        <w:tc>
          <w:tcPr>
            <w:tcW w:w="733" w:type="dxa"/>
            <w:tcBorders>
              <w:top w:val="nil"/>
              <w:left w:val="nil"/>
              <w:bottom w:val="single" w:sz="4" w:space="0" w:color="auto"/>
              <w:right w:val="single" w:sz="4" w:space="0" w:color="auto"/>
            </w:tcBorders>
            <w:shd w:val="clear" w:color="auto" w:fill="auto"/>
            <w:vAlign w:val="center"/>
            <w:hideMark/>
          </w:tcPr>
          <w:p w14:paraId="575AD777" w14:textId="77777777" w:rsidR="00A46786" w:rsidRPr="00A45B40" w:rsidRDefault="00A46786" w:rsidP="00A45B40">
            <w:pPr>
              <w:jc w:val="center"/>
              <w:rPr>
                <w:color w:val="000000"/>
                <w:sz w:val="22"/>
                <w:szCs w:val="22"/>
              </w:rPr>
            </w:pPr>
            <w:r w:rsidRPr="00A45B40">
              <w:rPr>
                <w:color w:val="000000"/>
                <w:sz w:val="22"/>
                <w:szCs w:val="22"/>
              </w:rPr>
              <w:t>2029 год</w:t>
            </w:r>
          </w:p>
        </w:tc>
        <w:tc>
          <w:tcPr>
            <w:tcW w:w="733" w:type="dxa"/>
            <w:tcBorders>
              <w:top w:val="nil"/>
              <w:left w:val="nil"/>
              <w:bottom w:val="single" w:sz="4" w:space="0" w:color="auto"/>
              <w:right w:val="single" w:sz="4" w:space="0" w:color="auto"/>
            </w:tcBorders>
            <w:shd w:val="clear" w:color="auto" w:fill="auto"/>
            <w:vAlign w:val="center"/>
            <w:hideMark/>
          </w:tcPr>
          <w:p w14:paraId="5308D0E3" w14:textId="77777777" w:rsidR="00A46786" w:rsidRPr="00A45B40" w:rsidRDefault="00A46786" w:rsidP="00A45B40">
            <w:pPr>
              <w:jc w:val="center"/>
              <w:rPr>
                <w:color w:val="000000"/>
                <w:sz w:val="22"/>
                <w:szCs w:val="22"/>
              </w:rPr>
            </w:pPr>
            <w:r w:rsidRPr="00A45B40">
              <w:rPr>
                <w:color w:val="000000"/>
                <w:sz w:val="22"/>
                <w:szCs w:val="22"/>
              </w:rPr>
              <w:t>2030 год</w:t>
            </w:r>
          </w:p>
        </w:tc>
      </w:tr>
      <w:tr w:rsidR="00A46786" w:rsidRPr="00A45B40" w14:paraId="4A3B13F9" w14:textId="77777777" w:rsidTr="00A45B40">
        <w:trPr>
          <w:trHeight w:val="660"/>
          <w:jc w:val="center"/>
        </w:trPr>
        <w:tc>
          <w:tcPr>
            <w:tcW w:w="2550" w:type="dxa"/>
            <w:gridSpan w:val="2"/>
            <w:tcBorders>
              <w:top w:val="nil"/>
              <w:left w:val="single" w:sz="4" w:space="0" w:color="auto"/>
              <w:bottom w:val="single" w:sz="4" w:space="0" w:color="auto"/>
              <w:right w:val="single" w:sz="4" w:space="0" w:color="auto"/>
            </w:tcBorders>
            <w:shd w:val="clear" w:color="auto" w:fill="auto"/>
            <w:vAlign w:val="bottom"/>
            <w:hideMark/>
          </w:tcPr>
          <w:p w14:paraId="5560230E" w14:textId="77777777" w:rsidR="00A46786" w:rsidRPr="00A45B40" w:rsidRDefault="00A46786" w:rsidP="00570563">
            <w:pPr>
              <w:jc w:val="center"/>
              <w:rPr>
                <w:color w:val="000000"/>
                <w:sz w:val="22"/>
                <w:szCs w:val="22"/>
              </w:rPr>
            </w:pPr>
            <w:r w:rsidRPr="00A45B40">
              <w:rPr>
                <w:color w:val="000000"/>
                <w:sz w:val="22"/>
                <w:szCs w:val="22"/>
              </w:rPr>
              <w:t>1.</w:t>
            </w:r>
          </w:p>
        </w:tc>
        <w:tc>
          <w:tcPr>
            <w:tcW w:w="6889" w:type="dxa"/>
            <w:gridSpan w:val="8"/>
            <w:tcBorders>
              <w:top w:val="single" w:sz="4" w:space="0" w:color="auto"/>
              <w:left w:val="nil"/>
              <w:bottom w:val="single" w:sz="4" w:space="0" w:color="auto"/>
              <w:right w:val="single" w:sz="4" w:space="0" w:color="000000"/>
            </w:tcBorders>
            <w:shd w:val="clear" w:color="auto" w:fill="auto"/>
            <w:vAlign w:val="bottom"/>
            <w:hideMark/>
          </w:tcPr>
          <w:p w14:paraId="642DC067" w14:textId="77777777" w:rsidR="00A46786" w:rsidRPr="00A45B40" w:rsidRDefault="00A46786" w:rsidP="00570563">
            <w:pPr>
              <w:jc w:val="both"/>
              <w:rPr>
                <w:color w:val="000000"/>
                <w:sz w:val="22"/>
                <w:szCs w:val="22"/>
              </w:rPr>
            </w:pPr>
            <w:r w:rsidRPr="00A45B40">
              <w:rPr>
                <w:color w:val="000000"/>
                <w:sz w:val="22"/>
                <w:szCs w:val="22"/>
              </w:rPr>
              <w:t xml:space="preserve">Задача 1. </w:t>
            </w:r>
            <w:r w:rsidR="00C15825" w:rsidRPr="00A45B40">
              <w:rPr>
                <w:sz w:val="22"/>
                <w:szCs w:val="22"/>
              </w:rPr>
              <w:t>Создать современные условия образования воспитанников дошкольных образовательных организаций города Саянска</w:t>
            </w:r>
          </w:p>
        </w:tc>
      </w:tr>
      <w:tr w:rsidR="00E0304F" w:rsidRPr="00A45B40" w14:paraId="5D798847" w14:textId="77777777" w:rsidTr="0055123F">
        <w:trPr>
          <w:trHeight w:val="3465"/>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7A0827" w14:textId="77777777" w:rsidR="00A46786" w:rsidRPr="00A45B40" w:rsidRDefault="00A46786" w:rsidP="00570563">
            <w:pPr>
              <w:rPr>
                <w:color w:val="000000"/>
                <w:sz w:val="22"/>
                <w:szCs w:val="22"/>
              </w:rPr>
            </w:pPr>
            <w:r w:rsidRPr="00A45B40">
              <w:rPr>
                <w:color w:val="000000"/>
                <w:sz w:val="22"/>
                <w:szCs w:val="22"/>
              </w:rPr>
              <w:t>1.1.</w:t>
            </w:r>
          </w:p>
        </w:tc>
        <w:tc>
          <w:tcPr>
            <w:tcW w:w="1881" w:type="dxa"/>
            <w:tcBorders>
              <w:top w:val="single" w:sz="4" w:space="0" w:color="auto"/>
              <w:left w:val="nil"/>
              <w:bottom w:val="single" w:sz="4" w:space="0" w:color="auto"/>
              <w:right w:val="single" w:sz="4" w:space="0" w:color="auto"/>
            </w:tcBorders>
            <w:shd w:val="clear" w:color="auto" w:fill="auto"/>
            <w:vAlign w:val="bottom"/>
            <w:hideMark/>
          </w:tcPr>
          <w:p w14:paraId="7F97B20E" w14:textId="77777777" w:rsidR="00A46786" w:rsidRPr="00A45B40" w:rsidRDefault="00A46786" w:rsidP="00570563">
            <w:pPr>
              <w:rPr>
                <w:color w:val="000000"/>
                <w:sz w:val="22"/>
                <w:szCs w:val="22"/>
              </w:rPr>
            </w:pPr>
            <w:r w:rsidRPr="00A45B40">
              <w:rPr>
                <w:color w:val="000000"/>
                <w:sz w:val="22"/>
                <w:szCs w:val="22"/>
              </w:rPr>
              <w:t>Удельный вес численности воспитанников МДОУ, которым предоставлена возможность обучаться в соответствии с основными современными требованиями, в общей численности воспитанников МДОУ</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7996C6E2" w14:textId="77777777" w:rsidR="00A46786" w:rsidRPr="00A45B40" w:rsidRDefault="00A46786" w:rsidP="00A45B40">
            <w:pPr>
              <w:jc w:val="center"/>
              <w:rPr>
                <w:color w:val="000000"/>
                <w:sz w:val="22"/>
                <w:szCs w:val="22"/>
              </w:rPr>
            </w:pPr>
            <w:r w:rsidRPr="00A45B40">
              <w:rPr>
                <w:color w:val="000000"/>
                <w:sz w:val="22"/>
                <w:szCs w:val="22"/>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2858B96C" w14:textId="77777777" w:rsidR="00A46786" w:rsidRPr="00A45B40" w:rsidRDefault="00A46786" w:rsidP="00A45B40">
            <w:pPr>
              <w:jc w:val="center"/>
              <w:rPr>
                <w:color w:val="000000"/>
                <w:sz w:val="22"/>
                <w:szCs w:val="22"/>
              </w:rPr>
            </w:pPr>
            <w:r w:rsidRPr="00A45B40">
              <w:rPr>
                <w:color w:val="000000"/>
                <w:sz w:val="22"/>
                <w:szCs w:val="22"/>
              </w:rPr>
              <w:t>100</w:t>
            </w:r>
          </w:p>
        </w:tc>
        <w:tc>
          <w:tcPr>
            <w:tcW w:w="992" w:type="dxa"/>
            <w:tcBorders>
              <w:top w:val="single" w:sz="4" w:space="0" w:color="auto"/>
              <w:left w:val="nil"/>
              <w:bottom w:val="single" w:sz="4" w:space="0" w:color="auto"/>
              <w:right w:val="single" w:sz="4" w:space="0" w:color="auto"/>
            </w:tcBorders>
            <w:shd w:val="clear" w:color="auto" w:fill="auto"/>
            <w:vAlign w:val="center"/>
          </w:tcPr>
          <w:p w14:paraId="6ECE3EAC" w14:textId="77777777" w:rsidR="00A46786" w:rsidRPr="00A45B40" w:rsidRDefault="00A46786" w:rsidP="00A45B40">
            <w:pPr>
              <w:ind w:right="336"/>
              <w:jc w:val="center"/>
              <w:rPr>
                <w:color w:val="000000"/>
                <w:sz w:val="22"/>
                <w:szCs w:val="22"/>
              </w:rPr>
            </w:pPr>
            <w:r w:rsidRPr="00A45B40">
              <w:rPr>
                <w:color w:val="000000"/>
                <w:sz w:val="22"/>
                <w:szCs w:val="22"/>
              </w:rPr>
              <w:t>10</w:t>
            </w:r>
            <w:r w:rsidR="00E0304F" w:rsidRPr="00A45B40">
              <w:rPr>
                <w:color w:val="000000"/>
                <w:sz w:val="22"/>
                <w:szCs w:val="22"/>
              </w:rPr>
              <w:t>0</w:t>
            </w:r>
          </w:p>
        </w:tc>
        <w:tc>
          <w:tcPr>
            <w:tcW w:w="733" w:type="dxa"/>
            <w:tcBorders>
              <w:top w:val="single" w:sz="4" w:space="0" w:color="auto"/>
              <w:left w:val="nil"/>
              <w:bottom w:val="single" w:sz="4" w:space="0" w:color="auto"/>
              <w:right w:val="single" w:sz="4" w:space="0" w:color="auto"/>
            </w:tcBorders>
            <w:shd w:val="clear" w:color="auto" w:fill="auto"/>
            <w:vAlign w:val="center"/>
          </w:tcPr>
          <w:p w14:paraId="79472F89" w14:textId="77777777" w:rsidR="00A46786" w:rsidRPr="00A45B40" w:rsidRDefault="00A46786" w:rsidP="00A45B40">
            <w:pPr>
              <w:jc w:val="center"/>
              <w:rPr>
                <w:color w:val="000000"/>
                <w:sz w:val="22"/>
                <w:szCs w:val="22"/>
              </w:rPr>
            </w:pPr>
            <w:r w:rsidRPr="00A45B40">
              <w:rPr>
                <w:color w:val="000000"/>
                <w:sz w:val="22"/>
                <w:szCs w:val="22"/>
              </w:rPr>
              <w:t>100</w:t>
            </w:r>
          </w:p>
        </w:tc>
        <w:tc>
          <w:tcPr>
            <w:tcW w:w="733" w:type="dxa"/>
            <w:tcBorders>
              <w:top w:val="single" w:sz="4" w:space="0" w:color="auto"/>
              <w:left w:val="nil"/>
              <w:bottom w:val="single" w:sz="4" w:space="0" w:color="auto"/>
              <w:right w:val="single" w:sz="4" w:space="0" w:color="auto"/>
            </w:tcBorders>
            <w:shd w:val="clear" w:color="auto" w:fill="auto"/>
            <w:vAlign w:val="center"/>
          </w:tcPr>
          <w:p w14:paraId="3AF7A011" w14:textId="77777777" w:rsidR="00A46786" w:rsidRPr="00A45B40" w:rsidRDefault="00A46786" w:rsidP="00A45B40">
            <w:pPr>
              <w:jc w:val="center"/>
              <w:rPr>
                <w:color w:val="000000"/>
                <w:sz w:val="22"/>
                <w:szCs w:val="22"/>
              </w:rPr>
            </w:pPr>
            <w:r w:rsidRPr="00A45B40">
              <w:rPr>
                <w:color w:val="000000"/>
                <w:sz w:val="22"/>
                <w:szCs w:val="22"/>
              </w:rPr>
              <w:t>100</w:t>
            </w:r>
          </w:p>
        </w:tc>
        <w:tc>
          <w:tcPr>
            <w:tcW w:w="733" w:type="dxa"/>
            <w:tcBorders>
              <w:top w:val="single" w:sz="4" w:space="0" w:color="auto"/>
              <w:left w:val="nil"/>
              <w:bottom w:val="single" w:sz="4" w:space="0" w:color="auto"/>
              <w:right w:val="single" w:sz="4" w:space="0" w:color="auto"/>
            </w:tcBorders>
            <w:shd w:val="clear" w:color="auto" w:fill="auto"/>
            <w:vAlign w:val="center"/>
          </w:tcPr>
          <w:p w14:paraId="48C48B69" w14:textId="77777777" w:rsidR="00A46786" w:rsidRPr="00A45B40" w:rsidRDefault="00A46786" w:rsidP="00A45B40">
            <w:pPr>
              <w:jc w:val="center"/>
              <w:rPr>
                <w:color w:val="000000"/>
                <w:sz w:val="22"/>
                <w:szCs w:val="22"/>
              </w:rPr>
            </w:pPr>
            <w:r w:rsidRPr="00A45B40">
              <w:rPr>
                <w:color w:val="000000"/>
                <w:sz w:val="22"/>
                <w:szCs w:val="22"/>
              </w:rPr>
              <w:t>100</w:t>
            </w:r>
          </w:p>
        </w:tc>
        <w:tc>
          <w:tcPr>
            <w:tcW w:w="733" w:type="dxa"/>
            <w:tcBorders>
              <w:top w:val="single" w:sz="4" w:space="0" w:color="auto"/>
              <w:left w:val="nil"/>
              <w:bottom w:val="single" w:sz="4" w:space="0" w:color="auto"/>
              <w:right w:val="single" w:sz="4" w:space="0" w:color="auto"/>
            </w:tcBorders>
            <w:shd w:val="clear" w:color="auto" w:fill="auto"/>
            <w:vAlign w:val="center"/>
          </w:tcPr>
          <w:p w14:paraId="37250FD0" w14:textId="77777777" w:rsidR="00A46786" w:rsidRPr="00A45B40" w:rsidRDefault="00A46786" w:rsidP="00A45B40">
            <w:pPr>
              <w:jc w:val="center"/>
              <w:rPr>
                <w:color w:val="000000"/>
                <w:sz w:val="22"/>
                <w:szCs w:val="22"/>
              </w:rPr>
            </w:pPr>
            <w:r w:rsidRPr="00A45B40">
              <w:rPr>
                <w:color w:val="000000"/>
                <w:sz w:val="22"/>
                <w:szCs w:val="22"/>
              </w:rPr>
              <w:t>100</w:t>
            </w:r>
          </w:p>
        </w:tc>
        <w:tc>
          <w:tcPr>
            <w:tcW w:w="733" w:type="dxa"/>
            <w:tcBorders>
              <w:top w:val="single" w:sz="4" w:space="0" w:color="auto"/>
              <w:left w:val="nil"/>
              <w:bottom w:val="single" w:sz="4" w:space="0" w:color="auto"/>
              <w:right w:val="single" w:sz="4" w:space="0" w:color="auto"/>
            </w:tcBorders>
            <w:shd w:val="clear" w:color="auto" w:fill="auto"/>
            <w:noWrap/>
            <w:vAlign w:val="center"/>
          </w:tcPr>
          <w:p w14:paraId="23DC8225" w14:textId="77777777" w:rsidR="00A46786" w:rsidRPr="00A45B40" w:rsidRDefault="00A46786" w:rsidP="00A45B40">
            <w:pPr>
              <w:jc w:val="center"/>
              <w:rPr>
                <w:color w:val="000000"/>
                <w:sz w:val="22"/>
                <w:szCs w:val="22"/>
              </w:rPr>
            </w:pPr>
            <w:r w:rsidRPr="00A45B40">
              <w:rPr>
                <w:color w:val="000000"/>
                <w:sz w:val="22"/>
                <w:szCs w:val="22"/>
              </w:rPr>
              <w:t>100</w:t>
            </w:r>
          </w:p>
        </w:tc>
      </w:tr>
      <w:tr w:rsidR="00A46786" w:rsidRPr="00A45B40" w14:paraId="0E891B19" w14:textId="77777777" w:rsidTr="0055123F">
        <w:trPr>
          <w:trHeight w:val="988"/>
          <w:jc w:val="center"/>
        </w:trPr>
        <w:tc>
          <w:tcPr>
            <w:tcW w:w="669" w:type="dxa"/>
            <w:tcBorders>
              <w:top w:val="nil"/>
              <w:left w:val="single" w:sz="4" w:space="0" w:color="auto"/>
              <w:bottom w:val="single" w:sz="4" w:space="0" w:color="auto"/>
              <w:right w:val="single" w:sz="4" w:space="0" w:color="auto"/>
            </w:tcBorders>
            <w:shd w:val="clear" w:color="auto" w:fill="auto"/>
            <w:vAlign w:val="bottom"/>
            <w:hideMark/>
          </w:tcPr>
          <w:p w14:paraId="1A6DE689" w14:textId="77777777" w:rsidR="00A46786" w:rsidRPr="00A45B40" w:rsidRDefault="00A46786" w:rsidP="00570563">
            <w:pPr>
              <w:jc w:val="center"/>
              <w:rPr>
                <w:color w:val="000000"/>
                <w:sz w:val="22"/>
                <w:szCs w:val="22"/>
              </w:rPr>
            </w:pPr>
            <w:r w:rsidRPr="00A45B40">
              <w:rPr>
                <w:color w:val="000000"/>
                <w:sz w:val="22"/>
                <w:szCs w:val="22"/>
              </w:rPr>
              <w:t>1.</w:t>
            </w:r>
            <w:r w:rsidR="00553787" w:rsidRPr="00A45B40">
              <w:rPr>
                <w:color w:val="000000"/>
                <w:sz w:val="22"/>
                <w:szCs w:val="22"/>
              </w:rPr>
              <w:t>2</w:t>
            </w:r>
            <w:r w:rsidRPr="00A45B40">
              <w:rPr>
                <w:color w:val="000000"/>
                <w:sz w:val="22"/>
                <w:szCs w:val="22"/>
              </w:rPr>
              <w:t>.</w:t>
            </w:r>
          </w:p>
        </w:tc>
        <w:tc>
          <w:tcPr>
            <w:tcW w:w="1881" w:type="dxa"/>
            <w:tcBorders>
              <w:top w:val="nil"/>
              <w:left w:val="nil"/>
              <w:bottom w:val="single" w:sz="4" w:space="0" w:color="auto"/>
              <w:right w:val="single" w:sz="4" w:space="0" w:color="auto"/>
            </w:tcBorders>
            <w:shd w:val="clear" w:color="auto" w:fill="auto"/>
            <w:vAlign w:val="bottom"/>
            <w:hideMark/>
          </w:tcPr>
          <w:p w14:paraId="0531C7FA" w14:textId="77777777" w:rsidR="00A46786" w:rsidRPr="00A45B40" w:rsidRDefault="00A46786" w:rsidP="00570563">
            <w:pPr>
              <w:rPr>
                <w:color w:val="000000"/>
                <w:sz w:val="22"/>
                <w:szCs w:val="22"/>
              </w:rPr>
            </w:pPr>
            <w:r w:rsidRPr="00A45B40">
              <w:rPr>
                <w:color w:val="000000"/>
                <w:sz w:val="22"/>
                <w:szCs w:val="22"/>
              </w:rPr>
              <w:t>Количество мест, введенных после капитального ремонта МДОУ</w:t>
            </w:r>
          </w:p>
        </w:tc>
        <w:tc>
          <w:tcPr>
            <w:tcW w:w="1240" w:type="dxa"/>
            <w:tcBorders>
              <w:top w:val="nil"/>
              <w:left w:val="nil"/>
              <w:bottom w:val="single" w:sz="4" w:space="0" w:color="auto"/>
              <w:right w:val="single" w:sz="4" w:space="0" w:color="auto"/>
            </w:tcBorders>
            <w:shd w:val="clear" w:color="auto" w:fill="auto"/>
            <w:vAlign w:val="center"/>
            <w:hideMark/>
          </w:tcPr>
          <w:p w14:paraId="61D169C1" w14:textId="77777777" w:rsidR="00A46786" w:rsidRPr="00A45B40" w:rsidRDefault="00A46786" w:rsidP="00A45B40">
            <w:pPr>
              <w:jc w:val="center"/>
              <w:rPr>
                <w:color w:val="000000"/>
                <w:sz w:val="22"/>
                <w:szCs w:val="22"/>
              </w:rPr>
            </w:pPr>
            <w:r w:rsidRPr="00A45B40">
              <w:rPr>
                <w:color w:val="000000"/>
                <w:sz w:val="22"/>
                <w:szCs w:val="22"/>
              </w:rPr>
              <w:t>ед.</w:t>
            </w:r>
          </w:p>
        </w:tc>
        <w:tc>
          <w:tcPr>
            <w:tcW w:w="992" w:type="dxa"/>
            <w:tcBorders>
              <w:top w:val="nil"/>
              <w:left w:val="nil"/>
              <w:bottom w:val="single" w:sz="4" w:space="0" w:color="auto"/>
              <w:right w:val="single" w:sz="4" w:space="0" w:color="auto"/>
            </w:tcBorders>
            <w:shd w:val="clear" w:color="auto" w:fill="auto"/>
            <w:vAlign w:val="center"/>
            <w:hideMark/>
          </w:tcPr>
          <w:p w14:paraId="39D30A33" w14:textId="77777777" w:rsidR="00A46786" w:rsidRPr="00A45B40" w:rsidRDefault="00A46786" w:rsidP="00A45B40">
            <w:pPr>
              <w:jc w:val="center"/>
              <w:rPr>
                <w:color w:val="000000"/>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14:paraId="703B0E62" w14:textId="77777777" w:rsidR="00A46786" w:rsidRPr="00A45B40" w:rsidRDefault="006E6510" w:rsidP="00A45B40">
            <w:pPr>
              <w:jc w:val="center"/>
              <w:rPr>
                <w:color w:val="000000"/>
                <w:sz w:val="22"/>
                <w:szCs w:val="22"/>
              </w:rPr>
            </w:pPr>
            <w:r w:rsidRPr="00A45B40">
              <w:rPr>
                <w:color w:val="000000"/>
                <w:sz w:val="22"/>
                <w:szCs w:val="22"/>
              </w:rPr>
              <w:t>280</w:t>
            </w:r>
          </w:p>
        </w:tc>
        <w:tc>
          <w:tcPr>
            <w:tcW w:w="733" w:type="dxa"/>
            <w:tcBorders>
              <w:top w:val="nil"/>
              <w:left w:val="nil"/>
              <w:bottom w:val="single" w:sz="4" w:space="0" w:color="auto"/>
              <w:right w:val="single" w:sz="4" w:space="0" w:color="auto"/>
            </w:tcBorders>
            <w:shd w:val="clear" w:color="auto" w:fill="auto"/>
            <w:vAlign w:val="center"/>
            <w:hideMark/>
          </w:tcPr>
          <w:p w14:paraId="24A3A6DC" w14:textId="77777777" w:rsidR="00A46786" w:rsidRPr="00A45B40" w:rsidRDefault="00A46786" w:rsidP="00A45B40">
            <w:pPr>
              <w:jc w:val="center"/>
              <w:rPr>
                <w:color w:val="000000"/>
                <w:sz w:val="22"/>
                <w:szCs w:val="22"/>
              </w:rPr>
            </w:pPr>
          </w:p>
        </w:tc>
        <w:tc>
          <w:tcPr>
            <w:tcW w:w="733" w:type="dxa"/>
            <w:tcBorders>
              <w:top w:val="nil"/>
              <w:left w:val="nil"/>
              <w:bottom w:val="single" w:sz="4" w:space="0" w:color="auto"/>
              <w:right w:val="single" w:sz="4" w:space="0" w:color="auto"/>
            </w:tcBorders>
            <w:shd w:val="clear" w:color="auto" w:fill="auto"/>
            <w:vAlign w:val="center"/>
            <w:hideMark/>
          </w:tcPr>
          <w:p w14:paraId="35451712" w14:textId="77777777" w:rsidR="00A46786" w:rsidRPr="00A45B40" w:rsidRDefault="006E6510" w:rsidP="00A45B40">
            <w:pPr>
              <w:jc w:val="center"/>
              <w:rPr>
                <w:color w:val="000000"/>
                <w:sz w:val="22"/>
                <w:szCs w:val="22"/>
              </w:rPr>
            </w:pPr>
            <w:r w:rsidRPr="00A45B40">
              <w:rPr>
                <w:color w:val="000000"/>
                <w:sz w:val="22"/>
                <w:szCs w:val="22"/>
              </w:rPr>
              <w:t>280</w:t>
            </w:r>
          </w:p>
        </w:tc>
        <w:tc>
          <w:tcPr>
            <w:tcW w:w="733" w:type="dxa"/>
            <w:tcBorders>
              <w:top w:val="nil"/>
              <w:left w:val="nil"/>
              <w:bottom w:val="single" w:sz="4" w:space="0" w:color="auto"/>
              <w:right w:val="single" w:sz="4" w:space="0" w:color="auto"/>
            </w:tcBorders>
            <w:shd w:val="clear" w:color="auto" w:fill="auto"/>
            <w:vAlign w:val="center"/>
            <w:hideMark/>
          </w:tcPr>
          <w:p w14:paraId="3692DC84" w14:textId="77777777" w:rsidR="00A46786" w:rsidRPr="00A45B40" w:rsidRDefault="00A46786" w:rsidP="00A45B40">
            <w:pPr>
              <w:jc w:val="center"/>
              <w:rPr>
                <w:color w:val="000000"/>
                <w:sz w:val="22"/>
                <w:szCs w:val="22"/>
              </w:rPr>
            </w:pPr>
            <w:r w:rsidRPr="00A45B40">
              <w:rPr>
                <w:color w:val="000000"/>
                <w:sz w:val="22"/>
                <w:szCs w:val="22"/>
              </w:rPr>
              <w:t>─</w:t>
            </w:r>
          </w:p>
        </w:tc>
        <w:tc>
          <w:tcPr>
            <w:tcW w:w="733" w:type="dxa"/>
            <w:tcBorders>
              <w:top w:val="nil"/>
              <w:left w:val="nil"/>
              <w:bottom w:val="single" w:sz="4" w:space="0" w:color="auto"/>
              <w:right w:val="single" w:sz="4" w:space="0" w:color="auto"/>
            </w:tcBorders>
            <w:shd w:val="clear" w:color="auto" w:fill="auto"/>
            <w:vAlign w:val="center"/>
            <w:hideMark/>
          </w:tcPr>
          <w:p w14:paraId="3B2278AA" w14:textId="77777777" w:rsidR="00A46786" w:rsidRPr="00A45B40" w:rsidRDefault="00A46786" w:rsidP="00A45B40">
            <w:pPr>
              <w:jc w:val="center"/>
              <w:rPr>
                <w:color w:val="000000"/>
                <w:sz w:val="22"/>
                <w:szCs w:val="22"/>
              </w:rPr>
            </w:pPr>
            <w:r w:rsidRPr="00A45B40">
              <w:rPr>
                <w:color w:val="000000"/>
                <w:sz w:val="22"/>
                <w:szCs w:val="22"/>
              </w:rPr>
              <w:t>─</w:t>
            </w:r>
          </w:p>
        </w:tc>
        <w:tc>
          <w:tcPr>
            <w:tcW w:w="733" w:type="dxa"/>
            <w:tcBorders>
              <w:top w:val="nil"/>
              <w:left w:val="nil"/>
              <w:bottom w:val="single" w:sz="4" w:space="0" w:color="auto"/>
              <w:right w:val="single" w:sz="4" w:space="0" w:color="auto"/>
            </w:tcBorders>
            <w:shd w:val="clear" w:color="auto" w:fill="auto"/>
            <w:vAlign w:val="center"/>
            <w:hideMark/>
          </w:tcPr>
          <w:p w14:paraId="347BDAE4" w14:textId="77777777" w:rsidR="00A46786" w:rsidRPr="00A45B40" w:rsidRDefault="00A46786" w:rsidP="00A45B40">
            <w:pPr>
              <w:jc w:val="center"/>
              <w:rPr>
                <w:color w:val="000000"/>
                <w:sz w:val="22"/>
                <w:szCs w:val="22"/>
              </w:rPr>
            </w:pPr>
            <w:r w:rsidRPr="00A45B40">
              <w:rPr>
                <w:color w:val="000000"/>
                <w:sz w:val="22"/>
                <w:szCs w:val="22"/>
              </w:rPr>
              <w:t>─</w:t>
            </w:r>
          </w:p>
        </w:tc>
      </w:tr>
      <w:tr w:rsidR="00A46786" w:rsidRPr="00A45B40" w14:paraId="5B58D64F" w14:textId="77777777" w:rsidTr="0055123F">
        <w:trPr>
          <w:trHeight w:val="945"/>
          <w:jc w:val="center"/>
        </w:trPr>
        <w:tc>
          <w:tcPr>
            <w:tcW w:w="669" w:type="dxa"/>
            <w:tcBorders>
              <w:top w:val="nil"/>
              <w:left w:val="single" w:sz="4" w:space="0" w:color="auto"/>
              <w:bottom w:val="single" w:sz="4" w:space="0" w:color="auto"/>
              <w:right w:val="single" w:sz="4" w:space="0" w:color="auto"/>
            </w:tcBorders>
            <w:shd w:val="clear" w:color="auto" w:fill="auto"/>
            <w:vAlign w:val="bottom"/>
            <w:hideMark/>
          </w:tcPr>
          <w:p w14:paraId="3CE13F63" w14:textId="77777777" w:rsidR="00A46786" w:rsidRPr="00A45B40" w:rsidRDefault="00A46786" w:rsidP="00570563">
            <w:pPr>
              <w:jc w:val="center"/>
              <w:rPr>
                <w:color w:val="000000"/>
                <w:sz w:val="22"/>
                <w:szCs w:val="22"/>
              </w:rPr>
            </w:pPr>
            <w:r w:rsidRPr="00A45B40">
              <w:rPr>
                <w:color w:val="000000"/>
                <w:sz w:val="22"/>
                <w:szCs w:val="22"/>
              </w:rPr>
              <w:t>1.</w:t>
            </w:r>
            <w:r w:rsidR="00553787" w:rsidRPr="00A45B40">
              <w:rPr>
                <w:color w:val="000000"/>
                <w:sz w:val="22"/>
                <w:szCs w:val="22"/>
              </w:rPr>
              <w:t>2</w:t>
            </w:r>
            <w:r w:rsidRPr="00A45B40">
              <w:rPr>
                <w:color w:val="000000"/>
                <w:sz w:val="22"/>
                <w:szCs w:val="22"/>
              </w:rPr>
              <w:t>.1</w:t>
            </w:r>
          </w:p>
        </w:tc>
        <w:tc>
          <w:tcPr>
            <w:tcW w:w="1881" w:type="dxa"/>
            <w:tcBorders>
              <w:top w:val="nil"/>
              <w:left w:val="nil"/>
              <w:bottom w:val="single" w:sz="4" w:space="0" w:color="auto"/>
              <w:right w:val="single" w:sz="4" w:space="0" w:color="auto"/>
            </w:tcBorders>
            <w:shd w:val="clear" w:color="auto" w:fill="auto"/>
            <w:vAlign w:val="bottom"/>
            <w:hideMark/>
          </w:tcPr>
          <w:p w14:paraId="28498060" w14:textId="77777777" w:rsidR="00A46786" w:rsidRPr="00A45B40" w:rsidRDefault="00A46786" w:rsidP="00570563">
            <w:pPr>
              <w:rPr>
                <w:color w:val="000000"/>
                <w:sz w:val="22"/>
                <w:szCs w:val="22"/>
              </w:rPr>
            </w:pPr>
            <w:r w:rsidRPr="00A45B40">
              <w:rPr>
                <w:color w:val="000000"/>
                <w:sz w:val="22"/>
                <w:szCs w:val="22"/>
              </w:rPr>
              <w:t xml:space="preserve">МДОУ «Детский сад- центр </w:t>
            </w:r>
            <w:r w:rsidR="00427C04" w:rsidRPr="00A45B40">
              <w:rPr>
                <w:color w:val="000000"/>
                <w:sz w:val="22"/>
                <w:szCs w:val="22"/>
              </w:rPr>
              <w:t>развития ребенка №</w:t>
            </w:r>
            <w:r w:rsidRPr="00A45B40">
              <w:rPr>
                <w:color w:val="000000"/>
                <w:sz w:val="22"/>
                <w:szCs w:val="22"/>
              </w:rPr>
              <w:t>21</w:t>
            </w:r>
            <w:r w:rsidR="00427C04" w:rsidRPr="00A45B40">
              <w:rPr>
                <w:color w:val="000000"/>
                <w:sz w:val="22"/>
                <w:szCs w:val="22"/>
              </w:rPr>
              <w:t xml:space="preserve"> «</w:t>
            </w:r>
            <w:r w:rsidRPr="00A45B40">
              <w:rPr>
                <w:color w:val="000000"/>
                <w:sz w:val="22"/>
                <w:szCs w:val="22"/>
              </w:rPr>
              <w:t>Брусничка»</w:t>
            </w:r>
          </w:p>
        </w:tc>
        <w:tc>
          <w:tcPr>
            <w:tcW w:w="1240" w:type="dxa"/>
            <w:tcBorders>
              <w:top w:val="nil"/>
              <w:left w:val="nil"/>
              <w:bottom w:val="single" w:sz="4" w:space="0" w:color="auto"/>
              <w:right w:val="single" w:sz="4" w:space="0" w:color="auto"/>
            </w:tcBorders>
            <w:shd w:val="clear" w:color="auto" w:fill="auto"/>
            <w:vAlign w:val="center"/>
            <w:hideMark/>
          </w:tcPr>
          <w:p w14:paraId="26CE9A53" w14:textId="77777777" w:rsidR="00A46786" w:rsidRPr="00A45B40" w:rsidRDefault="00A46786" w:rsidP="00A45B40">
            <w:pPr>
              <w:jc w:val="center"/>
              <w:rPr>
                <w:color w:val="000000"/>
                <w:sz w:val="22"/>
                <w:szCs w:val="22"/>
              </w:rPr>
            </w:pPr>
            <w:r w:rsidRPr="00A45B40">
              <w:rPr>
                <w:color w:val="000000"/>
                <w:sz w:val="22"/>
                <w:szCs w:val="22"/>
              </w:rPr>
              <w:t>ед.</w:t>
            </w:r>
          </w:p>
        </w:tc>
        <w:tc>
          <w:tcPr>
            <w:tcW w:w="992" w:type="dxa"/>
            <w:tcBorders>
              <w:top w:val="nil"/>
              <w:left w:val="nil"/>
              <w:bottom w:val="single" w:sz="4" w:space="0" w:color="auto"/>
              <w:right w:val="single" w:sz="4" w:space="0" w:color="auto"/>
            </w:tcBorders>
            <w:shd w:val="clear" w:color="auto" w:fill="auto"/>
            <w:vAlign w:val="center"/>
            <w:hideMark/>
          </w:tcPr>
          <w:p w14:paraId="5F032583" w14:textId="77777777" w:rsidR="00A46786" w:rsidRPr="00A45B40" w:rsidRDefault="00A46786" w:rsidP="00A45B40">
            <w:pPr>
              <w:jc w:val="center"/>
              <w:rPr>
                <w:color w:val="000000"/>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14:paraId="16C2F7BF" w14:textId="77777777" w:rsidR="00A46786" w:rsidRPr="00A45B40" w:rsidRDefault="006E6510" w:rsidP="00A45B40">
            <w:pPr>
              <w:jc w:val="center"/>
              <w:rPr>
                <w:color w:val="000000"/>
                <w:sz w:val="22"/>
                <w:szCs w:val="22"/>
              </w:rPr>
            </w:pPr>
            <w:r w:rsidRPr="00A45B40">
              <w:rPr>
                <w:color w:val="000000"/>
                <w:sz w:val="22"/>
                <w:szCs w:val="22"/>
              </w:rPr>
              <w:t>280</w:t>
            </w:r>
          </w:p>
        </w:tc>
        <w:tc>
          <w:tcPr>
            <w:tcW w:w="733" w:type="dxa"/>
            <w:tcBorders>
              <w:top w:val="nil"/>
              <w:left w:val="nil"/>
              <w:bottom w:val="single" w:sz="4" w:space="0" w:color="auto"/>
              <w:right w:val="single" w:sz="4" w:space="0" w:color="auto"/>
            </w:tcBorders>
            <w:shd w:val="clear" w:color="auto" w:fill="auto"/>
            <w:vAlign w:val="center"/>
            <w:hideMark/>
          </w:tcPr>
          <w:p w14:paraId="50A7161B" w14:textId="77777777" w:rsidR="00A46786" w:rsidRPr="00A45B40" w:rsidRDefault="00A46786" w:rsidP="00A45B40">
            <w:pPr>
              <w:jc w:val="center"/>
              <w:rPr>
                <w:color w:val="000000"/>
                <w:sz w:val="22"/>
                <w:szCs w:val="22"/>
              </w:rPr>
            </w:pPr>
          </w:p>
        </w:tc>
        <w:tc>
          <w:tcPr>
            <w:tcW w:w="733" w:type="dxa"/>
            <w:tcBorders>
              <w:top w:val="nil"/>
              <w:left w:val="nil"/>
              <w:bottom w:val="single" w:sz="4" w:space="0" w:color="auto"/>
              <w:right w:val="single" w:sz="4" w:space="0" w:color="auto"/>
            </w:tcBorders>
            <w:shd w:val="clear" w:color="auto" w:fill="auto"/>
            <w:vAlign w:val="center"/>
            <w:hideMark/>
          </w:tcPr>
          <w:p w14:paraId="3507DABB" w14:textId="77777777" w:rsidR="00A46786" w:rsidRPr="00A45B40" w:rsidRDefault="00A46786" w:rsidP="00A45B40">
            <w:pPr>
              <w:jc w:val="center"/>
              <w:rPr>
                <w:color w:val="000000"/>
                <w:sz w:val="22"/>
                <w:szCs w:val="22"/>
              </w:rPr>
            </w:pPr>
            <w:r w:rsidRPr="00A45B40">
              <w:rPr>
                <w:color w:val="000000"/>
                <w:sz w:val="22"/>
                <w:szCs w:val="22"/>
              </w:rPr>
              <w:t>─</w:t>
            </w:r>
          </w:p>
        </w:tc>
        <w:tc>
          <w:tcPr>
            <w:tcW w:w="733" w:type="dxa"/>
            <w:tcBorders>
              <w:top w:val="nil"/>
              <w:left w:val="nil"/>
              <w:bottom w:val="single" w:sz="4" w:space="0" w:color="auto"/>
              <w:right w:val="single" w:sz="4" w:space="0" w:color="auto"/>
            </w:tcBorders>
            <w:shd w:val="clear" w:color="auto" w:fill="auto"/>
            <w:vAlign w:val="center"/>
            <w:hideMark/>
          </w:tcPr>
          <w:p w14:paraId="095F185F" w14:textId="77777777" w:rsidR="00A46786" w:rsidRPr="00A45B40" w:rsidRDefault="00A46786" w:rsidP="00A45B40">
            <w:pPr>
              <w:jc w:val="center"/>
              <w:rPr>
                <w:color w:val="000000"/>
                <w:sz w:val="22"/>
                <w:szCs w:val="22"/>
              </w:rPr>
            </w:pPr>
            <w:r w:rsidRPr="00A45B40">
              <w:rPr>
                <w:color w:val="000000"/>
                <w:sz w:val="22"/>
                <w:szCs w:val="22"/>
              </w:rPr>
              <w:t>─</w:t>
            </w:r>
          </w:p>
        </w:tc>
        <w:tc>
          <w:tcPr>
            <w:tcW w:w="733" w:type="dxa"/>
            <w:tcBorders>
              <w:top w:val="nil"/>
              <w:left w:val="nil"/>
              <w:bottom w:val="single" w:sz="4" w:space="0" w:color="auto"/>
              <w:right w:val="single" w:sz="4" w:space="0" w:color="auto"/>
            </w:tcBorders>
            <w:shd w:val="clear" w:color="auto" w:fill="auto"/>
            <w:vAlign w:val="center"/>
            <w:hideMark/>
          </w:tcPr>
          <w:p w14:paraId="20369F39" w14:textId="77777777" w:rsidR="00A46786" w:rsidRPr="00A45B40" w:rsidRDefault="00A46786" w:rsidP="00A45B40">
            <w:pPr>
              <w:jc w:val="center"/>
              <w:rPr>
                <w:color w:val="000000"/>
                <w:sz w:val="22"/>
                <w:szCs w:val="22"/>
              </w:rPr>
            </w:pPr>
            <w:r w:rsidRPr="00A45B40">
              <w:rPr>
                <w:color w:val="000000"/>
                <w:sz w:val="22"/>
                <w:szCs w:val="22"/>
              </w:rPr>
              <w:t>─</w:t>
            </w:r>
          </w:p>
        </w:tc>
        <w:tc>
          <w:tcPr>
            <w:tcW w:w="733" w:type="dxa"/>
            <w:tcBorders>
              <w:top w:val="nil"/>
              <w:left w:val="nil"/>
              <w:bottom w:val="single" w:sz="4" w:space="0" w:color="auto"/>
              <w:right w:val="single" w:sz="4" w:space="0" w:color="auto"/>
            </w:tcBorders>
            <w:shd w:val="clear" w:color="auto" w:fill="auto"/>
            <w:vAlign w:val="center"/>
            <w:hideMark/>
          </w:tcPr>
          <w:p w14:paraId="6A8715B6" w14:textId="77777777" w:rsidR="00A46786" w:rsidRPr="00A45B40" w:rsidRDefault="00A46786" w:rsidP="00A45B40">
            <w:pPr>
              <w:jc w:val="center"/>
              <w:rPr>
                <w:color w:val="000000"/>
                <w:sz w:val="22"/>
                <w:szCs w:val="22"/>
              </w:rPr>
            </w:pPr>
            <w:r w:rsidRPr="00A45B40">
              <w:rPr>
                <w:color w:val="000000"/>
                <w:sz w:val="22"/>
                <w:szCs w:val="22"/>
              </w:rPr>
              <w:t>─</w:t>
            </w:r>
          </w:p>
        </w:tc>
      </w:tr>
      <w:tr w:rsidR="00A46786" w:rsidRPr="00A45B40" w14:paraId="195028C8" w14:textId="77777777" w:rsidTr="0055123F">
        <w:trPr>
          <w:trHeight w:val="945"/>
          <w:jc w:val="center"/>
        </w:trPr>
        <w:tc>
          <w:tcPr>
            <w:tcW w:w="669" w:type="dxa"/>
            <w:tcBorders>
              <w:top w:val="nil"/>
              <w:left w:val="single" w:sz="4" w:space="0" w:color="auto"/>
              <w:bottom w:val="single" w:sz="4" w:space="0" w:color="auto"/>
              <w:right w:val="single" w:sz="4" w:space="0" w:color="auto"/>
            </w:tcBorders>
            <w:shd w:val="clear" w:color="auto" w:fill="auto"/>
            <w:vAlign w:val="bottom"/>
            <w:hideMark/>
          </w:tcPr>
          <w:p w14:paraId="7A2283D1" w14:textId="77777777" w:rsidR="00A46786" w:rsidRPr="00A45B40" w:rsidRDefault="00A46786" w:rsidP="00570563">
            <w:pPr>
              <w:jc w:val="center"/>
              <w:rPr>
                <w:color w:val="000000"/>
                <w:sz w:val="22"/>
                <w:szCs w:val="22"/>
              </w:rPr>
            </w:pPr>
            <w:r w:rsidRPr="00A45B40">
              <w:rPr>
                <w:color w:val="000000"/>
                <w:sz w:val="22"/>
                <w:szCs w:val="22"/>
              </w:rPr>
              <w:t>1.</w:t>
            </w:r>
            <w:r w:rsidR="00553787" w:rsidRPr="00A45B40">
              <w:rPr>
                <w:color w:val="000000"/>
                <w:sz w:val="22"/>
                <w:szCs w:val="22"/>
              </w:rPr>
              <w:t>2</w:t>
            </w:r>
            <w:r w:rsidRPr="00A45B40">
              <w:rPr>
                <w:color w:val="000000"/>
                <w:sz w:val="22"/>
                <w:szCs w:val="22"/>
              </w:rPr>
              <w:t>.2</w:t>
            </w:r>
          </w:p>
        </w:tc>
        <w:tc>
          <w:tcPr>
            <w:tcW w:w="1881" w:type="dxa"/>
            <w:tcBorders>
              <w:top w:val="nil"/>
              <w:left w:val="nil"/>
              <w:bottom w:val="single" w:sz="4" w:space="0" w:color="auto"/>
              <w:right w:val="single" w:sz="4" w:space="0" w:color="auto"/>
            </w:tcBorders>
            <w:shd w:val="clear" w:color="auto" w:fill="auto"/>
            <w:vAlign w:val="bottom"/>
            <w:hideMark/>
          </w:tcPr>
          <w:p w14:paraId="1927D114" w14:textId="77777777" w:rsidR="00A46786" w:rsidRPr="00A45B40" w:rsidRDefault="00A46786" w:rsidP="00570563">
            <w:pPr>
              <w:jc w:val="both"/>
              <w:rPr>
                <w:color w:val="000000"/>
                <w:sz w:val="22"/>
                <w:szCs w:val="22"/>
              </w:rPr>
            </w:pPr>
            <w:r w:rsidRPr="00A45B40">
              <w:rPr>
                <w:color w:val="000000"/>
                <w:sz w:val="22"/>
                <w:szCs w:val="22"/>
              </w:rPr>
              <w:t xml:space="preserve">«Детский сад- центр </w:t>
            </w:r>
            <w:r w:rsidR="00427C04" w:rsidRPr="00A45B40">
              <w:rPr>
                <w:color w:val="000000"/>
                <w:sz w:val="22"/>
                <w:szCs w:val="22"/>
              </w:rPr>
              <w:t>развития ребенка №</w:t>
            </w:r>
            <w:r w:rsidRPr="00A45B40">
              <w:rPr>
                <w:color w:val="000000"/>
                <w:sz w:val="22"/>
                <w:szCs w:val="22"/>
              </w:rPr>
              <w:t>25</w:t>
            </w:r>
            <w:r w:rsidR="00427C04" w:rsidRPr="00A45B40">
              <w:rPr>
                <w:color w:val="000000"/>
                <w:sz w:val="22"/>
                <w:szCs w:val="22"/>
              </w:rPr>
              <w:t xml:space="preserve"> «Василек</w:t>
            </w:r>
            <w:r w:rsidRPr="00A45B40">
              <w:rPr>
                <w:color w:val="000000"/>
                <w:sz w:val="22"/>
                <w:szCs w:val="22"/>
              </w:rPr>
              <w:t>»</w:t>
            </w:r>
          </w:p>
        </w:tc>
        <w:tc>
          <w:tcPr>
            <w:tcW w:w="1240" w:type="dxa"/>
            <w:tcBorders>
              <w:top w:val="nil"/>
              <w:left w:val="nil"/>
              <w:bottom w:val="single" w:sz="4" w:space="0" w:color="auto"/>
              <w:right w:val="single" w:sz="4" w:space="0" w:color="auto"/>
            </w:tcBorders>
            <w:shd w:val="clear" w:color="auto" w:fill="auto"/>
            <w:vAlign w:val="center"/>
            <w:hideMark/>
          </w:tcPr>
          <w:p w14:paraId="278CB253" w14:textId="77777777" w:rsidR="00A46786" w:rsidRPr="00A45B40" w:rsidRDefault="00A46786" w:rsidP="00A45B40">
            <w:pPr>
              <w:jc w:val="center"/>
              <w:rPr>
                <w:color w:val="000000"/>
                <w:sz w:val="22"/>
                <w:szCs w:val="22"/>
              </w:rPr>
            </w:pPr>
            <w:r w:rsidRPr="00A45B40">
              <w:rPr>
                <w:color w:val="000000"/>
                <w:sz w:val="22"/>
                <w:szCs w:val="22"/>
              </w:rPr>
              <w:t>ед.</w:t>
            </w:r>
          </w:p>
        </w:tc>
        <w:tc>
          <w:tcPr>
            <w:tcW w:w="992" w:type="dxa"/>
            <w:tcBorders>
              <w:top w:val="nil"/>
              <w:left w:val="nil"/>
              <w:bottom w:val="single" w:sz="4" w:space="0" w:color="auto"/>
              <w:right w:val="single" w:sz="4" w:space="0" w:color="auto"/>
            </w:tcBorders>
            <w:shd w:val="clear" w:color="auto" w:fill="auto"/>
            <w:vAlign w:val="center"/>
            <w:hideMark/>
          </w:tcPr>
          <w:p w14:paraId="5BA1ED9F" w14:textId="77777777" w:rsidR="00A46786" w:rsidRPr="00A45B40" w:rsidRDefault="00A46786" w:rsidP="00A45B40">
            <w:pPr>
              <w:jc w:val="center"/>
              <w:rPr>
                <w:color w:val="000000"/>
                <w:sz w:val="22"/>
                <w:szCs w:val="22"/>
              </w:rPr>
            </w:pPr>
            <w:r w:rsidRPr="00A45B40">
              <w:rPr>
                <w:color w:val="000000"/>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6E25D3EF" w14:textId="77777777" w:rsidR="00A46786" w:rsidRPr="00A45B40" w:rsidRDefault="00A46786" w:rsidP="00A45B40">
            <w:pPr>
              <w:jc w:val="center"/>
              <w:rPr>
                <w:color w:val="000000"/>
                <w:sz w:val="22"/>
                <w:szCs w:val="22"/>
              </w:rPr>
            </w:pPr>
            <w:r w:rsidRPr="00A45B40">
              <w:rPr>
                <w:color w:val="000000"/>
                <w:sz w:val="22"/>
                <w:szCs w:val="22"/>
              </w:rPr>
              <w:t>─</w:t>
            </w:r>
          </w:p>
        </w:tc>
        <w:tc>
          <w:tcPr>
            <w:tcW w:w="733" w:type="dxa"/>
            <w:tcBorders>
              <w:top w:val="nil"/>
              <w:left w:val="nil"/>
              <w:bottom w:val="single" w:sz="4" w:space="0" w:color="auto"/>
              <w:right w:val="single" w:sz="4" w:space="0" w:color="auto"/>
            </w:tcBorders>
            <w:shd w:val="clear" w:color="auto" w:fill="auto"/>
            <w:vAlign w:val="center"/>
            <w:hideMark/>
          </w:tcPr>
          <w:p w14:paraId="3C407C99" w14:textId="77777777" w:rsidR="00A46786" w:rsidRPr="00A45B40" w:rsidRDefault="00A46786" w:rsidP="00A45B40">
            <w:pPr>
              <w:jc w:val="center"/>
              <w:rPr>
                <w:color w:val="000000"/>
                <w:sz w:val="22"/>
                <w:szCs w:val="22"/>
              </w:rPr>
            </w:pPr>
          </w:p>
        </w:tc>
        <w:tc>
          <w:tcPr>
            <w:tcW w:w="733" w:type="dxa"/>
            <w:tcBorders>
              <w:top w:val="nil"/>
              <w:left w:val="nil"/>
              <w:bottom w:val="single" w:sz="4" w:space="0" w:color="auto"/>
              <w:right w:val="single" w:sz="4" w:space="0" w:color="auto"/>
            </w:tcBorders>
            <w:shd w:val="clear" w:color="auto" w:fill="auto"/>
            <w:vAlign w:val="center"/>
            <w:hideMark/>
          </w:tcPr>
          <w:p w14:paraId="10F8CE54" w14:textId="77777777" w:rsidR="00A46786" w:rsidRPr="00A45B40" w:rsidRDefault="006E6510" w:rsidP="00A45B40">
            <w:pPr>
              <w:jc w:val="center"/>
              <w:rPr>
                <w:color w:val="000000"/>
                <w:sz w:val="22"/>
                <w:szCs w:val="22"/>
              </w:rPr>
            </w:pPr>
            <w:r w:rsidRPr="00A45B40">
              <w:rPr>
                <w:color w:val="000000"/>
                <w:sz w:val="22"/>
                <w:szCs w:val="22"/>
              </w:rPr>
              <w:t>280</w:t>
            </w:r>
          </w:p>
        </w:tc>
        <w:tc>
          <w:tcPr>
            <w:tcW w:w="733" w:type="dxa"/>
            <w:tcBorders>
              <w:top w:val="nil"/>
              <w:left w:val="nil"/>
              <w:bottom w:val="single" w:sz="4" w:space="0" w:color="auto"/>
              <w:right w:val="single" w:sz="4" w:space="0" w:color="auto"/>
            </w:tcBorders>
            <w:shd w:val="clear" w:color="auto" w:fill="auto"/>
            <w:vAlign w:val="center"/>
            <w:hideMark/>
          </w:tcPr>
          <w:p w14:paraId="341030B4" w14:textId="77777777" w:rsidR="00A46786" w:rsidRPr="00A45B40" w:rsidRDefault="00A46786" w:rsidP="00A45B40">
            <w:pPr>
              <w:jc w:val="center"/>
              <w:rPr>
                <w:color w:val="000000"/>
                <w:sz w:val="22"/>
                <w:szCs w:val="22"/>
              </w:rPr>
            </w:pPr>
            <w:r w:rsidRPr="00A45B40">
              <w:rPr>
                <w:color w:val="000000"/>
                <w:sz w:val="22"/>
                <w:szCs w:val="22"/>
              </w:rPr>
              <w:t>─</w:t>
            </w:r>
          </w:p>
        </w:tc>
        <w:tc>
          <w:tcPr>
            <w:tcW w:w="733" w:type="dxa"/>
            <w:tcBorders>
              <w:top w:val="nil"/>
              <w:left w:val="nil"/>
              <w:bottom w:val="single" w:sz="4" w:space="0" w:color="auto"/>
              <w:right w:val="single" w:sz="4" w:space="0" w:color="auto"/>
            </w:tcBorders>
            <w:shd w:val="clear" w:color="auto" w:fill="auto"/>
            <w:vAlign w:val="center"/>
            <w:hideMark/>
          </w:tcPr>
          <w:p w14:paraId="6C29281A" w14:textId="77777777" w:rsidR="00A46786" w:rsidRPr="00A45B40" w:rsidRDefault="00A46786" w:rsidP="00A45B40">
            <w:pPr>
              <w:jc w:val="center"/>
              <w:rPr>
                <w:color w:val="000000"/>
                <w:sz w:val="22"/>
                <w:szCs w:val="22"/>
              </w:rPr>
            </w:pPr>
            <w:r w:rsidRPr="00A45B40">
              <w:rPr>
                <w:color w:val="000000"/>
                <w:sz w:val="22"/>
                <w:szCs w:val="22"/>
              </w:rPr>
              <w:t>─</w:t>
            </w:r>
          </w:p>
        </w:tc>
        <w:tc>
          <w:tcPr>
            <w:tcW w:w="733" w:type="dxa"/>
            <w:tcBorders>
              <w:top w:val="nil"/>
              <w:left w:val="nil"/>
              <w:bottom w:val="single" w:sz="4" w:space="0" w:color="auto"/>
              <w:right w:val="single" w:sz="4" w:space="0" w:color="auto"/>
            </w:tcBorders>
            <w:shd w:val="clear" w:color="auto" w:fill="auto"/>
            <w:vAlign w:val="center"/>
            <w:hideMark/>
          </w:tcPr>
          <w:p w14:paraId="01F46EED" w14:textId="77777777" w:rsidR="00A46786" w:rsidRPr="00A45B40" w:rsidRDefault="00A46786" w:rsidP="00A45B40">
            <w:pPr>
              <w:jc w:val="center"/>
              <w:rPr>
                <w:color w:val="000000"/>
                <w:sz w:val="22"/>
                <w:szCs w:val="22"/>
              </w:rPr>
            </w:pPr>
            <w:r w:rsidRPr="00A45B40">
              <w:rPr>
                <w:color w:val="000000"/>
                <w:sz w:val="22"/>
                <w:szCs w:val="22"/>
              </w:rPr>
              <w:t>─</w:t>
            </w:r>
          </w:p>
        </w:tc>
      </w:tr>
    </w:tbl>
    <w:p w14:paraId="33393A5B" w14:textId="77777777" w:rsidR="008C33DF" w:rsidRDefault="008C33DF" w:rsidP="00BE07CC">
      <w:pPr>
        <w:ind w:firstLine="720"/>
        <w:jc w:val="right"/>
        <w:rPr>
          <w:sz w:val="28"/>
          <w:szCs w:val="28"/>
        </w:rPr>
      </w:pPr>
    </w:p>
    <w:p w14:paraId="35807A4B" w14:textId="77777777" w:rsidR="000A060B" w:rsidRPr="006D00CB" w:rsidRDefault="000A060B" w:rsidP="000A060B">
      <w:pPr>
        <w:ind w:firstLine="708"/>
        <w:jc w:val="center"/>
        <w:rPr>
          <w:b/>
          <w:sz w:val="28"/>
          <w:szCs w:val="28"/>
        </w:rPr>
      </w:pPr>
      <w:r w:rsidRPr="006D00CB">
        <w:rPr>
          <w:b/>
          <w:sz w:val="28"/>
          <w:szCs w:val="28"/>
        </w:rPr>
        <w:t>Методика расчета показателей результативности подпрограммы</w:t>
      </w:r>
    </w:p>
    <w:p w14:paraId="673ACD86" w14:textId="77777777" w:rsidR="00BE07CC" w:rsidRDefault="008D28A8" w:rsidP="00BE07CC">
      <w:pPr>
        <w:ind w:firstLine="709"/>
        <w:jc w:val="both"/>
        <w:rPr>
          <w:sz w:val="28"/>
          <w:szCs w:val="28"/>
        </w:rPr>
      </w:pPr>
      <w:r w:rsidRPr="00426418">
        <w:rPr>
          <w:sz w:val="28"/>
          <w:szCs w:val="28"/>
        </w:rPr>
        <w:t>Показатель результативности «</w:t>
      </w:r>
      <w:r w:rsidR="00BE07CC" w:rsidRPr="00426418">
        <w:rPr>
          <w:sz w:val="28"/>
          <w:szCs w:val="28"/>
        </w:rPr>
        <w:t xml:space="preserve">Удельный вес воспитанников </w:t>
      </w:r>
      <w:r w:rsidR="00673C07">
        <w:rPr>
          <w:sz w:val="28"/>
          <w:szCs w:val="28"/>
        </w:rPr>
        <w:t>М</w:t>
      </w:r>
      <w:r w:rsidR="00BE07CC" w:rsidRPr="00426418">
        <w:rPr>
          <w:sz w:val="28"/>
          <w:szCs w:val="28"/>
        </w:rPr>
        <w:t xml:space="preserve">ДОУ, </w:t>
      </w:r>
      <w:r w:rsidR="00426418" w:rsidRPr="00426418">
        <w:rPr>
          <w:sz w:val="28"/>
          <w:szCs w:val="28"/>
        </w:rPr>
        <w:t xml:space="preserve">которым предоставлена возможность обучаться в соответствии с основными </w:t>
      </w:r>
      <w:r w:rsidR="00426418" w:rsidRPr="00426418">
        <w:rPr>
          <w:sz w:val="28"/>
          <w:szCs w:val="28"/>
        </w:rPr>
        <w:lastRenderedPageBreak/>
        <w:t>современными требованиями</w:t>
      </w:r>
      <w:r w:rsidR="00382E0D">
        <w:rPr>
          <w:sz w:val="28"/>
          <w:szCs w:val="28"/>
        </w:rPr>
        <w:t>,</w:t>
      </w:r>
      <w:r w:rsidR="00426418" w:rsidRPr="00426418">
        <w:rPr>
          <w:sz w:val="28"/>
          <w:szCs w:val="28"/>
        </w:rPr>
        <w:t xml:space="preserve"> в общей численности воспитанников </w:t>
      </w:r>
      <w:r w:rsidR="00673C07">
        <w:rPr>
          <w:sz w:val="28"/>
          <w:szCs w:val="28"/>
        </w:rPr>
        <w:t>М</w:t>
      </w:r>
      <w:r w:rsidR="00426418" w:rsidRPr="00426418">
        <w:rPr>
          <w:sz w:val="28"/>
          <w:szCs w:val="28"/>
        </w:rPr>
        <w:t>ДОУ</w:t>
      </w:r>
      <w:r w:rsidRPr="00426418">
        <w:rPr>
          <w:sz w:val="28"/>
          <w:szCs w:val="28"/>
        </w:rPr>
        <w:t>»</w:t>
      </w:r>
      <w:r w:rsidR="00BE07CC" w:rsidRPr="00426418">
        <w:rPr>
          <w:sz w:val="28"/>
          <w:szCs w:val="28"/>
        </w:rPr>
        <w:t xml:space="preserve"> определяется в процентах как</w:t>
      </w:r>
      <w:r w:rsidR="00BE07CC" w:rsidRPr="00BE07CC">
        <w:rPr>
          <w:sz w:val="28"/>
          <w:szCs w:val="28"/>
        </w:rPr>
        <w:t xml:space="preserve"> отношение числа воспитанников </w:t>
      </w:r>
      <w:r w:rsidR="00673C07">
        <w:rPr>
          <w:sz w:val="28"/>
          <w:szCs w:val="28"/>
        </w:rPr>
        <w:t>М</w:t>
      </w:r>
      <w:r w:rsidR="00BE07CC" w:rsidRPr="00BE07CC">
        <w:rPr>
          <w:sz w:val="28"/>
          <w:szCs w:val="28"/>
        </w:rPr>
        <w:t xml:space="preserve">ДОУ, </w:t>
      </w:r>
      <w:r w:rsidR="00382E0D" w:rsidRPr="00426418">
        <w:rPr>
          <w:sz w:val="28"/>
          <w:szCs w:val="28"/>
        </w:rPr>
        <w:t>которым предоставлена возможность обучаться в соответствии с основными современными требованиями</w:t>
      </w:r>
      <w:r w:rsidR="00382E0D">
        <w:rPr>
          <w:sz w:val="28"/>
          <w:szCs w:val="28"/>
        </w:rPr>
        <w:t>,</w:t>
      </w:r>
      <w:r w:rsidR="00382E0D" w:rsidRPr="00BE07CC">
        <w:rPr>
          <w:sz w:val="28"/>
          <w:szCs w:val="28"/>
        </w:rPr>
        <w:t xml:space="preserve"> </w:t>
      </w:r>
      <w:r w:rsidR="00BE07CC" w:rsidRPr="00BE07CC">
        <w:rPr>
          <w:sz w:val="28"/>
          <w:szCs w:val="28"/>
        </w:rPr>
        <w:t xml:space="preserve">к общей численности воспитанников </w:t>
      </w:r>
      <w:r w:rsidR="00673C07">
        <w:rPr>
          <w:sz w:val="28"/>
          <w:szCs w:val="28"/>
        </w:rPr>
        <w:t>М</w:t>
      </w:r>
      <w:r w:rsidR="00BE07CC" w:rsidRPr="00BE07CC">
        <w:rPr>
          <w:sz w:val="28"/>
          <w:szCs w:val="28"/>
        </w:rPr>
        <w:t>ДОУ, умноженное на 100.</w:t>
      </w:r>
    </w:p>
    <w:p w14:paraId="55EB8E55" w14:textId="77777777" w:rsidR="00BE07CC" w:rsidRDefault="008D28A8" w:rsidP="002577EF">
      <w:pPr>
        <w:ind w:firstLine="708"/>
        <w:jc w:val="both"/>
        <w:rPr>
          <w:sz w:val="28"/>
          <w:szCs w:val="28"/>
        </w:rPr>
      </w:pPr>
      <w:r>
        <w:rPr>
          <w:sz w:val="28"/>
          <w:szCs w:val="28"/>
        </w:rPr>
        <w:t xml:space="preserve">Показатель результативности </w:t>
      </w:r>
      <w:r w:rsidRPr="008D28A8">
        <w:rPr>
          <w:sz w:val="28"/>
          <w:szCs w:val="28"/>
        </w:rPr>
        <w:t>«Количество мест, введенных</w:t>
      </w:r>
      <w:r w:rsidR="00382E0D">
        <w:rPr>
          <w:sz w:val="28"/>
          <w:szCs w:val="28"/>
        </w:rPr>
        <w:t xml:space="preserve"> после капитального ремонта </w:t>
      </w:r>
      <w:r w:rsidR="00673C07">
        <w:rPr>
          <w:sz w:val="28"/>
          <w:szCs w:val="28"/>
        </w:rPr>
        <w:t>М</w:t>
      </w:r>
      <w:r w:rsidR="00382E0D">
        <w:rPr>
          <w:sz w:val="28"/>
          <w:szCs w:val="28"/>
        </w:rPr>
        <w:t>ДОУ</w:t>
      </w:r>
      <w:r w:rsidRPr="008D28A8">
        <w:rPr>
          <w:sz w:val="28"/>
          <w:szCs w:val="28"/>
        </w:rPr>
        <w:t>»</w:t>
      </w:r>
      <w:r w:rsidR="00BE07CC" w:rsidRPr="00BE07CC">
        <w:rPr>
          <w:sz w:val="28"/>
          <w:szCs w:val="28"/>
        </w:rPr>
        <w:t xml:space="preserve"> определяется по </w:t>
      </w:r>
      <w:r w:rsidR="00BE07CC" w:rsidRPr="00AE104E">
        <w:rPr>
          <w:sz w:val="28"/>
          <w:szCs w:val="28"/>
        </w:rPr>
        <w:t xml:space="preserve">данным </w:t>
      </w:r>
      <w:r w:rsidRPr="00AE104E">
        <w:rPr>
          <w:sz w:val="28"/>
          <w:szCs w:val="28"/>
        </w:rPr>
        <w:t xml:space="preserve">статистической отчетности 85-к </w:t>
      </w:r>
      <w:r w:rsidR="002577EF">
        <w:rPr>
          <w:sz w:val="28"/>
          <w:szCs w:val="28"/>
        </w:rPr>
        <w:t>«</w:t>
      </w:r>
      <w:r w:rsidR="008B414E" w:rsidRPr="00BE07CC">
        <w:rPr>
          <w:sz w:val="28"/>
          <w:szCs w:val="28"/>
        </w:rPr>
        <w:t>Сведения о деятельности дошкольн</w:t>
      </w:r>
      <w:r w:rsidR="008B414E">
        <w:rPr>
          <w:sz w:val="28"/>
          <w:szCs w:val="28"/>
        </w:rPr>
        <w:t>ой образовательной организации»</w:t>
      </w:r>
      <w:r w:rsidR="00BE07CC" w:rsidRPr="00AE104E">
        <w:rPr>
          <w:sz w:val="28"/>
          <w:szCs w:val="28"/>
        </w:rPr>
        <w:t>.</w:t>
      </w:r>
    </w:p>
    <w:p w14:paraId="48C027FF" w14:textId="77777777" w:rsidR="00E15FD2" w:rsidRDefault="00E15FD2" w:rsidP="00E15FD2">
      <w:pPr>
        <w:jc w:val="both"/>
        <w:rPr>
          <w:sz w:val="28"/>
          <w:szCs w:val="28"/>
        </w:rPr>
      </w:pPr>
    </w:p>
    <w:p w14:paraId="0ECB48AB" w14:textId="77777777" w:rsidR="00E15FD2" w:rsidRDefault="00E15FD2" w:rsidP="00E15FD2">
      <w:pPr>
        <w:jc w:val="both"/>
        <w:rPr>
          <w:sz w:val="28"/>
          <w:szCs w:val="28"/>
        </w:rPr>
      </w:pPr>
    </w:p>
    <w:p w14:paraId="27AF723C" w14:textId="77777777" w:rsidR="00E15FD2" w:rsidRDefault="00690898" w:rsidP="00E15FD2">
      <w:pPr>
        <w:jc w:val="both"/>
        <w:rPr>
          <w:sz w:val="28"/>
          <w:szCs w:val="28"/>
        </w:rPr>
      </w:pPr>
      <w:r>
        <w:rPr>
          <w:sz w:val="28"/>
          <w:szCs w:val="28"/>
        </w:rPr>
        <w:t>М</w:t>
      </w:r>
      <w:r w:rsidR="00E15FD2" w:rsidRPr="00FD59D8">
        <w:rPr>
          <w:sz w:val="28"/>
          <w:szCs w:val="28"/>
        </w:rPr>
        <w:t>эр городского округа</w:t>
      </w:r>
      <w:r w:rsidR="00E15FD2">
        <w:rPr>
          <w:sz w:val="28"/>
          <w:szCs w:val="28"/>
        </w:rPr>
        <w:t xml:space="preserve"> </w:t>
      </w:r>
    </w:p>
    <w:p w14:paraId="10BE1E6C" w14:textId="77777777" w:rsidR="00E15FD2" w:rsidRDefault="00E15FD2" w:rsidP="00E15FD2">
      <w:pPr>
        <w:jc w:val="both"/>
        <w:rPr>
          <w:sz w:val="28"/>
          <w:szCs w:val="28"/>
        </w:rPr>
      </w:pPr>
      <w:r>
        <w:rPr>
          <w:sz w:val="28"/>
          <w:szCs w:val="28"/>
        </w:rPr>
        <w:t>муниципального образования</w:t>
      </w:r>
    </w:p>
    <w:p w14:paraId="68A1D8AB" w14:textId="77777777" w:rsidR="00B84537" w:rsidRDefault="00E15FD2" w:rsidP="006D4C8F">
      <w:pPr>
        <w:jc w:val="both"/>
        <w:rPr>
          <w:sz w:val="28"/>
          <w:szCs w:val="28"/>
        </w:rPr>
      </w:pPr>
      <w:r>
        <w:rPr>
          <w:sz w:val="28"/>
          <w:szCs w:val="28"/>
        </w:rPr>
        <w:t>«город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А.В. Ермаков</w:t>
      </w:r>
    </w:p>
    <w:p w14:paraId="2402043F" w14:textId="77777777" w:rsidR="00B84537" w:rsidRDefault="00B84537" w:rsidP="002577EF">
      <w:pPr>
        <w:ind w:firstLine="708"/>
        <w:jc w:val="both"/>
        <w:rPr>
          <w:sz w:val="28"/>
          <w:szCs w:val="28"/>
        </w:rPr>
      </w:pPr>
    </w:p>
    <w:p w14:paraId="7C699C7B" w14:textId="77777777" w:rsidR="00B84537" w:rsidRDefault="00B84537" w:rsidP="002577EF">
      <w:pPr>
        <w:ind w:firstLine="708"/>
        <w:jc w:val="both"/>
        <w:rPr>
          <w:sz w:val="28"/>
          <w:szCs w:val="28"/>
        </w:rPr>
      </w:pPr>
    </w:p>
    <w:p w14:paraId="7AA51257" w14:textId="77777777" w:rsidR="00B84537" w:rsidRDefault="00B84537" w:rsidP="002577EF">
      <w:pPr>
        <w:ind w:firstLine="708"/>
        <w:jc w:val="both"/>
        <w:rPr>
          <w:sz w:val="28"/>
          <w:szCs w:val="28"/>
        </w:rPr>
      </w:pPr>
    </w:p>
    <w:p w14:paraId="29BD96F5" w14:textId="77777777" w:rsidR="00B84537" w:rsidRDefault="00B84537" w:rsidP="002577EF">
      <w:pPr>
        <w:ind w:firstLine="708"/>
        <w:jc w:val="both"/>
        <w:rPr>
          <w:sz w:val="28"/>
          <w:szCs w:val="28"/>
        </w:rPr>
      </w:pPr>
    </w:p>
    <w:p w14:paraId="6954F883" w14:textId="77777777" w:rsidR="00B84537" w:rsidRDefault="00B84537" w:rsidP="002577EF">
      <w:pPr>
        <w:ind w:firstLine="708"/>
        <w:jc w:val="both"/>
        <w:rPr>
          <w:sz w:val="28"/>
          <w:szCs w:val="28"/>
        </w:rPr>
      </w:pPr>
    </w:p>
    <w:p w14:paraId="7BCEACAD" w14:textId="77777777" w:rsidR="008644B9" w:rsidRDefault="008644B9" w:rsidP="002577EF">
      <w:pPr>
        <w:ind w:firstLine="708"/>
        <w:jc w:val="both"/>
        <w:rPr>
          <w:sz w:val="28"/>
          <w:szCs w:val="28"/>
        </w:rPr>
      </w:pPr>
    </w:p>
    <w:p w14:paraId="42C3690D" w14:textId="77777777" w:rsidR="008644B9" w:rsidRDefault="008644B9" w:rsidP="002577EF">
      <w:pPr>
        <w:ind w:firstLine="708"/>
        <w:jc w:val="both"/>
        <w:rPr>
          <w:sz w:val="28"/>
          <w:szCs w:val="28"/>
        </w:rPr>
      </w:pPr>
    </w:p>
    <w:p w14:paraId="5DA1E978" w14:textId="77777777" w:rsidR="00BA38C9" w:rsidRDefault="00BA38C9" w:rsidP="006D4C8F">
      <w:pPr>
        <w:pStyle w:val="ConsPlusNormal"/>
        <w:ind w:left="4820" w:firstLine="0"/>
        <w:outlineLvl w:val="1"/>
        <w:rPr>
          <w:rFonts w:ascii="Times New Roman" w:hAnsi="Times New Roman" w:cs="Times New Roman"/>
          <w:sz w:val="24"/>
          <w:szCs w:val="24"/>
        </w:rPr>
        <w:sectPr w:rsidR="00BA38C9" w:rsidSect="008C1EAF">
          <w:pgSz w:w="11905" w:h="16837"/>
          <w:pgMar w:top="1134" w:right="850" w:bottom="1134" w:left="1701" w:header="720" w:footer="720" w:gutter="0"/>
          <w:pgNumType w:start="1"/>
          <w:cols w:space="720"/>
          <w:noEndnote/>
          <w:titlePg/>
          <w:docGrid w:linePitch="326"/>
        </w:sectPr>
      </w:pPr>
    </w:p>
    <w:p w14:paraId="278680F4" w14:textId="77777777" w:rsidR="006D4C8F" w:rsidRPr="00BE295F" w:rsidRDefault="006D4C8F" w:rsidP="00CD0A7E">
      <w:pPr>
        <w:pStyle w:val="ConsPlusNormal"/>
        <w:ind w:left="4820" w:firstLine="0"/>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14:paraId="6E0DDABE" w14:textId="77777777" w:rsidR="006D4C8F" w:rsidRPr="00BE295F" w:rsidRDefault="006D4C8F" w:rsidP="00CD0A7E">
      <w:pPr>
        <w:pStyle w:val="ConsPlusNormal"/>
        <w:ind w:left="4820" w:firstLine="0"/>
        <w:jc w:val="right"/>
        <w:outlineLvl w:val="1"/>
        <w:rPr>
          <w:rFonts w:ascii="Times New Roman" w:hAnsi="Times New Roman" w:cs="Times New Roman"/>
          <w:sz w:val="24"/>
          <w:szCs w:val="24"/>
        </w:rPr>
      </w:pPr>
      <w:r w:rsidRPr="00BE295F">
        <w:rPr>
          <w:rFonts w:ascii="Times New Roman" w:hAnsi="Times New Roman" w:cs="Times New Roman"/>
          <w:sz w:val="24"/>
          <w:szCs w:val="24"/>
        </w:rPr>
        <w:t xml:space="preserve">к муниципальной программе «Развитие </w:t>
      </w:r>
    </w:p>
    <w:p w14:paraId="248D9D84" w14:textId="77777777" w:rsidR="00B84537" w:rsidRPr="006D4C8F" w:rsidRDefault="006D4C8F" w:rsidP="00CD0A7E">
      <w:pPr>
        <w:pStyle w:val="ConsPlusNormal"/>
        <w:ind w:left="4820" w:firstLine="0"/>
        <w:jc w:val="right"/>
        <w:outlineLvl w:val="1"/>
        <w:rPr>
          <w:rFonts w:ascii="Times New Roman" w:hAnsi="Times New Roman" w:cs="Times New Roman"/>
          <w:sz w:val="24"/>
          <w:szCs w:val="24"/>
        </w:rPr>
      </w:pPr>
      <w:r w:rsidRPr="00BE295F">
        <w:rPr>
          <w:rFonts w:ascii="Times New Roman" w:hAnsi="Times New Roman" w:cs="Times New Roman"/>
          <w:sz w:val="24"/>
          <w:szCs w:val="24"/>
        </w:rPr>
        <w:t xml:space="preserve">образования» города </w:t>
      </w:r>
    </w:p>
    <w:p w14:paraId="67E09968" w14:textId="77777777" w:rsidR="00E2071F" w:rsidRDefault="00E2071F" w:rsidP="00E2071F">
      <w:pPr>
        <w:pStyle w:val="ConsPlusNormal"/>
        <w:ind w:left="800" w:firstLine="0"/>
        <w:outlineLvl w:val="1"/>
        <w:rPr>
          <w:rFonts w:ascii="Times New Roman" w:hAnsi="Times New Roman" w:cs="Times New Roman"/>
          <w:b/>
          <w:sz w:val="28"/>
          <w:szCs w:val="28"/>
        </w:rPr>
      </w:pPr>
    </w:p>
    <w:p w14:paraId="2E6A1D6C" w14:textId="77777777" w:rsidR="00E2071F" w:rsidRPr="00B84BAD" w:rsidRDefault="00B84BAD" w:rsidP="00822243">
      <w:pPr>
        <w:pStyle w:val="ConsPlusNormal"/>
        <w:ind w:firstLine="0"/>
        <w:jc w:val="center"/>
        <w:outlineLvl w:val="1"/>
        <w:rPr>
          <w:rFonts w:ascii="Times New Roman" w:hAnsi="Times New Roman" w:cs="Times New Roman"/>
          <w:b/>
          <w:bCs/>
          <w:sz w:val="28"/>
          <w:szCs w:val="28"/>
        </w:rPr>
      </w:pPr>
      <w:r w:rsidRPr="00B84BAD">
        <w:rPr>
          <w:rFonts w:ascii="Times New Roman" w:hAnsi="Times New Roman" w:cs="Times New Roman"/>
          <w:b/>
          <w:bCs/>
          <w:sz w:val="28"/>
          <w:szCs w:val="28"/>
        </w:rPr>
        <w:t xml:space="preserve">ПОДПРОГРАММА </w:t>
      </w:r>
      <w:r w:rsidR="00591B54">
        <w:rPr>
          <w:rFonts w:ascii="Times New Roman" w:hAnsi="Times New Roman" w:cs="Times New Roman"/>
          <w:b/>
          <w:bCs/>
          <w:sz w:val="28"/>
          <w:szCs w:val="28"/>
        </w:rPr>
        <w:t>2</w:t>
      </w:r>
    </w:p>
    <w:p w14:paraId="37F78EA1" w14:textId="77777777" w:rsidR="00F302EF" w:rsidRDefault="00E2071F" w:rsidP="00591B54">
      <w:pPr>
        <w:pStyle w:val="ConsPlusNormal"/>
        <w:ind w:firstLine="0"/>
        <w:jc w:val="center"/>
        <w:outlineLvl w:val="1"/>
        <w:rPr>
          <w:rFonts w:ascii="Times New Roman" w:hAnsi="Times New Roman" w:cs="Times New Roman"/>
          <w:b/>
          <w:bCs/>
          <w:sz w:val="28"/>
          <w:szCs w:val="28"/>
        </w:rPr>
      </w:pPr>
      <w:r w:rsidRPr="00B84BAD">
        <w:rPr>
          <w:rFonts w:ascii="Times New Roman" w:hAnsi="Times New Roman" w:cs="Times New Roman"/>
          <w:b/>
          <w:bCs/>
          <w:sz w:val="28"/>
          <w:szCs w:val="28"/>
        </w:rPr>
        <w:t xml:space="preserve">«РАЗВИТИЕ </w:t>
      </w:r>
      <w:r w:rsidR="005D66F8" w:rsidRPr="00B84BAD">
        <w:rPr>
          <w:rFonts w:ascii="Times New Roman" w:hAnsi="Times New Roman" w:cs="Times New Roman"/>
          <w:b/>
          <w:bCs/>
          <w:sz w:val="28"/>
          <w:szCs w:val="28"/>
        </w:rPr>
        <w:t>ОБЩЕГО</w:t>
      </w:r>
      <w:r w:rsidRPr="00B84BAD">
        <w:rPr>
          <w:rFonts w:ascii="Times New Roman" w:hAnsi="Times New Roman" w:cs="Times New Roman"/>
          <w:b/>
          <w:bCs/>
          <w:sz w:val="28"/>
          <w:szCs w:val="28"/>
        </w:rPr>
        <w:t xml:space="preserve"> ОБРАЗОВАНИЯ» </w:t>
      </w:r>
      <w:r w:rsidR="00A91B76">
        <w:rPr>
          <w:rFonts w:ascii="Times New Roman" w:hAnsi="Times New Roman" w:cs="Times New Roman"/>
          <w:b/>
          <w:bCs/>
          <w:sz w:val="28"/>
          <w:szCs w:val="28"/>
        </w:rPr>
        <w:t xml:space="preserve">ГОРОДА САЯНСКА </w:t>
      </w:r>
      <w:r w:rsidR="00591B54" w:rsidRPr="00591B54">
        <w:rPr>
          <w:rFonts w:ascii="Times New Roman" w:hAnsi="Times New Roman" w:cs="Times New Roman"/>
          <w:b/>
          <w:sz w:val="28"/>
          <w:szCs w:val="28"/>
        </w:rPr>
        <w:t>МУНИЦИПАЛЬНОЙ ПРОГРАММЫ</w:t>
      </w:r>
      <w:r w:rsidR="00591B54" w:rsidRPr="00591B54">
        <w:rPr>
          <w:rFonts w:ascii="Times New Roman" w:hAnsi="Times New Roman" w:cs="Times New Roman"/>
          <w:sz w:val="28"/>
          <w:szCs w:val="28"/>
        </w:rPr>
        <w:t xml:space="preserve"> </w:t>
      </w:r>
      <w:r w:rsidR="00591B54" w:rsidRPr="00591B54">
        <w:rPr>
          <w:rFonts w:ascii="Times New Roman" w:hAnsi="Times New Roman" w:cs="Times New Roman"/>
          <w:b/>
          <w:bCs/>
          <w:sz w:val="28"/>
          <w:szCs w:val="28"/>
        </w:rPr>
        <w:t xml:space="preserve">«РАЗВИТИЕ ОБРАЗОВАНИЯ» ГОРОДА САЯНСКА </w:t>
      </w:r>
    </w:p>
    <w:p w14:paraId="2F277A86" w14:textId="77777777" w:rsidR="00E2071F" w:rsidRPr="00334A19" w:rsidRDefault="00E2071F" w:rsidP="00E2071F"/>
    <w:p w14:paraId="18943DD3" w14:textId="77777777" w:rsidR="00E2071F" w:rsidRDefault="00AE104E" w:rsidP="00B47BFF">
      <w:pPr>
        <w:pStyle w:val="ConsPlusNormal"/>
        <w:ind w:firstLine="0"/>
        <w:jc w:val="center"/>
        <w:outlineLvl w:val="1"/>
        <w:rPr>
          <w:rFonts w:ascii="Times New Roman" w:hAnsi="Times New Roman" w:cs="Times New Roman"/>
          <w:b/>
          <w:sz w:val="28"/>
          <w:szCs w:val="28"/>
        </w:rPr>
      </w:pPr>
      <w:r>
        <w:rPr>
          <w:rFonts w:ascii="Times New Roman" w:hAnsi="Times New Roman" w:cs="Times New Roman"/>
          <w:b/>
          <w:sz w:val="28"/>
          <w:szCs w:val="28"/>
        </w:rPr>
        <w:t xml:space="preserve">Раздел 1. </w:t>
      </w:r>
      <w:r w:rsidR="008D28A8" w:rsidRPr="00C878E3">
        <w:rPr>
          <w:rFonts w:ascii="Times New Roman" w:hAnsi="Times New Roman" w:cs="Times New Roman"/>
          <w:b/>
          <w:sz w:val="28"/>
          <w:szCs w:val="28"/>
        </w:rPr>
        <w:t>ХАРАКТЕРИСТИКА ТЕКУЩЕГО СОСТОЯНИЯ</w:t>
      </w:r>
      <w:r w:rsidR="008D28A8">
        <w:rPr>
          <w:rFonts w:ascii="Times New Roman" w:hAnsi="Times New Roman" w:cs="Times New Roman"/>
          <w:b/>
          <w:sz w:val="28"/>
          <w:szCs w:val="28"/>
        </w:rPr>
        <w:t xml:space="preserve"> ОБЩЕГО ОБРАЗОВАНИЯ</w:t>
      </w:r>
    </w:p>
    <w:p w14:paraId="0A1484A6" w14:textId="77777777" w:rsidR="00C943C6" w:rsidRDefault="00C943C6" w:rsidP="00AE104E">
      <w:pPr>
        <w:pStyle w:val="ConsPlusNormal"/>
        <w:ind w:left="1520" w:firstLine="0"/>
        <w:jc w:val="center"/>
        <w:outlineLvl w:val="1"/>
        <w:rPr>
          <w:rFonts w:ascii="Times New Roman" w:hAnsi="Times New Roman" w:cs="Times New Roman"/>
          <w:b/>
          <w:sz w:val="28"/>
          <w:szCs w:val="28"/>
        </w:rPr>
      </w:pPr>
    </w:p>
    <w:p w14:paraId="5031823C" w14:textId="77777777" w:rsidR="00C943C6" w:rsidRPr="00DD1229" w:rsidRDefault="00C943C6" w:rsidP="00C943C6">
      <w:pPr>
        <w:pStyle w:val="ConsPlusNormal"/>
        <w:jc w:val="both"/>
        <w:outlineLvl w:val="1"/>
        <w:rPr>
          <w:rFonts w:ascii="Times New Roman" w:hAnsi="Times New Roman" w:cs="Times New Roman"/>
          <w:bCs/>
          <w:sz w:val="28"/>
          <w:szCs w:val="28"/>
        </w:rPr>
      </w:pPr>
      <w:r w:rsidRPr="00DD1229">
        <w:rPr>
          <w:rFonts w:ascii="Times New Roman" w:hAnsi="Times New Roman" w:cs="Times New Roman"/>
          <w:bCs/>
          <w:sz w:val="28"/>
          <w:szCs w:val="28"/>
        </w:rPr>
        <w:t xml:space="preserve">Характеристика текущего состояния </w:t>
      </w:r>
      <w:r>
        <w:rPr>
          <w:rFonts w:ascii="Times New Roman" w:hAnsi="Times New Roman" w:cs="Times New Roman"/>
          <w:bCs/>
          <w:sz w:val="28"/>
          <w:szCs w:val="28"/>
        </w:rPr>
        <w:t>общего</w:t>
      </w:r>
      <w:r w:rsidRPr="00DD1229">
        <w:rPr>
          <w:rFonts w:ascii="Times New Roman" w:hAnsi="Times New Roman" w:cs="Times New Roman"/>
          <w:bCs/>
          <w:sz w:val="28"/>
          <w:szCs w:val="28"/>
        </w:rPr>
        <w:t xml:space="preserve"> </w:t>
      </w:r>
      <w:r w:rsidR="00B8309F" w:rsidRPr="00DD1229">
        <w:rPr>
          <w:rFonts w:ascii="Times New Roman" w:hAnsi="Times New Roman" w:cs="Times New Roman"/>
          <w:bCs/>
          <w:sz w:val="28"/>
          <w:szCs w:val="28"/>
        </w:rPr>
        <w:t>образования муниципального</w:t>
      </w:r>
      <w:r w:rsidRPr="00DD1229">
        <w:rPr>
          <w:rFonts w:ascii="Times New Roman" w:hAnsi="Times New Roman" w:cs="Times New Roman"/>
          <w:bCs/>
          <w:sz w:val="28"/>
          <w:szCs w:val="28"/>
        </w:rPr>
        <w:t xml:space="preserve"> образования «город Саянск» представлена в главе </w:t>
      </w:r>
      <w:r w:rsidR="000B399C">
        <w:rPr>
          <w:rFonts w:ascii="Times New Roman" w:hAnsi="Times New Roman" w:cs="Times New Roman"/>
          <w:bCs/>
          <w:sz w:val="28"/>
          <w:szCs w:val="28"/>
        </w:rPr>
        <w:t>3</w:t>
      </w:r>
      <w:r w:rsidRPr="00DD1229">
        <w:rPr>
          <w:rFonts w:ascii="Times New Roman" w:hAnsi="Times New Roman" w:cs="Times New Roman"/>
          <w:bCs/>
          <w:sz w:val="28"/>
          <w:szCs w:val="28"/>
        </w:rPr>
        <w:t xml:space="preserve"> «Характеристика текущего состояния сферы реализации муниципальной программы».</w:t>
      </w:r>
    </w:p>
    <w:p w14:paraId="165E1EE7" w14:textId="77777777" w:rsidR="00CB4647" w:rsidRDefault="00CB4647" w:rsidP="00AE104E">
      <w:pPr>
        <w:pStyle w:val="ConsPlusNormal"/>
        <w:ind w:left="1520" w:firstLine="0"/>
        <w:jc w:val="center"/>
        <w:outlineLvl w:val="1"/>
        <w:rPr>
          <w:rFonts w:ascii="Times New Roman" w:hAnsi="Times New Roman" w:cs="Times New Roman"/>
          <w:b/>
          <w:sz w:val="28"/>
          <w:szCs w:val="28"/>
        </w:rPr>
      </w:pPr>
    </w:p>
    <w:p w14:paraId="33D434FF" w14:textId="77777777" w:rsidR="0047306A" w:rsidRPr="00B84BAD" w:rsidRDefault="00AE104E" w:rsidP="00B84BAD">
      <w:pPr>
        <w:pStyle w:val="ConsPlusNormal"/>
        <w:ind w:firstLine="0"/>
        <w:jc w:val="center"/>
        <w:outlineLvl w:val="1"/>
        <w:rPr>
          <w:rFonts w:ascii="Times New Roman" w:hAnsi="Times New Roman" w:cs="Times New Roman"/>
          <w:b/>
          <w:bCs/>
          <w:sz w:val="28"/>
          <w:szCs w:val="28"/>
        </w:rPr>
      </w:pPr>
      <w:r>
        <w:rPr>
          <w:rFonts w:ascii="Times New Roman" w:hAnsi="Times New Roman" w:cs="Times New Roman"/>
          <w:b/>
          <w:sz w:val="28"/>
          <w:szCs w:val="28"/>
        </w:rPr>
        <w:t>Раздел</w:t>
      </w:r>
      <w:r w:rsidRPr="0047306A">
        <w:rPr>
          <w:rFonts w:ascii="Times New Roman" w:hAnsi="Times New Roman" w:cs="Times New Roman"/>
          <w:b/>
          <w:sz w:val="28"/>
          <w:szCs w:val="28"/>
        </w:rPr>
        <w:t xml:space="preserve"> </w:t>
      </w:r>
      <w:r>
        <w:rPr>
          <w:rFonts w:ascii="Times New Roman" w:hAnsi="Times New Roman" w:cs="Times New Roman"/>
          <w:b/>
          <w:sz w:val="28"/>
          <w:szCs w:val="28"/>
        </w:rPr>
        <w:t xml:space="preserve">2. </w:t>
      </w:r>
      <w:r w:rsidR="0047306A" w:rsidRPr="0047306A">
        <w:rPr>
          <w:rFonts w:ascii="Times New Roman" w:hAnsi="Times New Roman" w:cs="Times New Roman"/>
          <w:b/>
          <w:sz w:val="28"/>
          <w:szCs w:val="28"/>
        </w:rPr>
        <w:t>ЦЕЛЬ И ЗАДАЧИ ПОДПР</w:t>
      </w:r>
      <w:r w:rsidR="00863781">
        <w:rPr>
          <w:rFonts w:ascii="Times New Roman" w:hAnsi="Times New Roman" w:cs="Times New Roman"/>
          <w:b/>
          <w:sz w:val="28"/>
          <w:szCs w:val="28"/>
        </w:rPr>
        <w:t>О</w:t>
      </w:r>
      <w:r w:rsidR="0047306A" w:rsidRPr="0047306A">
        <w:rPr>
          <w:rFonts w:ascii="Times New Roman" w:hAnsi="Times New Roman" w:cs="Times New Roman"/>
          <w:b/>
          <w:sz w:val="28"/>
          <w:szCs w:val="28"/>
        </w:rPr>
        <w:t>ГРАММЫ</w:t>
      </w:r>
      <w:r w:rsidR="00B84BAD">
        <w:rPr>
          <w:rFonts w:ascii="Times New Roman" w:hAnsi="Times New Roman" w:cs="Times New Roman"/>
          <w:b/>
          <w:sz w:val="28"/>
          <w:szCs w:val="28"/>
        </w:rPr>
        <w:t xml:space="preserve"> </w:t>
      </w:r>
      <w:r w:rsidR="00B84BAD" w:rsidRPr="00B84BAD">
        <w:rPr>
          <w:rFonts w:ascii="Times New Roman" w:hAnsi="Times New Roman" w:cs="Times New Roman"/>
          <w:b/>
          <w:bCs/>
          <w:sz w:val="28"/>
          <w:szCs w:val="28"/>
        </w:rPr>
        <w:t xml:space="preserve">«РАЗВИТИЕ ОБЩЕГО ОБРАЗОВАНИЯ» </w:t>
      </w:r>
      <w:r w:rsidR="007A0305">
        <w:rPr>
          <w:rFonts w:ascii="Times New Roman" w:hAnsi="Times New Roman" w:cs="Times New Roman"/>
          <w:b/>
          <w:bCs/>
          <w:sz w:val="28"/>
          <w:szCs w:val="28"/>
        </w:rPr>
        <w:t>ГОРОДА САЯНСКА</w:t>
      </w:r>
    </w:p>
    <w:p w14:paraId="6F01F380" w14:textId="77777777" w:rsidR="008D12C4" w:rsidRDefault="008D12C4" w:rsidP="008D12C4">
      <w:pPr>
        <w:pStyle w:val="ConsPlusNormal"/>
        <w:ind w:firstLine="0"/>
        <w:outlineLvl w:val="1"/>
        <w:rPr>
          <w:rFonts w:ascii="Times New Roman" w:hAnsi="Times New Roman" w:cs="Times New Roman"/>
          <w:b/>
          <w:sz w:val="28"/>
          <w:szCs w:val="28"/>
        </w:rPr>
      </w:pPr>
    </w:p>
    <w:p w14:paraId="38E75FAD" w14:textId="77777777" w:rsidR="008D12C4" w:rsidRPr="00BA38C9" w:rsidRDefault="00B84BAD" w:rsidP="008D12C4">
      <w:pPr>
        <w:ind w:firstLine="708"/>
        <w:jc w:val="both"/>
        <w:rPr>
          <w:sz w:val="28"/>
          <w:szCs w:val="28"/>
        </w:rPr>
      </w:pPr>
      <w:r w:rsidRPr="00BA38C9">
        <w:rPr>
          <w:sz w:val="28"/>
          <w:szCs w:val="28"/>
        </w:rPr>
        <w:t xml:space="preserve">Целью подпрограммы «Развитие общего образования» </w:t>
      </w:r>
      <w:r w:rsidR="00556F40" w:rsidRPr="00BA38C9">
        <w:rPr>
          <w:sz w:val="28"/>
          <w:szCs w:val="28"/>
        </w:rPr>
        <w:t xml:space="preserve">города Саянска </w:t>
      </w:r>
      <w:r w:rsidRPr="00BA38C9">
        <w:rPr>
          <w:sz w:val="28"/>
          <w:szCs w:val="28"/>
        </w:rPr>
        <w:t>(далее – подпрограмма)</w:t>
      </w:r>
      <w:r w:rsidR="008D12C4" w:rsidRPr="00BA38C9">
        <w:rPr>
          <w:sz w:val="28"/>
          <w:szCs w:val="28"/>
        </w:rPr>
        <w:t xml:space="preserve"> является </w:t>
      </w:r>
      <w:r w:rsidR="00983B28" w:rsidRPr="00BA38C9">
        <w:rPr>
          <w:sz w:val="28"/>
          <w:szCs w:val="28"/>
        </w:rPr>
        <w:t xml:space="preserve">повышение доступности современного качественного общего образования, обеспечение его соответствия потребностям социально-экономического развития. </w:t>
      </w:r>
    </w:p>
    <w:p w14:paraId="1F4E3229" w14:textId="77777777" w:rsidR="008D12C4" w:rsidRDefault="00B84BAD" w:rsidP="008D12C4">
      <w:pPr>
        <w:ind w:left="34" w:firstLine="674"/>
        <w:jc w:val="both"/>
        <w:rPr>
          <w:sz w:val="28"/>
          <w:szCs w:val="28"/>
        </w:rPr>
      </w:pPr>
      <w:r>
        <w:rPr>
          <w:sz w:val="28"/>
          <w:szCs w:val="28"/>
        </w:rPr>
        <w:t>Достижение цели подпрограммы</w:t>
      </w:r>
      <w:r w:rsidR="008D12C4" w:rsidRPr="0008567B">
        <w:rPr>
          <w:sz w:val="28"/>
          <w:szCs w:val="28"/>
        </w:rPr>
        <w:t xml:space="preserve"> во</w:t>
      </w:r>
      <w:r w:rsidR="008D12C4">
        <w:rPr>
          <w:sz w:val="28"/>
          <w:szCs w:val="28"/>
        </w:rPr>
        <w:t>зможно посредством решения следующих задач:</w:t>
      </w:r>
      <w:r w:rsidR="008D12C4" w:rsidRPr="0008567B">
        <w:rPr>
          <w:sz w:val="28"/>
          <w:szCs w:val="28"/>
        </w:rPr>
        <w:t xml:space="preserve"> </w:t>
      </w:r>
    </w:p>
    <w:p w14:paraId="15E71F38" w14:textId="77777777" w:rsidR="00284408" w:rsidRPr="00284408" w:rsidRDefault="00284408" w:rsidP="008C1EAF">
      <w:pPr>
        <w:pStyle w:val="ConsPlusNormal"/>
        <w:numPr>
          <w:ilvl w:val="0"/>
          <w:numId w:val="28"/>
        </w:numPr>
        <w:ind w:left="0" w:firstLine="709"/>
        <w:jc w:val="both"/>
        <w:rPr>
          <w:rFonts w:ascii="Times New Roman" w:hAnsi="Times New Roman" w:cs="Times New Roman"/>
          <w:color w:val="000000"/>
          <w:sz w:val="28"/>
          <w:szCs w:val="28"/>
          <w:lang w:bidi="ru-RU"/>
        </w:rPr>
      </w:pPr>
      <w:r w:rsidRPr="00284408">
        <w:rPr>
          <w:rFonts w:ascii="Times New Roman" w:hAnsi="Times New Roman" w:cs="Times New Roman"/>
          <w:color w:val="000000"/>
          <w:sz w:val="28"/>
          <w:szCs w:val="28"/>
          <w:lang w:bidi="ru-RU"/>
        </w:rPr>
        <w:t>Создать условия, способствующие полноценному воспитанию и развитию каждого обучающегося, осваивающего образовательные программы общего образования.</w:t>
      </w:r>
    </w:p>
    <w:p w14:paraId="5EA57664" w14:textId="77777777" w:rsidR="00284408" w:rsidRDefault="00284408" w:rsidP="008C1EAF">
      <w:pPr>
        <w:pStyle w:val="ConsPlusNormal"/>
        <w:numPr>
          <w:ilvl w:val="0"/>
          <w:numId w:val="28"/>
        </w:numPr>
        <w:ind w:left="0" w:firstLine="709"/>
        <w:jc w:val="both"/>
        <w:rPr>
          <w:rFonts w:ascii="Times New Roman" w:hAnsi="Times New Roman" w:cs="Times New Roman"/>
          <w:color w:val="000000"/>
          <w:sz w:val="28"/>
          <w:szCs w:val="28"/>
          <w:lang w:bidi="ru-RU"/>
        </w:rPr>
      </w:pPr>
      <w:r w:rsidRPr="00284408">
        <w:rPr>
          <w:rFonts w:ascii="Times New Roman" w:hAnsi="Times New Roman" w:cs="Times New Roman"/>
          <w:color w:val="000000"/>
          <w:sz w:val="28"/>
          <w:szCs w:val="28"/>
          <w:lang w:bidi="ru-RU"/>
        </w:rPr>
        <w:t>Обеспечить возможность детям получать качественное общее образование в условиях, отвечающих современным требованиям, независимо от места проживания ребенка.</w:t>
      </w:r>
    </w:p>
    <w:p w14:paraId="0CBBCC5F" w14:textId="77777777" w:rsidR="00BA203F" w:rsidRPr="001E268B" w:rsidRDefault="00BA203F" w:rsidP="008C1EAF">
      <w:pPr>
        <w:pStyle w:val="ConsPlusNormal"/>
        <w:numPr>
          <w:ilvl w:val="0"/>
          <w:numId w:val="28"/>
        </w:numPr>
        <w:ind w:left="0" w:firstLine="709"/>
        <w:jc w:val="both"/>
        <w:rPr>
          <w:rFonts w:ascii="Times New Roman" w:hAnsi="Times New Roman" w:cs="Times New Roman"/>
          <w:sz w:val="28"/>
          <w:szCs w:val="28"/>
        </w:rPr>
      </w:pPr>
      <w:r w:rsidRPr="00A06C19">
        <w:rPr>
          <w:rFonts w:ascii="Times New Roman" w:hAnsi="Times New Roman" w:cs="Times New Roman"/>
          <w:sz w:val="28"/>
          <w:szCs w:val="28"/>
        </w:rPr>
        <w:t>Созда</w:t>
      </w:r>
      <w:r>
        <w:rPr>
          <w:rFonts w:ascii="Times New Roman" w:hAnsi="Times New Roman" w:cs="Times New Roman"/>
          <w:sz w:val="28"/>
          <w:szCs w:val="28"/>
        </w:rPr>
        <w:t>ть</w:t>
      </w:r>
      <w:r w:rsidRPr="00A06C19">
        <w:rPr>
          <w:rFonts w:ascii="Times New Roman" w:hAnsi="Times New Roman" w:cs="Times New Roman"/>
          <w:sz w:val="28"/>
          <w:szCs w:val="28"/>
        </w:rPr>
        <w:t xml:space="preserve"> современны</w:t>
      </w:r>
      <w:r>
        <w:rPr>
          <w:rFonts w:ascii="Times New Roman" w:hAnsi="Times New Roman" w:cs="Times New Roman"/>
          <w:sz w:val="28"/>
          <w:szCs w:val="28"/>
        </w:rPr>
        <w:t>е</w:t>
      </w:r>
      <w:r w:rsidRPr="00A06C19">
        <w:rPr>
          <w:rFonts w:ascii="Times New Roman" w:hAnsi="Times New Roman" w:cs="Times New Roman"/>
          <w:sz w:val="28"/>
          <w:szCs w:val="28"/>
        </w:rPr>
        <w:t xml:space="preserve"> услови</w:t>
      </w:r>
      <w:r>
        <w:rPr>
          <w:rFonts w:ascii="Times New Roman" w:hAnsi="Times New Roman" w:cs="Times New Roman"/>
          <w:sz w:val="28"/>
          <w:szCs w:val="28"/>
        </w:rPr>
        <w:t>я</w:t>
      </w:r>
      <w:r w:rsidRPr="00A06C19">
        <w:rPr>
          <w:rFonts w:ascii="Times New Roman" w:hAnsi="Times New Roman" w:cs="Times New Roman"/>
          <w:sz w:val="28"/>
          <w:szCs w:val="28"/>
        </w:rPr>
        <w:t xml:space="preserve"> образования </w:t>
      </w:r>
      <w:r>
        <w:rPr>
          <w:rFonts w:ascii="Times New Roman" w:hAnsi="Times New Roman" w:cs="Times New Roman"/>
          <w:sz w:val="28"/>
          <w:szCs w:val="28"/>
        </w:rPr>
        <w:t>обучающихся в общеобразовательных организациях</w:t>
      </w:r>
      <w:r w:rsidRPr="001E268B">
        <w:rPr>
          <w:rFonts w:ascii="Times New Roman" w:hAnsi="Times New Roman" w:cs="Times New Roman"/>
          <w:sz w:val="28"/>
          <w:szCs w:val="28"/>
        </w:rPr>
        <w:t xml:space="preserve"> города Саянска за счет проведения мероприятий по капитальному ремонту с привлечением субсидий областного бюджета.</w:t>
      </w:r>
    </w:p>
    <w:p w14:paraId="1B9C1D86" w14:textId="77777777" w:rsidR="00284408" w:rsidRDefault="00284408" w:rsidP="008C1EAF">
      <w:pPr>
        <w:pStyle w:val="ConsPlusNormal"/>
        <w:numPr>
          <w:ilvl w:val="0"/>
          <w:numId w:val="28"/>
        </w:numPr>
        <w:ind w:left="0" w:firstLine="709"/>
        <w:jc w:val="both"/>
        <w:rPr>
          <w:rFonts w:ascii="Times New Roman" w:hAnsi="Times New Roman" w:cs="Times New Roman"/>
          <w:color w:val="000000"/>
          <w:sz w:val="28"/>
          <w:szCs w:val="28"/>
          <w:lang w:bidi="ru-RU"/>
        </w:rPr>
      </w:pPr>
      <w:r w:rsidRPr="00284408">
        <w:rPr>
          <w:rFonts w:ascii="Times New Roman" w:hAnsi="Times New Roman" w:cs="Times New Roman"/>
          <w:color w:val="000000"/>
          <w:sz w:val="28"/>
          <w:szCs w:val="28"/>
          <w:lang w:bidi="ru-RU"/>
        </w:rPr>
        <w:t>Создать равные «стартовые» возможности каждому ребенку для самореализации, поддержки и развития одаренных и талантливых детей, в том числе через систему дополнительного образования детей.</w:t>
      </w:r>
    </w:p>
    <w:p w14:paraId="4F255C52" w14:textId="77777777" w:rsidR="00BA203F" w:rsidRPr="00BA203F" w:rsidRDefault="00BA203F" w:rsidP="008C1EAF">
      <w:pPr>
        <w:pStyle w:val="ConsPlusNormal"/>
        <w:numPr>
          <w:ilvl w:val="0"/>
          <w:numId w:val="28"/>
        </w:numPr>
        <w:ind w:left="0" w:firstLine="709"/>
        <w:jc w:val="both"/>
        <w:rPr>
          <w:rFonts w:ascii="Times New Roman" w:hAnsi="Times New Roman" w:cs="Times New Roman"/>
          <w:sz w:val="28"/>
          <w:szCs w:val="28"/>
        </w:rPr>
      </w:pPr>
      <w:r w:rsidRPr="00BA203F">
        <w:rPr>
          <w:rFonts w:ascii="Times New Roman" w:hAnsi="Times New Roman" w:cs="Times New Roman"/>
          <w:sz w:val="28"/>
          <w:szCs w:val="28"/>
        </w:rPr>
        <w:t>Обеспечить организацию предоставления эффективной психолого-педагогической и медико-социальной помощи детям и их родителям (лицам, их заменяющим)</w:t>
      </w:r>
      <w:r>
        <w:rPr>
          <w:rFonts w:ascii="Times New Roman" w:hAnsi="Times New Roman" w:cs="Times New Roman"/>
          <w:sz w:val="28"/>
          <w:szCs w:val="28"/>
        </w:rPr>
        <w:t>,</w:t>
      </w:r>
      <w:r w:rsidRPr="00BA203F">
        <w:rPr>
          <w:rFonts w:ascii="Times New Roman" w:hAnsi="Times New Roman" w:cs="Times New Roman"/>
          <w:sz w:val="28"/>
          <w:szCs w:val="28"/>
        </w:rPr>
        <w:t xml:space="preserve"> эффективн</w:t>
      </w:r>
      <w:r>
        <w:rPr>
          <w:rFonts w:ascii="Times New Roman" w:hAnsi="Times New Roman" w:cs="Times New Roman"/>
          <w:sz w:val="28"/>
          <w:szCs w:val="28"/>
        </w:rPr>
        <w:t>ую</w:t>
      </w:r>
      <w:r w:rsidRPr="00BA203F">
        <w:rPr>
          <w:rFonts w:ascii="Times New Roman" w:hAnsi="Times New Roman" w:cs="Times New Roman"/>
          <w:sz w:val="28"/>
          <w:szCs w:val="28"/>
        </w:rPr>
        <w:t xml:space="preserve"> систем</w:t>
      </w:r>
      <w:r>
        <w:rPr>
          <w:rFonts w:ascii="Times New Roman" w:hAnsi="Times New Roman" w:cs="Times New Roman"/>
          <w:sz w:val="28"/>
          <w:szCs w:val="28"/>
        </w:rPr>
        <w:t>у</w:t>
      </w:r>
      <w:r w:rsidRPr="00BA203F">
        <w:rPr>
          <w:rFonts w:ascii="Times New Roman" w:hAnsi="Times New Roman" w:cs="Times New Roman"/>
          <w:sz w:val="28"/>
          <w:szCs w:val="28"/>
        </w:rPr>
        <w:t xml:space="preserve"> специального (коррекционного) образования.</w:t>
      </w:r>
    </w:p>
    <w:p w14:paraId="675389EE" w14:textId="77777777" w:rsidR="00284408" w:rsidRPr="00284408" w:rsidRDefault="00284408" w:rsidP="008C1EAF">
      <w:pPr>
        <w:pStyle w:val="ConsPlusNormal"/>
        <w:numPr>
          <w:ilvl w:val="0"/>
          <w:numId w:val="28"/>
        </w:numPr>
        <w:ind w:left="0" w:firstLine="709"/>
        <w:jc w:val="both"/>
        <w:rPr>
          <w:rFonts w:ascii="Times New Roman" w:hAnsi="Times New Roman" w:cs="Times New Roman"/>
          <w:color w:val="000000"/>
          <w:sz w:val="28"/>
          <w:szCs w:val="28"/>
          <w:lang w:bidi="ru-RU"/>
        </w:rPr>
      </w:pPr>
      <w:r w:rsidRPr="00284408">
        <w:rPr>
          <w:rFonts w:ascii="Times New Roman" w:hAnsi="Times New Roman" w:cs="Times New Roman"/>
          <w:color w:val="000000"/>
          <w:sz w:val="28"/>
          <w:szCs w:val="28"/>
          <w:lang w:bidi="ru-RU"/>
        </w:rPr>
        <w:t xml:space="preserve">Модернизировать инфраструктуру образования для всестороннего развития ребенка за счет повышения качества, конкурентности и уровня </w:t>
      </w:r>
      <w:r w:rsidRPr="00284408">
        <w:rPr>
          <w:rFonts w:ascii="Times New Roman" w:hAnsi="Times New Roman" w:cs="Times New Roman"/>
          <w:color w:val="000000"/>
          <w:sz w:val="28"/>
          <w:szCs w:val="28"/>
          <w:lang w:bidi="ru-RU"/>
        </w:rPr>
        <w:lastRenderedPageBreak/>
        <w:t>ресурсного обеспечения системы образования города Саянска.</w:t>
      </w:r>
    </w:p>
    <w:p w14:paraId="0ADF6EFE" w14:textId="77777777" w:rsidR="00284408" w:rsidRPr="00284408" w:rsidRDefault="00284408" w:rsidP="008C1EAF">
      <w:pPr>
        <w:pStyle w:val="1a"/>
        <w:numPr>
          <w:ilvl w:val="0"/>
          <w:numId w:val="28"/>
        </w:numPr>
        <w:shd w:val="clear" w:color="auto" w:fill="auto"/>
        <w:ind w:left="0" w:firstLine="709"/>
        <w:jc w:val="both"/>
        <w:rPr>
          <w:color w:val="000000"/>
          <w:sz w:val="28"/>
          <w:szCs w:val="28"/>
          <w:lang w:bidi="ru-RU"/>
        </w:rPr>
      </w:pPr>
      <w:r w:rsidRPr="00284408">
        <w:rPr>
          <w:color w:val="000000"/>
          <w:sz w:val="28"/>
          <w:szCs w:val="28"/>
          <w:lang w:bidi="ru-RU"/>
        </w:rPr>
        <w:t>Создать условия для внедрения современной и безопасной цифровой образовательной среды, обеспечивающей формирование ценностного отношения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w:t>
      </w:r>
    </w:p>
    <w:p w14:paraId="16100256" w14:textId="77777777" w:rsidR="008D12C4" w:rsidRDefault="008D12C4" w:rsidP="008D12C4">
      <w:pPr>
        <w:pStyle w:val="ConsPlusNormal"/>
        <w:ind w:firstLine="0"/>
        <w:outlineLvl w:val="1"/>
        <w:rPr>
          <w:rFonts w:ascii="Times New Roman" w:hAnsi="Times New Roman" w:cs="Times New Roman"/>
          <w:b/>
          <w:sz w:val="28"/>
          <w:szCs w:val="28"/>
        </w:rPr>
      </w:pPr>
    </w:p>
    <w:p w14:paraId="7F366818" w14:textId="77777777" w:rsidR="008D12C4" w:rsidRDefault="00AE104E" w:rsidP="00AE104E">
      <w:pPr>
        <w:pStyle w:val="ConsPlusNormal"/>
        <w:ind w:firstLine="851"/>
        <w:jc w:val="center"/>
        <w:outlineLvl w:val="1"/>
        <w:rPr>
          <w:rFonts w:ascii="Times New Roman" w:hAnsi="Times New Roman" w:cs="Times New Roman"/>
          <w:b/>
          <w:sz w:val="28"/>
          <w:szCs w:val="28"/>
        </w:rPr>
      </w:pPr>
      <w:r>
        <w:rPr>
          <w:rFonts w:ascii="Times New Roman" w:hAnsi="Times New Roman" w:cs="Times New Roman"/>
          <w:b/>
          <w:sz w:val="28"/>
          <w:szCs w:val="28"/>
        </w:rPr>
        <w:t xml:space="preserve">Раздел 3. </w:t>
      </w:r>
      <w:r w:rsidR="008D12C4">
        <w:rPr>
          <w:rFonts w:ascii="Times New Roman" w:hAnsi="Times New Roman" w:cs="Times New Roman"/>
          <w:b/>
          <w:sz w:val="28"/>
          <w:szCs w:val="28"/>
        </w:rPr>
        <w:t>СИ</w:t>
      </w:r>
      <w:r w:rsidR="00B84BAD">
        <w:rPr>
          <w:rFonts w:ascii="Times New Roman" w:hAnsi="Times New Roman" w:cs="Times New Roman"/>
          <w:b/>
          <w:sz w:val="28"/>
          <w:szCs w:val="28"/>
        </w:rPr>
        <w:t xml:space="preserve">СТЕМА МЕРОПРИЯТИЙ ПОДПРОГРАММЫ </w:t>
      </w:r>
    </w:p>
    <w:p w14:paraId="65444C2A" w14:textId="77777777" w:rsidR="008D12C4" w:rsidRDefault="008D12C4" w:rsidP="008D12C4">
      <w:pPr>
        <w:pStyle w:val="ConsPlusNormal"/>
        <w:jc w:val="center"/>
        <w:outlineLvl w:val="1"/>
        <w:rPr>
          <w:rFonts w:ascii="Times New Roman" w:hAnsi="Times New Roman" w:cs="Times New Roman"/>
          <w:b/>
          <w:sz w:val="28"/>
          <w:szCs w:val="28"/>
        </w:rPr>
      </w:pPr>
    </w:p>
    <w:p w14:paraId="082AD362" w14:textId="77777777" w:rsidR="008D12C4" w:rsidRDefault="008D12C4" w:rsidP="008D12C4">
      <w:pPr>
        <w:ind w:firstLine="708"/>
        <w:jc w:val="both"/>
        <w:rPr>
          <w:sz w:val="28"/>
          <w:szCs w:val="28"/>
        </w:rPr>
      </w:pPr>
      <w:r w:rsidRPr="0008567B">
        <w:rPr>
          <w:sz w:val="28"/>
          <w:szCs w:val="28"/>
        </w:rPr>
        <w:t>Система мероприятий подпрогр</w:t>
      </w:r>
      <w:r w:rsidR="00B84BAD">
        <w:rPr>
          <w:sz w:val="28"/>
          <w:szCs w:val="28"/>
        </w:rPr>
        <w:t>аммы</w:t>
      </w:r>
      <w:r w:rsidRPr="0008567B">
        <w:rPr>
          <w:sz w:val="28"/>
          <w:szCs w:val="28"/>
        </w:rPr>
        <w:t xml:space="preserve"> представлена </w:t>
      </w:r>
      <w:r w:rsidR="00591B54">
        <w:rPr>
          <w:sz w:val="28"/>
          <w:szCs w:val="28"/>
        </w:rPr>
        <w:t>в приложении № 5</w:t>
      </w:r>
      <w:r>
        <w:rPr>
          <w:sz w:val="28"/>
          <w:szCs w:val="28"/>
        </w:rPr>
        <w:t xml:space="preserve"> </w:t>
      </w:r>
      <w:r w:rsidRPr="0008567B">
        <w:rPr>
          <w:sz w:val="28"/>
          <w:szCs w:val="28"/>
        </w:rPr>
        <w:t>к настоящей муниципальной программе.</w:t>
      </w:r>
    </w:p>
    <w:p w14:paraId="6DFC0E32" w14:textId="77777777" w:rsidR="008D12C4" w:rsidRDefault="008D12C4" w:rsidP="009A0818">
      <w:pPr>
        <w:pStyle w:val="ConsPlusNormal"/>
        <w:outlineLvl w:val="1"/>
        <w:rPr>
          <w:rFonts w:ascii="Times New Roman" w:hAnsi="Times New Roman" w:cs="Times New Roman"/>
          <w:b/>
          <w:sz w:val="28"/>
          <w:szCs w:val="28"/>
        </w:rPr>
      </w:pPr>
    </w:p>
    <w:p w14:paraId="79B98BD2" w14:textId="77777777" w:rsidR="008D12C4" w:rsidRDefault="00AE104E" w:rsidP="00AE104E">
      <w:pPr>
        <w:pStyle w:val="ConsPlusNormal"/>
        <w:ind w:firstLine="0"/>
        <w:jc w:val="center"/>
        <w:outlineLvl w:val="1"/>
        <w:rPr>
          <w:rFonts w:ascii="Times New Roman" w:hAnsi="Times New Roman" w:cs="Times New Roman"/>
          <w:b/>
          <w:sz w:val="28"/>
          <w:szCs w:val="28"/>
        </w:rPr>
      </w:pPr>
      <w:r>
        <w:rPr>
          <w:rFonts w:ascii="Times New Roman" w:hAnsi="Times New Roman" w:cs="Times New Roman"/>
          <w:b/>
          <w:sz w:val="28"/>
          <w:szCs w:val="28"/>
        </w:rPr>
        <w:t xml:space="preserve">Раздел 4. </w:t>
      </w:r>
      <w:r w:rsidR="008D12C4">
        <w:rPr>
          <w:rFonts w:ascii="Times New Roman" w:hAnsi="Times New Roman" w:cs="Times New Roman"/>
          <w:b/>
          <w:sz w:val="28"/>
          <w:szCs w:val="28"/>
        </w:rPr>
        <w:t>ОЖИДАЕМЫЕ РЕЗУЛЬТАТЫ</w:t>
      </w:r>
      <w:r w:rsidR="00C61F1C">
        <w:rPr>
          <w:rFonts w:ascii="Times New Roman" w:hAnsi="Times New Roman" w:cs="Times New Roman"/>
          <w:b/>
          <w:sz w:val="28"/>
          <w:szCs w:val="28"/>
        </w:rPr>
        <w:t xml:space="preserve"> РЕАЛИЗАЦИИ ПОДПРОГРАММЫ</w:t>
      </w:r>
      <w:r w:rsidR="00B84BAD">
        <w:rPr>
          <w:rFonts w:ascii="Times New Roman" w:hAnsi="Times New Roman" w:cs="Times New Roman"/>
          <w:b/>
          <w:sz w:val="28"/>
          <w:szCs w:val="28"/>
        </w:rPr>
        <w:t xml:space="preserve"> </w:t>
      </w:r>
    </w:p>
    <w:p w14:paraId="5E35FAA3" w14:textId="77777777" w:rsidR="001F7540" w:rsidRDefault="001F7540" w:rsidP="00AE104E">
      <w:pPr>
        <w:pStyle w:val="ConsPlusNormal"/>
        <w:ind w:firstLine="0"/>
        <w:jc w:val="center"/>
        <w:outlineLvl w:val="1"/>
        <w:rPr>
          <w:rFonts w:ascii="Times New Roman" w:hAnsi="Times New Roman" w:cs="Times New Roman"/>
          <w:b/>
          <w:sz w:val="28"/>
          <w:szCs w:val="28"/>
        </w:rPr>
      </w:pPr>
    </w:p>
    <w:p w14:paraId="57DD2916" w14:textId="77777777" w:rsidR="00FC261F" w:rsidRPr="00FC261F" w:rsidRDefault="00FC261F" w:rsidP="00FC261F">
      <w:pPr>
        <w:pStyle w:val="ConsPlusNormal"/>
        <w:jc w:val="both"/>
        <w:rPr>
          <w:rFonts w:ascii="Times New Roman" w:hAnsi="Times New Roman" w:cs="Times New Roman"/>
          <w:sz w:val="28"/>
          <w:szCs w:val="28"/>
        </w:rPr>
      </w:pPr>
      <w:r w:rsidRPr="00FC261F">
        <w:rPr>
          <w:rFonts w:ascii="Times New Roman" w:hAnsi="Times New Roman" w:cs="Times New Roman"/>
          <w:sz w:val="28"/>
          <w:szCs w:val="28"/>
        </w:rPr>
        <w:t>По итогам реализации подпрограммы:</w:t>
      </w:r>
    </w:p>
    <w:p w14:paraId="5A7E2415" w14:textId="77777777" w:rsidR="00B0115D" w:rsidRDefault="00B16E93" w:rsidP="008C1E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B0115D" w:rsidRPr="00FC261F">
        <w:rPr>
          <w:rFonts w:ascii="Times New Roman" w:hAnsi="Times New Roman" w:cs="Times New Roman"/>
          <w:sz w:val="28"/>
          <w:szCs w:val="28"/>
        </w:rPr>
        <w:t>Удельный вес численности обучающихся в муниципальных образовательных организациях города Саянска, которым предоставлена возможность обучаться в соответствии с основными современными требованиями, в общей численности обучающихся увеличится до 100%.</w:t>
      </w:r>
    </w:p>
    <w:p w14:paraId="343B1378" w14:textId="77777777" w:rsidR="00CA7D4E" w:rsidRDefault="00CA7D4E" w:rsidP="00B16E93">
      <w:pPr>
        <w:ind w:firstLine="709"/>
        <w:jc w:val="center"/>
        <w:rPr>
          <w:b/>
          <w:sz w:val="28"/>
          <w:szCs w:val="28"/>
          <w:lang w:eastAsia="en-US"/>
        </w:rPr>
      </w:pPr>
    </w:p>
    <w:p w14:paraId="5966B444" w14:textId="77777777" w:rsidR="00F75BDC" w:rsidRDefault="00F75BDC" w:rsidP="002F7BB6">
      <w:pPr>
        <w:jc w:val="center"/>
        <w:rPr>
          <w:b/>
          <w:sz w:val="28"/>
          <w:szCs w:val="28"/>
          <w:lang w:eastAsia="en-US"/>
        </w:rPr>
      </w:pPr>
      <w:r w:rsidRPr="00F75BDC">
        <w:rPr>
          <w:b/>
          <w:sz w:val="28"/>
          <w:szCs w:val="28"/>
          <w:lang w:eastAsia="en-US"/>
        </w:rPr>
        <w:t>Показатели результативности подпрограммы</w:t>
      </w:r>
    </w:p>
    <w:p w14:paraId="541E6E17" w14:textId="77777777" w:rsidR="001F7540" w:rsidRDefault="001F7540" w:rsidP="002F7BB6">
      <w:pPr>
        <w:jc w:val="center"/>
        <w:rPr>
          <w:b/>
          <w:sz w:val="28"/>
          <w:szCs w:val="28"/>
          <w:lang w:eastAsia="en-US"/>
        </w:rPr>
      </w:pPr>
    </w:p>
    <w:tbl>
      <w:tblPr>
        <w:tblW w:w="9654" w:type="dxa"/>
        <w:tblInd w:w="93" w:type="dxa"/>
        <w:tblLayout w:type="fixed"/>
        <w:tblLook w:val="04A0" w:firstRow="1" w:lastRow="0" w:firstColumn="1" w:lastColumn="0" w:noHBand="0" w:noVBand="1"/>
      </w:tblPr>
      <w:tblGrid>
        <w:gridCol w:w="724"/>
        <w:gridCol w:w="1701"/>
        <w:gridCol w:w="567"/>
        <w:gridCol w:w="709"/>
        <w:gridCol w:w="1190"/>
        <w:gridCol w:w="1191"/>
        <w:gridCol w:w="1190"/>
        <w:gridCol w:w="1191"/>
        <w:gridCol w:w="1191"/>
      </w:tblGrid>
      <w:tr w:rsidR="00531FCA" w:rsidRPr="008C7404" w14:paraId="48E416AD" w14:textId="77777777" w:rsidTr="00CD0A7E">
        <w:trPr>
          <w:trHeight w:val="412"/>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725CF2" w14:textId="77777777" w:rsidR="00531FCA" w:rsidRPr="008C7404" w:rsidRDefault="00531FCA" w:rsidP="00CD0A7E">
            <w:pPr>
              <w:jc w:val="center"/>
              <w:rPr>
                <w:color w:val="000000"/>
                <w:sz w:val="22"/>
                <w:szCs w:val="22"/>
              </w:rPr>
            </w:pPr>
            <w:r w:rsidRPr="008C7404">
              <w:rPr>
                <w:color w:val="000000"/>
                <w:sz w:val="22"/>
                <w:szCs w:val="22"/>
              </w:rPr>
              <w:t>№ п/п</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647BAA" w14:textId="77777777" w:rsidR="00531FCA" w:rsidRPr="008C7404" w:rsidRDefault="00531FCA" w:rsidP="00CD0A7E">
            <w:pPr>
              <w:jc w:val="center"/>
              <w:rPr>
                <w:color w:val="000000"/>
                <w:sz w:val="22"/>
                <w:szCs w:val="22"/>
              </w:rPr>
            </w:pPr>
            <w:r w:rsidRPr="008C7404">
              <w:rPr>
                <w:color w:val="000000"/>
                <w:sz w:val="22"/>
                <w:szCs w:val="22"/>
              </w:rPr>
              <w:t>Наименование показателя результативности</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E91B19" w14:textId="77777777" w:rsidR="00531FCA" w:rsidRPr="008C7404" w:rsidRDefault="00531FCA" w:rsidP="00CD0A7E">
            <w:pPr>
              <w:jc w:val="center"/>
              <w:rPr>
                <w:color w:val="000000"/>
                <w:sz w:val="22"/>
                <w:szCs w:val="22"/>
              </w:rPr>
            </w:pPr>
            <w:r w:rsidRPr="008C7404">
              <w:rPr>
                <w:color w:val="000000"/>
                <w:sz w:val="22"/>
                <w:szCs w:val="22"/>
              </w:rPr>
              <w:t>Ед. изм.</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C16F1E" w14:textId="77777777" w:rsidR="00531FCA" w:rsidRPr="008C7404" w:rsidRDefault="00531FCA" w:rsidP="00CD0A7E">
            <w:pPr>
              <w:jc w:val="center"/>
              <w:rPr>
                <w:color w:val="000000"/>
                <w:sz w:val="22"/>
                <w:szCs w:val="22"/>
              </w:rPr>
            </w:pPr>
            <w:r w:rsidRPr="008C7404">
              <w:rPr>
                <w:color w:val="000000"/>
                <w:sz w:val="22"/>
                <w:szCs w:val="22"/>
              </w:rPr>
              <w:t>Базовое значение за 2025 год</w:t>
            </w:r>
          </w:p>
        </w:tc>
        <w:tc>
          <w:tcPr>
            <w:tcW w:w="5953" w:type="dxa"/>
            <w:gridSpan w:val="5"/>
            <w:tcBorders>
              <w:top w:val="single" w:sz="4" w:space="0" w:color="auto"/>
              <w:left w:val="nil"/>
              <w:bottom w:val="single" w:sz="4" w:space="0" w:color="auto"/>
              <w:right w:val="single" w:sz="4" w:space="0" w:color="auto"/>
            </w:tcBorders>
            <w:shd w:val="clear" w:color="auto" w:fill="auto"/>
            <w:vAlign w:val="center"/>
            <w:hideMark/>
          </w:tcPr>
          <w:p w14:paraId="51D08DFD" w14:textId="77777777" w:rsidR="00531FCA" w:rsidRPr="008C7404" w:rsidRDefault="00531FCA" w:rsidP="00CD0A7E">
            <w:pPr>
              <w:jc w:val="center"/>
              <w:rPr>
                <w:color w:val="000000"/>
                <w:sz w:val="22"/>
                <w:szCs w:val="22"/>
              </w:rPr>
            </w:pPr>
            <w:r w:rsidRPr="008C7404">
              <w:rPr>
                <w:color w:val="000000"/>
                <w:sz w:val="22"/>
                <w:szCs w:val="22"/>
              </w:rPr>
              <w:t>Планируемое значение по годам</w:t>
            </w:r>
          </w:p>
        </w:tc>
      </w:tr>
      <w:tr w:rsidR="00531FCA" w:rsidRPr="008C7404" w14:paraId="0F2C1183" w14:textId="77777777" w:rsidTr="00CD0A7E">
        <w:trPr>
          <w:trHeight w:val="630"/>
        </w:trPr>
        <w:tc>
          <w:tcPr>
            <w:tcW w:w="724" w:type="dxa"/>
            <w:vMerge/>
            <w:tcBorders>
              <w:top w:val="single" w:sz="4" w:space="0" w:color="auto"/>
              <w:left w:val="single" w:sz="4" w:space="0" w:color="auto"/>
              <w:bottom w:val="single" w:sz="4" w:space="0" w:color="auto"/>
              <w:right w:val="single" w:sz="4" w:space="0" w:color="auto"/>
            </w:tcBorders>
            <w:vAlign w:val="center"/>
            <w:hideMark/>
          </w:tcPr>
          <w:p w14:paraId="7146CDAD" w14:textId="77777777" w:rsidR="00531FCA" w:rsidRPr="008C7404" w:rsidRDefault="00531FCA" w:rsidP="00CD0A7E">
            <w:pPr>
              <w:jc w:val="center"/>
              <w:rPr>
                <w:color w:val="00000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44D5617" w14:textId="77777777" w:rsidR="00531FCA" w:rsidRPr="008C7404" w:rsidRDefault="00531FCA" w:rsidP="00CD0A7E">
            <w:pPr>
              <w:jc w:val="center"/>
              <w:rPr>
                <w:color w:val="000000"/>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5EC8E17" w14:textId="77777777" w:rsidR="00531FCA" w:rsidRPr="008C7404" w:rsidRDefault="00531FCA" w:rsidP="00CD0A7E">
            <w:pPr>
              <w:jc w:val="center"/>
              <w:rPr>
                <w:color w:val="000000"/>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F13EB1D" w14:textId="77777777" w:rsidR="00531FCA" w:rsidRPr="008C7404" w:rsidRDefault="00531FCA" w:rsidP="00CD0A7E">
            <w:pPr>
              <w:jc w:val="center"/>
              <w:rPr>
                <w:color w:val="000000"/>
                <w:sz w:val="22"/>
                <w:szCs w:val="22"/>
              </w:rPr>
            </w:pP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7A2F7A71" w14:textId="77777777" w:rsidR="00531FCA" w:rsidRPr="008C7404" w:rsidRDefault="00531FCA" w:rsidP="00CD0A7E">
            <w:pPr>
              <w:jc w:val="center"/>
              <w:rPr>
                <w:color w:val="000000"/>
                <w:sz w:val="22"/>
                <w:szCs w:val="22"/>
              </w:rPr>
            </w:pPr>
            <w:r w:rsidRPr="008C7404">
              <w:rPr>
                <w:color w:val="000000"/>
                <w:sz w:val="22"/>
                <w:szCs w:val="22"/>
              </w:rPr>
              <w:t>2026 год</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0A794920" w14:textId="77777777" w:rsidR="00531FCA" w:rsidRPr="008C7404" w:rsidRDefault="00531FCA" w:rsidP="00CD0A7E">
            <w:pPr>
              <w:jc w:val="center"/>
              <w:rPr>
                <w:color w:val="000000"/>
                <w:sz w:val="22"/>
                <w:szCs w:val="22"/>
              </w:rPr>
            </w:pPr>
            <w:r w:rsidRPr="008C7404">
              <w:rPr>
                <w:color w:val="000000"/>
                <w:sz w:val="22"/>
                <w:szCs w:val="22"/>
              </w:rPr>
              <w:t>2027 год</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69F6FEB4" w14:textId="77777777" w:rsidR="00531FCA" w:rsidRPr="008C7404" w:rsidRDefault="00531FCA" w:rsidP="00CD0A7E">
            <w:pPr>
              <w:jc w:val="center"/>
              <w:rPr>
                <w:color w:val="000000"/>
                <w:sz w:val="22"/>
                <w:szCs w:val="22"/>
              </w:rPr>
            </w:pPr>
            <w:r w:rsidRPr="008C7404">
              <w:rPr>
                <w:color w:val="000000"/>
                <w:sz w:val="22"/>
                <w:szCs w:val="22"/>
              </w:rPr>
              <w:t>2028 год</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4396346E" w14:textId="77777777" w:rsidR="00531FCA" w:rsidRPr="008C7404" w:rsidRDefault="00531FCA" w:rsidP="00CD0A7E">
            <w:pPr>
              <w:jc w:val="center"/>
              <w:rPr>
                <w:color w:val="000000"/>
                <w:sz w:val="22"/>
                <w:szCs w:val="22"/>
              </w:rPr>
            </w:pPr>
            <w:r w:rsidRPr="008C7404">
              <w:rPr>
                <w:color w:val="000000"/>
                <w:sz w:val="22"/>
                <w:szCs w:val="22"/>
              </w:rPr>
              <w:t>2029 год</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74662F28" w14:textId="77777777" w:rsidR="00531FCA" w:rsidRPr="008C7404" w:rsidRDefault="00531FCA" w:rsidP="00CD0A7E">
            <w:pPr>
              <w:jc w:val="center"/>
              <w:rPr>
                <w:color w:val="000000"/>
                <w:sz w:val="22"/>
                <w:szCs w:val="22"/>
              </w:rPr>
            </w:pPr>
            <w:r w:rsidRPr="008C7404">
              <w:rPr>
                <w:color w:val="000000"/>
                <w:sz w:val="22"/>
                <w:szCs w:val="22"/>
              </w:rPr>
              <w:t>2030 год</w:t>
            </w:r>
          </w:p>
        </w:tc>
      </w:tr>
      <w:tr w:rsidR="00531FCA" w:rsidRPr="008C7404" w14:paraId="73F383A9" w14:textId="77777777" w:rsidTr="00CD0A7E">
        <w:trPr>
          <w:trHeight w:val="716"/>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88B5C" w14:textId="77777777" w:rsidR="00531FCA" w:rsidRPr="008C7404" w:rsidRDefault="00531FCA" w:rsidP="00CD0A7E">
            <w:pPr>
              <w:rPr>
                <w:color w:val="000000"/>
                <w:sz w:val="22"/>
                <w:szCs w:val="22"/>
              </w:rPr>
            </w:pPr>
            <w:r w:rsidRPr="008C7404">
              <w:rPr>
                <w:color w:val="000000"/>
                <w:sz w:val="22"/>
                <w:szCs w:val="22"/>
              </w:rPr>
              <w:t> 1.</w:t>
            </w:r>
          </w:p>
        </w:tc>
        <w:tc>
          <w:tcPr>
            <w:tcW w:w="8930" w:type="dxa"/>
            <w:gridSpan w:val="8"/>
            <w:tcBorders>
              <w:top w:val="single" w:sz="4" w:space="0" w:color="auto"/>
              <w:left w:val="nil"/>
              <w:bottom w:val="single" w:sz="4" w:space="0" w:color="auto"/>
              <w:right w:val="single" w:sz="4" w:space="0" w:color="000000"/>
            </w:tcBorders>
            <w:shd w:val="clear" w:color="auto" w:fill="auto"/>
            <w:hideMark/>
          </w:tcPr>
          <w:p w14:paraId="64F707CF" w14:textId="77777777" w:rsidR="00531FCA" w:rsidRPr="008C7404" w:rsidRDefault="00531FCA" w:rsidP="00CD0A7E">
            <w:pPr>
              <w:rPr>
                <w:color w:val="000000"/>
                <w:sz w:val="22"/>
                <w:szCs w:val="22"/>
              </w:rPr>
            </w:pPr>
            <w:r w:rsidRPr="008C7404">
              <w:rPr>
                <w:color w:val="000000"/>
                <w:sz w:val="22"/>
                <w:szCs w:val="22"/>
              </w:rPr>
              <w:t xml:space="preserve">Задача. </w:t>
            </w:r>
            <w:r w:rsidR="006B1B67" w:rsidRPr="008C7404">
              <w:rPr>
                <w:sz w:val="22"/>
                <w:szCs w:val="22"/>
              </w:rPr>
              <w:t>Создать условия, способствующие полноценному воспитанию и развитию каждого обучающегося, осваивающего образовательные программы общего образования</w:t>
            </w:r>
          </w:p>
        </w:tc>
      </w:tr>
      <w:tr w:rsidR="00531FCA" w:rsidRPr="008C7404" w14:paraId="73AA2F09" w14:textId="77777777" w:rsidTr="00CD0A7E">
        <w:trPr>
          <w:trHeight w:val="2262"/>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EE713" w14:textId="77777777" w:rsidR="00531FCA" w:rsidRPr="008C7404" w:rsidRDefault="00531FCA" w:rsidP="00CD0A7E">
            <w:pPr>
              <w:rPr>
                <w:sz w:val="22"/>
                <w:szCs w:val="22"/>
              </w:rPr>
            </w:pPr>
            <w:r w:rsidRPr="008C7404">
              <w:rPr>
                <w:sz w:val="22"/>
                <w:szCs w:val="22"/>
              </w:rPr>
              <w:t>1.1.</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36C3A755" w14:textId="77777777" w:rsidR="00531FCA" w:rsidRPr="008C7404" w:rsidRDefault="00531FCA" w:rsidP="00570563">
            <w:pPr>
              <w:rPr>
                <w:sz w:val="22"/>
                <w:szCs w:val="22"/>
              </w:rPr>
            </w:pPr>
            <w:r w:rsidRPr="008C7404">
              <w:rPr>
                <w:sz w:val="22"/>
                <w:szCs w:val="22"/>
              </w:rPr>
              <w:t>Удельный вес численности обучающихся в МОУ СОШ, которым предоставлена возможность обучаться в соответствии с основными современными требованиями, в общей численности обучающихся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AF74325" w14:textId="77777777" w:rsidR="00531FCA" w:rsidRPr="008C7404" w:rsidRDefault="00531FCA" w:rsidP="00CD0A7E">
            <w:pPr>
              <w:jc w:val="center"/>
              <w:rPr>
                <w:sz w:val="22"/>
                <w:szCs w:val="22"/>
              </w:rPr>
            </w:pPr>
            <w:r w:rsidRPr="008C7404">
              <w:rPr>
                <w:sz w:val="22"/>
                <w:szCs w:val="22"/>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AD79F0F" w14:textId="77777777" w:rsidR="00531FCA" w:rsidRPr="008C7404" w:rsidRDefault="00BA203F" w:rsidP="00CD0A7E">
            <w:pPr>
              <w:jc w:val="center"/>
              <w:rPr>
                <w:sz w:val="22"/>
                <w:szCs w:val="22"/>
              </w:rPr>
            </w:pPr>
            <w:r w:rsidRPr="008C7404">
              <w:rPr>
                <w:sz w:val="22"/>
                <w:szCs w:val="22"/>
              </w:rPr>
              <w:t>100</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4CFDDA44" w14:textId="77777777" w:rsidR="00531FCA" w:rsidRPr="008C7404" w:rsidRDefault="00531FCA" w:rsidP="00CD0A7E">
            <w:pPr>
              <w:jc w:val="center"/>
              <w:rPr>
                <w:sz w:val="22"/>
                <w:szCs w:val="22"/>
              </w:rPr>
            </w:pPr>
            <w:r w:rsidRPr="008C7404">
              <w:rPr>
                <w:sz w:val="22"/>
                <w:szCs w:val="22"/>
              </w:rPr>
              <w:t>100</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41AB380C" w14:textId="77777777" w:rsidR="00531FCA" w:rsidRPr="008C7404" w:rsidRDefault="00531FCA" w:rsidP="00CD0A7E">
            <w:pPr>
              <w:jc w:val="center"/>
              <w:rPr>
                <w:sz w:val="22"/>
                <w:szCs w:val="22"/>
              </w:rPr>
            </w:pPr>
            <w:r w:rsidRPr="008C7404">
              <w:rPr>
                <w:sz w:val="22"/>
                <w:szCs w:val="22"/>
              </w:rPr>
              <w:t>100</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6091F9ED" w14:textId="77777777" w:rsidR="00531FCA" w:rsidRPr="008C7404" w:rsidRDefault="00531FCA" w:rsidP="00CD0A7E">
            <w:pPr>
              <w:jc w:val="center"/>
              <w:rPr>
                <w:sz w:val="22"/>
                <w:szCs w:val="22"/>
              </w:rPr>
            </w:pPr>
            <w:r w:rsidRPr="008C7404">
              <w:rPr>
                <w:sz w:val="22"/>
                <w:szCs w:val="22"/>
              </w:rPr>
              <w:t>100</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5B2DE392" w14:textId="77777777" w:rsidR="00531FCA" w:rsidRPr="008C7404" w:rsidRDefault="00531FCA" w:rsidP="00CD0A7E">
            <w:pPr>
              <w:jc w:val="center"/>
              <w:rPr>
                <w:sz w:val="22"/>
                <w:szCs w:val="22"/>
              </w:rPr>
            </w:pPr>
            <w:r w:rsidRPr="008C7404">
              <w:rPr>
                <w:sz w:val="22"/>
                <w:szCs w:val="22"/>
              </w:rPr>
              <w:t>100</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0A803627" w14:textId="77777777" w:rsidR="00531FCA" w:rsidRPr="008C7404" w:rsidRDefault="00531FCA" w:rsidP="00CD0A7E">
            <w:pPr>
              <w:jc w:val="center"/>
              <w:rPr>
                <w:sz w:val="22"/>
                <w:szCs w:val="22"/>
              </w:rPr>
            </w:pPr>
            <w:r w:rsidRPr="008C7404">
              <w:rPr>
                <w:sz w:val="22"/>
                <w:szCs w:val="22"/>
              </w:rPr>
              <w:t>100</w:t>
            </w:r>
          </w:p>
        </w:tc>
      </w:tr>
      <w:tr w:rsidR="00531FCA" w:rsidRPr="008C7404" w14:paraId="3DD79B0D" w14:textId="77777777" w:rsidTr="00CD0A7E">
        <w:trPr>
          <w:trHeight w:val="1029"/>
        </w:trPr>
        <w:tc>
          <w:tcPr>
            <w:tcW w:w="724" w:type="dxa"/>
            <w:tcBorders>
              <w:top w:val="nil"/>
              <w:left w:val="single" w:sz="4" w:space="0" w:color="auto"/>
              <w:bottom w:val="single" w:sz="4" w:space="0" w:color="auto"/>
              <w:right w:val="single" w:sz="4" w:space="0" w:color="auto"/>
            </w:tcBorders>
            <w:shd w:val="clear" w:color="auto" w:fill="auto"/>
            <w:vAlign w:val="center"/>
          </w:tcPr>
          <w:p w14:paraId="62DB674D" w14:textId="77777777" w:rsidR="00531FCA" w:rsidRPr="008C7404" w:rsidRDefault="00BA203F" w:rsidP="00CD0A7E">
            <w:pPr>
              <w:rPr>
                <w:color w:val="000000"/>
                <w:sz w:val="22"/>
                <w:szCs w:val="22"/>
              </w:rPr>
            </w:pPr>
            <w:r w:rsidRPr="008C7404">
              <w:rPr>
                <w:color w:val="000000"/>
                <w:sz w:val="22"/>
                <w:szCs w:val="22"/>
              </w:rPr>
              <w:lastRenderedPageBreak/>
              <w:t>1.2</w:t>
            </w:r>
          </w:p>
        </w:tc>
        <w:tc>
          <w:tcPr>
            <w:tcW w:w="1701" w:type="dxa"/>
            <w:tcBorders>
              <w:top w:val="nil"/>
              <w:left w:val="nil"/>
              <w:bottom w:val="single" w:sz="4" w:space="0" w:color="auto"/>
              <w:right w:val="single" w:sz="4" w:space="0" w:color="auto"/>
            </w:tcBorders>
            <w:shd w:val="clear" w:color="auto" w:fill="auto"/>
            <w:vAlign w:val="bottom"/>
          </w:tcPr>
          <w:p w14:paraId="1616D8B5" w14:textId="77777777" w:rsidR="00531FCA" w:rsidRPr="008C7404" w:rsidRDefault="00BA203F" w:rsidP="00570563">
            <w:pPr>
              <w:jc w:val="both"/>
              <w:rPr>
                <w:color w:val="000000"/>
                <w:sz w:val="22"/>
                <w:szCs w:val="22"/>
              </w:rPr>
            </w:pPr>
            <w:r w:rsidRPr="008C7404">
              <w:rPr>
                <w:sz w:val="22"/>
                <w:szCs w:val="22"/>
              </w:rPr>
              <w:t>Доля выпускников муниципальных общеобразовательных организаций, не получивших аттестат о среднем общем образовании</w:t>
            </w:r>
          </w:p>
        </w:tc>
        <w:tc>
          <w:tcPr>
            <w:tcW w:w="567" w:type="dxa"/>
            <w:tcBorders>
              <w:top w:val="nil"/>
              <w:left w:val="nil"/>
              <w:bottom w:val="single" w:sz="4" w:space="0" w:color="auto"/>
              <w:right w:val="single" w:sz="4" w:space="0" w:color="auto"/>
            </w:tcBorders>
            <w:shd w:val="clear" w:color="auto" w:fill="auto"/>
            <w:vAlign w:val="center"/>
          </w:tcPr>
          <w:p w14:paraId="0584422B" w14:textId="77777777" w:rsidR="00531FCA" w:rsidRPr="008C7404" w:rsidRDefault="00BA203F" w:rsidP="00CD0A7E">
            <w:pPr>
              <w:jc w:val="center"/>
              <w:rPr>
                <w:color w:val="000000"/>
                <w:sz w:val="22"/>
                <w:szCs w:val="22"/>
              </w:rPr>
            </w:pPr>
            <w:r w:rsidRPr="008C7404">
              <w:rPr>
                <w:color w:val="000000"/>
                <w:sz w:val="22"/>
                <w:szCs w:val="22"/>
              </w:rPr>
              <w:t>%</w:t>
            </w:r>
          </w:p>
        </w:tc>
        <w:tc>
          <w:tcPr>
            <w:tcW w:w="709" w:type="dxa"/>
            <w:tcBorders>
              <w:top w:val="nil"/>
              <w:left w:val="nil"/>
              <w:bottom w:val="single" w:sz="4" w:space="0" w:color="auto"/>
              <w:right w:val="single" w:sz="4" w:space="0" w:color="auto"/>
            </w:tcBorders>
            <w:shd w:val="clear" w:color="auto" w:fill="auto"/>
            <w:vAlign w:val="center"/>
          </w:tcPr>
          <w:p w14:paraId="3DEB17C1" w14:textId="77777777" w:rsidR="00531FCA" w:rsidRPr="008C7404" w:rsidRDefault="00BA203F" w:rsidP="00CD0A7E">
            <w:pPr>
              <w:jc w:val="center"/>
              <w:rPr>
                <w:color w:val="000000"/>
                <w:sz w:val="22"/>
                <w:szCs w:val="22"/>
              </w:rPr>
            </w:pPr>
            <w:r w:rsidRPr="008C7404">
              <w:rPr>
                <w:color w:val="000000"/>
                <w:sz w:val="22"/>
                <w:szCs w:val="22"/>
              </w:rPr>
              <w:t>99,5</w:t>
            </w:r>
          </w:p>
        </w:tc>
        <w:tc>
          <w:tcPr>
            <w:tcW w:w="1190" w:type="dxa"/>
            <w:tcBorders>
              <w:top w:val="nil"/>
              <w:left w:val="nil"/>
              <w:bottom w:val="single" w:sz="4" w:space="0" w:color="auto"/>
              <w:right w:val="single" w:sz="4" w:space="0" w:color="auto"/>
            </w:tcBorders>
            <w:shd w:val="clear" w:color="auto" w:fill="auto"/>
            <w:vAlign w:val="center"/>
          </w:tcPr>
          <w:p w14:paraId="7EFB206D" w14:textId="77777777" w:rsidR="00531FCA" w:rsidRPr="008C7404" w:rsidRDefault="00BA203F" w:rsidP="00CD0A7E">
            <w:pPr>
              <w:jc w:val="center"/>
              <w:rPr>
                <w:color w:val="000000"/>
                <w:sz w:val="22"/>
                <w:szCs w:val="22"/>
              </w:rPr>
            </w:pPr>
            <w:r w:rsidRPr="008C7404">
              <w:rPr>
                <w:color w:val="000000"/>
                <w:sz w:val="22"/>
                <w:szCs w:val="22"/>
              </w:rPr>
              <w:t>99</w:t>
            </w:r>
          </w:p>
        </w:tc>
        <w:tc>
          <w:tcPr>
            <w:tcW w:w="1191" w:type="dxa"/>
            <w:tcBorders>
              <w:top w:val="nil"/>
              <w:left w:val="nil"/>
              <w:bottom w:val="single" w:sz="4" w:space="0" w:color="auto"/>
              <w:right w:val="single" w:sz="4" w:space="0" w:color="auto"/>
            </w:tcBorders>
            <w:shd w:val="clear" w:color="auto" w:fill="auto"/>
            <w:vAlign w:val="center"/>
          </w:tcPr>
          <w:p w14:paraId="0317E339" w14:textId="77777777" w:rsidR="00531FCA" w:rsidRPr="008C7404" w:rsidRDefault="00BA203F" w:rsidP="00CD0A7E">
            <w:pPr>
              <w:jc w:val="center"/>
              <w:rPr>
                <w:color w:val="000000"/>
                <w:sz w:val="22"/>
                <w:szCs w:val="22"/>
              </w:rPr>
            </w:pPr>
            <w:r w:rsidRPr="008C7404">
              <w:rPr>
                <w:color w:val="000000"/>
                <w:sz w:val="22"/>
                <w:szCs w:val="22"/>
              </w:rPr>
              <w:t>99</w:t>
            </w:r>
          </w:p>
        </w:tc>
        <w:tc>
          <w:tcPr>
            <w:tcW w:w="1190" w:type="dxa"/>
            <w:tcBorders>
              <w:top w:val="nil"/>
              <w:left w:val="nil"/>
              <w:bottom w:val="single" w:sz="4" w:space="0" w:color="auto"/>
              <w:right w:val="single" w:sz="4" w:space="0" w:color="auto"/>
            </w:tcBorders>
            <w:shd w:val="clear" w:color="auto" w:fill="auto"/>
            <w:vAlign w:val="center"/>
          </w:tcPr>
          <w:p w14:paraId="4674AB4B" w14:textId="77777777" w:rsidR="00531FCA" w:rsidRPr="008C7404" w:rsidRDefault="00BA203F" w:rsidP="00CD0A7E">
            <w:pPr>
              <w:jc w:val="center"/>
              <w:rPr>
                <w:color w:val="000000"/>
                <w:sz w:val="22"/>
                <w:szCs w:val="22"/>
              </w:rPr>
            </w:pPr>
            <w:r w:rsidRPr="008C7404">
              <w:rPr>
                <w:color w:val="000000"/>
                <w:sz w:val="22"/>
                <w:szCs w:val="22"/>
              </w:rPr>
              <w:t>99</w:t>
            </w:r>
          </w:p>
        </w:tc>
        <w:tc>
          <w:tcPr>
            <w:tcW w:w="1191" w:type="dxa"/>
            <w:tcBorders>
              <w:top w:val="nil"/>
              <w:left w:val="nil"/>
              <w:bottom w:val="single" w:sz="4" w:space="0" w:color="auto"/>
              <w:right w:val="single" w:sz="4" w:space="0" w:color="auto"/>
            </w:tcBorders>
            <w:shd w:val="clear" w:color="auto" w:fill="auto"/>
            <w:vAlign w:val="center"/>
          </w:tcPr>
          <w:p w14:paraId="04DC2ED3" w14:textId="77777777" w:rsidR="00531FCA" w:rsidRPr="008C7404" w:rsidRDefault="00BA203F" w:rsidP="00CD0A7E">
            <w:pPr>
              <w:jc w:val="center"/>
              <w:rPr>
                <w:color w:val="000000"/>
                <w:sz w:val="22"/>
                <w:szCs w:val="22"/>
              </w:rPr>
            </w:pPr>
            <w:r w:rsidRPr="008C7404">
              <w:rPr>
                <w:color w:val="000000"/>
                <w:sz w:val="22"/>
                <w:szCs w:val="22"/>
              </w:rPr>
              <w:t>99</w:t>
            </w:r>
          </w:p>
        </w:tc>
        <w:tc>
          <w:tcPr>
            <w:tcW w:w="1191" w:type="dxa"/>
            <w:tcBorders>
              <w:top w:val="nil"/>
              <w:left w:val="nil"/>
              <w:bottom w:val="single" w:sz="4" w:space="0" w:color="auto"/>
              <w:right w:val="single" w:sz="4" w:space="0" w:color="auto"/>
            </w:tcBorders>
            <w:shd w:val="clear" w:color="auto" w:fill="auto"/>
            <w:vAlign w:val="center"/>
          </w:tcPr>
          <w:p w14:paraId="0DFCFF37" w14:textId="77777777" w:rsidR="00531FCA" w:rsidRPr="008C7404" w:rsidRDefault="00BA203F" w:rsidP="00CD0A7E">
            <w:pPr>
              <w:jc w:val="center"/>
              <w:rPr>
                <w:color w:val="000000"/>
                <w:sz w:val="22"/>
                <w:szCs w:val="22"/>
              </w:rPr>
            </w:pPr>
            <w:r w:rsidRPr="008C7404">
              <w:rPr>
                <w:color w:val="000000"/>
                <w:sz w:val="22"/>
                <w:szCs w:val="22"/>
              </w:rPr>
              <w:t>99</w:t>
            </w:r>
          </w:p>
        </w:tc>
      </w:tr>
      <w:tr w:rsidR="00531FCA" w:rsidRPr="008C7404" w14:paraId="7409189A" w14:textId="77777777" w:rsidTr="00CD0A7E">
        <w:trPr>
          <w:trHeight w:val="1029"/>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136412CC" w14:textId="77777777" w:rsidR="00531FCA" w:rsidRPr="008C7404" w:rsidRDefault="00BA203F" w:rsidP="00CD0A7E">
            <w:pPr>
              <w:rPr>
                <w:color w:val="000000"/>
                <w:sz w:val="22"/>
                <w:szCs w:val="22"/>
              </w:rPr>
            </w:pPr>
            <w:r w:rsidRPr="008C7404">
              <w:rPr>
                <w:color w:val="000000"/>
                <w:sz w:val="22"/>
                <w:szCs w:val="22"/>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0131E41F" w14:textId="77777777" w:rsidR="00531FCA" w:rsidRPr="008C7404" w:rsidRDefault="00BA203F" w:rsidP="00570563">
            <w:pPr>
              <w:rPr>
                <w:color w:val="000000"/>
                <w:sz w:val="22"/>
                <w:szCs w:val="22"/>
              </w:rPr>
            </w:pPr>
            <w:r w:rsidRPr="008C7404">
              <w:rPr>
                <w:sz w:val="22"/>
                <w:szCs w:val="22"/>
              </w:rPr>
              <w:t>Доля выпускников 11-х классов общеобразовательных организаций, выбравших для сдачи Единого государственного экзамена естественнонаучные предметы, профильную математику и информатику</w:t>
            </w:r>
          </w:p>
        </w:tc>
        <w:tc>
          <w:tcPr>
            <w:tcW w:w="567" w:type="dxa"/>
            <w:tcBorders>
              <w:top w:val="single" w:sz="4" w:space="0" w:color="auto"/>
              <w:left w:val="nil"/>
              <w:bottom w:val="single" w:sz="4" w:space="0" w:color="auto"/>
              <w:right w:val="single" w:sz="4" w:space="0" w:color="auto"/>
            </w:tcBorders>
            <w:shd w:val="clear" w:color="auto" w:fill="auto"/>
            <w:vAlign w:val="center"/>
          </w:tcPr>
          <w:p w14:paraId="72091BBA" w14:textId="77777777" w:rsidR="00531FCA" w:rsidRPr="008C7404" w:rsidRDefault="00BA203F" w:rsidP="00CD0A7E">
            <w:pPr>
              <w:jc w:val="center"/>
              <w:rPr>
                <w:color w:val="000000"/>
                <w:sz w:val="22"/>
                <w:szCs w:val="22"/>
              </w:rPr>
            </w:pPr>
            <w:r w:rsidRPr="008C7404">
              <w:rPr>
                <w:color w:val="000000"/>
                <w:sz w:val="22"/>
                <w:szCs w:val="22"/>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62799DB0" w14:textId="77777777" w:rsidR="00531FCA" w:rsidRPr="008C7404" w:rsidRDefault="00BA203F" w:rsidP="00CD0A7E">
            <w:pPr>
              <w:jc w:val="center"/>
              <w:rPr>
                <w:color w:val="000000"/>
                <w:sz w:val="22"/>
                <w:szCs w:val="22"/>
              </w:rPr>
            </w:pPr>
            <w:r w:rsidRPr="008C7404">
              <w:rPr>
                <w:color w:val="000000"/>
                <w:sz w:val="22"/>
                <w:szCs w:val="22"/>
              </w:rPr>
              <w:t>32</w:t>
            </w:r>
          </w:p>
        </w:tc>
        <w:tc>
          <w:tcPr>
            <w:tcW w:w="1190" w:type="dxa"/>
            <w:tcBorders>
              <w:top w:val="single" w:sz="4" w:space="0" w:color="auto"/>
              <w:left w:val="nil"/>
              <w:bottom w:val="single" w:sz="4" w:space="0" w:color="auto"/>
              <w:right w:val="single" w:sz="4" w:space="0" w:color="auto"/>
            </w:tcBorders>
            <w:shd w:val="clear" w:color="auto" w:fill="auto"/>
            <w:vAlign w:val="center"/>
          </w:tcPr>
          <w:p w14:paraId="6EA35CB3" w14:textId="77777777" w:rsidR="00531FCA" w:rsidRPr="008C7404" w:rsidRDefault="00BA203F" w:rsidP="00CD0A7E">
            <w:pPr>
              <w:jc w:val="center"/>
              <w:rPr>
                <w:color w:val="000000"/>
                <w:sz w:val="22"/>
                <w:szCs w:val="22"/>
              </w:rPr>
            </w:pPr>
            <w:r w:rsidRPr="008C7404">
              <w:rPr>
                <w:color w:val="000000"/>
                <w:sz w:val="22"/>
                <w:szCs w:val="22"/>
              </w:rPr>
              <w:t>33</w:t>
            </w:r>
          </w:p>
        </w:tc>
        <w:tc>
          <w:tcPr>
            <w:tcW w:w="1191" w:type="dxa"/>
            <w:tcBorders>
              <w:top w:val="single" w:sz="4" w:space="0" w:color="auto"/>
              <w:left w:val="nil"/>
              <w:bottom w:val="single" w:sz="4" w:space="0" w:color="auto"/>
              <w:right w:val="single" w:sz="4" w:space="0" w:color="auto"/>
            </w:tcBorders>
            <w:shd w:val="clear" w:color="auto" w:fill="auto"/>
            <w:vAlign w:val="center"/>
          </w:tcPr>
          <w:p w14:paraId="0C283139" w14:textId="77777777" w:rsidR="00531FCA" w:rsidRPr="008C7404" w:rsidRDefault="00BA203F" w:rsidP="00CD0A7E">
            <w:pPr>
              <w:jc w:val="center"/>
              <w:rPr>
                <w:color w:val="000000"/>
                <w:sz w:val="22"/>
                <w:szCs w:val="22"/>
              </w:rPr>
            </w:pPr>
            <w:r w:rsidRPr="008C7404">
              <w:rPr>
                <w:color w:val="000000"/>
                <w:sz w:val="22"/>
                <w:szCs w:val="22"/>
              </w:rPr>
              <w:t>34</w:t>
            </w:r>
          </w:p>
        </w:tc>
        <w:tc>
          <w:tcPr>
            <w:tcW w:w="1190" w:type="dxa"/>
            <w:tcBorders>
              <w:top w:val="single" w:sz="4" w:space="0" w:color="auto"/>
              <w:left w:val="nil"/>
              <w:bottom w:val="single" w:sz="4" w:space="0" w:color="auto"/>
              <w:right w:val="single" w:sz="4" w:space="0" w:color="auto"/>
            </w:tcBorders>
            <w:shd w:val="clear" w:color="auto" w:fill="auto"/>
            <w:vAlign w:val="center"/>
          </w:tcPr>
          <w:p w14:paraId="7CF50449" w14:textId="77777777" w:rsidR="00531FCA" w:rsidRPr="008C7404" w:rsidRDefault="00BA203F" w:rsidP="00CD0A7E">
            <w:pPr>
              <w:jc w:val="center"/>
              <w:rPr>
                <w:color w:val="000000"/>
                <w:sz w:val="22"/>
                <w:szCs w:val="22"/>
              </w:rPr>
            </w:pPr>
            <w:r w:rsidRPr="008C7404">
              <w:rPr>
                <w:color w:val="000000"/>
                <w:sz w:val="22"/>
                <w:szCs w:val="22"/>
              </w:rPr>
              <w:t>35</w:t>
            </w:r>
          </w:p>
        </w:tc>
        <w:tc>
          <w:tcPr>
            <w:tcW w:w="1191" w:type="dxa"/>
            <w:tcBorders>
              <w:top w:val="single" w:sz="4" w:space="0" w:color="auto"/>
              <w:left w:val="nil"/>
              <w:bottom w:val="single" w:sz="4" w:space="0" w:color="auto"/>
              <w:right w:val="single" w:sz="4" w:space="0" w:color="auto"/>
            </w:tcBorders>
            <w:shd w:val="clear" w:color="auto" w:fill="auto"/>
            <w:vAlign w:val="center"/>
          </w:tcPr>
          <w:p w14:paraId="5EB267A4" w14:textId="77777777" w:rsidR="00531FCA" w:rsidRPr="008C7404" w:rsidRDefault="00BA203F" w:rsidP="00CD0A7E">
            <w:pPr>
              <w:jc w:val="center"/>
              <w:rPr>
                <w:color w:val="000000"/>
                <w:sz w:val="22"/>
                <w:szCs w:val="22"/>
              </w:rPr>
            </w:pPr>
            <w:r w:rsidRPr="008C7404">
              <w:rPr>
                <w:color w:val="000000"/>
                <w:sz w:val="22"/>
                <w:szCs w:val="22"/>
              </w:rPr>
              <w:t>35</w:t>
            </w:r>
          </w:p>
        </w:tc>
        <w:tc>
          <w:tcPr>
            <w:tcW w:w="1191" w:type="dxa"/>
            <w:tcBorders>
              <w:top w:val="single" w:sz="4" w:space="0" w:color="auto"/>
              <w:left w:val="nil"/>
              <w:bottom w:val="single" w:sz="4" w:space="0" w:color="auto"/>
              <w:right w:val="single" w:sz="4" w:space="0" w:color="auto"/>
            </w:tcBorders>
            <w:shd w:val="clear" w:color="auto" w:fill="auto"/>
            <w:vAlign w:val="center"/>
          </w:tcPr>
          <w:p w14:paraId="7D3EF9FB" w14:textId="77777777" w:rsidR="00531FCA" w:rsidRPr="008C7404" w:rsidRDefault="00BA203F" w:rsidP="00CD0A7E">
            <w:pPr>
              <w:jc w:val="center"/>
              <w:rPr>
                <w:color w:val="000000"/>
                <w:sz w:val="22"/>
                <w:szCs w:val="22"/>
              </w:rPr>
            </w:pPr>
            <w:r w:rsidRPr="008C7404">
              <w:rPr>
                <w:color w:val="000000"/>
                <w:sz w:val="22"/>
                <w:szCs w:val="22"/>
              </w:rPr>
              <w:t>35</w:t>
            </w:r>
          </w:p>
        </w:tc>
      </w:tr>
      <w:tr w:rsidR="00BA203F" w:rsidRPr="008C7404" w14:paraId="565228B3" w14:textId="77777777" w:rsidTr="00CD0A7E">
        <w:trPr>
          <w:trHeight w:val="1029"/>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1C01C70E" w14:textId="77777777" w:rsidR="00BA203F" w:rsidRPr="008C7404" w:rsidRDefault="00BA203F" w:rsidP="00CD0A7E">
            <w:pPr>
              <w:rPr>
                <w:color w:val="000000"/>
                <w:sz w:val="22"/>
                <w:szCs w:val="22"/>
              </w:rPr>
            </w:pPr>
            <w:r w:rsidRPr="008C7404">
              <w:rPr>
                <w:color w:val="000000"/>
                <w:sz w:val="22"/>
                <w:szCs w:val="22"/>
              </w:rPr>
              <w:t>1.4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B3E2859" w14:textId="77777777" w:rsidR="00BA203F" w:rsidRPr="008C7404" w:rsidRDefault="00BA203F" w:rsidP="00570563">
            <w:pPr>
              <w:rPr>
                <w:color w:val="000000"/>
                <w:sz w:val="22"/>
                <w:szCs w:val="22"/>
              </w:rPr>
            </w:pPr>
            <w:r w:rsidRPr="008C7404">
              <w:rPr>
                <w:sz w:val="22"/>
                <w:szCs w:val="22"/>
              </w:rPr>
              <w:t>Доля детей и молодежи в возрасте от 7 до 18 лет, у которых выявлены выдающиеся способности и таланты</w:t>
            </w:r>
          </w:p>
        </w:tc>
        <w:tc>
          <w:tcPr>
            <w:tcW w:w="567" w:type="dxa"/>
            <w:tcBorders>
              <w:top w:val="single" w:sz="4" w:space="0" w:color="auto"/>
              <w:left w:val="nil"/>
              <w:bottom w:val="single" w:sz="4" w:space="0" w:color="auto"/>
              <w:right w:val="single" w:sz="4" w:space="0" w:color="auto"/>
            </w:tcBorders>
            <w:shd w:val="clear" w:color="auto" w:fill="auto"/>
            <w:vAlign w:val="center"/>
          </w:tcPr>
          <w:p w14:paraId="6A9EA403" w14:textId="77777777" w:rsidR="00BA203F" w:rsidRPr="008C7404" w:rsidRDefault="00BA203F" w:rsidP="00CD0A7E">
            <w:pPr>
              <w:jc w:val="center"/>
              <w:rPr>
                <w:color w:val="000000"/>
                <w:sz w:val="22"/>
                <w:szCs w:val="22"/>
              </w:rPr>
            </w:pPr>
            <w:r w:rsidRPr="008C7404">
              <w:rPr>
                <w:color w:val="000000"/>
                <w:sz w:val="22"/>
                <w:szCs w:val="22"/>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63070471" w14:textId="77777777" w:rsidR="00BA203F" w:rsidRPr="008C7404" w:rsidRDefault="00BA203F" w:rsidP="00CD0A7E">
            <w:pPr>
              <w:jc w:val="center"/>
              <w:rPr>
                <w:color w:val="000000"/>
                <w:sz w:val="22"/>
                <w:szCs w:val="22"/>
              </w:rPr>
            </w:pPr>
            <w:r w:rsidRPr="008C7404">
              <w:rPr>
                <w:color w:val="000000"/>
                <w:sz w:val="22"/>
                <w:szCs w:val="22"/>
              </w:rPr>
              <w:t>85</w:t>
            </w:r>
          </w:p>
        </w:tc>
        <w:tc>
          <w:tcPr>
            <w:tcW w:w="1190" w:type="dxa"/>
            <w:tcBorders>
              <w:top w:val="single" w:sz="4" w:space="0" w:color="auto"/>
              <w:left w:val="nil"/>
              <w:bottom w:val="single" w:sz="4" w:space="0" w:color="auto"/>
              <w:right w:val="single" w:sz="4" w:space="0" w:color="auto"/>
            </w:tcBorders>
            <w:shd w:val="clear" w:color="auto" w:fill="auto"/>
            <w:vAlign w:val="center"/>
          </w:tcPr>
          <w:p w14:paraId="1F425ED6" w14:textId="77777777" w:rsidR="00BA203F" w:rsidRPr="008C7404" w:rsidRDefault="00BA203F" w:rsidP="00CD0A7E">
            <w:pPr>
              <w:jc w:val="center"/>
              <w:rPr>
                <w:color w:val="000000"/>
                <w:sz w:val="22"/>
                <w:szCs w:val="22"/>
              </w:rPr>
            </w:pPr>
            <w:r w:rsidRPr="008C7404">
              <w:rPr>
                <w:color w:val="000000"/>
                <w:sz w:val="22"/>
                <w:szCs w:val="22"/>
              </w:rPr>
              <w:t>85</w:t>
            </w:r>
          </w:p>
        </w:tc>
        <w:tc>
          <w:tcPr>
            <w:tcW w:w="1191" w:type="dxa"/>
            <w:tcBorders>
              <w:top w:val="single" w:sz="4" w:space="0" w:color="auto"/>
              <w:left w:val="nil"/>
              <w:bottom w:val="single" w:sz="4" w:space="0" w:color="auto"/>
              <w:right w:val="single" w:sz="4" w:space="0" w:color="auto"/>
            </w:tcBorders>
            <w:shd w:val="clear" w:color="auto" w:fill="auto"/>
            <w:vAlign w:val="center"/>
          </w:tcPr>
          <w:p w14:paraId="503CEDEA" w14:textId="77777777" w:rsidR="00BA203F" w:rsidRPr="008C7404" w:rsidRDefault="00BA203F" w:rsidP="00CD0A7E">
            <w:pPr>
              <w:jc w:val="center"/>
              <w:rPr>
                <w:color w:val="000000"/>
                <w:sz w:val="22"/>
                <w:szCs w:val="22"/>
              </w:rPr>
            </w:pPr>
            <w:r w:rsidRPr="008C7404">
              <w:rPr>
                <w:color w:val="000000"/>
                <w:sz w:val="22"/>
                <w:szCs w:val="22"/>
              </w:rPr>
              <w:t>85</w:t>
            </w:r>
          </w:p>
        </w:tc>
        <w:tc>
          <w:tcPr>
            <w:tcW w:w="1190" w:type="dxa"/>
            <w:tcBorders>
              <w:top w:val="single" w:sz="4" w:space="0" w:color="auto"/>
              <w:left w:val="nil"/>
              <w:bottom w:val="single" w:sz="4" w:space="0" w:color="auto"/>
              <w:right w:val="single" w:sz="4" w:space="0" w:color="auto"/>
            </w:tcBorders>
            <w:shd w:val="clear" w:color="auto" w:fill="auto"/>
            <w:vAlign w:val="center"/>
          </w:tcPr>
          <w:p w14:paraId="4C80105C" w14:textId="77777777" w:rsidR="00BA203F" w:rsidRPr="008C7404" w:rsidRDefault="00BA203F" w:rsidP="00CD0A7E">
            <w:pPr>
              <w:jc w:val="center"/>
              <w:rPr>
                <w:color w:val="000000"/>
                <w:sz w:val="22"/>
                <w:szCs w:val="22"/>
              </w:rPr>
            </w:pPr>
            <w:r w:rsidRPr="008C7404">
              <w:rPr>
                <w:color w:val="000000"/>
                <w:sz w:val="22"/>
                <w:szCs w:val="22"/>
              </w:rPr>
              <w:t>85</w:t>
            </w:r>
          </w:p>
        </w:tc>
        <w:tc>
          <w:tcPr>
            <w:tcW w:w="1191" w:type="dxa"/>
            <w:tcBorders>
              <w:top w:val="single" w:sz="4" w:space="0" w:color="auto"/>
              <w:left w:val="nil"/>
              <w:bottom w:val="single" w:sz="4" w:space="0" w:color="auto"/>
              <w:right w:val="single" w:sz="4" w:space="0" w:color="auto"/>
            </w:tcBorders>
            <w:shd w:val="clear" w:color="auto" w:fill="auto"/>
            <w:vAlign w:val="center"/>
          </w:tcPr>
          <w:p w14:paraId="680077E8" w14:textId="77777777" w:rsidR="00BA203F" w:rsidRPr="008C7404" w:rsidRDefault="00BA203F" w:rsidP="00CD0A7E">
            <w:pPr>
              <w:jc w:val="center"/>
              <w:rPr>
                <w:color w:val="000000"/>
                <w:sz w:val="22"/>
                <w:szCs w:val="22"/>
              </w:rPr>
            </w:pPr>
            <w:r w:rsidRPr="008C7404">
              <w:rPr>
                <w:color w:val="000000"/>
                <w:sz w:val="22"/>
                <w:szCs w:val="22"/>
              </w:rPr>
              <w:t>85</w:t>
            </w:r>
          </w:p>
        </w:tc>
        <w:tc>
          <w:tcPr>
            <w:tcW w:w="1191" w:type="dxa"/>
            <w:tcBorders>
              <w:top w:val="single" w:sz="4" w:space="0" w:color="auto"/>
              <w:left w:val="nil"/>
              <w:bottom w:val="single" w:sz="4" w:space="0" w:color="auto"/>
              <w:right w:val="single" w:sz="4" w:space="0" w:color="auto"/>
            </w:tcBorders>
            <w:shd w:val="clear" w:color="auto" w:fill="auto"/>
            <w:vAlign w:val="center"/>
          </w:tcPr>
          <w:p w14:paraId="7504DAFE" w14:textId="77777777" w:rsidR="00BA203F" w:rsidRPr="008C7404" w:rsidRDefault="00BA203F" w:rsidP="00CD0A7E">
            <w:pPr>
              <w:jc w:val="center"/>
              <w:rPr>
                <w:color w:val="000000"/>
                <w:sz w:val="22"/>
                <w:szCs w:val="22"/>
              </w:rPr>
            </w:pPr>
            <w:r w:rsidRPr="008C7404">
              <w:rPr>
                <w:color w:val="000000"/>
                <w:sz w:val="22"/>
                <w:szCs w:val="22"/>
              </w:rPr>
              <w:t>85</w:t>
            </w:r>
          </w:p>
        </w:tc>
      </w:tr>
    </w:tbl>
    <w:p w14:paraId="28F0408F" w14:textId="77777777" w:rsidR="00D63F8E" w:rsidRDefault="00D63F8E" w:rsidP="00D63F8E">
      <w:pPr>
        <w:rPr>
          <w:lang w:eastAsia="en-US"/>
        </w:rPr>
      </w:pPr>
    </w:p>
    <w:p w14:paraId="23E96626" w14:textId="77777777" w:rsidR="006D00CB" w:rsidRDefault="006D00CB" w:rsidP="006D00CB">
      <w:pPr>
        <w:ind w:firstLine="708"/>
        <w:jc w:val="center"/>
        <w:rPr>
          <w:b/>
          <w:sz w:val="28"/>
          <w:szCs w:val="28"/>
        </w:rPr>
      </w:pPr>
      <w:r w:rsidRPr="006D00CB">
        <w:rPr>
          <w:b/>
          <w:sz w:val="28"/>
          <w:szCs w:val="28"/>
        </w:rPr>
        <w:t>Методика расчета показателей результативности подпрограммы</w:t>
      </w:r>
    </w:p>
    <w:p w14:paraId="4C007C1F" w14:textId="77777777" w:rsidR="001F7540" w:rsidRPr="006D00CB" w:rsidRDefault="001F7540" w:rsidP="006D00CB">
      <w:pPr>
        <w:ind w:firstLine="708"/>
        <w:jc w:val="center"/>
        <w:rPr>
          <w:b/>
          <w:sz w:val="28"/>
          <w:szCs w:val="28"/>
        </w:rPr>
      </w:pPr>
    </w:p>
    <w:p w14:paraId="49A69391" w14:textId="77777777" w:rsidR="008D12C4" w:rsidRPr="008D12C4" w:rsidRDefault="008D12C4" w:rsidP="008D12C4">
      <w:pPr>
        <w:ind w:firstLine="708"/>
        <w:jc w:val="both"/>
        <w:rPr>
          <w:sz w:val="28"/>
          <w:szCs w:val="28"/>
        </w:rPr>
      </w:pPr>
      <w:r>
        <w:rPr>
          <w:sz w:val="28"/>
          <w:szCs w:val="28"/>
        </w:rPr>
        <w:t>Показатель результативности «</w:t>
      </w:r>
      <w:r w:rsidR="00E0458A" w:rsidRPr="00E0458A">
        <w:rPr>
          <w:sz w:val="28"/>
          <w:szCs w:val="28"/>
        </w:rPr>
        <w:t xml:space="preserve">Удельный вес численности обучающихся в образовательных </w:t>
      </w:r>
      <w:r w:rsidR="00E34535">
        <w:rPr>
          <w:sz w:val="28"/>
          <w:szCs w:val="28"/>
        </w:rPr>
        <w:t>организаци</w:t>
      </w:r>
      <w:r w:rsidR="00E0458A" w:rsidRPr="00E0458A">
        <w:rPr>
          <w:sz w:val="28"/>
          <w:szCs w:val="28"/>
        </w:rPr>
        <w:t>ях города Саянска, которым предоставлена возможность обучаться в соответствии с основными современными требованиями, в общей численности обучающихся</w:t>
      </w:r>
      <w:r w:rsidRPr="00E0458A">
        <w:rPr>
          <w:sz w:val="28"/>
          <w:szCs w:val="28"/>
        </w:rPr>
        <w:t>»</w:t>
      </w:r>
      <w:r w:rsidRPr="008D12C4">
        <w:rPr>
          <w:sz w:val="28"/>
          <w:szCs w:val="28"/>
        </w:rPr>
        <w:t xml:space="preserve"> рассчитывается в процентах как отношение </w:t>
      </w:r>
      <w:r w:rsidR="00E0458A" w:rsidRPr="00E0458A">
        <w:rPr>
          <w:sz w:val="28"/>
          <w:szCs w:val="28"/>
        </w:rPr>
        <w:t xml:space="preserve">численности обучающихся в образовательных </w:t>
      </w:r>
      <w:r w:rsidR="00E34535">
        <w:rPr>
          <w:sz w:val="28"/>
          <w:szCs w:val="28"/>
        </w:rPr>
        <w:t>организаци</w:t>
      </w:r>
      <w:r w:rsidR="00E0458A" w:rsidRPr="00E0458A">
        <w:rPr>
          <w:sz w:val="28"/>
          <w:szCs w:val="28"/>
        </w:rPr>
        <w:t>ях, которым предоставлена возможность обучаться в соответствии с основными современными требованиями</w:t>
      </w:r>
      <w:r w:rsidR="00E0458A">
        <w:rPr>
          <w:sz w:val="28"/>
          <w:szCs w:val="28"/>
        </w:rPr>
        <w:t xml:space="preserve">, определяемой поданным </w:t>
      </w:r>
      <w:r w:rsidR="00F75BDC">
        <w:rPr>
          <w:sz w:val="28"/>
          <w:szCs w:val="28"/>
        </w:rPr>
        <w:t xml:space="preserve">МОУ </w:t>
      </w:r>
      <w:r w:rsidR="00E0458A">
        <w:rPr>
          <w:sz w:val="28"/>
          <w:szCs w:val="28"/>
        </w:rPr>
        <w:t>СОШ, к общей</w:t>
      </w:r>
      <w:r w:rsidRPr="008D12C4">
        <w:rPr>
          <w:sz w:val="28"/>
          <w:szCs w:val="28"/>
        </w:rPr>
        <w:t xml:space="preserve"> </w:t>
      </w:r>
      <w:r w:rsidR="00E0458A">
        <w:rPr>
          <w:sz w:val="28"/>
          <w:szCs w:val="28"/>
        </w:rPr>
        <w:t xml:space="preserve">численности обучающихся в общеобразовательных </w:t>
      </w:r>
      <w:r w:rsidR="00E34535">
        <w:rPr>
          <w:sz w:val="28"/>
          <w:szCs w:val="28"/>
        </w:rPr>
        <w:t>организаци</w:t>
      </w:r>
      <w:r w:rsidR="00E0458A">
        <w:rPr>
          <w:sz w:val="28"/>
          <w:szCs w:val="28"/>
        </w:rPr>
        <w:t xml:space="preserve">ях, определяемой по данным </w:t>
      </w:r>
      <w:r w:rsidR="008736AF">
        <w:rPr>
          <w:sz w:val="28"/>
          <w:szCs w:val="28"/>
        </w:rPr>
        <w:t xml:space="preserve">МОУ </w:t>
      </w:r>
      <w:r w:rsidR="00E0458A">
        <w:rPr>
          <w:sz w:val="28"/>
          <w:szCs w:val="28"/>
        </w:rPr>
        <w:t>СОШ на 31 декабря отчетного года</w:t>
      </w:r>
      <w:r w:rsidRPr="008D12C4">
        <w:rPr>
          <w:sz w:val="28"/>
          <w:szCs w:val="28"/>
        </w:rPr>
        <w:t>, умноженное на 100.</w:t>
      </w:r>
    </w:p>
    <w:p w14:paraId="16780782" w14:textId="77777777" w:rsidR="008D12C4" w:rsidRPr="00644322" w:rsidRDefault="008D12C4" w:rsidP="00E0458A">
      <w:pPr>
        <w:ind w:firstLine="708"/>
        <w:jc w:val="both"/>
        <w:rPr>
          <w:sz w:val="28"/>
          <w:szCs w:val="28"/>
        </w:rPr>
      </w:pPr>
      <w:r w:rsidRPr="00644322">
        <w:rPr>
          <w:sz w:val="28"/>
          <w:szCs w:val="28"/>
        </w:rPr>
        <w:t>Показатель результативности «</w:t>
      </w:r>
      <w:r w:rsidR="00644322" w:rsidRPr="00644322">
        <w:rPr>
          <w:sz w:val="28"/>
          <w:szCs w:val="28"/>
        </w:rPr>
        <w:t>Доля выпускников муниципальных общеобразовательных организаций, не получивших аттестат о среднем общем образовании</w:t>
      </w:r>
      <w:r w:rsidRPr="00644322">
        <w:rPr>
          <w:sz w:val="28"/>
          <w:szCs w:val="28"/>
        </w:rPr>
        <w:t>»</w:t>
      </w:r>
      <w:r w:rsidR="00644322">
        <w:rPr>
          <w:sz w:val="28"/>
          <w:szCs w:val="28"/>
        </w:rPr>
        <w:t>,</w:t>
      </w:r>
      <w:r w:rsidRPr="00644322">
        <w:rPr>
          <w:sz w:val="28"/>
          <w:szCs w:val="28"/>
        </w:rPr>
        <w:t xml:space="preserve"> рассчитывается в процентах как отношение</w:t>
      </w:r>
      <w:r w:rsidR="00644322">
        <w:rPr>
          <w:sz w:val="28"/>
          <w:szCs w:val="28"/>
        </w:rPr>
        <w:t xml:space="preserve"> выпускников, получивших аттестат к общему числу выпускников</w:t>
      </w:r>
      <w:r w:rsidR="00644322" w:rsidRPr="00644322">
        <w:rPr>
          <w:sz w:val="28"/>
          <w:szCs w:val="28"/>
        </w:rPr>
        <w:t>, умноженное на 100</w:t>
      </w:r>
      <w:r w:rsidRPr="00644322">
        <w:rPr>
          <w:sz w:val="28"/>
          <w:szCs w:val="28"/>
        </w:rPr>
        <w:t>.</w:t>
      </w:r>
    </w:p>
    <w:p w14:paraId="15C4B3F0" w14:textId="77777777" w:rsidR="002C6D7E" w:rsidRPr="00644322" w:rsidRDefault="002C6D7E" w:rsidP="002C6D7E">
      <w:pPr>
        <w:ind w:firstLine="708"/>
        <w:jc w:val="both"/>
        <w:rPr>
          <w:sz w:val="28"/>
          <w:szCs w:val="28"/>
        </w:rPr>
      </w:pPr>
      <w:r w:rsidRPr="00644322">
        <w:rPr>
          <w:sz w:val="28"/>
          <w:szCs w:val="28"/>
        </w:rPr>
        <w:lastRenderedPageBreak/>
        <w:t>Показатель результатив</w:t>
      </w:r>
      <w:r w:rsidR="006F5811" w:rsidRPr="00644322">
        <w:rPr>
          <w:sz w:val="28"/>
          <w:szCs w:val="28"/>
        </w:rPr>
        <w:t>ности «</w:t>
      </w:r>
      <w:r w:rsidR="00644322" w:rsidRPr="00644322">
        <w:rPr>
          <w:sz w:val="28"/>
          <w:szCs w:val="28"/>
        </w:rPr>
        <w:t>Доля выпускников 11-х классов общеобразовательных организаций, выбравших для сдачи Единого государственного экзамена естественнонаучные предметы, профильную математику и информатику</w:t>
      </w:r>
      <w:r w:rsidR="006F5811" w:rsidRPr="00644322">
        <w:rPr>
          <w:sz w:val="28"/>
          <w:szCs w:val="28"/>
        </w:rPr>
        <w:t>»</w:t>
      </w:r>
      <w:r w:rsidRPr="00644322">
        <w:rPr>
          <w:sz w:val="28"/>
          <w:szCs w:val="28"/>
        </w:rPr>
        <w:t xml:space="preserve"> рассчитывается в процентах как отношение</w:t>
      </w:r>
      <w:r w:rsidR="00644322" w:rsidRPr="00644322">
        <w:rPr>
          <w:sz w:val="28"/>
          <w:szCs w:val="28"/>
        </w:rPr>
        <w:t xml:space="preserve">, </w:t>
      </w:r>
      <w:r w:rsidR="00644322">
        <w:rPr>
          <w:sz w:val="28"/>
          <w:szCs w:val="28"/>
        </w:rPr>
        <w:t xml:space="preserve">суммы количества выпускников, выбравших экзамен по химии, физике, информатике, биологии, профильной математике к общему количеству выпускников среднего общего образования, принявших участие в ГИА по образовательным программам среднего общего образования в форме ЕГЭ по всем учебным предметам, человеко-экзамены в отчетном году, </w:t>
      </w:r>
      <w:r w:rsidR="00644322" w:rsidRPr="00644322">
        <w:rPr>
          <w:sz w:val="28"/>
          <w:szCs w:val="28"/>
        </w:rPr>
        <w:t>умноженное на 100</w:t>
      </w:r>
      <w:r w:rsidRPr="00644322">
        <w:rPr>
          <w:sz w:val="28"/>
          <w:szCs w:val="28"/>
        </w:rPr>
        <w:t>.</w:t>
      </w:r>
    </w:p>
    <w:p w14:paraId="3637AA05" w14:textId="77777777" w:rsidR="00B04CC6" w:rsidRPr="00644322" w:rsidRDefault="00B04CC6" w:rsidP="00B04CC6">
      <w:pPr>
        <w:ind w:firstLine="708"/>
        <w:jc w:val="both"/>
        <w:rPr>
          <w:sz w:val="28"/>
          <w:szCs w:val="28"/>
        </w:rPr>
      </w:pPr>
      <w:r w:rsidRPr="00644322">
        <w:rPr>
          <w:sz w:val="28"/>
          <w:szCs w:val="28"/>
        </w:rPr>
        <w:t>Показатель</w:t>
      </w:r>
      <w:r w:rsidR="009637C6" w:rsidRPr="00644322">
        <w:rPr>
          <w:sz w:val="28"/>
          <w:szCs w:val="28"/>
        </w:rPr>
        <w:t xml:space="preserve"> результативности «</w:t>
      </w:r>
      <w:r w:rsidR="00644322" w:rsidRPr="00644322">
        <w:rPr>
          <w:sz w:val="28"/>
          <w:szCs w:val="28"/>
        </w:rPr>
        <w:t>Доля детей и молодежи в возрасте от 7 до 18 лет, у которых выявлены выдающиеся способности и таланты</w:t>
      </w:r>
      <w:r w:rsidRPr="00644322">
        <w:rPr>
          <w:sz w:val="28"/>
          <w:szCs w:val="28"/>
        </w:rPr>
        <w:t>» рассчитывается в процентах как отношение</w:t>
      </w:r>
      <w:r w:rsidR="00644322">
        <w:rPr>
          <w:sz w:val="28"/>
          <w:szCs w:val="28"/>
        </w:rPr>
        <w:t xml:space="preserve"> учащихся, частников олимпиад и конкурсов</w:t>
      </w:r>
      <w:r w:rsidRPr="00644322">
        <w:rPr>
          <w:sz w:val="28"/>
          <w:szCs w:val="28"/>
        </w:rPr>
        <w:t>,</w:t>
      </w:r>
      <w:r w:rsidR="00644322">
        <w:rPr>
          <w:sz w:val="28"/>
          <w:szCs w:val="28"/>
        </w:rPr>
        <w:t xml:space="preserve"> к общему числу учащихся в отчетном году,</w:t>
      </w:r>
      <w:r w:rsidRPr="00644322">
        <w:rPr>
          <w:sz w:val="28"/>
          <w:szCs w:val="28"/>
        </w:rPr>
        <w:t xml:space="preserve"> умноженное на 100.</w:t>
      </w:r>
    </w:p>
    <w:p w14:paraId="108265A0" w14:textId="77777777" w:rsidR="00F75BDC" w:rsidRDefault="00F75BDC" w:rsidP="008B3168">
      <w:pPr>
        <w:ind w:firstLine="708"/>
        <w:jc w:val="both"/>
        <w:rPr>
          <w:sz w:val="28"/>
          <w:szCs w:val="28"/>
        </w:rPr>
      </w:pPr>
    </w:p>
    <w:p w14:paraId="75815C80" w14:textId="77777777" w:rsidR="006D00CB" w:rsidRDefault="006D00CB" w:rsidP="008B3168">
      <w:pPr>
        <w:ind w:firstLine="708"/>
        <w:jc w:val="both"/>
        <w:rPr>
          <w:sz w:val="28"/>
          <w:szCs w:val="28"/>
        </w:rPr>
      </w:pPr>
    </w:p>
    <w:p w14:paraId="7EC68F3C" w14:textId="77777777" w:rsidR="00E15FD2" w:rsidRDefault="009637C6" w:rsidP="00E15FD2">
      <w:pPr>
        <w:jc w:val="both"/>
        <w:rPr>
          <w:sz w:val="28"/>
          <w:szCs w:val="28"/>
        </w:rPr>
      </w:pPr>
      <w:r>
        <w:rPr>
          <w:sz w:val="28"/>
          <w:szCs w:val="28"/>
        </w:rPr>
        <w:t>М</w:t>
      </w:r>
      <w:r w:rsidR="00E15FD2" w:rsidRPr="00FD59D8">
        <w:rPr>
          <w:sz w:val="28"/>
          <w:szCs w:val="28"/>
        </w:rPr>
        <w:t>эр городского округа</w:t>
      </w:r>
      <w:r w:rsidR="00E15FD2">
        <w:rPr>
          <w:sz w:val="28"/>
          <w:szCs w:val="28"/>
        </w:rPr>
        <w:t xml:space="preserve"> </w:t>
      </w:r>
    </w:p>
    <w:p w14:paraId="2271F100" w14:textId="77777777" w:rsidR="00E15FD2" w:rsidRDefault="00E15FD2" w:rsidP="00E15FD2">
      <w:pPr>
        <w:jc w:val="both"/>
        <w:rPr>
          <w:sz w:val="28"/>
          <w:szCs w:val="28"/>
        </w:rPr>
      </w:pPr>
      <w:r>
        <w:rPr>
          <w:sz w:val="28"/>
          <w:szCs w:val="28"/>
        </w:rPr>
        <w:t>муниципального образования</w:t>
      </w:r>
    </w:p>
    <w:p w14:paraId="08375EC0" w14:textId="77777777" w:rsidR="00E15FD2" w:rsidRDefault="00E15FD2" w:rsidP="00E15FD2">
      <w:pPr>
        <w:jc w:val="both"/>
        <w:rPr>
          <w:sz w:val="28"/>
          <w:szCs w:val="28"/>
        </w:rPr>
      </w:pPr>
      <w:r>
        <w:rPr>
          <w:sz w:val="28"/>
          <w:szCs w:val="28"/>
        </w:rPr>
        <w:t>«город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А.В. Ермаков</w:t>
      </w:r>
    </w:p>
    <w:p w14:paraId="4F3AA5BE" w14:textId="77777777" w:rsidR="00F12AEE" w:rsidRDefault="00F12AEE" w:rsidP="008B3168">
      <w:pPr>
        <w:ind w:firstLine="708"/>
        <w:jc w:val="both"/>
        <w:rPr>
          <w:sz w:val="28"/>
          <w:szCs w:val="28"/>
        </w:rPr>
      </w:pPr>
    </w:p>
    <w:p w14:paraId="17F55A7E" w14:textId="77777777" w:rsidR="00F302EF" w:rsidRDefault="00F302EF" w:rsidP="00D63F8E">
      <w:pPr>
        <w:jc w:val="both"/>
        <w:rPr>
          <w:sz w:val="28"/>
          <w:szCs w:val="28"/>
        </w:rPr>
      </w:pPr>
    </w:p>
    <w:p w14:paraId="3A9D5FE7" w14:textId="77777777" w:rsidR="00D8622E" w:rsidRDefault="00D8622E" w:rsidP="00694257">
      <w:pPr>
        <w:pStyle w:val="ConsPlusNormal"/>
        <w:ind w:left="4820" w:firstLine="0"/>
        <w:outlineLvl w:val="1"/>
        <w:rPr>
          <w:rFonts w:ascii="Times New Roman" w:hAnsi="Times New Roman" w:cs="Times New Roman"/>
          <w:sz w:val="24"/>
          <w:szCs w:val="24"/>
        </w:rPr>
        <w:sectPr w:rsidR="00D8622E" w:rsidSect="008C1EAF">
          <w:pgSz w:w="11905" w:h="16837"/>
          <w:pgMar w:top="1134" w:right="850" w:bottom="1134" w:left="1701" w:header="720" w:footer="720" w:gutter="0"/>
          <w:pgNumType w:start="1"/>
          <w:cols w:space="720"/>
          <w:noEndnote/>
          <w:titlePg/>
          <w:docGrid w:linePitch="326"/>
        </w:sectPr>
      </w:pPr>
    </w:p>
    <w:p w14:paraId="4274E960" w14:textId="77777777" w:rsidR="00694257" w:rsidRPr="00BE295F" w:rsidRDefault="00694257" w:rsidP="00CD0A7E">
      <w:pPr>
        <w:pStyle w:val="ConsPlusNormal"/>
        <w:ind w:left="4820" w:firstLine="0"/>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14:paraId="1A29D428" w14:textId="77777777" w:rsidR="00694257" w:rsidRPr="00BE295F" w:rsidRDefault="00694257" w:rsidP="00CD0A7E">
      <w:pPr>
        <w:pStyle w:val="ConsPlusNormal"/>
        <w:ind w:left="4820" w:firstLine="0"/>
        <w:jc w:val="right"/>
        <w:outlineLvl w:val="1"/>
        <w:rPr>
          <w:rFonts w:ascii="Times New Roman" w:hAnsi="Times New Roman" w:cs="Times New Roman"/>
          <w:sz w:val="24"/>
          <w:szCs w:val="24"/>
        </w:rPr>
      </w:pPr>
      <w:r w:rsidRPr="00BE295F">
        <w:rPr>
          <w:rFonts w:ascii="Times New Roman" w:hAnsi="Times New Roman" w:cs="Times New Roman"/>
          <w:sz w:val="24"/>
          <w:szCs w:val="24"/>
        </w:rPr>
        <w:t xml:space="preserve">к муниципальной программе «Развитие </w:t>
      </w:r>
    </w:p>
    <w:p w14:paraId="51BCB28F" w14:textId="77777777" w:rsidR="00694257" w:rsidRPr="006D4C8F" w:rsidRDefault="00694257" w:rsidP="00CD0A7E">
      <w:pPr>
        <w:pStyle w:val="ConsPlusNormal"/>
        <w:ind w:left="4820" w:firstLine="0"/>
        <w:jc w:val="right"/>
        <w:outlineLvl w:val="1"/>
        <w:rPr>
          <w:rFonts w:ascii="Times New Roman" w:hAnsi="Times New Roman" w:cs="Times New Roman"/>
          <w:sz w:val="24"/>
          <w:szCs w:val="24"/>
        </w:rPr>
      </w:pPr>
      <w:r w:rsidRPr="00BE295F">
        <w:rPr>
          <w:rFonts w:ascii="Times New Roman" w:hAnsi="Times New Roman" w:cs="Times New Roman"/>
          <w:sz w:val="24"/>
          <w:szCs w:val="24"/>
        </w:rPr>
        <w:t xml:space="preserve">образования» города Саянска на </w:t>
      </w:r>
    </w:p>
    <w:p w14:paraId="4F1B0259" w14:textId="77777777" w:rsidR="005D1F99" w:rsidRDefault="005D1F99" w:rsidP="005D1F99">
      <w:pPr>
        <w:pStyle w:val="ConsPlusNormal"/>
        <w:ind w:firstLine="0"/>
        <w:outlineLvl w:val="1"/>
        <w:rPr>
          <w:bCs/>
          <w:sz w:val="28"/>
          <w:szCs w:val="28"/>
        </w:rPr>
      </w:pPr>
    </w:p>
    <w:p w14:paraId="5A35E779" w14:textId="77777777" w:rsidR="005D1F99" w:rsidRPr="008132A6" w:rsidRDefault="00B84BAD" w:rsidP="005D1F99">
      <w:pPr>
        <w:pStyle w:val="ConsPlusNormal"/>
        <w:ind w:firstLine="0"/>
        <w:jc w:val="center"/>
        <w:outlineLvl w:val="1"/>
        <w:rPr>
          <w:rFonts w:ascii="Times New Roman" w:hAnsi="Times New Roman" w:cs="Times New Roman"/>
          <w:b/>
          <w:bCs/>
          <w:sz w:val="28"/>
          <w:szCs w:val="28"/>
        </w:rPr>
      </w:pPr>
      <w:r>
        <w:rPr>
          <w:rFonts w:ascii="Times New Roman" w:hAnsi="Times New Roman" w:cs="Times New Roman"/>
          <w:b/>
          <w:bCs/>
          <w:sz w:val="28"/>
          <w:szCs w:val="28"/>
        </w:rPr>
        <w:t xml:space="preserve">ПОДПРОГРАММА </w:t>
      </w:r>
      <w:r w:rsidR="00591B54">
        <w:rPr>
          <w:rFonts w:ascii="Times New Roman" w:hAnsi="Times New Roman" w:cs="Times New Roman"/>
          <w:b/>
          <w:bCs/>
          <w:sz w:val="28"/>
          <w:szCs w:val="28"/>
        </w:rPr>
        <w:t>3</w:t>
      </w:r>
    </w:p>
    <w:p w14:paraId="60FDF04F" w14:textId="77777777" w:rsidR="00591B54" w:rsidRPr="00591B54" w:rsidRDefault="005D1F99" w:rsidP="00580000">
      <w:pPr>
        <w:pStyle w:val="ConsPlusNormal"/>
        <w:ind w:firstLine="0"/>
        <w:jc w:val="center"/>
        <w:outlineLvl w:val="1"/>
        <w:rPr>
          <w:rFonts w:ascii="Times New Roman" w:hAnsi="Times New Roman" w:cs="Times New Roman"/>
          <w:b/>
          <w:bCs/>
          <w:sz w:val="28"/>
          <w:szCs w:val="28"/>
        </w:rPr>
      </w:pPr>
      <w:r w:rsidRPr="008132A6">
        <w:rPr>
          <w:rFonts w:ascii="Times New Roman" w:hAnsi="Times New Roman" w:cs="Times New Roman"/>
          <w:b/>
          <w:bCs/>
          <w:sz w:val="28"/>
          <w:szCs w:val="28"/>
        </w:rPr>
        <w:t xml:space="preserve">«РАЗВИТИЕ </w:t>
      </w:r>
      <w:r>
        <w:rPr>
          <w:rFonts w:ascii="Times New Roman" w:hAnsi="Times New Roman" w:cs="Times New Roman"/>
          <w:b/>
          <w:bCs/>
          <w:sz w:val="28"/>
          <w:szCs w:val="28"/>
        </w:rPr>
        <w:t>ДОПОЛНИТЕЛЬНОГО</w:t>
      </w:r>
      <w:r w:rsidRPr="008132A6">
        <w:rPr>
          <w:rFonts w:ascii="Times New Roman" w:hAnsi="Times New Roman" w:cs="Times New Roman"/>
          <w:b/>
          <w:bCs/>
          <w:sz w:val="28"/>
          <w:szCs w:val="28"/>
        </w:rPr>
        <w:t xml:space="preserve"> ОБРАЗОВАНИЯ» </w:t>
      </w:r>
      <w:r w:rsidR="00580000">
        <w:rPr>
          <w:rFonts w:ascii="Times New Roman" w:hAnsi="Times New Roman" w:cs="Times New Roman"/>
          <w:b/>
          <w:bCs/>
          <w:sz w:val="28"/>
          <w:szCs w:val="28"/>
        </w:rPr>
        <w:t xml:space="preserve">ГОРОДА САЯНСКА </w:t>
      </w:r>
      <w:r w:rsidR="00591B54" w:rsidRPr="00591B54">
        <w:rPr>
          <w:rFonts w:ascii="Times New Roman" w:hAnsi="Times New Roman" w:cs="Times New Roman"/>
          <w:b/>
          <w:sz w:val="28"/>
          <w:szCs w:val="28"/>
        </w:rPr>
        <w:t>МУНИЦИПАЛЬНОЙ ПРОГРАММЫ</w:t>
      </w:r>
      <w:r w:rsidR="00591B54" w:rsidRPr="00591B54">
        <w:rPr>
          <w:rFonts w:ascii="Times New Roman" w:hAnsi="Times New Roman" w:cs="Times New Roman"/>
          <w:sz w:val="28"/>
          <w:szCs w:val="28"/>
        </w:rPr>
        <w:t xml:space="preserve"> </w:t>
      </w:r>
      <w:r w:rsidR="00591B54" w:rsidRPr="00591B54">
        <w:rPr>
          <w:rFonts w:ascii="Times New Roman" w:hAnsi="Times New Roman" w:cs="Times New Roman"/>
          <w:b/>
          <w:bCs/>
          <w:sz w:val="28"/>
          <w:szCs w:val="28"/>
        </w:rPr>
        <w:t xml:space="preserve">«РАЗВИТИЕ ОБРАЗОВАНИЯ» ГОРОДА САЯНСКА </w:t>
      </w:r>
    </w:p>
    <w:p w14:paraId="08F9015C" w14:textId="77777777" w:rsidR="007A6F9D" w:rsidRPr="00334A19" w:rsidRDefault="007A6F9D" w:rsidP="00B06F73">
      <w:pPr>
        <w:pStyle w:val="ConsPlusNormal"/>
        <w:ind w:firstLine="0"/>
        <w:outlineLvl w:val="1"/>
      </w:pPr>
    </w:p>
    <w:p w14:paraId="53B5E729" w14:textId="77777777" w:rsidR="005D1F99" w:rsidRDefault="00AE104E" w:rsidP="00694257">
      <w:pPr>
        <w:pStyle w:val="ConsPlusNormal"/>
        <w:ind w:firstLine="0"/>
        <w:jc w:val="center"/>
        <w:outlineLvl w:val="1"/>
        <w:rPr>
          <w:rFonts w:ascii="Times New Roman" w:hAnsi="Times New Roman" w:cs="Times New Roman"/>
          <w:b/>
          <w:sz w:val="28"/>
          <w:szCs w:val="28"/>
        </w:rPr>
      </w:pPr>
      <w:r>
        <w:rPr>
          <w:rFonts w:ascii="Times New Roman" w:hAnsi="Times New Roman" w:cs="Times New Roman"/>
          <w:b/>
          <w:sz w:val="28"/>
          <w:szCs w:val="28"/>
        </w:rPr>
        <w:t xml:space="preserve">Раздел 1. </w:t>
      </w:r>
      <w:r w:rsidR="005D1F99">
        <w:rPr>
          <w:rFonts w:ascii="Times New Roman" w:hAnsi="Times New Roman" w:cs="Times New Roman"/>
          <w:b/>
          <w:sz w:val="28"/>
          <w:szCs w:val="28"/>
        </w:rPr>
        <w:t xml:space="preserve"> </w:t>
      </w:r>
      <w:r w:rsidR="005D1F99" w:rsidRPr="00C878E3">
        <w:rPr>
          <w:rFonts w:ascii="Times New Roman" w:hAnsi="Times New Roman" w:cs="Times New Roman"/>
          <w:b/>
          <w:sz w:val="28"/>
          <w:szCs w:val="28"/>
        </w:rPr>
        <w:t>ХАРАКТЕРИСТИКА ТЕКУЩЕГО СОСТОЯНИЯ</w:t>
      </w:r>
      <w:r w:rsidR="005D1F99">
        <w:rPr>
          <w:rFonts w:ascii="Times New Roman" w:hAnsi="Times New Roman" w:cs="Times New Roman"/>
          <w:b/>
          <w:sz w:val="28"/>
          <w:szCs w:val="28"/>
        </w:rPr>
        <w:t xml:space="preserve"> </w:t>
      </w:r>
      <w:r w:rsidR="002D7B63">
        <w:rPr>
          <w:rFonts w:ascii="Times New Roman" w:hAnsi="Times New Roman" w:cs="Times New Roman"/>
          <w:b/>
          <w:sz w:val="28"/>
          <w:szCs w:val="28"/>
        </w:rPr>
        <w:t>ДОПОЛНИТЕЛЬНОГО ОБРАЗОВАНИЯ</w:t>
      </w:r>
    </w:p>
    <w:p w14:paraId="0471E757" w14:textId="77777777" w:rsidR="007475B0" w:rsidRDefault="007475B0" w:rsidP="007475B0">
      <w:pPr>
        <w:pStyle w:val="ConsPlusNormal"/>
        <w:ind w:left="1520" w:firstLine="0"/>
        <w:outlineLvl w:val="1"/>
        <w:rPr>
          <w:rFonts w:ascii="Times New Roman" w:hAnsi="Times New Roman" w:cs="Times New Roman"/>
          <w:b/>
          <w:sz w:val="28"/>
          <w:szCs w:val="28"/>
        </w:rPr>
      </w:pPr>
    </w:p>
    <w:p w14:paraId="20C4A71C" w14:textId="77777777" w:rsidR="008B2B74" w:rsidRPr="00DD1229" w:rsidRDefault="008B2B74" w:rsidP="008B2B74">
      <w:pPr>
        <w:pStyle w:val="ConsPlusNormal"/>
        <w:jc w:val="both"/>
        <w:outlineLvl w:val="1"/>
        <w:rPr>
          <w:rFonts w:ascii="Times New Roman" w:hAnsi="Times New Roman" w:cs="Times New Roman"/>
          <w:bCs/>
          <w:sz w:val="28"/>
          <w:szCs w:val="28"/>
        </w:rPr>
      </w:pPr>
      <w:r w:rsidRPr="00DD1229">
        <w:rPr>
          <w:rFonts w:ascii="Times New Roman" w:hAnsi="Times New Roman" w:cs="Times New Roman"/>
          <w:bCs/>
          <w:sz w:val="28"/>
          <w:szCs w:val="28"/>
        </w:rPr>
        <w:t xml:space="preserve">Характеристика текущего состояния </w:t>
      </w:r>
      <w:r>
        <w:rPr>
          <w:rFonts w:ascii="Times New Roman" w:hAnsi="Times New Roman" w:cs="Times New Roman"/>
          <w:bCs/>
          <w:sz w:val="28"/>
          <w:szCs w:val="28"/>
        </w:rPr>
        <w:t xml:space="preserve">дополнительного </w:t>
      </w:r>
      <w:r w:rsidR="002D7B63" w:rsidRPr="00DD1229">
        <w:rPr>
          <w:rFonts w:ascii="Times New Roman" w:hAnsi="Times New Roman" w:cs="Times New Roman"/>
          <w:bCs/>
          <w:sz w:val="28"/>
          <w:szCs w:val="28"/>
        </w:rPr>
        <w:t>образования муниципального</w:t>
      </w:r>
      <w:r w:rsidRPr="00DD1229">
        <w:rPr>
          <w:rFonts w:ascii="Times New Roman" w:hAnsi="Times New Roman" w:cs="Times New Roman"/>
          <w:bCs/>
          <w:sz w:val="28"/>
          <w:szCs w:val="28"/>
        </w:rPr>
        <w:t xml:space="preserve"> образования «город Саянск» представлена в главе </w:t>
      </w:r>
      <w:r w:rsidR="00D8622E">
        <w:rPr>
          <w:rFonts w:ascii="Times New Roman" w:hAnsi="Times New Roman" w:cs="Times New Roman"/>
          <w:bCs/>
          <w:sz w:val="28"/>
          <w:szCs w:val="28"/>
        </w:rPr>
        <w:t xml:space="preserve">3 </w:t>
      </w:r>
      <w:r w:rsidRPr="00DD1229">
        <w:rPr>
          <w:rFonts w:ascii="Times New Roman" w:hAnsi="Times New Roman" w:cs="Times New Roman"/>
          <w:bCs/>
          <w:sz w:val="28"/>
          <w:szCs w:val="28"/>
        </w:rPr>
        <w:t>«Характеристика текущего состояния сферы реализации муниципальной программы».</w:t>
      </w:r>
    </w:p>
    <w:p w14:paraId="334BA0FC" w14:textId="77777777" w:rsidR="008B2B74" w:rsidRDefault="008B2B74" w:rsidP="007475B0">
      <w:pPr>
        <w:pStyle w:val="ConsPlusNormal"/>
        <w:ind w:left="1520" w:firstLine="0"/>
        <w:outlineLvl w:val="1"/>
        <w:rPr>
          <w:rFonts w:ascii="Times New Roman" w:hAnsi="Times New Roman" w:cs="Times New Roman"/>
          <w:b/>
          <w:sz w:val="28"/>
          <w:szCs w:val="28"/>
        </w:rPr>
      </w:pPr>
    </w:p>
    <w:p w14:paraId="776BA5C8" w14:textId="77777777" w:rsidR="00B84BAD" w:rsidRDefault="00AE104E" w:rsidP="00B84BAD">
      <w:pPr>
        <w:pStyle w:val="ConsPlusNormal"/>
        <w:ind w:firstLine="0"/>
        <w:jc w:val="center"/>
        <w:outlineLvl w:val="1"/>
        <w:rPr>
          <w:rFonts w:ascii="Times New Roman" w:hAnsi="Times New Roman" w:cs="Times New Roman"/>
          <w:b/>
          <w:bCs/>
          <w:sz w:val="28"/>
          <w:szCs w:val="28"/>
        </w:rPr>
      </w:pPr>
      <w:r>
        <w:rPr>
          <w:rFonts w:ascii="Times New Roman" w:hAnsi="Times New Roman" w:cs="Times New Roman"/>
          <w:b/>
          <w:sz w:val="28"/>
          <w:szCs w:val="28"/>
        </w:rPr>
        <w:t xml:space="preserve">Раздел 2. </w:t>
      </w:r>
      <w:r w:rsidR="009B0CDE" w:rsidRPr="0047306A">
        <w:rPr>
          <w:rFonts w:ascii="Times New Roman" w:hAnsi="Times New Roman" w:cs="Times New Roman"/>
          <w:b/>
          <w:sz w:val="28"/>
          <w:szCs w:val="28"/>
        </w:rPr>
        <w:t>ЦЕЛЬ И ЗАДАЧИ ПОДПР</w:t>
      </w:r>
      <w:r w:rsidR="00863781">
        <w:rPr>
          <w:rFonts w:ascii="Times New Roman" w:hAnsi="Times New Roman" w:cs="Times New Roman"/>
          <w:b/>
          <w:sz w:val="28"/>
          <w:szCs w:val="28"/>
        </w:rPr>
        <w:t>О</w:t>
      </w:r>
      <w:r w:rsidR="009B0CDE" w:rsidRPr="0047306A">
        <w:rPr>
          <w:rFonts w:ascii="Times New Roman" w:hAnsi="Times New Roman" w:cs="Times New Roman"/>
          <w:b/>
          <w:sz w:val="28"/>
          <w:szCs w:val="28"/>
        </w:rPr>
        <w:t>ГРАММЫ</w:t>
      </w:r>
      <w:r w:rsidR="00B84BAD">
        <w:rPr>
          <w:rFonts w:ascii="Times New Roman" w:hAnsi="Times New Roman" w:cs="Times New Roman"/>
          <w:b/>
          <w:sz w:val="28"/>
          <w:szCs w:val="28"/>
        </w:rPr>
        <w:t xml:space="preserve"> </w:t>
      </w:r>
      <w:r w:rsidR="00B84BAD" w:rsidRPr="008132A6">
        <w:rPr>
          <w:rFonts w:ascii="Times New Roman" w:hAnsi="Times New Roman" w:cs="Times New Roman"/>
          <w:b/>
          <w:bCs/>
          <w:sz w:val="28"/>
          <w:szCs w:val="28"/>
        </w:rPr>
        <w:t xml:space="preserve">«РАЗВИТИЕ </w:t>
      </w:r>
      <w:r w:rsidR="00B84BAD">
        <w:rPr>
          <w:rFonts w:ascii="Times New Roman" w:hAnsi="Times New Roman" w:cs="Times New Roman"/>
          <w:b/>
          <w:bCs/>
          <w:sz w:val="28"/>
          <w:szCs w:val="28"/>
        </w:rPr>
        <w:t>ДОПОЛНИТЕЛЬНОГО</w:t>
      </w:r>
      <w:r w:rsidR="00B84BAD" w:rsidRPr="008132A6">
        <w:rPr>
          <w:rFonts w:ascii="Times New Roman" w:hAnsi="Times New Roman" w:cs="Times New Roman"/>
          <w:b/>
          <w:bCs/>
          <w:sz w:val="28"/>
          <w:szCs w:val="28"/>
        </w:rPr>
        <w:t xml:space="preserve"> ОБРАЗОВАНИЯ» </w:t>
      </w:r>
      <w:r w:rsidR="00E1356D">
        <w:rPr>
          <w:rFonts w:ascii="Times New Roman" w:hAnsi="Times New Roman" w:cs="Times New Roman"/>
          <w:b/>
          <w:bCs/>
          <w:sz w:val="28"/>
          <w:szCs w:val="28"/>
        </w:rPr>
        <w:t>ГОРОДА САЯНСКА</w:t>
      </w:r>
    </w:p>
    <w:p w14:paraId="77C3D95F" w14:textId="77777777" w:rsidR="00B84BAD" w:rsidRDefault="00B84BAD" w:rsidP="00AE104E">
      <w:pPr>
        <w:pStyle w:val="ConsPlusNormal"/>
        <w:ind w:firstLine="1160"/>
        <w:jc w:val="center"/>
        <w:outlineLvl w:val="1"/>
        <w:rPr>
          <w:rFonts w:ascii="Times New Roman" w:hAnsi="Times New Roman" w:cs="Times New Roman"/>
          <w:b/>
          <w:sz w:val="28"/>
          <w:szCs w:val="28"/>
        </w:rPr>
      </w:pPr>
    </w:p>
    <w:p w14:paraId="2F770B1F" w14:textId="77777777" w:rsidR="006034FC" w:rsidRDefault="00B84BAD" w:rsidP="006034FC">
      <w:pPr>
        <w:ind w:firstLine="708"/>
        <w:jc w:val="both"/>
        <w:rPr>
          <w:sz w:val="28"/>
          <w:szCs w:val="28"/>
        </w:rPr>
      </w:pPr>
      <w:r>
        <w:rPr>
          <w:sz w:val="28"/>
          <w:szCs w:val="28"/>
        </w:rPr>
        <w:t xml:space="preserve">Целью подпрограммы «Развитие дополнительного образования» </w:t>
      </w:r>
      <w:r w:rsidR="0084521D">
        <w:rPr>
          <w:sz w:val="28"/>
          <w:szCs w:val="28"/>
        </w:rPr>
        <w:t>города Саянска</w:t>
      </w:r>
      <w:r>
        <w:rPr>
          <w:sz w:val="28"/>
          <w:szCs w:val="28"/>
        </w:rPr>
        <w:t xml:space="preserve"> (далее – подпрограмма)</w:t>
      </w:r>
      <w:r w:rsidR="00C24412" w:rsidRPr="00C24412">
        <w:rPr>
          <w:sz w:val="28"/>
          <w:szCs w:val="28"/>
        </w:rPr>
        <w:t xml:space="preserve"> является </w:t>
      </w:r>
      <w:r w:rsidR="006034FC" w:rsidRPr="004A2481">
        <w:rPr>
          <w:sz w:val="28"/>
          <w:szCs w:val="28"/>
        </w:rPr>
        <w:t xml:space="preserve">повышение доступности современного качественного </w:t>
      </w:r>
      <w:r w:rsidR="006034FC">
        <w:rPr>
          <w:sz w:val="28"/>
          <w:szCs w:val="28"/>
        </w:rPr>
        <w:t>дополнительного</w:t>
      </w:r>
      <w:r w:rsidR="006034FC" w:rsidRPr="004A2481">
        <w:rPr>
          <w:sz w:val="28"/>
          <w:szCs w:val="28"/>
        </w:rPr>
        <w:t xml:space="preserve"> образования, обеспечение его соответствия потребностям социально-экономического развития. </w:t>
      </w:r>
    </w:p>
    <w:p w14:paraId="04F2769D" w14:textId="77777777" w:rsidR="00304263" w:rsidRDefault="00D44305" w:rsidP="00304263">
      <w:pPr>
        <w:ind w:left="34" w:firstLine="674"/>
        <w:jc w:val="both"/>
        <w:rPr>
          <w:sz w:val="28"/>
          <w:szCs w:val="28"/>
        </w:rPr>
      </w:pPr>
      <w:r>
        <w:rPr>
          <w:sz w:val="28"/>
          <w:szCs w:val="28"/>
        </w:rPr>
        <w:t>Достижение цели подпрограммы</w:t>
      </w:r>
      <w:r w:rsidR="00304263" w:rsidRPr="0008567B">
        <w:rPr>
          <w:sz w:val="28"/>
          <w:szCs w:val="28"/>
        </w:rPr>
        <w:t xml:space="preserve"> во</w:t>
      </w:r>
      <w:r w:rsidR="00304263">
        <w:rPr>
          <w:sz w:val="28"/>
          <w:szCs w:val="28"/>
        </w:rPr>
        <w:t>зможно посредством решения следующ</w:t>
      </w:r>
      <w:r w:rsidR="00D54894">
        <w:rPr>
          <w:sz w:val="28"/>
          <w:szCs w:val="28"/>
        </w:rPr>
        <w:t>ей</w:t>
      </w:r>
      <w:r w:rsidR="00304263">
        <w:rPr>
          <w:sz w:val="28"/>
          <w:szCs w:val="28"/>
        </w:rPr>
        <w:t xml:space="preserve"> задач</w:t>
      </w:r>
      <w:r w:rsidR="00D54894">
        <w:rPr>
          <w:sz w:val="28"/>
          <w:szCs w:val="28"/>
        </w:rPr>
        <w:t>и</w:t>
      </w:r>
      <w:r w:rsidR="00304263">
        <w:rPr>
          <w:sz w:val="28"/>
          <w:szCs w:val="28"/>
        </w:rPr>
        <w:t>:</w:t>
      </w:r>
      <w:r w:rsidR="00304263" w:rsidRPr="0008567B">
        <w:rPr>
          <w:sz w:val="28"/>
          <w:szCs w:val="28"/>
        </w:rPr>
        <w:t xml:space="preserve"> </w:t>
      </w:r>
    </w:p>
    <w:p w14:paraId="64BD0A0C" w14:textId="77777777" w:rsidR="00304263" w:rsidRDefault="00D54894" w:rsidP="00FD6438">
      <w:pPr>
        <w:pStyle w:val="ConsPlusNormal"/>
        <w:numPr>
          <w:ilvl w:val="0"/>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Обеспечить о</w:t>
      </w:r>
      <w:r w:rsidR="00304263" w:rsidRPr="004A2481">
        <w:rPr>
          <w:rFonts w:ascii="Times New Roman" w:hAnsi="Times New Roman" w:cs="Times New Roman"/>
          <w:sz w:val="28"/>
          <w:szCs w:val="28"/>
        </w:rPr>
        <w:t>рганизаци</w:t>
      </w:r>
      <w:r>
        <w:rPr>
          <w:rFonts w:ascii="Times New Roman" w:hAnsi="Times New Roman" w:cs="Times New Roman"/>
          <w:sz w:val="28"/>
          <w:szCs w:val="28"/>
        </w:rPr>
        <w:t>ю</w:t>
      </w:r>
      <w:r w:rsidR="00304263" w:rsidRPr="004A2481">
        <w:rPr>
          <w:rFonts w:ascii="Times New Roman" w:hAnsi="Times New Roman" w:cs="Times New Roman"/>
          <w:sz w:val="28"/>
          <w:szCs w:val="28"/>
        </w:rPr>
        <w:t xml:space="preserve"> развития предоставления доступного и качественного </w:t>
      </w:r>
      <w:r w:rsidR="00304263">
        <w:rPr>
          <w:rFonts w:ascii="Times New Roman" w:hAnsi="Times New Roman" w:cs="Times New Roman"/>
          <w:sz w:val="28"/>
          <w:szCs w:val="28"/>
        </w:rPr>
        <w:t>дополнительного</w:t>
      </w:r>
      <w:r w:rsidR="00304263" w:rsidRPr="004A2481">
        <w:rPr>
          <w:rFonts w:ascii="Times New Roman" w:hAnsi="Times New Roman" w:cs="Times New Roman"/>
          <w:sz w:val="28"/>
          <w:szCs w:val="28"/>
        </w:rPr>
        <w:t xml:space="preserve"> образования в образовательных организациях, расположенных на территории города Саянска.</w:t>
      </w:r>
    </w:p>
    <w:p w14:paraId="43376439" w14:textId="77777777" w:rsidR="00C24412" w:rsidRDefault="00C24412" w:rsidP="00C24412">
      <w:pPr>
        <w:pStyle w:val="ConsPlusNormal"/>
        <w:jc w:val="center"/>
        <w:outlineLvl w:val="1"/>
        <w:rPr>
          <w:rFonts w:ascii="Times New Roman" w:hAnsi="Times New Roman" w:cs="Times New Roman"/>
          <w:b/>
          <w:sz w:val="28"/>
          <w:szCs w:val="28"/>
        </w:rPr>
      </w:pPr>
    </w:p>
    <w:p w14:paraId="3F0CADD5" w14:textId="77777777" w:rsidR="00C24412" w:rsidRPr="00C24412" w:rsidRDefault="00AE104E" w:rsidP="002D7B63">
      <w:pPr>
        <w:autoSpaceDE w:val="0"/>
        <w:autoSpaceDN w:val="0"/>
        <w:adjustRightInd w:val="0"/>
        <w:jc w:val="center"/>
        <w:rPr>
          <w:rFonts w:ascii="Arial" w:hAnsi="Arial" w:cs="Arial"/>
        </w:rPr>
      </w:pPr>
      <w:r>
        <w:rPr>
          <w:b/>
          <w:sz w:val="28"/>
          <w:szCs w:val="28"/>
        </w:rPr>
        <w:t xml:space="preserve">Раздел 3. </w:t>
      </w:r>
      <w:r w:rsidR="00C24412" w:rsidRPr="00C24412">
        <w:rPr>
          <w:b/>
          <w:sz w:val="28"/>
          <w:szCs w:val="28"/>
        </w:rPr>
        <w:t>СИСТЕМА МЕРОПРИЯТИЙ ПОДПРОГРАММЫ</w:t>
      </w:r>
    </w:p>
    <w:p w14:paraId="64759706" w14:textId="77777777" w:rsidR="00C24412" w:rsidRDefault="00C24412" w:rsidP="00C24412">
      <w:pPr>
        <w:autoSpaceDE w:val="0"/>
        <w:autoSpaceDN w:val="0"/>
        <w:adjustRightInd w:val="0"/>
        <w:jc w:val="both"/>
        <w:rPr>
          <w:b/>
          <w:sz w:val="28"/>
          <w:szCs w:val="28"/>
        </w:rPr>
      </w:pPr>
    </w:p>
    <w:p w14:paraId="0E2FA86F" w14:textId="77777777" w:rsidR="00C24412" w:rsidRPr="009A0818" w:rsidRDefault="00C24412" w:rsidP="009A0818">
      <w:pPr>
        <w:ind w:firstLine="708"/>
        <w:jc w:val="both"/>
        <w:rPr>
          <w:sz w:val="28"/>
          <w:szCs w:val="28"/>
        </w:rPr>
      </w:pPr>
      <w:r w:rsidRPr="0008567B">
        <w:rPr>
          <w:sz w:val="28"/>
          <w:szCs w:val="28"/>
        </w:rPr>
        <w:t>Си</w:t>
      </w:r>
      <w:r w:rsidR="00D44305">
        <w:rPr>
          <w:sz w:val="28"/>
          <w:szCs w:val="28"/>
        </w:rPr>
        <w:t>стема мероприятий подпрограммы</w:t>
      </w:r>
      <w:r w:rsidRPr="0008567B">
        <w:rPr>
          <w:sz w:val="28"/>
          <w:szCs w:val="28"/>
        </w:rPr>
        <w:t xml:space="preserve"> представлена </w:t>
      </w:r>
      <w:r w:rsidR="00E3605E">
        <w:rPr>
          <w:sz w:val="28"/>
          <w:szCs w:val="28"/>
        </w:rPr>
        <w:t>в приложении № 5</w:t>
      </w:r>
      <w:r>
        <w:rPr>
          <w:sz w:val="28"/>
          <w:szCs w:val="28"/>
        </w:rPr>
        <w:t xml:space="preserve"> </w:t>
      </w:r>
      <w:r w:rsidRPr="0008567B">
        <w:rPr>
          <w:sz w:val="28"/>
          <w:szCs w:val="28"/>
        </w:rPr>
        <w:t>к настоящей муниципальной программе.</w:t>
      </w:r>
    </w:p>
    <w:p w14:paraId="555D6957" w14:textId="77777777" w:rsidR="00C24412" w:rsidRPr="00C24412" w:rsidRDefault="00C24412" w:rsidP="00C24412">
      <w:pPr>
        <w:autoSpaceDE w:val="0"/>
        <w:autoSpaceDN w:val="0"/>
        <w:adjustRightInd w:val="0"/>
        <w:jc w:val="both"/>
        <w:rPr>
          <w:rFonts w:ascii="Arial" w:hAnsi="Arial" w:cs="Arial"/>
        </w:rPr>
      </w:pPr>
    </w:p>
    <w:p w14:paraId="7B9EFF3A" w14:textId="77777777" w:rsidR="00C24412" w:rsidRPr="00C24412" w:rsidRDefault="00AE104E" w:rsidP="002D7B63">
      <w:pPr>
        <w:autoSpaceDE w:val="0"/>
        <w:autoSpaceDN w:val="0"/>
        <w:adjustRightInd w:val="0"/>
        <w:jc w:val="center"/>
        <w:rPr>
          <w:rFonts w:ascii="Arial" w:hAnsi="Arial" w:cs="Arial"/>
        </w:rPr>
      </w:pPr>
      <w:r>
        <w:rPr>
          <w:b/>
          <w:sz w:val="28"/>
          <w:szCs w:val="28"/>
        </w:rPr>
        <w:t xml:space="preserve">Раздел 4. </w:t>
      </w:r>
      <w:r w:rsidR="00C24412" w:rsidRPr="00C24412">
        <w:rPr>
          <w:b/>
          <w:sz w:val="28"/>
          <w:szCs w:val="28"/>
        </w:rPr>
        <w:t xml:space="preserve">ОЖИДАЕМЫЕ РЕЗУЛЬТАТЫ РЕАЛИЗАЦИИ ПОДПРОГРАММЫ </w:t>
      </w:r>
    </w:p>
    <w:p w14:paraId="1DB23EFF" w14:textId="77777777" w:rsidR="00C24412" w:rsidRDefault="00C24412" w:rsidP="00C24412">
      <w:pPr>
        <w:pStyle w:val="ConsPlusNormal"/>
        <w:jc w:val="center"/>
        <w:outlineLvl w:val="1"/>
        <w:rPr>
          <w:rFonts w:ascii="Times New Roman" w:hAnsi="Times New Roman" w:cs="Times New Roman"/>
          <w:b/>
          <w:sz w:val="28"/>
          <w:szCs w:val="28"/>
        </w:rPr>
      </w:pPr>
    </w:p>
    <w:p w14:paraId="5A2777E7" w14:textId="77777777" w:rsidR="006034FC" w:rsidRPr="007244A3" w:rsidRDefault="006034FC" w:rsidP="006034FC">
      <w:pPr>
        <w:pStyle w:val="ConsPlusNormal"/>
        <w:jc w:val="both"/>
        <w:rPr>
          <w:rFonts w:ascii="Times New Roman" w:hAnsi="Times New Roman" w:cs="Times New Roman"/>
          <w:sz w:val="28"/>
          <w:szCs w:val="28"/>
        </w:rPr>
      </w:pPr>
      <w:r w:rsidRPr="007244A3">
        <w:rPr>
          <w:rFonts w:ascii="Times New Roman" w:hAnsi="Times New Roman" w:cs="Times New Roman"/>
          <w:sz w:val="28"/>
          <w:szCs w:val="28"/>
        </w:rPr>
        <w:t>По итогам реализации подпрограммы:</w:t>
      </w:r>
    </w:p>
    <w:p w14:paraId="372FCCC2" w14:textId="77777777" w:rsidR="006034FC" w:rsidRPr="007244A3" w:rsidRDefault="0084521D" w:rsidP="008452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6034FC" w:rsidRPr="007244A3">
        <w:rPr>
          <w:rFonts w:ascii="Times New Roman" w:hAnsi="Times New Roman" w:cs="Times New Roman"/>
          <w:sz w:val="28"/>
          <w:szCs w:val="28"/>
        </w:rPr>
        <w:t>Удельный вес численности обучающихся в муниципальном учреждении дополнительного образования «Дом детского творчества «Созвездие»</w:t>
      </w:r>
      <w:r w:rsidR="00054EBB" w:rsidRPr="007244A3">
        <w:rPr>
          <w:rFonts w:ascii="Times New Roman" w:hAnsi="Times New Roman" w:cs="Times New Roman"/>
          <w:sz w:val="28"/>
          <w:szCs w:val="28"/>
        </w:rPr>
        <w:t xml:space="preserve"> (далее - МУ ДО ДДТ «Созвездие»)</w:t>
      </w:r>
      <w:r w:rsidR="006034FC" w:rsidRPr="007244A3">
        <w:rPr>
          <w:rFonts w:ascii="Times New Roman" w:hAnsi="Times New Roman" w:cs="Times New Roman"/>
          <w:sz w:val="28"/>
          <w:szCs w:val="28"/>
        </w:rPr>
        <w:t>, которым предоставлена возможность обучаться в соответствии с основными современными требованиями, в общей численности обучающихся увеличится до 100%;</w:t>
      </w:r>
    </w:p>
    <w:p w14:paraId="3FCF0146" w14:textId="77777777" w:rsidR="008B2B74" w:rsidRPr="007244A3" w:rsidRDefault="0084521D" w:rsidP="0084521D">
      <w:pPr>
        <w:pStyle w:val="ConsPlusNormal"/>
        <w:ind w:firstLine="709"/>
        <w:jc w:val="both"/>
        <w:rPr>
          <w:rFonts w:ascii="Times New Roman" w:hAnsi="Times New Roman"/>
          <w:sz w:val="28"/>
          <w:szCs w:val="28"/>
        </w:rPr>
      </w:pPr>
      <w:r>
        <w:rPr>
          <w:rFonts w:ascii="Times New Roman" w:hAnsi="Times New Roman" w:cs="Times New Roman"/>
          <w:sz w:val="28"/>
          <w:szCs w:val="28"/>
        </w:rPr>
        <w:t xml:space="preserve">2. </w:t>
      </w:r>
      <w:r w:rsidR="00225BB6" w:rsidRPr="007244A3">
        <w:rPr>
          <w:rFonts w:ascii="Times New Roman" w:hAnsi="Times New Roman" w:cs="Times New Roman"/>
          <w:sz w:val="28"/>
          <w:szCs w:val="28"/>
        </w:rPr>
        <w:t>Доля детей и подростков, охваченных программами дополнительного образования, в общей численности детей и молодежи 5 – 18 лет</w:t>
      </w:r>
      <w:r w:rsidR="00F87BF2" w:rsidRPr="007244A3">
        <w:rPr>
          <w:rFonts w:ascii="Times New Roman" w:hAnsi="Times New Roman" w:cs="Times New Roman"/>
          <w:sz w:val="28"/>
          <w:szCs w:val="28"/>
        </w:rPr>
        <w:t xml:space="preserve"> составит 8</w:t>
      </w:r>
      <w:r w:rsidR="007849AE">
        <w:rPr>
          <w:rFonts w:ascii="Times New Roman" w:hAnsi="Times New Roman" w:cs="Times New Roman"/>
          <w:sz w:val="28"/>
          <w:szCs w:val="28"/>
        </w:rPr>
        <w:t>5</w:t>
      </w:r>
      <w:r w:rsidR="00F87BF2" w:rsidRPr="007244A3">
        <w:rPr>
          <w:rFonts w:ascii="Times New Roman" w:hAnsi="Times New Roman" w:cs="Times New Roman"/>
          <w:sz w:val="28"/>
          <w:szCs w:val="28"/>
        </w:rPr>
        <w:t>%</w:t>
      </w:r>
      <w:r w:rsidR="00225BB6" w:rsidRPr="007244A3">
        <w:rPr>
          <w:rFonts w:ascii="Times New Roman" w:hAnsi="Times New Roman" w:cs="Times New Roman"/>
          <w:sz w:val="28"/>
          <w:szCs w:val="28"/>
        </w:rPr>
        <w:t>.</w:t>
      </w:r>
      <w:r w:rsidR="00D22027" w:rsidRPr="007244A3">
        <w:rPr>
          <w:rFonts w:ascii="Times New Roman" w:hAnsi="Times New Roman" w:cs="Times New Roman"/>
          <w:sz w:val="28"/>
          <w:szCs w:val="28"/>
        </w:rPr>
        <w:t xml:space="preserve"> </w:t>
      </w:r>
    </w:p>
    <w:p w14:paraId="1419FFC1" w14:textId="77777777" w:rsidR="00C24412" w:rsidRDefault="00C24412" w:rsidP="008B2B74">
      <w:pPr>
        <w:pStyle w:val="ConsPlusNormal"/>
        <w:ind w:left="709" w:firstLine="0"/>
        <w:jc w:val="center"/>
        <w:rPr>
          <w:rFonts w:ascii="Times New Roman" w:hAnsi="Times New Roman"/>
          <w:b/>
          <w:sz w:val="28"/>
          <w:szCs w:val="28"/>
        </w:rPr>
      </w:pPr>
      <w:r w:rsidRPr="008B2B74">
        <w:rPr>
          <w:rFonts w:ascii="Times New Roman" w:hAnsi="Times New Roman"/>
          <w:b/>
          <w:sz w:val="28"/>
          <w:szCs w:val="28"/>
        </w:rPr>
        <w:lastRenderedPageBreak/>
        <w:t>Показатели</w:t>
      </w:r>
      <w:r w:rsidR="00D44305">
        <w:rPr>
          <w:rFonts w:ascii="Times New Roman" w:hAnsi="Times New Roman"/>
          <w:b/>
          <w:sz w:val="28"/>
          <w:szCs w:val="28"/>
        </w:rPr>
        <w:t xml:space="preserve"> результативности подпрограммы </w:t>
      </w:r>
    </w:p>
    <w:p w14:paraId="44753A1F" w14:textId="77777777" w:rsidR="002D7B63" w:rsidRDefault="002D7B63" w:rsidP="008B2B74">
      <w:pPr>
        <w:pStyle w:val="ConsPlusNormal"/>
        <w:ind w:left="709" w:firstLine="0"/>
        <w:jc w:val="center"/>
        <w:rPr>
          <w:rFonts w:ascii="Times New Roman" w:hAnsi="Times New Roman"/>
          <w:b/>
          <w:sz w:val="28"/>
          <w:szCs w:val="28"/>
        </w:rPr>
      </w:pPr>
    </w:p>
    <w:tbl>
      <w:tblPr>
        <w:tblW w:w="9513" w:type="dxa"/>
        <w:tblInd w:w="93" w:type="dxa"/>
        <w:tblLayout w:type="fixed"/>
        <w:tblLook w:val="04A0" w:firstRow="1" w:lastRow="0" w:firstColumn="1" w:lastColumn="0" w:noHBand="0" w:noVBand="1"/>
      </w:tblPr>
      <w:tblGrid>
        <w:gridCol w:w="575"/>
        <w:gridCol w:w="1990"/>
        <w:gridCol w:w="567"/>
        <w:gridCol w:w="992"/>
        <w:gridCol w:w="1077"/>
        <w:gridCol w:w="1078"/>
        <w:gridCol w:w="1078"/>
        <w:gridCol w:w="1078"/>
        <w:gridCol w:w="1078"/>
      </w:tblGrid>
      <w:tr w:rsidR="00531FCA" w:rsidRPr="00E74E14" w14:paraId="39AB678A" w14:textId="77777777" w:rsidTr="00CD0A7E">
        <w:trPr>
          <w:trHeight w:val="439"/>
        </w:trPr>
        <w:tc>
          <w:tcPr>
            <w:tcW w:w="5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439B24" w14:textId="77777777" w:rsidR="00531FCA" w:rsidRPr="00E74E14" w:rsidRDefault="00531FCA" w:rsidP="00CD0A7E">
            <w:pPr>
              <w:jc w:val="center"/>
              <w:rPr>
                <w:color w:val="000000"/>
                <w:sz w:val="22"/>
                <w:szCs w:val="22"/>
              </w:rPr>
            </w:pPr>
            <w:r w:rsidRPr="00E74E14">
              <w:rPr>
                <w:color w:val="000000"/>
                <w:sz w:val="22"/>
                <w:szCs w:val="22"/>
              </w:rPr>
              <w:t>№ п/п</w:t>
            </w:r>
          </w:p>
        </w:tc>
        <w:tc>
          <w:tcPr>
            <w:tcW w:w="1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A392CA" w14:textId="77777777" w:rsidR="00531FCA" w:rsidRPr="00E74E14" w:rsidRDefault="00531FCA" w:rsidP="00CD0A7E">
            <w:pPr>
              <w:jc w:val="center"/>
              <w:rPr>
                <w:color w:val="000000"/>
                <w:sz w:val="22"/>
                <w:szCs w:val="22"/>
              </w:rPr>
            </w:pPr>
            <w:r w:rsidRPr="00E74E14">
              <w:rPr>
                <w:color w:val="000000"/>
                <w:sz w:val="22"/>
                <w:szCs w:val="22"/>
              </w:rPr>
              <w:t>Наименование показателя результативности</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4319A3" w14:textId="77777777" w:rsidR="00531FCA" w:rsidRPr="00E74E14" w:rsidRDefault="00531FCA" w:rsidP="00CD0A7E">
            <w:pPr>
              <w:jc w:val="center"/>
              <w:rPr>
                <w:color w:val="000000"/>
                <w:sz w:val="22"/>
                <w:szCs w:val="22"/>
              </w:rPr>
            </w:pPr>
            <w:r w:rsidRPr="00E74E14">
              <w:rPr>
                <w:color w:val="000000"/>
                <w:sz w:val="22"/>
                <w:szCs w:val="22"/>
              </w:rPr>
              <w:t>Ед. изм.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3B5C48" w14:textId="6AB511AF" w:rsidR="00531FCA" w:rsidRPr="00E74E14" w:rsidRDefault="00531FCA" w:rsidP="00CD0A7E">
            <w:pPr>
              <w:jc w:val="center"/>
              <w:rPr>
                <w:color w:val="000000"/>
                <w:sz w:val="22"/>
                <w:szCs w:val="22"/>
              </w:rPr>
            </w:pPr>
            <w:r w:rsidRPr="00E74E14">
              <w:rPr>
                <w:color w:val="000000"/>
                <w:sz w:val="22"/>
                <w:szCs w:val="22"/>
              </w:rPr>
              <w:t>Базовое значение за 20</w:t>
            </w:r>
            <w:r>
              <w:rPr>
                <w:color w:val="000000"/>
                <w:sz w:val="22"/>
                <w:szCs w:val="22"/>
              </w:rPr>
              <w:t>25</w:t>
            </w:r>
            <w:r w:rsidRPr="00E74E14">
              <w:rPr>
                <w:color w:val="000000"/>
                <w:sz w:val="22"/>
                <w:szCs w:val="22"/>
              </w:rPr>
              <w:t xml:space="preserve"> год</w:t>
            </w:r>
          </w:p>
        </w:tc>
        <w:tc>
          <w:tcPr>
            <w:tcW w:w="5389" w:type="dxa"/>
            <w:gridSpan w:val="5"/>
            <w:tcBorders>
              <w:top w:val="single" w:sz="4" w:space="0" w:color="auto"/>
              <w:left w:val="nil"/>
              <w:bottom w:val="single" w:sz="4" w:space="0" w:color="auto"/>
              <w:right w:val="single" w:sz="4" w:space="0" w:color="auto"/>
            </w:tcBorders>
            <w:shd w:val="clear" w:color="auto" w:fill="auto"/>
            <w:vAlign w:val="center"/>
            <w:hideMark/>
          </w:tcPr>
          <w:p w14:paraId="7F4FF65E" w14:textId="77777777" w:rsidR="00531FCA" w:rsidRPr="00E74E14" w:rsidRDefault="00531FCA" w:rsidP="00CD0A7E">
            <w:pPr>
              <w:jc w:val="center"/>
              <w:rPr>
                <w:color w:val="000000"/>
                <w:sz w:val="22"/>
                <w:szCs w:val="22"/>
              </w:rPr>
            </w:pPr>
            <w:r w:rsidRPr="00E74E14">
              <w:rPr>
                <w:color w:val="000000"/>
                <w:sz w:val="22"/>
                <w:szCs w:val="22"/>
              </w:rPr>
              <w:t>Планируемое значение по годам</w:t>
            </w:r>
          </w:p>
        </w:tc>
      </w:tr>
      <w:tr w:rsidR="0084521D" w:rsidRPr="00E74E14" w14:paraId="1C4E0EDD" w14:textId="77777777" w:rsidTr="00CD0A7E">
        <w:trPr>
          <w:trHeight w:val="630"/>
        </w:trPr>
        <w:tc>
          <w:tcPr>
            <w:tcW w:w="575" w:type="dxa"/>
            <w:vMerge/>
            <w:tcBorders>
              <w:top w:val="single" w:sz="4" w:space="0" w:color="auto"/>
              <w:left w:val="single" w:sz="4" w:space="0" w:color="auto"/>
              <w:bottom w:val="single" w:sz="4" w:space="0" w:color="auto"/>
              <w:right w:val="single" w:sz="4" w:space="0" w:color="auto"/>
            </w:tcBorders>
            <w:vAlign w:val="center"/>
            <w:hideMark/>
          </w:tcPr>
          <w:p w14:paraId="7FAFE87A" w14:textId="77777777" w:rsidR="0084521D" w:rsidRPr="00E74E14" w:rsidRDefault="0084521D" w:rsidP="00CD0A7E">
            <w:pPr>
              <w:jc w:val="center"/>
              <w:rPr>
                <w:color w:val="000000"/>
                <w:sz w:val="22"/>
                <w:szCs w:val="22"/>
              </w:rPr>
            </w:pPr>
          </w:p>
        </w:tc>
        <w:tc>
          <w:tcPr>
            <w:tcW w:w="1990" w:type="dxa"/>
            <w:vMerge/>
            <w:tcBorders>
              <w:top w:val="single" w:sz="4" w:space="0" w:color="auto"/>
              <w:left w:val="single" w:sz="4" w:space="0" w:color="auto"/>
              <w:bottom w:val="single" w:sz="4" w:space="0" w:color="auto"/>
              <w:right w:val="single" w:sz="4" w:space="0" w:color="auto"/>
            </w:tcBorders>
            <w:vAlign w:val="center"/>
            <w:hideMark/>
          </w:tcPr>
          <w:p w14:paraId="1A769E3D" w14:textId="77777777" w:rsidR="0084521D" w:rsidRPr="00E74E14" w:rsidRDefault="0084521D" w:rsidP="00CD0A7E">
            <w:pPr>
              <w:jc w:val="center"/>
              <w:rPr>
                <w:color w:val="000000"/>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3A13ED5" w14:textId="77777777" w:rsidR="0084521D" w:rsidRPr="00E74E14" w:rsidRDefault="0084521D" w:rsidP="00CD0A7E">
            <w:pPr>
              <w:jc w:val="center"/>
              <w:rPr>
                <w:color w:val="000000"/>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BF465D1" w14:textId="77777777" w:rsidR="0084521D" w:rsidRPr="00E74E14" w:rsidRDefault="0084521D" w:rsidP="00CD0A7E">
            <w:pPr>
              <w:jc w:val="center"/>
              <w:rPr>
                <w:color w:val="000000"/>
                <w:sz w:val="22"/>
                <w:szCs w:val="22"/>
              </w:rPr>
            </w:pPr>
          </w:p>
        </w:tc>
        <w:tc>
          <w:tcPr>
            <w:tcW w:w="1077" w:type="dxa"/>
            <w:tcBorders>
              <w:top w:val="nil"/>
              <w:left w:val="nil"/>
              <w:bottom w:val="single" w:sz="4" w:space="0" w:color="auto"/>
              <w:right w:val="single" w:sz="4" w:space="0" w:color="auto"/>
            </w:tcBorders>
            <w:shd w:val="clear" w:color="auto" w:fill="auto"/>
            <w:vAlign w:val="center"/>
            <w:hideMark/>
          </w:tcPr>
          <w:p w14:paraId="19F2E71C" w14:textId="77777777" w:rsidR="0084521D" w:rsidRPr="00E74E14" w:rsidRDefault="0084521D" w:rsidP="00CD0A7E">
            <w:pPr>
              <w:jc w:val="center"/>
              <w:rPr>
                <w:color w:val="000000"/>
                <w:sz w:val="22"/>
                <w:szCs w:val="22"/>
              </w:rPr>
            </w:pPr>
            <w:r w:rsidRPr="00E74E14">
              <w:rPr>
                <w:color w:val="000000"/>
                <w:sz w:val="22"/>
                <w:szCs w:val="22"/>
              </w:rPr>
              <w:t>202</w:t>
            </w:r>
            <w:r>
              <w:rPr>
                <w:color w:val="000000"/>
                <w:sz w:val="22"/>
                <w:szCs w:val="22"/>
              </w:rPr>
              <w:t>6</w:t>
            </w:r>
            <w:r w:rsidRPr="00E74E14">
              <w:rPr>
                <w:color w:val="000000"/>
                <w:sz w:val="22"/>
                <w:szCs w:val="22"/>
              </w:rPr>
              <w:t xml:space="preserve"> год</w:t>
            </w:r>
          </w:p>
        </w:tc>
        <w:tc>
          <w:tcPr>
            <w:tcW w:w="1078" w:type="dxa"/>
            <w:tcBorders>
              <w:top w:val="nil"/>
              <w:left w:val="nil"/>
              <w:bottom w:val="single" w:sz="4" w:space="0" w:color="auto"/>
              <w:right w:val="single" w:sz="4" w:space="0" w:color="auto"/>
            </w:tcBorders>
            <w:shd w:val="clear" w:color="auto" w:fill="auto"/>
            <w:vAlign w:val="center"/>
            <w:hideMark/>
          </w:tcPr>
          <w:p w14:paraId="1698CB1B" w14:textId="77777777" w:rsidR="0084521D" w:rsidRPr="00E74E14" w:rsidRDefault="0084521D" w:rsidP="00CD0A7E">
            <w:pPr>
              <w:jc w:val="center"/>
              <w:rPr>
                <w:color w:val="000000"/>
                <w:sz w:val="22"/>
                <w:szCs w:val="22"/>
              </w:rPr>
            </w:pPr>
            <w:r w:rsidRPr="00E74E14">
              <w:rPr>
                <w:color w:val="000000"/>
                <w:sz w:val="22"/>
                <w:szCs w:val="22"/>
              </w:rPr>
              <w:t>202</w:t>
            </w:r>
            <w:r>
              <w:rPr>
                <w:color w:val="000000"/>
                <w:sz w:val="22"/>
                <w:szCs w:val="22"/>
              </w:rPr>
              <w:t>7</w:t>
            </w:r>
            <w:r w:rsidRPr="00E74E14">
              <w:rPr>
                <w:color w:val="000000"/>
                <w:sz w:val="22"/>
                <w:szCs w:val="22"/>
              </w:rPr>
              <w:t>год</w:t>
            </w:r>
          </w:p>
        </w:tc>
        <w:tc>
          <w:tcPr>
            <w:tcW w:w="1078" w:type="dxa"/>
            <w:tcBorders>
              <w:top w:val="nil"/>
              <w:left w:val="nil"/>
              <w:bottom w:val="single" w:sz="4" w:space="0" w:color="auto"/>
              <w:right w:val="single" w:sz="4" w:space="0" w:color="auto"/>
            </w:tcBorders>
            <w:shd w:val="clear" w:color="auto" w:fill="auto"/>
            <w:vAlign w:val="center"/>
            <w:hideMark/>
          </w:tcPr>
          <w:p w14:paraId="7EB48B8B" w14:textId="77777777" w:rsidR="0084521D" w:rsidRPr="00E74E14" w:rsidRDefault="0084521D" w:rsidP="00CD0A7E">
            <w:pPr>
              <w:jc w:val="center"/>
              <w:rPr>
                <w:color w:val="000000"/>
                <w:sz w:val="22"/>
                <w:szCs w:val="22"/>
              </w:rPr>
            </w:pPr>
            <w:r w:rsidRPr="00E74E14">
              <w:rPr>
                <w:color w:val="000000"/>
                <w:sz w:val="22"/>
                <w:szCs w:val="22"/>
              </w:rPr>
              <w:t>202</w:t>
            </w:r>
            <w:r>
              <w:rPr>
                <w:color w:val="000000"/>
                <w:sz w:val="22"/>
                <w:szCs w:val="22"/>
              </w:rPr>
              <w:t>8</w:t>
            </w:r>
            <w:r w:rsidRPr="00E74E14">
              <w:rPr>
                <w:color w:val="000000"/>
                <w:sz w:val="22"/>
                <w:szCs w:val="22"/>
              </w:rPr>
              <w:t xml:space="preserve"> год</w:t>
            </w:r>
          </w:p>
        </w:tc>
        <w:tc>
          <w:tcPr>
            <w:tcW w:w="1078" w:type="dxa"/>
            <w:tcBorders>
              <w:top w:val="nil"/>
              <w:left w:val="nil"/>
              <w:bottom w:val="single" w:sz="4" w:space="0" w:color="auto"/>
              <w:right w:val="single" w:sz="4" w:space="0" w:color="auto"/>
            </w:tcBorders>
            <w:shd w:val="clear" w:color="auto" w:fill="auto"/>
            <w:vAlign w:val="center"/>
            <w:hideMark/>
          </w:tcPr>
          <w:p w14:paraId="6F5A514C" w14:textId="77777777" w:rsidR="0084521D" w:rsidRPr="00E74E14" w:rsidRDefault="0084521D" w:rsidP="00CD0A7E">
            <w:pPr>
              <w:jc w:val="center"/>
              <w:rPr>
                <w:color w:val="000000"/>
                <w:sz w:val="22"/>
                <w:szCs w:val="22"/>
              </w:rPr>
            </w:pPr>
            <w:r w:rsidRPr="00E74E14">
              <w:rPr>
                <w:color w:val="000000"/>
                <w:sz w:val="22"/>
                <w:szCs w:val="22"/>
              </w:rPr>
              <w:t>202</w:t>
            </w:r>
            <w:r>
              <w:rPr>
                <w:color w:val="000000"/>
                <w:sz w:val="22"/>
                <w:szCs w:val="22"/>
              </w:rPr>
              <w:t>9</w:t>
            </w:r>
            <w:r w:rsidRPr="00E74E14">
              <w:rPr>
                <w:color w:val="000000"/>
                <w:sz w:val="22"/>
                <w:szCs w:val="22"/>
              </w:rPr>
              <w:t xml:space="preserve"> год</w:t>
            </w:r>
          </w:p>
        </w:tc>
        <w:tc>
          <w:tcPr>
            <w:tcW w:w="1078" w:type="dxa"/>
            <w:tcBorders>
              <w:top w:val="nil"/>
              <w:left w:val="nil"/>
              <w:bottom w:val="single" w:sz="4" w:space="0" w:color="auto"/>
              <w:right w:val="single" w:sz="4" w:space="0" w:color="auto"/>
            </w:tcBorders>
            <w:shd w:val="clear" w:color="auto" w:fill="auto"/>
            <w:vAlign w:val="center"/>
            <w:hideMark/>
          </w:tcPr>
          <w:p w14:paraId="76EDCFE9" w14:textId="77777777" w:rsidR="0084521D" w:rsidRPr="00E74E14" w:rsidRDefault="0084521D" w:rsidP="00CD0A7E">
            <w:pPr>
              <w:jc w:val="center"/>
              <w:rPr>
                <w:color w:val="000000"/>
                <w:sz w:val="22"/>
                <w:szCs w:val="22"/>
              </w:rPr>
            </w:pPr>
            <w:r w:rsidRPr="00E74E14">
              <w:rPr>
                <w:color w:val="000000"/>
                <w:sz w:val="22"/>
                <w:szCs w:val="22"/>
              </w:rPr>
              <w:t>20</w:t>
            </w:r>
            <w:r>
              <w:rPr>
                <w:color w:val="000000"/>
                <w:sz w:val="22"/>
                <w:szCs w:val="22"/>
              </w:rPr>
              <w:t>30</w:t>
            </w:r>
            <w:r w:rsidRPr="00E74E14">
              <w:rPr>
                <w:color w:val="000000"/>
                <w:sz w:val="22"/>
                <w:szCs w:val="22"/>
              </w:rPr>
              <w:t xml:space="preserve"> год</w:t>
            </w:r>
          </w:p>
        </w:tc>
      </w:tr>
      <w:tr w:rsidR="00531FCA" w:rsidRPr="00E74E14" w14:paraId="0B881A54" w14:textId="77777777" w:rsidTr="0084521D">
        <w:trPr>
          <w:trHeight w:val="630"/>
        </w:trPr>
        <w:tc>
          <w:tcPr>
            <w:tcW w:w="575" w:type="dxa"/>
            <w:tcBorders>
              <w:top w:val="nil"/>
              <w:left w:val="single" w:sz="4" w:space="0" w:color="auto"/>
              <w:bottom w:val="single" w:sz="4" w:space="0" w:color="auto"/>
              <w:right w:val="single" w:sz="4" w:space="0" w:color="auto"/>
            </w:tcBorders>
            <w:shd w:val="clear" w:color="auto" w:fill="auto"/>
            <w:vAlign w:val="bottom"/>
            <w:hideMark/>
          </w:tcPr>
          <w:p w14:paraId="799CF971" w14:textId="77777777" w:rsidR="00531FCA" w:rsidRPr="00E74E14" w:rsidRDefault="00531FCA" w:rsidP="00570563">
            <w:pPr>
              <w:jc w:val="center"/>
              <w:rPr>
                <w:color w:val="000000"/>
                <w:sz w:val="22"/>
                <w:szCs w:val="22"/>
              </w:rPr>
            </w:pPr>
            <w:r w:rsidRPr="00E74E14">
              <w:rPr>
                <w:color w:val="000000"/>
                <w:sz w:val="22"/>
                <w:szCs w:val="22"/>
              </w:rPr>
              <w:t> </w:t>
            </w:r>
          </w:p>
        </w:tc>
        <w:tc>
          <w:tcPr>
            <w:tcW w:w="8938" w:type="dxa"/>
            <w:gridSpan w:val="8"/>
            <w:tcBorders>
              <w:top w:val="single" w:sz="4" w:space="0" w:color="auto"/>
              <w:left w:val="nil"/>
              <w:bottom w:val="single" w:sz="4" w:space="0" w:color="auto"/>
              <w:right w:val="single" w:sz="4" w:space="0" w:color="auto"/>
            </w:tcBorders>
          </w:tcPr>
          <w:p w14:paraId="161A56FE" w14:textId="77777777" w:rsidR="00531FCA" w:rsidRPr="00E74E14" w:rsidRDefault="00531FCA" w:rsidP="00570563">
            <w:pPr>
              <w:ind w:left="97"/>
              <w:jc w:val="both"/>
              <w:rPr>
                <w:color w:val="000000"/>
                <w:sz w:val="22"/>
                <w:szCs w:val="22"/>
              </w:rPr>
            </w:pPr>
            <w:r w:rsidRPr="00E74E14">
              <w:rPr>
                <w:color w:val="000000"/>
                <w:sz w:val="22"/>
                <w:szCs w:val="22"/>
              </w:rPr>
              <w:t xml:space="preserve">Задача. </w:t>
            </w:r>
            <w:r w:rsidR="00FE4496">
              <w:rPr>
                <w:color w:val="000000"/>
                <w:sz w:val="22"/>
                <w:szCs w:val="22"/>
              </w:rPr>
              <w:t>Обеспечить о</w:t>
            </w:r>
            <w:r w:rsidRPr="00E74E14">
              <w:rPr>
                <w:color w:val="000000"/>
                <w:sz w:val="22"/>
                <w:szCs w:val="22"/>
              </w:rPr>
              <w:t>рганизаци</w:t>
            </w:r>
            <w:r w:rsidR="00FE4496">
              <w:rPr>
                <w:color w:val="000000"/>
                <w:sz w:val="22"/>
                <w:szCs w:val="22"/>
              </w:rPr>
              <w:t>ю</w:t>
            </w:r>
            <w:r w:rsidRPr="00E74E14">
              <w:rPr>
                <w:color w:val="000000"/>
                <w:sz w:val="22"/>
                <w:szCs w:val="22"/>
              </w:rPr>
              <w:t xml:space="preserve"> развития предоставления доступного и качественного дополнительного образования в образовательных организациях, расположенных на территории города Саянска</w:t>
            </w:r>
          </w:p>
        </w:tc>
      </w:tr>
      <w:tr w:rsidR="0084521D" w:rsidRPr="00E74E14" w14:paraId="6E35636A" w14:textId="77777777" w:rsidTr="00CD0A7E">
        <w:trPr>
          <w:trHeight w:val="2404"/>
        </w:trPr>
        <w:tc>
          <w:tcPr>
            <w:tcW w:w="575" w:type="dxa"/>
            <w:tcBorders>
              <w:top w:val="nil"/>
              <w:left w:val="single" w:sz="4" w:space="0" w:color="auto"/>
              <w:bottom w:val="nil"/>
              <w:right w:val="single" w:sz="4" w:space="0" w:color="auto"/>
            </w:tcBorders>
            <w:shd w:val="clear" w:color="auto" w:fill="auto"/>
            <w:vAlign w:val="center"/>
            <w:hideMark/>
          </w:tcPr>
          <w:p w14:paraId="7F66CA00" w14:textId="77777777" w:rsidR="0084521D" w:rsidRPr="00E74E14" w:rsidRDefault="0084521D" w:rsidP="00CD0A7E">
            <w:pPr>
              <w:rPr>
                <w:color w:val="000000"/>
                <w:sz w:val="22"/>
                <w:szCs w:val="22"/>
              </w:rPr>
            </w:pPr>
            <w:r w:rsidRPr="00E74E14">
              <w:rPr>
                <w:color w:val="000000"/>
                <w:sz w:val="22"/>
                <w:szCs w:val="22"/>
              </w:rPr>
              <w:t>1.1.</w:t>
            </w:r>
          </w:p>
        </w:tc>
        <w:tc>
          <w:tcPr>
            <w:tcW w:w="1990" w:type="dxa"/>
            <w:tcBorders>
              <w:top w:val="nil"/>
              <w:left w:val="nil"/>
              <w:bottom w:val="nil"/>
              <w:right w:val="single" w:sz="4" w:space="0" w:color="auto"/>
            </w:tcBorders>
            <w:shd w:val="clear" w:color="auto" w:fill="auto"/>
            <w:vAlign w:val="bottom"/>
            <w:hideMark/>
          </w:tcPr>
          <w:p w14:paraId="256058C3" w14:textId="77777777" w:rsidR="0084521D" w:rsidRPr="00E74E14" w:rsidRDefault="0084521D" w:rsidP="00570563">
            <w:pPr>
              <w:rPr>
                <w:color w:val="000000"/>
                <w:sz w:val="22"/>
                <w:szCs w:val="22"/>
              </w:rPr>
            </w:pPr>
            <w:r w:rsidRPr="00E74E14">
              <w:rPr>
                <w:color w:val="000000"/>
                <w:sz w:val="22"/>
                <w:szCs w:val="22"/>
              </w:rPr>
              <w:t xml:space="preserve">Удельный вес численности обучающихся в учреждении дополнительного образования, которым предоставлена возможность обучаться в соответствии с основными современными требованиями, в общей численности обучающихся </w:t>
            </w:r>
          </w:p>
        </w:tc>
        <w:tc>
          <w:tcPr>
            <w:tcW w:w="567" w:type="dxa"/>
            <w:tcBorders>
              <w:top w:val="nil"/>
              <w:left w:val="nil"/>
              <w:bottom w:val="single" w:sz="4" w:space="0" w:color="auto"/>
              <w:right w:val="single" w:sz="4" w:space="0" w:color="auto"/>
            </w:tcBorders>
            <w:shd w:val="clear" w:color="auto" w:fill="auto"/>
            <w:vAlign w:val="center"/>
            <w:hideMark/>
          </w:tcPr>
          <w:p w14:paraId="7C3A06EE" w14:textId="77777777" w:rsidR="0084521D" w:rsidRPr="00E74E14" w:rsidRDefault="0084521D" w:rsidP="00175B48">
            <w:pPr>
              <w:jc w:val="center"/>
              <w:rPr>
                <w:color w:val="000000"/>
                <w:sz w:val="22"/>
                <w:szCs w:val="22"/>
              </w:rPr>
            </w:pPr>
            <w:r w:rsidRPr="00E74E14">
              <w:rPr>
                <w:color w:val="000000"/>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5928CD59" w14:textId="77777777" w:rsidR="0084521D" w:rsidRPr="00531FCA" w:rsidRDefault="0084521D" w:rsidP="00175B48">
            <w:pPr>
              <w:jc w:val="center"/>
              <w:rPr>
                <w:sz w:val="22"/>
                <w:szCs w:val="22"/>
              </w:rPr>
            </w:pPr>
            <w:r w:rsidRPr="00531FCA">
              <w:rPr>
                <w:sz w:val="22"/>
                <w:szCs w:val="22"/>
              </w:rPr>
              <w:t>100</w:t>
            </w:r>
          </w:p>
        </w:tc>
        <w:tc>
          <w:tcPr>
            <w:tcW w:w="1077" w:type="dxa"/>
            <w:tcBorders>
              <w:top w:val="nil"/>
              <w:left w:val="nil"/>
              <w:bottom w:val="single" w:sz="4" w:space="0" w:color="auto"/>
              <w:right w:val="single" w:sz="4" w:space="0" w:color="auto"/>
            </w:tcBorders>
            <w:shd w:val="clear" w:color="auto" w:fill="auto"/>
            <w:vAlign w:val="center"/>
            <w:hideMark/>
          </w:tcPr>
          <w:p w14:paraId="0D5AB6F6" w14:textId="77777777" w:rsidR="0084521D" w:rsidRPr="00531FCA" w:rsidRDefault="0084521D" w:rsidP="00175B48">
            <w:pPr>
              <w:jc w:val="center"/>
              <w:rPr>
                <w:sz w:val="22"/>
                <w:szCs w:val="22"/>
              </w:rPr>
            </w:pPr>
            <w:r w:rsidRPr="00531FCA">
              <w:rPr>
                <w:sz w:val="22"/>
                <w:szCs w:val="22"/>
              </w:rPr>
              <w:t>100</w:t>
            </w:r>
          </w:p>
        </w:tc>
        <w:tc>
          <w:tcPr>
            <w:tcW w:w="1078" w:type="dxa"/>
            <w:tcBorders>
              <w:top w:val="nil"/>
              <w:left w:val="nil"/>
              <w:bottom w:val="single" w:sz="4" w:space="0" w:color="auto"/>
              <w:right w:val="single" w:sz="4" w:space="0" w:color="auto"/>
            </w:tcBorders>
            <w:shd w:val="clear" w:color="auto" w:fill="auto"/>
            <w:vAlign w:val="center"/>
            <w:hideMark/>
          </w:tcPr>
          <w:p w14:paraId="6C29B6DC" w14:textId="77777777" w:rsidR="0084521D" w:rsidRPr="00531FCA" w:rsidRDefault="0084521D" w:rsidP="00175B48">
            <w:pPr>
              <w:jc w:val="center"/>
              <w:rPr>
                <w:sz w:val="22"/>
                <w:szCs w:val="22"/>
              </w:rPr>
            </w:pPr>
            <w:r w:rsidRPr="00531FCA">
              <w:rPr>
                <w:sz w:val="22"/>
                <w:szCs w:val="22"/>
              </w:rPr>
              <w:t>100</w:t>
            </w:r>
          </w:p>
        </w:tc>
        <w:tc>
          <w:tcPr>
            <w:tcW w:w="1078" w:type="dxa"/>
            <w:tcBorders>
              <w:top w:val="nil"/>
              <w:left w:val="nil"/>
              <w:bottom w:val="single" w:sz="4" w:space="0" w:color="auto"/>
              <w:right w:val="single" w:sz="4" w:space="0" w:color="auto"/>
            </w:tcBorders>
            <w:shd w:val="clear" w:color="auto" w:fill="auto"/>
            <w:vAlign w:val="center"/>
            <w:hideMark/>
          </w:tcPr>
          <w:p w14:paraId="1758F84E" w14:textId="77777777" w:rsidR="0084521D" w:rsidRPr="00531FCA" w:rsidRDefault="0084521D" w:rsidP="00175B48">
            <w:pPr>
              <w:jc w:val="center"/>
              <w:rPr>
                <w:sz w:val="22"/>
                <w:szCs w:val="22"/>
              </w:rPr>
            </w:pPr>
            <w:r w:rsidRPr="00531FCA">
              <w:rPr>
                <w:sz w:val="22"/>
                <w:szCs w:val="22"/>
              </w:rPr>
              <w:t>100</w:t>
            </w:r>
          </w:p>
        </w:tc>
        <w:tc>
          <w:tcPr>
            <w:tcW w:w="1078" w:type="dxa"/>
            <w:tcBorders>
              <w:top w:val="nil"/>
              <w:left w:val="nil"/>
              <w:bottom w:val="single" w:sz="4" w:space="0" w:color="auto"/>
              <w:right w:val="single" w:sz="4" w:space="0" w:color="auto"/>
            </w:tcBorders>
            <w:shd w:val="clear" w:color="auto" w:fill="auto"/>
            <w:vAlign w:val="center"/>
            <w:hideMark/>
          </w:tcPr>
          <w:p w14:paraId="4B3A8ED8" w14:textId="77777777" w:rsidR="0084521D" w:rsidRPr="00531FCA" w:rsidRDefault="0084521D" w:rsidP="00175B48">
            <w:pPr>
              <w:jc w:val="center"/>
              <w:rPr>
                <w:sz w:val="22"/>
                <w:szCs w:val="22"/>
              </w:rPr>
            </w:pPr>
            <w:r w:rsidRPr="00531FCA">
              <w:rPr>
                <w:sz w:val="22"/>
                <w:szCs w:val="22"/>
              </w:rPr>
              <w:t>100</w:t>
            </w:r>
          </w:p>
        </w:tc>
        <w:tc>
          <w:tcPr>
            <w:tcW w:w="1078" w:type="dxa"/>
            <w:tcBorders>
              <w:top w:val="nil"/>
              <w:left w:val="nil"/>
              <w:bottom w:val="single" w:sz="4" w:space="0" w:color="auto"/>
              <w:right w:val="single" w:sz="4" w:space="0" w:color="auto"/>
            </w:tcBorders>
            <w:shd w:val="clear" w:color="auto" w:fill="auto"/>
            <w:noWrap/>
            <w:vAlign w:val="center"/>
            <w:hideMark/>
          </w:tcPr>
          <w:p w14:paraId="2086CB63" w14:textId="77777777" w:rsidR="0084521D" w:rsidRPr="00531FCA" w:rsidRDefault="0084521D" w:rsidP="00175B48">
            <w:pPr>
              <w:jc w:val="center"/>
              <w:rPr>
                <w:sz w:val="22"/>
                <w:szCs w:val="22"/>
              </w:rPr>
            </w:pPr>
            <w:r w:rsidRPr="00531FCA">
              <w:rPr>
                <w:sz w:val="22"/>
                <w:szCs w:val="22"/>
              </w:rPr>
              <w:t>100</w:t>
            </w:r>
          </w:p>
        </w:tc>
      </w:tr>
      <w:tr w:rsidR="0084521D" w:rsidRPr="00E74E14" w14:paraId="3F4839FE" w14:textId="77777777" w:rsidTr="00CD0A7E">
        <w:trPr>
          <w:trHeight w:val="683"/>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3BA2B" w14:textId="77777777" w:rsidR="0084521D" w:rsidRPr="00E74E14" w:rsidRDefault="0084521D" w:rsidP="00CD0A7E">
            <w:pPr>
              <w:rPr>
                <w:color w:val="000000"/>
                <w:sz w:val="22"/>
                <w:szCs w:val="22"/>
              </w:rPr>
            </w:pPr>
            <w:r w:rsidRPr="00E74E14">
              <w:rPr>
                <w:color w:val="000000"/>
                <w:sz w:val="22"/>
                <w:szCs w:val="22"/>
              </w:rPr>
              <w:t>1.2.</w:t>
            </w:r>
          </w:p>
        </w:tc>
        <w:tc>
          <w:tcPr>
            <w:tcW w:w="1990" w:type="dxa"/>
            <w:tcBorders>
              <w:top w:val="single" w:sz="4" w:space="0" w:color="auto"/>
              <w:left w:val="nil"/>
              <w:bottom w:val="single" w:sz="4" w:space="0" w:color="auto"/>
              <w:right w:val="single" w:sz="4" w:space="0" w:color="auto"/>
            </w:tcBorders>
            <w:shd w:val="clear" w:color="auto" w:fill="auto"/>
            <w:vAlign w:val="bottom"/>
            <w:hideMark/>
          </w:tcPr>
          <w:p w14:paraId="0879C364" w14:textId="77777777" w:rsidR="0084521D" w:rsidRPr="00E74E14" w:rsidRDefault="0084521D" w:rsidP="00572DC0">
            <w:pPr>
              <w:rPr>
                <w:color w:val="000000"/>
                <w:sz w:val="22"/>
                <w:szCs w:val="22"/>
              </w:rPr>
            </w:pPr>
            <w:r w:rsidRPr="00E74E14">
              <w:rPr>
                <w:color w:val="000000"/>
                <w:sz w:val="22"/>
                <w:szCs w:val="22"/>
              </w:rPr>
              <w:t>Доля детей и подростков, охваченных программами дополнительного образования, в общей численности детей и молодежи 5 – 18 лет (из числа обучающихся в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14:paraId="4249768B" w14:textId="77777777" w:rsidR="0084521D" w:rsidRPr="00E74E14" w:rsidRDefault="0084521D" w:rsidP="00572DC0">
            <w:pPr>
              <w:jc w:val="center"/>
              <w:rPr>
                <w:color w:val="000000"/>
                <w:sz w:val="22"/>
                <w:szCs w:val="22"/>
              </w:rPr>
            </w:pPr>
            <w:r w:rsidRPr="00E74E14">
              <w:rPr>
                <w:color w:val="000000"/>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17559A93" w14:textId="77777777" w:rsidR="0084521D" w:rsidRPr="00531FCA" w:rsidRDefault="00D8622E" w:rsidP="00572DC0">
            <w:pPr>
              <w:jc w:val="center"/>
              <w:rPr>
                <w:sz w:val="22"/>
                <w:szCs w:val="22"/>
              </w:rPr>
            </w:pPr>
            <w:r>
              <w:rPr>
                <w:sz w:val="22"/>
                <w:szCs w:val="22"/>
              </w:rPr>
              <w:t>85</w:t>
            </w:r>
          </w:p>
        </w:tc>
        <w:tc>
          <w:tcPr>
            <w:tcW w:w="1077" w:type="dxa"/>
            <w:tcBorders>
              <w:top w:val="nil"/>
              <w:left w:val="nil"/>
              <w:bottom w:val="single" w:sz="4" w:space="0" w:color="auto"/>
              <w:right w:val="single" w:sz="4" w:space="0" w:color="auto"/>
            </w:tcBorders>
            <w:shd w:val="clear" w:color="auto" w:fill="auto"/>
            <w:vAlign w:val="center"/>
          </w:tcPr>
          <w:p w14:paraId="4A17B858" w14:textId="77777777" w:rsidR="0084521D" w:rsidRPr="00531FCA" w:rsidRDefault="00D8622E" w:rsidP="00572DC0">
            <w:pPr>
              <w:jc w:val="center"/>
              <w:rPr>
                <w:sz w:val="22"/>
                <w:szCs w:val="22"/>
              </w:rPr>
            </w:pPr>
            <w:r>
              <w:rPr>
                <w:sz w:val="22"/>
                <w:szCs w:val="22"/>
              </w:rPr>
              <w:t>85</w:t>
            </w:r>
          </w:p>
        </w:tc>
        <w:tc>
          <w:tcPr>
            <w:tcW w:w="1078" w:type="dxa"/>
            <w:tcBorders>
              <w:top w:val="nil"/>
              <w:left w:val="nil"/>
              <w:bottom w:val="single" w:sz="4" w:space="0" w:color="auto"/>
              <w:right w:val="single" w:sz="4" w:space="0" w:color="auto"/>
            </w:tcBorders>
            <w:shd w:val="clear" w:color="auto" w:fill="auto"/>
            <w:vAlign w:val="center"/>
          </w:tcPr>
          <w:p w14:paraId="0B07D1A0" w14:textId="77777777" w:rsidR="0084521D" w:rsidRPr="00531FCA" w:rsidRDefault="00D8622E" w:rsidP="00572DC0">
            <w:pPr>
              <w:jc w:val="center"/>
              <w:rPr>
                <w:sz w:val="22"/>
                <w:szCs w:val="22"/>
              </w:rPr>
            </w:pPr>
            <w:r>
              <w:rPr>
                <w:sz w:val="22"/>
                <w:szCs w:val="22"/>
              </w:rPr>
              <w:t>85</w:t>
            </w:r>
          </w:p>
        </w:tc>
        <w:tc>
          <w:tcPr>
            <w:tcW w:w="1078" w:type="dxa"/>
            <w:tcBorders>
              <w:top w:val="nil"/>
              <w:left w:val="nil"/>
              <w:bottom w:val="single" w:sz="4" w:space="0" w:color="auto"/>
              <w:right w:val="single" w:sz="4" w:space="0" w:color="auto"/>
            </w:tcBorders>
            <w:shd w:val="clear" w:color="auto" w:fill="auto"/>
            <w:vAlign w:val="center"/>
          </w:tcPr>
          <w:p w14:paraId="4601AFCE" w14:textId="77777777" w:rsidR="0084521D" w:rsidRPr="00531FCA" w:rsidRDefault="00D8622E" w:rsidP="00572DC0">
            <w:pPr>
              <w:jc w:val="center"/>
              <w:rPr>
                <w:sz w:val="22"/>
                <w:szCs w:val="22"/>
              </w:rPr>
            </w:pPr>
            <w:r>
              <w:rPr>
                <w:sz w:val="22"/>
                <w:szCs w:val="22"/>
              </w:rPr>
              <w:t>85</w:t>
            </w:r>
          </w:p>
        </w:tc>
        <w:tc>
          <w:tcPr>
            <w:tcW w:w="1078" w:type="dxa"/>
            <w:tcBorders>
              <w:top w:val="nil"/>
              <w:left w:val="nil"/>
              <w:bottom w:val="single" w:sz="4" w:space="0" w:color="auto"/>
              <w:right w:val="single" w:sz="4" w:space="0" w:color="auto"/>
            </w:tcBorders>
            <w:shd w:val="clear" w:color="auto" w:fill="auto"/>
            <w:vAlign w:val="center"/>
          </w:tcPr>
          <w:p w14:paraId="49C25305" w14:textId="77777777" w:rsidR="0084521D" w:rsidRPr="00531FCA" w:rsidRDefault="00D8622E" w:rsidP="00572DC0">
            <w:pPr>
              <w:jc w:val="center"/>
              <w:rPr>
                <w:sz w:val="22"/>
                <w:szCs w:val="22"/>
              </w:rPr>
            </w:pPr>
            <w:r>
              <w:rPr>
                <w:sz w:val="22"/>
                <w:szCs w:val="22"/>
              </w:rPr>
              <w:t>85</w:t>
            </w:r>
          </w:p>
        </w:tc>
        <w:tc>
          <w:tcPr>
            <w:tcW w:w="1078" w:type="dxa"/>
            <w:tcBorders>
              <w:top w:val="nil"/>
              <w:left w:val="nil"/>
              <w:bottom w:val="single" w:sz="4" w:space="0" w:color="auto"/>
              <w:right w:val="single" w:sz="4" w:space="0" w:color="auto"/>
            </w:tcBorders>
            <w:shd w:val="clear" w:color="auto" w:fill="auto"/>
            <w:noWrap/>
            <w:vAlign w:val="center"/>
            <w:hideMark/>
          </w:tcPr>
          <w:p w14:paraId="3EF7B0D9" w14:textId="77777777" w:rsidR="0084521D" w:rsidRPr="00531FCA" w:rsidRDefault="00D8622E" w:rsidP="00572DC0">
            <w:pPr>
              <w:jc w:val="center"/>
              <w:rPr>
                <w:sz w:val="22"/>
                <w:szCs w:val="22"/>
              </w:rPr>
            </w:pPr>
            <w:r>
              <w:rPr>
                <w:sz w:val="22"/>
                <w:szCs w:val="22"/>
              </w:rPr>
              <w:t>85</w:t>
            </w:r>
          </w:p>
        </w:tc>
      </w:tr>
    </w:tbl>
    <w:p w14:paraId="50E591D9" w14:textId="77777777" w:rsidR="008B2B74" w:rsidRPr="008B2B74" w:rsidRDefault="008B2B74" w:rsidP="008B2B74">
      <w:pPr>
        <w:pStyle w:val="ConsPlusNormal"/>
        <w:ind w:left="709" w:firstLine="0"/>
        <w:jc w:val="center"/>
        <w:rPr>
          <w:rFonts w:ascii="Times New Roman" w:hAnsi="Times New Roman"/>
          <w:b/>
          <w:sz w:val="28"/>
          <w:szCs w:val="28"/>
        </w:rPr>
      </w:pPr>
    </w:p>
    <w:p w14:paraId="1219241A" w14:textId="77777777" w:rsidR="00D63F8E" w:rsidRDefault="00D63F8E" w:rsidP="00D63F8E">
      <w:pPr>
        <w:rPr>
          <w:lang w:eastAsia="en-US"/>
        </w:rPr>
      </w:pPr>
    </w:p>
    <w:p w14:paraId="698AACFE" w14:textId="77777777" w:rsidR="002F7BB6" w:rsidRPr="002F7BB6" w:rsidRDefault="002F7BB6" w:rsidP="002F7BB6">
      <w:pPr>
        <w:ind w:firstLine="708"/>
        <w:jc w:val="center"/>
        <w:rPr>
          <w:b/>
          <w:sz w:val="28"/>
          <w:szCs w:val="28"/>
        </w:rPr>
      </w:pPr>
      <w:r w:rsidRPr="006D00CB">
        <w:rPr>
          <w:b/>
          <w:sz w:val="28"/>
          <w:szCs w:val="28"/>
        </w:rPr>
        <w:t>Методика расчета показателей результативности подпрограммы</w:t>
      </w:r>
    </w:p>
    <w:p w14:paraId="081B8B48" w14:textId="77777777" w:rsidR="002F7BB6" w:rsidRPr="00D63F8E" w:rsidRDefault="002F7BB6" w:rsidP="00D63F8E">
      <w:pPr>
        <w:rPr>
          <w:lang w:eastAsia="en-US"/>
        </w:rPr>
      </w:pPr>
    </w:p>
    <w:p w14:paraId="23BAF810" w14:textId="77777777" w:rsidR="003B4F7A" w:rsidRDefault="00F87BF2" w:rsidP="00F87BF2">
      <w:pPr>
        <w:ind w:firstLine="708"/>
        <w:jc w:val="both"/>
        <w:rPr>
          <w:sz w:val="28"/>
          <w:szCs w:val="28"/>
        </w:rPr>
      </w:pPr>
      <w:r>
        <w:rPr>
          <w:sz w:val="28"/>
          <w:szCs w:val="28"/>
        </w:rPr>
        <w:t>Показатель результативности «</w:t>
      </w:r>
      <w:r w:rsidRPr="00E0458A">
        <w:rPr>
          <w:sz w:val="28"/>
          <w:szCs w:val="28"/>
        </w:rPr>
        <w:t xml:space="preserve">Удельный вес численности обучающихся в учреждениях </w:t>
      </w:r>
      <w:r>
        <w:rPr>
          <w:sz w:val="28"/>
          <w:szCs w:val="28"/>
        </w:rPr>
        <w:t xml:space="preserve">дополнительного образования </w:t>
      </w:r>
      <w:r w:rsidRPr="00E0458A">
        <w:rPr>
          <w:sz w:val="28"/>
          <w:szCs w:val="28"/>
        </w:rPr>
        <w:t>города Саянска, которым предоставлена возможность обучаться в соответствии с основными современными требованиями, в общей численности обучающихся»</w:t>
      </w:r>
      <w:r w:rsidRPr="008D12C4">
        <w:rPr>
          <w:sz w:val="28"/>
          <w:szCs w:val="28"/>
        </w:rPr>
        <w:t xml:space="preserve"> рассчитывается в процентах как отношение </w:t>
      </w:r>
      <w:r w:rsidRPr="00E0458A">
        <w:rPr>
          <w:sz w:val="28"/>
          <w:szCs w:val="28"/>
        </w:rPr>
        <w:t xml:space="preserve">численности обучающихся в учреждениях </w:t>
      </w:r>
      <w:r>
        <w:rPr>
          <w:sz w:val="28"/>
          <w:szCs w:val="28"/>
        </w:rPr>
        <w:t>дополнительного образования</w:t>
      </w:r>
      <w:r w:rsidRPr="00E0458A">
        <w:rPr>
          <w:sz w:val="28"/>
          <w:szCs w:val="28"/>
        </w:rPr>
        <w:t xml:space="preserve">, которым предоставлена возможность обучаться в соответствии с основными современными </w:t>
      </w:r>
      <w:r w:rsidRPr="00E0458A">
        <w:rPr>
          <w:sz w:val="28"/>
          <w:szCs w:val="28"/>
        </w:rPr>
        <w:lastRenderedPageBreak/>
        <w:t>требованиями</w:t>
      </w:r>
      <w:r>
        <w:rPr>
          <w:sz w:val="28"/>
          <w:szCs w:val="28"/>
        </w:rPr>
        <w:t>, определяемой поданным МУ ДО ДДТ «Созвездие», к общей</w:t>
      </w:r>
      <w:r w:rsidRPr="008D12C4">
        <w:rPr>
          <w:sz w:val="28"/>
          <w:szCs w:val="28"/>
        </w:rPr>
        <w:t xml:space="preserve"> </w:t>
      </w:r>
      <w:r>
        <w:rPr>
          <w:sz w:val="28"/>
          <w:szCs w:val="28"/>
        </w:rPr>
        <w:t xml:space="preserve">численности обучающихся в </w:t>
      </w:r>
      <w:r w:rsidRPr="00E0458A">
        <w:rPr>
          <w:sz w:val="28"/>
          <w:szCs w:val="28"/>
        </w:rPr>
        <w:t xml:space="preserve">учреждениях </w:t>
      </w:r>
      <w:r>
        <w:rPr>
          <w:sz w:val="28"/>
          <w:szCs w:val="28"/>
        </w:rPr>
        <w:t>дополнительного образования, определяемой по данным МУ ДО ДДТ «Созвездие» на 31 декабря отчетного года, умноженное на 100.</w:t>
      </w:r>
    </w:p>
    <w:p w14:paraId="56CB4C69" w14:textId="77777777" w:rsidR="007E50BF" w:rsidRPr="00C24412" w:rsidRDefault="007E50BF" w:rsidP="007E50BF">
      <w:pPr>
        <w:ind w:firstLine="708"/>
        <w:jc w:val="both"/>
        <w:rPr>
          <w:sz w:val="28"/>
          <w:szCs w:val="28"/>
        </w:rPr>
      </w:pPr>
      <w:bookmarkStart w:id="2" w:name="sub_946"/>
      <w:r>
        <w:rPr>
          <w:sz w:val="28"/>
          <w:szCs w:val="28"/>
        </w:rPr>
        <w:t>Показатель результативности «</w:t>
      </w:r>
      <w:r w:rsidRPr="00C24412">
        <w:rPr>
          <w:sz w:val="28"/>
          <w:szCs w:val="28"/>
        </w:rPr>
        <w:t xml:space="preserve">Доля детей и подростков, </w:t>
      </w:r>
      <w:r w:rsidRPr="002F2FC7">
        <w:rPr>
          <w:sz w:val="28"/>
          <w:szCs w:val="28"/>
        </w:rPr>
        <w:t>охваченных программами дополнительного образования, в общей численно</w:t>
      </w:r>
      <w:r>
        <w:rPr>
          <w:sz w:val="28"/>
          <w:szCs w:val="28"/>
        </w:rPr>
        <w:t>сти детей и молодежи 5 – 18 лет</w:t>
      </w:r>
      <w:r w:rsidR="00AB6415">
        <w:rPr>
          <w:sz w:val="28"/>
          <w:szCs w:val="28"/>
        </w:rPr>
        <w:t xml:space="preserve">» </w:t>
      </w:r>
      <w:r w:rsidRPr="00C24412">
        <w:rPr>
          <w:sz w:val="28"/>
          <w:szCs w:val="28"/>
        </w:rPr>
        <w:t>определяется в процентах как отношение количества детей и подростков, вовлеченных в освоение дополнительных общеобразовате</w:t>
      </w:r>
      <w:r>
        <w:rPr>
          <w:sz w:val="28"/>
          <w:szCs w:val="28"/>
        </w:rPr>
        <w:t xml:space="preserve">льных программ, </w:t>
      </w:r>
      <w:r w:rsidRPr="00C24412">
        <w:rPr>
          <w:sz w:val="28"/>
          <w:szCs w:val="28"/>
        </w:rPr>
        <w:t xml:space="preserve">к общему количеству детей </w:t>
      </w:r>
      <w:r>
        <w:rPr>
          <w:sz w:val="28"/>
          <w:szCs w:val="28"/>
        </w:rPr>
        <w:t>и молодежи 5 - 18 лет</w:t>
      </w:r>
      <w:r w:rsidRPr="00C24412">
        <w:rPr>
          <w:sz w:val="28"/>
          <w:szCs w:val="28"/>
        </w:rPr>
        <w:t xml:space="preserve">, проживающих в городе </w:t>
      </w:r>
      <w:r>
        <w:rPr>
          <w:sz w:val="28"/>
          <w:szCs w:val="28"/>
        </w:rPr>
        <w:t>Саянске</w:t>
      </w:r>
      <w:r w:rsidRPr="00C24412">
        <w:rPr>
          <w:sz w:val="28"/>
          <w:szCs w:val="28"/>
        </w:rPr>
        <w:t>, умноженное на 100.</w:t>
      </w:r>
    </w:p>
    <w:p w14:paraId="503F46BD" w14:textId="77777777" w:rsidR="007E50BF" w:rsidRPr="00054EBB" w:rsidRDefault="007E50BF" w:rsidP="007E50BF">
      <w:pPr>
        <w:ind w:firstLine="708"/>
        <w:jc w:val="both"/>
        <w:rPr>
          <w:sz w:val="28"/>
          <w:szCs w:val="28"/>
        </w:rPr>
      </w:pPr>
      <w:bookmarkStart w:id="3" w:name="sub_947"/>
      <w:bookmarkEnd w:id="2"/>
      <w:r w:rsidRPr="00C24412">
        <w:rPr>
          <w:sz w:val="28"/>
          <w:szCs w:val="28"/>
        </w:rPr>
        <w:t xml:space="preserve">Количество детей и подростков, вовлеченных в освоение дополнительных общеобразовательных программ, определяется по данным </w:t>
      </w:r>
      <w:r>
        <w:rPr>
          <w:sz w:val="28"/>
          <w:szCs w:val="28"/>
        </w:rPr>
        <w:t>Дома детского творчества «Созвездие»</w:t>
      </w:r>
      <w:r w:rsidRPr="00C24412">
        <w:rPr>
          <w:sz w:val="28"/>
          <w:szCs w:val="28"/>
        </w:rPr>
        <w:t xml:space="preserve">. </w:t>
      </w:r>
      <w:r w:rsidRPr="00054EBB">
        <w:rPr>
          <w:sz w:val="28"/>
          <w:szCs w:val="28"/>
        </w:rPr>
        <w:t>Общее количество детей и молодежи 5 – 18 лет, проживающих в городе Саянске, определяется по данным статистической отчетности.</w:t>
      </w:r>
    </w:p>
    <w:bookmarkEnd w:id="3"/>
    <w:p w14:paraId="26899E66" w14:textId="77777777" w:rsidR="007E50BF" w:rsidRDefault="007E50BF" w:rsidP="007E50BF">
      <w:pPr>
        <w:rPr>
          <w:lang w:eastAsia="en-US"/>
        </w:rPr>
      </w:pPr>
    </w:p>
    <w:p w14:paraId="088E6B73" w14:textId="77777777" w:rsidR="00E835B9" w:rsidRDefault="00E835B9" w:rsidP="007E50BF">
      <w:pPr>
        <w:rPr>
          <w:lang w:eastAsia="en-US"/>
        </w:rPr>
      </w:pPr>
    </w:p>
    <w:p w14:paraId="5ABCDDB0" w14:textId="77777777" w:rsidR="00E835B9" w:rsidRDefault="00E835B9" w:rsidP="007E50BF">
      <w:pPr>
        <w:rPr>
          <w:lang w:eastAsia="en-US"/>
        </w:rPr>
      </w:pPr>
    </w:p>
    <w:p w14:paraId="1A918AA6" w14:textId="77777777" w:rsidR="00E835B9" w:rsidRDefault="00E835B9" w:rsidP="00E835B9">
      <w:pPr>
        <w:jc w:val="both"/>
        <w:rPr>
          <w:bCs/>
          <w:sz w:val="28"/>
          <w:szCs w:val="28"/>
        </w:rPr>
      </w:pPr>
    </w:p>
    <w:p w14:paraId="5C80B062" w14:textId="77777777" w:rsidR="00E835B9" w:rsidRPr="007E50BF" w:rsidRDefault="00E835B9" w:rsidP="007E50BF">
      <w:pPr>
        <w:rPr>
          <w:lang w:eastAsia="en-US"/>
        </w:rPr>
        <w:sectPr w:rsidR="00E835B9" w:rsidRPr="007E50BF" w:rsidSect="008C1EAF">
          <w:pgSz w:w="11905" w:h="16837"/>
          <w:pgMar w:top="1134" w:right="850" w:bottom="1134" w:left="1701" w:header="720" w:footer="720" w:gutter="0"/>
          <w:pgNumType w:start="1"/>
          <w:cols w:space="720"/>
          <w:noEndnote/>
          <w:titlePg/>
          <w:docGrid w:linePitch="326"/>
        </w:sectPr>
      </w:pPr>
    </w:p>
    <w:p w14:paraId="4FFB94A4" w14:textId="77777777" w:rsidR="003B4F7A" w:rsidRPr="001317F2" w:rsidRDefault="003B4F7A" w:rsidP="003B4F7A">
      <w:pPr>
        <w:pStyle w:val="1"/>
        <w:spacing w:before="0" w:after="0"/>
        <w:jc w:val="center"/>
        <w:rPr>
          <w:rFonts w:ascii="Times New Roman" w:hAnsi="Times New Roman"/>
        </w:rPr>
      </w:pPr>
      <w:r w:rsidRPr="00641F5F">
        <w:rPr>
          <w:rFonts w:ascii="Times New Roman" w:hAnsi="Times New Roman"/>
        </w:rPr>
        <w:lastRenderedPageBreak/>
        <w:t xml:space="preserve">Прогноз сводных показателей муниципального задания на оказание (выполнение) муниципальных услуг (работ) в области дополнительного образования детей </w:t>
      </w:r>
      <w:r w:rsidRPr="001317F2">
        <w:rPr>
          <w:rFonts w:ascii="Times New Roman" w:hAnsi="Times New Roman"/>
        </w:rPr>
        <w:t xml:space="preserve">муниципальным бюджетным </w:t>
      </w:r>
      <w:r w:rsidR="000E04DE" w:rsidRPr="001317F2">
        <w:rPr>
          <w:rFonts w:ascii="Times New Roman" w:hAnsi="Times New Roman"/>
        </w:rPr>
        <w:t xml:space="preserve">образовательным </w:t>
      </w:r>
      <w:r w:rsidRPr="001317F2">
        <w:rPr>
          <w:rFonts w:ascii="Times New Roman" w:hAnsi="Times New Roman"/>
        </w:rPr>
        <w:t>учреждением дополнительного образования детей  «Дом детского творчества «Созвездие»</w:t>
      </w:r>
    </w:p>
    <w:tbl>
      <w:tblPr>
        <w:tblW w:w="15452"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5"/>
        <w:gridCol w:w="1419"/>
        <w:gridCol w:w="992"/>
        <w:gridCol w:w="964"/>
        <w:gridCol w:w="964"/>
        <w:gridCol w:w="964"/>
        <w:gridCol w:w="964"/>
        <w:gridCol w:w="965"/>
        <w:gridCol w:w="210"/>
        <w:gridCol w:w="1321"/>
        <w:gridCol w:w="1531"/>
        <w:gridCol w:w="1531"/>
        <w:gridCol w:w="1531"/>
        <w:gridCol w:w="1531"/>
      </w:tblGrid>
      <w:tr w:rsidR="00640D1E" w:rsidRPr="002F7237" w14:paraId="3CD42959" w14:textId="77777777" w:rsidTr="001317F2">
        <w:tc>
          <w:tcPr>
            <w:tcW w:w="565" w:type="dxa"/>
            <w:vMerge w:val="restart"/>
            <w:tcBorders>
              <w:top w:val="single" w:sz="4" w:space="0" w:color="auto"/>
              <w:bottom w:val="single" w:sz="4" w:space="0" w:color="auto"/>
              <w:right w:val="nil"/>
            </w:tcBorders>
          </w:tcPr>
          <w:p w14:paraId="018226C8" w14:textId="77777777" w:rsidR="00640D1E" w:rsidRPr="002F7237" w:rsidRDefault="00640D1E" w:rsidP="00570563">
            <w:pPr>
              <w:pStyle w:val="aff3"/>
              <w:jc w:val="center"/>
              <w:rPr>
                <w:rFonts w:ascii="Times New Roman" w:hAnsi="Times New Roman" w:cs="Times New Roman"/>
                <w:sz w:val="22"/>
                <w:szCs w:val="22"/>
              </w:rPr>
            </w:pPr>
            <w:r w:rsidRPr="002F7237">
              <w:rPr>
                <w:rFonts w:ascii="Times New Roman" w:hAnsi="Times New Roman" w:cs="Times New Roman"/>
                <w:sz w:val="22"/>
                <w:szCs w:val="22"/>
              </w:rPr>
              <w:t>№ п/п</w:t>
            </w:r>
          </w:p>
        </w:tc>
        <w:tc>
          <w:tcPr>
            <w:tcW w:w="1419" w:type="dxa"/>
            <w:vMerge w:val="restart"/>
            <w:tcBorders>
              <w:top w:val="single" w:sz="4" w:space="0" w:color="auto"/>
              <w:left w:val="single" w:sz="4" w:space="0" w:color="auto"/>
              <w:bottom w:val="single" w:sz="4" w:space="0" w:color="auto"/>
              <w:right w:val="nil"/>
            </w:tcBorders>
          </w:tcPr>
          <w:p w14:paraId="791679E7" w14:textId="77777777" w:rsidR="00640D1E" w:rsidRPr="002F7237" w:rsidRDefault="00640D1E" w:rsidP="00570563">
            <w:pPr>
              <w:pStyle w:val="aff3"/>
              <w:jc w:val="center"/>
              <w:rPr>
                <w:rFonts w:ascii="Times New Roman" w:hAnsi="Times New Roman" w:cs="Times New Roman"/>
                <w:sz w:val="22"/>
                <w:szCs w:val="22"/>
              </w:rPr>
            </w:pPr>
            <w:r w:rsidRPr="002F7237">
              <w:rPr>
                <w:rFonts w:ascii="Times New Roman" w:hAnsi="Times New Roman" w:cs="Times New Roman"/>
                <w:sz w:val="22"/>
                <w:szCs w:val="22"/>
              </w:rPr>
              <w:t>Наименование муниципальной услуги (работы) / показателя объема услуги</w:t>
            </w:r>
          </w:p>
        </w:tc>
        <w:tc>
          <w:tcPr>
            <w:tcW w:w="992" w:type="dxa"/>
            <w:vMerge w:val="restart"/>
            <w:tcBorders>
              <w:top w:val="single" w:sz="4" w:space="0" w:color="auto"/>
              <w:left w:val="single" w:sz="4" w:space="0" w:color="auto"/>
              <w:bottom w:val="single" w:sz="4" w:space="0" w:color="auto"/>
              <w:right w:val="nil"/>
            </w:tcBorders>
          </w:tcPr>
          <w:p w14:paraId="6E4F9C69" w14:textId="77777777" w:rsidR="00640D1E" w:rsidRPr="002F7237" w:rsidRDefault="00640D1E" w:rsidP="00570563">
            <w:pPr>
              <w:pStyle w:val="aff3"/>
              <w:jc w:val="center"/>
              <w:rPr>
                <w:rFonts w:ascii="Times New Roman" w:hAnsi="Times New Roman" w:cs="Times New Roman"/>
                <w:sz w:val="22"/>
                <w:szCs w:val="22"/>
              </w:rPr>
            </w:pPr>
            <w:r w:rsidRPr="002F7237">
              <w:rPr>
                <w:rFonts w:ascii="Times New Roman" w:hAnsi="Times New Roman" w:cs="Times New Roman"/>
                <w:sz w:val="22"/>
                <w:szCs w:val="22"/>
              </w:rPr>
              <w:t>Единицы измерения объема муниципальной услуги (работы)</w:t>
            </w:r>
          </w:p>
        </w:tc>
        <w:tc>
          <w:tcPr>
            <w:tcW w:w="4821" w:type="dxa"/>
            <w:gridSpan w:val="5"/>
            <w:tcBorders>
              <w:top w:val="single" w:sz="4" w:space="0" w:color="auto"/>
              <w:left w:val="single" w:sz="4" w:space="0" w:color="auto"/>
              <w:bottom w:val="single" w:sz="4" w:space="0" w:color="auto"/>
              <w:right w:val="single" w:sz="4" w:space="0" w:color="auto"/>
            </w:tcBorders>
          </w:tcPr>
          <w:p w14:paraId="7F305982" w14:textId="77777777" w:rsidR="00640D1E" w:rsidRPr="002F7237" w:rsidRDefault="00640D1E" w:rsidP="00570563">
            <w:pPr>
              <w:pStyle w:val="aff3"/>
              <w:jc w:val="center"/>
              <w:rPr>
                <w:rFonts w:ascii="Times New Roman" w:hAnsi="Times New Roman" w:cs="Times New Roman"/>
                <w:sz w:val="22"/>
                <w:szCs w:val="22"/>
              </w:rPr>
            </w:pPr>
            <w:r w:rsidRPr="002F7237">
              <w:rPr>
                <w:rFonts w:ascii="Times New Roman" w:hAnsi="Times New Roman" w:cs="Times New Roman"/>
                <w:sz w:val="22"/>
                <w:szCs w:val="22"/>
              </w:rPr>
              <w:t>Объем оказания (выполнения) муниципальных услуг (работ) в натуральных показателях</w:t>
            </w:r>
          </w:p>
        </w:tc>
        <w:tc>
          <w:tcPr>
            <w:tcW w:w="7655" w:type="dxa"/>
            <w:gridSpan w:val="6"/>
            <w:tcBorders>
              <w:top w:val="single" w:sz="4" w:space="0" w:color="auto"/>
              <w:left w:val="single" w:sz="4" w:space="0" w:color="auto"/>
              <w:bottom w:val="single" w:sz="4" w:space="0" w:color="auto"/>
            </w:tcBorders>
          </w:tcPr>
          <w:p w14:paraId="7CE6C9AF" w14:textId="77777777" w:rsidR="00640D1E" w:rsidRPr="002F7237" w:rsidRDefault="00640D1E" w:rsidP="00570563">
            <w:pPr>
              <w:pStyle w:val="aff3"/>
              <w:jc w:val="center"/>
              <w:rPr>
                <w:rFonts w:ascii="Times New Roman" w:hAnsi="Times New Roman" w:cs="Times New Roman"/>
                <w:sz w:val="22"/>
                <w:szCs w:val="22"/>
              </w:rPr>
            </w:pPr>
            <w:r w:rsidRPr="002F7237">
              <w:rPr>
                <w:rFonts w:ascii="Times New Roman" w:hAnsi="Times New Roman" w:cs="Times New Roman"/>
                <w:sz w:val="22"/>
                <w:szCs w:val="22"/>
              </w:rPr>
              <w:t>Объем оказания (выполнения) муниципальных услуг (работ) в тыс. руб.</w:t>
            </w:r>
          </w:p>
        </w:tc>
      </w:tr>
      <w:tr w:rsidR="00797084" w:rsidRPr="00074825" w14:paraId="41C2D401" w14:textId="77777777" w:rsidTr="001317F2">
        <w:trPr>
          <w:trHeight w:val="1100"/>
        </w:trPr>
        <w:tc>
          <w:tcPr>
            <w:tcW w:w="565" w:type="dxa"/>
            <w:vMerge/>
            <w:tcBorders>
              <w:top w:val="single" w:sz="4" w:space="0" w:color="auto"/>
              <w:bottom w:val="single" w:sz="4" w:space="0" w:color="auto"/>
              <w:right w:val="nil"/>
            </w:tcBorders>
          </w:tcPr>
          <w:p w14:paraId="32430F07" w14:textId="77777777" w:rsidR="00797084" w:rsidRPr="002F7237" w:rsidRDefault="00797084" w:rsidP="00442C9D">
            <w:pPr>
              <w:pStyle w:val="aff3"/>
              <w:rPr>
                <w:rFonts w:ascii="Times New Roman" w:hAnsi="Times New Roman" w:cs="Times New Roman"/>
                <w:sz w:val="22"/>
                <w:szCs w:val="22"/>
              </w:rPr>
            </w:pPr>
          </w:p>
        </w:tc>
        <w:tc>
          <w:tcPr>
            <w:tcW w:w="1419" w:type="dxa"/>
            <w:vMerge/>
            <w:tcBorders>
              <w:top w:val="single" w:sz="4" w:space="0" w:color="auto"/>
              <w:left w:val="single" w:sz="4" w:space="0" w:color="auto"/>
              <w:bottom w:val="single" w:sz="4" w:space="0" w:color="auto"/>
              <w:right w:val="nil"/>
            </w:tcBorders>
          </w:tcPr>
          <w:p w14:paraId="51A45543" w14:textId="77777777" w:rsidR="00797084" w:rsidRPr="002F7237" w:rsidRDefault="00797084" w:rsidP="00442C9D">
            <w:pPr>
              <w:pStyle w:val="aff3"/>
              <w:rPr>
                <w:rFonts w:ascii="Times New Roman" w:hAnsi="Times New Roman" w:cs="Times New Roman"/>
                <w:sz w:val="22"/>
                <w:szCs w:val="22"/>
              </w:rPr>
            </w:pPr>
          </w:p>
        </w:tc>
        <w:tc>
          <w:tcPr>
            <w:tcW w:w="992" w:type="dxa"/>
            <w:vMerge/>
            <w:tcBorders>
              <w:top w:val="single" w:sz="4" w:space="0" w:color="auto"/>
              <w:left w:val="single" w:sz="4" w:space="0" w:color="auto"/>
              <w:bottom w:val="single" w:sz="4" w:space="0" w:color="auto"/>
              <w:right w:val="nil"/>
            </w:tcBorders>
          </w:tcPr>
          <w:p w14:paraId="2867BD63" w14:textId="77777777" w:rsidR="00797084" w:rsidRPr="002F7237" w:rsidRDefault="00797084" w:rsidP="00442C9D">
            <w:pPr>
              <w:pStyle w:val="aff3"/>
              <w:rPr>
                <w:rFonts w:ascii="Times New Roman" w:hAnsi="Times New Roman" w:cs="Times New Roman"/>
                <w:sz w:val="22"/>
                <w:szCs w:val="22"/>
              </w:rPr>
            </w:pPr>
          </w:p>
        </w:tc>
        <w:tc>
          <w:tcPr>
            <w:tcW w:w="964" w:type="dxa"/>
            <w:tcBorders>
              <w:top w:val="nil"/>
              <w:left w:val="single" w:sz="4" w:space="0" w:color="auto"/>
              <w:bottom w:val="single" w:sz="4" w:space="0" w:color="auto"/>
              <w:right w:val="nil"/>
            </w:tcBorders>
            <w:vAlign w:val="center"/>
          </w:tcPr>
          <w:p w14:paraId="2ED954D6" w14:textId="77777777" w:rsidR="00797084" w:rsidRPr="00442C9D" w:rsidRDefault="00797084" w:rsidP="00442C9D">
            <w:pPr>
              <w:pStyle w:val="aff3"/>
              <w:ind w:left="-112" w:right="-101"/>
              <w:jc w:val="center"/>
              <w:rPr>
                <w:rFonts w:ascii="Times New Roman" w:hAnsi="Times New Roman" w:cs="Times New Roman"/>
                <w:b/>
                <w:bCs/>
                <w:sz w:val="22"/>
                <w:szCs w:val="22"/>
              </w:rPr>
            </w:pPr>
            <w:r w:rsidRPr="00442C9D">
              <w:rPr>
                <w:rFonts w:ascii="Times New Roman" w:hAnsi="Times New Roman" w:cs="Times New Roman"/>
                <w:color w:val="000000"/>
                <w:sz w:val="22"/>
                <w:szCs w:val="22"/>
              </w:rPr>
              <w:t>2026 год</w:t>
            </w:r>
          </w:p>
        </w:tc>
        <w:tc>
          <w:tcPr>
            <w:tcW w:w="964" w:type="dxa"/>
            <w:tcBorders>
              <w:top w:val="nil"/>
              <w:left w:val="single" w:sz="4" w:space="0" w:color="auto"/>
              <w:bottom w:val="single" w:sz="4" w:space="0" w:color="auto"/>
              <w:right w:val="nil"/>
            </w:tcBorders>
            <w:vAlign w:val="center"/>
          </w:tcPr>
          <w:p w14:paraId="62984F5C" w14:textId="77777777" w:rsidR="00797084" w:rsidRPr="00442C9D" w:rsidRDefault="00797084" w:rsidP="00442C9D">
            <w:pPr>
              <w:pStyle w:val="aff3"/>
              <w:ind w:left="-112" w:right="-101"/>
              <w:jc w:val="center"/>
              <w:rPr>
                <w:rFonts w:ascii="Times New Roman" w:hAnsi="Times New Roman" w:cs="Times New Roman"/>
                <w:b/>
                <w:bCs/>
                <w:sz w:val="22"/>
                <w:szCs w:val="22"/>
              </w:rPr>
            </w:pPr>
            <w:r w:rsidRPr="00442C9D">
              <w:rPr>
                <w:rFonts w:ascii="Times New Roman" w:hAnsi="Times New Roman" w:cs="Times New Roman"/>
                <w:color w:val="000000"/>
                <w:sz w:val="22"/>
                <w:szCs w:val="22"/>
              </w:rPr>
              <w:t>2027год</w:t>
            </w:r>
          </w:p>
        </w:tc>
        <w:tc>
          <w:tcPr>
            <w:tcW w:w="964" w:type="dxa"/>
            <w:tcBorders>
              <w:top w:val="nil"/>
              <w:left w:val="single" w:sz="4" w:space="0" w:color="auto"/>
              <w:bottom w:val="single" w:sz="4" w:space="0" w:color="auto"/>
              <w:right w:val="nil"/>
            </w:tcBorders>
            <w:vAlign w:val="center"/>
          </w:tcPr>
          <w:p w14:paraId="0829706A" w14:textId="77777777" w:rsidR="00797084" w:rsidRPr="00442C9D" w:rsidRDefault="00797084" w:rsidP="00442C9D">
            <w:pPr>
              <w:pStyle w:val="aff3"/>
              <w:ind w:left="-112" w:right="-101"/>
              <w:jc w:val="center"/>
              <w:rPr>
                <w:rFonts w:ascii="Times New Roman" w:hAnsi="Times New Roman" w:cs="Times New Roman"/>
                <w:b/>
                <w:bCs/>
                <w:sz w:val="22"/>
                <w:szCs w:val="22"/>
              </w:rPr>
            </w:pPr>
            <w:r w:rsidRPr="00442C9D">
              <w:rPr>
                <w:rFonts w:ascii="Times New Roman" w:hAnsi="Times New Roman" w:cs="Times New Roman"/>
                <w:color w:val="000000"/>
                <w:sz w:val="22"/>
                <w:szCs w:val="22"/>
              </w:rPr>
              <w:t>2028 год</w:t>
            </w:r>
          </w:p>
        </w:tc>
        <w:tc>
          <w:tcPr>
            <w:tcW w:w="964" w:type="dxa"/>
            <w:tcBorders>
              <w:top w:val="nil"/>
              <w:left w:val="single" w:sz="4" w:space="0" w:color="auto"/>
              <w:bottom w:val="single" w:sz="4" w:space="0" w:color="auto"/>
              <w:right w:val="nil"/>
            </w:tcBorders>
            <w:vAlign w:val="center"/>
          </w:tcPr>
          <w:p w14:paraId="38CA4CE1" w14:textId="77777777" w:rsidR="00797084" w:rsidRPr="00442C9D" w:rsidRDefault="00797084" w:rsidP="00442C9D">
            <w:pPr>
              <w:pStyle w:val="aff3"/>
              <w:ind w:left="-112" w:right="-101"/>
              <w:jc w:val="center"/>
              <w:rPr>
                <w:rFonts w:ascii="Times New Roman" w:hAnsi="Times New Roman" w:cs="Times New Roman"/>
                <w:b/>
                <w:bCs/>
                <w:sz w:val="22"/>
                <w:szCs w:val="22"/>
              </w:rPr>
            </w:pPr>
            <w:r w:rsidRPr="00442C9D">
              <w:rPr>
                <w:rFonts w:ascii="Times New Roman" w:hAnsi="Times New Roman" w:cs="Times New Roman"/>
                <w:color w:val="000000"/>
                <w:sz w:val="22"/>
                <w:szCs w:val="22"/>
              </w:rPr>
              <w:t>2029 год</w:t>
            </w:r>
          </w:p>
        </w:tc>
        <w:tc>
          <w:tcPr>
            <w:tcW w:w="965" w:type="dxa"/>
            <w:tcBorders>
              <w:top w:val="nil"/>
              <w:left w:val="single" w:sz="4" w:space="0" w:color="auto"/>
              <w:bottom w:val="single" w:sz="4" w:space="0" w:color="auto"/>
              <w:right w:val="single" w:sz="4" w:space="0" w:color="auto"/>
            </w:tcBorders>
            <w:vAlign w:val="center"/>
          </w:tcPr>
          <w:p w14:paraId="43F41A52" w14:textId="77777777" w:rsidR="00797084" w:rsidRPr="00442C9D" w:rsidRDefault="00797084" w:rsidP="00442C9D">
            <w:pPr>
              <w:pStyle w:val="aff3"/>
              <w:ind w:left="-112" w:right="-101"/>
              <w:jc w:val="center"/>
              <w:rPr>
                <w:rFonts w:ascii="Times New Roman" w:hAnsi="Times New Roman" w:cs="Times New Roman"/>
                <w:b/>
                <w:bCs/>
                <w:sz w:val="22"/>
                <w:szCs w:val="22"/>
              </w:rPr>
            </w:pPr>
            <w:r w:rsidRPr="00442C9D">
              <w:rPr>
                <w:rFonts w:ascii="Times New Roman" w:hAnsi="Times New Roman" w:cs="Times New Roman"/>
                <w:color w:val="000000"/>
                <w:sz w:val="22"/>
                <w:szCs w:val="22"/>
              </w:rPr>
              <w:t>2030 год</w:t>
            </w:r>
          </w:p>
        </w:tc>
        <w:tc>
          <w:tcPr>
            <w:tcW w:w="1531" w:type="dxa"/>
            <w:gridSpan w:val="2"/>
            <w:tcBorders>
              <w:top w:val="nil"/>
              <w:left w:val="single" w:sz="4" w:space="0" w:color="auto"/>
              <w:bottom w:val="single" w:sz="4" w:space="0" w:color="auto"/>
              <w:right w:val="nil"/>
            </w:tcBorders>
            <w:vAlign w:val="center"/>
          </w:tcPr>
          <w:p w14:paraId="06A299AE" w14:textId="77777777" w:rsidR="00797084" w:rsidRPr="002F7237" w:rsidRDefault="00797084" w:rsidP="001317F2">
            <w:pPr>
              <w:pStyle w:val="aff3"/>
              <w:ind w:left="-112" w:right="-101"/>
              <w:jc w:val="center"/>
              <w:rPr>
                <w:rFonts w:ascii="Times New Roman" w:hAnsi="Times New Roman" w:cs="Times New Roman"/>
                <w:sz w:val="22"/>
                <w:szCs w:val="22"/>
              </w:rPr>
            </w:pPr>
            <w:r w:rsidRPr="002F7237">
              <w:rPr>
                <w:rFonts w:ascii="Times New Roman" w:hAnsi="Times New Roman" w:cs="Times New Roman"/>
                <w:sz w:val="22"/>
                <w:szCs w:val="22"/>
              </w:rPr>
              <w:t>202</w:t>
            </w:r>
            <w:r>
              <w:rPr>
                <w:rFonts w:ascii="Times New Roman" w:hAnsi="Times New Roman" w:cs="Times New Roman"/>
                <w:sz w:val="22"/>
                <w:szCs w:val="22"/>
              </w:rPr>
              <w:t>6</w:t>
            </w:r>
            <w:r w:rsidRPr="002F7237">
              <w:rPr>
                <w:rFonts w:ascii="Times New Roman" w:hAnsi="Times New Roman" w:cs="Times New Roman"/>
                <w:sz w:val="22"/>
                <w:szCs w:val="22"/>
              </w:rPr>
              <w:t xml:space="preserve"> год</w:t>
            </w:r>
          </w:p>
        </w:tc>
        <w:tc>
          <w:tcPr>
            <w:tcW w:w="1531" w:type="dxa"/>
            <w:tcBorders>
              <w:top w:val="nil"/>
              <w:left w:val="single" w:sz="4" w:space="0" w:color="auto"/>
              <w:bottom w:val="single" w:sz="4" w:space="0" w:color="auto"/>
            </w:tcBorders>
            <w:vAlign w:val="center"/>
          </w:tcPr>
          <w:p w14:paraId="26EE4C2E" w14:textId="77777777" w:rsidR="00797084" w:rsidRPr="002F7237" w:rsidRDefault="00797084" w:rsidP="001317F2">
            <w:pPr>
              <w:pStyle w:val="aff3"/>
              <w:ind w:left="-112" w:right="-101"/>
              <w:jc w:val="center"/>
              <w:rPr>
                <w:rFonts w:ascii="Times New Roman" w:hAnsi="Times New Roman" w:cs="Times New Roman"/>
                <w:sz w:val="22"/>
                <w:szCs w:val="22"/>
              </w:rPr>
            </w:pPr>
            <w:r w:rsidRPr="002F7237">
              <w:rPr>
                <w:rFonts w:ascii="Times New Roman" w:hAnsi="Times New Roman" w:cs="Times New Roman"/>
                <w:sz w:val="22"/>
                <w:szCs w:val="22"/>
              </w:rPr>
              <w:t>202</w:t>
            </w:r>
            <w:r>
              <w:rPr>
                <w:rFonts w:ascii="Times New Roman" w:hAnsi="Times New Roman" w:cs="Times New Roman"/>
                <w:sz w:val="22"/>
                <w:szCs w:val="22"/>
              </w:rPr>
              <w:t>7</w:t>
            </w:r>
            <w:r w:rsidRPr="002F7237">
              <w:rPr>
                <w:rFonts w:ascii="Times New Roman" w:hAnsi="Times New Roman" w:cs="Times New Roman"/>
                <w:sz w:val="22"/>
                <w:szCs w:val="22"/>
              </w:rPr>
              <w:t xml:space="preserve"> год</w:t>
            </w:r>
          </w:p>
        </w:tc>
        <w:tc>
          <w:tcPr>
            <w:tcW w:w="1531" w:type="dxa"/>
            <w:tcBorders>
              <w:top w:val="nil"/>
              <w:left w:val="single" w:sz="4" w:space="0" w:color="auto"/>
              <w:bottom w:val="single" w:sz="4" w:space="0" w:color="auto"/>
            </w:tcBorders>
            <w:vAlign w:val="center"/>
          </w:tcPr>
          <w:p w14:paraId="1EED3B62" w14:textId="77777777" w:rsidR="00797084" w:rsidRPr="002F7237" w:rsidRDefault="00797084" w:rsidP="001317F2">
            <w:pPr>
              <w:pStyle w:val="aff3"/>
              <w:ind w:left="-112" w:right="-101"/>
              <w:jc w:val="center"/>
              <w:rPr>
                <w:rFonts w:ascii="Times New Roman" w:hAnsi="Times New Roman" w:cs="Times New Roman"/>
                <w:sz w:val="22"/>
                <w:szCs w:val="22"/>
              </w:rPr>
            </w:pPr>
            <w:r w:rsidRPr="002F7237">
              <w:rPr>
                <w:rFonts w:ascii="Times New Roman" w:hAnsi="Times New Roman" w:cs="Times New Roman"/>
                <w:sz w:val="22"/>
                <w:szCs w:val="22"/>
              </w:rPr>
              <w:t>202</w:t>
            </w:r>
            <w:r>
              <w:rPr>
                <w:rFonts w:ascii="Times New Roman" w:hAnsi="Times New Roman" w:cs="Times New Roman"/>
                <w:sz w:val="22"/>
                <w:szCs w:val="22"/>
              </w:rPr>
              <w:t>8</w:t>
            </w:r>
            <w:r w:rsidRPr="002F7237">
              <w:rPr>
                <w:rFonts w:ascii="Times New Roman" w:hAnsi="Times New Roman" w:cs="Times New Roman"/>
                <w:sz w:val="22"/>
                <w:szCs w:val="22"/>
              </w:rPr>
              <w:t xml:space="preserve"> год</w:t>
            </w:r>
          </w:p>
        </w:tc>
        <w:tc>
          <w:tcPr>
            <w:tcW w:w="1531" w:type="dxa"/>
            <w:tcBorders>
              <w:top w:val="nil"/>
              <w:left w:val="single" w:sz="4" w:space="0" w:color="auto"/>
              <w:bottom w:val="single" w:sz="4" w:space="0" w:color="auto"/>
            </w:tcBorders>
            <w:vAlign w:val="center"/>
          </w:tcPr>
          <w:p w14:paraId="0E0BDAB3" w14:textId="77777777" w:rsidR="00797084" w:rsidRPr="002F7237" w:rsidRDefault="00797084" w:rsidP="001317F2">
            <w:pPr>
              <w:pStyle w:val="aff3"/>
              <w:ind w:left="-112" w:right="-101"/>
              <w:jc w:val="center"/>
              <w:rPr>
                <w:rFonts w:ascii="Times New Roman" w:hAnsi="Times New Roman" w:cs="Times New Roman"/>
                <w:sz w:val="22"/>
                <w:szCs w:val="22"/>
              </w:rPr>
            </w:pPr>
            <w:r w:rsidRPr="002F7237">
              <w:rPr>
                <w:rFonts w:ascii="Times New Roman" w:hAnsi="Times New Roman" w:cs="Times New Roman"/>
                <w:sz w:val="22"/>
                <w:szCs w:val="22"/>
              </w:rPr>
              <w:t>202</w:t>
            </w:r>
            <w:r>
              <w:rPr>
                <w:rFonts w:ascii="Times New Roman" w:hAnsi="Times New Roman" w:cs="Times New Roman"/>
                <w:sz w:val="22"/>
                <w:szCs w:val="22"/>
              </w:rPr>
              <w:t>9</w:t>
            </w:r>
            <w:r w:rsidRPr="002F7237">
              <w:rPr>
                <w:rFonts w:ascii="Times New Roman" w:hAnsi="Times New Roman" w:cs="Times New Roman"/>
                <w:sz w:val="22"/>
                <w:szCs w:val="22"/>
              </w:rPr>
              <w:t xml:space="preserve"> год</w:t>
            </w:r>
          </w:p>
        </w:tc>
        <w:tc>
          <w:tcPr>
            <w:tcW w:w="1531" w:type="dxa"/>
            <w:tcBorders>
              <w:top w:val="nil"/>
              <w:left w:val="single" w:sz="4" w:space="0" w:color="auto"/>
              <w:bottom w:val="single" w:sz="4" w:space="0" w:color="auto"/>
            </w:tcBorders>
            <w:vAlign w:val="center"/>
          </w:tcPr>
          <w:p w14:paraId="77D1AC10" w14:textId="77777777" w:rsidR="00797084" w:rsidRPr="002F7237" w:rsidRDefault="00797084" w:rsidP="001317F2">
            <w:pPr>
              <w:pStyle w:val="aff3"/>
              <w:ind w:left="-112" w:right="-101"/>
              <w:jc w:val="center"/>
              <w:rPr>
                <w:rFonts w:ascii="Times New Roman" w:hAnsi="Times New Roman" w:cs="Times New Roman"/>
                <w:sz w:val="22"/>
                <w:szCs w:val="22"/>
              </w:rPr>
            </w:pPr>
            <w:r w:rsidRPr="002F7237">
              <w:rPr>
                <w:rFonts w:ascii="Times New Roman" w:hAnsi="Times New Roman" w:cs="Times New Roman"/>
                <w:sz w:val="22"/>
                <w:szCs w:val="22"/>
              </w:rPr>
              <w:t>2</w:t>
            </w:r>
            <w:r>
              <w:rPr>
                <w:rFonts w:ascii="Times New Roman" w:hAnsi="Times New Roman" w:cs="Times New Roman"/>
                <w:sz w:val="22"/>
                <w:szCs w:val="22"/>
              </w:rPr>
              <w:t>030</w:t>
            </w:r>
            <w:r w:rsidRPr="002F7237">
              <w:rPr>
                <w:rFonts w:ascii="Times New Roman" w:hAnsi="Times New Roman" w:cs="Times New Roman"/>
                <w:sz w:val="22"/>
                <w:szCs w:val="22"/>
              </w:rPr>
              <w:t xml:space="preserve"> год</w:t>
            </w:r>
          </w:p>
        </w:tc>
      </w:tr>
      <w:tr w:rsidR="00640D1E" w:rsidRPr="002F7237" w14:paraId="04611DF7" w14:textId="77777777" w:rsidTr="001317F2">
        <w:tc>
          <w:tcPr>
            <w:tcW w:w="565" w:type="dxa"/>
            <w:tcBorders>
              <w:top w:val="single" w:sz="4" w:space="0" w:color="auto"/>
              <w:bottom w:val="single" w:sz="4" w:space="0" w:color="auto"/>
              <w:right w:val="single" w:sz="4" w:space="0" w:color="auto"/>
            </w:tcBorders>
          </w:tcPr>
          <w:p w14:paraId="6A4BFD4F" w14:textId="77777777" w:rsidR="00640D1E" w:rsidRPr="002F7237" w:rsidRDefault="00640D1E" w:rsidP="00570563">
            <w:pPr>
              <w:pStyle w:val="aff3"/>
              <w:jc w:val="center"/>
              <w:rPr>
                <w:rFonts w:ascii="Times New Roman" w:hAnsi="Times New Roman" w:cs="Times New Roman"/>
                <w:sz w:val="22"/>
                <w:szCs w:val="22"/>
              </w:rPr>
            </w:pPr>
            <w:r w:rsidRPr="002F7237">
              <w:rPr>
                <w:rFonts w:ascii="Times New Roman" w:hAnsi="Times New Roman" w:cs="Times New Roman"/>
                <w:sz w:val="22"/>
                <w:szCs w:val="22"/>
              </w:rPr>
              <w:t>1.</w:t>
            </w:r>
          </w:p>
        </w:tc>
        <w:tc>
          <w:tcPr>
            <w:tcW w:w="7442" w:type="dxa"/>
            <w:gridSpan w:val="8"/>
            <w:tcBorders>
              <w:top w:val="single" w:sz="4" w:space="0" w:color="auto"/>
              <w:bottom w:val="single" w:sz="4" w:space="0" w:color="auto"/>
            </w:tcBorders>
          </w:tcPr>
          <w:p w14:paraId="00419C77" w14:textId="77777777" w:rsidR="00640D1E" w:rsidRPr="002F7237" w:rsidRDefault="00640D1E" w:rsidP="00570563">
            <w:pPr>
              <w:pStyle w:val="aff3"/>
              <w:jc w:val="left"/>
              <w:rPr>
                <w:rFonts w:ascii="Times New Roman" w:hAnsi="Times New Roman" w:cs="Times New Roman"/>
                <w:sz w:val="22"/>
                <w:szCs w:val="22"/>
              </w:rPr>
            </w:pPr>
            <w:r w:rsidRPr="002F7237">
              <w:rPr>
                <w:rFonts w:ascii="Times New Roman" w:hAnsi="Times New Roman" w:cs="Times New Roman"/>
                <w:sz w:val="22"/>
                <w:szCs w:val="22"/>
              </w:rPr>
              <w:t>Подпрограмма 3 «Развитие дополнительного образования»</w:t>
            </w:r>
          </w:p>
        </w:tc>
        <w:tc>
          <w:tcPr>
            <w:tcW w:w="7445" w:type="dxa"/>
            <w:gridSpan w:val="5"/>
            <w:tcBorders>
              <w:top w:val="single" w:sz="4" w:space="0" w:color="auto"/>
              <w:bottom w:val="single" w:sz="4" w:space="0" w:color="auto"/>
            </w:tcBorders>
          </w:tcPr>
          <w:p w14:paraId="701C2FC2" w14:textId="77777777" w:rsidR="00640D1E" w:rsidRPr="002F7237" w:rsidRDefault="00640D1E" w:rsidP="00570563">
            <w:pPr>
              <w:pStyle w:val="aff3"/>
              <w:jc w:val="left"/>
              <w:rPr>
                <w:rFonts w:ascii="Times New Roman" w:hAnsi="Times New Roman" w:cs="Times New Roman"/>
                <w:sz w:val="22"/>
                <w:szCs w:val="22"/>
              </w:rPr>
            </w:pPr>
          </w:p>
        </w:tc>
      </w:tr>
      <w:tr w:rsidR="00797084" w:rsidRPr="00074825" w14:paraId="4B4251DE" w14:textId="77777777" w:rsidTr="001317F2">
        <w:tc>
          <w:tcPr>
            <w:tcW w:w="565" w:type="dxa"/>
            <w:tcBorders>
              <w:top w:val="nil"/>
              <w:bottom w:val="single" w:sz="4" w:space="0" w:color="auto"/>
              <w:right w:val="nil"/>
            </w:tcBorders>
          </w:tcPr>
          <w:p w14:paraId="1CC75198" w14:textId="77777777" w:rsidR="00797084" w:rsidRPr="002F7237" w:rsidRDefault="00797084" w:rsidP="00442C9D">
            <w:pPr>
              <w:pStyle w:val="aff3"/>
              <w:jc w:val="center"/>
              <w:rPr>
                <w:rFonts w:ascii="Times New Roman" w:hAnsi="Times New Roman" w:cs="Times New Roman"/>
                <w:sz w:val="22"/>
                <w:szCs w:val="22"/>
              </w:rPr>
            </w:pPr>
            <w:r w:rsidRPr="002F7237">
              <w:rPr>
                <w:rFonts w:ascii="Times New Roman" w:hAnsi="Times New Roman" w:cs="Times New Roman"/>
                <w:sz w:val="22"/>
                <w:szCs w:val="22"/>
              </w:rPr>
              <w:t>1.1.</w:t>
            </w:r>
          </w:p>
        </w:tc>
        <w:tc>
          <w:tcPr>
            <w:tcW w:w="1419" w:type="dxa"/>
            <w:tcBorders>
              <w:top w:val="nil"/>
              <w:left w:val="single" w:sz="4" w:space="0" w:color="auto"/>
              <w:bottom w:val="single" w:sz="4" w:space="0" w:color="auto"/>
              <w:right w:val="nil"/>
            </w:tcBorders>
          </w:tcPr>
          <w:p w14:paraId="2591E4ED" w14:textId="77777777" w:rsidR="00797084" w:rsidRPr="002F7237" w:rsidRDefault="00797084" w:rsidP="00442C9D">
            <w:pPr>
              <w:pStyle w:val="aff3"/>
              <w:rPr>
                <w:rFonts w:ascii="Times New Roman" w:hAnsi="Times New Roman" w:cs="Times New Roman"/>
                <w:sz w:val="22"/>
                <w:szCs w:val="22"/>
              </w:rPr>
            </w:pPr>
            <w:r w:rsidRPr="002F7237">
              <w:rPr>
                <w:rFonts w:ascii="Times New Roman" w:hAnsi="Times New Roman" w:cs="Times New Roman"/>
                <w:sz w:val="22"/>
                <w:szCs w:val="22"/>
              </w:rPr>
              <w:t>Реализация дополнительных общеобразовательных программ</w:t>
            </w:r>
          </w:p>
        </w:tc>
        <w:tc>
          <w:tcPr>
            <w:tcW w:w="992" w:type="dxa"/>
            <w:tcBorders>
              <w:top w:val="nil"/>
              <w:left w:val="single" w:sz="4" w:space="0" w:color="auto"/>
              <w:bottom w:val="single" w:sz="4" w:space="0" w:color="auto"/>
              <w:right w:val="nil"/>
            </w:tcBorders>
          </w:tcPr>
          <w:p w14:paraId="69080E1E" w14:textId="77777777" w:rsidR="00797084" w:rsidRPr="002F7237" w:rsidRDefault="00797084" w:rsidP="00442C9D">
            <w:pPr>
              <w:pStyle w:val="aff3"/>
              <w:jc w:val="center"/>
              <w:rPr>
                <w:rFonts w:ascii="Times New Roman" w:hAnsi="Times New Roman" w:cs="Times New Roman"/>
                <w:sz w:val="22"/>
                <w:szCs w:val="22"/>
              </w:rPr>
            </w:pPr>
            <w:r w:rsidRPr="002F7237">
              <w:rPr>
                <w:rFonts w:ascii="Times New Roman" w:hAnsi="Times New Roman" w:cs="Times New Roman"/>
                <w:sz w:val="22"/>
                <w:szCs w:val="22"/>
              </w:rPr>
              <w:t>количество учащихся</w:t>
            </w:r>
          </w:p>
        </w:tc>
        <w:tc>
          <w:tcPr>
            <w:tcW w:w="964" w:type="dxa"/>
            <w:tcBorders>
              <w:top w:val="nil"/>
              <w:left w:val="single" w:sz="4" w:space="0" w:color="auto"/>
              <w:bottom w:val="single" w:sz="4" w:space="0" w:color="auto"/>
              <w:right w:val="nil"/>
            </w:tcBorders>
            <w:vAlign w:val="center"/>
          </w:tcPr>
          <w:p w14:paraId="751293AD" w14:textId="3944E703" w:rsidR="00797084" w:rsidRPr="0055123F" w:rsidRDefault="00797084" w:rsidP="00523901">
            <w:pPr>
              <w:pStyle w:val="aff3"/>
              <w:ind w:left="-112" w:right="-109"/>
              <w:jc w:val="center"/>
              <w:rPr>
                <w:rFonts w:ascii="Times New Roman" w:hAnsi="Times New Roman" w:cs="Times New Roman"/>
                <w:sz w:val="22"/>
                <w:szCs w:val="22"/>
              </w:rPr>
            </w:pPr>
            <w:r w:rsidRPr="0055123F">
              <w:rPr>
                <w:rFonts w:ascii="Times New Roman" w:hAnsi="Times New Roman" w:cs="Times New Roman"/>
                <w:sz w:val="22"/>
                <w:szCs w:val="22"/>
              </w:rPr>
              <w:t>99</w:t>
            </w:r>
            <w:r w:rsidR="005806C6">
              <w:rPr>
                <w:rFonts w:ascii="Times New Roman" w:hAnsi="Times New Roman" w:cs="Times New Roman"/>
                <w:sz w:val="22"/>
                <w:szCs w:val="22"/>
              </w:rPr>
              <w:t>5</w:t>
            </w:r>
          </w:p>
        </w:tc>
        <w:tc>
          <w:tcPr>
            <w:tcW w:w="964" w:type="dxa"/>
            <w:tcBorders>
              <w:top w:val="nil"/>
              <w:left w:val="single" w:sz="4" w:space="0" w:color="auto"/>
              <w:bottom w:val="single" w:sz="4" w:space="0" w:color="auto"/>
              <w:right w:val="nil"/>
            </w:tcBorders>
            <w:vAlign w:val="center"/>
          </w:tcPr>
          <w:p w14:paraId="64B83A93" w14:textId="46AC65C9" w:rsidR="00797084" w:rsidRPr="0055123F" w:rsidRDefault="00797084" w:rsidP="00523901">
            <w:pPr>
              <w:pStyle w:val="aff3"/>
              <w:ind w:left="-112" w:right="-109"/>
              <w:jc w:val="center"/>
              <w:rPr>
                <w:rFonts w:ascii="Times New Roman" w:hAnsi="Times New Roman" w:cs="Times New Roman"/>
                <w:sz w:val="22"/>
                <w:szCs w:val="22"/>
              </w:rPr>
            </w:pPr>
            <w:r w:rsidRPr="0055123F">
              <w:rPr>
                <w:rFonts w:ascii="Times New Roman" w:hAnsi="Times New Roman" w:cs="Times New Roman"/>
                <w:sz w:val="22"/>
                <w:szCs w:val="22"/>
              </w:rPr>
              <w:t>99</w:t>
            </w:r>
            <w:r w:rsidR="005806C6">
              <w:rPr>
                <w:rFonts w:ascii="Times New Roman" w:hAnsi="Times New Roman" w:cs="Times New Roman"/>
                <w:sz w:val="22"/>
                <w:szCs w:val="22"/>
              </w:rPr>
              <w:t>5</w:t>
            </w:r>
          </w:p>
        </w:tc>
        <w:tc>
          <w:tcPr>
            <w:tcW w:w="964" w:type="dxa"/>
            <w:tcBorders>
              <w:top w:val="nil"/>
              <w:left w:val="single" w:sz="4" w:space="0" w:color="auto"/>
              <w:bottom w:val="single" w:sz="4" w:space="0" w:color="auto"/>
              <w:right w:val="nil"/>
            </w:tcBorders>
            <w:vAlign w:val="center"/>
          </w:tcPr>
          <w:p w14:paraId="0AABF472" w14:textId="6B011ECA" w:rsidR="00797084" w:rsidRPr="0055123F" w:rsidRDefault="00797084" w:rsidP="00523901">
            <w:pPr>
              <w:pStyle w:val="aff3"/>
              <w:ind w:left="-112" w:right="-109"/>
              <w:jc w:val="center"/>
              <w:rPr>
                <w:rFonts w:ascii="Times New Roman" w:hAnsi="Times New Roman" w:cs="Times New Roman"/>
                <w:sz w:val="22"/>
                <w:szCs w:val="22"/>
              </w:rPr>
            </w:pPr>
            <w:r w:rsidRPr="0055123F">
              <w:rPr>
                <w:rFonts w:ascii="Times New Roman" w:hAnsi="Times New Roman" w:cs="Times New Roman"/>
                <w:sz w:val="22"/>
                <w:szCs w:val="22"/>
              </w:rPr>
              <w:t>99</w:t>
            </w:r>
            <w:r w:rsidR="005806C6">
              <w:rPr>
                <w:rFonts w:ascii="Times New Roman" w:hAnsi="Times New Roman" w:cs="Times New Roman"/>
                <w:sz w:val="22"/>
                <w:szCs w:val="22"/>
              </w:rPr>
              <w:t>5</w:t>
            </w:r>
          </w:p>
        </w:tc>
        <w:tc>
          <w:tcPr>
            <w:tcW w:w="964" w:type="dxa"/>
            <w:tcBorders>
              <w:top w:val="nil"/>
              <w:left w:val="single" w:sz="4" w:space="0" w:color="auto"/>
              <w:bottom w:val="single" w:sz="4" w:space="0" w:color="auto"/>
              <w:right w:val="nil"/>
            </w:tcBorders>
            <w:vAlign w:val="center"/>
          </w:tcPr>
          <w:p w14:paraId="01CD6121" w14:textId="197E614A" w:rsidR="00797084" w:rsidRPr="0055123F" w:rsidRDefault="00797084" w:rsidP="00523901">
            <w:pPr>
              <w:pStyle w:val="aff3"/>
              <w:ind w:left="-112" w:right="-109"/>
              <w:jc w:val="center"/>
              <w:rPr>
                <w:rFonts w:ascii="Times New Roman" w:hAnsi="Times New Roman" w:cs="Times New Roman"/>
                <w:sz w:val="22"/>
                <w:szCs w:val="22"/>
              </w:rPr>
            </w:pPr>
            <w:r w:rsidRPr="0055123F">
              <w:rPr>
                <w:rFonts w:ascii="Times New Roman" w:hAnsi="Times New Roman" w:cs="Times New Roman"/>
                <w:sz w:val="22"/>
                <w:szCs w:val="22"/>
              </w:rPr>
              <w:t>99</w:t>
            </w:r>
            <w:r w:rsidR="005806C6">
              <w:rPr>
                <w:rFonts w:ascii="Times New Roman" w:hAnsi="Times New Roman" w:cs="Times New Roman"/>
                <w:sz w:val="22"/>
                <w:szCs w:val="22"/>
              </w:rPr>
              <w:t>5</w:t>
            </w:r>
          </w:p>
        </w:tc>
        <w:tc>
          <w:tcPr>
            <w:tcW w:w="965" w:type="dxa"/>
            <w:tcBorders>
              <w:top w:val="nil"/>
              <w:left w:val="single" w:sz="4" w:space="0" w:color="auto"/>
              <w:bottom w:val="single" w:sz="4" w:space="0" w:color="auto"/>
              <w:right w:val="single" w:sz="4" w:space="0" w:color="auto"/>
            </w:tcBorders>
            <w:vAlign w:val="center"/>
          </w:tcPr>
          <w:p w14:paraId="3F13ECCE" w14:textId="1CFE77FC" w:rsidR="00797084" w:rsidRPr="0055123F" w:rsidRDefault="00797084" w:rsidP="00523901">
            <w:pPr>
              <w:pStyle w:val="aff3"/>
              <w:ind w:left="-112" w:right="-109"/>
              <w:jc w:val="center"/>
              <w:rPr>
                <w:rFonts w:ascii="Times New Roman" w:hAnsi="Times New Roman" w:cs="Times New Roman"/>
                <w:sz w:val="22"/>
                <w:szCs w:val="22"/>
              </w:rPr>
            </w:pPr>
            <w:r w:rsidRPr="0055123F">
              <w:rPr>
                <w:rFonts w:ascii="Times New Roman" w:hAnsi="Times New Roman" w:cs="Times New Roman"/>
                <w:sz w:val="22"/>
                <w:szCs w:val="22"/>
              </w:rPr>
              <w:t>99</w:t>
            </w:r>
            <w:r w:rsidR="005806C6">
              <w:rPr>
                <w:rFonts w:ascii="Times New Roman" w:hAnsi="Times New Roman" w:cs="Times New Roman"/>
                <w:sz w:val="22"/>
                <w:szCs w:val="22"/>
              </w:rPr>
              <w:t>5</w:t>
            </w:r>
          </w:p>
        </w:tc>
        <w:tc>
          <w:tcPr>
            <w:tcW w:w="1531" w:type="dxa"/>
            <w:gridSpan w:val="2"/>
            <w:tcBorders>
              <w:top w:val="nil"/>
              <w:left w:val="single" w:sz="4" w:space="0" w:color="auto"/>
              <w:bottom w:val="single" w:sz="4" w:space="0" w:color="auto"/>
              <w:right w:val="nil"/>
            </w:tcBorders>
            <w:vAlign w:val="center"/>
          </w:tcPr>
          <w:p w14:paraId="7A706F0E" w14:textId="77777777" w:rsidR="00797084" w:rsidRPr="002F7237" w:rsidRDefault="000F1488" w:rsidP="000F1488">
            <w:pPr>
              <w:pStyle w:val="aff3"/>
              <w:jc w:val="center"/>
              <w:rPr>
                <w:rFonts w:ascii="Times New Roman" w:hAnsi="Times New Roman" w:cs="Times New Roman"/>
                <w:sz w:val="22"/>
                <w:szCs w:val="22"/>
              </w:rPr>
            </w:pPr>
            <w:r w:rsidRPr="000F1488">
              <w:rPr>
                <w:rFonts w:ascii="Times New Roman" w:hAnsi="Times New Roman" w:cs="Times New Roman"/>
                <w:sz w:val="22"/>
                <w:szCs w:val="22"/>
              </w:rPr>
              <w:t>43 393</w:t>
            </w:r>
          </w:p>
        </w:tc>
        <w:tc>
          <w:tcPr>
            <w:tcW w:w="1531" w:type="dxa"/>
            <w:tcBorders>
              <w:top w:val="nil"/>
              <w:left w:val="single" w:sz="4" w:space="0" w:color="auto"/>
              <w:bottom w:val="single" w:sz="4" w:space="0" w:color="auto"/>
              <w:right w:val="nil"/>
            </w:tcBorders>
            <w:vAlign w:val="center"/>
          </w:tcPr>
          <w:p w14:paraId="46616339" w14:textId="77777777" w:rsidR="00797084" w:rsidRPr="002F7237" w:rsidRDefault="000F1488" w:rsidP="000F1488">
            <w:pPr>
              <w:pStyle w:val="aff3"/>
              <w:ind w:right="-30"/>
              <w:jc w:val="center"/>
              <w:rPr>
                <w:rFonts w:ascii="Times New Roman" w:hAnsi="Times New Roman" w:cs="Times New Roman"/>
                <w:sz w:val="22"/>
                <w:szCs w:val="22"/>
              </w:rPr>
            </w:pPr>
            <w:r w:rsidRPr="000F1488">
              <w:rPr>
                <w:rFonts w:ascii="Times New Roman" w:hAnsi="Times New Roman" w:cs="Times New Roman"/>
                <w:sz w:val="22"/>
                <w:szCs w:val="22"/>
              </w:rPr>
              <w:t>43 393</w:t>
            </w:r>
          </w:p>
        </w:tc>
        <w:tc>
          <w:tcPr>
            <w:tcW w:w="1531" w:type="dxa"/>
            <w:tcBorders>
              <w:top w:val="nil"/>
              <w:left w:val="single" w:sz="4" w:space="0" w:color="auto"/>
              <w:bottom w:val="single" w:sz="4" w:space="0" w:color="auto"/>
              <w:right w:val="nil"/>
            </w:tcBorders>
            <w:vAlign w:val="center"/>
          </w:tcPr>
          <w:p w14:paraId="2128545B" w14:textId="77777777" w:rsidR="00797084" w:rsidRPr="002F7237" w:rsidRDefault="000F1488" w:rsidP="000F1488">
            <w:pPr>
              <w:pStyle w:val="aff3"/>
              <w:jc w:val="center"/>
              <w:rPr>
                <w:rFonts w:ascii="Times New Roman" w:hAnsi="Times New Roman" w:cs="Times New Roman"/>
                <w:sz w:val="22"/>
                <w:szCs w:val="22"/>
              </w:rPr>
            </w:pPr>
            <w:r w:rsidRPr="000F1488">
              <w:rPr>
                <w:rFonts w:ascii="Times New Roman" w:hAnsi="Times New Roman" w:cs="Times New Roman"/>
                <w:sz w:val="22"/>
                <w:szCs w:val="22"/>
              </w:rPr>
              <w:t>43 393</w:t>
            </w:r>
          </w:p>
        </w:tc>
        <w:tc>
          <w:tcPr>
            <w:tcW w:w="1531" w:type="dxa"/>
            <w:tcBorders>
              <w:top w:val="nil"/>
              <w:left w:val="single" w:sz="4" w:space="0" w:color="auto"/>
              <w:bottom w:val="single" w:sz="4" w:space="0" w:color="auto"/>
              <w:right w:val="nil"/>
            </w:tcBorders>
            <w:vAlign w:val="center"/>
          </w:tcPr>
          <w:p w14:paraId="2338E7F3" w14:textId="77777777" w:rsidR="00797084" w:rsidRPr="002F7237" w:rsidRDefault="000F1488" w:rsidP="000F1488">
            <w:pPr>
              <w:pStyle w:val="aff3"/>
              <w:jc w:val="center"/>
              <w:rPr>
                <w:rFonts w:ascii="Times New Roman" w:hAnsi="Times New Roman" w:cs="Times New Roman"/>
                <w:sz w:val="22"/>
                <w:szCs w:val="22"/>
              </w:rPr>
            </w:pPr>
            <w:r w:rsidRPr="000F1488">
              <w:rPr>
                <w:rFonts w:ascii="Times New Roman" w:hAnsi="Times New Roman" w:cs="Times New Roman"/>
                <w:sz w:val="22"/>
                <w:szCs w:val="22"/>
              </w:rPr>
              <w:t>43 393</w:t>
            </w:r>
          </w:p>
        </w:tc>
        <w:tc>
          <w:tcPr>
            <w:tcW w:w="1531" w:type="dxa"/>
            <w:tcBorders>
              <w:top w:val="nil"/>
              <w:left w:val="single" w:sz="4" w:space="0" w:color="auto"/>
              <w:bottom w:val="single" w:sz="4" w:space="0" w:color="auto"/>
            </w:tcBorders>
            <w:vAlign w:val="center"/>
          </w:tcPr>
          <w:p w14:paraId="5927144A" w14:textId="77777777" w:rsidR="00797084" w:rsidRPr="002F7237" w:rsidRDefault="000F1488" w:rsidP="000F1488">
            <w:pPr>
              <w:pStyle w:val="aff3"/>
              <w:jc w:val="center"/>
              <w:rPr>
                <w:rFonts w:ascii="Times New Roman" w:hAnsi="Times New Roman" w:cs="Times New Roman"/>
                <w:sz w:val="22"/>
                <w:szCs w:val="22"/>
              </w:rPr>
            </w:pPr>
            <w:r w:rsidRPr="000F1488">
              <w:rPr>
                <w:rFonts w:ascii="Times New Roman" w:hAnsi="Times New Roman" w:cs="Times New Roman"/>
                <w:sz w:val="22"/>
                <w:szCs w:val="22"/>
              </w:rPr>
              <w:t>43 393</w:t>
            </w:r>
          </w:p>
        </w:tc>
      </w:tr>
    </w:tbl>
    <w:p w14:paraId="4A4B9C92" w14:textId="77777777" w:rsidR="003B4F7A" w:rsidRPr="003B4F7A" w:rsidRDefault="003B4F7A" w:rsidP="003B4F7A">
      <w:pPr>
        <w:rPr>
          <w:lang w:eastAsia="en-US"/>
        </w:rPr>
      </w:pPr>
    </w:p>
    <w:p w14:paraId="51C26E98" w14:textId="77777777" w:rsidR="003B4F7A" w:rsidRDefault="003B4F7A" w:rsidP="0008567B">
      <w:pPr>
        <w:jc w:val="both"/>
        <w:rPr>
          <w:sz w:val="28"/>
          <w:szCs w:val="28"/>
        </w:rPr>
      </w:pPr>
    </w:p>
    <w:p w14:paraId="2B19AA17" w14:textId="77777777" w:rsidR="002F7BB6" w:rsidRDefault="002F7BB6" w:rsidP="0008567B">
      <w:pPr>
        <w:jc w:val="both"/>
        <w:rPr>
          <w:sz w:val="28"/>
          <w:szCs w:val="28"/>
        </w:rPr>
      </w:pPr>
    </w:p>
    <w:p w14:paraId="129F0B46" w14:textId="77777777" w:rsidR="00E15FD2" w:rsidRDefault="00640D1E" w:rsidP="00640D1E">
      <w:pPr>
        <w:ind w:left="851"/>
        <w:jc w:val="both"/>
        <w:rPr>
          <w:sz w:val="28"/>
          <w:szCs w:val="28"/>
        </w:rPr>
      </w:pPr>
      <w:r>
        <w:rPr>
          <w:sz w:val="28"/>
          <w:szCs w:val="28"/>
        </w:rPr>
        <w:t>М</w:t>
      </w:r>
      <w:r w:rsidR="00E15FD2" w:rsidRPr="00FD59D8">
        <w:rPr>
          <w:sz w:val="28"/>
          <w:szCs w:val="28"/>
        </w:rPr>
        <w:t>эр городского округа</w:t>
      </w:r>
      <w:r w:rsidR="00E15FD2">
        <w:rPr>
          <w:sz w:val="28"/>
          <w:szCs w:val="28"/>
        </w:rPr>
        <w:t xml:space="preserve"> </w:t>
      </w:r>
    </w:p>
    <w:p w14:paraId="7A804AE0" w14:textId="77777777" w:rsidR="00E15FD2" w:rsidRDefault="00E15FD2" w:rsidP="00640D1E">
      <w:pPr>
        <w:ind w:left="851"/>
        <w:jc w:val="both"/>
        <w:rPr>
          <w:sz w:val="28"/>
          <w:szCs w:val="28"/>
        </w:rPr>
      </w:pPr>
      <w:r>
        <w:rPr>
          <w:sz w:val="28"/>
          <w:szCs w:val="28"/>
        </w:rPr>
        <w:t>муниципального образования</w:t>
      </w:r>
    </w:p>
    <w:p w14:paraId="26C57A66" w14:textId="77777777" w:rsidR="00E15FD2" w:rsidRDefault="00E15FD2" w:rsidP="00640D1E">
      <w:pPr>
        <w:ind w:left="851"/>
        <w:jc w:val="both"/>
        <w:rPr>
          <w:sz w:val="28"/>
          <w:szCs w:val="28"/>
        </w:rPr>
      </w:pPr>
      <w:r>
        <w:rPr>
          <w:sz w:val="28"/>
          <w:szCs w:val="28"/>
        </w:rPr>
        <w:t>«город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D728C0">
        <w:rPr>
          <w:sz w:val="28"/>
          <w:szCs w:val="28"/>
        </w:rPr>
        <w:t xml:space="preserve">  </w:t>
      </w:r>
      <w:r>
        <w:rPr>
          <w:sz w:val="28"/>
          <w:szCs w:val="28"/>
        </w:rPr>
        <w:t xml:space="preserve">               А.В. Ермаков</w:t>
      </w:r>
    </w:p>
    <w:p w14:paraId="00F55AD3" w14:textId="77777777" w:rsidR="002F7BB6" w:rsidRDefault="002F7BB6" w:rsidP="00E15FD2">
      <w:pPr>
        <w:ind w:left="709"/>
        <w:jc w:val="both"/>
        <w:rPr>
          <w:sz w:val="28"/>
          <w:szCs w:val="28"/>
        </w:rPr>
        <w:sectPr w:rsidR="002F7BB6" w:rsidSect="004A4B48">
          <w:pgSz w:w="16837" w:h="11905" w:orient="landscape"/>
          <w:pgMar w:top="851" w:right="567" w:bottom="567" w:left="1418" w:header="720" w:footer="720" w:gutter="0"/>
          <w:cols w:space="720"/>
          <w:noEndnote/>
        </w:sectPr>
      </w:pPr>
    </w:p>
    <w:p w14:paraId="5FA9F3DE" w14:textId="77777777" w:rsidR="002B7869" w:rsidRPr="00BE295F" w:rsidRDefault="002B7869" w:rsidP="00CD0A7E">
      <w:pPr>
        <w:pStyle w:val="ConsPlusNormal"/>
        <w:ind w:left="4820" w:firstLine="0"/>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14:paraId="15FD73BA" w14:textId="77777777" w:rsidR="002B7869" w:rsidRPr="00BE295F" w:rsidRDefault="002B7869" w:rsidP="00CD0A7E">
      <w:pPr>
        <w:pStyle w:val="ConsPlusNormal"/>
        <w:ind w:left="4820" w:firstLine="0"/>
        <w:jc w:val="right"/>
        <w:outlineLvl w:val="1"/>
        <w:rPr>
          <w:rFonts w:ascii="Times New Roman" w:hAnsi="Times New Roman" w:cs="Times New Roman"/>
          <w:sz w:val="24"/>
          <w:szCs w:val="24"/>
        </w:rPr>
      </w:pPr>
      <w:r w:rsidRPr="00BE295F">
        <w:rPr>
          <w:rFonts w:ascii="Times New Roman" w:hAnsi="Times New Roman" w:cs="Times New Roman"/>
          <w:sz w:val="24"/>
          <w:szCs w:val="24"/>
        </w:rPr>
        <w:t xml:space="preserve">к муниципальной программе «Развитие </w:t>
      </w:r>
    </w:p>
    <w:p w14:paraId="374D70FA" w14:textId="77777777" w:rsidR="000B039C" w:rsidRDefault="007A0305" w:rsidP="00CD0A7E">
      <w:pPr>
        <w:ind w:left="4820"/>
        <w:jc w:val="right"/>
        <w:rPr>
          <w:sz w:val="28"/>
          <w:szCs w:val="28"/>
        </w:rPr>
      </w:pPr>
      <w:r>
        <w:t xml:space="preserve">образования» города Саянска </w:t>
      </w:r>
    </w:p>
    <w:p w14:paraId="30F3E875" w14:textId="77777777" w:rsidR="002B7869" w:rsidRDefault="002B7869" w:rsidP="0008567B">
      <w:pPr>
        <w:jc w:val="both"/>
        <w:rPr>
          <w:sz w:val="28"/>
          <w:szCs w:val="28"/>
        </w:rPr>
      </w:pPr>
    </w:p>
    <w:p w14:paraId="1829AED7" w14:textId="77777777" w:rsidR="007D6295" w:rsidRPr="00591B54" w:rsidRDefault="00065F6C" w:rsidP="007D6295">
      <w:pPr>
        <w:pStyle w:val="1"/>
        <w:spacing w:before="0" w:after="0"/>
        <w:jc w:val="center"/>
        <w:rPr>
          <w:rFonts w:ascii="Times New Roman" w:hAnsi="Times New Roman"/>
          <w:sz w:val="28"/>
          <w:szCs w:val="28"/>
          <w:lang w:val="ru-RU"/>
        </w:rPr>
      </w:pPr>
      <w:bookmarkStart w:id="4" w:name="sub_1100"/>
      <w:r>
        <w:rPr>
          <w:rFonts w:ascii="Times New Roman" w:hAnsi="Times New Roman"/>
          <w:sz w:val="28"/>
          <w:szCs w:val="28"/>
        </w:rPr>
        <w:t>П</w:t>
      </w:r>
      <w:r w:rsidR="007D6295">
        <w:rPr>
          <w:rFonts w:ascii="Times New Roman" w:hAnsi="Times New Roman"/>
          <w:sz w:val="28"/>
          <w:szCs w:val="28"/>
        </w:rPr>
        <w:t>ОДПРОГРАММА</w:t>
      </w:r>
      <w:r w:rsidR="0079731C">
        <w:rPr>
          <w:rFonts w:ascii="Times New Roman" w:hAnsi="Times New Roman"/>
          <w:sz w:val="28"/>
          <w:szCs w:val="28"/>
        </w:rPr>
        <w:t xml:space="preserve"> </w:t>
      </w:r>
      <w:r w:rsidR="00591B54">
        <w:rPr>
          <w:rFonts w:ascii="Times New Roman" w:hAnsi="Times New Roman"/>
          <w:sz w:val="28"/>
          <w:szCs w:val="28"/>
          <w:lang w:val="ru-RU"/>
        </w:rPr>
        <w:t>4</w:t>
      </w:r>
    </w:p>
    <w:p w14:paraId="12253BE2" w14:textId="77777777" w:rsidR="00591B54" w:rsidRPr="00E1356D" w:rsidRDefault="007D6295" w:rsidP="00E1356D">
      <w:pPr>
        <w:pStyle w:val="ConsPlusNormal"/>
        <w:ind w:firstLine="0"/>
        <w:jc w:val="center"/>
        <w:outlineLvl w:val="1"/>
        <w:rPr>
          <w:rFonts w:ascii="Times New Roman" w:hAnsi="Times New Roman"/>
          <w:b/>
          <w:sz w:val="28"/>
          <w:szCs w:val="28"/>
        </w:rPr>
      </w:pPr>
      <w:r w:rsidRPr="00F302EF">
        <w:rPr>
          <w:rFonts w:ascii="Times New Roman" w:hAnsi="Times New Roman"/>
          <w:b/>
          <w:sz w:val="28"/>
          <w:szCs w:val="28"/>
        </w:rPr>
        <w:t>«ОБЕСПЕЧЕНИЕ РЕАЛИЗАЦИИ МУНИЦИПАЛЬНОЙ ПРОГРАММЫ</w:t>
      </w:r>
      <w:r w:rsidR="004479E7">
        <w:rPr>
          <w:rFonts w:ascii="Times New Roman" w:hAnsi="Times New Roman"/>
          <w:b/>
          <w:sz w:val="28"/>
          <w:szCs w:val="28"/>
        </w:rPr>
        <w:t xml:space="preserve"> И ПРОЧИЕ МЕРОПРИЯТИЯ В ОБЛАСТИ ОБРАЗОВАНИЯ</w:t>
      </w:r>
      <w:r w:rsidRPr="00F302EF">
        <w:rPr>
          <w:rFonts w:ascii="Times New Roman" w:hAnsi="Times New Roman"/>
          <w:b/>
          <w:sz w:val="28"/>
          <w:szCs w:val="28"/>
        </w:rPr>
        <w:t>»</w:t>
      </w:r>
      <w:r w:rsidR="00F302EF" w:rsidRPr="00F302EF">
        <w:rPr>
          <w:rFonts w:ascii="Times New Roman" w:hAnsi="Times New Roman"/>
          <w:b/>
          <w:sz w:val="28"/>
          <w:szCs w:val="28"/>
        </w:rPr>
        <w:t xml:space="preserve"> </w:t>
      </w:r>
      <w:r w:rsidR="00E1356D">
        <w:rPr>
          <w:rFonts w:ascii="Times New Roman" w:hAnsi="Times New Roman"/>
          <w:b/>
          <w:sz w:val="28"/>
          <w:szCs w:val="28"/>
        </w:rPr>
        <w:t xml:space="preserve">ГОРОДА </w:t>
      </w:r>
      <w:r w:rsidR="002B7869">
        <w:rPr>
          <w:rFonts w:ascii="Times New Roman" w:hAnsi="Times New Roman"/>
          <w:b/>
          <w:sz w:val="28"/>
          <w:szCs w:val="28"/>
        </w:rPr>
        <w:t xml:space="preserve">САЯНСКА </w:t>
      </w:r>
      <w:r w:rsidR="00591B54" w:rsidRPr="00591B54">
        <w:rPr>
          <w:rFonts w:ascii="Times New Roman" w:hAnsi="Times New Roman" w:cs="Times New Roman"/>
          <w:b/>
          <w:sz w:val="28"/>
          <w:szCs w:val="28"/>
        </w:rPr>
        <w:t>МУНИЦИПАЛЬНОЙ ПРОГРАММЫ</w:t>
      </w:r>
      <w:r w:rsidR="00591B54" w:rsidRPr="00591B54">
        <w:rPr>
          <w:rFonts w:ascii="Times New Roman" w:hAnsi="Times New Roman" w:cs="Times New Roman"/>
          <w:sz w:val="28"/>
          <w:szCs w:val="28"/>
        </w:rPr>
        <w:t xml:space="preserve"> </w:t>
      </w:r>
      <w:r w:rsidR="00591B54" w:rsidRPr="00591B54">
        <w:rPr>
          <w:rFonts w:ascii="Times New Roman" w:hAnsi="Times New Roman" w:cs="Times New Roman"/>
          <w:b/>
          <w:bCs/>
          <w:sz w:val="28"/>
          <w:szCs w:val="28"/>
        </w:rPr>
        <w:t xml:space="preserve">«РАЗВИТИЕ ОБРАЗОВАНИЯ» ГОРОДА САЯНСКА </w:t>
      </w:r>
    </w:p>
    <w:p w14:paraId="39771568" w14:textId="41C49568" w:rsidR="000B039C" w:rsidRDefault="00AE104E" w:rsidP="002B7869">
      <w:pPr>
        <w:pStyle w:val="1"/>
        <w:jc w:val="center"/>
        <w:rPr>
          <w:rFonts w:ascii="Times New Roman" w:hAnsi="Times New Roman"/>
          <w:sz w:val="28"/>
          <w:szCs w:val="28"/>
          <w:lang w:val="ru-RU"/>
        </w:rPr>
      </w:pPr>
      <w:bookmarkStart w:id="5" w:name="sub_1110"/>
      <w:bookmarkEnd w:id="4"/>
      <w:r>
        <w:rPr>
          <w:rFonts w:ascii="Times New Roman" w:hAnsi="Times New Roman"/>
          <w:sz w:val="28"/>
          <w:szCs w:val="28"/>
        </w:rPr>
        <w:t>Раздел 1.</w:t>
      </w:r>
      <w:r w:rsidR="004235EA">
        <w:rPr>
          <w:rFonts w:ascii="Times New Roman" w:hAnsi="Times New Roman"/>
          <w:sz w:val="28"/>
          <w:szCs w:val="28"/>
        </w:rPr>
        <w:t xml:space="preserve"> </w:t>
      </w:r>
      <w:r w:rsidR="00463C08">
        <w:rPr>
          <w:rFonts w:ascii="Times New Roman" w:hAnsi="Times New Roman"/>
          <w:sz w:val="28"/>
          <w:szCs w:val="28"/>
        </w:rPr>
        <w:t>ХАРАКТЕРИСТИКА</w:t>
      </w:r>
      <w:r w:rsidR="00065F6C">
        <w:rPr>
          <w:rFonts w:ascii="Times New Roman" w:hAnsi="Times New Roman"/>
          <w:sz w:val="28"/>
          <w:szCs w:val="28"/>
        </w:rPr>
        <w:t xml:space="preserve"> </w:t>
      </w:r>
      <w:r w:rsidR="00463C08" w:rsidRPr="00463C08">
        <w:rPr>
          <w:rFonts w:ascii="Times New Roman" w:hAnsi="Times New Roman"/>
          <w:sz w:val="28"/>
          <w:szCs w:val="28"/>
        </w:rPr>
        <w:t>ТЕКУЩЕГО СОСТОЯНИЯ</w:t>
      </w:r>
      <w:r w:rsidR="00463C08">
        <w:rPr>
          <w:rFonts w:ascii="Times New Roman" w:hAnsi="Times New Roman"/>
          <w:sz w:val="28"/>
          <w:szCs w:val="28"/>
        </w:rPr>
        <w:t xml:space="preserve"> СФЕРЫ РЕАЛИЗАЦИИ ПОДПРОГРАММЫ</w:t>
      </w:r>
      <w:r w:rsidR="00463C08" w:rsidRPr="00463C08">
        <w:rPr>
          <w:rFonts w:ascii="Times New Roman" w:hAnsi="Times New Roman"/>
          <w:sz w:val="28"/>
          <w:szCs w:val="28"/>
        </w:rPr>
        <w:t xml:space="preserve"> </w:t>
      </w:r>
    </w:p>
    <w:p w14:paraId="287D1B7D" w14:textId="77777777" w:rsidR="001F7540" w:rsidRPr="001F7540" w:rsidRDefault="001F7540" w:rsidP="001F7540">
      <w:pPr>
        <w:rPr>
          <w:lang w:eastAsia="en-US"/>
        </w:rPr>
      </w:pPr>
    </w:p>
    <w:bookmarkEnd w:id="5"/>
    <w:p w14:paraId="629442AE" w14:textId="77777777" w:rsidR="00E1356D" w:rsidRDefault="000B039C" w:rsidP="00E1356D">
      <w:pPr>
        <w:ind w:firstLine="708"/>
        <w:jc w:val="both"/>
        <w:rPr>
          <w:sz w:val="28"/>
          <w:szCs w:val="28"/>
        </w:rPr>
      </w:pPr>
      <w:r w:rsidRPr="00995A4A">
        <w:rPr>
          <w:sz w:val="28"/>
          <w:szCs w:val="28"/>
        </w:rPr>
        <w:t xml:space="preserve">Организационное, финансово-экономическое и информационное сопровождение функционирования и развития системы образования города </w:t>
      </w:r>
      <w:r w:rsidR="00065F6C">
        <w:rPr>
          <w:sz w:val="28"/>
          <w:szCs w:val="28"/>
        </w:rPr>
        <w:t>Саянска</w:t>
      </w:r>
      <w:r w:rsidRPr="00995A4A">
        <w:rPr>
          <w:sz w:val="28"/>
          <w:szCs w:val="28"/>
        </w:rPr>
        <w:t xml:space="preserve"> осуществляют</w:t>
      </w:r>
      <w:r w:rsidR="00065F6C">
        <w:rPr>
          <w:sz w:val="28"/>
          <w:szCs w:val="28"/>
        </w:rPr>
        <w:t xml:space="preserve"> </w:t>
      </w:r>
      <w:r w:rsidR="00065F6C" w:rsidRPr="00995A4A">
        <w:rPr>
          <w:sz w:val="28"/>
          <w:szCs w:val="28"/>
        </w:rPr>
        <w:t>муниципальное казенное учреждение</w:t>
      </w:r>
      <w:r w:rsidRPr="00995A4A">
        <w:rPr>
          <w:sz w:val="28"/>
          <w:szCs w:val="28"/>
        </w:rPr>
        <w:t xml:space="preserve"> </w:t>
      </w:r>
      <w:r w:rsidR="00065F6C">
        <w:rPr>
          <w:sz w:val="28"/>
          <w:szCs w:val="28"/>
        </w:rPr>
        <w:t>«Управление</w:t>
      </w:r>
      <w:r w:rsidRPr="00995A4A">
        <w:rPr>
          <w:sz w:val="28"/>
          <w:szCs w:val="28"/>
        </w:rPr>
        <w:t xml:space="preserve"> образования администрации </w:t>
      </w:r>
      <w:r w:rsidR="00065F6C">
        <w:rPr>
          <w:sz w:val="28"/>
          <w:szCs w:val="28"/>
        </w:rPr>
        <w:t>муниципального образования «город</w:t>
      </w:r>
      <w:r w:rsidRPr="00995A4A">
        <w:rPr>
          <w:sz w:val="28"/>
          <w:szCs w:val="28"/>
        </w:rPr>
        <w:t xml:space="preserve"> </w:t>
      </w:r>
      <w:r w:rsidR="00065F6C">
        <w:rPr>
          <w:sz w:val="28"/>
          <w:szCs w:val="28"/>
        </w:rPr>
        <w:t>Саянск»</w:t>
      </w:r>
      <w:r w:rsidRPr="00995A4A">
        <w:rPr>
          <w:sz w:val="28"/>
          <w:szCs w:val="28"/>
        </w:rPr>
        <w:t xml:space="preserve"> (далее </w:t>
      </w:r>
      <w:r w:rsidR="00065F6C">
        <w:rPr>
          <w:sz w:val="28"/>
          <w:szCs w:val="28"/>
        </w:rPr>
        <w:t>–</w:t>
      </w:r>
      <w:r w:rsidRPr="00995A4A">
        <w:rPr>
          <w:sz w:val="28"/>
          <w:szCs w:val="28"/>
        </w:rPr>
        <w:t xml:space="preserve"> </w:t>
      </w:r>
      <w:r w:rsidR="00321848">
        <w:rPr>
          <w:sz w:val="28"/>
          <w:szCs w:val="28"/>
        </w:rPr>
        <w:t>У</w:t>
      </w:r>
      <w:r w:rsidR="00065F6C">
        <w:rPr>
          <w:sz w:val="28"/>
          <w:szCs w:val="28"/>
        </w:rPr>
        <w:t xml:space="preserve">правление </w:t>
      </w:r>
      <w:r w:rsidR="00803520">
        <w:rPr>
          <w:sz w:val="28"/>
          <w:szCs w:val="28"/>
        </w:rPr>
        <w:t>образования) и</w:t>
      </w:r>
      <w:r w:rsidRPr="00995A4A">
        <w:rPr>
          <w:sz w:val="28"/>
          <w:szCs w:val="28"/>
        </w:rPr>
        <w:t xml:space="preserve"> муниципальное </w:t>
      </w:r>
      <w:r w:rsidR="00065F6C">
        <w:rPr>
          <w:sz w:val="28"/>
          <w:szCs w:val="28"/>
        </w:rPr>
        <w:t xml:space="preserve">образовательное </w:t>
      </w:r>
      <w:r w:rsidR="002B7869">
        <w:rPr>
          <w:sz w:val="28"/>
          <w:szCs w:val="28"/>
        </w:rPr>
        <w:t xml:space="preserve">учреждение </w:t>
      </w:r>
      <w:r w:rsidR="002B7869" w:rsidRPr="001317F2">
        <w:rPr>
          <w:sz w:val="28"/>
          <w:szCs w:val="28"/>
        </w:rPr>
        <w:t>дополнительного</w:t>
      </w:r>
      <w:r w:rsidR="00065F6C" w:rsidRPr="001317F2">
        <w:rPr>
          <w:sz w:val="28"/>
          <w:szCs w:val="28"/>
        </w:rPr>
        <w:t xml:space="preserve"> профессионального образования «Центр развития образования города Саянска»</w:t>
      </w:r>
      <w:r w:rsidR="00065F6C" w:rsidRPr="00065F6C">
        <w:rPr>
          <w:sz w:val="28"/>
          <w:szCs w:val="28"/>
        </w:rPr>
        <w:t xml:space="preserve"> </w:t>
      </w:r>
      <w:r w:rsidR="00065F6C">
        <w:rPr>
          <w:sz w:val="28"/>
          <w:szCs w:val="28"/>
        </w:rPr>
        <w:t xml:space="preserve">(далее </w:t>
      </w:r>
      <w:r w:rsidR="00E12B61">
        <w:rPr>
          <w:sz w:val="28"/>
          <w:szCs w:val="28"/>
        </w:rPr>
        <w:t>–</w:t>
      </w:r>
      <w:r w:rsidR="00BE33FF">
        <w:rPr>
          <w:sz w:val="28"/>
          <w:szCs w:val="28"/>
        </w:rPr>
        <w:t xml:space="preserve"> М</w:t>
      </w:r>
      <w:r w:rsidR="00065F6C">
        <w:rPr>
          <w:sz w:val="28"/>
          <w:szCs w:val="28"/>
        </w:rPr>
        <w:t>О</w:t>
      </w:r>
      <w:r w:rsidR="00E12B61">
        <w:rPr>
          <w:sz w:val="28"/>
          <w:szCs w:val="28"/>
        </w:rPr>
        <w:t xml:space="preserve">У </w:t>
      </w:r>
      <w:r w:rsidR="00BE33FF">
        <w:rPr>
          <w:sz w:val="28"/>
          <w:szCs w:val="28"/>
        </w:rPr>
        <w:t>ДПО Ц</w:t>
      </w:r>
      <w:r w:rsidR="00E12B61">
        <w:rPr>
          <w:sz w:val="28"/>
          <w:szCs w:val="28"/>
        </w:rPr>
        <w:t>РО</w:t>
      </w:r>
      <w:r w:rsidRPr="00995A4A">
        <w:rPr>
          <w:sz w:val="28"/>
          <w:szCs w:val="28"/>
        </w:rPr>
        <w:t>)</w:t>
      </w:r>
      <w:r w:rsidR="00923D27" w:rsidRPr="00995A4A">
        <w:rPr>
          <w:sz w:val="28"/>
          <w:szCs w:val="28"/>
        </w:rPr>
        <w:t>.</w:t>
      </w:r>
    </w:p>
    <w:p w14:paraId="6CCEF6DB" w14:textId="77777777" w:rsidR="000B039C" w:rsidRPr="00E1356D" w:rsidRDefault="000B039C" w:rsidP="00E1356D">
      <w:pPr>
        <w:ind w:firstLine="708"/>
        <w:jc w:val="both"/>
        <w:rPr>
          <w:sz w:val="28"/>
          <w:szCs w:val="28"/>
        </w:rPr>
      </w:pPr>
      <w:r w:rsidRPr="00995A4A">
        <w:rPr>
          <w:sz w:val="28"/>
          <w:szCs w:val="28"/>
        </w:rPr>
        <w:t>В соответствии с Положением о</w:t>
      </w:r>
      <w:r w:rsidR="00E12B61">
        <w:rPr>
          <w:sz w:val="28"/>
          <w:szCs w:val="28"/>
        </w:rPr>
        <w:t xml:space="preserve"> муниципальном казенном учреждении</w:t>
      </w:r>
      <w:r w:rsidR="00E12B61" w:rsidRPr="00995A4A">
        <w:rPr>
          <w:sz w:val="28"/>
          <w:szCs w:val="28"/>
        </w:rPr>
        <w:t xml:space="preserve"> </w:t>
      </w:r>
      <w:r w:rsidR="00E12B61">
        <w:rPr>
          <w:sz w:val="28"/>
          <w:szCs w:val="28"/>
        </w:rPr>
        <w:t>«Управление</w:t>
      </w:r>
      <w:r w:rsidR="00E12B61" w:rsidRPr="00995A4A">
        <w:rPr>
          <w:sz w:val="28"/>
          <w:szCs w:val="28"/>
        </w:rPr>
        <w:t xml:space="preserve"> образования администрации </w:t>
      </w:r>
      <w:r w:rsidR="00E12B61">
        <w:rPr>
          <w:sz w:val="28"/>
          <w:szCs w:val="28"/>
        </w:rPr>
        <w:t>муниципального образования «город</w:t>
      </w:r>
      <w:r w:rsidR="00E12B61" w:rsidRPr="00995A4A">
        <w:rPr>
          <w:sz w:val="28"/>
          <w:szCs w:val="28"/>
        </w:rPr>
        <w:t xml:space="preserve"> </w:t>
      </w:r>
      <w:r w:rsidR="00E12B61">
        <w:rPr>
          <w:sz w:val="28"/>
          <w:szCs w:val="28"/>
        </w:rPr>
        <w:t>Саянск»</w:t>
      </w:r>
      <w:r w:rsidR="00554E09">
        <w:rPr>
          <w:sz w:val="28"/>
          <w:szCs w:val="28"/>
        </w:rPr>
        <w:t>, утвержденным решением Думы городского округа муниципального образования</w:t>
      </w:r>
      <w:r w:rsidR="002B7869">
        <w:rPr>
          <w:sz w:val="28"/>
          <w:szCs w:val="28"/>
        </w:rPr>
        <w:t xml:space="preserve"> «город Саянск» от 20.04.2012 № </w:t>
      </w:r>
      <w:r w:rsidR="00554E09">
        <w:rPr>
          <w:sz w:val="28"/>
          <w:szCs w:val="28"/>
        </w:rPr>
        <w:t>6</w:t>
      </w:r>
      <w:r w:rsidR="002B7869">
        <w:rPr>
          <w:sz w:val="28"/>
          <w:szCs w:val="28"/>
        </w:rPr>
        <w:t>1-67-12-17</w:t>
      </w:r>
      <w:r w:rsidR="00E1356D">
        <w:rPr>
          <w:sz w:val="28"/>
          <w:szCs w:val="28"/>
        </w:rPr>
        <w:t xml:space="preserve"> </w:t>
      </w:r>
      <w:r w:rsidRPr="00995A4A">
        <w:rPr>
          <w:sz w:val="28"/>
          <w:szCs w:val="28"/>
        </w:rPr>
        <w:t xml:space="preserve">основной </w:t>
      </w:r>
      <w:r w:rsidR="00E12B61">
        <w:rPr>
          <w:sz w:val="28"/>
          <w:szCs w:val="28"/>
        </w:rPr>
        <w:t>задачей</w:t>
      </w:r>
      <w:r w:rsidRPr="00995A4A">
        <w:rPr>
          <w:sz w:val="28"/>
          <w:szCs w:val="28"/>
        </w:rPr>
        <w:t xml:space="preserve"> </w:t>
      </w:r>
      <w:r w:rsidR="00E12B61">
        <w:rPr>
          <w:sz w:val="28"/>
          <w:szCs w:val="28"/>
        </w:rPr>
        <w:t>управления</w:t>
      </w:r>
      <w:r w:rsidR="00E12B61" w:rsidRPr="00995A4A">
        <w:rPr>
          <w:sz w:val="28"/>
          <w:szCs w:val="28"/>
        </w:rPr>
        <w:t xml:space="preserve"> образования </w:t>
      </w:r>
      <w:r w:rsidR="00E12B61">
        <w:rPr>
          <w:sz w:val="28"/>
          <w:szCs w:val="28"/>
        </w:rPr>
        <w:t xml:space="preserve">является организация </w:t>
      </w:r>
      <w:r w:rsidR="00E12B61" w:rsidRPr="003424DF">
        <w:rPr>
          <w:sz w:val="28"/>
          <w:szCs w:val="28"/>
        </w:rPr>
        <w:t>предоставления общедоступного и бесплатного дошкольного, начального общего, основного общего, среднего</w:t>
      </w:r>
      <w:bookmarkStart w:id="6" w:name="sub_22"/>
      <w:r w:rsidR="00E12B61">
        <w:rPr>
          <w:sz w:val="28"/>
          <w:szCs w:val="28"/>
        </w:rPr>
        <w:t>,</w:t>
      </w:r>
      <w:r w:rsidR="00E12B61" w:rsidRPr="003424DF">
        <w:rPr>
          <w:sz w:val="28"/>
          <w:szCs w:val="28"/>
        </w:rPr>
        <w:t xml:space="preserve"> дополнительного образования на территории </w:t>
      </w:r>
      <w:r w:rsidR="00E12B61">
        <w:rPr>
          <w:sz w:val="28"/>
          <w:szCs w:val="28"/>
        </w:rPr>
        <w:t xml:space="preserve">городского округа </w:t>
      </w:r>
      <w:r w:rsidR="00E12B61" w:rsidRPr="003424DF">
        <w:rPr>
          <w:sz w:val="28"/>
          <w:szCs w:val="28"/>
        </w:rPr>
        <w:t xml:space="preserve">муниципального образования </w:t>
      </w:r>
      <w:r w:rsidR="00E12B61">
        <w:rPr>
          <w:sz w:val="28"/>
          <w:szCs w:val="28"/>
        </w:rPr>
        <w:t>«город Саянск»</w:t>
      </w:r>
      <w:r w:rsidR="00E12B61" w:rsidRPr="003424DF">
        <w:rPr>
          <w:sz w:val="28"/>
          <w:szCs w:val="28"/>
        </w:rPr>
        <w:t>, а также организация отдыха детей в каникулярное время.</w:t>
      </w:r>
      <w:bookmarkEnd w:id="6"/>
      <w:r w:rsidR="00E12B61">
        <w:rPr>
          <w:sz w:val="28"/>
          <w:szCs w:val="28"/>
        </w:rPr>
        <w:t xml:space="preserve"> </w:t>
      </w:r>
      <w:r w:rsidRPr="00995A4A">
        <w:rPr>
          <w:sz w:val="28"/>
          <w:szCs w:val="28"/>
        </w:rPr>
        <w:t xml:space="preserve">Штатная численность </w:t>
      </w:r>
      <w:r w:rsidR="00321848">
        <w:rPr>
          <w:sz w:val="28"/>
          <w:szCs w:val="28"/>
        </w:rPr>
        <w:t>У</w:t>
      </w:r>
      <w:r w:rsidR="00E12B61">
        <w:rPr>
          <w:sz w:val="28"/>
          <w:szCs w:val="28"/>
        </w:rPr>
        <w:t>правления образования составляет 5</w:t>
      </w:r>
      <w:r w:rsidRPr="00995A4A">
        <w:rPr>
          <w:sz w:val="28"/>
          <w:szCs w:val="28"/>
        </w:rPr>
        <w:t xml:space="preserve"> штатных единиц.</w:t>
      </w:r>
    </w:p>
    <w:p w14:paraId="5AE1341B" w14:textId="77777777" w:rsidR="000B039C" w:rsidRDefault="000B039C" w:rsidP="00857A31">
      <w:pPr>
        <w:ind w:firstLine="708"/>
        <w:jc w:val="both"/>
        <w:rPr>
          <w:sz w:val="28"/>
          <w:szCs w:val="28"/>
        </w:rPr>
      </w:pPr>
      <w:r w:rsidRPr="00995A4A">
        <w:rPr>
          <w:sz w:val="28"/>
          <w:szCs w:val="28"/>
        </w:rPr>
        <w:t xml:space="preserve">В соответствии с Уставом </w:t>
      </w:r>
      <w:r w:rsidR="003B67F5" w:rsidRPr="00995A4A">
        <w:rPr>
          <w:sz w:val="28"/>
          <w:szCs w:val="28"/>
        </w:rPr>
        <w:t xml:space="preserve">муниципальное </w:t>
      </w:r>
      <w:r w:rsidR="003B67F5">
        <w:rPr>
          <w:sz w:val="28"/>
          <w:szCs w:val="28"/>
        </w:rPr>
        <w:t xml:space="preserve">образовательное учреждение </w:t>
      </w:r>
      <w:r w:rsidR="003B67F5" w:rsidRPr="00065F6C">
        <w:rPr>
          <w:rFonts w:ascii="Verdana" w:hAnsi="Verdana"/>
          <w:color w:val="000000"/>
          <w:sz w:val="20"/>
          <w:szCs w:val="20"/>
          <w:shd w:val="clear" w:color="auto" w:fill="FFFFFF"/>
        </w:rPr>
        <w:t xml:space="preserve"> </w:t>
      </w:r>
      <w:r w:rsidR="003B67F5" w:rsidRPr="00065F6C">
        <w:rPr>
          <w:color w:val="000000"/>
          <w:sz w:val="28"/>
          <w:szCs w:val="28"/>
          <w:shd w:val="clear" w:color="auto" w:fill="FFFFFF"/>
        </w:rPr>
        <w:t>дополнительного профессионального образования «Центр развития образования города Саянска»</w:t>
      </w:r>
      <w:r w:rsidRPr="00995A4A">
        <w:rPr>
          <w:sz w:val="28"/>
          <w:szCs w:val="28"/>
        </w:rPr>
        <w:t xml:space="preserve">, </w:t>
      </w:r>
      <w:r w:rsidR="00554E09">
        <w:rPr>
          <w:sz w:val="28"/>
          <w:szCs w:val="28"/>
        </w:rPr>
        <w:t xml:space="preserve">утвержденным постановлением </w:t>
      </w:r>
      <w:r w:rsidR="00554E09" w:rsidRPr="00995A4A">
        <w:rPr>
          <w:sz w:val="28"/>
          <w:szCs w:val="28"/>
        </w:rPr>
        <w:t xml:space="preserve">администрации </w:t>
      </w:r>
      <w:r w:rsidR="00554E09">
        <w:rPr>
          <w:sz w:val="28"/>
          <w:szCs w:val="28"/>
        </w:rPr>
        <w:t>муниципального образования «город</w:t>
      </w:r>
      <w:r w:rsidR="00554E09" w:rsidRPr="00995A4A">
        <w:rPr>
          <w:sz w:val="28"/>
          <w:szCs w:val="28"/>
        </w:rPr>
        <w:t xml:space="preserve"> </w:t>
      </w:r>
      <w:r w:rsidR="00554E09">
        <w:rPr>
          <w:sz w:val="28"/>
          <w:szCs w:val="28"/>
        </w:rPr>
        <w:t>Саянск» от 02.12.2012 № 110-37-1413-13</w:t>
      </w:r>
      <w:r w:rsidRPr="00995A4A">
        <w:rPr>
          <w:sz w:val="28"/>
          <w:szCs w:val="28"/>
        </w:rPr>
        <w:t xml:space="preserve">, основной функцией </w:t>
      </w:r>
      <w:r w:rsidR="00BE33FF">
        <w:rPr>
          <w:sz w:val="28"/>
          <w:szCs w:val="28"/>
        </w:rPr>
        <w:t>МОУ ДПО</w:t>
      </w:r>
      <w:r w:rsidR="003B67F5">
        <w:rPr>
          <w:sz w:val="28"/>
          <w:szCs w:val="28"/>
        </w:rPr>
        <w:t xml:space="preserve"> ЦРО</w:t>
      </w:r>
      <w:r w:rsidR="003B67F5" w:rsidRPr="00995A4A">
        <w:rPr>
          <w:sz w:val="28"/>
          <w:szCs w:val="28"/>
        </w:rPr>
        <w:t xml:space="preserve"> </w:t>
      </w:r>
      <w:r w:rsidRPr="00995A4A">
        <w:rPr>
          <w:sz w:val="28"/>
          <w:szCs w:val="28"/>
        </w:rPr>
        <w:t xml:space="preserve">является организация профессиональной подготовки, переподготовки и повышения квалификации работников муниципальных учреждений </w:t>
      </w:r>
      <w:r w:rsidR="008545EB">
        <w:rPr>
          <w:sz w:val="28"/>
          <w:szCs w:val="28"/>
        </w:rPr>
        <w:t xml:space="preserve">системы </w:t>
      </w:r>
      <w:r w:rsidRPr="00995A4A">
        <w:rPr>
          <w:sz w:val="28"/>
          <w:szCs w:val="28"/>
        </w:rPr>
        <w:t xml:space="preserve">образования города </w:t>
      </w:r>
      <w:r w:rsidR="004235EA">
        <w:rPr>
          <w:sz w:val="28"/>
          <w:szCs w:val="28"/>
        </w:rPr>
        <w:t>Саянска</w:t>
      </w:r>
      <w:r w:rsidRPr="00995A4A">
        <w:rPr>
          <w:sz w:val="28"/>
          <w:szCs w:val="28"/>
        </w:rPr>
        <w:t>, а также работников иных организаций и учреждений</w:t>
      </w:r>
      <w:r w:rsidR="00857A31">
        <w:rPr>
          <w:sz w:val="28"/>
          <w:szCs w:val="28"/>
        </w:rPr>
        <w:t xml:space="preserve">,  </w:t>
      </w:r>
      <w:r w:rsidR="00857A31" w:rsidRPr="00857A31">
        <w:rPr>
          <w:color w:val="000000"/>
          <w:sz w:val="28"/>
          <w:szCs w:val="28"/>
        </w:rPr>
        <w:t>реализация дополнительных профессиональных образовательных программ повышения квалификации</w:t>
      </w:r>
      <w:r w:rsidRPr="00995A4A">
        <w:rPr>
          <w:sz w:val="28"/>
          <w:szCs w:val="28"/>
        </w:rPr>
        <w:t xml:space="preserve">. </w:t>
      </w:r>
      <w:r w:rsidR="00D95DB4">
        <w:rPr>
          <w:sz w:val="28"/>
          <w:szCs w:val="28"/>
        </w:rPr>
        <w:t xml:space="preserve">Учреждение </w:t>
      </w:r>
      <w:r w:rsidRPr="00995A4A">
        <w:rPr>
          <w:sz w:val="28"/>
          <w:szCs w:val="28"/>
        </w:rPr>
        <w:t xml:space="preserve">осуществляет свою деятельность в соответствии с муниципальным заданием, доведенным </w:t>
      </w:r>
      <w:r w:rsidR="004235EA">
        <w:rPr>
          <w:sz w:val="28"/>
          <w:szCs w:val="28"/>
        </w:rPr>
        <w:t>управлением</w:t>
      </w:r>
      <w:r w:rsidRPr="00995A4A">
        <w:rPr>
          <w:sz w:val="28"/>
          <w:szCs w:val="28"/>
        </w:rPr>
        <w:t xml:space="preserve"> образования, а т</w:t>
      </w:r>
      <w:r w:rsidR="008A2E8E">
        <w:rPr>
          <w:sz w:val="28"/>
          <w:szCs w:val="28"/>
        </w:rPr>
        <w:t xml:space="preserve">акже договорами, заключаемыми </w:t>
      </w:r>
      <w:r w:rsidR="00BE33FF">
        <w:rPr>
          <w:sz w:val="28"/>
          <w:szCs w:val="28"/>
        </w:rPr>
        <w:t xml:space="preserve">МОУ ДПО </w:t>
      </w:r>
      <w:r w:rsidR="008A2E8E">
        <w:rPr>
          <w:sz w:val="28"/>
          <w:szCs w:val="28"/>
        </w:rPr>
        <w:t>ЦРО</w:t>
      </w:r>
      <w:r w:rsidRPr="00995A4A">
        <w:rPr>
          <w:sz w:val="28"/>
          <w:szCs w:val="28"/>
        </w:rPr>
        <w:t xml:space="preserve"> с юридическими и физическими лицами.</w:t>
      </w:r>
      <w:r w:rsidR="00857A31">
        <w:rPr>
          <w:sz w:val="28"/>
          <w:szCs w:val="28"/>
        </w:rPr>
        <w:t xml:space="preserve"> </w:t>
      </w:r>
    </w:p>
    <w:p w14:paraId="0C98D617" w14:textId="77777777" w:rsidR="00803520" w:rsidRDefault="00803520" w:rsidP="00D44305">
      <w:pPr>
        <w:pStyle w:val="ConsPlusNormal"/>
        <w:ind w:firstLine="0"/>
        <w:jc w:val="center"/>
        <w:outlineLvl w:val="1"/>
        <w:rPr>
          <w:rFonts w:ascii="Times New Roman" w:hAnsi="Times New Roman" w:cs="Times New Roman"/>
          <w:b/>
          <w:sz w:val="28"/>
          <w:szCs w:val="28"/>
        </w:rPr>
      </w:pPr>
    </w:p>
    <w:p w14:paraId="1EB72524" w14:textId="77777777" w:rsidR="008C1EAF" w:rsidRDefault="008C1EAF" w:rsidP="00D44305">
      <w:pPr>
        <w:pStyle w:val="ConsPlusNormal"/>
        <w:ind w:firstLine="0"/>
        <w:jc w:val="center"/>
        <w:outlineLvl w:val="1"/>
        <w:rPr>
          <w:rFonts w:ascii="Times New Roman" w:hAnsi="Times New Roman" w:cs="Times New Roman"/>
          <w:b/>
          <w:sz w:val="28"/>
          <w:szCs w:val="28"/>
        </w:rPr>
      </w:pPr>
    </w:p>
    <w:p w14:paraId="5E59E182" w14:textId="77777777" w:rsidR="00D44305" w:rsidRDefault="00AE104E" w:rsidP="00D44305">
      <w:pPr>
        <w:pStyle w:val="ConsPlusNormal"/>
        <w:ind w:firstLine="0"/>
        <w:jc w:val="center"/>
        <w:outlineLvl w:val="1"/>
        <w:rPr>
          <w:rFonts w:ascii="Times New Roman" w:hAnsi="Times New Roman"/>
          <w:b/>
          <w:sz w:val="28"/>
          <w:szCs w:val="28"/>
        </w:rPr>
      </w:pPr>
      <w:r>
        <w:rPr>
          <w:rFonts w:ascii="Times New Roman" w:hAnsi="Times New Roman" w:cs="Times New Roman"/>
          <w:b/>
          <w:sz w:val="28"/>
          <w:szCs w:val="28"/>
        </w:rPr>
        <w:lastRenderedPageBreak/>
        <w:t xml:space="preserve">Раздел </w:t>
      </w:r>
      <w:r w:rsidR="002B7869">
        <w:rPr>
          <w:rFonts w:ascii="Times New Roman" w:hAnsi="Times New Roman" w:cs="Times New Roman"/>
          <w:b/>
          <w:sz w:val="28"/>
          <w:szCs w:val="28"/>
        </w:rPr>
        <w:t>2.</w:t>
      </w:r>
      <w:r w:rsidR="002B7869" w:rsidRPr="0047306A">
        <w:rPr>
          <w:rFonts w:ascii="Times New Roman" w:hAnsi="Times New Roman" w:cs="Times New Roman"/>
          <w:b/>
          <w:sz w:val="28"/>
          <w:szCs w:val="28"/>
        </w:rPr>
        <w:t xml:space="preserve"> ЦЕЛЬ</w:t>
      </w:r>
      <w:r w:rsidR="00463C08" w:rsidRPr="0047306A">
        <w:rPr>
          <w:rFonts w:ascii="Times New Roman" w:hAnsi="Times New Roman" w:cs="Times New Roman"/>
          <w:b/>
          <w:sz w:val="28"/>
          <w:szCs w:val="28"/>
        </w:rPr>
        <w:t xml:space="preserve"> И ЗАДАЧИ ПОДПР</w:t>
      </w:r>
      <w:r w:rsidR="00734CAD">
        <w:rPr>
          <w:rFonts w:ascii="Times New Roman" w:hAnsi="Times New Roman" w:cs="Times New Roman"/>
          <w:b/>
          <w:sz w:val="28"/>
          <w:szCs w:val="28"/>
        </w:rPr>
        <w:t>О</w:t>
      </w:r>
      <w:r w:rsidR="00463C08" w:rsidRPr="0047306A">
        <w:rPr>
          <w:rFonts w:ascii="Times New Roman" w:hAnsi="Times New Roman" w:cs="Times New Roman"/>
          <w:b/>
          <w:sz w:val="28"/>
          <w:szCs w:val="28"/>
        </w:rPr>
        <w:t>ГРАММЫ</w:t>
      </w:r>
      <w:r w:rsidR="00D44305">
        <w:rPr>
          <w:rFonts w:ascii="Times New Roman" w:hAnsi="Times New Roman" w:cs="Times New Roman"/>
          <w:b/>
          <w:sz w:val="28"/>
          <w:szCs w:val="28"/>
        </w:rPr>
        <w:t xml:space="preserve"> </w:t>
      </w:r>
      <w:r w:rsidR="00D44305" w:rsidRPr="00F302EF">
        <w:rPr>
          <w:rFonts w:ascii="Times New Roman" w:hAnsi="Times New Roman"/>
          <w:b/>
          <w:sz w:val="28"/>
          <w:szCs w:val="28"/>
        </w:rPr>
        <w:t>«ОБЕСПЕЧЕНИЕ РЕАЛИЗАЦИИ МУНИЦИПАЛЬНОЙ ПРОГРАММЫ</w:t>
      </w:r>
      <w:r w:rsidR="00D44305">
        <w:rPr>
          <w:rFonts w:ascii="Times New Roman" w:hAnsi="Times New Roman"/>
          <w:b/>
          <w:sz w:val="28"/>
          <w:szCs w:val="28"/>
        </w:rPr>
        <w:t xml:space="preserve"> И ПРОЧИЕ МЕРОПРИЯТИЯ В ОБЛАСТИ ОБРАЗОВАНИЯ</w:t>
      </w:r>
      <w:r w:rsidR="00D44305" w:rsidRPr="00F302EF">
        <w:rPr>
          <w:rFonts w:ascii="Times New Roman" w:hAnsi="Times New Roman"/>
          <w:b/>
          <w:sz w:val="28"/>
          <w:szCs w:val="28"/>
        </w:rPr>
        <w:t xml:space="preserve">» </w:t>
      </w:r>
      <w:r w:rsidR="00E1356D">
        <w:rPr>
          <w:rFonts w:ascii="Times New Roman" w:hAnsi="Times New Roman"/>
          <w:b/>
          <w:sz w:val="28"/>
          <w:szCs w:val="28"/>
        </w:rPr>
        <w:t>ГОРОДА САЯНСКА</w:t>
      </w:r>
    </w:p>
    <w:p w14:paraId="392D1810" w14:textId="77777777" w:rsidR="000B039C" w:rsidRPr="00995A4A" w:rsidRDefault="000B039C" w:rsidP="00995A4A">
      <w:pPr>
        <w:jc w:val="both"/>
        <w:rPr>
          <w:sz w:val="28"/>
          <w:szCs w:val="28"/>
        </w:rPr>
      </w:pPr>
    </w:p>
    <w:p w14:paraId="1200DD81" w14:textId="77777777" w:rsidR="004479E7" w:rsidRPr="004479E7" w:rsidRDefault="00923D27" w:rsidP="004479E7">
      <w:pPr>
        <w:ind w:firstLine="708"/>
        <w:jc w:val="both"/>
        <w:rPr>
          <w:sz w:val="28"/>
          <w:szCs w:val="28"/>
        </w:rPr>
      </w:pPr>
      <w:r>
        <w:rPr>
          <w:sz w:val="28"/>
          <w:szCs w:val="28"/>
        </w:rPr>
        <w:t xml:space="preserve">Целью подпрограммы </w:t>
      </w:r>
      <w:r w:rsidR="00D44305">
        <w:rPr>
          <w:sz w:val="28"/>
          <w:szCs w:val="28"/>
        </w:rPr>
        <w:t>«Обеспечение реализации муниципальной программы и прочие мероприятия в области образования»</w:t>
      </w:r>
      <w:r w:rsidR="00E1356D">
        <w:rPr>
          <w:sz w:val="28"/>
          <w:szCs w:val="28"/>
        </w:rPr>
        <w:t xml:space="preserve"> города Саянска</w:t>
      </w:r>
      <w:r w:rsidR="00D44305">
        <w:rPr>
          <w:sz w:val="28"/>
          <w:szCs w:val="28"/>
        </w:rPr>
        <w:t xml:space="preserve"> (далее – подпрограмма)</w:t>
      </w:r>
      <w:r w:rsidR="000B039C" w:rsidRPr="00995A4A">
        <w:rPr>
          <w:sz w:val="28"/>
          <w:szCs w:val="28"/>
        </w:rPr>
        <w:t xml:space="preserve"> является обеспечение реализации муниципальной программы </w:t>
      </w:r>
      <w:r w:rsidR="004235EA" w:rsidRPr="002F3D20">
        <w:rPr>
          <w:bCs/>
          <w:sz w:val="28"/>
          <w:szCs w:val="28"/>
        </w:rPr>
        <w:t>«</w:t>
      </w:r>
      <w:r w:rsidR="004235EA">
        <w:rPr>
          <w:bCs/>
          <w:sz w:val="28"/>
          <w:szCs w:val="28"/>
        </w:rPr>
        <w:t>Развитие</w:t>
      </w:r>
      <w:r w:rsidR="004235EA" w:rsidRPr="002F3D20">
        <w:rPr>
          <w:bCs/>
          <w:sz w:val="28"/>
          <w:szCs w:val="28"/>
        </w:rPr>
        <w:t xml:space="preserve"> образования</w:t>
      </w:r>
      <w:r>
        <w:rPr>
          <w:bCs/>
          <w:sz w:val="28"/>
          <w:szCs w:val="28"/>
        </w:rPr>
        <w:t>»</w:t>
      </w:r>
      <w:r w:rsidR="004479E7">
        <w:rPr>
          <w:sz w:val="28"/>
          <w:szCs w:val="28"/>
        </w:rPr>
        <w:t>, о</w:t>
      </w:r>
      <w:r w:rsidR="004479E7" w:rsidRPr="004479E7">
        <w:rPr>
          <w:sz w:val="28"/>
          <w:szCs w:val="28"/>
        </w:rPr>
        <w:t>беспечение организационных, информационных и научно-методических условий предоставления образования</w:t>
      </w:r>
      <w:r w:rsidR="004479E7">
        <w:rPr>
          <w:sz w:val="28"/>
          <w:szCs w:val="28"/>
        </w:rPr>
        <w:t>.</w:t>
      </w:r>
    </w:p>
    <w:p w14:paraId="463E6079" w14:textId="77777777" w:rsidR="000B039C" w:rsidRPr="00431287" w:rsidRDefault="000B039C" w:rsidP="004235EA">
      <w:pPr>
        <w:ind w:firstLine="708"/>
        <w:jc w:val="both"/>
        <w:rPr>
          <w:sz w:val="28"/>
          <w:szCs w:val="28"/>
        </w:rPr>
      </w:pPr>
      <w:r w:rsidRPr="00995A4A">
        <w:rPr>
          <w:sz w:val="28"/>
          <w:szCs w:val="28"/>
        </w:rPr>
        <w:t>Дл</w:t>
      </w:r>
      <w:r w:rsidR="00E3605E">
        <w:rPr>
          <w:sz w:val="28"/>
          <w:szCs w:val="28"/>
        </w:rPr>
        <w:t xml:space="preserve">я достижения цели </w:t>
      </w:r>
      <w:r w:rsidR="002B7869">
        <w:rPr>
          <w:sz w:val="28"/>
          <w:szCs w:val="28"/>
        </w:rPr>
        <w:t xml:space="preserve">подпрограммы </w:t>
      </w:r>
      <w:r w:rsidR="002B7869" w:rsidRPr="00995A4A">
        <w:rPr>
          <w:sz w:val="28"/>
          <w:szCs w:val="28"/>
        </w:rPr>
        <w:t>необходимо</w:t>
      </w:r>
      <w:r w:rsidR="00BE33FF">
        <w:rPr>
          <w:sz w:val="28"/>
          <w:szCs w:val="28"/>
        </w:rPr>
        <w:t xml:space="preserve"> обеспечить реализацию </w:t>
      </w:r>
      <w:r w:rsidR="004479E7" w:rsidRPr="00431287">
        <w:rPr>
          <w:sz w:val="28"/>
          <w:szCs w:val="28"/>
        </w:rPr>
        <w:t xml:space="preserve">следующих </w:t>
      </w:r>
      <w:r w:rsidR="00BE33FF" w:rsidRPr="00431287">
        <w:rPr>
          <w:sz w:val="28"/>
          <w:szCs w:val="28"/>
        </w:rPr>
        <w:t>задач</w:t>
      </w:r>
      <w:r w:rsidR="004479E7" w:rsidRPr="00431287">
        <w:rPr>
          <w:sz w:val="28"/>
          <w:szCs w:val="28"/>
        </w:rPr>
        <w:t>:</w:t>
      </w:r>
    </w:p>
    <w:p w14:paraId="6207EE27" w14:textId="77777777" w:rsidR="00431287" w:rsidRPr="00431287" w:rsidRDefault="00431287" w:rsidP="00D65E48">
      <w:pPr>
        <w:pStyle w:val="ConsPlusNormal"/>
        <w:numPr>
          <w:ilvl w:val="0"/>
          <w:numId w:val="14"/>
        </w:numPr>
        <w:tabs>
          <w:tab w:val="left" w:pos="1134"/>
        </w:tabs>
        <w:ind w:left="0" w:firstLine="709"/>
        <w:jc w:val="both"/>
        <w:rPr>
          <w:rFonts w:ascii="Times New Roman" w:hAnsi="Times New Roman" w:cs="Times New Roman"/>
          <w:color w:val="000000"/>
          <w:sz w:val="28"/>
          <w:szCs w:val="28"/>
          <w:lang w:bidi="ru-RU"/>
        </w:rPr>
      </w:pPr>
      <w:bookmarkStart w:id="7" w:name="sub_1130"/>
      <w:r w:rsidRPr="00431287">
        <w:rPr>
          <w:rFonts w:ascii="Times New Roman" w:hAnsi="Times New Roman" w:cs="Times New Roman"/>
          <w:color w:val="000000"/>
          <w:sz w:val="28"/>
          <w:szCs w:val="28"/>
          <w:lang w:bidi="ru-RU"/>
        </w:rPr>
        <w:t>Повысить престиж профессии учителя.</w:t>
      </w:r>
    </w:p>
    <w:p w14:paraId="65483318" w14:textId="77777777" w:rsidR="00431287" w:rsidRPr="00431287" w:rsidRDefault="00431287" w:rsidP="00D65E48">
      <w:pPr>
        <w:pStyle w:val="ConsPlusNormal"/>
        <w:numPr>
          <w:ilvl w:val="0"/>
          <w:numId w:val="14"/>
        </w:numPr>
        <w:tabs>
          <w:tab w:val="left" w:pos="1134"/>
        </w:tabs>
        <w:ind w:left="0" w:firstLine="709"/>
        <w:jc w:val="both"/>
        <w:rPr>
          <w:rFonts w:ascii="Times New Roman" w:hAnsi="Times New Roman" w:cs="Times New Roman"/>
          <w:color w:val="000000"/>
          <w:sz w:val="28"/>
          <w:szCs w:val="28"/>
          <w:lang w:bidi="ru-RU"/>
        </w:rPr>
      </w:pPr>
      <w:r w:rsidRPr="00431287">
        <w:rPr>
          <w:rFonts w:ascii="Times New Roman" w:hAnsi="Times New Roman" w:cs="Times New Roman"/>
          <w:color w:val="000000"/>
          <w:sz w:val="28"/>
          <w:szCs w:val="28"/>
          <w:lang w:bidi="ru-RU"/>
        </w:rPr>
        <w:t>Обеспечить возможность эффективной работы учителя, его активную вовлеченностью в профессиональную деятельность, заинтересованность в профессиональном росте.</w:t>
      </w:r>
    </w:p>
    <w:p w14:paraId="1DDD1343" w14:textId="77777777" w:rsidR="00431287" w:rsidRPr="00431287" w:rsidRDefault="00431287" w:rsidP="00D65E48">
      <w:pPr>
        <w:pStyle w:val="1a"/>
        <w:numPr>
          <w:ilvl w:val="0"/>
          <w:numId w:val="14"/>
        </w:numPr>
        <w:shd w:val="clear" w:color="auto" w:fill="auto"/>
        <w:tabs>
          <w:tab w:val="left" w:pos="1134"/>
        </w:tabs>
        <w:autoSpaceDE w:val="0"/>
        <w:autoSpaceDN w:val="0"/>
        <w:adjustRightInd w:val="0"/>
        <w:ind w:left="0" w:firstLine="709"/>
        <w:jc w:val="both"/>
        <w:rPr>
          <w:b/>
          <w:sz w:val="28"/>
          <w:szCs w:val="28"/>
        </w:rPr>
      </w:pPr>
      <w:r w:rsidRPr="00431287">
        <w:rPr>
          <w:color w:val="000000"/>
          <w:sz w:val="28"/>
          <w:szCs w:val="28"/>
          <w:lang w:bidi="ru-RU"/>
        </w:rPr>
        <w:t>Создать условия для внедрения современной и безопасной цифровой образовательной среды, обеспечивающей формирование ценностного отношения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 используя возможности федеральной и региональной цифровых платформ.</w:t>
      </w:r>
    </w:p>
    <w:p w14:paraId="4538A843" w14:textId="77777777" w:rsidR="009A0818" w:rsidRPr="00431287" w:rsidRDefault="00431287" w:rsidP="00D65E48">
      <w:pPr>
        <w:pStyle w:val="1a"/>
        <w:numPr>
          <w:ilvl w:val="0"/>
          <w:numId w:val="14"/>
        </w:numPr>
        <w:shd w:val="clear" w:color="auto" w:fill="auto"/>
        <w:tabs>
          <w:tab w:val="left" w:pos="1134"/>
        </w:tabs>
        <w:autoSpaceDE w:val="0"/>
        <w:autoSpaceDN w:val="0"/>
        <w:adjustRightInd w:val="0"/>
        <w:ind w:left="0" w:firstLine="709"/>
        <w:jc w:val="both"/>
        <w:rPr>
          <w:b/>
          <w:sz w:val="28"/>
          <w:szCs w:val="28"/>
        </w:rPr>
      </w:pPr>
      <w:r w:rsidRPr="00431287">
        <w:rPr>
          <w:sz w:val="28"/>
          <w:szCs w:val="28"/>
        </w:rPr>
        <w:t>Внедрить новые инновационные подходы в реализации политики в сфере образования на территории города Саянска, развить систему сетевого и партнерского взаимодействия с привлечением всех заинтересованных сторон</w:t>
      </w:r>
      <w:r w:rsidR="00D54A23">
        <w:rPr>
          <w:sz w:val="28"/>
          <w:szCs w:val="28"/>
        </w:rPr>
        <w:t>.</w:t>
      </w:r>
    </w:p>
    <w:p w14:paraId="299BF1A6" w14:textId="77777777" w:rsidR="00431287" w:rsidRDefault="00431287" w:rsidP="002B7869">
      <w:pPr>
        <w:autoSpaceDE w:val="0"/>
        <w:autoSpaceDN w:val="0"/>
        <w:adjustRightInd w:val="0"/>
        <w:jc w:val="center"/>
        <w:rPr>
          <w:b/>
          <w:sz w:val="28"/>
          <w:szCs w:val="28"/>
        </w:rPr>
      </w:pPr>
    </w:p>
    <w:p w14:paraId="5E9248F1" w14:textId="77777777" w:rsidR="00463C08" w:rsidRDefault="00AE104E" w:rsidP="002B7869">
      <w:pPr>
        <w:autoSpaceDE w:val="0"/>
        <w:autoSpaceDN w:val="0"/>
        <w:adjustRightInd w:val="0"/>
        <w:jc w:val="center"/>
        <w:rPr>
          <w:b/>
          <w:sz w:val="28"/>
          <w:szCs w:val="28"/>
        </w:rPr>
      </w:pPr>
      <w:r>
        <w:rPr>
          <w:b/>
          <w:sz w:val="28"/>
          <w:szCs w:val="28"/>
        </w:rPr>
        <w:t xml:space="preserve">Раздел 3. </w:t>
      </w:r>
      <w:r w:rsidR="00463C08" w:rsidRPr="00C24412">
        <w:rPr>
          <w:b/>
          <w:sz w:val="28"/>
          <w:szCs w:val="28"/>
        </w:rPr>
        <w:t xml:space="preserve">СИСТЕМА МЕРОПРИЯТИЙ ПОДПРОГРАММЫ </w:t>
      </w:r>
    </w:p>
    <w:p w14:paraId="2D052503" w14:textId="77777777" w:rsidR="002B7869" w:rsidRPr="00C24412" w:rsidRDefault="002B7869" w:rsidP="002B7869">
      <w:pPr>
        <w:autoSpaceDE w:val="0"/>
        <w:autoSpaceDN w:val="0"/>
        <w:adjustRightInd w:val="0"/>
        <w:jc w:val="center"/>
        <w:rPr>
          <w:rFonts w:ascii="Arial" w:hAnsi="Arial" w:cs="Arial"/>
        </w:rPr>
      </w:pPr>
    </w:p>
    <w:bookmarkEnd w:id="7"/>
    <w:p w14:paraId="3969A74D" w14:textId="77777777" w:rsidR="000B039C" w:rsidRDefault="000B039C" w:rsidP="007D6295">
      <w:pPr>
        <w:ind w:firstLine="708"/>
        <w:jc w:val="both"/>
        <w:rPr>
          <w:sz w:val="28"/>
          <w:szCs w:val="28"/>
        </w:rPr>
      </w:pPr>
      <w:r w:rsidRPr="00995A4A">
        <w:rPr>
          <w:sz w:val="28"/>
          <w:szCs w:val="28"/>
        </w:rPr>
        <w:t>Си</w:t>
      </w:r>
      <w:r w:rsidR="00D44305">
        <w:rPr>
          <w:sz w:val="28"/>
          <w:szCs w:val="28"/>
        </w:rPr>
        <w:t xml:space="preserve">стема мероприятий </w:t>
      </w:r>
      <w:r w:rsidR="002B7869">
        <w:rPr>
          <w:sz w:val="28"/>
          <w:szCs w:val="28"/>
        </w:rPr>
        <w:t xml:space="preserve">подпрограммы </w:t>
      </w:r>
      <w:r w:rsidR="002B7869" w:rsidRPr="00995A4A">
        <w:rPr>
          <w:sz w:val="28"/>
          <w:szCs w:val="28"/>
        </w:rPr>
        <w:t>представлена</w:t>
      </w:r>
      <w:r w:rsidRPr="00995A4A">
        <w:rPr>
          <w:sz w:val="28"/>
          <w:szCs w:val="28"/>
        </w:rPr>
        <w:t xml:space="preserve"> в </w:t>
      </w:r>
      <w:r w:rsidR="00E3605E">
        <w:rPr>
          <w:sz w:val="28"/>
          <w:szCs w:val="28"/>
        </w:rPr>
        <w:t>приложении № 5</w:t>
      </w:r>
      <w:r w:rsidR="007D6295">
        <w:rPr>
          <w:sz w:val="28"/>
          <w:szCs w:val="28"/>
        </w:rPr>
        <w:t xml:space="preserve"> </w:t>
      </w:r>
      <w:r w:rsidRPr="00995A4A">
        <w:rPr>
          <w:sz w:val="28"/>
          <w:szCs w:val="28"/>
        </w:rPr>
        <w:t>к настоящей муниципальной программе.</w:t>
      </w:r>
    </w:p>
    <w:p w14:paraId="25440C31" w14:textId="77777777" w:rsidR="00463C08" w:rsidRPr="00995A4A" w:rsidRDefault="00463C08" w:rsidP="007D6295">
      <w:pPr>
        <w:ind w:firstLine="708"/>
        <w:jc w:val="both"/>
        <w:rPr>
          <w:sz w:val="28"/>
          <w:szCs w:val="28"/>
        </w:rPr>
      </w:pPr>
    </w:p>
    <w:p w14:paraId="3E9477C3" w14:textId="77777777" w:rsidR="000B039C" w:rsidRDefault="00AE104E" w:rsidP="002B7869">
      <w:pPr>
        <w:autoSpaceDE w:val="0"/>
        <w:autoSpaceDN w:val="0"/>
        <w:adjustRightInd w:val="0"/>
        <w:jc w:val="center"/>
        <w:rPr>
          <w:b/>
          <w:sz w:val="28"/>
          <w:szCs w:val="28"/>
        </w:rPr>
      </w:pPr>
      <w:bookmarkStart w:id="8" w:name="sub_1140"/>
      <w:r w:rsidRPr="00AE104E">
        <w:rPr>
          <w:b/>
          <w:sz w:val="28"/>
          <w:szCs w:val="28"/>
        </w:rPr>
        <w:t>Раздел 4.</w:t>
      </w:r>
      <w:r>
        <w:rPr>
          <w:sz w:val="28"/>
          <w:szCs w:val="28"/>
        </w:rPr>
        <w:t xml:space="preserve"> </w:t>
      </w:r>
      <w:r w:rsidR="004235EA">
        <w:rPr>
          <w:sz w:val="28"/>
          <w:szCs w:val="28"/>
        </w:rPr>
        <w:t xml:space="preserve"> </w:t>
      </w:r>
      <w:r w:rsidR="00463C08" w:rsidRPr="00C24412">
        <w:rPr>
          <w:b/>
          <w:sz w:val="28"/>
          <w:szCs w:val="28"/>
        </w:rPr>
        <w:t xml:space="preserve">ОЖИДАЕМЫЕ РЕЗУЛЬТАТЫ РЕАЛИЗАЦИИ ПОДПРОГРАММЫ </w:t>
      </w:r>
      <w:bookmarkEnd w:id="8"/>
    </w:p>
    <w:p w14:paraId="60C34403" w14:textId="77777777" w:rsidR="002B7869" w:rsidRPr="00995A4A" w:rsidRDefault="002B7869" w:rsidP="002B7869">
      <w:pPr>
        <w:autoSpaceDE w:val="0"/>
        <w:autoSpaceDN w:val="0"/>
        <w:adjustRightInd w:val="0"/>
        <w:jc w:val="center"/>
        <w:rPr>
          <w:sz w:val="28"/>
          <w:szCs w:val="28"/>
        </w:rPr>
      </w:pPr>
    </w:p>
    <w:p w14:paraId="3E150E91" w14:textId="77777777" w:rsidR="00934D33" w:rsidRDefault="000B039C" w:rsidP="00934D33">
      <w:pPr>
        <w:ind w:firstLine="698"/>
        <w:jc w:val="both"/>
        <w:rPr>
          <w:sz w:val="28"/>
          <w:szCs w:val="28"/>
        </w:rPr>
      </w:pPr>
      <w:r w:rsidRPr="00995A4A">
        <w:rPr>
          <w:sz w:val="28"/>
          <w:szCs w:val="28"/>
        </w:rPr>
        <w:t>В резу</w:t>
      </w:r>
      <w:r w:rsidR="00D44305">
        <w:rPr>
          <w:sz w:val="28"/>
          <w:szCs w:val="28"/>
        </w:rPr>
        <w:t xml:space="preserve">льтате реализации </w:t>
      </w:r>
      <w:r w:rsidR="002B7869">
        <w:rPr>
          <w:sz w:val="28"/>
          <w:szCs w:val="28"/>
        </w:rPr>
        <w:t xml:space="preserve">подпрограммы </w:t>
      </w:r>
      <w:r w:rsidR="002B7869" w:rsidRPr="00995A4A">
        <w:rPr>
          <w:sz w:val="28"/>
          <w:szCs w:val="28"/>
        </w:rPr>
        <w:t>ожидается</w:t>
      </w:r>
      <w:r w:rsidRPr="00995A4A">
        <w:rPr>
          <w:sz w:val="28"/>
          <w:szCs w:val="28"/>
        </w:rPr>
        <w:t xml:space="preserve"> обеспечение условий для реализации муниципальной программы и достижения ее эффективности. </w:t>
      </w:r>
    </w:p>
    <w:p w14:paraId="48DCA498" w14:textId="77777777" w:rsidR="00803520" w:rsidRDefault="009F19ED" w:rsidP="009F19ED">
      <w:pPr>
        <w:pStyle w:val="1"/>
        <w:jc w:val="right"/>
        <w:rPr>
          <w:rFonts w:ascii="Times New Roman" w:hAnsi="Times New Roman"/>
          <w:b w:val="0"/>
          <w:sz w:val="28"/>
          <w:szCs w:val="28"/>
          <w:lang w:val="ru-RU"/>
        </w:rPr>
      </w:pPr>
      <w:r w:rsidRPr="009F19ED">
        <w:rPr>
          <w:rFonts w:ascii="Times New Roman" w:hAnsi="Times New Roman"/>
          <w:b w:val="0"/>
          <w:sz w:val="28"/>
          <w:szCs w:val="28"/>
          <w:lang w:val="ru-RU"/>
        </w:rPr>
        <w:t>Таблица № 4</w:t>
      </w:r>
    </w:p>
    <w:p w14:paraId="53A345D7" w14:textId="77777777" w:rsidR="001F7540" w:rsidRDefault="001F7540" w:rsidP="001F7540">
      <w:pPr>
        <w:jc w:val="center"/>
        <w:rPr>
          <w:b/>
          <w:sz w:val="28"/>
          <w:szCs w:val="28"/>
        </w:rPr>
      </w:pPr>
      <w:r w:rsidRPr="001F7540">
        <w:rPr>
          <w:b/>
          <w:sz w:val="28"/>
          <w:szCs w:val="28"/>
        </w:rPr>
        <w:t>Показатели результативности подпрограммы</w:t>
      </w:r>
    </w:p>
    <w:p w14:paraId="39BB3527" w14:textId="77777777" w:rsidR="001F7540" w:rsidRPr="001F7540" w:rsidRDefault="001F7540" w:rsidP="001F7540">
      <w:pPr>
        <w:jc w:val="center"/>
        <w:rPr>
          <w:b/>
          <w:lang w:eastAsia="en-US"/>
        </w:rPr>
      </w:pP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701"/>
        <w:gridCol w:w="709"/>
        <w:gridCol w:w="1134"/>
        <w:gridCol w:w="1162"/>
        <w:gridCol w:w="1162"/>
        <w:gridCol w:w="1163"/>
        <w:gridCol w:w="1162"/>
        <w:gridCol w:w="1163"/>
      </w:tblGrid>
      <w:tr w:rsidR="00531FCA" w:rsidRPr="000A4581" w14:paraId="2FF03727" w14:textId="77777777" w:rsidTr="00531FCA">
        <w:tc>
          <w:tcPr>
            <w:tcW w:w="567" w:type="dxa"/>
            <w:vMerge w:val="restart"/>
            <w:tcBorders>
              <w:top w:val="single" w:sz="4" w:space="0" w:color="auto"/>
              <w:bottom w:val="single" w:sz="4" w:space="0" w:color="auto"/>
              <w:right w:val="single" w:sz="4" w:space="0" w:color="auto"/>
            </w:tcBorders>
          </w:tcPr>
          <w:p w14:paraId="5DF2F029" w14:textId="77777777" w:rsidR="00531FCA" w:rsidRPr="000A4581" w:rsidRDefault="00531FCA" w:rsidP="00570563">
            <w:pPr>
              <w:pStyle w:val="aff3"/>
              <w:jc w:val="center"/>
              <w:rPr>
                <w:rFonts w:ascii="Times New Roman" w:hAnsi="Times New Roman" w:cs="Times New Roman"/>
                <w:sz w:val="22"/>
                <w:szCs w:val="22"/>
              </w:rPr>
            </w:pPr>
            <w:r w:rsidRPr="000A4581">
              <w:rPr>
                <w:rFonts w:ascii="Times New Roman" w:hAnsi="Times New Roman" w:cs="Times New Roman"/>
                <w:sz w:val="22"/>
                <w:szCs w:val="22"/>
              </w:rPr>
              <w:t>№ п/п</w:t>
            </w:r>
          </w:p>
        </w:tc>
        <w:tc>
          <w:tcPr>
            <w:tcW w:w="1701" w:type="dxa"/>
            <w:vMerge w:val="restart"/>
            <w:tcBorders>
              <w:top w:val="single" w:sz="4" w:space="0" w:color="auto"/>
              <w:left w:val="single" w:sz="4" w:space="0" w:color="auto"/>
              <w:bottom w:val="single" w:sz="4" w:space="0" w:color="auto"/>
              <w:right w:val="single" w:sz="4" w:space="0" w:color="auto"/>
            </w:tcBorders>
          </w:tcPr>
          <w:p w14:paraId="4BF42A50" w14:textId="77777777" w:rsidR="00531FCA" w:rsidRPr="000A4581" w:rsidRDefault="00531FCA" w:rsidP="00570563">
            <w:pPr>
              <w:pStyle w:val="aff3"/>
              <w:jc w:val="center"/>
              <w:rPr>
                <w:rFonts w:ascii="Times New Roman" w:hAnsi="Times New Roman" w:cs="Times New Roman"/>
                <w:sz w:val="22"/>
                <w:szCs w:val="22"/>
              </w:rPr>
            </w:pPr>
            <w:r w:rsidRPr="000A4581">
              <w:rPr>
                <w:rFonts w:ascii="Times New Roman" w:hAnsi="Times New Roman" w:cs="Times New Roman"/>
                <w:sz w:val="22"/>
                <w:szCs w:val="22"/>
              </w:rPr>
              <w:t>Наименование показателя результативности</w:t>
            </w:r>
          </w:p>
        </w:tc>
        <w:tc>
          <w:tcPr>
            <w:tcW w:w="709" w:type="dxa"/>
            <w:vMerge w:val="restart"/>
            <w:tcBorders>
              <w:top w:val="single" w:sz="4" w:space="0" w:color="auto"/>
              <w:left w:val="single" w:sz="4" w:space="0" w:color="auto"/>
              <w:bottom w:val="single" w:sz="4" w:space="0" w:color="auto"/>
              <w:right w:val="single" w:sz="4" w:space="0" w:color="auto"/>
            </w:tcBorders>
          </w:tcPr>
          <w:p w14:paraId="71081B99" w14:textId="77777777" w:rsidR="00531FCA" w:rsidRPr="000A4581" w:rsidRDefault="00531FCA" w:rsidP="00570563">
            <w:pPr>
              <w:pStyle w:val="aff3"/>
              <w:jc w:val="center"/>
              <w:rPr>
                <w:rFonts w:ascii="Times New Roman" w:hAnsi="Times New Roman" w:cs="Times New Roman"/>
                <w:sz w:val="22"/>
                <w:szCs w:val="22"/>
              </w:rPr>
            </w:pPr>
            <w:r w:rsidRPr="000A4581">
              <w:rPr>
                <w:rFonts w:ascii="Times New Roman" w:hAnsi="Times New Roman" w:cs="Times New Roman"/>
                <w:sz w:val="22"/>
                <w:szCs w:val="22"/>
              </w:rPr>
              <w:t>Ед. изм.</w:t>
            </w:r>
          </w:p>
        </w:tc>
        <w:tc>
          <w:tcPr>
            <w:tcW w:w="1134" w:type="dxa"/>
            <w:vMerge w:val="restart"/>
            <w:tcBorders>
              <w:top w:val="single" w:sz="4" w:space="0" w:color="auto"/>
              <w:left w:val="single" w:sz="4" w:space="0" w:color="auto"/>
              <w:bottom w:val="single" w:sz="4" w:space="0" w:color="auto"/>
              <w:right w:val="single" w:sz="4" w:space="0" w:color="auto"/>
            </w:tcBorders>
          </w:tcPr>
          <w:p w14:paraId="5F17A2EF" w14:textId="77777777" w:rsidR="00531FCA" w:rsidRPr="000A4581" w:rsidRDefault="00531FCA" w:rsidP="00E72F82">
            <w:pPr>
              <w:pStyle w:val="aff3"/>
              <w:jc w:val="center"/>
              <w:rPr>
                <w:rFonts w:ascii="Times New Roman" w:hAnsi="Times New Roman" w:cs="Times New Roman"/>
                <w:sz w:val="22"/>
                <w:szCs w:val="22"/>
              </w:rPr>
            </w:pPr>
            <w:r w:rsidRPr="000A4581">
              <w:rPr>
                <w:rFonts w:ascii="Times New Roman" w:hAnsi="Times New Roman" w:cs="Times New Roman"/>
                <w:sz w:val="22"/>
                <w:szCs w:val="22"/>
              </w:rPr>
              <w:t>Базовое значение за 20</w:t>
            </w:r>
            <w:r>
              <w:rPr>
                <w:rFonts w:ascii="Times New Roman" w:hAnsi="Times New Roman" w:cs="Times New Roman"/>
                <w:sz w:val="22"/>
                <w:szCs w:val="22"/>
              </w:rPr>
              <w:t>25</w:t>
            </w:r>
            <w:r w:rsidRPr="000A4581">
              <w:rPr>
                <w:rFonts w:ascii="Times New Roman" w:hAnsi="Times New Roman" w:cs="Times New Roman"/>
                <w:sz w:val="22"/>
                <w:szCs w:val="22"/>
              </w:rPr>
              <w:t xml:space="preserve"> год</w:t>
            </w:r>
          </w:p>
        </w:tc>
        <w:tc>
          <w:tcPr>
            <w:tcW w:w="5812" w:type="dxa"/>
            <w:gridSpan w:val="5"/>
            <w:tcBorders>
              <w:top w:val="single" w:sz="4" w:space="0" w:color="auto"/>
              <w:left w:val="single" w:sz="4" w:space="0" w:color="auto"/>
              <w:bottom w:val="single" w:sz="4" w:space="0" w:color="auto"/>
            </w:tcBorders>
          </w:tcPr>
          <w:p w14:paraId="28D28976" w14:textId="77777777" w:rsidR="00531FCA" w:rsidRPr="000A4581" w:rsidRDefault="00531FCA" w:rsidP="00570563">
            <w:pPr>
              <w:pStyle w:val="aff3"/>
              <w:jc w:val="center"/>
              <w:rPr>
                <w:rFonts w:ascii="Times New Roman" w:hAnsi="Times New Roman" w:cs="Times New Roman"/>
                <w:sz w:val="22"/>
                <w:szCs w:val="22"/>
              </w:rPr>
            </w:pPr>
            <w:r w:rsidRPr="000A4581">
              <w:rPr>
                <w:rFonts w:ascii="Times New Roman" w:hAnsi="Times New Roman" w:cs="Times New Roman"/>
                <w:sz w:val="22"/>
                <w:szCs w:val="22"/>
              </w:rPr>
              <w:t>Планируемое значение по годам</w:t>
            </w:r>
          </w:p>
        </w:tc>
      </w:tr>
      <w:tr w:rsidR="00531FCA" w:rsidRPr="000A4581" w14:paraId="7D54BC1D" w14:textId="77777777" w:rsidTr="001317F2">
        <w:tc>
          <w:tcPr>
            <w:tcW w:w="567" w:type="dxa"/>
            <w:vMerge/>
            <w:tcBorders>
              <w:top w:val="single" w:sz="4" w:space="0" w:color="auto"/>
              <w:bottom w:val="single" w:sz="4" w:space="0" w:color="auto"/>
              <w:right w:val="single" w:sz="4" w:space="0" w:color="auto"/>
            </w:tcBorders>
          </w:tcPr>
          <w:p w14:paraId="2D80B15B" w14:textId="77777777" w:rsidR="00531FCA" w:rsidRPr="000A4581" w:rsidRDefault="00531FCA" w:rsidP="00570563">
            <w:pPr>
              <w:pStyle w:val="aff3"/>
              <w:rPr>
                <w:rFonts w:ascii="Times New Roman" w:hAnsi="Times New Roman" w:cs="Times New Roman"/>
                <w:sz w:val="22"/>
                <w:szCs w:val="22"/>
              </w:rPr>
            </w:pPr>
          </w:p>
        </w:tc>
        <w:tc>
          <w:tcPr>
            <w:tcW w:w="1701" w:type="dxa"/>
            <w:vMerge/>
            <w:tcBorders>
              <w:top w:val="single" w:sz="4" w:space="0" w:color="auto"/>
              <w:left w:val="single" w:sz="4" w:space="0" w:color="auto"/>
              <w:bottom w:val="single" w:sz="4" w:space="0" w:color="auto"/>
              <w:right w:val="single" w:sz="4" w:space="0" w:color="auto"/>
            </w:tcBorders>
          </w:tcPr>
          <w:p w14:paraId="3D20AFE6" w14:textId="77777777" w:rsidR="00531FCA" w:rsidRPr="000A4581" w:rsidRDefault="00531FCA" w:rsidP="00570563">
            <w:pPr>
              <w:pStyle w:val="aff3"/>
              <w:rPr>
                <w:rFonts w:ascii="Times New Roman" w:hAnsi="Times New Roman" w:cs="Times New Roman"/>
                <w:sz w:val="22"/>
                <w:szCs w:val="22"/>
              </w:rPr>
            </w:pPr>
          </w:p>
        </w:tc>
        <w:tc>
          <w:tcPr>
            <w:tcW w:w="709" w:type="dxa"/>
            <w:vMerge/>
            <w:tcBorders>
              <w:top w:val="single" w:sz="4" w:space="0" w:color="auto"/>
              <w:left w:val="single" w:sz="4" w:space="0" w:color="auto"/>
              <w:bottom w:val="single" w:sz="4" w:space="0" w:color="auto"/>
              <w:right w:val="single" w:sz="4" w:space="0" w:color="auto"/>
            </w:tcBorders>
          </w:tcPr>
          <w:p w14:paraId="2A08DB1B" w14:textId="77777777" w:rsidR="00531FCA" w:rsidRPr="000A4581" w:rsidRDefault="00531FCA" w:rsidP="00570563">
            <w:pPr>
              <w:pStyle w:val="aff3"/>
              <w:rPr>
                <w:rFonts w:ascii="Times New Roman" w:hAnsi="Times New Roman" w:cs="Times New Roman"/>
                <w:sz w:val="22"/>
                <w:szCs w:val="22"/>
              </w:rPr>
            </w:pPr>
          </w:p>
        </w:tc>
        <w:tc>
          <w:tcPr>
            <w:tcW w:w="1134" w:type="dxa"/>
            <w:vMerge/>
            <w:tcBorders>
              <w:top w:val="single" w:sz="4" w:space="0" w:color="auto"/>
              <w:left w:val="single" w:sz="4" w:space="0" w:color="auto"/>
              <w:bottom w:val="single" w:sz="4" w:space="0" w:color="auto"/>
              <w:right w:val="single" w:sz="4" w:space="0" w:color="auto"/>
            </w:tcBorders>
          </w:tcPr>
          <w:p w14:paraId="30CA5867" w14:textId="77777777" w:rsidR="00531FCA" w:rsidRPr="000A4581" w:rsidRDefault="00531FCA" w:rsidP="00570563">
            <w:pPr>
              <w:pStyle w:val="aff3"/>
              <w:rPr>
                <w:rFonts w:ascii="Times New Roman" w:hAnsi="Times New Roman" w:cs="Times New Roman"/>
                <w:sz w:val="22"/>
                <w:szCs w:val="22"/>
              </w:rPr>
            </w:pPr>
          </w:p>
        </w:tc>
        <w:tc>
          <w:tcPr>
            <w:tcW w:w="1162" w:type="dxa"/>
            <w:tcBorders>
              <w:top w:val="single" w:sz="4" w:space="0" w:color="auto"/>
              <w:left w:val="single" w:sz="4" w:space="0" w:color="auto"/>
              <w:bottom w:val="single" w:sz="4" w:space="0" w:color="auto"/>
              <w:right w:val="single" w:sz="4" w:space="0" w:color="auto"/>
            </w:tcBorders>
          </w:tcPr>
          <w:p w14:paraId="5DAE26BB" w14:textId="77777777" w:rsidR="00531FCA" w:rsidRPr="000A4581" w:rsidRDefault="00531FCA" w:rsidP="00E72F82">
            <w:pPr>
              <w:pStyle w:val="aff3"/>
              <w:ind w:left="-103" w:right="-102"/>
              <w:jc w:val="center"/>
              <w:rPr>
                <w:rFonts w:ascii="Times New Roman" w:hAnsi="Times New Roman" w:cs="Times New Roman"/>
                <w:sz w:val="22"/>
                <w:szCs w:val="22"/>
              </w:rPr>
            </w:pPr>
            <w:r w:rsidRPr="000A4581">
              <w:rPr>
                <w:rFonts w:ascii="Times New Roman" w:hAnsi="Times New Roman" w:cs="Times New Roman"/>
                <w:sz w:val="22"/>
                <w:szCs w:val="22"/>
              </w:rPr>
              <w:t>202</w:t>
            </w:r>
            <w:r>
              <w:rPr>
                <w:rFonts w:ascii="Times New Roman" w:hAnsi="Times New Roman" w:cs="Times New Roman"/>
                <w:sz w:val="22"/>
                <w:szCs w:val="22"/>
              </w:rPr>
              <w:t>6</w:t>
            </w:r>
            <w:r w:rsidRPr="000A4581">
              <w:rPr>
                <w:rFonts w:ascii="Times New Roman" w:hAnsi="Times New Roman" w:cs="Times New Roman"/>
                <w:sz w:val="22"/>
                <w:szCs w:val="22"/>
              </w:rPr>
              <w:t xml:space="preserve"> год</w:t>
            </w:r>
          </w:p>
        </w:tc>
        <w:tc>
          <w:tcPr>
            <w:tcW w:w="1162" w:type="dxa"/>
            <w:tcBorders>
              <w:top w:val="single" w:sz="4" w:space="0" w:color="auto"/>
              <w:left w:val="single" w:sz="4" w:space="0" w:color="auto"/>
              <w:bottom w:val="single" w:sz="4" w:space="0" w:color="auto"/>
              <w:right w:val="single" w:sz="4" w:space="0" w:color="auto"/>
            </w:tcBorders>
          </w:tcPr>
          <w:p w14:paraId="7D10C06D" w14:textId="77777777" w:rsidR="00531FCA" w:rsidRPr="000A4581" w:rsidRDefault="00531FCA" w:rsidP="00570563">
            <w:pPr>
              <w:pStyle w:val="aff3"/>
              <w:ind w:left="-103" w:right="-102"/>
              <w:jc w:val="center"/>
              <w:rPr>
                <w:rFonts w:ascii="Times New Roman" w:hAnsi="Times New Roman" w:cs="Times New Roman"/>
                <w:sz w:val="22"/>
                <w:szCs w:val="22"/>
              </w:rPr>
            </w:pPr>
            <w:r w:rsidRPr="000A4581">
              <w:rPr>
                <w:rFonts w:ascii="Times New Roman" w:hAnsi="Times New Roman" w:cs="Times New Roman"/>
                <w:sz w:val="22"/>
                <w:szCs w:val="22"/>
              </w:rPr>
              <w:t>2</w:t>
            </w:r>
            <w:r>
              <w:rPr>
                <w:rFonts w:ascii="Times New Roman" w:hAnsi="Times New Roman" w:cs="Times New Roman"/>
                <w:sz w:val="22"/>
                <w:szCs w:val="22"/>
              </w:rPr>
              <w:t>027</w:t>
            </w:r>
            <w:r w:rsidRPr="000A4581">
              <w:rPr>
                <w:rFonts w:ascii="Times New Roman" w:hAnsi="Times New Roman" w:cs="Times New Roman"/>
                <w:sz w:val="22"/>
                <w:szCs w:val="22"/>
              </w:rPr>
              <w:t xml:space="preserve"> год</w:t>
            </w:r>
          </w:p>
        </w:tc>
        <w:tc>
          <w:tcPr>
            <w:tcW w:w="1163" w:type="dxa"/>
            <w:tcBorders>
              <w:top w:val="single" w:sz="4" w:space="0" w:color="auto"/>
              <w:left w:val="single" w:sz="4" w:space="0" w:color="auto"/>
              <w:bottom w:val="single" w:sz="4" w:space="0" w:color="auto"/>
              <w:right w:val="single" w:sz="4" w:space="0" w:color="auto"/>
            </w:tcBorders>
          </w:tcPr>
          <w:p w14:paraId="06B31667" w14:textId="77777777" w:rsidR="00531FCA" w:rsidRPr="000A4581" w:rsidRDefault="00531FCA" w:rsidP="00E72F82">
            <w:pPr>
              <w:pStyle w:val="aff3"/>
              <w:ind w:left="-103" w:right="-102"/>
              <w:jc w:val="center"/>
              <w:rPr>
                <w:rFonts w:ascii="Times New Roman" w:hAnsi="Times New Roman" w:cs="Times New Roman"/>
                <w:sz w:val="22"/>
                <w:szCs w:val="22"/>
              </w:rPr>
            </w:pPr>
            <w:r w:rsidRPr="000A4581">
              <w:rPr>
                <w:rFonts w:ascii="Times New Roman" w:hAnsi="Times New Roman" w:cs="Times New Roman"/>
                <w:sz w:val="22"/>
                <w:szCs w:val="22"/>
              </w:rPr>
              <w:t>202</w:t>
            </w:r>
            <w:r>
              <w:rPr>
                <w:rFonts w:ascii="Times New Roman" w:hAnsi="Times New Roman" w:cs="Times New Roman"/>
                <w:sz w:val="22"/>
                <w:szCs w:val="22"/>
              </w:rPr>
              <w:t>8</w:t>
            </w:r>
            <w:r w:rsidRPr="000A4581">
              <w:rPr>
                <w:rFonts w:ascii="Times New Roman" w:hAnsi="Times New Roman" w:cs="Times New Roman"/>
                <w:sz w:val="22"/>
                <w:szCs w:val="22"/>
              </w:rPr>
              <w:t xml:space="preserve"> год</w:t>
            </w:r>
          </w:p>
        </w:tc>
        <w:tc>
          <w:tcPr>
            <w:tcW w:w="1162" w:type="dxa"/>
            <w:tcBorders>
              <w:top w:val="single" w:sz="4" w:space="0" w:color="auto"/>
              <w:left w:val="single" w:sz="4" w:space="0" w:color="auto"/>
              <w:bottom w:val="single" w:sz="4" w:space="0" w:color="auto"/>
              <w:right w:val="single" w:sz="4" w:space="0" w:color="auto"/>
            </w:tcBorders>
          </w:tcPr>
          <w:p w14:paraId="1F6F2A30" w14:textId="77777777" w:rsidR="00531FCA" w:rsidRPr="000A4581" w:rsidRDefault="00531FCA" w:rsidP="00E72F82">
            <w:pPr>
              <w:pStyle w:val="aff3"/>
              <w:ind w:left="-103" w:right="-102"/>
              <w:jc w:val="center"/>
              <w:rPr>
                <w:rFonts w:ascii="Times New Roman" w:hAnsi="Times New Roman" w:cs="Times New Roman"/>
                <w:sz w:val="22"/>
                <w:szCs w:val="22"/>
              </w:rPr>
            </w:pPr>
            <w:r w:rsidRPr="000A4581">
              <w:rPr>
                <w:rFonts w:ascii="Times New Roman" w:hAnsi="Times New Roman" w:cs="Times New Roman"/>
                <w:sz w:val="22"/>
                <w:szCs w:val="22"/>
              </w:rPr>
              <w:t>202</w:t>
            </w:r>
            <w:r>
              <w:rPr>
                <w:rFonts w:ascii="Times New Roman" w:hAnsi="Times New Roman" w:cs="Times New Roman"/>
                <w:sz w:val="22"/>
                <w:szCs w:val="22"/>
              </w:rPr>
              <w:t>9</w:t>
            </w:r>
            <w:r w:rsidRPr="000A4581">
              <w:rPr>
                <w:rFonts w:ascii="Times New Roman" w:hAnsi="Times New Roman" w:cs="Times New Roman"/>
                <w:sz w:val="22"/>
                <w:szCs w:val="22"/>
              </w:rPr>
              <w:t xml:space="preserve"> год</w:t>
            </w:r>
          </w:p>
        </w:tc>
        <w:tc>
          <w:tcPr>
            <w:tcW w:w="1163" w:type="dxa"/>
            <w:tcBorders>
              <w:top w:val="single" w:sz="4" w:space="0" w:color="auto"/>
              <w:left w:val="single" w:sz="4" w:space="0" w:color="auto"/>
              <w:bottom w:val="single" w:sz="4" w:space="0" w:color="auto"/>
            </w:tcBorders>
          </w:tcPr>
          <w:p w14:paraId="06B232D5" w14:textId="77777777" w:rsidR="00531FCA" w:rsidRPr="000A4581" w:rsidRDefault="00531FCA" w:rsidP="00E72F82">
            <w:pPr>
              <w:pStyle w:val="aff3"/>
              <w:ind w:left="-103" w:right="-102"/>
              <w:jc w:val="center"/>
              <w:rPr>
                <w:rFonts w:ascii="Times New Roman" w:hAnsi="Times New Roman" w:cs="Times New Roman"/>
                <w:sz w:val="22"/>
                <w:szCs w:val="22"/>
              </w:rPr>
            </w:pPr>
            <w:r w:rsidRPr="000A4581">
              <w:rPr>
                <w:rFonts w:ascii="Times New Roman" w:hAnsi="Times New Roman" w:cs="Times New Roman"/>
                <w:sz w:val="22"/>
                <w:szCs w:val="22"/>
              </w:rPr>
              <w:t>20</w:t>
            </w:r>
            <w:r>
              <w:rPr>
                <w:rFonts w:ascii="Times New Roman" w:hAnsi="Times New Roman" w:cs="Times New Roman"/>
                <w:sz w:val="22"/>
                <w:szCs w:val="22"/>
              </w:rPr>
              <w:t>30</w:t>
            </w:r>
            <w:r w:rsidRPr="000A4581">
              <w:rPr>
                <w:rFonts w:ascii="Times New Roman" w:hAnsi="Times New Roman" w:cs="Times New Roman"/>
                <w:sz w:val="22"/>
                <w:szCs w:val="22"/>
              </w:rPr>
              <w:t xml:space="preserve"> год</w:t>
            </w:r>
          </w:p>
        </w:tc>
      </w:tr>
      <w:tr w:rsidR="00531FCA" w:rsidRPr="000A4581" w14:paraId="2593FD69" w14:textId="77777777" w:rsidTr="00531FCA">
        <w:tc>
          <w:tcPr>
            <w:tcW w:w="567" w:type="dxa"/>
            <w:tcBorders>
              <w:top w:val="single" w:sz="4" w:space="0" w:color="auto"/>
              <w:bottom w:val="single" w:sz="4" w:space="0" w:color="auto"/>
              <w:right w:val="single" w:sz="4" w:space="0" w:color="auto"/>
            </w:tcBorders>
          </w:tcPr>
          <w:p w14:paraId="36C1A137" w14:textId="77777777" w:rsidR="00531FCA" w:rsidRPr="000A4581" w:rsidRDefault="00531FCA" w:rsidP="00570563">
            <w:pPr>
              <w:pStyle w:val="aff3"/>
              <w:jc w:val="center"/>
              <w:rPr>
                <w:rFonts w:ascii="Times New Roman" w:hAnsi="Times New Roman" w:cs="Times New Roman"/>
                <w:sz w:val="22"/>
                <w:szCs w:val="22"/>
              </w:rPr>
            </w:pPr>
            <w:r w:rsidRPr="000A4581">
              <w:rPr>
                <w:rFonts w:ascii="Times New Roman" w:hAnsi="Times New Roman" w:cs="Times New Roman"/>
                <w:sz w:val="22"/>
                <w:szCs w:val="22"/>
              </w:rPr>
              <w:t>1.</w:t>
            </w:r>
          </w:p>
        </w:tc>
        <w:tc>
          <w:tcPr>
            <w:tcW w:w="9356" w:type="dxa"/>
            <w:gridSpan w:val="8"/>
            <w:tcBorders>
              <w:top w:val="single" w:sz="4" w:space="0" w:color="auto"/>
              <w:left w:val="single" w:sz="4" w:space="0" w:color="auto"/>
              <w:bottom w:val="single" w:sz="4" w:space="0" w:color="auto"/>
            </w:tcBorders>
          </w:tcPr>
          <w:p w14:paraId="3D529E69" w14:textId="77777777" w:rsidR="00531FCA" w:rsidRPr="000A4581" w:rsidRDefault="00531FCA" w:rsidP="00570563">
            <w:pPr>
              <w:pStyle w:val="aff3"/>
              <w:ind w:left="-103" w:right="-102"/>
              <w:rPr>
                <w:rFonts w:ascii="Times New Roman" w:hAnsi="Times New Roman" w:cs="Times New Roman"/>
                <w:sz w:val="22"/>
                <w:szCs w:val="22"/>
              </w:rPr>
            </w:pPr>
            <w:r w:rsidRPr="000A4581">
              <w:rPr>
                <w:rFonts w:ascii="Times New Roman" w:hAnsi="Times New Roman" w:cs="Times New Roman"/>
                <w:sz w:val="22"/>
                <w:szCs w:val="22"/>
              </w:rPr>
              <w:t>Задача. Решение вопросов местного значения в сфере образования.</w:t>
            </w:r>
          </w:p>
        </w:tc>
      </w:tr>
      <w:tr w:rsidR="00531FCA" w:rsidRPr="00A82EA2" w14:paraId="71F58B96" w14:textId="77777777" w:rsidTr="001317F2">
        <w:tc>
          <w:tcPr>
            <w:tcW w:w="567" w:type="dxa"/>
            <w:tcBorders>
              <w:top w:val="single" w:sz="4" w:space="0" w:color="auto"/>
              <w:bottom w:val="single" w:sz="4" w:space="0" w:color="auto"/>
              <w:right w:val="single" w:sz="4" w:space="0" w:color="auto"/>
            </w:tcBorders>
          </w:tcPr>
          <w:p w14:paraId="396D61C3" w14:textId="77777777" w:rsidR="00531FCA" w:rsidRPr="000A4581" w:rsidRDefault="00531FCA" w:rsidP="00570563">
            <w:pPr>
              <w:pStyle w:val="aff3"/>
              <w:jc w:val="center"/>
              <w:rPr>
                <w:rFonts w:ascii="Times New Roman" w:hAnsi="Times New Roman" w:cs="Times New Roman"/>
                <w:sz w:val="22"/>
                <w:szCs w:val="22"/>
              </w:rPr>
            </w:pPr>
            <w:r w:rsidRPr="000A4581">
              <w:rPr>
                <w:rFonts w:ascii="Times New Roman" w:hAnsi="Times New Roman" w:cs="Times New Roman"/>
                <w:sz w:val="22"/>
                <w:szCs w:val="22"/>
              </w:rPr>
              <w:lastRenderedPageBreak/>
              <w:t>1.1.</w:t>
            </w:r>
          </w:p>
        </w:tc>
        <w:tc>
          <w:tcPr>
            <w:tcW w:w="1701" w:type="dxa"/>
            <w:tcBorders>
              <w:top w:val="single" w:sz="4" w:space="0" w:color="auto"/>
              <w:left w:val="single" w:sz="4" w:space="0" w:color="auto"/>
              <w:bottom w:val="single" w:sz="4" w:space="0" w:color="auto"/>
              <w:right w:val="single" w:sz="4" w:space="0" w:color="auto"/>
            </w:tcBorders>
          </w:tcPr>
          <w:p w14:paraId="344C4DA8" w14:textId="77777777" w:rsidR="00531FCA" w:rsidRPr="000A4581" w:rsidRDefault="00531FCA" w:rsidP="00570563">
            <w:pPr>
              <w:pStyle w:val="aff3"/>
              <w:rPr>
                <w:rFonts w:ascii="Times New Roman" w:hAnsi="Times New Roman" w:cs="Times New Roman"/>
                <w:sz w:val="22"/>
                <w:szCs w:val="22"/>
              </w:rPr>
            </w:pPr>
            <w:r w:rsidRPr="000A4581">
              <w:rPr>
                <w:rFonts w:ascii="Times New Roman" w:hAnsi="Times New Roman" w:cs="Times New Roman"/>
                <w:sz w:val="22"/>
                <w:szCs w:val="22"/>
              </w:rPr>
              <w:t>Эффективность реализации муниципальной программы</w:t>
            </w:r>
          </w:p>
        </w:tc>
        <w:tc>
          <w:tcPr>
            <w:tcW w:w="709" w:type="dxa"/>
            <w:tcBorders>
              <w:top w:val="single" w:sz="4" w:space="0" w:color="auto"/>
              <w:left w:val="single" w:sz="4" w:space="0" w:color="auto"/>
              <w:bottom w:val="single" w:sz="4" w:space="0" w:color="auto"/>
              <w:right w:val="single" w:sz="4" w:space="0" w:color="auto"/>
            </w:tcBorders>
          </w:tcPr>
          <w:p w14:paraId="6E4BFB5F" w14:textId="77777777" w:rsidR="00531FCA" w:rsidRPr="000A4581" w:rsidRDefault="00531FCA" w:rsidP="00570563">
            <w:pPr>
              <w:pStyle w:val="aff3"/>
              <w:jc w:val="center"/>
              <w:rPr>
                <w:rFonts w:ascii="Times New Roman" w:hAnsi="Times New Roman" w:cs="Times New Roman"/>
                <w:sz w:val="22"/>
                <w:szCs w:val="22"/>
              </w:rPr>
            </w:pPr>
            <w:r w:rsidRPr="000A4581">
              <w:rPr>
                <w:rFonts w:ascii="Times New Roman" w:hAnsi="Times New Roman" w:cs="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73F76771" w14:textId="77777777" w:rsidR="00531FCA" w:rsidRPr="000A4581" w:rsidRDefault="00531FCA" w:rsidP="00570563">
            <w:pPr>
              <w:pStyle w:val="aff3"/>
              <w:jc w:val="center"/>
              <w:rPr>
                <w:rFonts w:ascii="Times New Roman" w:hAnsi="Times New Roman" w:cs="Times New Roman"/>
                <w:sz w:val="22"/>
                <w:szCs w:val="22"/>
              </w:rPr>
            </w:pPr>
            <w:r w:rsidRPr="000A4581">
              <w:rPr>
                <w:rFonts w:ascii="Times New Roman" w:hAnsi="Times New Roman" w:cs="Times New Roman"/>
                <w:sz w:val="22"/>
                <w:szCs w:val="22"/>
              </w:rPr>
              <w:t>-</w:t>
            </w:r>
          </w:p>
        </w:tc>
        <w:tc>
          <w:tcPr>
            <w:tcW w:w="1162" w:type="dxa"/>
            <w:tcBorders>
              <w:top w:val="single" w:sz="4" w:space="0" w:color="auto"/>
              <w:left w:val="single" w:sz="4" w:space="0" w:color="auto"/>
              <w:bottom w:val="single" w:sz="4" w:space="0" w:color="auto"/>
              <w:right w:val="single" w:sz="4" w:space="0" w:color="auto"/>
            </w:tcBorders>
          </w:tcPr>
          <w:p w14:paraId="754844AC" w14:textId="77777777" w:rsidR="00531FCA" w:rsidRPr="000A4581" w:rsidRDefault="00531FCA" w:rsidP="00570563">
            <w:pPr>
              <w:pStyle w:val="aff3"/>
              <w:ind w:left="-103" w:right="-102"/>
              <w:jc w:val="center"/>
              <w:rPr>
                <w:rFonts w:ascii="Times New Roman" w:hAnsi="Times New Roman" w:cs="Times New Roman"/>
                <w:sz w:val="22"/>
                <w:szCs w:val="22"/>
              </w:rPr>
            </w:pPr>
            <w:r w:rsidRPr="000A4581">
              <w:rPr>
                <w:rFonts w:ascii="Times New Roman" w:hAnsi="Times New Roman" w:cs="Times New Roman"/>
                <w:sz w:val="22"/>
                <w:szCs w:val="22"/>
              </w:rPr>
              <w:t>не менее 0,8</w:t>
            </w:r>
          </w:p>
        </w:tc>
        <w:tc>
          <w:tcPr>
            <w:tcW w:w="1162" w:type="dxa"/>
            <w:tcBorders>
              <w:top w:val="single" w:sz="4" w:space="0" w:color="auto"/>
              <w:left w:val="single" w:sz="4" w:space="0" w:color="auto"/>
              <w:bottom w:val="single" w:sz="4" w:space="0" w:color="auto"/>
              <w:right w:val="single" w:sz="4" w:space="0" w:color="auto"/>
            </w:tcBorders>
          </w:tcPr>
          <w:p w14:paraId="707F669A" w14:textId="77777777" w:rsidR="00531FCA" w:rsidRPr="000A4581" w:rsidRDefault="00531FCA" w:rsidP="00570563">
            <w:pPr>
              <w:pStyle w:val="aff3"/>
              <w:ind w:left="-103" w:right="-102"/>
              <w:jc w:val="center"/>
              <w:rPr>
                <w:rFonts w:ascii="Times New Roman" w:hAnsi="Times New Roman" w:cs="Times New Roman"/>
                <w:sz w:val="22"/>
                <w:szCs w:val="22"/>
              </w:rPr>
            </w:pPr>
            <w:r w:rsidRPr="000A4581">
              <w:rPr>
                <w:rFonts w:ascii="Times New Roman" w:hAnsi="Times New Roman" w:cs="Times New Roman"/>
                <w:sz w:val="22"/>
                <w:szCs w:val="22"/>
              </w:rPr>
              <w:t>не менее 0,8</w:t>
            </w:r>
          </w:p>
        </w:tc>
        <w:tc>
          <w:tcPr>
            <w:tcW w:w="1163" w:type="dxa"/>
            <w:tcBorders>
              <w:top w:val="single" w:sz="4" w:space="0" w:color="auto"/>
              <w:left w:val="single" w:sz="4" w:space="0" w:color="auto"/>
              <w:bottom w:val="single" w:sz="4" w:space="0" w:color="auto"/>
              <w:right w:val="single" w:sz="4" w:space="0" w:color="auto"/>
            </w:tcBorders>
          </w:tcPr>
          <w:p w14:paraId="62902658" w14:textId="77777777" w:rsidR="00531FCA" w:rsidRPr="000A4581" w:rsidRDefault="00531FCA" w:rsidP="00570563">
            <w:pPr>
              <w:pStyle w:val="aff3"/>
              <w:ind w:left="-103" w:right="-102"/>
              <w:jc w:val="center"/>
              <w:rPr>
                <w:rFonts w:ascii="Times New Roman" w:hAnsi="Times New Roman" w:cs="Times New Roman"/>
                <w:sz w:val="22"/>
                <w:szCs w:val="22"/>
              </w:rPr>
            </w:pPr>
            <w:r w:rsidRPr="000A4581">
              <w:rPr>
                <w:rFonts w:ascii="Times New Roman" w:hAnsi="Times New Roman" w:cs="Times New Roman"/>
                <w:sz w:val="22"/>
                <w:szCs w:val="22"/>
              </w:rPr>
              <w:t>не менее 0,8</w:t>
            </w:r>
          </w:p>
        </w:tc>
        <w:tc>
          <w:tcPr>
            <w:tcW w:w="1162" w:type="dxa"/>
            <w:tcBorders>
              <w:top w:val="single" w:sz="4" w:space="0" w:color="auto"/>
              <w:left w:val="single" w:sz="4" w:space="0" w:color="auto"/>
              <w:bottom w:val="single" w:sz="4" w:space="0" w:color="auto"/>
              <w:right w:val="single" w:sz="4" w:space="0" w:color="auto"/>
            </w:tcBorders>
          </w:tcPr>
          <w:p w14:paraId="4F1BD64F" w14:textId="77777777" w:rsidR="00531FCA" w:rsidRPr="000A4581" w:rsidRDefault="00531FCA" w:rsidP="00570563">
            <w:pPr>
              <w:pStyle w:val="aff3"/>
              <w:ind w:left="-103" w:right="-102"/>
              <w:jc w:val="center"/>
              <w:rPr>
                <w:rFonts w:ascii="Times New Roman" w:hAnsi="Times New Roman" w:cs="Times New Roman"/>
                <w:sz w:val="22"/>
                <w:szCs w:val="22"/>
              </w:rPr>
            </w:pPr>
            <w:r w:rsidRPr="000A4581">
              <w:rPr>
                <w:rFonts w:ascii="Times New Roman" w:hAnsi="Times New Roman" w:cs="Times New Roman"/>
                <w:sz w:val="22"/>
                <w:szCs w:val="22"/>
              </w:rPr>
              <w:t>не менее 0,8</w:t>
            </w:r>
          </w:p>
        </w:tc>
        <w:tc>
          <w:tcPr>
            <w:tcW w:w="1163" w:type="dxa"/>
            <w:tcBorders>
              <w:top w:val="single" w:sz="4" w:space="0" w:color="auto"/>
              <w:left w:val="single" w:sz="4" w:space="0" w:color="auto"/>
              <w:bottom w:val="single" w:sz="4" w:space="0" w:color="auto"/>
            </w:tcBorders>
          </w:tcPr>
          <w:p w14:paraId="79F97474" w14:textId="77777777" w:rsidR="00531FCA" w:rsidRPr="000A4581" w:rsidRDefault="00531FCA" w:rsidP="00570563">
            <w:pPr>
              <w:pStyle w:val="aff3"/>
              <w:ind w:left="-103" w:right="-102"/>
              <w:jc w:val="center"/>
              <w:rPr>
                <w:rFonts w:ascii="Times New Roman" w:hAnsi="Times New Roman" w:cs="Times New Roman"/>
                <w:sz w:val="22"/>
                <w:szCs w:val="22"/>
              </w:rPr>
            </w:pPr>
            <w:r w:rsidRPr="000A4581">
              <w:rPr>
                <w:rFonts w:ascii="Times New Roman" w:hAnsi="Times New Roman" w:cs="Times New Roman"/>
                <w:sz w:val="22"/>
                <w:szCs w:val="22"/>
              </w:rPr>
              <w:t>не менее 0,8</w:t>
            </w:r>
          </w:p>
        </w:tc>
      </w:tr>
    </w:tbl>
    <w:p w14:paraId="73F8E6A9" w14:textId="77777777" w:rsidR="000B039C" w:rsidRPr="00991017" w:rsidRDefault="000B039C" w:rsidP="000B039C"/>
    <w:p w14:paraId="2EB5D443" w14:textId="77777777" w:rsidR="000B039C" w:rsidRPr="00995A4A" w:rsidRDefault="000B039C" w:rsidP="00934D33">
      <w:pPr>
        <w:ind w:firstLine="708"/>
        <w:jc w:val="both"/>
        <w:rPr>
          <w:sz w:val="28"/>
          <w:szCs w:val="28"/>
        </w:rPr>
      </w:pPr>
      <w:r w:rsidRPr="00995A4A">
        <w:rPr>
          <w:sz w:val="28"/>
          <w:szCs w:val="28"/>
        </w:rPr>
        <w:t xml:space="preserve">Эффективность реализации настоящей муниципальной программы рассчитывается в соответствии с Порядком разработки, реализации и оценки эффективности реализации муниципальных программ города </w:t>
      </w:r>
      <w:r w:rsidR="00A75459">
        <w:rPr>
          <w:sz w:val="28"/>
          <w:szCs w:val="28"/>
        </w:rPr>
        <w:t>Саянска</w:t>
      </w:r>
      <w:r w:rsidRPr="00995A4A">
        <w:rPr>
          <w:sz w:val="28"/>
          <w:szCs w:val="28"/>
        </w:rPr>
        <w:t xml:space="preserve">, утвержденным постановлением администрации муниципального образования </w:t>
      </w:r>
      <w:r w:rsidR="007D6295">
        <w:rPr>
          <w:sz w:val="28"/>
          <w:szCs w:val="28"/>
        </w:rPr>
        <w:t>«город Саянск</w:t>
      </w:r>
      <w:r w:rsidR="00BE33FF">
        <w:rPr>
          <w:sz w:val="28"/>
          <w:szCs w:val="28"/>
        </w:rPr>
        <w:t>»</w:t>
      </w:r>
      <w:r w:rsidRPr="00995A4A">
        <w:rPr>
          <w:sz w:val="28"/>
          <w:szCs w:val="28"/>
        </w:rPr>
        <w:t>.</w:t>
      </w:r>
    </w:p>
    <w:p w14:paraId="109CD35A" w14:textId="77777777" w:rsidR="000B039C" w:rsidRDefault="000B039C" w:rsidP="0008567B">
      <w:pPr>
        <w:jc w:val="both"/>
        <w:rPr>
          <w:sz w:val="28"/>
          <w:szCs w:val="28"/>
        </w:rPr>
      </w:pPr>
    </w:p>
    <w:p w14:paraId="6B64E255" w14:textId="77777777" w:rsidR="000B039C" w:rsidRDefault="000B039C" w:rsidP="0008567B">
      <w:pPr>
        <w:jc w:val="both"/>
        <w:rPr>
          <w:sz w:val="28"/>
          <w:szCs w:val="28"/>
        </w:rPr>
      </w:pPr>
    </w:p>
    <w:p w14:paraId="184BD164" w14:textId="77777777" w:rsidR="000B039C" w:rsidRDefault="000B039C" w:rsidP="0008567B">
      <w:pPr>
        <w:jc w:val="both"/>
        <w:rPr>
          <w:sz w:val="28"/>
          <w:szCs w:val="28"/>
        </w:rPr>
      </w:pPr>
    </w:p>
    <w:p w14:paraId="2FAC9C35" w14:textId="77777777" w:rsidR="004A4B48" w:rsidRDefault="004A4B48" w:rsidP="0008567B">
      <w:pPr>
        <w:jc w:val="both"/>
        <w:rPr>
          <w:sz w:val="28"/>
          <w:szCs w:val="28"/>
        </w:rPr>
      </w:pPr>
    </w:p>
    <w:p w14:paraId="0BF15D8C" w14:textId="77777777" w:rsidR="004A4B48" w:rsidRDefault="004A4B48" w:rsidP="0008567B">
      <w:pPr>
        <w:jc w:val="both"/>
        <w:rPr>
          <w:sz w:val="28"/>
          <w:szCs w:val="28"/>
        </w:rPr>
      </w:pPr>
    </w:p>
    <w:p w14:paraId="459E717E" w14:textId="77777777" w:rsidR="004A4B48" w:rsidRDefault="004A4B48" w:rsidP="0008567B">
      <w:pPr>
        <w:jc w:val="both"/>
        <w:rPr>
          <w:sz w:val="28"/>
          <w:szCs w:val="28"/>
        </w:rPr>
      </w:pPr>
    </w:p>
    <w:p w14:paraId="6A74BA00" w14:textId="77777777" w:rsidR="004A4B48" w:rsidRDefault="004A4B48" w:rsidP="0008567B">
      <w:pPr>
        <w:jc w:val="both"/>
        <w:rPr>
          <w:sz w:val="28"/>
          <w:szCs w:val="28"/>
        </w:rPr>
      </w:pPr>
    </w:p>
    <w:p w14:paraId="1B1079EE" w14:textId="77777777" w:rsidR="004A4B48" w:rsidRDefault="004A4B48" w:rsidP="0008567B">
      <w:pPr>
        <w:jc w:val="both"/>
        <w:rPr>
          <w:sz w:val="28"/>
          <w:szCs w:val="28"/>
        </w:rPr>
      </w:pPr>
    </w:p>
    <w:p w14:paraId="62225076" w14:textId="77777777" w:rsidR="004A4B48" w:rsidRDefault="004A4B48" w:rsidP="0008567B">
      <w:pPr>
        <w:jc w:val="both"/>
        <w:rPr>
          <w:sz w:val="28"/>
          <w:szCs w:val="28"/>
        </w:rPr>
      </w:pPr>
    </w:p>
    <w:p w14:paraId="5975B720" w14:textId="77777777" w:rsidR="004A4B48" w:rsidRDefault="004A4B48" w:rsidP="0008567B">
      <w:pPr>
        <w:jc w:val="both"/>
        <w:rPr>
          <w:sz w:val="28"/>
          <w:szCs w:val="28"/>
        </w:rPr>
      </w:pPr>
    </w:p>
    <w:p w14:paraId="13FF34EC" w14:textId="77777777" w:rsidR="004A4B48" w:rsidRDefault="004A4B48" w:rsidP="0008567B">
      <w:pPr>
        <w:jc w:val="both"/>
        <w:rPr>
          <w:sz w:val="28"/>
          <w:szCs w:val="28"/>
        </w:rPr>
      </w:pPr>
    </w:p>
    <w:p w14:paraId="409E0399" w14:textId="77777777" w:rsidR="004A4B48" w:rsidRDefault="004A4B48" w:rsidP="0008567B">
      <w:pPr>
        <w:jc w:val="both"/>
        <w:rPr>
          <w:sz w:val="28"/>
          <w:szCs w:val="28"/>
        </w:rPr>
      </w:pPr>
    </w:p>
    <w:p w14:paraId="08FCD176" w14:textId="77777777" w:rsidR="004A4B48" w:rsidRDefault="004A4B48" w:rsidP="0008567B">
      <w:pPr>
        <w:jc w:val="both"/>
        <w:rPr>
          <w:sz w:val="28"/>
          <w:szCs w:val="28"/>
        </w:rPr>
      </w:pPr>
    </w:p>
    <w:p w14:paraId="65FC5D47" w14:textId="77777777" w:rsidR="004A4B48" w:rsidRDefault="004A4B48" w:rsidP="0008567B">
      <w:pPr>
        <w:jc w:val="both"/>
        <w:rPr>
          <w:sz w:val="28"/>
          <w:szCs w:val="28"/>
        </w:rPr>
      </w:pPr>
    </w:p>
    <w:p w14:paraId="1D935C97" w14:textId="77777777" w:rsidR="004A4B48" w:rsidRDefault="004A4B48" w:rsidP="0008567B">
      <w:pPr>
        <w:jc w:val="both"/>
        <w:rPr>
          <w:sz w:val="28"/>
          <w:szCs w:val="28"/>
        </w:rPr>
      </w:pPr>
    </w:p>
    <w:p w14:paraId="3953C0A2" w14:textId="77777777" w:rsidR="004A4B48" w:rsidRDefault="004A4B48" w:rsidP="0008567B">
      <w:pPr>
        <w:jc w:val="both"/>
        <w:rPr>
          <w:sz w:val="28"/>
          <w:szCs w:val="28"/>
        </w:rPr>
      </w:pPr>
    </w:p>
    <w:p w14:paraId="5D11CE08" w14:textId="77777777" w:rsidR="004A4B48" w:rsidRDefault="004A4B48" w:rsidP="0008567B">
      <w:pPr>
        <w:jc w:val="both"/>
        <w:rPr>
          <w:sz w:val="28"/>
          <w:szCs w:val="28"/>
        </w:rPr>
      </w:pPr>
    </w:p>
    <w:p w14:paraId="0F19F82E" w14:textId="77777777" w:rsidR="004A4B48" w:rsidRDefault="004A4B48" w:rsidP="0008567B">
      <w:pPr>
        <w:jc w:val="both"/>
        <w:rPr>
          <w:sz w:val="28"/>
          <w:szCs w:val="28"/>
        </w:rPr>
      </w:pPr>
    </w:p>
    <w:p w14:paraId="7252A612" w14:textId="77777777" w:rsidR="004A4B48" w:rsidRDefault="004A4B48" w:rsidP="0008567B">
      <w:pPr>
        <w:jc w:val="both"/>
        <w:rPr>
          <w:sz w:val="28"/>
          <w:szCs w:val="28"/>
        </w:rPr>
      </w:pPr>
    </w:p>
    <w:p w14:paraId="67B9E491" w14:textId="77777777" w:rsidR="004A4B48" w:rsidRDefault="004A4B48" w:rsidP="0008567B">
      <w:pPr>
        <w:jc w:val="both"/>
        <w:rPr>
          <w:sz w:val="28"/>
          <w:szCs w:val="28"/>
        </w:rPr>
        <w:sectPr w:rsidR="004A4B48" w:rsidSect="008C1EAF">
          <w:pgSz w:w="11905" w:h="16837"/>
          <w:pgMar w:top="1134" w:right="850" w:bottom="1134" w:left="1701" w:header="720" w:footer="720" w:gutter="0"/>
          <w:cols w:space="720"/>
          <w:noEndnote/>
          <w:docGrid w:linePitch="326"/>
        </w:sectPr>
      </w:pPr>
    </w:p>
    <w:p w14:paraId="61827B65" w14:textId="77777777" w:rsidR="00AE3C77" w:rsidRPr="005E4429" w:rsidRDefault="00AE3C77" w:rsidP="00AE104E">
      <w:pPr>
        <w:pStyle w:val="1"/>
        <w:spacing w:before="0" w:after="0"/>
        <w:jc w:val="center"/>
        <w:rPr>
          <w:rFonts w:ascii="Times New Roman" w:hAnsi="Times New Roman"/>
        </w:rPr>
      </w:pPr>
      <w:r w:rsidRPr="005E4429">
        <w:rPr>
          <w:rFonts w:ascii="Times New Roman" w:hAnsi="Times New Roman"/>
        </w:rPr>
        <w:lastRenderedPageBreak/>
        <w:t xml:space="preserve">Прогноз сводных показателей муниципальных заданий на оказание (выполнение) муниципальных услуг (работ) в области образования муниципальными учреждениями </w:t>
      </w:r>
      <w:r w:rsidR="00AE104E">
        <w:rPr>
          <w:rFonts w:ascii="Times New Roman" w:hAnsi="Times New Roman"/>
        </w:rPr>
        <w:t xml:space="preserve">системы образования </w:t>
      </w:r>
      <w:r w:rsidRPr="005E4429">
        <w:rPr>
          <w:rFonts w:ascii="Times New Roman" w:hAnsi="Times New Roman"/>
        </w:rPr>
        <w:t xml:space="preserve">города </w:t>
      </w:r>
      <w:r w:rsidR="00AE104E">
        <w:rPr>
          <w:rFonts w:ascii="Times New Roman" w:hAnsi="Times New Roman"/>
        </w:rPr>
        <w:t>Саянска</w:t>
      </w:r>
    </w:p>
    <w:p w14:paraId="482E4CF6" w14:textId="77777777" w:rsidR="00AE3C77" w:rsidRDefault="00AE3C77" w:rsidP="00AE3C77"/>
    <w:tbl>
      <w:tblPr>
        <w:tblW w:w="14742" w:type="dxa"/>
        <w:tblInd w:w="6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560"/>
        <w:gridCol w:w="1134"/>
        <w:gridCol w:w="878"/>
        <w:gridCol w:w="1021"/>
        <w:gridCol w:w="1020"/>
        <w:gridCol w:w="1021"/>
        <w:gridCol w:w="1021"/>
        <w:gridCol w:w="1304"/>
        <w:gridCol w:w="1304"/>
        <w:gridCol w:w="1304"/>
        <w:gridCol w:w="1304"/>
        <w:gridCol w:w="1304"/>
      </w:tblGrid>
      <w:tr w:rsidR="002B7869" w:rsidRPr="000D2B73" w14:paraId="7320E845" w14:textId="77777777" w:rsidTr="000D2B73">
        <w:trPr>
          <w:trHeight w:val="818"/>
        </w:trPr>
        <w:tc>
          <w:tcPr>
            <w:tcW w:w="567" w:type="dxa"/>
            <w:vMerge w:val="restart"/>
            <w:tcBorders>
              <w:top w:val="single" w:sz="4" w:space="0" w:color="auto"/>
              <w:bottom w:val="single" w:sz="4" w:space="0" w:color="auto"/>
              <w:right w:val="nil"/>
            </w:tcBorders>
          </w:tcPr>
          <w:p w14:paraId="334B5947" w14:textId="77777777" w:rsidR="002B7869" w:rsidRPr="000D2B73" w:rsidRDefault="002B7869" w:rsidP="00570563">
            <w:pPr>
              <w:pStyle w:val="aff3"/>
              <w:jc w:val="center"/>
              <w:rPr>
                <w:rFonts w:ascii="Times New Roman" w:hAnsi="Times New Roman" w:cs="Times New Roman"/>
                <w:sz w:val="22"/>
                <w:szCs w:val="22"/>
              </w:rPr>
            </w:pPr>
            <w:r w:rsidRPr="000D2B73">
              <w:rPr>
                <w:rFonts w:ascii="Times New Roman" w:hAnsi="Times New Roman" w:cs="Times New Roman"/>
                <w:sz w:val="22"/>
                <w:szCs w:val="22"/>
              </w:rPr>
              <w:t>№ п/п</w:t>
            </w:r>
          </w:p>
        </w:tc>
        <w:tc>
          <w:tcPr>
            <w:tcW w:w="1560" w:type="dxa"/>
            <w:vMerge w:val="restart"/>
            <w:tcBorders>
              <w:top w:val="single" w:sz="4" w:space="0" w:color="auto"/>
              <w:left w:val="single" w:sz="4" w:space="0" w:color="auto"/>
              <w:bottom w:val="single" w:sz="4" w:space="0" w:color="auto"/>
              <w:right w:val="nil"/>
            </w:tcBorders>
          </w:tcPr>
          <w:p w14:paraId="6CACBF73" w14:textId="77777777" w:rsidR="002B7869" w:rsidRPr="000D2B73" w:rsidRDefault="002B7869" w:rsidP="00570563">
            <w:pPr>
              <w:pStyle w:val="aff3"/>
              <w:jc w:val="center"/>
              <w:rPr>
                <w:rFonts w:ascii="Times New Roman" w:hAnsi="Times New Roman" w:cs="Times New Roman"/>
                <w:sz w:val="22"/>
                <w:szCs w:val="22"/>
              </w:rPr>
            </w:pPr>
            <w:r w:rsidRPr="000D2B73">
              <w:rPr>
                <w:rFonts w:ascii="Times New Roman" w:hAnsi="Times New Roman" w:cs="Times New Roman"/>
                <w:sz w:val="22"/>
                <w:szCs w:val="22"/>
              </w:rPr>
              <w:t>Наименование муниципальной услуги (работы) / показателя объема услуги</w:t>
            </w:r>
          </w:p>
        </w:tc>
        <w:tc>
          <w:tcPr>
            <w:tcW w:w="1134" w:type="dxa"/>
            <w:vMerge w:val="restart"/>
            <w:tcBorders>
              <w:top w:val="single" w:sz="4" w:space="0" w:color="auto"/>
              <w:left w:val="single" w:sz="4" w:space="0" w:color="auto"/>
              <w:bottom w:val="single" w:sz="4" w:space="0" w:color="auto"/>
              <w:right w:val="nil"/>
            </w:tcBorders>
          </w:tcPr>
          <w:p w14:paraId="3A3983A2" w14:textId="77777777" w:rsidR="002B7869" w:rsidRPr="000D2B73" w:rsidRDefault="002B7869" w:rsidP="00570563">
            <w:pPr>
              <w:pStyle w:val="aff3"/>
              <w:jc w:val="center"/>
              <w:rPr>
                <w:rFonts w:ascii="Times New Roman" w:hAnsi="Times New Roman" w:cs="Times New Roman"/>
                <w:sz w:val="22"/>
                <w:szCs w:val="22"/>
              </w:rPr>
            </w:pPr>
            <w:r w:rsidRPr="000D2B73">
              <w:rPr>
                <w:rFonts w:ascii="Times New Roman" w:hAnsi="Times New Roman" w:cs="Times New Roman"/>
                <w:sz w:val="22"/>
                <w:szCs w:val="22"/>
              </w:rPr>
              <w:t>Единицы измерения объема муниципальной услуги (работы)</w:t>
            </w:r>
          </w:p>
        </w:tc>
        <w:tc>
          <w:tcPr>
            <w:tcW w:w="4961" w:type="dxa"/>
            <w:gridSpan w:val="5"/>
            <w:tcBorders>
              <w:top w:val="single" w:sz="4" w:space="0" w:color="auto"/>
              <w:left w:val="single" w:sz="4" w:space="0" w:color="auto"/>
              <w:bottom w:val="single" w:sz="4" w:space="0" w:color="auto"/>
              <w:right w:val="single" w:sz="4" w:space="0" w:color="auto"/>
            </w:tcBorders>
          </w:tcPr>
          <w:p w14:paraId="4B7BA435" w14:textId="77777777" w:rsidR="002B7869" w:rsidRPr="000D2B73" w:rsidRDefault="002B7869" w:rsidP="00570563">
            <w:pPr>
              <w:pStyle w:val="aff3"/>
              <w:jc w:val="center"/>
              <w:rPr>
                <w:rFonts w:ascii="Times New Roman" w:hAnsi="Times New Roman" w:cs="Times New Roman"/>
                <w:sz w:val="22"/>
                <w:szCs w:val="22"/>
              </w:rPr>
            </w:pPr>
            <w:r w:rsidRPr="000D2B73">
              <w:rPr>
                <w:rFonts w:ascii="Times New Roman" w:hAnsi="Times New Roman" w:cs="Times New Roman"/>
                <w:sz w:val="22"/>
                <w:szCs w:val="22"/>
              </w:rPr>
              <w:t>Объем оказания (выполнения) муниципальных услуг (работ) в натуральных показателях</w:t>
            </w:r>
          </w:p>
        </w:tc>
        <w:tc>
          <w:tcPr>
            <w:tcW w:w="6520" w:type="dxa"/>
            <w:gridSpan w:val="5"/>
            <w:tcBorders>
              <w:top w:val="single" w:sz="4" w:space="0" w:color="auto"/>
              <w:left w:val="single" w:sz="4" w:space="0" w:color="auto"/>
              <w:bottom w:val="single" w:sz="4" w:space="0" w:color="auto"/>
            </w:tcBorders>
          </w:tcPr>
          <w:p w14:paraId="61577498" w14:textId="77777777" w:rsidR="002B7869" w:rsidRPr="000D2B73" w:rsidRDefault="002B7869" w:rsidP="00570563">
            <w:pPr>
              <w:pStyle w:val="aff3"/>
              <w:jc w:val="center"/>
              <w:rPr>
                <w:rFonts w:ascii="Times New Roman" w:hAnsi="Times New Roman" w:cs="Times New Roman"/>
                <w:sz w:val="22"/>
                <w:szCs w:val="22"/>
              </w:rPr>
            </w:pPr>
            <w:r w:rsidRPr="000D2B73">
              <w:rPr>
                <w:rFonts w:ascii="Times New Roman" w:hAnsi="Times New Roman" w:cs="Times New Roman"/>
                <w:sz w:val="22"/>
                <w:szCs w:val="22"/>
              </w:rPr>
              <w:t>Объем оказания (выполнения) муниципальных услуг (работ) в тыс. руб.</w:t>
            </w:r>
          </w:p>
        </w:tc>
      </w:tr>
      <w:tr w:rsidR="00D76C3E" w:rsidRPr="000D2B73" w14:paraId="298611A4" w14:textId="77777777" w:rsidTr="000D2B73">
        <w:tc>
          <w:tcPr>
            <w:tcW w:w="567" w:type="dxa"/>
            <w:vMerge/>
            <w:tcBorders>
              <w:top w:val="single" w:sz="4" w:space="0" w:color="auto"/>
              <w:bottom w:val="single" w:sz="4" w:space="0" w:color="auto"/>
              <w:right w:val="nil"/>
            </w:tcBorders>
          </w:tcPr>
          <w:p w14:paraId="507BA556" w14:textId="77777777" w:rsidR="00D76C3E" w:rsidRPr="000D2B73" w:rsidRDefault="00D76C3E" w:rsidP="00D76C3E">
            <w:pPr>
              <w:pStyle w:val="aff3"/>
              <w:rPr>
                <w:rFonts w:ascii="Times New Roman" w:hAnsi="Times New Roman" w:cs="Times New Roman"/>
                <w:sz w:val="22"/>
                <w:szCs w:val="22"/>
              </w:rPr>
            </w:pPr>
          </w:p>
        </w:tc>
        <w:tc>
          <w:tcPr>
            <w:tcW w:w="1560" w:type="dxa"/>
            <w:vMerge/>
            <w:tcBorders>
              <w:top w:val="single" w:sz="4" w:space="0" w:color="auto"/>
              <w:left w:val="single" w:sz="4" w:space="0" w:color="auto"/>
              <w:bottom w:val="single" w:sz="4" w:space="0" w:color="auto"/>
              <w:right w:val="nil"/>
            </w:tcBorders>
          </w:tcPr>
          <w:p w14:paraId="3282C144" w14:textId="77777777" w:rsidR="00D76C3E" w:rsidRPr="000D2B73" w:rsidRDefault="00D76C3E" w:rsidP="00D76C3E">
            <w:pPr>
              <w:pStyle w:val="aff3"/>
              <w:rPr>
                <w:rFonts w:ascii="Times New Roman" w:hAnsi="Times New Roman" w:cs="Times New Roman"/>
                <w:sz w:val="22"/>
                <w:szCs w:val="22"/>
              </w:rPr>
            </w:pPr>
          </w:p>
        </w:tc>
        <w:tc>
          <w:tcPr>
            <w:tcW w:w="1134" w:type="dxa"/>
            <w:vMerge/>
            <w:tcBorders>
              <w:top w:val="single" w:sz="4" w:space="0" w:color="auto"/>
              <w:left w:val="single" w:sz="4" w:space="0" w:color="auto"/>
              <w:bottom w:val="single" w:sz="4" w:space="0" w:color="auto"/>
              <w:right w:val="nil"/>
            </w:tcBorders>
          </w:tcPr>
          <w:p w14:paraId="5D3D0C31" w14:textId="77777777" w:rsidR="00D76C3E" w:rsidRPr="000D2B73" w:rsidRDefault="00D76C3E" w:rsidP="00D76C3E">
            <w:pPr>
              <w:pStyle w:val="aff3"/>
              <w:rPr>
                <w:rFonts w:ascii="Times New Roman" w:hAnsi="Times New Roman" w:cs="Times New Roman"/>
                <w:sz w:val="22"/>
                <w:szCs w:val="22"/>
              </w:rPr>
            </w:pPr>
          </w:p>
        </w:tc>
        <w:tc>
          <w:tcPr>
            <w:tcW w:w="878" w:type="dxa"/>
            <w:tcBorders>
              <w:top w:val="nil"/>
              <w:left w:val="single" w:sz="4" w:space="0" w:color="auto"/>
              <w:bottom w:val="single" w:sz="4" w:space="0" w:color="auto"/>
              <w:right w:val="nil"/>
            </w:tcBorders>
          </w:tcPr>
          <w:p w14:paraId="0A09A060" w14:textId="77777777" w:rsidR="00D76C3E" w:rsidRPr="000D2B73" w:rsidRDefault="00D76C3E" w:rsidP="00D76C3E">
            <w:pPr>
              <w:pStyle w:val="aff3"/>
              <w:ind w:left="-111" w:right="-110"/>
              <w:jc w:val="center"/>
              <w:rPr>
                <w:rFonts w:ascii="Times New Roman" w:hAnsi="Times New Roman" w:cs="Times New Roman"/>
                <w:sz w:val="22"/>
                <w:szCs w:val="22"/>
              </w:rPr>
            </w:pPr>
            <w:r w:rsidRPr="000D2B73">
              <w:rPr>
                <w:rFonts w:ascii="Times New Roman" w:hAnsi="Times New Roman" w:cs="Times New Roman"/>
                <w:sz w:val="22"/>
                <w:szCs w:val="22"/>
              </w:rPr>
              <w:t>2026 год</w:t>
            </w:r>
          </w:p>
        </w:tc>
        <w:tc>
          <w:tcPr>
            <w:tcW w:w="1021" w:type="dxa"/>
            <w:tcBorders>
              <w:top w:val="nil"/>
              <w:left w:val="single" w:sz="4" w:space="0" w:color="auto"/>
              <w:bottom w:val="single" w:sz="4" w:space="0" w:color="auto"/>
              <w:right w:val="nil"/>
            </w:tcBorders>
          </w:tcPr>
          <w:p w14:paraId="2E5A3DEB" w14:textId="77777777" w:rsidR="00D76C3E" w:rsidRPr="000D2B73" w:rsidRDefault="00D76C3E" w:rsidP="00D76C3E">
            <w:pPr>
              <w:pStyle w:val="aff3"/>
              <w:ind w:left="-111" w:right="-110"/>
              <w:jc w:val="center"/>
              <w:rPr>
                <w:rFonts w:ascii="Times New Roman" w:hAnsi="Times New Roman" w:cs="Times New Roman"/>
                <w:sz w:val="22"/>
                <w:szCs w:val="22"/>
              </w:rPr>
            </w:pPr>
            <w:r w:rsidRPr="000D2B73">
              <w:rPr>
                <w:rFonts w:ascii="Times New Roman" w:hAnsi="Times New Roman" w:cs="Times New Roman"/>
                <w:sz w:val="22"/>
                <w:szCs w:val="22"/>
              </w:rPr>
              <w:t>2027 год</w:t>
            </w:r>
          </w:p>
        </w:tc>
        <w:tc>
          <w:tcPr>
            <w:tcW w:w="1020" w:type="dxa"/>
            <w:tcBorders>
              <w:top w:val="nil"/>
              <w:left w:val="single" w:sz="4" w:space="0" w:color="auto"/>
              <w:bottom w:val="single" w:sz="4" w:space="0" w:color="auto"/>
              <w:right w:val="single" w:sz="4" w:space="0" w:color="auto"/>
            </w:tcBorders>
          </w:tcPr>
          <w:p w14:paraId="57063F4E" w14:textId="77777777" w:rsidR="00D76C3E" w:rsidRPr="000D2B73" w:rsidRDefault="00D76C3E" w:rsidP="00D76C3E">
            <w:pPr>
              <w:pStyle w:val="aff3"/>
              <w:ind w:left="-111" w:right="-110"/>
              <w:jc w:val="center"/>
              <w:rPr>
                <w:rFonts w:ascii="Times New Roman" w:hAnsi="Times New Roman" w:cs="Times New Roman"/>
                <w:sz w:val="22"/>
                <w:szCs w:val="22"/>
              </w:rPr>
            </w:pPr>
            <w:r w:rsidRPr="000D2B73">
              <w:rPr>
                <w:rFonts w:ascii="Times New Roman" w:hAnsi="Times New Roman" w:cs="Times New Roman"/>
                <w:sz w:val="22"/>
                <w:szCs w:val="22"/>
              </w:rPr>
              <w:t>2028 год</w:t>
            </w:r>
          </w:p>
        </w:tc>
        <w:tc>
          <w:tcPr>
            <w:tcW w:w="1021" w:type="dxa"/>
            <w:tcBorders>
              <w:top w:val="nil"/>
              <w:left w:val="single" w:sz="4" w:space="0" w:color="auto"/>
              <w:bottom w:val="single" w:sz="4" w:space="0" w:color="auto"/>
              <w:right w:val="single" w:sz="4" w:space="0" w:color="auto"/>
            </w:tcBorders>
          </w:tcPr>
          <w:p w14:paraId="25B7727F" w14:textId="77777777" w:rsidR="00D76C3E" w:rsidRPr="000D2B73" w:rsidRDefault="00D76C3E" w:rsidP="00D76C3E">
            <w:pPr>
              <w:pStyle w:val="aff3"/>
              <w:ind w:left="-111" w:right="-110"/>
              <w:jc w:val="center"/>
              <w:rPr>
                <w:rFonts w:ascii="Times New Roman" w:hAnsi="Times New Roman" w:cs="Times New Roman"/>
                <w:sz w:val="22"/>
                <w:szCs w:val="22"/>
              </w:rPr>
            </w:pPr>
            <w:r w:rsidRPr="000D2B73">
              <w:rPr>
                <w:rFonts w:ascii="Times New Roman" w:hAnsi="Times New Roman" w:cs="Times New Roman"/>
                <w:sz w:val="22"/>
                <w:szCs w:val="22"/>
              </w:rPr>
              <w:t>2029 год</w:t>
            </w:r>
          </w:p>
        </w:tc>
        <w:tc>
          <w:tcPr>
            <w:tcW w:w="1021" w:type="dxa"/>
            <w:tcBorders>
              <w:top w:val="nil"/>
              <w:left w:val="single" w:sz="4" w:space="0" w:color="auto"/>
              <w:bottom w:val="single" w:sz="4" w:space="0" w:color="auto"/>
              <w:right w:val="single" w:sz="4" w:space="0" w:color="auto"/>
            </w:tcBorders>
          </w:tcPr>
          <w:p w14:paraId="09B03FD7" w14:textId="77777777" w:rsidR="00D76C3E" w:rsidRPr="000D2B73" w:rsidRDefault="00D76C3E" w:rsidP="00D76C3E">
            <w:pPr>
              <w:pStyle w:val="aff3"/>
              <w:ind w:left="-111" w:right="-110"/>
              <w:jc w:val="center"/>
              <w:rPr>
                <w:rFonts w:ascii="Times New Roman" w:hAnsi="Times New Roman" w:cs="Times New Roman"/>
                <w:sz w:val="22"/>
                <w:szCs w:val="22"/>
              </w:rPr>
            </w:pPr>
            <w:r w:rsidRPr="000D2B73">
              <w:rPr>
                <w:rFonts w:ascii="Times New Roman" w:hAnsi="Times New Roman" w:cs="Times New Roman"/>
                <w:sz w:val="22"/>
                <w:szCs w:val="22"/>
              </w:rPr>
              <w:t>2030 год</w:t>
            </w:r>
          </w:p>
        </w:tc>
        <w:tc>
          <w:tcPr>
            <w:tcW w:w="1304" w:type="dxa"/>
            <w:tcBorders>
              <w:top w:val="nil"/>
              <w:left w:val="single" w:sz="4" w:space="0" w:color="auto"/>
              <w:bottom w:val="single" w:sz="4" w:space="0" w:color="auto"/>
              <w:right w:val="nil"/>
            </w:tcBorders>
          </w:tcPr>
          <w:p w14:paraId="498DDC71" w14:textId="77777777" w:rsidR="00D76C3E" w:rsidRPr="000D2B73" w:rsidRDefault="00D76C3E" w:rsidP="00D76C3E">
            <w:pPr>
              <w:pStyle w:val="aff3"/>
              <w:ind w:left="-111" w:right="-110"/>
              <w:jc w:val="center"/>
              <w:rPr>
                <w:rFonts w:ascii="Times New Roman" w:hAnsi="Times New Roman" w:cs="Times New Roman"/>
                <w:sz w:val="22"/>
                <w:szCs w:val="22"/>
              </w:rPr>
            </w:pPr>
            <w:r w:rsidRPr="000D2B73">
              <w:rPr>
                <w:rFonts w:ascii="Times New Roman" w:hAnsi="Times New Roman" w:cs="Times New Roman"/>
                <w:sz w:val="22"/>
                <w:szCs w:val="22"/>
              </w:rPr>
              <w:t>2026 год</w:t>
            </w:r>
          </w:p>
        </w:tc>
        <w:tc>
          <w:tcPr>
            <w:tcW w:w="1304" w:type="dxa"/>
            <w:tcBorders>
              <w:top w:val="nil"/>
              <w:left w:val="single" w:sz="4" w:space="0" w:color="auto"/>
              <w:bottom w:val="single" w:sz="4" w:space="0" w:color="auto"/>
              <w:right w:val="nil"/>
            </w:tcBorders>
          </w:tcPr>
          <w:p w14:paraId="624EC3E0" w14:textId="77777777" w:rsidR="00D76C3E" w:rsidRPr="000D2B73" w:rsidRDefault="00D76C3E" w:rsidP="00D76C3E">
            <w:pPr>
              <w:pStyle w:val="aff3"/>
              <w:ind w:left="-111" w:right="-110"/>
              <w:jc w:val="center"/>
              <w:rPr>
                <w:rFonts w:ascii="Times New Roman" w:hAnsi="Times New Roman" w:cs="Times New Roman"/>
                <w:sz w:val="22"/>
                <w:szCs w:val="22"/>
              </w:rPr>
            </w:pPr>
            <w:r w:rsidRPr="000D2B73">
              <w:rPr>
                <w:rFonts w:ascii="Times New Roman" w:hAnsi="Times New Roman" w:cs="Times New Roman"/>
                <w:sz w:val="22"/>
                <w:szCs w:val="22"/>
              </w:rPr>
              <w:t>2027 год</w:t>
            </w:r>
          </w:p>
        </w:tc>
        <w:tc>
          <w:tcPr>
            <w:tcW w:w="1304" w:type="dxa"/>
            <w:tcBorders>
              <w:top w:val="nil"/>
              <w:left w:val="single" w:sz="4" w:space="0" w:color="auto"/>
              <w:bottom w:val="single" w:sz="4" w:space="0" w:color="auto"/>
              <w:right w:val="single" w:sz="4" w:space="0" w:color="auto"/>
            </w:tcBorders>
          </w:tcPr>
          <w:p w14:paraId="02BD46A4" w14:textId="77777777" w:rsidR="00D76C3E" w:rsidRPr="000D2B73" w:rsidRDefault="00D76C3E" w:rsidP="00D76C3E">
            <w:pPr>
              <w:pStyle w:val="aff3"/>
              <w:ind w:left="-111" w:right="-110"/>
              <w:jc w:val="center"/>
              <w:rPr>
                <w:rFonts w:ascii="Times New Roman" w:hAnsi="Times New Roman" w:cs="Times New Roman"/>
                <w:sz w:val="22"/>
                <w:szCs w:val="22"/>
              </w:rPr>
            </w:pPr>
            <w:r w:rsidRPr="000D2B73">
              <w:rPr>
                <w:rFonts w:ascii="Times New Roman" w:hAnsi="Times New Roman" w:cs="Times New Roman"/>
                <w:sz w:val="22"/>
                <w:szCs w:val="22"/>
              </w:rPr>
              <w:t>2028 год</w:t>
            </w:r>
          </w:p>
        </w:tc>
        <w:tc>
          <w:tcPr>
            <w:tcW w:w="1304" w:type="dxa"/>
            <w:tcBorders>
              <w:top w:val="nil"/>
              <w:left w:val="single" w:sz="4" w:space="0" w:color="auto"/>
              <w:bottom w:val="single" w:sz="4" w:space="0" w:color="auto"/>
              <w:right w:val="single" w:sz="4" w:space="0" w:color="auto"/>
            </w:tcBorders>
          </w:tcPr>
          <w:p w14:paraId="324BA206" w14:textId="77777777" w:rsidR="00D76C3E" w:rsidRPr="000D2B73" w:rsidRDefault="00D76C3E" w:rsidP="00D76C3E">
            <w:pPr>
              <w:pStyle w:val="aff3"/>
              <w:ind w:left="-111" w:right="-110"/>
              <w:jc w:val="center"/>
              <w:rPr>
                <w:rFonts w:ascii="Times New Roman" w:hAnsi="Times New Roman" w:cs="Times New Roman"/>
                <w:sz w:val="22"/>
                <w:szCs w:val="22"/>
              </w:rPr>
            </w:pPr>
            <w:r w:rsidRPr="000D2B73">
              <w:rPr>
                <w:rFonts w:ascii="Times New Roman" w:hAnsi="Times New Roman" w:cs="Times New Roman"/>
                <w:sz w:val="22"/>
                <w:szCs w:val="22"/>
              </w:rPr>
              <w:t>2029 год</w:t>
            </w:r>
          </w:p>
        </w:tc>
        <w:tc>
          <w:tcPr>
            <w:tcW w:w="1304" w:type="dxa"/>
            <w:tcBorders>
              <w:top w:val="nil"/>
              <w:left w:val="single" w:sz="4" w:space="0" w:color="auto"/>
              <w:bottom w:val="single" w:sz="4" w:space="0" w:color="auto"/>
              <w:right w:val="single" w:sz="4" w:space="0" w:color="auto"/>
            </w:tcBorders>
          </w:tcPr>
          <w:p w14:paraId="1A938C9D" w14:textId="77777777" w:rsidR="00D76C3E" w:rsidRPr="000D2B73" w:rsidRDefault="00D76C3E" w:rsidP="00D76C3E">
            <w:pPr>
              <w:pStyle w:val="aff3"/>
              <w:ind w:left="-111" w:right="-110"/>
              <w:jc w:val="center"/>
              <w:rPr>
                <w:rFonts w:ascii="Times New Roman" w:hAnsi="Times New Roman" w:cs="Times New Roman"/>
                <w:sz w:val="22"/>
                <w:szCs w:val="22"/>
              </w:rPr>
            </w:pPr>
            <w:r w:rsidRPr="000D2B73">
              <w:rPr>
                <w:rFonts w:ascii="Times New Roman" w:hAnsi="Times New Roman" w:cs="Times New Roman"/>
                <w:sz w:val="22"/>
                <w:szCs w:val="22"/>
              </w:rPr>
              <w:t>2030 год</w:t>
            </w:r>
          </w:p>
        </w:tc>
      </w:tr>
      <w:tr w:rsidR="002B7869" w:rsidRPr="000D2B73" w14:paraId="42FAA6FB" w14:textId="77777777" w:rsidTr="00D76C3E">
        <w:tc>
          <w:tcPr>
            <w:tcW w:w="567" w:type="dxa"/>
            <w:tcBorders>
              <w:top w:val="nil"/>
              <w:bottom w:val="single" w:sz="4" w:space="0" w:color="auto"/>
              <w:right w:val="nil"/>
            </w:tcBorders>
          </w:tcPr>
          <w:p w14:paraId="175F99AC" w14:textId="77777777" w:rsidR="002B7869" w:rsidRPr="000D2B73" w:rsidRDefault="002B7869" w:rsidP="00570563">
            <w:pPr>
              <w:pStyle w:val="aff3"/>
              <w:jc w:val="center"/>
              <w:rPr>
                <w:rFonts w:ascii="Times New Roman" w:hAnsi="Times New Roman" w:cs="Times New Roman"/>
                <w:sz w:val="22"/>
                <w:szCs w:val="22"/>
              </w:rPr>
            </w:pPr>
            <w:r w:rsidRPr="000D2B73">
              <w:rPr>
                <w:rFonts w:ascii="Times New Roman" w:hAnsi="Times New Roman" w:cs="Times New Roman"/>
                <w:sz w:val="22"/>
                <w:szCs w:val="22"/>
              </w:rPr>
              <w:t>1.</w:t>
            </w:r>
          </w:p>
        </w:tc>
        <w:tc>
          <w:tcPr>
            <w:tcW w:w="14175" w:type="dxa"/>
            <w:gridSpan w:val="12"/>
            <w:tcBorders>
              <w:top w:val="nil"/>
              <w:bottom w:val="single" w:sz="4" w:space="0" w:color="auto"/>
            </w:tcBorders>
          </w:tcPr>
          <w:p w14:paraId="49970DD6" w14:textId="77777777" w:rsidR="002B7869" w:rsidRPr="000D2B73" w:rsidRDefault="002B7869" w:rsidP="00570563">
            <w:pPr>
              <w:pStyle w:val="aff3"/>
              <w:ind w:left="-111" w:right="-110"/>
              <w:jc w:val="left"/>
              <w:rPr>
                <w:rFonts w:ascii="Times New Roman" w:hAnsi="Times New Roman" w:cs="Times New Roman"/>
                <w:sz w:val="22"/>
                <w:szCs w:val="22"/>
              </w:rPr>
            </w:pPr>
            <w:r w:rsidRPr="000D2B73">
              <w:rPr>
                <w:rFonts w:ascii="Times New Roman" w:hAnsi="Times New Roman" w:cs="Times New Roman"/>
                <w:sz w:val="22"/>
                <w:szCs w:val="22"/>
              </w:rPr>
              <w:t>Подпрограмма 4 «Обеспечение реализации муниципальной программы»</w:t>
            </w:r>
          </w:p>
        </w:tc>
      </w:tr>
      <w:tr w:rsidR="00D76C3E" w:rsidRPr="000D2B73" w14:paraId="3B285527" w14:textId="77777777" w:rsidTr="000D2B73">
        <w:tc>
          <w:tcPr>
            <w:tcW w:w="567" w:type="dxa"/>
            <w:tcBorders>
              <w:top w:val="single" w:sz="4" w:space="0" w:color="auto"/>
              <w:bottom w:val="single" w:sz="4" w:space="0" w:color="auto"/>
              <w:right w:val="single" w:sz="4" w:space="0" w:color="auto"/>
            </w:tcBorders>
          </w:tcPr>
          <w:p w14:paraId="24E4B5AA" w14:textId="77777777" w:rsidR="00D76C3E" w:rsidRPr="000D2B73" w:rsidRDefault="00D76C3E" w:rsidP="00D76C3E">
            <w:pPr>
              <w:pStyle w:val="aff3"/>
              <w:jc w:val="center"/>
              <w:rPr>
                <w:rFonts w:ascii="Times New Roman" w:hAnsi="Times New Roman" w:cs="Times New Roman"/>
                <w:sz w:val="22"/>
                <w:szCs w:val="22"/>
              </w:rPr>
            </w:pPr>
            <w:r w:rsidRPr="000D2B73">
              <w:rPr>
                <w:rFonts w:ascii="Times New Roman" w:hAnsi="Times New Roman" w:cs="Times New Roman"/>
                <w:sz w:val="22"/>
                <w:szCs w:val="22"/>
              </w:rPr>
              <w:t>1.1.</w:t>
            </w:r>
            <w:r w:rsidR="00DE5C98" w:rsidRPr="000D2B73">
              <w:rPr>
                <w:rFonts w:ascii="Times New Roman" w:hAnsi="Times New Roman" w:cs="Times New Roman"/>
                <w:sz w:val="22"/>
                <w:szCs w:val="22"/>
              </w:rPr>
              <w:t>2.</w:t>
            </w:r>
          </w:p>
        </w:tc>
        <w:tc>
          <w:tcPr>
            <w:tcW w:w="1560" w:type="dxa"/>
            <w:tcBorders>
              <w:top w:val="single" w:sz="4" w:space="0" w:color="auto"/>
              <w:left w:val="single" w:sz="4" w:space="0" w:color="auto"/>
              <w:bottom w:val="single" w:sz="4" w:space="0" w:color="auto"/>
              <w:right w:val="single" w:sz="4" w:space="0" w:color="auto"/>
            </w:tcBorders>
          </w:tcPr>
          <w:p w14:paraId="751A035C" w14:textId="77777777" w:rsidR="00D76C3E" w:rsidRPr="000D2B73" w:rsidRDefault="00D76C3E" w:rsidP="00D76C3E">
            <w:pPr>
              <w:pStyle w:val="aff3"/>
              <w:rPr>
                <w:rFonts w:ascii="Times New Roman" w:hAnsi="Times New Roman" w:cs="Times New Roman"/>
                <w:sz w:val="22"/>
                <w:szCs w:val="22"/>
              </w:rPr>
            </w:pPr>
            <w:r w:rsidRPr="000D2B73">
              <w:rPr>
                <w:rFonts w:ascii="Times New Roman" w:hAnsi="Times New Roman" w:cs="Times New Roman"/>
                <w:sz w:val="22"/>
                <w:szCs w:val="22"/>
              </w:rPr>
              <w:t>Организация профессиональной подготовки, переподготовки и повышения квалификации работников муниципальных учреждений системы образования города Саянска</w:t>
            </w:r>
          </w:p>
        </w:tc>
        <w:tc>
          <w:tcPr>
            <w:tcW w:w="1134" w:type="dxa"/>
            <w:tcBorders>
              <w:top w:val="single" w:sz="4" w:space="0" w:color="auto"/>
              <w:left w:val="single" w:sz="4" w:space="0" w:color="auto"/>
              <w:bottom w:val="single" w:sz="4" w:space="0" w:color="auto"/>
              <w:right w:val="single" w:sz="4" w:space="0" w:color="auto"/>
            </w:tcBorders>
          </w:tcPr>
          <w:p w14:paraId="01FFE101" w14:textId="77777777" w:rsidR="00D76C3E" w:rsidRPr="000D2B73" w:rsidRDefault="00D76C3E" w:rsidP="00D76C3E">
            <w:pPr>
              <w:pStyle w:val="aff3"/>
              <w:jc w:val="center"/>
              <w:rPr>
                <w:rFonts w:ascii="Times New Roman" w:hAnsi="Times New Roman" w:cs="Times New Roman"/>
                <w:sz w:val="22"/>
                <w:szCs w:val="22"/>
              </w:rPr>
            </w:pPr>
            <w:r w:rsidRPr="000D2B73">
              <w:rPr>
                <w:rFonts w:ascii="Times New Roman" w:hAnsi="Times New Roman" w:cs="Times New Roman"/>
                <w:sz w:val="22"/>
                <w:szCs w:val="22"/>
              </w:rPr>
              <w:t>количество работников муниципальных образовательных и общеобразовательных учреждений</w:t>
            </w:r>
          </w:p>
        </w:tc>
        <w:tc>
          <w:tcPr>
            <w:tcW w:w="878" w:type="dxa"/>
            <w:tcBorders>
              <w:top w:val="single" w:sz="4" w:space="0" w:color="auto"/>
              <w:left w:val="single" w:sz="4" w:space="0" w:color="auto"/>
              <w:bottom w:val="single" w:sz="4" w:space="0" w:color="auto"/>
              <w:right w:val="single" w:sz="4" w:space="0" w:color="auto"/>
            </w:tcBorders>
          </w:tcPr>
          <w:p w14:paraId="50678B26" w14:textId="77777777" w:rsidR="00D76C3E" w:rsidRPr="0055123F" w:rsidRDefault="00D76C3E" w:rsidP="00D76C3E">
            <w:pPr>
              <w:pStyle w:val="aff3"/>
              <w:ind w:left="-111" w:right="-110"/>
              <w:jc w:val="center"/>
              <w:rPr>
                <w:rFonts w:ascii="Times New Roman" w:hAnsi="Times New Roman" w:cs="Times New Roman"/>
                <w:sz w:val="22"/>
                <w:szCs w:val="22"/>
              </w:rPr>
            </w:pPr>
            <w:r w:rsidRPr="0055123F">
              <w:rPr>
                <w:rFonts w:ascii="Times New Roman" w:hAnsi="Times New Roman" w:cs="Times New Roman"/>
                <w:sz w:val="22"/>
                <w:szCs w:val="22"/>
              </w:rPr>
              <w:t>350</w:t>
            </w:r>
          </w:p>
        </w:tc>
        <w:tc>
          <w:tcPr>
            <w:tcW w:w="1021" w:type="dxa"/>
            <w:tcBorders>
              <w:top w:val="single" w:sz="4" w:space="0" w:color="auto"/>
              <w:left w:val="single" w:sz="4" w:space="0" w:color="auto"/>
              <w:bottom w:val="single" w:sz="4" w:space="0" w:color="auto"/>
              <w:right w:val="single" w:sz="4" w:space="0" w:color="auto"/>
            </w:tcBorders>
          </w:tcPr>
          <w:p w14:paraId="2F521BF5" w14:textId="77777777" w:rsidR="00D76C3E" w:rsidRPr="0055123F" w:rsidRDefault="00D76C3E" w:rsidP="00D76C3E">
            <w:pPr>
              <w:pStyle w:val="aff3"/>
              <w:ind w:left="-111" w:right="-110"/>
              <w:jc w:val="center"/>
              <w:rPr>
                <w:rFonts w:ascii="Times New Roman" w:hAnsi="Times New Roman" w:cs="Times New Roman"/>
                <w:sz w:val="22"/>
                <w:szCs w:val="22"/>
              </w:rPr>
            </w:pPr>
            <w:r w:rsidRPr="0055123F">
              <w:rPr>
                <w:rFonts w:ascii="Times New Roman" w:hAnsi="Times New Roman" w:cs="Times New Roman"/>
                <w:sz w:val="22"/>
                <w:szCs w:val="22"/>
              </w:rPr>
              <w:t>350</w:t>
            </w:r>
          </w:p>
        </w:tc>
        <w:tc>
          <w:tcPr>
            <w:tcW w:w="1020" w:type="dxa"/>
            <w:tcBorders>
              <w:top w:val="single" w:sz="4" w:space="0" w:color="auto"/>
              <w:left w:val="single" w:sz="4" w:space="0" w:color="auto"/>
              <w:bottom w:val="single" w:sz="4" w:space="0" w:color="auto"/>
              <w:right w:val="single" w:sz="4" w:space="0" w:color="auto"/>
            </w:tcBorders>
          </w:tcPr>
          <w:p w14:paraId="7C0746BD" w14:textId="77777777" w:rsidR="00D76C3E" w:rsidRPr="0055123F" w:rsidRDefault="00D76C3E" w:rsidP="00D76C3E">
            <w:pPr>
              <w:pStyle w:val="aff3"/>
              <w:ind w:left="-111" w:right="-110"/>
              <w:jc w:val="center"/>
              <w:rPr>
                <w:rFonts w:ascii="Times New Roman" w:hAnsi="Times New Roman" w:cs="Times New Roman"/>
                <w:sz w:val="22"/>
                <w:szCs w:val="22"/>
              </w:rPr>
            </w:pPr>
            <w:r w:rsidRPr="0055123F">
              <w:rPr>
                <w:rFonts w:ascii="Times New Roman" w:hAnsi="Times New Roman" w:cs="Times New Roman"/>
                <w:sz w:val="22"/>
                <w:szCs w:val="22"/>
              </w:rPr>
              <w:t>350</w:t>
            </w:r>
          </w:p>
        </w:tc>
        <w:tc>
          <w:tcPr>
            <w:tcW w:w="1021" w:type="dxa"/>
            <w:tcBorders>
              <w:top w:val="single" w:sz="4" w:space="0" w:color="auto"/>
              <w:left w:val="single" w:sz="4" w:space="0" w:color="auto"/>
              <w:bottom w:val="single" w:sz="4" w:space="0" w:color="auto"/>
              <w:right w:val="single" w:sz="4" w:space="0" w:color="auto"/>
            </w:tcBorders>
          </w:tcPr>
          <w:p w14:paraId="3E31BE77" w14:textId="77777777" w:rsidR="00D76C3E" w:rsidRPr="0055123F" w:rsidRDefault="00D76C3E" w:rsidP="00D76C3E">
            <w:pPr>
              <w:pStyle w:val="aff3"/>
              <w:ind w:left="-111" w:right="-110"/>
              <w:jc w:val="center"/>
              <w:rPr>
                <w:rFonts w:ascii="Times New Roman" w:hAnsi="Times New Roman" w:cs="Times New Roman"/>
                <w:sz w:val="22"/>
                <w:szCs w:val="22"/>
              </w:rPr>
            </w:pPr>
            <w:r w:rsidRPr="0055123F">
              <w:rPr>
                <w:rFonts w:ascii="Times New Roman" w:hAnsi="Times New Roman" w:cs="Times New Roman"/>
                <w:sz w:val="22"/>
                <w:szCs w:val="22"/>
              </w:rPr>
              <w:t>350</w:t>
            </w:r>
          </w:p>
        </w:tc>
        <w:tc>
          <w:tcPr>
            <w:tcW w:w="1021" w:type="dxa"/>
            <w:tcBorders>
              <w:top w:val="single" w:sz="4" w:space="0" w:color="auto"/>
              <w:left w:val="single" w:sz="4" w:space="0" w:color="auto"/>
              <w:bottom w:val="single" w:sz="4" w:space="0" w:color="auto"/>
              <w:right w:val="single" w:sz="4" w:space="0" w:color="auto"/>
            </w:tcBorders>
          </w:tcPr>
          <w:p w14:paraId="1564B42C" w14:textId="77777777" w:rsidR="00D76C3E" w:rsidRPr="0055123F" w:rsidRDefault="00D76C3E" w:rsidP="00D76C3E">
            <w:pPr>
              <w:pStyle w:val="aff3"/>
              <w:ind w:left="-111" w:right="-110"/>
              <w:jc w:val="center"/>
              <w:rPr>
                <w:rFonts w:ascii="Times New Roman" w:hAnsi="Times New Roman" w:cs="Times New Roman"/>
                <w:sz w:val="22"/>
                <w:szCs w:val="22"/>
              </w:rPr>
            </w:pPr>
            <w:r w:rsidRPr="0055123F">
              <w:rPr>
                <w:rFonts w:ascii="Times New Roman" w:hAnsi="Times New Roman" w:cs="Times New Roman"/>
                <w:sz w:val="22"/>
                <w:szCs w:val="22"/>
              </w:rPr>
              <w:t>350</w:t>
            </w:r>
          </w:p>
        </w:tc>
        <w:tc>
          <w:tcPr>
            <w:tcW w:w="1304" w:type="dxa"/>
            <w:tcBorders>
              <w:top w:val="single" w:sz="4" w:space="0" w:color="auto"/>
              <w:left w:val="single" w:sz="4" w:space="0" w:color="auto"/>
              <w:bottom w:val="single" w:sz="4" w:space="0" w:color="auto"/>
              <w:right w:val="single" w:sz="4" w:space="0" w:color="auto"/>
            </w:tcBorders>
          </w:tcPr>
          <w:p w14:paraId="5360C6C3" w14:textId="77777777" w:rsidR="00D76C3E" w:rsidRPr="000D2B73" w:rsidRDefault="00D76C3E" w:rsidP="00D76C3E">
            <w:pPr>
              <w:pStyle w:val="aff3"/>
              <w:ind w:left="-111" w:right="-110"/>
              <w:jc w:val="center"/>
              <w:rPr>
                <w:rFonts w:ascii="Times New Roman" w:hAnsi="Times New Roman" w:cs="Times New Roman"/>
                <w:color w:val="000000"/>
                <w:sz w:val="22"/>
                <w:szCs w:val="22"/>
              </w:rPr>
            </w:pPr>
            <w:r w:rsidRPr="000D2B73">
              <w:rPr>
                <w:rFonts w:ascii="Times New Roman" w:hAnsi="Times New Roman" w:cs="Times New Roman"/>
                <w:color w:val="000000"/>
                <w:sz w:val="22"/>
                <w:szCs w:val="22"/>
              </w:rPr>
              <w:t xml:space="preserve"> 25 397   </w:t>
            </w:r>
          </w:p>
        </w:tc>
        <w:tc>
          <w:tcPr>
            <w:tcW w:w="1304" w:type="dxa"/>
            <w:tcBorders>
              <w:top w:val="single" w:sz="4" w:space="0" w:color="auto"/>
              <w:left w:val="single" w:sz="4" w:space="0" w:color="auto"/>
              <w:bottom w:val="single" w:sz="4" w:space="0" w:color="auto"/>
              <w:right w:val="single" w:sz="4" w:space="0" w:color="auto"/>
            </w:tcBorders>
          </w:tcPr>
          <w:p w14:paraId="42B60B52" w14:textId="77777777" w:rsidR="00D76C3E" w:rsidRPr="000D2B73" w:rsidRDefault="00D76C3E" w:rsidP="00D76C3E">
            <w:pPr>
              <w:pStyle w:val="aff3"/>
              <w:ind w:left="-111" w:right="-110"/>
              <w:jc w:val="center"/>
              <w:rPr>
                <w:rFonts w:ascii="Times New Roman" w:hAnsi="Times New Roman" w:cs="Times New Roman"/>
                <w:color w:val="000000"/>
                <w:sz w:val="22"/>
                <w:szCs w:val="22"/>
              </w:rPr>
            </w:pPr>
            <w:r w:rsidRPr="000D2B73">
              <w:rPr>
                <w:rFonts w:ascii="Times New Roman" w:hAnsi="Times New Roman" w:cs="Times New Roman"/>
                <w:color w:val="000000"/>
                <w:sz w:val="22"/>
                <w:szCs w:val="22"/>
              </w:rPr>
              <w:t xml:space="preserve"> 25 397   </w:t>
            </w:r>
          </w:p>
        </w:tc>
        <w:tc>
          <w:tcPr>
            <w:tcW w:w="1304" w:type="dxa"/>
            <w:tcBorders>
              <w:top w:val="single" w:sz="4" w:space="0" w:color="auto"/>
              <w:left w:val="single" w:sz="4" w:space="0" w:color="auto"/>
              <w:bottom w:val="single" w:sz="4" w:space="0" w:color="auto"/>
              <w:right w:val="single" w:sz="4" w:space="0" w:color="auto"/>
            </w:tcBorders>
          </w:tcPr>
          <w:p w14:paraId="5CDD1284" w14:textId="77777777" w:rsidR="00D76C3E" w:rsidRPr="000D2B73" w:rsidRDefault="00D76C3E" w:rsidP="00D76C3E">
            <w:pPr>
              <w:pStyle w:val="aff3"/>
              <w:ind w:left="-111" w:right="-110"/>
              <w:jc w:val="center"/>
              <w:rPr>
                <w:rFonts w:ascii="Times New Roman" w:hAnsi="Times New Roman" w:cs="Times New Roman"/>
                <w:color w:val="000000"/>
                <w:sz w:val="22"/>
                <w:szCs w:val="22"/>
              </w:rPr>
            </w:pPr>
            <w:r w:rsidRPr="000D2B73">
              <w:rPr>
                <w:rFonts w:ascii="Times New Roman" w:hAnsi="Times New Roman" w:cs="Times New Roman"/>
                <w:color w:val="000000"/>
                <w:sz w:val="22"/>
                <w:szCs w:val="22"/>
              </w:rPr>
              <w:t xml:space="preserve"> 25 397   </w:t>
            </w:r>
          </w:p>
        </w:tc>
        <w:tc>
          <w:tcPr>
            <w:tcW w:w="1304" w:type="dxa"/>
            <w:tcBorders>
              <w:top w:val="single" w:sz="4" w:space="0" w:color="auto"/>
              <w:left w:val="single" w:sz="4" w:space="0" w:color="auto"/>
              <w:bottom w:val="single" w:sz="4" w:space="0" w:color="auto"/>
              <w:right w:val="single" w:sz="4" w:space="0" w:color="auto"/>
            </w:tcBorders>
          </w:tcPr>
          <w:p w14:paraId="281C47F8" w14:textId="77777777" w:rsidR="00D76C3E" w:rsidRPr="000D2B73" w:rsidRDefault="00D76C3E" w:rsidP="00D76C3E">
            <w:pPr>
              <w:pStyle w:val="aff3"/>
              <w:ind w:left="-111" w:right="-110"/>
              <w:jc w:val="center"/>
              <w:rPr>
                <w:rFonts w:ascii="Times New Roman" w:hAnsi="Times New Roman" w:cs="Times New Roman"/>
                <w:color w:val="000000"/>
                <w:sz w:val="22"/>
                <w:szCs w:val="22"/>
              </w:rPr>
            </w:pPr>
            <w:r w:rsidRPr="000D2B73">
              <w:rPr>
                <w:rFonts w:ascii="Times New Roman" w:hAnsi="Times New Roman" w:cs="Times New Roman"/>
                <w:color w:val="000000"/>
                <w:sz w:val="22"/>
                <w:szCs w:val="22"/>
              </w:rPr>
              <w:t xml:space="preserve"> 25 397   </w:t>
            </w:r>
          </w:p>
        </w:tc>
        <w:tc>
          <w:tcPr>
            <w:tcW w:w="1304" w:type="dxa"/>
            <w:tcBorders>
              <w:top w:val="single" w:sz="4" w:space="0" w:color="auto"/>
              <w:left w:val="single" w:sz="4" w:space="0" w:color="auto"/>
              <w:bottom w:val="single" w:sz="4" w:space="0" w:color="auto"/>
            </w:tcBorders>
          </w:tcPr>
          <w:p w14:paraId="6001ABCA" w14:textId="77777777" w:rsidR="00D76C3E" w:rsidRPr="000D2B73" w:rsidRDefault="00D76C3E" w:rsidP="00D76C3E">
            <w:pPr>
              <w:pStyle w:val="aff3"/>
              <w:ind w:left="-111" w:right="-110"/>
              <w:jc w:val="center"/>
              <w:rPr>
                <w:rFonts w:ascii="Times New Roman" w:hAnsi="Times New Roman" w:cs="Times New Roman"/>
                <w:color w:val="000000"/>
                <w:sz w:val="22"/>
                <w:szCs w:val="22"/>
              </w:rPr>
            </w:pPr>
            <w:r w:rsidRPr="000D2B73">
              <w:rPr>
                <w:rFonts w:ascii="Times New Roman" w:hAnsi="Times New Roman" w:cs="Times New Roman"/>
                <w:color w:val="000000"/>
                <w:sz w:val="22"/>
                <w:szCs w:val="22"/>
              </w:rPr>
              <w:t xml:space="preserve"> 25 397   </w:t>
            </w:r>
          </w:p>
        </w:tc>
      </w:tr>
    </w:tbl>
    <w:p w14:paraId="15577ACF" w14:textId="77777777" w:rsidR="00413558" w:rsidRDefault="00413558" w:rsidP="00413558">
      <w:pPr>
        <w:rPr>
          <w:rStyle w:val="aff2"/>
          <w:bCs w:val="0"/>
          <w:lang w:val="en-US"/>
        </w:rPr>
      </w:pPr>
    </w:p>
    <w:p w14:paraId="0DFCED8A" w14:textId="77777777" w:rsidR="000D2B73" w:rsidRPr="000D2B73" w:rsidRDefault="000D2B73" w:rsidP="00413558">
      <w:pPr>
        <w:rPr>
          <w:rStyle w:val="aff2"/>
          <w:bCs w:val="0"/>
          <w:lang w:val="en-US"/>
        </w:rPr>
      </w:pPr>
    </w:p>
    <w:p w14:paraId="54C5D8C2" w14:textId="77777777" w:rsidR="00E15FD2" w:rsidRDefault="002B7869" w:rsidP="002B7869">
      <w:pPr>
        <w:ind w:firstLine="993"/>
        <w:jc w:val="both"/>
        <w:rPr>
          <w:sz w:val="28"/>
          <w:szCs w:val="28"/>
        </w:rPr>
      </w:pPr>
      <w:r>
        <w:rPr>
          <w:sz w:val="28"/>
          <w:szCs w:val="28"/>
        </w:rPr>
        <w:t>М</w:t>
      </w:r>
      <w:r w:rsidR="00E15FD2" w:rsidRPr="00FD59D8">
        <w:rPr>
          <w:sz w:val="28"/>
          <w:szCs w:val="28"/>
        </w:rPr>
        <w:t>эр городского округа</w:t>
      </w:r>
      <w:r w:rsidR="00E15FD2">
        <w:rPr>
          <w:sz w:val="28"/>
          <w:szCs w:val="28"/>
        </w:rPr>
        <w:t xml:space="preserve"> </w:t>
      </w:r>
    </w:p>
    <w:p w14:paraId="45197925" w14:textId="77777777" w:rsidR="00E15FD2" w:rsidRDefault="00E15FD2" w:rsidP="00E15FD2">
      <w:pPr>
        <w:ind w:firstLine="993"/>
        <w:jc w:val="both"/>
        <w:rPr>
          <w:sz w:val="28"/>
          <w:szCs w:val="28"/>
        </w:rPr>
      </w:pPr>
      <w:r>
        <w:rPr>
          <w:sz w:val="28"/>
          <w:szCs w:val="28"/>
        </w:rPr>
        <w:t>муниципального образования</w:t>
      </w:r>
    </w:p>
    <w:p w14:paraId="7D496524" w14:textId="77777777" w:rsidR="00E15FD2" w:rsidRDefault="00E15FD2" w:rsidP="00E15FD2">
      <w:pPr>
        <w:ind w:firstLine="993"/>
        <w:jc w:val="both"/>
        <w:rPr>
          <w:sz w:val="28"/>
          <w:szCs w:val="28"/>
        </w:rPr>
      </w:pPr>
      <w:r>
        <w:rPr>
          <w:sz w:val="28"/>
          <w:szCs w:val="28"/>
        </w:rPr>
        <w:t>«город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DC0621">
        <w:rPr>
          <w:sz w:val="28"/>
          <w:szCs w:val="28"/>
        </w:rPr>
        <w:t xml:space="preserve">           </w:t>
      </w:r>
      <w:r>
        <w:rPr>
          <w:sz w:val="28"/>
          <w:szCs w:val="28"/>
        </w:rPr>
        <w:t xml:space="preserve"> А.В. Ермаков</w:t>
      </w:r>
    </w:p>
    <w:p w14:paraId="03BA1B14" w14:textId="77777777" w:rsidR="002F7BB6" w:rsidRDefault="002F7BB6" w:rsidP="00E15FD2">
      <w:pPr>
        <w:ind w:left="1843" w:firstLine="993"/>
        <w:rPr>
          <w:rStyle w:val="aff2"/>
          <w:bCs w:val="0"/>
        </w:rPr>
        <w:sectPr w:rsidR="002F7BB6" w:rsidSect="004A4B48">
          <w:pgSz w:w="16838" w:h="11906" w:orient="landscape" w:code="9"/>
          <w:pgMar w:top="567" w:right="794" w:bottom="1418" w:left="794" w:header="709" w:footer="709" w:gutter="0"/>
          <w:cols w:space="708"/>
          <w:docGrid w:linePitch="360"/>
        </w:sectPr>
      </w:pPr>
    </w:p>
    <w:p w14:paraId="15AD91A1" w14:textId="77777777" w:rsidR="002B7869" w:rsidRPr="00BE295F" w:rsidRDefault="002B7869" w:rsidP="00D65E48">
      <w:pPr>
        <w:pStyle w:val="ConsPlusNormal"/>
        <w:ind w:left="10632" w:firstLine="0"/>
        <w:jc w:val="right"/>
        <w:outlineLvl w:val="1"/>
        <w:rPr>
          <w:rFonts w:ascii="Times New Roman" w:hAnsi="Times New Roman" w:cs="Times New Roman"/>
          <w:sz w:val="24"/>
          <w:szCs w:val="24"/>
        </w:rPr>
      </w:pPr>
      <w:r>
        <w:rPr>
          <w:rFonts w:ascii="Times New Roman" w:hAnsi="Times New Roman" w:cs="Times New Roman"/>
          <w:sz w:val="24"/>
          <w:szCs w:val="24"/>
        </w:rPr>
        <w:lastRenderedPageBreak/>
        <w:t>П</w:t>
      </w:r>
      <w:r w:rsidR="00B77F2A">
        <w:rPr>
          <w:rFonts w:ascii="Times New Roman" w:hAnsi="Times New Roman" w:cs="Times New Roman"/>
          <w:sz w:val="24"/>
          <w:szCs w:val="24"/>
        </w:rPr>
        <w:t>риложение № 5</w:t>
      </w:r>
    </w:p>
    <w:p w14:paraId="3EB88C47" w14:textId="77777777" w:rsidR="002B7869" w:rsidRPr="00BE295F" w:rsidRDefault="002B7869" w:rsidP="00D65E48">
      <w:pPr>
        <w:pStyle w:val="ConsPlusNormal"/>
        <w:ind w:left="10632" w:firstLine="0"/>
        <w:jc w:val="right"/>
        <w:outlineLvl w:val="1"/>
        <w:rPr>
          <w:rFonts w:ascii="Times New Roman" w:hAnsi="Times New Roman" w:cs="Times New Roman"/>
          <w:sz w:val="24"/>
          <w:szCs w:val="24"/>
        </w:rPr>
      </w:pPr>
      <w:r w:rsidRPr="00BE295F">
        <w:rPr>
          <w:rFonts w:ascii="Times New Roman" w:hAnsi="Times New Roman" w:cs="Times New Roman"/>
          <w:sz w:val="24"/>
          <w:szCs w:val="24"/>
        </w:rPr>
        <w:t xml:space="preserve">к муниципальной программе «Развитие </w:t>
      </w:r>
    </w:p>
    <w:p w14:paraId="48EA61E0" w14:textId="77777777" w:rsidR="002B7869" w:rsidRDefault="007A0305" w:rsidP="00D65E48">
      <w:pPr>
        <w:ind w:left="10632"/>
        <w:jc w:val="right"/>
        <w:rPr>
          <w:sz w:val="28"/>
          <w:szCs w:val="28"/>
        </w:rPr>
      </w:pPr>
      <w:r>
        <w:t xml:space="preserve">образования» города Саянска </w:t>
      </w:r>
    </w:p>
    <w:p w14:paraId="62B99F4C" w14:textId="77777777" w:rsidR="00E728F8" w:rsidRDefault="00E728F8" w:rsidP="002D7C81">
      <w:pPr>
        <w:jc w:val="center"/>
        <w:rPr>
          <w:rStyle w:val="aff2"/>
          <w:bCs w:val="0"/>
          <w:sz w:val="28"/>
          <w:szCs w:val="28"/>
        </w:rPr>
      </w:pPr>
    </w:p>
    <w:p w14:paraId="0621070C" w14:textId="77777777" w:rsidR="000E14ED" w:rsidRDefault="000E14ED" w:rsidP="000E14ED">
      <w:pPr>
        <w:jc w:val="center"/>
        <w:rPr>
          <w:b/>
          <w:sz w:val="28"/>
          <w:szCs w:val="28"/>
        </w:rPr>
      </w:pPr>
      <w:r w:rsidRPr="0046699A">
        <w:rPr>
          <w:rStyle w:val="aff2"/>
          <w:bCs w:val="0"/>
          <w:sz w:val="28"/>
          <w:szCs w:val="28"/>
        </w:rPr>
        <w:t xml:space="preserve">МЕРОПРИЯТИЯ </w:t>
      </w:r>
      <w:r w:rsidRPr="0046699A">
        <w:rPr>
          <w:b/>
          <w:sz w:val="28"/>
          <w:szCs w:val="28"/>
        </w:rPr>
        <w:t>МУНИЦИПАЛЬНОЙ</w:t>
      </w:r>
      <w:r>
        <w:rPr>
          <w:b/>
          <w:sz w:val="28"/>
          <w:szCs w:val="28"/>
        </w:rPr>
        <w:t xml:space="preserve"> ПРОГРАММЫ</w:t>
      </w:r>
    </w:p>
    <w:p w14:paraId="3C180212" w14:textId="77777777" w:rsidR="002B7869" w:rsidRDefault="000E14ED" w:rsidP="000E14ED">
      <w:pPr>
        <w:jc w:val="center"/>
        <w:rPr>
          <w:b/>
          <w:bCs/>
          <w:sz w:val="28"/>
          <w:szCs w:val="28"/>
        </w:rPr>
      </w:pPr>
      <w:r>
        <w:rPr>
          <w:b/>
          <w:bCs/>
          <w:sz w:val="28"/>
          <w:szCs w:val="28"/>
        </w:rPr>
        <w:t xml:space="preserve">«РАЗВИТИЕ ОБРАЗОВАНИЯ» ГОРОДА САЯНСКА </w:t>
      </w:r>
    </w:p>
    <w:p w14:paraId="0014348D" w14:textId="77777777" w:rsidR="007A0305" w:rsidRDefault="007A0305" w:rsidP="000E14ED">
      <w:pPr>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2076"/>
        <w:gridCol w:w="1480"/>
        <w:gridCol w:w="1150"/>
        <w:gridCol w:w="1582"/>
        <w:gridCol w:w="1582"/>
        <w:gridCol w:w="1058"/>
        <w:gridCol w:w="975"/>
        <w:gridCol w:w="975"/>
        <w:gridCol w:w="975"/>
        <w:gridCol w:w="975"/>
        <w:gridCol w:w="1669"/>
      </w:tblGrid>
      <w:tr w:rsidR="00531FCA" w:rsidRPr="000D2B73" w14:paraId="5421CD00" w14:textId="77777777" w:rsidTr="00D65E48">
        <w:trPr>
          <w:trHeight w:val="390"/>
        </w:trPr>
        <w:tc>
          <w:tcPr>
            <w:tcW w:w="734" w:type="dxa"/>
            <w:vMerge w:val="restart"/>
            <w:shd w:val="clear" w:color="auto" w:fill="auto"/>
            <w:vAlign w:val="center"/>
            <w:hideMark/>
          </w:tcPr>
          <w:p w14:paraId="2230A7B1" w14:textId="77777777" w:rsidR="00531FCA" w:rsidRPr="000D2B73" w:rsidRDefault="00531FCA" w:rsidP="00D65E48">
            <w:pPr>
              <w:jc w:val="center"/>
              <w:rPr>
                <w:sz w:val="22"/>
                <w:szCs w:val="22"/>
              </w:rPr>
            </w:pPr>
            <w:r w:rsidRPr="000D2B73">
              <w:rPr>
                <w:sz w:val="22"/>
                <w:szCs w:val="22"/>
              </w:rPr>
              <w:t>№ п/п</w:t>
            </w:r>
          </w:p>
        </w:tc>
        <w:tc>
          <w:tcPr>
            <w:tcW w:w="2039" w:type="dxa"/>
            <w:vMerge w:val="restart"/>
            <w:shd w:val="clear" w:color="auto" w:fill="auto"/>
            <w:vAlign w:val="center"/>
            <w:hideMark/>
          </w:tcPr>
          <w:p w14:paraId="3F9DFA0F" w14:textId="77777777" w:rsidR="00531FCA" w:rsidRPr="000D2B73" w:rsidRDefault="00531FCA" w:rsidP="00D65E48">
            <w:pPr>
              <w:jc w:val="center"/>
              <w:rPr>
                <w:sz w:val="22"/>
                <w:szCs w:val="22"/>
              </w:rPr>
            </w:pPr>
            <w:r w:rsidRPr="000D2B73">
              <w:rPr>
                <w:sz w:val="22"/>
                <w:szCs w:val="22"/>
              </w:rPr>
              <w:t>Наименование мероприятий</w:t>
            </w:r>
          </w:p>
        </w:tc>
        <w:tc>
          <w:tcPr>
            <w:tcW w:w="1455" w:type="dxa"/>
            <w:vMerge w:val="restart"/>
            <w:shd w:val="clear" w:color="auto" w:fill="auto"/>
            <w:vAlign w:val="center"/>
            <w:hideMark/>
          </w:tcPr>
          <w:p w14:paraId="2A8EE0E0" w14:textId="77777777" w:rsidR="00531FCA" w:rsidRPr="000D2B73" w:rsidRDefault="00531FCA" w:rsidP="00D65E48">
            <w:pPr>
              <w:jc w:val="center"/>
              <w:rPr>
                <w:sz w:val="22"/>
                <w:szCs w:val="22"/>
              </w:rPr>
            </w:pPr>
            <w:r w:rsidRPr="000D2B73">
              <w:rPr>
                <w:sz w:val="22"/>
                <w:szCs w:val="22"/>
              </w:rPr>
              <w:t>Ответственный исполнитель и соиспол</w:t>
            </w:r>
            <w:r w:rsidR="00362EE4" w:rsidRPr="000D2B73">
              <w:rPr>
                <w:sz w:val="22"/>
                <w:szCs w:val="22"/>
              </w:rPr>
              <w:t>ни</w:t>
            </w:r>
            <w:r w:rsidRPr="000D2B73">
              <w:rPr>
                <w:sz w:val="22"/>
                <w:szCs w:val="22"/>
              </w:rPr>
              <w:t>тели</w:t>
            </w:r>
          </w:p>
        </w:tc>
        <w:tc>
          <w:tcPr>
            <w:tcW w:w="1131" w:type="dxa"/>
            <w:vMerge w:val="restart"/>
            <w:shd w:val="clear" w:color="auto" w:fill="auto"/>
            <w:vAlign w:val="center"/>
            <w:hideMark/>
          </w:tcPr>
          <w:p w14:paraId="4655B988" w14:textId="77777777" w:rsidR="00531FCA" w:rsidRPr="000D2B73" w:rsidRDefault="00531FCA" w:rsidP="00D65E48">
            <w:pPr>
              <w:jc w:val="center"/>
              <w:rPr>
                <w:sz w:val="22"/>
                <w:szCs w:val="22"/>
              </w:rPr>
            </w:pPr>
            <w:r w:rsidRPr="000D2B73">
              <w:rPr>
                <w:sz w:val="22"/>
                <w:szCs w:val="22"/>
              </w:rPr>
              <w:t>Период реализации</w:t>
            </w:r>
          </w:p>
        </w:tc>
        <w:tc>
          <w:tcPr>
            <w:tcW w:w="1385" w:type="dxa"/>
            <w:vMerge w:val="restart"/>
            <w:shd w:val="clear" w:color="auto" w:fill="auto"/>
            <w:vAlign w:val="center"/>
            <w:hideMark/>
          </w:tcPr>
          <w:p w14:paraId="61BB6D2C" w14:textId="388D445C" w:rsidR="00531FCA" w:rsidRPr="000D2B73" w:rsidRDefault="00531FCA" w:rsidP="00D65E48">
            <w:pPr>
              <w:jc w:val="center"/>
              <w:rPr>
                <w:sz w:val="22"/>
                <w:szCs w:val="22"/>
              </w:rPr>
            </w:pPr>
            <w:r w:rsidRPr="000D2B73">
              <w:rPr>
                <w:sz w:val="22"/>
                <w:szCs w:val="22"/>
              </w:rPr>
              <w:t xml:space="preserve">Источники </w:t>
            </w:r>
            <w:r w:rsidR="00D65E48" w:rsidRPr="000D2B73">
              <w:rPr>
                <w:sz w:val="22"/>
                <w:szCs w:val="22"/>
              </w:rPr>
              <w:t>финансирования</w:t>
            </w:r>
          </w:p>
        </w:tc>
        <w:tc>
          <w:tcPr>
            <w:tcW w:w="1556" w:type="dxa"/>
            <w:vMerge w:val="restart"/>
            <w:shd w:val="clear" w:color="auto" w:fill="auto"/>
            <w:vAlign w:val="center"/>
            <w:hideMark/>
          </w:tcPr>
          <w:p w14:paraId="6E5817DC" w14:textId="77777777" w:rsidR="00531FCA" w:rsidRPr="000D2B73" w:rsidRDefault="00531FCA" w:rsidP="00D65E48">
            <w:pPr>
              <w:jc w:val="center"/>
              <w:rPr>
                <w:sz w:val="22"/>
                <w:szCs w:val="22"/>
              </w:rPr>
            </w:pPr>
            <w:r w:rsidRPr="000D2B73">
              <w:rPr>
                <w:sz w:val="22"/>
                <w:szCs w:val="22"/>
              </w:rPr>
              <w:t>Объем финансирования всего, тыс. руб.</w:t>
            </w:r>
          </w:p>
        </w:tc>
        <w:tc>
          <w:tcPr>
            <w:tcW w:w="5526" w:type="dxa"/>
            <w:gridSpan w:val="5"/>
            <w:shd w:val="clear" w:color="auto" w:fill="auto"/>
            <w:noWrap/>
            <w:hideMark/>
          </w:tcPr>
          <w:p w14:paraId="44983BD2" w14:textId="77777777" w:rsidR="00531FCA" w:rsidRPr="000D2B73" w:rsidRDefault="00531FCA" w:rsidP="00232A2D">
            <w:pPr>
              <w:jc w:val="both"/>
              <w:rPr>
                <w:sz w:val="22"/>
                <w:szCs w:val="22"/>
              </w:rPr>
            </w:pPr>
            <w:r w:rsidRPr="000D2B73">
              <w:rPr>
                <w:sz w:val="22"/>
                <w:szCs w:val="22"/>
              </w:rPr>
              <w:t> </w:t>
            </w:r>
          </w:p>
        </w:tc>
        <w:tc>
          <w:tcPr>
            <w:tcW w:w="1640" w:type="dxa"/>
            <w:vMerge w:val="restart"/>
            <w:shd w:val="clear" w:color="auto" w:fill="auto"/>
            <w:vAlign w:val="center"/>
            <w:hideMark/>
          </w:tcPr>
          <w:p w14:paraId="1F3BCC85" w14:textId="77777777" w:rsidR="00531FCA" w:rsidRPr="000D2B73" w:rsidRDefault="00531FCA" w:rsidP="00D65E48">
            <w:pPr>
              <w:jc w:val="center"/>
              <w:rPr>
                <w:sz w:val="22"/>
                <w:szCs w:val="22"/>
              </w:rPr>
            </w:pPr>
            <w:r w:rsidRPr="000D2B73">
              <w:rPr>
                <w:sz w:val="22"/>
                <w:szCs w:val="22"/>
              </w:rPr>
              <w:t>Связь с показателями результативности</w:t>
            </w:r>
          </w:p>
        </w:tc>
      </w:tr>
      <w:tr w:rsidR="00531FCA" w:rsidRPr="000D2B73" w14:paraId="15B7F179" w14:textId="77777777" w:rsidTr="00D65E48">
        <w:trPr>
          <w:trHeight w:val="915"/>
        </w:trPr>
        <w:tc>
          <w:tcPr>
            <w:tcW w:w="734" w:type="dxa"/>
            <w:vMerge/>
            <w:shd w:val="clear" w:color="auto" w:fill="auto"/>
            <w:hideMark/>
          </w:tcPr>
          <w:p w14:paraId="2FC26C2B" w14:textId="77777777" w:rsidR="00531FCA" w:rsidRPr="000D2B73" w:rsidRDefault="00531FCA" w:rsidP="00232A2D">
            <w:pPr>
              <w:jc w:val="both"/>
              <w:rPr>
                <w:sz w:val="22"/>
                <w:szCs w:val="22"/>
              </w:rPr>
            </w:pPr>
          </w:p>
        </w:tc>
        <w:tc>
          <w:tcPr>
            <w:tcW w:w="2039" w:type="dxa"/>
            <w:vMerge/>
            <w:shd w:val="clear" w:color="auto" w:fill="auto"/>
            <w:hideMark/>
          </w:tcPr>
          <w:p w14:paraId="50BC6811" w14:textId="77777777" w:rsidR="00531FCA" w:rsidRPr="000D2B73" w:rsidRDefault="00531FCA" w:rsidP="00232A2D">
            <w:pPr>
              <w:jc w:val="both"/>
              <w:rPr>
                <w:sz w:val="22"/>
                <w:szCs w:val="22"/>
              </w:rPr>
            </w:pPr>
          </w:p>
        </w:tc>
        <w:tc>
          <w:tcPr>
            <w:tcW w:w="1455" w:type="dxa"/>
            <w:vMerge/>
            <w:shd w:val="clear" w:color="auto" w:fill="auto"/>
            <w:hideMark/>
          </w:tcPr>
          <w:p w14:paraId="66F121B9" w14:textId="77777777" w:rsidR="00531FCA" w:rsidRPr="000D2B73" w:rsidRDefault="00531FCA" w:rsidP="00232A2D">
            <w:pPr>
              <w:jc w:val="both"/>
              <w:rPr>
                <w:sz w:val="22"/>
                <w:szCs w:val="22"/>
              </w:rPr>
            </w:pPr>
          </w:p>
        </w:tc>
        <w:tc>
          <w:tcPr>
            <w:tcW w:w="1131" w:type="dxa"/>
            <w:vMerge/>
            <w:shd w:val="clear" w:color="auto" w:fill="auto"/>
            <w:hideMark/>
          </w:tcPr>
          <w:p w14:paraId="4BA7B656" w14:textId="77777777" w:rsidR="00531FCA" w:rsidRPr="000D2B73" w:rsidRDefault="00531FCA" w:rsidP="00232A2D">
            <w:pPr>
              <w:jc w:val="both"/>
              <w:rPr>
                <w:sz w:val="22"/>
                <w:szCs w:val="22"/>
              </w:rPr>
            </w:pPr>
          </w:p>
        </w:tc>
        <w:tc>
          <w:tcPr>
            <w:tcW w:w="1385" w:type="dxa"/>
            <w:vMerge/>
            <w:shd w:val="clear" w:color="auto" w:fill="auto"/>
            <w:hideMark/>
          </w:tcPr>
          <w:p w14:paraId="7C0ACBF1" w14:textId="77777777" w:rsidR="00531FCA" w:rsidRPr="000D2B73" w:rsidRDefault="00531FCA" w:rsidP="00232A2D">
            <w:pPr>
              <w:jc w:val="both"/>
              <w:rPr>
                <w:sz w:val="22"/>
                <w:szCs w:val="22"/>
              </w:rPr>
            </w:pPr>
          </w:p>
        </w:tc>
        <w:tc>
          <w:tcPr>
            <w:tcW w:w="1556" w:type="dxa"/>
            <w:vMerge/>
            <w:shd w:val="clear" w:color="auto" w:fill="auto"/>
            <w:hideMark/>
          </w:tcPr>
          <w:p w14:paraId="453EE06D" w14:textId="77777777" w:rsidR="00531FCA" w:rsidRPr="000D2B73" w:rsidRDefault="00531FCA" w:rsidP="00232A2D">
            <w:pPr>
              <w:jc w:val="both"/>
              <w:rPr>
                <w:sz w:val="22"/>
                <w:szCs w:val="22"/>
              </w:rPr>
            </w:pPr>
          </w:p>
        </w:tc>
        <w:tc>
          <w:tcPr>
            <w:tcW w:w="1182" w:type="dxa"/>
            <w:shd w:val="clear" w:color="auto" w:fill="auto"/>
            <w:noWrap/>
            <w:vAlign w:val="center"/>
            <w:hideMark/>
          </w:tcPr>
          <w:p w14:paraId="18348373" w14:textId="77777777" w:rsidR="00531FCA" w:rsidRPr="000D2B73" w:rsidRDefault="00531FCA" w:rsidP="00D65E48">
            <w:pPr>
              <w:jc w:val="center"/>
              <w:rPr>
                <w:sz w:val="22"/>
                <w:szCs w:val="22"/>
              </w:rPr>
            </w:pPr>
            <w:r w:rsidRPr="000D2B73">
              <w:rPr>
                <w:sz w:val="22"/>
                <w:szCs w:val="22"/>
              </w:rPr>
              <w:t>2026 год</w:t>
            </w:r>
          </w:p>
        </w:tc>
        <w:tc>
          <w:tcPr>
            <w:tcW w:w="1086" w:type="dxa"/>
            <w:shd w:val="clear" w:color="auto" w:fill="auto"/>
            <w:noWrap/>
            <w:vAlign w:val="center"/>
            <w:hideMark/>
          </w:tcPr>
          <w:p w14:paraId="31A3A20D" w14:textId="77777777" w:rsidR="00531FCA" w:rsidRPr="000D2B73" w:rsidRDefault="00531FCA" w:rsidP="00D65E48">
            <w:pPr>
              <w:jc w:val="center"/>
              <w:rPr>
                <w:sz w:val="22"/>
                <w:szCs w:val="22"/>
              </w:rPr>
            </w:pPr>
            <w:r w:rsidRPr="000D2B73">
              <w:rPr>
                <w:sz w:val="22"/>
                <w:szCs w:val="22"/>
              </w:rPr>
              <w:t>2027 год</w:t>
            </w:r>
          </w:p>
        </w:tc>
        <w:tc>
          <w:tcPr>
            <w:tcW w:w="1086" w:type="dxa"/>
            <w:shd w:val="clear" w:color="auto" w:fill="auto"/>
            <w:noWrap/>
            <w:vAlign w:val="center"/>
            <w:hideMark/>
          </w:tcPr>
          <w:p w14:paraId="6D8CAD4E" w14:textId="77777777" w:rsidR="00531FCA" w:rsidRPr="000D2B73" w:rsidRDefault="00531FCA" w:rsidP="00D65E48">
            <w:pPr>
              <w:jc w:val="center"/>
              <w:rPr>
                <w:sz w:val="22"/>
                <w:szCs w:val="22"/>
              </w:rPr>
            </w:pPr>
            <w:r w:rsidRPr="000D2B73">
              <w:rPr>
                <w:sz w:val="22"/>
                <w:szCs w:val="22"/>
              </w:rPr>
              <w:t>2028 год</w:t>
            </w:r>
          </w:p>
        </w:tc>
        <w:tc>
          <w:tcPr>
            <w:tcW w:w="1086" w:type="dxa"/>
            <w:shd w:val="clear" w:color="auto" w:fill="auto"/>
            <w:noWrap/>
            <w:vAlign w:val="center"/>
            <w:hideMark/>
          </w:tcPr>
          <w:p w14:paraId="48E16858" w14:textId="77777777" w:rsidR="00531FCA" w:rsidRPr="000D2B73" w:rsidRDefault="00531FCA" w:rsidP="00D65E48">
            <w:pPr>
              <w:jc w:val="center"/>
              <w:rPr>
                <w:sz w:val="22"/>
                <w:szCs w:val="22"/>
              </w:rPr>
            </w:pPr>
            <w:r w:rsidRPr="000D2B73">
              <w:rPr>
                <w:sz w:val="22"/>
                <w:szCs w:val="22"/>
              </w:rPr>
              <w:t>2029 год</w:t>
            </w:r>
          </w:p>
        </w:tc>
        <w:tc>
          <w:tcPr>
            <w:tcW w:w="1086" w:type="dxa"/>
            <w:shd w:val="clear" w:color="auto" w:fill="auto"/>
            <w:noWrap/>
            <w:vAlign w:val="center"/>
            <w:hideMark/>
          </w:tcPr>
          <w:p w14:paraId="0A6CDE19" w14:textId="77777777" w:rsidR="00531FCA" w:rsidRPr="000D2B73" w:rsidRDefault="00531FCA" w:rsidP="00D65E48">
            <w:pPr>
              <w:jc w:val="center"/>
              <w:rPr>
                <w:sz w:val="22"/>
                <w:szCs w:val="22"/>
              </w:rPr>
            </w:pPr>
            <w:r w:rsidRPr="000D2B73">
              <w:rPr>
                <w:sz w:val="22"/>
                <w:szCs w:val="22"/>
              </w:rPr>
              <w:t>2030 год</w:t>
            </w:r>
          </w:p>
        </w:tc>
        <w:tc>
          <w:tcPr>
            <w:tcW w:w="1640" w:type="dxa"/>
            <w:vMerge/>
            <w:shd w:val="clear" w:color="auto" w:fill="auto"/>
            <w:hideMark/>
          </w:tcPr>
          <w:p w14:paraId="0D912EAA" w14:textId="77777777" w:rsidR="00531FCA" w:rsidRPr="000D2B73" w:rsidRDefault="00531FCA" w:rsidP="00232A2D">
            <w:pPr>
              <w:jc w:val="both"/>
              <w:rPr>
                <w:sz w:val="22"/>
                <w:szCs w:val="22"/>
              </w:rPr>
            </w:pPr>
          </w:p>
        </w:tc>
      </w:tr>
      <w:tr w:rsidR="00531FCA" w:rsidRPr="000D2B73" w14:paraId="41416F1F" w14:textId="77777777" w:rsidTr="009C1C6D">
        <w:trPr>
          <w:trHeight w:val="300"/>
        </w:trPr>
        <w:tc>
          <w:tcPr>
            <w:tcW w:w="734" w:type="dxa"/>
            <w:shd w:val="clear" w:color="auto" w:fill="auto"/>
            <w:hideMark/>
          </w:tcPr>
          <w:p w14:paraId="4CB76DE5" w14:textId="77777777" w:rsidR="00531FCA" w:rsidRPr="000D2B73" w:rsidRDefault="00531FCA" w:rsidP="00232A2D">
            <w:pPr>
              <w:jc w:val="both"/>
              <w:rPr>
                <w:sz w:val="22"/>
                <w:szCs w:val="22"/>
              </w:rPr>
            </w:pPr>
            <w:r w:rsidRPr="000D2B73">
              <w:rPr>
                <w:sz w:val="22"/>
                <w:szCs w:val="22"/>
              </w:rPr>
              <w:t>1</w:t>
            </w:r>
          </w:p>
        </w:tc>
        <w:tc>
          <w:tcPr>
            <w:tcW w:w="2039" w:type="dxa"/>
            <w:shd w:val="clear" w:color="auto" w:fill="auto"/>
            <w:hideMark/>
          </w:tcPr>
          <w:p w14:paraId="33FFDA36" w14:textId="77777777" w:rsidR="00531FCA" w:rsidRPr="000D2B73" w:rsidRDefault="00531FCA" w:rsidP="00232A2D">
            <w:pPr>
              <w:jc w:val="both"/>
              <w:rPr>
                <w:sz w:val="22"/>
                <w:szCs w:val="22"/>
              </w:rPr>
            </w:pPr>
            <w:r w:rsidRPr="000D2B73">
              <w:rPr>
                <w:sz w:val="22"/>
                <w:szCs w:val="22"/>
              </w:rPr>
              <w:t>2</w:t>
            </w:r>
          </w:p>
        </w:tc>
        <w:tc>
          <w:tcPr>
            <w:tcW w:w="1455" w:type="dxa"/>
            <w:shd w:val="clear" w:color="auto" w:fill="auto"/>
            <w:hideMark/>
          </w:tcPr>
          <w:p w14:paraId="7963124B" w14:textId="77777777" w:rsidR="00531FCA" w:rsidRPr="000D2B73" w:rsidRDefault="00531FCA" w:rsidP="00232A2D">
            <w:pPr>
              <w:jc w:val="both"/>
              <w:rPr>
                <w:sz w:val="22"/>
                <w:szCs w:val="22"/>
              </w:rPr>
            </w:pPr>
            <w:r w:rsidRPr="000D2B73">
              <w:rPr>
                <w:sz w:val="22"/>
                <w:szCs w:val="22"/>
              </w:rPr>
              <w:t>3</w:t>
            </w:r>
          </w:p>
        </w:tc>
        <w:tc>
          <w:tcPr>
            <w:tcW w:w="1131" w:type="dxa"/>
            <w:shd w:val="clear" w:color="auto" w:fill="auto"/>
            <w:hideMark/>
          </w:tcPr>
          <w:p w14:paraId="68C1CECA" w14:textId="77777777" w:rsidR="00531FCA" w:rsidRPr="000D2B73" w:rsidRDefault="00531FCA" w:rsidP="00232A2D">
            <w:pPr>
              <w:jc w:val="both"/>
              <w:rPr>
                <w:sz w:val="22"/>
                <w:szCs w:val="22"/>
              </w:rPr>
            </w:pPr>
            <w:r w:rsidRPr="000D2B73">
              <w:rPr>
                <w:sz w:val="22"/>
                <w:szCs w:val="22"/>
              </w:rPr>
              <w:t>4</w:t>
            </w:r>
          </w:p>
        </w:tc>
        <w:tc>
          <w:tcPr>
            <w:tcW w:w="1385" w:type="dxa"/>
            <w:shd w:val="clear" w:color="auto" w:fill="auto"/>
            <w:hideMark/>
          </w:tcPr>
          <w:p w14:paraId="6E270BD9" w14:textId="77777777" w:rsidR="00531FCA" w:rsidRPr="000D2B73" w:rsidRDefault="00531FCA" w:rsidP="00232A2D">
            <w:pPr>
              <w:jc w:val="both"/>
              <w:rPr>
                <w:sz w:val="22"/>
                <w:szCs w:val="22"/>
              </w:rPr>
            </w:pPr>
            <w:r w:rsidRPr="000D2B73">
              <w:rPr>
                <w:sz w:val="22"/>
                <w:szCs w:val="22"/>
              </w:rPr>
              <w:t>5</w:t>
            </w:r>
          </w:p>
        </w:tc>
        <w:tc>
          <w:tcPr>
            <w:tcW w:w="1556" w:type="dxa"/>
            <w:shd w:val="clear" w:color="auto" w:fill="auto"/>
            <w:noWrap/>
            <w:hideMark/>
          </w:tcPr>
          <w:p w14:paraId="6AFE7652" w14:textId="77777777" w:rsidR="00531FCA" w:rsidRPr="000D2B73" w:rsidRDefault="00531FCA" w:rsidP="00232A2D">
            <w:pPr>
              <w:jc w:val="both"/>
              <w:rPr>
                <w:sz w:val="22"/>
                <w:szCs w:val="22"/>
              </w:rPr>
            </w:pPr>
            <w:r w:rsidRPr="000D2B73">
              <w:rPr>
                <w:sz w:val="22"/>
                <w:szCs w:val="22"/>
              </w:rPr>
              <w:t>6</w:t>
            </w:r>
          </w:p>
        </w:tc>
        <w:tc>
          <w:tcPr>
            <w:tcW w:w="1182" w:type="dxa"/>
            <w:shd w:val="clear" w:color="auto" w:fill="auto"/>
            <w:noWrap/>
            <w:hideMark/>
          </w:tcPr>
          <w:p w14:paraId="3F0E169C" w14:textId="77777777" w:rsidR="00531FCA" w:rsidRPr="000D2B73" w:rsidRDefault="00531FCA" w:rsidP="00232A2D">
            <w:pPr>
              <w:jc w:val="both"/>
              <w:rPr>
                <w:sz w:val="22"/>
                <w:szCs w:val="22"/>
              </w:rPr>
            </w:pPr>
            <w:r w:rsidRPr="000D2B73">
              <w:rPr>
                <w:sz w:val="22"/>
                <w:szCs w:val="22"/>
              </w:rPr>
              <w:t>7</w:t>
            </w:r>
          </w:p>
        </w:tc>
        <w:tc>
          <w:tcPr>
            <w:tcW w:w="1086" w:type="dxa"/>
            <w:shd w:val="clear" w:color="auto" w:fill="auto"/>
            <w:noWrap/>
            <w:hideMark/>
          </w:tcPr>
          <w:p w14:paraId="1A862B07" w14:textId="77777777" w:rsidR="00531FCA" w:rsidRPr="000D2B73" w:rsidRDefault="00531FCA" w:rsidP="00232A2D">
            <w:pPr>
              <w:jc w:val="both"/>
              <w:rPr>
                <w:sz w:val="22"/>
                <w:szCs w:val="22"/>
              </w:rPr>
            </w:pPr>
            <w:r w:rsidRPr="000D2B73">
              <w:rPr>
                <w:sz w:val="22"/>
                <w:szCs w:val="22"/>
              </w:rPr>
              <w:t>8</w:t>
            </w:r>
          </w:p>
        </w:tc>
        <w:tc>
          <w:tcPr>
            <w:tcW w:w="1086" w:type="dxa"/>
            <w:shd w:val="clear" w:color="auto" w:fill="auto"/>
            <w:noWrap/>
            <w:hideMark/>
          </w:tcPr>
          <w:p w14:paraId="282D628B" w14:textId="77777777" w:rsidR="00531FCA" w:rsidRPr="000D2B73" w:rsidRDefault="00531FCA" w:rsidP="00232A2D">
            <w:pPr>
              <w:jc w:val="both"/>
              <w:rPr>
                <w:sz w:val="22"/>
                <w:szCs w:val="22"/>
              </w:rPr>
            </w:pPr>
            <w:r w:rsidRPr="000D2B73">
              <w:rPr>
                <w:sz w:val="22"/>
                <w:szCs w:val="22"/>
              </w:rPr>
              <w:t>9</w:t>
            </w:r>
          </w:p>
        </w:tc>
        <w:tc>
          <w:tcPr>
            <w:tcW w:w="1086" w:type="dxa"/>
            <w:shd w:val="clear" w:color="auto" w:fill="auto"/>
            <w:noWrap/>
            <w:hideMark/>
          </w:tcPr>
          <w:p w14:paraId="702A2E68" w14:textId="77777777" w:rsidR="00531FCA" w:rsidRPr="000D2B73" w:rsidRDefault="00531FCA" w:rsidP="00232A2D">
            <w:pPr>
              <w:jc w:val="both"/>
              <w:rPr>
                <w:sz w:val="22"/>
                <w:szCs w:val="22"/>
              </w:rPr>
            </w:pPr>
            <w:r w:rsidRPr="000D2B73">
              <w:rPr>
                <w:sz w:val="22"/>
                <w:szCs w:val="22"/>
              </w:rPr>
              <w:t>10</w:t>
            </w:r>
          </w:p>
        </w:tc>
        <w:tc>
          <w:tcPr>
            <w:tcW w:w="1086" w:type="dxa"/>
            <w:shd w:val="clear" w:color="auto" w:fill="auto"/>
            <w:noWrap/>
            <w:hideMark/>
          </w:tcPr>
          <w:p w14:paraId="1D4349AA" w14:textId="77777777" w:rsidR="00531FCA" w:rsidRPr="000D2B73" w:rsidRDefault="00531FCA" w:rsidP="00232A2D">
            <w:pPr>
              <w:jc w:val="both"/>
              <w:rPr>
                <w:sz w:val="22"/>
                <w:szCs w:val="22"/>
              </w:rPr>
            </w:pPr>
            <w:r w:rsidRPr="000D2B73">
              <w:rPr>
                <w:sz w:val="22"/>
                <w:szCs w:val="22"/>
              </w:rPr>
              <w:t>11</w:t>
            </w:r>
          </w:p>
        </w:tc>
        <w:tc>
          <w:tcPr>
            <w:tcW w:w="1640" w:type="dxa"/>
            <w:shd w:val="clear" w:color="auto" w:fill="auto"/>
            <w:hideMark/>
          </w:tcPr>
          <w:p w14:paraId="396DB83B" w14:textId="77777777" w:rsidR="00531FCA" w:rsidRPr="000D2B73" w:rsidRDefault="00531FCA" w:rsidP="00232A2D">
            <w:pPr>
              <w:jc w:val="both"/>
              <w:rPr>
                <w:sz w:val="22"/>
                <w:szCs w:val="22"/>
              </w:rPr>
            </w:pPr>
            <w:r w:rsidRPr="000D2B73">
              <w:rPr>
                <w:sz w:val="22"/>
                <w:szCs w:val="22"/>
              </w:rPr>
              <w:t>15</w:t>
            </w:r>
          </w:p>
        </w:tc>
      </w:tr>
      <w:tr w:rsidR="00531FCA" w:rsidRPr="000D2B73" w14:paraId="67DDA6FE" w14:textId="77777777" w:rsidTr="009C1C6D">
        <w:trPr>
          <w:trHeight w:val="300"/>
        </w:trPr>
        <w:tc>
          <w:tcPr>
            <w:tcW w:w="15466" w:type="dxa"/>
            <w:gridSpan w:val="12"/>
            <w:shd w:val="clear" w:color="auto" w:fill="auto"/>
            <w:hideMark/>
          </w:tcPr>
          <w:p w14:paraId="0650E13D" w14:textId="77777777" w:rsidR="00531FCA" w:rsidRPr="000D2B73" w:rsidRDefault="00531FCA" w:rsidP="00232A2D">
            <w:pPr>
              <w:jc w:val="both"/>
              <w:rPr>
                <w:b/>
                <w:bCs/>
                <w:sz w:val="22"/>
                <w:szCs w:val="22"/>
              </w:rPr>
            </w:pPr>
            <w:r w:rsidRPr="000D2B73">
              <w:rPr>
                <w:b/>
                <w:bCs/>
                <w:sz w:val="22"/>
                <w:szCs w:val="22"/>
              </w:rPr>
              <w:t>Подпрограмма 1 «Развитие дошкольного образования» города Саянска».</w:t>
            </w:r>
          </w:p>
        </w:tc>
      </w:tr>
      <w:tr w:rsidR="00531FCA" w:rsidRPr="000D2B73" w14:paraId="178AEF12" w14:textId="77777777" w:rsidTr="009C1C6D">
        <w:trPr>
          <w:trHeight w:val="300"/>
        </w:trPr>
        <w:tc>
          <w:tcPr>
            <w:tcW w:w="15466" w:type="dxa"/>
            <w:gridSpan w:val="12"/>
            <w:shd w:val="clear" w:color="auto" w:fill="auto"/>
            <w:hideMark/>
          </w:tcPr>
          <w:p w14:paraId="3D5C4334" w14:textId="77777777" w:rsidR="00531FCA" w:rsidRPr="000D2B73" w:rsidRDefault="00531FCA" w:rsidP="00232A2D">
            <w:pPr>
              <w:jc w:val="both"/>
              <w:rPr>
                <w:b/>
                <w:bCs/>
                <w:sz w:val="22"/>
                <w:szCs w:val="22"/>
              </w:rPr>
            </w:pPr>
            <w:r w:rsidRPr="000D2B73">
              <w:rPr>
                <w:b/>
                <w:bCs/>
                <w:sz w:val="22"/>
                <w:szCs w:val="22"/>
              </w:rPr>
              <w:t xml:space="preserve">Цель. </w:t>
            </w:r>
            <w:r w:rsidR="00F7601F" w:rsidRPr="000D2B73">
              <w:rPr>
                <w:b/>
                <w:bCs/>
                <w:sz w:val="22"/>
                <w:szCs w:val="22"/>
              </w:rPr>
              <w:t xml:space="preserve">Обеспечение доступности </w:t>
            </w:r>
            <w:r w:rsidR="00362EE4" w:rsidRPr="000D2B73">
              <w:rPr>
                <w:b/>
                <w:bCs/>
                <w:sz w:val="22"/>
                <w:szCs w:val="22"/>
              </w:rPr>
              <w:t xml:space="preserve">современного </w:t>
            </w:r>
            <w:r w:rsidR="00F7601F" w:rsidRPr="000D2B73">
              <w:rPr>
                <w:b/>
                <w:bCs/>
                <w:sz w:val="22"/>
                <w:szCs w:val="22"/>
              </w:rPr>
              <w:t xml:space="preserve">качественного </w:t>
            </w:r>
            <w:r w:rsidR="00362EE4" w:rsidRPr="000D2B73">
              <w:rPr>
                <w:b/>
                <w:bCs/>
                <w:sz w:val="22"/>
                <w:szCs w:val="22"/>
              </w:rPr>
              <w:t xml:space="preserve">дошкольного </w:t>
            </w:r>
            <w:r w:rsidR="00F7601F" w:rsidRPr="000D2B73">
              <w:rPr>
                <w:b/>
                <w:bCs/>
                <w:sz w:val="22"/>
                <w:szCs w:val="22"/>
              </w:rPr>
              <w:t xml:space="preserve">образования, обеспечения </w:t>
            </w:r>
            <w:r w:rsidR="00362EE4" w:rsidRPr="000D2B73">
              <w:rPr>
                <w:b/>
                <w:bCs/>
                <w:sz w:val="22"/>
                <w:szCs w:val="22"/>
              </w:rPr>
              <w:t>его соответствия потребностям</w:t>
            </w:r>
            <w:r w:rsidR="00F7601F" w:rsidRPr="000D2B73">
              <w:rPr>
                <w:b/>
                <w:bCs/>
                <w:sz w:val="22"/>
                <w:szCs w:val="22"/>
              </w:rPr>
              <w:t xml:space="preserve"> социально-экономического развития.</w:t>
            </w:r>
          </w:p>
        </w:tc>
      </w:tr>
      <w:tr w:rsidR="00531FCA" w:rsidRPr="000D2B73" w14:paraId="724E4BFB" w14:textId="77777777" w:rsidTr="009C1C6D">
        <w:trPr>
          <w:trHeight w:val="585"/>
        </w:trPr>
        <w:tc>
          <w:tcPr>
            <w:tcW w:w="734" w:type="dxa"/>
            <w:shd w:val="clear" w:color="auto" w:fill="auto"/>
            <w:noWrap/>
            <w:hideMark/>
          </w:tcPr>
          <w:p w14:paraId="48023C76" w14:textId="77777777" w:rsidR="00531FCA" w:rsidRPr="000D2B73" w:rsidRDefault="00531FCA" w:rsidP="00232A2D">
            <w:pPr>
              <w:jc w:val="both"/>
              <w:rPr>
                <w:sz w:val="22"/>
                <w:szCs w:val="22"/>
              </w:rPr>
            </w:pPr>
            <w:r w:rsidRPr="000D2B73">
              <w:rPr>
                <w:sz w:val="22"/>
                <w:szCs w:val="22"/>
              </w:rPr>
              <w:t>1.</w:t>
            </w:r>
          </w:p>
        </w:tc>
        <w:tc>
          <w:tcPr>
            <w:tcW w:w="14732" w:type="dxa"/>
            <w:gridSpan w:val="11"/>
            <w:shd w:val="clear" w:color="auto" w:fill="auto"/>
            <w:hideMark/>
          </w:tcPr>
          <w:p w14:paraId="18D65A2E" w14:textId="77777777" w:rsidR="00531FCA" w:rsidRPr="000D2B73" w:rsidRDefault="00531FCA" w:rsidP="00232A2D">
            <w:pPr>
              <w:jc w:val="both"/>
              <w:rPr>
                <w:b/>
                <w:bCs/>
                <w:sz w:val="22"/>
                <w:szCs w:val="22"/>
              </w:rPr>
            </w:pPr>
            <w:r w:rsidRPr="000D2B73">
              <w:rPr>
                <w:b/>
                <w:bCs/>
                <w:sz w:val="22"/>
                <w:szCs w:val="22"/>
              </w:rPr>
              <w:t xml:space="preserve">Задача. </w:t>
            </w:r>
            <w:r w:rsidR="008B1BFB" w:rsidRPr="000D2B73">
              <w:rPr>
                <w:b/>
                <w:bCs/>
                <w:sz w:val="22"/>
                <w:szCs w:val="22"/>
              </w:rPr>
              <w:t>Создать современные условия образования воспитанников дошкольных образовательных организаций города Саянска</w:t>
            </w:r>
            <w:r w:rsidRPr="000D2B73">
              <w:rPr>
                <w:b/>
                <w:bCs/>
                <w:sz w:val="22"/>
                <w:szCs w:val="22"/>
              </w:rPr>
              <w:t>.</w:t>
            </w:r>
          </w:p>
        </w:tc>
      </w:tr>
      <w:tr w:rsidR="00531FCA" w:rsidRPr="000D2B73" w14:paraId="70677325" w14:textId="77777777" w:rsidTr="009C1C6D">
        <w:trPr>
          <w:trHeight w:val="300"/>
        </w:trPr>
        <w:tc>
          <w:tcPr>
            <w:tcW w:w="734" w:type="dxa"/>
            <w:shd w:val="clear" w:color="auto" w:fill="auto"/>
            <w:noWrap/>
            <w:hideMark/>
          </w:tcPr>
          <w:p w14:paraId="40C5E201" w14:textId="77777777" w:rsidR="00531FCA" w:rsidRPr="000D2B73" w:rsidRDefault="00531FCA" w:rsidP="00232A2D">
            <w:pPr>
              <w:jc w:val="both"/>
              <w:rPr>
                <w:sz w:val="22"/>
                <w:szCs w:val="22"/>
              </w:rPr>
            </w:pPr>
            <w:r w:rsidRPr="000D2B73">
              <w:rPr>
                <w:sz w:val="22"/>
                <w:szCs w:val="22"/>
              </w:rPr>
              <w:t>1.1.</w:t>
            </w:r>
          </w:p>
        </w:tc>
        <w:tc>
          <w:tcPr>
            <w:tcW w:w="14732" w:type="dxa"/>
            <w:gridSpan w:val="11"/>
            <w:shd w:val="clear" w:color="auto" w:fill="auto"/>
            <w:hideMark/>
          </w:tcPr>
          <w:p w14:paraId="027C2A17" w14:textId="77777777" w:rsidR="00531FCA" w:rsidRPr="000D2B73" w:rsidRDefault="00531FCA" w:rsidP="00232A2D">
            <w:pPr>
              <w:jc w:val="both"/>
              <w:rPr>
                <w:sz w:val="22"/>
                <w:szCs w:val="22"/>
              </w:rPr>
            </w:pPr>
            <w:r w:rsidRPr="000D2B73">
              <w:rPr>
                <w:sz w:val="22"/>
                <w:szCs w:val="22"/>
              </w:rPr>
              <w:t>Основное мероприятие 1.1. Реализация основных общеобразовательных программ дошкольного образования.</w:t>
            </w:r>
          </w:p>
        </w:tc>
      </w:tr>
      <w:tr w:rsidR="00531FCA" w:rsidRPr="000D2B73" w14:paraId="5EE18738" w14:textId="77777777" w:rsidTr="000D2B73">
        <w:trPr>
          <w:trHeight w:val="315"/>
        </w:trPr>
        <w:tc>
          <w:tcPr>
            <w:tcW w:w="734" w:type="dxa"/>
            <w:vMerge w:val="restart"/>
            <w:shd w:val="clear" w:color="auto" w:fill="auto"/>
            <w:noWrap/>
            <w:hideMark/>
          </w:tcPr>
          <w:p w14:paraId="4BB93486" w14:textId="77777777" w:rsidR="00531FCA" w:rsidRPr="000D2B73" w:rsidRDefault="00531FCA" w:rsidP="00232A2D">
            <w:pPr>
              <w:jc w:val="both"/>
              <w:rPr>
                <w:sz w:val="22"/>
                <w:szCs w:val="22"/>
              </w:rPr>
            </w:pPr>
            <w:r w:rsidRPr="000D2B73">
              <w:rPr>
                <w:sz w:val="22"/>
                <w:szCs w:val="22"/>
              </w:rPr>
              <w:t>1.1.1.</w:t>
            </w:r>
          </w:p>
        </w:tc>
        <w:tc>
          <w:tcPr>
            <w:tcW w:w="2039" w:type="dxa"/>
            <w:vMerge w:val="restart"/>
            <w:shd w:val="clear" w:color="auto" w:fill="auto"/>
            <w:hideMark/>
          </w:tcPr>
          <w:p w14:paraId="1B20E09C" w14:textId="77777777" w:rsidR="00531FCA" w:rsidRPr="000D2B73" w:rsidRDefault="00531FCA" w:rsidP="00232A2D">
            <w:pPr>
              <w:jc w:val="both"/>
              <w:rPr>
                <w:sz w:val="22"/>
                <w:szCs w:val="22"/>
              </w:rPr>
            </w:pPr>
            <w:r w:rsidRPr="000D2B73">
              <w:rPr>
                <w:sz w:val="22"/>
                <w:szCs w:val="22"/>
              </w:rPr>
              <w:t>Обеспечение реализации основных общеобразовательных программ дошкольного образования</w:t>
            </w:r>
          </w:p>
        </w:tc>
        <w:tc>
          <w:tcPr>
            <w:tcW w:w="1455" w:type="dxa"/>
            <w:vMerge w:val="restart"/>
            <w:shd w:val="clear" w:color="auto" w:fill="auto"/>
            <w:hideMark/>
          </w:tcPr>
          <w:p w14:paraId="575571AD" w14:textId="77777777" w:rsidR="00531FCA" w:rsidRPr="000D2B73" w:rsidRDefault="00531FCA" w:rsidP="00232A2D">
            <w:pPr>
              <w:jc w:val="both"/>
              <w:rPr>
                <w:sz w:val="22"/>
                <w:szCs w:val="22"/>
              </w:rPr>
            </w:pPr>
            <w:r w:rsidRPr="000D2B73">
              <w:rPr>
                <w:sz w:val="22"/>
                <w:szCs w:val="22"/>
              </w:rPr>
              <w:t>УО, МДОУ</w:t>
            </w:r>
          </w:p>
        </w:tc>
        <w:tc>
          <w:tcPr>
            <w:tcW w:w="1131" w:type="dxa"/>
            <w:vMerge w:val="restart"/>
            <w:shd w:val="clear" w:color="auto" w:fill="auto"/>
            <w:hideMark/>
          </w:tcPr>
          <w:p w14:paraId="03F6CBC0" w14:textId="77777777" w:rsidR="00531FCA" w:rsidRPr="000D2B73" w:rsidRDefault="00531FCA" w:rsidP="00232A2D">
            <w:pPr>
              <w:jc w:val="both"/>
              <w:rPr>
                <w:sz w:val="22"/>
                <w:szCs w:val="22"/>
              </w:rPr>
            </w:pPr>
            <w:r w:rsidRPr="000D2B73">
              <w:rPr>
                <w:sz w:val="22"/>
                <w:szCs w:val="22"/>
              </w:rPr>
              <w:t>5 лет</w:t>
            </w:r>
          </w:p>
        </w:tc>
        <w:tc>
          <w:tcPr>
            <w:tcW w:w="1385" w:type="dxa"/>
            <w:shd w:val="clear" w:color="auto" w:fill="auto"/>
            <w:hideMark/>
          </w:tcPr>
          <w:p w14:paraId="2DF32652" w14:textId="77777777" w:rsidR="00531FCA" w:rsidRPr="000D2B73" w:rsidRDefault="00531FCA" w:rsidP="00232A2D">
            <w:pPr>
              <w:jc w:val="both"/>
              <w:rPr>
                <w:b/>
                <w:bCs/>
                <w:sz w:val="22"/>
                <w:szCs w:val="22"/>
              </w:rPr>
            </w:pPr>
            <w:r w:rsidRPr="000D2B73">
              <w:rPr>
                <w:b/>
                <w:bCs/>
                <w:sz w:val="22"/>
                <w:szCs w:val="22"/>
              </w:rPr>
              <w:t>Итого:</w:t>
            </w:r>
          </w:p>
        </w:tc>
        <w:tc>
          <w:tcPr>
            <w:tcW w:w="1556" w:type="dxa"/>
            <w:shd w:val="clear" w:color="auto" w:fill="auto"/>
            <w:noWrap/>
            <w:vAlign w:val="center"/>
            <w:hideMark/>
          </w:tcPr>
          <w:p w14:paraId="6411D9A6" w14:textId="2EF35E16" w:rsidR="00531FCA" w:rsidRPr="000D2B73" w:rsidRDefault="00531FCA" w:rsidP="000D2B73">
            <w:pPr>
              <w:jc w:val="center"/>
              <w:rPr>
                <w:b/>
                <w:bCs/>
                <w:sz w:val="22"/>
                <w:szCs w:val="22"/>
              </w:rPr>
            </w:pPr>
            <w:r w:rsidRPr="000D2B73">
              <w:rPr>
                <w:b/>
                <w:bCs/>
                <w:sz w:val="22"/>
                <w:szCs w:val="22"/>
              </w:rPr>
              <w:t>2 345 745</w:t>
            </w:r>
          </w:p>
        </w:tc>
        <w:tc>
          <w:tcPr>
            <w:tcW w:w="1182" w:type="dxa"/>
            <w:shd w:val="clear" w:color="auto" w:fill="auto"/>
            <w:noWrap/>
            <w:vAlign w:val="center"/>
            <w:hideMark/>
          </w:tcPr>
          <w:p w14:paraId="1BD7A88C" w14:textId="561E6B4B" w:rsidR="00531FCA" w:rsidRPr="000D2B73" w:rsidRDefault="00531FCA" w:rsidP="000D2B73">
            <w:pPr>
              <w:jc w:val="center"/>
              <w:rPr>
                <w:b/>
                <w:bCs/>
                <w:sz w:val="22"/>
                <w:szCs w:val="22"/>
              </w:rPr>
            </w:pPr>
            <w:r w:rsidRPr="000D2B73">
              <w:rPr>
                <w:b/>
                <w:bCs/>
                <w:sz w:val="22"/>
                <w:szCs w:val="22"/>
              </w:rPr>
              <w:t>469 149</w:t>
            </w:r>
          </w:p>
        </w:tc>
        <w:tc>
          <w:tcPr>
            <w:tcW w:w="1086" w:type="dxa"/>
            <w:shd w:val="clear" w:color="auto" w:fill="auto"/>
            <w:noWrap/>
            <w:vAlign w:val="center"/>
            <w:hideMark/>
          </w:tcPr>
          <w:p w14:paraId="3B69C446" w14:textId="6806F1F6" w:rsidR="00531FCA" w:rsidRPr="000D2B73" w:rsidRDefault="00531FCA" w:rsidP="000D2B73">
            <w:pPr>
              <w:jc w:val="center"/>
              <w:rPr>
                <w:b/>
                <w:bCs/>
                <w:sz w:val="22"/>
                <w:szCs w:val="22"/>
              </w:rPr>
            </w:pPr>
            <w:r w:rsidRPr="000D2B73">
              <w:rPr>
                <w:b/>
                <w:bCs/>
                <w:sz w:val="22"/>
                <w:szCs w:val="22"/>
              </w:rPr>
              <w:t>469 149</w:t>
            </w:r>
          </w:p>
        </w:tc>
        <w:tc>
          <w:tcPr>
            <w:tcW w:w="1086" w:type="dxa"/>
            <w:shd w:val="clear" w:color="auto" w:fill="auto"/>
            <w:noWrap/>
            <w:vAlign w:val="center"/>
            <w:hideMark/>
          </w:tcPr>
          <w:p w14:paraId="639B7ADC" w14:textId="6D7D62C6" w:rsidR="00531FCA" w:rsidRPr="000D2B73" w:rsidRDefault="00531FCA" w:rsidP="000D2B73">
            <w:pPr>
              <w:jc w:val="center"/>
              <w:rPr>
                <w:b/>
                <w:bCs/>
                <w:sz w:val="22"/>
                <w:szCs w:val="22"/>
              </w:rPr>
            </w:pPr>
            <w:r w:rsidRPr="000D2B73">
              <w:rPr>
                <w:b/>
                <w:bCs/>
                <w:sz w:val="22"/>
                <w:szCs w:val="22"/>
              </w:rPr>
              <w:t>469 149</w:t>
            </w:r>
          </w:p>
        </w:tc>
        <w:tc>
          <w:tcPr>
            <w:tcW w:w="1086" w:type="dxa"/>
            <w:shd w:val="clear" w:color="auto" w:fill="auto"/>
            <w:noWrap/>
            <w:vAlign w:val="center"/>
            <w:hideMark/>
          </w:tcPr>
          <w:p w14:paraId="5EC5240F" w14:textId="7E434228" w:rsidR="00531FCA" w:rsidRPr="000D2B73" w:rsidRDefault="00531FCA" w:rsidP="000D2B73">
            <w:pPr>
              <w:jc w:val="center"/>
              <w:rPr>
                <w:b/>
                <w:bCs/>
                <w:sz w:val="22"/>
                <w:szCs w:val="22"/>
              </w:rPr>
            </w:pPr>
            <w:r w:rsidRPr="000D2B73">
              <w:rPr>
                <w:b/>
                <w:bCs/>
                <w:sz w:val="22"/>
                <w:szCs w:val="22"/>
              </w:rPr>
              <w:t>469 149</w:t>
            </w:r>
          </w:p>
        </w:tc>
        <w:tc>
          <w:tcPr>
            <w:tcW w:w="1086" w:type="dxa"/>
            <w:shd w:val="clear" w:color="auto" w:fill="auto"/>
            <w:noWrap/>
            <w:vAlign w:val="center"/>
            <w:hideMark/>
          </w:tcPr>
          <w:p w14:paraId="4C0540FE" w14:textId="754DFF06" w:rsidR="00531FCA" w:rsidRPr="000D2B73" w:rsidRDefault="00531FCA" w:rsidP="000D2B73">
            <w:pPr>
              <w:jc w:val="center"/>
              <w:rPr>
                <w:b/>
                <w:bCs/>
                <w:sz w:val="22"/>
                <w:szCs w:val="22"/>
              </w:rPr>
            </w:pPr>
            <w:r w:rsidRPr="000D2B73">
              <w:rPr>
                <w:b/>
                <w:bCs/>
                <w:sz w:val="22"/>
                <w:szCs w:val="22"/>
              </w:rPr>
              <w:t>469 149</w:t>
            </w:r>
          </w:p>
        </w:tc>
        <w:tc>
          <w:tcPr>
            <w:tcW w:w="1640" w:type="dxa"/>
            <w:vMerge w:val="restart"/>
            <w:shd w:val="clear" w:color="auto" w:fill="auto"/>
            <w:hideMark/>
          </w:tcPr>
          <w:p w14:paraId="009B3F8C" w14:textId="77777777" w:rsidR="00531FCA" w:rsidRPr="000D2B73" w:rsidRDefault="00531FCA" w:rsidP="00232A2D">
            <w:pPr>
              <w:jc w:val="both"/>
              <w:rPr>
                <w:sz w:val="22"/>
                <w:szCs w:val="22"/>
              </w:rPr>
            </w:pPr>
            <w:r w:rsidRPr="000D2B73">
              <w:rPr>
                <w:sz w:val="22"/>
                <w:szCs w:val="22"/>
              </w:rPr>
              <w:t>Подпрограмма 1, показатели 1.1.1-1.1.7.</w:t>
            </w:r>
          </w:p>
        </w:tc>
      </w:tr>
      <w:tr w:rsidR="00531FCA" w:rsidRPr="000D2B73" w14:paraId="66BDA34E" w14:textId="77777777" w:rsidTr="000D2B73">
        <w:trPr>
          <w:trHeight w:val="300"/>
        </w:trPr>
        <w:tc>
          <w:tcPr>
            <w:tcW w:w="734" w:type="dxa"/>
            <w:vMerge/>
            <w:shd w:val="clear" w:color="auto" w:fill="auto"/>
            <w:hideMark/>
          </w:tcPr>
          <w:p w14:paraId="0D0D5361" w14:textId="77777777" w:rsidR="00531FCA" w:rsidRPr="000D2B73" w:rsidRDefault="00531FCA" w:rsidP="00232A2D">
            <w:pPr>
              <w:jc w:val="both"/>
              <w:rPr>
                <w:sz w:val="22"/>
                <w:szCs w:val="22"/>
              </w:rPr>
            </w:pPr>
          </w:p>
        </w:tc>
        <w:tc>
          <w:tcPr>
            <w:tcW w:w="2039" w:type="dxa"/>
            <w:vMerge/>
            <w:shd w:val="clear" w:color="auto" w:fill="auto"/>
            <w:hideMark/>
          </w:tcPr>
          <w:p w14:paraId="53445B9F" w14:textId="77777777" w:rsidR="00531FCA" w:rsidRPr="000D2B73" w:rsidRDefault="00531FCA" w:rsidP="00232A2D">
            <w:pPr>
              <w:jc w:val="both"/>
              <w:rPr>
                <w:sz w:val="22"/>
                <w:szCs w:val="22"/>
              </w:rPr>
            </w:pPr>
          </w:p>
        </w:tc>
        <w:tc>
          <w:tcPr>
            <w:tcW w:w="1455" w:type="dxa"/>
            <w:vMerge/>
            <w:shd w:val="clear" w:color="auto" w:fill="auto"/>
            <w:hideMark/>
          </w:tcPr>
          <w:p w14:paraId="007BC320" w14:textId="77777777" w:rsidR="00531FCA" w:rsidRPr="000D2B73" w:rsidRDefault="00531FCA" w:rsidP="00232A2D">
            <w:pPr>
              <w:jc w:val="both"/>
              <w:rPr>
                <w:sz w:val="22"/>
                <w:szCs w:val="22"/>
              </w:rPr>
            </w:pPr>
          </w:p>
        </w:tc>
        <w:tc>
          <w:tcPr>
            <w:tcW w:w="1131" w:type="dxa"/>
            <w:vMerge/>
            <w:shd w:val="clear" w:color="auto" w:fill="auto"/>
            <w:hideMark/>
          </w:tcPr>
          <w:p w14:paraId="26F9465E" w14:textId="77777777" w:rsidR="00531FCA" w:rsidRPr="000D2B73" w:rsidRDefault="00531FCA" w:rsidP="00232A2D">
            <w:pPr>
              <w:jc w:val="both"/>
              <w:rPr>
                <w:sz w:val="22"/>
                <w:szCs w:val="22"/>
              </w:rPr>
            </w:pPr>
          </w:p>
        </w:tc>
        <w:tc>
          <w:tcPr>
            <w:tcW w:w="1385" w:type="dxa"/>
            <w:shd w:val="clear" w:color="auto" w:fill="auto"/>
            <w:hideMark/>
          </w:tcPr>
          <w:p w14:paraId="440D5047" w14:textId="77777777" w:rsidR="00531FCA" w:rsidRPr="000D2B73" w:rsidRDefault="00531FCA" w:rsidP="00232A2D">
            <w:pPr>
              <w:jc w:val="both"/>
              <w:rPr>
                <w:sz w:val="22"/>
                <w:szCs w:val="22"/>
              </w:rPr>
            </w:pPr>
            <w:r w:rsidRPr="000D2B73">
              <w:rPr>
                <w:sz w:val="22"/>
                <w:szCs w:val="22"/>
              </w:rPr>
              <w:t>МБ</w:t>
            </w:r>
          </w:p>
        </w:tc>
        <w:tc>
          <w:tcPr>
            <w:tcW w:w="1556" w:type="dxa"/>
            <w:shd w:val="clear" w:color="auto" w:fill="auto"/>
            <w:noWrap/>
            <w:vAlign w:val="center"/>
            <w:hideMark/>
          </w:tcPr>
          <w:p w14:paraId="4DCD87C0" w14:textId="7F930C9A" w:rsidR="00531FCA" w:rsidRPr="000D2B73" w:rsidRDefault="00531FCA" w:rsidP="000D2B73">
            <w:pPr>
              <w:jc w:val="center"/>
              <w:rPr>
                <w:b/>
                <w:bCs/>
                <w:sz w:val="22"/>
                <w:szCs w:val="22"/>
              </w:rPr>
            </w:pPr>
            <w:r w:rsidRPr="000D2B73">
              <w:rPr>
                <w:b/>
                <w:bCs/>
                <w:sz w:val="22"/>
                <w:szCs w:val="22"/>
              </w:rPr>
              <w:t>346 940</w:t>
            </w:r>
          </w:p>
        </w:tc>
        <w:tc>
          <w:tcPr>
            <w:tcW w:w="1182" w:type="dxa"/>
            <w:shd w:val="clear" w:color="auto" w:fill="auto"/>
            <w:noWrap/>
            <w:vAlign w:val="center"/>
            <w:hideMark/>
          </w:tcPr>
          <w:p w14:paraId="60DDABB6" w14:textId="4C3D8B2E" w:rsidR="00531FCA" w:rsidRPr="000D2B73" w:rsidRDefault="00531FCA" w:rsidP="000D2B73">
            <w:pPr>
              <w:jc w:val="center"/>
              <w:rPr>
                <w:sz w:val="22"/>
                <w:szCs w:val="22"/>
              </w:rPr>
            </w:pPr>
            <w:r w:rsidRPr="000D2B73">
              <w:rPr>
                <w:sz w:val="22"/>
                <w:szCs w:val="22"/>
              </w:rPr>
              <w:t>69 388</w:t>
            </w:r>
          </w:p>
        </w:tc>
        <w:tc>
          <w:tcPr>
            <w:tcW w:w="1086" w:type="dxa"/>
            <w:shd w:val="clear" w:color="auto" w:fill="auto"/>
            <w:noWrap/>
            <w:vAlign w:val="center"/>
            <w:hideMark/>
          </w:tcPr>
          <w:p w14:paraId="33115297" w14:textId="7011433E" w:rsidR="00531FCA" w:rsidRPr="000D2B73" w:rsidRDefault="00531FCA" w:rsidP="000D2B73">
            <w:pPr>
              <w:jc w:val="center"/>
              <w:rPr>
                <w:sz w:val="22"/>
                <w:szCs w:val="22"/>
              </w:rPr>
            </w:pPr>
            <w:r w:rsidRPr="000D2B73">
              <w:rPr>
                <w:sz w:val="22"/>
                <w:szCs w:val="22"/>
              </w:rPr>
              <w:t>69 388</w:t>
            </w:r>
          </w:p>
        </w:tc>
        <w:tc>
          <w:tcPr>
            <w:tcW w:w="1086" w:type="dxa"/>
            <w:shd w:val="clear" w:color="auto" w:fill="auto"/>
            <w:noWrap/>
            <w:vAlign w:val="center"/>
            <w:hideMark/>
          </w:tcPr>
          <w:p w14:paraId="3A9A2CCB" w14:textId="614D9210" w:rsidR="00531FCA" w:rsidRPr="000D2B73" w:rsidRDefault="00531FCA" w:rsidP="000D2B73">
            <w:pPr>
              <w:jc w:val="center"/>
              <w:rPr>
                <w:sz w:val="22"/>
                <w:szCs w:val="22"/>
              </w:rPr>
            </w:pPr>
            <w:r w:rsidRPr="000D2B73">
              <w:rPr>
                <w:sz w:val="22"/>
                <w:szCs w:val="22"/>
              </w:rPr>
              <w:t>69 388</w:t>
            </w:r>
          </w:p>
        </w:tc>
        <w:tc>
          <w:tcPr>
            <w:tcW w:w="1086" w:type="dxa"/>
            <w:shd w:val="clear" w:color="auto" w:fill="auto"/>
            <w:noWrap/>
            <w:vAlign w:val="center"/>
            <w:hideMark/>
          </w:tcPr>
          <w:p w14:paraId="47B53B97" w14:textId="77E9696B" w:rsidR="00531FCA" w:rsidRPr="000D2B73" w:rsidRDefault="00531FCA" w:rsidP="000D2B73">
            <w:pPr>
              <w:jc w:val="center"/>
              <w:rPr>
                <w:sz w:val="22"/>
                <w:szCs w:val="22"/>
              </w:rPr>
            </w:pPr>
            <w:r w:rsidRPr="000D2B73">
              <w:rPr>
                <w:sz w:val="22"/>
                <w:szCs w:val="22"/>
              </w:rPr>
              <w:t>69 388</w:t>
            </w:r>
          </w:p>
        </w:tc>
        <w:tc>
          <w:tcPr>
            <w:tcW w:w="1086" w:type="dxa"/>
            <w:shd w:val="clear" w:color="auto" w:fill="auto"/>
            <w:noWrap/>
            <w:vAlign w:val="center"/>
            <w:hideMark/>
          </w:tcPr>
          <w:p w14:paraId="0EBBF383" w14:textId="507E2681" w:rsidR="00531FCA" w:rsidRPr="000D2B73" w:rsidRDefault="00531FCA" w:rsidP="000D2B73">
            <w:pPr>
              <w:jc w:val="center"/>
              <w:rPr>
                <w:sz w:val="22"/>
                <w:szCs w:val="22"/>
              </w:rPr>
            </w:pPr>
            <w:r w:rsidRPr="000D2B73">
              <w:rPr>
                <w:sz w:val="22"/>
                <w:szCs w:val="22"/>
              </w:rPr>
              <w:t>69 388</w:t>
            </w:r>
          </w:p>
        </w:tc>
        <w:tc>
          <w:tcPr>
            <w:tcW w:w="1640" w:type="dxa"/>
            <w:vMerge/>
            <w:shd w:val="clear" w:color="auto" w:fill="auto"/>
            <w:hideMark/>
          </w:tcPr>
          <w:p w14:paraId="5B79B265" w14:textId="77777777" w:rsidR="00531FCA" w:rsidRPr="000D2B73" w:rsidRDefault="00531FCA" w:rsidP="00232A2D">
            <w:pPr>
              <w:jc w:val="both"/>
              <w:rPr>
                <w:sz w:val="22"/>
                <w:szCs w:val="22"/>
              </w:rPr>
            </w:pPr>
          </w:p>
        </w:tc>
      </w:tr>
      <w:tr w:rsidR="00531FCA" w:rsidRPr="000D2B73" w14:paraId="4ADA520B" w14:textId="77777777" w:rsidTr="000D2B73">
        <w:trPr>
          <w:trHeight w:val="300"/>
        </w:trPr>
        <w:tc>
          <w:tcPr>
            <w:tcW w:w="734" w:type="dxa"/>
            <w:vMerge/>
            <w:shd w:val="clear" w:color="auto" w:fill="auto"/>
            <w:hideMark/>
          </w:tcPr>
          <w:p w14:paraId="142EE6A4" w14:textId="77777777" w:rsidR="00531FCA" w:rsidRPr="000D2B73" w:rsidRDefault="00531FCA" w:rsidP="00232A2D">
            <w:pPr>
              <w:jc w:val="both"/>
              <w:rPr>
                <w:sz w:val="22"/>
                <w:szCs w:val="22"/>
              </w:rPr>
            </w:pPr>
          </w:p>
        </w:tc>
        <w:tc>
          <w:tcPr>
            <w:tcW w:w="2039" w:type="dxa"/>
            <w:vMerge/>
            <w:shd w:val="clear" w:color="auto" w:fill="auto"/>
            <w:hideMark/>
          </w:tcPr>
          <w:p w14:paraId="6652EC5B" w14:textId="77777777" w:rsidR="00531FCA" w:rsidRPr="000D2B73" w:rsidRDefault="00531FCA" w:rsidP="00232A2D">
            <w:pPr>
              <w:jc w:val="both"/>
              <w:rPr>
                <w:sz w:val="22"/>
                <w:szCs w:val="22"/>
              </w:rPr>
            </w:pPr>
          </w:p>
        </w:tc>
        <w:tc>
          <w:tcPr>
            <w:tcW w:w="1455" w:type="dxa"/>
            <w:vMerge/>
            <w:shd w:val="clear" w:color="auto" w:fill="auto"/>
            <w:hideMark/>
          </w:tcPr>
          <w:p w14:paraId="1642438A" w14:textId="77777777" w:rsidR="00531FCA" w:rsidRPr="000D2B73" w:rsidRDefault="00531FCA" w:rsidP="00232A2D">
            <w:pPr>
              <w:jc w:val="both"/>
              <w:rPr>
                <w:sz w:val="22"/>
                <w:szCs w:val="22"/>
              </w:rPr>
            </w:pPr>
          </w:p>
        </w:tc>
        <w:tc>
          <w:tcPr>
            <w:tcW w:w="1131" w:type="dxa"/>
            <w:vMerge/>
            <w:shd w:val="clear" w:color="auto" w:fill="auto"/>
            <w:hideMark/>
          </w:tcPr>
          <w:p w14:paraId="0725CEDE" w14:textId="77777777" w:rsidR="00531FCA" w:rsidRPr="000D2B73" w:rsidRDefault="00531FCA" w:rsidP="00232A2D">
            <w:pPr>
              <w:jc w:val="both"/>
              <w:rPr>
                <w:sz w:val="22"/>
                <w:szCs w:val="22"/>
              </w:rPr>
            </w:pPr>
          </w:p>
        </w:tc>
        <w:tc>
          <w:tcPr>
            <w:tcW w:w="1385" w:type="dxa"/>
            <w:shd w:val="clear" w:color="auto" w:fill="auto"/>
            <w:hideMark/>
          </w:tcPr>
          <w:p w14:paraId="507DC3EF" w14:textId="77777777" w:rsidR="00531FCA" w:rsidRPr="000D2B73" w:rsidRDefault="00531FCA" w:rsidP="00232A2D">
            <w:pPr>
              <w:jc w:val="both"/>
              <w:rPr>
                <w:sz w:val="22"/>
                <w:szCs w:val="22"/>
              </w:rPr>
            </w:pPr>
            <w:r w:rsidRPr="000D2B73">
              <w:rPr>
                <w:sz w:val="22"/>
                <w:szCs w:val="22"/>
              </w:rPr>
              <w:t>ОБ</w:t>
            </w:r>
          </w:p>
        </w:tc>
        <w:tc>
          <w:tcPr>
            <w:tcW w:w="1556" w:type="dxa"/>
            <w:shd w:val="clear" w:color="auto" w:fill="auto"/>
            <w:noWrap/>
            <w:vAlign w:val="center"/>
            <w:hideMark/>
          </w:tcPr>
          <w:p w14:paraId="03D284E4" w14:textId="7EF504E1" w:rsidR="00531FCA" w:rsidRPr="000D2B73" w:rsidRDefault="00531FCA" w:rsidP="000D2B73">
            <w:pPr>
              <w:jc w:val="center"/>
              <w:rPr>
                <w:b/>
                <w:bCs/>
                <w:sz w:val="22"/>
                <w:szCs w:val="22"/>
              </w:rPr>
            </w:pPr>
            <w:r w:rsidRPr="000D2B73">
              <w:rPr>
                <w:b/>
                <w:bCs/>
                <w:sz w:val="22"/>
                <w:szCs w:val="22"/>
              </w:rPr>
              <w:t>1 998 805</w:t>
            </w:r>
          </w:p>
        </w:tc>
        <w:tc>
          <w:tcPr>
            <w:tcW w:w="1182" w:type="dxa"/>
            <w:shd w:val="clear" w:color="auto" w:fill="auto"/>
            <w:noWrap/>
            <w:vAlign w:val="center"/>
            <w:hideMark/>
          </w:tcPr>
          <w:p w14:paraId="3E40C2DE" w14:textId="12980DCA" w:rsidR="00531FCA" w:rsidRPr="000D2B73" w:rsidRDefault="00531FCA" w:rsidP="000D2B73">
            <w:pPr>
              <w:jc w:val="center"/>
              <w:rPr>
                <w:sz w:val="22"/>
                <w:szCs w:val="22"/>
              </w:rPr>
            </w:pPr>
            <w:r w:rsidRPr="000D2B73">
              <w:rPr>
                <w:sz w:val="22"/>
                <w:szCs w:val="22"/>
              </w:rPr>
              <w:t>399 761</w:t>
            </w:r>
          </w:p>
        </w:tc>
        <w:tc>
          <w:tcPr>
            <w:tcW w:w="1086" w:type="dxa"/>
            <w:shd w:val="clear" w:color="auto" w:fill="auto"/>
            <w:noWrap/>
            <w:vAlign w:val="center"/>
            <w:hideMark/>
          </w:tcPr>
          <w:p w14:paraId="5580A6A6" w14:textId="6E55B993" w:rsidR="00531FCA" w:rsidRPr="000D2B73" w:rsidRDefault="00531FCA" w:rsidP="000D2B73">
            <w:pPr>
              <w:jc w:val="center"/>
              <w:rPr>
                <w:sz w:val="22"/>
                <w:szCs w:val="22"/>
              </w:rPr>
            </w:pPr>
            <w:r w:rsidRPr="000D2B73">
              <w:rPr>
                <w:sz w:val="22"/>
                <w:szCs w:val="22"/>
              </w:rPr>
              <w:t>399 761</w:t>
            </w:r>
          </w:p>
        </w:tc>
        <w:tc>
          <w:tcPr>
            <w:tcW w:w="1086" w:type="dxa"/>
            <w:shd w:val="clear" w:color="auto" w:fill="auto"/>
            <w:noWrap/>
            <w:vAlign w:val="center"/>
            <w:hideMark/>
          </w:tcPr>
          <w:p w14:paraId="43860CA4" w14:textId="69BD2945" w:rsidR="00531FCA" w:rsidRPr="000D2B73" w:rsidRDefault="00531FCA" w:rsidP="000D2B73">
            <w:pPr>
              <w:jc w:val="center"/>
              <w:rPr>
                <w:sz w:val="22"/>
                <w:szCs w:val="22"/>
              </w:rPr>
            </w:pPr>
            <w:r w:rsidRPr="000D2B73">
              <w:rPr>
                <w:sz w:val="22"/>
                <w:szCs w:val="22"/>
              </w:rPr>
              <w:t>399 761</w:t>
            </w:r>
          </w:p>
        </w:tc>
        <w:tc>
          <w:tcPr>
            <w:tcW w:w="1086" w:type="dxa"/>
            <w:shd w:val="clear" w:color="auto" w:fill="auto"/>
            <w:noWrap/>
            <w:vAlign w:val="center"/>
            <w:hideMark/>
          </w:tcPr>
          <w:p w14:paraId="089FBD5B" w14:textId="18E5396D" w:rsidR="00531FCA" w:rsidRPr="000D2B73" w:rsidRDefault="00531FCA" w:rsidP="000D2B73">
            <w:pPr>
              <w:jc w:val="center"/>
              <w:rPr>
                <w:sz w:val="22"/>
                <w:szCs w:val="22"/>
              </w:rPr>
            </w:pPr>
            <w:r w:rsidRPr="000D2B73">
              <w:rPr>
                <w:sz w:val="22"/>
                <w:szCs w:val="22"/>
              </w:rPr>
              <w:t>399 761</w:t>
            </w:r>
          </w:p>
        </w:tc>
        <w:tc>
          <w:tcPr>
            <w:tcW w:w="1086" w:type="dxa"/>
            <w:shd w:val="clear" w:color="auto" w:fill="auto"/>
            <w:noWrap/>
            <w:vAlign w:val="center"/>
            <w:hideMark/>
          </w:tcPr>
          <w:p w14:paraId="7330145D" w14:textId="2CD8B9A7" w:rsidR="00531FCA" w:rsidRPr="000D2B73" w:rsidRDefault="00531FCA" w:rsidP="000D2B73">
            <w:pPr>
              <w:jc w:val="center"/>
              <w:rPr>
                <w:sz w:val="22"/>
                <w:szCs w:val="22"/>
              </w:rPr>
            </w:pPr>
            <w:r w:rsidRPr="000D2B73">
              <w:rPr>
                <w:sz w:val="22"/>
                <w:szCs w:val="22"/>
              </w:rPr>
              <w:t>399 761</w:t>
            </w:r>
          </w:p>
        </w:tc>
        <w:tc>
          <w:tcPr>
            <w:tcW w:w="1640" w:type="dxa"/>
            <w:vMerge/>
            <w:shd w:val="clear" w:color="auto" w:fill="auto"/>
            <w:hideMark/>
          </w:tcPr>
          <w:p w14:paraId="168A187E" w14:textId="77777777" w:rsidR="00531FCA" w:rsidRPr="000D2B73" w:rsidRDefault="00531FCA" w:rsidP="00232A2D">
            <w:pPr>
              <w:jc w:val="both"/>
              <w:rPr>
                <w:sz w:val="22"/>
                <w:szCs w:val="22"/>
              </w:rPr>
            </w:pPr>
          </w:p>
        </w:tc>
      </w:tr>
      <w:tr w:rsidR="00531FCA" w:rsidRPr="000D2B73" w14:paraId="0E6EDAD1" w14:textId="77777777" w:rsidTr="000D2B73">
        <w:trPr>
          <w:trHeight w:val="300"/>
        </w:trPr>
        <w:tc>
          <w:tcPr>
            <w:tcW w:w="734" w:type="dxa"/>
            <w:vMerge w:val="restart"/>
            <w:shd w:val="clear" w:color="auto" w:fill="auto"/>
            <w:noWrap/>
            <w:hideMark/>
          </w:tcPr>
          <w:p w14:paraId="348A59A5" w14:textId="77777777" w:rsidR="00531FCA" w:rsidRPr="000D2B73" w:rsidRDefault="00531FCA" w:rsidP="00232A2D">
            <w:pPr>
              <w:jc w:val="both"/>
              <w:rPr>
                <w:sz w:val="22"/>
                <w:szCs w:val="22"/>
              </w:rPr>
            </w:pPr>
            <w:r w:rsidRPr="000D2B73">
              <w:rPr>
                <w:sz w:val="22"/>
                <w:szCs w:val="22"/>
              </w:rPr>
              <w:t>1.1.2.</w:t>
            </w:r>
          </w:p>
        </w:tc>
        <w:tc>
          <w:tcPr>
            <w:tcW w:w="2039" w:type="dxa"/>
            <w:vMerge w:val="restart"/>
            <w:shd w:val="clear" w:color="auto" w:fill="auto"/>
            <w:hideMark/>
          </w:tcPr>
          <w:p w14:paraId="3A9DED20" w14:textId="77777777" w:rsidR="00531FCA" w:rsidRPr="000D2B73" w:rsidRDefault="00531FCA" w:rsidP="00232A2D">
            <w:pPr>
              <w:jc w:val="both"/>
              <w:rPr>
                <w:sz w:val="22"/>
                <w:szCs w:val="22"/>
              </w:rPr>
            </w:pPr>
            <w:r w:rsidRPr="000D2B73">
              <w:rPr>
                <w:sz w:val="22"/>
                <w:szCs w:val="22"/>
              </w:rPr>
              <w:t>Укрепление материально-технической базы ДОУ</w:t>
            </w:r>
          </w:p>
        </w:tc>
        <w:tc>
          <w:tcPr>
            <w:tcW w:w="1455" w:type="dxa"/>
            <w:vMerge w:val="restart"/>
            <w:shd w:val="clear" w:color="auto" w:fill="auto"/>
            <w:hideMark/>
          </w:tcPr>
          <w:p w14:paraId="579ECAD3" w14:textId="77777777" w:rsidR="00531FCA" w:rsidRPr="000D2B73" w:rsidRDefault="00531FCA" w:rsidP="00232A2D">
            <w:pPr>
              <w:jc w:val="both"/>
              <w:rPr>
                <w:sz w:val="22"/>
                <w:szCs w:val="22"/>
              </w:rPr>
            </w:pPr>
            <w:r w:rsidRPr="000D2B73">
              <w:rPr>
                <w:sz w:val="22"/>
                <w:szCs w:val="22"/>
              </w:rPr>
              <w:t>УО, МДОУ</w:t>
            </w:r>
          </w:p>
        </w:tc>
        <w:tc>
          <w:tcPr>
            <w:tcW w:w="1131" w:type="dxa"/>
            <w:vMerge w:val="restart"/>
            <w:shd w:val="clear" w:color="auto" w:fill="auto"/>
            <w:hideMark/>
          </w:tcPr>
          <w:p w14:paraId="01D7F791" w14:textId="77777777" w:rsidR="00531FCA" w:rsidRPr="000D2B73" w:rsidRDefault="00531FCA" w:rsidP="00232A2D">
            <w:pPr>
              <w:jc w:val="both"/>
              <w:rPr>
                <w:sz w:val="22"/>
                <w:szCs w:val="22"/>
              </w:rPr>
            </w:pPr>
            <w:r w:rsidRPr="000D2B73">
              <w:rPr>
                <w:sz w:val="22"/>
                <w:szCs w:val="22"/>
              </w:rPr>
              <w:t>5 лет</w:t>
            </w:r>
          </w:p>
        </w:tc>
        <w:tc>
          <w:tcPr>
            <w:tcW w:w="1385" w:type="dxa"/>
            <w:shd w:val="clear" w:color="auto" w:fill="auto"/>
            <w:hideMark/>
          </w:tcPr>
          <w:p w14:paraId="55413344" w14:textId="77777777" w:rsidR="00531FCA" w:rsidRPr="000D2B73" w:rsidRDefault="00531FCA" w:rsidP="00232A2D">
            <w:pPr>
              <w:jc w:val="both"/>
              <w:rPr>
                <w:b/>
                <w:bCs/>
                <w:sz w:val="22"/>
                <w:szCs w:val="22"/>
              </w:rPr>
            </w:pPr>
            <w:r w:rsidRPr="000D2B73">
              <w:rPr>
                <w:b/>
                <w:bCs/>
                <w:sz w:val="22"/>
                <w:szCs w:val="22"/>
              </w:rPr>
              <w:t>Итого:</w:t>
            </w:r>
          </w:p>
        </w:tc>
        <w:tc>
          <w:tcPr>
            <w:tcW w:w="1556" w:type="dxa"/>
            <w:shd w:val="clear" w:color="auto" w:fill="auto"/>
            <w:noWrap/>
            <w:vAlign w:val="center"/>
            <w:hideMark/>
          </w:tcPr>
          <w:p w14:paraId="41589D62" w14:textId="76268B0F" w:rsidR="00531FCA" w:rsidRPr="000D2B73" w:rsidRDefault="00531FCA" w:rsidP="000D2B73">
            <w:pPr>
              <w:jc w:val="center"/>
              <w:rPr>
                <w:b/>
                <w:bCs/>
                <w:sz w:val="22"/>
                <w:szCs w:val="22"/>
              </w:rPr>
            </w:pPr>
            <w:r w:rsidRPr="000D2B73">
              <w:rPr>
                <w:b/>
                <w:bCs/>
                <w:sz w:val="22"/>
                <w:szCs w:val="22"/>
              </w:rPr>
              <w:t>8 600</w:t>
            </w:r>
          </w:p>
        </w:tc>
        <w:tc>
          <w:tcPr>
            <w:tcW w:w="1182" w:type="dxa"/>
            <w:shd w:val="clear" w:color="auto" w:fill="auto"/>
            <w:noWrap/>
            <w:vAlign w:val="center"/>
            <w:hideMark/>
          </w:tcPr>
          <w:p w14:paraId="7F9A95BC" w14:textId="11571835" w:rsidR="00531FCA" w:rsidRPr="000D2B73" w:rsidRDefault="00531FCA" w:rsidP="000D2B73">
            <w:pPr>
              <w:jc w:val="center"/>
              <w:rPr>
                <w:b/>
                <w:bCs/>
                <w:sz w:val="22"/>
                <w:szCs w:val="22"/>
              </w:rPr>
            </w:pPr>
            <w:r w:rsidRPr="000D2B73">
              <w:rPr>
                <w:b/>
                <w:bCs/>
                <w:sz w:val="22"/>
                <w:szCs w:val="22"/>
              </w:rPr>
              <w:t>1 720</w:t>
            </w:r>
          </w:p>
        </w:tc>
        <w:tc>
          <w:tcPr>
            <w:tcW w:w="1086" w:type="dxa"/>
            <w:shd w:val="clear" w:color="auto" w:fill="auto"/>
            <w:noWrap/>
            <w:vAlign w:val="center"/>
            <w:hideMark/>
          </w:tcPr>
          <w:p w14:paraId="686F4508" w14:textId="5548693E" w:rsidR="00531FCA" w:rsidRPr="000D2B73" w:rsidRDefault="00531FCA" w:rsidP="000D2B73">
            <w:pPr>
              <w:jc w:val="center"/>
              <w:rPr>
                <w:b/>
                <w:bCs/>
                <w:sz w:val="22"/>
                <w:szCs w:val="22"/>
              </w:rPr>
            </w:pPr>
            <w:r w:rsidRPr="000D2B73">
              <w:rPr>
                <w:b/>
                <w:bCs/>
                <w:sz w:val="22"/>
                <w:szCs w:val="22"/>
              </w:rPr>
              <w:t>1 720</w:t>
            </w:r>
          </w:p>
        </w:tc>
        <w:tc>
          <w:tcPr>
            <w:tcW w:w="1086" w:type="dxa"/>
            <w:shd w:val="clear" w:color="auto" w:fill="auto"/>
            <w:noWrap/>
            <w:vAlign w:val="center"/>
            <w:hideMark/>
          </w:tcPr>
          <w:p w14:paraId="0FB827F0" w14:textId="55FA4E02" w:rsidR="00531FCA" w:rsidRPr="000D2B73" w:rsidRDefault="00531FCA" w:rsidP="000D2B73">
            <w:pPr>
              <w:jc w:val="center"/>
              <w:rPr>
                <w:b/>
                <w:bCs/>
                <w:sz w:val="22"/>
                <w:szCs w:val="22"/>
              </w:rPr>
            </w:pPr>
            <w:r w:rsidRPr="000D2B73">
              <w:rPr>
                <w:b/>
                <w:bCs/>
                <w:sz w:val="22"/>
                <w:szCs w:val="22"/>
              </w:rPr>
              <w:t>1 720</w:t>
            </w:r>
          </w:p>
        </w:tc>
        <w:tc>
          <w:tcPr>
            <w:tcW w:w="1086" w:type="dxa"/>
            <w:shd w:val="clear" w:color="auto" w:fill="auto"/>
            <w:noWrap/>
            <w:vAlign w:val="center"/>
            <w:hideMark/>
          </w:tcPr>
          <w:p w14:paraId="26E0E879" w14:textId="7E8F7E6F" w:rsidR="00531FCA" w:rsidRPr="000D2B73" w:rsidRDefault="00531FCA" w:rsidP="000D2B73">
            <w:pPr>
              <w:jc w:val="center"/>
              <w:rPr>
                <w:b/>
                <w:bCs/>
                <w:sz w:val="22"/>
                <w:szCs w:val="22"/>
              </w:rPr>
            </w:pPr>
            <w:r w:rsidRPr="000D2B73">
              <w:rPr>
                <w:b/>
                <w:bCs/>
                <w:sz w:val="22"/>
                <w:szCs w:val="22"/>
              </w:rPr>
              <w:t>1 720</w:t>
            </w:r>
          </w:p>
        </w:tc>
        <w:tc>
          <w:tcPr>
            <w:tcW w:w="1086" w:type="dxa"/>
            <w:shd w:val="clear" w:color="auto" w:fill="auto"/>
            <w:noWrap/>
            <w:vAlign w:val="center"/>
            <w:hideMark/>
          </w:tcPr>
          <w:p w14:paraId="1D432BF9" w14:textId="61F2751D" w:rsidR="00531FCA" w:rsidRPr="000D2B73" w:rsidRDefault="00531FCA" w:rsidP="000D2B73">
            <w:pPr>
              <w:jc w:val="center"/>
              <w:rPr>
                <w:b/>
                <w:bCs/>
                <w:sz w:val="22"/>
                <w:szCs w:val="22"/>
              </w:rPr>
            </w:pPr>
            <w:r w:rsidRPr="000D2B73">
              <w:rPr>
                <w:b/>
                <w:bCs/>
                <w:sz w:val="22"/>
                <w:szCs w:val="22"/>
              </w:rPr>
              <w:t>1 720</w:t>
            </w:r>
          </w:p>
        </w:tc>
        <w:tc>
          <w:tcPr>
            <w:tcW w:w="1640" w:type="dxa"/>
            <w:vMerge/>
            <w:shd w:val="clear" w:color="auto" w:fill="auto"/>
            <w:hideMark/>
          </w:tcPr>
          <w:p w14:paraId="34FAA3E8" w14:textId="77777777" w:rsidR="00531FCA" w:rsidRPr="000D2B73" w:rsidRDefault="00531FCA" w:rsidP="00232A2D">
            <w:pPr>
              <w:jc w:val="both"/>
              <w:rPr>
                <w:sz w:val="22"/>
                <w:szCs w:val="22"/>
              </w:rPr>
            </w:pPr>
          </w:p>
        </w:tc>
      </w:tr>
      <w:tr w:rsidR="00531FCA" w:rsidRPr="000D2B73" w14:paraId="661F4DDD" w14:textId="77777777" w:rsidTr="000D2B73">
        <w:trPr>
          <w:trHeight w:val="300"/>
        </w:trPr>
        <w:tc>
          <w:tcPr>
            <w:tcW w:w="734" w:type="dxa"/>
            <w:vMerge/>
            <w:shd w:val="clear" w:color="auto" w:fill="auto"/>
            <w:hideMark/>
          </w:tcPr>
          <w:p w14:paraId="4DCD4E1B" w14:textId="77777777" w:rsidR="00531FCA" w:rsidRPr="000D2B73" w:rsidRDefault="00531FCA" w:rsidP="00232A2D">
            <w:pPr>
              <w:jc w:val="both"/>
              <w:rPr>
                <w:sz w:val="22"/>
                <w:szCs w:val="22"/>
              </w:rPr>
            </w:pPr>
          </w:p>
        </w:tc>
        <w:tc>
          <w:tcPr>
            <w:tcW w:w="2039" w:type="dxa"/>
            <w:vMerge/>
            <w:shd w:val="clear" w:color="auto" w:fill="auto"/>
            <w:hideMark/>
          </w:tcPr>
          <w:p w14:paraId="583A34E7" w14:textId="77777777" w:rsidR="00531FCA" w:rsidRPr="000D2B73" w:rsidRDefault="00531FCA" w:rsidP="00232A2D">
            <w:pPr>
              <w:jc w:val="both"/>
              <w:rPr>
                <w:sz w:val="22"/>
                <w:szCs w:val="22"/>
              </w:rPr>
            </w:pPr>
          </w:p>
        </w:tc>
        <w:tc>
          <w:tcPr>
            <w:tcW w:w="1455" w:type="dxa"/>
            <w:vMerge/>
            <w:shd w:val="clear" w:color="auto" w:fill="auto"/>
            <w:hideMark/>
          </w:tcPr>
          <w:p w14:paraId="4C0C6C9E" w14:textId="77777777" w:rsidR="00531FCA" w:rsidRPr="000D2B73" w:rsidRDefault="00531FCA" w:rsidP="00232A2D">
            <w:pPr>
              <w:jc w:val="both"/>
              <w:rPr>
                <w:sz w:val="22"/>
                <w:szCs w:val="22"/>
              </w:rPr>
            </w:pPr>
          </w:p>
        </w:tc>
        <w:tc>
          <w:tcPr>
            <w:tcW w:w="1131" w:type="dxa"/>
            <w:vMerge/>
            <w:shd w:val="clear" w:color="auto" w:fill="auto"/>
            <w:hideMark/>
          </w:tcPr>
          <w:p w14:paraId="13AFB60E" w14:textId="77777777" w:rsidR="00531FCA" w:rsidRPr="000D2B73" w:rsidRDefault="00531FCA" w:rsidP="00232A2D">
            <w:pPr>
              <w:jc w:val="both"/>
              <w:rPr>
                <w:sz w:val="22"/>
                <w:szCs w:val="22"/>
              </w:rPr>
            </w:pPr>
          </w:p>
        </w:tc>
        <w:tc>
          <w:tcPr>
            <w:tcW w:w="1385" w:type="dxa"/>
            <w:shd w:val="clear" w:color="auto" w:fill="auto"/>
            <w:hideMark/>
          </w:tcPr>
          <w:p w14:paraId="56E7E398" w14:textId="77777777" w:rsidR="00531FCA" w:rsidRPr="000D2B73" w:rsidRDefault="00531FCA" w:rsidP="00232A2D">
            <w:pPr>
              <w:jc w:val="both"/>
              <w:rPr>
                <w:sz w:val="22"/>
                <w:szCs w:val="22"/>
              </w:rPr>
            </w:pPr>
            <w:r w:rsidRPr="000D2B73">
              <w:rPr>
                <w:sz w:val="22"/>
                <w:szCs w:val="22"/>
              </w:rPr>
              <w:t>МБ</w:t>
            </w:r>
          </w:p>
        </w:tc>
        <w:tc>
          <w:tcPr>
            <w:tcW w:w="1556" w:type="dxa"/>
            <w:shd w:val="clear" w:color="auto" w:fill="auto"/>
            <w:noWrap/>
            <w:vAlign w:val="center"/>
            <w:hideMark/>
          </w:tcPr>
          <w:p w14:paraId="19131404" w14:textId="4A58E529" w:rsidR="00531FCA" w:rsidRPr="000D2B73" w:rsidRDefault="00531FCA" w:rsidP="000D2B73">
            <w:pPr>
              <w:jc w:val="center"/>
              <w:rPr>
                <w:b/>
                <w:bCs/>
                <w:sz w:val="22"/>
                <w:szCs w:val="22"/>
                <w:lang w:val="en-US"/>
              </w:rPr>
            </w:pPr>
            <w:r w:rsidRPr="000D2B73">
              <w:rPr>
                <w:b/>
                <w:bCs/>
                <w:sz w:val="22"/>
                <w:szCs w:val="22"/>
              </w:rPr>
              <w:t>8 600</w:t>
            </w:r>
          </w:p>
        </w:tc>
        <w:tc>
          <w:tcPr>
            <w:tcW w:w="1182" w:type="dxa"/>
            <w:shd w:val="clear" w:color="auto" w:fill="auto"/>
            <w:noWrap/>
            <w:vAlign w:val="center"/>
            <w:hideMark/>
          </w:tcPr>
          <w:p w14:paraId="0BF3901C" w14:textId="2D83BF10" w:rsidR="00531FCA" w:rsidRPr="000D2B73" w:rsidRDefault="00531FCA" w:rsidP="000D2B73">
            <w:pPr>
              <w:jc w:val="center"/>
              <w:rPr>
                <w:sz w:val="22"/>
                <w:szCs w:val="22"/>
              </w:rPr>
            </w:pPr>
            <w:r w:rsidRPr="000D2B73">
              <w:rPr>
                <w:sz w:val="22"/>
                <w:szCs w:val="22"/>
              </w:rPr>
              <w:t>1 720</w:t>
            </w:r>
          </w:p>
        </w:tc>
        <w:tc>
          <w:tcPr>
            <w:tcW w:w="1086" w:type="dxa"/>
            <w:shd w:val="clear" w:color="auto" w:fill="auto"/>
            <w:noWrap/>
            <w:vAlign w:val="center"/>
            <w:hideMark/>
          </w:tcPr>
          <w:p w14:paraId="19EC2D8F" w14:textId="3245A760" w:rsidR="00531FCA" w:rsidRPr="000D2B73" w:rsidRDefault="00531FCA" w:rsidP="000D2B73">
            <w:pPr>
              <w:jc w:val="center"/>
              <w:rPr>
                <w:sz w:val="22"/>
                <w:szCs w:val="22"/>
              </w:rPr>
            </w:pPr>
            <w:r w:rsidRPr="000D2B73">
              <w:rPr>
                <w:sz w:val="22"/>
                <w:szCs w:val="22"/>
              </w:rPr>
              <w:t>1 720</w:t>
            </w:r>
          </w:p>
        </w:tc>
        <w:tc>
          <w:tcPr>
            <w:tcW w:w="1086" w:type="dxa"/>
            <w:shd w:val="clear" w:color="auto" w:fill="auto"/>
            <w:noWrap/>
            <w:vAlign w:val="center"/>
            <w:hideMark/>
          </w:tcPr>
          <w:p w14:paraId="149C80F2" w14:textId="3532CA31" w:rsidR="00531FCA" w:rsidRPr="000D2B73" w:rsidRDefault="00531FCA" w:rsidP="000D2B73">
            <w:pPr>
              <w:jc w:val="center"/>
              <w:rPr>
                <w:sz w:val="22"/>
                <w:szCs w:val="22"/>
              </w:rPr>
            </w:pPr>
            <w:r w:rsidRPr="000D2B73">
              <w:rPr>
                <w:sz w:val="22"/>
                <w:szCs w:val="22"/>
              </w:rPr>
              <w:t>1 720</w:t>
            </w:r>
          </w:p>
        </w:tc>
        <w:tc>
          <w:tcPr>
            <w:tcW w:w="1086" w:type="dxa"/>
            <w:shd w:val="clear" w:color="auto" w:fill="auto"/>
            <w:noWrap/>
            <w:vAlign w:val="center"/>
            <w:hideMark/>
          </w:tcPr>
          <w:p w14:paraId="530B8E04" w14:textId="78839C1B" w:rsidR="00531FCA" w:rsidRPr="000D2B73" w:rsidRDefault="00531FCA" w:rsidP="000D2B73">
            <w:pPr>
              <w:jc w:val="center"/>
              <w:rPr>
                <w:sz w:val="22"/>
                <w:szCs w:val="22"/>
              </w:rPr>
            </w:pPr>
            <w:r w:rsidRPr="000D2B73">
              <w:rPr>
                <w:sz w:val="22"/>
                <w:szCs w:val="22"/>
              </w:rPr>
              <w:t>1 720</w:t>
            </w:r>
          </w:p>
        </w:tc>
        <w:tc>
          <w:tcPr>
            <w:tcW w:w="1086" w:type="dxa"/>
            <w:shd w:val="clear" w:color="auto" w:fill="auto"/>
            <w:noWrap/>
            <w:vAlign w:val="center"/>
            <w:hideMark/>
          </w:tcPr>
          <w:p w14:paraId="7D5421F1" w14:textId="6C089DA2" w:rsidR="00531FCA" w:rsidRPr="000D2B73" w:rsidRDefault="00531FCA" w:rsidP="000D2B73">
            <w:pPr>
              <w:jc w:val="center"/>
              <w:rPr>
                <w:sz w:val="22"/>
                <w:szCs w:val="22"/>
              </w:rPr>
            </w:pPr>
            <w:r w:rsidRPr="000D2B73">
              <w:rPr>
                <w:sz w:val="22"/>
                <w:szCs w:val="22"/>
              </w:rPr>
              <w:t>1 720</w:t>
            </w:r>
          </w:p>
        </w:tc>
        <w:tc>
          <w:tcPr>
            <w:tcW w:w="1640" w:type="dxa"/>
            <w:vMerge/>
            <w:shd w:val="clear" w:color="auto" w:fill="auto"/>
            <w:hideMark/>
          </w:tcPr>
          <w:p w14:paraId="1FA7095F" w14:textId="77777777" w:rsidR="00531FCA" w:rsidRPr="000D2B73" w:rsidRDefault="00531FCA" w:rsidP="00232A2D">
            <w:pPr>
              <w:jc w:val="both"/>
              <w:rPr>
                <w:sz w:val="22"/>
                <w:szCs w:val="22"/>
              </w:rPr>
            </w:pPr>
          </w:p>
        </w:tc>
      </w:tr>
      <w:tr w:rsidR="00531FCA" w:rsidRPr="000D2B73" w14:paraId="3991FAEF" w14:textId="77777777" w:rsidTr="000D2B73">
        <w:trPr>
          <w:trHeight w:val="300"/>
        </w:trPr>
        <w:tc>
          <w:tcPr>
            <w:tcW w:w="734" w:type="dxa"/>
            <w:vMerge/>
            <w:shd w:val="clear" w:color="auto" w:fill="auto"/>
            <w:hideMark/>
          </w:tcPr>
          <w:p w14:paraId="59FAF4A5" w14:textId="77777777" w:rsidR="00531FCA" w:rsidRPr="000D2B73" w:rsidRDefault="00531FCA" w:rsidP="00232A2D">
            <w:pPr>
              <w:jc w:val="both"/>
              <w:rPr>
                <w:sz w:val="22"/>
                <w:szCs w:val="22"/>
              </w:rPr>
            </w:pPr>
          </w:p>
        </w:tc>
        <w:tc>
          <w:tcPr>
            <w:tcW w:w="2039" w:type="dxa"/>
            <w:vMerge/>
            <w:shd w:val="clear" w:color="auto" w:fill="auto"/>
            <w:hideMark/>
          </w:tcPr>
          <w:p w14:paraId="0B884439" w14:textId="77777777" w:rsidR="00531FCA" w:rsidRPr="000D2B73" w:rsidRDefault="00531FCA" w:rsidP="00232A2D">
            <w:pPr>
              <w:jc w:val="both"/>
              <w:rPr>
                <w:sz w:val="22"/>
                <w:szCs w:val="22"/>
              </w:rPr>
            </w:pPr>
          </w:p>
        </w:tc>
        <w:tc>
          <w:tcPr>
            <w:tcW w:w="1455" w:type="dxa"/>
            <w:vMerge/>
            <w:shd w:val="clear" w:color="auto" w:fill="auto"/>
            <w:hideMark/>
          </w:tcPr>
          <w:p w14:paraId="05ADEFDD" w14:textId="77777777" w:rsidR="00531FCA" w:rsidRPr="000D2B73" w:rsidRDefault="00531FCA" w:rsidP="00232A2D">
            <w:pPr>
              <w:jc w:val="both"/>
              <w:rPr>
                <w:sz w:val="22"/>
                <w:szCs w:val="22"/>
              </w:rPr>
            </w:pPr>
          </w:p>
        </w:tc>
        <w:tc>
          <w:tcPr>
            <w:tcW w:w="1131" w:type="dxa"/>
            <w:vMerge/>
            <w:shd w:val="clear" w:color="auto" w:fill="auto"/>
            <w:hideMark/>
          </w:tcPr>
          <w:p w14:paraId="7CD7AAC0" w14:textId="77777777" w:rsidR="00531FCA" w:rsidRPr="000D2B73" w:rsidRDefault="00531FCA" w:rsidP="00232A2D">
            <w:pPr>
              <w:jc w:val="both"/>
              <w:rPr>
                <w:sz w:val="22"/>
                <w:szCs w:val="22"/>
              </w:rPr>
            </w:pPr>
          </w:p>
        </w:tc>
        <w:tc>
          <w:tcPr>
            <w:tcW w:w="1385" w:type="dxa"/>
            <w:shd w:val="clear" w:color="auto" w:fill="auto"/>
            <w:hideMark/>
          </w:tcPr>
          <w:p w14:paraId="78BE942A" w14:textId="77777777" w:rsidR="00531FCA" w:rsidRPr="000D2B73" w:rsidRDefault="00531FCA" w:rsidP="00232A2D">
            <w:pPr>
              <w:jc w:val="both"/>
              <w:rPr>
                <w:sz w:val="22"/>
                <w:szCs w:val="22"/>
              </w:rPr>
            </w:pPr>
            <w:r w:rsidRPr="000D2B73">
              <w:rPr>
                <w:sz w:val="22"/>
                <w:szCs w:val="22"/>
              </w:rPr>
              <w:t>ОБ</w:t>
            </w:r>
          </w:p>
        </w:tc>
        <w:tc>
          <w:tcPr>
            <w:tcW w:w="1556" w:type="dxa"/>
            <w:shd w:val="clear" w:color="auto" w:fill="auto"/>
            <w:noWrap/>
            <w:vAlign w:val="center"/>
            <w:hideMark/>
          </w:tcPr>
          <w:p w14:paraId="4246F862" w14:textId="21944A5D" w:rsidR="00531FCA" w:rsidRPr="000D2B73" w:rsidRDefault="00531FCA" w:rsidP="000D2B73">
            <w:pPr>
              <w:jc w:val="center"/>
              <w:rPr>
                <w:b/>
                <w:bCs/>
                <w:sz w:val="22"/>
                <w:szCs w:val="22"/>
              </w:rPr>
            </w:pPr>
            <w:r w:rsidRPr="000D2B73">
              <w:rPr>
                <w:b/>
                <w:bCs/>
                <w:sz w:val="22"/>
                <w:szCs w:val="22"/>
              </w:rPr>
              <w:t>-</w:t>
            </w:r>
          </w:p>
        </w:tc>
        <w:tc>
          <w:tcPr>
            <w:tcW w:w="1182" w:type="dxa"/>
            <w:shd w:val="clear" w:color="auto" w:fill="auto"/>
            <w:noWrap/>
            <w:vAlign w:val="center"/>
            <w:hideMark/>
          </w:tcPr>
          <w:p w14:paraId="37B39B72" w14:textId="50F584A9" w:rsidR="00531FCA" w:rsidRPr="000D2B73" w:rsidRDefault="00531FCA" w:rsidP="000D2B73">
            <w:pPr>
              <w:jc w:val="center"/>
              <w:rPr>
                <w:sz w:val="22"/>
                <w:szCs w:val="22"/>
              </w:rPr>
            </w:pPr>
            <w:r w:rsidRPr="000D2B73">
              <w:rPr>
                <w:sz w:val="22"/>
                <w:szCs w:val="22"/>
              </w:rPr>
              <w:t>-</w:t>
            </w:r>
          </w:p>
        </w:tc>
        <w:tc>
          <w:tcPr>
            <w:tcW w:w="1086" w:type="dxa"/>
            <w:shd w:val="clear" w:color="auto" w:fill="auto"/>
            <w:noWrap/>
            <w:vAlign w:val="center"/>
            <w:hideMark/>
          </w:tcPr>
          <w:p w14:paraId="005F4813" w14:textId="75EF2E0B" w:rsidR="00531FCA" w:rsidRPr="000D2B73" w:rsidRDefault="00531FCA" w:rsidP="000D2B73">
            <w:pPr>
              <w:jc w:val="center"/>
              <w:rPr>
                <w:sz w:val="22"/>
                <w:szCs w:val="22"/>
              </w:rPr>
            </w:pPr>
            <w:r w:rsidRPr="000D2B73">
              <w:rPr>
                <w:sz w:val="22"/>
                <w:szCs w:val="22"/>
              </w:rPr>
              <w:t>-</w:t>
            </w:r>
          </w:p>
        </w:tc>
        <w:tc>
          <w:tcPr>
            <w:tcW w:w="1086" w:type="dxa"/>
            <w:shd w:val="clear" w:color="auto" w:fill="auto"/>
            <w:noWrap/>
            <w:vAlign w:val="center"/>
            <w:hideMark/>
          </w:tcPr>
          <w:p w14:paraId="625CA457" w14:textId="73C6565A" w:rsidR="00531FCA" w:rsidRPr="000D2B73" w:rsidRDefault="00531FCA" w:rsidP="000D2B73">
            <w:pPr>
              <w:jc w:val="center"/>
              <w:rPr>
                <w:sz w:val="22"/>
                <w:szCs w:val="22"/>
              </w:rPr>
            </w:pPr>
          </w:p>
        </w:tc>
        <w:tc>
          <w:tcPr>
            <w:tcW w:w="1086" w:type="dxa"/>
            <w:shd w:val="clear" w:color="auto" w:fill="auto"/>
            <w:noWrap/>
            <w:vAlign w:val="center"/>
            <w:hideMark/>
          </w:tcPr>
          <w:p w14:paraId="17199A97" w14:textId="1AEBAC5D" w:rsidR="00531FCA" w:rsidRPr="000D2B73" w:rsidRDefault="00531FCA" w:rsidP="000D2B73">
            <w:pPr>
              <w:jc w:val="center"/>
              <w:rPr>
                <w:sz w:val="22"/>
                <w:szCs w:val="22"/>
              </w:rPr>
            </w:pPr>
          </w:p>
        </w:tc>
        <w:tc>
          <w:tcPr>
            <w:tcW w:w="1086" w:type="dxa"/>
            <w:shd w:val="clear" w:color="auto" w:fill="auto"/>
            <w:noWrap/>
            <w:vAlign w:val="center"/>
            <w:hideMark/>
          </w:tcPr>
          <w:p w14:paraId="4C4C53D1" w14:textId="5E403464" w:rsidR="00531FCA" w:rsidRPr="000D2B73" w:rsidRDefault="00531FCA" w:rsidP="000D2B73">
            <w:pPr>
              <w:jc w:val="center"/>
              <w:rPr>
                <w:sz w:val="22"/>
                <w:szCs w:val="22"/>
              </w:rPr>
            </w:pPr>
          </w:p>
        </w:tc>
        <w:tc>
          <w:tcPr>
            <w:tcW w:w="1640" w:type="dxa"/>
            <w:vMerge/>
            <w:shd w:val="clear" w:color="auto" w:fill="auto"/>
            <w:hideMark/>
          </w:tcPr>
          <w:p w14:paraId="27386546" w14:textId="77777777" w:rsidR="00531FCA" w:rsidRPr="000D2B73" w:rsidRDefault="00531FCA" w:rsidP="00232A2D">
            <w:pPr>
              <w:jc w:val="both"/>
              <w:rPr>
                <w:sz w:val="22"/>
                <w:szCs w:val="22"/>
              </w:rPr>
            </w:pPr>
          </w:p>
        </w:tc>
      </w:tr>
      <w:tr w:rsidR="00531FCA" w:rsidRPr="000D2B73" w14:paraId="2BCE98B8" w14:textId="77777777" w:rsidTr="000D2B73">
        <w:trPr>
          <w:trHeight w:val="780"/>
        </w:trPr>
        <w:tc>
          <w:tcPr>
            <w:tcW w:w="734" w:type="dxa"/>
            <w:vMerge w:val="restart"/>
            <w:shd w:val="clear" w:color="auto" w:fill="auto"/>
            <w:noWrap/>
            <w:hideMark/>
          </w:tcPr>
          <w:p w14:paraId="305467C2" w14:textId="77777777" w:rsidR="00531FCA" w:rsidRPr="000D2B73" w:rsidRDefault="00531FCA" w:rsidP="00232A2D">
            <w:pPr>
              <w:jc w:val="both"/>
              <w:rPr>
                <w:sz w:val="22"/>
                <w:szCs w:val="22"/>
              </w:rPr>
            </w:pPr>
            <w:r w:rsidRPr="000D2B73">
              <w:rPr>
                <w:sz w:val="22"/>
                <w:szCs w:val="22"/>
              </w:rPr>
              <w:t>1.1.3.</w:t>
            </w:r>
          </w:p>
        </w:tc>
        <w:tc>
          <w:tcPr>
            <w:tcW w:w="2039" w:type="dxa"/>
            <w:vMerge w:val="restart"/>
            <w:shd w:val="clear" w:color="auto" w:fill="auto"/>
            <w:hideMark/>
          </w:tcPr>
          <w:p w14:paraId="311D5B83" w14:textId="77777777" w:rsidR="00531FCA" w:rsidRPr="000D2B73" w:rsidRDefault="00531FCA" w:rsidP="00232A2D">
            <w:pPr>
              <w:jc w:val="both"/>
              <w:rPr>
                <w:sz w:val="22"/>
                <w:szCs w:val="22"/>
              </w:rPr>
            </w:pPr>
            <w:r w:rsidRPr="000D2B73">
              <w:rPr>
                <w:sz w:val="22"/>
                <w:szCs w:val="22"/>
              </w:rPr>
              <w:t xml:space="preserve">Обеспечение среднесуточного набора продуктов питания детей, страдающих </w:t>
            </w:r>
            <w:r w:rsidRPr="000D2B73">
              <w:rPr>
                <w:sz w:val="22"/>
                <w:szCs w:val="22"/>
              </w:rPr>
              <w:lastRenderedPageBreak/>
              <w:t>туберкулезной интоксикацией и (или) находящихся под диспансерным наблюдением у фтизиатра, посещающих группы оздоровительной направленности в муниципальных дошкольных образовательных учреждениях</w:t>
            </w:r>
          </w:p>
        </w:tc>
        <w:tc>
          <w:tcPr>
            <w:tcW w:w="1455" w:type="dxa"/>
            <w:vMerge w:val="restart"/>
            <w:shd w:val="clear" w:color="auto" w:fill="auto"/>
            <w:hideMark/>
          </w:tcPr>
          <w:p w14:paraId="4E4C88DB" w14:textId="77777777" w:rsidR="00531FCA" w:rsidRPr="000D2B73" w:rsidRDefault="00531FCA" w:rsidP="00232A2D">
            <w:pPr>
              <w:jc w:val="both"/>
              <w:rPr>
                <w:sz w:val="22"/>
                <w:szCs w:val="22"/>
              </w:rPr>
            </w:pPr>
            <w:r w:rsidRPr="000D2B73">
              <w:rPr>
                <w:sz w:val="22"/>
                <w:szCs w:val="22"/>
              </w:rPr>
              <w:lastRenderedPageBreak/>
              <w:t>УО, МДОУ</w:t>
            </w:r>
          </w:p>
        </w:tc>
        <w:tc>
          <w:tcPr>
            <w:tcW w:w="1131" w:type="dxa"/>
            <w:vMerge w:val="restart"/>
            <w:shd w:val="clear" w:color="auto" w:fill="auto"/>
            <w:hideMark/>
          </w:tcPr>
          <w:p w14:paraId="692B1259" w14:textId="77777777" w:rsidR="00531FCA" w:rsidRPr="000D2B73" w:rsidRDefault="00531FCA" w:rsidP="00232A2D">
            <w:pPr>
              <w:jc w:val="both"/>
              <w:rPr>
                <w:sz w:val="22"/>
                <w:szCs w:val="22"/>
              </w:rPr>
            </w:pPr>
            <w:r w:rsidRPr="000D2B73">
              <w:rPr>
                <w:sz w:val="22"/>
                <w:szCs w:val="22"/>
              </w:rPr>
              <w:t>5 лет</w:t>
            </w:r>
          </w:p>
        </w:tc>
        <w:tc>
          <w:tcPr>
            <w:tcW w:w="1385" w:type="dxa"/>
            <w:shd w:val="clear" w:color="auto" w:fill="auto"/>
            <w:hideMark/>
          </w:tcPr>
          <w:p w14:paraId="346BC38A" w14:textId="77777777" w:rsidR="00531FCA" w:rsidRPr="000D2B73" w:rsidRDefault="00531FCA" w:rsidP="00232A2D">
            <w:pPr>
              <w:jc w:val="both"/>
              <w:rPr>
                <w:b/>
                <w:bCs/>
                <w:sz w:val="22"/>
                <w:szCs w:val="22"/>
              </w:rPr>
            </w:pPr>
            <w:r w:rsidRPr="000D2B73">
              <w:rPr>
                <w:b/>
                <w:bCs/>
                <w:sz w:val="22"/>
                <w:szCs w:val="22"/>
              </w:rPr>
              <w:t>Итого:</w:t>
            </w:r>
          </w:p>
        </w:tc>
        <w:tc>
          <w:tcPr>
            <w:tcW w:w="1556" w:type="dxa"/>
            <w:shd w:val="clear" w:color="auto" w:fill="auto"/>
            <w:noWrap/>
            <w:vAlign w:val="center"/>
            <w:hideMark/>
          </w:tcPr>
          <w:p w14:paraId="25394B7E" w14:textId="6026BA8A" w:rsidR="00531FCA" w:rsidRPr="000D2B73" w:rsidRDefault="00531FCA" w:rsidP="000D2B73">
            <w:pPr>
              <w:jc w:val="center"/>
              <w:rPr>
                <w:b/>
                <w:bCs/>
                <w:sz w:val="22"/>
                <w:szCs w:val="22"/>
              </w:rPr>
            </w:pPr>
            <w:r w:rsidRPr="000D2B73">
              <w:rPr>
                <w:b/>
                <w:bCs/>
                <w:sz w:val="22"/>
                <w:szCs w:val="22"/>
              </w:rPr>
              <w:t>16 600</w:t>
            </w:r>
          </w:p>
        </w:tc>
        <w:tc>
          <w:tcPr>
            <w:tcW w:w="1182" w:type="dxa"/>
            <w:shd w:val="clear" w:color="auto" w:fill="auto"/>
            <w:noWrap/>
            <w:vAlign w:val="center"/>
            <w:hideMark/>
          </w:tcPr>
          <w:p w14:paraId="2211E9C1" w14:textId="48CF34A5" w:rsidR="00531FCA" w:rsidRPr="000D2B73" w:rsidRDefault="00531FCA" w:rsidP="000D2B73">
            <w:pPr>
              <w:jc w:val="center"/>
              <w:rPr>
                <w:b/>
                <w:bCs/>
                <w:sz w:val="22"/>
                <w:szCs w:val="22"/>
              </w:rPr>
            </w:pPr>
            <w:r w:rsidRPr="000D2B73">
              <w:rPr>
                <w:b/>
                <w:bCs/>
                <w:sz w:val="22"/>
                <w:szCs w:val="22"/>
              </w:rPr>
              <w:t>3 065</w:t>
            </w:r>
          </w:p>
        </w:tc>
        <w:tc>
          <w:tcPr>
            <w:tcW w:w="1086" w:type="dxa"/>
            <w:shd w:val="clear" w:color="auto" w:fill="auto"/>
            <w:noWrap/>
            <w:vAlign w:val="center"/>
            <w:hideMark/>
          </w:tcPr>
          <w:p w14:paraId="244167CF" w14:textId="50238917" w:rsidR="00531FCA" w:rsidRPr="000D2B73" w:rsidRDefault="00531FCA" w:rsidP="000D2B73">
            <w:pPr>
              <w:jc w:val="center"/>
              <w:rPr>
                <w:b/>
                <w:bCs/>
                <w:sz w:val="22"/>
                <w:szCs w:val="22"/>
              </w:rPr>
            </w:pPr>
            <w:r w:rsidRPr="000D2B73">
              <w:rPr>
                <w:b/>
                <w:bCs/>
                <w:sz w:val="22"/>
                <w:szCs w:val="22"/>
              </w:rPr>
              <w:t>3 188</w:t>
            </w:r>
          </w:p>
        </w:tc>
        <w:tc>
          <w:tcPr>
            <w:tcW w:w="1086" w:type="dxa"/>
            <w:shd w:val="clear" w:color="auto" w:fill="auto"/>
            <w:noWrap/>
            <w:vAlign w:val="center"/>
            <w:hideMark/>
          </w:tcPr>
          <w:p w14:paraId="7C3829BE" w14:textId="7E4F0773" w:rsidR="00531FCA" w:rsidRPr="000D2B73" w:rsidRDefault="00531FCA" w:rsidP="000D2B73">
            <w:pPr>
              <w:jc w:val="center"/>
              <w:rPr>
                <w:b/>
                <w:bCs/>
                <w:sz w:val="22"/>
                <w:szCs w:val="22"/>
              </w:rPr>
            </w:pPr>
            <w:r w:rsidRPr="000D2B73">
              <w:rPr>
                <w:b/>
                <w:bCs/>
                <w:sz w:val="22"/>
                <w:szCs w:val="22"/>
              </w:rPr>
              <w:t>3 315</w:t>
            </w:r>
          </w:p>
        </w:tc>
        <w:tc>
          <w:tcPr>
            <w:tcW w:w="1086" w:type="dxa"/>
            <w:shd w:val="clear" w:color="auto" w:fill="auto"/>
            <w:noWrap/>
            <w:vAlign w:val="center"/>
            <w:hideMark/>
          </w:tcPr>
          <w:p w14:paraId="11A64B0C" w14:textId="38DDCDA6" w:rsidR="00531FCA" w:rsidRPr="000D2B73" w:rsidRDefault="00531FCA" w:rsidP="000D2B73">
            <w:pPr>
              <w:jc w:val="center"/>
              <w:rPr>
                <w:b/>
                <w:bCs/>
                <w:sz w:val="22"/>
                <w:szCs w:val="22"/>
              </w:rPr>
            </w:pPr>
            <w:r w:rsidRPr="000D2B73">
              <w:rPr>
                <w:b/>
                <w:bCs/>
                <w:sz w:val="22"/>
                <w:szCs w:val="22"/>
              </w:rPr>
              <w:t>3 447</w:t>
            </w:r>
          </w:p>
        </w:tc>
        <w:tc>
          <w:tcPr>
            <w:tcW w:w="1086" w:type="dxa"/>
            <w:shd w:val="clear" w:color="auto" w:fill="auto"/>
            <w:noWrap/>
            <w:vAlign w:val="center"/>
            <w:hideMark/>
          </w:tcPr>
          <w:p w14:paraId="3399C9ED" w14:textId="30273159" w:rsidR="00531FCA" w:rsidRPr="000D2B73" w:rsidRDefault="00531FCA" w:rsidP="000D2B73">
            <w:pPr>
              <w:jc w:val="center"/>
              <w:rPr>
                <w:b/>
                <w:bCs/>
                <w:sz w:val="22"/>
                <w:szCs w:val="22"/>
              </w:rPr>
            </w:pPr>
            <w:r w:rsidRPr="000D2B73">
              <w:rPr>
                <w:b/>
                <w:bCs/>
                <w:sz w:val="22"/>
                <w:szCs w:val="22"/>
              </w:rPr>
              <w:t>3 585</w:t>
            </w:r>
          </w:p>
        </w:tc>
        <w:tc>
          <w:tcPr>
            <w:tcW w:w="1640" w:type="dxa"/>
            <w:vMerge/>
            <w:shd w:val="clear" w:color="auto" w:fill="auto"/>
            <w:hideMark/>
          </w:tcPr>
          <w:p w14:paraId="2DE45646" w14:textId="77777777" w:rsidR="00531FCA" w:rsidRPr="000D2B73" w:rsidRDefault="00531FCA" w:rsidP="00232A2D">
            <w:pPr>
              <w:jc w:val="both"/>
              <w:rPr>
                <w:sz w:val="22"/>
                <w:szCs w:val="22"/>
              </w:rPr>
            </w:pPr>
          </w:p>
        </w:tc>
      </w:tr>
      <w:tr w:rsidR="00531FCA" w:rsidRPr="000D2B73" w14:paraId="594370D0" w14:textId="77777777" w:rsidTr="000D2B73">
        <w:trPr>
          <w:trHeight w:val="720"/>
        </w:trPr>
        <w:tc>
          <w:tcPr>
            <w:tcW w:w="734" w:type="dxa"/>
            <w:vMerge/>
            <w:shd w:val="clear" w:color="auto" w:fill="auto"/>
            <w:hideMark/>
          </w:tcPr>
          <w:p w14:paraId="2FC583CA" w14:textId="77777777" w:rsidR="00531FCA" w:rsidRPr="000D2B73" w:rsidRDefault="00531FCA" w:rsidP="00232A2D">
            <w:pPr>
              <w:jc w:val="both"/>
              <w:rPr>
                <w:sz w:val="22"/>
                <w:szCs w:val="22"/>
              </w:rPr>
            </w:pPr>
          </w:p>
        </w:tc>
        <w:tc>
          <w:tcPr>
            <w:tcW w:w="2039" w:type="dxa"/>
            <w:vMerge/>
            <w:shd w:val="clear" w:color="auto" w:fill="auto"/>
            <w:hideMark/>
          </w:tcPr>
          <w:p w14:paraId="475DB805" w14:textId="77777777" w:rsidR="00531FCA" w:rsidRPr="000D2B73" w:rsidRDefault="00531FCA" w:rsidP="00232A2D">
            <w:pPr>
              <w:jc w:val="both"/>
              <w:rPr>
                <w:sz w:val="22"/>
                <w:szCs w:val="22"/>
              </w:rPr>
            </w:pPr>
          </w:p>
        </w:tc>
        <w:tc>
          <w:tcPr>
            <w:tcW w:w="1455" w:type="dxa"/>
            <w:vMerge/>
            <w:shd w:val="clear" w:color="auto" w:fill="auto"/>
            <w:hideMark/>
          </w:tcPr>
          <w:p w14:paraId="71697746" w14:textId="77777777" w:rsidR="00531FCA" w:rsidRPr="000D2B73" w:rsidRDefault="00531FCA" w:rsidP="00232A2D">
            <w:pPr>
              <w:jc w:val="both"/>
              <w:rPr>
                <w:sz w:val="22"/>
                <w:szCs w:val="22"/>
              </w:rPr>
            </w:pPr>
          </w:p>
        </w:tc>
        <w:tc>
          <w:tcPr>
            <w:tcW w:w="1131" w:type="dxa"/>
            <w:vMerge/>
            <w:shd w:val="clear" w:color="auto" w:fill="auto"/>
            <w:hideMark/>
          </w:tcPr>
          <w:p w14:paraId="7611A200" w14:textId="77777777" w:rsidR="00531FCA" w:rsidRPr="000D2B73" w:rsidRDefault="00531FCA" w:rsidP="00232A2D">
            <w:pPr>
              <w:jc w:val="both"/>
              <w:rPr>
                <w:sz w:val="22"/>
                <w:szCs w:val="22"/>
              </w:rPr>
            </w:pPr>
          </w:p>
        </w:tc>
        <w:tc>
          <w:tcPr>
            <w:tcW w:w="1385" w:type="dxa"/>
            <w:shd w:val="clear" w:color="auto" w:fill="auto"/>
            <w:hideMark/>
          </w:tcPr>
          <w:p w14:paraId="1D80D7A8" w14:textId="77777777" w:rsidR="00531FCA" w:rsidRPr="000D2B73" w:rsidRDefault="00531FCA" w:rsidP="00232A2D">
            <w:pPr>
              <w:jc w:val="both"/>
              <w:rPr>
                <w:sz w:val="22"/>
                <w:szCs w:val="22"/>
              </w:rPr>
            </w:pPr>
            <w:r w:rsidRPr="000D2B73">
              <w:rPr>
                <w:sz w:val="22"/>
                <w:szCs w:val="22"/>
              </w:rPr>
              <w:t>МБ</w:t>
            </w:r>
          </w:p>
        </w:tc>
        <w:tc>
          <w:tcPr>
            <w:tcW w:w="1556" w:type="dxa"/>
            <w:shd w:val="clear" w:color="auto" w:fill="auto"/>
            <w:noWrap/>
            <w:vAlign w:val="center"/>
            <w:hideMark/>
          </w:tcPr>
          <w:p w14:paraId="72DE1308" w14:textId="6A9CE737" w:rsidR="00531FCA" w:rsidRPr="000D2B73" w:rsidRDefault="00531FCA" w:rsidP="000D2B73">
            <w:pPr>
              <w:jc w:val="center"/>
              <w:rPr>
                <w:b/>
                <w:bCs/>
                <w:sz w:val="22"/>
                <w:szCs w:val="22"/>
              </w:rPr>
            </w:pPr>
            <w:r w:rsidRPr="000D2B73">
              <w:rPr>
                <w:b/>
                <w:bCs/>
                <w:sz w:val="22"/>
                <w:szCs w:val="22"/>
              </w:rPr>
              <w:t>2 157</w:t>
            </w:r>
          </w:p>
        </w:tc>
        <w:tc>
          <w:tcPr>
            <w:tcW w:w="1182" w:type="dxa"/>
            <w:shd w:val="clear" w:color="auto" w:fill="auto"/>
            <w:noWrap/>
            <w:vAlign w:val="center"/>
            <w:hideMark/>
          </w:tcPr>
          <w:p w14:paraId="4C8D134A" w14:textId="205F188D" w:rsidR="00531FCA" w:rsidRPr="000D2B73" w:rsidRDefault="00531FCA" w:rsidP="000D2B73">
            <w:pPr>
              <w:jc w:val="center"/>
              <w:rPr>
                <w:sz w:val="22"/>
                <w:szCs w:val="22"/>
              </w:rPr>
            </w:pPr>
            <w:r w:rsidRPr="000D2B73">
              <w:rPr>
                <w:sz w:val="22"/>
                <w:szCs w:val="22"/>
              </w:rPr>
              <w:t>398</w:t>
            </w:r>
          </w:p>
        </w:tc>
        <w:tc>
          <w:tcPr>
            <w:tcW w:w="1086" w:type="dxa"/>
            <w:shd w:val="clear" w:color="auto" w:fill="auto"/>
            <w:noWrap/>
            <w:vAlign w:val="center"/>
            <w:hideMark/>
          </w:tcPr>
          <w:p w14:paraId="5B29E19C" w14:textId="7B3D9E74" w:rsidR="00531FCA" w:rsidRPr="000D2B73" w:rsidRDefault="00531FCA" w:rsidP="000D2B73">
            <w:pPr>
              <w:jc w:val="center"/>
              <w:rPr>
                <w:sz w:val="22"/>
                <w:szCs w:val="22"/>
              </w:rPr>
            </w:pPr>
            <w:r w:rsidRPr="000D2B73">
              <w:rPr>
                <w:sz w:val="22"/>
                <w:szCs w:val="22"/>
              </w:rPr>
              <w:t>414</w:t>
            </w:r>
          </w:p>
        </w:tc>
        <w:tc>
          <w:tcPr>
            <w:tcW w:w="1086" w:type="dxa"/>
            <w:shd w:val="clear" w:color="auto" w:fill="auto"/>
            <w:noWrap/>
            <w:vAlign w:val="center"/>
            <w:hideMark/>
          </w:tcPr>
          <w:p w14:paraId="70C114CE" w14:textId="05F4C20E" w:rsidR="00531FCA" w:rsidRPr="000D2B73" w:rsidRDefault="00531FCA" w:rsidP="000D2B73">
            <w:pPr>
              <w:jc w:val="center"/>
              <w:rPr>
                <w:sz w:val="22"/>
                <w:szCs w:val="22"/>
              </w:rPr>
            </w:pPr>
            <w:r w:rsidRPr="000D2B73">
              <w:rPr>
                <w:sz w:val="22"/>
                <w:szCs w:val="22"/>
              </w:rPr>
              <w:t>431</w:t>
            </w:r>
          </w:p>
        </w:tc>
        <w:tc>
          <w:tcPr>
            <w:tcW w:w="1086" w:type="dxa"/>
            <w:shd w:val="clear" w:color="auto" w:fill="auto"/>
            <w:noWrap/>
            <w:vAlign w:val="center"/>
            <w:hideMark/>
          </w:tcPr>
          <w:p w14:paraId="3A481BB2" w14:textId="19C53495" w:rsidR="00531FCA" w:rsidRPr="000D2B73" w:rsidRDefault="00531FCA" w:rsidP="000D2B73">
            <w:pPr>
              <w:jc w:val="center"/>
              <w:rPr>
                <w:sz w:val="22"/>
                <w:szCs w:val="22"/>
              </w:rPr>
            </w:pPr>
            <w:r w:rsidRPr="000D2B73">
              <w:rPr>
                <w:sz w:val="22"/>
                <w:szCs w:val="22"/>
              </w:rPr>
              <w:t>448</w:t>
            </w:r>
          </w:p>
        </w:tc>
        <w:tc>
          <w:tcPr>
            <w:tcW w:w="1086" w:type="dxa"/>
            <w:shd w:val="clear" w:color="auto" w:fill="auto"/>
            <w:noWrap/>
            <w:vAlign w:val="center"/>
            <w:hideMark/>
          </w:tcPr>
          <w:p w14:paraId="7B5B550D" w14:textId="3D7EF306" w:rsidR="00531FCA" w:rsidRPr="000D2B73" w:rsidRDefault="00531FCA" w:rsidP="000D2B73">
            <w:pPr>
              <w:jc w:val="center"/>
              <w:rPr>
                <w:sz w:val="22"/>
                <w:szCs w:val="22"/>
              </w:rPr>
            </w:pPr>
            <w:r w:rsidRPr="000D2B73">
              <w:rPr>
                <w:sz w:val="22"/>
                <w:szCs w:val="22"/>
              </w:rPr>
              <w:t>466</w:t>
            </w:r>
          </w:p>
        </w:tc>
        <w:tc>
          <w:tcPr>
            <w:tcW w:w="1640" w:type="dxa"/>
            <w:vMerge/>
            <w:shd w:val="clear" w:color="auto" w:fill="auto"/>
            <w:hideMark/>
          </w:tcPr>
          <w:p w14:paraId="79DAC84F" w14:textId="77777777" w:rsidR="00531FCA" w:rsidRPr="000D2B73" w:rsidRDefault="00531FCA" w:rsidP="00232A2D">
            <w:pPr>
              <w:jc w:val="both"/>
              <w:rPr>
                <w:sz w:val="22"/>
                <w:szCs w:val="22"/>
              </w:rPr>
            </w:pPr>
          </w:p>
        </w:tc>
      </w:tr>
      <w:tr w:rsidR="00531FCA" w:rsidRPr="000D2B73" w14:paraId="065F507A" w14:textId="77777777" w:rsidTr="000D2B73">
        <w:trPr>
          <w:trHeight w:val="1320"/>
        </w:trPr>
        <w:tc>
          <w:tcPr>
            <w:tcW w:w="734" w:type="dxa"/>
            <w:vMerge/>
            <w:shd w:val="clear" w:color="auto" w:fill="auto"/>
            <w:hideMark/>
          </w:tcPr>
          <w:p w14:paraId="0B4BCDFB" w14:textId="77777777" w:rsidR="00531FCA" w:rsidRPr="000D2B73" w:rsidRDefault="00531FCA" w:rsidP="00232A2D">
            <w:pPr>
              <w:jc w:val="both"/>
              <w:rPr>
                <w:sz w:val="22"/>
                <w:szCs w:val="22"/>
              </w:rPr>
            </w:pPr>
          </w:p>
        </w:tc>
        <w:tc>
          <w:tcPr>
            <w:tcW w:w="2039" w:type="dxa"/>
            <w:vMerge/>
            <w:shd w:val="clear" w:color="auto" w:fill="auto"/>
            <w:hideMark/>
          </w:tcPr>
          <w:p w14:paraId="7629D7AB" w14:textId="77777777" w:rsidR="00531FCA" w:rsidRPr="000D2B73" w:rsidRDefault="00531FCA" w:rsidP="00232A2D">
            <w:pPr>
              <w:jc w:val="both"/>
              <w:rPr>
                <w:sz w:val="22"/>
                <w:szCs w:val="22"/>
              </w:rPr>
            </w:pPr>
          </w:p>
        </w:tc>
        <w:tc>
          <w:tcPr>
            <w:tcW w:w="1455" w:type="dxa"/>
            <w:vMerge/>
            <w:shd w:val="clear" w:color="auto" w:fill="auto"/>
            <w:hideMark/>
          </w:tcPr>
          <w:p w14:paraId="3E43B1E2" w14:textId="77777777" w:rsidR="00531FCA" w:rsidRPr="000D2B73" w:rsidRDefault="00531FCA" w:rsidP="00232A2D">
            <w:pPr>
              <w:jc w:val="both"/>
              <w:rPr>
                <w:sz w:val="22"/>
                <w:szCs w:val="22"/>
              </w:rPr>
            </w:pPr>
          </w:p>
        </w:tc>
        <w:tc>
          <w:tcPr>
            <w:tcW w:w="1131" w:type="dxa"/>
            <w:vMerge/>
            <w:shd w:val="clear" w:color="auto" w:fill="auto"/>
            <w:hideMark/>
          </w:tcPr>
          <w:p w14:paraId="460C0132" w14:textId="77777777" w:rsidR="00531FCA" w:rsidRPr="000D2B73" w:rsidRDefault="00531FCA" w:rsidP="00232A2D">
            <w:pPr>
              <w:jc w:val="both"/>
              <w:rPr>
                <w:sz w:val="22"/>
                <w:szCs w:val="22"/>
              </w:rPr>
            </w:pPr>
          </w:p>
        </w:tc>
        <w:tc>
          <w:tcPr>
            <w:tcW w:w="1385" w:type="dxa"/>
            <w:shd w:val="clear" w:color="auto" w:fill="auto"/>
            <w:hideMark/>
          </w:tcPr>
          <w:p w14:paraId="5596A9B0" w14:textId="77777777" w:rsidR="00531FCA" w:rsidRPr="000D2B73" w:rsidRDefault="00531FCA" w:rsidP="00232A2D">
            <w:pPr>
              <w:jc w:val="both"/>
              <w:rPr>
                <w:sz w:val="22"/>
                <w:szCs w:val="22"/>
              </w:rPr>
            </w:pPr>
            <w:r w:rsidRPr="000D2B73">
              <w:rPr>
                <w:sz w:val="22"/>
                <w:szCs w:val="22"/>
              </w:rPr>
              <w:t>ОБ</w:t>
            </w:r>
          </w:p>
        </w:tc>
        <w:tc>
          <w:tcPr>
            <w:tcW w:w="1556" w:type="dxa"/>
            <w:shd w:val="clear" w:color="auto" w:fill="auto"/>
            <w:noWrap/>
            <w:vAlign w:val="center"/>
            <w:hideMark/>
          </w:tcPr>
          <w:p w14:paraId="0FF8AC91" w14:textId="4A3DFE2D" w:rsidR="00531FCA" w:rsidRPr="000D2B73" w:rsidRDefault="00531FCA" w:rsidP="000D2B73">
            <w:pPr>
              <w:jc w:val="center"/>
              <w:rPr>
                <w:b/>
                <w:bCs/>
                <w:sz w:val="22"/>
                <w:szCs w:val="22"/>
              </w:rPr>
            </w:pPr>
            <w:r w:rsidRPr="000D2B73">
              <w:rPr>
                <w:b/>
                <w:bCs/>
                <w:sz w:val="22"/>
                <w:szCs w:val="22"/>
              </w:rPr>
              <w:t>14 443</w:t>
            </w:r>
          </w:p>
        </w:tc>
        <w:tc>
          <w:tcPr>
            <w:tcW w:w="1182" w:type="dxa"/>
            <w:shd w:val="clear" w:color="auto" w:fill="auto"/>
            <w:noWrap/>
            <w:vAlign w:val="center"/>
            <w:hideMark/>
          </w:tcPr>
          <w:p w14:paraId="5200F22B" w14:textId="474CEBC0" w:rsidR="00531FCA" w:rsidRPr="000D2B73" w:rsidRDefault="00531FCA" w:rsidP="000D2B73">
            <w:pPr>
              <w:jc w:val="center"/>
              <w:rPr>
                <w:sz w:val="22"/>
                <w:szCs w:val="22"/>
              </w:rPr>
            </w:pPr>
            <w:r w:rsidRPr="000D2B73">
              <w:rPr>
                <w:sz w:val="22"/>
                <w:szCs w:val="22"/>
              </w:rPr>
              <w:t>2 667</w:t>
            </w:r>
          </w:p>
        </w:tc>
        <w:tc>
          <w:tcPr>
            <w:tcW w:w="1086" w:type="dxa"/>
            <w:shd w:val="clear" w:color="auto" w:fill="auto"/>
            <w:noWrap/>
            <w:vAlign w:val="center"/>
            <w:hideMark/>
          </w:tcPr>
          <w:p w14:paraId="09573E01" w14:textId="6CFCF1B3" w:rsidR="00531FCA" w:rsidRPr="000D2B73" w:rsidRDefault="00531FCA" w:rsidP="000D2B73">
            <w:pPr>
              <w:jc w:val="center"/>
              <w:rPr>
                <w:sz w:val="22"/>
                <w:szCs w:val="22"/>
              </w:rPr>
            </w:pPr>
            <w:r w:rsidRPr="000D2B73">
              <w:rPr>
                <w:sz w:val="22"/>
                <w:szCs w:val="22"/>
              </w:rPr>
              <w:t>2 774</w:t>
            </w:r>
          </w:p>
        </w:tc>
        <w:tc>
          <w:tcPr>
            <w:tcW w:w="1086" w:type="dxa"/>
            <w:shd w:val="clear" w:color="auto" w:fill="auto"/>
            <w:noWrap/>
            <w:vAlign w:val="center"/>
            <w:hideMark/>
          </w:tcPr>
          <w:p w14:paraId="72F272CB" w14:textId="3ED14EC6" w:rsidR="00531FCA" w:rsidRPr="000D2B73" w:rsidRDefault="00531FCA" w:rsidP="000D2B73">
            <w:pPr>
              <w:jc w:val="center"/>
              <w:rPr>
                <w:sz w:val="22"/>
                <w:szCs w:val="22"/>
              </w:rPr>
            </w:pPr>
            <w:r w:rsidRPr="000D2B73">
              <w:rPr>
                <w:sz w:val="22"/>
                <w:szCs w:val="22"/>
              </w:rPr>
              <w:t>2 884</w:t>
            </w:r>
          </w:p>
        </w:tc>
        <w:tc>
          <w:tcPr>
            <w:tcW w:w="1086" w:type="dxa"/>
            <w:shd w:val="clear" w:color="auto" w:fill="auto"/>
            <w:noWrap/>
            <w:vAlign w:val="center"/>
            <w:hideMark/>
          </w:tcPr>
          <w:p w14:paraId="5A2ACC0E" w14:textId="7EC7C762" w:rsidR="00531FCA" w:rsidRPr="000D2B73" w:rsidRDefault="00531FCA" w:rsidP="000D2B73">
            <w:pPr>
              <w:jc w:val="center"/>
              <w:rPr>
                <w:sz w:val="22"/>
                <w:szCs w:val="22"/>
              </w:rPr>
            </w:pPr>
            <w:r w:rsidRPr="000D2B73">
              <w:rPr>
                <w:sz w:val="22"/>
                <w:szCs w:val="22"/>
              </w:rPr>
              <w:t>2 999</w:t>
            </w:r>
          </w:p>
        </w:tc>
        <w:tc>
          <w:tcPr>
            <w:tcW w:w="1086" w:type="dxa"/>
            <w:shd w:val="clear" w:color="auto" w:fill="auto"/>
            <w:noWrap/>
            <w:vAlign w:val="center"/>
            <w:hideMark/>
          </w:tcPr>
          <w:p w14:paraId="36E32E19" w14:textId="5139096A" w:rsidR="00531FCA" w:rsidRPr="000D2B73" w:rsidRDefault="00531FCA" w:rsidP="000D2B73">
            <w:pPr>
              <w:jc w:val="center"/>
              <w:rPr>
                <w:sz w:val="22"/>
                <w:szCs w:val="22"/>
              </w:rPr>
            </w:pPr>
            <w:r w:rsidRPr="000D2B73">
              <w:rPr>
                <w:sz w:val="22"/>
                <w:szCs w:val="22"/>
              </w:rPr>
              <w:t>3 119</w:t>
            </w:r>
          </w:p>
        </w:tc>
        <w:tc>
          <w:tcPr>
            <w:tcW w:w="1640" w:type="dxa"/>
            <w:vMerge/>
            <w:shd w:val="clear" w:color="auto" w:fill="auto"/>
            <w:hideMark/>
          </w:tcPr>
          <w:p w14:paraId="446C35F8" w14:textId="77777777" w:rsidR="00531FCA" w:rsidRPr="000D2B73" w:rsidRDefault="00531FCA" w:rsidP="00232A2D">
            <w:pPr>
              <w:jc w:val="both"/>
              <w:rPr>
                <w:sz w:val="22"/>
                <w:szCs w:val="22"/>
              </w:rPr>
            </w:pPr>
          </w:p>
        </w:tc>
      </w:tr>
      <w:tr w:rsidR="00531FCA" w:rsidRPr="000D2B73" w14:paraId="3313525F" w14:textId="77777777" w:rsidTr="00D65E48">
        <w:trPr>
          <w:trHeight w:val="392"/>
        </w:trPr>
        <w:tc>
          <w:tcPr>
            <w:tcW w:w="734" w:type="dxa"/>
            <w:vMerge w:val="restart"/>
            <w:shd w:val="clear" w:color="auto" w:fill="auto"/>
            <w:noWrap/>
            <w:hideMark/>
          </w:tcPr>
          <w:p w14:paraId="119F0295" w14:textId="77777777" w:rsidR="00531FCA" w:rsidRPr="000D2B73" w:rsidRDefault="00531FCA" w:rsidP="00232A2D">
            <w:pPr>
              <w:jc w:val="both"/>
              <w:rPr>
                <w:sz w:val="22"/>
                <w:szCs w:val="22"/>
              </w:rPr>
            </w:pPr>
            <w:r w:rsidRPr="000D2B73">
              <w:rPr>
                <w:sz w:val="22"/>
                <w:szCs w:val="22"/>
              </w:rPr>
              <w:lastRenderedPageBreak/>
              <w:t>1.1.4.</w:t>
            </w:r>
          </w:p>
        </w:tc>
        <w:tc>
          <w:tcPr>
            <w:tcW w:w="2039" w:type="dxa"/>
            <w:vMerge w:val="restart"/>
            <w:shd w:val="clear" w:color="auto" w:fill="auto"/>
            <w:hideMark/>
          </w:tcPr>
          <w:p w14:paraId="1C32D2B1" w14:textId="77777777" w:rsidR="00531FCA" w:rsidRPr="000D2B73" w:rsidRDefault="00531FCA" w:rsidP="00232A2D">
            <w:pPr>
              <w:jc w:val="both"/>
              <w:rPr>
                <w:sz w:val="22"/>
                <w:szCs w:val="22"/>
              </w:rPr>
            </w:pPr>
            <w:r w:rsidRPr="000D2B73">
              <w:rPr>
                <w:sz w:val="22"/>
                <w:szCs w:val="22"/>
              </w:rPr>
              <w:t>Обеспечение среднесуточного набора продуктов питания детей-инвалидов, детей-сирот и детей оставшихся без попечения родителей, обучающихся в муниципальных образовательных организациях, реализующих образовательную программу дошкольного образования</w:t>
            </w:r>
          </w:p>
        </w:tc>
        <w:tc>
          <w:tcPr>
            <w:tcW w:w="1455" w:type="dxa"/>
            <w:vMerge w:val="restart"/>
            <w:shd w:val="clear" w:color="auto" w:fill="auto"/>
            <w:hideMark/>
          </w:tcPr>
          <w:p w14:paraId="64C98B7E" w14:textId="77777777" w:rsidR="00531FCA" w:rsidRPr="000D2B73" w:rsidRDefault="00531FCA" w:rsidP="00232A2D">
            <w:pPr>
              <w:jc w:val="both"/>
              <w:rPr>
                <w:sz w:val="22"/>
                <w:szCs w:val="22"/>
              </w:rPr>
            </w:pPr>
            <w:r w:rsidRPr="000D2B73">
              <w:rPr>
                <w:sz w:val="22"/>
                <w:szCs w:val="22"/>
              </w:rPr>
              <w:t>УО, МДОУ</w:t>
            </w:r>
          </w:p>
        </w:tc>
        <w:tc>
          <w:tcPr>
            <w:tcW w:w="1131" w:type="dxa"/>
            <w:vMerge w:val="restart"/>
            <w:shd w:val="clear" w:color="auto" w:fill="auto"/>
            <w:hideMark/>
          </w:tcPr>
          <w:p w14:paraId="22F94DA5" w14:textId="77777777" w:rsidR="00531FCA" w:rsidRPr="000D2B73" w:rsidRDefault="00531FCA" w:rsidP="00232A2D">
            <w:pPr>
              <w:jc w:val="both"/>
              <w:rPr>
                <w:sz w:val="22"/>
                <w:szCs w:val="22"/>
              </w:rPr>
            </w:pPr>
            <w:r w:rsidRPr="000D2B73">
              <w:rPr>
                <w:sz w:val="22"/>
                <w:szCs w:val="22"/>
              </w:rPr>
              <w:t>5 лет</w:t>
            </w:r>
          </w:p>
        </w:tc>
        <w:tc>
          <w:tcPr>
            <w:tcW w:w="1385" w:type="dxa"/>
            <w:shd w:val="clear" w:color="auto" w:fill="auto"/>
            <w:hideMark/>
          </w:tcPr>
          <w:p w14:paraId="512489DC" w14:textId="77777777" w:rsidR="00531FCA" w:rsidRPr="000D2B73" w:rsidRDefault="00531FCA" w:rsidP="00232A2D">
            <w:pPr>
              <w:jc w:val="both"/>
              <w:rPr>
                <w:b/>
                <w:bCs/>
                <w:sz w:val="22"/>
                <w:szCs w:val="22"/>
              </w:rPr>
            </w:pPr>
            <w:r w:rsidRPr="000D2B73">
              <w:rPr>
                <w:b/>
                <w:bCs/>
                <w:sz w:val="22"/>
                <w:szCs w:val="22"/>
              </w:rPr>
              <w:t>Итого:</w:t>
            </w:r>
          </w:p>
        </w:tc>
        <w:tc>
          <w:tcPr>
            <w:tcW w:w="1556" w:type="dxa"/>
            <w:shd w:val="clear" w:color="auto" w:fill="auto"/>
            <w:noWrap/>
            <w:vAlign w:val="center"/>
            <w:hideMark/>
          </w:tcPr>
          <w:p w14:paraId="01C98B60" w14:textId="5215F709" w:rsidR="00531FCA" w:rsidRPr="000D2B73" w:rsidRDefault="00531FCA" w:rsidP="000D2B73">
            <w:pPr>
              <w:jc w:val="center"/>
              <w:rPr>
                <w:b/>
                <w:bCs/>
                <w:sz w:val="22"/>
                <w:szCs w:val="22"/>
              </w:rPr>
            </w:pPr>
            <w:r w:rsidRPr="000D2B73">
              <w:rPr>
                <w:b/>
                <w:bCs/>
                <w:sz w:val="22"/>
                <w:szCs w:val="22"/>
              </w:rPr>
              <w:t>4 657</w:t>
            </w:r>
          </w:p>
        </w:tc>
        <w:tc>
          <w:tcPr>
            <w:tcW w:w="1182" w:type="dxa"/>
            <w:shd w:val="clear" w:color="auto" w:fill="auto"/>
            <w:noWrap/>
            <w:vAlign w:val="center"/>
            <w:hideMark/>
          </w:tcPr>
          <w:p w14:paraId="2BF49C2C" w14:textId="009EA03E" w:rsidR="00531FCA" w:rsidRPr="000D2B73" w:rsidRDefault="00531FCA" w:rsidP="000D2B73">
            <w:pPr>
              <w:jc w:val="center"/>
              <w:rPr>
                <w:b/>
                <w:bCs/>
                <w:sz w:val="22"/>
                <w:szCs w:val="22"/>
              </w:rPr>
            </w:pPr>
            <w:r w:rsidRPr="000D2B73">
              <w:rPr>
                <w:b/>
                <w:bCs/>
                <w:sz w:val="22"/>
                <w:szCs w:val="22"/>
              </w:rPr>
              <w:t>860</w:t>
            </w:r>
          </w:p>
        </w:tc>
        <w:tc>
          <w:tcPr>
            <w:tcW w:w="1086" w:type="dxa"/>
            <w:shd w:val="clear" w:color="auto" w:fill="auto"/>
            <w:noWrap/>
            <w:vAlign w:val="center"/>
            <w:hideMark/>
          </w:tcPr>
          <w:p w14:paraId="62180399" w14:textId="2CCBCA4C" w:rsidR="00531FCA" w:rsidRPr="000D2B73" w:rsidRDefault="00531FCA" w:rsidP="000D2B73">
            <w:pPr>
              <w:jc w:val="center"/>
              <w:rPr>
                <w:b/>
                <w:bCs/>
                <w:sz w:val="22"/>
                <w:szCs w:val="22"/>
              </w:rPr>
            </w:pPr>
            <w:r w:rsidRPr="000D2B73">
              <w:rPr>
                <w:b/>
                <w:bCs/>
                <w:sz w:val="22"/>
                <w:szCs w:val="22"/>
              </w:rPr>
              <w:t>894</w:t>
            </w:r>
          </w:p>
        </w:tc>
        <w:tc>
          <w:tcPr>
            <w:tcW w:w="1086" w:type="dxa"/>
            <w:shd w:val="clear" w:color="auto" w:fill="auto"/>
            <w:noWrap/>
            <w:vAlign w:val="center"/>
            <w:hideMark/>
          </w:tcPr>
          <w:p w14:paraId="4E4EFD97" w14:textId="60B6809D" w:rsidR="00531FCA" w:rsidRPr="000D2B73" w:rsidRDefault="00531FCA" w:rsidP="000D2B73">
            <w:pPr>
              <w:jc w:val="center"/>
              <w:rPr>
                <w:b/>
                <w:bCs/>
                <w:sz w:val="22"/>
                <w:szCs w:val="22"/>
              </w:rPr>
            </w:pPr>
            <w:r w:rsidRPr="000D2B73">
              <w:rPr>
                <w:b/>
                <w:bCs/>
                <w:sz w:val="22"/>
                <w:szCs w:val="22"/>
              </w:rPr>
              <w:t>930</w:t>
            </w:r>
          </w:p>
        </w:tc>
        <w:tc>
          <w:tcPr>
            <w:tcW w:w="1086" w:type="dxa"/>
            <w:shd w:val="clear" w:color="auto" w:fill="auto"/>
            <w:noWrap/>
            <w:vAlign w:val="center"/>
            <w:hideMark/>
          </w:tcPr>
          <w:p w14:paraId="4763711B" w14:textId="0BD40781" w:rsidR="00531FCA" w:rsidRPr="000D2B73" w:rsidRDefault="00531FCA" w:rsidP="000D2B73">
            <w:pPr>
              <w:jc w:val="center"/>
              <w:rPr>
                <w:b/>
                <w:bCs/>
                <w:sz w:val="22"/>
                <w:szCs w:val="22"/>
              </w:rPr>
            </w:pPr>
            <w:r w:rsidRPr="000D2B73">
              <w:rPr>
                <w:b/>
                <w:bCs/>
                <w:sz w:val="22"/>
                <w:szCs w:val="22"/>
              </w:rPr>
              <w:t>967</w:t>
            </w:r>
          </w:p>
        </w:tc>
        <w:tc>
          <w:tcPr>
            <w:tcW w:w="1086" w:type="dxa"/>
            <w:shd w:val="clear" w:color="auto" w:fill="auto"/>
            <w:noWrap/>
            <w:vAlign w:val="center"/>
            <w:hideMark/>
          </w:tcPr>
          <w:p w14:paraId="4CF6FE30" w14:textId="432F5B2A" w:rsidR="00531FCA" w:rsidRPr="000D2B73" w:rsidRDefault="00531FCA" w:rsidP="000D2B73">
            <w:pPr>
              <w:jc w:val="center"/>
              <w:rPr>
                <w:b/>
                <w:bCs/>
                <w:sz w:val="22"/>
                <w:szCs w:val="22"/>
              </w:rPr>
            </w:pPr>
            <w:r w:rsidRPr="000D2B73">
              <w:rPr>
                <w:b/>
                <w:bCs/>
                <w:sz w:val="22"/>
                <w:szCs w:val="22"/>
              </w:rPr>
              <w:t>1 006</w:t>
            </w:r>
          </w:p>
        </w:tc>
        <w:tc>
          <w:tcPr>
            <w:tcW w:w="1640" w:type="dxa"/>
            <w:vMerge/>
            <w:shd w:val="clear" w:color="auto" w:fill="auto"/>
            <w:hideMark/>
          </w:tcPr>
          <w:p w14:paraId="3A824810" w14:textId="77777777" w:rsidR="00531FCA" w:rsidRPr="000D2B73" w:rsidRDefault="00531FCA" w:rsidP="00232A2D">
            <w:pPr>
              <w:jc w:val="both"/>
              <w:rPr>
                <w:sz w:val="22"/>
                <w:szCs w:val="22"/>
              </w:rPr>
            </w:pPr>
          </w:p>
        </w:tc>
      </w:tr>
      <w:tr w:rsidR="00531FCA" w:rsidRPr="000D2B73" w14:paraId="4DEAF4AB" w14:textId="77777777" w:rsidTr="000D2B73">
        <w:trPr>
          <w:trHeight w:val="1245"/>
        </w:trPr>
        <w:tc>
          <w:tcPr>
            <w:tcW w:w="734" w:type="dxa"/>
            <w:vMerge/>
            <w:shd w:val="clear" w:color="auto" w:fill="auto"/>
            <w:hideMark/>
          </w:tcPr>
          <w:p w14:paraId="074BE812" w14:textId="77777777" w:rsidR="00531FCA" w:rsidRPr="000D2B73" w:rsidRDefault="00531FCA" w:rsidP="00232A2D">
            <w:pPr>
              <w:jc w:val="both"/>
              <w:rPr>
                <w:sz w:val="22"/>
                <w:szCs w:val="22"/>
              </w:rPr>
            </w:pPr>
          </w:p>
        </w:tc>
        <w:tc>
          <w:tcPr>
            <w:tcW w:w="2039" w:type="dxa"/>
            <w:vMerge/>
            <w:shd w:val="clear" w:color="auto" w:fill="auto"/>
            <w:hideMark/>
          </w:tcPr>
          <w:p w14:paraId="0612C10D" w14:textId="77777777" w:rsidR="00531FCA" w:rsidRPr="000D2B73" w:rsidRDefault="00531FCA" w:rsidP="00232A2D">
            <w:pPr>
              <w:jc w:val="both"/>
              <w:rPr>
                <w:sz w:val="22"/>
                <w:szCs w:val="22"/>
              </w:rPr>
            </w:pPr>
          </w:p>
        </w:tc>
        <w:tc>
          <w:tcPr>
            <w:tcW w:w="1455" w:type="dxa"/>
            <w:vMerge/>
            <w:shd w:val="clear" w:color="auto" w:fill="auto"/>
            <w:hideMark/>
          </w:tcPr>
          <w:p w14:paraId="1884C047" w14:textId="77777777" w:rsidR="00531FCA" w:rsidRPr="000D2B73" w:rsidRDefault="00531FCA" w:rsidP="00232A2D">
            <w:pPr>
              <w:jc w:val="both"/>
              <w:rPr>
                <w:sz w:val="22"/>
                <w:szCs w:val="22"/>
              </w:rPr>
            </w:pPr>
          </w:p>
        </w:tc>
        <w:tc>
          <w:tcPr>
            <w:tcW w:w="1131" w:type="dxa"/>
            <w:vMerge/>
            <w:shd w:val="clear" w:color="auto" w:fill="auto"/>
            <w:hideMark/>
          </w:tcPr>
          <w:p w14:paraId="37D1323E" w14:textId="77777777" w:rsidR="00531FCA" w:rsidRPr="000D2B73" w:rsidRDefault="00531FCA" w:rsidP="00232A2D">
            <w:pPr>
              <w:jc w:val="both"/>
              <w:rPr>
                <w:sz w:val="22"/>
                <w:szCs w:val="22"/>
              </w:rPr>
            </w:pPr>
          </w:p>
        </w:tc>
        <w:tc>
          <w:tcPr>
            <w:tcW w:w="1385" w:type="dxa"/>
            <w:shd w:val="clear" w:color="auto" w:fill="auto"/>
            <w:hideMark/>
          </w:tcPr>
          <w:p w14:paraId="6F81552E" w14:textId="77777777" w:rsidR="00531FCA" w:rsidRPr="000D2B73" w:rsidRDefault="00531FCA" w:rsidP="00232A2D">
            <w:pPr>
              <w:jc w:val="both"/>
              <w:rPr>
                <w:sz w:val="22"/>
                <w:szCs w:val="22"/>
              </w:rPr>
            </w:pPr>
            <w:r w:rsidRPr="000D2B73">
              <w:rPr>
                <w:sz w:val="22"/>
                <w:szCs w:val="22"/>
              </w:rPr>
              <w:t>МБ</w:t>
            </w:r>
          </w:p>
        </w:tc>
        <w:tc>
          <w:tcPr>
            <w:tcW w:w="1556" w:type="dxa"/>
            <w:shd w:val="clear" w:color="auto" w:fill="auto"/>
            <w:noWrap/>
            <w:vAlign w:val="center"/>
            <w:hideMark/>
          </w:tcPr>
          <w:p w14:paraId="4FADABB0" w14:textId="64564F73" w:rsidR="00531FCA" w:rsidRPr="000D2B73" w:rsidRDefault="00531FCA" w:rsidP="000D2B73">
            <w:pPr>
              <w:jc w:val="center"/>
              <w:rPr>
                <w:b/>
                <w:bCs/>
                <w:sz w:val="22"/>
                <w:szCs w:val="22"/>
              </w:rPr>
            </w:pPr>
            <w:r w:rsidRPr="000D2B73">
              <w:rPr>
                <w:b/>
                <w:bCs/>
                <w:sz w:val="22"/>
                <w:szCs w:val="22"/>
              </w:rPr>
              <w:t>4 657</w:t>
            </w:r>
          </w:p>
        </w:tc>
        <w:tc>
          <w:tcPr>
            <w:tcW w:w="1182" w:type="dxa"/>
            <w:shd w:val="clear" w:color="auto" w:fill="auto"/>
            <w:noWrap/>
            <w:vAlign w:val="center"/>
            <w:hideMark/>
          </w:tcPr>
          <w:p w14:paraId="54A06105" w14:textId="60A2A066" w:rsidR="00531FCA" w:rsidRPr="000D2B73" w:rsidRDefault="00531FCA" w:rsidP="000D2B73">
            <w:pPr>
              <w:jc w:val="center"/>
              <w:rPr>
                <w:sz w:val="22"/>
                <w:szCs w:val="22"/>
              </w:rPr>
            </w:pPr>
            <w:r w:rsidRPr="000D2B73">
              <w:rPr>
                <w:sz w:val="22"/>
                <w:szCs w:val="22"/>
              </w:rPr>
              <w:t>860</w:t>
            </w:r>
          </w:p>
        </w:tc>
        <w:tc>
          <w:tcPr>
            <w:tcW w:w="1086" w:type="dxa"/>
            <w:shd w:val="clear" w:color="auto" w:fill="auto"/>
            <w:noWrap/>
            <w:vAlign w:val="center"/>
            <w:hideMark/>
          </w:tcPr>
          <w:p w14:paraId="27B6CDBE" w14:textId="7642434F" w:rsidR="00531FCA" w:rsidRPr="000D2B73" w:rsidRDefault="00531FCA" w:rsidP="000D2B73">
            <w:pPr>
              <w:jc w:val="center"/>
              <w:rPr>
                <w:sz w:val="22"/>
                <w:szCs w:val="22"/>
              </w:rPr>
            </w:pPr>
            <w:r w:rsidRPr="000D2B73">
              <w:rPr>
                <w:sz w:val="22"/>
                <w:szCs w:val="22"/>
              </w:rPr>
              <w:t>894</w:t>
            </w:r>
          </w:p>
        </w:tc>
        <w:tc>
          <w:tcPr>
            <w:tcW w:w="1086" w:type="dxa"/>
            <w:shd w:val="clear" w:color="auto" w:fill="auto"/>
            <w:noWrap/>
            <w:vAlign w:val="center"/>
            <w:hideMark/>
          </w:tcPr>
          <w:p w14:paraId="2AFFAC18" w14:textId="6687DC74" w:rsidR="00531FCA" w:rsidRPr="000D2B73" w:rsidRDefault="00531FCA" w:rsidP="000D2B73">
            <w:pPr>
              <w:jc w:val="center"/>
              <w:rPr>
                <w:sz w:val="22"/>
                <w:szCs w:val="22"/>
              </w:rPr>
            </w:pPr>
            <w:r w:rsidRPr="000D2B73">
              <w:rPr>
                <w:sz w:val="22"/>
                <w:szCs w:val="22"/>
              </w:rPr>
              <w:t>930</w:t>
            </w:r>
          </w:p>
        </w:tc>
        <w:tc>
          <w:tcPr>
            <w:tcW w:w="1086" w:type="dxa"/>
            <w:shd w:val="clear" w:color="auto" w:fill="auto"/>
            <w:noWrap/>
            <w:vAlign w:val="center"/>
            <w:hideMark/>
          </w:tcPr>
          <w:p w14:paraId="2D79E5CB" w14:textId="64DF3027" w:rsidR="00531FCA" w:rsidRPr="000D2B73" w:rsidRDefault="00531FCA" w:rsidP="000D2B73">
            <w:pPr>
              <w:jc w:val="center"/>
              <w:rPr>
                <w:sz w:val="22"/>
                <w:szCs w:val="22"/>
              </w:rPr>
            </w:pPr>
            <w:r w:rsidRPr="000D2B73">
              <w:rPr>
                <w:sz w:val="22"/>
                <w:szCs w:val="22"/>
              </w:rPr>
              <w:t>967</w:t>
            </w:r>
          </w:p>
        </w:tc>
        <w:tc>
          <w:tcPr>
            <w:tcW w:w="1086" w:type="dxa"/>
            <w:shd w:val="clear" w:color="auto" w:fill="auto"/>
            <w:noWrap/>
            <w:vAlign w:val="center"/>
            <w:hideMark/>
          </w:tcPr>
          <w:p w14:paraId="387164C1" w14:textId="064B9AB7" w:rsidR="00531FCA" w:rsidRPr="000D2B73" w:rsidRDefault="00531FCA" w:rsidP="000D2B73">
            <w:pPr>
              <w:jc w:val="center"/>
              <w:rPr>
                <w:sz w:val="22"/>
                <w:szCs w:val="22"/>
              </w:rPr>
            </w:pPr>
            <w:r w:rsidRPr="000D2B73">
              <w:rPr>
                <w:sz w:val="22"/>
                <w:szCs w:val="22"/>
              </w:rPr>
              <w:t>1 006</w:t>
            </w:r>
          </w:p>
        </w:tc>
        <w:tc>
          <w:tcPr>
            <w:tcW w:w="1640" w:type="dxa"/>
            <w:vMerge/>
            <w:shd w:val="clear" w:color="auto" w:fill="auto"/>
            <w:hideMark/>
          </w:tcPr>
          <w:p w14:paraId="713308F1" w14:textId="77777777" w:rsidR="00531FCA" w:rsidRPr="000D2B73" w:rsidRDefault="00531FCA" w:rsidP="00232A2D">
            <w:pPr>
              <w:jc w:val="both"/>
              <w:rPr>
                <w:sz w:val="22"/>
                <w:szCs w:val="22"/>
              </w:rPr>
            </w:pPr>
          </w:p>
        </w:tc>
      </w:tr>
      <w:tr w:rsidR="00531FCA" w:rsidRPr="000D2B73" w14:paraId="6AD2599A" w14:textId="77777777" w:rsidTr="000D2B73">
        <w:trPr>
          <w:trHeight w:val="360"/>
        </w:trPr>
        <w:tc>
          <w:tcPr>
            <w:tcW w:w="734" w:type="dxa"/>
            <w:vMerge w:val="restart"/>
            <w:shd w:val="clear" w:color="auto" w:fill="auto"/>
            <w:noWrap/>
            <w:hideMark/>
          </w:tcPr>
          <w:p w14:paraId="49B92C59" w14:textId="77777777" w:rsidR="00531FCA" w:rsidRPr="000D2B73" w:rsidRDefault="00531FCA" w:rsidP="00232A2D">
            <w:pPr>
              <w:jc w:val="both"/>
              <w:rPr>
                <w:sz w:val="22"/>
                <w:szCs w:val="22"/>
              </w:rPr>
            </w:pPr>
            <w:r w:rsidRPr="000D2B73">
              <w:rPr>
                <w:sz w:val="22"/>
                <w:szCs w:val="22"/>
              </w:rPr>
              <w:t>1.1.5.</w:t>
            </w:r>
          </w:p>
        </w:tc>
        <w:tc>
          <w:tcPr>
            <w:tcW w:w="2039" w:type="dxa"/>
            <w:vMerge w:val="restart"/>
            <w:shd w:val="clear" w:color="auto" w:fill="auto"/>
            <w:hideMark/>
          </w:tcPr>
          <w:p w14:paraId="5FE71F35" w14:textId="77777777" w:rsidR="00531FCA" w:rsidRPr="000D2B73" w:rsidRDefault="00531FCA" w:rsidP="00232A2D">
            <w:pPr>
              <w:jc w:val="both"/>
              <w:rPr>
                <w:sz w:val="22"/>
                <w:szCs w:val="22"/>
              </w:rPr>
            </w:pPr>
            <w:r w:rsidRPr="000D2B73">
              <w:rPr>
                <w:sz w:val="22"/>
                <w:szCs w:val="22"/>
              </w:rPr>
              <w:t>Обеспечение требований пожарной безопасности</w:t>
            </w:r>
          </w:p>
        </w:tc>
        <w:tc>
          <w:tcPr>
            <w:tcW w:w="1455" w:type="dxa"/>
            <w:vMerge w:val="restart"/>
            <w:shd w:val="clear" w:color="auto" w:fill="auto"/>
            <w:hideMark/>
          </w:tcPr>
          <w:p w14:paraId="40A51C08" w14:textId="77777777" w:rsidR="00531FCA" w:rsidRPr="000D2B73" w:rsidRDefault="00531FCA" w:rsidP="00232A2D">
            <w:pPr>
              <w:jc w:val="both"/>
              <w:rPr>
                <w:sz w:val="22"/>
                <w:szCs w:val="22"/>
              </w:rPr>
            </w:pPr>
            <w:r w:rsidRPr="000D2B73">
              <w:rPr>
                <w:sz w:val="22"/>
                <w:szCs w:val="22"/>
              </w:rPr>
              <w:t>УО, МДОУ</w:t>
            </w:r>
          </w:p>
        </w:tc>
        <w:tc>
          <w:tcPr>
            <w:tcW w:w="1131" w:type="dxa"/>
            <w:vMerge w:val="restart"/>
            <w:shd w:val="clear" w:color="auto" w:fill="auto"/>
            <w:hideMark/>
          </w:tcPr>
          <w:p w14:paraId="19312857" w14:textId="77777777" w:rsidR="00531FCA" w:rsidRPr="000D2B73" w:rsidRDefault="00531FCA" w:rsidP="00232A2D">
            <w:pPr>
              <w:jc w:val="both"/>
              <w:rPr>
                <w:sz w:val="22"/>
                <w:szCs w:val="22"/>
              </w:rPr>
            </w:pPr>
            <w:r w:rsidRPr="000D2B73">
              <w:rPr>
                <w:sz w:val="22"/>
                <w:szCs w:val="22"/>
              </w:rPr>
              <w:t>1 год</w:t>
            </w:r>
          </w:p>
        </w:tc>
        <w:tc>
          <w:tcPr>
            <w:tcW w:w="1385" w:type="dxa"/>
            <w:shd w:val="clear" w:color="auto" w:fill="auto"/>
            <w:hideMark/>
          </w:tcPr>
          <w:p w14:paraId="0DE54562" w14:textId="77777777" w:rsidR="00531FCA" w:rsidRPr="000D2B73" w:rsidRDefault="00531FCA" w:rsidP="00232A2D">
            <w:pPr>
              <w:jc w:val="both"/>
              <w:rPr>
                <w:b/>
                <w:bCs/>
                <w:sz w:val="22"/>
                <w:szCs w:val="22"/>
              </w:rPr>
            </w:pPr>
            <w:r w:rsidRPr="000D2B73">
              <w:rPr>
                <w:b/>
                <w:bCs/>
                <w:sz w:val="22"/>
                <w:szCs w:val="22"/>
              </w:rPr>
              <w:t>Итого:</w:t>
            </w:r>
          </w:p>
        </w:tc>
        <w:tc>
          <w:tcPr>
            <w:tcW w:w="1556" w:type="dxa"/>
            <w:shd w:val="clear" w:color="auto" w:fill="auto"/>
            <w:noWrap/>
            <w:vAlign w:val="center"/>
            <w:hideMark/>
          </w:tcPr>
          <w:p w14:paraId="2FA387C9" w14:textId="13F9E65D" w:rsidR="00531FCA" w:rsidRPr="000D2B73" w:rsidRDefault="00531FCA" w:rsidP="000D2B73">
            <w:pPr>
              <w:jc w:val="center"/>
              <w:rPr>
                <w:b/>
                <w:bCs/>
                <w:sz w:val="22"/>
                <w:szCs w:val="22"/>
              </w:rPr>
            </w:pPr>
            <w:r w:rsidRPr="000D2B73">
              <w:rPr>
                <w:b/>
                <w:bCs/>
                <w:sz w:val="22"/>
                <w:szCs w:val="22"/>
              </w:rPr>
              <w:t>12</w:t>
            </w:r>
          </w:p>
        </w:tc>
        <w:tc>
          <w:tcPr>
            <w:tcW w:w="1182" w:type="dxa"/>
            <w:shd w:val="clear" w:color="auto" w:fill="auto"/>
            <w:noWrap/>
            <w:vAlign w:val="center"/>
            <w:hideMark/>
          </w:tcPr>
          <w:p w14:paraId="2F9CF2ED" w14:textId="2F16933B" w:rsidR="00531FCA" w:rsidRPr="000D2B73" w:rsidRDefault="00531FCA" w:rsidP="000D2B73">
            <w:pPr>
              <w:jc w:val="center"/>
              <w:rPr>
                <w:b/>
                <w:bCs/>
                <w:sz w:val="22"/>
                <w:szCs w:val="22"/>
              </w:rPr>
            </w:pPr>
            <w:r w:rsidRPr="000D2B73">
              <w:rPr>
                <w:b/>
                <w:bCs/>
                <w:sz w:val="22"/>
                <w:szCs w:val="22"/>
              </w:rPr>
              <w:t>12</w:t>
            </w:r>
          </w:p>
        </w:tc>
        <w:tc>
          <w:tcPr>
            <w:tcW w:w="1086" w:type="dxa"/>
            <w:shd w:val="clear" w:color="auto" w:fill="auto"/>
            <w:noWrap/>
            <w:vAlign w:val="center"/>
            <w:hideMark/>
          </w:tcPr>
          <w:p w14:paraId="33203DD3" w14:textId="777CA9C2" w:rsidR="00531FCA" w:rsidRPr="000D2B73" w:rsidRDefault="00531FCA" w:rsidP="000D2B73">
            <w:pPr>
              <w:jc w:val="center"/>
              <w:rPr>
                <w:b/>
                <w:bCs/>
                <w:sz w:val="22"/>
                <w:szCs w:val="22"/>
              </w:rPr>
            </w:pPr>
            <w:r w:rsidRPr="000D2B73">
              <w:rPr>
                <w:b/>
                <w:bCs/>
                <w:sz w:val="22"/>
                <w:szCs w:val="22"/>
              </w:rPr>
              <w:t>-</w:t>
            </w:r>
          </w:p>
        </w:tc>
        <w:tc>
          <w:tcPr>
            <w:tcW w:w="1086" w:type="dxa"/>
            <w:shd w:val="clear" w:color="auto" w:fill="auto"/>
            <w:noWrap/>
            <w:vAlign w:val="center"/>
            <w:hideMark/>
          </w:tcPr>
          <w:p w14:paraId="76F08551" w14:textId="27796EB4" w:rsidR="00531FCA" w:rsidRPr="000D2B73" w:rsidRDefault="00531FCA" w:rsidP="000D2B73">
            <w:pPr>
              <w:jc w:val="center"/>
              <w:rPr>
                <w:b/>
                <w:bCs/>
                <w:sz w:val="22"/>
                <w:szCs w:val="22"/>
              </w:rPr>
            </w:pPr>
            <w:r w:rsidRPr="000D2B73">
              <w:rPr>
                <w:b/>
                <w:bCs/>
                <w:sz w:val="22"/>
                <w:szCs w:val="22"/>
              </w:rPr>
              <w:t>-</w:t>
            </w:r>
          </w:p>
        </w:tc>
        <w:tc>
          <w:tcPr>
            <w:tcW w:w="1086" w:type="dxa"/>
            <w:shd w:val="clear" w:color="auto" w:fill="auto"/>
            <w:noWrap/>
            <w:vAlign w:val="center"/>
            <w:hideMark/>
          </w:tcPr>
          <w:p w14:paraId="04376113" w14:textId="151134C7" w:rsidR="00531FCA" w:rsidRPr="000D2B73" w:rsidRDefault="00531FCA" w:rsidP="000D2B73">
            <w:pPr>
              <w:jc w:val="center"/>
              <w:rPr>
                <w:b/>
                <w:bCs/>
                <w:sz w:val="22"/>
                <w:szCs w:val="22"/>
              </w:rPr>
            </w:pPr>
            <w:r w:rsidRPr="000D2B73">
              <w:rPr>
                <w:b/>
                <w:bCs/>
                <w:sz w:val="22"/>
                <w:szCs w:val="22"/>
              </w:rPr>
              <w:t>-</w:t>
            </w:r>
          </w:p>
        </w:tc>
        <w:tc>
          <w:tcPr>
            <w:tcW w:w="1086" w:type="dxa"/>
            <w:shd w:val="clear" w:color="auto" w:fill="auto"/>
            <w:noWrap/>
            <w:vAlign w:val="center"/>
            <w:hideMark/>
          </w:tcPr>
          <w:p w14:paraId="5B93D810" w14:textId="53E174FF" w:rsidR="00531FCA" w:rsidRPr="000D2B73" w:rsidRDefault="00531FCA" w:rsidP="000D2B73">
            <w:pPr>
              <w:jc w:val="center"/>
              <w:rPr>
                <w:b/>
                <w:bCs/>
                <w:sz w:val="22"/>
                <w:szCs w:val="22"/>
              </w:rPr>
            </w:pPr>
            <w:r w:rsidRPr="000D2B73">
              <w:rPr>
                <w:b/>
                <w:bCs/>
                <w:sz w:val="22"/>
                <w:szCs w:val="22"/>
              </w:rPr>
              <w:t>-</w:t>
            </w:r>
          </w:p>
        </w:tc>
        <w:tc>
          <w:tcPr>
            <w:tcW w:w="1640" w:type="dxa"/>
            <w:vMerge/>
            <w:shd w:val="clear" w:color="auto" w:fill="auto"/>
            <w:hideMark/>
          </w:tcPr>
          <w:p w14:paraId="51D4C690" w14:textId="77777777" w:rsidR="00531FCA" w:rsidRPr="000D2B73" w:rsidRDefault="00531FCA" w:rsidP="00232A2D">
            <w:pPr>
              <w:jc w:val="both"/>
              <w:rPr>
                <w:sz w:val="22"/>
                <w:szCs w:val="22"/>
              </w:rPr>
            </w:pPr>
          </w:p>
        </w:tc>
      </w:tr>
      <w:tr w:rsidR="00531FCA" w:rsidRPr="000D2B73" w14:paraId="1601D0FA" w14:textId="77777777" w:rsidTr="000D2B73">
        <w:trPr>
          <w:trHeight w:val="390"/>
        </w:trPr>
        <w:tc>
          <w:tcPr>
            <w:tcW w:w="734" w:type="dxa"/>
            <w:vMerge/>
            <w:shd w:val="clear" w:color="auto" w:fill="auto"/>
            <w:hideMark/>
          </w:tcPr>
          <w:p w14:paraId="22C45A3D" w14:textId="77777777" w:rsidR="00531FCA" w:rsidRPr="000D2B73" w:rsidRDefault="00531FCA" w:rsidP="00232A2D">
            <w:pPr>
              <w:jc w:val="both"/>
              <w:rPr>
                <w:sz w:val="22"/>
                <w:szCs w:val="22"/>
              </w:rPr>
            </w:pPr>
          </w:p>
        </w:tc>
        <w:tc>
          <w:tcPr>
            <w:tcW w:w="2039" w:type="dxa"/>
            <w:vMerge/>
            <w:shd w:val="clear" w:color="auto" w:fill="auto"/>
            <w:hideMark/>
          </w:tcPr>
          <w:p w14:paraId="61C6A236" w14:textId="77777777" w:rsidR="00531FCA" w:rsidRPr="000D2B73" w:rsidRDefault="00531FCA" w:rsidP="00232A2D">
            <w:pPr>
              <w:jc w:val="both"/>
              <w:rPr>
                <w:sz w:val="22"/>
                <w:szCs w:val="22"/>
              </w:rPr>
            </w:pPr>
          </w:p>
        </w:tc>
        <w:tc>
          <w:tcPr>
            <w:tcW w:w="1455" w:type="dxa"/>
            <w:vMerge/>
            <w:shd w:val="clear" w:color="auto" w:fill="auto"/>
            <w:hideMark/>
          </w:tcPr>
          <w:p w14:paraId="1C49D978" w14:textId="77777777" w:rsidR="00531FCA" w:rsidRPr="000D2B73" w:rsidRDefault="00531FCA" w:rsidP="00232A2D">
            <w:pPr>
              <w:jc w:val="both"/>
              <w:rPr>
                <w:sz w:val="22"/>
                <w:szCs w:val="22"/>
              </w:rPr>
            </w:pPr>
          </w:p>
        </w:tc>
        <w:tc>
          <w:tcPr>
            <w:tcW w:w="1131" w:type="dxa"/>
            <w:vMerge/>
            <w:shd w:val="clear" w:color="auto" w:fill="auto"/>
            <w:hideMark/>
          </w:tcPr>
          <w:p w14:paraId="5828A0FE" w14:textId="77777777" w:rsidR="00531FCA" w:rsidRPr="000D2B73" w:rsidRDefault="00531FCA" w:rsidP="00232A2D">
            <w:pPr>
              <w:jc w:val="both"/>
              <w:rPr>
                <w:sz w:val="22"/>
                <w:szCs w:val="22"/>
              </w:rPr>
            </w:pPr>
          </w:p>
        </w:tc>
        <w:tc>
          <w:tcPr>
            <w:tcW w:w="1385" w:type="dxa"/>
            <w:shd w:val="clear" w:color="auto" w:fill="auto"/>
            <w:hideMark/>
          </w:tcPr>
          <w:p w14:paraId="29B5064B" w14:textId="77777777" w:rsidR="00531FCA" w:rsidRPr="000D2B73" w:rsidRDefault="00531FCA" w:rsidP="00232A2D">
            <w:pPr>
              <w:jc w:val="both"/>
              <w:rPr>
                <w:sz w:val="22"/>
                <w:szCs w:val="22"/>
              </w:rPr>
            </w:pPr>
            <w:r w:rsidRPr="000D2B73">
              <w:rPr>
                <w:sz w:val="22"/>
                <w:szCs w:val="22"/>
              </w:rPr>
              <w:t>МБ</w:t>
            </w:r>
          </w:p>
        </w:tc>
        <w:tc>
          <w:tcPr>
            <w:tcW w:w="1556" w:type="dxa"/>
            <w:shd w:val="clear" w:color="auto" w:fill="auto"/>
            <w:noWrap/>
            <w:vAlign w:val="center"/>
            <w:hideMark/>
          </w:tcPr>
          <w:p w14:paraId="20BF32CE" w14:textId="6B8BBFCD" w:rsidR="00531FCA" w:rsidRPr="000D2B73" w:rsidRDefault="00531FCA" w:rsidP="000D2B73">
            <w:pPr>
              <w:jc w:val="center"/>
              <w:rPr>
                <w:b/>
                <w:bCs/>
                <w:sz w:val="22"/>
                <w:szCs w:val="22"/>
              </w:rPr>
            </w:pPr>
            <w:r w:rsidRPr="000D2B73">
              <w:rPr>
                <w:b/>
                <w:bCs/>
                <w:sz w:val="22"/>
                <w:szCs w:val="22"/>
              </w:rPr>
              <w:t>12</w:t>
            </w:r>
          </w:p>
        </w:tc>
        <w:tc>
          <w:tcPr>
            <w:tcW w:w="1182" w:type="dxa"/>
            <w:shd w:val="clear" w:color="auto" w:fill="auto"/>
            <w:noWrap/>
            <w:vAlign w:val="center"/>
            <w:hideMark/>
          </w:tcPr>
          <w:p w14:paraId="620CCE38" w14:textId="12292F39" w:rsidR="00531FCA" w:rsidRPr="000D2B73" w:rsidRDefault="00531FCA" w:rsidP="000D2B73">
            <w:pPr>
              <w:jc w:val="center"/>
              <w:rPr>
                <w:sz w:val="22"/>
                <w:szCs w:val="22"/>
              </w:rPr>
            </w:pPr>
            <w:r w:rsidRPr="000D2B73">
              <w:rPr>
                <w:sz w:val="22"/>
                <w:szCs w:val="22"/>
              </w:rPr>
              <w:t>12</w:t>
            </w:r>
          </w:p>
        </w:tc>
        <w:tc>
          <w:tcPr>
            <w:tcW w:w="1086" w:type="dxa"/>
            <w:shd w:val="clear" w:color="auto" w:fill="auto"/>
            <w:noWrap/>
            <w:vAlign w:val="center"/>
            <w:hideMark/>
          </w:tcPr>
          <w:p w14:paraId="20501BD4" w14:textId="51055514" w:rsidR="00531FCA" w:rsidRPr="000D2B73" w:rsidRDefault="00531FCA" w:rsidP="000D2B73">
            <w:pPr>
              <w:jc w:val="center"/>
              <w:rPr>
                <w:sz w:val="22"/>
                <w:szCs w:val="22"/>
              </w:rPr>
            </w:pPr>
          </w:p>
        </w:tc>
        <w:tc>
          <w:tcPr>
            <w:tcW w:w="1086" w:type="dxa"/>
            <w:shd w:val="clear" w:color="auto" w:fill="auto"/>
            <w:noWrap/>
            <w:vAlign w:val="center"/>
            <w:hideMark/>
          </w:tcPr>
          <w:p w14:paraId="3C48538E" w14:textId="549DC305" w:rsidR="00531FCA" w:rsidRPr="000D2B73" w:rsidRDefault="00531FCA" w:rsidP="000D2B73">
            <w:pPr>
              <w:jc w:val="center"/>
              <w:rPr>
                <w:sz w:val="22"/>
                <w:szCs w:val="22"/>
              </w:rPr>
            </w:pPr>
          </w:p>
        </w:tc>
        <w:tc>
          <w:tcPr>
            <w:tcW w:w="1086" w:type="dxa"/>
            <w:shd w:val="clear" w:color="auto" w:fill="auto"/>
            <w:noWrap/>
            <w:vAlign w:val="center"/>
            <w:hideMark/>
          </w:tcPr>
          <w:p w14:paraId="3DBA49A0" w14:textId="434F8017" w:rsidR="00531FCA" w:rsidRPr="000D2B73" w:rsidRDefault="00531FCA" w:rsidP="000D2B73">
            <w:pPr>
              <w:jc w:val="center"/>
              <w:rPr>
                <w:sz w:val="22"/>
                <w:szCs w:val="22"/>
              </w:rPr>
            </w:pPr>
          </w:p>
        </w:tc>
        <w:tc>
          <w:tcPr>
            <w:tcW w:w="1086" w:type="dxa"/>
            <w:shd w:val="clear" w:color="auto" w:fill="auto"/>
            <w:noWrap/>
            <w:vAlign w:val="center"/>
            <w:hideMark/>
          </w:tcPr>
          <w:p w14:paraId="2EA74D34" w14:textId="5BF1D410" w:rsidR="00531FCA" w:rsidRPr="000D2B73" w:rsidRDefault="00531FCA" w:rsidP="000D2B73">
            <w:pPr>
              <w:jc w:val="center"/>
              <w:rPr>
                <w:sz w:val="22"/>
                <w:szCs w:val="22"/>
              </w:rPr>
            </w:pPr>
          </w:p>
        </w:tc>
        <w:tc>
          <w:tcPr>
            <w:tcW w:w="1640" w:type="dxa"/>
            <w:vMerge/>
            <w:shd w:val="clear" w:color="auto" w:fill="auto"/>
            <w:hideMark/>
          </w:tcPr>
          <w:p w14:paraId="634981B4" w14:textId="77777777" w:rsidR="00531FCA" w:rsidRPr="000D2B73" w:rsidRDefault="00531FCA" w:rsidP="00232A2D">
            <w:pPr>
              <w:jc w:val="both"/>
              <w:rPr>
                <w:sz w:val="22"/>
                <w:szCs w:val="22"/>
              </w:rPr>
            </w:pPr>
          </w:p>
        </w:tc>
      </w:tr>
      <w:tr w:rsidR="00531FCA" w:rsidRPr="000D2B73" w14:paraId="67A6735F" w14:textId="77777777" w:rsidTr="000D2B73">
        <w:trPr>
          <w:trHeight w:val="390"/>
        </w:trPr>
        <w:tc>
          <w:tcPr>
            <w:tcW w:w="734" w:type="dxa"/>
            <w:vMerge/>
            <w:shd w:val="clear" w:color="auto" w:fill="auto"/>
            <w:hideMark/>
          </w:tcPr>
          <w:p w14:paraId="5EBAC097" w14:textId="77777777" w:rsidR="00531FCA" w:rsidRPr="000D2B73" w:rsidRDefault="00531FCA" w:rsidP="00232A2D">
            <w:pPr>
              <w:jc w:val="both"/>
              <w:rPr>
                <w:sz w:val="22"/>
                <w:szCs w:val="22"/>
              </w:rPr>
            </w:pPr>
          </w:p>
        </w:tc>
        <w:tc>
          <w:tcPr>
            <w:tcW w:w="2039" w:type="dxa"/>
            <w:vMerge/>
            <w:shd w:val="clear" w:color="auto" w:fill="auto"/>
            <w:hideMark/>
          </w:tcPr>
          <w:p w14:paraId="3D7B3C6B" w14:textId="77777777" w:rsidR="00531FCA" w:rsidRPr="000D2B73" w:rsidRDefault="00531FCA" w:rsidP="00232A2D">
            <w:pPr>
              <w:jc w:val="both"/>
              <w:rPr>
                <w:sz w:val="22"/>
                <w:szCs w:val="22"/>
              </w:rPr>
            </w:pPr>
          </w:p>
        </w:tc>
        <w:tc>
          <w:tcPr>
            <w:tcW w:w="1455" w:type="dxa"/>
            <w:vMerge/>
            <w:shd w:val="clear" w:color="auto" w:fill="auto"/>
            <w:hideMark/>
          </w:tcPr>
          <w:p w14:paraId="3BC9AD5D" w14:textId="77777777" w:rsidR="00531FCA" w:rsidRPr="000D2B73" w:rsidRDefault="00531FCA" w:rsidP="00232A2D">
            <w:pPr>
              <w:jc w:val="both"/>
              <w:rPr>
                <w:sz w:val="22"/>
                <w:szCs w:val="22"/>
              </w:rPr>
            </w:pPr>
          </w:p>
        </w:tc>
        <w:tc>
          <w:tcPr>
            <w:tcW w:w="1131" w:type="dxa"/>
            <w:vMerge/>
            <w:shd w:val="clear" w:color="auto" w:fill="auto"/>
            <w:hideMark/>
          </w:tcPr>
          <w:p w14:paraId="430C901E" w14:textId="77777777" w:rsidR="00531FCA" w:rsidRPr="000D2B73" w:rsidRDefault="00531FCA" w:rsidP="00232A2D">
            <w:pPr>
              <w:jc w:val="both"/>
              <w:rPr>
                <w:sz w:val="22"/>
                <w:szCs w:val="22"/>
              </w:rPr>
            </w:pPr>
          </w:p>
        </w:tc>
        <w:tc>
          <w:tcPr>
            <w:tcW w:w="1385" w:type="dxa"/>
            <w:shd w:val="clear" w:color="auto" w:fill="auto"/>
            <w:hideMark/>
          </w:tcPr>
          <w:p w14:paraId="5401A5BD" w14:textId="77777777" w:rsidR="00531FCA" w:rsidRPr="000D2B73" w:rsidRDefault="00531FCA" w:rsidP="00232A2D">
            <w:pPr>
              <w:jc w:val="both"/>
              <w:rPr>
                <w:sz w:val="22"/>
                <w:szCs w:val="22"/>
              </w:rPr>
            </w:pPr>
            <w:r w:rsidRPr="000D2B73">
              <w:rPr>
                <w:sz w:val="22"/>
                <w:szCs w:val="22"/>
              </w:rPr>
              <w:t>ОБ</w:t>
            </w:r>
          </w:p>
        </w:tc>
        <w:tc>
          <w:tcPr>
            <w:tcW w:w="1556" w:type="dxa"/>
            <w:shd w:val="clear" w:color="auto" w:fill="auto"/>
            <w:noWrap/>
            <w:vAlign w:val="center"/>
            <w:hideMark/>
          </w:tcPr>
          <w:p w14:paraId="5E403181" w14:textId="189E38A7" w:rsidR="00531FCA" w:rsidRPr="000D2B73" w:rsidRDefault="00531FCA" w:rsidP="000D2B73">
            <w:pPr>
              <w:jc w:val="center"/>
              <w:rPr>
                <w:b/>
                <w:bCs/>
                <w:sz w:val="22"/>
                <w:szCs w:val="22"/>
              </w:rPr>
            </w:pPr>
            <w:r w:rsidRPr="000D2B73">
              <w:rPr>
                <w:b/>
                <w:bCs/>
                <w:sz w:val="22"/>
                <w:szCs w:val="22"/>
              </w:rPr>
              <w:t>-</w:t>
            </w:r>
          </w:p>
        </w:tc>
        <w:tc>
          <w:tcPr>
            <w:tcW w:w="1182" w:type="dxa"/>
            <w:shd w:val="clear" w:color="auto" w:fill="auto"/>
            <w:noWrap/>
            <w:vAlign w:val="center"/>
            <w:hideMark/>
          </w:tcPr>
          <w:p w14:paraId="5FB806A4" w14:textId="08F02DDF" w:rsidR="00531FCA" w:rsidRPr="000D2B73" w:rsidRDefault="00531FCA" w:rsidP="000D2B73">
            <w:pPr>
              <w:jc w:val="center"/>
              <w:rPr>
                <w:sz w:val="22"/>
                <w:szCs w:val="22"/>
              </w:rPr>
            </w:pPr>
          </w:p>
        </w:tc>
        <w:tc>
          <w:tcPr>
            <w:tcW w:w="1086" w:type="dxa"/>
            <w:shd w:val="clear" w:color="auto" w:fill="auto"/>
            <w:noWrap/>
            <w:vAlign w:val="center"/>
            <w:hideMark/>
          </w:tcPr>
          <w:p w14:paraId="31E3A72F" w14:textId="011C7744" w:rsidR="00531FCA" w:rsidRPr="000D2B73" w:rsidRDefault="00531FCA" w:rsidP="000D2B73">
            <w:pPr>
              <w:jc w:val="center"/>
              <w:rPr>
                <w:sz w:val="22"/>
                <w:szCs w:val="22"/>
              </w:rPr>
            </w:pPr>
          </w:p>
        </w:tc>
        <w:tc>
          <w:tcPr>
            <w:tcW w:w="1086" w:type="dxa"/>
            <w:shd w:val="clear" w:color="auto" w:fill="auto"/>
            <w:noWrap/>
            <w:vAlign w:val="center"/>
            <w:hideMark/>
          </w:tcPr>
          <w:p w14:paraId="0591753E" w14:textId="3C182878" w:rsidR="00531FCA" w:rsidRPr="000D2B73" w:rsidRDefault="00531FCA" w:rsidP="000D2B73">
            <w:pPr>
              <w:jc w:val="center"/>
              <w:rPr>
                <w:sz w:val="22"/>
                <w:szCs w:val="22"/>
              </w:rPr>
            </w:pPr>
          </w:p>
        </w:tc>
        <w:tc>
          <w:tcPr>
            <w:tcW w:w="1086" w:type="dxa"/>
            <w:shd w:val="clear" w:color="auto" w:fill="auto"/>
            <w:noWrap/>
            <w:vAlign w:val="center"/>
            <w:hideMark/>
          </w:tcPr>
          <w:p w14:paraId="384B83B8" w14:textId="05D5695A" w:rsidR="00531FCA" w:rsidRPr="000D2B73" w:rsidRDefault="00531FCA" w:rsidP="000D2B73">
            <w:pPr>
              <w:jc w:val="center"/>
              <w:rPr>
                <w:sz w:val="22"/>
                <w:szCs w:val="22"/>
              </w:rPr>
            </w:pPr>
          </w:p>
        </w:tc>
        <w:tc>
          <w:tcPr>
            <w:tcW w:w="1086" w:type="dxa"/>
            <w:shd w:val="clear" w:color="auto" w:fill="auto"/>
            <w:noWrap/>
            <w:vAlign w:val="center"/>
            <w:hideMark/>
          </w:tcPr>
          <w:p w14:paraId="44090C86" w14:textId="673753E5" w:rsidR="00531FCA" w:rsidRPr="000D2B73" w:rsidRDefault="00531FCA" w:rsidP="000D2B73">
            <w:pPr>
              <w:jc w:val="center"/>
              <w:rPr>
                <w:sz w:val="22"/>
                <w:szCs w:val="22"/>
              </w:rPr>
            </w:pPr>
          </w:p>
        </w:tc>
        <w:tc>
          <w:tcPr>
            <w:tcW w:w="1640" w:type="dxa"/>
            <w:vMerge/>
            <w:shd w:val="clear" w:color="auto" w:fill="auto"/>
            <w:hideMark/>
          </w:tcPr>
          <w:p w14:paraId="2A3252FD" w14:textId="77777777" w:rsidR="00531FCA" w:rsidRPr="000D2B73" w:rsidRDefault="00531FCA" w:rsidP="00232A2D">
            <w:pPr>
              <w:jc w:val="both"/>
              <w:rPr>
                <w:sz w:val="22"/>
                <w:szCs w:val="22"/>
              </w:rPr>
            </w:pPr>
          </w:p>
        </w:tc>
      </w:tr>
      <w:tr w:rsidR="00531FCA" w:rsidRPr="000D2B73" w14:paraId="16B74B64" w14:textId="77777777" w:rsidTr="000D2B73">
        <w:trPr>
          <w:trHeight w:val="390"/>
        </w:trPr>
        <w:tc>
          <w:tcPr>
            <w:tcW w:w="734" w:type="dxa"/>
            <w:vMerge w:val="restart"/>
            <w:shd w:val="clear" w:color="auto" w:fill="auto"/>
            <w:noWrap/>
            <w:hideMark/>
          </w:tcPr>
          <w:p w14:paraId="77A4FDF1" w14:textId="77777777" w:rsidR="00531FCA" w:rsidRPr="000D2B73" w:rsidRDefault="00531FCA" w:rsidP="00232A2D">
            <w:pPr>
              <w:jc w:val="both"/>
              <w:rPr>
                <w:sz w:val="22"/>
                <w:szCs w:val="22"/>
              </w:rPr>
            </w:pPr>
            <w:r w:rsidRPr="000D2B73">
              <w:rPr>
                <w:sz w:val="22"/>
                <w:szCs w:val="22"/>
              </w:rPr>
              <w:t>1.1.6.</w:t>
            </w:r>
          </w:p>
        </w:tc>
        <w:tc>
          <w:tcPr>
            <w:tcW w:w="2039" w:type="dxa"/>
            <w:vMerge w:val="restart"/>
            <w:shd w:val="clear" w:color="auto" w:fill="auto"/>
            <w:hideMark/>
          </w:tcPr>
          <w:p w14:paraId="0FAEFF1D" w14:textId="77777777" w:rsidR="00531FCA" w:rsidRPr="000D2B73" w:rsidRDefault="00531FCA" w:rsidP="00232A2D">
            <w:pPr>
              <w:jc w:val="both"/>
              <w:rPr>
                <w:sz w:val="22"/>
                <w:szCs w:val="22"/>
              </w:rPr>
            </w:pPr>
            <w:r w:rsidRPr="000D2B73">
              <w:rPr>
                <w:sz w:val="22"/>
                <w:szCs w:val="22"/>
              </w:rPr>
              <w:t>Обследование технического состояния зданий силами специализированной организации</w:t>
            </w:r>
          </w:p>
        </w:tc>
        <w:tc>
          <w:tcPr>
            <w:tcW w:w="1455" w:type="dxa"/>
            <w:vMerge w:val="restart"/>
            <w:shd w:val="clear" w:color="auto" w:fill="auto"/>
            <w:hideMark/>
          </w:tcPr>
          <w:p w14:paraId="477DB90D" w14:textId="77777777" w:rsidR="00531FCA" w:rsidRPr="000D2B73" w:rsidRDefault="00531FCA" w:rsidP="00232A2D">
            <w:pPr>
              <w:jc w:val="both"/>
              <w:rPr>
                <w:sz w:val="22"/>
                <w:szCs w:val="22"/>
              </w:rPr>
            </w:pPr>
            <w:r w:rsidRPr="000D2B73">
              <w:rPr>
                <w:sz w:val="22"/>
                <w:szCs w:val="22"/>
              </w:rPr>
              <w:t>УО, МДОУ</w:t>
            </w:r>
          </w:p>
        </w:tc>
        <w:tc>
          <w:tcPr>
            <w:tcW w:w="1131" w:type="dxa"/>
            <w:vMerge w:val="restart"/>
            <w:shd w:val="clear" w:color="auto" w:fill="auto"/>
            <w:hideMark/>
          </w:tcPr>
          <w:p w14:paraId="3D31066F" w14:textId="77777777" w:rsidR="00531FCA" w:rsidRPr="000D2B73" w:rsidRDefault="00531FCA" w:rsidP="00232A2D">
            <w:pPr>
              <w:jc w:val="both"/>
              <w:rPr>
                <w:sz w:val="22"/>
                <w:szCs w:val="22"/>
              </w:rPr>
            </w:pPr>
            <w:r w:rsidRPr="000D2B73">
              <w:rPr>
                <w:sz w:val="22"/>
                <w:szCs w:val="22"/>
              </w:rPr>
              <w:t>1 год</w:t>
            </w:r>
          </w:p>
        </w:tc>
        <w:tc>
          <w:tcPr>
            <w:tcW w:w="1385" w:type="dxa"/>
            <w:shd w:val="clear" w:color="auto" w:fill="auto"/>
            <w:hideMark/>
          </w:tcPr>
          <w:p w14:paraId="1CD09A95" w14:textId="77777777" w:rsidR="00531FCA" w:rsidRPr="000D2B73" w:rsidRDefault="00531FCA" w:rsidP="00232A2D">
            <w:pPr>
              <w:jc w:val="both"/>
              <w:rPr>
                <w:b/>
                <w:bCs/>
                <w:sz w:val="22"/>
                <w:szCs w:val="22"/>
              </w:rPr>
            </w:pPr>
            <w:r w:rsidRPr="000D2B73">
              <w:rPr>
                <w:b/>
                <w:bCs/>
                <w:sz w:val="22"/>
                <w:szCs w:val="22"/>
              </w:rPr>
              <w:t>Итого:</w:t>
            </w:r>
          </w:p>
        </w:tc>
        <w:tc>
          <w:tcPr>
            <w:tcW w:w="1556" w:type="dxa"/>
            <w:shd w:val="clear" w:color="auto" w:fill="auto"/>
            <w:noWrap/>
            <w:vAlign w:val="center"/>
            <w:hideMark/>
          </w:tcPr>
          <w:p w14:paraId="09C6F9D5" w14:textId="4F4EE047" w:rsidR="00531FCA" w:rsidRPr="000D2B73" w:rsidRDefault="00531FCA" w:rsidP="000D2B73">
            <w:pPr>
              <w:jc w:val="center"/>
              <w:rPr>
                <w:b/>
                <w:bCs/>
                <w:sz w:val="22"/>
                <w:szCs w:val="22"/>
              </w:rPr>
            </w:pPr>
            <w:r w:rsidRPr="000D2B73">
              <w:rPr>
                <w:b/>
                <w:bCs/>
                <w:sz w:val="22"/>
                <w:szCs w:val="22"/>
              </w:rPr>
              <w:t>1 158</w:t>
            </w:r>
          </w:p>
        </w:tc>
        <w:tc>
          <w:tcPr>
            <w:tcW w:w="1182" w:type="dxa"/>
            <w:shd w:val="clear" w:color="auto" w:fill="auto"/>
            <w:noWrap/>
            <w:vAlign w:val="center"/>
            <w:hideMark/>
          </w:tcPr>
          <w:p w14:paraId="316B2098" w14:textId="12973E5A" w:rsidR="00531FCA" w:rsidRPr="000D2B73" w:rsidRDefault="00531FCA" w:rsidP="000D2B73">
            <w:pPr>
              <w:jc w:val="center"/>
              <w:rPr>
                <w:b/>
                <w:bCs/>
                <w:sz w:val="22"/>
                <w:szCs w:val="22"/>
              </w:rPr>
            </w:pPr>
            <w:r w:rsidRPr="000D2B73">
              <w:rPr>
                <w:b/>
                <w:bCs/>
                <w:sz w:val="22"/>
                <w:szCs w:val="22"/>
              </w:rPr>
              <w:t>1 158</w:t>
            </w:r>
          </w:p>
        </w:tc>
        <w:tc>
          <w:tcPr>
            <w:tcW w:w="1086" w:type="dxa"/>
            <w:shd w:val="clear" w:color="auto" w:fill="auto"/>
            <w:noWrap/>
            <w:vAlign w:val="center"/>
            <w:hideMark/>
          </w:tcPr>
          <w:p w14:paraId="75CE343E" w14:textId="4F3FAD54" w:rsidR="00531FCA" w:rsidRPr="000D2B73" w:rsidRDefault="00531FCA" w:rsidP="000D2B73">
            <w:pPr>
              <w:jc w:val="center"/>
              <w:rPr>
                <w:sz w:val="22"/>
                <w:szCs w:val="22"/>
              </w:rPr>
            </w:pPr>
          </w:p>
        </w:tc>
        <w:tc>
          <w:tcPr>
            <w:tcW w:w="1086" w:type="dxa"/>
            <w:shd w:val="clear" w:color="auto" w:fill="auto"/>
            <w:noWrap/>
            <w:vAlign w:val="center"/>
            <w:hideMark/>
          </w:tcPr>
          <w:p w14:paraId="02B7243D" w14:textId="58E956EA" w:rsidR="00531FCA" w:rsidRPr="000D2B73" w:rsidRDefault="00531FCA" w:rsidP="000D2B73">
            <w:pPr>
              <w:jc w:val="center"/>
              <w:rPr>
                <w:sz w:val="22"/>
                <w:szCs w:val="22"/>
              </w:rPr>
            </w:pPr>
          </w:p>
        </w:tc>
        <w:tc>
          <w:tcPr>
            <w:tcW w:w="1086" w:type="dxa"/>
            <w:shd w:val="clear" w:color="auto" w:fill="auto"/>
            <w:noWrap/>
            <w:vAlign w:val="center"/>
            <w:hideMark/>
          </w:tcPr>
          <w:p w14:paraId="46F5F96C" w14:textId="0AB84253" w:rsidR="00531FCA" w:rsidRPr="000D2B73" w:rsidRDefault="00531FCA" w:rsidP="000D2B73">
            <w:pPr>
              <w:jc w:val="center"/>
              <w:rPr>
                <w:sz w:val="22"/>
                <w:szCs w:val="22"/>
              </w:rPr>
            </w:pPr>
          </w:p>
        </w:tc>
        <w:tc>
          <w:tcPr>
            <w:tcW w:w="1086" w:type="dxa"/>
            <w:shd w:val="clear" w:color="auto" w:fill="auto"/>
            <w:noWrap/>
            <w:vAlign w:val="center"/>
            <w:hideMark/>
          </w:tcPr>
          <w:p w14:paraId="656E8617" w14:textId="59D53288" w:rsidR="00531FCA" w:rsidRPr="000D2B73" w:rsidRDefault="00531FCA" w:rsidP="000D2B73">
            <w:pPr>
              <w:jc w:val="center"/>
              <w:rPr>
                <w:sz w:val="22"/>
                <w:szCs w:val="22"/>
              </w:rPr>
            </w:pPr>
          </w:p>
        </w:tc>
        <w:tc>
          <w:tcPr>
            <w:tcW w:w="1640" w:type="dxa"/>
            <w:vMerge/>
            <w:shd w:val="clear" w:color="auto" w:fill="auto"/>
            <w:hideMark/>
          </w:tcPr>
          <w:p w14:paraId="5C1B19BD" w14:textId="77777777" w:rsidR="00531FCA" w:rsidRPr="000D2B73" w:rsidRDefault="00531FCA" w:rsidP="00232A2D">
            <w:pPr>
              <w:jc w:val="both"/>
              <w:rPr>
                <w:sz w:val="22"/>
                <w:szCs w:val="22"/>
              </w:rPr>
            </w:pPr>
          </w:p>
        </w:tc>
      </w:tr>
      <w:tr w:rsidR="00531FCA" w:rsidRPr="000D2B73" w14:paraId="5DB8771B" w14:textId="77777777" w:rsidTr="000D2B73">
        <w:trPr>
          <w:trHeight w:val="390"/>
        </w:trPr>
        <w:tc>
          <w:tcPr>
            <w:tcW w:w="734" w:type="dxa"/>
            <w:vMerge/>
            <w:shd w:val="clear" w:color="auto" w:fill="auto"/>
            <w:hideMark/>
          </w:tcPr>
          <w:p w14:paraId="10D40C1B" w14:textId="77777777" w:rsidR="00531FCA" w:rsidRPr="000D2B73" w:rsidRDefault="00531FCA" w:rsidP="00232A2D">
            <w:pPr>
              <w:jc w:val="both"/>
              <w:rPr>
                <w:sz w:val="22"/>
                <w:szCs w:val="22"/>
              </w:rPr>
            </w:pPr>
          </w:p>
        </w:tc>
        <w:tc>
          <w:tcPr>
            <w:tcW w:w="2039" w:type="dxa"/>
            <w:vMerge/>
            <w:shd w:val="clear" w:color="auto" w:fill="auto"/>
            <w:hideMark/>
          </w:tcPr>
          <w:p w14:paraId="31E113F1" w14:textId="77777777" w:rsidR="00531FCA" w:rsidRPr="000D2B73" w:rsidRDefault="00531FCA" w:rsidP="00232A2D">
            <w:pPr>
              <w:jc w:val="both"/>
              <w:rPr>
                <w:sz w:val="22"/>
                <w:szCs w:val="22"/>
              </w:rPr>
            </w:pPr>
          </w:p>
        </w:tc>
        <w:tc>
          <w:tcPr>
            <w:tcW w:w="1455" w:type="dxa"/>
            <w:vMerge/>
            <w:shd w:val="clear" w:color="auto" w:fill="auto"/>
            <w:hideMark/>
          </w:tcPr>
          <w:p w14:paraId="22C6DDDE" w14:textId="77777777" w:rsidR="00531FCA" w:rsidRPr="000D2B73" w:rsidRDefault="00531FCA" w:rsidP="00232A2D">
            <w:pPr>
              <w:jc w:val="both"/>
              <w:rPr>
                <w:sz w:val="22"/>
                <w:szCs w:val="22"/>
              </w:rPr>
            </w:pPr>
          </w:p>
        </w:tc>
        <w:tc>
          <w:tcPr>
            <w:tcW w:w="1131" w:type="dxa"/>
            <w:vMerge/>
            <w:shd w:val="clear" w:color="auto" w:fill="auto"/>
            <w:hideMark/>
          </w:tcPr>
          <w:p w14:paraId="423A54E8" w14:textId="77777777" w:rsidR="00531FCA" w:rsidRPr="000D2B73" w:rsidRDefault="00531FCA" w:rsidP="00232A2D">
            <w:pPr>
              <w:jc w:val="both"/>
              <w:rPr>
                <w:sz w:val="22"/>
                <w:szCs w:val="22"/>
              </w:rPr>
            </w:pPr>
          </w:p>
        </w:tc>
        <w:tc>
          <w:tcPr>
            <w:tcW w:w="1385" w:type="dxa"/>
            <w:shd w:val="clear" w:color="auto" w:fill="auto"/>
            <w:hideMark/>
          </w:tcPr>
          <w:p w14:paraId="52D81827" w14:textId="77777777" w:rsidR="00531FCA" w:rsidRPr="000D2B73" w:rsidRDefault="00531FCA" w:rsidP="00232A2D">
            <w:pPr>
              <w:jc w:val="both"/>
              <w:rPr>
                <w:sz w:val="22"/>
                <w:szCs w:val="22"/>
              </w:rPr>
            </w:pPr>
            <w:r w:rsidRPr="000D2B73">
              <w:rPr>
                <w:sz w:val="22"/>
                <w:szCs w:val="22"/>
              </w:rPr>
              <w:t>МБ</w:t>
            </w:r>
          </w:p>
        </w:tc>
        <w:tc>
          <w:tcPr>
            <w:tcW w:w="1556" w:type="dxa"/>
            <w:shd w:val="clear" w:color="auto" w:fill="auto"/>
            <w:noWrap/>
            <w:vAlign w:val="center"/>
            <w:hideMark/>
          </w:tcPr>
          <w:p w14:paraId="47238222" w14:textId="23E514C8" w:rsidR="00531FCA" w:rsidRPr="000D2B73" w:rsidRDefault="00531FCA" w:rsidP="000D2B73">
            <w:pPr>
              <w:jc w:val="center"/>
              <w:rPr>
                <w:b/>
                <w:bCs/>
                <w:sz w:val="22"/>
                <w:szCs w:val="22"/>
              </w:rPr>
            </w:pPr>
            <w:r w:rsidRPr="000D2B73">
              <w:rPr>
                <w:b/>
                <w:bCs/>
                <w:sz w:val="22"/>
                <w:szCs w:val="22"/>
              </w:rPr>
              <w:t>1 158</w:t>
            </w:r>
          </w:p>
        </w:tc>
        <w:tc>
          <w:tcPr>
            <w:tcW w:w="1182" w:type="dxa"/>
            <w:shd w:val="clear" w:color="auto" w:fill="auto"/>
            <w:noWrap/>
            <w:vAlign w:val="center"/>
            <w:hideMark/>
          </w:tcPr>
          <w:p w14:paraId="384436C2" w14:textId="0C27FE18" w:rsidR="00531FCA" w:rsidRPr="000D2B73" w:rsidRDefault="00531FCA" w:rsidP="000D2B73">
            <w:pPr>
              <w:jc w:val="center"/>
              <w:rPr>
                <w:sz w:val="22"/>
                <w:szCs w:val="22"/>
              </w:rPr>
            </w:pPr>
            <w:r w:rsidRPr="000D2B73">
              <w:rPr>
                <w:sz w:val="22"/>
                <w:szCs w:val="22"/>
              </w:rPr>
              <w:t>1 158</w:t>
            </w:r>
          </w:p>
        </w:tc>
        <w:tc>
          <w:tcPr>
            <w:tcW w:w="1086" w:type="dxa"/>
            <w:shd w:val="clear" w:color="auto" w:fill="auto"/>
            <w:noWrap/>
            <w:vAlign w:val="center"/>
            <w:hideMark/>
          </w:tcPr>
          <w:p w14:paraId="2BF5733D" w14:textId="754B89F3" w:rsidR="00531FCA" w:rsidRPr="000D2B73" w:rsidRDefault="00531FCA" w:rsidP="000D2B73">
            <w:pPr>
              <w:jc w:val="center"/>
              <w:rPr>
                <w:sz w:val="22"/>
                <w:szCs w:val="22"/>
              </w:rPr>
            </w:pPr>
          </w:p>
        </w:tc>
        <w:tc>
          <w:tcPr>
            <w:tcW w:w="1086" w:type="dxa"/>
            <w:shd w:val="clear" w:color="auto" w:fill="auto"/>
            <w:noWrap/>
            <w:vAlign w:val="center"/>
            <w:hideMark/>
          </w:tcPr>
          <w:p w14:paraId="0252BEEF" w14:textId="6DF8280F" w:rsidR="00531FCA" w:rsidRPr="000D2B73" w:rsidRDefault="00531FCA" w:rsidP="000D2B73">
            <w:pPr>
              <w:jc w:val="center"/>
              <w:rPr>
                <w:sz w:val="22"/>
                <w:szCs w:val="22"/>
              </w:rPr>
            </w:pPr>
          </w:p>
        </w:tc>
        <w:tc>
          <w:tcPr>
            <w:tcW w:w="1086" w:type="dxa"/>
            <w:shd w:val="clear" w:color="auto" w:fill="auto"/>
            <w:noWrap/>
            <w:vAlign w:val="center"/>
            <w:hideMark/>
          </w:tcPr>
          <w:p w14:paraId="3B738D26" w14:textId="6425C028" w:rsidR="00531FCA" w:rsidRPr="000D2B73" w:rsidRDefault="00531FCA" w:rsidP="000D2B73">
            <w:pPr>
              <w:jc w:val="center"/>
              <w:rPr>
                <w:sz w:val="22"/>
                <w:szCs w:val="22"/>
              </w:rPr>
            </w:pPr>
          </w:p>
        </w:tc>
        <w:tc>
          <w:tcPr>
            <w:tcW w:w="1086" w:type="dxa"/>
            <w:shd w:val="clear" w:color="auto" w:fill="auto"/>
            <w:noWrap/>
            <w:vAlign w:val="center"/>
            <w:hideMark/>
          </w:tcPr>
          <w:p w14:paraId="5AFAB8BB" w14:textId="1749B05A" w:rsidR="00531FCA" w:rsidRPr="000D2B73" w:rsidRDefault="00531FCA" w:rsidP="000D2B73">
            <w:pPr>
              <w:jc w:val="center"/>
              <w:rPr>
                <w:sz w:val="22"/>
                <w:szCs w:val="22"/>
              </w:rPr>
            </w:pPr>
          </w:p>
        </w:tc>
        <w:tc>
          <w:tcPr>
            <w:tcW w:w="1640" w:type="dxa"/>
            <w:vMerge/>
            <w:shd w:val="clear" w:color="auto" w:fill="auto"/>
            <w:hideMark/>
          </w:tcPr>
          <w:p w14:paraId="5F8DCB2D" w14:textId="77777777" w:rsidR="00531FCA" w:rsidRPr="000D2B73" w:rsidRDefault="00531FCA" w:rsidP="00232A2D">
            <w:pPr>
              <w:jc w:val="both"/>
              <w:rPr>
                <w:sz w:val="22"/>
                <w:szCs w:val="22"/>
              </w:rPr>
            </w:pPr>
          </w:p>
        </w:tc>
      </w:tr>
      <w:tr w:rsidR="00531FCA" w:rsidRPr="000D2B73" w14:paraId="05E6C525" w14:textId="77777777" w:rsidTr="000D2B73">
        <w:trPr>
          <w:trHeight w:val="390"/>
        </w:trPr>
        <w:tc>
          <w:tcPr>
            <w:tcW w:w="734" w:type="dxa"/>
            <w:vMerge/>
            <w:shd w:val="clear" w:color="auto" w:fill="auto"/>
            <w:hideMark/>
          </w:tcPr>
          <w:p w14:paraId="08BE2705" w14:textId="77777777" w:rsidR="00531FCA" w:rsidRPr="000D2B73" w:rsidRDefault="00531FCA" w:rsidP="00232A2D">
            <w:pPr>
              <w:jc w:val="both"/>
              <w:rPr>
                <w:sz w:val="22"/>
                <w:szCs w:val="22"/>
              </w:rPr>
            </w:pPr>
          </w:p>
        </w:tc>
        <w:tc>
          <w:tcPr>
            <w:tcW w:w="2039" w:type="dxa"/>
            <w:vMerge/>
            <w:shd w:val="clear" w:color="auto" w:fill="auto"/>
            <w:hideMark/>
          </w:tcPr>
          <w:p w14:paraId="01EBA6FD" w14:textId="77777777" w:rsidR="00531FCA" w:rsidRPr="000D2B73" w:rsidRDefault="00531FCA" w:rsidP="00232A2D">
            <w:pPr>
              <w:jc w:val="both"/>
              <w:rPr>
                <w:sz w:val="22"/>
                <w:szCs w:val="22"/>
              </w:rPr>
            </w:pPr>
          </w:p>
        </w:tc>
        <w:tc>
          <w:tcPr>
            <w:tcW w:w="1455" w:type="dxa"/>
            <w:vMerge/>
            <w:shd w:val="clear" w:color="auto" w:fill="auto"/>
            <w:hideMark/>
          </w:tcPr>
          <w:p w14:paraId="4871E5EA" w14:textId="77777777" w:rsidR="00531FCA" w:rsidRPr="000D2B73" w:rsidRDefault="00531FCA" w:rsidP="00232A2D">
            <w:pPr>
              <w:jc w:val="both"/>
              <w:rPr>
                <w:sz w:val="22"/>
                <w:szCs w:val="22"/>
              </w:rPr>
            </w:pPr>
          </w:p>
        </w:tc>
        <w:tc>
          <w:tcPr>
            <w:tcW w:w="1131" w:type="dxa"/>
            <w:vMerge/>
            <w:shd w:val="clear" w:color="auto" w:fill="auto"/>
            <w:hideMark/>
          </w:tcPr>
          <w:p w14:paraId="548E3014" w14:textId="77777777" w:rsidR="00531FCA" w:rsidRPr="000D2B73" w:rsidRDefault="00531FCA" w:rsidP="00232A2D">
            <w:pPr>
              <w:jc w:val="both"/>
              <w:rPr>
                <w:sz w:val="22"/>
                <w:szCs w:val="22"/>
              </w:rPr>
            </w:pPr>
          </w:p>
        </w:tc>
        <w:tc>
          <w:tcPr>
            <w:tcW w:w="1385" w:type="dxa"/>
            <w:shd w:val="clear" w:color="auto" w:fill="auto"/>
            <w:hideMark/>
          </w:tcPr>
          <w:p w14:paraId="6DD75996" w14:textId="77777777" w:rsidR="00531FCA" w:rsidRPr="000D2B73" w:rsidRDefault="00531FCA" w:rsidP="00232A2D">
            <w:pPr>
              <w:jc w:val="both"/>
              <w:rPr>
                <w:sz w:val="22"/>
                <w:szCs w:val="22"/>
              </w:rPr>
            </w:pPr>
            <w:r w:rsidRPr="000D2B73">
              <w:rPr>
                <w:sz w:val="22"/>
                <w:szCs w:val="22"/>
              </w:rPr>
              <w:t>ОБ</w:t>
            </w:r>
          </w:p>
        </w:tc>
        <w:tc>
          <w:tcPr>
            <w:tcW w:w="1556" w:type="dxa"/>
            <w:shd w:val="clear" w:color="auto" w:fill="auto"/>
            <w:noWrap/>
            <w:vAlign w:val="center"/>
            <w:hideMark/>
          </w:tcPr>
          <w:p w14:paraId="7994C607" w14:textId="5600AF7A" w:rsidR="00531FCA" w:rsidRPr="000D2B73" w:rsidRDefault="00531FCA" w:rsidP="000D2B73">
            <w:pPr>
              <w:jc w:val="center"/>
              <w:rPr>
                <w:b/>
                <w:bCs/>
                <w:sz w:val="22"/>
                <w:szCs w:val="22"/>
              </w:rPr>
            </w:pPr>
            <w:r w:rsidRPr="000D2B73">
              <w:rPr>
                <w:b/>
                <w:bCs/>
                <w:sz w:val="22"/>
                <w:szCs w:val="22"/>
              </w:rPr>
              <w:t>-</w:t>
            </w:r>
          </w:p>
        </w:tc>
        <w:tc>
          <w:tcPr>
            <w:tcW w:w="1182" w:type="dxa"/>
            <w:shd w:val="clear" w:color="auto" w:fill="auto"/>
            <w:noWrap/>
            <w:vAlign w:val="center"/>
            <w:hideMark/>
          </w:tcPr>
          <w:p w14:paraId="5B7DE22B" w14:textId="7358AE57" w:rsidR="00531FCA" w:rsidRPr="000D2B73" w:rsidRDefault="00531FCA" w:rsidP="000D2B73">
            <w:pPr>
              <w:jc w:val="center"/>
              <w:rPr>
                <w:sz w:val="22"/>
                <w:szCs w:val="22"/>
              </w:rPr>
            </w:pPr>
          </w:p>
        </w:tc>
        <w:tc>
          <w:tcPr>
            <w:tcW w:w="1086" w:type="dxa"/>
            <w:shd w:val="clear" w:color="auto" w:fill="auto"/>
            <w:noWrap/>
            <w:vAlign w:val="center"/>
            <w:hideMark/>
          </w:tcPr>
          <w:p w14:paraId="075A6D8E" w14:textId="2C252ECD" w:rsidR="00531FCA" w:rsidRPr="000D2B73" w:rsidRDefault="00531FCA" w:rsidP="000D2B73">
            <w:pPr>
              <w:jc w:val="center"/>
              <w:rPr>
                <w:sz w:val="22"/>
                <w:szCs w:val="22"/>
              </w:rPr>
            </w:pPr>
          </w:p>
        </w:tc>
        <w:tc>
          <w:tcPr>
            <w:tcW w:w="1086" w:type="dxa"/>
            <w:shd w:val="clear" w:color="auto" w:fill="auto"/>
            <w:noWrap/>
            <w:vAlign w:val="center"/>
            <w:hideMark/>
          </w:tcPr>
          <w:p w14:paraId="3329A393" w14:textId="2981373B" w:rsidR="00531FCA" w:rsidRPr="000D2B73" w:rsidRDefault="00531FCA" w:rsidP="000D2B73">
            <w:pPr>
              <w:jc w:val="center"/>
              <w:rPr>
                <w:sz w:val="22"/>
                <w:szCs w:val="22"/>
              </w:rPr>
            </w:pPr>
          </w:p>
        </w:tc>
        <w:tc>
          <w:tcPr>
            <w:tcW w:w="1086" w:type="dxa"/>
            <w:shd w:val="clear" w:color="auto" w:fill="auto"/>
            <w:noWrap/>
            <w:vAlign w:val="center"/>
            <w:hideMark/>
          </w:tcPr>
          <w:p w14:paraId="5F7500B6" w14:textId="5D309438" w:rsidR="00531FCA" w:rsidRPr="000D2B73" w:rsidRDefault="00531FCA" w:rsidP="000D2B73">
            <w:pPr>
              <w:jc w:val="center"/>
              <w:rPr>
                <w:sz w:val="22"/>
                <w:szCs w:val="22"/>
              </w:rPr>
            </w:pPr>
          </w:p>
        </w:tc>
        <w:tc>
          <w:tcPr>
            <w:tcW w:w="1086" w:type="dxa"/>
            <w:shd w:val="clear" w:color="auto" w:fill="auto"/>
            <w:noWrap/>
            <w:vAlign w:val="center"/>
            <w:hideMark/>
          </w:tcPr>
          <w:p w14:paraId="26A93CCE" w14:textId="2BB3149E" w:rsidR="00531FCA" w:rsidRPr="000D2B73" w:rsidRDefault="00531FCA" w:rsidP="000D2B73">
            <w:pPr>
              <w:jc w:val="center"/>
              <w:rPr>
                <w:sz w:val="22"/>
                <w:szCs w:val="22"/>
              </w:rPr>
            </w:pPr>
          </w:p>
        </w:tc>
        <w:tc>
          <w:tcPr>
            <w:tcW w:w="1640" w:type="dxa"/>
            <w:vMerge/>
            <w:shd w:val="clear" w:color="auto" w:fill="auto"/>
            <w:hideMark/>
          </w:tcPr>
          <w:p w14:paraId="458E79E3" w14:textId="77777777" w:rsidR="00531FCA" w:rsidRPr="000D2B73" w:rsidRDefault="00531FCA" w:rsidP="00232A2D">
            <w:pPr>
              <w:jc w:val="both"/>
              <w:rPr>
                <w:sz w:val="22"/>
                <w:szCs w:val="22"/>
              </w:rPr>
            </w:pPr>
          </w:p>
        </w:tc>
      </w:tr>
      <w:tr w:rsidR="00531FCA" w:rsidRPr="000D2B73" w14:paraId="56AAE33C" w14:textId="77777777" w:rsidTr="000D2B73">
        <w:trPr>
          <w:trHeight w:val="300"/>
        </w:trPr>
        <w:tc>
          <w:tcPr>
            <w:tcW w:w="734" w:type="dxa"/>
            <w:vMerge w:val="restart"/>
            <w:shd w:val="clear" w:color="auto" w:fill="auto"/>
            <w:noWrap/>
            <w:hideMark/>
          </w:tcPr>
          <w:p w14:paraId="0125E174" w14:textId="77777777" w:rsidR="00531FCA" w:rsidRPr="000D2B73" w:rsidRDefault="00531FCA" w:rsidP="00232A2D">
            <w:pPr>
              <w:jc w:val="both"/>
              <w:rPr>
                <w:sz w:val="22"/>
                <w:szCs w:val="22"/>
              </w:rPr>
            </w:pPr>
            <w:r w:rsidRPr="000D2B73">
              <w:rPr>
                <w:sz w:val="22"/>
                <w:szCs w:val="22"/>
              </w:rPr>
              <w:t> </w:t>
            </w:r>
          </w:p>
        </w:tc>
        <w:tc>
          <w:tcPr>
            <w:tcW w:w="2039" w:type="dxa"/>
            <w:vMerge w:val="restart"/>
            <w:shd w:val="clear" w:color="auto" w:fill="auto"/>
            <w:hideMark/>
          </w:tcPr>
          <w:p w14:paraId="2546DDC8" w14:textId="77777777" w:rsidR="00531FCA" w:rsidRPr="000D2B73" w:rsidRDefault="00531FCA" w:rsidP="00232A2D">
            <w:pPr>
              <w:jc w:val="both"/>
              <w:rPr>
                <w:sz w:val="22"/>
                <w:szCs w:val="22"/>
              </w:rPr>
            </w:pPr>
            <w:r w:rsidRPr="000D2B73">
              <w:rPr>
                <w:sz w:val="22"/>
                <w:szCs w:val="22"/>
              </w:rPr>
              <w:t>Итого по основному мероприятию 1.1.</w:t>
            </w:r>
          </w:p>
        </w:tc>
        <w:tc>
          <w:tcPr>
            <w:tcW w:w="1455" w:type="dxa"/>
            <w:vMerge w:val="restart"/>
            <w:shd w:val="clear" w:color="auto" w:fill="auto"/>
            <w:hideMark/>
          </w:tcPr>
          <w:p w14:paraId="2AB715CE" w14:textId="77777777" w:rsidR="00531FCA" w:rsidRPr="000D2B73" w:rsidRDefault="00531FCA" w:rsidP="00232A2D">
            <w:pPr>
              <w:jc w:val="both"/>
              <w:rPr>
                <w:sz w:val="22"/>
                <w:szCs w:val="22"/>
              </w:rPr>
            </w:pPr>
            <w:r w:rsidRPr="000D2B73">
              <w:rPr>
                <w:sz w:val="22"/>
                <w:szCs w:val="22"/>
              </w:rPr>
              <w:t> </w:t>
            </w:r>
          </w:p>
        </w:tc>
        <w:tc>
          <w:tcPr>
            <w:tcW w:w="1131" w:type="dxa"/>
            <w:vMerge w:val="restart"/>
            <w:shd w:val="clear" w:color="auto" w:fill="auto"/>
            <w:hideMark/>
          </w:tcPr>
          <w:p w14:paraId="4CCC3E23" w14:textId="77777777" w:rsidR="00531FCA" w:rsidRPr="000D2B73" w:rsidRDefault="00531FCA" w:rsidP="00232A2D">
            <w:pPr>
              <w:jc w:val="both"/>
              <w:rPr>
                <w:sz w:val="22"/>
                <w:szCs w:val="22"/>
              </w:rPr>
            </w:pPr>
            <w:r w:rsidRPr="000D2B73">
              <w:rPr>
                <w:sz w:val="22"/>
                <w:szCs w:val="22"/>
              </w:rPr>
              <w:t> </w:t>
            </w:r>
          </w:p>
        </w:tc>
        <w:tc>
          <w:tcPr>
            <w:tcW w:w="1385" w:type="dxa"/>
            <w:shd w:val="clear" w:color="auto" w:fill="auto"/>
            <w:hideMark/>
          </w:tcPr>
          <w:p w14:paraId="5278B30C" w14:textId="77777777" w:rsidR="00531FCA" w:rsidRPr="000D2B73" w:rsidRDefault="00531FCA" w:rsidP="00232A2D">
            <w:pPr>
              <w:jc w:val="both"/>
              <w:rPr>
                <w:b/>
                <w:bCs/>
                <w:sz w:val="22"/>
                <w:szCs w:val="22"/>
              </w:rPr>
            </w:pPr>
            <w:r w:rsidRPr="000D2B73">
              <w:rPr>
                <w:b/>
                <w:bCs/>
                <w:sz w:val="22"/>
                <w:szCs w:val="22"/>
              </w:rPr>
              <w:t>Итого:</w:t>
            </w:r>
          </w:p>
        </w:tc>
        <w:tc>
          <w:tcPr>
            <w:tcW w:w="1556" w:type="dxa"/>
            <w:shd w:val="clear" w:color="auto" w:fill="auto"/>
            <w:noWrap/>
            <w:vAlign w:val="center"/>
            <w:hideMark/>
          </w:tcPr>
          <w:p w14:paraId="7B79ABEC" w14:textId="51B8B7E1" w:rsidR="00531FCA" w:rsidRPr="000D2B73" w:rsidRDefault="00531FCA" w:rsidP="000D2B73">
            <w:pPr>
              <w:jc w:val="center"/>
              <w:rPr>
                <w:b/>
                <w:bCs/>
                <w:sz w:val="22"/>
                <w:szCs w:val="22"/>
              </w:rPr>
            </w:pPr>
            <w:r w:rsidRPr="000D2B73">
              <w:rPr>
                <w:b/>
                <w:bCs/>
                <w:sz w:val="22"/>
                <w:szCs w:val="22"/>
              </w:rPr>
              <w:t>2 376 772</w:t>
            </w:r>
          </w:p>
        </w:tc>
        <w:tc>
          <w:tcPr>
            <w:tcW w:w="1182" w:type="dxa"/>
            <w:shd w:val="clear" w:color="auto" w:fill="auto"/>
            <w:noWrap/>
            <w:vAlign w:val="center"/>
            <w:hideMark/>
          </w:tcPr>
          <w:p w14:paraId="05C57167" w14:textId="7748F4D7" w:rsidR="00531FCA" w:rsidRPr="000D2B73" w:rsidRDefault="00531FCA" w:rsidP="000D2B73">
            <w:pPr>
              <w:jc w:val="center"/>
              <w:rPr>
                <w:b/>
                <w:bCs/>
                <w:sz w:val="22"/>
                <w:szCs w:val="22"/>
              </w:rPr>
            </w:pPr>
            <w:r w:rsidRPr="000D2B73">
              <w:rPr>
                <w:b/>
                <w:bCs/>
                <w:sz w:val="22"/>
                <w:szCs w:val="22"/>
              </w:rPr>
              <w:t>475 964</w:t>
            </w:r>
          </w:p>
        </w:tc>
        <w:tc>
          <w:tcPr>
            <w:tcW w:w="1086" w:type="dxa"/>
            <w:shd w:val="clear" w:color="auto" w:fill="auto"/>
            <w:noWrap/>
            <w:vAlign w:val="center"/>
            <w:hideMark/>
          </w:tcPr>
          <w:p w14:paraId="029C28DB" w14:textId="3E7014D5" w:rsidR="00531FCA" w:rsidRPr="000D2B73" w:rsidRDefault="00531FCA" w:rsidP="000D2B73">
            <w:pPr>
              <w:jc w:val="center"/>
              <w:rPr>
                <w:b/>
                <w:bCs/>
                <w:sz w:val="22"/>
                <w:szCs w:val="22"/>
              </w:rPr>
            </w:pPr>
            <w:r w:rsidRPr="000D2B73">
              <w:rPr>
                <w:b/>
                <w:bCs/>
                <w:sz w:val="22"/>
                <w:szCs w:val="22"/>
              </w:rPr>
              <w:t>474 951</w:t>
            </w:r>
          </w:p>
        </w:tc>
        <w:tc>
          <w:tcPr>
            <w:tcW w:w="1086" w:type="dxa"/>
            <w:shd w:val="clear" w:color="auto" w:fill="auto"/>
            <w:noWrap/>
            <w:vAlign w:val="center"/>
            <w:hideMark/>
          </w:tcPr>
          <w:p w14:paraId="3BD80205" w14:textId="50129E40" w:rsidR="00531FCA" w:rsidRPr="000D2B73" w:rsidRDefault="00531FCA" w:rsidP="000D2B73">
            <w:pPr>
              <w:jc w:val="center"/>
              <w:rPr>
                <w:b/>
                <w:bCs/>
                <w:sz w:val="22"/>
                <w:szCs w:val="22"/>
              </w:rPr>
            </w:pPr>
            <w:r w:rsidRPr="000D2B73">
              <w:rPr>
                <w:b/>
                <w:bCs/>
                <w:sz w:val="22"/>
                <w:szCs w:val="22"/>
              </w:rPr>
              <w:t>475 114</w:t>
            </w:r>
          </w:p>
        </w:tc>
        <w:tc>
          <w:tcPr>
            <w:tcW w:w="1086" w:type="dxa"/>
            <w:shd w:val="clear" w:color="auto" w:fill="auto"/>
            <w:noWrap/>
            <w:vAlign w:val="center"/>
            <w:hideMark/>
          </w:tcPr>
          <w:p w14:paraId="68D256F4" w14:textId="4464347F" w:rsidR="00531FCA" w:rsidRPr="000D2B73" w:rsidRDefault="00531FCA" w:rsidP="000D2B73">
            <w:pPr>
              <w:jc w:val="center"/>
              <w:rPr>
                <w:b/>
                <w:bCs/>
                <w:sz w:val="22"/>
                <w:szCs w:val="22"/>
              </w:rPr>
            </w:pPr>
            <w:r w:rsidRPr="000D2B73">
              <w:rPr>
                <w:b/>
                <w:bCs/>
                <w:sz w:val="22"/>
                <w:szCs w:val="22"/>
              </w:rPr>
              <w:t>475 283</w:t>
            </w:r>
          </w:p>
        </w:tc>
        <w:tc>
          <w:tcPr>
            <w:tcW w:w="1086" w:type="dxa"/>
            <w:shd w:val="clear" w:color="auto" w:fill="auto"/>
            <w:noWrap/>
            <w:vAlign w:val="center"/>
            <w:hideMark/>
          </w:tcPr>
          <w:p w14:paraId="685EB703" w14:textId="29356564" w:rsidR="00531FCA" w:rsidRPr="000D2B73" w:rsidRDefault="00531FCA" w:rsidP="000D2B73">
            <w:pPr>
              <w:jc w:val="center"/>
              <w:rPr>
                <w:b/>
                <w:bCs/>
                <w:sz w:val="22"/>
                <w:szCs w:val="22"/>
              </w:rPr>
            </w:pPr>
            <w:r w:rsidRPr="000D2B73">
              <w:rPr>
                <w:b/>
                <w:bCs/>
                <w:sz w:val="22"/>
                <w:szCs w:val="22"/>
              </w:rPr>
              <w:t>475 460</w:t>
            </w:r>
          </w:p>
        </w:tc>
        <w:tc>
          <w:tcPr>
            <w:tcW w:w="1640" w:type="dxa"/>
            <w:shd w:val="clear" w:color="auto" w:fill="auto"/>
            <w:hideMark/>
          </w:tcPr>
          <w:p w14:paraId="149FEF45" w14:textId="77777777" w:rsidR="00531FCA" w:rsidRPr="000D2B73" w:rsidRDefault="00531FCA" w:rsidP="00232A2D">
            <w:pPr>
              <w:jc w:val="both"/>
              <w:rPr>
                <w:sz w:val="22"/>
                <w:szCs w:val="22"/>
              </w:rPr>
            </w:pPr>
            <w:r w:rsidRPr="000D2B73">
              <w:rPr>
                <w:sz w:val="22"/>
                <w:szCs w:val="22"/>
              </w:rPr>
              <w:t> </w:t>
            </w:r>
          </w:p>
        </w:tc>
      </w:tr>
      <w:tr w:rsidR="00531FCA" w:rsidRPr="000D2B73" w14:paraId="44F9F039" w14:textId="77777777" w:rsidTr="000D2B73">
        <w:trPr>
          <w:trHeight w:val="300"/>
        </w:trPr>
        <w:tc>
          <w:tcPr>
            <w:tcW w:w="734" w:type="dxa"/>
            <w:vMerge/>
            <w:shd w:val="clear" w:color="auto" w:fill="auto"/>
            <w:hideMark/>
          </w:tcPr>
          <w:p w14:paraId="74DC6556" w14:textId="77777777" w:rsidR="00531FCA" w:rsidRPr="000D2B73" w:rsidRDefault="00531FCA" w:rsidP="00232A2D">
            <w:pPr>
              <w:jc w:val="both"/>
              <w:rPr>
                <w:sz w:val="22"/>
                <w:szCs w:val="22"/>
              </w:rPr>
            </w:pPr>
          </w:p>
        </w:tc>
        <w:tc>
          <w:tcPr>
            <w:tcW w:w="2039" w:type="dxa"/>
            <w:vMerge/>
            <w:shd w:val="clear" w:color="auto" w:fill="auto"/>
            <w:hideMark/>
          </w:tcPr>
          <w:p w14:paraId="46288DB3" w14:textId="77777777" w:rsidR="00531FCA" w:rsidRPr="000D2B73" w:rsidRDefault="00531FCA" w:rsidP="00232A2D">
            <w:pPr>
              <w:jc w:val="both"/>
              <w:rPr>
                <w:sz w:val="22"/>
                <w:szCs w:val="22"/>
              </w:rPr>
            </w:pPr>
          </w:p>
        </w:tc>
        <w:tc>
          <w:tcPr>
            <w:tcW w:w="1455" w:type="dxa"/>
            <w:vMerge/>
            <w:shd w:val="clear" w:color="auto" w:fill="auto"/>
            <w:hideMark/>
          </w:tcPr>
          <w:p w14:paraId="1CD0F6CD" w14:textId="77777777" w:rsidR="00531FCA" w:rsidRPr="000D2B73" w:rsidRDefault="00531FCA" w:rsidP="00232A2D">
            <w:pPr>
              <w:jc w:val="both"/>
              <w:rPr>
                <w:sz w:val="22"/>
                <w:szCs w:val="22"/>
              </w:rPr>
            </w:pPr>
          </w:p>
        </w:tc>
        <w:tc>
          <w:tcPr>
            <w:tcW w:w="1131" w:type="dxa"/>
            <w:vMerge/>
            <w:shd w:val="clear" w:color="auto" w:fill="auto"/>
            <w:hideMark/>
          </w:tcPr>
          <w:p w14:paraId="1798EA18" w14:textId="77777777" w:rsidR="00531FCA" w:rsidRPr="000D2B73" w:rsidRDefault="00531FCA" w:rsidP="00232A2D">
            <w:pPr>
              <w:jc w:val="both"/>
              <w:rPr>
                <w:sz w:val="22"/>
                <w:szCs w:val="22"/>
              </w:rPr>
            </w:pPr>
          </w:p>
        </w:tc>
        <w:tc>
          <w:tcPr>
            <w:tcW w:w="1385" w:type="dxa"/>
            <w:shd w:val="clear" w:color="auto" w:fill="auto"/>
            <w:hideMark/>
          </w:tcPr>
          <w:p w14:paraId="60596977" w14:textId="77777777" w:rsidR="00531FCA" w:rsidRPr="000D2B73" w:rsidRDefault="00531FCA" w:rsidP="00232A2D">
            <w:pPr>
              <w:jc w:val="both"/>
              <w:rPr>
                <w:sz w:val="22"/>
                <w:szCs w:val="22"/>
              </w:rPr>
            </w:pPr>
            <w:r w:rsidRPr="000D2B73">
              <w:rPr>
                <w:sz w:val="22"/>
                <w:szCs w:val="22"/>
              </w:rPr>
              <w:t>МБ</w:t>
            </w:r>
          </w:p>
        </w:tc>
        <w:tc>
          <w:tcPr>
            <w:tcW w:w="1556" w:type="dxa"/>
            <w:shd w:val="clear" w:color="auto" w:fill="auto"/>
            <w:noWrap/>
            <w:vAlign w:val="center"/>
            <w:hideMark/>
          </w:tcPr>
          <w:p w14:paraId="612FF6C2" w14:textId="36B396D4" w:rsidR="00531FCA" w:rsidRPr="000D2B73" w:rsidRDefault="00531FCA" w:rsidP="000D2B73">
            <w:pPr>
              <w:jc w:val="center"/>
              <w:rPr>
                <w:b/>
                <w:bCs/>
                <w:sz w:val="22"/>
                <w:szCs w:val="22"/>
              </w:rPr>
            </w:pPr>
            <w:r w:rsidRPr="000D2B73">
              <w:rPr>
                <w:b/>
                <w:bCs/>
                <w:sz w:val="22"/>
                <w:szCs w:val="22"/>
              </w:rPr>
              <w:t>363 524</w:t>
            </w:r>
          </w:p>
        </w:tc>
        <w:tc>
          <w:tcPr>
            <w:tcW w:w="1182" w:type="dxa"/>
            <w:shd w:val="clear" w:color="auto" w:fill="auto"/>
            <w:noWrap/>
            <w:vAlign w:val="center"/>
            <w:hideMark/>
          </w:tcPr>
          <w:p w14:paraId="081A6C56" w14:textId="0D08D586" w:rsidR="00531FCA" w:rsidRPr="000D2B73" w:rsidRDefault="00531FCA" w:rsidP="000D2B73">
            <w:pPr>
              <w:jc w:val="center"/>
              <w:rPr>
                <w:sz w:val="22"/>
                <w:szCs w:val="22"/>
              </w:rPr>
            </w:pPr>
            <w:r w:rsidRPr="000D2B73">
              <w:rPr>
                <w:sz w:val="22"/>
                <w:szCs w:val="22"/>
              </w:rPr>
              <w:t>73 536</w:t>
            </w:r>
          </w:p>
        </w:tc>
        <w:tc>
          <w:tcPr>
            <w:tcW w:w="1086" w:type="dxa"/>
            <w:shd w:val="clear" w:color="auto" w:fill="auto"/>
            <w:noWrap/>
            <w:vAlign w:val="center"/>
            <w:hideMark/>
          </w:tcPr>
          <w:p w14:paraId="78BADC61" w14:textId="02A1B543" w:rsidR="00531FCA" w:rsidRPr="000D2B73" w:rsidRDefault="00531FCA" w:rsidP="000D2B73">
            <w:pPr>
              <w:jc w:val="center"/>
              <w:rPr>
                <w:sz w:val="22"/>
                <w:szCs w:val="22"/>
              </w:rPr>
            </w:pPr>
            <w:r w:rsidRPr="000D2B73">
              <w:rPr>
                <w:sz w:val="22"/>
                <w:szCs w:val="22"/>
              </w:rPr>
              <w:t>72 416</w:t>
            </w:r>
          </w:p>
        </w:tc>
        <w:tc>
          <w:tcPr>
            <w:tcW w:w="1086" w:type="dxa"/>
            <w:shd w:val="clear" w:color="auto" w:fill="auto"/>
            <w:noWrap/>
            <w:vAlign w:val="center"/>
            <w:hideMark/>
          </w:tcPr>
          <w:p w14:paraId="33A57DD5" w14:textId="53B2AB77" w:rsidR="00531FCA" w:rsidRPr="000D2B73" w:rsidRDefault="00531FCA" w:rsidP="000D2B73">
            <w:pPr>
              <w:jc w:val="center"/>
              <w:rPr>
                <w:sz w:val="22"/>
                <w:szCs w:val="22"/>
              </w:rPr>
            </w:pPr>
            <w:r w:rsidRPr="000D2B73">
              <w:rPr>
                <w:sz w:val="22"/>
                <w:szCs w:val="22"/>
              </w:rPr>
              <w:t>72 469</w:t>
            </w:r>
          </w:p>
        </w:tc>
        <w:tc>
          <w:tcPr>
            <w:tcW w:w="1086" w:type="dxa"/>
            <w:shd w:val="clear" w:color="auto" w:fill="auto"/>
            <w:noWrap/>
            <w:vAlign w:val="center"/>
            <w:hideMark/>
          </w:tcPr>
          <w:p w14:paraId="6ED9334F" w14:textId="3AEC7539" w:rsidR="00531FCA" w:rsidRPr="000D2B73" w:rsidRDefault="00531FCA" w:rsidP="000D2B73">
            <w:pPr>
              <w:jc w:val="center"/>
              <w:rPr>
                <w:sz w:val="22"/>
                <w:szCs w:val="22"/>
              </w:rPr>
            </w:pPr>
            <w:r w:rsidRPr="000D2B73">
              <w:rPr>
                <w:sz w:val="22"/>
                <w:szCs w:val="22"/>
              </w:rPr>
              <w:t>72 523</w:t>
            </w:r>
          </w:p>
        </w:tc>
        <w:tc>
          <w:tcPr>
            <w:tcW w:w="1086" w:type="dxa"/>
            <w:shd w:val="clear" w:color="auto" w:fill="auto"/>
            <w:noWrap/>
            <w:vAlign w:val="center"/>
            <w:hideMark/>
          </w:tcPr>
          <w:p w14:paraId="1D926339" w14:textId="414EEBF1" w:rsidR="00531FCA" w:rsidRPr="000D2B73" w:rsidRDefault="00531FCA" w:rsidP="000D2B73">
            <w:pPr>
              <w:jc w:val="center"/>
              <w:rPr>
                <w:sz w:val="22"/>
                <w:szCs w:val="22"/>
              </w:rPr>
            </w:pPr>
            <w:r w:rsidRPr="000D2B73">
              <w:rPr>
                <w:sz w:val="22"/>
                <w:szCs w:val="22"/>
              </w:rPr>
              <w:t>72 580</w:t>
            </w:r>
          </w:p>
        </w:tc>
        <w:tc>
          <w:tcPr>
            <w:tcW w:w="1640" w:type="dxa"/>
            <w:shd w:val="clear" w:color="auto" w:fill="auto"/>
            <w:hideMark/>
          </w:tcPr>
          <w:p w14:paraId="13F54F8F" w14:textId="77777777" w:rsidR="00531FCA" w:rsidRPr="000D2B73" w:rsidRDefault="00531FCA" w:rsidP="00232A2D">
            <w:pPr>
              <w:jc w:val="both"/>
              <w:rPr>
                <w:sz w:val="22"/>
                <w:szCs w:val="22"/>
              </w:rPr>
            </w:pPr>
            <w:r w:rsidRPr="000D2B73">
              <w:rPr>
                <w:sz w:val="22"/>
                <w:szCs w:val="22"/>
              </w:rPr>
              <w:t> </w:t>
            </w:r>
          </w:p>
        </w:tc>
      </w:tr>
      <w:tr w:rsidR="00531FCA" w:rsidRPr="000D2B73" w14:paraId="0567424C" w14:textId="77777777" w:rsidTr="000D2B73">
        <w:trPr>
          <w:trHeight w:val="300"/>
        </w:trPr>
        <w:tc>
          <w:tcPr>
            <w:tcW w:w="734" w:type="dxa"/>
            <w:vMerge/>
            <w:shd w:val="clear" w:color="auto" w:fill="auto"/>
            <w:hideMark/>
          </w:tcPr>
          <w:p w14:paraId="43819B4A" w14:textId="77777777" w:rsidR="00531FCA" w:rsidRPr="000D2B73" w:rsidRDefault="00531FCA" w:rsidP="00232A2D">
            <w:pPr>
              <w:jc w:val="both"/>
              <w:rPr>
                <w:sz w:val="22"/>
                <w:szCs w:val="22"/>
              </w:rPr>
            </w:pPr>
          </w:p>
        </w:tc>
        <w:tc>
          <w:tcPr>
            <w:tcW w:w="2039" w:type="dxa"/>
            <w:vMerge/>
            <w:shd w:val="clear" w:color="auto" w:fill="auto"/>
            <w:hideMark/>
          </w:tcPr>
          <w:p w14:paraId="5E2F44E4" w14:textId="77777777" w:rsidR="00531FCA" w:rsidRPr="000D2B73" w:rsidRDefault="00531FCA" w:rsidP="00232A2D">
            <w:pPr>
              <w:jc w:val="both"/>
              <w:rPr>
                <w:sz w:val="22"/>
                <w:szCs w:val="22"/>
              </w:rPr>
            </w:pPr>
          </w:p>
        </w:tc>
        <w:tc>
          <w:tcPr>
            <w:tcW w:w="1455" w:type="dxa"/>
            <w:vMerge/>
            <w:shd w:val="clear" w:color="auto" w:fill="auto"/>
            <w:hideMark/>
          </w:tcPr>
          <w:p w14:paraId="5672C4F4" w14:textId="77777777" w:rsidR="00531FCA" w:rsidRPr="000D2B73" w:rsidRDefault="00531FCA" w:rsidP="00232A2D">
            <w:pPr>
              <w:jc w:val="both"/>
              <w:rPr>
                <w:sz w:val="22"/>
                <w:szCs w:val="22"/>
              </w:rPr>
            </w:pPr>
          </w:p>
        </w:tc>
        <w:tc>
          <w:tcPr>
            <w:tcW w:w="1131" w:type="dxa"/>
            <w:vMerge/>
            <w:shd w:val="clear" w:color="auto" w:fill="auto"/>
            <w:hideMark/>
          </w:tcPr>
          <w:p w14:paraId="0BFAB496" w14:textId="77777777" w:rsidR="00531FCA" w:rsidRPr="000D2B73" w:rsidRDefault="00531FCA" w:rsidP="00232A2D">
            <w:pPr>
              <w:jc w:val="both"/>
              <w:rPr>
                <w:sz w:val="22"/>
                <w:szCs w:val="22"/>
              </w:rPr>
            </w:pPr>
          </w:p>
        </w:tc>
        <w:tc>
          <w:tcPr>
            <w:tcW w:w="1385" w:type="dxa"/>
            <w:shd w:val="clear" w:color="auto" w:fill="auto"/>
            <w:hideMark/>
          </w:tcPr>
          <w:p w14:paraId="2BEEA035" w14:textId="77777777" w:rsidR="00531FCA" w:rsidRPr="000D2B73" w:rsidRDefault="00531FCA" w:rsidP="00232A2D">
            <w:pPr>
              <w:jc w:val="both"/>
              <w:rPr>
                <w:sz w:val="22"/>
                <w:szCs w:val="22"/>
              </w:rPr>
            </w:pPr>
            <w:r w:rsidRPr="000D2B73">
              <w:rPr>
                <w:sz w:val="22"/>
                <w:szCs w:val="22"/>
              </w:rPr>
              <w:t>ОБ</w:t>
            </w:r>
          </w:p>
        </w:tc>
        <w:tc>
          <w:tcPr>
            <w:tcW w:w="1556" w:type="dxa"/>
            <w:shd w:val="clear" w:color="auto" w:fill="auto"/>
            <w:noWrap/>
            <w:vAlign w:val="center"/>
            <w:hideMark/>
          </w:tcPr>
          <w:p w14:paraId="7C84D031" w14:textId="2232B2EA" w:rsidR="00531FCA" w:rsidRPr="000D2B73" w:rsidRDefault="00531FCA" w:rsidP="000D2B73">
            <w:pPr>
              <w:jc w:val="center"/>
              <w:rPr>
                <w:b/>
                <w:bCs/>
                <w:sz w:val="22"/>
                <w:szCs w:val="22"/>
              </w:rPr>
            </w:pPr>
            <w:r w:rsidRPr="000D2B73">
              <w:rPr>
                <w:b/>
                <w:bCs/>
                <w:sz w:val="22"/>
                <w:szCs w:val="22"/>
              </w:rPr>
              <w:t>2 013 248</w:t>
            </w:r>
          </w:p>
        </w:tc>
        <w:tc>
          <w:tcPr>
            <w:tcW w:w="1182" w:type="dxa"/>
            <w:shd w:val="clear" w:color="auto" w:fill="auto"/>
            <w:noWrap/>
            <w:vAlign w:val="center"/>
            <w:hideMark/>
          </w:tcPr>
          <w:p w14:paraId="0E33D7D2" w14:textId="28A3D2E4" w:rsidR="00531FCA" w:rsidRPr="000D2B73" w:rsidRDefault="00531FCA" w:rsidP="000D2B73">
            <w:pPr>
              <w:jc w:val="center"/>
              <w:rPr>
                <w:sz w:val="22"/>
                <w:szCs w:val="22"/>
              </w:rPr>
            </w:pPr>
            <w:r w:rsidRPr="000D2B73">
              <w:rPr>
                <w:sz w:val="22"/>
                <w:szCs w:val="22"/>
              </w:rPr>
              <w:t>402 428</w:t>
            </w:r>
          </w:p>
        </w:tc>
        <w:tc>
          <w:tcPr>
            <w:tcW w:w="1086" w:type="dxa"/>
            <w:shd w:val="clear" w:color="auto" w:fill="auto"/>
            <w:noWrap/>
            <w:vAlign w:val="center"/>
            <w:hideMark/>
          </w:tcPr>
          <w:p w14:paraId="75EB5C0B" w14:textId="7D7A136E" w:rsidR="00531FCA" w:rsidRPr="000D2B73" w:rsidRDefault="00531FCA" w:rsidP="000D2B73">
            <w:pPr>
              <w:jc w:val="center"/>
              <w:rPr>
                <w:sz w:val="22"/>
                <w:szCs w:val="22"/>
              </w:rPr>
            </w:pPr>
            <w:r w:rsidRPr="000D2B73">
              <w:rPr>
                <w:sz w:val="22"/>
                <w:szCs w:val="22"/>
              </w:rPr>
              <w:t>402 535</w:t>
            </w:r>
          </w:p>
        </w:tc>
        <w:tc>
          <w:tcPr>
            <w:tcW w:w="1086" w:type="dxa"/>
            <w:shd w:val="clear" w:color="auto" w:fill="auto"/>
            <w:noWrap/>
            <w:vAlign w:val="center"/>
            <w:hideMark/>
          </w:tcPr>
          <w:p w14:paraId="6136FA25" w14:textId="25172AC5" w:rsidR="00531FCA" w:rsidRPr="000D2B73" w:rsidRDefault="00531FCA" w:rsidP="000D2B73">
            <w:pPr>
              <w:jc w:val="center"/>
              <w:rPr>
                <w:sz w:val="22"/>
                <w:szCs w:val="22"/>
              </w:rPr>
            </w:pPr>
            <w:r w:rsidRPr="000D2B73">
              <w:rPr>
                <w:sz w:val="22"/>
                <w:szCs w:val="22"/>
              </w:rPr>
              <w:t>402 645</w:t>
            </w:r>
          </w:p>
        </w:tc>
        <w:tc>
          <w:tcPr>
            <w:tcW w:w="1086" w:type="dxa"/>
            <w:shd w:val="clear" w:color="auto" w:fill="auto"/>
            <w:noWrap/>
            <w:vAlign w:val="center"/>
            <w:hideMark/>
          </w:tcPr>
          <w:p w14:paraId="152749DE" w14:textId="4D7D41A0" w:rsidR="00531FCA" w:rsidRPr="000D2B73" w:rsidRDefault="00531FCA" w:rsidP="000D2B73">
            <w:pPr>
              <w:jc w:val="center"/>
              <w:rPr>
                <w:sz w:val="22"/>
                <w:szCs w:val="22"/>
              </w:rPr>
            </w:pPr>
            <w:r w:rsidRPr="000D2B73">
              <w:rPr>
                <w:sz w:val="22"/>
                <w:szCs w:val="22"/>
              </w:rPr>
              <w:t>402 760</w:t>
            </w:r>
          </w:p>
        </w:tc>
        <w:tc>
          <w:tcPr>
            <w:tcW w:w="1086" w:type="dxa"/>
            <w:shd w:val="clear" w:color="auto" w:fill="auto"/>
            <w:noWrap/>
            <w:vAlign w:val="center"/>
            <w:hideMark/>
          </w:tcPr>
          <w:p w14:paraId="1F4976C2" w14:textId="3D1172B9" w:rsidR="00531FCA" w:rsidRPr="000D2B73" w:rsidRDefault="00531FCA" w:rsidP="000D2B73">
            <w:pPr>
              <w:jc w:val="center"/>
              <w:rPr>
                <w:sz w:val="22"/>
                <w:szCs w:val="22"/>
              </w:rPr>
            </w:pPr>
            <w:r w:rsidRPr="000D2B73">
              <w:rPr>
                <w:sz w:val="22"/>
                <w:szCs w:val="22"/>
              </w:rPr>
              <w:t>402 880</w:t>
            </w:r>
          </w:p>
        </w:tc>
        <w:tc>
          <w:tcPr>
            <w:tcW w:w="1640" w:type="dxa"/>
            <w:shd w:val="clear" w:color="auto" w:fill="auto"/>
            <w:hideMark/>
          </w:tcPr>
          <w:p w14:paraId="605DB14A" w14:textId="77777777" w:rsidR="00531FCA" w:rsidRPr="000D2B73" w:rsidRDefault="00531FCA" w:rsidP="00232A2D">
            <w:pPr>
              <w:jc w:val="both"/>
              <w:rPr>
                <w:sz w:val="22"/>
                <w:szCs w:val="22"/>
              </w:rPr>
            </w:pPr>
            <w:r w:rsidRPr="000D2B73">
              <w:rPr>
                <w:sz w:val="22"/>
                <w:szCs w:val="22"/>
              </w:rPr>
              <w:t> </w:t>
            </w:r>
          </w:p>
        </w:tc>
      </w:tr>
      <w:tr w:rsidR="00531FCA" w:rsidRPr="000D2B73" w14:paraId="740FCED9" w14:textId="77777777" w:rsidTr="000D2B73">
        <w:trPr>
          <w:trHeight w:val="300"/>
        </w:trPr>
        <w:tc>
          <w:tcPr>
            <w:tcW w:w="734" w:type="dxa"/>
            <w:vMerge/>
            <w:shd w:val="clear" w:color="auto" w:fill="auto"/>
            <w:hideMark/>
          </w:tcPr>
          <w:p w14:paraId="65670BFD" w14:textId="77777777" w:rsidR="00531FCA" w:rsidRPr="000D2B73" w:rsidRDefault="00531FCA" w:rsidP="00232A2D">
            <w:pPr>
              <w:jc w:val="both"/>
              <w:rPr>
                <w:sz w:val="22"/>
                <w:szCs w:val="22"/>
              </w:rPr>
            </w:pPr>
          </w:p>
        </w:tc>
        <w:tc>
          <w:tcPr>
            <w:tcW w:w="2039" w:type="dxa"/>
            <w:vMerge/>
            <w:shd w:val="clear" w:color="auto" w:fill="auto"/>
            <w:hideMark/>
          </w:tcPr>
          <w:p w14:paraId="3D43D375" w14:textId="77777777" w:rsidR="00531FCA" w:rsidRPr="000D2B73" w:rsidRDefault="00531FCA" w:rsidP="00232A2D">
            <w:pPr>
              <w:jc w:val="both"/>
              <w:rPr>
                <w:sz w:val="22"/>
                <w:szCs w:val="22"/>
              </w:rPr>
            </w:pPr>
          </w:p>
        </w:tc>
        <w:tc>
          <w:tcPr>
            <w:tcW w:w="1455" w:type="dxa"/>
            <w:vMerge/>
            <w:shd w:val="clear" w:color="auto" w:fill="auto"/>
            <w:hideMark/>
          </w:tcPr>
          <w:p w14:paraId="6E141494" w14:textId="77777777" w:rsidR="00531FCA" w:rsidRPr="000D2B73" w:rsidRDefault="00531FCA" w:rsidP="00232A2D">
            <w:pPr>
              <w:jc w:val="both"/>
              <w:rPr>
                <w:sz w:val="22"/>
                <w:szCs w:val="22"/>
              </w:rPr>
            </w:pPr>
          </w:p>
        </w:tc>
        <w:tc>
          <w:tcPr>
            <w:tcW w:w="1131" w:type="dxa"/>
            <w:vMerge/>
            <w:shd w:val="clear" w:color="auto" w:fill="auto"/>
            <w:hideMark/>
          </w:tcPr>
          <w:p w14:paraId="1366733F" w14:textId="77777777" w:rsidR="00531FCA" w:rsidRPr="000D2B73" w:rsidRDefault="00531FCA" w:rsidP="00232A2D">
            <w:pPr>
              <w:jc w:val="both"/>
              <w:rPr>
                <w:sz w:val="22"/>
                <w:szCs w:val="22"/>
              </w:rPr>
            </w:pPr>
          </w:p>
        </w:tc>
        <w:tc>
          <w:tcPr>
            <w:tcW w:w="1385" w:type="dxa"/>
            <w:shd w:val="clear" w:color="auto" w:fill="auto"/>
            <w:hideMark/>
          </w:tcPr>
          <w:p w14:paraId="5C5FE691" w14:textId="77777777" w:rsidR="00531FCA" w:rsidRPr="000D2B73" w:rsidRDefault="00531FCA" w:rsidP="00232A2D">
            <w:pPr>
              <w:jc w:val="both"/>
              <w:rPr>
                <w:sz w:val="22"/>
                <w:szCs w:val="22"/>
              </w:rPr>
            </w:pPr>
            <w:r w:rsidRPr="000D2B73">
              <w:rPr>
                <w:sz w:val="22"/>
                <w:szCs w:val="22"/>
              </w:rPr>
              <w:t>ФБ</w:t>
            </w:r>
          </w:p>
        </w:tc>
        <w:tc>
          <w:tcPr>
            <w:tcW w:w="1556" w:type="dxa"/>
            <w:shd w:val="clear" w:color="auto" w:fill="auto"/>
            <w:noWrap/>
            <w:vAlign w:val="center"/>
            <w:hideMark/>
          </w:tcPr>
          <w:p w14:paraId="661D28BB" w14:textId="60C8238A" w:rsidR="00531FCA" w:rsidRPr="000D2B73" w:rsidRDefault="00531FCA" w:rsidP="000D2B73">
            <w:pPr>
              <w:jc w:val="center"/>
              <w:rPr>
                <w:b/>
                <w:bCs/>
                <w:sz w:val="22"/>
                <w:szCs w:val="22"/>
              </w:rPr>
            </w:pPr>
            <w:r w:rsidRPr="000D2B73">
              <w:rPr>
                <w:b/>
                <w:bCs/>
                <w:sz w:val="22"/>
                <w:szCs w:val="22"/>
              </w:rPr>
              <w:t>-</w:t>
            </w:r>
          </w:p>
        </w:tc>
        <w:tc>
          <w:tcPr>
            <w:tcW w:w="1182" w:type="dxa"/>
            <w:shd w:val="clear" w:color="auto" w:fill="auto"/>
            <w:noWrap/>
            <w:vAlign w:val="center"/>
            <w:hideMark/>
          </w:tcPr>
          <w:p w14:paraId="07B088E5" w14:textId="79084257" w:rsidR="00531FCA" w:rsidRPr="000D2B73" w:rsidRDefault="00531FCA" w:rsidP="000D2B73">
            <w:pPr>
              <w:jc w:val="center"/>
              <w:rPr>
                <w:sz w:val="22"/>
                <w:szCs w:val="22"/>
              </w:rPr>
            </w:pPr>
          </w:p>
        </w:tc>
        <w:tc>
          <w:tcPr>
            <w:tcW w:w="1086" w:type="dxa"/>
            <w:shd w:val="clear" w:color="auto" w:fill="auto"/>
            <w:noWrap/>
            <w:vAlign w:val="center"/>
            <w:hideMark/>
          </w:tcPr>
          <w:p w14:paraId="1A806F71" w14:textId="4CE6024F" w:rsidR="00531FCA" w:rsidRPr="000D2B73" w:rsidRDefault="00531FCA" w:rsidP="000D2B73">
            <w:pPr>
              <w:jc w:val="center"/>
              <w:rPr>
                <w:sz w:val="22"/>
                <w:szCs w:val="22"/>
              </w:rPr>
            </w:pPr>
          </w:p>
        </w:tc>
        <w:tc>
          <w:tcPr>
            <w:tcW w:w="1086" w:type="dxa"/>
            <w:shd w:val="clear" w:color="auto" w:fill="auto"/>
            <w:noWrap/>
            <w:vAlign w:val="center"/>
            <w:hideMark/>
          </w:tcPr>
          <w:p w14:paraId="4C400902" w14:textId="2EF37089" w:rsidR="00531FCA" w:rsidRPr="000D2B73" w:rsidRDefault="00531FCA" w:rsidP="000D2B73">
            <w:pPr>
              <w:jc w:val="center"/>
              <w:rPr>
                <w:sz w:val="22"/>
                <w:szCs w:val="22"/>
              </w:rPr>
            </w:pPr>
          </w:p>
        </w:tc>
        <w:tc>
          <w:tcPr>
            <w:tcW w:w="1086" w:type="dxa"/>
            <w:shd w:val="clear" w:color="auto" w:fill="auto"/>
            <w:noWrap/>
            <w:vAlign w:val="center"/>
            <w:hideMark/>
          </w:tcPr>
          <w:p w14:paraId="4FA66C17" w14:textId="4C30F775" w:rsidR="00531FCA" w:rsidRPr="000D2B73" w:rsidRDefault="00531FCA" w:rsidP="000D2B73">
            <w:pPr>
              <w:jc w:val="center"/>
              <w:rPr>
                <w:sz w:val="22"/>
                <w:szCs w:val="22"/>
              </w:rPr>
            </w:pPr>
          </w:p>
        </w:tc>
        <w:tc>
          <w:tcPr>
            <w:tcW w:w="1086" w:type="dxa"/>
            <w:shd w:val="clear" w:color="auto" w:fill="auto"/>
            <w:noWrap/>
            <w:vAlign w:val="center"/>
            <w:hideMark/>
          </w:tcPr>
          <w:p w14:paraId="3E8D8A71" w14:textId="0D922C7B" w:rsidR="00531FCA" w:rsidRPr="000D2B73" w:rsidRDefault="00531FCA" w:rsidP="000D2B73">
            <w:pPr>
              <w:jc w:val="center"/>
              <w:rPr>
                <w:sz w:val="22"/>
                <w:szCs w:val="22"/>
              </w:rPr>
            </w:pPr>
          </w:p>
        </w:tc>
        <w:tc>
          <w:tcPr>
            <w:tcW w:w="1640" w:type="dxa"/>
            <w:shd w:val="clear" w:color="auto" w:fill="auto"/>
            <w:hideMark/>
          </w:tcPr>
          <w:p w14:paraId="5704F3F4" w14:textId="77777777" w:rsidR="00531FCA" w:rsidRPr="000D2B73" w:rsidRDefault="00531FCA" w:rsidP="00232A2D">
            <w:pPr>
              <w:jc w:val="both"/>
              <w:rPr>
                <w:sz w:val="22"/>
                <w:szCs w:val="22"/>
              </w:rPr>
            </w:pPr>
            <w:r w:rsidRPr="000D2B73">
              <w:rPr>
                <w:sz w:val="22"/>
                <w:szCs w:val="22"/>
              </w:rPr>
              <w:t> </w:t>
            </w:r>
          </w:p>
        </w:tc>
      </w:tr>
      <w:tr w:rsidR="00531FCA" w:rsidRPr="000D2B73" w14:paraId="673EE4B0" w14:textId="77777777" w:rsidTr="000D2B73">
        <w:trPr>
          <w:trHeight w:val="780"/>
        </w:trPr>
        <w:tc>
          <w:tcPr>
            <w:tcW w:w="734" w:type="dxa"/>
            <w:vMerge/>
            <w:shd w:val="clear" w:color="auto" w:fill="auto"/>
            <w:hideMark/>
          </w:tcPr>
          <w:p w14:paraId="1D7F5AAA" w14:textId="77777777" w:rsidR="00531FCA" w:rsidRPr="000D2B73" w:rsidRDefault="00531FCA" w:rsidP="00232A2D">
            <w:pPr>
              <w:jc w:val="both"/>
              <w:rPr>
                <w:sz w:val="22"/>
                <w:szCs w:val="22"/>
              </w:rPr>
            </w:pPr>
          </w:p>
        </w:tc>
        <w:tc>
          <w:tcPr>
            <w:tcW w:w="2039" w:type="dxa"/>
            <w:vMerge/>
            <w:shd w:val="clear" w:color="auto" w:fill="auto"/>
            <w:hideMark/>
          </w:tcPr>
          <w:p w14:paraId="39C5DABD" w14:textId="77777777" w:rsidR="00531FCA" w:rsidRPr="000D2B73" w:rsidRDefault="00531FCA" w:rsidP="00232A2D">
            <w:pPr>
              <w:jc w:val="both"/>
              <w:rPr>
                <w:sz w:val="22"/>
                <w:szCs w:val="22"/>
              </w:rPr>
            </w:pPr>
          </w:p>
        </w:tc>
        <w:tc>
          <w:tcPr>
            <w:tcW w:w="1455" w:type="dxa"/>
            <w:vMerge/>
            <w:shd w:val="clear" w:color="auto" w:fill="auto"/>
            <w:hideMark/>
          </w:tcPr>
          <w:p w14:paraId="76655A3A" w14:textId="77777777" w:rsidR="00531FCA" w:rsidRPr="000D2B73" w:rsidRDefault="00531FCA" w:rsidP="00232A2D">
            <w:pPr>
              <w:jc w:val="both"/>
              <w:rPr>
                <w:sz w:val="22"/>
                <w:szCs w:val="22"/>
              </w:rPr>
            </w:pPr>
          </w:p>
        </w:tc>
        <w:tc>
          <w:tcPr>
            <w:tcW w:w="1131" w:type="dxa"/>
            <w:vMerge/>
            <w:shd w:val="clear" w:color="auto" w:fill="auto"/>
            <w:hideMark/>
          </w:tcPr>
          <w:p w14:paraId="29434D8C" w14:textId="77777777" w:rsidR="00531FCA" w:rsidRPr="000D2B73" w:rsidRDefault="00531FCA" w:rsidP="00232A2D">
            <w:pPr>
              <w:jc w:val="both"/>
              <w:rPr>
                <w:sz w:val="22"/>
                <w:szCs w:val="22"/>
              </w:rPr>
            </w:pPr>
          </w:p>
        </w:tc>
        <w:tc>
          <w:tcPr>
            <w:tcW w:w="1385" w:type="dxa"/>
            <w:shd w:val="clear" w:color="auto" w:fill="auto"/>
            <w:hideMark/>
          </w:tcPr>
          <w:p w14:paraId="1602ABAF" w14:textId="77777777" w:rsidR="00531FCA" w:rsidRPr="000D2B73" w:rsidRDefault="00531FCA" w:rsidP="00232A2D">
            <w:pPr>
              <w:jc w:val="both"/>
              <w:rPr>
                <w:sz w:val="22"/>
                <w:szCs w:val="22"/>
              </w:rPr>
            </w:pPr>
            <w:r w:rsidRPr="000D2B73">
              <w:rPr>
                <w:sz w:val="22"/>
                <w:szCs w:val="22"/>
              </w:rPr>
              <w:t>инициативные</w:t>
            </w:r>
            <w:r w:rsidRPr="000D2B73">
              <w:rPr>
                <w:sz w:val="22"/>
                <w:szCs w:val="22"/>
              </w:rPr>
              <w:br/>
              <w:t>платежи</w:t>
            </w:r>
          </w:p>
        </w:tc>
        <w:tc>
          <w:tcPr>
            <w:tcW w:w="1556" w:type="dxa"/>
            <w:shd w:val="clear" w:color="auto" w:fill="auto"/>
            <w:noWrap/>
            <w:vAlign w:val="center"/>
            <w:hideMark/>
          </w:tcPr>
          <w:p w14:paraId="7F811869" w14:textId="7D6F1CE1" w:rsidR="00531FCA" w:rsidRPr="000D2B73" w:rsidRDefault="00531FCA" w:rsidP="000D2B73">
            <w:pPr>
              <w:jc w:val="center"/>
              <w:rPr>
                <w:b/>
                <w:bCs/>
                <w:sz w:val="22"/>
                <w:szCs w:val="22"/>
              </w:rPr>
            </w:pPr>
            <w:r w:rsidRPr="000D2B73">
              <w:rPr>
                <w:b/>
                <w:bCs/>
                <w:sz w:val="22"/>
                <w:szCs w:val="22"/>
              </w:rPr>
              <w:t>-</w:t>
            </w:r>
          </w:p>
        </w:tc>
        <w:tc>
          <w:tcPr>
            <w:tcW w:w="1182" w:type="dxa"/>
            <w:shd w:val="clear" w:color="auto" w:fill="auto"/>
            <w:noWrap/>
            <w:vAlign w:val="center"/>
            <w:hideMark/>
          </w:tcPr>
          <w:p w14:paraId="16926B0F" w14:textId="2AB3D748" w:rsidR="00531FCA" w:rsidRPr="000D2B73" w:rsidRDefault="00531FCA" w:rsidP="000D2B73">
            <w:pPr>
              <w:jc w:val="center"/>
              <w:rPr>
                <w:sz w:val="22"/>
                <w:szCs w:val="22"/>
              </w:rPr>
            </w:pPr>
          </w:p>
        </w:tc>
        <w:tc>
          <w:tcPr>
            <w:tcW w:w="1086" w:type="dxa"/>
            <w:shd w:val="clear" w:color="auto" w:fill="auto"/>
            <w:noWrap/>
            <w:vAlign w:val="center"/>
            <w:hideMark/>
          </w:tcPr>
          <w:p w14:paraId="0A21DC1E" w14:textId="50569C3A" w:rsidR="00531FCA" w:rsidRPr="000D2B73" w:rsidRDefault="00531FCA" w:rsidP="000D2B73">
            <w:pPr>
              <w:jc w:val="center"/>
              <w:rPr>
                <w:sz w:val="22"/>
                <w:szCs w:val="22"/>
              </w:rPr>
            </w:pPr>
          </w:p>
        </w:tc>
        <w:tc>
          <w:tcPr>
            <w:tcW w:w="1086" w:type="dxa"/>
            <w:shd w:val="clear" w:color="auto" w:fill="auto"/>
            <w:noWrap/>
            <w:vAlign w:val="center"/>
            <w:hideMark/>
          </w:tcPr>
          <w:p w14:paraId="5006312E" w14:textId="25B44A51" w:rsidR="00531FCA" w:rsidRPr="000D2B73" w:rsidRDefault="00531FCA" w:rsidP="000D2B73">
            <w:pPr>
              <w:jc w:val="center"/>
              <w:rPr>
                <w:sz w:val="22"/>
                <w:szCs w:val="22"/>
              </w:rPr>
            </w:pPr>
          </w:p>
        </w:tc>
        <w:tc>
          <w:tcPr>
            <w:tcW w:w="1086" w:type="dxa"/>
            <w:shd w:val="clear" w:color="auto" w:fill="auto"/>
            <w:noWrap/>
            <w:vAlign w:val="center"/>
            <w:hideMark/>
          </w:tcPr>
          <w:p w14:paraId="18999A17" w14:textId="1093D8D3" w:rsidR="00531FCA" w:rsidRPr="000D2B73" w:rsidRDefault="00531FCA" w:rsidP="000D2B73">
            <w:pPr>
              <w:jc w:val="center"/>
              <w:rPr>
                <w:sz w:val="22"/>
                <w:szCs w:val="22"/>
              </w:rPr>
            </w:pPr>
          </w:p>
        </w:tc>
        <w:tc>
          <w:tcPr>
            <w:tcW w:w="1086" w:type="dxa"/>
            <w:shd w:val="clear" w:color="auto" w:fill="auto"/>
            <w:noWrap/>
            <w:vAlign w:val="center"/>
            <w:hideMark/>
          </w:tcPr>
          <w:p w14:paraId="57B918CE" w14:textId="12F1D080" w:rsidR="00531FCA" w:rsidRPr="000D2B73" w:rsidRDefault="00531FCA" w:rsidP="000D2B73">
            <w:pPr>
              <w:jc w:val="center"/>
              <w:rPr>
                <w:sz w:val="22"/>
                <w:szCs w:val="22"/>
              </w:rPr>
            </w:pPr>
          </w:p>
        </w:tc>
        <w:tc>
          <w:tcPr>
            <w:tcW w:w="1640" w:type="dxa"/>
            <w:shd w:val="clear" w:color="auto" w:fill="auto"/>
            <w:hideMark/>
          </w:tcPr>
          <w:p w14:paraId="72F9765E" w14:textId="77777777" w:rsidR="00531FCA" w:rsidRPr="000D2B73" w:rsidRDefault="00531FCA" w:rsidP="00232A2D">
            <w:pPr>
              <w:jc w:val="both"/>
              <w:rPr>
                <w:sz w:val="22"/>
                <w:szCs w:val="22"/>
              </w:rPr>
            </w:pPr>
            <w:r w:rsidRPr="000D2B73">
              <w:rPr>
                <w:sz w:val="22"/>
                <w:szCs w:val="22"/>
              </w:rPr>
              <w:t> </w:t>
            </w:r>
          </w:p>
        </w:tc>
      </w:tr>
      <w:tr w:rsidR="00531FCA" w:rsidRPr="000D2B73" w14:paraId="52BBAAE9" w14:textId="77777777" w:rsidTr="009C1C6D">
        <w:trPr>
          <w:trHeight w:val="300"/>
        </w:trPr>
        <w:tc>
          <w:tcPr>
            <w:tcW w:w="734" w:type="dxa"/>
            <w:shd w:val="clear" w:color="auto" w:fill="auto"/>
            <w:noWrap/>
            <w:hideMark/>
          </w:tcPr>
          <w:p w14:paraId="72D82D8B" w14:textId="77777777" w:rsidR="00531FCA" w:rsidRPr="000D2B73" w:rsidRDefault="00531FCA" w:rsidP="00232A2D">
            <w:pPr>
              <w:jc w:val="both"/>
              <w:rPr>
                <w:sz w:val="22"/>
                <w:szCs w:val="22"/>
              </w:rPr>
            </w:pPr>
            <w:r w:rsidRPr="000D2B73">
              <w:rPr>
                <w:sz w:val="22"/>
                <w:szCs w:val="22"/>
              </w:rPr>
              <w:t>1.2.</w:t>
            </w:r>
          </w:p>
        </w:tc>
        <w:tc>
          <w:tcPr>
            <w:tcW w:w="14732" w:type="dxa"/>
            <w:gridSpan w:val="11"/>
            <w:shd w:val="clear" w:color="auto" w:fill="auto"/>
            <w:hideMark/>
          </w:tcPr>
          <w:p w14:paraId="6A582621" w14:textId="77777777" w:rsidR="00531FCA" w:rsidRPr="000D2B73" w:rsidRDefault="00531FCA" w:rsidP="00232A2D">
            <w:pPr>
              <w:jc w:val="both"/>
              <w:rPr>
                <w:sz w:val="22"/>
                <w:szCs w:val="22"/>
              </w:rPr>
            </w:pPr>
            <w:r w:rsidRPr="000D2B73">
              <w:rPr>
                <w:sz w:val="22"/>
                <w:szCs w:val="22"/>
              </w:rPr>
              <w:t>Основное мероприятие 1.2. Капитальные вложения в объекты дошкольного образования.</w:t>
            </w:r>
          </w:p>
        </w:tc>
      </w:tr>
      <w:tr w:rsidR="00531FCA" w:rsidRPr="000D2B73" w14:paraId="09510D87" w14:textId="77777777" w:rsidTr="000D2B73">
        <w:trPr>
          <w:trHeight w:val="300"/>
        </w:trPr>
        <w:tc>
          <w:tcPr>
            <w:tcW w:w="734" w:type="dxa"/>
            <w:vMerge w:val="restart"/>
            <w:shd w:val="clear" w:color="auto" w:fill="auto"/>
            <w:noWrap/>
            <w:hideMark/>
          </w:tcPr>
          <w:p w14:paraId="04988E35" w14:textId="77777777" w:rsidR="00531FCA" w:rsidRPr="000D2B73" w:rsidRDefault="00531FCA" w:rsidP="00232A2D">
            <w:pPr>
              <w:jc w:val="both"/>
              <w:rPr>
                <w:sz w:val="22"/>
                <w:szCs w:val="22"/>
              </w:rPr>
            </w:pPr>
            <w:r w:rsidRPr="000D2B73">
              <w:rPr>
                <w:sz w:val="22"/>
                <w:szCs w:val="22"/>
              </w:rPr>
              <w:t>1.2.1.</w:t>
            </w:r>
          </w:p>
        </w:tc>
        <w:tc>
          <w:tcPr>
            <w:tcW w:w="2039" w:type="dxa"/>
            <w:vMerge w:val="restart"/>
            <w:shd w:val="clear" w:color="auto" w:fill="auto"/>
            <w:hideMark/>
          </w:tcPr>
          <w:p w14:paraId="6B942765" w14:textId="3F4E1FCA" w:rsidR="00531FCA" w:rsidRPr="000D2B73" w:rsidRDefault="00531FCA" w:rsidP="00232A2D">
            <w:pPr>
              <w:jc w:val="both"/>
              <w:rPr>
                <w:sz w:val="22"/>
                <w:szCs w:val="22"/>
              </w:rPr>
            </w:pPr>
            <w:r w:rsidRPr="000D2B73">
              <w:rPr>
                <w:sz w:val="22"/>
                <w:szCs w:val="22"/>
              </w:rPr>
              <w:t xml:space="preserve">Капитальный ремонт фасада МДОУ «Центр развития ребенка - детский сад № 21 «Брусничка» </w:t>
            </w:r>
          </w:p>
        </w:tc>
        <w:tc>
          <w:tcPr>
            <w:tcW w:w="1455" w:type="dxa"/>
            <w:vMerge w:val="restart"/>
            <w:shd w:val="clear" w:color="auto" w:fill="auto"/>
            <w:hideMark/>
          </w:tcPr>
          <w:p w14:paraId="2DB84AF9" w14:textId="77777777" w:rsidR="00531FCA" w:rsidRPr="000D2B73" w:rsidRDefault="00531FCA" w:rsidP="00232A2D">
            <w:pPr>
              <w:jc w:val="both"/>
              <w:rPr>
                <w:sz w:val="22"/>
                <w:szCs w:val="22"/>
              </w:rPr>
            </w:pPr>
            <w:r w:rsidRPr="000D2B73">
              <w:rPr>
                <w:sz w:val="22"/>
                <w:szCs w:val="22"/>
              </w:rPr>
              <w:t>УО, МДОУ</w:t>
            </w:r>
          </w:p>
        </w:tc>
        <w:tc>
          <w:tcPr>
            <w:tcW w:w="1131" w:type="dxa"/>
            <w:vMerge w:val="restart"/>
            <w:shd w:val="clear" w:color="auto" w:fill="auto"/>
            <w:hideMark/>
          </w:tcPr>
          <w:p w14:paraId="122100E9" w14:textId="77777777" w:rsidR="00531FCA" w:rsidRPr="000D2B73" w:rsidRDefault="00531FCA" w:rsidP="00232A2D">
            <w:pPr>
              <w:jc w:val="both"/>
              <w:rPr>
                <w:sz w:val="22"/>
                <w:szCs w:val="22"/>
              </w:rPr>
            </w:pPr>
            <w:r w:rsidRPr="000D2B73">
              <w:rPr>
                <w:sz w:val="22"/>
                <w:szCs w:val="22"/>
              </w:rPr>
              <w:t>1 год</w:t>
            </w:r>
          </w:p>
        </w:tc>
        <w:tc>
          <w:tcPr>
            <w:tcW w:w="1385" w:type="dxa"/>
            <w:shd w:val="clear" w:color="auto" w:fill="auto"/>
            <w:hideMark/>
          </w:tcPr>
          <w:p w14:paraId="172CA4F1" w14:textId="77777777" w:rsidR="00531FCA" w:rsidRPr="000D2B73" w:rsidRDefault="00531FCA" w:rsidP="00232A2D">
            <w:pPr>
              <w:jc w:val="both"/>
              <w:rPr>
                <w:b/>
                <w:bCs/>
                <w:sz w:val="22"/>
                <w:szCs w:val="22"/>
              </w:rPr>
            </w:pPr>
            <w:r w:rsidRPr="000D2B73">
              <w:rPr>
                <w:b/>
                <w:bCs/>
                <w:sz w:val="22"/>
                <w:szCs w:val="22"/>
              </w:rPr>
              <w:t>Итого:</w:t>
            </w:r>
          </w:p>
        </w:tc>
        <w:tc>
          <w:tcPr>
            <w:tcW w:w="1556" w:type="dxa"/>
            <w:shd w:val="clear" w:color="auto" w:fill="auto"/>
            <w:noWrap/>
            <w:vAlign w:val="center"/>
            <w:hideMark/>
          </w:tcPr>
          <w:p w14:paraId="26C0712B" w14:textId="48E6C67D" w:rsidR="00531FCA" w:rsidRPr="000D2B73" w:rsidRDefault="00531FCA" w:rsidP="000D2B73">
            <w:pPr>
              <w:jc w:val="center"/>
              <w:rPr>
                <w:b/>
                <w:bCs/>
                <w:sz w:val="22"/>
                <w:szCs w:val="22"/>
              </w:rPr>
            </w:pPr>
            <w:r w:rsidRPr="000D2B73">
              <w:rPr>
                <w:b/>
                <w:bCs/>
                <w:sz w:val="22"/>
                <w:szCs w:val="22"/>
              </w:rPr>
              <w:t>35 634</w:t>
            </w:r>
          </w:p>
        </w:tc>
        <w:tc>
          <w:tcPr>
            <w:tcW w:w="1182" w:type="dxa"/>
            <w:shd w:val="clear" w:color="auto" w:fill="auto"/>
            <w:noWrap/>
            <w:vAlign w:val="center"/>
            <w:hideMark/>
          </w:tcPr>
          <w:p w14:paraId="3FC23A44" w14:textId="00151D02" w:rsidR="00531FCA" w:rsidRPr="000D2B73" w:rsidRDefault="00531FCA" w:rsidP="000D2B73">
            <w:pPr>
              <w:jc w:val="center"/>
              <w:rPr>
                <w:b/>
                <w:bCs/>
                <w:sz w:val="22"/>
                <w:szCs w:val="22"/>
              </w:rPr>
            </w:pPr>
            <w:r w:rsidRPr="000D2B73">
              <w:rPr>
                <w:b/>
                <w:bCs/>
                <w:sz w:val="22"/>
                <w:szCs w:val="22"/>
              </w:rPr>
              <w:t>35 634</w:t>
            </w:r>
          </w:p>
        </w:tc>
        <w:tc>
          <w:tcPr>
            <w:tcW w:w="1086" w:type="dxa"/>
            <w:shd w:val="clear" w:color="auto" w:fill="auto"/>
            <w:noWrap/>
            <w:vAlign w:val="center"/>
            <w:hideMark/>
          </w:tcPr>
          <w:p w14:paraId="19420CA9" w14:textId="26B3629A" w:rsidR="00531FCA" w:rsidRPr="000D2B73" w:rsidRDefault="00531FCA" w:rsidP="000D2B73">
            <w:pPr>
              <w:jc w:val="center"/>
              <w:rPr>
                <w:b/>
                <w:bCs/>
                <w:sz w:val="22"/>
                <w:szCs w:val="22"/>
              </w:rPr>
            </w:pPr>
            <w:r w:rsidRPr="000D2B73">
              <w:rPr>
                <w:b/>
                <w:bCs/>
                <w:sz w:val="22"/>
                <w:szCs w:val="22"/>
              </w:rPr>
              <w:t>-</w:t>
            </w:r>
          </w:p>
        </w:tc>
        <w:tc>
          <w:tcPr>
            <w:tcW w:w="1086" w:type="dxa"/>
            <w:shd w:val="clear" w:color="auto" w:fill="auto"/>
            <w:noWrap/>
            <w:vAlign w:val="center"/>
            <w:hideMark/>
          </w:tcPr>
          <w:p w14:paraId="15EC6D97" w14:textId="4ADA6937" w:rsidR="00531FCA" w:rsidRPr="000D2B73" w:rsidRDefault="00531FCA" w:rsidP="000D2B73">
            <w:pPr>
              <w:jc w:val="center"/>
              <w:rPr>
                <w:b/>
                <w:bCs/>
                <w:sz w:val="22"/>
                <w:szCs w:val="22"/>
              </w:rPr>
            </w:pPr>
          </w:p>
        </w:tc>
        <w:tc>
          <w:tcPr>
            <w:tcW w:w="1086" w:type="dxa"/>
            <w:shd w:val="clear" w:color="auto" w:fill="auto"/>
            <w:noWrap/>
            <w:vAlign w:val="center"/>
            <w:hideMark/>
          </w:tcPr>
          <w:p w14:paraId="2A34E431" w14:textId="38033075" w:rsidR="00531FCA" w:rsidRPr="000D2B73" w:rsidRDefault="00531FCA" w:rsidP="000D2B73">
            <w:pPr>
              <w:jc w:val="center"/>
              <w:rPr>
                <w:b/>
                <w:bCs/>
                <w:sz w:val="22"/>
                <w:szCs w:val="22"/>
              </w:rPr>
            </w:pPr>
          </w:p>
        </w:tc>
        <w:tc>
          <w:tcPr>
            <w:tcW w:w="1086" w:type="dxa"/>
            <w:shd w:val="clear" w:color="auto" w:fill="auto"/>
            <w:noWrap/>
            <w:hideMark/>
          </w:tcPr>
          <w:p w14:paraId="4A22F754" w14:textId="77777777" w:rsidR="00531FCA" w:rsidRPr="000D2B73" w:rsidRDefault="00531FCA" w:rsidP="00232A2D">
            <w:pPr>
              <w:jc w:val="both"/>
              <w:rPr>
                <w:b/>
                <w:bCs/>
                <w:sz w:val="22"/>
                <w:szCs w:val="22"/>
              </w:rPr>
            </w:pPr>
            <w:r w:rsidRPr="000D2B73">
              <w:rPr>
                <w:b/>
                <w:bCs/>
                <w:sz w:val="22"/>
                <w:szCs w:val="22"/>
              </w:rPr>
              <w:t> </w:t>
            </w:r>
          </w:p>
        </w:tc>
        <w:tc>
          <w:tcPr>
            <w:tcW w:w="1640" w:type="dxa"/>
            <w:vMerge w:val="restart"/>
            <w:shd w:val="clear" w:color="auto" w:fill="auto"/>
            <w:hideMark/>
          </w:tcPr>
          <w:p w14:paraId="3A772EF4" w14:textId="77777777" w:rsidR="00531FCA" w:rsidRPr="000D2B73" w:rsidRDefault="00531FCA" w:rsidP="00232A2D">
            <w:pPr>
              <w:jc w:val="both"/>
              <w:rPr>
                <w:sz w:val="22"/>
                <w:szCs w:val="22"/>
              </w:rPr>
            </w:pPr>
            <w:r w:rsidRPr="000D2B73">
              <w:rPr>
                <w:sz w:val="22"/>
                <w:szCs w:val="22"/>
              </w:rPr>
              <w:t>Подпрограмма 1, показатели 1.2.1-1.2.7.</w:t>
            </w:r>
          </w:p>
        </w:tc>
      </w:tr>
      <w:tr w:rsidR="00531FCA" w:rsidRPr="000D2B73" w14:paraId="1F2E33C8" w14:textId="77777777" w:rsidTr="000D2B73">
        <w:trPr>
          <w:trHeight w:val="300"/>
        </w:trPr>
        <w:tc>
          <w:tcPr>
            <w:tcW w:w="734" w:type="dxa"/>
            <w:vMerge/>
            <w:shd w:val="clear" w:color="auto" w:fill="auto"/>
            <w:hideMark/>
          </w:tcPr>
          <w:p w14:paraId="0580A114" w14:textId="77777777" w:rsidR="00531FCA" w:rsidRPr="000D2B73" w:rsidRDefault="00531FCA" w:rsidP="00232A2D">
            <w:pPr>
              <w:jc w:val="both"/>
              <w:rPr>
                <w:sz w:val="22"/>
                <w:szCs w:val="22"/>
              </w:rPr>
            </w:pPr>
          </w:p>
        </w:tc>
        <w:tc>
          <w:tcPr>
            <w:tcW w:w="2039" w:type="dxa"/>
            <w:vMerge/>
            <w:shd w:val="clear" w:color="auto" w:fill="auto"/>
            <w:hideMark/>
          </w:tcPr>
          <w:p w14:paraId="32B0361D" w14:textId="77777777" w:rsidR="00531FCA" w:rsidRPr="000D2B73" w:rsidRDefault="00531FCA" w:rsidP="00232A2D">
            <w:pPr>
              <w:jc w:val="both"/>
              <w:rPr>
                <w:sz w:val="22"/>
                <w:szCs w:val="22"/>
              </w:rPr>
            </w:pPr>
          </w:p>
        </w:tc>
        <w:tc>
          <w:tcPr>
            <w:tcW w:w="1455" w:type="dxa"/>
            <w:vMerge/>
            <w:shd w:val="clear" w:color="auto" w:fill="auto"/>
            <w:hideMark/>
          </w:tcPr>
          <w:p w14:paraId="2D18B2B4" w14:textId="77777777" w:rsidR="00531FCA" w:rsidRPr="000D2B73" w:rsidRDefault="00531FCA" w:rsidP="00232A2D">
            <w:pPr>
              <w:jc w:val="both"/>
              <w:rPr>
                <w:sz w:val="22"/>
                <w:szCs w:val="22"/>
              </w:rPr>
            </w:pPr>
          </w:p>
        </w:tc>
        <w:tc>
          <w:tcPr>
            <w:tcW w:w="1131" w:type="dxa"/>
            <w:vMerge/>
            <w:shd w:val="clear" w:color="auto" w:fill="auto"/>
            <w:hideMark/>
          </w:tcPr>
          <w:p w14:paraId="278C77C3" w14:textId="77777777" w:rsidR="00531FCA" w:rsidRPr="000D2B73" w:rsidRDefault="00531FCA" w:rsidP="00232A2D">
            <w:pPr>
              <w:jc w:val="both"/>
              <w:rPr>
                <w:sz w:val="22"/>
                <w:szCs w:val="22"/>
              </w:rPr>
            </w:pPr>
          </w:p>
        </w:tc>
        <w:tc>
          <w:tcPr>
            <w:tcW w:w="1385" w:type="dxa"/>
            <w:shd w:val="clear" w:color="auto" w:fill="auto"/>
            <w:hideMark/>
          </w:tcPr>
          <w:p w14:paraId="52DB3B8C" w14:textId="77777777" w:rsidR="00531FCA" w:rsidRPr="000D2B73" w:rsidRDefault="00531FCA" w:rsidP="00232A2D">
            <w:pPr>
              <w:jc w:val="both"/>
              <w:rPr>
                <w:sz w:val="22"/>
                <w:szCs w:val="22"/>
              </w:rPr>
            </w:pPr>
            <w:r w:rsidRPr="000D2B73">
              <w:rPr>
                <w:sz w:val="22"/>
                <w:szCs w:val="22"/>
              </w:rPr>
              <w:t>МБ</w:t>
            </w:r>
          </w:p>
        </w:tc>
        <w:tc>
          <w:tcPr>
            <w:tcW w:w="1556" w:type="dxa"/>
            <w:shd w:val="clear" w:color="auto" w:fill="auto"/>
            <w:noWrap/>
            <w:vAlign w:val="center"/>
            <w:hideMark/>
          </w:tcPr>
          <w:p w14:paraId="3F883D2E" w14:textId="1B9217CD" w:rsidR="00531FCA" w:rsidRPr="000D2B73" w:rsidRDefault="00531FCA" w:rsidP="000D2B73">
            <w:pPr>
              <w:jc w:val="center"/>
              <w:rPr>
                <w:b/>
                <w:bCs/>
                <w:sz w:val="22"/>
                <w:szCs w:val="22"/>
              </w:rPr>
            </w:pPr>
            <w:r w:rsidRPr="000D2B73">
              <w:rPr>
                <w:b/>
                <w:bCs/>
                <w:sz w:val="22"/>
                <w:szCs w:val="22"/>
              </w:rPr>
              <w:t>4 632</w:t>
            </w:r>
          </w:p>
        </w:tc>
        <w:tc>
          <w:tcPr>
            <w:tcW w:w="1182" w:type="dxa"/>
            <w:shd w:val="clear" w:color="auto" w:fill="auto"/>
            <w:noWrap/>
            <w:vAlign w:val="center"/>
            <w:hideMark/>
          </w:tcPr>
          <w:p w14:paraId="689FE6F3" w14:textId="1606A443" w:rsidR="00531FCA" w:rsidRPr="000D2B73" w:rsidRDefault="00531FCA" w:rsidP="000D2B73">
            <w:pPr>
              <w:jc w:val="center"/>
              <w:rPr>
                <w:sz w:val="22"/>
                <w:szCs w:val="22"/>
              </w:rPr>
            </w:pPr>
            <w:r w:rsidRPr="000D2B73">
              <w:rPr>
                <w:sz w:val="22"/>
                <w:szCs w:val="22"/>
              </w:rPr>
              <w:t>4 632</w:t>
            </w:r>
          </w:p>
        </w:tc>
        <w:tc>
          <w:tcPr>
            <w:tcW w:w="1086" w:type="dxa"/>
            <w:shd w:val="clear" w:color="auto" w:fill="auto"/>
            <w:noWrap/>
            <w:vAlign w:val="center"/>
            <w:hideMark/>
          </w:tcPr>
          <w:p w14:paraId="596BDEEE" w14:textId="17D85BDC" w:rsidR="00531FCA" w:rsidRPr="000D2B73" w:rsidRDefault="00531FCA" w:rsidP="000D2B73">
            <w:pPr>
              <w:jc w:val="center"/>
              <w:rPr>
                <w:sz w:val="22"/>
                <w:szCs w:val="22"/>
              </w:rPr>
            </w:pPr>
          </w:p>
        </w:tc>
        <w:tc>
          <w:tcPr>
            <w:tcW w:w="1086" w:type="dxa"/>
            <w:shd w:val="clear" w:color="auto" w:fill="auto"/>
            <w:noWrap/>
            <w:vAlign w:val="center"/>
            <w:hideMark/>
          </w:tcPr>
          <w:p w14:paraId="1A542475" w14:textId="6248BF44" w:rsidR="00531FCA" w:rsidRPr="000D2B73" w:rsidRDefault="00531FCA" w:rsidP="000D2B73">
            <w:pPr>
              <w:jc w:val="center"/>
              <w:rPr>
                <w:sz w:val="22"/>
                <w:szCs w:val="22"/>
              </w:rPr>
            </w:pPr>
          </w:p>
        </w:tc>
        <w:tc>
          <w:tcPr>
            <w:tcW w:w="1086" w:type="dxa"/>
            <w:shd w:val="clear" w:color="auto" w:fill="auto"/>
            <w:noWrap/>
            <w:vAlign w:val="center"/>
            <w:hideMark/>
          </w:tcPr>
          <w:p w14:paraId="290767BC" w14:textId="1BDE8453" w:rsidR="00531FCA" w:rsidRPr="000D2B73" w:rsidRDefault="00531FCA" w:rsidP="000D2B73">
            <w:pPr>
              <w:jc w:val="center"/>
              <w:rPr>
                <w:sz w:val="22"/>
                <w:szCs w:val="22"/>
              </w:rPr>
            </w:pPr>
          </w:p>
        </w:tc>
        <w:tc>
          <w:tcPr>
            <w:tcW w:w="1086" w:type="dxa"/>
            <w:shd w:val="clear" w:color="auto" w:fill="auto"/>
            <w:noWrap/>
            <w:hideMark/>
          </w:tcPr>
          <w:p w14:paraId="1C2358DD" w14:textId="77777777" w:rsidR="00531FCA" w:rsidRPr="000D2B73" w:rsidRDefault="00531FCA" w:rsidP="00232A2D">
            <w:pPr>
              <w:jc w:val="both"/>
              <w:rPr>
                <w:sz w:val="22"/>
                <w:szCs w:val="22"/>
              </w:rPr>
            </w:pPr>
            <w:r w:rsidRPr="000D2B73">
              <w:rPr>
                <w:sz w:val="22"/>
                <w:szCs w:val="22"/>
              </w:rPr>
              <w:t> </w:t>
            </w:r>
          </w:p>
        </w:tc>
        <w:tc>
          <w:tcPr>
            <w:tcW w:w="1640" w:type="dxa"/>
            <w:vMerge/>
            <w:shd w:val="clear" w:color="auto" w:fill="auto"/>
            <w:hideMark/>
          </w:tcPr>
          <w:p w14:paraId="1314C74B" w14:textId="77777777" w:rsidR="00531FCA" w:rsidRPr="000D2B73" w:rsidRDefault="00531FCA" w:rsidP="00232A2D">
            <w:pPr>
              <w:jc w:val="both"/>
              <w:rPr>
                <w:sz w:val="22"/>
                <w:szCs w:val="22"/>
              </w:rPr>
            </w:pPr>
          </w:p>
        </w:tc>
      </w:tr>
      <w:tr w:rsidR="00531FCA" w:rsidRPr="000D2B73" w14:paraId="6E53EF93" w14:textId="77777777" w:rsidTr="000D2B73">
        <w:trPr>
          <w:trHeight w:val="300"/>
        </w:trPr>
        <w:tc>
          <w:tcPr>
            <w:tcW w:w="734" w:type="dxa"/>
            <w:vMerge/>
            <w:shd w:val="clear" w:color="auto" w:fill="auto"/>
            <w:hideMark/>
          </w:tcPr>
          <w:p w14:paraId="4A854796" w14:textId="77777777" w:rsidR="00531FCA" w:rsidRPr="000D2B73" w:rsidRDefault="00531FCA" w:rsidP="00232A2D">
            <w:pPr>
              <w:jc w:val="both"/>
              <w:rPr>
                <w:sz w:val="22"/>
                <w:szCs w:val="22"/>
              </w:rPr>
            </w:pPr>
          </w:p>
        </w:tc>
        <w:tc>
          <w:tcPr>
            <w:tcW w:w="2039" w:type="dxa"/>
            <w:vMerge/>
            <w:shd w:val="clear" w:color="auto" w:fill="auto"/>
            <w:hideMark/>
          </w:tcPr>
          <w:p w14:paraId="76182DB7" w14:textId="77777777" w:rsidR="00531FCA" w:rsidRPr="000D2B73" w:rsidRDefault="00531FCA" w:rsidP="00232A2D">
            <w:pPr>
              <w:jc w:val="both"/>
              <w:rPr>
                <w:sz w:val="22"/>
                <w:szCs w:val="22"/>
              </w:rPr>
            </w:pPr>
          </w:p>
        </w:tc>
        <w:tc>
          <w:tcPr>
            <w:tcW w:w="1455" w:type="dxa"/>
            <w:vMerge/>
            <w:shd w:val="clear" w:color="auto" w:fill="auto"/>
            <w:hideMark/>
          </w:tcPr>
          <w:p w14:paraId="189EB8B9" w14:textId="77777777" w:rsidR="00531FCA" w:rsidRPr="000D2B73" w:rsidRDefault="00531FCA" w:rsidP="00232A2D">
            <w:pPr>
              <w:jc w:val="both"/>
              <w:rPr>
                <w:sz w:val="22"/>
                <w:szCs w:val="22"/>
              </w:rPr>
            </w:pPr>
          </w:p>
        </w:tc>
        <w:tc>
          <w:tcPr>
            <w:tcW w:w="1131" w:type="dxa"/>
            <w:vMerge/>
            <w:shd w:val="clear" w:color="auto" w:fill="auto"/>
            <w:hideMark/>
          </w:tcPr>
          <w:p w14:paraId="1C2152C6" w14:textId="77777777" w:rsidR="00531FCA" w:rsidRPr="000D2B73" w:rsidRDefault="00531FCA" w:rsidP="00232A2D">
            <w:pPr>
              <w:jc w:val="both"/>
              <w:rPr>
                <w:sz w:val="22"/>
                <w:szCs w:val="22"/>
              </w:rPr>
            </w:pPr>
          </w:p>
        </w:tc>
        <w:tc>
          <w:tcPr>
            <w:tcW w:w="1385" w:type="dxa"/>
            <w:shd w:val="clear" w:color="auto" w:fill="auto"/>
            <w:hideMark/>
          </w:tcPr>
          <w:p w14:paraId="457126EF" w14:textId="77777777" w:rsidR="00531FCA" w:rsidRPr="000D2B73" w:rsidRDefault="00531FCA" w:rsidP="00232A2D">
            <w:pPr>
              <w:jc w:val="both"/>
              <w:rPr>
                <w:sz w:val="22"/>
                <w:szCs w:val="22"/>
              </w:rPr>
            </w:pPr>
            <w:r w:rsidRPr="000D2B73">
              <w:rPr>
                <w:sz w:val="22"/>
                <w:szCs w:val="22"/>
              </w:rPr>
              <w:t>ОБ</w:t>
            </w:r>
          </w:p>
        </w:tc>
        <w:tc>
          <w:tcPr>
            <w:tcW w:w="1556" w:type="dxa"/>
            <w:shd w:val="clear" w:color="auto" w:fill="auto"/>
            <w:noWrap/>
            <w:vAlign w:val="center"/>
            <w:hideMark/>
          </w:tcPr>
          <w:p w14:paraId="20EF70B9" w14:textId="53AAECC5" w:rsidR="00531FCA" w:rsidRPr="000D2B73" w:rsidRDefault="00531FCA" w:rsidP="000D2B73">
            <w:pPr>
              <w:jc w:val="center"/>
              <w:rPr>
                <w:b/>
                <w:bCs/>
                <w:sz w:val="22"/>
                <w:szCs w:val="22"/>
              </w:rPr>
            </w:pPr>
            <w:r w:rsidRPr="000D2B73">
              <w:rPr>
                <w:b/>
                <w:bCs/>
                <w:sz w:val="22"/>
                <w:szCs w:val="22"/>
              </w:rPr>
              <w:t>31 002</w:t>
            </w:r>
          </w:p>
        </w:tc>
        <w:tc>
          <w:tcPr>
            <w:tcW w:w="1182" w:type="dxa"/>
            <w:shd w:val="clear" w:color="auto" w:fill="auto"/>
            <w:noWrap/>
            <w:vAlign w:val="center"/>
            <w:hideMark/>
          </w:tcPr>
          <w:p w14:paraId="1CC43124" w14:textId="3CDE6A5A" w:rsidR="00531FCA" w:rsidRPr="000D2B73" w:rsidRDefault="00531FCA" w:rsidP="000D2B73">
            <w:pPr>
              <w:jc w:val="center"/>
              <w:rPr>
                <w:sz w:val="22"/>
                <w:szCs w:val="22"/>
              </w:rPr>
            </w:pPr>
            <w:r w:rsidRPr="000D2B73">
              <w:rPr>
                <w:sz w:val="22"/>
                <w:szCs w:val="22"/>
              </w:rPr>
              <w:t>31 002</w:t>
            </w:r>
          </w:p>
        </w:tc>
        <w:tc>
          <w:tcPr>
            <w:tcW w:w="1086" w:type="dxa"/>
            <w:shd w:val="clear" w:color="auto" w:fill="auto"/>
            <w:noWrap/>
            <w:vAlign w:val="center"/>
            <w:hideMark/>
          </w:tcPr>
          <w:p w14:paraId="2D9DF3F1" w14:textId="3BA2E63F" w:rsidR="00531FCA" w:rsidRPr="000D2B73" w:rsidRDefault="00531FCA" w:rsidP="000D2B73">
            <w:pPr>
              <w:jc w:val="center"/>
              <w:rPr>
                <w:sz w:val="22"/>
                <w:szCs w:val="22"/>
              </w:rPr>
            </w:pPr>
          </w:p>
        </w:tc>
        <w:tc>
          <w:tcPr>
            <w:tcW w:w="1086" w:type="dxa"/>
            <w:shd w:val="clear" w:color="auto" w:fill="auto"/>
            <w:noWrap/>
            <w:vAlign w:val="center"/>
            <w:hideMark/>
          </w:tcPr>
          <w:p w14:paraId="1FA4316E" w14:textId="7367D9C6" w:rsidR="00531FCA" w:rsidRPr="000D2B73" w:rsidRDefault="00531FCA" w:rsidP="000D2B73">
            <w:pPr>
              <w:jc w:val="center"/>
              <w:rPr>
                <w:sz w:val="22"/>
                <w:szCs w:val="22"/>
              </w:rPr>
            </w:pPr>
          </w:p>
        </w:tc>
        <w:tc>
          <w:tcPr>
            <w:tcW w:w="1086" w:type="dxa"/>
            <w:shd w:val="clear" w:color="auto" w:fill="auto"/>
            <w:noWrap/>
            <w:vAlign w:val="center"/>
            <w:hideMark/>
          </w:tcPr>
          <w:p w14:paraId="79090A5F" w14:textId="721A676E" w:rsidR="00531FCA" w:rsidRPr="000D2B73" w:rsidRDefault="00531FCA" w:rsidP="000D2B73">
            <w:pPr>
              <w:jc w:val="center"/>
              <w:rPr>
                <w:sz w:val="22"/>
                <w:szCs w:val="22"/>
              </w:rPr>
            </w:pPr>
          </w:p>
        </w:tc>
        <w:tc>
          <w:tcPr>
            <w:tcW w:w="1086" w:type="dxa"/>
            <w:shd w:val="clear" w:color="auto" w:fill="auto"/>
            <w:noWrap/>
            <w:hideMark/>
          </w:tcPr>
          <w:p w14:paraId="6ADFCE4D" w14:textId="77777777" w:rsidR="00531FCA" w:rsidRPr="000D2B73" w:rsidRDefault="00531FCA" w:rsidP="00232A2D">
            <w:pPr>
              <w:jc w:val="both"/>
              <w:rPr>
                <w:sz w:val="22"/>
                <w:szCs w:val="22"/>
              </w:rPr>
            </w:pPr>
            <w:r w:rsidRPr="000D2B73">
              <w:rPr>
                <w:sz w:val="22"/>
                <w:szCs w:val="22"/>
              </w:rPr>
              <w:t> </w:t>
            </w:r>
          </w:p>
        </w:tc>
        <w:tc>
          <w:tcPr>
            <w:tcW w:w="1640" w:type="dxa"/>
            <w:vMerge/>
            <w:shd w:val="clear" w:color="auto" w:fill="auto"/>
            <w:hideMark/>
          </w:tcPr>
          <w:p w14:paraId="26FA607A" w14:textId="77777777" w:rsidR="00531FCA" w:rsidRPr="000D2B73" w:rsidRDefault="00531FCA" w:rsidP="00232A2D">
            <w:pPr>
              <w:jc w:val="both"/>
              <w:rPr>
                <w:sz w:val="22"/>
                <w:szCs w:val="22"/>
              </w:rPr>
            </w:pPr>
          </w:p>
        </w:tc>
      </w:tr>
      <w:tr w:rsidR="00531FCA" w:rsidRPr="000D2B73" w14:paraId="5365BD53" w14:textId="77777777" w:rsidTr="000D2B73">
        <w:trPr>
          <w:trHeight w:val="300"/>
        </w:trPr>
        <w:tc>
          <w:tcPr>
            <w:tcW w:w="734" w:type="dxa"/>
            <w:vMerge w:val="restart"/>
            <w:shd w:val="clear" w:color="auto" w:fill="auto"/>
            <w:noWrap/>
            <w:hideMark/>
          </w:tcPr>
          <w:p w14:paraId="251AD0A4" w14:textId="77777777" w:rsidR="00531FCA" w:rsidRPr="000D2B73" w:rsidRDefault="00531FCA" w:rsidP="00232A2D">
            <w:pPr>
              <w:jc w:val="both"/>
              <w:rPr>
                <w:sz w:val="22"/>
                <w:szCs w:val="22"/>
              </w:rPr>
            </w:pPr>
            <w:r w:rsidRPr="000D2B73">
              <w:rPr>
                <w:sz w:val="22"/>
                <w:szCs w:val="22"/>
              </w:rPr>
              <w:t>1.2.2.</w:t>
            </w:r>
          </w:p>
        </w:tc>
        <w:tc>
          <w:tcPr>
            <w:tcW w:w="2039" w:type="dxa"/>
            <w:vMerge w:val="restart"/>
            <w:shd w:val="clear" w:color="auto" w:fill="auto"/>
            <w:hideMark/>
          </w:tcPr>
          <w:p w14:paraId="10C2EF55" w14:textId="5EE2D68F" w:rsidR="00531FCA" w:rsidRPr="000D2B73" w:rsidRDefault="00531FCA" w:rsidP="00232A2D">
            <w:pPr>
              <w:jc w:val="both"/>
              <w:rPr>
                <w:sz w:val="22"/>
                <w:szCs w:val="22"/>
              </w:rPr>
            </w:pPr>
            <w:r w:rsidRPr="000D2B73">
              <w:rPr>
                <w:sz w:val="22"/>
                <w:szCs w:val="22"/>
              </w:rPr>
              <w:t xml:space="preserve">Капитальный ремонт МДОУ "Центр развития ребенка - Детский сад  № 25 "Василек" </w:t>
            </w:r>
          </w:p>
        </w:tc>
        <w:tc>
          <w:tcPr>
            <w:tcW w:w="1455" w:type="dxa"/>
            <w:vMerge w:val="restart"/>
            <w:shd w:val="clear" w:color="auto" w:fill="auto"/>
            <w:hideMark/>
          </w:tcPr>
          <w:p w14:paraId="21645BDC" w14:textId="77777777" w:rsidR="00531FCA" w:rsidRPr="000D2B73" w:rsidRDefault="00531FCA" w:rsidP="00232A2D">
            <w:pPr>
              <w:jc w:val="both"/>
              <w:rPr>
                <w:sz w:val="22"/>
                <w:szCs w:val="22"/>
              </w:rPr>
            </w:pPr>
            <w:r w:rsidRPr="000D2B73">
              <w:rPr>
                <w:sz w:val="22"/>
                <w:szCs w:val="22"/>
              </w:rPr>
              <w:t>УО, МДОУ</w:t>
            </w:r>
          </w:p>
        </w:tc>
        <w:tc>
          <w:tcPr>
            <w:tcW w:w="1131" w:type="dxa"/>
            <w:vMerge w:val="restart"/>
            <w:shd w:val="clear" w:color="auto" w:fill="auto"/>
            <w:hideMark/>
          </w:tcPr>
          <w:p w14:paraId="2224C171" w14:textId="77777777" w:rsidR="00531FCA" w:rsidRPr="000D2B73" w:rsidRDefault="00531FCA" w:rsidP="00232A2D">
            <w:pPr>
              <w:jc w:val="both"/>
              <w:rPr>
                <w:sz w:val="22"/>
                <w:szCs w:val="22"/>
              </w:rPr>
            </w:pPr>
            <w:r w:rsidRPr="000D2B73">
              <w:rPr>
                <w:sz w:val="22"/>
                <w:szCs w:val="22"/>
              </w:rPr>
              <w:t>1 год</w:t>
            </w:r>
          </w:p>
        </w:tc>
        <w:tc>
          <w:tcPr>
            <w:tcW w:w="1385" w:type="dxa"/>
            <w:shd w:val="clear" w:color="auto" w:fill="auto"/>
            <w:hideMark/>
          </w:tcPr>
          <w:p w14:paraId="771DE091" w14:textId="77777777" w:rsidR="00531FCA" w:rsidRPr="000D2B73" w:rsidRDefault="00531FCA" w:rsidP="00232A2D">
            <w:pPr>
              <w:jc w:val="both"/>
              <w:rPr>
                <w:b/>
                <w:bCs/>
                <w:sz w:val="22"/>
                <w:szCs w:val="22"/>
              </w:rPr>
            </w:pPr>
            <w:r w:rsidRPr="000D2B73">
              <w:rPr>
                <w:b/>
                <w:bCs/>
                <w:sz w:val="22"/>
                <w:szCs w:val="22"/>
              </w:rPr>
              <w:t>Итого:</w:t>
            </w:r>
          </w:p>
        </w:tc>
        <w:tc>
          <w:tcPr>
            <w:tcW w:w="1556" w:type="dxa"/>
            <w:shd w:val="clear" w:color="auto" w:fill="auto"/>
            <w:noWrap/>
            <w:vAlign w:val="center"/>
            <w:hideMark/>
          </w:tcPr>
          <w:p w14:paraId="503D16AE" w14:textId="40002A26" w:rsidR="00531FCA" w:rsidRPr="000D2B73" w:rsidRDefault="00531FCA" w:rsidP="000D2B73">
            <w:pPr>
              <w:jc w:val="center"/>
              <w:rPr>
                <w:b/>
                <w:bCs/>
                <w:sz w:val="22"/>
                <w:szCs w:val="22"/>
              </w:rPr>
            </w:pPr>
            <w:r w:rsidRPr="000D2B73">
              <w:rPr>
                <w:b/>
                <w:bCs/>
                <w:sz w:val="22"/>
                <w:szCs w:val="22"/>
              </w:rPr>
              <w:t>252 129</w:t>
            </w:r>
          </w:p>
        </w:tc>
        <w:tc>
          <w:tcPr>
            <w:tcW w:w="1182" w:type="dxa"/>
            <w:shd w:val="clear" w:color="auto" w:fill="auto"/>
            <w:noWrap/>
            <w:vAlign w:val="center"/>
            <w:hideMark/>
          </w:tcPr>
          <w:p w14:paraId="529C02BA" w14:textId="63F523A6" w:rsidR="00531FCA" w:rsidRPr="000D2B73" w:rsidRDefault="00531FCA" w:rsidP="000D2B73">
            <w:pPr>
              <w:jc w:val="center"/>
              <w:rPr>
                <w:b/>
                <w:bCs/>
                <w:sz w:val="22"/>
                <w:szCs w:val="22"/>
              </w:rPr>
            </w:pPr>
            <w:r w:rsidRPr="000D2B73">
              <w:rPr>
                <w:b/>
                <w:bCs/>
                <w:sz w:val="22"/>
                <w:szCs w:val="22"/>
              </w:rPr>
              <w:t>-</w:t>
            </w:r>
          </w:p>
        </w:tc>
        <w:tc>
          <w:tcPr>
            <w:tcW w:w="1086" w:type="dxa"/>
            <w:shd w:val="clear" w:color="auto" w:fill="auto"/>
            <w:noWrap/>
            <w:vAlign w:val="center"/>
            <w:hideMark/>
          </w:tcPr>
          <w:p w14:paraId="46217A87" w14:textId="291EF729" w:rsidR="00531FCA" w:rsidRPr="000D2B73" w:rsidRDefault="00531FCA" w:rsidP="000D2B73">
            <w:pPr>
              <w:jc w:val="center"/>
              <w:rPr>
                <w:b/>
                <w:bCs/>
                <w:sz w:val="22"/>
                <w:szCs w:val="22"/>
              </w:rPr>
            </w:pPr>
            <w:r w:rsidRPr="000D2B73">
              <w:rPr>
                <w:b/>
                <w:bCs/>
                <w:sz w:val="22"/>
                <w:szCs w:val="22"/>
              </w:rPr>
              <w:t>-</w:t>
            </w:r>
          </w:p>
        </w:tc>
        <w:tc>
          <w:tcPr>
            <w:tcW w:w="1086" w:type="dxa"/>
            <w:shd w:val="clear" w:color="auto" w:fill="auto"/>
            <w:noWrap/>
            <w:vAlign w:val="center"/>
            <w:hideMark/>
          </w:tcPr>
          <w:p w14:paraId="0D666889" w14:textId="2F7FC937" w:rsidR="00531FCA" w:rsidRPr="000D2B73" w:rsidRDefault="00531FCA" w:rsidP="000D2B73">
            <w:pPr>
              <w:jc w:val="center"/>
              <w:rPr>
                <w:b/>
                <w:bCs/>
                <w:sz w:val="22"/>
                <w:szCs w:val="22"/>
              </w:rPr>
            </w:pPr>
            <w:r w:rsidRPr="000D2B73">
              <w:rPr>
                <w:b/>
                <w:bCs/>
                <w:sz w:val="22"/>
                <w:szCs w:val="22"/>
              </w:rPr>
              <w:t>252 129</w:t>
            </w:r>
          </w:p>
        </w:tc>
        <w:tc>
          <w:tcPr>
            <w:tcW w:w="1086" w:type="dxa"/>
            <w:shd w:val="clear" w:color="auto" w:fill="auto"/>
            <w:noWrap/>
            <w:vAlign w:val="center"/>
            <w:hideMark/>
          </w:tcPr>
          <w:p w14:paraId="2CC4FAEE" w14:textId="5457084A" w:rsidR="00531FCA" w:rsidRPr="000D2B73" w:rsidRDefault="00531FCA" w:rsidP="000D2B73">
            <w:pPr>
              <w:jc w:val="center"/>
              <w:rPr>
                <w:b/>
                <w:bCs/>
                <w:sz w:val="22"/>
                <w:szCs w:val="22"/>
              </w:rPr>
            </w:pPr>
          </w:p>
        </w:tc>
        <w:tc>
          <w:tcPr>
            <w:tcW w:w="1086" w:type="dxa"/>
            <w:shd w:val="clear" w:color="auto" w:fill="auto"/>
            <w:noWrap/>
            <w:hideMark/>
          </w:tcPr>
          <w:p w14:paraId="1BDB47EB" w14:textId="77777777" w:rsidR="00531FCA" w:rsidRPr="000D2B73" w:rsidRDefault="00531FCA" w:rsidP="00232A2D">
            <w:pPr>
              <w:jc w:val="both"/>
              <w:rPr>
                <w:b/>
                <w:bCs/>
                <w:sz w:val="22"/>
                <w:szCs w:val="22"/>
              </w:rPr>
            </w:pPr>
            <w:r w:rsidRPr="000D2B73">
              <w:rPr>
                <w:b/>
                <w:bCs/>
                <w:sz w:val="22"/>
                <w:szCs w:val="22"/>
              </w:rPr>
              <w:t> </w:t>
            </w:r>
          </w:p>
        </w:tc>
        <w:tc>
          <w:tcPr>
            <w:tcW w:w="1640" w:type="dxa"/>
            <w:vMerge/>
            <w:shd w:val="clear" w:color="auto" w:fill="auto"/>
            <w:hideMark/>
          </w:tcPr>
          <w:p w14:paraId="4662B27A" w14:textId="77777777" w:rsidR="00531FCA" w:rsidRPr="000D2B73" w:rsidRDefault="00531FCA" w:rsidP="00232A2D">
            <w:pPr>
              <w:jc w:val="both"/>
              <w:rPr>
                <w:sz w:val="22"/>
                <w:szCs w:val="22"/>
              </w:rPr>
            </w:pPr>
          </w:p>
        </w:tc>
      </w:tr>
      <w:tr w:rsidR="00531FCA" w:rsidRPr="000D2B73" w14:paraId="191DBB64" w14:textId="77777777" w:rsidTr="000D2B73">
        <w:trPr>
          <w:trHeight w:val="300"/>
        </w:trPr>
        <w:tc>
          <w:tcPr>
            <w:tcW w:w="734" w:type="dxa"/>
            <w:vMerge/>
            <w:shd w:val="clear" w:color="auto" w:fill="auto"/>
            <w:hideMark/>
          </w:tcPr>
          <w:p w14:paraId="011CEC2D" w14:textId="77777777" w:rsidR="00531FCA" w:rsidRPr="000D2B73" w:rsidRDefault="00531FCA" w:rsidP="00232A2D">
            <w:pPr>
              <w:jc w:val="both"/>
              <w:rPr>
                <w:sz w:val="22"/>
                <w:szCs w:val="22"/>
              </w:rPr>
            </w:pPr>
          </w:p>
        </w:tc>
        <w:tc>
          <w:tcPr>
            <w:tcW w:w="2039" w:type="dxa"/>
            <w:vMerge/>
            <w:shd w:val="clear" w:color="auto" w:fill="auto"/>
            <w:hideMark/>
          </w:tcPr>
          <w:p w14:paraId="4D9D37B7" w14:textId="77777777" w:rsidR="00531FCA" w:rsidRPr="000D2B73" w:rsidRDefault="00531FCA" w:rsidP="00232A2D">
            <w:pPr>
              <w:jc w:val="both"/>
              <w:rPr>
                <w:sz w:val="22"/>
                <w:szCs w:val="22"/>
              </w:rPr>
            </w:pPr>
          </w:p>
        </w:tc>
        <w:tc>
          <w:tcPr>
            <w:tcW w:w="1455" w:type="dxa"/>
            <w:vMerge/>
            <w:shd w:val="clear" w:color="auto" w:fill="auto"/>
            <w:hideMark/>
          </w:tcPr>
          <w:p w14:paraId="236F3842" w14:textId="77777777" w:rsidR="00531FCA" w:rsidRPr="000D2B73" w:rsidRDefault="00531FCA" w:rsidP="00232A2D">
            <w:pPr>
              <w:jc w:val="both"/>
              <w:rPr>
                <w:sz w:val="22"/>
                <w:szCs w:val="22"/>
              </w:rPr>
            </w:pPr>
          </w:p>
        </w:tc>
        <w:tc>
          <w:tcPr>
            <w:tcW w:w="1131" w:type="dxa"/>
            <w:vMerge/>
            <w:shd w:val="clear" w:color="auto" w:fill="auto"/>
            <w:hideMark/>
          </w:tcPr>
          <w:p w14:paraId="7CCDF392" w14:textId="77777777" w:rsidR="00531FCA" w:rsidRPr="000D2B73" w:rsidRDefault="00531FCA" w:rsidP="00232A2D">
            <w:pPr>
              <w:jc w:val="both"/>
              <w:rPr>
                <w:sz w:val="22"/>
                <w:szCs w:val="22"/>
              </w:rPr>
            </w:pPr>
          </w:p>
        </w:tc>
        <w:tc>
          <w:tcPr>
            <w:tcW w:w="1385" w:type="dxa"/>
            <w:shd w:val="clear" w:color="auto" w:fill="auto"/>
            <w:hideMark/>
          </w:tcPr>
          <w:p w14:paraId="04061FB4" w14:textId="77777777" w:rsidR="00531FCA" w:rsidRPr="000D2B73" w:rsidRDefault="00531FCA" w:rsidP="00232A2D">
            <w:pPr>
              <w:jc w:val="both"/>
              <w:rPr>
                <w:sz w:val="22"/>
                <w:szCs w:val="22"/>
              </w:rPr>
            </w:pPr>
            <w:r w:rsidRPr="000D2B73">
              <w:rPr>
                <w:sz w:val="22"/>
                <w:szCs w:val="22"/>
              </w:rPr>
              <w:t>МБ</w:t>
            </w:r>
          </w:p>
        </w:tc>
        <w:tc>
          <w:tcPr>
            <w:tcW w:w="1556" w:type="dxa"/>
            <w:shd w:val="clear" w:color="auto" w:fill="auto"/>
            <w:noWrap/>
            <w:vAlign w:val="center"/>
            <w:hideMark/>
          </w:tcPr>
          <w:p w14:paraId="79FAF303" w14:textId="71D1E1B6" w:rsidR="00531FCA" w:rsidRPr="000D2B73" w:rsidRDefault="00531FCA" w:rsidP="000D2B73">
            <w:pPr>
              <w:jc w:val="center"/>
              <w:rPr>
                <w:b/>
                <w:bCs/>
                <w:sz w:val="22"/>
                <w:szCs w:val="22"/>
              </w:rPr>
            </w:pPr>
            <w:r w:rsidRPr="000D2B73">
              <w:rPr>
                <w:b/>
                <w:bCs/>
                <w:sz w:val="22"/>
                <w:szCs w:val="22"/>
              </w:rPr>
              <w:t>32 777</w:t>
            </w:r>
          </w:p>
        </w:tc>
        <w:tc>
          <w:tcPr>
            <w:tcW w:w="1182" w:type="dxa"/>
            <w:shd w:val="clear" w:color="auto" w:fill="auto"/>
            <w:noWrap/>
            <w:vAlign w:val="center"/>
            <w:hideMark/>
          </w:tcPr>
          <w:p w14:paraId="2B49A3E4" w14:textId="1BCD0425" w:rsidR="00531FCA" w:rsidRPr="000D2B73" w:rsidRDefault="00531FCA" w:rsidP="000D2B73">
            <w:pPr>
              <w:jc w:val="center"/>
              <w:rPr>
                <w:sz w:val="22"/>
                <w:szCs w:val="22"/>
              </w:rPr>
            </w:pPr>
          </w:p>
        </w:tc>
        <w:tc>
          <w:tcPr>
            <w:tcW w:w="1086" w:type="dxa"/>
            <w:shd w:val="clear" w:color="auto" w:fill="auto"/>
            <w:noWrap/>
            <w:vAlign w:val="center"/>
            <w:hideMark/>
          </w:tcPr>
          <w:p w14:paraId="43212796" w14:textId="2324D131" w:rsidR="00531FCA" w:rsidRPr="000D2B73" w:rsidRDefault="00531FCA" w:rsidP="000D2B73">
            <w:pPr>
              <w:jc w:val="center"/>
              <w:rPr>
                <w:sz w:val="22"/>
                <w:szCs w:val="22"/>
              </w:rPr>
            </w:pPr>
          </w:p>
        </w:tc>
        <w:tc>
          <w:tcPr>
            <w:tcW w:w="1086" w:type="dxa"/>
            <w:shd w:val="clear" w:color="auto" w:fill="auto"/>
            <w:noWrap/>
            <w:vAlign w:val="center"/>
            <w:hideMark/>
          </w:tcPr>
          <w:p w14:paraId="69F88373" w14:textId="2130A237" w:rsidR="00531FCA" w:rsidRPr="000D2B73" w:rsidRDefault="00531FCA" w:rsidP="000D2B73">
            <w:pPr>
              <w:jc w:val="center"/>
              <w:rPr>
                <w:sz w:val="22"/>
                <w:szCs w:val="22"/>
              </w:rPr>
            </w:pPr>
            <w:r w:rsidRPr="000D2B73">
              <w:rPr>
                <w:sz w:val="22"/>
                <w:szCs w:val="22"/>
              </w:rPr>
              <w:t>32 777</w:t>
            </w:r>
          </w:p>
        </w:tc>
        <w:tc>
          <w:tcPr>
            <w:tcW w:w="1086" w:type="dxa"/>
            <w:shd w:val="clear" w:color="auto" w:fill="auto"/>
            <w:noWrap/>
            <w:vAlign w:val="center"/>
            <w:hideMark/>
          </w:tcPr>
          <w:p w14:paraId="7DD7CA6F" w14:textId="61CBE41B" w:rsidR="00531FCA" w:rsidRPr="000D2B73" w:rsidRDefault="00531FCA" w:rsidP="000D2B73">
            <w:pPr>
              <w:jc w:val="center"/>
              <w:rPr>
                <w:sz w:val="22"/>
                <w:szCs w:val="22"/>
              </w:rPr>
            </w:pPr>
          </w:p>
        </w:tc>
        <w:tc>
          <w:tcPr>
            <w:tcW w:w="1086" w:type="dxa"/>
            <w:shd w:val="clear" w:color="auto" w:fill="auto"/>
            <w:noWrap/>
            <w:hideMark/>
          </w:tcPr>
          <w:p w14:paraId="5A7E0799" w14:textId="77777777" w:rsidR="00531FCA" w:rsidRPr="000D2B73" w:rsidRDefault="00531FCA" w:rsidP="00232A2D">
            <w:pPr>
              <w:jc w:val="both"/>
              <w:rPr>
                <w:sz w:val="22"/>
                <w:szCs w:val="22"/>
              </w:rPr>
            </w:pPr>
            <w:r w:rsidRPr="000D2B73">
              <w:rPr>
                <w:sz w:val="22"/>
                <w:szCs w:val="22"/>
              </w:rPr>
              <w:t> </w:t>
            </w:r>
          </w:p>
        </w:tc>
        <w:tc>
          <w:tcPr>
            <w:tcW w:w="1640" w:type="dxa"/>
            <w:vMerge/>
            <w:shd w:val="clear" w:color="auto" w:fill="auto"/>
            <w:hideMark/>
          </w:tcPr>
          <w:p w14:paraId="2FF65B6A" w14:textId="77777777" w:rsidR="00531FCA" w:rsidRPr="000D2B73" w:rsidRDefault="00531FCA" w:rsidP="00232A2D">
            <w:pPr>
              <w:jc w:val="both"/>
              <w:rPr>
                <w:sz w:val="22"/>
                <w:szCs w:val="22"/>
              </w:rPr>
            </w:pPr>
          </w:p>
        </w:tc>
      </w:tr>
      <w:tr w:rsidR="00531FCA" w:rsidRPr="000D2B73" w14:paraId="6AB4094F" w14:textId="77777777" w:rsidTr="000D2B73">
        <w:trPr>
          <w:trHeight w:val="300"/>
        </w:trPr>
        <w:tc>
          <w:tcPr>
            <w:tcW w:w="734" w:type="dxa"/>
            <w:vMerge/>
            <w:shd w:val="clear" w:color="auto" w:fill="auto"/>
            <w:hideMark/>
          </w:tcPr>
          <w:p w14:paraId="24AAA28D" w14:textId="77777777" w:rsidR="00531FCA" w:rsidRPr="000D2B73" w:rsidRDefault="00531FCA" w:rsidP="00232A2D">
            <w:pPr>
              <w:jc w:val="both"/>
              <w:rPr>
                <w:sz w:val="22"/>
                <w:szCs w:val="22"/>
              </w:rPr>
            </w:pPr>
          </w:p>
        </w:tc>
        <w:tc>
          <w:tcPr>
            <w:tcW w:w="2039" w:type="dxa"/>
            <w:vMerge/>
            <w:shd w:val="clear" w:color="auto" w:fill="auto"/>
            <w:hideMark/>
          </w:tcPr>
          <w:p w14:paraId="412AD00B" w14:textId="77777777" w:rsidR="00531FCA" w:rsidRPr="000D2B73" w:rsidRDefault="00531FCA" w:rsidP="00232A2D">
            <w:pPr>
              <w:jc w:val="both"/>
              <w:rPr>
                <w:sz w:val="22"/>
                <w:szCs w:val="22"/>
              </w:rPr>
            </w:pPr>
          </w:p>
        </w:tc>
        <w:tc>
          <w:tcPr>
            <w:tcW w:w="1455" w:type="dxa"/>
            <w:vMerge/>
            <w:shd w:val="clear" w:color="auto" w:fill="auto"/>
            <w:hideMark/>
          </w:tcPr>
          <w:p w14:paraId="227C0127" w14:textId="77777777" w:rsidR="00531FCA" w:rsidRPr="000D2B73" w:rsidRDefault="00531FCA" w:rsidP="00232A2D">
            <w:pPr>
              <w:jc w:val="both"/>
              <w:rPr>
                <w:sz w:val="22"/>
                <w:szCs w:val="22"/>
              </w:rPr>
            </w:pPr>
          </w:p>
        </w:tc>
        <w:tc>
          <w:tcPr>
            <w:tcW w:w="1131" w:type="dxa"/>
            <w:vMerge/>
            <w:shd w:val="clear" w:color="auto" w:fill="auto"/>
            <w:hideMark/>
          </w:tcPr>
          <w:p w14:paraId="0A44EFC4" w14:textId="77777777" w:rsidR="00531FCA" w:rsidRPr="000D2B73" w:rsidRDefault="00531FCA" w:rsidP="00232A2D">
            <w:pPr>
              <w:jc w:val="both"/>
              <w:rPr>
                <w:sz w:val="22"/>
                <w:szCs w:val="22"/>
              </w:rPr>
            </w:pPr>
          </w:p>
        </w:tc>
        <w:tc>
          <w:tcPr>
            <w:tcW w:w="1385" w:type="dxa"/>
            <w:shd w:val="clear" w:color="auto" w:fill="auto"/>
            <w:hideMark/>
          </w:tcPr>
          <w:p w14:paraId="11AEE755" w14:textId="77777777" w:rsidR="00531FCA" w:rsidRPr="000D2B73" w:rsidRDefault="00531FCA" w:rsidP="00232A2D">
            <w:pPr>
              <w:jc w:val="both"/>
              <w:rPr>
                <w:sz w:val="22"/>
                <w:szCs w:val="22"/>
              </w:rPr>
            </w:pPr>
            <w:r w:rsidRPr="000D2B73">
              <w:rPr>
                <w:sz w:val="22"/>
                <w:szCs w:val="22"/>
              </w:rPr>
              <w:t>ОБ</w:t>
            </w:r>
          </w:p>
        </w:tc>
        <w:tc>
          <w:tcPr>
            <w:tcW w:w="1556" w:type="dxa"/>
            <w:shd w:val="clear" w:color="auto" w:fill="auto"/>
            <w:noWrap/>
            <w:vAlign w:val="center"/>
            <w:hideMark/>
          </w:tcPr>
          <w:p w14:paraId="7DED5309" w14:textId="61D5C2C3" w:rsidR="00531FCA" w:rsidRPr="000D2B73" w:rsidRDefault="00531FCA" w:rsidP="000D2B73">
            <w:pPr>
              <w:jc w:val="center"/>
              <w:rPr>
                <w:b/>
                <w:bCs/>
                <w:sz w:val="22"/>
                <w:szCs w:val="22"/>
              </w:rPr>
            </w:pPr>
            <w:r w:rsidRPr="000D2B73">
              <w:rPr>
                <w:b/>
                <w:bCs/>
                <w:sz w:val="22"/>
                <w:szCs w:val="22"/>
              </w:rPr>
              <w:t>219 352</w:t>
            </w:r>
          </w:p>
        </w:tc>
        <w:tc>
          <w:tcPr>
            <w:tcW w:w="1182" w:type="dxa"/>
            <w:shd w:val="clear" w:color="auto" w:fill="auto"/>
            <w:noWrap/>
            <w:vAlign w:val="center"/>
            <w:hideMark/>
          </w:tcPr>
          <w:p w14:paraId="14977217" w14:textId="609DAF98" w:rsidR="00531FCA" w:rsidRPr="000D2B73" w:rsidRDefault="00531FCA" w:rsidP="000D2B73">
            <w:pPr>
              <w:jc w:val="center"/>
              <w:rPr>
                <w:sz w:val="22"/>
                <w:szCs w:val="22"/>
              </w:rPr>
            </w:pPr>
          </w:p>
        </w:tc>
        <w:tc>
          <w:tcPr>
            <w:tcW w:w="1086" w:type="dxa"/>
            <w:shd w:val="clear" w:color="auto" w:fill="auto"/>
            <w:noWrap/>
            <w:vAlign w:val="center"/>
            <w:hideMark/>
          </w:tcPr>
          <w:p w14:paraId="11008C8A" w14:textId="1C66449F" w:rsidR="00531FCA" w:rsidRPr="000D2B73" w:rsidRDefault="00531FCA" w:rsidP="000D2B73">
            <w:pPr>
              <w:jc w:val="center"/>
              <w:rPr>
                <w:sz w:val="22"/>
                <w:szCs w:val="22"/>
              </w:rPr>
            </w:pPr>
          </w:p>
        </w:tc>
        <w:tc>
          <w:tcPr>
            <w:tcW w:w="1086" w:type="dxa"/>
            <w:shd w:val="clear" w:color="auto" w:fill="auto"/>
            <w:noWrap/>
            <w:vAlign w:val="center"/>
            <w:hideMark/>
          </w:tcPr>
          <w:p w14:paraId="5D1C35BD" w14:textId="6B7CE97C" w:rsidR="00531FCA" w:rsidRPr="000D2B73" w:rsidRDefault="00531FCA" w:rsidP="000D2B73">
            <w:pPr>
              <w:jc w:val="center"/>
              <w:rPr>
                <w:sz w:val="22"/>
                <w:szCs w:val="22"/>
              </w:rPr>
            </w:pPr>
            <w:r w:rsidRPr="000D2B73">
              <w:rPr>
                <w:sz w:val="22"/>
                <w:szCs w:val="22"/>
              </w:rPr>
              <w:t>219 352</w:t>
            </w:r>
          </w:p>
        </w:tc>
        <w:tc>
          <w:tcPr>
            <w:tcW w:w="1086" w:type="dxa"/>
            <w:shd w:val="clear" w:color="auto" w:fill="auto"/>
            <w:noWrap/>
            <w:vAlign w:val="center"/>
            <w:hideMark/>
          </w:tcPr>
          <w:p w14:paraId="1E4688ED" w14:textId="321634B5" w:rsidR="00531FCA" w:rsidRPr="000D2B73" w:rsidRDefault="00531FCA" w:rsidP="000D2B73">
            <w:pPr>
              <w:jc w:val="center"/>
              <w:rPr>
                <w:sz w:val="22"/>
                <w:szCs w:val="22"/>
              </w:rPr>
            </w:pPr>
          </w:p>
        </w:tc>
        <w:tc>
          <w:tcPr>
            <w:tcW w:w="1086" w:type="dxa"/>
            <w:shd w:val="clear" w:color="auto" w:fill="auto"/>
            <w:noWrap/>
            <w:hideMark/>
          </w:tcPr>
          <w:p w14:paraId="12FFA9D7" w14:textId="77777777" w:rsidR="00531FCA" w:rsidRPr="000D2B73" w:rsidRDefault="00531FCA" w:rsidP="00232A2D">
            <w:pPr>
              <w:jc w:val="both"/>
              <w:rPr>
                <w:sz w:val="22"/>
                <w:szCs w:val="22"/>
              </w:rPr>
            </w:pPr>
            <w:r w:rsidRPr="000D2B73">
              <w:rPr>
                <w:sz w:val="22"/>
                <w:szCs w:val="22"/>
              </w:rPr>
              <w:t> </w:t>
            </w:r>
          </w:p>
        </w:tc>
        <w:tc>
          <w:tcPr>
            <w:tcW w:w="1640" w:type="dxa"/>
            <w:vMerge/>
            <w:shd w:val="clear" w:color="auto" w:fill="auto"/>
            <w:hideMark/>
          </w:tcPr>
          <w:p w14:paraId="75236A5B" w14:textId="77777777" w:rsidR="00531FCA" w:rsidRPr="000D2B73" w:rsidRDefault="00531FCA" w:rsidP="00232A2D">
            <w:pPr>
              <w:jc w:val="both"/>
              <w:rPr>
                <w:sz w:val="22"/>
                <w:szCs w:val="22"/>
              </w:rPr>
            </w:pPr>
          </w:p>
        </w:tc>
      </w:tr>
      <w:tr w:rsidR="00531FCA" w:rsidRPr="000D2B73" w14:paraId="6486A891" w14:textId="77777777" w:rsidTr="000D2B73">
        <w:trPr>
          <w:trHeight w:val="300"/>
        </w:trPr>
        <w:tc>
          <w:tcPr>
            <w:tcW w:w="734" w:type="dxa"/>
            <w:vMerge w:val="restart"/>
            <w:shd w:val="clear" w:color="auto" w:fill="auto"/>
            <w:hideMark/>
          </w:tcPr>
          <w:p w14:paraId="17D61D67" w14:textId="77777777" w:rsidR="00531FCA" w:rsidRPr="000D2B73" w:rsidRDefault="00531FCA" w:rsidP="00232A2D">
            <w:pPr>
              <w:jc w:val="both"/>
              <w:rPr>
                <w:sz w:val="22"/>
                <w:szCs w:val="22"/>
              </w:rPr>
            </w:pPr>
            <w:r w:rsidRPr="000D2B73">
              <w:rPr>
                <w:sz w:val="22"/>
                <w:szCs w:val="22"/>
              </w:rPr>
              <w:t>1.2.3.</w:t>
            </w:r>
          </w:p>
        </w:tc>
        <w:tc>
          <w:tcPr>
            <w:tcW w:w="2039" w:type="dxa"/>
            <w:vMerge w:val="restart"/>
            <w:shd w:val="clear" w:color="auto" w:fill="auto"/>
            <w:hideMark/>
          </w:tcPr>
          <w:p w14:paraId="0C32BC02" w14:textId="0F62DDC7" w:rsidR="00531FCA" w:rsidRPr="000D2B73" w:rsidRDefault="00531FCA" w:rsidP="00232A2D">
            <w:pPr>
              <w:jc w:val="both"/>
              <w:rPr>
                <w:sz w:val="22"/>
                <w:szCs w:val="22"/>
              </w:rPr>
            </w:pPr>
            <w:r w:rsidRPr="000D2B73">
              <w:rPr>
                <w:sz w:val="22"/>
                <w:szCs w:val="22"/>
              </w:rPr>
              <w:t xml:space="preserve">Капитальный ремонт фасада МДОУ "Центр развития ребенка - Детский сад № 25 "Василек" </w:t>
            </w:r>
          </w:p>
        </w:tc>
        <w:tc>
          <w:tcPr>
            <w:tcW w:w="1455" w:type="dxa"/>
            <w:vMerge w:val="restart"/>
            <w:shd w:val="clear" w:color="auto" w:fill="auto"/>
            <w:hideMark/>
          </w:tcPr>
          <w:p w14:paraId="11634610" w14:textId="77777777" w:rsidR="00531FCA" w:rsidRPr="000D2B73" w:rsidRDefault="00531FCA" w:rsidP="00232A2D">
            <w:pPr>
              <w:jc w:val="both"/>
              <w:rPr>
                <w:sz w:val="22"/>
                <w:szCs w:val="22"/>
              </w:rPr>
            </w:pPr>
            <w:r w:rsidRPr="000D2B73">
              <w:rPr>
                <w:sz w:val="22"/>
                <w:szCs w:val="22"/>
              </w:rPr>
              <w:t>УО, МДОУ</w:t>
            </w:r>
          </w:p>
        </w:tc>
        <w:tc>
          <w:tcPr>
            <w:tcW w:w="1131" w:type="dxa"/>
            <w:vMerge w:val="restart"/>
            <w:shd w:val="clear" w:color="auto" w:fill="auto"/>
            <w:hideMark/>
          </w:tcPr>
          <w:p w14:paraId="2883832B" w14:textId="77777777" w:rsidR="00531FCA" w:rsidRPr="000D2B73" w:rsidRDefault="00531FCA" w:rsidP="00232A2D">
            <w:pPr>
              <w:jc w:val="both"/>
              <w:rPr>
                <w:sz w:val="22"/>
                <w:szCs w:val="22"/>
              </w:rPr>
            </w:pPr>
            <w:r w:rsidRPr="000D2B73">
              <w:rPr>
                <w:sz w:val="22"/>
                <w:szCs w:val="22"/>
              </w:rPr>
              <w:t>1 год</w:t>
            </w:r>
          </w:p>
        </w:tc>
        <w:tc>
          <w:tcPr>
            <w:tcW w:w="1385" w:type="dxa"/>
            <w:shd w:val="clear" w:color="auto" w:fill="auto"/>
            <w:hideMark/>
          </w:tcPr>
          <w:p w14:paraId="584BDAAB" w14:textId="77777777" w:rsidR="00531FCA" w:rsidRPr="000D2B73" w:rsidRDefault="00531FCA" w:rsidP="00232A2D">
            <w:pPr>
              <w:jc w:val="both"/>
              <w:rPr>
                <w:b/>
                <w:bCs/>
                <w:sz w:val="22"/>
                <w:szCs w:val="22"/>
              </w:rPr>
            </w:pPr>
            <w:r w:rsidRPr="000D2B73">
              <w:rPr>
                <w:b/>
                <w:bCs/>
                <w:sz w:val="22"/>
                <w:szCs w:val="22"/>
              </w:rPr>
              <w:t>Итого:</w:t>
            </w:r>
          </w:p>
        </w:tc>
        <w:tc>
          <w:tcPr>
            <w:tcW w:w="1556" w:type="dxa"/>
            <w:shd w:val="clear" w:color="auto" w:fill="auto"/>
            <w:noWrap/>
            <w:vAlign w:val="center"/>
            <w:hideMark/>
          </w:tcPr>
          <w:p w14:paraId="7110A7FC" w14:textId="67B1CD15" w:rsidR="00531FCA" w:rsidRPr="000D2B73" w:rsidRDefault="00531FCA" w:rsidP="000D2B73">
            <w:pPr>
              <w:jc w:val="center"/>
              <w:rPr>
                <w:b/>
                <w:bCs/>
                <w:sz w:val="22"/>
                <w:szCs w:val="22"/>
              </w:rPr>
            </w:pPr>
            <w:r w:rsidRPr="000D2B73">
              <w:rPr>
                <w:b/>
                <w:bCs/>
                <w:sz w:val="22"/>
                <w:szCs w:val="22"/>
              </w:rPr>
              <w:t>51 462</w:t>
            </w:r>
          </w:p>
        </w:tc>
        <w:tc>
          <w:tcPr>
            <w:tcW w:w="1182" w:type="dxa"/>
            <w:shd w:val="clear" w:color="auto" w:fill="auto"/>
            <w:noWrap/>
            <w:vAlign w:val="center"/>
            <w:hideMark/>
          </w:tcPr>
          <w:p w14:paraId="270974E5" w14:textId="76B7ABD8" w:rsidR="00531FCA" w:rsidRPr="000D2B73" w:rsidRDefault="00531FCA" w:rsidP="000D2B73">
            <w:pPr>
              <w:jc w:val="center"/>
              <w:rPr>
                <w:b/>
                <w:bCs/>
                <w:sz w:val="22"/>
                <w:szCs w:val="22"/>
              </w:rPr>
            </w:pPr>
            <w:r w:rsidRPr="000D2B73">
              <w:rPr>
                <w:b/>
                <w:bCs/>
                <w:sz w:val="22"/>
                <w:szCs w:val="22"/>
              </w:rPr>
              <w:t>51 462</w:t>
            </w:r>
          </w:p>
        </w:tc>
        <w:tc>
          <w:tcPr>
            <w:tcW w:w="1086" w:type="dxa"/>
            <w:shd w:val="clear" w:color="auto" w:fill="auto"/>
            <w:noWrap/>
            <w:vAlign w:val="center"/>
            <w:hideMark/>
          </w:tcPr>
          <w:p w14:paraId="30D642E5" w14:textId="16F9700D" w:rsidR="00531FCA" w:rsidRPr="000D2B73" w:rsidRDefault="00531FCA" w:rsidP="000D2B73">
            <w:pPr>
              <w:jc w:val="center"/>
              <w:rPr>
                <w:b/>
                <w:bCs/>
                <w:sz w:val="22"/>
                <w:szCs w:val="22"/>
              </w:rPr>
            </w:pPr>
            <w:r w:rsidRPr="000D2B73">
              <w:rPr>
                <w:b/>
                <w:bCs/>
                <w:sz w:val="22"/>
                <w:szCs w:val="22"/>
              </w:rPr>
              <w:t>-</w:t>
            </w:r>
          </w:p>
        </w:tc>
        <w:tc>
          <w:tcPr>
            <w:tcW w:w="1086" w:type="dxa"/>
            <w:shd w:val="clear" w:color="auto" w:fill="auto"/>
            <w:noWrap/>
            <w:vAlign w:val="center"/>
            <w:hideMark/>
          </w:tcPr>
          <w:p w14:paraId="26D10C88" w14:textId="7A4C5871" w:rsidR="00531FCA" w:rsidRPr="000D2B73" w:rsidRDefault="00531FCA" w:rsidP="000D2B73">
            <w:pPr>
              <w:jc w:val="center"/>
              <w:rPr>
                <w:b/>
                <w:bCs/>
                <w:sz w:val="22"/>
                <w:szCs w:val="22"/>
              </w:rPr>
            </w:pPr>
          </w:p>
        </w:tc>
        <w:tc>
          <w:tcPr>
            <w:tcW w:w="1086" w:type="dxa"/>
            <w:shd w:val="clear" w:color="auto" w:fill="auto"/>
            <w:noWrap/>
            <w:vAlign w:val="center"/>
            <w:hideMark/>
          </w:tcPr>
          <w:p w14:paraId="3CDA7FDE" w14:textId="5DE9F051" w:rsidR="00531FCA" w:rsidRPr="000D2B73" w:rsidRDefault="00531FCA" w:rsidP="000D2B73">
            <w:pPr>
              <w:jc w:val="center"/>
              <w:rPr>
                <w:b/>
                <w:bCs/>
                <w:sz w:val="22"/>
                <w:szCs w:val="22"/>
              </w:rPr>
            </w:pPr>
          </w:p>
        </w:tc>
        <w:tc>
          <w:tcPr>
            <w:tcW w:w="1086" w:type="dxa"/>
            <w:shd w:val="clear" w:color="auto" w:fill="auto"/>
            <w:noWrap/>
            <w:hideMark/>
          </w:tcPr>
          <w:p w14:paraId="256845E9" w14:textId="77777777" w:rsidR="00531FCA" w:rsidRPr="000D2B73" w:rsidRDefault="00531FCA" w:rsidP="00232A2D">
            <w:pPr>
              <w:jc w:val="both"/>
              <w:rPr>
                <w:b/>
                <w:bCs/>
                <w:sz w:val="22"/>
                <w:szCs w:val="22"/>
              </w:rPr>
            </w:pPr>
            <w:r w:rsidRPr="000D2B73">
              <w:rPr>
                <w:b/>
                <w:bCs/>
                <w:sz w:val="22"/>
                <w:szCs w:val="22"/>
              </w:rPr>
              <w:t> </w:t>
            </w:r>
          </w:p>
        </w:tc>
        <w:tc>
          <w:tcPr>
            <w:tcW w:w="1640" w:type="dxa"/>
            <w:vMerge/>
            <w:shd w:val="clear" w:color="auto" w:fill="auto"/>
            <w:hideMark/>
          </w:tcPr>
          <w:p w14:paraId="2C4EC274" w14:textId="77777777" w:rsidR="00531FCA" w:rsidRPr="000D2B73" w:rsidRDefault="00531FCA" w:rsidP="00232A2D">
            <w:pPr>
              <w:jc w:val="both"/>
              <w:rPr>
                <w:sz w:val="22"/>
                <w:szCs w:val="22"/>
              </w:rPr>
            </w:pPr>
          </w:p>
        </w:tc>
      </w:tr>
      <w:tr w:rsidR="00531FCA" w:rsidRPr="000D2B73" w14:paraId="75A732BA" w14:textId="77777777" w:rsidTr="000D2B73">
        <w:trPr>
          <w:trHeight w:val="300"/>
        </w:trPr>
        <w:tc>
          <w:tcPr>
            <w:tcW w:w="734" w:type="dxa"/>
            <w:vMerge/>
            <w:shd w:val="clear" w:color="auto" w:fill="auto"/>
            <w:hideMark/>
          </w:tcPr>
          <w:p w14:paraId="1CFDA702" w14:textId="77777777" w:rsidR="00531FCA" w:rsidRPr="000D2B73" w:rsidRDefault="00531FCA" w:rsidP="00232A2D">
            <w:pPr>
              <w:jc w:val="both"/>
              <w:rPr>
                <w:sz w:val="22"/>
                <w:szCs w:val="22"/>
              </w:rPr>
            </w:pPr>
          </w:p>
        </w:tc>
        <w:tc>
          <w:tcPr>
            <w:tcW w:w="2039" w:type="dxa"/>
            <w:vMerge/>
            <w:shd w:val="clear" w:color="auto" w:fill="auto"/>
            <w:hideMark/>
          </w:tcPr>
          <w:p w14:paraId="49FCB385" w14:textId="77777777" w:rsidR="00531FCA" w:rsidRPr="000D2B73" w:rsidRDefault="00531FCA" w:rsidP="00232A2D">
            <w:pPr>
              <w:jc w:val="both"/>
              <w:rPr>
                <w:sz w:val="22"/>
                <w:szCs w:val="22"/>
              </w:rPr>
            </w:pPr>
          </w:p>
        </w:tc>
        <w:tc>
          <w:tcPr>
            <w:tcW w:w="1455" w:type="dxa"/>
            <w:vMerge/>
            <w:shd w:val="clear" w:color="auto" w:fill="auto"/>
            <w:hideMark/>
          </w:tcPr>
          <w:p w14:paraId="7E7FCD34" w14:textId="77777777" w:rsidR="00531FCA" w:rsidRPr="000D2B73" w:rsidRDefault="00531FCA" w:rsidP="00232A2D">
            <w:pPr>
              <w:jc w:val="both"/>
              <w:rPr>
                <w:sz w:val="22"/>
                <w:szCs w:val="22"/>
              </w:rPr>
            </w:pPr>
          </w:p>
        </w:tc>
        <w:tc>
          <w:tcPr>
            <w:tcW w:w="1131" w:type="dxa"/>
            <w:vMerge/>
            <w:shd w:val="clear" w:color="auto" w:fill="auto"/>
            <w:hideMark/>
          </w:tcPr>
          <w:p w14:paraId="07F04692" w14:textId="77777777" w:rsidR="00531FCA" w:rsidRPr="000D2B73" w:rsidRDefault="00531FCA" w:rsidP="00232A2D">
            <w:pPr>
              <w:jc w:val="both"/>
              <w:rPr>
                <w:sz w:val="22"/>
                <w:szCs w:val="22"/>
              </w:rPr>
            </w:pPr>
          </w:p>
        </w:tc>
        <w:tc>
          <w:tcPr>
            <w:tcW w:w="1385" w:type="dxa"/>
            <w:shd w:val="clear" w:color="auto" w:fill="auto"/>
            <w:hideMark/>
          </w:tcPr>
          <w:p w14:paraId="27CFFA20" w14:textId="77777777" w:rsidR="00531FCA" w:rsidRPr="000D2B73" w:rsidRDefault="00531FCA" w:rsidP="00232A2D">
            <w:pPr>
              <w:jc w:val="both"/>
              <w:rPr>
                <w:sz w:val="22"/>
                <w:szCs w:val="22"/>
              </w:rPr>
            </w:pPr>
            <w:r w:rsidRPr="000D2B73">
              <w:rPr>
                <w:sz w:val="22"/>
                <w:szCs w:val="22"/>
              </w:rPr>
              <w:t>МБ</w:t>
            </w:r>
          </w:p>
        </w:tc>
        <w:tc>
          <w:tcPr>
            <w:tcW w:w="1556" w:type="dxa"/>
            <w:shd w:val="clear" w:color="auto" w:fill="auto"/>
            <w:noWrap/>
            <w:vAlign w:val="center"/>
            <w:hideMark/>
          </w:tcPr>
          <w:p w14:paraId="70BB621B" w14:textId="2FFD28AE" w:rsidR="00531FCA" w:rsidRPr="000D2B73" w:rsidRDefault="00531FCA" w:rsidP="000D2B73">
            <w:pPr>
              <w:jc w:val="center"/>
              <w:rPr>
                <w:b/>
                <w:bCs/>
                <w:sz w:val="22"/>
                <w:szCs w:val="22"/>
              </w:rPr>
            </w:pPr>
            <w:r w:rsidRPr="000D2B73">
              <w:rPr>
                <w:b/>
                <w:bCs/>
                <w:sz w:val="22"/>
                <w:szCs w:val="22"/>
              </w:rPr>
              <w:t>6 690</w:t>
            </w:r>
          </w:p>
        </w:tc>
        <w:tc>
          <w:tcPr>
            <w:tcW w:w="1182" w:type="dxa"/>
            <w:shd w:val="clear" w:color="auto" w:fill="auto"/>
            <w:noWrap/>
            <w:vAlign w:val="center"/>
            <w:hideMark/>
          </w:tcPr>
          <w:p w14:paraId="5FAFA6C2" w14:textId="2B00CD28" w:rsidR="00531FCA" w:rsidRPr="000D2B73" w:rsidRDefault="00531FCA" w:rsidP="000D2B73">
            <w:pPr>
              <w:jc w:val="center"/>
              <w:rPr>
                <w:sz w:val="22"/>
                <w:szCs w:val="22"/>
              </w:rPr>
            </w:pPr>
            <w:r w:rsidRPr="000D2B73">
              <w:rPr>
                <w:sz w:val="22"/>
                <w:szCs w:val="22"/>
              </w:rPr>
              <w:t>6 690</w:t>
            </w:r>
          </w:p>
        </w:tc>
        <w:tc>
          <w:tcPr>
            <w:tcW w:w="1086" w:type="dxa"/>
            <w:shd w:val="clear" w:color="auto" w:fill="auto"/>
            <w:noWrap/>
            <w:vAlign w:val="center"/>
            <w:hideMark/>
          </w:tcPr>
          <w:p w14:paraId="709D518A" w14:textId="58CB3BA4" w:rsidR="00531FCA" w:rsidRPr="000D2B73" w:rsidRDefault="00531FCA" w:rsidP="000D2B73">
            <w:pPr>
              <w:jc w:val="center"/>
              <w:rPr>
                <w:sz w:val="22"/>
                <w:szCs w:val="22"/>
              </w:rPr>
            </w:pPr>
          </w:p>
        </w:tc>
        <w:tc>
          <w:tcPr>
            <w:tcW w:w="1086" w:type="dxa"/>
            <w:shd w:val="clear" w:color="auto" w:fill="auto"/>
            <w:noWrap/>
            <w:vAlign w:val="center"/>
            <w:hideMark/>
          </w:tcPr>
          <w:p w14:paraId="5E4E1F01" w14:textId="07BBE0B1" w:rsidR="00531FCA" w:rsidRPr="000D2B73" w:rsidRDefault="00531FCA" w:rsidP="000D2B73">
            <w:pPr>
              <w:jc w:val="center"/>
              <w:rPr>
                <w:sz w:val="22"/>
                <w:szCs w:val="22"/>
              </w:rPr>
            </w:pPr>
          </w:p>
        </w:tc>
        <w:tc>
          <w:tcPr>
            <w:tcW w:w="1086" w:type="dxa"/>
            <w:shd w:val="clear" w:color="auto" w:fill="auto"/>
            <w:noWrap/>
            <w:vAlign w:val="center"/>
            <w:hideMark/>
          </w:tcPr>
          <w:p w14:paraId="76085D93" w14:textId="4DA79F2C" w:rsidR="00531FCA" w:rsidRPr="000D2B73" w:rsidRDefault="00531FCA" w:rsidP="000D2B73">
            <w:pPr>
              <w:jc w:val="center"/>
              <w:rPr>
                <w:sz w:val="22"/>
                <w:szCs w:val="22"/>
              </w:rPr>
            </w:pPr>
          </w:p>
        </w:tc>
        <w:tc>
          <w:tcPr>
            <w:tcW w:w="1086" w:type="dxa"/>
            <w:shd w:val="clear" w:color="auto" w:fill="auto"/>
            <w:noWrap/>
            <w:hideMark/>
          </w:tcPr>
          <w:p w14:paraId="39FAC60A" w14:textId="77777777" w:rsidR="00531FCA" w:rsidRPr="000D2B73" w:rsidRDefault="00531FCA" w:rsidP="00232A2D">
            <w:pPr>
              <w:jc w:val="both"/>
              <w:rPr>
                <w:sz w:val="22"/>
                <w:szCs w:val="22"/>
              </w:rPr>
            </w:pPr>
            <w:r w:rsidRPr="000D2B73">
              <w:rPr>
                <w:sz w:val="22"/>
                <w:szCs w:val="22"/>
              </w:rPr>
              <w:t> </w:t>
            </w:r>
          </w:p>
        </w:tc>
        <w:tc>
          <w:tcPr>
            <w:tcW w:w="1640" w:type="dxa"/>
            <w:vMerge/>
            <w:shd w:val="clear" w:color="auto" w:fill="auto"/>
            <w:hideMark/>
          </w:tcPr>
          <w:p w14:paraId="648C4E5D" w14:textId="77777777" w:rsidR="00531FCA" w:rsidRPr="000D2B73" w:rsidRDefault="00531FCA" w:rsidP="00232A2D">
            <w:pPr>
              <w:jc w:val="both"/>
              <w:rPr>
                <w:sz w:val="22"/>
                <w:szCs w:val="22"/>
              </w:rPr>
            </w:pPr>
          </w:p>
        </w:tc>
      </w:tr>
      <w:tr w:rsidR="00531FCA" w:rsidRPr="000D2B73" w14:paraId="46630604" w14:textId="77777777" w:rsidTr="000D2B73">
        <w:trPr>
          <w:trHeight w:val="300"/>
        </w:trPr>
        <w:tc>
          <w:tcPr>
            <w:tcW w:w="734" w:type="dxa"/>
            <w:vMerge/>
            <w:shd w:val="clear" w:color="auto" w:fill="auto"/>
            <w:hideMark/>
          </w:tcPr>
          <w:p w14:paraId="2A520DD2" w14:textId="77777777" w:rsidR="00531FCA" w:rsidRPr="000D2B73" w:rsidRDefault="00531FCA" w:rsidP="00232A2D">
            <w:pPr>
              <w:jc w:val="both"/>
              <w:rPr>
                <w:sz w:val="22"/>
                <w:szCs w:val="22"/>
              </w:rPr>
            </w:pPr>
          </w:p>
        </w:tc>
        <w:tc>
          <w:tcPr>
            <w:tcW w:w="2039" w:type="dxa"/>
            <w:vMerge/>
            <w:shd w:val="clear" w:color="auto" w:fill="auto"/>
            <w:hideMark/>
          </w:tcPr>
          <w:p w14:paraId="28E8FBB2" w14:textId="77777777" w:rsidR="00531FCA" w:rsidRPr="000D2B73" w:rsidRDefault="00531FCA" w:rsidP="00232A2D">
            <w:pPr>
              <w:jc w:val="both"/>
              <w:rPr>
                <w:sz w:val="22"/>
                <w:szCs w:val="22"/>
              </w:rPr>
            </w:pPr>
          </w:p>
        </w:tc>
        <w:tc>
          <w:tcPr>
            <w:tcW w:w="1455" w:type="dxa"/>
            <w:vMerge/>
            <w:shd w:val="clear" w:color="auto" w:fill="auto"/>
            <w:hideMark/>
          </w:tcPr>
          <w:p w14:paraId="0D0C9D4E" w14:textId="77777777" w:rsidR="00531FCA" w:rsidRPr="000D2B73" w:rsidRDefault="00531FCA" w:rsidP="00232A2D">
            <w:pPr>
              <w:jc w:val="both"/>
              <w:rPr>
                <w:sz w:val="22"/>
                <w:szCs w:val="22"/>
              </w:rPr>
            </w:pPr>
          </w:p>
        </w:tc>
        <w:tc>
          <w:tcPr>
            <w:tcW w:w="1131" w:type="dxa"/>
            <w:vMerge/>
            <w:shd w:val="clear" w:color="auto" w:fill="auto"/>
            <w:hideMark/>
          </w:tcPr>
          <w:p w14:paraId="37FB714F" w14:textId="77777777" w:rsidR="00531FCA" w:rsidRPr="000D2B73" w:rsidRDefault="00531FCA" w:rsidP="00232A2D">
            <w:pPr>
              <w:jc w:val="both"/>
              <w:rPr>
                <w:sz w:val="22"/>
                <w:szCs w:val="22"/>
              </w:rPr>
            </w:pPr>
          </w:p>
        </w:tc>
        <w:tc>
          <w:tcPr>
            <w:tcW w:w="1385" w:type="dxa"/>
            <w:shd w:val="clear" w:color="auto" w:fill="auto"/>
            <w:hideMark/>
          </w:tcPr>
          <w:p w14:paraId="4436B17A" w14:textId="77777777" w:rsidR="00531FCA" w:rsidRPr="000D2B73" w:rsidRDefault="00531FCA" w:rsidP="00232A2D">
            <w:pPr>
              <w:jc w:val="both"/>
              <w:rPr>
                <w:sz w:val="22"/>
                <w:szCs w:val="22"/>
              </w:rPr>
            </w:pPr>
            <w:r w:rsidRPr="000D2B73">
              <w:rPr>
                <w:sz w:val="22"/>
                <w:szCs w:val="22"/>
              </w:rPr>
              <w:t>ОБ</w:t>
            </w:r>
          </w:p>
        </w:tc>
        <w:tc>
          <w:tcPr>
            <w:tcW w:w="1556" w:type="dxa"/>
            <w:shd w:val="clear" w:color="auto" w:fill="auto"/>
            <w:noWrap/>
            <w:vAlign w:val="center"/>
            <w:hideMark/>
          </w:tcPr>
          <w:p w14:paraId="01435DA1" w14:textId="2D3AFD40" w:rsidR="00531FCA" w:rsidRPr="000D2B73" w:rsidRDefault="00531FCA" w:rsidP="000D2B73">
            <w:pPr>
              <w:jc w:val="center"/>
              <w:rPr>
                <w:b/>
                <w:bCs/>
                <w:sz w:val="22"/>
                <w:szCs w:val="22"/>
              </w:rPr>
            </w:pPr>
            <w:r w:rsidRPr="000D2B73">
              <w:rPr>
                <w:b/>
                <w:bCs/>
                <w:sz w:val="22"/>
                <w:szCs w:val="22"/>
              </w:rPr>
              <w:t>2 686</w:t>
            </w:r>
          </w:p>
        </w:tc>
        <w:tc>
          <w:tcPr>
            <w:tcW w:w="1182" w:type="dxa"/>
            <w:shd w:val="clear" w:color="auto" w:fill="auto"/>
            <w:noWrap/>
            <w:vAlign w:val="center"/>
            <w:hideMark/>
          </w:tcPr>
          <w:p w14:paraId="106BA7D5" w14:textId="16A47DBC" w:rsidR="00531FCA" w:rsidRPr="000D2B73" w:rsidRDefault="00531FCA" w:rsidP="000D2B73">
            <w:pPr>
              <w:jc w:val="center"/>
              <w:rPr>
                <w:sz w:val="22"/>
                <w:szCs w:val="22"/>
              </w:rPr>
            </w:pPr>
            <w:r w:rsidRPr="000D2B73">
              <w:rPr>
                <w:sz w:val="22"/>
                <w:szCs w:val="22"/>
              </w:rPr>
              <w:t>2 686</w:t>
            </w:r>
          </w:p>
        </w:tc>
        <w:tc>
          <w:tcPr>
            <w:tcW w:w="1086" w:type="dxa"/>
            <w:shd w:val="clear" w:color="auto" w:fill="auto"/>
            <w:noWrap/>
            <w:vAlign w:val="center"/>
            <w:hideMark/>
          </w:tcPr>
          <w:p w14:paraId="0D124EA8" w14:textId="3F784780" w:rsidR="00531FCA" w:rsidRPr="000D2B73" w:rsidRDefault="00531FCA" w:rsidP="000D2B73">
            <w:pPr>
              <w:jc w:val="center"/>
              <w:rPr>
                <w:sz w:val="22"/>
                <w:szCs w:val="22"/>
              </w:rPr>
            </w:pPr>
          </w:p>
        </w:tc>
        <w:tc>
          <w:tcPr>
            <w:tcW w:w="1086" w:type="dxa"/>
            <w:shd w:val="clear" w:color="auto" w:fill="auto"/>
            <w:noWrap/>
            <w:vAlign w:val="center"/>
            <w:hideMark/>
          </w:tcPr>
          <w:p w14:paraId="12602B75" w14:textId="045BC7CE" w:rsidR="00531FCA" w:rsidRPr="000D2B73" w:rsidRDefault="00531FCA" w:rsidP="000D2B73">
            <w:pPr>
              <w:jc w:val="center"/>
              <w:rPr>
                <w:sz w:val="22"/>
                <w:szCs w:val="22"/>
              </w:rPr>
            </w:pPr>
          </w:p>
        </w:tc>
        <w:tc>
          <w:tcPr>
            <w:tcW w:w="1086" w:type="dxa"/>
            <w:shd w:val="clear" w:color="auto" w:fill="auto"/>
            <w:noWrap/>
            <w:vAlign w:val="center"/>
            <w:hideMark/>
          </w:tcPr>
          <w:p w14:paraId="0E6FEDFA" w14:textId="500CD631" w:rsidR="00531FCA" w:rsidRPr="000D2B73" w:rsidRDefault="00531FCA" w:rsidP="000D2B73">
            <w:pPr>
              <w:jc w:val="center"/>
              <w:rPr>
                <w:sz w:val="22"/>
                <w:szCs w:val="22"/>
              </w:rPr>
            </w:pPr>
          </w:p>
        </w:tc>
        <w:tc>
          <w:tcPr>
            <w:tcW w:w="1086" w:type="dxa"/>
            <w:shd w:val="clear" w:color="auto" w:fill="auto"/>
            <w:noWrap/>
            <w:hideMark/>
          </w:tcPr>
          <w:p w14:paraId="77095011" w14:textId="77777777" w:rsidR="00531FCA" w:rsidRPr="000D2B73" w:rsidRDefault="00531FCA" w:rsidP="00232A2D">
            <w:pPr>
              <w:jc w:val="both"/>
              <w:rPr>
                <w:sz w:val="22"/>
                <w:szCs w:val="22"/>
              </w:rPr>
            </w:pPr>
            <w:r w:rsidRPr="000D2B73">
              <w:rPr>
                <w:sz w:val="22"/>
                <w:szCs w:val="22"/>
              </w:rPr>
              <w:t> </w:t>
            </w:r>
          </w:p>
        </w:tc>
        <w:tc>
          <w:tcPr>
            <w:tcW w:w="1640" w:type="dxa"/>
            <w:vMerge/>
            <w:shd w:val="clear" w:color="auto" w:fill="auto"/>
            <w:hideMark/>
          </w:tcPr>
          <w:p w14:paraId="3B51A63B" w14:textId="77777777" w:rsidR="00531FCA" w:rsidRPr="000D2B73" w:rsidRDefault="00531FCA" w:rsidP="00232A2D">
            <w:pPr>
              <w:jc w:val="both"/>
              <w:rPr>
                <w:sz w:val="22"/>
                <w:szCs w:val="22"/>
              </w:rPr>
            </w:pPr>
          </w:p>
        </w:tc>
      </w:tr>
      <w:tr w:rsidR="00531FCA" w:rsidRPr="000D2B73" w14:paraId="4AFDD2B2" w14:textId="77777777" w:rsidTr="000D2B73">
        <w:trPr>
          <w:trHeight w:val="300"/>
        </w:trPr>
        <w:tc>
          <w:tcPr>
            <w:tcW w:w="734" w:type="dxa"/>
            <w:vMerge/>
            <w:shd w:val="clear" w:color="auto" w:fill="auto"/>
            <w:hideMark/>
          </w:tcPr>
          <w:p w14:paraId="5FEAA676" w14:textId="77777777" w:rsidR="00531FCA" w:rsidRPr="000D2B73" w:rsidRDefault="00531FCA" w:rsidP="00232A2D">
            <w:pPr>
              <w:jc w:val="both"/>
              <w:rPr>
                <w:sz w:val="22"/>
                <w:szCs w:val="22"/>
              </w:rPr>
            </w:pPr>
          </w:p>
        </w:tc>
        <w:tc>
          <w:tcPr>
            <w:tcW w:w="2039" w:type="dxa"/>
            <w:vMerge/>
            <w:shd w:val="clear" w:color="auto" w:fill="auto"/>
            <w:hideMark/>
          </w:tcPr>
          <w:p w14:paraId="4800E2FF" w14:textId="77777777" w:rsidR="00531FCA" w:rsidRPr="000D2B73" w:rsidRDefault="00531FCA" w:rsidP="00232A2D">
            <w:pPr>
              <w:jc w:val="both"/>
              <w:rPr>
                <w:sz w:val="22"/>
                <w:szCs w:val="22"/>
              </w:rPr>
            </w:pPr>
          </w:p>
        </w:tc>
        <w:tc>
          <w:tcPr>
            <w:tcW w:w="1455" w:type="dxa"/>
            <w:vMerge/>
            <w:shd w:val="clear" w:color="auto" w:fill="auto"/>
            <w:hideMark/>
          </w:tcPr>
          <w:p w14:paraId="65111A37" w14:textId="77777777" w:rsidR="00531FCA" w:rsidRPr="000D2B73" w:rsidRDefault="00531FCA" w:rsidP="00232A2D">
            <w:pPr>
              <w:jc w:val="both"/>
              <w:rPr>
                <w:sz w:val="22"/>
                <w:szCs w:val="22"/>
              </w:rPr>
            </w:pPr>
          </w:p>
        </w:tc>
        <w:tc>
          <w:tcPr>
            <w:tcW w:w="1131" w:type="dxa"/>
            <w:vMerge/>
            <w:shd w:val="clear" w:color="auto" w:fill="auto"/>
            <w:hideMark/>
          </w:tcPr>
          <w:p w14:paraId="5C27980E" w14:textId="77777777" w:rsidR="00531FCA" w:rsidRPr="000D2B73" w:rsidRDefault="00531FCA" w:rsidP="00232A2D">
            <w:pPr>
              <w:jc w:val="both"/>
              <w:rPr>
                <w:sz w:val="22"/>
                <w:szCs w:val="22"/>
              </w:rPr>
            </w:pPr>
          </w:p>
        </w:tc>
        <w:tc>
          <w:tcPr>
            <w:tcW w:w="1385" w:type="dxa"/>
            <w:shd w:val="clear" w:color="auto" w:fill="auto"/>
            <w:hideMark/>
          </w:tcPr>
          <w:p w14:paraId="76013663" w14:textId="77777777" w:rsidR="00531FCA" w:rsidRPr="000D2B73" w:rsidRDefault="00531FCA" w:rsidP="00232A2D">
            <w:pPr>
              <w:jc w:val="both"/>
              <w:rPr>
                <w:sz w:val="22"/>
                <w:szCs w:val="22"/>
              </w:rPr>
            </w:pPr>
            <w:r w:rsidRPr="000D2B73">
              <w:rPr>
                <w:sz w:val="22"/>
                <w:szCs w:val="22"/>
              </w:rPr>
              <w:t>ФБ</w:t>
            </w:r>
          </w:p>
        </w:tc>
        <w:tc>
          <w:tcPr>
            <w:tcW w:w="1556" w:type="dxa"/>
            <w:shd w:val="clear" w:color="auto" w:fill="auto"/>
            <w:noWrap/>
            <w:vAlign w:val="center"/>
            <w:hideMark/>
          </w:tcPr>
          <w:p w14:paraId="279063FC" w14:textId="71E11512" w:rsidR="00531FCA" w:rsidRPr="000D2B73" w:rsidRDefault="00531FCA" w:rsidP="000D2B73">
            <w:pPr>
              <w:jc w:val="center"/>
              <w:rPr>
                <w:b/>
                <w:bCs/>
                <w:sz w:val="22"/>
                <w:szCs w:val="22"/>
              </w:rPr>
            </w:pPr>
            <w:r w:rsidRPr="000D2B73">
              <w:rPr>
                <w:b/>
                <w:bCs/>
                <w:sz w:val="22"/>
                <w:szCs w:val="22"/>
              </w:rPr>
              <w:t>42 086</w:t>
            </w:r>
          </w:p>
        </w:tc>
        <w:tc>
          <w:tcPr>
            <w:tcW w:w="1182" w:type="dxa"/>
            <w:shd w:val="clear" w:color="auto" w:fill="auto"/>
            <w:noWrap/>
            <w:vAlign w:val="center"/>
            <w:hideMark/>
          </w:tcPr>
          <w:p w14:paraId="6958834D" w14:textId="04304109" w:rsidR="00531FCA" w:rsidRPr="000D2B73" w:rsidRDefault="00531FCA" w:rsidP="000D2B73">
            <w:pPr>
              <w:jc w:val="center"/>
              <w:rPr>
                <w:sz w:val="22"/>
                <w:szCs w:val="22"/>
              </w:rPr>
            </w:pPr>
            <w:r w:rsidRPr="000D2B73">
              <w:rPr>
                <w:sz w:val="22"/>
                <w:szCs w:val="22"/>
              </w:rPr>
              <w:t>42 086</w:t>
            </w:r>
          </w:p>
        </w:tc>
        <w:tc>
          <w:tcPr>
            <w:tcW w:w="1086" w:type="dxa"/>
            <w:shd w:val="clear" w:color="auto" w:fill="auto"/>
            <w:noWrap/>
            <w:vAlign w:val="center"/>
            <w:hideMark/>
          </w:tcPr>
          <w:p w14:paraId="03B20921" w14:textId="4A3BA3D3" w:rsidR="00531FCA" w:rsidRPr="000D2B73" w:rsidRDefault="00531FCA" w:rsidP="000D2B73">
            <w:pPr>
              <w:jc w:val="center"/>
              <w:rPr>
                <w:sz w:val="22"/>
                <w:szCs w:val="22"/>
              </w:rPr>
            </w:pPr>
          </w:p>
        </w:tc>
        <w:tc>
          <w:tcPr>
            <w:tcW w:w="1086" w:type="dxa"/>
            <w:shd w:val="clear" w:color="auto" w:fill="auto"/>
            <w:noWrap/>
            <w:vAlign w:val="center"/>
            <w:hideMark/>
          </w:tcPr>
          <w:p w14:paraId="6014D688" w14:textId="6D08C046" w:rsidR="00531FCA" w:rsidRPr="000D2B73" w:rsidRDefault="00531FCA" w:rsidP="000D2B73">
            <w:pPr>
              <w:jc w:val="center"/>
              <w:rPr>
                <w:sz w:val="22"/>
                <w:szCs w:val="22"/>
              </w:rPr>
            </w:pPr>
          </w:p>
        </w:tc>
        <w:tc>
          <w:tcPr>
            <w:tcW w:w="1086" w:type="dxa"/>
            <w:shd w:val="clear" w:color="auto" w:fill="auto"/>
            <w:noWrap/>
            <w:vAlign w:val="center"/>
            <w:hideMark/>
          </w:tcPr>
          <w:p w14:paraId="1A770B4E" w14:textId="03C5297B" w:rsidR="00531FCA" w:rsidRPr="000D2B73" w:rsidRDefault="00531FCA" w:rsidP="000D2B73">
            <w:pPr>
              <w:jc w:val="center"/>
              <w:rPr>
                <w:sz w:val="22"/>
                <w:szCs w:val="22"/>
              </w:rPr>
            </w:pPr>
          </w:p>
        </w:tc>
        <w:tc>
          <w:tcPr>
            <w:tcW w:w="1086" w:type="dxa"/>
            <w:shd w:val="clear" w:color="auto" w:fill="auto"/>
            <w:noWrap/>
            <w:hideMark/>
          </w:tcPr>
          <w:p w14:paraId="63F97864" w14:textId="77777777" w:rsidR="00531FCA" w:rsidRPr="000D2B73" w:rsidRDefault="00531FCA" w:rsidP="00232A2D">
            <w:pPr>
              <w:jc w:val="both"/>
              <w:rPr>
                <w:sz w:val="22"/>
                <w:szCs w:val="22"/>
              </w:rPr>
            </w:pPr>
            <w:r w:rsidRPr="000D2B73">
              <w:rPr>
                <w:sz w:val="22"/>
                <w:szCs w:val="22"/>
              </w:rPr>
              <w:t> </w:t>
            </w:r>
          </w:p>
        </w:tc>
        <w:tc>
          <w:tcPr>
            <w:tcW w:w="1640" w:type="dxa"/>
            <w:vMerge/>
            <w:shd w:val="clear" w:color="auto" w:fill="auto"/>
            <w:hideMark/>
          </w:tcPr>
          <w:p w14:paraId="748C71FC" w14:textId="77777777" w:rsidR="00531FCA" w:rsidRPr="000D2B73" w:rsidRDefault="00531FCA" w:rsidP="00232A2D">
            <w:pPr>
              <w:jc w:val="both"/>
              <w:rPr>
                <w:sz w:val="22"/>
                <w:szCs w:val="22"/>
              </w:rPr>
            </w:pPr>
          </w:p>
        </w:tc>
      </w:tr>
      <w:tr w:rsidR="00531FCA" w:rsidRPr="000D2B73" w14:paraId="2120DC93" w14:textId="77777777" w:rsidTr="000D2B73">
        <w:trPr>
          <w:trHeight w:val="300"/>
        </w:trPr>
        <w:tc>
          <w:tcPr>
            <w:tcW w:w="734" w:type="dxa"/>
            <w:vMerge w:val="restart"/>
            <w:shd w:val="clear" w:color="auto" w:fill="auto"/>
            <w:noWrap/>
            <w:hideMark/>
          </w:tcPr>
          <w:p w14:paraId="0688E423" w14:textId="77777777" w:rsidR="00531FCA" w:rsidRPr="000D2B73" w:rsidRDefault="00531FCA" w:rsidP="00232A2D">
            <w:pPr>
              <w:jc w:val="both"/>
              <w:rPr>
                <w:sz w:val="22"/>
                <w:szCs w:val="22"/>
              </w:rPr>
            </w:pPr>
            <w:r w:rsidRPr="000D2B73">
              <w:rPr>
                <w:sz w:val="22"/>
                <w:szCs w:val="22"/>
              </w:rPr>
              <w:t>1.2.4.</w:t>
            </w:r>
          </w:p>
        </w:tc>
        <w:tc>
          <w:tcPr>
            <w:tcW w:w="2039" w:type="dxa"/>
            <w:vMerge w:val="restart"/>
            <w:shd w:val="clear" w:color="auto" w:fill="auto"/>
            <w:hideMark/>
          </w:tcPr>
          <w:p w14:paraId="4CA4D4A7" w14:textId="479A8EBE" w:rsidR="00531FCA" w:rsidRPr="000D2B73" w:rsidRDefault="00531FCA" w:rsidP="00232A2D">
            <w:pPr>
              <w:jc w:val="both"/>
              <w:rPr>
                <w:sz w:val="22"/>
                <w:szCs w:val="22"/>
              </w:rPr>
            </w:pPr>
            <w:r w:rsidRPr="000D2B73">
              <w:rPr>
                <w:sz w:val="22"/>
                <w:szCs w:val="22"/>
              </w:rPr>
              <w:t xml:space="preserve">Капитальный ремонт МДОУ «Детский сад комбинированного вида № 36 «Улыбка» корпус 2 по адресу: г. </w:t>
            </w:r>
            <w:r w:rsidRPr="000D2B73">
              <w:rPr>
                <w:sz w:val="22"/>
                <w:szCs w:val="22"/>
              </w:rPr>
              <w:lastRenderedPageBreak/>
              <w:t>Саянск, мкр. Октябрьский, д. 35</w:t>
            </w:r>
          </w:p>
        </w:tc>
        <w:tc>
          <w:tcPr>
            <w:tcW w:w="1455" w:type="dxa"/>
            <w:vMerge w:val="restart"/>
            <w:shd w:val="clear" w:color="auto" w:fill="auto"/>
            <w:hideMark/>
          </w:tcPr>
          <w:p w14:paraId="6A7EDE83" w14:textId="77777777" w:rsidR="00531FCA" w:rsidRPr="000D2B73" w:rsidRDefault="00531FCA" w:rsidP="00232A2D">
            <w:pPr>
              <w:jc w:val="both"/>
              <w:rPr>
                <w:sz w:val="22"/>
                <w:szCs w:val="22"/>
              </w:rPr>
            </w:pPr>
            <w:r w:rsidRPr="000D2B73">
              <w:rPr>
                <w:sz w:val="22"/>
                <w:szCs w:val="22"/>
              </w:rPr>
              <w:lastRenderedPageBreak/>
              <w:t>УО, МДОУ</w:t>
            </w:r>
          </w:p>
        </w:tc>
        <w:tc>
          <w:tcPr>
            <w:tcW w:w="1131" w:type="dxa"/>
            <w:vMerge w:val="restart"/>
            <w:shd w:val="clear" w:color="auto" w:fill="auto"/>
            <w:hideMark/>
          </w:tcPr>
          <w:p w14:paraId="202B2B3F" w14:textId="77777777" w:rsidR="00531FCA" w:rsidRPr="000D2B73" w:rsidRDefault="00531FCA" w:rsidP="00232A2D">
            <w:pPr>
              <w:jc w:val="both"/>
              <w:rPr>
                <w:sz w:val="22"/>
                <w:szCs w:val="22"/>
              </w:rPr>
            </w:pPr>
            <w:r w:rsidRPr="000D2B73">
              <w:rPr>
                <w:sz w:val="22"/>
                <w:szCs w:val="22"/>
              </w:rPr>
              <w:t>1 год</w:t>
            </w:r>
          </w:p>
        </w:tc>
        <w:tc>
          <w:tcPr>
            <w:tcW w:w="1385" w:type="dxa"/>
            <w:shd w:val="clear" w:color="auto" w:fill="auto"/>
            <w:hideMark/>
          </w:tcPr>
          <w:p w14:paraId="3326D9B1" w14:textId="77777777" w:rsidR="00531FCA" w:rsidRPr="000D2B73" w:rsidRDefault="00531FCA" w:rsidP="00232A2D">
            <w:pPr>
              <w:jc w:val="both"/>
              <w:rPr>
                <w:b/>
                <w:bCs/>
                <w:sz w:val="22"/>
                <w:szCs w:val="22"/>
              </w:rPr>
            </w:pPr>
            <w:r w:rsidRPr="000D2B73">
              <w:rPr>
                <w:b/>
                <w:bCs/>
                <w:sz w:val="22"/>
                <w:szCs w:val="22"/>
              </w:rPr>
              <w:t>Итого:</w:t>
            </w:r>
          </w:p>
        </w:tc>
        <w:tc>
          <w:tcPr>
            <w:tcW w:w="1556" w:type="dxa"/>
            <w:shd w:val="clear" w:color="auto" w:fill="auto"/>
            <w:noWrap/>
            <w:vAlign w:val="center"/>
            <w:hideMark/>
          </w:tcPr>
          <w:p w14:paraId="747A31EA" w14:textId="30190639" w:rsidR="00531FCA" w:rsidRPr="000D2B73" w:rsidRDefault="00531FCA" w:rsidP="000D2B73">
            <w:pPr>
              <w:jc w:val="center"/>
              <w:rPr>
                <w:b/>
                <w:bCs/>
                <w:sz w:val="22"/>
                <w:szCs w:val="22"/>
              </w:rPr>
            </w:pPr>
            <w:r w:rsidRPr="000D2B73">
              <w:rPr>
                <w:b/>
                <w:bCs/>
                <w:sz w:val="22"/>
                <w:szCs w:val="22"/>
              </w:rPr>
              <w:t>236 209</w:t>
            </w:r>
          </w:p>
        </w:tc>
        <w:tc>
          <w:tcPr>
            <w:tcW w:w="1182" w:type="dxa"/>
            <w:shd w:val="clear" w:color="auto" w:fill="auto"/>
            <w:noWrap/>
            <w:vAlign w:val="center"/>
            <w:hideMark/>
          </w:tcPr>
          <w:p w14:paraId="0ED9DD50" w14:textId="4B108D00" w:rsidR="00531FCA" w:rsidRPr="000D2B73" w:rsidRDefault="00531FCA" w:rsidP="000D2B73">
            <w:pPr>
              <w:jc w:val="center"/>
              <w:rPr>
                <w:sz w:val="22"/>
                <w:szCs w:val="22"/>
              </w:rPr>
            </w:pPr>
          </w:p>
        </w:tc>
        <w:tc>
          <w:tcPr>
            <w:tcW w:w="1086" w:type="dxa"/>
            <w:shd w:val="clear" w:color="auto" w:fill="auto"/>
            <w:noWrap/>
            <w:vAlign w:val="center"/>
            <w:hideMark/>
          </w:tcPr>
          <w:p w14:paraId="570C10EA" w14:textId="34225CE3" w:rsidR="00531FCA" w:rsidRPr="000D2B73" w:rsidRDefault="00531FCA" w:rsidP="000D2B73">
            <w:pPr>
              <w:jc w:val="center"/>
              <w:rPr>
                <w:b/>
                <w:bCs/>
                <w:sz w:val="22"/>
                <w:szCs w:val="22"/>
              </w:rPr>
            </w:pPr>
            <w:r w:rsidRPr="000D2B73">
              <w:rPr>
                <w:b/>
                <w:bCs/>
                <w:sz w:val="22"/>
                <w:szCs w:val="22"/>
              </w:rPr>
              <w:t>-</w:t>
            </w:r>
          </w:p>
        </w:tc>
        <w:tc>
          <w:tcPr>
            <w:tcW w:w="1086" w:type="dxa"/>
            <w:shd w:val="clear" w:color="auto" w:fill="auto"/>
            <w:noWrap/>
            <w:vAlign w:val="center"/>
            <w:hideMark/>
          </w:tcPr>
          <w:p w14:paraId="04F1CC75" w14:textId="60D405B0" w:rsidR="00531FCA" w:rsidRPr="000D2B73" w:rsidRDefault="00531FCA" w:rsidP="000D2B73">
            <w:pPr>
              <w:jc w:val="center"/>
              <w:rPr>
                <w:b/>
                <w:bCs/>
                <w:sz w:val="22"/>
                <w:szCs w:val="22"/>
              </w:rPr>
            </w:pPr>
            <w:r w:rsidRPr="000D2B73">
              <w:rPr>
                <w:b/>
                <w:bCs/>
                <w:sz w:val="22"/>
                <w:szCs w:val="22"/>
              </w:rPr>
              <w:t>236 209</w:t>
            </w:r>
          </w:p>
        </w:tc>
        <w:tc>
          <w:tcPr>
            <w:tcW w:w="1086" w:type="dxa"/>
            <w:shd w:val="clear" w:color="auto" w:fill="auto"/>
            <w:noWrap/>
            <w:vAlign w:val="center"/>
            <w:hideMark/>
          </w:tcPr>
          <w:p w14:paraId="4B3D6A1D" w14:textId="40EB198A" w:rsidR="00531FCA" w:rsidRPr="000D2B73" w:rsidRDefault="00531FCA" w:rsidP="000D2B73">
            <w:pPr>
              <w:jc w:val="center"/>
              <w:rPr>
                <w:b/>
                <w:bCs/>
                <w:sz w:val="22"/>
                <w:szCs w:val="22"/>
              </w:rPr>
            </w:pPr>
          </w:p>
        </w:tc>
        <w:tc>
          <w:tcPr>
            <w:tcW w:w="1086" w:type="dxa"/>
            <w:shd w:val="clear" w:color="auto" w:fill="auto"/>
            <w:noWrap/>
            <w:hideMark/>
          </w:tcPr>
          <w:p w14:paraId="0E1CAA90" w14:textId="77777777" w:rsidR="00531FCA" w:rsidRPr="000D2B73" w:rsidRDefault="00531FCA" w:rsidP="00232A2D">
            <w:pPr>
              <w:jc w:val="both"/>
              <w:rPr>
                <w:b/>
                <w:bCs/>
                <w:sz w:val="22"/>
                <w:szCs w:val="22"/>
              </w:rPr>
            </w:pPr>
            <w:r w:rsidRPr="000D2B73">
              <w:rPr>
                <w:b/>
                <w:bCs/>
                <w:sz w:val="22"/>
                <w:szCs w:val="22"/>
              </w:rPr>
              <w:t> </w:t>
            </w:r>
          </w:p>
        </w:tc>
        <w:tc>
          <w:tcPr>
            <w:tcW w:w="1640" w:type="dxa"/>
            <w:vMerge/>
            <w:shd w:val="clear" w:color="auto" w:fill="auto"/>
            <w:hideMark/>
          </w:tcPr>
          <w:p w14:paraId="7CC8097C" w14:textId="77777777" w:rsidR="00531FCA" w:rsidRPr="000D2B73" w:rsidRDefault="00531FCA" w:rsidP="00232A2D">
            <w:pPr>
              <w:jc w:val="both"/>
              <w:rPr>
                <w:sz w:val="22"/>
                <w:szCs w:val="22"/>
              </w:rPr>
            </w:pPr>
          </w:p>
        </w:tc>
      </w:tr>
      <w:tr w:rsidR="00531FCA" w:rsidRPr="000D2B73" w14:paraId="34B603B3" w14:textId="77777777" w:rsidTr="000D2B73">
        <w:trPr>
          <w:trHeight w:val="300"/>
        </w:trPr>
        <w:tc>
          <w:tcPr>
            <w:tcW w:w="734" w:type="dxa"/>
            <w:vMerge/>
            <w:shd w:val="clear" w:color="auto" w:fill="auto"/>
            <w:hideMark/>
          </w:tcPr>
          <w:p w14:paraId="04BAB711" w14:textId="77777777" w:rsidR="00531FCA" w:rsidRPr="000D2B73" w:rsidRDefault="00531FCA" w:rsidP="00232A2D">
            <w:pPr>
              <w:jc w:val="both"/>
              <w:rPr>
                <w:sz w:val="22"/>
                <w:szCs w:val="22"/>
              </w:rPr>
            </w:pPr>
          </w:p>
        </w:tc>
        <w:tc>
          <w:tcPr>
            <w:tcW w:w="2039" w:type="dxa"/>
            <w:vMerge/>
            <w:shd w:val="clear" w:color="auto" w:fill="auto"/>
            <w:hideMark/>
          </w:tcPr>
          <w:p w14:paraId="0A0DBB7B" w14:textId="77777777" w:rsidR="00531FCA" w:rsidRPr="000D2B73" w:rsidRDefault="00531FCA" w:rsidP="00232A2D">
            <w:pPr>
              <w:jc w:val="both"/>
              <w:rPr>
                <w:sz w:val="22"/>
                <w:szCs w:val="22"/>
              </w:rPr>
            </w:pPr>
          </w:p>
        </w:tc>
        <w:tc>
          <w:tcPr>
            <w:tcW w:w="1455" w:type="dxa"/>
            <w:vMerge/>
            <w:shd w:val="clear" w:color="auto" w:fill="auto"/>
            <w:hideMark/>
          </w:tcPr>
          <w:p w14:paraId="4BDE08EB" w14:textId="77777777" w:rsidR="00531FCA" w:rsidRPr="000D2B73" w:rsidRDefault="00531FCA" w:rsidP="00232A2D">
            <w:pPr>
              <w:jc w:val="both"/>
              <w:rPr>
                <w:sz w:val="22"/>
                <w:szCs w:val="22"/>
              </w:rPr>
            </w:pPr>
          </w:p>
        </w:tc>
        <w:tc>
          <w:tcPr>
            <w:tcW w:w="1131" w:type="dxa"/>
            <w:vMerge/>
            <w:shd w:val="clear" w:color="auto" w:fill="auto"/>
            <w:hideMark/>
          </w:tcPr>
          <w:p w14:paraId="2008F1CB" w14:textId="77777777" w:rsidR="00531FCA" w:rsidRPr="000D2B73" w:rsidRDefault="00531FCA" w:rsidP="00232A2D">
            <w:pPr>
              <w:jc w:val="both"/>
              <w:rPr>
                <w:sz w:val="22"/>
                <w:szCs w:val="22"/>
              </w:rPr>
            </w:pPr>
          </w:p>
        </w:tc>
        <w:tc>
          <w:tcPr>
            <w:tcW w:w="1385" w:type="dxa"/>
            <w:shd w:val="clear" w:color="auto" w:fill="auto"/>
            <w:hideMark/>
          </w:tcPr>
          <w:p w14:paraId="1230CB18" w14:textId="77777777" w:rsidR="00531FCA" w:rsidRPr="000D2B73" w:rsidRDefault="00531FCA" w:rsidP="00232A2D">
            <w:pPr>
              <w:jc w:val="both"/>
              <w:rPr>
                <w:sz w:val="22"/>
                <w:szCs w:val="22"/>
              </w:rPr>
            </w:pPr>
            <w:r w:rsidRPr="000D2B73">
              <w:rPr>
                <w:sz w:val="22"/>
                <w:szCs w:val="22"/>
              </w:rPr>
              <w:t>МБ</w:t>
            </w:r>
          </w:p>
        </w:tc>
        <w:tc>
          <w:tcPr>
            <w:tcW w:w="1556" w:type="dxa"/>
            <w:shd w:val="clear" w:color="auto" w:fill="auto"/>
            <w:noWrap/>
            <w:vAlign w:val="center"/>
            <w:hideMark/>
          </w:tcPr>
          <w:p w14:paraId="74EC2318" w14:textId="1EFD6A95" w:rsidR="00531FCA" w:rsidRPr="000D2B73" w:rsidRDefault="00531FCA" w:rsidP="000D2B73">
            <w:pPr>
              <w:jc w:val="center"/>
              <w:rPr>
                <w:b/>
                <w:bCs/>
                <w:sz w:val="22"/>
                <w:szCs w:val="22"/>
              </w:rPr>
            </w:pPr>
            <w:r w:rsidRPr="000D2B73">
              <w:rPr>
                <w:b/>
                <w:bCs/>
                <w:sz w:val="22"/>
                <w:szCs w:val="22"/>
              </w:rPr>
              <w:t>30 707</w:t>
            </w:r>
          </w:p>
        </w:tc>
        <w:tc>
          <w:tcPr>
            <w:tcW w:w="1182" w:type="dxa"/>
            <w:shd w:val="clear" w:color="auto" w:fill="auto"/>
            <w:noWrap/>
            <w:vAlign w:val="center"/>
            <w:hideMark/>
          </w:tcPr>
          <w:p w14:paraId="220B4595" w14:textId="7AEEA16E" w:rsidR="00531FCA" w:rsidRPr="000D2B73" w:rsidRDefault="00531FCA" w:rsidP="000D2B73">
            <w:pPr>
              <w:jc w:val="center"/>
              <w:rPr>
                <w:sz w:val="22"/>
                <w:szCs w:val="22"/>
              </w:rPr>
            </w:pPr>
          </w:p>
        </w:tc>
        <w:tc>
          <w:tcPr>
            <w:tcW w:w="1086" w:type="dxa"/>
            <w:shd w:val="clear" w:color="auto" w:fill="auto"/>
            <w:noWrap/>
            <w:vAlign w:val="center"/>
            <w:hideMark/>
          </w:tcPr>
          <w:p w14:paraId="25793454" w14:textId="2FB3E7DB" w:rsidR="00531FCA" w:rsidRPr="000D2B73" w:rsidRDefault="00531FCA" w:rsidP="000D2B73">
            <w:pPr>
              <w:jc w:val="center"/>
              <w:rPr>
                <w:sz w:val="22"/>
                <w:szCs w:val="22"/>
              </w:rPr>
            </w:pPr>
          </w:p>
        </w:tc>
        <w:tc>
          <w:tcPr>
            <w:tcW w:w="1086" w:type="dxa"/>
            <w:shd w:val="clear" w:color="auto" w:fill="auto"/>
            <w:noWrap/>
            <w:vAlign w:val="center"/>
            <w:hideMark/>
          </w:tcPr>
          <w:p w14:paraId="35D95421" w14:textId="5FE3A41B" w:rsidR="00531FCA" w:rsidRPr="000D2B73" w:rsidRDefault="00531FCA" w:rsidP="000D2B73">
            <w:pPr>
              <w:jc w:val="center"/>
              <w:rPr>
                <w:sz w:val="22"/>
                <w:szCs w:val="22"/>
              </w:rPr>
            </w:pPr>
            <w:r w:rsidRPr="000D2B73">
              <w:rPr>
                <w:sz w:val="22"/>
                <w:szCs w:val="22"/>
              </w:rPr>
              <w:t>30 707</w:t>
            </w:r>
          </w:p>
        </w:tc>
        <w:tc>
          <w:tcPr>
            <w:tcW w:w="1086" w:type="dxa"/>
            <w:shd w:val="clear" w:color="auto" w:fill="auto"/>
            <w:noWrap/>
            <w:vAlign w:val="center"/>
            <w:hideMark/>
          </w:tcPr>
          <w:p w14:paraId="6D7D591E" w14:textId="3B1B8A95" w:rsidR="00531FCA" w:rsidRPr="000D2B73" w:rsidRDefault="00531FCA" w:rsidP="000D2B73">
            <w:pPr>
              <w:jc w:val="center"/>
              <w:rPr>
                <w:sz w:val="22"/>
                <w:szCs w:val="22"/>
              </w:rPr>
            </w:pPr>
          </w:p>
        </w:tc>
        <w:tc>
          <w:tcPr>
            <w:tcW w:w="1086" w:type="dxa"/>
            <w:shd w:val="clear" w:color="auto" w:fill="auto"/>
            <w:noWrap/>
            <w:hideMark/>
          </w:tcPr>
          <w:p w14:paraId="7CD0B9A6" w14:textId="77777777" w:rsidR="00531FCA" w:rsidRPr="000D2B73" w:rsidRDefault="00531FCA" w:rsidP="00232A2D">
            <w:pPr>
              <w:jc w:val="both"/>
              <w:rPr>
                <w:sz w:val="22"/>
                <w:szCs w:val="22"/>
              </w:rPr>
            </w:pPr>
            <w:r w:rsidRPr="000D2B73">
              <w:rPr>
                <w:sz w:val="22"/>
                <w:szCs w:val="22"/>
              </w:rPr>
              <w:t> </w:t>
            </w:r>
          </w:p>
        </w:tc>
        <w:tc>
          <w:tcPr>
            <w:tcW w:w="1640" w:type="dxa"/>
            <w:vMerge/>
            <w:shd w:val="clear" w:color="auto" w:fill="auto"/>
            <w:hideMark/>
          </w:tcPr>
          <w:p w14:paraId="6E6F08EB" w14:textId="77777777" w:rsidR="00531FCA" w:rsidRPr="000D2B73" w:rsidRDefault="00531FCA" w:rsidP="00232A2D">
            <w:pPr>
              <w:jc w:val="both"/>
              <w:rPr>
                <w:sz w:val="22"/>
                <w:szCs w:val="22"/>
              </w:rPr>
            </w:pPr>
          </w:p>
        </w:tc>
      </w:tr>
      <w:tr w:rsidR="00531FCA" w:rsidRPr="000D2B73" w14:paraId="0CF6C9D1" w14:textId="77777777" w:rsidTr="000D2B73">
        <w:trPr>
          <w:trHeight w:val="615"/>
        </w:trPr>
        <w:tc>
          <w:tcPr>
            <w:tcW w:w="734" w:type="dxa"/>
            <w:vMerge/>
            <w:shd w:val="clear" w:color="auto" w:fill="auto"/>
            <w:hideMark/>
          </w:tcPr>
          <w:p w14:paraId="45B8CC42" w14:textId="77777777" w:rsidR="00531FCA" w:rsidRPr="000D2B73" w:rsidRDefault="00531FCA" w:rsidP="00232A2D">
            <w:pPr>
              <w:jc w:val="both"/>
              <w:rPr>
                <w:sz w:val="22"/>
                <w:szCs w:val="22"/>
              </w:rPr>
            </w:pPr>
          </w:p>
        </w:tc>
        <w:tc>
          <w:tcPr>
            <w:tcW w:w="2039" w:type="dxa"/>
            <w:vMerge/>
            <w:shd w:val="clear" w:color="auto" w:fill="auto"/>
            <w:hideMark/>
          </w:tcPr>
          <w:p w14:paraId="5D80DED6" w14:textId="77777777" w:rsidR="00531FCA" w:rsidRPr="000D2B73" w:rsidRDefault="00531FCA" w:rsidP="00232A2D">
            <w:pPr>
              <w:jc w:val="both"/>
              <w:rPr>
                <w:sz w:val="22"/>
                <w:szCs w:val="22"/>
              </w:rPr>
            </w:pPr>
          </w:p>
        </w:tc>
        <w:tc>
          <w:tcPr>
            <w:tcW w:w="1455" w:type="dxa"/>
            <w:vMerge/>
            <w:shd w:val="clear" w:color="auto" w:fill="auto"/>
            <w:hideMark/>
          </w:tcPr>
          <w:p w14:paraId="33F18FEF" w14:textId="77777777" w:rsidR="00531FCA" w:rsidRPr="000D2B73" w:rsidRDefault="00531FCA" w:rsidP="00232A2D">
            <w:pPr>
              <w:jc w:val="both"/>
              <w:rPr>
                <w:sz w:val="22"/>
                <w:szCs w:val="22"/>
              </w:rPr>
            </w:pPr>
          </w:p>
        </w:tc>
        <w:tc>
          <w:tcPr>
            <w:tcW w:w="1131" w:type="dxa"/>
            <w:vMerge/>
            <w:shd w:val="clear" w:color="auto" w:fill="auto"/>
            <w:hideMark/>
          </w:tcPr>
          <w:p w14:paraId="552B95A5" w14:textId="77777777" w:rsidR="00531FCA" w:rsidRPr="000D2B73" w:rsidRDefault="00531FCA" w:rsidP="00232A2D">
            <w:pPr>
              <w:jc w:val="both"/>
              <w:rPr>
                <w:sz w:val="22"/>
                <w:szCs w:val="22"/>
              </w:rPr>
            </w:pPr>
          </w:p>
        </w:tc>
        <w:tc>
          <w:tcPr>
            <w:tcW w:w="1385" w:type="dxa"/>
            <w:shd w:val="clear" w:color="auto" w:fill="auto"/>
            <w:hideMark/>
          </w:tcPr>
          <w:p w14:paraId="0418C246" w14:textId="77777777" w:rsidR="00531FCA" w:rsidRPr="000D2B73" w:rsidRDefault="00531FCA" w:rsidP="00232A2D">
            <w:pPr>
              <w:jc w:val="both"/>
              <w:rPr>
                <w:sz w:val="22"/>
                <w:szCs w:val="22"/>
              </w:rPr>
            </w:pPr>
            <w:r w:rsidRPr="000D2B73">
              <w:rPr>
                <w:sz w:val="22"/>
                <w:szCs w:val="22"/>
              </w:rPr>
              <w:t>ОБ</w:t>
            </w:r>
          </w:p>
        </w:tc>
        <w:tc>
          <w:tcPr>
            <w:tcW w:w="1556" w:type="dxa"/>
            <w:shd w:val="clear" w:color="auto" w:fill="auto"/>
            <w:noWrap/>
            <w:vAlign w:val="center"/>
            <w:hideMark/>
          </w:tcPr>
          <w:p w14:paraId="44E1970D" w14:textId="623A197F" w:rsidR="00531FCA" w:rsidRPr="000D2B73" w:rsidRDefault="00531FCA" w:rsidP="000D2B73">
            <w:pPr>
              <w:jc w:val="center"/>
              <w:rPr>
                <w:b/>
                <w:bCs/>
                <w:sz w:val="22"/>
                <w:szCs w:val="22"/>
              </w:rPr>
            </w:pPr>
            <w:r w:rsidRPr="000D2B73">
              <w:rPr>
                <w:b/>
                <w:bCs/>
                <w:sz w:val="22"/>
                <w:szCs w:val="22"/>
              </w:rPr>
              <w:t>205 502</w:t>
            </w:r>
          </w:p>
        </w:tc>
        <w:tc>
          <w:tcPr>
            <w:tcW w:w="1182" w:type="dxa"/>
            <w:shd w:val="clear" w:color="auto" w:fill="auto"/>
            <w:noWrap/>
            <w:vAlign w:val="center"/>
            <w:hideMark/>
          </w:tcPr>
          <w:p w14:paraId="1D6C9A3A" w14:textId="69F119AA" w:rsidR="00531FCA" w:rsidRPr="000D2B73" w:rsidRDefault="00531FCA" w:rsidP="000D2B73">
            <w:pPr>
              <w:jc w:val="center"/>
              <w:rPr>
                <w:sz w:val="22"/>
                <w:szCs w:val="22"/>
              </w:rPr>
            </w:pPr>
          </w:p>
        </w:tc>
        <w:tc>
          <w:tcPr>
            <w:tcW w:w="1086" w:type="dxa"/>
            <w:shd w:val="clear" w:color="auto" w:fill="auto"/>
            <w:noWrap/>
            <w:vAlign w:val="center"/>
            <w:hideMark/>
          </w:tcPr>
          <w:p w14:paraId="6A656801" w14:textId="61728A9D" w:rsidR="00531FCA" w:rsidRPr="000D2B73" w:rsidRDefault="00531FCA" w:rsidP="000D2B73">
            <w:pPr>
              <w:jc w:val="center"/>
              <w:rPr>
                <w:sz w:val="22"/>
                <w:szCs w:val="22"/>
              </w:rPr>
            </w:pPr>
          </w:p>
        </w:tc>
        <w:tc>
          <w:tcPr>
            <w:tcW w:w="1086" w:type="dxa"/>
            <w:shd w:val="clear" w:color="auto" w:fill="auto"/>
            <w:noWrap/>
            <w:vAlign w:val="center"/>
            <w:hideMark/>
          </w:tcPr>
          <w:p w14:paraId="4F53CC66" w14:textId="67E86C5D" w:rsidR="00531FCA" w:rsidRPr="000D2B73" w:rsidRDefault="00531FCA" w:rsidP="000D2B73">
            <w:pPr>
              <w:jc w:val="center"/>
              <w:rPr>
                <w:sz w:val="22"/>
                <w:szCs w:val="22"/>
              </w:rPr>
            </w:pPr>
            <w:r w:rsidRPr="000D2B73">
              <w:rPr>
                <w:sz w:val="22"/>
                <w:szCs w:val="22"/>
              </w:rPr>
              <w:t>205 502</w:t>
            </w:r>
          </w:p>
        </w:tc>
        <w:tc>
          <w:tcPr>
            <w:tcW w:w="1086" w:type="dxa"/>
            <w:shd w:val="clear" w:color="auto" w:fill="auto"/>
            <w:noWrap/>
            <w:hideMark/>
          </w:tcPr>
          <w:p w14:paraId="5CD53D52" w14:textId="77777777" w:rsidR="00531FCA" w:rsidRPr="000D2B73" w:rsidRDefault="00531FCA" w:rsidP="00232A2D">
            <w:pPr>
              <w:jc w:val="both"/>
              <w:rPr>
                <w:sz w:val="22"/>
                <w:szCs w:val="22"/>
              </w:rPr>
            </w:pPr>
            <w:r w:rsidRPr="000D2B73">
              <w:rPr>
                <w:sz w:val="22"/>
                <w:szCs w:val="22"/>
              </w:rPr>
              <w:t> </w:t>
            </w:r>
          </w:p>
        </w:tc>
        <w:tc>
          <w:tcPr>
            <w:tcW w:w="1086" w:type="dxa"/>
            <w:shd w:val="clear" w:color="auto" w:fill="auto"/>
            <w:noWrap/>
            <w:hideMark/>
          </w:tcPr>
          <w:p w14:paraId="7B9E4B93" w14:textId="77777777" w:rsidR="00531FCA" w:rsidRPr="000D2B73" w:rsidRDefault="00531FCA" w:rsidP="00232A2D">
            <w:pPr>
              <w:jc w:val="both"/>
              <w:rPr>
                <w:sz w:val="22"/>
                <w:szCs w:val="22"/>
              </w:rPr>
            </w:pPr>
            <w:r w:rsidRPr="000D2B73">
              <w:rPr>
                <w:sz w:val="22"/>
                <w:szCs w:val="22"/>
              </w:rPr>
              <w:t> </w:t>
            </w:r>
          </w:p>
        </w:tc>
        <w:tc>
          <w:tcPr>
            <w:tcW w:w="1640" w:type="dxa"/>
            <w:vMerge/>
            <w:shd w:val="clear" w:color="auto" w:fill="auto"/>
            <w:hideMark/>
          </w:tcPr>
          <w:p w14:paraId="02C64FFA" w14:textId="77777777" w:rsidR="00531FCA" w:rsidRPr="000D2B73" w:rsidRDefault="00531FCA" w:rsidP="00232A2D">
            <w:pPr>
              <w:jc w:val="both"/>
              <w:rPr>
                <w:sz w:val="22"/>
                <w:szCs w:val="22"/>
              </w:rPr>
            </w:pPr>
          </w:p>
        </w:tc>
      </w:tr>
      <w:tr w:rsidR="00531FCA" w:rsidRPr="000D2B73" w14:paraId="388C924D" w14:textId="77777777" w:rsidTr="000D2B73">
        <w:trPr>
          <w:trHeight w:val="300"/>
        </w:trPr>
        <w:tc>
          <w:tcPr>
            <w:tcW w:w="734" w:type="dxa"/>
            <w:vMerge w:val="restart"/>
            <w:shd w:val="clear" w:color="auto" w:fill="auto"/>
            <w:noWrap/>
            <w:hideMark/>
          </w:tcPr>
          <w:p w14:paraId="72A91FE8" w14:textId="77777777" w:rsidR="00531FCA" w:rsidRPr="000D2B73" w:rsidRDefault="00531FCA" w:rsidP="00232A2D">
            <w:pPr>
              <w:jc w:val="both"/>
              <w:rPr>
                <w:sz w:val="22"/>
                <w:szCs w:val="22"/>
              </w:rPr>
            </w:pPr>
            <w:r w:rsidRPr="000D2B73">
              <w:rPr>
                <w:sz w:val="22"/>
                <w:szCs w:val="22"/>
              </w:rPr>
              <w:lastRenderedPageBreak/>
              <w:t>1.2.5.</w:t>
            </w:r>
          </w:p>
        </w:tc>
        <w:tc>
          <w:tcPr>
            <w:tcW w:w="2039" w:type="dxa"/>
            <w:vMerge w:val="restart"/>
            <w:shd w:val="clear" w:color="auto" w:fill="auto"/>
            <w:hideMark/>
          </w:tcPr>
          <w:p w14:paraId="5D39F4F7" w14:textId="2E910366" w:rsidR="00531FCA" w:rsidRPr="000D2B73" w:rsidRDefault="00531FCA" w:rsidP="00C802AC">
            <w:pPr>
              <w:jc w:val="both"/>
              <w:rPr>
                <w:sz w:val="22"/>
                <w:szCs w:val="22"/>
              </w:rPr>
            </w:pPr>
            <w:r w:rsidRPr="000D2B73">
              <w:rPr>
                <w:sz w:val="22"/>
                <w:szCs w:val="22"/>
              </w:rPr>
              <w:t>Капитальный ремонт МДОУ «Детский сад комбинированного вида № 36 «Улыбка» корпус 1 по адресу: г. Саянск, мкр. Октябрьский, д. 36</w:t>
            </w:r>
          </w:p>
        </w:tc>
        <w:tc>
          <w:tcPr>
            <w:tcW w:w="1455" w:type="dxa"/>
            <w:vMerge w:val="restart"/>
            <w:shd w:val="clear" w:color="auto" w:fill="auto"/>
            <w:hideMark/>
          </w:tcPr>
          <w:p w14:paraId="137795CE" w14:textId="77777777" w:rsidR="00531FCA" w:rsidRPr="000D2B73" w:rsidRDefault="00531FCA" w:rsidP="00232A2D">
            <w:pPr>
              <w:jc w:val="both"/>
              <w:rPr>
                <w:sz w:val="22"/>
                <w:szCs w:val="22"/>
              </w:rPr>
            </w:pPr>
            <w:r w:rsidRPr="000D2B73">
              <w:rPr>
                <w:sz w:val="22"/>
                <w:szCs w:val="22"/>
              </w:rPr>
              <w:t>УО, МДОУ</w:t>
            </w:r>
          </w:p>
        </w:tc>
        <w:tc>
          <w:tcPr>
            <w:tcW w:w="1131" w:type="dxa"/>
            <w:vMerge w:val="restart"/>
            <w:shd w:val="clear" w:color="auto" w:fill="auto"/>
            <w:hideMark/>
          </w:tcPr>
          <w:p w14:paraId="6DBAACCA" w14:textId="77777777" w:rsidR="00531FCA" w:rsidRPr="000D2B73" w:rsidRDefault="00531FCA" w:rsidP="00232A2D">
            <w:pPr>
              <w:jc w:val="both"/>
              <w:rPr>
                <w:sz w:val="22"/>
                <w:szCs w:val="22"/>
              </w:rPr>
            </w:pPr>
            <w:r w:rsidRPr="000D2B73">
              <w:rPr>
                <w:sz w:val="22"/>
                <w:szCs w:val="22"/>
              </w:rPr>
              <w:t>1 год</w:t>
            </w:r>
          </w:p>
        </w:tc>
        <w:tc>
          <w:tcPr>
            <w:tcW w:w="1385" w:type="dxa"/>
            <w:shd w:val="clear" w:color="auto" w:fill="auto"/>
            <w:hideMark/>
          </w:tcPr>
          <w:p w14:paraId="2D83C0FD" w14:textId="77777777" w:rsidR="00531FCA" w:rsidRPr="000D2B73" w:rsidRDefault="00531FCA" w:rsidP="00232A2D">
            <w:pPr>
              <w:jc w:val="both"/>
              <w:rPr>
                <w:b/>
                <w:bCs/>
                <w:sz w:val="22"/>
                <w:szCs w:val="22"/>
              </w:rPr>
            </w:pPr>
            <w:r w:rsidRPr="000D2B73">
              <w:rPr>
                <w:b/>
                <w:bCs/>
                <w:sz w:val="22"/>
                <w:szCs w:val="22"/>
              </w:rPr>
              <w:t>Итого:</w:t>
            </w:r>
          </w:p>
        </w:tc>
        <w:tc>
          <w:tcPr>
            <w:tcW w:w="1556" w:type="dxa"/>
            <w:shd w:val="clear" w:color="auto" w:fill="auto"/>
            <w:noWrap/>
            <w:vAlign w:val="center"/>
            <w:hideMark/>
          </w:tcPr>
          <w:p w14:paraId="328F6A46" w14:textId="2FAF4B23" w:rsidR="00531FCA" w:rsidRPr="000D2B73" w:rsidRDefault="00531FCA" w:rsidP="000D2B73">
            <w:pPr>
              <w:jc w:val="center"/>
              <w:rPr>
                <w:b/>
                <w:bCs/>
                <w:sz w:val="22"/>
                <w:szCs w:val="22"/>
              </w:rPr>
            </w:pPr>
            <w:r w:rsidRPr="000D2B73">
              <w:rPr>
                <w:b/>
                <w:bCs/>
                <w:sz w:val="22"/>
                <w:szCs w:val="22"/>
              </w:rPr>
              <w:t>236 209</w:t>
            </w:r>
          </w:p>
        </w:tc>
        <w:tc>
          <w:tcPr>
            <w:tcW w:w="1182" w:type="dxa"/>
            <w:shd w:val="clear" w:color="auto" w:fill="auto"/>
            <w:noWrap/>
            <w:vAlign w:val="center"/>
            <w:hideMark/>
          </w:tcPr>
          <w:p w14:paraId="42ECDA65" w14:textId="6DB651BE" w:rsidR="00531FCA" w:rsidRPr="000D2B73" w:rsidRDefault="00531FCA" w:rsidP="000D2B73">
            <w:pPr>
              <w:jc w:val="center"/>
              <w:rPr>
                <w:b/>
                <w:bCs/>
                <w:sz w:val="22"/>
                <w:szCs w:val="22"/>
              </w:rPr>
            </w:pPr>
            <w:r w:rsidRPr="000D2B73">
              <w:rPr>
                <w:b/>
                <w:bCs/>
                <w:sz w:val="22"/>
                <w:szCs w:val="22"/>
              </w:rPr>
              <w:t>-</w:t>
            </w:r>
          </w:p>
        </w:tc>
        <w:tc>
          <w:tcPr>
            <w:tcW w:w="1086" w:type="dxa"/>
            <w:shd w:val="clear" w:color="auto" w:fill="auto"/>
            <w:noWrap/>
            <w:vAlign w:val="center"/>
            <w:hideMark/>
          </w:tcPr>
          <w:p w14:paraId="13831BCD" w14:textId="066AD273" w:rsidR="00531FCA" w:rsidRPr="000D2B73" w:rsidRDefault="00531FCA" w:rsidP="000D2B73">
            <w:pPr>
              <w:jc w:val="center"/>
              <w:rPr>
                <w:sz w:val="22"/>
                <w:szCs w:val="22"/>
              </w:rPr>
            </w:pPr>
          </w:p>
        </w:tc>
        <w:tc>
          <w:tcPr>
            <w:tcW w:w="1086" w:type="dxa"/>
            <w:shd w:val="clear" w:color="auto" w:fill="auto"/>
            <w:noWrap/>
            <w:vAlign w:val="center"/>
            <w:hideMark/>
          </w:tcPr>
          <w:p w14:paraId="27CE4969" w14:textId="7A67CF25" w:rsidR="00531FCA" w:rsidRPr="000D2B73" w:rsidRDefault="00531FCA" w:rsidP="000D2B73">
            <w:pPr>
              <w:jc w:val="center"/>
              <w:rPr>
                <w:b/>
                <w:bCs/>
                <w:sz w:val="22"/>
                <w:szCs w:val="22"/>
              </w:rPr>
            </w:pPr>
            <w:r w:rsidRPr="000D2B73">
              <w:rPr>
                <w:b/>
                <w:bCs/>
                <w:sz w:val="22"/>
                <w:szCs w:val="22"/>
              </w:rPr>
              <w:t>236 209</w:t>
            </w:r>
          </w:p>
        </w:tc>
        <w:tc>
          <w:tcPr>
            <w:tcW w:w="1086" w:type="dxa"/>
            <w:shd w:val="clear" w:color="auto" w:fill="auto"/>
            <w:noWrap/>
            <w:hideMark/>
          </w:tcPr>
          <w:p w14:paraId="2FE314FE" w14:textId="77777777" w:rsidR="00531FCA" w:rsidRPr="000D2B73" w:rsidRDefault="00531FCA" w:rsidP="00232A2D">
            <w:pPr>
              <w:jc w:val="both"/>
              <w:rPr>
                <w:b/>
                <w:bCs/>
                <w:sz w:val="22"/>
                <w:szCs w:val="22"/>
              </w:rPr>
            </w:pPr>
            <w:r w:rsidRPr="000D2B73">
              <w:rPr>
                <w:b/>
                <w:bCs/>
                <w:sz w:val="22"/>
                <w:szCs w:val="22"/>
              </w:rPr>
              <w:t> </w:t>
            </w:r>
          </w:p>
        </w:tc>
        <w:tc>
          <w:tcPr>
            <w:tcW w:w="1086" w:type="dxa"/>
            <w:shd w:val="clear" w:color="auto" w:fill="auto"/>
            <w:noWrap/>
            <w:hideMark/>
          </w:tcPr>
          <w:p w14:paraId="35A91191" w14:textId="77777777" w:rsidR="00531FCA" w:rsidRPr="000D2B73" w:rsidRDefault="00531FCA" w:rsidP="00232A2D">
            <w:pPr>
              <w:jc w:val="both"/>
              <w:rPr>
                <w:b/>
                <w:bCs/>
                <w:sz w:val="22"/>
                <w:szCs w:val="22"/>
              </w:rPr>
            </w:pPr>
            <w:r w:rsidRPr="000D2B73">
              <w:rPr>
                <w:b/>
                <w:bCs/>
                <w:sz w:val="22"/>
                <w:szCs w:val="22"/>
              </w:rPr>
              <w:t> </w:t>
            </w:r>
          </w:p>
        </w:tc>
        <w:tc>
          <w:tcPr>
            <w:tcW w:w="1640" w:type="dxa"/>
            <w:vMerge/>
            <w:shd w:val="clear" w:color="auto" w:fill="auto"/>
            <w:hideMark/>
          </w:tcPr>
          <w:p w14:paraId="3213B17B" w14:textId="77777777" w:rsidR="00531FCA" w:rsidRPr="000D2B73" w:rsidRDefault="00531FCA" w:rsidP="00232A2D">
            <w:pPr>
              <w:jc w:val="both"/>
              <w:rPr>
                <w:sz w:val="22"/>
                <w:szCs w:val="22"/>
              </w:rPr>
            </w:pPr>
          </w:p>
        </w:tc>
      </w:tr>
      <w:tr w:rsidR="00531FCA" w:rsidRPr="000D2B73" w14:paraId="70C4373F" w14:textId="77777777" w:rsidTr="000D2B73">
        <w:trPr>
          <w:trHeight w:val="300"/>
        </w:trPr>
        <w:tc>
          <w:tcPr>
            <w:tcW w:w="734" w:type="dxa"/>
            <w:vMerge/>
            <w:shd w:val="clear" w:color="auto" w:fill="auto"/>
            <w:hideMark/>
          </w:tcPr>
          <w:p w14:paraId="03D56CEB" w14:textId="77777777" w:rsidR="00531FCA" w:rsidRPr="000D2B73" w:rsidRDefault="00531FCA" w:rsidP="00232A2D">
            <w:pPr>
              <w:jc w:val="both"/>
              <w:rPr>
                <w:sz w:val="22"/>
                <w:szCs w:val="22"/>
              </w:rPr>
            </w:pPr>
          </w:p>
        </w:tc>
        <w:tc>
          <w:tcPr>
            <w:tcW w:w="2039" w:type="dxa"/>
            <w:vMerge/>
            <w:shd w:val="clear" w:color="auto" w:fill="auto"/>
            <w:hideMark/>
          </w:tcPr>
          <w:p w14:paraId="2DC017CA" w14:textId="77777777" w:rsidR="00531FCA" w:rsidRPr="000D2B73" w:rsidRDefault="00531FCA" w:rsidP="00232A2D">
            <w:pPr>
              <w:jc w:val="both"/>
              <w:rPr>
                <w:sz w:val="22"/>
                <w:szCs w:val="22"/>
              </w:rPr>
            </w:pPr>
          </w:p>
        </w:tc>
        <w:tc>
          <w:tcPr>
            <w:tcW w:w="1455" w:type="dxa"/>
            <w:vMerge/>
            <w:shd w:val="clear" w:color="auto" w:fill="auto"/>
            <w:hideMark/>
          </w:tcPr>
          <w:p w14:paraId="3D5D5E80" w14:textId="77777777" w:rsidR="00531FCA" w:rsidRPr="000D2B73" w:rsidRDefault="00531FCA" w:rsidP="00232A2D">
            <w:pPr>
              <w:jc w:val="both"/>
              <w:rPr>
                <w:sz w:val="22"/>
                <w:szCs w:val="22"/>
              </w:rPr>
            </w:pPr>
          </w:p>
        </w:tc>
        <w:tc>
          <w:tcPr>
            <w:tcW w:w="1131" w:type="dxa"/>
            <w:vMerge/>
            <w:shd w:val="clear" w:color="auto" w:fill="auto"/>
            <w:hideMark/>
          </w:tcPr>
          <w:p w14:paraId="41FF1E3B" w14:textId="77777777" w:rsidR="00531FCA" w:rsidRPr="000D2B73" w:rsidRDefault="00531FCA" w:rsidP="00232A2D">
            <w:pPr>
              <w:jc w:val="both"/>
              <w:rPr>
                <w:sz w:val="22"/>
                <w:szCs w:val="22"/>
              </w:rPr>
            </w:pPr>
          </w:p>
        </w:tc>
        <w:tc>
          <w:tcPr>
            <w:tcW w:w="1385" w:type="dxa"/>
            <w:shd w:val="clear" w:color="auto" w:fill="auto"/>
            <w:hideMark/>
          </w:tcPr>
          <w:p w14:paraId="73378D14" w14:textId="77777777" w:rsidR="00531FCA" w:rsidRPr="000D2B73" w:rsidRDefault="00531FCA" w:rsidP="00232A2D">
            <w:pPr>
              <w:jc w:val="both"/>
              <w:rPr>
                <w:sz w:val="22"/>
                <w:szCs w:val="22"/>
              </w:rPr>
            </w:pPr>
            <w:r w:rsidRPr="000D2B73">
              <w:rPr>
                <w:sz w:val="22"/>
                <w:szCs w:val="22"/>
              </w:rPr>
              <w:t>МБ</w:t>
            </w:r>
          </w:p>
        </w:tc>
        <w:tc>
          <w:tcPr>
            <w:tcW w:w="1556" w:type="dxa"/>
            <w:shd w:val="clear" w:color="auto" w:fill="auto"/>
            <w:noWrap/>
            <w:vAlign w:val="center"/>
            <w:hideMark/>
          </w:tcPr>
          <w:p w14:paraId="352C3BB1" w14:textId="61E9D0E9" w:rsidR="00531FCA" w:rsidRPr="000D2B73" w:rsidRDefault="00531FCA" w:rsidP="000D2B73">
            <w:pPr>
              <w:jc w:val="center"/>
              <w:rPr>
                <w:b/>
                <w:bCs/>
                <w:sz w:val="22"/>
                <w:szCs w:val="22"/>
              </w:rPr>
            </w:pPr>
            <w:r w:rsidRPr="000D2B73">
              <w:rPr>
                <w:b/>
                <w:bCs/>
                <w:sz w:val="22"/>
                <w:szCs w:val="22"/>
              </w:rPr>
              <w:t>30 707</w:t>
            </w:r>
          </w:p>
        </w:tc>
        <w:tc>
          <w:tcPr>
            <w:tcW w:w="1182" w:type="dxa"/>
            <w:shd w:val="clear" w:color="auto" w:fill="auto"/>
            <w:noWrap/>
            <w:vAlign w:val="center"/>
            <w:hideMark/>
          </w:tcPr>
          <w:p w14:paraId="7CFABFDA" w14:textId="620068B6" w:rsidR="00531FCA" w:rsidRPr="000D2B73" w:rsidRDefault="00531FCA" w:rsidP="000D2B73">
            <w:pPr>
              <w:jc w:val="center"/>
              <w:rPr>
                <w:sz w:val="22"/>
                <w:szCs w:val="22"/>
              </w:rPr>
            </w:pPr>
          </w:p>
        </w:tc>
        <w:tc>
          <w:tcPr>
            <w:tcW w:w="1086" w:type="dxa"/>
            <w:shd w:val="clear" w:color="auto" w:fill="auto"/>
            <w:noWrap/>
            <w:vAlign w:val="center"/>
            <w:hideMark/>
          </w:tcPr>
          <w:p w14:paraId="3A9F0422" w14:textId="44BE07CD" w:rsidR="00531FCA" w:rsidRPr="000D2B73" w:rsidRDefault="00531FCA" w:rsidP="000D2B73">
            <w:pPr>
              <w:jc w:val="center"/>
              <w:rPr>
                <w:sz w:val="22"/>
                <w:szCs w:val="22"/>
              </w:rPr>
            </w:pPr>
          </w:p>
        </w:tc>
        <w:tc>
          <w:tcPr>
            <w:tcW w:w="1086" w:type="dxa"/>
            <w:shd w:val="clear" w:color="auto" w:fill="auto"/>
            <w:noWrap/>
            <w:vAlign w:val="center"/>
            <w:hideMark/>
          </w:tcPr>
          <w:p w14:paraId="016E6299" w14:textId="6EE058C4" w:rsidR="00531FCA" w:rsidRPr="000D2B73" w:rsidRDefault="00531FCA" w:rsidP="000D2B73">
            <w:pPr>
              <w:jc w:val="center"/>
              <w:rPr>
                <w:sz w:val="22"/>
                <w:szCs w:val="22"/>
              </w:rPr>
            </w:pPr>
            <w:r w:rsidRPr="000D2B73">
              <w:rPr>
                <w:sz w:val="22"/>
                <w:szCs w:val="22"/>
              </w:rPr>
              <w:t>30 707</w:t>
            </w:r>
          </w:p>
        </w:tc>
        <w:tc>
          <w:tcPr>
            <w:tcW w:w="1086" w:type="dxa"/>
            <w:shd w:val="clear" w:color="auto" w:fill="auto"/>
            <w:noWrap/>
            <w:hideMark/>
          </w:tcPr>
          <w:p w14:paraId="02C93DAF" w14:textId="77777777" w:rsidR="00531FCA" w:rsidRPr="000D2B73" w:rsidRDefault="00531FCA" w:rsidP="00232A2D">
            <w:pPr>
              <w:jc w:val="both"/>
              <w:rPr>
                <w:sz w:val="22"/>
                <w:szCs w:val="22"/>
              </w:rPr>
            </w:pPr>
            <w:r w:rsidRPr="000D2B73">
              <w:rPr>
                <w:sz w:val="22"/>
                <w:szCs w:val="22"/>
              </w:rPr>
              <w:t> </w:t>
            </w:r>
          </w:p>
        </w:tc>
        <w:tc>
          <w:tcPr>
            <w:tcW w:w="1086" w:type="dxa"/>
            <w:shd w:val="clear" w:color="auto" w:fill="auto"/>
            <w:noWrap/>
            <w:hideMark/>
          </w:tcPr>
          <w:p w14:paraId="7D501B98" w14:textId="77777777" w:rsidR="00531FCA" w:rsidRPr="000D2B73" w:rsidRDefault="00531FCA" w:rsidP="00232A2D">
            <w:pPr>
              <w:jc w:val="both"/>
              <w:rPr>
                <w:sz w:val="22"/>
                <w:szCs w:val="22"/>
              </w:rPr>
            </w:pPr>
            <w:r w:rsidRPr="000D2B73">
              <w:rPr>
                <w:sz w:val="22"/>
                <w:szCs w:val="22"/>
              </w:rPr>
              <w:t> </w:t>
            </w:r>
          </w:p>
        </w:tc>
        <w:tc>
          <w:tcPr>
            <w:tcW w:w="1640" w:type="dxa"/>
            <w:vMerge/>
            <w:shd w:val="clear" w:color="auto" w:fill="auto"/>
            <w:hideMark/>
          </w:tcPr>
          <w:p w14:paraId="053F8454" w14:textId="77777777" w:rsidR="00531FCA" w:rsidRPr="000D2B73" w:rsidRDefault="00531FCA" w:rsidP="00232A2D">
            <w:pPr>
              <w:jc w:val="both"/>
              <w:rPr>
                <w:sz w:val="22"/>
                <w:szCs w:val="22"/>
              </w:rPr>
            </w:pPr>
          </w:p>
        </w:tc>
      </w:tr>
      <w:tr w:rsidR="00531FCA" w:rsidRPr="000D2B73" w14:paraId="16606DFB" w14:textId="77777777" w:rsidTr="000D2B73">
        <w:trPr>
          <w:trHeight w:val="615"/>
        </w:trPr>
        <w:tc>
          <w:tcPr>
            <w:tcW w:w="734" w:type="dxa"/>
            <w:vMerge/>
            <w:shd w:val="clear" w:color="auto" w:fill="auto"/>
            <w:hideMark/>
          </w:tcPr>
          <w:p w14:paraId="32885696" w14:textId="77777777" w:rsidR="00531FCA" w:rsidRPr="000D2B73" w:rsidRDefault="00531FCA" w:rsidP="00232A2D">
            <w:pPr>
              <w:jc w:val="both"/>
              <w:rPr>
                <w:sz w:val="22"/>
                <w:szCs w:val="22"/>
              </w:rPr>
            </w:pPr>
          </w:p>
        </w:tc>
        <w:tc>
          <w:tcPr>
            <w:tcW w:w="2039" w:type="dxa"/>
            <w:vMerge/>
            <w:shd w:val="clear" w:color="auto" w:fill="auto"/>
            <w:hideMark/>
          </w:tcPr>
          <w:p w14:paraId="336E8525" w14:textId="77777777" w:rsidR="00531FCA" w:rsidRPr="000D2B73" w:rsidRDefault="00531FCA" w:rsidP="00232A2D">
            <w:pPr>
              <w:jc w:val="both"/>
              <w:rPr>
                <w:sz w:val="22"/>
                <w:szCs w:val="22"/>
              </w:rPr>
            </w:pPr>
          </w:p>
        </w:tc>
        <w:tc>
          <w:tcPr>
            <w:tcW w:w="1455" w:type="dxa"/>
            <w:vMerge/>
            <w:shd w:val="clear" w:color="auto" w:fill="auto"/>
            <w:hideMark/>
          </w:tcPr>
          <w:p w14:paraId="31F6AF50" w14:textId="77777777" w:rsidR="00531FCA" w:rsidRPr="000D2B73" w:rsidRDefault="00531FCA" w:rsidP="00232A2D">
            <w:pPr>
              <w:jc w:val="both"/>
              <w:rPr>
                <w:sz w:val="22"/>
                <w:szCs w:val="22"/>
              </w:rPr>
            </w:pPr>
          </w:p>
        </w:tc>
        <w:tc>
          <w:tcPr>
            <w:tcW w:w="1131" w:type="dxa"/>
            <w:vMerge/>
            <w:shd w:val="clear" w:color="auto" w:fill="auto"/>
            <w:hideMark/>
          </w:tcPr>
          <w:p w14:paraId="5FB065DB" w14:textId="77777777" w:rsidR="00531FCA" w:rsidRPr="000D2B73" w:rsidRDefault="00531FCA" w:rsidP="00232A2D">
            <w:pPr>
              <w:jc w:val="both"/>
              <w:rPr>
                <w:sz w:val="22"/>
                <w:szCs w:val="22"/>
              </w:rPr>
            </w:pPr>
          </w:p>
        </w:tc>
        <w:tc>
          <w:tcPr>
            <w:tcW w:w="1385" w:type="dxa"/>
            <w:shd w:val="clear" w:color="auto" w:fill="auto"/>
            <w:hideMark/>
          </w:tcPr>
          <w:p w14:paraId="0D405B94" w14:textId="77777777" w:rsidR="00531FCA" w:rsidRPr="000D2B73" w:rsidRDefault="00531FCA" w:rsidP="00232A2D">
            <w:pPr>
              <w:jc w:val="both"/>
              <w:rPr>
                <w:sz w:val="22"/>
                <w:szCs w:val="22"/>
              </w:rPr>
            </w:pPr>
            <w:r w:rsidRPr="000D2B73">
              <w:rPr>
                <w:sz w:val="22"/>
                <w:szCs w:val="22"/>
              </w:rPr>
              <w:t>ОБ</w:t>
            </w:r>
          </w:p>
        </w:tc>
        <w:tc>
          <w:tcPr>
            <w:tcW w:w="1556" w:type="dxa"/>
            <w:shd w:val="clear" w:color="auto" w:fill="auto"/>
            <w:noWrap/>
            <w:vAlign w:val="center"/>
            <w:hideMark/>
          </w:tcPr>
          <w:p w14:paraId="7905E825" w14:textId="19D7CC9E" w:rsidR="00531FCA" w:rsidRPr="000D2B73" w:rsidRDefault="00531FCA" w:rsidP="000D2B73">
            <w:pPr>
              <w:jc w:val="center"/>
              <w:rPr>
                <w:b/>
                <w:bCs/>
                <w:sz w:val="22"/>
                <w:szCs w:val="22"/>
              </w:rPr>
            </w:pPr>
            <w:r w:rsidRPr="000D2B73">
              <w:rPr>
                <w:b/>
                <w:bCs/>
                <w:sz w:val="22"/>
                <w:szCs w:val="22"/>
              </w:rPr>
              <w:t>205 502</w:t>
            </w:r>
          </w:p>
        </w:tc>
        <w:tc>
          <w:tcPr>
            <w:tcW w:w="1182" w:type="dxa"/>
            <w:shd w:val="clear" w:color="auto" w:fill="auto"/>
            <w:noWrap/>
            <w:vAlign w:val="center"/>
            <w:hideMark/>
          </w:tcPr>
          <w:p w14:paraId="72A7DA29" w14:textId="06D191EF" w:rsidR="00531FCA" w:rsidRPr="000D2B73" w:rsidRDefault="00531FCA" w:rsidP="000D2B73">
            <w:pPr>
              <w:jc w:val="center"/>
              <w:rPr>
                <w:sz w:val="22"/>
                <w:szCs w:val="22"/>
              </w:rPr>
            </w:pPr>
          </w:p>
        </w:tc>
        <w:tc>
          <w:tcPr>
            <w:tcW w:w="1086" w:type="dxa"/>
            <w:shd w:val="clear" w:color="auto" w:fill="auto"/>
            <w:noWrap/>
            <w:vAlign w:val="center"/>
            <w:hideMark/>
          </w:tcPr>
          <w:p w14:paraId="2C694783" w14:textId="30D82AB5" w:rsidR="00531FCA" w:rsidRPr="000D2B73" w:rsidRDefault="00531FCA" w:rsidP="000D2B73">
            <w:pPr>
              <w:jc w:val="center"/>
              <w:rPr>
                <w:sz w:val="22"/>
                <w:szCs w:val="22"/>
              </w:rPr>
            </w:pPr>
          </w:p>
        </w:tc>
        <w:tc>
          <w:tcPr>
            <w:tcW w:w="1086" w:type="dxa"/>
            <w:shd w:val="clear" w:color="auto" w:fill="auto"/>
            <w:noWrap/>
            <w:vAlign w:val="center"/>
            <w:hideMark/>
          </w:tcPr>
          <w:p w14:paraId="5DE946BA" w14:textId="2D37B4F4" w:rsidR="00531FCA" w:rsidRPr="000D2B73" w:rsidRDefault="00531FCA" w:rsidP="000D2B73">
            <w:pPr>
              <w:jc w:val="center"/>
              <w:rPr>
                <w:sz w:val="22"/>
                <w:szCs w:val="22"/>
              </w:rPr>
            </w:pPr>
            <w:r w:rsidRPr="000D2B73">
              <w:rPr>
                <w:sz w:val="22"/>
                <w:szCs w:val="22"/>
              </w:rPr>
              <w:t>205 502</w:t>
            </w:r>
          </w:p>
        </w:tc>
        <w:tc>
          <w:tcPr>
            <w:tcW w:w="1086" w:type="dxa"/>
            <w:shd w:val="clear" w:color="auto" w:fill="auto"/>
            <w:noWrap/>
            <w:hideMark/>
          </w:tcPr>
          <w:p w14:paraId="594B3B1D" w14:textId="77777777" w:rsidR="00531FCA" w:rsidRPr="000D2B73" w:rsidRDefault="00531FCA" w:rsidP="00232A2D">
            <w:pPr>
              <w:jc w:val="both"/>
              <w:rPr>
                <w:sz w:val="22"/>
                <w:szCs w:val="22"/>
              </w:rPr>
            </w:pPr>
            <w:r w:rsidRPr="000D2B73">
              <w:rPr>
                <w:sz w:val="22"/>
                <w:szCs w:val="22"/>
              </w:rPr>
              <w:t> </w:t>
            </w:r>
          </w:p>
        </w:tc>
        <w:tc>
          <w:tcPr>
            <w:tcW w:w="1086" w:type="dxa"/>
            <w:shd w:val="clear" w:color="auto" w:fill="auto"/>
            <w:noWrap/>
            <w:hideMark/>
          </w:tcPr>
          <w:p w14:paraId="3627B6CE" w14:textId="77777777" w:rsidR="00531FCA" w:rsidRPr="000D2B73" w:rsidRDefault="00531FCA" w:rsidP="00232A2D">
            <w:pPr>
              <w:jc w:val="both"/>
              <w:rPr>
                <w:sz w:val="22"/>
                <w:szCs w:val="22"/>
              </w:rPr>
            </w:pPr>
            <w:r w:rsidRPr="000D2B73">
              <w:rPr>
                <w:sz w:val="22"/>
                <w:szCs w:val="22"/>
              </w:rPr>
              <w:t> </w:t>
            </w:r>
          </w:p>
        </w:tc>
        <w:tc>
          <w:tcPr>
            <w:tcW w:w="1640" w:type="dxa"/>
            <w:vMerge/>
            <w:shd w:val="clear" w:color="auto" w:fill="auto"/>
            <w:hideMark/>
          </w:tcPr>
          <w:p w14:paraId="2C9CCC90" w14:textId="77777777" w:rsidR="00531FCA" w:rsidRPr="000D2B73" w:rsidRDefault="00531FCA" w:rsidP="00232A2D">
            <w:pPr>
              <w:jc w:val="both"/>
              <w:rPr>
                <w:sz w:val="22"/>
                <w:szCs w:val="22"/>
              </w:rPr>
            </w:pPr>
          </w:p>
        </w:tc>
      </w:tr>
      <w:tr w:rsidR="00531FCA" w:rsidRPr="000D2B73" w14:paraId="559E6625" w14:textId="77777777" w:rsidTr="000D2B73">
        <w:trPr>
          <w:trHeight w:val="300"/>
        </w:trPr>
        <w:tc>
          <w:tcPr>
            <w:tcW w:w="734" w:type="dxa"/>
            <w:vMerge w:val="restart"/>
            <w:shd w:val="clear" w:color="auto" w:fill="auto"/>
            <w:noWrap/>
            <w:hideMark/>
          </w:tcPr>
          <w:p w14:paraId="0C67FC78" w14:textId="77777777" w:rsidR="00531FCA" w:rsidRPr="000D2B73" w:rsidRDefault="00531FCA" w:rsidP="00232A2D">
            <w:pPr>
              <w:jc w:val="both"/>
              <w:rPr>
                <w:sz w:val="22"/>
                <w:szCs w:val="22"/>
              </w:rPr>
            </w:pPr>
            <w:r w:rsidRPr="000D2B73">
              <w:rPr>
                <w:sz w:val="22"/>
                <w:szCs w:val="22"/>
              </w:rPr>
              <w:t>1.2.6.</w:t>
            </w:r>
          </w:p>
        </w:tc>
        <w:tc>
          <w:tcPr>
            <w:tcW w:w="2039" w:type="dxa"/>
            <w:vMerge w:val="restart"/>
            <w:shd w:val="clear" w:color="auto" w:fill="auto"/>
            <w:hideMark/>
          </w:tcPr>
          <w:p w14:paraId="0C4D499C" w14:textId="54B493A5" w:rsidR="00531FCA" w:rsidRPr="000D2B73" w:rsidRDefault="00531FCA" w:rsidP="00C802AC">
            <w:pPr>
              <w:jc w:val="both"/>
              <w:rPr>
                <w:sz w:val="22"/>
                <w:szCs w:val="22"/>
              </w:rPr>
            </w:pPr>
            <w:r w:rsidRPr="000D2B73">
              <w:rPr>
                <w:sz w:val="22"/>
                <w:szCs w:val="22"/>
              </w:rPr>
              <w:t>Капитальный ремонт МДОУ «Детский сад комбинированного вида</w:t>
            </w:r>
            <w:r w:rsidR="00C802AC">
              <w:rPr>
                <w:sz w:val="22"/>
                <w:szCs w:val="22"/>
              </w:rPr>
              <w:t xml:space="preserve"> </w:t>
            </w:r>
            <w:r w:rsidRPr="000D2B73">
              <w:rPr>
                <w:sz w:val="22"/>
                <w:szCs w:val="22"/>
              </w:rPr>
              <w:t>№ 27 «Петушок» по адресу: г. Саянск, мкр. Ленинградский, д. 27</w:t>
            </w:r>
          </w:p>
        </w:tc>
        <w:tc>
          <w:tcPr>
            <w:tcW w:w="1455" w:type="dxa"/>
            <w:vMerge w:val="restart"/>
            <w:shd w:val="clear" w:color="auto" w:fill="auto"/>
            <w:hideMark/>
          </w:tcPr>
          <w:p w14:paraId="0C0D9A20" w14:textId="77777777" w:rsidR="00531FCA" w:rsidRPr="000D2B73" w:rsidRDefault="00531FCA" w:rsidP="00232A2D">
            <w:pPr>
              <w:jc w:val="both"/>
              <w:rPr>
                <w:sz w:val="22"/>
                <w:szCs w:val="22"/>
              </w:rPr>
            </w:pPr>
            <w:r w:rsidRPr="000D2B73">
              <w:rPr>
                <w:sz w:val="22"/>
                <w:szCs w:val="22"/>
              </w:rPr>
              <w:t>УО, МДОУ</w:t>
            </w:r>
          </w:p>
        </w:tc>
        <w:tc>
          <w:tcPr>
            <w:tcW w:w="1131" w:type="dxa"/>
            <w:vMerge w:val="restart"/>
            <w:shd w:val="clear" w:color="auto" w:fill="auto"/>
            <w:hideMark/>
          </w:tcPr>
          <w:p w14:paraId="00DE76CD" w14:textId="77777777" w:rsidR="00531FCA" w:rsidRPr="000D2B73" w:rsidRDefault="00531FCA" w:rsidP="00232A2D">
            <w:pPr>
              <w:jc w:val="both"/>
              <w:rPr>
                <w:sz w:val="22"/>
                <w:szCs w:val="22"/>
              </w:rPr>
            </w:pPr>
            <w:r w:rsidRPr="000D2B73">
              <w:rPr>
                <w:sz w:val="22"/>
                <w:szCs w:val="22"/>
              </w:rPr>
              <w:t>1 год</w:t>
            </w:r>
          </w:p>
        </w:tc>
        <w:tc>
          <w:tcPr>
            <w:tcW w:w="1385" w:type="dxa"/>
            <w:shd w:val="clear" w:color="auto" w:fill="auto"/>
            <w:hideMark/>
          </w:tcPr>
          <w:p w14:paraId="71803A49" w14:textId="77777777" w:rsidR="00531FCA" w:rsidRPr="000D2B73" w:rsidRDefault="00531FCA" w:rsidP="00232A2D">
            <w:pPr>
              <w:jc w:val="both"/>
              <w:rPr>
                <w:b/>
                <w:bCs/>
                <w:sz w:val="22"/>
                <w:szCs w:val="22"/>
              </w:rPr>
            </w:pPr>
            <w:r w:rsidRPr="000D2B73">
              <w:rPr>
                <w:b/>
                <w:bCs/>
                <w:sz w:val="22"/>
                <w:szCs w:val="22"/>
              </w:rPr>
              <w:t>Итого:</w:t>
            </w:r>
          </w:p>
        </w:tc>
        <w:tc>
          <w:tcPr>
            <w:tcW w:w="1556" w:type="dxa"/>
            <w:shd w:val="clear" w:color="auto" w:fill="auto"/>
            <w:noWrap/>
            <w:vAlign w:val="center"/>
            <w:hideMark/>
          </w:tcPr>
          <w:p w14:paraId="5F48FBFA" w14:textId="3D8360F6" w:rsidR="00531FCA" w:rsidRPr="000D2B73" w:rsidRDefault="00531FCA" w:rsidP="000D2B73">
            <w:pPr>
              <w:jc w:val="center"/>
              <w:rPr>
                <w:b/>
                <w:bCs/>
                <w:sz w:val="22"/>
                <w:szCs w:val="22"/>
              </w:rPr>
            </w:pPr>
            <w:r w:rsidRPr="000D2B73">
              <w:rPr>
                <w:b/>
                <w:bCs/>
                <w:sz w:val="22"/>
                <w:szCs w:val="22"/>
              </w:rPr>
              <w:t>236 209</w:t>
            </w:r>
          </w:p>
        </w:tc>
        <w:tc>
          <w:tcPr>
            <w:tcW w:w="1182" w:type="dxa"/>
            <w:shd w:val="clear" w:color="auto" w:fill="auto"/>
            <w:noWrap/>
            <w:vAlign w:val="center"/>
            <w:hideMark/>
          </w:tcPr>
          <w:p w14:paraId="0DF79C23" w14:textId="4629AB60" w:rsidR="00531FCA" w:rsidRPr="000D2B73" w:rsidRDefault="00531FCA" w:rsidP="000D2B73">
            <w:pPr>
              <w:jc w:val="center"/>
              <w:rPr>
                <w:b/>
                <w:bCs/>
                <w:sz w:val="22"/>
                <w:szCs w:val="22"/>
              </w:rPr>
            </w:pPr>
            <w:r w:rsidRPr="000D2B73">
              <w:rPr>
                <w:b/>
                <w:bCs/>
                <w:sz w:val="22"/>
                <w:szCs w:val="22"/>
              </w:rPr>
              <w:t>-</w:t>
            </w:r>
          </w:p>
        </w:tc>
        <w:tc>
          <w:tcPr>
            <w:tcW w:w="1086" w:type="dxa"/>
            <w:shd w:val="clear" w:color="auto" w:fill="auto"/>
            <w:noWrap/>
            <w:vAlign w:val="center"/>
            <w:hideMark/>
          </w:tcPr>
          <w:p w14:paraId="6F2D96EC" w14:textId="47A06202" w:rsidR="00531FCA" w:rsidRPr="000D2B73" w:rsidRDefault="00531FCA" w:rsidP="000D2B73">
            <w:pPr>
              <w:jc w:val="center"/>
              <w:rPr>
                <w:sz w:val="22"/>
                <w:szCs w:val="22"/>
              </w:rPr>
            </w:pPr>
          </w:p>
        </w:tc>
        <w:tc>
          <w:tcPr>
            <w:tcW w:w="1086" w:type="dxa"/>
            <w:shd w:val="clear" w:color="auto" w:fill="auto"/>
            <w:noWrap/>
            <w:vAlign w:val="center"/>
            <w:hideMark/>
          </w:tcPr>
          <w:p w14:paraId="4303BC04" w14:textId="26166960" w:rsidR="00531FCA" w:rsidRPr="000D2B73" w:rsidRDefault="00531FCA" w:rsidP="000D2B73">
            <w:pPr>
              <w:jc w:val="center"/>
              <w:rPr>
                <w:b/>
                <w:bCs/>
                <w:sz w:val="22"/>
                <w:szCs w:val="22"/>
              </w:rPr>
            </w:pPr>
            <w:r w:rsidRPr="000D2B73">
              <w:rPr>
                <w:b/>
                <w:bCs/>
                <w:sz w:val="22"/>
                <w:szCs w:val="22"/>
              </w:rPr>
              <w:t>236 209</w:t>
            </w:r>
          </w:p>
        </w:tc>
        <w:tc>
          <w:tcPr>
            <w:tcW w:w="1086" w:type="dxa"/>
            <w:shd w:val="clear" w:color="auto" w:fill="auto"/>
            <w:noWrap/>
            <w:hideMark/>
          </w:tcPr>
          <w:p w14:paraId="0150CF08" w14:textId="77777777" w:rsidR="00531FCA" w:rsidRPr="000D2B73" w:rsidRDefault="00531FCA" w:rsidP="00232A2D">
            <w:pPr>
              <w:jc w:val="both"/>
              <w:rPr>
                <w:b/>
                <w:bCs/>
                <w:sz w:val="22"/>
                <w:szCs w:val="22"/>
              </w:rPr>
            </w:pPr>
            <w:r w:rsidRPr="000D2B73">
              <w:rPr>
                <w:b/>
                <w:bCs/>
                <w:sz w:val="22"/>
                <w:szCs w:val="22"/>
              </w:rPr>
              <w:t> </w:t>
            </w:r>
          </w:p>
        </w:tc>
        <w:tc>
          <w:tcPr>
            <w:tcW w:w="1086" w:type="dxa"/>
            <w:shd w:val="clear" w:color="auto" w:fill="auto"/>
            <w:noWrap/>
            <w:hideMark/>
          </w:tcPr>
          <w:p w14:paraId="142316C3" w14:textId="77777777" w:rsidR="00531FCA" w:rsidRPr="000D2B73" w:rsidRDefault="00531FCA" w:rsidP="00232A2D">
            <w:pPr>
              <w:jc w:val="both"/>
              <w:rPr>
                <w:b/>
                <w:bCs/>
                <w:sz w:val="22"/>
                <w:szCs w:val="22"/>
              </w:rPr>
            </w:pPr>
            <w:r w:rsidRPr="000D2B73">
              <w:rPr>
                <w:b/>
                <w:bCs/>
                <w:sz w:val="22"/>
                <w:szCs w:val="22"/>
              </w:rPr>
              <w:t> </w:t>
            </w:r>
          </w:p>
        </w:tc>
        <w:tc>
          <w:tcPr>
            <w:tcW w:w="1640" w:type="dxa"/>
            <w:vMerge/>
            <w:shd w:val="clear" w:color="auto" w:fill="auto"/>
            <w:hideMark/>
          </w:tcPr>
          <w:p w14:paraId="212CFACE" w14:textId="77777777" w:rsidR="00531FCA" w:rsidRPr="000D2B73" w:rsidRDefault="00531FCA" w:rsidP="00232A2D">
            <w:pPr>
              <w:jc w:val="both"/>
              <w:rPr>
                <w:sz w:val="22"/>
                <w:szCs w:val="22"/>
              </w:rPr>
            </w:pPr>
          </w:p>
        </w:tc>
      </w:tr>
      <w:tr w:rsidR="00531FCA" w:rsidRPr="000D2B73" w14:paraId="5F9B51BE" w14:textId="77777777" w:rsidTr="000D2B73">
        <w:trPr>
          <w:trHeight w:val="300"/>
        </w:trPr>
        <w:tc>
          <w:tcPr>
            <w:tcW w:w="734" w:type="dxa"/>
            <w:vMerge/>
            <w:shd w:val="clear" w:color="auto" w:fill="auto"/>
            <w:hideMark/>
          </w:tcPr>
          <w:p w14:paraId="38C18F91" w14:textId="77777777" w:rsidR="00531FCA" w:rsidRPr="000D2B73" w:rsidRDefault="00531FCA" w:rsidP="00232A2D">
            <w:pPr>
              <w:jc w:val="both"/>
              <w:rPr>
                <w:sz w:val="22"/>
                <w:szCs w:val="22"/>
              </w:rPr>
            </w:pPr>
          </w:p>
        </w:tc>
        <w:tc>
          <w:tcPr>
            <w:tcW w:w="2039" w:type="dxa"/>
            <w:vMerge/>
            <w:shd w:val="clear" w:color="auto" w:fill="auto"/>
            <w:hideMark/>
          </w:tcPr>
          <w:p w14:paraId="74AD820B" w14:textId="77777777" w:rsidR="00531FCA" w:rsidRPr="000D2B73" w:rsidRDefault="00531FCA" w:rsidP="00232A2D">
            <w:pPr>
              <w:jc w:val="both"/>
              <w:rPr>
                <w:sz w:val="22"/>
                <w:szCs w:val="22"/>
              </w:rPr>
            </w:pPr>
          </w:p>
        </w:tc>
        <w:tc>
          <w:tcPr>
            <w:tcW w:w="1455" w:type="dxa"/>
            <w:vMerge/>
            <w:shd w:val="clear" w:color="auto" w:fill="auto"/>
            <w:hideMark/>
          </w:tcPr>
          <w:p w14:paraId="3F62CE11" w14:textId="77777777" w:rsidR="00531FCA" w:rsidRPr="000D2B73" w:rsidRDefault="00531FCA" w:rsidP="00232A2D">
            <w:pPr>
              <w:jc w:val="both"/>
              <w:rPr>
                <w:sz w:val="22"/>
                <w:szCs w:val="22"/>
              </w:rPr>
            </w:pPr>
          </w:p>
        </w:tc>
        <w:tc>
          <w:tcPr>
            <w:tcW w:w="1131" w:type="dxa"/>
            <w:vMerge/>
            <w:shd w:val="clear" w:color="auto" w:fill="auto"/>
            <w:hideMark/>
          </w:tcPr>
          <w:p w14:paraId="4C883592" w14:textId="77777777" w:rsidR="00531FCA" w:rsidRPr="000D2B73" w:rsidRDefault="00531FCA" w:rsidP="00232A2D">
            <w:pPr>
              <w:jc w:val="both"/>
              <w:rPr>
                <w:sz w:val="22"/>
                <w:szCs w:val="22"/>
              </w:rPr>
            </w:pPr>
          </w:p>
        </w:tc>
        <w:tc>
          <w:tcPr>
            <w:tcW w:w="1385" w:type="dxa"/>
            <w:shd w:val="clear" w:color="auto" w:fill="auto"/>
            <w:hideMark/>
          </w:tcPr>
          <w:p w14:paraId="207C0240" w14:textId="77777777" w:rsidR="00531FCA" w:rsidRPr="000D2B73" w:rsidRDefault="00531FCA" w:rsidP="00232A2D">
            <w:pPr>
              <w:jc w:val="both"/>
              <w:rPr>
                <w:sz w:val="22"/>
                <w:szCs w:val="22"/>
              </w:rPr>
            </w:pPr>
            <w:r w:rsidRPr="000D2B73">
              <w:rPr>
                <w:sz w:val="22"/>
                <w:szCs w:val="22"/>
              </w:rPr>
              <w:t>МБ</w:t>
            </w:r>
          </w:p>
        </w:tc>
        <w:tc>
          <w:tcPr>
            <w:tcW w:w="1556" w:type="dxa"/>
            <w:shd w:val="clear" w:color="auto" w:fill="auto"/>
            <w:noWrap/>
            <w:vAlign w:val="center"/>
            <w:hideMark/>
          </w:tcPr>
          <w:p w14:paraId="506F0D6B" w14:textId="464F5AF7" w:rsidR="00531FCA" w:rsidRPr="000D2B73" w:rsidRDefault="00531FCA" w:rsidP="000D2B73">
            <w:pPr>
              <w:jc w:val="center"/>
              <w:rPr>
                <w:b/>
                <w:bCs/>
                <w:sz w:val="22"/>
                <w:szCs w:val="22"/>
              </w:rPr>
            </w:pPr>
            <w:r w:rsidRPr="000D2B73">
              <w:rPr>
                <w:b/>
                <w:bCs/>
                <w:sz w:val="22"/>
                <w:szCs w:val="22"/>
              </w:rPr>
              <w:t>30 707</w:t>
            </w:r>
          </w:p>
        </w:tc>
        <w:tc>
          <w:tcPr>
            <w:tcW w:w="1182" w:type="dxa"/>
            <w:shd w:val="clear" w:color="auto" w:fill="auto"/>
            <w:noWrap/>
            <w:vAlign w:val="center"/>
            <w:hideMark/>
          </w:tcPr>
          <w:p w14:paraId="4F62963D" w14:textId="6D619F74" w:rsidR="00531FCA" w:rsidRPr="000D2B73" w:rsidRDefault="00531FCA" w:rsidP="000D2B73">
            <w:pPr>
              <w:jc w:val="center"/>
              <w:rPr>
                <w:sz w:val="22"/>
                <w:szCs w:val="22"/>
              </w:rPr>
            </w:pPr>
          </w:p>
        </w:tc>
        <w:tc>
          <w:tcPr>
            <w:tcW w:w="1086" w:type="dxa"/>
            <w:shd w:val="clear" w:color="auto" w:fill="auto"/>
            <w:noWrap/>
            <w:vAlign w:val="center"/>
            <w:hideMark/>
          </w:tcPr>
          <w:p w14:paraId="142A903C" w14:textId="552F0A4B" w:rsidR="00531FCA" w:rsidRPr="000D2B73" w:rsidRDefault="00531FCA" w:rsidP="000D2B73">
            <w:pPr>
              <w:jc w:val="center"/>
              <w:rPr>
                <w:sz w:val="22"/>
                <w:szCs w:val="22"/>
              </w:rPr>
            </w:pPr>
          </w:p>
        </w:tc>
        <w:tc>
          <w:tcPr>
            <w:tcW w:w="1086" w:type="dxa"/>
            <w:shd w:val="clear" w:color="auto" w:fill="auto"/>
            <w:noWrap/>
            <w:vAlign w:val="center"/>
            <w:hideMark/>
          </w:tcPr>
          <w:p w14:paraId="3FEBFAC1" w14:textId="19CD442F" w:rsidR="00531FCA" w:rsidRPr="000D2B73" w:rsidRDefault="00531FCA" w:rsidP="000D2B73">
            <w:pPr>
              <w:jc w:val="center"/>
              <w:rPr>
                <w:sz w:val="22"/>
                <w:szCs w:val="22"/>
              </w:rPr>
            </w:pPr>
            <w:r w:rsidRPr="000D2B73">
              <w:rPr>
                <w:sz w:val="22"/>
                <w:szCs w:val="22"/>
              </w:rPr>
              <w:t>30 707</w:t>
            </w:r>
          </w:p>
        </w:tc>
        <w:tc>
          <w:tcPr>
            <w:tcW w:w="1086" w:type="dxa"/>
            <w:shd w:val="clear" w:color="auto" w:fill="auto"/>
            <w:noWrap/>
            <w:hideMark/>
          </w:tcPr>
          <w:p w14:paraId="5AFF975A" w14:textId="77777777" w:rsidR="00531FCA" w:rsidRPr="000D2B73" w:rsidRDefault="00531FCA" w:rsidP="00232A2D">
            <w:pPr>
              <w:jc w:val="both"/>
              <w:rPr>
                <w:sz w:val="22"/>
                <w:szCs w:val="22"/>
              </w:rPr>
            </w:pPr>
            <w:r w:rsidRPr="000D2B73">
              <w:rPr>
                <w:sz w:val="22"/>
                <w:szCs w:val="22"/>
              </w:rPr>
              <w:t> </w:t>
            </w:r>
          </w:p>
        </w:tc>
        <w:tc>
          <w:tcPr>
            <w:tcW w:w="1086" w:type="dxa"/>
            <w:shd w:val="clear" w:color="auto" w:fill="auto"/>
            <w:noWrap/>
            <w:hideMark/>
          </w:tcPr>
          <w:p w14:paraId="1A5E3E5A" w14:textId="77777777" w:rsidR="00531FCA" w:rsidRPr="000D2B73" w:rsidRDefault="00531FCA" w:rsidP="00232A2D">
            <w:pPr>
              <w:jc w:val="both"/>
              <w:rPr>
                <w:sz w:val="22"/>
                <w:szCs w:val="22"/>
              </w:rPr>
            </w:pPr>
            <w:r w:rsidRPr="000D2B73">
              <w:rPr>
                <w:sz w:val="22"/>
                <w:szCs w:val="22"/>
              </w:rPr>
              <w:t> </w:t>
            </w:r>
          </w:p>
        </w:tc>
        <w:tc>
          <w:tcPr>
            <w:tcW w:w="1640" w:type="dxa"/>
            <w:vMerge/>
            <w:shd w:val="clear" w:color="auto" w:fill="auto"/>
            <w:hideMark/>
          </w:tcPr>
          <w:p w14:paraId="2C8AB054" w14:textId="77777777" w:rsidR="00531FCA" w:rsidRPr="000D2B73" w:rsidRDefault="00531FCA" w:rsidP="00232A2D">
            <w:pPr>
              <w:jc w:val="both"/>
              <w:rPr>
                <w:sz w:val="22"/>
                <w:szCs w:val="22"/>
              </w:rPr>
            </w:pPr>
          </w:p>
        </w:tc>
      </w:tr>
      <w:tr w:rsidR="00531FCA" w:rsidRPr="000D2B73" w14:paraId="0A5E2766" w14:textId="77777777" w:rsidTr="000D2B73">
        <w:trPr>
          <w:trHeight w:val="615"/>
        </w:trPr>
        <w:tc>
          <w:tcPr>
            <w:tcW w:w="734" w:type="dxa"/>
            <w:vMerge/>
            <w:shd w:val="clear" w:color="auto" w:fill="auto"/>
            <w:hideMark/>
          </w:tcPr>
          <w:p w14:paraId="649BCDF2" w14:textId="77777777" w:rsidR="00531FCA" w:rsidRPr="000D2B73" w:rsidRDefault="00531FCA" w:rsidP="00232A2D">
            <w:pPr>
              <w:jc w:val="both"/>
              <w:rPr>
                <w:sz w:val="22"/>
                <w:szCs w:val="22"/>
              </w:rPr>
            </w:pPr>
          </w:p>
        </w:tc>
        <w:tc>
          <w:tcPr>
            <w:tcW w:w="2039" w:type="dxa"/>
            <w:vMerge/>
            <w:shd w:val="clear" w:color="auto" w:fill="auto"/>
            <w:hideMark/>
          </w:tcPr>
          <w:p w14:paraId="4838BAA5" w14:textId="77777777" w:rsidR="00531FCA" w:rsidRPr="000D2B73" w:rsidRDefault="00531FCA" w:rsidP="00232A2D">
            <w:pPr>
              <w:jc w:val="both"/>
              <w:rPr>
                <w:sz w:val="22"/>
                <w:szCs w:val="22"/>
              </w:rPr>
            </w:pPr>
          </w:p>
        </w:tc>
        <w:tc>
          <w:tcPr>
            <w:tcW w:w="1455" w:type="dxa"/>
            <w:vMerge/>
            <w:shd w:val="clear" w:color="auto" w:fill="auto"/>
            <w:hideMark/>
          </w:tcPr>
          <w:p w14:paraId="435D1DD7" w14:textId="77777777" w:rsidR="00531FCA" w:rsidRPr="000D2B73" w:rsidRDefault="00531FCA" w:rsidP="00232A2D">
            <w:pPr>
              <w:jc w:val="both"/>
              <w:rPr>
                <w:sz w:val="22"/>
                <w:szCs w:val="22"/>
              </w:rPr>
            </w:pPr>
          </w:p>
        </w:tc>
        <w:tc>
          <w:tcPr>
            <w:tcW w:w="1131" w:type="dxa"/>
            <w:vMerge/>
            <w:shd w:val="clear" w:color="auto" w:fill="auto"/>
            <w:hideMark/>
          </w:tcPr>
          <w:p w14:paraId="664E8909" w14:textId="77777777" w:rsidR="00531FCA" w:rsidRPr="000D2B73" w:rsidRDefault="00531FCA" w:rsidP="00232A2D">
            <w:pPr>
              <w:jc w:val="both"/>
              <w:rPr>
                <w:sz w:val="22"/>
                <w:szCs w:val="22"/>
              </w:rPr>
            </w:pPr>
          </w:p>
        </w:tc>
        <w:tc>
          <w:tcPr>
            <w:tcW w:w="1385" w:type="dxa"/>
            <w:shd w:val="clear" w:color="auto" w:fill="auto"/>
            <w:hideMark/>
          </w:tcPr>
          <w:p w14:paraId="6DEC067E" w14:textId="77777777" w:rsidR="00531FCA" w:rsidRPr="000D2B73" w:rsidRDefault="00531FCA" w:rsidP="00232A2D">
            <w:pPr>
              <w:jc w:val="both"/>
              <w:rPr>
                <w:sz w:val="22"/>
                <w:szCs w:val="22"/>
              </w:rPr>
            </w:pPr>
            <w:r w:rsidRPr="000D2B73">
              <w:rPr>
                <w:sz w:val="22"/>
                <w:szCs w:val="22"/>
              </w:rPr>
              <w:t>ОБ</w:t>
            </w:r>
          </w:p>
        </w:tc>
        <w:tc>
          <w:tcPr>
            <w:tcW w:w="1556" w:type="dxa"/>
            <w:shd w:val="clear" w:color="auto" w:fill="auto"/>
            <w:noWrap/>
            <w:vAlign w:val="center"/>
            <w:hideMark/>
          </w:tcPr>
          <w:p w14:paraId="12C20304" w14:textId="68A11FBD" w:rsidR="00531FCA" w:rsidRPr="000D2B73" w:rsidRDefault="00531FCA" w:rsidP="000D2B73">
            <w:pPr>
              <w:jc w:val="center"/>
              <w:rPr>
                <w:b/>
                <w:bCs/>
                <w:sz w:val="22"/>
                <w:szCs w:val="22"/>
              </w:rPr>
            </w:pPr>
            <w:r w:rsidRPr="000D2B73">
              <w:rPr>
                <w:b/>
                <w:bCs/>
                <w:sz w:val="22"/>
                <w:szCs w:val="22"/>
              </w:rPr>
              <w:t>205 502</w:t>
            </w:r>
          </w:p>
        </w:tc>
        <w:tc>
          <w:tcPr>
            <w:tcW w:w="1182" w:type="dxa"/>
            <w:shd w:val="clear" w:color="auto" w:fill="auto"/>
            <w:noWrap/>
            <w:vAlign w:val="center"/>
            <w:hideMark/>
          </w:tcPr>
          <w:p w14:paraId="37FA7204" w14:textId="084B7CFD" w:rsidR="00531FCA" w:rsidRPr="000D2B73" w:rsidRDefault="00531FCA" w:rsidP="000D2B73">
            <w:pPr>
              <w:jc w:val="center"/>
              <w:rPr>
                <w:sz w:val="22"/>
                <w:szCs w:val="22"/>
              </w:rPr>
            </w:pPr>
          </w:p>
        </w:tc>
        <w:tc>
          <w:tcPr>
            <w:tcW w:w="1086" w:type="dxa"/>
            <w:shd w:val="clear" w:color="auto" w:fill="auto"/>
            <w:noWrap/>
            <w:vAlign w:val="center"/>
            <w:hideMark/>
          </w:tcPr>
          <w:p w14:paraId="1DF4DAD2" w14:textId="5306BBE4" w:rsidR="00531FCA" w:rsidRPr="000D2B73" w:rsidRDefault="00531FCA" w:rsidP="000D2B73">
            <w:pPr>
              <w:jc w:val="center"/>
              <w:rPr>
                <w:sz w:val="22"/>
                <w:szCs w:val="22"/>
              </w:rPr>
            </w:pPr>
          </w:p>
        </w:tc>
        <w:tc>
          <w:tcPr>
            <w:tcW w:w="1086" w:type="dxa"/>
            <w:shd w:val="clear" w:color="auto" w:fill="auto"/>
            <w:noWrap/>
            <w:vAlign w:val="center"/>
            <w:hideMark/>
          </w:tcPr>
          <w:p w14:paraId="557B7C2F" w14:textId="26EACD9A" w:rsidR="00531FCA" w:rsidRPr="000D2B73" w:rsidRDefault="00531FCA" w:rsidP="000D2B73">
            <w:pPr>
              <w:jc w:val="center"/>
              <w:rPr>
                <w:sz w:val="22"/>
                <w:szCs w:val="22"/>
              </w:rPr>
            </w:pPr>
            <w:r w:rsidRPr="000D2B73">
              <w:rPr>
                <w:sz w:val="22"/>
                <w:szCs w:val="22"/>
              </w:rPr>
              <w:t>205 502</w:t>
            </w:r>
          </w:p>
        </w:tc>
        <w:tc>
          <w:tcPr>
            <w:tcW w:w="1086" w:type="dxa"/>
            <w:shd w:val="clear" w:color="auto" w:fill="auto"/>
            <w:noWrap/>
            <w:hideMark/>
          </w:tcPr>
          <w:p w14:paraId="7D58055E" w14:textId="77777777" w:rsidR="00531FCA" w:rsidRPr="000D2B73" w:rsidRDefault="00531FCA" w:rsidP="00232A2D">
            <w:pPr>
              <w:jc w:val="both"/>
              <w:rPr>
                <w:sz w:val="22"/>
                <w:szCs w:val="22"/>
              </w:rPr>
            </w:pPr>
            <w:r w:rsidRPr="000D2B73">
              <w:rPr>
                <w:sz w:val="22"/>
                <w:szCs w:val="22"/>
              </w:rPr>
              <w:t> </w:t>
            </w:r>
          </w:p>
        </w:tc>
        <w:tc>
          <w:tcPr>
            <w:tcW w:w="1086" w:type="dxa"/>
            <w:shd w:val="clear" w:color="auto" w:fill="auto"/>
            <w:noWrap/>
            <w:hideMark/>
          </w:tcPr>
          <w:p w14:paraId="34D2CF60" w14:textId="77777777" w:rsidR="00531FCA" w:rsidRPr="000D2B73" w:rsidRDefault="00531FCA" w:rsidP="00232A2D">
            <w:pPr>
              <w:jc w:val="both"/>
              <w:rPr>
                <w:sz w:val="22"/>
                <w:szCs w:val="22"/>
              </w:rPr>
            </w:pPr>
            <w:r w:rsidRPr="000D2B73">
              <w:rPr>
                <w:sz w:val="22"/>
                <w:szCs w:val="22"/>
              </w:rPr>
              <w:t> </w:t>
            </w:r>
          </w:p>
        </w:tc>
        <w:tc>
          <w:tcPr>
            <w:tcW w:w="1640" w:type="dxa"/>
            <w:vMerge/>
            <w:shd w:val="clear" w:color="auto" w:fill="auto"/>
            <w:hideMark/>
          </w:tcPr>
          <w:p w14:paraId="166A62D4" w14:textId="77777777" w:rsidR="00531FCA" w:rsidRPr="000D2B73" w:rsidRDefault="00531FCA" w:rsidP="00232A2D">
            <w:pPr>
              <w:jc w:val="both"/>
              <w:rPr>
                <w:sz w:val="22"/>
                <w:szCs w:val="22"/>
              </w:rPr>
            </w:pPr>
          </w:p>
        </w:tc>
      </w:tr>
      <w:tr w:rsidR="00531FCA" w:rsidRPr="000D2B73" w14:paraId="47AC0FD9" w14:textId="77777777" w:rsidTr="000D2B73">
        <w:trPr>
          <w:trHeight w:val="300"/>
        </w:trPr>
        <w:tc>
          <w:tcPr>
            <w:tcW w:w="734" w:type="dxa"/>
            <w:vMerge w:val="restart"/>
            <w:shd w:val="clear" w:color="auto" w:fill="auto"/>
            <w:noWrap/>
            <w:hideMark/>
          </w:tcPr>
          <w:p w14:paraId="591A395D" w14:textId="77777777" w:rsidR="00531FCA" w:rsidRPr="000D2B73" w:rsidRDefault="00531FCA" w:rsidP="00232A2D">
            <w:pPr>
              <w:jc w:val="both"/>
              <w:rPr>
                <w:sz w:val="22"/>
                <w:szCs w:val="22"/>
              </w:rPr>
            </w:pPr>
            <w:r w:rsidRPr="000D2B73">
              <w:rPr>
                <w:sz w:val="22"/>
                <w:szCs w:val="22"/>
              </w:rPr>
              <w:t>1.2.7.</w:t>
            </w:r>
          </w:p>
        </w:tc>
        <w:tc>
          <w:tcPr>
            <w:tcW w:w="2039" w:type="dxa"/>
            <w:vMerge w:val="restart"/>
            <w:shd w:val="clear" w:color="auto" w:fill="auto"/>
            <w:hideMark/>
          </w:tcPr>
          <w:p w14:paraId="5E177F4C" w14:textId="77777777" w:rsidR="00531FCA" w:rsidRPr="000D2B73" w:rsidRDefault="00531FCA" w:rsidP="00232A2D">
            <w:pPr>
              <w:jc w:val="both"/>
              <w:rPr>
                <w:sz w:val="22"/>
                <w:szCs w:val="22"/>
              </w:rPr>
            </w:pPr>
            <w:r w:rsidRPr="000D2B73">
              <w:rPr>
                <w:sz w:val="22"/>
                <w:szCs w:val="22"/>
              </w:rPr>
              <w:t>Разработка и экспертиза проектно-сметной документации</w:t>
            </w:r>
          </w:p>
        </w:tc>
        <w:tc>
          <w:tcPr>
            <w:tcW w:w="1455" w:type="dxa"/>
            <w:vMerge w:val="restart"/>
            <w:shd w:val="clear" w:color="auto" w:fill="auto"/>
            <w:hideMark/>
          </w:tcPr>
          <w:p w14:paraId="467B70A2" w14:textId="77777777" w:rsidR="00531FCA" w:rsidRPr="000D2B73" w:rsidRDefault="00531FCA" w:rsidP="00232A2D">
            <w:pPr>
              <w:jc w:val="both"/>
              <w:rPr>
                <w:sz w:val="22"/>
                <w:szCs w:val="22"/>
              </w:rPr>
            </w:pPr>
            <w:r w:rsidRPr="000D2B73">
              <w:rPr>
                <w:sz w:val="22"/>
                <w:szCs w:val="22"/>
              </w:rPr>
              <w:t>УО, СПиОГД</w:t>
            </w:r>
          </w:p>
        </w:tc>
        <w:tc>
          <w:tcPr>
            <w:tcW w:w="1131" w:type="dxa"/>
            <w:vMerge w:val="restart"/>
            <w:shd w:val="clear" w:color="auto" w:fill="auto"/>
            <w:hideMark/>
          </w:tcPr>
          <w:p w14:paraId="089CD185" w14:textId="77777777" w:rsidR="00531FCA" w:rsidRPr="000D2B73" w:rsidRDefault="00531FCA" w:rsidP="00232A2D">
            <w:pPr>
              <w:jc w:val="both"/>
              <w:rPr>
                <w:sz w:val="22"/>
                <w:szCs w:val="22"/>
              </w:rPr>
            </w:pPr>
            <w:r w:rsidRPr="000D2B73">
              <w:rPr>
                <w:sz w:val="22"/>
                <w:szCs w:val="22"/>
              </w:rPr>
              <w:t>1 год</w:t>
            </w:r>
          </w:p>
        </w:tc>
        <w:tc>
          <w:tcPr>
            <w:tcW w:w="1385" w:type="dxa"/>
            <w:shd w:val="clear" w:color="auto" w:fill="auto"/>
            <w:hideMark/>
          </w:tcPr>
          <w:p w14:paraId="031E868E" w14:textId="77777777" w:rsidR="00531FCA" w:rsidRPr="000D2B73" w:rsidRDefault="00531FCA" w:rsidP="00232A2D">
            <w:pPr>
              <w:jc w:val="both"/>
              <w:rPr>
                <w:b/>
                <w:bCs/>
                <w:sz w:val="22"/>
                <w:szCs w:val="22"/>
              </w:rPr>
            </w:pPr>
            <w:r w:rsidRPr="000D2B73">
              <w:rPr>
                <w:b/>
                <w:bCs/>
                <w:sz w:val="22"/>
                <w:szCs w:val="22"/>
              </w:rPr>
              <w:t>Итого:</w:t>
            </w:r>
          </w:p>
        </w:tc>
        <w:tc>
          <w:tcPr>
            <w:tcW w:w="1556" w:type="dxa"/>
            <w:shd w:val="clear" w:color="auto" w:fill="auto"/>
            <w:noWrap/>
            <w:vAlign w:val="center"/>
            <w:hideMark/>
          </w:tcPr>
          <w:p w14:paraId="451CA1A5" w14:textId="21FB39AB" w:rsidR="00531FCA" w:rsidRPr="000D2B73" w:rsidRDefault="00531FCA" w:rsidP="000D2B73">
            <w:pPr>
              <w:jc w:val="center"/>
              <w:rPr>
                <w:b/>
                <w:bCs/>
                <w:sz w:val="22"/>
                <w:szCs w:val="22"/>
              </w:rPr>
            </w:pPr>
            <w:r w:rsidRPr="000D2B73">
              <w:rPr>
                <w:b/>
                <w:bCs/>
                <w:sz w:val="22"/>
                <w:szCs w:val="22"/>
              </w:rPr>
              <w:t>368</w:t>
            </w:r>
          </w:p>
        </w:tc>
        <w:tc>
          <w:tcPr>
            <w:tcW w:w="1182" w:type="dxa"/>
            <w:shd w:val="clear" w:color="auto" w:fill="auto"/>
            <w:noWrap/>
            <w:vAlign w:val="center"/>
            <w:hideMark/>
          </w:tcPr>
          <w:p w14:paraId="76720949" w14:textId="568E6910" w:rsidR="00531FCA" w:rsidRPr="000D2B73" w:rsidRDefault="00531FCA" w:rsidP="000D2B73">
            <w:pPr>
              <w:jc w:val="center"/>
              <w:rPr>
                <w:b/>
                <w:bCs/>
                <w:sz w:val="22"/>
                <w:szCs w:val="22"/>
              </w:rPr>
            </w:pPr>
            <w:r w:rsidRPr="000D2B73">
              <w:rPr>
                <w:b/>
                <w:bCs/>
                <w:sz w:val="22"/>
                <w:szCs w:val="22"/>
              </w:rPr>
              <w:t>-</w:t>
            </w:r>
          </w:p>
        </w:tc>
        <w:tc>
          <w:tcPr>
            <w:tcW w:w="1086" w:type="dxa"/>
            <w:shd w:val="clear" w:color="auto" w:fill="auto"/>
            <w:noWrap/>
            <w:vAlign w:val="center"/>
            <w:hideMark/>
          </w:tcPr>
          <w:p w14:paraId="0FDB3E44" w14:textId="26338BC0" w:rsidR="00531FCA" w:rsidRPr="000D2B73" w:rsidRDefault="00531FCA" w:rsidP="000D2B73">
            <w:pPr>
              <w:jc w:val="center"/>
              <w:rPr>
                <w:b/>
                <w:bCs/>
                <w:sz w:val="22"/>
                <w:szCs w:val="22"/>
              </w:rPr>
            </w:pPr>
            <w:r w:rsidRPr="000D2B73">
              <w:rPr>
                <w:b/>
                <w:bCs/>
                <w:sz w:val="22"/>
                <w:szCs w:val="22"/>
              </w:rPr>
              <w:t>368</w:t>
            </w:r>
          </w:p>
        </w:tc>
        <w:tc>
          <w:tcPr>
            <w:tcW w:w="1086" w:type="dxa"/>
            <w:shd w:val="clear" w:color="auto" w:fill="auto"/>
            <w:noWrap/>
            <w:vAlign w:val="center"/>
            <w:hideMark/>
          </w:tcPr>
          <w:p w14:paraId="68F07D35" w14:textId="22851B72" w:rsidR="00531FCA" w:rsidRPr="000D2B73" w:rsidRDefault="00531FCA" w:rsidP="000D2B73">
            <w:pPr>
              <w:jc w:val="center"/>
              <w:rPr>
                <w:b/>
                <w:bCs/>
                <w:sz w:val="22"/>
                <w:szCs w:val="22"/>
              </w:rPr>
            </w:pPr>
          </w:p>
        </w:tc>
        <w:tc>
          <w:tcPr>
            <w:tcW w:w="1086" w:type="dxa"/>
            <w:shd w:val="clear" w:color="auto" w:fill="auto"/>
            <w:noWrap/>
            <w:hideMark/>
          </w:tcPr>
          <w:p w14:paraId="6D005788" w14:textId="77777777" w:rsidR="00531FCA" w:rsidRPr="000D2B73" w:rsidRDefault="00531FCA" w:rsidP="00232A2D">
            <w:pPr>
              <w:jc w:val="both"/>
              <w:rPr>
                <w:b/>
                <w:bCs/>
                <w:sz w:val="22"/>
                <w:szCs w:val="22"/>
              </w:rPr>
            </w:pPr>
            <w:r w:rsidRPr="000D2B73">
              <w:rPr>
                <w:b/>
                <w:bCs/>
                <w:sz w:val="22"/>
                <w:szCs w:val="22"/>
              </w:rPr>
              <w:t> </w:t>
            </w:r>
          </w:p>
        </w:tc>
        <w:tc>
          <w:tcPr>
            <w:tcW w:w="1086" w:type="dxa"/>
            <w:shd w:val="clear" w:color="auto" w:fill="auto"/>
            <w:noWrap/>
            <w:hideMark/>
          </w:tcPr>
          <w:p w14:paraId="412AF138" w14:textId="77777777" w:rsidR="00531FCA" w:rsidRPr="000D2B73" w:rsidRDefault="00531FCA" w:rsidP="00232A2D">
            <w:pPr>
              <w:jc w:val="both"/>
              <w:rPr>
                <w:b/>
                <w:bCs/>
                <w:sz w:val="22"/>
                <w:szCs w:val="22"/>
              </w:rPr>
            </w:pPr>
            <w:r w:rsidRPr="000D2B73">
              <w:rPr>
                <w:b/>
                <w:bCs/>
                <w:sz w:val="22"/>
                <w:szCs w:val="22"/>
              </w:rPr>
              <w:t> </w:t>
            </w:r>
          </w:p>
        </w:tc>
        <w:tc>
          <w:tcPr>
            <w:tcW w:w="1640" w:type="dxa"/>
            <w:vMerge/>
            <w:shd w:val="clear" w:color="auto" w:fill="auto"/>
            <w:hideMark/>
          </w:tcPr>
          <w:p w14:paraId="2774D214" w14:textId="77777777" w:rsidR="00531FCA" w:rsidRPr="000D2B73" w:rsidRDefault="00531FCA" w:rsidP="00232A2D">
            <w:pPr>
              <w:jc w:val="both"/>
              <w:rPr>
                <w:sz w:val="22"/>
                <w:szCs w:val="22"/>
              </w:rPr>
            </w:pPr>
          </w:p>
        </w:tc>
      </w:tr>
      <w:tr w:rsidR="00531FCA" w:rsidRPr="000D2B73" w14:paraId="6FB0F9D6" w14:textId="77777777" w:rsidTr="000D2B73">
        <w:trPr>
          <w:trHeight w:val="600"/>
        </w:trPr>
        <w:tc>
          <w:tcPr>
            <w:tcW w:w="734" w:type="dxa"/>
            <w:vMerge/>
            <w:shd w:val="clear" w:color="auto" w:fill="auto"/>
            <w:hideMark/>
          </w:tcPr>
          <w:p w14:paraId="2EE8D5B8" w14:textId="77777777" w:rsidR="00531FCA" w:rsidRPr="000D2B73" w:rsidRDefault="00531FCA" w:rsidP="00232A2D">
            <w:pPr>
              <w:jc w:val="both"/>
              <w:rPr>
                <w:sz w:val="22"/>
                <w:szCs w:val="22"/>
              </w:rPr>
            </w:pPr>
          </w:p>
        </w:tc>
        <w:tc>
          <w:tcPr>
            <w:tcW w:w="2039" w:type="dxa"/>
            <w:vMerge/>
            <w:shd w:val="clear" w:color="auto" w:fill="auto"/>
            <w:hideMark/>
          </w:tcPr>
          <w:p w14:paraId="355BBE2C" w14:textId="77777777" w:rsidR="00531FCA" w:rsidRPr="000D2B73" w:rsidRDefault="00531FCA" w:rsidP="00232A2D">
            <w:pPr>
              <w:jc w:val="both"/>
              <w:rPr>
                <w:sz w:val="22"/>
                <w:szCs w:val="22"/>
              </w:rPr>
            </w:pPr>
          </w:p>
        </w:tc>
        <w:tc>
          <w:tcPr>
            <w:tcW w:w="1455" w:type="dxa"/>
            <w:vMerge/>
            <w:shd w:val="clear" w:color="auto" w:fill="auto"/>
            <w:hideMark/>
          </w:tcPr>
          <w:p w14:paraId="1B9B7F05" w14:textId="77777777" w:rsidR="00531FCA" w:rsidRPr="000D2B73" w:rsidRDefault="00531FCA" w:rsidP="00232A2D">
            <w:pPr>
              <w:jc w:val="both"/>
              <w:rPr>
                <w:sz w:val="22"/>
                <w:szCs w:val="22"/>
              </w:rPr>
            </w:pPr>
          </w:p>
        </w:tc>
        <w:tc>
          <w:tcPr>
            <w:tcW w:w="1131" w:type="dxa"/>
            <w:vMerge/>
            <w:shd w:val="clear" w:color="auto" w:fill="auto"/>
            <w:hideMark/>
          </w:tcPr>
          <w:p w14:paraId="37649EE9" w14:textId="77777777" w:rsidR="00531FCA" w:rsidRPr="000D2B73" w:rsidRDefault="00531FCA" w:rsidP="00232A2D">
            <w:pPr>
              <w:jc w:val="both"/>
              <w:rPr>
                <w:sz w:val="22"/>
                <w:szCs w:val="22"/>
              </w:rPr>
            </w:pPr>
          </w:p>
        </w:tc>
        <w:tc>
          <w:tcPr>
            <w:tcW w:w="1385" w:type="dxa"/>
            <w:shd w:val="clear" w:color="auto" w:fill="auto"/>
            <w:hideMark/>
          </w:tcPr>
          <w:p w14:paraId="2A311E0C" w14:textId="77777777" w:rsidR="00531FCA" w:rsidRPr="000D2B73" w:rsidRDefault="00531FCA" w:rsidP="00232A2D">
            <w:pPr>
              <w:jc w:val="both"/>
              <w:rPr>
                <w:sz w:val="22"/>
                <w:szCs w:val="22"/>
              </w:rPr>
            </w:pPr>
            <w:r w:rsidRPr="000D2B73">
              <w:rPr>
                <w:sz w:val="22"/>
                <w:szCs w:val="22"/>
              </w:rPr>
              <w:t>МБ</w:t>
            </w:r>
          </w:p>
        </w:tc>
        <w:tc>
          <w:tcPr>
            <w:tcW w:w="1556" w:type="dxa"/>
            <w:shd w:val="clear" w:color="auto" w:fill="auto"/>
            <w:noWrap/>
            <w:vAlign w:val="center"/>
            <w:hideMark/>
          </w:tcPr>
          <w:p w14:paraId="395A7E30" w14:textId="660AAD06" w:rsidR="00531FCA" w:rsidRPr="000D2B73" w:rsidRDefault="00531FCA" w:rsidP="000D2B73">
            <w:pPr>
              <w:jc w:val="center"/>
              <w:rPr>
                <w:b/>
                <w:bCs/>
                <w:sz w:val="22"/>
                <w:szCs w:val="22"/>
              </w:rPr>
            </w:pPr>
            <w:r w:rsidRPr="000D2B73">
              <w:rPr>
                <w:b/>
                <w:bCs/>
                <w:sz w:val="22"/>
                <w:szCs w:val="22"/>
              </w:rPr>
              <w:t>368</w:t>
            </w:r>
          </w:p>
        </w:tc>
        <w:tc>
          <w:tcPr>
            <w:tcW w:w="1182" w:type="dxa"/>
            <w:shd w:val="clear" w:color="auto" w:fill="auto"/>
            <w:noWrap/>
            <w:vAlign w:val="center"/>
            <w:hideMark/>
          </w:tcPr>
          <w:p w14:paraId="5FA7CA62" w14:textId="429CA409" w:rsidR="00531FCA" w:rsidRPr="000D2B73" w:rsidRDefault="00531FCA" w:rsidP="000D2B73">
            <w:pPr>
              <w:jc w:val="center"/>
              <w:rPr>
                <w:sz w:val="22"/>
                <w:szCs w:val="22"/>
              </w:rPr>
            </w:pPr>
          </w:p>
        </w:tc>
        <w:tc>
          <w:tcPr>
            <w:tcW w:w="1086" w:type="dxa"/>
            <w:shd w:val="clear" w:color="auto" w:fill="auto"/>
            <w:noWrap/>
            <w:vAlign w:val="center"/>
            <w:hideMark/>
          </w:tcPr>
          <w:p w14:paraId="430BEE5D" w14:textId="55EB30BA" w:rsidR="00531FCA" w:rsidRPr="000D2B73" w:rsidRDefault="00531FCA" w:rsidP="000D2B73">
            <w:pPr>
              <w:jc w:val="center"/>
              <w:rPr>
                <w:sz w:val="22"/>
                <w:szCs w:val="22"/>
              </w:rPr>
            </w:pPr>
            <w:r w:rsidRPr="000D2B73">
              <w:rPr>
                <w:sz w:val="22"/>
                <w:szCs w:val="22"/>
              </w:rPr>
              <w:t>368</w:t>
            </w:r>
          </w:p>
        </w:tc>
        <w:tc>
          <w:tcPr>
            <w:tcW w:w="1086" w:type="dxa"/>
            <w:shd w:val="clear" w:color="auto" w:fill="auto"/>
            <w:noWrap/>
            <w:vAlign w:val="center"/>
            <w:hideMark/>
          </w:tcPr>
          <w:p w14:paraId="3BC43AAE" w14:textId="3AB92E81" w:rsidR="00531FCA" w:rsidRPr="000D2B73" w:rsidRDefault="00531FCA" w:rsidP="000D2B73">
            <w:pPr>
              <w:jc w:val="center"/>
              <w:rPr>
                <w:sz w:val="22"/>
                <w:szCs w:val="22"/>
              </w:rPr>
            </w:pPr>
          </w:p>
        </w:tc>
        <w:tc>
          <w:tcPr>
            <w:tcW w:w="1086" w:type="dxa"/>
            <w:shd w:val="clear" w:color="auto" w:fill="auto"/>
            <w:noWrap/>
            <w:hideMark/>
          </w:tcPr>
          <w:p w14:paraId="720BF754" w14:textId="77777777" w:rsidR="00531FCA" w:rsidRPr="000D2B73" w:rsidRDefault="00531FCA" w:rsidP="00232A2D">
            <w:pPr>
              <w:jc w:val="both"/>
              <w:rPr>
                <w:sz w:val="22"/>
                <w:szCs w:val="22"/>
              </w:rPr>
            </w:pPr>
            <w:r w:rsidRPr="000D2B73">
              <w:rPr>
                <w:sz w:val="22"/>
                <w:szCs w:val="22"/>
              </w:rPr>
              <w:t> </w:t>
            </w:r>
          </w:p>
        </w:tc>
        <w:tc>
          <w:tcPr>
            <w:tcW w:w="1086" w:type="dxa"/>
            <w:shd w:val="clear" w:color="auto" w:fill="auto"/>
            <w:noWrap/>
            <w:hideMark/>
          </w:tcPr>
          <w:p w14:paraId="501C54B7" w14:textId="77777777" w:rsidR="00531FCA" w:rsidRPr="000D2B73" w:rsidRDefault="00531FCA" w:rsidP="00232A2D">
            <w:pPr>
              <w:jc w:val="both"/>
              <w:rPr>
                <w:sz w:val="22"/>
                <w:szCs w:val="22"/>
              </w:rPr>
            </w:pPr>
            <w:r w:rsidRPr="000D2B73">
              <w:rPr>
                <w:sz w:val="22"/>
                <w:szCs w:val="22"/>
              </w:rPr>
              <w:t> </w:t>
            </w:r>
          </w:p>
        </w:tc>
        <w:tc>
          <w:tcPr>
            <w:tcW w:w="1640" w:type="dxa"/>
            <w:vMerge/>
            <w:shd w:val="clear" w:color="auto" w:fill="auto"/>
            <w:hideMark/>
          </w:tcPr>
          <w:p w14:paraId="69EACC6A" w14:textId="77777777" w:rsidR="00531FCA" w:rsidRPr="000D2B73" w:rsidRDefault="00531FCA" w:rsidP="00232A2D">
            <w:pPr>
              <w:jc w:val="both"/>
              <w:rPr>
                <w:sz w:val="22"/>
                <w:szCs w:val="22"/>
              </w:rPr>
            </w:pPr>
          </w:p>
        </w:tc>
      </w:tr>
      <w:tr w:rsidR="00531FCA" w:rsidRPr="000D2B73" w14:paraId="3AEECECA" w14:textId="77777777" w:rsidTr="000D2B73">
        <w:trPr>
          <w:trHeight w:val="300"/>
        </w:trPr>
        <w:tc>
          <w:tcPr>
            <w:tcW w:w="734" w:type="dxa"/>
            <w:vMerge w:val="restart"/>
            <w:shd w:val="clear" w:color="auto" w:fill="auto"/>
            <w:hideMark/>
          </w:tcPr>
          <w:p w14:paraId="736D8631" w14:textId="77777777" w:rsidR="00531FCA" w:rsidRPr="000D2B73" w:rsidRDefault="00531FCA" w:rsidP="00232A2D">
            <w:pPr>
              <w:jc w:val="both"/>
              <w:rPr>
                <w:sz w:val="22"/>
                <w:szCs w:val="22"/>
              </w:rPr>
            </w:pPr>
            <w:r w:rsidRPr="000D2B73">
              <w:rPr>
                <w:sz w:val="22"/>
                <w:szCs w:val="22"/>
              </w:rPr>
              <w:t> </w:t>
            </w:r>
          </w:p>
        </w:tc>
        <w:tc>
          <w:tcPr>
            <w:tcW w:w="2039" w:type="dxa"/>
            <w:vMerge w:val="restart"/>
            <w:shd w:val="clear" w:color="auto" w:fill="auto"/>
            <w:hideMark/>
          </w:tcPr>
          <w:p w14:paraId="4BC204F4" w14:textId="77777777" w:rsidR="00531FCA" w:rsidRPr="000D2B73" w:rsidRDefault="00531FCA" w:rsidP="00232A2D">
            <w:pPr>
              <w:jc w:val="both"/>
              <w:rPr>
                <w:sz w:val="22"/>
                <w:szCs w:val="22"/>
              </w:rPr>
            </w:pPr>
            <w:r w:rsidRPr="000D2B73">
              <w:rPr>
                <w:sz w:val="22"/>
                <w:szCs w:val="22"/>
              </w:rPr>
              <w:t>Итого по основному мероприятию 1.2.</w:t>
            </w:r>
          </w:p>
        </w:tc>
        <w:tc>
          <w:tcPr>
            <w:tcW w:w="1455" w:type="dxa"/>
            <w:vMerge w:val="restart"/>
            <w:shd w:val="clear" w:color="auto" w:fill="auto"/>
            <w:hideMark/>
          </w:tcPr>
          <w:p w14:paraId="6D44E7EB" w14:textId="77777777" w:rsidR="00531FCA" w:rsidRPr="000D2B73" w:rsidRDefault="00531FCA" w:rsidP="00232A2D">
            <w:pPr>
              <w:jc w:val="both"/>
              <w:rPr>
                <w:sz w:val="22"/>
                <w:szCs w:val="22"/>
              </w:rPr>
            </w:pPr>
            <w:r w:rsidRPr="000D2B73">
              <w:rPr>
                <w:sz w:val="22"/>
                <w:szCs w:val="22"/>
              </w:rPr>
              <w:t> </w:t>
            </w:r>
          </w:p>
        </w:tc>
        <w:tc>
          <w:tcPr>
            <w:tcW w:w="1131" w:type="dxa"/>
            <w:vMerge w:val="restart"/>
            <w:shd w:val="clear" w:color="auto" w:fill="auto"/>
            <w:hideMark/>
          </w:tcPr>
          <w:p w14:paraId="07821610" w14:textId="77777777" w:rsidR="00531FCA" w:rsidRPr="000D2B73" w:rsidRDefault="00531FCA" w:rsidP="00232A2D">
            <w:pPr>
              <w:jc w:val="both"/>
              <w:rPr>
                <w:sz w:val="22"/>
                <w:szCs w:val="22"/>
              </w:rPr>
            </w:pPr>
            <w:r w:rsidRPr="000D2B73">
              <w:rPr>
                <w:sz w:val="22"/>
                <w:szCs w:val="22"/>
              </w:rPr>
              <w:t> </w:t>
            </w:r>
          </w:p>
        </w:tc>
        <w:tc>
          <w:tcPr>
            <w:tcW w:w="1385" w:type="dxa"/>
            <w:shd w:val="clear" w:color="auto" w:fill="auto"/>
            <w:hideMark/>
          </w:tcPr>
          <w:p w14:paraId="249528AC" w14:textId="77777777" w:rsidR="00531FCA" w:rsidRPr="000D2B73" w:rsidRDefault="00531FCA" w:rsidP="00232A2D">
            <w:pPr>
              <w:jc w:val="both"/>
              <w:rPr>
                <w:b/>
                <w:bCs/>
                <w:sz w:val="22"/>
                <w:szCs w:val="22"/>
              </w:rPr>
            </w:pPr>
            <w:r w:rsidRPr="000D2B73">
              <w:rPr>
                <w:b/>
                <w:bCs/>
                <w:sz w:val="22"/>
                <w:szCs w:val="22"/>
              </w:rPr>
              <w:t>Итого:</w:t>
            </w:r>
          </w:p>
        </w:tc>
        <w:tc>
          <w:tcPr>
            <w:tcW w:w="1556" w:type="dxa"/>
            <w:shd w:val="clear" w:color="auto" w:fill="auto"/>
            <w:noWrap/>
            <w:vAlign w:val="center"/>
            <w:hideMark/>
          </w:tcPr>
          <w:p w14:paraId="0946258E" w14:textId="61D3B5E1" w:rsidR="00531FCA" w:rsidRPr="000D2B73" w:rsidRDefault="00531FCA" w:rsidP="000D2B73">
            <w:pPr>
              <w:jc w:val="center"/>
              <w:rPr>
                <w:b/>
                <w:bCs/>
                <w:sz w:val="22"/>
                <w:szCs w:val="22"/>
              </w:rPr>
            </w:pPr>
            <w:r w:rsidRPr="000D2B73">
              <w:rPr>
                <w:b/>
                <w:bCs/>
                <w:sz w:val="22"/>
                <w:szCs w:val="22"/>
              </w:rPr>
              <w:t>1 048 220</w:t>
            </w:r>
          </w:p>
        </w:tc>
        <w:tc>
          <w:tcPr>
            <w:tcW w:w="1182" w:type="dxa"/>
            <w:shd w:val="clear" w:color="auto" w:fill="auto"/>
            <w:noWrap/>
            <w:vAlign w:val="center"/>
            <w:hideMark/>
          </w:tcPr>
          <w:p w14:paraId="631B6E9C" w14:textId="0D847163" w:rsidR="00531FCA" w:rsidRPr="000D2B73" w:rsidRDefault="00531FCA" w:rsidP="000D2B73">
            <w:pPr>
              <w:jc w:val="center"/>
              <w:rPr>
                <w:b/>
                <w:bCs/>
                <w:sz w:val="22"/>
                <w:szCs w:val="22"/>
              </w:rPr>
            </w:pPr>
            <w:r w:rsidRPr="000D2B73">
              <w:rPr>
                <w:b/>
                <w:bCs/>
                <w:sz w:val="22"/>
                <w:szCs w:val="22"/>
              </w:rPr>
              <w:t>87 096</w:t>
            </w:r>
          </w:p>
        </w:tc>
        <w:tc>
          <w:tcPr>
            <w:tcW w:w="1086" w:type="dxa"/>
            <w:shd w:val="clear" w:color="auto" w:fill="auto"/>
            <w:noWrap/>
            <w:vAlign w:val="center"/>
            <w:hideMark/>
          </w:tcPr>
          <w:p w14:paraId="2E6F2F17" w14:textId="3DE9BE35" w:rsidR="00531FCA" w:rsidRPr="000D2B73" w:rsidRDefault="00531FCA" w:rsidP="000D2B73">
            <w:pPr>
              <w:jc w:val="center"/>
              <w:rPr>
                <w:b/>
                <w:bCs/>
                <w:sz w:val="22"/>
                <w:szCs w:val="22"/>
              </w:rPr>
            </w:pPr>
            <w:r w:rsidRPr="000D2B73">
              <w:rPr>
                <w:b/>
                <w:bCs/>
                <w:sz w:val="22"/>
                <w:szCs w:val="22"/>
              </w:rPr>
              <w:t>368</w:t>
            </w:r>
          </w:p>
        </w:tc>
        <w:tc>
          <w:tcPr>
            <w:tcW w:w="1086" w:type="dxa"/>
            <w:shd w:val="clear" w:color="auto" w:fill="auto"/>
            <w:noWrap/>
            <w:vAlign w:val="center"/>
            <w:hideMark/>
          </w:tcPr>
          <w:p w14:paraId="7A6E45B7" w14:textId="7502B49E" w:rsidR="00531FCA" w:rsidRPr="000D2B73" w:rsidRDefault="00531FCA" w:rsidP="000D2B73">
            <w:pPr>
              <w:jc w:val="center"/>
              <w:rPr>
                <w:b/>
                <w:bCs/>
                <w:sz w:val="22"/>
                <w:szCs w:val="22"/>
              </w:rPr>
            </w:pPr>
            <w:r w:rsidRPr="000D2B73">
              <w:rPr>
                <w:b/>
                <w:bCs/>
                <w:sz w:val="22"/>
                <w:szCs w:val="22"/>
              </w:rPr>
              <w:t>960 756</w:t>
            </w:r>
          </w:p>
        </w:tc>
        <w:tc>
          <w:tcPr>
            <w:tcW w:w="1086" w:type="dxa"/>
            <w:shd w:val="clear" w:color="auto" w:fill="auto"/>
            <w:noWrap/>
            <w:vAlign w:val="center"/>
            <w:hideMark/>
          </w:tcPr>
          <w:p w14:paraId="73757ECE" w14:textId="41A35097" w:rsidR="00531FCA" w:rsidRPr="000D2B73" w:rsidRDefault="00531FCA" w:rsidP="000D2B73">
            <w:pPr>
              <w:jc w:val="center"/>
              <w:rPr>
                <w:b/>
                <w:bCs/>
                <w:sz w:val="22"/>
                <w:szCs w:val="22"/>
              </w:rPr>
            </w:pPr>
            <w:r w:rsidRPr="000D2B73">
              <w:rPr>
                <w:b/>
                <w:bCs/>
                <w:sz w:val="22"/>
                <w:szCs w:val="22"/>
              </w:rPr>
              <w:t>-</w:t>
            </w:r>
          </w:p>
        </w:tc>
        <w:tc>
          <w:tcPr>
            <w:tcW w:w="1086" w:type="dxa"/>
            <w:shd w:val="clear" w:color="auto" w:fill="auto"/>
            <w:noWrap/>
            <w:vAlign w:val="center"/>
            <w:hideMark/>
          </w:tcPr>
          <w:p w14:paraId="7D8E9274" w14:textId="08A9C6BC" w:rsidR="00531FCA" w:rsidRPr="000D2B73" w:rsidRDefault="00531FCA" w:rsidP="000D2B73">
            <w:pPr>
              <w:jc w:val="center"/>
              <w:rPr>
                <w:b/>
                <w:bCs/>
                <w:sz w:val="22"/>
                <w:szCs w:val="22"/>
              </w:rPr>
            </w:pPr>
            <w:r w:rsidRPr="000D2B73">
              <w:rPr>
                <w:b/>
                <w:bCs/>
                <w:sz w:val="22"/>
                <w:szCs w:val="22"/>
              </w:rPr>
              <w:t>-</w:t>
            </w:r>
          </w:p>
        </w:tc>
        <w:tc>
          <w:tcPr>
            <w:tcW w:w="1640" w:type="dxa"/>
            <w:shd w:val="clear" w:color="auto" w:fill="auto"/>
            <w:noWrap/>
            <w:hideMark/>
          </w:tcPr>
          <w:p w14:paraId="61956273" w14:textId="77777777" w:rsidR="00531FCA" w:rsidRPr="000D2B73" w:rsidRDefault="00531FCA" w:rsidP="00232A2D">
            <w:pPr>
              <w:jc w:val="both"/>
              <w:rPr>
                <w:sz w:val="22"/>
                <w:szCs w:val="22"/>
              </w:rPr>
            </w:pPr>
            <w:r w:rsidRPr="000D2B73">
              <w:rPr>
                <w:sz w:val="22"/>
                <w:szCs w:val="22"/>
              </w:rPr>
              <w:t> </w:t>
            </w:r>
          </w:p>
        </w:tc>
      </w:tr>
      <w:tr w:rsidR="00531FCA" w:rsidRPr="000D2B73" w14:paraId="1828CCF4" w14:textId="77777777" w:rsidTr="000D2B73">
        <w:trPr>
          <w:trHeight w:val="300"/>
        </w:trPr>
        <w:tc>
          <w:tcPr>
            <w:tcW w:w="734" w:type="dxa"/>
            <w:vMerge/>
            <w:shd w:val="clear" w:color="auto" w:fill="auto"/>
            <w:hideMark/>
          </w:tcPr>
          <w:p w14:paraId="767FDC45" w14:textId="77777777" w:rsidR="00531FCA" w:rsidRPr="000D2B73" w:rsidRDefault="00531FCA" w:rsidP="00232A2D">
            <w:pPr>
              <w:jc w:val="both"/>
              <w:rPr>
                <w:sz w:val="22"/>
                <w:szCs w:val="22"/>
              </w:rPr>
            </w:pPr>
          </w:p>
        </w:tc>
        <w:tc>
          <w:tcPr>
            <w:tcW w:w="2039" w:type="dxa"/>
            <w:vMerge/>
            <w:shd w:val="clear" w:color="auto" w:fill="auto"/>
            <w:hideMark/>
          </w:tcPr>
          <w:p w14:paraId="22322872" w14:textId="77777777" w:rsidR="00531FCA" w:rsidRPr="000D2B73" w:rsidRDefault="00531FCA" w:rsidP="00232A2D">
            <w:pPr>
              <w:jc w:val="both"/>
              <w:rPr>
                <w:sz w:val="22"/>
                <w:szCs w:val="22"/>
              </w:rPr>
            </w:pPr>
          </w:p>
        </w:tc>
        <w:tc>
          <w:tcPr>
            <w:tcW w:w="1455" w:type="dxa"/>
            <w:vMerge/>
            <w:shd w:val="clear" w:color="auto" w:fill="auto"/>
            <w:hideMark/>
          </w:tcPr>
          <w:p w14:paraId="79466E1C" w14:textId="77777777" w:rsidR="00531FCA" w:rsidRPr="000D2B73" w:rsidRDefault="00531FCA" w:rsidP="00232A2D">
            <w:pPr>
              <w:jc w:val="both"/>
              <w:rPr>
                <w:sz w:val="22"/>
                <w:szCs w:val="22"/>
              </w:rPr>
            </w:pPr>
          </w:p>
        </w:tc>
        <w:tc>
          <w:tcPr>
            <w:tcW w:w="1131" w:type="dxa"/>
            <w:vMerge/>
            <w:shd w:val="clear" w:color="auto" w:fill="auto"/>
            <w:hideMark/>
          </w:tcPr>
          <w:p w14:paraId="1DFB1A11" w14:textId="77777777" w:rsidR="00531FCA" w:rsidRPr="000D2B73" w:rsidRDefault="00531FCA" w:rsidP="00232A2D">
            <w:pPr>
              <w:jc w:val="both"/>
              <w:rPr>
                <w:sz w:val="22"/>
                <w:szCs w:val="22"/>
              </w:rPr>
            </w:pPr>
          </w:p>
        </w:tc>
        <w:tc>
          <w:tcPr>
            <w:tcW w:w="1385" w:type="dxa"/>
            <w:shd w:val="clear" w:color="auto" w:fill="auto"/>
            <w:hideMark/>
          </w:tcPr>
          <w:p w14:paraId="4523B540" w14:textId="77777777" w:rsidR="00531FCA" w:rsidRPr="000D2B73" w:rsidRDefault="00531FCA" w:rsidP="00232A2D">
            <w:pPr>
              <w:jc w:val="both"/>
              <w:rPr>
                <w:b/>
                <w:bCs/>
                <w:sz w:val="22"/>
                <w:szCs w:val="22"/>
              </w:rPr>
            </w:pPr>
            <w:r w:rsidRPr="000D2B73">
              <w:rPr>
                <w:b/>
                <w:bCs/>
                <w:sz w:val="22"/>
                <w:szCs w:val="22"/>
              </w:rPr>
              <w:t>МБ</w:t>
            </w:r>
          </w:p>
        </w:tc>
        <w:tc>
          <w:tcPr>
            <w:tcW w:w="1556" w:type="dxa"/>
            <w:shd w:val="clear" w:color="auto" w:fill="auto"/>
            <w:noWrap/>
            <w:vAlign w:val="center"/>
            <w:hideMark/>
          </w:tcPr>
          <w:p w14:paraId="05ED1F23" w14:textId="0EEF4352" w:rsidR="00531FCA" w:rsidRPr="000D2B73" w:rsidRDefault="00531FCA" w:rsidP="000D2B73">
            <w:pPr>
              <w:jc w:val="center"/>
              <w:rPr>
                <w:b/>
                <w:bCs/>
                <w:sz w:val="22"/>
                <w:szCs w:val="22"/>
              </w:rPr>
            </w:pPr>
            <w:r w:rsidRPr="000D2B73">
              <w:rPr>
                <w:b/>
                <w:bCs/>
                <w:sz w:val="22"/>
                <w:szCs w:val="22"/>
              </w:rPr>
              <w:t>136 588</w:t>
            </w:r>
          </w:p>
        </w:tc>
        <w:tc>
          <w:tcPr>
            <w:tcW w:w="1182" w:type="dxa"/>
            <w:shd w:val="clear" w:color="auto" w:fill="auto"/>
            <w:noWrap/>
            <w:vAlign w:val="center"/>
            <w:hideMark/>
          </w:tcPr>
          <w:p w14:paraId="74D02EBE" w14:textId="07448143" w:rsidR="00531FCA" w:rsidRPr="000D2B73" w:rsidRDefault="00531FCA" w:rsidP="000D2B73">
            <w:pPr>
              <w:jc w:val="center"/>
              <w:rPr>
                <w:sz w:val="22"/>
                <w:szCs w:val="22"/>
              </w:rPr>
            </w:pPr>
            <w:r w:rsidRPr="000D2B73">
              <w:rPr>
                <w:sz w:val="22"/>
                <w:szCs w:val="22"/>
              </w:rPr>
              <w:t>11 322</w:t>
            </w:r>
          </w:p>
        </w:tc>
        <w:tc>
          <w:tcPr>
            <w:tcW w:w="1086" w:type="dxa"/>
            <w:shd w:val="clear" w:color="auto" w:fill="auto"/>
            <w:noWrap/>
            <w:vAlign w:val="center"/>
            <w:hideMark/>
          </w:tcPr>
          <w:p w14:paraId="719E3598" w14:textId="5A6BEB1F" w:rsidR="00531FCA" w:rsidRPr="000D2B73" w:rsidRDefault="00531FCA" w:rsidP="000D2B73">
            <w:pPr>
              <w:jc w:val="center"/>
              <w:rPr>
                <w:sz w:val="22"/>
                <w:szCs w:val="22"/>
              </w:rPr>
            </w:pPr>
            <w:r w:rsidRPr="000D2B73">
              <w:rPr>
                <w:sz w:val="22"/>
                <w:szCs w:val="22"/>
              </w:rPr>
              <w:t>368</w:t>
            </w:r>
          </w:p>
        </w:tc>
        <w:tc>
          <w:tcPr>
            <w:tcW w:w="1086" w:type="dxa"/>
            <w:shd w:val="clear" w:color="auto" w:fill="auto"/>
            <w:noWrap/>
            <w:vAlign w:val="center"/>
            <w:hideMark/>
          </w:tcPr>
          <w:p w14:paraId="5D7AEABF" w14:textId="0B26EA1C" w:rsidR="00531FCA" w:rsidRPr="000D2B73" w:rsidRDefault="00531FCA" w:rsidP="000D2B73">
            <w:pPr>
              <w:jc w:val="center"/>
              <w:rPr>
                <w:sz w:val="22"/>
                <w:szCs w:val="22"/>
              </w:rPr>
            </w:pPr>
            <w:r w:rsidRPr="000D2B73">
              <w:rPr>
                <w:sz w:val="22"/>
                <w:szCs w:val="22"/>
              </w:rPr>
              <w:t>124 898</w:t>
            </w:r>
          </w:p>
        </w:tc>
        <w:tc>
          <w:tcPr>
            <w:tcW w:w="1086" w:type="dxa"/>
            <w:shd w:val="clear" w:color="auto" w:fill="auto"/>
            <w:noWrap/>
            <w:vAlign w:val="center"/>
            <w:hideMark/>
          </w:tcPr>
          <w:p w14:paraId="4F8C9C32" w14:textId="66FA0939" w:rsidR="00531FCA" w:rsidRPr="000D2B73" w:rsidRDefault="00531FCA" w:rsidP="000D2B73">
            <w:pPr>
              <w:jc w:val="center"/>
              <w:rPr>
                <w:sz w:val="22"/>
                <w:szCs w:val="22"/>
              </w:rPr>
            </w:pPr>
            <w:r w:rsidRPr="000D2B73">
              <w:rPr>
                <w:sz w:val="22"/>
                <w:szCs w:val="22"/>
              </w:rPr>
              <w:t>-</w:t>
            </w:r>
          </w:p>
        </w:tc>
        <w:tc>
          <w:tcPr>
            <w:tcW w:w="1086" w:type="dxa"/>
            <w:shd w:val="clear" w:color="auto" w:fill="auto"/>
            <w:noWrap/>
            <w:vAlign w:val="center"/>
            <w:hideMark/>
          </w:tcPr>
          <w:p w14:paraId="6050F8D6" w14:textId="4B5B9303" w:rsidR="00531FCA" w:rsidRPr="000D2B73" w:rsidRDefault="00531FCA" w:rsidP="000D2B73">
            <w:pPr>
              <w:jc w:val="center"/>
              <w:rPr>
                <w:sz w:val="22"/>
                <w:szCs w:val="22"/>
              </w:rPr>
            </w:pPr>
            <w:r w:rsidRPr="000D2B73">
              <w:rPr>
                <w:sz w:val="22"/>
                <w:szCs w:val="22"/>
              </w:rPr>
              <w:t>-</w:t>
            </w:r>
          </w:p>
        </w:tc>
        <w:tc>
          <w:tcPr>
            <w:tcW w:w="1640" w:type="dxa"/>
            <w:shd w:val="clear" w:color="auto" w:fill="auto"/>
            <w:noWrap/>
            <w:hideMark/>
          </w:tcPr>
          <w:p w14:paraId="1D671F4F" w14:textId="77777777" w:rsidR="00531FCA" w:rsidRPr="000D2B73" w:rsidRDefault="00531FCA" w:rsidP="00232A2D">
            <w:pPr>
              <w:jc w:val="both"/>
              <w:rPr>
                <w:sz w:val="22"/>
                <w:szCs w:val="22"/>
              </w:rPr>
            </w:pPr>
            <w:r w:rsidRPr="000D2B73">
              <w:rPr>
                <w:sz w:val="22"/>
                <w:szCs w:val="22"/>
              </w:rPr>
              <w:t> </w:t>
            </w:r>
          </w:p>
        </w:tc>
      </w:tr>
      <w:tr w:rsidR="00531FCA" w:rsidRPr="000D2B73" w14:paraId="6E331EC9" w14:textId="77777777" w:rsidTr="000D2B73">
        <w:trPr>
          <w:trHeight w:val="300"/>
        </w:trPr>
        <w:tc>
          <w:tcPr>
            <w:tcW w:w="734" w:type="dxa"/>
            <w:vMerge/>
            <w:shd w:val="clear" w:color="auto" w:fill="auto"/>
            <w:hideMark/>
          </w:tcPr>
          <w:p w14:paraId="704B6968" w14:textId="77777777" w:rsidR="00531FCA" w:rsidRPr="000D2B73" w:rsidRDefault="00531FCA" w:rsidP="00232A2D">
            <w:pPr>
              <w:jc w:val="both"/>
              <w:rPr>
                <w:sz w:val="22"/>
                <w:szCs w:val="22"/>
              </w:rPr>
            </w:pPr>
          </w:p>
        </w:tc>
        <w:tc>
          <w:tcPr>
            <w:tcW w:w="2039" w:type="dxa"/>
            <w:vMerge/>
            <w:shd w:val="clear" w:color="auto" w:fill="auto"/>
            <w:hideMark/>
          </w:tcPr>
          <w:p w14:paraId="1817A089" w14:textId="77777777" w:rsidR="00531FCA" w:rsidRPr="000D2B73" w:rsidRDefault="00531FCA" w:rsidP="00232A2D">
            <w:pPr>
              <w:jc w:val="both"/>
              <w:rPr>
                <w:sz w:val="22"/>
                <w:szCs w:val="22"/>
              </w:rPr>
            </w:pPr>
          </w:p>
        </w:tc>
        <w:tc>
          <w:tcPr>
            <w:tcW w:w="1455" w:type="dxa"/>
            <w:vMerge/>
            <w:shd w:val="clear" w:color="auto" w:fill="auto"/>
            <w:hideMark/>
          </w:tcPr>
          <w:p w14:paraId="5D767505" w14:textId="77777777" w:rsidR="00531FCA" w:rsidRPr="000D2B73" w:rsidRDefault="00531FCA" w:rsidP="00232A2D">
            <w:pPr>
              <w:jc w:val="both"/>
              <w:rPr>
                <w:sz w:val="22"/>
                <w:szCs w:val="22"/>
              </w:rPr>
            </w:pPr>
          </w:p>
        </w:tc>
        <w:tc>
          <w:tcPr>
            <w:tcW w:w="1131" w:type="dxa"/>
            <w:vMerge/>
            <w:shd w:val="clear" w:color="auto" w:fill="auto"/>
            <w:hideMark/>
          </w:tcPr>
          <w:p w14:paraId="24742513" w14:textId="77777777" w:rsidR="00531FCA" w:rsidRPr="000D2B73" w:rsidRDefault="00531FCA" w:rsidP="00232A2D">
            <w:pPr>
              <w:jc w:val="both"/>
              <w:rPr>
                <w:sz w:val="22"/>
                <w:szCs w:val="22"/>
              </w:rPr>
            </w:pPr>
          </w:p>
        </w:tc>
        <w:tc>
          <w:tcPr>
            <w:tcW w:w="1385" w:type="dxa"/>
            <w:shd w:val="clear" w:color="auto" w:fill="auto"/>
            <w:hideMark/>
          </w:tcPr>
          <w:p w14:paraId="16BEFEBB" w14:textId="77777777" w:rsidR="00531FCA" w:rsidRPr="000D2B73" w:rsidRDefault="00531FCA" w:rsidP="00232A2D">
            <w:pPr>
              <w:jc w:val="both"/>
              <w:rPr>
                <w:b/>
                <w:bCs/>
                <w:sz w:val="22"/>
                <w:szCs w:val="22"/>
              </w:rPr>
            </w:pPr>
            <w:r w:rsidRPr="000D2B73">
              <w:rPr>
                <w:b/>
                <w:bCs/>
                <w:sz w:val="22"/>
                <w:szCs w:val="22"/>
              </w:rPr>
              <w:t>ОБ</w:t>
            </w:r>
          </w:p>
        </w:tc>
        <w:tc>
          <w:tcPr>
            <w:tcW w:w="1556" w:type="dxa"/>
            <w:shd w:val="clear" w:color="auto" w:fill="auto"/>
            <w:noWrap/>
            <w:vAlign w:val="center"/>
            <w:hideMark/>
          </w:tcPr>
          <w:p w14:paraId="383F0195" w14:textId="05BBCFCA" w:rsidR="00531FCA" w:rsidRPr="000D2B73" w:rsidRDefault="00531FCA" w:rsidP="000D2B73">
            <w:pPr>
              <w:jc w:val="center"/>
              <w:rPr>
                <w:b/>
                <w:bCs/>
                <w:sz w:val="22"/>
                <w:szCs w:val="22"/>
              </w:rPr>
            </w:pPr>
            <w:r w:rsidRPr="000D2B73">
              <w:rPr>
                <w:b/>
                <w:bCs/>
                <w:sz w:val="22"/>
                <w:szCs w:val="22"/>
              </w:rPr>
              <w:t>869 546</w:t>
            </w:r>
          </w:p>
        </w:tc>
        <w:tc>
          <w:tcPr>
            <w:tcW w:w="1182" w:type="dxa"/>
            <w:shd w:val="clear" w:color="auto" w:fill="auto"/>
            <w:noWrap/>
            <w:vAlign w:val="center"/>
            <w:hideMark/>
          </w:tcPr>
          <w:p w14:paraId="642C8D10" w14:textId="74106686" w:rsidR="00531FCA" w:rsidRPr="000D2B73" w:rsidRDefault="00531FCA" w:rsidP="000D2B73">
            <w:pPr>
              <w:jc w:val="center"/>
              <w:rPr>
                <w:sz w:val="22"/>
                <w:szCs w:val="22"/>
              </w:rPr>
            </w:pPr>
            <w:r w:rsidRPr="000D2B73">
              <w:rPr>
                <w:sz w:val="22"/>
                <w:szCs w:val="22"/>
              </w:rPr>
              <w:t>33 688</w:t>
            </w:r>
          </w:p>
        </w:tc>
        <w:tc>
          <w:tcPr>
            <w:tcW w:w="1086" w:type="dxa"/>
            <w:shd w:val="clear" w:color="auto" w:fill="auto"/>
            <w:noWrap/>
            <w:vAlign w:val="center"/>
            <w:hideMark/>
          </w:tcPr>
          <w:p w14:paraId="1C2C9A26" w14:textId="3125FA38" w:rsidR="00531FCA" w:rsidRPr="000D2B73" w:rsidRDefault="00531FCA" w:rsidP="000D2B73">
            <w:pPr>
              <w:jc w:val="center"/>
              <w:rPr>
                <w:sz w:val="22"/>
                <w:szCs w:val="22"/>
              </w:rPr>
            </w:pPr>
            <w:r w:rsidRPr="000D2B73">
              <w:rPr>
                <w:sz w:val="22"/>
                <w:szCs w:val="22"/>
              </w:rPr>
              <w:t>-</w:t>
            </w:r>
          </w:p>
        </w:tc>
        <w:tc>
          <w:tcPr>
            <w:tcW w:w="1086" w:type="dxa"/>
            <w:shd w:val="clear" w:color="auto" w:fill="auto"/>
            <w:noWrap/>
            <w:vAlign w:val="center"/>
            <w:hideMark/>
          </w:tcPr>
          <w:p w14:paraId="76225687" w14:textId="3B9FB812" w:rsidR="00531FCA" w:rsidRPr="000D2B73" w:rsidRDefault="00531FCA" w:rsidP="000D2B73">
            <w:pPr>
              <w:jc w:val="center"/>
              <w:rPr>
                <w:sz w:val="22"/>
                <w:szCs w:val="22"/>
              </w:rPr>
            </w:pPr>
            <w:r w:rsidRPr="000D2B73">
              <w:rPr>
                <w:sz w:val="22"/>
                <w:szCs w:val="22"/>
              </w:rPr>
              <w:t>835 858</w:t>
            </w:r>
          </w:p>
        </w:tc>
        <w:tc>
          <w:tcPr>
            <w:tcW w:w="1086" w:type="dxa"/>
            <w:shd w:val="clear" w:color="auto" w:fill="auto"/>
            <w:noWrap/>
            <w:vAlign w:val="center"/>
            <w:hideMark/>
          </w:tcPr>
          <w:p w14:paraId="1E5E7820" w14:textId="59A3DB30" w:rsidR="00531FCA" w:rsidRPr="000D2B73" w:rsidRDefault="00531FCA" w:rsidP="000D2B73">
            <w:pPr>
              <w:jc w:val="center"/>
              <w:rPr>
                <w:sz w:val="22"/>
                <w:szCs w:val="22"/>
              </w:rPr>
            </w:pPr>
            <w:r w:rsidRPr="000D2B73">
              <w:rPr>
                <w:sz w:val="22"/>
                <w:szCs w:val="22"/>
              </w:rPr>
              <w:t>-</w:t>
            </w:r>
          </w:p>
        </w:tc>
        <w:tc>
          <w:tcPr>
            <w:tcW w:w="1086" w:type="dxa"/>
            <w:shd w:val="clear" w:color="auto" w:fill="auto"/>
            <w:noWrap/>
            <w:vAlign w:val="center"/>
            <w:hideMark/>
          </w:tcPr>
          <w:p w14:paraId="29331980" w14:textId="2A296989" w:rsidR="00531FCA" w:rsidRPr="000D2B73" w:rsidRDefault="00531FCA" w:rsidP="000D2B73">
            <w:pPr>
              <w:jc w:val="center"/>
              <w:rPr>
                <w:sz w:val="22"/>
                <w:szCs w:val="22"/>
              </w:rPr>
            </w:pPr>
            <w:r w:rsidRPr="000D2B73">
              <w:rPr>
                <w:sz w:val="22"/>
                <w:szCs w:val="22"/>
              </w:rPr>
              <w:t>-</w:t>
            </w:r>
          </w:p>
        </w:tc>
        <w:tc>
          <w:tcPr>
            <w:tcW w:w="1640" w:type="dxa"/>
            <w:shd w:val="clear" w:color="auto" w:fill="auto"/>
            <w:noWrap/>
            <w:hideMark/>
          </w:tcPr>
          <w:p w14:paraId="28660DFB" w14:textId="77777777" w:rsidR="00531FCA" w:rsidRPr="000D2B73" w:rsidRDefault="00531FCA" w:rsidP="00232A2D">
            <w:pPr>
              <w:jc w:val="both"/>
              <w:rPr>
                <w:sz w:val="22"/>
                <w:szCs w:val="22"/>
              </w:rPr>
            </w:pPr>
            <w:r w:rsidRPr="000D2B73">
              <w:rPr>
                <w:sz w:val="22"/>
                <w:szCs w:val="22"/>
              </w:rPr>
              <w:t> </w:t>
            </w:r>
          </w:p>
        </w:tc>
      </w:tr>
      <w:tr w:rsidR="00531FCA" w:rsidRPr="000D2B73" w14:paraId="4FDD9177" w14:textId="77777777" w:rsidTr="000D2B73">
        <w:trPr>
          <w:trHeight w:val="300"/>
        </w:trPr>
        <w:tc>
          <w:tcPr>
            <w:tcW w:w="734" w:type="dxa"/>
            <w:vMerge/>
            <w:shd w:val="clear" w:color="auto" w:fill="auto"/>
            <w:hideMark/>
          </w:tcPr>
          <w:p w14:paraId="3A310599" w14:textId="77777777" w:rsidR="00531FCA" w:rsidRPr="000D2B73" w:rsidRDefault="00531FCA" w:rsidP="00232A2D">
            <w:pPr>
              <w:jc w:val="both"/>
              <w:rPr>
                <w:sz w:val="22"/>
                <w:szCs w:val="22"/>
              </w:rPr>
            </w:pPr>
          </w:p>
        </w:tc>
        <w:tc>
          <w:tcPr>
            <w:tcW w:w="2039" w:type="dxa"/>
            <w:vMerge/>
            <w:shd w:val="clear" w:color="auto" w:fill="auto"/>
            <w:hideMark/>
          </w:tcPr>
          <w:p w14:paraId="05B08CBC" w14:textId="77777777" w:rsidR="00531FCA" w:rsidRPr="000D2B73" w:rsidRDefault="00531FCA" w:rsidP="00232A2D">
            <w:pPr>
              <w:jc w:val="both"/>
              <w:rPr>
                <w:sz w:val="22"/>
                <w:szCs w:val="22"/>
              </w:rPr>
            </w:pPr>
          </w:p>
        </w:tc>
        <w:tc>
          <w:tcPr>
            <w:tcW w:w="1455" w:type="dxa"/>
            <w:vMerge/>
            <w:shd w:val="clear" w:color="auto" w:fill="auto"/>
            <w:hideMark/>
          </w:tcPr>
          <w:p w14:paraId="6113CD14" w14:textId="77777777" w:rsidR="00531FCA" w:rsidRPr="000D2B73" w:rsidRDefault="00531FCA" w:rsidP="00232A2D">
            <w:pPr>
              <w:jc w:val="both"/>
              <w:rPr>
                <w:sz w:val="22"/>
                <w:szCs w:val="22"/>
              </w:rPr>
            </w:pPr>
          </w:p>
        </w:tc>
        <w:tc>
          <w:tcPr>
            <w:tcW w:w="1131" w:type="dxa"/>
            <w:vMerge/>
            <w:shd w:val="clear" w:color="auto" w:fill="auto"/>
            <w:hideMark/>
          </w:tcPr>
          <w:p w14:paraId="4FAF6EBA" w14:textId="77777777" w:rsidR="00531FCA" w:rsidRPr="000D2B73" w:rsidRDefault="00531FCA" w:rsidP="00232A2D">
            <w:pPr>
              <w:jc w:val="both"/>
              <w:rPr>
                <w:sz w:val="22"/>
                <w:szCs w:val="22"/>
              </w:rPr>
            </w:pPr>
          </w:p>
        </w:tc>
        <w:tc>
          <w:tcPr>
            <w:tcW w:w="1385" w:type="dxa"/>
            <w:shd w:val="clear" w:color="auto" w:fill="auto"/>
            <w:hideMark/>
          </w:tcPr>
          <w:p w14:paraId="1837B615" w14:textId="77777777" w:rsidR="00531FCA" w:rsidRPr="000D2B73" w:rsidRDefault="00531FCA" w:rsidP="00232A2D">
            <w:pPr>
              <w:jc w:val="both"/>
              <w:rPr>
                <w:b/>
                <w:bCs/>
                <w:sz w:val="22"/>
                <w:szCs w:val="22"/>
              </w:rPr>
            </w:pPr>
            <w:r w:rsidRPr="000D2B73">
              <w:rPr>
                <w:b/>
                <w:bCs/>
                <w:sz w:val="22"/>
                <w:szCs w:val="22"/>
              </w:rPr>
              <w:t>ФБ</w:t>
            </w:r>
          </w:p>
        </w:tc>
        <w:tc>
          <w:tcPr>
            <w:tcW w:w="1556" w:type="dxa"/>
            <w:shd w:val="clear" w:color="auto" w:fill="auto"/>
            <w:noWrap/>
            <w:vAlign w:val="center"/>
            <w:hideMark/>
          </w:tcPr>
          <w:p w14:paraId="2C50F54F" w14:textId="6D09737B" w:rsidR="00531FCA" w:rsidRPr="000D2B73" w:rsidRDefault="00531FCA" w:rsidP="000D2B73">
            <w:pPr>
              <w:jc w:val="center"/>
              <w:rPr>
                <w:b/>
                <w:bCs/>
                <w:sz w:val="22"/>
                <w:szCs w:val="22"/>
              </w:rPr>
            </w:pPr>
            <w:r w:rsidRPr="000D2B73">
              <w:rPr>
                <w:b/>
                <w:bCs/>
                <w:sz w:val="22"/>
                <w:szCs w:val="22"/>
              </w:rPr>
              <w:t>42 086</w:t>
            </w:r>
          </w:p>
        </w:tc>
        <w:tc>
          <w:tcPr>
            <w:tcW w:w="1182" w:type="dxa"/>
            <w:shd w:val="clear" w:color="auto" w:fill="auto"/>
            <w:noWrap/>
            <w:vAlign w:val="center"/>
            <w:hideMark/>
          </w:tcPr>
          <w:p w14:paraId="38DF9B96" w14:textId="02995EB7" w:rsidR="00531FCA" w:rsidRPr="000D2B73" w:rsidRDefault="00531FCA" w:rsidP="000D2B73">
            <w:pPr>
              <w:jc w:val="center"/>
              <w:rPr>
                <w:sz w:val="22"/>
                <w:szCs w:val="22"/>
              </w:rPr>
            </w:pPr>
            <w:r w:rsidRPr="000D2B73">
              <w:rPr>
                <w:sz w:val="22"/>
                <w:szCs w:val="22"/>
              </w:rPr>
              <w:t>42 086</w:t>
            </w:r>
          </w:p>
        </w:tc>
        <w:tc>
          <w:tcPr>
            <w:tcW w:w="1086" w:type="dxa"/>
            <w:shd w:val="clear" w:color="auto" w:fill="auto"/>
            <w:noWrap/>
            <w:vAlign w:val="center"/>
            <w:hideMark/>
          </w:tcPr>
          <w:p w14:paraId="756092B2" w14:textId="567CDF2A" w:rsidR="00531FCA" w:rsidRPr="000D2B73" w:rsidRDefault="00531FCA" w:rsidP="000D2B73">
            <w:pPr>
              <w:jc w:val="center"/>
              <w:rPr>
                <w:sz w:val="22"/>
                <w:szCs w:val="22"/>
              </w:rPr>
            </w:pPr>
            <w:r w:rsidRPr="000D2B73">
              <w:rPr>
                <w:sz w:val="22"/>
                <w:szCs w:val="22"/>
              </w:rPr>
              <w:t>-</w:t>
            </w:r>
          </w:p>
        </w:tc>
        <w:tc>
          <w:tcPr>
            <w:tcW w:w="1086" w:type="dxa"/>
            <w:shd w:val="clear" w:color="auto" w:fill="auto"/>
            <w:noWrap/>
            <w:vAlign w:val="center"/>
            <w:hideMark/>
          </w:tcPr>
          <w:p w14:paraId="14E8A244" w14:textId="4572B340" w:rsidR="00531FCA" w:rsidRPr="000D2B73" w:rsidRDefault="00531FCA" w:rsidP="000D2B73">
            <w:pPr>
              <w:jc w:val="center"/>
              <w:rPr>
                <w:sz w:val="22"/>
                <w:szCs w:val="22"/>
              </w:rPr>
            </w:pPr>
            <w:r w:rsidRPr="000D2B73">
              <w:rPr>
                <w:sz w:val="22"/>
                <w:szCs w:val="22"/>
              </w:rPr>
              <w:t>-</w:t>
            </w:r>
          </w:p>
        </w:tc>
        <w:tc>
          <w:tcPr>
            <w:tcW w:w="1086" w:type="dxa"/>
            <w:shd w:val="clear" w:color="auto" w:fill="auto"/>
            <w:noWrap/>
            <w:vAlign w:val="center"/>
            <w:hideMark/>
          </w:tcPr>
          <w:p w14:paraId="3BA5B7E3" w14:textId="084166E5" w:rsidR="00531FCA" w:rsidRPr="000D2B73" w:rsidRDefault="00531FCA" w:rsidP="000D2B73">
            <w:pPr>
              <w:jc w:val="center"/>
              <w:rPr>
                <w:sz w:val="22"/>
                <w:szCs w:val="22"/>
              </w:rPr>
            </w:pPr>
            <w:r w:rsidRPr="000D2B73">
              <w:rPr>
                <w:sz w:val="22"/>
                <w:szCs w:val="22"/>
              </w:rPr>
              <w:t>-</w:t>
            </w:r>
          </w:p>
        </w:tc>
        <w:tc>
          <w:tcPr>
            <w:tcW w:w="1086" w:type="dxa"/>
            <w:shd w:val="clear" w:color="auto" w:fill="auto"/>
            <w:noWrap/>
            <w:vAlign w:val="center"/>
            <w:hideMark/>
          </w:tcPr>
          <w:p w14:paraId="5F8C473F" w14:textId="538B3B04" w:rsidR="00531FCA" w:rsidRPr="000D2B73" w:rsidRDefault="00531FCA" w:rsidP="000D2B73">
            <w:pPr>
              <w:jc w:val="center"/>
              <w:rPr>
                <w:sz w:val="22"/>
                <w:szCs w:val="22"/>
              </w:rPr>
            </w:pPr>
            <w:r w:rsidRPr="000D2B73">
              <w:rPr>
                <w:sz w:val="22"/>
                <w:szCs w:val="22"/>
              </w:rPr>
              <w:t>-</w:t>
            </w:r>
          </w:p>
        </w:tc>
        <w:tc>
          <w:tcPr>
            <w:tcW w:w="1640" w:type="dxa"/>
            <w:shd w:val="clear" w:color="auto" w:fill="auto"/>
            <w:noWrap/>
            <w:hideMark/>
          </w:tcPr>
          <w:p w14:paraId="2396162D" w14:textId="77777777" w:rsidR="00531FCA" w:rsidRPr="000D2B73" w:rsidRDefault="00531FCA" w:rsidP="00232A2D">
            <w:pPr>
              <w:jc w:val="both"/>
              <w:rPr>
                <w:sz w:val="22"/>
                <w:szCs w:val="22"/>
              </w:rPr>
            </w:pPr>
            <w:r w:rsidRPr="000D2B73">
              <w:rPr>
                <w:sz w:val="22"/>
                <w:szCs w:val="22"/>
              </w:rPr>
              <w:t> </w:t>
            </w:r>
          </w:p>
        </w:tc>
      </w:tr>
      <w:tr w:rsidR="00531FCA" w:rsidRPr="000D2B73" w14:paraId="18F9E3CA" w14:textId="77777777" w:rsidTr="000D2B73">
        <w:trPr>
          <w:trHeight w:val="300"/>
        </w:trPr>
        <w:tc>
          <w:tcPr>
            <w:tcW w:w="734" w:type="dxa"/>
            <w:vMerge w:val="restart"/>
            <w:shd w:val="clear" w:color="auto" w:fill="auto"/>
            <w:noWrap/>
            <w:hideMark/>
          </w:tcPr>
          <w:p w14:paraId="02226943" w14:textId="77777777" w:rsidR="00531FCA" w:rsidRPr="000D2B73" w:rsidRDefault="00531FCA" w:rsidP="00232A2D">
            <w:pPr>
              <w:jc w:val="both"/>
              <w:rPr>
                <w:sz w:val="22"/>
                <w:szCs w:val="22"/>
              </w:rPr>
            </w:pPr>
            <w:r w:rsidRPr="000D2B73">
              <w:rPr>
                <w:sz w:val="22"/>
                <w:szCs w:val="22"/>
              </w:rPr>
              <w:t> </w:t>
            </w:r>
          </w:p>
        </w:tc>
        <w:tc>
          <w:tcPr>
            <w:tcW w:w="2039" w:type="dxa"/>
            <w:vMerge w:val="restart"/>
            <w:shd w:val="clear" w:color="auto" w:fill="auto"/>
            <w:hideMark/>
          </w:tcPr>
          <w:p w14:paraId="7D2CD972" w14:textId="77777777" w:rsidR="00531FCA" w:rsidRPr="000D2B73" w:rsidRDefault="00531FCA" w:rsidP="00232A2D">
            <w:pPr>
              <w:jc w:val="both"/>
              <w:rPr>
                <w:b/>
                <w:bCs/>
                <w:sz w:val="22"/>
                <w:szCs w:val="22"/>
              </w:rPr>
            </w:pPr>
            <w:r w:rsidRPr="000D2B73">
              <w:rPr>
                <w:b/>
                <w:bCs/>
                <w:sz w:val="22"/>
                <w:szCs w:val="22"/>
              </w:rPr>
              <w:t>Итого по подпрограмме 1:</w:t>
            </w:r>
          </w:p>
        </w:tc>
        <w:tc>
          <w:tcPr>
            <w:tcW w:w="1455" w:type="dxa"/>
            <w:vMerge w:val="restart"/>
            <w:shd w:val="clear" w:color="auto" w:fill="auto"/>
            <w:hideMark/>
          </w:tcPr>
          <w:p w14:paraId="3C9EEDC4" w14:textId="77777777" w:rsidR="00531FCA" w:rsidRPr="000D2B73" w:rsidRDefault="00531FCA" w:rsidP="00232A2D">
            <w:pPr>
              <w:jc w:val="both"/>
              <w:rPr>
                <w:b/>
                <w:bCs/>
                <w:sz w:val="22"/>
                <w:szCs w:val="22"/>
              </w:rPr>
            </w:pPr>
            <w:r w:rsidRPr="000D2B73">
              <w:rPr>
                <w:b/>
                <w:bCs/>
                <w:sz w:val="22"/>
                <w:szCs w:val="22"/>
              </w:rPr>
              <w:t> </w:t>
            </w:r>
          </w:p>
        </w:tc>
        <w:tc>
          <w:tcPr>
            <w:tcW w:w="1131" w:type="dxa"/>
            <w:vMerge w:val="restart"/>
            <w:shd w:val="clear" w:color="auto" w:fill="auto"/>
            <w:hideMark/>
          </w:tcPr>
          <w:p w14:paraId="381452A4" w14:textId="77777777" w:rsidR="00531FCA" w:rsidRPr="000D2B73" w:rsidRDefault="00531FCA" w:rsidP="00232A2D">
            <w:pPr>
              <w:jc w:val="both"/>
              <w:rPr>
                <w:b/>
                <w:bCs/>
                <w:sz w:val="22"/>
                <w:szCs w:val="22"/>
              </w:rPr>
            </w:pPr>
            <w:r w:rsidRPr="000D2B73">
              <w:rPr>
                <w:b/>
                <w:bCs/>
                <w:sz w:val="22"/>
                <w:szCs w:val="22"/>
              </w:rPr>
              <w:t> </w:t>
            </w:r>
          </w:p>
        </w:tc>
        <w:tc>
          <w:tcPr>
            <w:tcW w:w="1385" w:type="dxa"/>
            <w:shd w:val="clear" w:color="auto" w:fill="auto"/>
            <w:hideMark/>
          </w:tcPr>
          <w:p w14:paraId="7EB340A1" w14:textId="77777777" w:rsidR="00531FCA" w:rsidRPr="000D2B73" w:rsidRDefault="00531FCA" w:rsidP="00232A2D">
            <w:pPr>
              <w:jc w:val="both"/>
              <w:rPr>
                <w:b/>
                <w:bCs/>
                <w:sz w:val="22"/>
                <w:szCs w:val="22"/>
              </w:rPr>
            </w:pPr>
            <w:r w:rsidRPr="000D2B73">
              <w:rPr>
                <w:b/>
                <w:bCs/>
                <w:sz w:val="22"/>
                <w:szCs w:val="22"/>
              </w:rPr>
              <w:t>Итого:</w:t>
            </w:r>
          </w:p>
        </w:tc>
        <w:tc>
          <w:tcPr>
            <w:tcW w:w="1556" w:type="dxa"/>
            <w:shd w:val="clear" w:color="auto" w:fill="auto"/>
            <w:noWrap/>
            <w:vAlign w:val="center"/>
            <w:hideMark/>
          </w:tcPr>
          <w:p w14:paraId="3DC365A3" w14:textId="57E71228" w:rsidR="00531FCA" w:rsidRPr="000D2B73" w:rsidRDefault="00531FCA" w:rsidP="000D2B73">
            <w:pPr>
              <w:jc w:val="center"/>
              <w:rPr>
                <w:b/>
                <w:bCs/>
                <w:sz w:val="22"/>
                <w:szCs w:val="22"/>
              </w:rPr>
            </w:pPr>
            <w:r w:rsidRPr="000D2B73">
              <w:rPr>
                <w:b/>
                <w:bCs/>
                <w:sz w:val="22"/>
                <w:szCs w:val="22"/>
              </w:rPr>
              <w:t>3 424 992</w:t>
            </w:r>
          </w:p>
        </w:tc>
        <w:tc>
          <w:tcPr>
            <w:tcW w:w="1182" w:type="dxa"/>
            <w:shd w:val="clear" w:color="auto" w:fill="auto"/>
            <w:noWrap/>
            <w:vAlign w:val="center"/>
            <w:hideMark/>
          </w:tcPr>
          <w:p w14:paraId="0C1EEF84" w14:textId="483362C0" w:rsidR="00531FCA" w:rsidRPr="000D2B73" w:rsidRDefault="00531FCA" w:rsidP="000D2B73">
            <w:pPr>
              <w:jc w:val="center"/>
              <w:rPr>
                <w:b/>
                <w:bCs/>
                <w:sz w:val="22"/>
                <w:szCs w:val="22"/>
              </w:rPr>
            </w:pPr>
            <w:r w:rsidRPr="000D2B73">
              <w:rPr>
                <w:b/>
                <w:bCs/>
                <w:sz w:val="22"/>
                <w:szCs w:val="22"/>
              </w:rPr>
              <w:t>563 060</w:t>
            </w:r>
          </w:p>
        </w:tc>
        <w:tc>
          <w:tcPr>
            <w:tcW w:w="1086" w:type="dxa"/>
            <w:shd w:val="clear" w:color="auto" w:fill="auto"/>
            <w:noWrap/>
            <w:vAlign w:val="center"/>
            <w:hideMark/>
          </w:tcPr>
          <w:p w14:paraId="19D75181" w14:textId="674B87F8" w:rsidR="00531FCA" w:rsidRPr="000D2B73" w:rsidRDefault="00531FCA" w:rsidP="000D2B73">
            <w:pPr>
              <w:jc w:val="center"/>
              <w:rPr>
                <w:b/>
                <w:bCs/>
                <w:sz w:val="22"/>
                <w:szCs w:val="22"/>
              </w:rPr>
            </w:pPr>
            <w:r w:rsidRPr="000D2B73">
              <w:rPr>
                <w:b/>
                <w:bCs/>
                <w:sz w:val="22"/>
                <w:szCs w:val="22"/>
              </w:rPr>
              <w:t>475 319</w:t>
            </w:r>
          </w:p>
        </w:tc>
        <w:tc>
          <w:tcPr>
            <w:tcW w:w="1086" w:type="dxa"/>
            <w:shd w:val="clear" w:color="auto" w:fill="auto"/>
            <w:noWrap/>
            <w:vAlign w:val="center"/>
            <w:hideMark/>
          </w:tcPr>
          <w:p w14:paraId="745E7E54" w14:textId="034384C5" w:rsidR="00531FCA" w:rsidRPr="000D2B73" w:rsidRDefault="00531FCA" w:rsidP="000D2B73">
            <w:pPr>
              <w:jc w:val="center"/>
              <w:rPr>
                <w:b/>
                <w:bCs/>
                <w:sz w:val="22"/>
                <w:szCs w:val="22"/>
              </w:rPr>
            </w:pPr>
            <w:r w:rsidRPr="000D2B73">
              <w:rPr>
                <w:b/>
                <w:bCs/>
                <w:sz w:val="22"/>
                <w:szCs w:val="22"/>
              </w:rPr>
              <w:t>1 435 870</w:t>
            </w:r>
          </w:p>
        </w:tc>
        <w:tc>
          <w:tcPr>
            <w:tcW w:w="1086" w:type="dxa"/>
            <w:shd w:val="clear" w:color="auto" w:fill="auto"/>
            <w:noWrap/>
            <w:vAlign w:val="center"/>
            <w:hideMark/>
          </w:tcPr>
          <w:p w14:paraId="68214CC2" w14:textId="226E8F61" w:rsidR="00531FCA" w:rsidRPr="000D2B73" w:rsidRDefault="00531FCA" w:rsidP="000D2B73">
            <w:pPr>
              <w:jc w:val="center"/>
              <w:rPr>
                <w:b/>
                <w:bCs/>
                <w:sz w:val="22"/>
                <w:szCs w:val="22"/>
              </w:rPr>
            </w:pPr>
            <w:r w:rsidRPr="000D2B73">
              <w:rPr>
                <w:b/>
                <w:bCs/>
                <w:sz w:val="22"/>
                <w:szCs w:val="22"/>
              </w:rPr>
              <w:t>475 283</w:t>
            </w:r>
          </w:p>
        </w:tc>
        <w:tc>
          <w:tcPr>
            <w:tcW w:w="1086" w:type="dxa"/>
            <w:shd w:val="clear" w:color="auto" w:fill="auto"/>
            <w:noWrap/>
            <w:vAlign w:val="center"/>
            <w:hideMark/>
          </w:tcPr>
          <w:p w14:paraId="608A8C36" w14:textId="5B4A4F23" w:rsidR="00531FCA" w:rsidRPr="000D2B73" w:rsidRDefault="00531FCA" w:rsidP="000D2B73">
            <w:pPr>
              <w:jc w:val="center"/>
              <w:rPr>
                <w:b/>
                <w:bCs/>
                <w:sz w:val="22"/>
                <w:szCs w:val="22"/>
              </w:rPr>
            </w:pPr>
            <w:r w:rsidRPr="000D2B73">
              <w:rPr>
                <w:b/>
                <w:bCs/>
                <w:sz w:val="22"/>
                <w:szCs w:val="22"/>
              </w:rPr>
              <w:t>475 460</w:t>
            </w:r>
          </w:p>
        </w:tc>
        <w:tc>
          <w:tcPr>
            <w:tcW w:w="1640" w:type="dxa"/>
            <w:shd w:val="clear" w:color="auto" w:fill="auto"/>
            <w:noWrap/>
            <w:hideMark/>
          </w:tcPr>
          <w:p w14:paraId="3E31D660" w14:textId="77777777" w:rsidR="00531FCA" w:rsidRPr="000D2B73" w:rsidRDefault="00531FCA" w:rsidP="00232A2D">
            <w:pPr>
              <w:jc w:val="both"/>
              <w:rPr>
                <w:sz w:val="22"/>
                <w:szCs w:val="22"/>
              </w:rPr>
            </w:pPr>
            <w:r w:rsidRPr="000D2B73">
              <w:rPr>
                <w:sz w:val="22"/>
                <w:szCs w:val="22"/>
              </w:rPr>
              <w:t> </w:t>
            </w:r>
          </w:p>
        </w:tc>
      </w:tr>
      <w:tr w:rsidR="00531FCA" w:rsidRPr="000D2B73" w14:paraId="2EC25A0E" w14:textId="77777777" w:rsidTr="000D2B73">
        <w:trPr>
          <w:trHeight w:val="300"/>
        </w:trPr>
        <w:tc>
          <w:tcPr>
            <w:tcW w:w="734" w:type="dxa"/>
            <w:vMerge/>
            <w:shd w:val="clear" w:color="auto" w:fill="auto"/>
            <w:hideMark/>
          </w:tcPr>
          <w:p w14:paraId="45A477BA" w14:textId="77777777" w:rsidR="00531FCA" w:rsidRPr="000D2B73" w:rsidRDefault="00531FCA" w:rsidP="00232A2D">
            <w:pPr>
              <w:jc w:val="both"/>
              <w:rPr>
                <w:sz w:val="22"/>
                <w:szCs w:val="22"/>
              </w:rPr>
            </w:pPr>
          </w:p>
        </w:tc>
        <w:tc>
          <w:tcPr>
            <w:tcW w:w="2039" w:type="dxa"/>
            <w:vMerge/>
            <w:shd w:val="clear" w:color="auto" w:fill="auto"/>
            <w:hideMark/>
          </w:tcPr>
          <w:p w14:paraId="5191EF04" w14:textId="77777777" w:rsidR="00531FCA" w:rsidRPr="000D2B73" w:rsidRDefault="00531FCA" w:rsidP="00232A2D">
            <w:pPr>
              <w:jc w:val="both"/>
              <w:rPr>
                <w:b/>
                <w:bCs/>
                <w:sz w:val="22"/>
                <w:szCs w:val="22"/>
              </w:rPr>
            </w:pPr>
          </w:p>
        </w:tc>
        <w:tc>
          <w:tcPr>
            <w:tcW w:w="1455" w:type="dxa"/>
            <w:vMerge/>
            <w:shd w:val="clear" w:color="auto" w:fill="auto"/>
            <w:hideMark/>
          </w:tcPr>
          <w:p w14:paraId="668B3B20" w14:textId="77777777" w:rsidR="00531FCA" w:rsidRPr="000D2B73" w:rsidRDefault="00531FCA" w:rsidP="00232A2D">
            <w:pPr>
              <w:jc w:val="both"/>
              <w:rPr>
                <w:b/>
                <w:bCs/>
                <w:sz w:val="22"/>
                <w:szCs w:val="22"/>
              </w:rPr>
            </w:pPr>
          </w:p>
        </w:tc>
        <w:tc>
          <w:tcPr>
            <w:tcW w:w="1131" w:type="dxa"/>
            <w:vMerge/>
            <w:shd w:val="clear" w:color="auto" w:fill="auto"/>
            <w:hideMark/>
          </w:tcPr>
          <w:p w14:paraId="06683031" w14:textId="77777777" w:rsidR="00531FCA" w:rsidRPr="000D2B73" w:rsidRDefault="00531FCA" w:rsidP="00232A2D">
            <w:pPr>
              <w:jc w:val="both"/>
              <w:rPr>
                <w:b/>
                <w:bCs/>
                <w:sz w:val="22"/>
                <w:szCs w:val="22"/>
              </w:rPr>
            </w:pPr>
          </w:p>
        </w:tc>
        <w:tc>
          <w:tcPr>
            <w:tcW w:w="1385" w:type="dxa"/>
            <w:shd w:val="clear" w:color="auto" w:fill="auto"/>
            <w:hideMark/>
          </w:tcPr>
          <w:p w14:paraId="660D7B0D" w14:textId="77777777" w:rsidR="00531FCA" w:rsidRPr="000D2B73" w:rsidRDefault="00531FCA" w:rsidP="00232A2D">
            <w:pPr>
              <w:jc w:val="both"/>
              <w:rPr>
                <w:b/>
                <w:bCs/>
                <w:sz w:val="22"/>
                <w:szCs w:val="22"/>
              </w:rPr>
            </w:pPr>
            <w:r w:rsidRPr="000D2B73">
              <w:rPr>
                <w:b/>
                <w:bCs/>
                <w:sz w:val="22"/>
                <w:szCs w:val="22"/>
              </w:rPr>
              <w:t>МБ</w:t>
            </w:r>
          </w:p>
        </w:tc>
        <w:tc>
          <w:tcPr>
            <w:tcW w:w="1556" w:type="dxa"/>
            <w:shd w:val="clear" w:color="auto" w:fill="auto"/>
            <w:noWrap/>
            <w:vAlign w:val="center"/>
            <w:hideMark/>
          </w:tcPr>
          <w:p w14:paraId="2E3684DB" w14:textId="1F2B8781" w:rsidR="00531FCA" w:rsidRPr="000D2B73" w:rsidRDefault="00531FCA" w:rsidP="000D2B73">
            <w:pPr>
              <w:jc w:val="center"/>
              <w:rPr>
                <w:b/>
                <w:bCs/>
                <w:sz w:val="22"/>
                <w:szCs w:val="22"/>
              </w:rPr>
            </w:pPr>
            <w:r w:rsidRPr="000D2B73">
              <w:rPr>
                <w:b/>
                <w:bCs/>
                <w:sz w:val="22"/>
                <w:szCs w:val="22"/>
              </w:rPr>
              <w:t>500 112</w:t>
            </w:r>
          </w:p>
        </w:tc>
        <w:tc>
          <w:tcPr>
            <w:tcW w:w="1182" w:type="dxa"/>
            <w:shd w:val="clear" w:color="auto" w:fill="auto"/>
            <w:noWrap/>
            <w:vAlign w:val="center"/>
            <w:hideMark/>
          </w:tcPr>
          <w:p w14:paraId="7C9384F2" w14:textId="0E9641D2" w:rsidR="00531FCA" w:rsidRPr="000D2B73" w:rsidRDefault="00531FCA" w:rsidP="000D2B73">
            <w:pPr>
              <w:jc w:val="center"/>
              <w:rPr>
                <w:sz w:val="22"/>
                <w:szCs w:val="22"/>
              </w:rPr>
            </w:pPr>
            <w:r w:rsidRPr="000D2B73">
              <w:rPr>
                <w:sz w:val="22"/>
                <w:szCs w:val="22"/>
              </w:rPr>
              <w:t>84 858</w:t>
            </w:r>
          </w:p>
        </w:tc>
        <w:tc>
          <w:tcPr>
            <w:tcW w:w="1086" w:type="dxa"/>
            <w:shd w:val="clear" w:color="auto" w:fill="auto"/>
            <w:noWrap/>
            <w:vAlign w:val="center"/>
            <w:hideMark/>
          </w:tcPr>
          <w:p w14:paraId="42602B61" w14:textId="69B33731" w:rsidR="00531FCA" w:rsidRPr="000D2B73" w:rsidRDefault="00531FCA" w:rsidP="000D2B73">
            <w:pPr>
              <w:jc w:val="center"/>
              <w:rPr>
                <w:sz w:val="22"/>
                <w:szCs w:val="22"/>
              </w:rPr>
            </w:pPr>
            <w:r w:rsidRPr="000D2B73">
              <w:rPr>
                <w:sz w:val="22"/>
                <w:szCs w:val="22"/>
              </w:rPr>
              <w:t>72 784</w:t>
            </w:r>
          </w:p>
        </w:tc>
        <w:tc>
          <w:tcPr>
            <w:tcW w:w="1086" w:type="dxa"/>
            <w:shd w:val="clear" w:color="auto" w:fill="auto"/>
            <w:noWrap/>
            <w:vAlign w:val="center"/>
            <w:hideMark/>
          </w:tcPr>
          <w:p w14:paraId="7E6CFEA1" w14:textId="4A795A10" w:rsidR="00531FCA" w:rsidRPr="000D2B73" w:rsidRDefault="00531FCA" w:rsidP="000D2B73">
            <w:pPr>
              <w:jc w:val="center"/>
              <w:rPr>
                <w:sz w:val="22"/>
                <w:szCs w:val="22"/>
              </w:rPr>
            </w:pPr>
            <w:r w:rsidRPr="000D2B73">
              <w:rPr>
                <w:sz w:val="22"/>
                <w:szCs w:val="22"/>
              </w:rPr>
              <w:t>197 367</w:t>
            </w:r>
          </w:p>
        </w:tc>
        <w:tc>
          <w:tcPr>
            <w:tcW w:w="1086" w:type="dxa"/>
            <w:shd w:val="clear" w:color="auto" w:fill="auto"/>
            <w:noWrap/>
            <w:vAlign w:val="center"/>
            <w:hideMark/>
          </w:tcPr>
          <w:p w14:paraId="367150E3" w14:textId="6C4A283D" w:rsidR="00531FCA" w:rsidRPr="000D2B73" w:rsidRDefault="00531FCA" w:rsidP="000D2B73">
            <w:pPr>
              <w:jc w:val="center"/>
              <w:rPr>
                <w:sz w:val="22"/>
                <w:szCs w:val="22"/>
              </w:rPr>
            </w:pPr>
            <w:r w:rsidRPr="000D2B73">
              <w:rPr>
                <w:sz w:val="22"/>
                <w:szCs w:val="22"/>
              </w:rPr>
              <w:t>72 523</w:t>
            </w:r>
          </w:p>
        </w:tc>
        <w:tc>
          <w:tcPr>
            <w:tcW w:w="1086" w:type="dxa"/>
            <w:shd w:val="clear" w:color="auto" w:fill="auto"/>
            <w:noWrap/>
            <w:vAlign w:val="center"/>
            <w:hideMark/>
          </w:tcPr>
          <w:p w14:paraId="3438EB9C" w14:textId="5833E9A2" w:rsidR="00531FCA" w:rsidRPr="000D2B73" w:rsidRDefault="00531FCA" w:rsidP="000D2B73">
            <w:pPr>
              <w:jc w:val="center"/>
              <w:rPr>
                <w:sz w:val="22"/>
                <w:szCs w:val="22"/>
              </w:rPr>
            </w:pPr>
            <w:r w:rsidRPr="000D2B73">
              <w:rPr>
                <w:sz w:val="22"/>
                <w:szCs w:val="22"/>
              </w:rPr>
              <w:t>72 580</w:t>
            </w:r>
          </w:p>
        </w:tc>
        <w:tc>
          <w:tcPr>
            <w:tcW w:w="1640" w:type="dxa"/>
            <w:shd w:val="clear" w:color="auto" w:fill="auto"/>
            <w:noWrap/>
            <w:hideMark/>
          </w:tcPr>
          <w:p w14:paraId="06B37CAB" w14:textId="77777777" w:rsidR="00531FCA" w:rsidRPr="000D2B73" w:rsidRDefault="00531FCA" w:rsidP="00232A2D">
            <w:pPr>
              <w:jc w:val="both"/>
              <w:rPr>
                <w:sz w:val="22"/>
                <w:szCs w:val="22"/>
              </w:rPr>
            </w:pPr>
            <w:r w:rsidRPr="000D2B73">
              <w:rPr>
                <w:sz w:val="22"/>
                <w:szCs w:val="22"/>
              </w:rPr>
              <w:t> </w:t>
            </w:r>
          </w:p>
        </w:tc>
      </w:tr>
      <w:tr w:rsidR="00531FCA" w:rsidRPr="000D2B73" w14:paraId="78B30DE4" w14:textId="77777777" w:rsidTr="000D2B73">
        <w:trPr>
          <w:trHeight w:val="300"/>
        </w:trPr>
        <w:tc>
          <w:tcPr>
            <w:tcW w:w="734" w:type="dxa"/>
            <w:vMerge/>
            <w:shd w:val="clear" w:color="auto" w:fill="auto"/>
            <w:hideMark/>
          </w:tcPr>
          <w:p w14:paraId="71058BD2" w14:textId="77777777" w:rsidR="00531FCA" w:rsidRPr="000D2B73" w:rsidRDefault="00531FCA" w:rsidP="00232A2D">
            <w:pPr>
              <w:jc w:val="both"/>
              <w:rPr>
                <w:sz w:val="22"/>
                <w:szCs w:val="22"/>
              </w:rPr>
            </w:pPr>
          </w:p>
        </w:tc>
        <w:tc>
          <w:tcPr>
            <w:tcW w:w="2039" w:type="dxa"/>
            <w:vMerge/>
            <w:shd w:val="clear" w:color="auto" w:fill="auto"/>
            <w:hideMark/>
          </w:tcPr>
          <w:p w14:paraId="7CD1F517" w14:textId="77777777" w:rsidR="00531FCA" w:rsidRPr="000D2B73" w:rsidRDefault="00531FCA" w:rsidP="00232A2D">
            <w:pPr>
              <w:jc w:val="both"/>
              <w:rPr>
                <w:b/>
                <w:bCs/>
                <w:sz w:val="22"/>
                <w:szCs w:val="22"/>
              </w:rPr>
            </w:pPr>
          </w:p>
        </w:tc>
        <w:tc>
          <w:tcPr>
            <w:tcW w:w="1455" w:type="dxa"/>
            <w:vMerge/>
            <w:shd w:val="clear" w:color="auto" w:fill="auto"/>
            <w:hideMark/>
          </w:tcPr>
          <w:p w14:paraId="1DB472A9" w14:textId="77777777" w:rsidR="00531FCA" w:rsidRPr="000D2B73" w:rsidRDefault="00531FCA" w:rsidP="00232A2D">
            <w:pPr>
              <w:jc w:val="both"/>
              <w:rPr>
                <w:b/>
                <w:bCs/>
                <w:sz w:val="22"/>
                <w:szCs w:val="22"/>
              </w:rPr>
            </w:pPr>
          </w:p>
        </w:tc>
        <w:tc>
          <w:tcPr>
            <w:tcW w:w="1131" w:type="dxa"/>
            <w:vMerge/>
            <w:shd w:val="clear" w:color="auto" w:fill="auto"/>
            <w:hideMark/>
          </w:tcPr>
          <w:p w14:paraId="2E9F8840" w14:textId="77777777" w:rsidR="00531FCA" w:rsidRPr="000D2B73" w:rsidRDefault="00531FCA" w:rsidP="00232A2D">
            <w:pPr>
              <w:jc w:val="both"/>
              <w:rPr>
                <w:b/>
                <w:bCs/>
                <w:sz w:val="22"/>
                <w:szCs w:val="22"/>
              </w:rPr>
            </w:pPr>
          </w:p>
        </w:tc>
        <w:tc>
          <w:tcPr>
            <w:tcW w:w="1385" w:type="dxa"/>
            <w:shd w:val="clear" w:color="auto" w:fill="auto"/>
            <w:hideMark/>
          </w:tcPr>
          <w:p w14:paraId="393AC456" w14:textId="77777777" w:rsidR="00531FCA" w:rsidRPr="000D2B73" w:rsidRDefault="00531FCA" w:rsidP="00232A2D">
            <w:pPr>
              <w:jc w:val="both"/>
              <w:rPr>
                <w:b/>
                <w:bCs/>
                <w:sz w:val="22"/>
                <w:szCs w:val="22"/>
              </w:rPr>
            </w:pPr>
            <w:r w:rsidRPr="000D2B73">
              <w:rPr>
                <w:b/>
                <w:bCs/>
                <w:sz w:val="22"/>
                <w:szCs w:val="22"/>
              </w:rPr>
              <w:t>ОБ</w:t>
            </w:r>
          </w:p>
        </w:tc>
        <w:tc>
          <w:tcPr>
            <w:tcW w:w="1556" w:type="dxa"/>
            <w:shd w:val="clear" w:color="auto" w:fill="auto"/>
            <w:noWrap/>
            <w:vAlign w:val="center"/>
            <w:hideMark/>
          </w:tcPr>
          <w:p w14:paraId="1E8ADCDA" w14:textId="6724D236" w:rsidR="00531FCA" w:rsidRPr="000D2B73" w:rsidRDefault="00531FCA" w:rsidP="000D2B73">
            <w:pPr>
              <w:jc w:val="center"/>
              <w:rPr>
                <w:b/>
                <w:bCs/>
                <w:sz w:val="22"/>
                <w:szCs w:val="22"/>
              </w:rPr>
            </w:pPr>
            <w:r w:rsidRPr="000D2B73">
              <w:rPr>
                <w:b/>
                <w:bCs/>
                <w:sz w:val="22"/>
                <w:szCs w:val="22"/>
              </w:rPr>
              <w:t>2 882 794</w:t>
            </w:r>
          </w:p>
        </w:tc>
        <w:tc>
          <w:tcPr>
            <w:tcW w:w="1182" w:type="dxa"/>
            <w:shd w:val="clear" w:color="auto" w:fill="auto"/>
            <w:noWrap/>
            <w:vAlign w:val="center"/>
            <w:hideMark/>
          </w:tcPr>
          <w:p w14:paraId="50476738" w14:textId="66EB83BE" w:rsidR="00531FCA" w:rsidRPr="000D2B73" w:rsidRDefault="00531FCA" w:rsidP="000D2B73">
            <w:pPr>
              <w:jc w:val="center"/>
              <w:rPr>
                <w:sz w:val="22"/>
                <w:szCs w:val="22"/>
              </w:rPr>
            </w:pPr>
            <w:r w:rsidRPr="000D2B73">
              <w:rPr>
                <w:sz w:val="22"/>
                <w:szCs w:val="22"/>
              </w:rPr>
              <w:t>436 116</w:t>
            </w:r>
          </w:p>
        </w:tc>
        <w:tc>
          <w:tcPr>
            <w:tcW w:w="1086" w:type="dxa"/>
            <w:shd w:val="clear" w:color="auto" w:fill="auto"/>
            <w:noWrap/>
            <w:vAlign w:val="center"/>
            <w:hideMark/>
          </w:tcPr>
          <w:p w14:paraId="5E4FA8E2" w14:textId="09BAF568" w:rsidR="00531FCA" w:rsidRPr="000D2B73" w:rsidRDefault="00531FCA" w:rsidP="000D2B73">
            <w:pPr>
              <w:jc w:val="center"/>
              <w:rPr>
                <w:sz w:val="22"/>
                <w:szCs w:val="22"/>
              </w:rPr>
            </w:pPr>
            <w:r w:rsidRPr="000D2B73">
              <w:rPr>
                <w:sz w:val="22"/>
                <w:szCs w:val="22"/>
              </w:rPr>
              <w:t>402 535</w:t>
            </w:r>
          </w:p>
        </w:tc>
        <w:tc>
          <w:tcPr>
            <w:tcW w:w="1086" w:type="dxa"/>
            <w:shd w:val="clear" w:color="auto" w:fill="auto"/>
            <w:noWrap/>
            <w:vAlign w:val="center"/>
            <w:hideMark/>
          </w:tcPr>
          <w:p w14:paraId="310EC244" w14:textId="1B9CA623" w:rsidR="00531FCA" w:rsidRPr="000D2B73" w:rsidRDefault="00531FCA" w:rsidP="000D2B73">
            <w:pPr>
              <w:jc w:val="center"/>
              <w:rPr>
                <w:sz w:val="22"/>
                <w:szCs w:val="22"/>
              </w:rPr>
            </w:pPr>
            <w:r w:rsidRPr="000D2B73">
              <w:rPr>
                <w:sz w:val="22"/>
                <w:szCs w:val="22"/>
              </w:rPr>
              <w:t>1 238 503</w:t>
            </w:r>
          </w:p>
        </w:tc>
        <w:tc>
          <w:tcPr>
            <w:tcW w:w="1086" w:type="dxa"/>
            <w:shd w:val="clear" w:color="auto" w:fill="auto"/>
            <w:noWrap/>
            <w:vAlign w:val="center"/>
            <w:hideMark/>
          </w:tcPr>
          <w:p w14:paraId="1E3F6E37" w14:textId="492E282E" w:rsidR="00531FCA" w:rsidRPr="000D2B73" w:rsidRDefault="00531FCA" w:rsidP="000D2B73">
            <w:pPr>
              <w:jc w:val="center"/>
              <w:rPr>
                <w:sz w:val="22"/>
                <w:szCs w:val="22"/>
              </w:rPr>
            </w:pPr>
            <w:r w:rsidRPr="000D2B73">
              <w:rPr>
                <w:sz w:val="22"/>
                <w:szCs w:val="22"/>
              </w:rPr>
              <w:t>402 760</w:t>
            </w:r>
          </w:p>
        </w:tc>
        <w:tc>
          <w:tcPr>
            <w:tcW w:w="1086" w:type="dxa"/>
            <w:shd w:val="clear" w:color="auto" w:fill="auto"/>
            <w:noWrap/>
            <w:vAlign w:val="center"/>
            <w:hideMark/>
          </w:tcPr>
          <w:p w14:paraId="027400B6" w14:textId="3FC8E696" w:rsidR="00531FCA" w:rsidRPr="000D2B73" w:rsidRDefault="00531FCA" w:rsidP="000D2B73">
            <w:pPr>
              <w:jc w:val="center"/>
              <w:rPr>
                <w:sz w:val="22"/>
                <w:szCs w:val="22"/>
              </w:rPr>
            </w:pPr>
            <w:r w:rsidRPr="000D2B73">
              <w:rPr>
                <w:sz w:val="22"/>
                <w:szCs w:val="22"/>
              </w:rPr>
              <w:t>402 880</w:t>
            </w:r>
          </w:p>
        </w:tc>
        <w:tc>
          <w:tcPr>
            <w:tcW w:w="1640" w:type="dxa"/>
            <w:shd w:val="clear" w:color="auto" w:fill="auto"/>
            <w:noWrap/>
            <w:hideMark/>
          </w:tcPr>
          <w:p w14:paraId="374BF998" w14:textId="77777777" w:rsidR="00531FCA" w:rsidRPr="000D2B73" w:rsidRDefault="00531FCA" w:rsidP="00232A2D">
            <w:pPr>
              <w:jc w:val="both"/>
              <w:rPr>
                <w:sz w:val="22"/>
                <w:szCs w:val="22"/>
              </w:rPr>
            </w:pPr>
            <w:r w:rsidRPr="000D2B73">
              <w:rPr>
                <w:sz w:val="22"/>
                <w:szCs w:val="22"/>
              </w:rPr>
              <w:t> </w:t>
            </w:r>
          </w:p>
        </w:tc>
      </w:tr>
      <w:tr w:rsidR="00531FCA" w:rsidRPr="000D2B73" w14:paraId="546AA7C2" w14:textId="77777777" w:rsidTr="000D2B73">
        <w:trPr>
          <w:trHeight w:val="300"/>
        </w:trPr>
        <w:tc>
          <w:tcPr>
            <w:tcW w:w="734" w:type="dxa"/>
            <w:vMerge/>
            <w:shd w:val="clear" w:color="auto" w:fill="auto"/>
            <w:hideMark/>
          </w:tcPr>
          <w:p w14:paraId="0828D439" w14:textId="77777777" w:rsidR="00531FCA" w:rsidRPr="000D2B73" w:rsidRDefault="00531FCA" w:rsidP="00232A2D">
            <w:pPr>
              <w:jc w:val="both"/>
              <w:rPr>
                <w:sz w:val="22"/>
                <w:szCs w:val="22"/>
              </w:rPr>
            </w:pPr>
          </w:p>
        </w:tc>
        <w:tc>
          <w:tcPr>
            <w:tcW w:w="2039" w:type="dxa"/>
            <w:vMerge/>
            <w:shd w:val="clear" w:color="auto" w:fill="auto"/>
            <w:hideMark/>
          </w:tcPr>
          <w:p w14:paraId="216253DE" w14:textId="77777777" w:rsidR="00531FCA" w:rsidRPr="000D2B73" w:rsidRDefault="00531FCA" w:rsidP="00232A2D">
            <w:pPr>
              <w:jc w:val="both"/>
              <w:rPr>
                <w:b/>
                <w:bCs/>
                <w:sz w:val="22"/>
                <w:szCs w:val="22"/>
              </w:rPr>
            </w:pPr>
          </w:p>
        </w:tc>
        <w:tc>
          <w:tcPr>
            <w:tcW w:w="1455" w:type="dxa"/>
            <w:vMerge/>
            <w:shd w:val="clear" w:color="auto" w:fill="auto"/>
            <w:hideMark/>
          </w:tcPr>
          <w:p w14:paraId="54383839" w14:textId="77777777" w:rsidR="00531FCA" w:rsidRPr="000D2B73" w:rsidRDefault="00531FCA" w:rsidP="00232A2D">
            <w:pPr>
              <w:jc w:val="both"/>
              <w:rPr>
                <w:b/>
                <w:bCs/>
                <w:sz w:val="22"/>
                <w:szCs w:val="22"/>
              </w:rPr>
            </w:pPr>
          </w:p>
        </w:tc>
        <w:tc>
          <w:tcPr>
            <w:tcW w:w="1131" w:type="dxa"/>
            <w:vMerge/>
            <w:shd w:val="clear" w:color="auto" w:fill="auto"/>
            <w:hideMark/>
          </w:tcPr>
          <w:p w14:paraId="0BD1D4FA" w14:textId="77777777" w:rsidR="00531FCA" w:rsidRPr="000D2B73" w:rsidRDefault="00531FCA" w:rsidP="00232A2D">
            <w:pPr>
              <w:jc w:val="both"/>
              <w:rPr>
                <w:b/>
                <w:bCs/>
                <w:sz w:val="22"/>
                <w:szCs w:val="22"/>
              </w:rPr>
            </w:pPr>
          </w:p>
        </w:tc>
        <w:tc>
          <w:tcPr>
            <w:tcW w:w="1385" w:type="dxa"/>
            <w:shd w:val="clear" w:color="auto" w:fill="auto"/>
            <w:hideMark/>
          </w:tcPr>
          <w:p w14:paraId="0BE42E60" w14:textId="77777777" w:rsidR="00531FCA" w:rsidRPr="000D2B73" w:rsidRDefault="00531FCA" w:rsidP="00232A2D">
            <w:pPr>
              <w:jc w:val="both"/>
              <w:rPr>
                <w:b/>
                <w:bCs/>
                <w:sz w:val="22"/>
                <w:szCs w:val="22"/>
              </w:rPr>
            </w:pPr>
            <w:r w:rsidRPr="000D2B73">
              <w:rPr>
                <w:b/>
                <w:bCs/>
                <w:sz w:val="22"/>
                <w:szCs w:val="22"/>
              </w:rPr>
              <w:t>ФБ</w:t>
            </w:r>
          </w:p>
        </w:tc>
        <w:tc>
          <w:tcPr>
            <w:tcW w:w="1556" w:type="dxa"/>
            <w:shd w:val="clear" w:color="auto" w:fill="auto"/>
            <w:noWrap/>
            <w:vAlign w:val="center"/>
            <w:hideMark/>
          </w:tcPr>
          <w:p w14:paraId="4BD3CB27" w14:textId="344DFB6F" w:rsidR="00531FCA" w:rsidRPr="000D2B73" w:rsidRDefault="00531FCA" w:rsidP="000D2B73">
            <w:pPr>
              <w:jc w:val="center"/>
              <w:rPr>
                <w:b/>
                <w:bCs/>
                <w:sz w:val="22"/>
                <w:szCs w:val="22"/>
              </w:rPr>
            </w:pPr>
            <w:r w:rsidRPr="000D2B73">
              <w:rPr>
                <w:b/>
                <w:bCs/>
                <w:sz w:val="22"/>
                <w:szCs w:val="22"/>
              </w:rPr>
              <w:t>42 086</w:t>
            </w:r>
          </w:p>
        </w:tc>
        <w:tc>
          <w:tcPr>
            <w:tcW w:w="1182" w:type="dxa"/>
            <w:shd w:val="clear" w:color="auto" w:fill="auto"/>
            <w:noWrap/>
            <w:vAlign w:val="center"/>
            <w:hideMark/>
          </w:tcPr>
          <w:p w14:paraId="17256C70" w14:textId="3BD751A8" w:rsidR="00531FCA" w:rsidRPr="000D2B73" w:rsidRDefault="00531FCA" w:rsidP="000D2B73">
            <w:pPr>
              <w:jc w:val="center"/>
              <w:rPr>
                <w:sz w:val="22"/>
                <w:szCs w:val="22"/>
              </w:rPr>
            </w:pPr>
            <w:r w:rsidRPr="000D2B73">
              <w:rPr>
                <w:sz w:val="22"/>
                <w:szCs w:val="22"/>
              </w:rPr>
              <w:t>42 086</w:t>
            </w:r>
          </w:p>
        </w:tc>
        <w:tc>
          <w:tcPr>
            <w:tcW w:w="1086" w:type="dxa"/>
            <w:shd w:val="clear" w:color="auto" w:fill="auto"/>
            <w:noWrap/>
            <w:vAlign w:val="center"/>
            <w:hideMark/>
          </w:tcPr>
          <w:p w14:paraId="11BDD34A" w14:textId="7EF1C15A" w:rsidR="00531FCA" w:rsidRPr="000D2B73" w:rsidRDefault="00531FCA" w:rsidP="000D2B73">
            <w:pPr>
              <w:jc w:val="center"/>
              <w:rPr>
                <w:sz w:val="22"/>
                <w:szCs w:val="22"/>
              </w:rPr>
            </w:pPr>
            <w:r w:rsidRPr="000D2B73">
              <w:rPr>
                <w:sz w:val="22"/>
                <w:szCs w:val="22"/>
              </w:rPr>
              <w:t>-</w:t>
            </w:r>
          </w:p>
        </w:tc>
        <w:tc>
          <w:tcPr>
            <w:tcW w:w="1086" w:type="dxa"/>
            <w:shd w:val="clear" w:color="auto" w:fill="auto"/>
            <w:noWrap/>
            <w:vAlign w:val="center"/>
            <w:hideMark/>
          </w:tcPr>
          <w:p w14:paraId="3A5F861D" w14:textId="08D45AAF" w:rsidR="00531FCA" w:rsidRPr="000D2B73" w:rsidRDefault="00531FCA" w:rsidP="000D2B73">
            <w:pPr>
              <w:jc w:val="center"/>
              <w:rPr>
                <w:sz w:val="22"/>
                <w:szCs w:val="22"/>
              </w:rPr>
            </w:pPr>
            <w:r w:rsidRPr="000D2B73">
              <w:rPr>
                <w:sz w:val="22"/>
                <w:szCs w:val="22"/>
              </w:rPr>
              <w:t>-</w:t>
            </w:r>
          </w:p>
        </w:tc>
        <w:tc>
          <w:tcPr>
            <w:tcW w:w="1086" w:type="dxa"/>
            <w:shd w:val="clear" w:color="auto" w:fill="auto"/>
            <w:noWrap/>
            <w:vAlign w:val="center"/>
            <w:hideMark/>
          </w:tcPr>
          <w:p w14:paraId="7DA8E444" w14:textId="1B7C1CAA" w:rsidR="00531FCA" w:rsidRPr="000D2B73" w:rsidRDefault="00531FCA" w:rsidP="000D2B73">
            <w:pPr>
              <w:jc w:val="center"/>
              <w:rPr>
                <w:sz w:val="22"/>
                <w:szCs w:val="22"/>
              </w:rPr>
            </w:pPr>
            <w:r w:rsidRPr="000D2B73">
              <w:rPr>
                <w:sz w:val="22"/>
                <w:szCs w:val="22"/>
              </w:rPr>
              <w:t>-</w:t>
            </w:r>
          </w:p>
        </w:tc>
        <w:tc>
          <w:tcPr>
            <w:tcW w:w="1086" w:type="dxa"/>
            <w:shd w:val="clear" w:color="auto" w:fill="auto"/>
            <w:noWrap/>
            <w:vAlign w:val="center"/>
            <w:hideMark/>
          </w:tcPr>
          <w:p w14:paraId="534A0DD2" w14:textId="3C2A7FAF" w:rsidR="00531FCA" w:rsidRPr="000D2B73" w:rsidRDefault="00531FCA" w:rsidP="000D2B73">
            <w:pPr>
              <w:jc w:val="center"/>
              <w:rPr>
                <w:sz w:val="22"/>
                <w:szCs w:val="22"/>
              </w:rPr>
            </w:pPr>
            <w:r w:rsidRPr="000D2B73">
              <w:rPr>
                <w:sz w:val="22"/>
                <w:szCs w:val="22"/>
              </w:rPr>
              <w:t>-</w:t>
            </w:r>
          </w:p>
        </w:tc>
        <w:tc>
          <w:tcPr>
            <w:tcW w:w="1640" w:type="dxa"/>
            <w:shd w:val="clear" w:color="auto" w:fill="auto"/>
            <w:noWrap/>
            <w:hideMark/>
          </w:tcPr>
          <w:p w14:paraId="5B011AB6" w14:textId="77777777" w:rsidR="00531FCA" w:rsidRPr="000D2B73" w:rsidRDefault="00531FCA" w:rsidP="00232A2D">
            <w:pPr>
              <w:jc w:val="both"/>
              <w:rPr>
                <w:sz w:val="22"/>
                <w:szCs w:val="22"/>
              </w:rPr>
            </w:pPr>
            <w:r w:rsidRPr="000D2B73">
              <w:rPr>
                <w:sz w:val="22"/>
                <w:szCs w:val="22"/>
              </w:rPr>
              <w:t> </w:t>
            </w:r>
          </w:p>
        </w:tc>
      </w:tr>
      <w:tr w:rsidR="00531FCA" w:rsidRPr="000D2B73" w14:paraId="5418656B" w14:textId="77777777" w:rsidTr="009C1C6D">
        <w:trPr>
          <w:trHeight w:val="345"/>
        </w:trPr>
        <w:tc>
          <w:tcPr>
            <w:tcW w:w="15466" w:type="dxa"/>
            <w:gridSpan w:val="12"/>
            <w:shd w:val="clear" w:color="auto" w:fill="auto"/>
            <w:noWrap/>
            <w:hideMark/>
          </w:tcPr>
          <w:p w14:paraId="1AB2B00B" w14:textId="77777777" w:rsidR="00531FCA" w:rsidRPr="000D2B73" w:rsidRDefault="00531FCA" w:rsidP="00232A2D">
            <w:pPr>
              <w:jc w:val="both"/>
              <w:rPr>
                <w:b/>
                <w:bCs/>
                <w:sz w:val="22"/>
                <w:szCs w:val="22"/>
              </w:rPr>
            </w:pPr>
            <w:r w:rsidRPr="000D2B73">
              <w:rPr>
                <w:b/>
                <w:bCs/>
                <w:sz w:val="22"/>
                <w:szCs w:val="22"/>
              </w:rPr>
              <w:t>Подпрограмма 2 «Развитие общего образования» города Саянска».</w:t>
            </w:r>
          </w:p>
        </w:tc>
      </w:tr>
      <w:tr w:rsidR="00531FCA" w:rsidRPr="000D2B73" w14:paraId="2603DB19" w14:textId="77777777" w:rsidTr="009C1C6D">
        <w:trPr>
          <w:trHeight w:val="345"/>
        </w:trPr>
        <w:tc>
          <w:tcPr>
            <w:tcW w:w="15466" w:type="dxa"/>
            <w:gridSpan w:val="12"/>
            <w:shd w:val="clear" w:color="auto" w:fill="auto"/>
            <w:hideMark/>
          </w:tcPr>
          <w:p w14:paraId="46F7A864" w14:textId="77777777" w:rsidR="00531FCA" w:rsidRPr="000D2B73" w:rsidRDefault="00531FCA" w:rsidP="00232A2D">
            <w:pPr>
              <w:jc w:val="both"/>
              <w:rPr>
                <w:b/>
                <w:bCs/>
                <w:sz w:val="22"/>
                <w:szCs w:val="22"/>
              </w:rPr>
            </w:pPr>
            <w:r w:rsidRPr="000D2B73">
              <w:rPr>
                <w:b/>
                <w:bCs/>
                <w:sz w:val="22"/>
                <w:szCs w:val="22"/>
              </w:rPr>
              <w:lastRenderedPageBreak/>
              <w:t xml:space="preserve"> </w:t>
            </w:r>
            <w:r w:rsidR="00F7601F" w:rsidRPr="000D2B73">
              <w:rPr>
                <w:b/>
                <w:bCs/>
                <w:sz w:val="22"/>
                <w:szCs w:val="22"/>
              </w:rPr>
              <w:t xml:space="preserve">Цель. </w:t>
            </w:r>
            <w:r w:rsidR="00F3284B" w:rsidRPr="000D2B73">
              <w:rPr>
                <w:b/>
                <w:bCs/>
                <w:sz w:val="22"/>
                <w:szCs w:val="22"/>
              </w:rPr>
              <w:t>Повышение доступности современного качественного общего образования,</w:t>
            </w:r>
            <w:r w:rsidR="00F7601F" w:rsidRPr="000D2B73">
              <w:rPr>
                <w:b/>
                <w:bCs/>
                <w:sz w:val="22"/>
                <w:szCs w:val="22"/>
              </w:rPr>
              <w:t xml:space="preserve"> обеспечени</w:t>
            </w:r>
            <w:r w:rsidR="00F3284B" w:rsidRPr="000D2B73">
              <w:rPr>
                <w:b/>
                <w:bCs/>
                <w:sz w:val="22"/>
                <w:szCs w:val="22"/>
              </w:rPr>
              <w:t>е его соответствия</w:t>
            </w:r>
            <w:r w:rsidR="00F7601F" w:rsidRPr="000D2B73">
              <w:rPr>
                <w:b/>
                <w:bCs/>
                <w:sz w:val="22"/>
                <w:szCs w:val="22"/>
              </w:rPr>
              <w:t xml:space="preserve"> потребност</w:t>
            </w:r>
            <w:r w:rsidR="00F3284B" w:rsidRPr="000D2B73">
              <w:rPr>
                <w:b/>
                <w:bCs/>
                <w:sz w:val="22"/>
                <w:szCs w:val="22"/>
              </w:rPr>
              <w:t>ям</w:t>
            </w:r>
            <w:r w:rsidR="00F7601F" w:rsidRPr="000D2B73">
              <w:rPr>
                <w:b/>
                <w:bCs/>
                <w:sz w:val="22"/>
                <w:szCs w:val="22"/>
              </w:rPr>
              <w:t xml:space="preserve"> социально-экономического развития.</w:t>
            </w:r>
          </w:p>
        </w:tc>
      </w:tr>
      <w:tr w:rsidR="00531FCA" w:rsidRPr="000D2B73" w14:paraId="340A5221" w14:textId="77777777" w:rsidTr="009C1C6D">
        <w:trPr>
          <w:trHeight w:val="600"/>
        </w:trPr>
        <w:tc>
          <w:tcPr>
            <w:tcW w:w="734" w:type="dxa"/>
            <w:shd w:val="clear" w:color="auto" w:fill="auto"/>
            <w:noWrap/>
            <w:hideMark/>
          </w:tcPr>
          <w:p w14:paraId="7CF90E98" w14:textId="77777777" w:rsidR="00531FCA" w:rsidRPr="000D2B73" w:rsidRDefault="00531FCA" w:rsidP="00232A2D">
            <w:pPr>
              <w:jc w:val="both"/>
              <w:rPr>
                <w:sz w:val="22"/>
                <w:szCs w:val="22"/>
              </w:rPr>
            </w:pPr>
            <w:r w:rsidRPr="000D2B73">
              <w:rPr>
                <w:sz w:val="22"/>
                <w:szCs w:val="22"/>
              </w:rPr>
              <w:t>1.</w:t>
            </w:r>
          </w:p>
        </w:tc>
        <w:tc>
          <w:tcPr>
            <w:tcW w:w="14732" w:type="dxa"/>
            <w:gridSpan w:val="11"/>
            <w:shd w:val="clear" w:color="auto" w:fill="auto"/>
            <w:hideMark/>
          </w:tcPr>
          <w:p w14:paraId="79B1C61D" w14:textId="77777777" w:rsidR="00531FCA" w:rsidRPr="000D2B73" w:rsidRDefault="00531FCA" w:rsidP="00232A2D">
            <w:pPr>
              <w:jc w:val="both"/>
              <w:rPr>
                <w:b/>
                <w:bCs/>
                <w:sz w:val="22"/>
                <w:szCs w:val="22"/>
              </w:rPr>
            </w:pPr>
            <w:r w:rsidRPr="000D2B73">
              <w:rPr>
                <w:b/>
                <w:bCs/>
                <w:sz w:val="22"/>
                <w:szCs w:val="22"/>
              </w:rPr>
              <w:t xml:space="preserve">Задача 1. </w:t>
            </w:r>
            <w:r w:rsidR="00784B48" w:rsidRPr="000D2B73">
              <w:rPr>
                <w:b/>
                <w:bCs/>
                <w:sz w:val="22"/>
                <w:szCs w:val="22"/>
              </w:rPr>
              <w:t>Создать условия, способствующие полноценному воспитанию и развитию каждого обучающегося, осваивающего образовательные программы общего образования</w:t>
            </w:r>
            <w:r w:rsidRPr="000D2B73">
              <w:rPr>
                <w:b/>
                <w:bCs/>
                <w:sz w:val="22"/>
                <w:szCs w:val="22"/>
              </w:rPr>
              <w:t>.</w:t>
            </w:r>
          </w:p>
        </w:tc>
      </w:tr>
      <w:tr w:rsidR="00531FCA" w:rsidRPr="000D2B73" w14:paraId="6F014E00" w14:textId="77777777" w:rsidTr="009C1C6D">
        <w:trPr>
          <w:trHeight w:val="345"/>
        </w:trPr>
        <w:tc>
          <w:tcPr>
            <w:tcW w:w="734" w:type="dxa"/>
            <w:shd w:val="clear" w:color="auto" w:fill="auto"/>
            <w:noWrap/>
            <w:hideMark/>
          </w:tcPr>
          <w:p w14:paraId="0AFD7EC1" w14:textId="77777777" w:rsidR="00531FCA" w:rsidRPr="000D2B73" w:rsidRDefault="00531FCA" w:rsidP="00232A2D">
            <w:pPr>
              <w:jc w:val="both"/>
              <w:rPr>
                <w:sz w:val="22"/>
                <w:szCs w:val="22"/>
              </w:rPr>
            </w:pPr>
            <w:r w:rsidRPr="000D2B73">
              <w:rPr>
                <w:sz w:val="22"/>
                <w:szCs w:val="22"/>
              </w:rPr>
              <w:t>1.1.</w:t>
            </w:r>
          </w:p>
        </w:tc>
        <w:tc>
          <w:tcPr>
            <w:tcW w:w="14732" w:type="dxa"/>
            <w:gridSpan w:val="11"/>
            <w:shd w:val="clear" w:color="auto" w:fill="auto"/>
            <w:hideMark/>
          </w:tcPr>
          <w:p w14:paraId="39F45F85" w14:textId="77777777" w:rsidR="00531FCA" w:rsidRPr="000D2B73" w:rsidRDefault="00531FCA" w:rsidP="00232A2D">
            <w:pPr>
              <w:jc w:val="both"/>
              <w:rPr>
                <w:sz w:val="22"/>
                <w:szCs w:val="22"/>
              </w:rPr>
            </w:pPr>
            <w:r w:rsidRPr="000D2B73">
              <w:rPr>
                <w:sz w:val="22"/>
                <w:szCs w:val="22"/>
              </w:rPr>
              <w:t>Основное мероприятие 1.1. Реализация общеобразовательных программ общего образования.</w:t>
            </w:r>
          </w:p>
        </w:tc>
      </w:tr>
      <w:tr w:rsidR="00531FCA" w:rsidRPr="000D2B73" w14:paraId="797BC552" w14:textId="77777777" w:rsidTr="000D2B73">
        <w:trPr>
          <w:trHeight w:val="300"/>
        </w:trPr>
        <w:tc>
          <w:tcPr>
            <w:tcW w:w="734" w:type="dxa"/>
            <w:vMerge w:val="restart"/>
            <w:shd w:val="clear" w:color="auto" w:fill="auto"/>
            <w:noWrap/>
            <w:hideMark/>
          </w:tcPr>
          <w:p w14:paraId="201A4A4A" w14:textId="77777777" w:rsidR="00531FCA" w:rsidRPr="000D2B73" w:rsidRDefault="00531FCA" w:rsidP="00232A2D">
            <w:pPr>
              <w:jc w:val="both"/>
              <w:rPr>
                <w:sz w:val="22"/>
                <w:szCs w:val="22"/>
              </w:rPr>
            </w:pPr>
            <w:r w:rsidRPr="000D2B73">
              <w:rPr>
                <w:sz w:val="22"/>
                <w:szCs w:val="22"/>
              </w:rPr>
              <w:t>1.1.1.</w:t>
            </w:r>
          </w:p>
        </w:tc>
        <w:tc>
          <w:tcPr>
            <w:tcW w:w="2039" w:type="dxa"/>
            <w:vMerge w:val="restart"/>
            <w:shd w:val="clear" w:color="auto" w:fill="auto"/>
            <w:hideMark/>
          </w:tcPr>
          <w:p w14:paraId="2BA0CF20" w14:textId="77777777" w:rsidR="00531FCA" w:rsidRPr="000D2B73" w:rsidRDefault="00531FCA" w:rsidP="00232A2D">
            <w:pPr>
              <w:jc w:val="both"/>
              <w:rPr>
                <w:sz w:val="22"/>
                <w:szCs w:val="22"/>
              </w:rPr>
            </w:pPr>
            <w:r w:rsidRPr="000D2B73">
              <w:rPr>
                <w:sz w:val="22"/>
                <w:szCs w:val="22"/>
              </w:rPr>
              <w:t>Обеспечение реализации общеобразовательных программ общего образования</w:t>
            </w:r>
          </w:p>
        </w:tc>
        <w:tc>
          <w:tcPr>
            <w:tcW w:w="1455" w:type="dxa"/>
            <w:vMerge w:val="restart"/>
            <w:shd w:val="clear" w:color="auto" w:fill="auto"/>
            <w:hideMark/>
          </w:tcPr>
          <w:p w14:paraId="5336DB16" w14:textId="77777777" w:rsidR="00531FCA" w:rsidRPr="000D2B73" w:rsidRDefault="00531FCA" w:rsidP="00232A2D">
            <w:pPr>
              <w:jc w:val="both"/>
              <w:rPr>
                <w:sz w:val="22"/>
                <w:szCs w:val="22"/>
              </w:rPr>
            </w:pPr>
            <w:r w:rsidRPr="000D2B73">
              <w:rPr>
                <w:sz w:val="22"/>
                <w:szCs w:val="22"/>
              </w:rPr>
              <w:t>УО, МОУ СОШ</w:t>
            </w:r>
          </w:p>
        </w:tc>
        <w:tc>
          <w:tcPr>
            <w:tcW w:w="1131" w:type="dxa"/>
            <w:vMerge w:val="restart"/>
            <w:shd w:val="clear" w:color="auto" w:fill="auto"/>
            <w:hideMark/>
          </w:tcPr>
          <w:p w14:paraId="7A7FBA5F" w14:textId="77777777" w:rsidR="00531FCA" w:rsidRPr="000D2B73" w:rsidRDefault="00531FCA" w:rsidP="00232A2D">
            <w:pPr>
              <w:jc w:val="both"/>
              <w:rPr>
                <w:sz w:val="22"/>
                <w:szCs w:val="22"/>
              </w:rPr>
            </w:pPr>
            <w:r w:rsidRPr="000D2B73">
              <w:rPr>
                <w:sz w:val="22"/>
                <w:szCs w:val="22"/>
              </w:rPr>
              <w:t>5 лет</w:t>
            </w:r>
          </w:p>
        </w:tc>
        <w:tc>
          <w:tcPr>
            <w:tcW w:w="1385" w:type="dxa"/>
            <w:shd w:val="clear" w:color="auto" w:fill="auto"/>
            <w:hideMark/>
          </w:tcPr>
          <w:p w14:paraId="111DD77C" w14:textId="77777777" w:rsidR="00531FCA" w:rsidRPr="000D2B73" w:rsidRDefault="00531FCA" w:rsidP="00232A2D">
            <w:pPr>
              <w:jc w:val="both"/>
              <w:rPr>
                <w:b/>
                <w:bCs/>
                <w:sz w:val="22"/>
                <w:szCs w:val="22"/>
              </w:rPr>
            </w:pPr>
            <w:r w:rsidRPr="000D2B73">
              <w:rPr>
                <w:b/>
                <w:bCs/>
                <w:sz w:val="22"/>
                <w:szCs w:val="22"/>
              </w:rPr>
              <w:t>Итого:</w:t>
            </w:r>
          </w:p>
        </w:tc>
        <w:tc>
          <w:tcPr>
            <w:tcW w:w="1556" w:type="dxa"/>
            <w:shd w:val="clear" w:color="auto" w:fill="auto"/>
            <w:noWrap/>
            <w:vAlign w:val="center"/>
            <w:hideMark/>
          </w:tcPr>
          <w:p w14:paraId="40E06505" w14:textId="23557147" w:rsidR="00531FCA" w:rsidRPr="000D2B73" w:rsidRDefault="00531FCA" w:rsidP="000D2B73">
            <w:pPr>
              <w:jc w:val="center"/>
              <w:rPr>
                <w:b/>
                <w:bCs/>
                <w:sz w:val="22"/>
                <w:szCs w:val="22"/>
              </w:rPr>
            </w:pPr>
            <w:r w:rsidRPr="000D2B73">
              <w:rPr>
                <w:b/>
                <w:bCs/>
                <w:sz w:val="22"/>
                <w:szCs w:val="22"/>
              </w:rPr>
              <w:t>3 175 545</w:t>
            </w:r>
          </w:p>
        </w:tc>
        <w:tc>
          <w:tcPr>
            <w:tcW w:w="1182" w:type="dxa"/>
            <w:shd w:val="clear" w:color="auto" w:fill="auto"/>
            <w:noWrap/>
            <w:vAlign w:val="center"/>
            <w:hideMark/>
          </w:tcPr>
          <w:p w14:paraId="7B905AC3" w14:textId="0C5A4D18" w:rsidR="00531FCA" w:rsidRPr="000D2B73" w:rsidRDefault="00531FCA" w:rsidP="000D2B73">
            <w:pPr>
              <w:jc w:val="center"/>
              <w:rPr>
                <w:b/>
                <w:bCs/>
                <w:sz w:val="22"/>
                <w:szCs w:val="22"/>
              </w:rPr>
            </w:pPr>
            <w:r w:rsidRPr="000D2B73">
              <w:rPr>
                <w:b/>
                <w:bCs/>
                <w:sz w:val="22"/>
                <w:szCs w:val="22"/>
              </w:rPr>
              <w:t>635 109</w:t>
            </w:r>
          </w:p>
        </w:tc>
        <w:tc>
          <w:tcPr>
            <w:tcW w:w="1086" w:type="dxa"/>
            <w:shd w:val="clear" w:color="auto" w:fill="auto"/>
            <w:noWrap/>
            <w:vAlign w:val="center"/>
            <w:hideMark/>
          </w:tcPr>
          <w:p w14:paraId="6BF6E4E5" w14:textId="2BF9017C" w:rsidR="00531FCA" w:rsidRPr="000D2B73" w:rsidRDefault="00531FCA" w:rsidP="000D2B73">
            <w:pPr>
              <w:jc w:val="center"/>
              <w:rPr>
                <w:b/>
                <w:bCs/>
                <w:sz w:val="22"/>
                <w:szCs w:val="22"/>
              </w:rPr>
            </w:pPr>
            <w:r w:rsidRPr="000D2B73">
              <w:rPr>
                <w:b/>
                <w:bCs/>
                <w:sz w:val="22"/>
                <w:szCs w:val="22"/>
              </w:rPr>
              <w:t>635 109</w:t>
            </w:r>
          </w:p>
        </w:tc>
        <w:tc>
          <w:tcPr>
            <w:tcW w:w="1086" w:type="dxa"/>
            <w:shd w:val="clear" w:color="auto" w:fill="auto"/>
            <w:noWrap/>
            <w:vAlign w:val="center"/>
            <w:hideMark/>
          </w:tcPr>
          <w:p w14:paraId="79B82158" w14:textId="3874F46F" w:rsidR="00531FCA" w:rsidRPr="000D2B73" w:rsidRDefault="00531FCA" w:rsidP="000D2B73">
            <w:pPr>
              <w:jc w:val="center"/>
              <w:rPr>
                <w:b/>
                <w:bCs/>
                <w:sz w:val="22"/>
                <w:szCs w:val="22"/>
              </w:rPr>
            </w:pPr>
            <w:r w:rsidRPr="000D2B73">
              <w:rPr>
                <w:b/>
                <w:bCs/>
                <w:sz w:val="22"/>
                <w:szCs w:val="22"/>
              </w:rPr>
              <w:t>635 109</w:t>
            </w:r>
          </w:p>
        </w:tc>
        <w:tc>
          <w:tcPr>
            <w:tcW w:w="1086" w:type="dxa"/>
            <w:shd w:val="clear" w:color="auto" w:fill="auto"/>
            <w:noWrap/>
            <w:vAlign w:val="center"/>
            <w:hideMark/>
          </w:tcPr>
          <w:p w14:paraId="27E42C6C" w14:textId="0D11BDF8" w:rsidR="00531FCA" w:rsidRPr="000D2B73" w:rsidRDefault="00531FCA" w:rsidP="000D2B73">
            <w:pPr>
              <w:jc w:val="center"/>
              <w:rPr>
                <w:b/>
                <w:bCs/>
                <w:sz w:val="22"/>
                <w:szCs w:val="22"/>
              </w:rPr>
            </w:pPr>
            <w:r w:rsidRPr="000D2B73">
              <w:rPr>
                <w:b/>
                <w:bCs/>
                <w:sz w:val="22"/>
                <w:szCs w:val="22"/>
              </w:rPr>
              <w:t>635 109</w:t>
            </w:r>
          </w:p>
        </w:tc>
        <w:tc>
          <w:tcPr>
            <w:tcW w:w="1086" w:type="dxa"/>
            <w:shd w:val="clear" w:color="auto" w:fill="auto"/>
            <w:noWrap/>
            <w:vAlign w:val="center"/>
            <w:hideMark/>
          </w:tcPr>
          <w:p w14:paraId="77890405" w14:textId="40A9EA8A" w:rsidR="00531FCA" w:rsidRPr="000D2B73" w:rsidRDefault="00531FCA" w:rsidP="000D2B73">
            <w:pPr>
              <w:jc w:val="center"/>
              <w:rPr>
                <w:b/>
                <w:bCs/>
                <w:sz w:val="22"/>
                <w:szCs w:val="22"/>
              </w:rPr>
            </w:pPr>
            <w:r w:rsidRPr="000D2B73">
              <w:rPr>
                <w:b/>
                <w:bCs/>
                <w:sz w:val="22"/>
                <w:szCs w:val="22"/>
              </w:rPr>
              <w:t>635 109</w:t>
            </w:r>
          </w:p>
        </w:tc>
        <w:tc>
          <w:tcPr>
            <w:tcW w:w="1640" w:type="dxa"/>
            <w:vMerge w:val="restart"/>
            <w:shd w:val="clear" w:color="auto" w:fill="auto"/>
            <w:hideMark/>
          </w:tcPr>
          <w:p w14:paraId="5E6C3D62" w14:textId="77777777" w:rsidR="00531FCA" w:rsidRPr="000D2B73" w:rsidRDefault="00531FCA" w:rsidP="00232A2D">
            <w:pPr>
              <w:jc w:val="both"/>
              <w:rPr>
                <w:sz w:val="22"/>
                <w:szCs w:val="22"/>
              </w:rPr>
            </w:pPr>
            <w:r w:rsidRPr="000D2B73">
              <w:rPr>
                <w:sz w:val="22"/>
                <w:szCs w:val="22"/>
              </w:rPr>
              <w:t>Подпрограмма 2, показатель 1.1.1-1.1.7.</w:t>
            </w:r>
          </w:p>
        </w:tc>
      </w:tr>
      <w:tr w:rsidR="00531FCA" w:rsidRPr="000D2B73" w14:paraId="5C5795E4" w14:textId="77777777" w:rsidTr="00B95835">
        <w:trPr>
          <w:trHeight w:val="300"/>
        </w:trPr>
        <w:tc>
          <w:tcPr>
            <w:tcW w:w="734" w:type="dxa"/>
            <w:vMerge/>
            <w:shd w:val="clear" w:color="auto" w:fill="auto"/>
            <w:hideMark/>
          </w:tcPr>
          <w:p w14:paraId="1C4DCA23" w14:textId="77777777" w:rsidR="00531FCA" w:rsidRPr="000D2B73" w:rsidRDefault="00531FCA" w:rsidP="00232A2D">
            <w:pPr>
              <w:jc w:val="both"/>
              <w:rPr>
                <w:sz w:val="22"/>
                <w:szCs w:val="22"/>
              </w:rPr>
            </w:pPr>
          </w:p>
        </w:tc>
        <w:tc>
          <w:tcPr>
            <w:tcW w:w="2039" w:type="dxa"/>
            <w:vMerge/>
            <w:shd w:val="clear" w:color="auto" w:fill="auto"/>
            <w:hideMark/>
          </w:tcPr>
          <w:p w14:paraId="6F505131" w14:textId="77777777" w:rsidR="00531FCA" w:rsidRPr="000D2B73" w:rsidRDefault="00531FCA" w:rsidP="00232A2D">
            <w:pPr>
              <w:jc w:val="both"/>
              <w:rPr>
                <w:sz w:val="22"/>
                <w:szCs w:val="22"/>
              </w:rPr>
            </w:pPr>
          </w:p>
        </w:tc>
        <w:tc>
          <w:tcPr>
            <w:tcW w:w="1455" w:type="dxa"/>
            <w:vMerge/>
            <w:shd w:val="clear" w:color="auto" w:fill="auto"/>
            <w:hideMark/>
          </w:tcPr>
          <w:p w14:paraId="7747B2A5" w14:textId="77777777" w:rsidR="00531FCA" w:rsidRPr="000D2B73" w:rsidRDefault="00531FCA" w:rsidP="00232A2D">
            <w:pPr>
              <w:jc w:val="both"/>
              <w:rPr>
                <w:sz w:val="22"/>
                <w:szCs w:val="22"/>
              </w:rPr>
            </w:pPr>
          </w:p>
        </w:tc>
        <w:tc>
          <w:tcPr>
            <w:tcW w:w="1131" w:type="dxa"/>
            <w:vMerge/>
            <w:shd w:val="clear" w:color="auto" w:fill="auto"/>
            <w:hideMark/>
          </w:tcPr>
          <w:p w14:paraId="149D48DF" w14:textId="77777777" w:rsidR="00531FCA" w:rsidRPr="000D2B73" w:rsidRDefault="00531FCA" w:rsidP="00232A2D">
            <w:pPr>
              <w:jc w:val="both"/>
              <w:rPr>
                <w:sz w:val="22"/>
                <w:szCs w:val="22"/>
              </w:rPr>
            </w:pPr>
          </w:p>
        </w:tc>
        <w:tc>
          <w:tcPr>
            <w:tcW w:w="1385" w:type="dxa"/>
            <w:shd w:val="clear" w:color="auto" w:fill="auto"/>
            <w:vAlign w:val="center"/>
            <w:hideMark/>
          </w:tcPr>
          <w:p w14:paraId="71016043" w14:textId="77777777" w:rsidR="00531FCA" w:rsidRPr="000D2B73" w:rsidRDefault="00531FCA" w:rsidP="00B95835">
            <w:pPr>
              <w:rPr>
                <w:sz w:val="22"/>
                <w:szCs w:val="22"/>
              </w:rPr>
            </w:pPr>
            <w:r w:rsidRPr="000D2B73">
              <w:rPr>
                <w:sz w:val="22"/>
                <w:szCs w:val="22"/>
              </w:rPr>
              <w:t>МБ</w:t>
            </w:r>
          </w:p>
        </w:tc>
        <w:tc>
          <w:tcPr>
            <w:tcW w:w="1556" w:type="dxa"/>
            <w:shd w:val="clear" w:color="auto" w:fill="auto"/>
            <w:noWrap/>
            <w:vAlign w:val="center"/>
            <w:hideMark/>
          </w:tcPr>
          <w:p w14:paraId="5CD6CE98" w14:textId="3E7ADCC9" w:rsidR="00531FCA" w:rsidRPr="000D2B73" w:rsidRDefault="00531FCA" w:rsidP="000D2B73">
            <w:pPr>
              <w:jc w:val="center"/>
              <w:rPr>
                <w:b/>
                <w:bCs/>
                <w:sz w:val="22"/>
                <w:szCs w:val="22"/>
              </w:rPr>
            </w:pPr>
            <w:r w:rsidRPr="000D2B73">
              <w:rPr>
                <w:b/>
                <w:bCs/>
                <w:sz w:val="22"/>
                <w:szCs w:val="22"/>
              </w:rPr>
              <w:t>355 560</w:t>
            </w:r>
          </w:p>
        </w:tc>
        <w:tc>
          <w:tcPr>
            <w:tcW w:w="1182" w:type="dxa"/>
            <w:shd w:val="clear" w:color="auto" w:fill="auto"/>
            <w:noWrap/>
            <w:vAlign w:val="center"/>
            <w:hideMark/>
          </w:tcPr>
          <w:p w14:paraId="37C0788F" w14:textId="3E0185AF" w:rsidR="00531FCA" w:rsidRPr="000D2B73" w:rsidRDefault="00531FCA" w:rsidP="000D2B73">
            <w:pPr>
              <w:jc w:val="center"/>
              <w:rPr>
                <w:sz w:val="22"/>
                <w:szCs w:val="22"/>
              </w:rPr>
            </w:pPr>
            <w:r w:rsidRPr="000D2B73">
              <w:rPr>
                <w:sz w:val="22"/>
                <w:szCs w:val="22"/>
              </w:rPr>
              <w:t>71 112</w:t>
            </w:r>
          </w:p>
        </w:tc>
        <w:tc>
          <w:tcPr>
            <w:tcW w:w="1086" w:type="dxa"/>
            <w:shd w:val="clear" w:color="auto" w:fill="auto"/>
            <w:noWrap/>
            <w:vAlign w:val="center"/>
            <w:hideMark/>
          </w:tcPr>
          <w:p w14:paraId="6DDDC988" w14:textId="502C750A" w:rsidR="00531FCA" w:rsidRPr="000D2B73" w:rsidRDefault="00531FCA" w:rsidP="000D2B73">
            <w:pPr>
              <w:jc w:val="center"/>
              <w:rPr>
                <w:sz w:val="22"/>
                <w:szCs w:val="22"/>
              </w:rPr>
            </w:pPr>
            <w:r w:rsidRPr="000D2B73">
              <w:rPr>
                <w:sz w:val="22"/>
                <w:szCs w:val="22"/>
              </w:rPr>
              <w:t>71 112</w:t>
            </w:r>
          </w:p>
        </w:tc>
        <w:tc>
          <w:tcPr>
            <w:tcW w:w="1086" w:type="dxa"/>
            <w:shd w:val="clear" w:color="auto" w:fill="auto"/>
            <w:noWrap/>
            <w:vAlign w:val="center"/>
            <w:hideMark/>
          </w:tcPr>
          <w:p w14:paraId="70896076" w14:textId="21585FAF" w:rsidR="00531FCA" w:rsidRPr="000D2B73" w:rsidRDefault="00531FCA" w:rsidP="000D2B73">
            <w:pPr>
              <w:jc w:val="center"/>
              <w:rPr>
                <w:sz w:val="22"/>
                <w:szCs w:val="22"/>
              </w:rPr>
            </w:pPr>
            <w:r w:rsidRPr="000D2B73">
              <w:rPr>
                <w:sz w:val="22"/>
                <w:szCs w:val="22"/>
              </w:rPr>
              <w:t>71 112</w:t>
            </w:r>
          </w:p>
        </w:tc>
        <w:tc>
          <w:tcPr>
            <w:tcW w:w="1086" w:type="dxa"/>
            <w:shd w:val="clear" w:color="auto" w:fill="auto"/>
            <w:noWrap/>
            <w:vAlign w:val="center"/>
            <w:hideMark/>
          </w:tcPr>
          <w:p w14:paraId="61468B06" w14:textId="0D2B714B" w:rsidR="00531FCA" w:rsidRPr="000D2B73" w:rsidRDefault="00531FCA" w:rsidP="000D2B73">
            <w:pPr>
              <w:jc w:val="center"/>
              <w:rPr>
                <w:sz w:val="22"/>
                <w:szCs w:val="22"/>
              </w:rPr>
            </w:pPr>
            <w:r w:rsidRPr="000D2B73">
              <w:rPr>
                <w:sz w:val="22"/>
                <w:szCs w:val="22"/>
              </w:rPr>
              <w:t>71 112</w:t>
            </w:r>
          </w:p>
        </w:tc>
        <w:tc>
          <w:tcPr>
            <w:tcW w:w="1086" w:type="dxa"/>
            <w:shd w:val="clear" w:color="auto" w:fill="auto"/>
            <w:noWrap/>
            <w:vAlign w:val="center"/>
            <w:hideMark/>
          </w:tcPr>
          <w:p w14:paraId="6A503E44" w14:textId="3B5F18B9" w:rsidR="00531FCA" w:rsidRPr="000D2B73" w:rsidRDefault="00531FCA" w:rsidP="000D2B73">
            <w:pPr>
              <w:jc w:val="center"/>
              <w:rPr>
                <w:sz w:val="22"/>
                <w:szCs w:val="22"/>
              </w:rPr>
            </w:pPr>
            <w:r w:rsidRPr="000D2B73">
              <w:rPr>
                <w:sz w:val="22"/>
                <w:szCs w:val="22"/>
              </w:rPr>
              <w:t>71 112</w:t>
            </w:r>
          </w:p>
        </w:tc>
        <w:tc>
          <w:tcPr>
            <w:tcW w:w="1640" w:type="dxa"/>
            <w:vMerge/>
            <w:shd w:val="clear" w:color="auto" w:fill="auto"/>
            <w:hideMark/>
          </w:tcPr>
          <w:p w14:paraId="2371B5C9" w14:textId="77777777" w:rsidR="00531FCA" w:rsidRPr="000D2B73" w:rsidRDefault="00531FCA" w:rsidP="00232A2D">
            <w:pPr>
              <w:jc w:val="both"/>
              <w:rPr>
                <w:sz w:val="22"/>
                <w:szCs w:val="22"/>
              </w:rPr>
            </w:pPr>
          </w:p>
        </w:tc>
      </w:tr>
      <w:tr w:rsidR="00531FCA" w:rsidRPr="000D2B73" w14:paraId="76B64378" w14:textId="77777777" w:rsidTr="00B95835">
        <w:trPr>
          <w:trHeight w:val="300"/>
        </w:trPr>
        <w:tc>
          <w:tcPr>
            <w:tcW w:w="734" w:type="dxa"/>
            <w:vMerge/>
            <w:shd w:val="clear" w:color="auto" w:fill="auto"/>
            <w:hideMark/>
          </w:tcPr>
          <w:p w14:paraId="271E3CAC" w14:textId="77777777" w:rsidR="00531FCA" w:rsidRPr="000D2B73" w:rsidRDefault="00531FCA" w:rsidP="00232A2D">
            <w:pPr>
              <w:jc w:val="both"/>
              <w:rPr>
                <w:sz w:val="22"/>
                <w:szCs w:val="22"/>
              </w:rPr>
            </w:pPr>
          </w:p>
        </w:tc>
        <w:tc>
          <w:tcPr>
            <w:tcW w:w="2039" w:type="dxa"/>
            <w:vMerge/>
            <w:shd w:val="clear" w:color="auto" w:fill="auto"/>
            <w:hideMark/>
          </w:tcPr>
          <w:p w14:paraId="4E0A5B17" w14:textId="77777777" w:rsidR="00531FCA" w:rsidRPr="000D2B73" w:rsidRDefault="00531FCA" w:rsidP="00232A2D">
            <w:pPr>
              <w:jc w:val="both"/>
              <w:rPr>
                <w:sz w:val="22"/>
                <w:szCs w:val="22"/>
              </w:rPr>
            </w:pPr>
          </w:p>
        </w:tc>
        <w:tc>
          <w:tcPr>
            <w:tcW w:w="1455" w:type="dxa"/>
            <w:vMerge/>
            <w:shd w:val="clear" w:color="auto" w:fill="auto"/>
            <w:hideMark/>
          </w:tcPr>
          <w:p w14:paraId="7E555B91" w14:textId="77777777" w:rsidR="00531FCA" w:rsidRPr="000D2B73" w:rsidRDefault="00531FCA" w:rsidP="00232A2D">
            <w:pPr>
              <w:jc w:val="both"/>
              <w:rPr>
                <w:sz w:val="22"/>
                <w:szCs w:val="22"/>
              </w:rPr>
            </w:pPr>
          </w:p>
        </w:tc>
        <w:tc>
          <w:tcPr>
            <w:tcW w:w="1131" w:type="dxa"/>
            <w:vMerge/>
            <w:shd w:val="clear" w:color="auto" w:fill="auto"/>
            <w:hideMark/>
          </w:tcPr>
          <w:p w14:paraId="2BA6BE31" w14:textId="77777777" w:rsidR="00531FCA" w:rsidRPr="000D2B73" w:rsidRDefault="00531FCA" w:rsidP="00232A2D">
            <w:pPr>
              <w:jc w:val="both"/>
              <w:rPr>
                <w:sz w:val="22"/>
                <w:szCs w:val="22"/>
              </w:rPr>
            </w:pPr>
          </w:p>
        </w:tc>
        <w:tc>
          <w:tcPr>
            <w:tcW w:w="1385" w:type="dxa"/>
            <w:shd w:val="clear" w:color="auto" w:fill="auto"/>
            <w:vAlign w:val="center"/>
            <w:hideMark/>
          </w:tcPr>
          <w:p w14:paraId="36DB22A9" w14:textId="77777777" w:rsidR="00531FCA" w:rsidRPr="000D2B73" w:rsidRDefault="00531FCA" w:rsidP="00B95835">
            <w:pPr>
              <w:rPr>
                <w:sz w:val="22"/>
                <w:szCs w:val="22"/>
              </w:rPr>
            </w:pPr>
            <w:r w:rsidRPr="000D2B73">
              <w:rPr>
                <w:sz w:val="22"/>
                <w:szCs w:val="22"/>
              </w:rPr>
              <w:t>ОБ</w:t>
            </w:r>
          </w:p>
        </w:tc>
        <w:tc>
          <w:tcPr>
            <w:tcW w:w="1556" w:type="dxa"/>
            <w:shd w:val="clear" w:color="auto" w:fill="auto"/>
            <w:noWrap/>
            <w:vAlign w:val="center"/>
            <w:hideMark/>
          </w:tcPr>
          <w:p w14:paraId="0FCD8477" w14:textId="35B882CC" w:rsidR="00531FCA" w:rsidRPr="000D2B73" w:rsidRDefault="00531FCA" w:rsidP="000D2B73">
            <w:pPr>
              <w:jc w:val="center"/>
              <w:rPr>
                <w:b/>
                <w:bCs/>
                <w:sz w:val="22"/>
                <w:szCs w:val="22"/>
              </w:rPr>
            </w:pPr>
            <w:r w:rsidRPr="000D2B73">
              <w:rPr>
                <w:b/>
                <w:bCs/>
                <w:sz w:val="22"/>
                <w:szCs w:val="22"/>
              </w:rPr>
              <w:t>2 819 985</w:t>
            </w:r>
          </w:p>
        </w:tc>
        <w:tc>
          <w:tcPr>
            <w:tcW w:w="1182" w:type="dxa"/>
            <w:shd w:val="clear" w:color="auto" w:fill="auto"/>
            <w:noWrap/>
            <w:vAlign w:val="center"/>
            <w:hideMark/>
          </w:tcPr>
          <w:p w14:paraId="5A5F7F41" w14:textId="4BFC97A0" w:rsidR="00531FCA" w:rsidRPr="000D2B73" w:rsidRDefault="00531FCA" w:rsidP="000D2B73">
            <w:pPr>
              <w:jc w:val="center"/>
              <w:rPr>
                <w:sz w:val="22"/>
                <w:szCs w:val="22"/>
              </w:rPr>
            </w:pPr>
            <w:r w:rsidRPr="000D2B73">
              <w:rPr>
                <w:sz w:val="22"/>
                <w:szCs w:val="22"/>
              </w:rPr>
              <w:t>563 997</w:t>
            </w:r>
          </w:p>
        </w:tc>
        <w:tc>
          <w:tcPr>
            <w:tcW w:w="1086" w:type="dxa"/>
            <w:shd w:val="clear" w:color="auto" w:fill="auto"/>
            <w:noWrap/>
            <w:vAlign w:val="center"/>
            <w:hideMark/>
          </w:tcPr>
          <w:p w14:paraId="1CA1B908" w14:textId="3F360570" w:rsidR="00531FCA" w:rsidRPr="000D2B73" w:rsidRDefault="00531FCA" w:rsidP="000D2B73">
            <w:pPr>
              <w:jc w:val="center"/>
              <w:rPr>
                <w:sz w:val="22"/>
                <w:szCs w:val="22"/>
              </w:rPr>
            </w:pPr>
            <w:r w:rsidRPr="000D2B73">
              <w:rPr>
                <w:sz w:val="22"/>
                <w:szCs w:val="22"/>
              </w:rPr>
              <w:t>563 997</w:t>
            </w:r>
          </w:p>
        </w:tc>
        <w:tc>
          <w:tcPr>
            <w:tcW w:w="1086" w:type="dxa"/>
            <w:shd w:val="clear" w:color="auto" w:fill="auto"/>
            <w:noWrap/>
            <w:vAlign w:val="center"/>
            <w:hideMark/>
          </w:tcPr>
          <w:p w14:paraId="03442846" w14:textId="1742C848" w:rsidR="00531FCA" w:rsidRPr="000D2B73" w:rsidRDefault="00531FCA" w:rsidP="000D2B73">
            <w:pPr>
              <w:jc w:val="center"/>
              <w:rPr>
                <w:sz w:val="22"/>
                <w:szCs w:val="22"/>
              </w:rPr>
            </w:pPr>
            <w:r w:rsidRPr="000D2B73">
              <w:rPr>
                <w:sz w:val="22"/>
                <w:szCs w:val="22"/>
              </w:rPr>
              <w:t>563 997</w:t>
            </w:r>
          </w:p>
        </w:tc>
        <w:tc>
          <w:tcPr>
            <w:tcW w:w="1086" w:type="dxa"/>
            <w:shd w:val="clear" w:color="auto" w:fill="auto"/>
            <w:noWrap/>
            <w:vAlign w:val="center"/>
            <w:hideMark/>
          </w:tcPr>
          <w:p w14:paraId="68C9BA07" w14:textId="38B724FF" w:rsidR="00531FCA" w:rsidRPr="000D2B73" w:rsidRDefault="00531FCA" w:rsidP="000D2B73">
            <w:pPr>
              <w:jc w:val="center"/>
              <w:rPr>
                <w:sz w:val="22"/>
                <w:szCs w:val="22"/>
              </w:rPr>
            </w:pPr>
            <w:r w:rsidRPr="000D2B73">
              <w:rPr>
                <w:sz w:val="22"/>
                <w:szCs w:val="22"/>
              </w:rPr>
              <w:t>563 997</w:t>
            </w:r>
          </w:p>
        </w:tc>
        <w:tc>
          <w:tcPr>
            <w:tcW w:w="1086" w:type="dxa"/>
            <w:shd w:val="clear" w:color="auto" w:fill="auto"/>
            <w:noWrap/>
            <w:vAlign w:val="center"/>
            <w:hideMark/>
          </w:tcPr>
          <w:p w14:paraId="1DF28C05" w14:textId="2BBE5EBC" w:rsidR="00531FCA" w:rsidRPr="000D2B73" w:rsidRDefault="00531FCA" w:rsidP="000D2B73">
            <w:pPr>
              <w:jc w:val="center"/>
              <w:rPr>
                <w:sz w:val="22"/>
                <w:szCs w:val="22"/>
              </w:rPr>
            </w:pPr>
            <w:r w:rsidRPr="000D2B73">
              <w:rPr>
                <w:sz w:val="22"/>
                <w:szCs w:val="22"/>
              </w:rPr>
              <w:t>563 997</w:t>
            </w:r>
          </w:p>
        </w:tc>
        <w:tc>
          <w:tcPr>
            <w:tcW w:w="1640" w:type="dxa"/>
            <w:vMerge/>
            <w:shd w:val="clear" w:color="auto" w:fill="auto"/>
            <w:hideMark/>
          </w:tcPr>
          <w:p w14:paraId="7CF24E64" w14:textId="77777777" w:rsidR="00531FCA" w:rsidRPr="000D2B73" w:rsidRDefault="00531FCA" w:rsidP="00232A2D">
            <w:pPr>
              <w:jc w:val="both"/>
              <w:rPr>
                <w:sz w:val="22"/>
                <w:szCs w:val="22"/>
              </w:rPr>
            </w:pPr>
          </w:p>
        </w:tc>
      </w:tr>
      <w:tr w:rsidR="00531FCA" w:rsidRPr="000D2B73" w14:paraId="4501556A" w14:textId="77777777" w:rsidTr="00B95835">
        <w:trPr>
          <w:trHeight w:val="300"/>
        </w:trPr>
        <w:tc>
          <w:tcPr>
            <w:tcW w:w="734" w:type="dxa"/>
            <w:vMerge w:val="restart"/>
            <w:shd w:val="clear" w:color="auto" w:fill="auto"/>
            <w:noWrap/>
            <w:hideMark/>
          </w:tcPr>
          <w:p w14:paraId="49473739" w14:textId="77777777" w:rsidR="00531FCA" w:rsidRPr="000D2B73" w:rsidRDefault="00531FCA" w:rsidP="00232A2D">
            <w:pPr>
              <w:jc w:val="both"/>
              <w:rPr>
                <w:sz w:val="22"/>
                <w:szCs w:val="22"/>
              </w:rPr>
            </w:pPr>
            <w:r w:rsidRPr="000D2B73">
              <w:rPr>
                <w:sz w:val="22"/>
                <w:szCs w:val="22"/>
              </w:rPr>
              <w:t>1.1.2.</w:t>
            </w:r>
          </w:p>
        </w:tc>
        <w:tc>
          <w:tcPr>
            <w:tcW w:w="2039" w:type="dxa"/>
            <w:vMerge w:val="restart"/>
            <w:shd w:val="clear" w:color="auto" w:fill="auto"/>
            <w:hideMark/>
          </w:tcPr>
          <w:p w14:paraId="4C1E5D73" w14:textId="77777777" w:rsidR="00531FCA" w:rsidRPr="000D2B73" w:rsidRDefault="00531FCA" w:rsidP="00232A2D">
            <w:pPr>
              <w:jc w:val="both"/>
              <w:rPr>
                <w:sz w:val="22"/>
                <w:szCs w:val="22"/>
              </w:rPr>
            </w:pPr>
            <w:r w:rsidRPr="000D2B73">
              <w:rPr>
                <w:sz w:val="22"/>
                <w:szCs w:val="22"/>
              </w:rPr>
              <w:t>Модернизация материально-технической базы муниципальных общеобразовательных учреждений</w:t>
            </w:r>
          </w:p>
        </w:tc>
        <w:tc>
          <w:tcPr>
            <w:tcW w:w="1455" w:type="dxa"/>
            <w:vMerge w:val="restart"/>
            <w:shd w:val="clear" w:color="auto" w:fill="auto"/>
            <w:hideMark/>
          </w:tcPr>
          <w:p w14:paraId="43F3D327" w14:textId="77777777" w:rsidR="00531FCA" w:rsidRPr="000D2B73" w:rsidRDefault="00531FCA" w:rsidP="00232A2D">
            <w:pPr>
              <w:jc w:val="both"/>
              <w:rPr>
                <w:sz w:val="22"/>
                <w:szCs w:val="22"/>
              </w:rPr>
            </w:pPr>
            <w:r w:rsidRPr="000D2B73">
              <w:rPr>
                <w:sz w:val="22"/>
                <w:szCs w:val="22"/>
              </w:rPr>
              <w:t>УО, МОУ СОШ</w:t>
            </w:r>
          </w:p>
        </w:tc>
        <w:tc>
          <w:tcPr>
            <w:tcW w:w="1131" w:type="dxa"/>
            <w:vMerge w:val="restart"/>
            <w:shd w:val="clear" w:color="auto" w:fill="auto"/>
            <w:hideMark/>
          </w:tcPr>
          <w:p w14:paraId="7BF858DB" w14:textId="77777777" w:rsidR="00531FCA" w:rsidRPr="000D2B73" w:rsidRDefault="00531FCA" w:rsidP="00232A2D">
            <w:pPr>
              <w:jc w:val="both"/>
              <w:rPr>
                <w:sz w:val="22"/>
                <w:szCs w:val="22"/>
              </w:rPr>
            </w:pPr>
            <w:r w:rsidRPr="000D2B73">
              <w:rPr>
                <w:sz w:val="22"/>
                <w:szCs w:val="22"/>
              </w:rPr>
              <w:t>5 лет</w:t>
            </w:r>
          </w:p>
        </w:tc>
        <w:tc>
          <w:tcPr>
            <w:tcW w:w="1385" w:type="dxa"/>
            <w:shd w:val="clear" w:color="auto" w:fill="auto"/>
            <w:vAlign w:val="center"/>
            <w:hideMark/>
          </w:tcPr>
          <w:p w14:paraId="0175B3A9" w14:textId="77777777" w:rsidR="00531FCA" w:rsidRPr="000D2B73" w:rsidRDefault="00531FCA" w:rsidP="00B95835">
            <w:pPr>
              <w:rPr>
                <w:b/>
                <w:bCs/>
                <w:sz w:val="22"/>
                <w:szCs w:val="22"/>
              </w:rPr>
            </w:pPr>
            <w:r w:rsidRPr="000D2B73">
              <w:rPr>
                <w:b/>
                <w:bCs/>
                <w:sz w:val="22"/>
                <w:szCs w:val="22"/>
              </w:rPr>
              <w:t>Итого:</w:t>
            </w:r>
          </w:p>
        </w:tc>
        <w:tc>
          <w:tcPr>
            <w:tcW w:w="1556" w:type="dxa"/>
            <w:shd w:val="clear" w:color="auto" w:fill="auto"/>
            <w:noWrap/>
            <w:vAlign w:val="center"/>
            <w:hideMark/>
          </w:tcPr>
          <w:p w14:paraId="1B7A15AA" w14:textId="11C739EA" w:rsidR="00531FCA" w:rsidRPr="000D2B73" w:rsidRDefault="00531FCA" w:rsidP="000D2B73">
            <w:pPr>
              <w:jc w:val="center"/>
              <w:rPr>
                <w:b/>
                <w:bCs/>
                <w:sz w:val="22"/>
                <w:szCs w:val="22"/>
              </w:rPr>
            </w:pPr>
            <w:r w:rsidRPr="000D2B73">
              <w:rPr>
                <w:b/>
                <w:bCs/>
                <w:sz w:val="22"/>
                <w:szCs w:val="22"/>
              </w:rPr>
              <w:t>5 200</w:t>
            </w:r>
          </w:p>
        </w:tc>
        <w:tc>
          <w:tcPr>
            <w:tcW w:w="1182" w:type="dxa"/>
            <w:shd w:val="clear" w:color="auto" w:fill="auto"/>
            <w:noWrap/>
            <w:vAlign w:val="center"/>
            <w:hideMark/>
          </w:tcPr>
          <w:p w14:paraId="359DE83C" w14:textId="22ED28E9" w:rsidR="00531FCA" w:rsidRPr="000D2B73" w:rsidRDefault="00531FCA" w:rsidP="000D2B73">
            <w:pPr>
              <w:jc w:val="center"/>
              <w:rPr>
                <w:b/>
                <w:bCs/>
                <w:sz w:val="22"/>
                <w:szCs w:val="22"/>
              </w:rPr>
            </w:pPr>
            <w:r w:rsidRPr="000D2B73">
              <w:rPr>
                <w:b/>
                <w:bCs/>
                <w:sz w:val="22"/>
                <w:szCs w:val="22"/>
              </w:rPr>
              <w:t>1 040</w:t>
            </w:r>
          </w:p>
        </w:tc>
        <w:tc>
          <w:tcPr>
            <w:tcW w:w="1086" w:type="dxa"/>
            <w:shd w:val="clear" w:color="auto" w:fill="auto"/>
            <w:noWrap/>
            <w:vAlign w:val="center"/>
            <w:hideMark/>
          </w:tcPr>
          <w:p w14:paraId="05E32419" w14:textId="6CFD8656" w:rsidR="00531FCA" w:rsidRPr="000D2B73" w:rsidRDefault="00531FCA" w:rsidP="000D2B73">
            <w:pPr>
              <w:jc w:val="center"/>
              <w:rPr>
                <w:b/>
                <w:bCs/>
                <w:sz w:val="22"/>
                <w:szCs w:val="22"/>
              </w:rPr>
            </w:pPr>
            <w:r w:rsidRPr="000D2B73">
              <w:rPr>
                <w:b/>
                <w:bCs/>
                <w:sz w:val="22"/>
                <w:szCs w:val="22"/>
              </w:rPr>
              <w:t>1 040</w:t>
            </w:r>
          </w:p>
        </w:tc>
        <w:tc>
          <w:tcPr>
            <w:tcW w:w="1086" w:type="dxa"/>
            <w:shd w:val="clear" w:color="auto" w:fill="auto"/>
            <w:noWrap/>
            <w:vAlign w:val="center"/>
            <w:hideMark/>
          </w:tcPr>
          <w:p w14:paraId="75EC8A3A" w14:textId="0433942A" w:rsidR="00531FCA" w:rsidRPr="000D2B73" w:rsidRDefault="00531FCA" w:rsidP="000D2B73">
            <w:pPr>
              <w:jc w:val="center"/>
              <w:rPr>
                <w:b/>
                <w:bCs/>
                <w:sz w:val="22"/>
                <w:szCs w:val="22"/>
              </w:rPr>
            </w:pPr>
            <w:r w:rsidRPr="000D2B73">
              <w:rPr>
                <w:b/>
                <w:bCs/>
                <w:sz w:val="22"/>
                <w:szCs w:val="22"/>
              </w:rPr>
              <w:t>1 040</w:t>
            </w:r>
          </w:p>
        </w:tc>
        <w:tc>
          <w:tcPr>
            <w:tcW w:w="1086" w:type="dxa"/>
            <w:shd w:val="clear" w:color="auto" w:fill="auto"/>
            <w:noWrap/>
            <w:vAlign w:val="center"/>
            <w:hideMark/>
          </w:tcPr>
          <w:p w14:paraId="0E7FC74A" w14:textId="10808CB8" w:rsidR="00531FCA" w:rsidRPr="000D2B73" w:rsidRDefault="00531FCA" w:rsidP="000D2B73">
            <w:pPr>
              <w:jc w:val="center"/>
              <w:rPr>
                <w:b/>
                <w:bCs/>
                <w:sz w:val="22"/>
                <w:szCs w:val="22"/>
              </w:rPr>
            </w:pPr>
            <w:r w:rsidRPr="000D2B73">
              <w:rPr>
                <w:b/>
                <w:bCs/>
                <w:sz w:val="22"/>
                <w:szCs w:val="22"/>
              </w:rPr>
              <w:t>1 040</w:t>
            </w:r>
          </w:p>
        </w:tc>
        <w:tc>
          <w:tcPr>
            <w:tcW w:w="1086" w:type="dxa"/>
            <w:shd w:val="clear" w:color="auto" w:fill="auto"/>
            <w:noWrap/>
            <w:vAlign w:val="center"/>
            <w:hideMark/>
          </w:tcPr>
          <w:p w14:paraId="570D0ADE" w14:textId="471A2AEA" w:rsidR="00531FCA" w:rsidRPr="000D2B73" w:rsidRDefault="00531FCA" w:rsidP="000D2B73">
            <w:pPr>
              <w:jc w:val="center"/>
              <w:rPr>
                <w:b/>
                <w:bCs/>
                <w:sz w:val="22"/>
                <w:szCs w:val="22"/>
              </w:rPr>
            </w:pPr>
            <w:r w:rsidRPr="000D2B73">
              <w:rPr>
                <w:b/>
                <w:bCs/>
                <w:sz w:val="22"/>
                <w:szCs w:val="22"/>
              </w:rPr>
              <w:t>1 040</w:t>
            </w:r>
          </w:p>
        </w:tc>
        <w:tc>
          <w:tcPr>
            <w:tcW w:w="1640" w:type="dxa"/>
            <w:vMerge/>
            <w:shd w:val="clear" w:color="auto" w:fill="auto"/>
            <w:hideMark/>
          </w:tcPr>
          <w:p w14:paraId="2A66CE33" w14:textId="77777777" w:rsidR="00531FCA" w:rsidRPr="000D2B73" w:rsidRDefault="00531FCA" w:rsidP="00232A2D">
            <w:pPr>
              <w:jc w:val="both"/>
              <w:rPr>
                <w:sz w:val="22"/>
                <w:szCs w:val="22"/>
              </w:rPr>
            </w:pPr>
          </w:p>
        </w:tc>
      </w:tr>
      <w:tr w:rsidR="00531FCA" w:rsidRPr="000D2B73" w14:paraId="55AC7A19" w14:textId="77777777" w:rsidTr="00B95835">
        <w:trPr>
          <w:trHeight w:val="300"/>
        </w:trPr>
        <w:tc>
          <w:tcPr>
            <w:tcW w:w="734" w:type="dxa"/>
            <w:vMerge/>
            <w:shd w:val="clear" w:color="auto" w:fill="auto"/>
            <w:hideMark/>
          </w:tcPr>
          <w:p w14:paraId="5F36AA02" w14:textId="77777777" w:rsidR="00531FCA" w:rsidRPr="000D2B73" w:rsidRDefault="00531FCA" w:rsidP="00232A2D">
            <w:pPr>
              <w:jc w:val="both"/>
              <w:rPr>
                <w:sz w:val="22"/>
                <w:szCs w:val="22"/>
              </w:rPr>
            </w:pPr>
          </w:p>
        </w:tc>
        <w:tc>
          <w:tcPr>
            <w:tcW w:w="2039" w:type="dxa"/>
            <w:vMerge/>
            <w:shd w:val="clear" w:color="auto" w:fill="auto"/>
            <w:hideMark/>
          </w:tcPr>
          <w:p w14:paraId="4F24FB26" w14:textId="77777777" w:rsidR="00531FCA" w:rsidRPr="000D2B73" w:rsidRDefault="00531FCA" w:rsidP="00232A2D">
            <w:pPr>
              <w:jc w:val="both"/>
              <w:rPr>
                <w:sz w:val="22"/>
                <w:szCs w:val="22"/>
              </w:rPr>
            </w:pPr>
          </w:p>
        </w:tc>
        <w:tc>
          <w:tcPr>
            <w:tcW w:w="1455" w:type="dxa"/>
            <w:vMerge/>
            <w:shd w:val="clear" w:color="auto" w:fill="auto"/>
            <w:hideMark/>
          </w:tcPr>
          <w:p w14:paraId="58C3B446" w14:textId="77777777" w:rsidR="00531FCA" w:rsidRPr="000D2B73" w:rsidRDefault="00531FCA" w:rsidP="00232A2D">
            <w:pPr>
              <w:jc w:val="both"/>
              <w:rPr>
                <w:sz w:val="22"/>
                <w:szCs w:val="22"/>
              </w:rPr>
            </w:pPr>
          </w:p>
        </w:tc>
        <w:tc>
          <w:tcPr>
            <w:tcW w:w="1131" w:type="dxa"/>
            <w:vMerge/>
            <w:shd w:val="clear" w:color="auto" w:fill="auto"/>
            <w:hideMark/>
          </w:tcPr>
          <w:p w14:paraId="66E7C89B" w14:textId="77777777" w:rsidR="00531FCA" w:rsidRPr="000D2B73" w:rsidRDefault="00531FCA" w:rsidP="00232A2D">
            <w:pPr>
              <w:jc w:val="both"/>
              <w:rPr>
                <w:sz w:val="22"/>
                <w:szCs w:val="22"/>
              </w:rPr>
            </w:pPr>
          </w:p>
        </w:tc>
        <w:tc>
          <w:tcPr>
            <w:tcW w:w="1385" w:type="dxa"/>
            <w:shd w:val="clear" w:color="auto" w:fill="auto"/>
            <w:vAlign w:val="center"/>
            <w:hideMark/>
          </w:tcPr>
          <w:p w14:paraId="6507C0B7" w14:textId="77777777" w:rsidR="00531FCA" w:rsidRPr="000D2B73" w:rsidRDefault="00531FCA" w:rsidP="00B95835">
            <w:pPr>
              <w:rPr>
                <w:sz w:val="22"/>
                <w:szCs w:val="22"/>
              </w:rPr>
            </w:pPr>
            <w:r w:rsidRPr="000D2B73">
              <w:rPr>
                <w:sz w:val="22"/>
                <w:szCs w:val="22"/>
              </w:rPr>
              <w:t>МБ</w:t>
            </w:r>
          </w:p>
        </w:tc>
        <w:tc>
          <w:tcPr>
            <w:tcW w:w="1556" w:type="dxa"/>
            <w:shd w:val="clear" w:color="auto" w:fill="auto"/>
            <w:noWrap/>
            <w:vAlign w:val="center"/>
            <w:hideMark/>
          </w:tcPr>
          <w:p w14:paraId="75792796" w14:textId="10D609EA" w:rsidR="00531FCA" w:rsidRPr="000D2B73" w:rsidRDefault="00531FCA" w:rsidP="000D2B73">
            <w:pPr>
              <w:jc w:val="center"/>
              <w:rPr>
                <w:b/>
                <w:bCs/>
                <w:sz w:val="22"/>
                <w:szCs w:val="22"/>
              </w:rPr>
            </w:pPr>
            <w:r w:rsidRPr="000D2B73">
              <w:rPr>
                <w:b/>
                <w:bCs/>
                <w:sz w:val="22"/>
                <w:szCs w:val="22"/>
              </w:rPr>
              <w:t>5 200</w:t>
            </w:r>
          </w:p>
        </w:tc>
        <w:tc>
          <w:tcPr>
            <w:tcW w:w="1182" w:type="dxa"/>
            <w:shd w:val="clear" w:color="auto" w:fill="auto"/>
            <w:noWrap/>
            <w:vAlign w:val="center"/>
            <w:hideMark/>
          </w:tcPr>
          <w:p w14:paraId="43F0900A" w14:textId="08BEEF24" w:rsidR="00531FCA" w:rsidRPr="000D2B73" w:rsidRDefault="00531FCA" w:rsidP="000D2B73">
            <w:pPr>
              <w:jc w:val="center"/>
              <w:rPr>
                <w:sz w:val="22"/>
                <w:szCs w:val="22"/>
              </w:rPr>
            </w:pPr>
            <w:r w:rsidRPr="000D2B73">
              <w:rPr>
                <w:sz w:val="22"/>
                <w:szCs w:val="22"/>
              </w:rPr>
              <w:t>1 040</w:t>
            </w:r>
          </w:p>
        </w:tc>
        <w:tc>
          <w:tcPr>
            <w:tcW w:w="1086" w:type="dxa"/>
            <w:shd w:val="clear" w:color="auto" w:fill="auto"/>
            <w:noWrap/>
            <w:vAlign w:val="center"/>
            <w:hideMark/>
          </w:tcPr>
          <w:p w14:paraId="7ED2B4DC" w14:textId="471167B4" w:rsidR="00531FCA" w:rsidRPr="000D2B73" w:rsidRDefault="00531FCA" w:rsidP="000D2B73">
            <w:pPr>
              <w:jc w:val="center"/>
              <w:rPr>
                <w:sz w:val="22"/>
                <w:szCs w:val="22"/>
              </w:rPr>
            </w:pPr>
            <w:r w:rsidRPr="000D2B73">
              <w:rPr>
                <w:sz w:val="22"/>
                <w:szCs w:val="22"/>
              </w:rPr>
              <w:t>1 040</w:t>
            </w:r>
          </w:p>
        </w:tc>
        <w:tc>
          <w:tcPr>
            <w:tcW w:w="1086" w:type="dxa"/>
            <w:shd w:val="clear" w:color="auto" w:fill="auto"/>
            <w:noWrap/>
            <w:vAlign w:val="center"/>
            <w:hideMark/>
          </w:tcPr>
          <w:p w14:paraId="747144F8" w14:textId="61F2DF53" w:rsidR="00531FCA" w:rsidRPr="000D2B73" w:rsidRDefault="00531FCA" w:rsidP="000D2B73">
            <w:pPr>
              <w:jc w:val="center"/>
              <w:rPr>
                <w:sz w:val="22"/>
                <w:szCs w:val="22"/>
              </w:rPr>
            </w:pPr>
            <w:r w:rsidRPr="000D2B73">
              <w:rPr>
                <w:sz w:val="22"/>
                <w:szCs w:val="22"/>
              </w:rPr>
              <w:t>1 040</w:t>
            </w:r>
          </w:p>
        </w:tc>
        <w:tc>
          <w:tcPr>
            <w:tcW w:w="1086" w:type="dxa"/>
            <w:shd w:val="clear" w:color="auto" w:fill="auto"/>
            <w:noWrap/>
            <w:vAlign w:val="center"/>
            <w:hideMark/>
          </w:tcPr>
          <w:p w14:paraId="386FD169" w14:textId="509FDA7E" w:rsidR="00531FCA" w:rsidRPr="000D2B73" w:rsidRDefault="00531FCA" w:rsidP="000D2B73">
            <w:pPr>
              <w:jc w:val="center"/>
              <w:rPr>
                <w:sz w:val="22"/>
                <w:szCs w:val="22"/>
              </w:rPr>
            </w:pPr>
            <w:r w:rsidRPr="000D2B73">
              <w:rPr>
                <w:sz w:val="22"/>
                <w:szCs w:val="22"/>
              </w:rPr>
              <w:t>1 040</w:t>
            </w:r>
          </w:p>
        </w:tc>
        <w:tc>
          <w:tcPr>
            <w:tcW w:w="1086" w:type="dxa"/>
            <w:shd w:val="clear" w:color="auto" w:fill="auto"/>
            <w:noWrap/>
            <w:vAlign w:val="center"/>
            <w:hideMark/>
          </w:tcPr>
          <w:p w14:paraId="34C1719A" w14:textId="2403C4A6" w:rsidR="00531FCA" w:rsidRPr="000D2B73" w:rsidRDefault="00531FCA" w:rsidP="000D2B73">
            <w:pPr>
              <w:jc w:val="center"/>
              <w:rPr>
                <w:sz w:val="22"/>
                <w:szCs w:val="22"/>
              </w:rPr>
            </w:pPr>
            <w:r w:rsidRPr="000D2B73">
              <w:rPr>
                <w:sz w:val="22"/>
                <w:szCs w:val="22"/>
              </w:rPr>
              <w:t>1 040</w:t>
            </w:r>
          </w:p>
        </w:tc>
        <w:tc>
          <w:tcPr>
            <w:tcW w:w="1640" w:type="dxa"/>
            <w:vMerge/>
            <w:shd w:val="clear" w:color="auto" w:fill="auto"/>
            <w:hideMark/>
          </w:tcPr>
          <w:p w14:paraId="7C2FED38" w14:textId="77777777" w:rsidR="00531FCA" w:rsidRPr="000D2B73" w:rsidRDefault="00531FCA" w:rsidP="00232A2D">
            <w:pPr>
              <w:jc w:val="both"/>
              <w:rPr>
                <w:sz w:val="22"/>
                <w:szCs w:val="22"/>
              </w:rPr>
            </w:pPr>
          </w:p>
        </w:tc>
      </w:tr>
      <w:tr w:rsidR="00531FCA" w:rsidRPr="000D2B73" w14:paraId="39C8F523" w14:textId="77777777" w:rsidTr="00B95835">
        <w:trPr>
          <w:trHeight w:val="300"/>
        </w:trPr>
        <w:tc>
          <w:tcPr>
            <w:tcW w:w="734" w:type="dxa"/>
            <w:vMerge/>
            <w:shd w:val="clear" w:color="auto" w:fill="auto"/>
            <w:hideMark/>
          </w:tcPr>
          <w:p w14:paraId="54D4FB8E" w14:textId="77777777" w:rsidR="00531FCA" w:rsidRPr="000D2B73" w:rsidRDefault="00531FCA" w:rsidP="00232A2D">
            <w:pPr>
              <w:jc w:val="both"/>
              <w:rPr>
                <w:sz w:val="22"/>
                <w:szCs w:val="22"/>
              </w:rPr>
            </w:pPr>
          </w:p>
        </w:tc>
        <w:tc>
          <w:tcPr>
            <w:tcW w:w="2039" w:type="dxa"/>
            <w:vMerge/>
            <w:shd w:val="clear" w:color="auto" w:fill="auto"/>
            <w:hideMark/>
          </w:tcPr>
          <w:p w14:paraId="09C354B3" w14:textId="77777777" w:rsidR="00531FCA" w:rsidRPr="000D2B73" w:rsidRDefault="00531FCA" w:rsidP="00232A2D">
            <w:pPr>
              <w:jc w:val="both"/>
              <w:rPr>
                <w:sz w:val="22"/>
                <w:szCs w:val="22"/>
              </w:rPr>
            </w:pPr>
          </w:p>
        </w:tc>
        <w:tc>
          <w:tcPr>
            <w:tcW w:w="1455" w:type="dxa"/>
            <w:vMerge/>
            <w:shd w:val="clear" w:color="auto" w:fill="auto"/>
            <w:hideMark/>
          </w:tcPr>
          <w:p w14:paraId="25950FE6" w14:textId="77777777" w:rsidR="00531FCA" w:rsidRPr="000D2B73" w:rsidRDefault="00531FCA" w:rsidP="00232A2D">
            <w:pPr>
              <w:jc w:val="both"/>
              <w:rPr>
                <w:sz w:val="22"/>
                <w:szCs w:val="22"/>
              </w:rPr>
            </w:pPr>
          </w:p>
        </w:tc>
        <w:tc>
          <w:tcPr>
            <w:tcW w:w="1131" w:type="dxa"/>
            <w:vMerge/>
            <w:shd w:val="clear" w:color="auto" w:fill="auto"/>
            <w:hideMark/>
          </w:tcPr>
          <w:p w14:paraId="628FBF39" w14:textId="77777777" w:rsidR="00531FCA" w:rsidRPr="000D2B73" w:rsidRDefault="00531FCA" w:rsidP="00232A2D">
            <w:pPr>
              <w:jc w:val="both"/>
              <w:rPr>
                <w:sz w:val="22"/>
                <w:szCs w:val="22"/>
              </w:rPr>
            </w:pPr>
          </w:p>
        </w:tc>
        <w:tc>
          <w:tcPr>
            <w:tcW w:w="1385" w:type="dxa"/>
            <w:shd w:val="clear" w:color="auto" w:fill="auto"/>
            <w:vAlign w:val="center"/>
            <w:hideMark/>
          </w:tcPr>
          <w:p w14:paraId="3FA7D149" w14:textId="77777777" w:rsidR="00531FCA" w:rsidRPr="000D2B73" w:rsidRDefault="00531FCA" w:rsidP="00B95835">
            <w:pPr>
              <w:rPr>
                <w:sz w:val="22"/>
                <w:szCs w:val="22"/>
              </w:rPr>
            </w:pPr>
            <w:r w:rsidRPr="000D2B73">
              <w:rPr>
                <w:sz w:val="22"/>
                <w:szCs w:val="22"/>
              </w:rPr>
              <w:t>ОБ</w:t>
            </w:r>
          </w:p>
        </w:tc>
        <w:tc>
          <w:tcPr>
            <w:tcW w:w="1556" w:type="dxa"/>
            <w:shd w:val="clear" w:color="auto" w:fill="auto"/>
            <w:noWrap/>
            <w:vAlign w:val="center"/>
            <w:hideMark/>
          </w:tcPr>
          <w:p w14:paraId="2414C6B9" w14:textId="57182C25" w:rsidR="00531FCA" w:rsidRPr="000D2B73" w:rsidRDefault="00531FCA" w:rsidP="000D2B73">
            <w:pPr>
              <w:jc w:val="center"/>
              <w:rPr>
                <w:b/>
                <w:bCs/>
                <w:sz w:val="22"/>
                <w:szCs w:val="22"/>
              </w:rPr>
            </w:pPr>
            <w:r w:rsidRPr="000D2B73">
              <w:rPr>
                <w:b/>
                <w:bCs/>
                <w:sz w:val="22"/>
                <w:szCs w:val="22"/>
              </w:rPr>
              <w:t>-</w:t>
            </w:r>
          </w:p>
        </w:tc>
        <w:tc>
          <w:tcPr>
            <w:tcW w:w="1182" w:type="dxa"/>
            <w:shd w:val="clear" w:color="auto" w:fill="auto"/>
            <w:noWrap/>
            <w:vAlign w:val="center"/>
            <w:hideMark/>
          </w:tcPr>
          <w:p w14:paraId="4C185B95" w14:textId="55626F24" w:rsidR="00531FCA" w:rsidRPr="000D2B73" w:rsidRDefault="00531FCA" w:rsidP="000D2B73">
            <w:pPr>
              <w:jc w:val="center"/>
              <w:rPr>
                <w:sz w:val="22"/>
                <w:szCs w:val="22"/>
              </w:rPr>
            </w:pPr>
          </w:p>
        </w:tc>
        <w:tc>
          <w:tcPr>
            <w:tcW w:w="1086" w:type="dxa"/>
            <w:shd w:val="clear" w:color="auto" w:fill="auto"/>
            <w:noWrap/>
            <w:vAlign w:val="center"/>
            <w:hideMark/>
          </w:tcPr>
          <w:p w14:paraId="5D7E3BB1" w14:textId="3C4EA0E7" w:rsidR="00531FCA" w:rsidRPr="000D2B73" w:rsidRDefault="00531FCA" w:rsidP="000D2B73">
            <w:pPr>
              <w:jc w:val="center"/>
              <w:rPr>
                <w:sz w:val="22"/>
                <w:szCs w:val="22"/>
              </w:rPr>
            </w:pPr>
          </w:p>
        </w:tc>
        <w:tc>
          <w:tcPr>
            <w:tcW w:w="1086" w:type="dxa"/>
            <w:shd w:val="clear" w:color="auto" w:fill="auto"/>
            <w:noWrap/>
            <w:vAlign w:val="center"/>
            <w:hideMark/>
          </w:tcPr>
          <w:p w14:paraId="4EC4E9F7" w14:textId="2F7F9C2E" w:rsidR="00531FCA" w:rsidRPr="000D2B73" w:rsidRDefault="00531FCA" w:rsidP="000D2B73">
            <w:pPr>
              <w:jc w:val="center"/>
              <w:rPr>
                <w:sz w:val="22"/>
                <w:szCs w:val="22"/>
              </w:rPr>
            </w:pPr>
          </w:p>
        </w:tc>
        <w:tc>
          <w:tcPr>
            <w:tcW w:w="1086" w:type="dxa"/>
            <w:shd w:val="clear" w:color="auto" w:fill="auto"/>
            <w:noWrap/>
            <w:vAlign w:val="center"/>
            <w:hideMark/>
          </w:tcPr>
          <w:p w14:paraId="73507B73" w14:textId="4D975785" w:rsidR="00531FCA" w:rsidRPr="000D2B73" w:rsidRDefault="00531FCA" w:rsidP="000D2B73">
            <w:pPr>
              <w:jc w:val="center"/>
              <w:rPr>
                <w:sz w:val="22"/>
                <w:szCs w:val="22"/>
              </w:rPr>
            </w:pPr>
          </w:p>
        </w:tc>
        <w:tc>
          <w:tcPr>
            <w:tcW w:w="1086" w:type="dxa"/>
            <w:shd w:val="clear" w:color="auto" w:fill="auto"/>
            <w:noWrap/>
            <w:vAlign w:val="center"/>
            <w:hideMark/>
          </w:tcPr>
          <w:p w14:paraId="719CD8FF" w14:textId="420555BE" w:rsidR="00531FCA" w:rsidRPr="000D2B73" w:rsidRDefault="00531FCA" w:rsidP="000D2B73">
            <w:pPr>
              <w:jc w:val="center"/>
              <w:rPr>
                <w:sz w:val="22"/>
                <w:szCs w:val="22"/>
              </w:rPr>
            </w:pPr>
          </w:p>
        </w:tc>
        <w:tc>
          <w:tcPr>
            <w:tcW w:w="1640" w:type="dxa"/>
            <w:vMerge/>
            <w:shd w:val="clear" w:color="auto" w:fill="auto"/>
            <w:hideMark/>
          </w:tcPr>
          <w:p w14:paraId="293D8FF8" w14:textId="77777777" w:rsidR="00531FCA" w:rsidRPr="000D2B73" w:rsidRDefault="00531FCA" w:rsidP="00232A2D">
            <w:pPr>
              <w:jc w:val="both"/>
              <w:rPr>
                <w:sz w:val="22"/>
                <w:szCs w:val="22"/>
              </w:rPr>
            </w:pPr>
          </w:p>
        </w:tc>
      </w:tr>
      <w:tr w:rsidR="00531FCA" w:rsidRPr="000D2B73" w14:paraId="1B0F33FA" w14:textId="77777777" w:rsidTr="00B95835">
        <w:trPr>
          <w:trHeight w:val="300"/>
        </w:trPr>
        <w:tc>
          <w:tcPr>
            <w:tcW w:w="734" w:type="dxa"/>
            <w:vMerge w:val="restart"/>
            <w:shd w:val="clear" w:color="auto" w:fill="auto"/>
            <w:noWrap/>
            <w:hideMark/>
          </w:tcPr>
          <w:p w14:paraId="6D710399" w14:textId="77777777" w:rsidR="00531FCA" w:rsidRPr="000D2B73" w:rsidRDefault="00531FCA" w:rsidP="00232A2D">
            <w:pPr>
              <w:jc w:val="both"/>
              <w:rPr>
                <w:sz w:val="22"/>
                <w:szCs w:val="22"/>
              </w:rPr>
            </w:pPr>
            <w:r w:rsidRPr="000D2B73">
              <w:rPr>
                <w:sz w:val="22"/>
                <w:szCs w:val="22"/>
              </w:rPr>
              <w:t>1.1.3.</w:t>
            </w:r>
          </w:p>
        </w:tc>
        <w:tc>
          <w:tcPr>
            <w:tcW w:w="2039" w:type="dxa"/>
            <w:vMerge w:val="restart"/>
            <w:shd w:val="clear" w:color="auto" w:fill="auto"/>
            <w:hideMark/>
          </w:tcPr>
          <w:p w14:paraId="23A3F427" w14:textId="77777777" w:rsidR="00531FCA" w:rsidRPr="000D2B73" w:rsidRDefault="00531FCA" w:rsidP="00232A2D">
            <w:pPr>
              <w:jc w:val="both"/>
              <w:rPr>
                <w:sz w:val="22"/>
                <w:szCs w:val="22"/>
              </w:rPr>
            </w:pPr>
            <w:r w:rsidRPr="000D2B73">
              <w:rPr>
                <w:sz w:val="22"/>
                <w:szCs w:val="22"/>
              </w:rPr>
              <w:t>Приобретение учебников и учебных пособий, а также учебно-методических материалов</w:t>
            </w:r>
          </w:p>
        </w:tc>
        <w:tc>
          <w:tcPr>
            <w:tcW w:w="1455" w:type="dxa"/>
            <w:vMerge w:val="restart"/>
            <w:shd w:val="clear" w:color="auto" w:fill="auto"/>
            <w:hideMark/>
          </w:tcPr>
          <w:p w14:paraId="63DA417A" w14:textId="77777777" w:rsidR="00531FCA" w:rsidRPr="000D2B73" w:rsidRDefault="00531FCA" w:rsidP="00232A2D">
            <w:pPr>
              <w:jc w:val="both"/>
              <w:rPr>
                <w:sz w:val="22"/>
                <w:szCs w:val="22"/>
              </w:rPr>
            </w:pPr>
            <w:r w:rsidRPr="000D2B73">
              <w:rPr>
                <w:sz w:val="22"/>
                <w:szCs w:val="22"/>
              </w:rPr>
              <w:t xml:space="preserve">УО, МОУ СОШ </w:t>
            </w:r>
          </w:p>
        </w:tc>
        <w:tc>
          <w:tcPr>
            <w:tcW w:w="1131" w:type="dxa"/>
            <w:vMerge w:val="restart"/>
            <w:shd w:val="clear" w:color="auto" w:fill="auto"/>
            <w:hideMark/>
          </w:tcPr>
          <w:p w14:paraId="470EBFD5" w14:textId="77777777" w:rsidR="00531FCA" w:rsidRPr="000D2B73" w:rsidRDefault="00531FCA" w:rsidP="00232A2D">
            <w:pPr>
              <w:jc w:val="both"/>
              <w:rPr>
                <w:sz w:val="22"/>
                <w:szCs w:val="22"/>
              </w:rPr>
            </w:pPr>
            <w:r w:rsidRPr="000D2B73">
              <w:rPr>
                <w:sz w:val="22"/>
                <w:szCs w:val="22"/>
              </w:rPr>
              <w:t>5 лет</w:t>
            </w:r>
          </w:p>
        </w:tc>
        <w:tc>
          <w:tcPr>
            <w:tcW w:w="1385" w:type="dxa"/>
            <w:shd w:val="clear" w:color="auto" w:fill="auto"/>
            <w:vAlign w:val="center"/>
            <w:hideMark/>
          </w:tcPr>
          <w:p w14:paraId="1BE23868" w14:textId="77777777" w:rsidR="00531FCA" w:rsidRPr="000D2B73" w:rsidRDefault="00531FCA" w:rsidP="00B95835">
            <w:pPr>
              <w:rPr>
                <w:b/>
                <w:bCs/>
                <w:sz w:val="22"/>
                <w:szCs w:val="22"/>
              </w:rPr>
            </w:pPr>
            <w:r w:rsidRPr="000D2B73">
              <w:rPr>
                <w:b/>
                <w:bCs/>
                <w:sz w:val="22"/>
                <w:szCs w:val="22"/>
              </w:rPr>
              <w:t>Итого:</w:t>
            </w:r>
          </w:p>
        </w:tc>
        <w:tc>
          <w:tcPr>
            <w:tcW w:w="1556" w:type="dxa"/>
            <w:shd w:val="clear" w:color="auto" w:fill="auto"/>
            <w:noWrap/>
            <w:vAlign w:val="center"/>
            <w:hideMark/>
          </w:tcPr>
          <w:p w14:paraId="509AA215" w14:textId="4DDFE4DA" w:rsidR="00531FCA" w:rsidRPr="000D2B73" w:rsidRDefault="00531FCA" w:rsidP="000D2B73">
            <w:pPr>
              <w:jc w:val="center"/>
              <w:rPr>
                <w:b/>
                <w:bCs/>
                <w:sz w:val="22"/>
                <w:szCs w:val="22"/>
              </w:rPr>
            </w:pPr>
            <w:r w:rsidRPr="000D2B73">
              <w:rPr>
                <w:b/>
                <w:bCs/>
                <w:sz w:val="22"/>
                <w:szCs w:val="22"/>
              </w:rPr>
              <w:t>14 500</w:t>
            </w:r>
          </w:p>
        </w:tc>
        <w:tc>
          <w:tcPr>
            <w:tcW w:w="1182" w:type="dxa"/>
            <w:shd w:val="clear" w:color="auto" w:fill="auto"/>
            <w:noWrap/>
            <w:vAlign w:val="center"/>
            <w:hideMark/>
          </w:tcPr>
          <w:p w14:paraId="5748D13A" w14:textId="4828C34E" w:rsidR="00531FCA" w:rsidRPr="000D2B73" w:rsidRDefault="00531FCA" w:rsidP="000D2B73">
            <w:pPr>
              <w:jc w:val="center"/>
              <w:rPr>
                <w:b/>
                <w:bCs/>
                <w:sz w:val="22"/>
                <w:szCs w:val="22"/>
              </w:rPr>
            </w:pPr>
            <w:r w:rsidRPr="000D2B73">
              <w:rPr>
                <w:b/>
                <w:bCs/>
                <w:sz w:val="22"/>
                <w:szCs w:val="22"/>
              </w:rPr>
              <w:t>2 900</w:t>
            </w:r>
          </w:p>
        </w:tc>
        <w:tc>
          <w:tcPr>
            <w:tcW w:w="1086" w:type="dxa"/>
            <w:shd w:val="clear" w:color="auto" w:fill="auto"/>
            <w:noWrap/>
            <w:vAlign w:val="center"/>
            <w:hideMark/>
          </w:tcPr>
          <w:p w14:paraId="1F8F707E" w14:textId="532FDB81" w:rsidR="00531FCA" w:rsidRPr="000D2B73" w:rsidRDefault="00531FCA" w:rsidP="000D2B73">
            <w:pPr>
              <w:jc w:val="center"/>
              <w:rPr>
                <w:b/>
                <w:bCs/>
                <w:sz w:val="22"/>
                <w:szCs w:val="22"/>
              </w:rPr>
            </w:pPr>
            <w:r w:rsidRPr="000D2B73">
              <w:rPr>
                <w:b/>
                <w:bCs/>
                <w:sz w:val="22"/>
                <w:szCs w:val="22"/>
              </w:rPr>
              <w:t>2 900</w:t>
            </w:r>
          </w:p>
        </w:tc>
        <w:tc>
          <w:tcPr>
            <w:tcW w:w="1086" w:type="dxa"/>
            <w:shd w:val="clear" w:color="auto" w:fill="auto"/>
            <w:noWrap/>
            <w:vAlign w:val="center"/>
            <w:hideMark/>
          </w:tcPr>
          <w:p w14:paraId="5CDB641E" w14:textId="470B32C5" w:rsidR="00531FCA" w:rsidRPr="000D2B73" w:rsidRDefault="00531FCA" w:rsidP="000D2B73">
            <w:pPr>
              <w:jc w:val="center"/>
              <w:rPr>
                <w:b/>
                <w:bCs/>
                <w:sz w:val="22"/>
                <w:szCs w:val="22"/>
              </w:rPr>
            </w:pPr>
            <w:r w:rsidRPr="000D2B73">
              <w:rPr>
                <w:b/>
                <w:bCs/>
                <w:sz w:val="22"/>
                <w:szCs w:val="22"/>
              </w:rPr>
              <w:t>2 900</w:t>
            </w:r>
          </w:p>
        </w:tc>
        <w:tc>
          <w:tcPr>
            <w:tcW w:w="1086" w:type="dxa"/>
            <w:shd w:val="clear" w:color="auto" w:fill="auto"/>
            <w:noWrap/>
            <w:vAlign w:val="center"/>
            <w:hideMark/>
          </w:tcPr>
          <w:p w14:paraId="679CC4A3" w14:textId="1CD0B225" w:rsidR="00531FCA" w:rsidRPr="000D2B73" w:rsidRDefault="00531FCA" w:rsidP="000D2B73">
            <w:pPr>
              <w:jc w:val="center"/>
              <w:rPr>
                <w:b/>
                <w:bCs/>
                <w:sz w:val="22"/>
                <w:szCs w:val="22"/>
              </w:rPr>
            </w:pPr>
            <w:r w:rsidRPr="000D2B73">
              <w:rPr>
                <w:b/>
                <w:bCs/>
                <w:sz w:val="22"/>
                <w:szCs w:val="22"/>
              </w:rPr>
              <w:t>2 900</w:t>
            </w:r>
          </w:p>
        </w:tc>
        <w:tc>
          <w:tcPr>
            <w:tcW w:w="1086" w:type="dxa"/>
            <w:shd w:val="clear" w:color="auto" w:fill="auto"/>
            <w:noWrap/>
            <w:vAlign w:val="center"/>
            <w:hideMark/>
          </w:tcPr>
          <w:p w14:paraId="04309715" w14:textId="2B6661B6" w:rsidR="00531FCA" w:rsidRPr="000D2B73" w:rsidRDefault="00531FCA" w:rsidP="000D2B73">
            <w:pPr>
              <w:jc w:val="center"/>
              <w:rPr>
                <w:b/>
                <w:bCs/>
                <w:sz w:val="22"/>
                <w:szCs w:val="22"/>
              </w:rPr>
            </w:pPr>
            <w:r w:rsidRPr="000D2B73">
              <w:rPr>
                <w:b/>
                <w:bCs/>
                <w:sz w:val="22"/>
                <w:szCs w:val="22"/>
              </w:rPr>
              <w:t>2 900</w:t>
            </w:r>
          </w:p>
        </w:tc>
        <w:tc>
          <w:tcPr>
            <w:tcW w:w="1640" w:type="dxa"/>
            <w:vMerge/>
            <w:shd w:val="clear" w:color="auto" w:fill="auto"/>
            <w:hideMark/>
          </w:tcPr>
          <w:p w14:paraId="5720A964" w14:textId="77777777" w:rsidR="00531FCA" w:rsidRPr="000D2B73" w:rsidRDefault="00531FCA" w:rsidP="00232A2D">
            <w:pPr>
              <w:jc w:val="both"/>
              <w:rPr>
                <w:sz w:val="22"/>
                <w:szCs w:val="22"/>
              </w:rPr>
            </w:pPr>
          </w:p>
        </w:tc>
      </w:tr>
      <w:tr w:rsidR="00531FCA" w:rsidRPr="000D2B73" w14:paraId="79D00179" w14:textId="77777777" w:rsidTr="00B95835">
        <w:trPr>
          <w:trHeight w:val="300"/>
        </w:trPr>
        <w:tc>
          <w:tcPr>
            <w:tcW w:w="734" w:type="dxa"/>
            <w:vMerge/>
            <w:shd w:val="clear" w:color="auto" w:fill="auto"/>
            <w:hideMark/>
          </w:tcPr>
          <w:p w14:paraId="3149BEB6" w14:textId="77777777" w:rsidR="00531FCA" w:rsidRPr="000D2B73" w:rsidRDefault="00531FCA" w:rsidP="00232A2D">
            <w:pPr>
              <w:jc w:val="both"/>
              <w:rPr>
                <w:sz w:val="22"/>
                <w:szCs w:val="22"/>
              </w:rPr>
            </w:pPr>
          </w:p>
        </w:tc>
        <w:tc>
          <w:tcPr>
            <w:tcW w:w="2039" w:type="dxa"/>
            <w:vMerge/>
            <w:shd w:val="clear" w:color="auto" w:fill="auto"/>
            <w:hideMark/>
          </w:tcPr>
          <w:p w14:paraId="75260B21" w14:textId="77777777" w:rsidR="00531FCA" w:rsidRPr="000D2B73" w:rsidRDefault="00531FCA" w:rsidP="00232A2D">
            <w:pPr>
              <w:jc w:val="both"/>
              <w:rPr>
                <w:sz w:val="22"/>
                <w:szCs w:val="22"/>
              </w:rPr>
            </w:pPr>
          </w:p>
        </w:tc>
        <w:tc>
          <w:tcPr>
            <w:tcW w:w="1455" w:type="dxa"/>
            <w:vMerge/>
            <w:shd w:val="clear" w:color="auto" w:fill="auto"/>
            <w:hideMark/>
          </w:tcPr>
          <w:p w14:paraId="4F85E7F9" w14:textId="77777777" w:rsidR="00531FCA" w:rsidRPr="000D2B73" w:rsidRDefault="00531FCA" w:rsidP="00232A2D">
            <w:pPr>
              <w:jc w:val="both"/>
              <w:rPr>
                <w:sz w:val="22"/>
                <w:szCs w:val="22"/>
              </w:rPr>
            </w:pPr>
          </w:p>
        </w:tc>
        <w:tc>
          <w:tcPr>
            <w:tcW w:w="1131" w:type="dxa"/>
            <w:vMerge/>
            <w:shd w:val="clear" w:color="auto" w:fill="auto"/>
            <w:hideMark/>
          </w:tcPr>
          <w:p w14:paraId="5F212661" w14:textId="77777777" w:rsidR="00531FCA" w:rsidRPr="000D2B73" w:rsidRDefault="00531FCA" w:rsidP="00232A2D">
            <w:pPr>
              <w:jc w:val="both"/>
              <w:rPr>
                <w:sz w:val="22"/>
                <w:szCs w:val="22"/>
              </w:rPr>
            </w:pPr>
          </w:p>
        </w:tc>
        <w:tc>
          <w:tcPr>
            <w:tcW w:w="1385" w:type="dxa"/>
            <w:shd w:val="clear" w:color="auto" w:fill="auto"/>
            <w:vAlign w:val="center"/>
            <w:hideMark/>
          </w:tcPr>
          <w:p w14:paraId="15CA38CC" w14:textId="77777777" w:rsidR="00531FCA" w:rsidRPr="000D2B73" w:rsidRDefault="00531FCA" w:rsidP="00B95835">
            <w:pPr>
              <w:rPr>
                <w:sz w:val="22"/>
                <w:szCs w:val="22"/>
              </w:rPr>
            </w:pPr>
            <w:r w:rsidRPr="000D2B73">
              <w:rPr>
                <w:sz w:val="22"/>
                <w:szCs w:val="22"/>
              </w:rPr>
              <w:t>МБ</w:t>
            </w:r>
          </w:p>
        </w:tc>
        <w:tc>
          <w:tcPr>
            <w:tcW w:w="1556" w:type="dxa"/>
            <w:shd w:val="clear" w:color="auto" w:fill="auto"/>
            <w:noWrap/>
            <w:vAlign w:val="center"/>
            <w:hideMark/>
          </w:tcPr>
          <w:p w14:paraId="09F1B09F" w14:textId="737B0A66" w:rsidR="00531FCA" w:rsidRPr="000D2B73" w:rsidRDefault="00531FCA" w:rsidP="000D2B73">
            <w:pPr>
              <w:jc w:val="center"/>
              <w:rPr>
                <w:b/>
                <w:bCs/>
                <w:sz w:val="22"/>
                <w:szCs w:val="22"/>
              </w:rPr>
            </w:pPr>
            <w:r w:rsidRPr="000D2B73">
              <w:rPr>
                <w:b/>
                <w:bCs/>
                <w:sz w:val="22"/>
                <w:szCs w:val="22"/>
              </w:rPr>
              <w:t>1 885</w:t>
            </w:r>
          </w:p>
        </w:tc>
        <w:tc>
          <w:tcPr>
            <w:tcW w:w="1182" w:type="dxa"/>
            <w:shd w:val="clear" w:color="auto" w:fill="auto"/>
            <w:noWrap/>
            <w:vAlign w:val="center"/>
            <w:hideMark/>
          </w:tcPr>
          <w:p w14:paraId="18117451" w14:textId="1F63D266" w:rsidR="00531FCA" w:rsidRPr="000D2B73" w:rsidRDefault="00531FCA" w:rsidP="000D2B73">
            <w:pPr>
              <w:jc w:val="center"/>
              <w:rPr>
                <w:sz w:val="22"/>
                <w:szCs w:val="22"/>
              </w:rPr>
            </w:pPr>
            <w:r w:rsidRPr="000D2B73">
              <w:rPr>
                <w:sz w:val="22"/>
                <w:szCs w:val="22"/>
              </w:rPr>
              <w:t>377</w:t>
            </w:r>
          </w:p>
        </w:tc>
        <w:tc>
          <w:tcPr>
            <w:tcW w:w="1086" w:type="dxa"/>
            <w:shd w:val="clear" w:color="auto" w:fill="auto"/>
            <w:noWrap/>
            <w:vAlign w:val="center"/>
            <w:hideMark/>
          </w:tcPr>
          <w:p w14:paraId="70A815E0" w14:textId="2279716F" w:rsidR="00531FCA" w:rsidRPr="000D2B73" w:rsidRDefault="00531FCA" w:rsidP="000D2B73">
            <w:pPr>
              <w:jc w:val="center"/>
              <w:rPr>
                <w:sz w:val="22"/>
                <w:szCs w:val="22"/>
              </w:rPr>
            </w:pPr>
            <w:r w:rsidRPr="000D2B73">
              <w:rPr>
                <w:sz w:val="22"/>
                <w:szCs w:val="22"/>
              </w:rPr>
              <w:t>377</w:t>
            </w:r>
          </w:p>
        </w:tc>
        <w:tc>
          <w:tcPr>
            <w:tcW w:w="1086" w:type="dxa"/>
            <w:shd w:val="clear" w:color="auto" w:fill="auto"/>
            <w:noWrap/>
            <w:vAlign w:val="center"/>
            <w:hideMark/>
          </w:tcPr>
          <w:p w14:paraId="7B5C1307" w14:textId="5829C4CA" w:rsidR="00531FCA" w:rsidRPr="000D2B73" w:rsidRDefault="00531FCA" w:rsidP="000D2B73">
            <w:pPr>
              <w:jc w:val="center"/>
              <w:rPr>
                <w:sz w:val="22"/>
                <w:szCs w:val="22"/>
              </w:rPr>
            </w:pPr>
            <w:r w:rsidRPr="000D2B73">
              <w:rPr>
                <w:sz w:val="22"/>
                <w:szCs w:val="22"/>
              </w:rPr>
              <w:t>377</w:t>
            </w:r>
          </w:p>
        </w:tc>
        <w:tc>
          <w:tcPr>
            <w:tcW w:w="1086" w:type="dxa"/>
            <w:shd w:val="clear" w:color="auto" w:fill="auto"/>
            <w:noWrap/>
            <w:vAlign w:val="center"/>
            <w:hideMark/>
          </w:tcPr>
          <w:p w14:paraId="16530009" w14:textId="2DDDC097" w:rsidR="00531FCA" w:rsidRPr="000D2B73" w:rsidRDefault="00531FCA" w:rsidP="000D2B73">
            <w:pPr>
              <w:jc w:val="center"/>
              <w:rPr>
                <w:sz w:val="22"/>
                <w:szCs w:val="22"/>
              </w:rPr>
            </w:pPr>
            <w:r w:rsidRPr="000D2B73">
              <w:rPr>
                <w:sz w:val="22"/>
                <w:szCs w:val="22"/>
              </w:rPr>
              <w:t>377</w:t>
            </w:r>
          </w:p>
        </w:tc>
        <w:tc>
          <w:tcPr>
            <w:tcW w:w="1086" w:type="dxa"/>
            <w:shd w:val="clear" w:color="auto" w:fill="auto"/>
            <w:noWrap/>
            <w:vAlign w:val="center"/>
            <w:hideMark/>
          </w:tcPr>
          <w:p w14:paraId="093522ED" w14:textId="3589AA42" w:rsidR="00531FCA" w:rsidRPr="000D2B73" w:rsidRDefault="00531FCA" w:rsidP="000D2B73">
            <w:pPr>
              <w:jc w:val="center"/>
              <w:rPr>
                <w:sz w:val="22"/>
                <w:szCs w:val="22"/>
              </w:rPr>
            </w:pPr>
            <w:r w:rsidRPr="000D2B73">
              <w:rPr>
                <w:sz w:val="22"/>
                <w:szCs w:val="22"/>
              </w:rPr>
              <w:t>377</w:t>
            </w:r>
          </w:p>
        </w:tc>
        <w:tc>
          <w:tcPr>
            <w:tcW w:w="1640" w:type="dxa"/>
            <w:vMerge/>
            <w:shd w:val="clear" w:color="auto" w:fill="auto"/>
            <w:hideMark/>
          </w:tcPr>
          <w:p w14:paraId="5689A6C7" w14:textId="77777777" w:rsidR="00531FCA" w:rsidRPr="000D2B73" w:rsidRDefault="00531FCA" w:rsidP="00232A2D">
            <w:pPr>
              <w:jc w:val="both"/>
              <w:rPr>
                <w:sz w:val="22"/>
                <w:szCs w:val="22"/>
              </w:rPr>
            </w:pPr>
          </w:p>
        </w:tc>
      </w:tr>
      <w:tr w:rsidR="00531FCA" w:rsidRPr="000D2B73" w14:paraId="13224397" w14:textId="77777777" w:rsidTr="00B95835">
        <w:trPr>
          <w:trHeight w:val="300"/>
        </w:trPr>
        <w:tc>
          <w:tcPr>
            <w:tcW w:w="734" w:type="dxa"/>
            <w:vMerge/>
            <w:shd w:val="clear" w:color="auto" w:fill="auto"/>
            <w:hideMark/>
          </w:tcPr>
          <w:p w14:paraId="3BD56F5A" w14:textId="77777777" w:rsidR="00531FCA" w:rsidRPr="000D2B73" w:rsidRDefault="00531FCA" w:rsidP="00232A2D">
            <w:pPr>
              <w:jc w:val="both"/>
              <w:rPr>
                <w:sz w:val="22"/>
                <w:szCs w:val="22"/>
              </w:rPr>
            </w:pPr>
          </w:p>
        </w:tc>
        <w:tc>
          <w:tcPr>
            <w:tcW w:w="2039" w:type="dxa"/>
            <w:vMerge/>
            <w:shd w:val="clear" w:color="auto" w:fill="auto"/>
            <w:hideMark/>
          </w:tcPr>
          <w:p w14:paraId="061D94DC" w14:textId="77777777" w:rsidR="00531FCA" w:rsidRPr="000D2B73" w:rsidRDefault="00531FCA" w:rsidP="00232A2D">
            <w:pPr>
              <w:jc w:val="both"/>
              <w:rPr>
                <w:sz w:val="22"/>
                <w:szCs w:val="22"/>
              </w:rPr>
            </w:pPr>
          </w:p>
        </w:tc>
        <w:tc>
          <w:tcPr>
            <w:tcW w:w="1455" w:type="dxa"/>
            <w:vMerge/>
            <w:shd w:val="clear" w:color="auto" w:fill="auto"/>
            <w:hideMark/>
          </w:tcPr>
          <w:p w14:paraId="37E46223" w14:textId="77777777" w:rsidR="00531FCA" w:rsidRPr="000D2B73" w:rsidRDefault="00531FCA" w:rsidP="00232A2D">
            <w:pPr>
              <w:jc w:val="both"/>
              <w:rPr>
                <w:sz w:val="22"/>
                <w:szCs w:val="22"/>
              </w:rPr>
            </w:pPr>
          </w:p>
        </w:tc>
        <w:tc>
          <w:tcPr>
            <w:tcW w:w="1131" w:type="dxa"/>
            <w:vMerge/>
            <w:shd w:val="clear" w:color="auto" w:fill="auto"/>
            <w:hideMark/>
          </w:tcPr>
          <w:p w14:paraId="4F95A49E" w14:textId="77777777" w:rsidR="00531FCA" w:rsidRPr="000D2B73" w:rsidRDefault="00531FCA" w:rsidP="00232A2D">
            <w:pPr>
              <w:jc w:val="both"/>
              <w:rPr>
                <w:sz w:val="22"/>
                <w:szCs w:val="22"/>
              </w:rPr>
            </w:pPr>
          </w:p>
        </w:tc>
        <w:tc>
          <w:tcPr>
            <w:tcW w:w="1385" w:type="dxa"/>
            <w:shd w:val="clear" w:color="auto" w:fill="auto"/>
            <w:vAlign w:val="center"/>
            <w:hideMark/>
          </w:tcPr>
          <w:p w14:paraId="3AD91B50" w14:textId="77777777" w:rsidR="00531FCA" w:rsidRPr="000D2B73" w:rsidRDefault="00531FCA" w:rsidP="00B95835">
            <w:pPr>
              <w:rPr>
                <w:sz w:val="22"/>
                <w:szCs w:val="22"/>
              </w:rPr>
            </w:pPr>
            <w:r w:rsidRPr="000D2B73">
              <w:rPr>
                <w:sz w:val="22"/>
                <w:szCs w:val="22"/>
              </w:rPr>
              <w:t>ОБ</w:t>
            </w:r>
          </w:p>
        </w:tc>
        <w:tc>
          <w:tcPr>
            <w:tcW w:w="1556" w:type="dxa"/>
            <w:shd w:val="clear" w:color="auto" w:fill="auto"/>
            <w:noWrap/>
            <w:vAlign w:val="center"/>
            <w:hideMark/>
          </w:tcPr>
          <w:p w14:paraId="35F9A4B4" w14:textId="53BC2A9B" w:rsidR="00531FCA" w:rsidRPr="000D2B73" w:rsidRDefault="00531FCA" w:rsidP="000D2B73">
            <w:pPr>
              <w:jc w:val="center"/>
              <w:rPr>
                <w:b/>
                <w:bCs/>
                <w:sz w:val="22"/>
                <w:szCs w:val="22"/>
              </w:rPr>
            </w:pPr>
            <w:r w:rsidRPr="000D2B73">
              <w:rPr>
                <w:b/>
                <w:bCs/>
                <w:sz w:val="22"/>
                <w:szCs w:val="22"/>
              </w:rPr>
              <w:t>12 615</w:t>
            </w:r>
          </w:p>
        </w:tc>
        <w:tc>
          <w:tcPr>
            <w:tcW w:w="1182" w:type="dxa"/>
            <w:shd w:val="clear" w:color="auto" w:fill="auto"/>
            <w:noWrap/>
            <w:vAlign w:val="center"/>
            <w:hideMark/>
          </w:tcPr>
          <w:p w14:paraId="453062A9" w14:textId="53BC2C44" w:rsidR="00531FCA" w:rsidRPr="000D2B73" w:rsidRDefault="00531FCA" w:rsidP="000D2B73">
            <w:pPr>
              <w:jc w:val="center"/>
              <w:rPr>
                <w:sz w:val="22"/>
                <w:szCs w:val="22"/>
              </w:rPr>
            </w:pPr>
            <w:r w:rsidRPr="000D2B73">
              <w:rPr>
                <w:sz w:val="22"/>
                <w:szCs w:val="22"/>
              </w:rPr>
              <w:t>2 523</w:t>
            </w:r>
          </w:p>
        </w:tc>
        <w:tc>
          <w:tcPr>
            <w:tcW w:w="1086" w:type="dxa"/>
            <w:shd w:val="clear" w:color="auto" w:fill="auto"/>
            <w:noWrap/>
            <w:vAlign w:val="center"/>
            <w:hideMark/>
          </w:tcPr>
          <w:p w14:paraId="6C45BBFE" w14:textId="5F5EBB56" w:rsidR="00531FCA" w:rsidRPr="000D2B73" w:rsidRDefault="00531FCA" w:rsidP="000D2B73">
            <w:pPr>
              <w:jc w:val="center"/>
              <w:rPr>
                <w:sz w:val="22"/>
                <w:szCs w:val="22"/>
              </w:rPr>
            </w:pPr>
            <w:r w:rsidRPr="000D2B73">
              <w:rPr>
                <w:sz w:val="22"/>
                <w:szCs w:val="22"/>
              </w:rPr>
              <w:t>2 523</w:t>
            </w:r>
          </w:p>
        </w:tc>
        <w:tc>
          <w:tcPr>
            <w:tcW w:w="1086" w:type="dxa"/>
            <w:shd w:val="clear" w:color="auto" w:fill="auto"/>
            <w:noWrap/>
            <w:vAlign w:val="center"/>
            <w:hideMark/>
          </w:tcPr>
          <w:p w14:paraId="4A49EDDE" w14:textId="1E03DAFD" w:rsidR="00531FCA" w:rsidRPr="000D2B73" w:rsidRDefault="00531FCA" w:rsidP="000D2B73">
            <w:pPr>
              <w:jc w:val="center"/>
              <w:rPr>
                <w:sz w:val="22"/>
                <w:szCs w:val="22"/>
              </w:rPr>
            </w:pPr>
            <w:r w:rsidRPr="000D2B73">
              <w:rPr>
                <w:sz w:val="22"/>
                <w:szCs w:val="22"/>
              </w:rPr>
              <w:t>2 523</w:t>
            </w:r>
          </w:p>
        </w:tc>
        <w:tc>
          <w:tcPr>
            <w:tcW w:w="1086" w:type="dxa"/>
            <w:shd w:val="clear" w:color="auto" w:fill="auto"/>
            <w:noWrap/>
            <w:vAlign w:val="center"/>
            <w:hideMark/>
          </w:tcPr>
          <w:p w14:paraId="11373B63" w14:textId="1353E622" w:rsidR="00531FCA" w:rsidRPr="000D2B73" w:rsidRDefault="00531FCA" w:rsidP="000D2B73">
            <w:pPr>
              <w:jc w:val="center"/>
              <w:rPr>
                <w:sz w:val="22"/>
                <w:szCs w:val="22"/>
              </w:rPr>
            </w:pPr>
            <w:r w:rsidRPr="000D2B73">
              <w:rPr>
                <w:sz w:val="22"/>
                <w:szCs w:val="22"/>
              </w:rPr>
              <w:t>2 523</w:t>
            </w:r>
          </w:p>
        </w:tc>
        <w:tc>
          <w:tcPr>
            <w:tcW w:w="1086" w:type="dxa"/>
            <w:shd w:val="clear" w:color="auto" w:fill="auto"/>
            <w:noWrap/>
            <w:vAlign w:val="center"/>
            <w:hideMark/>
          </w:tcPr>
          <w:p w14:paraId="0EEE015C" w14:textId="4E9AD2DB" w:rsidR="00531FCA" w:rsidRPr="000D2B73" w:rsidRDefault="00531FCA" w:rsidP="000D2B73">
            <w:pPr>
              <w:jc w:val="center"/>
              <w:rPr>
                <w:sz w:val="22"/>
                <w:szCs w:val="22"/>
              </w:rPr>
            </w:pPr>
            <w:r w:rsidRPr="000D2B73">
              <w:rPr>
                <w:sz w:val="22"/>
                <w:szCs w:val="22"/>
              </w:rPr>
              <w:t>2 523</w:t>
            </w:r>
          </w:p>
        </w:tc>
        <w:tc>
          <w:tcPr>
            <w:tcW w:w="1640" w:type="dxa"/>
            <w:vMerge/>
            <w:shd w:val="clear" w:color="auto" w:fill="auto"/>
            <w:hideMark/>
          </w:tcPr>
          <w:p w14:paraId="5BB6E955" w14:textId="77777777" w:rsidR="00531FCA" w:rsidRPr="000D2B73" w:rsidRDefault="00531FCA" w:rsidP="00232A2D">
            <w:pPr>
              <w:jc w:val="both"/>
              <w:rPr>
                <w:sz w:val="22"/>
                <w:szCs w:val="22"/>
              </w:rPr>
            </w:pPr>
          </w:p>
        </w:tc>
      </w:tr>
      <w:tr w:rsidR="00531FCA" w:rsidRPr="000D2B73" w14:paraId="243779DF" w14:textId="77777777" w:rsidTr="00B95835">
        <w:trPr>
          <w:trHeight w:val="480"/>
        </w:trPr>
        <w:tc>
          <w:tcPr>
            <w:tcW w:w="734" w:type="dxa"/>
            <w:vMerge w:val="restart"/>
            <w:shd w:val="clear" w:color="auto" w:fill="auto"/>
            <w:noWrap/>
            <w:hideMark/>
          </w:tcPr>
          <w:p w14:paraId="2487A5F0" w14:textId="77777777" w:rsidR="00531FCA" w:rsidRPr="000D2B73" w:rsidRDefault="00531FCA" w:rsidP="00232A2D">
            <w:pPr>
              <w:jc w:val="both"/>
              <w:rPr>
                <w:sz w:val="22"/>
                <w:szCs w:val="22"/>
              </w:rPr>
            </w:pPr>
            <w:r w:rsidRPr="000D2B73">
              <w:rPr>
                <w:sz w:val="22"/>
                <w:szCs w:val="22"/>
              </w:rPr>
              <w:t>1.1.4.</w:t>
            </w:r>
          </w:p>
        </w:tc>
        <w:tc>
          <w:tcPr>
            <w:tcW w:w="2039" w:type="dxa"/>
            <w:vMerge w:val="restart"/>
            <w:shd w:val="clear" w:color="auto" w:fill="auto"/>
            <w:hideMark/>
          </w:tcPr>
          <w:p w14:paraId="02F5B6DE" w14:textId="77777777" w:rsidR="00531FCA" w:rsidRPr="000D2B73" w:rsidRDefault="00531FCA" w:rsidP="00232A2D">
            <w:pPr>
              <w:jc w:val="both"/>
              <w:rPr>
                <w:sz w:val="22"/>
                <w:szCs w:val="22"/>
              </w:rPr>
            </w:pPr>
            <w:r w:rsidRPr="000D2B73">
              <w:rPr>
                <w:sz w:val="22"/>
                <w:szCs w:val="22"/>
              </w:rPr>
              <w:t>Оснащение инженерно-техническими средствами зданий и территорий муниципальных образовательных организаций в целях обеспечения антитеррористической безопасности</w:t>
            </w:r>
          </w:p>
        </w:tc>
        <w:tc>
          <w:tcPr>
            <w:tcW w:w="1455" w:type="dxa"/>
            <w:vMerge w:val="restart"/>
            <w:shd w:val="clear" w:color="auto" w:fill="auto"/>
            <w:hideMark/>
          </w:tcPr>
          <w:p w14:paraId="27750B7C" w14:textId="77777777" w:rsidR="00531FCA" w:rsidRPr="000D2B73" w:rsidRDefault="00531FCA" w:rsidP="00232A2D">
            <w:pPr>
              <w:jc w:val="both"/>
              <w:rPr>
                <w:sz w:val="22"/>
                <w:szCs w:val="22"/>
              </w:rPr>
            </w:pPr>
            <w:r w:rsidRPr="000D2B73">
              <w:rPr>
                <w:sz w:val="22"/>
                <w:szCs w:val="22"/>
              </w:rPr>
              <w:t xml:space="preserve">УО, МОУ СОШ </w:t>
            </w:r>
          </w:p>
        </w:tc>
        <w:tc>
          <w:tcPr>
            <w:tcW w:w="1131" w:type="dxa"/>
            <w:vMerge w:val="restart"/>
            <w:shd w:val="clear" w:color="auto" w:fill="auto"/>
            <w:hideMark/>
          </w:tcPr>
          <w:p w14:paraId="50466DAA" w14:textId="77777777" w:rsidR="00531FCA" w:rsidRPr="000D2B73" w:rsidRDefault="00531FCA" w:rsidP="00232A2D">
            <w:pPr>
              <w:jc w:val="both"/>
              <w:rPr>
                <w:sz w:val="22"/>
                <w:szCs w:val="22"/>
              </w:rPr>
            </w:pPr>
            <w:r w:rsidRPr="000D2B73">
              <w:rPr>
                <w:sz w:val="22"/>
                <w:szCs w:val="22"/>
              </w:rPr>
              <w:t>3 года</w:t>
            </w:r>
          </w:p>
        </w:tc>
        <w:tc>
          <w:tcPr>
            <w:tcW w:w="1385" w:type="dxa"/>
            <w:shd w:val="clear" w:color="auto" w:fill="auto"/>
            <w:vAlign w:val="center"/>
            <w:hideMark/>
          </w:tcPr>
          <w:p w14:paraId="38E9E687" w14:textId="77777777" w:rsidR="00531FCA" w:rsidRPr="000D2B73" w:rsidRDefault="00531FCA" w:rsidP="00B95835">
            <w:pPr>
              <w:rPr>
                <w:b/>
                <w:bCs/>
                <w:sz w:val="22"/>
                <w:szCs w:val="22"/>
              </w:rPr>
            </w:pPr>
            <w:r w:rsidRPr="000D2B73">
              <w:rPr>
                <w:b/>
                <w:bCs/>
                <w:sz w:val="22"/>
                <w:szCs w:val="22"/>
              </w:rPr>
              <w:t>Итого:</w:t>
            </w:r>
          </w:p>
        </w:tc>
        <w:tc>
          <w:tcPr>
            <w:tcW w:w="1556" w:type="dxa"/>
            <w:shd w:val="clear" w:color="auto" w:fill="auto"/>
            <w:noWrap/>
            <w:vAlign w:val="center"/>
            <w:hideMark/>
          </w:tcPr>
          <w:p w14:paraId="003DA5BC" w14:textId="76C4C3AB" w:rsidR="00531FCA" w:rsidRPr="000D2B73" w:rsidRDefault="00531FCA" w:rsidP="000D2B73">
            <w:pPr>
              <w:jc w:val="center"/>
              <w:rPr>
                <w:b/>
                <w:bCs/>
                <w:sz w:val="22"/>
                <w:szCs w:val="22"/>
              </w:rPr>
            </w:pPr>
            <w:r w:rsidRPr="000D2B73">
              <w:rPr>
                <w:b/>
                <w:bCs/>
                <w:sz w:val="22"/>
                <w:szCs w:val="22"/>
              </w:rPr>
              <w:t>114 487</w:t>
            </w:r>
          </w:p>
        </w:tc>
        <w:tc>
          <w:tcPr>
            <w:tcW w:w="1182" w:type="dxa"/>
            <w:shd w:val="clear" w:color="auto" w:fill="auto"/>
            <w:noWrap/>
            <w:vAlign w:val="center"/>
            <w:hideMark/>
          </w:tcPr>
          <w:p w14:paraId="580BC4DC" w14:textId="3560FC62" w:rsidR="00531FCA" w:rsidRPr="000D2B73" w:rsidRDefault="00531FCA" w:rsidP="000D2B73">
            <w:pPr>
              <w:jc w:val="center"/>
              <w:rPr>
                <w:b/>
                <w:bCs/>
                <w:sz w:val="22"/>
                <w:szCs w:val="22"/>
              </w:rPr>
            </w:pPr>
            <w:r w:rsidRPr="000D2B73">
              <w:rPr>
                <w:b/>
                <w:bCs/>
                <w:sz w:val="22"/>
                <w:szCs w:val="22"/>
              </w:rPr>
              <w:t>57 629</w:t>
            </w:r>
          </w:p>
        </w:tc>
        <w:tc>
          <w:tcPr>
            <w:tcW w:w="1086" w:type="dxa"/>
            <w:shd w:val="clear" w:color="auto" w:fill="auto"/>
            <w:noWrap/>
            <w:vAlign w:val="center"/>
            <w:hideMark/>
          </w:tcPr>
          <w:p w14:paraId="568C022A" w14:textId="102AF2CC" w:rsidR="00531FCA" w:rsidRPr="000D2B73" w:rsidRDefault="00531FCA" w:rsidP="000D2B73">
            <w:pPr>
              <w:jc w:val="center"/>
              <w:rPr>
                <w:b/>
                <w:bCs/>
                <w:sz w:val="22"/>
                <w:szCs w:val="22"/>
              </w:rPr>
            </w:pPr>
            <w:r w:rsidRPr="000D2B73">
              <w:rPr>
                <w:b/>
                <w:bCs/>
                <w:sz w:val="22"/>
                <w:szCs w:val="22"/>
              </w:rPr>
              <w:t>28 429</w:t>
            </w:r>
          </w:p>
        </w:tc>
        <w:tc>
          <w:tcPr>
            <w:tcW w:w="1086" w:type="dxa"/>
            <w:shd w:val="clear" w:color="auto" w:fill="auto"/>
            <w:noWrap/>
            <w:vAlign w:val="center"/>
            <w:hideMark/>
          </w:tcPr>
          <w:p w14:paraId="543BF01B" w14:textId="5B72940A" w:rsidR="00531FCA" w:rsidRPr="000D2B73" w:rsidRDefault="00531FCA" w:rsidP="000D2B73">
            <w:pPr>
              <w:jc w:val="center"/>
              <w:rPr>
                <w:b/>
                <w:bCs/>
                <w:sz w:val="22"/>
                <w:szCs w:val="22"/>
              </w:rPr>
            </w:pPr>
            <w:r w:rsidRPr="000D2B73">
              <w:rPr>
                <w:b/>
                <w:bCs/>
                <w:sz w:val="22"/>
                <w:szCs w:val="22"/>
              </w:rPr>
              <w:t>28 429</w:t>
            </w:r>
          </w:p>
        </w:tc>
        <w:tc>
          <w:tcPr>
            <w:tcW w:w="1086" w:type="dxa"/>
            <w:shd w:val="clear" w:color="auto" w:fill="auto"/>
            <w:noWrap/>
            <w:vAlign w:val="center"/>
            <w:hideMark/>
          </w:tcPr>
          <w:p w14:paraId="1A771666" w14:textId="65154AF7" w:rsidR="00531FCA" w:rsidRPr="000D2B73" w:rsidRDefault="00531FCA" w:rsidP="000D2B73">
            <w:pPr>
              <w:jc w:val="center"/>
              <w:rPr>
                <w:b/>
                <w:bCs/>
                <w:sz w:val="22"/>
                <w:szCs w:val="22"/>
              </w:rPr>
            </w:pPr>
            <w:r w:rsidRPr="000D2B73">
              <w:rPr>
                <w:b/>
                <w:bCs/>
                <w:sz w:val="22"/>
                <w:szCs w:val="22"/>
              </w:rPr>
              <w:t>-</w:t>
            </w:r>
          </w:p>
        </w:tc>
        <w:tc>
          <w:tcPr>
            <w:tcW w:w="1086" w:type="dxa"/>
            <w:shd w:val="clear" w:color="auto" w:fill="auto"/>
            <w:noWrap/>
            <w:vAlign w:val="center"/>
            <w:hideMark/>
          </w:tcPr>
          <w:p w14:paraId="65A311AE" w14:textId="32A5A4D4" w:rsidR="00531FCA" w:rsidRPr="000D2B73" w:rsidRDefault="00531FCA" w:rsidP="000D2B73">
            <w:pPr>
              <w:jc w:val="center"/>
              <w:rPr>
                <w:b/>
                <w:bCs/>
                <w:sz w:val="22"/>
                <w:szCs w:val="22"/>
              </w:rPr>
            </w:pPr>
            <w:r w:rsidRPr="000D2B73">
              <w:rPr>
                <w:b/>
                <w:bCs/>
                <w:sz w:val="22"/>
                <w:szCs w:val="22"/>
              </w:rPr>
              <w:t>-</w:t>
            </w:r>
          </w:p>
        </w:tc>
        <w:tc>
          <w:tcPr>
            <w:tcW w:w="1640" w:type="dxa"/>
            <w:vMerge/>
            <w:shd w:val="clear" w:color="auto" w:fill="auto"/>
            <w:hideMark/>
          </w:tcPr>
          <w:p w14:paraId="3BEA3D1E" w14:textId="77777777" w:rsidR="00531FCA" w:rsidRPr="000D2B73" w:rsidRDefault="00531FCA" w:rsidP="00232A2D">
            <w:pPr>
              <w:jc w:val="both"/>
              <w:rPr>
                <w:sz w:val="22"/>
                <w:szCs w:val="22"/>
              </w:rPr>
            </w:pPr>
          </w:p>
        </w:tc>
      </w:tr>
      <w:tr w:rsidR="00531FCA" w:rsidRPr="000D2B73" w14:paraId="4C2D53AC" w14:textId="77777777" w:rsidTr="00B95835">
        <w:trPr>
          <w:trHeight w:val="480"/>
        </w:trPr>
        <w:tc>
          <w:tcPr>
            <w:tcW w:w="734" w:type="dxa"/>
            <w:vMerge/>
            <w:shd w:val="clear" w:color="auto" w:fill="auto"/>
            <w:hideMark/>
          </w:tcPr>
          <w:p w14:paraId="7F4B2EE8" w14:textId="77777777" w:rsidR="00531FCA" w:rsidRPr="000D2B73" w:rsidRDefault="00531FCA" w:rsidP="00232A2D">
            <w:pPr>
              <w:jc w:val="both"/>
              <w:rPr>
                <w:sz w:val="22"/>
                <w:szCs w:val="22"/>
              </w:rPr>
            </w:pPr>
          </w:p>
        </w:tc>
        <w:tc>
          <w:tcPr>
            <w:tcW w:w="2039" w:type="dxa"/>
            <w:vMerge/>
            <w:shd w:val="clear" w:color="auto" w:fill="auto"/>
            <w:hideMark/>
          </w:tcPr>
          <w:p w14:paraId="025384C1" w14:textId="77777777" w:rsidR="00531FCA" w:rsidRPr="000D2B73" w:rsidRDefault="00531FCA" w:rsidP="00232A2D">
            <w:pPr>
              <w:jc w:val="both"/>
              <w:rPr>
                <w:sz w:val="22"/>
                <w:szCs w:val="22"/>
              </w:rPr>
            </w:pPr>
          </w:p>
        </w:tc>
        <w:tc>
          <w:tcPr>
            <w:tcW w:w="1455" w:type="dxa"/>
            <w:vMerge/>
            <w:shd w:val="clear" w:color="auto" w:fill="auto"/>
            <w:hideMark/>
          </w:tcPr>
          <w:p w14:paraId="59188700" w14:textId="77777777" w:rsidR="00531FCA" w:rsidRPr="000D2B73" w:rsidRDefault="00531FCA" w:rsidP="00232A2D">
            <w:pPr>
              <w:jc w:val="both"/>
              <w:rPr>
                <w:sz w:val="22"/>
                <w:szCs w:val="22"/>
              </w:rPr>
            </w:pPr>
          </w:p>
        </w:tc>
        <w:tc>
          <w:tcPr>
            <w:tcW w:w="1131" w:type="dxa"/>
            <w:vMerge/>
            <w:shd w:val="clear" w:color="auto" w:fill="auto"/>
            <w:hideMark/>
          </w:tcPr>
          <w:p w14:paraId="1CFFEF42" w14:textId="77777777" w:rsidR="00531FCA" w:rsidRPr="000D2B73" w:rsidRDefault="00531FCA" w:rsidP="00232A2D">
            <w:pPr>
              <w:jc w:val="both"/>
              <w:rPr>
                <w:sz w:val="22"/>
                <w:szCs w:val="22"/>
              </w:rPr>
            </w:pPr>
          </w:p>
        </w:tc>
        <w:tc>
          <w:tcPr>
            <w:tcW w:w="1385" w:type="dxa"/>
            <w:shd w:val="clear" w:color="auto" w:fill="auto"/>
            <w:vAlign w:val="center"/>
            <w:hideMark/>
          </w:tcPr>
          <w:p w14:paraId="218A82CE" w14:textId="77777777" w:rsidR="00531FCA" w:rsidRPr="000D2B73" w:rsidRDefault="00531FCA" w:rsidP="00B95835">
            <w:pPr>
              <w:rPr>
                <w:sz w:val="22"/>
                <w:szCs w:val="22"/>
              </w:rPr>
            </w:pPr>
            <w:r w:rsidRPr="000D2B73">
              <w:rPr>
                <w:sz w:val="22"/>
                <w:szCs w:val="22"/>
              </w:rPr>
              <w:t>МБ</w:t>
            </w:r>
          </w:p>
        </w:tc>
        <w:tc>
          <w:tcPr>
            <w:tcW w:w="1556" w:type="dxa"/>
            <w:shd w:val="clear" w:color="auto" w:fill="auto"/>
            <w:noWrap/>
            <w:vAlign w:val="center"/>
            <w:hideMark/>
          </w:tcPr>
          <w:p w14:paraId="59C8EBC8" w14:textId="006C761A" w:rsidR="00531FCA" w:rsidRPr="000D2B73" w:rsidRDefault="00531FCA" w:rsidP="000D2B73">
            <w:pPr>
              <w:jc w:val="center"/>
              <w:rPr>
                <w:b/>
                <w:bCs/>
                <w:sz w:val="22"/>
                <w:szCs w:val="22"/>
              </w:rPr>
            </w:pPr>
            <w:r w:rsidRPr="000D2B73">
              <w:rPr>
                <w:b/>
                <w:bCs/>
                <w:sz w:val="22"/>
                <w:szCs w:val="22"/>
              </w:rPr>
              <w:t>14 884</w:t>
            </w:r>
          </w:p>
        </w:tc>
        <w:tc>
          <w:tcPr>
            <w:tcW w:w="1182" w:type="dxa"/>
            <w:shd w:val="clear" w:color="auto" w:fill="auto"/>
            <w:noWrap/>
            <w:vAlign w:val="center"/>
            <w:hideMark/>
          </w:tcPr>
          <w:p w14:paraId="0C0A346C" w14:textId="58AC51CE" w:rsidR="00531FCA" w:rsidRPr="000D2B73" w:rsidRDefault="00531FCA" w:rsidP="000D2B73">
            <w:pPr>
              <w:jc w:val="center"/>
              <w:rPr>
                <w:sz w:val="22"/>
                <w:szCs w:val="22"/>
              </w:rPr>
            </w:pPr>
            <w:r w:rsidRPr="000D2B73">
              <w:rPr>
                <w:sz w:val="22"/>
                <w:szCs w:val="22"/>
              </w:rPr>
              <w:t>7 492</w:t>
            </w:r>
          </w:p>
        </w:tc>
        <w:tc>
          <w:tcPr>
            <w:tcW w:w="1086" w:type="dxa"/>
            <w:shd w:val="clear" w:color="auto" w:fill="auto"/>
            <w:noWrap/>
            <w:vAlign w:val="center"/>
            <w:hideMark/>
          </w:tcPr>
          <w:p w14:paraId="7E89C1C3" w14:textId="3D181387" w:rsidR="00531FCA" w:rsidRPr="000D2B73" w:rsidRDefault="00531FCA" w:rsidP="000D2B73">
            <w:pPr>
              <w:jc w:val="center"/>
              <w:rPr>
                <w:sz w:val="22"/>
                <w:szCs w:val="22"/>
              </w:rPr>
            </w:pPr>
            <w:r w:rsidRPr="000D2B73">
              <w:rPr>
                <w:sz w:val="22"/>
                <w:szCs w:val="22"/>
              </w:rPr>
              <w:t>3 696</w:t>
            </w:r>
          </w:p>
        </w:tc>
        <w:tc>
          <w:tcPr>
            <w:tcW w:w="1086" w:type="dxa"/>
            <w:shd w:val="clear" w:color="auto" w:fill="auto"/>
            <w:noWrap/>
            <w:vAlign w:val="center"/>
            <w:hideMark/>
          </w:tcPr>
          <w:p w14:paraId="05DB4E54" w14:textId="4BED69B1" w:rsidR="00531FCA" w:rsidRPr="000D2B73" w:rsidRDefault="00531FCA" w:rsidP="000D2B73">
            <w:pPr>
              <w:jc w:val="center"/>
              <w:rPr>
                <w:sz w:val="22"/>
                <w:szCs w:val="22"/>
              </w:rPr>
            </w:pPr>
            <w:r w:rsidRPr="000D2B73">
              <w:rPr>
                <w:sz w:val="22"/>
                <w:szCs w:val="22"/>
              </w:rPr>
              <w:t>3 696</w:t>
            </w:r>
          </w:p>
        </w:tc>
        <w:tc>
          <w:tcPr>
            <w:tcW w:w="1086" w:type="dxa"/>
            <w:shd w:val="clear" w:color="auto" w:fill="auto"/>
            <w:noWrap/>
            <w:vAlign w:val="center"/>
            <w:hideMark/>
          </w:tcPr>
          <w:p w14:paraId="4958A2FD" w14:textId="6DFC977F" w:rsidR="00531FCA" w:rsidRPr="000D2B73" w:rsidRDefault="00531FCA" w:rsidP="000D2B73">
            <w:pPr>
              <w:jc w:val="center"/>
              <w:rPr>
                <w:sz w:val="22"/>
                <w:szCs w:val="22"/>
              </w:rPr>
            </w:pPr>
          </w:p>
        </w:tc>
        <w:tc>
          <w:tcPr>
            <w:tcW w:w="1086" w:type="dxa"/>
            <w:shd w:val="clear" w:color="auto" w:fill="auto"/>
            <w:noWrap/>
            <w:vAlign w:val="center"/>
            <w:hideMark/>
          </w:tcPr>
          <w:p w14:paraId="68719FC5" w14:textId="0E4CC812" w:rsidR="00531FCA" w:rsidRPr="000D2B73" w:rsidRDefault="00531FCA" w:rsidP="000D2B73">
            <w:pPr>
              <w:jc w:val="center"/>
              <w:rPr>
                <w:sz w:val="22"/>
                <w:szCs w:val="22"/>
              </w:rPr>
            </w:pPr>
          </w:p>
        </w:tc>
        <w:tc>
          <w:tcPr>
            <w:tcW w:w="1640" w:type="dxa"/>
            <w:vMerge/>
            <w:shd w:val="clear" w:color="auto" w:fill="auto"/>
            <w:hideMark/>
          </w:tcPr>
          <w:p w14:paraId="6A0B3CEE" w14:textId="77777777" w:rsidR="00531FCA" w:rsidRPr="000D2B73" w:rsidRDefault="00531FCA" w:rsidP="00232A2D">
            <w:pPr>
              <w:jc w:val="both"/>
              <w:rPr>
                <w:sz w:val="22"/>
                <w:szCs w:val="22"/>
              </w:rPr>
            </w:pPr>
          </w:p>
        </w:tc>
      </w:tr>
      <w:tr w:rsidR="00531FCA" w:rsidRPr="000D2B73" w14:paraId="5663BA93" w14:textId="77777777" w:rsidTr="00B95835">
        <w:trPr>
          <w:trHeight w:val="480"/>
        </w:trPr>
        <w:tc>
          <w:tcPr>
            <w:tcW w:w="734" w:type="dxa"/>
            <w:vMerge/>
            <w:shd w:val="clear" w:color="auto" w:fill="auto"/>
            <w:hideMark/>
          </w:tcPr>
          <w:p w14:paraId="01EFC5D4" w14:textId="77777777" w:rsidR="00531FCA" w:rsidRPr="000D2B73" w:rsidRDefault="00531FCA" w:rsidP="00232A2D">
            <w:pPr>
              <w:jc w:val="both"/>
              <w:rPr>
                <w:sz w:val="22"/>
                <w:szCs w:val="22"/>
              </w:rPr>
            </w:pPr>
          </w:p>
        </w:tc>
        <w:tc>
          <w:tcPr>
            <w:tcW w:w="2039" w:type="dxa"/>
            <w:vMerge/>
            <w:shd w:val="clear" w:color="auto" w:fill="auto"/>
            <w:hideMark/>
          </w:tcPr>
          <w:p w14:paraId="66850F69" w14:textId="77777777" w:rsidR="00531FCA" w:rsidRPr="000D2B73" w:rsidRDefault="00531FCA" w:rsidP="00232A2D">
            <w:pPr>
              <w:jc w:val="both"/>
              <w:rPr>
                <w:sz w:val="22"/>
                <w:szCs w:val="22"/>
              </w:rPr>
            </w:pPr>
          </w:p>
        </w:tc>
        <w:tc>
          <w:tcPr>
            <w:tcW w:w="1455" w:type="dxa"/>
            <w:vMerge/>
            <w:shd w:val="clear" w:color="auto" w:fill="auto"/>
            <w:hideMark/>
          </w:tcPr>
          <w:p w14:paraId="19AD0E3C" w14:textId="77777777" w:rsidR="00531FCA" w:rsidRPr="000D2B73" w:rsidRDefault="00531FCA" w:rsidP="00232A2D">
            <w:pPr>
              <w:jc w:val="both"/>
              <w:rPr>
                <w:sz w:val="22"/>
                <w:szCs w:val="22"/>
              </w:rPr>
            </w:pPr>
          </w:p>
        </w:tc>
        <w:tc>
          <w:tcPr>
            <w:tcW w:w="1131" w:type="dxa"/>
            <w:vMerge/>
            <w:shd w:val="clear" w:color="auto" w:fill="auto"/>
            <w:hideMark/>
          </w:tcPr>
          <w:p w14:paraId="1F07CB2C" w14:textId="77777777" w:rsidR="00531FCA" w:rsidRPr="000D2B73" w:rsidRDefault="00531FCA" w:rsidP="00232A2D">
            <w:pPr>
              <w:jc w:val="both"/>
              <w:rPr>
                <w:sz w:val="22"/>
                <w:szCs w:val="22"/>
              </w:rPr>
            </w:pPr>
          </w:p>
        </w:tc>
        <w:tc>
          <w:tcPr>
            <w:tcW w:w="1385" w:type="dxa"/>
            <w:shd w:val="clear" w:color="auto" w:fill="auto"/>
            <w:vAlign w:val="center"/>
            <w:hideMark/>
          </w:tcPr>
          <w:p w14:paraId="090A1361" w14:textId="77777777" w:rsidR="00531FCA" w:rsidRPr="000D2B73" w:rsidRDefault="00531FCA" w:rsidP="00B95835">
            <w:pPr>
              <w:rPr>
                <w:sz w:val="22"/>
                <w:szCs w:val="22"/>
              </w:rPr>
            </w:pPr>
            <w:r w:rsidRPr="000D2B73">
              <w:rPr>
                <w:sz w:val="22"/>
                <w:szCs w:val="22"/>
              </w:rPr>
              <w:t>ОБ</w:t>
            </w:r>
          </w:p>
        </w:tc>
        <w:tc>
          <w:tcPr>
            <w:tcW w:w="1556" w:type="dxa"/>
            <w:shd w:val="clear" w:color="auto" w:fill="auto"/>
            <w:noWrap/>
            <w:vAlign w:val="center"/>
            <w:hideMark/>
          </w:tcPr>
          <w:p w14:paraId="62963326" w14:textId="58D796DA" w:rsidR="00531FCA" w:rsidRPr="000D2B73" w:rsidRDefault="00531FCA" w:rsidP="000D2B73">
            <w:pPr>
              <w:jc w:val="center"/>
              <w:rPr>
                <w:b/>
                <w:bCs/>
                <w:sz w:val="22"/>
                <w:szCs w:val="22"/>
              </w:rPr>
            </w:pPr>
            <w:r w:rsidRPr="000D2B73">
              <w:rPr>
                <w:b/>
                <w:bCs/>
                <w:sz w:val="22"/>
                <w:szCs w:val="22"/>
              </w:rPr>
              <w:t>99 603</w:t>
            </w:r>
          </w:p>
        </w:tc>
        <w:tc>
          <w:tcPr>
            <w:tcW w:w="1182" w:type="dxa"/>
            <w:shd w:val="clear" w:color="auto" w:fill="auto"/>
            <w:noWrap/>
            <w:vAlign w:val="center"/>
            <w:hideMark/>
          </w:tcPr>
          <w:p w14:paraId="37351A83" w14:textId="118BFF9E" w:rsidR="00531FCA" w:rsidRPr="000D2B73" w:rsidRDefault="00531FCA" w:rsidP="000D2B73">
            <w:pPr>
              <w:jc w:val="center"/>
              <w:rPr>
                <w:sz w:val="22"/>
                <w:szCs w:val="22"/>
              </w:rPr>
            </w:pPr>
            <w:r w:rsidRPr="000D2B73">
              <w:rPr>
                <w:sz w:val="22"/>
                <w:szCs w:val="22"/>
              </w:rPr>
              <w:t>50 137</w:t>
            </w:r>
          </w:p>
        </w:tc>
        <w:tc>
          <w:tcPr>
            <w:tcW w:w="1086" w:type="dxa"/>
            <w:shd w:val="clear" w:color="auto" w:fill="auto"/>
            <w:noWrap/>
            <w:vAlign w:val="center"/>
            <w:hideMark/>
          </w:tcPr>
          <w:p w14:paraId="0B46E80A" w14:textId="4123F66D" w:rsidR="00531FCA" w:rsidRPr="000D2B73" w:rsidRDefault="00531FCA" w:rsidP="000D2B73">
            <w:pPr>
              <w:jc w:val="center"/>
              <w:rPr>
                <w:sz w:val="22"/>
                <w:szCs w:val="22"/>
              </w:rPr>
            </w:pPr>
            <w:r w:rsidRPr="000D2B73">
              <w:rPr>
                <w:sz w:val="22"/>
                <w:szCs w:val="22"/>
              </w:rPr>
              <w:t>24 733</w:t>
            </w:r>
          </w:p>
        </w:tc>
        <w:tc>
          <w:tcPr>
            <w:tcW w:w="1086" w:type="dxa"/>
            <w:shd w:val="clear" w:color="auto" w:fill="auto"/>
            <w:noWrap/>
            <w:vAlign w:val="center"/>
            <w:hideMark/>
          </w:tcPr>
          <w:p w14:paraId="3A406FF2" w14:textId="056F14A8" w:rsidR="00531FCA" w:rsidRPr="000D2B73" w:rsidRDefault="00531FCA" w:rsidP="000D2B73">
            <w:pPr>
              <w:jc w:val="center"/>
              <w:rPr>
                <w:sz w:val="22"/>
                <w:szCs w:val="22"/>
              </w:rPr>
            </w:pPr>
            <w:r w:rsidRPr="000D2B73">
              <w:rPr>
                <w:sz w:val="22"/>
                <w:szCs w:val="22"/>
              </w:rPr>
              <w:t>24 733</w:t>
            </w:r>
          </w:p>
        </w:tc>
        <w:tc>
          <w:tcPr>
            <w:tcW w:w="1086" w:type="dxa"/>
            <w:shd w:val="clear" w:color="auto" w:fill="auto"/>
            <w:noWrap/>
            <w:vAlign w:val="center"/>
            <w:hideMark/>
          </w:tcPr>
          <w:p w14:paraId="5513661D" w14:textId="117826E8" w:rsidR="00531FCA" w:rsidRPr="000D2B73" w:rsidRDefault="00531FCA" w:rsidP="000D2B73">
            <w:pPr>
              <w:jc w:val="center"/>
              <w:rPr>
                <w:sz w:val="22"/>
                <w:szCs w:val="22"/>
              </w:rPr>
            </w:pPr>
          </w:p>
        </w:tc>
        <w:tc>
          <w:tcPr>
            <w:tcW w:w="1086" w:type="dxa"/>
            <w:shd w:val="clear" w:color="auto" w:fill="auto"/>
            <w:noWrap/>
            <w:vAlign w:val="center"/>
            <w:hideMark/>
          </w:tcPr>
          <w:p w14:paraId="64414026" w14:textId="49795CC2" w:rsidR="00531FCA" w:rsidRPr="000D2B73" w:rsidRDefault="00531FCA" w:rsidP="000D2B73">
            <w:pPr>
              <w:jc w:val="center"/>
              <w:rPr>
                <w:sz w:val="22"/>
                <w:szCs w:val="22"/>
              </w:rPr>
            </w:pPr>
          </w:p>
        </w:tc>
        <w:tc>
          <w:tcPr>
            <w:tcW w:w="1640" w:type="dxa"/>
            <w:vMerge/>
            <w:shd w:val="clear" w:color="auto" w:fill="auto"/>
            <w:hideMark/>
          </w:tcPr>
          <w:p w14:paraId="3646D4F0" w14:textId="77777777" w:rsidR="00531FCA" w:rsidRPr="000D2B73" w:rsidRDefault="00531FCA" w:rsidP="00232A2D">
            <w:pPr>
              <w:jc w:val="both"/>
              <w:rPr>
                <w:sz w:val="22"/>
                <w:szCs w:val="22"/>
              </w:rPr>
            </w:pPr>
          </w:p>
        </w:tc>
      </w:tr>
      <w:tr w:rsidR="00531FCA" w:rsidRPr="000D2B73" w14:paraId="518B7D6E" w14:textId="77777777" w:rsidTr="00B95835">
        <w:trPr>
          <w:trHeight w:val="495"/>
        </w:trPr>
        <w:tc>
          <w:tcPr>
            <w:tcW w:w="734" w:type="dxa"/>
            <w:vMerge w:val="restart"/>
            <w:shd w:val="clear" w:color="auto" w:fill="auto"/>
            <w:noWrap/>
            <w:hideMark/>
          </w:tcPr>
          <w:p w14:paraId="4AF98CDE" w14:textId="77777777" w:rsidR="00531FCA" w:rsidRPr="000D2B73" w:rsidRDefault="00531FCA" w:rsidP="00232A2D">
            <w:pPr>
              <w:jc w:val="both"/>
              <w:rPr>
                <w:sz w:val="22"/>
                <w:szCs w:val="22"/>
              </w:rPr>
            </w:pPr>
            <w:r w:rsidRPr="000D2B73">
              <w:rPr>
                <w:sz w:val="22"/>
                <w:szCs w:val="22"/>
              </w:rPr>
              <w:t>1.1.5.</w:t>
            </w:r>
          </w:p>
        </w:tc>
        <w:tc>
          <w:tcPr>
            <w:tcW w:w="2039" w:type="dxa"/>
            <w:vMerge w:val="restart"/>
            <w:shd w:val="clear" w:color="auto" w:fill="auto"/>
            <w:hideMark/>
          </w:tcPr>
          <w:p w14:paraId="629DF6F7" w14:textId="77777777" w:rsidR="00531FCA" w:rsidRPr="000D2B73" w:rsidRDefault="00531FCA" w:rsidP="00232A2D">
            <w:pPr>
              <w:jc w:val="both"/>
              <w:rPr>
                <w:sz w:val="22"/>
                <w:szCs w:val="22"/>
              </w:rPr>
            </w:pPr>
            <w:r w:rsidRPr="000D2B73">
              <w:rPr>
                <w:sz w:val="22"/>
                <w:szCs w:val="22"/>
              </w:rPr>
              <w:t xml:space="preserve">Приобретение школьных автобусов для </w:t>
            </w:r>
            <w:r w:rsidRPr="000D2B73">
              <w:rPr>
                <w:sz w:val="22"/>
                <w:szCs w:val="22"/>
              </w:rPr>
              <w:lastRenderedPageBreak/>
              <w:t>обеспечения безопасности школьных перевозок и ежедневного подвоза обучающихся к месту обучения и обратно</w:t>
            </w:r>
          </w:p>
        </w:tc>
        <w:tc>
          <w:tcPr>
            <w:tcW w:w="1455" w:type="dxa"/>
            <w:vMerge w:val="restart"/>
            <w:shd w:val="clear" w:color="auto" w:fill="auto"/>
            <w:hideMark/>
          </w:tcPr>
          <w:p w14:paraId="61184529" w14:textId="77777777" w:rsidR="00531FCA" w:rsidRPr="000D2B73" w:rsidRDefault="00531FCA" w:rsidP="00232A2D">
            <w:pPr>
              <w:jc w:val="both"/>
              <w:rPr>
                <w:sz w:val="22"/>
                <w:szCs w:val="22"/>
              </w:rPr>
            </w:pPr>
            <w:r w:rsidRPr="000D2B73">
              <w:rPr>
                <w:sz w:val="22"/>
                <w:szCs w:val="22"/>
              </w:rPr>
              <w:lastRenderedPageBreak/>
              <w:t>УО, МОУ СОШ № 7</w:t>
            </w:r>
          </w:p>
        </w:tc>
        <w:tc>
          <w:tcPr>
            <w:tcW w:w="1131" w:type="dxa"/>
            <w:vMerge w:val="restart"/>
            <w:shd w:val="clear" w:color="auto" w:fill="auto"/>
            <w:hideMark/>
          </w:tcPr>
          <w:p w14:paraId="7B221127" w14:textId="77777777" w:rsidR="00531FCA" w:rsidRPr="000D2B73" w:rsidRDefault="00531FCA" w:rsidP="00232A2D">
            <w:pPr>
              <w:jc w:val="both"/>
              <w:rPr>
                <w:sz w:val="22"/>
                <w:szCs w:val="22"/>
              </w:rPr>
            </w:pPr>
            <w:r w:rsidRPr="000D2B73">
              <w:rPr>
                <w:sz w:val="22"/>
                <w:szCs w:val="22"/>
              </w:rPr>
              <w:t>1 год</w:t>
            </w:r>
          </w:p>
        </w:tc>
        <w:tc>
          <w:tcPr>
            <w:tcW w:w="1385" w:type="dxa"/>
            <w:shd w:val="clear" w:color="auto" w:fill="auto"/>
            <w:vAlign w:val="center"/>
            <w:hideMark/>
          </w:tcPr>
          <w:p w14:paraId="64F90E82" w14:textId="77777777" w:rsidR="00531FCA" w:rsidRPr="000D2B73" w:rsidRDefault="00531FCA" w:rsidP="00B95835">
            <w:pPr>
              <w:rPr>
                <w:b/>
                <w:bCs/>
                <w:sz w:val="22"/>
                <w:szCs w:val="22"/>
              </w:rPr>
            </w:pPr>
            <w:r w:rsidRPr="000D2B73">
              <w:rPr>
                <w:b/>
                <w:bCs/>
                <w:sz w:val="22"/>
                <w:szCs w:val="22"/>
              </w:rPr>
              <w:t>Итого:</w:t>
            </w:r>
          </w:p>
        </w:tc>
        <w:tc>
          <w:tcPr>
            <w:tcW w:w="1556" w:type="dxa"/>
            <w:shd w:val="clear" w:color="auto" w:fill="auto"/>
            <w:noWrap/>
            <w:vAlign w:val="center"/>
            <w:hideMark/>
          </w:tcPr>
          <w:p w14:paraId="41AE8F7B" w14:textId="22BB88A1" w:rsidR="00531FCA" w:rsidRPr="000D2B73" w:rsidRDefault="00531FCA" w:rsidP="000D2B73">
            <w:pPr>
              <w:jc w:val="center"/>
              <w:rPr>
                <w:b/>
                <w:bCs/>
                <w:sz w:val="22"/>
                <w:szCs w:val="22"/>
              </w:rPr>
            </w:pPr>
            <w:r w:rsidRPr="000D2B73">
              <w:rPr>
                <w:b/>
                <w:bCs/>
                <w:sz w:val="22"/>
                <w:szCs w:val="22"/>
              </w:rPr>
              <w:t>6 000</w:t>
            </w:r>
          </w:p>
        </w:tc>
        <w:tc>
          <w:tcPr>
            <w:tcW w:w="1182" w:type="dxa"/>
            <w:shd w:val="clear" w:color="auto" w:fill="auto"/>
            <w:noWrap/>
            <w:vAlign w:val="center"/>
            <w:hideMark/>
          </w:tcPr>
          <w:p w14:paraId="60C33DFE" w14:textId="2389965D" w:rsidR="00531FCA" w:rsidRPr="000D2B73" w:rsidRDefault="00531FCA" w:rsidP="000D2B73">
            <w:pPr>
              <w:jc w:val="center"/>
              <w:rPr>
                <w:b/>
                <w:bCs/>
                <w:sz w:val="22"/>
                <w:szCs w:val="22"/>
              </w:rPr>
            </w:pPr>
            <w:r w:rsidRPr="000D2B73">
              <w:rPr>
                <w:b/>
                <w:bCs/>
                <w:sz w:val="22"/>
                <w:szCs w:val="22"/>
              </w:rPr>
              <w:t>6 000</w:t>
            </w:r>
          </w:p>
        </w:tc>
        <w:tc>
          <w:tcPr>
            <w:tcW w:w="1086" w:type="dxa"/>
            <w:shd w:val="clear" w:color="auto" w:fill="auto"/>
            <w:noWrap/>
            <w:vAlign w:val="center"/>
            <w:hideMark/>
          </w:tcPr>
          <w:p w14:paraId="3D2E3116" w14:textId="5104E79C" w:rsidR="00531FCA" w:rsidRPr="000D2B73" w:rsidRDefault="00531FCA" w:rsidP="000D2B73">
            <w:pPr>
              <w:jc w:val="center"/>
              <w:rPr>
                <w:b/>
                <w:bCs/>
                <w:sz w:val="22"/>
                <w:szCs w:val="22"/>
              </w:rPr>
            </w:pPr>
            <w:r w:rsidRPr="000D2B73">
              <w:rPr>
                <w:b/>
                <w:bCs/>
                <w:sz w:val="22"/>
                <w:szCs w:val="22"/>
              </w:rPr>
              <w:t>-</w:t>
            </w:r>
          </w:p>
        </w:tc>
        <w:tc>
          <w:tcPr>
            <w:tcW w:w="1086" w:type="dxa"/>
            <w:shd w:val="clear" w:color="auto" w:fill="auto"/>
            <w:noWrap/>
            <w:vAlign w:val="center"/>
            <w:hideMark/>
          </w:tcPr>
          <w:p w14:paraId="301DDD7A" w14:textId="443623B6" w:rsidR="00531FCA" w:rsidRPr="000D2B73" w:rsidRDefault="00531FCA" w:rsidP="000D2B73">
            <w:pPr>
              <w:jc w:val="center"/>
              <w:rPr>
                <w:b/>
                <w:bCs/>
                <w:sz w:val="22"/>
                <w:szCs w:val="22"/>
              </w:rPr>
            </w:pPr>
          </w:p>
        </w:tc>
        <w:tc>
          <w:tcPr>
            <w:tcW w:w="1086" w:type="dxa"/>
            <w:shd w:val="clear" w:color="auto" w:fill="auto"/>
            <w:noWrap/>
            <w:vAlign w:val="center"/>
            <w:hideMark/>
          </w:tcPr>
          <w:p w14:paraId="04C66BEA" w14:textId="6C04E75D" w:rsidR="00531FCA" w:rsidRPr="000D2B73" w:rsidRDefault="00531FCA" w:rsidP="000D2B73">
            <w:pPr>
              <w:jc w:val="center"/>
              <w:rPr>
                <w:b/>
                <w:bCs/>
                <w:sz w:val="22"/>
                <w:szCs w:val="22"/>
              </w:rPr>
            </w:pPr>
          </w:p>
        </w:tc>
        <w:tc>
          <w:tcPr>
            <w:tcW w:w="1086" w:type="dxa"/>
            <w:shd w:val="clear" w:color="auto" w:fill="auto"/>
            <w:noWrap/>
            <w:vAlign w:val="center"/>
            <w:hideMark/>
          </w:tcPr>
          <w:p w14:paraId="4B269446" w14:textId="132CCA5B" w:rsidR="00531FCA" w:rsidRPr="000D2B73" w:rsidRDefault="00531FCA" w:rsidP="000D2B73">
            <w:pPr>
              <w:jc w:val="center"/>
              <w:rPr>
                <w:b/>
                <w:bCs/>
                <w:sz w:val="22"/>
                <w:szCs w:val="22"/>
              </w:rPr>
            </w:pPr>
          </w:p>
        </w:tc>
        <w:tc>
          <w:tcPr>
            <w:tcW w:w="1640" w:type="dxa"/>
            <w:vMerge/>
            <w:shd w:val="clear" w:color="auto" w:fill="auto"/>
            <w:hideMark/>
          </w:tcPr>
          <w:p w14:paraId="221317F9" w14:textId="77777777" w:rsidR="00531FCA" w:rsidRPr="000D2B73" w:rsidRDefault="00531FCA" w:rsidP="00232A2D">
            <w:pPr>
              <w:jc w:val="both"/>
              <w:rPr>
                <w:sz w:val="22"/>
                <w:szCs w:val="22"/>
              </w:rPr>
            </w:pPr>
          </w:p>
        </w:tc>
      </w:tr>
      <w:tr w:rsidR="00531FCA" w:rsidRPr="000D2B73" w14:paraId="625A5A14" w14:textId="77777777" w:rsidTr="00B95835">
        <w:trPr>
          <w:trHeight w:val="495"/>
        </w:trPr>
        <w:tc>
          <w:tcPr>
            <w:tcW w:w="734" w:type="dxa"/>
            <w:vMerge/>
            <w:shd w:val="clear" w:color="auto" w:fill="auto"/>
            <w:hideMark/>
          </w:tcPr>
          <w:p w14:paraId="6F57B3DC" w14:textId="77777777" w:rsidR="00531FCA" w:rsidRPr="000D2B73" w:rsidRDefault="00531FCA" w:rsidP="00232A2D">
            <w:pPr>
              <w:jc w:val="both"/>
              <w:rPr>
                <w:sz w:val="22"/>
                <w:szCs w:val="22"/>
              </w:rPr>
            </w:pPr>
          </w:p>
        </w:tc>
        <w:tc>
          <w:tcPr>
            <w:tcW w:w="2039" w:type="dxa"/>
            <w:vMerge/>
            <w:shd w:val="clear" w:color="auto" w:fill="auto"/>
            <w:hideMark/>
          </w:tcPr>
          <w:p w14:paraId="129BE307" w14:textId="77777777" w:rsidR="00531FCA" w:rsidRPr="000D2B73" w:rsidRDefault="00531FCA" w:rsidP="00232A2D">
            <w:pPr>
              <w:jc w:val="both"/>
              <w:rPr>
                <w:sz w:val="22"/>
                <w:szCs w:val="22"/>
              </w:rPr>
            </w:pPr>
          </w:p>
        </w:tc>
        <w:tc>
          <w:tcPr>
            <w:tcW w:w="1455" w:type="dxa"/>
            <w:vMerge/>
            <w:shd w:val="clear" w:color="auto" w:fill="auto"/>
            <w:hideMark/>
          </w:tcPr>
          <w:p w14:paraId="016150CC" w14:textId="77777777" w:rsidR="00531FCA" w:rsidRPr="000D2B73" w:rsidRDefault="00531FCA" w:rsidP="00232A2D">
            <w:pPr>
              <w:jc w:val="both"/>
              <w:rPr>
                <w:sz w:val="22"/>
                <w:szCs w:val="22"/>
              </w:rPr>
            </w:pPr>
          </w:p>
        </w:tc>
        <w:tc>
          <w:tcPr>
            <w:tcW w:w="1131" w:type="dxa"/>
            <w:vMerge/>
            <w:shd w:val="clear" w:color="auto" w:fill="auto"/>
            <w:hideMark/>
          </w:tcPr>
          <w:p w14:paraId="0D656001" w14:textId="77777777" w:rsidR="00531FCA" w:rsidRPr="000D2B73" w:rsidRDefault="00531FCA" w:rsidP="00232A2D">
            <w:pPr>
              <w:jc w:val="both"/>
              <w:rPr>
                <w:sz w:val="22"/>
                <w:szCs w:val="22"/>
              </w:rPr>
            </w:pPr>
          </w:p>
        </w:tc>
        <w:tc>
          <w:tcPr>
            <w:tcW w:w="1385" w:type="dxa"/>
            <w:shd w:val="clear" w:color="auto" w:fill="auto"/>
            <w:vAlign w:val="center"/>
            <w:hideMark/>
          </w:tcPr>
          <w:p w14:paraId="0520BB31" w14:textId="77777777" w:rsidR="00531FCA" w:rsidRPr="000D2B73" w:rsidRDefault="00531FCA" w:rsidP="00B95835">
            <w:pPr>
              <w:rPr>
                <w:sz w:val="22"/>
                <w:szCs w:val="22"/>
              </w:rPr>
            </w:pPr>
            <w:r w:rsidRPr="000D2B73">
              <w:rPr>
                <w:sz w:val="22"/>
                <w:szCs w:val="22"/>
              </w:rPr>
              <w:t>МБ</w:t>
            </w:r>
          </w:p>
        </w:tc>
        <w:tc>
          <w:tcPr>
            <w:tcW w:w="1556" w:type="dxa"/>
            <w:shd w:val="clear" w:color="auto" w:fill="auto"/>
            <w:noWrap/>
            <w:vAlign w:val="center"/>
            <w:hideMark/>
          </w:tcPr>
          <w:p w14:paraId="53BA07F3" w14:textId="346F52AA" w:rsidR="00531FCA" w:rsidRPr="000D2B73" w:rsidRDefault="00531FCA" w:rsidP="000D2B73">
            <w:pPr>
              <w:jc w:val="center"/>
              <w:rPr>
                <w:b/>
                <w:bCs/>
                <w:sz w:val="22"/>
                <w:szCs w:val="22"/>
              </w:rPr>
            </w:pPr>
            <w:r w:rsidRPr="000D2B73">
              <w:rPr>
                <w:b/>
                <w:bCs/>
                <w:sz w:val="22"/>
                <w:szCs w:val="22"/>
              </w:rPr>
              <w:t>780</w:t>
            </w:r>
          </w:p>
        </w:tc>
        <w:tc>
          <w:tcPr>
            <w:tcW w:w="1182" w:type="dxa"/>
            <w:shd w:val="clear" w:color="auto" w:fill="auto"/>
            <w:noWrap/>
            <w:vAlign w:val="center"/>
            <w:hideMark/>
          </w:tcPr>
          <w:p w14:paraId="22CFDFDD" w14:textId="2E006E89" w:rsidR="00531FCA" w:rsidRPr="000D2B73" w:rsidRDefault="00531FCA" w:rsidP="000D2B73">
            <w:pPr>
              <w:jc w:val="center"/>
              <w:rPr>
                <w:sz w:val="22"/>
                <w:szCs w:val="22"/>
              </w:rPr>
            </w:pPr>
            <w:r w:rsidRPr="000D2B73">
              <w:rPr>
                <w:sz w:val="22"/>
                <w:szCs w:val="22"/>
              </w:rPr>
              <w:t>780</w:t>
            </w:r>
          </w:p>
        </w:tc>
        <w:tc>
          <w:tcPr>
            <w:tcW w:w="1086" w:type="dxa"/>
            <w:shd w:val="clear" w:color="auto" w:fill="auto"/>
            <w:noWrap/>
            <w:vAlign w:val="center"/>
            <w:hideMark/>
          </w:tcPr>
          <w:p w14:paraId="1BCBF6B5" w14:textId="619D4F5D" w:rsidR="00531FCA" w:rsidRPr="000D2B73" w:rsidRDefault="00531FCA" w:rsidP="000D2B73">
            <w:pPr>
              <w:jc w:val="center"/>
              <w:rPr>
                <w:sz w:val="22"/>
                <w:szCs w:val="22"/>
              </w:rPr>
            </w:pPr>
          </w:p>
        </w:tc>
        <w:tc>
          <w:tcPr>
            <w:tcW w:w="1086" w:type="dxa"/>
            <w:shd w:val="clear" w:color="auto" w:fill="auto"/>
            <w:noWrap/>
            <w:vAlign w:val="center"/>
            <w:hideMark/>
          </w:tcPr>
          <w:p w14:paraId="7AC433EC" w14:textId="6AFA9B91" w:rsidR="00531FCA" w:rsidRPr="000D2B73" w:rsidRDefault="00531FCA" w:rsidP="000D2B73">
            <w:pPr>
              <w:jc w:val="center"/>
              <w:rPr>
                <w:sz w:val="22"/>
                <w:szCs w:val="22"/>
              </w:rPr>
            </w:pPr>
          </w:p>
        </w:tc>
        <w:tc>
          <w:tcPr>
            <w:tcW w:w="1086" w:type="dxa"/>
            <w:shd w:val="clear" w:color="auto" w:fill="auto"/>
            <w:noWrap/>
            <w:vAlign w:val="center"/>
            <w:hideMark/>
          </w:tcPr>
          <w:p w14:paraId="5408F173" w14:textId="2B2F0263" w:rsidR="00531FCA" w:rsidRPr="000D2B73" w:rsidRDefault="00531FCA" w:rsidP="000D2B73">
            <w:pPr>
              <w:jc w:val="center"/>
              <w:rPr>
                <w:sz w:val="22"/>
                <w:szCs w:val="22"/>
              </w:rPr>
            </w:pPr>
          </w:p>
        </w:tc>
        <w:tc>
          <w:tcPr>
            <w:tcW w:w="1086" w:type="dxa"/>
            <w:shd w:val="clear" w:color="auto" w:fill="auto"/>
            <w:noWrap/>
            <w:vAlign w:val="center"/>
            <w:hideMark/>
          </w:tcPr>
          <w:p w14:paraId="7623A769" w14:textId="457B5B6B" w:rsidR="00531FCA" w:rsidRPr="000D2B73" w:rsidRDefault="00531FCA" w:rsidP="000D2B73">
            <w:pPr>
              <w:jc w:val="center"/>
              <w:rPr>
                <w:sz w:val="22"/>
                <w:szCs w:val="22"/>
              </w:rPr>
            </w:pPr>
          </w:p>
        </w:tc>
        <w:tc>
          <w:tcPr>
            <w:tcW w:w="1640" w:type="dxa"/>
            <w:vMerge/>
            <w:shd w:val="clear" w:color="auto" w:fill="auto"/>
            <w:hideMark/>
          </w:tcPr>
          <w:p w14:paraId="50DA50CB" w14:textId="77777777" w:rsidR="00531FCA" w:rsidRPr="000D2B73" w:rsidRDefault="00531FCA" w:rsidP="00232A2D">
            <w:pPr>
              <w:jc w:val="both"/>
              <w:rPr>
                <w:sz w:val="22"/>
                <w:szCs w:val="22"/>
              </w:rPr>
            </w:pPr>
          </w:p>
        </w:tc>
      </w:tr>
      <w:tr w:rsidR="00531FCA" w:rsidRPr="000D2B73" w14:paraId="249F6707" w14:textId="77777777" w:rsidTr="00B95835">
        <w:trPr>
          <w:trHeight w:val="480"/>
        </w:trPr>
        <w:tc>
          <w:tcPr>
            <w:tcW w:w="734" w:type="dxa"/>
            <w:vMerge/>
            <w:shd w:val="clear" w:color="auto" w:fill="auto"/>
            <w:hideMark/>
          </w:tcPr>
          <w:p w14:paraId="3F3EA568" w14:textId="77777777" w:rsidR="00531FCA" w:rsidRPr="000D2B73" w:rsidRDefault="00531FCA" w:rsidP="00232A2D">
            <w:pPr>
              <w:jc w:val="both"/>
              <w:rPr>
                <w:sz w:val="22"/>
                <w:szCs w:val="22"/>
              </w:rPr>
            </w:pPr>
          </w:p>
        </w:tc>
        <w:tc>
          <w:tcPr>
            <w:tcW w:w="2039" w:type="dxa"/>
            <w:vMerge/>
            <w:shd w:val="clear" w:color="auto" w:fill="auto"/>
            <w:hideMark/>
          </w:tcPr>
          <w:p w14:paraId="615C4F16" w14:textId="77777777" w:rsidR="00531FCA" w:rsidRPr="000D2B73" w:rsidRDefault="00531FCA" w:rsidP="00232A2D">
            <w:pPr>
              <w:jc w:val="both"/>
              <w:rPr>
                <w:sz w:val="22"/>
                <w:szCs w:val="22"/>
              </w:rPr>
            </w:pPr>
          </w:p>
        </w:tc>
        <w:tc>
          <w:tcPr>
            <w:tcW w:w="1455" w:type="dxa"/>
            <w:vMerge/>
            <w:shd w:val="clear" w:color="auto" w:fill="auto"/>
            <w:hideMark/>
          </w:tcPr>
          <w:p w14:paraId="2D52E3B3" w14:textId="77777777" w:rsidR="00531FCA" w:rsidRPr="000D2B73" w:rsidRDefault="00531FCA" w:rsidP="00232A2D">
            <w:pPr>
              <w:jc w:val="both"/>
              <w:rPr>
                <w:sz w:val="22"/>
                <w:szCs w:val="22"/>
              </w:rPr>
            </w:pPr>
          </w:p>
        </w:tc>
        <w:tc>
          <w:tcPr>
            <w:tcW w:w="1131" w:type="dxa"/>
            <w:vMerge/>
            <w:shd w:val="clear" w:color="auto" w:fill="auto"/>
            <w:hideMark/>
          </w:tcPr>
          <w:p w14:paraId="5FF6024C" w14:textId="77777777" w:rsidR="00531FCA" w:rsidRPr="000D2B73" w:rsidRDefault="00531FCA" w:rsidP="00232A2D">
            <w:pPr>
              <w:jc w:val="both"/>
              <w:rPr>
                <w:sz w:val="22"/>
                <w:szCs w:val="22"/>
              </w:rPr>
            </w:pPr>
          </w:p>
        </w:tc>
        <w:tc>
          <w:tcPr>
            <w:tcW w:w="1385" w:type="dxa"/>
            <w:shd w:val="clear" w:color="auto" w:fill="auto"/>
            <w:vAlign w:val="center"/>
            <w:hideMark/>
          </w:tcPr>
          <w:p w14:paraId="7BC30741" w14:textId="77777777" w:rsidR="00531FCA" w:rsidRPr="000D2B73" w:rsidRDefault="00531FCA" w:rsidP="00B95835">
            <w:pPr>
              <w:rPr>
                <w:sz w:val="22"/>
                <w:szCs w:val="22"/>
              </w:rPr>
            </w:pPr>
            <w:r w:rsidRPr="000D2B73">
              <w:rPr>
                <w:sz w:val="22"/>
                <w:szCs w:val="22"/>
              </w:rPr>
              <w:t>ОБ</w:t>
            </w:r>
          </w:p>
        </w:tc>
        <w:tc>
          <w:tcPr>
            <w:tcW w:w="1556" w:type="dxa"/>
            <w:shd w:val="clear" w:color="auto" w:fill="auto"/>
            <w:noWrap/>
            <w:vAlign w:val="center"/>
            <w:hideMark/>
          </w:tcPr>
          <w:p w14:paraId="03FA4D2A" w14:textId="42BA4A9C" w:rsidR="00531FCA" w:rsidRPr="000D2B73" w:rsidRDefault="00531FCA" w:rsidP="000D2B73">
            <w:pPr>
              <w:jc w:val="center"/>
              <w:rPr>
                <w:b/>
                <w:bCs/>
                <w:sz w:val="22"/>
                <w:szCs w:val="22"/>
              </w:rPr>
            </w:pPr>
            <w:r w:rsidRPr="000D2B73">
              <w:rPr>
                <w:b/>
                <w:bCs/>
                <w:sz w:val="22"/>
                <w:szCs w:val="22"/>
              </w:rPr>
              <w:t>5 220</w:t>
            </w:r>
          </w:p>
        </w:tc>
        <w:tc>
          <w:tcPr>
            <w:tcW w:w="1182" w:type="dxa"/>
            <w:shd w:val="clear" w:color="auto" w:fill="auto"/>
            <w:noWrap/>
            <w:vAlign w:val="center"/>
            <w:hideMark/>
          </w:tcPr>
          <w:p w14:paraId="346F042C" w14:textId="79C60B07" w:rsidR="00531FCA" w:rsidRPr="000D2B73" w:rsidRDefault="00531FCA" w:rsidP="000D2B73">
            <w:pPr>
              <w:jc w:val="center"/>
              <w:rPr>
                <w:sz w:val="22"/>
                <w:szCs w:val="22"/>
              </w:rPr>
            </w:pPr>
            <w:r w:rsidRPr="000D2B73">
              <w:rPr>
                <w:sz w:val="22"/>
                <w:szCs w:val="22"/>
              </w:rPr>
              <w:t>5 220</w:t>
            </w:r>
          </w:p>
        </w:tc>
        <w:tc>
          <w:tcPr>
            <w:tcW w:w="1086" w:type="dxa"/>
            <w:shd w:val="clear" w:color="auto" w:fill="auto"/>
            <w:noWrap/>
            <w:vAlign w:val="center"/>
            <w:hideMark/>
          </w:tcPr>
          <w:p w14:paraId="21FFE381" w14:textId="3DA202C1" w:rsidR="00531FCA" w:rsidRPr="000D2B73" w:rsidRDefault="00531FCA" w:rsidP="000D2B73">
            <w:pPr>
              <w:jc w:val="center"/>
              <w:rPr>
                <w:sz w:val="22"/>
                <w:szCs w:val="22"/>
              </w:rPr>
            </w:pPr>
          </w:p>
        </w:tc>
        <w:tc>
          <w:tcPr>
            <w:tcW w:w="1086" w:type="dxa"/>
            <w:shd w:val="clear" w:color="auto" w:fill="auto"/>
            <w:noWrap/>
            <w:vAlign w:val="center"/>
            <w:hideMark/>
          </w:tcPr>
          <w:p w14:paraId="70C78555" w14:textId="0B507FA8" w:rsidR="00531FCA" w:rsidRPr="000D2B73" w:rsidRDefault="00531FCA" w:rsidP="000D2B73">
            <w:pPr>
              <w:jc w:val="center"/>
              <w:rPr>
                <w:sz w:val="22"/>
                <w:szCs w:val="22"/>
              </w:rPr>
            </w:pPr>
          </w:p>
        </w:tc>
        <w:tc>
          <w:tcPr>
            <w:tcW w:w="1086" w:type="dxa"/>
            <w:shd w:val="clear" w:color="auto" w:fill="auto"/>
            <w:noWrap/>
            <w:vAlign w:val="center"/>
            <w:hideMark/>
          </w:tcPr>
          <w:p w14:paraId="3152F3EF" w14:textId="2A3E05D5" w:rsidR="00531FCA" w:rsidRPr="000D2B73" w:rsidRDefault="00531FCA" w:rsidP="000D2B73">
            <w:pPr>
              <w:jc w:val="center"/>
              <w:rPr>
                <w:sz w:val="22"/>
                <w:szCs w:val="22"/>
              </w:rPr>
            </w:pPr>
          </w:p>
        </w:tc>
        <w:tc>
          <w:tcPr>
            <w:tcW w:w="1086" w:type="dxa"/>
            <w:shd w:val="clear" w:color="auto" w:fill="auto"/>
            <w:noWrap/>
            <w:vAlign w:val="center"/>
            <w:hideMark/>
          </w:tcPr>
          <w:p w14:paraId="5664DA96" w14:textId="28727FE4" w:rsidR="00531FCA" w:rsidRPr="000D2B73" w:rsidRDefault="00531FCA" w:rsidP="000D2B73">
            <w:pPr>
              <w:jc w:val="center"/>
              <w:rPr>
                <w:sz w:val="22"/>
                <w:szCs w:val="22"/>
              </w:rPr>
            </w:pPr>
          </w:p>
        </w:tc>
        <w:tc>
          <w:tcPr>
            <w:tcW w:w="1640" w:type="dxa"/>
            <w:vMerge/>
            <w:shd w:val="clear" w:color="auto" w:fill="auto"/>
            <w:hideMark/>
          </w:tcPr>
          <w:p w14:paraId="76228042" w14:textId="77777777" w:rsidR="00531FCA" w:rsidRPr="000D2B73" w:rsidRDefault="00531FCA" w:rsidP="00232A2D">
            <w:pPr>
              <w:jc w:val="both"/>
              <w:rPr>
                <w:sz w:val="22"/>
                <w:szCs w:val="22"/>
              </w:rPr>
            </w:pPr>
          </w:p>
        </w:tc>
      </w:tr>
      <w:tr w:rsidR="00531FCA" w:rsidRPr="000D2B73" w14:paraId="760D4E56" w14:textId="77777777" w:rsidTr="000D2B73">
        <w:trPr>
          <w:trHeight w:val="300"/>
        </w:trPr>
        <w:tc>
          <w:tcPr>
            <w:tcW w:w="734" w:type="dxa"/>
            <w:vMerge w:val="restart"/>
            <w:shd w:val="clear" w:color="auto" w:fill="auto"/>
            <w:noWrap/>
            <w:hideMark/>
          </w:tcPr>
          <w:p w14:paraId="1240458C" w14:textId="77777777" w:rsidR="00531FCA" w:rsidRPr="000D2B73" w:rsidRDefault="00531FCA" w:rsidP="00232A2D">
            <w:pPr>
              <w:jc w:val="both"/>
              <w:rPr>
                <w:sz w:val="22"/>
                <w:szCs w:val="22"/>
              </w:rPr>
            </w:pPr>
            <w:r w:rsidRPr="000D2B73">
              <w:rPr>
                <w:sz w:val="22"/>
                <w:szCs w:val="22"/>
              </w:rPr>
              <w:lastRenderedPageBreak/>
              <w:t>1.1.6.</w:t>
            </w:r>
          </w:p>
        </w:tc>
        <w:tc>
          <w:tcPr>
            <w:tcW w:w="2039" w:type="dxa"/>
            <w:vMerge w:val="restart"/>
            <w:shd w:val="clear" w:color="auto" w:fill="auto"/>
            <w:hideMark/>
          </w:tcPr>
          <w:p w14:paraId="46B8C2B5" w14:textId="77777777" w:rsidR="00531FCA" w:rsidRPr="000D2B73" w:rsidRDefault="00531FCA" w:rsidP="00232A2D">
            <w:pPr>
              <w:jc w:val="both"/>
              <w:rPr>
                <w:sz w:val="22"/>
                <w:szCs w:val="22"/>
              </w:rPr>
            </w:pPr>
            <w:r w:rsidRPr="000D2B73">
              <w:rPr>
                <w:sz w:val="22"/>
                <w:szCs w:val="22"/>
              </w:rPr>
              <w:t>Обеспечение требований пожарной безопасности</w:t>
            </w:r>
          </w:p>
        </w:tc>
        <w:tc>
          <w:tcPr>
            <w:tcW w:w="1455" w:type="dxa"/>
            <w:vMerge w:val="restart"/>
            <w:shd w:val="clear" w:color="auto" w:fill="auto"/>
            <w:hideMark/>
          </w:tcPr>
          <w:p w14:paraId="39127218" w14:textId="77777777" w:rsidR="00531FCA" w:rsidRPr="000D2B73" w:rsidRDefault="00531FCA" w:rsidP="00232A2D">
            <w:pPr>
              <w:jc w:val="both"/>
              <w:rPr>
                <w:sz w:val="22"/>
                <w:szCs w:val="22"/>
              </w:rPr>
            </w:pPr>
            <w:r w:rsidRPr="000D2B73">
              <w:rPr>
                <w:sz w:val="22"/>
                <w:szCs w:val="22"/>
              </w:rPr>
              <w:t xml:space="preserve">УО, МОУ СОШ </w:t>
            </w:r>
          </w:p>
        </w:tc>
        <w:tc>
          <w:tcPr>
            <w:tcW w:w="1131" w:type="dxa"/>
            <w:vMerge w:val="restart"/>
            <w:shd w:val="clear" w:color="auto" w:fill="auto"/>
            <w:hideMark/>
          </w:tcPr>
          <w:p w14:paraId="13AFE27B" w14:textId="77777777" w:rsidR="00531FCA" w:rsidRPr="000D2B73" w:rsidRDefault="00531FCA" w:rsidP="00232A2D">
            <w:pPr>
              <w:jc w:val="both"/>
              <w:rPr>
                <w:sz w:val="22"/>
                <w:szCs w:val="22"/>
              </w:rPr>
            </w:pPr>
            <w:r w:rsidRPr="000D2B73">
              <w:rPr>
                <w:sz w:val="22"/>
                <w:szCs w:val="22"/>
              </w:rPr>
              <w:t>1 год</w:t>
            </w:r>
          </w:p>
        </w:tc>
        <w:tc>
          <w:tcPr>
            <w:tcW w:w="1385" w:type="dxa"/>
            <w:shd w:val="clear" w:color="auto" w:fill="auto"/>
            <w:hideMark/>
          </w:tcPr>
          <w:p w14:paraId="5D904167" w14:textId="77777777" w:rsidR="00531FCA" w:rsidRPr="000D2B73" w:rsidRDefault="00531FCA" w:rsidP="00232A2D">
            <w:pPr>
              <w:jc w:val="both"/>
              <w:rPr>
                <w:b/>
                <w:bCs/>
                <w:sz w:val="22"/>
                <w:szCs w:val="22"/>
              </w:rPr>
            </w:pPr>
            <w:r w:rsidRPr="000D2B73">
              <w:rPr>
                <w:b/>
                <w:bCs/>
                <w:sz w:val="22"/>
                <w:szCs w:val="22"/>
              </w:rPr>
              <w:t>Итого:</w:t>
            </w:r>
          </w:p>
        </w:tc>
        <w:tc>
          <w:tcPr>
            <w:tcW w:w="1556" w:type="dxa"/>
            <w:shd w:val="clear" w:color="auto" w:fill="auto"/>
            <w:noWrap/>
            <w:vAlign w:val="center"/>
            <w:hideMark/>
          </w:tcPr>
          <w:p w14:paraId="0229F985" w14:textId="7E84936C" w:rsidR="00531FCA" w:rsidRPr="000D2B73" w:rsidRDefault="00531FCA" w:rsidP="000D2B73">
            <w:pPr>
              <w:jc w:val="center"/>
              <w:rPr>
                <w:b/>
                <w:bCs/>
                <w:sz w:val="22"/>
                <w:szCs w:val="22"/>
              </w:rPr>
            </w:pPr>
            <w:r w:rsidRPr="000D2B73">
              <w:rPr>
                <w:b/>
                <w:bCs/>
                <w:sz w:val="22"/>
                <w:szCs w:val="22"/>
              </w:rPr>
              <w:t>16</w:t>
            </w:r>
          </w:p>
        </w:tc>
        <w:tc>
          <w:tcPr>
            <w:tcW w:w="1182" w:type="dxa"/>
            <w:shd w:val="clear" w:color="auto" w:fill="auto"/>
            <w:noWrap/>
            <w:vAlign w:val="center"/>
            <w:hideMark/>
          </w:tcPr>
          <w:p w14:paraId="1F56026A" w14:textId="2C16C69B" w:rsidR="00531FCA" w:rsidRPr="000D2B73" w:rsidRDefault="00531FCA" w:rsidP="000D2B73">
            <w:pPr>
              <w:jc w:val="center"/>
              <w:rPr>
                <w:b/>
                <w:bCs/>
                <w:sz w:val="22"/>
                <w:szCs w:val="22"/>
              </w:rPr>
            </w:pPr>
            <w:r w:rsidRPr="000D2B73">
              <w:rPr>
                <w:b/>
                <w:bCs/>
                <w:sz w:val="22"/>
                <w:szCs w:val="22"/>
              </w:rPr>
              <w:t>16</w:t>
            </w:r>
          </w:p>
        </w:tc>
        <w:tc>
          <w:tcPr>
            <w:tcW w:w="1086" w:type="dxa"/>
            <w:shd w:val="clear" w:color="auto" w:fill="auto"/>
            <w:noWrap/>
            <w:vAlign w:val="center"/>
            <w:hideMark/>
          </w:tcPr>
          <w:p w14:paraId="41A75E99" w14:textId="7A8E5977" w:rsidR="00531FCA" w:rsidRPr="000D2B73" w:rsidRDefault="00531FCA" w:rsidP="000D2B73">
            <w:pPr>
              <w:jc w:val="center"/>
              <w:rPr>
                <w:b/>
                <w:bCs/>
                <w:sz w:val="22"/>
                <w:szCs w:val="22"/>
              </w:rPr>
            </w:pPr>
            <w:r w:rsidRPr="000D2B73">
              <w:rPr>
                <w:b/>
                <w:bCs/>
                <w:sz w:val="22"/>
                <w:szCs w:val="22"/>
              </w:rPr>
              <w:t>-</w:t>
            </w:r>
          </w:p>
        </w:tc>
        <w:tc>
          <w:tcPr>
            <w:tcW w:w="1086" w:type="dxa"/>
            <w:shd w:val="clear" w:color="auto" w:fill="auto"/>
            <w:noWrap/>
            <w:vAlign w:val="center"/>
            <w:hideMark/>
          </w:tcPr>
          <w:p w14:paraId="4CE4E601" w14:textId="3F70B82B" w:rsidR="00531FCA" w:rsidRPr="000D2B73" w:rsidRDefault="00531FCA" w:rsidP="000D2B73">
            <w:pPr>
              <w:jc w:val="center"/>
              <w:rPr>
                <w:b/>
                <w:bCs/>
                <w:sz w:val="22"/>
                <w:szCs w:val="22"/>
              </w:rPr>
            </w:pPr>
            <w:r w:rsidRPr="000D2B73">
              <w:rPr>
                <w:b/>
                <w:bCs/>
                <w:sz w:val="22"/>
                <w:szCs w:val="22"/>
              </w:rPr>
              <w:t>-</w:t>
            </w:r>
          </w:p>
        </w:tc>
        <w:tc>
          <w:tcPr>
            <w:tcW w:w="1086" w:type="dxa"/>
            <w:shd w:val="clear" w:color="auto" w:fill="auto"/>
            <w:noWrap/>
            <w:vAlign w:val="center"/>
            <w:hideMark/>
          </w:tcPr>
          <w:p w14:paraId="045886B7" w14:textId="1C39A773" w:rsidR="00531FCA" w:rsidRPr="000D2B73" w:rsidRDefault="00531FCA" w:rsidP="000D2B73">
            <w:pPr>
              <w:jc w:val="center"/>
              <w:rPr>
                <w:b/>
                <w:bCs/>
                <w:sz w:val="22"/>
                <w:szCs w:val="22"/>
              </w:rPr>
            </w:pPr>
            <w:r w:rsidRPr="000D2B73">
              <w:rPr>
                <w:b/>
                <w:bCs/>
                <w:sz w:val="22"/>
                <w:szCs w:val="22"/>
              </w:rPr>
              <w:t>-</w:t>
            </w:r>
          </w:p>
        </w:tc>
        <w:tc>
          <w:tcPr>
            <w:tcW w:w="1086" w:type="dxa"/>
            <w:shd w:val="clear" w:color="auto" w:fill="auto"/>
            <w:noWrap/>
            <w:vAlign w:val="center"/>
            <w:hideMark/>
          </w:tcPr>
          <w:p w14:paraId="5334BF7F" w14:textId="3A2793F7" w:rsidR="00531FCA" w:rsidRPr="000D2B73" w:rsidRDefault="00531FCA" w:rsidP="000D2B73">
            <w:pPr>
              <w:jc w:val="center"/>
              <w:rPr>
                <w:b/>
                <w:bCs/>
                <w:sz w:val="22"/>
                <w:szCs w:val="22"/>
              </w:rPr>
            </w:pPr>
            <w:r w:rsidRPr="000D2B73">
              <w:rPr>
                <w:b/>
                <w:bCs/>
                <w:sz w:val="22"/>
                <w:szCs w:val="22"/>
              </w:rPr>
              <w:t>-</w:t>
            </w:r>
          </w:p>
        </w:tc>
        <w:tc>
          <w:tcPr>
            <w:tcW w:w="1640" w:type="dxa"/>
            <w:vMerge/>
            <w:shd w:val="clear" w:color="auto" w:fill="auto"/>
            <w:hideMark/>
          </w:tcPr>
          <w:p w14:paraId="29A33AA3" w14:textId="77777777" w:rsidR="00531FCA" w:rsidRPr="000D2B73" w:rsidRDefault="00531FCA" w:rsidP="00232A2D">
            <w:pPr>
              <w:jc w:val="both"/>
              <w:rPr>
                <w:sz w:val="22"/>
                <w:szCs w:val="22"/>
              </w:rPr>
            </w:pPr>
          </w:p>
        </w:tc>
      </w:tr>
      <w:tr w:rsidR="00531FCA" w:rsidRPr="000D2B73" w14:paraId="7DE34D8F" w14:textId="77777777" w:rsidTr="000D2B73">
        <w:trPr>
          <w:trHeight w:val="300"/>
        </w:trPr>
        <w:tc>
          <w:tcPr>
            <w:tcW w:w="734" w:type="dxa"/>
            <w:vMerge/>
            <w:shd w:val="clear" w:color="auto" w:fill="auto"/>
            <w:hideMark/>
          </w:tcPr>
          <w:p w14:paraId="77833240" w14:textId="77777777" w:rsidR="00531FCA" w:rsidRPr="000D2B73" w:rsidRDefault="00531FCA" w:rsidP="00232A2D">
            <w:pPr>
              <w:jc w:val="both"/>
              <w:rPr>
                <w:sz w:val="22"/>
                <w:szCs w:val="22"/>
              </w:rPr>
            </w:pPr>
          </w:p>
        </w:tc>
        <w:tc>
          <w:tcPr>
            <w:tcW w:w="2039" w:type="dxa"/>
            <w:vMerge/>
            <w:shd w:val="clear" w:color="auto" w:fill="auto"/>
            <w:hideMark/>
          </w:tcPr>
          <w:p w14:paraId="7F2BA893" w14:textId="77777777" w:rsidR="00531FCA" w:rsidRPr="000D2B73" w:rsidRDefault="00531FCA" w:rsidP="00232A2D">
            <w:pPr>
              <w:jc w:val="both"/>
              <w:rPr>
                <w:sz w:val="22"/>
                <w:szCs w:val="22"/>
              </w:rPr>
            </w:pPr>
          </w:p>
        </w:tc>
        <w:tc>
          <w:tcPr>
            <w:tcW w:w="1455" w:type="dxa"/>
            <w:vMerge/>
            <w:shd w:val="clear" w:color="auto" w:fill="auto"/>
            <w:hideMark/>
          </w:tcPr>
          <w:p w14:paraId="48EEFBD3" w14:textId="77777777" w:rsidR="00531FCA" w:rsidRPr="000D2B73" w:rsidRDefault="00531FCA" w:rsidP="00232A2D">
            <w:pPr>
              <w:jc w:val="both"/>
              <w:rPr>
                <w:sz w:val="22"/>
                <w:szCs w:val="22"/>
              </w:rPr>
            </w:pPr>
          </w:p>
        </w:tc>
        <w:tc>
          <w:tcPr>
            <w:tcW w:w="1131" w:type="dxa"/>
            <w:vMerge/>
            <w:shd w:val="clear" w:color="auto" w:fill="auto"/>
            <w:hideMark/>
          </w:tcPr>
          <w:p w14:paraId="133FA133" w14:textId="77777777" w:rsidR="00531FCA" w:rsidRPr="000D2B73" w:rsidRDefault="00531FCA" w:rsidP="00232A2D">
            <w:pPr>
              <w:jc w:val="both"/>
              <w:rPr>
                <w:sz w:val="22"/>
                <w:szCs w:val="22"/>
              </w:rPr>
            </w:pPr>
          </w:p>
        </w:tc>
        <w:tc>
          <w:tcPr>
            <w:tcW w:w="1385" w:type="dxa"/>
            <w:shd w:val="clear" w:color="auto" w:fill="auto"/>
            <w:hideMark/>
          </w:tcPr>
          <w:p w14:paraId="0B17E950" w14:textId="77777777" w:rsidR="00531FCA" w:rsidRPr="000D2B73" w:rsidRDefault="00531FCA" w:rsidP="00232A2D">
            <w:pPr>
              <w:jc w:val="both"/>
              <w:rPr>
                <w:sz w:val="22"/>
                <w:szCs w:val="22"/>
              </w:rPr>
            </w:pPr>
            <w:r w:rsidRPr="000D2B73">
              <w:rPr>
                <w:sz w:val="22"/>
                <w:szCs w:val="22"/>
              </w:rPr>
              <w:t>МБ</w:t>
            </w:r>
          </w:p>
        </w:tc>
        <w:tc>
          <w:tcPr>
            <w:tcW w:w="1556" w:type="dxa"/>
            <w:shd w:val="clear" w:color="auto" w:fill="auto"/>
            <w:noWrap/>
            <w:vAlign w:val="center"/>
            <w:hideMark/>
          </w:tcPr>
          <w:p w14:paraId="2F5E55FD" w14:textId="703A2B9F" w:rsidR="00531FCA" w:rsidRPr="000D2B73" w:rsidRDefault="00531FCA" w:rsidP="000D2B73">
            <w:pPr>
              <w:jc w:val="center"/>
              <w:rPr>
                <w:b/>
                <w:bCs/>
                <w:sz w:val="22"/>
                <w:szCs w:val="22"/>
              </w:rPr>
            </w:pPr>
            <w:r w:rsidRPr="000D2B73">
              <w:rPr>
                <w:b/>
                <w:bCs/>
                <w:sz w:val="22"/>
                <w:szCs w:val="22"/>
              </w:rPr>
              <w:t>16</w:t>
            </w:r>
          </w:p>
        </w:tc>
        <w:tc>
          <w:tcPr>
            <w:tcW w:w="1182" w:type="dxa"/>
            <w:shd w:val="clear" w:color="auto" w:fill="auto"/>
            <w:noWrap/>
            <w:vAlign w:val="center"/>
            <w:hideMark/>
          </w:tcPr>
          <w:p w14:paraId="5115A007" w14:textId="13B6BAD3" w:rsidR="00531FCA" w:rsidRPr="000D2B73" w:rsidRDefault="00531FCA" w:rsidP="000D2B73">
            <w:pPr>
              <w:jc w:val="center"/>
              <w:rPr>
                <w:sz w:val="22"/>
                <w:szCs w:val="22"/>
              </w:rPr>
            </w:pPr>
            <w:r w:rsidRPr="000D2B73">
              <w:rPr>
                <w:sz w:val="22"/>
                <w:szCs w:val="22"/>
              </w:rPr>
              <w:t>16</w:t>
            </w:r>
          </w:p>
        </w:tc>
        <w:tc>
          <w:tcPr>
            <w:tcW w:w="1086" w:type="dxa"/>
            <w:shd w:val="clear" w:color="auto" w:fill="auto"/>
            <w:noWrap/>
            <w:vAlign w:val="center"/>
            <w:hideMark/>
          </w:tcPr>
          <w:p w14:paraId="45A91392" w14:textId="6429EFBE" w:rsidR="00531FCA" w:rsidRPr="000D2B73" w:rsidRDefault="00531FCA" w:rsidP="000D2B73">
            <w:pPr>
              <w:jc w:val="center"/>
              <w:rPr>
                <w:sz w:val="22"/>
                <w:szCs w:val="22"/>
              </w:rPr>
            </w:pPr>
          </w:p>
        </w:tc>
        <w:tc>
          <w:tcPr>
            <w:tcW w:w="1086" w:type="dxa"/>
            <w:shd w:val="clear" w:color="auto" w:fill="auto"/>
            <w:noWrap/>
            <w:vAlign w:val="center"/>
            <w:hideMark/>
          </w:tcPr>
          <w:p w14:paraId="02609884" w14:textId="37DF3A9E" w:rsidR="00531FCA" w:rsidRPr="000D2B73" w:rsidRDefault="00531FCA" w:rsidP="000D2B73">
            <w:pPr>
              <w:jc w:val="center"/>
              <w:rPr>
                <w:sz w:val="22"/>
                <w:szCs w:val="22"/>
              </w:rPr>
            </w:pPr>
          </w:p>
        </w:tc>
        <w:tc>
          <w:tcPr>
            <w:tcW w:w="1086" w:type="dxa"/>
            <w:shd w:val="clear" w:color="auto" w:fill="auto"/>
            <w:noWrap/>
            <w:vAlign w:val="center"/>
            <w:hideMark/>
          </w:tcPr>
          <w:p w14:paraId="4EC7B693" w14:textId="09D89D23" w:rsidR="00531FCA" w:rsidRPr="000D2B73" w:rsidRDefault="00531FCA" w:rsidP="000D2B73">
            <w:pPr>
              <w:jc w:val="center"/>
              <w:rPr>
                <w:sz w:val="22"/>
                <w:szCs w:val="22"/>
              </w:rPr>
            </w:pPr>
          </w:p>
        </w:tc>
        <w:tc>
          <w:tcPr>
            <w:tcW w:w="1086" w:type="dxa"/>
            <w:shd w:val="clear" w:color="auto" w:fill="auto"/>
            <w:noWrap/>
            <w:vAlign w:val="center"/>
            <w:hideMark/>
          </w:tcPr>
          <w:p w14:paraId="5EB40F34" w14:textId="5611041B" w:rsidR="00531FCA" w:rsidRPr="000D2B73" w:rsidRDefault="00531FCA" w:rsidP="000D2B73">
            <w:pPr>
              <w:jc w:val="center"/>
              <w:rPr>
                <w:sz w:val="22"/>
                <w:szCs w:val="22"/>
              </w:rPr>
            </w:pPr>
          </w:p>
        </w:tc>
        <w:tc>
          <w:tcPr>
            <w:tcW w:w="1640" w:type="dxa"/>
            <w:vMerge/>
            <w:shd w:val="clear" w:color="auto" w:fill="auto"/>
            <w:hideMark/>
          </w:tcPr>
          <w:p w14:paraId="3CB81AA7" w14:textId="77777777" w:rsidR="00531FCA" w:rsidRPr="000D2B73" w:rsidRDefault="00531FCA" w:rsidP="00232A2D">
            <w:pPr>
              <w:jc w:val="both"/>
              <w:rPr>
                <w:sz w:val="22"/>
                <w:szCs w:val="22"/>
              </w:rPr>
            </w:pPr>
          </w:p>
        </w:tc>
      </w:tr>
      <w:tr w:rsidR="00531FCA" w:rsidRPr="000D2B73" w14:paraId="3ABFE71D" w14:textId="77777777" w:rsidTr="000D2B73">
        <w:trPr>
          <w:trHeight w:val="300"/>
        </w:trPr>
        <w:tc>
          <w:tcPr>
            <w:tcW w:w="734" w:type="dxa"/>
            <w:vMerge/>
            <w:shd w:val="clear" w:color="auto" w:fill="auto"/>
            <w:hideMark/>
          </w:tcPr>
          <w:p w14:paraId="14235F70" w14:textId="77777777" w:rsidR="00531FCA" w:rsidRPr="000D2B73" w:rsidRDefault="00531FCA" w:rsidP="00232A2D">
            <w:pPr>
              <w:jc w:val="both"/>
              <w:rPr>
                <w:sz w:val="22"/>
                <w:szCs w:val="22"/>
              </w:rPr>
            </w:pPr>
          </w:p>
        </w:tc>
        <w:tc>
          <w:tcPr>
            <w:tcW w:w="2039" w:type="dxa"/>
            <w:vMerge/>
            <w:shd w:val="clear" w:color="auto" w:fill="auto"/>
            <w:hideMark/>
          </w:tcPr>
          <w:p w14:paraId="2C110229" w14:textId="77777777" w:rsidR="00531FCA" w:rsidRPr="000D2B73" w:rsidRDefault="00531FCA" w:rsidP="00232A2D">
            <w:pPr>
              <w:jc w:val="both"/>
              <w:rPr>
                <w:sz w:val="22"/>
                <w:szCs w:val="22"/>
              </w:rPr>
            </w:pPr>
          </w:p>
        </w:tc>
        <w:tc>
          <w:tcPr>
            <w:tcW w:w="1455" w:type="dxa"/>
            <w:vMerge/>
            <w:shd w:val="clear" w:color="auto" w:fill="auto"/>
            <w:hideMark/>
          </w:tcPr>
          <w:p w14:paraId="238CBAC2" w14:textId="77777777" w:rsidR="00531FCA" w:rsidRPr="000D2B73" w:rsidRDefault="00531FCA" w:rsidP="00232A2D">
            <w:pPr>
              <w:jc w:val="both"/>
              <w:rPr>
                <w:sz w:val="22"/>
                <w:szCs w:val="22"/>
              </w:rPr>
            </w:pPr>
          </w:p>
        </w:tc>
        <w:tc>
          <w:tcPr>
            <w:tcW w:w="1131" w:type="dxa"/>
            <w:vMerge/>
            <w:shd w:val="clear" w:color="auto" w:fill="auto"/>
            <w:hideMark/>
          </w:tcPr>
          <w:p w14:paraId="68E5727A" w14:textId="77777777" w:rsidR="00531FCA" w:rsidRPr="000D2B73" w:rsidRDefault="00531FCA" w:rsidP="00232A2D">
            <w:pPr>
              <w:jc w:val="both"/>
              <w:rPr>
                <w:sz w:val="22"/>
                <w:szCs w:val="22"/>
              </w:rPr>
            </w:pPr>
          </w:p>
        </w:tc>
        <w:tc>
          <w:tcPr>
            <w:tcW w:w="1385" w:type="dxa"/>
            <w:shd w:val="clear" w:color="auto" w:fill="auto"/>
            <w:hideMark/>
          </w:tcPr>
          <w:p w14:paraId="45658F88" w14:textId="77777777" w:rsidR="00531FCA" w:rsidRPr="000D2B73" w:rsidRDefault="00531FCA" w:rsidP="00232A2D">
            <w:pPr>
              <w:jc w:val="both"/>
              <w:rPr>
                <w:sz w:val="22"/>
                <w:szCs w:val="22"/>
              </w:rPr>
            </w:pPr>
            <w:r w:rsidRPr="000D2B73">
              <w:rPr>
                <w:sz w:val="22"/>
                <w:szCs w:val="22"/>
              </w:rPr>
              <w:t>ОБ</w:t>
            </w:r>
          </w:p>
        </w:tc>
        <w:tc>
          <w:tcPr>
            <w:tcW w:w="1556" w:type="dxa"/>
            <w:shd w:val="clear" w:color="auto" w:fill="auto"/>
            <w:noWrap/>
            <w:vAlign w:val="center"/>
            <w:hideMark/>
          </w:tcPr>
          <w:p w14:paraId="64402CBF" w14:textId="13E72C57" w:rsidR="00531FCA" w:rsidRPr="000D2B73" w:rsidRDefault="00531FCA" w:rsidP="000D2B73">
            <w:pPr>
              <w:jc w:val="center"/>
              <w:rPr>
                <w:b/>
                <w:bCs/>
                <w:sz w:val="22"/>
                <w:szCs w:val="22"/>
              </w:rPr>
            </w:pPr>
            <w:r w:rsidRPr="000D2B73">
              <w:rPr>
                <w:b/>
                <w:bCs/>
                <w:sz w:val="22"/>
                <w:szCs w:val="22"/>
              </w:rPr>
              <w:t>-</w:t>
            </w:r>
          </w:p>
        </w:tc>
        <w:tc>
          <w:tcPr>
            <w:tcW w:w="1182" w:type="dxa"/>
            <w:shd w:val="clear" w:color="auto" w:fill="auto"/>
            <w:noWrap/>
            <w:vAlign w:val="center"/>
            <w:hideMark/>
          </w:tcPr>
          <w:p w14:paraId="0D017B26" w14:textId="269CB3B0" w:rsidR="00531FCA" w:rsidRPr="000D2B73" w:rsidRDefault="00531FCA" w:rsidP="000D2B73">
            <w:pPr>
              <w:jc w:val="center"/>
              <w:rPr>
                <w:sz w:val="22"/>
                <w:szCs w:val="22"/>
              </w:rPr>
            </w:pPr>
          </w:p>
        </w:tc>
        <w:tc>
          <w:tcPr>
            <w:tcW w:w="1086" w:type="dxa"/>
            <w:shd w:val="clear" w:color="auto" w:fill="auto"/>
            <w:noWrap/>
            <w:vAlign w:val="center"/>
            <w:hideMark/>
          </w:tcPr>
          <w:p w14:paraId="0CDE1987" w14:textId="64A6359C" w:rsidR="00531FCA" w:rsidRPr="000D2B73" w:rsidRDefault="00531FCA" w:rsidP="000D2B73">
            <w:pPr>
              <w:jc w:val="center"/>
              <w:rPr>
                <w:sz w:val="22"/>
                <w:szCs w:val="22"/>
              </w:rPr>
            </w:pPr>
          </w:p>
        </w:tc>
        <w:tc>
          <w:tcPr>
            <w:tcW w:w="1086" w:type="dxa"/>
            <w:shd w:val="clear" w:color="auto" w:fill="auto"/>
            <w:noWrap/>
            <w:vAlign w:val="center"/>
            <w:hideMark/>
          </w:tcPr>
          <w:p w14:paraId="3F8616C7" w14:textId="5763973C" w:rsidR="00531FCA" w:rsidRPr="000D2B73" w:rsidRDefault="00531FCA" w:rsidP="000D2B73">
            <w:pPr>
              <w:jc w:val="center"/>
              <w:rPr>
                <w:sz w:val="22"/>
                <w:szCs w:val="22"/>
              </w:rPr>
            </w:pPr>
          </w:p>
        </w:tc>
        <w:tc>
          <w:tcPr>
            <w:tcW w:w="1086" w:type="dxa"/>
            <w:shd w:val="clear" w:color="auto" w:fill="auto"/>
            <w:noWrap/>
            <w:vAlign w:val="center"/>
            <w:hideMark/>
          </w:tcPr>
          <w:p w14:paraId="162495C1" w14:textId="22ADB26A" w:rsidR="00531FCA" w:rsidRPr="000D2B73" w:rsidRDefault="00531FCA" w:rsidP="000D2B73">
            <w:pPr>
              <w:jc w:val="center"/>
              <w:rPr>
                <w:sz w:val="22"/>
                <w:szCs w:val="22"/>
              </w:rPr>
            </w:pPr>
          </w:p>
        </w:tc>
        <w:tc>
          <w:tcPr>
            <w:tcW w:w="1086" w:type="dxa"/>
            <w:shd w:val="clear" w:color="auto" w:fill="auto"/>
            <w:noWrap/>
            <w:vAlign w:val="center"/>
            <w:hideMark/>
          </w:tcPr>
          <w:p w14:paraId="1491CF34" w14:textId="7CA24945" w:rsidR="00531FCA" w:rsidRPr="000D2B73" w:rsidRDefault="00531FCA" w:rsidP="000D2B73">
            <w:pPr>
              <w:jc w:val="center"/>
              <w:rPr>
                <w:sz w:val="22"/>
                <w:szCs w:val="22"/>
              </w:rPr>
            </w:pPr>
          </w:p>
        </w:tc>
        <w:tc>
          <w:tcPr>
            <w:tcW w:w="1640" w:type="dxa"/>
            <w:vMerge/>
            <w:shd w:val="clear" w:color="auto" w:fill="auto"/>
            <w:hideMark/>
          </w:tcPr>
          <w:p w14:paraId="38C6B94F" w14:textId="77777777" w:rsidR="00531FCA" w:rsidRPr="000D2B73" w:rsidRDefault="00531FCA" w:rsidP="00232A2D">
            <w:pPr>
              <w:jc w:val="both"/>
              <w:rPr>
                <w:sz w:val="22"/>
                <w:szCs w:val="22"/>
              </w:rPr>
            </w:pPr>
          </w:p>
        </w:tc>
      </w:tr>
      <w:tr w:rsidR="00531FCA" w:rsidRPr="000D2B73" w14:paraId="55F50ACB" w14:textId="77777777" w:rsidTr="00B95835">
        <w:trPr>
          <w:trHeight w:val="1831"/>
        </w:trPr>
        <w:tc>
          <w:tcPr>
            <w:tcW w:w="734" w:type="dxa"/>
            <w:vMerge w:val="restart"/>
            <w:shd w:val="clear" w:color="auto" w:fill="auto"/>
            <w:noWrap/>
            <w:hideMark/>
          </w:tcPr>
          <w:p w14:paraId="6F120E16" w14:textId="77777777" w:rsidR="00531FCA" w:rsidRPr="000D2B73" w:rsidRDefault="00531FCA" w:rsidP="00232A2D">
            <w:pPr>
              <w:jc w:val="both"/>
              <w:rPr>
                <w:sz w:val="22"/>
                <w:szCs w:val="22"/>
              </w:rPr>
            </w:pPr>
            <w:r w:rsidRPr="000D2B73">
              <w:rPr>
                <w:sz w:val="22"/>
                <w:szCs w:val="22"/>
              </w:rPr>
              <w:t>1.1.7.</w:t>
            </w:r>
          </w:p>
        </w:tc>
        <w:tc>
          <w:tcPr>
            <w:tcW w:w="2039" w:type="dxa"/>
            <w:vMerge w:val="restart"/>
            <w:shd w:val="clear" w:color="auto" w:fill="auto"/>
            <w:hideMark/>
          </w:tcPr>
          <w:p w14:paraId="22B357EE" w14:textId="77777777" w:rsidR="00531FCA" w:rsidRPr="000D2B73" w:rsidRDefault="00531FCA" w:rsidP="00232A2D">
            <w:pPr>
              <w:jc w:val="both"/>
              <w:rPr>
                <w:sz w:val="22"/>
                <w:szCs w:val="22"/>
              </w:rPr>
            </w:pPr>
            <w:r w:rsidRPr="000D2B73">
              <w:rPr>
                <w:sz w:val="22"/>
                <w:szCs w:val="22"/>
              </w:rPr>
              <w:t xml:space="preserve">Субсидии из бюджета Зиминского районного муниципального образования на компенсацию расходов учредителя муниципальной образовательной организации иного муниципального района, муниципального округа, городского округа Иркутской области, реализующей основные общеобразовательные программы, на организацию бесплатной перевозки обучающихся в </w:t>
            </w:r>
            <w:r w:rsidRPr="000D2B73">
              <w:rPr>
                <w:sz w:val="22"/>
                <w:szCs w:val="22"/>
              </w:rPr>
              <w:lastRenderedPageBreak/>
              <w:t>данной образовательной организации и проживающих на территории Зиминского района</w:t>
            </w:r>
          </w:p>
        </w:tc>
        <w:tc>
          <w:tcPr>
            <w:tcW w:w="1455" w:type="dxa"/>
            <w:vMerge w:val="restart"/>
            <w:shd w:val="clear" w:color="auto" w:fill="auto"/>
            <w:vAlign w:val="center"/>
            <w:hideMark/>
          </w:tcPr>
          <w:p w14:paraId="55411BB4" w14:textId="77777777" w:rsidR="00531FCA" w:rsidRPr="000D2B73" w:rsidRDefault="00531FCA" w:rsidP="000D2B73">
            <w:pPr>
              <w:rPr>
                <w:sz w:val="22"/>
                <w:szCs w:val="22"/>
              </w:rPr>
            </w:pPr>
            <w:r w:rsidRPr="000D2B73">
              <w:rPr>
                <w:sz w:val="22"/>
                <w:szCs w:val="22"/>
              </w:rPr>
              <w:lastRenderedPageBreak/>
              <w:t>УО, МОУ СОШ № 7</w:t>
            </w:r>
          </w:p>
        </w:tc>
        <w:tc>
          <w:tcPr>
            <w:tcW w:w="1131" w:type="dxa"/>
            <w:vMerge w:val="restart"/>
            <w:shd w:val="clear" w:color="auto" w:fill="auto"/>
            <w:vAlign w:val="center"/>
            <w:hideMark/>
          </w:tcPr>
          <w:p w14:paraId="3DD0A4DA" w14:textId="77777777" w:rsidR="00531FCA" w:rsidRPr="000D2B73" w:rsidRDefault="00531FCA" w:rsidP="000D2B73">
            <w:pPr>
              <w:rPr>
                <w:sz w:val="22"/>
                <w:szCs w:val="22"/>
              </w:rPr>
            </w:pPr>
            <w:r w:rsidRPr="000D2B73">
              <w:rPr>
                <w:sz w:val="22"/>
                <w:szCs w:val="22"/>
              </w:rPr>
              <w:t>5 лет</w:t>
            </w:r>
          </w:p>
        </w:tc>
        <w:tc>
          <w:tcPr>
            <w:tcW w:w="1385" w:type="dxa"/>
            <w:shd w:val="clear" w:color="auto" w:fill="auto"/>
            <w:vAlign w:val="center"/>
            <w:hideMark/>
          </w:tcPr>
          <w:p w14:paraId="08511E95" w14:textId="77777777" w:rsidR="00531FCA" w:rsidRPr="000D2B73" w:rsidRDefault="00531FCA" w:rsidP="000D2B73">
            <w:pPr>
              <w:rPr>
                <w:b/>
                <w:bCs/>
                <w:sz w:val="22"/>
                <w:szCs w:val="22"/>
              </w:rPr>
            </w:pPr>
            <w:r w:rsidRPr="000D2B73">
              <w:rPr>
                <w:b/>
                <w:bCs/>
                <w:sz w:val="22"/>
                <w:szCs w:val="22"/>
              </w:rPr>
              <w:t>Итого:</w:t>
            </w:r>
          </w:p>
        </w:tc>
        <w:tc>
          <w:tcPr>
            <w:tcW w:w="1556" w:type="dxa"/>
            <w:shd w:val="clear" w:color="auto" w:fill="auto"/>
            <w:noWrap/>
            <w:vAlign w:val="center"/>
            <w:hideMark/>
          </w:tcPr>
          <w:p w14:paraId="2B0EF65F" w14:textId="0D952054" w:rsidR="00531FCA" w:rsidRPr="000D2B73" w:rsidRDefault="00531FCA" w:rsidP="000D2B73">
            <w:pPr>
              <w:jc w:val="center"/>
              <w:rPr>
                <w:b/>
                <w:bCs/>
                <w:sz w:val="22"/>
                <w:szCs w:val="22"/>
              </w:rPr>
            </w:pPr>
            <w:r w:rsidRPr="000D2B73">
              <w:rPr>
                <w:b/>
                <w:bCs/>
                <w:sz w:val="22"/>
                <w:szCs w:val="22"/>
              </w:rPr>
              <w:t>8 000</w:t>
            </w:r>
          </w:p>
        </w:tc>
        <w:tc>
          <w:tcPr>
            <w:tcW w:w="1182" w:type="dxa"/>
            <w:shd w:val="clear" w:color="auto" w:fill="auto"/>
            <w:noWrap/>
            <w:vAlign w:val="center"/>
            <w:hideMark/>
          </w:tcPr>
          <w:p w14:paraId="780E75D9" w14:textId="5880F4D7" w:rsidR="00531FCA" w:rsidRPr="000D2B73" w:rsidRDefault="00531FCA" w:rsidP="000D2B73">
            <w:pPr>
              <w:jc w:val="center"/>
              <w:rPr>
                <w:b/>
                <w:bCs/>
                <w:sz w:val="22"/>
                <w:szCs w:val="22"/>
              </w:rPr>
            </w:pPr>
            <w:r w:rsidRPr="000D2B73">
              <w:rPr>
                <w:b/>
                <w:bCs/>
                <w:sz w:val="22"/>
                <w:szCs w:val="22"/>
              </w:rPr>
              <w:t>1 600</w:t>
            </w:r>
          </w:p>
        </w:tc>
        <w:tc>
          <w:tcPr>
            <w:tcW w:w="1086" w:type="dxa"/>
            <w:shd w:val="clear" w:color="auto" w:fill="auto"/>
            <w:noWrap/>
            <w:vAlign w:val="center"/>
            <w:hideMark/>
          </w:tcPr>
          <w:p w14:paraId="5DCBEFC7" w14:textId="682F19F2" w:rsidR="00531FCA" w:rsidRPr="000D2B73" w:rsidRDefault="00531FCA" w:rsidP="000D2B73">
            <w:pPr>
              <w:jc w:val="center"/>
              <w:rPr>
                <w:b/>
                <w:bCs/>
                <w:sz w:val="22"/>
                <w:szCs w:val="22"/>
              </w:rPr>
            </w:pPr>
            <w:r w:rsidRPr="000D2B73">
              <w:rPr>
                <w:b/>
                <w:bCs/>
                <w:sz w:val="22"/>
                <w:szCs w:val="22"/>
              </w:rPr>
              <w:t>1 600</w:t>
            </w:r>
          </w:p>
        </w:tc>
        <w:tc>
          <w:tcPr>
            <w:tcW w:w="1086" w:type="dxa"/>
            <w:shd w:val="clear" w:color="auto" w:fill="auto"/>
            <w:noWrap/>
            <w:vAlign w:val="center"/>
            <w:hideMark/>
          </w:tcPr>
          <w:p w14:paraId="73BA9F80" w14:textId="043CB40F" w:rsidR="00531FCA" w:rsidRPr="000D2B73" w:rsidRDefault="00531FCA" w:rsidP="000D2B73">
            <w:pPr>
              <w:jc w:val="center"/>
              <w:rPr>
                <w:b/>
                <w:bCs/>
                <w:sz w:val="22"/>
                <w:szCs w:val="22"/>
              </w:rPr>
            </w:pPr>
            <w:r w:rsidRPr="000D2B73">
              <w:rPr>
                <w:b/>
                <w:bCs/>
                <w:sz w:val="22"/>
                <w:szCs w:val="22"/>
              </w:rPr>
              <w:t>1 600</w:t>
            </w:r>
          </w:p>
        </w:tc>
        <w:tc>
          <w:tcPr>
            <w:tcW w:w="1086" w:type="dxa"/>
            <w:shd w:val="clear" w:color="auto" w:fill="auto"/>
            <w:noWrap/>
            <w:vAlign w:val="center"/>
            <w:hideMark/>
          </w:tcPr>
          <w:p w14:paraId="5985D527" w14:textId="183A1238" w:rsidR="00531FCA" w:rsidRPr="000D2B73" w:rsidRDefault="00531FCA" w:rsidP="000D2B73">
            <w:pPr>
              <w:jc w:val="center"/>
              <w:rPr>
                <w:b/>
                <w:bCs/>
                <w:sz w:val="22"/>
                <w:szCs w:val="22"/>
              </w:rPr>
            </w:pPr>
            <w:r w:rsidRPr="000D2B73">
              <w:rPr>
                <w:b/>
                <w:bCs/>
                <w:sz w:val="22"/>
                <w:szCs w:val="22"/>
              </w:rPr>
              <w:t>1 600</w:t>
            </w:r>
          </w:p>
        </w:tc>
        <w:tc>
          <w:tcPr>
            <w:tcW w:w="1086" w:type="dxa"/>
            <w:shd w:val="clear" w:color="auto" w:fill="auto"/>
            <w:noWrap/>
            <w:vAlign w:val="center"/>
            <w:hideMark/>
          </w:tcPr>
          <w:p w14:paraId="7E4F297B" w14:textId="6A26D8A9" w:rsidR="00531FCA" w:rsidRPr="000D2B73" w:rsidRDefault="00531FCA" w:rsidP="000D2B73">
            <w:pPr>
              <w:jc w:val="center"/>
              <w:rPr>
                <w:b/>
                <w:bCs/>
                <w:sz w:val="22"/>
                <w:szCs w:val="22"/>
              </w:rPr>
            </w:pPr>
            <w:r w:rsidRPr="000D2B73">
              <w:rPr>
                <w:b/>
                <w:bCs/>
                <w:sz w:val="22"/>
                <w:szCs w:val="22"/>
              </w:rPr>
              <w:t>1 600</w:t>
            </w:r>
          </w:p>
        </w:tc>
        <w:tc>
          <w:tcPr>
            <w:tcW w:w="1640" w:type="dxa"/>
            <w:vMerge/>
            <w:shd w:val="clear" w:color="auto" w:fill="auto"/>
            <w:hideMark/>
          </w:tcPr>
          <w:p w14:paraId="3DF75E9A" w14:textId="77777777" w:rsidR="00531FCA" w:rsidRPr="000D2B73" w:rsidRDefault="00531FCA" w:rsidP="00232A2D">
            <w:pPr>
              <w:jc w:val="both"/>
              <w:rPr>
                <w:sz w:val="22"/>
                <w:szCs w:val="22"/>
              </w:rPr>
            </w:pPr>
          </w:p>
        </w:tc>
      </w:tr>
      <w:tr w:rsidR="00531FCA" w:rsidRPr="000D2B73" w14:paraId="4AFF6749" w14:textId="77777777" w:rsidTr="000D2B73">
        <w:trPr>
          <w:trHeight w:val="2595"/>
        </w:trPr>
        <w:tc>
          <w:tcPr>
            <w:tcW w:w="734" w:type="dxa"/>
            <w:vMerge/>
            <w:shd w:val="clear" w:color="auto" w:fill="auto"/>
            <w:hideMark/>
          </w:tcPr>
          <w:p w14:paraId="34ABE736" w14:textId="77777777" w:rsidR="00531FCA" w:rsidRPr="000D2B73" w:rsidRDefault="00531FCA" w:rsidP="00232A2D">
            <w:pPr>
              <w:jc w:val="both"/>
              <w:rPr>
                <w:sz w:val="22"/>
                <w:szCs w:val="22"/>
              </w:rPr>
            </w:pPr>
          </w:p>
        </w:tc>
        <w:tc>
          <w:tcPr>
            <w:tcW w:w="2039" w:type="dxa"/>
            <w:vMerge/>
            <w:shd w:val="clear" w:color="auto" w:fill="auto"/>
            <w:hideMark/>
          </w:tcPr>
          <w:p w14:paraId="41D1D7D0" w14:textId="77777777" w:rsidR="00531FCA" w:rsidRPr="000D2B73" w:rsidRDefault="00531FCA" w:rsidP="00232A2D">
            <w:pPr>
              <w:jc w:val="both"/>
              <w:rPr>
                <w:sz w:val="22"/>
                <w:szCs w:val="22"/>
              </w:rPr>
            </w:pPr>
          </w:p>
        </w:tc>
        <w:tc>
          <w:tcPr>
            <w:tcW w:w="1455" w:type="dxa"/>
            <w:vMerge/>
            <w:shd w:val="clear" w:color="auto" w:fill="auto"/>
            <w:hideMark/>
          </w:tcPr>
          <w:p w14:paraId="2A510E32" w14:textId="77777777" w:rsidR="00531FCA" w:rsidRPr="000D2B73" w:rsidRDefault="00531FCA" w:rsidP="00232A2D">
            <w:pPr>
              <w:jc w:val="both"/>
              <w:rPr>
                <w:sz w:val="22"/>
                <w:szCs w:val="22"/>
              </w:rPr>
            </w:pPr>
          </w:p>
        </w:tc>
        <w:tc>
          <w:tcPr>
            <w:tcW w:w="1131" w:type="dxa"/>
            <w:vMerge/>
            <w:shd w:val="clear" w:color="auto" w:fill="auto"/>
            <w:hideMark/>
          </w:tcPr>
          <w:p w14:paraId="029A6085" w14:textId="77777777" w:rsidR="00531FCA" w:rsidRPr="000D2B73" w:rsidRDefault="00531FCA" w:rsidP="00232A2D">
            <w:pPr>
              <w:jc w:val="both"/>
              <w:rPr>
                <w:sz w:val="22"/>
                <w:szCs w:val="22"/>
              </w:rPr>
            </w:pPr>
          </w:p>
        </w:tc>
        <w:tc>
          <w:tcPr>
            <w:tcW w:w="1385" w:type="dxa"/>
            <w:shd w:val="clear" w:color="auto" w:fill="auto"/>
            <w:vAlign w:val="center"/>
            <w:hideMark/>
          </w:tcPr>
          <w:p w14:paraId="77758550" w14:textId="77777777" w:rsidR="00531FCA" w:rsidRPr="000D2B73" w:rsidRDefault="00531FCA" w:rsidP="000D2B73">
            <w:pPr>
              <w:rPr>
                <w:sz w:val="22"/>
                <w:szCs w:val="22"/>
              </w:rPr>
            </w:pPr>
            <w:r w:rsidRPr="000D2B73">
              <w:rPr>
                <w:sz w:val="22"/>
                <w:szCs w:val="22"/>
              </w:rPr>
              <w:t>ОБ</w:t>
            </w:r>
          </w:p>
        </w:tc>
        <w:tc>
          <w:tcPr>
            <w:tcW w:w="1556" w:type="dxa"/>
            <w:shd w:val="clear" w:color="auto" w:fill="auto"/>
            <w:noWrap/>
            <w:vAlign w:val="center"/>
            <w:hideMark/>
          </w:tcPr>
          <w:p w14:paraId="72883457" w14:textId="53A79D4B" w:rsidR="00531FCA" w:rsidRPr="000D2B73" w:rsidRDefault="00531FCA" w:rsidP="000D2B73">
            <w:pPr>
              <w:jc w:val="center"/>
              <w:rPr>
                <w:b/>
                <w:bCs/>
                <w:sz w:val="22"/>
                <w:szCs w:val="22"/>
              </w:rPr>
            </w:pPr>
            <w:r w:rsidRPr="000D2B73">
              <w:rPr>
                <w:b/>
                <w:bCs/>
                <w:sz w:val="22"/>
                <w:szCs w:val="22"/>
              </w:rPr>
              <w:t>8 000</w:t>
            </w:r>
          </w:p>
        </w:tc>
        <w:tc>
          <w:tcPr>
            <w:tcW w:w="1182" w:type="dxa"/>
            <w:shd w:val="clear" w:color="auto" w:fill="auto"/>
            <w:noWrap/>
            <w:vAlign w:val="center"/>
            <w:hideMark/>
          </w:tcPr>
          <w:p w14:paraId="6E4CDC1F" w14:textId="15704CAB" w:rsidR="00531FCA" w:rsidRPr="000D2B73" w:rsidRDefault="00531FCA" w:rsidP="000D2B73">
            <w:pPr>
              <w:jc w:val="center"/>
              <w:rPr>
                <w:sz w:val="22"/>
                <w:szCs w:val="22"/>
              </w:rPr>
            </w:pPr>
            <w:r w:rsidRPr="000D2B73">
              <w:rPr>
                <w:sz w:val="22"/>
                <w:szCs w:val="22"/>
              </w:rPr>
              <w:t>1 600</w:t>
            </w:r>
          </w:p>
        </w:tc>
        <w:tc>
          <w:tcPr>
            <w:tcW w:w="1086" w:type="dxa"/>
            <w:shd w:val="clear" w:color="auto" w:fill="auto"/>
            <w:noWrap/>
            <w:vAlign w:val="center"/>
            <w:hideMark/>
          </w:tcPr>
          <w:p w14:paraId="15A58E78" w14:textId="1C3EB483" w:rsidR="00531FCA" w:rsidRPr="000D2B73" w:rsidRDefault="00531FCA" w:rsidP="000D2B73">
            <w:pPr>
              <w:jc w:val="center"/>
              <w:rPr>
                <w:sz w:val="22"/>
                <w:szCs w:val="22"/>
              </w:rPr>
            </w:pPr>
            <w:r w:rsidRPr="000D2B73">
              <w:rPr>
                <w:sz w:val="22"/>
                <w:szCs w:val="22"/>
              </w:rPr>
              <w:t>1 600</w:t>
            </w:r>
          </w:p>
        </w:tc>
        <w:tc>
          <w:tcPr>
            <w:tcW w:w="1086" w:type="dxa"/>
            <w:shd w:val="clear" w:color="auto" w:fill="auto"/>
            <w:noWrap/>
            <w:vAlign w:val="center"/>
            <w:hideMark/>
          </w:tcPr>
          <w:p w14:paraId="0B575927" w14:textId="0829803A" w:rsidR="00531FCA" w:rsidRPr="000D2B73" w:rsidRDefault="00531FCA" w:rsidP="000D2B73">
            <w:pPr>
              <w:jc w:val="center"/>
              <w:rPr>
                <w:sz w:val="22"/>
                <w:szCs w:val="22"/>
              </w:rPr>
            </w:pPr>
            <w:r w:rsidRPr="000D2B73">
              <w:rPr>
                <w:sz w:val="22"/>
                <w:szCs w:val="22"/>
              </w:rPr>
              <w:t>1 600</w:t>
            </w:r>
          </w:p>
        </w:tc>
        <w:tc>
          <w:tcPr>
            <w:tcW w:w="1086" w:type="dxa"/>
            <w:shd w:val="clear" w:color="auto" w:fill="auto"/>
            <w:noWrap/>
            <w:vAlign w:val="center"/>
            <w:hideMark/>
          </w:tcPr>
          <w:p w14:paraId="3103F28E" w14:textId="2DD13E22" w:rsidR="00531FCA" w:rsidRPr="000D2B73" w:rsidRDefault="00531FCA" w:rsidP="000D2B73">
            <w:pPr>
              <w:jc w:val="center"/>
              <w:rPr>
                <w:sz w:val="22"/>
                <w:szCs w:val="22"/>
              </w:rPr>
            </w:pPr>
            <w:r w:rsidRPr="000D2B73">
              <w:rPr>
                <w:sz w:val="22"/>
                <w:szCs w:val="22"/>
              </w:rPr>
              <w:t>1 600</w:t>
            </w:r>
          </w:p>
        </w:tc>
        <w:tc>
          <w:tcPr>
            <w:tcW w:w="1086" w:type="dxa"/>
            <w:shd w:val="clear" w:color="auto" w:fill="auto"/>
            <w:noWrap/>
            <w:vAlign w:val="center"/>
            <w:hideMark/>
          </w:tcPr>
          <w:p w14:paraId="7F7CECB3" w14:textId="4D366845" w:rsidR="00531FCA" w:rsidRPr="000D2B73" w:rsidRDefault="00531FCA" w:rsidP="000D2B73">
            <w:pPr>
              <w:jc w:val="center"/>
              <w:rPr>
                <w:sz w:val="22"/>
                <w:szCs w:val="22"/>
              </w:rPr>
            </w:pPr>
            <w:r w:rsidRPr="000D2B73">
              <w:rPr>
                <w:sz w:val="22"/>
                <w:szCs w:val="22"/>
              </w:rPr>
              <w:t>1 600</w:t>
            </w:r>
          </w:p>
        </w:tc>
        <w:tc>
          <w:tcPr>
            <w:tcW w:w="1640" w:type="dxa"/>
            <w:vMerge/>
            <w:shd w:val="clear" w:color="auto" w:fill="auto"/>
            <w:hideMark/>
          </w:tcPr>
          <w:p w14:paraId="76919B4A" w14:textId="77777777" w:rsidR="00531FCA" w:rsidRPr="000D2B73" w:rsidRDefault="00531FCA" w:rsidP="00232A2D">
            <w:pPr>
              <w:jc w:val="both"/>
              <w:rPr>
                <w:sz w:val="22"/>
                <w:szCs w:val="22"/>
              </w:rPr>
            </w:pPr>
          </w:p>
        </w:tc>
      </w:tr>
      <w:tr w:rsidR="00531FCA" w:rsidRPr="000D2B73" w14:paraId="42036F11" w14:textId="77777777" w:rsidTr="000D2B73">
        <w:trPr>
          <w:trHeight w:val="345"/>
        </w:trPr>
        <w:tc>
          <w:tcPr>
            <w:tcW w:w="734" w:type="dxa"/>
            <w:vMerge w:val="restart"/>
            <w:shd w:val="clear" w:color="auto" w:fill="auto"/>
            <w:noWrap/>
            <w:hideMark/>
          </w:tcPr>
          <w:p w14:paraId="432A29AB" w14:textId="77777777" w:rsidR="00531FCA" w:rsidRPr="000D2B73" w:rsidRDefault="00531FCA" w:rsidP="00232A2D">
            <w:pPr>
              <w:jc w:val="both"/>
              <w:rPr>
                <w:sz w:val="22"/>
                <w:szCs w:val="22"/>
              </w:rPr>
            </w:pPr>
            <w:r w:rsidRPr="000D2B73">
              <w:rPr>
                <w:sz w:val="22"/>
                <w:szCs w:val="22"/>
              </w:rPr>
              <w:lastRenderedPageBreak/>
              <w:t> </w:t>
            </w:r>
          </w:p>
        </w:tc>
        <w:tc>
          <w:tcPr>
            <w:tcW w:w="2039" w:type="dxa"/>
            <w:vMerge w:val="restart"/>
            <w:shd w:val="clear" w:color="auto" w:fill="auto"/>
            <w:hideMark/>
          </w:tcPr>
          <w:p w14:paraId="438D7045" w14:textId="77777777" w:rsidR="00531FCA" w:rsidRPr="000D2B73" w:rsidRDefault="00531FCA" w:rsidP="00232A2D">
            <w:pPr>
              <w:jc w:val="both"/>
              <w:rPr>
                <w:sz w:val="22"/>
                <w:szCs w:val="22"/>
              </w:rPr>
            </w:pPr>
            <w:r w:rsidRPr="000D2B73">
              <w:rPr>
                <w:sz w:val="22"/>
                <w:szCs w:val="22"/>
              </w:rPr>
              <w:t>Итого по основному мероприятию 1.1.</w:t>
            </w:r>
          </w:p>
        </w:tc>
        <w:tc>
          <w:tcPr>
            <w:tcW w:w="1455" w:type="dxa"/>
            <w:vMerge w:val="restart"/>
            <w:shd w:val="clear" w:color="auto" w:fill="auto"/>
            <w:hideMark/>
          </w:tcPr>
          <w:p w14:paraId="2418D72B" w14:textId="77777777" w:rsidR="00531FCA" w:rsidRPr="000D2B73" w:rsidRDefault="00531FCA" w:rsidP="00232A2D">
            <w:pPr>
              <w:jc w:val="both"/>
              <w:rPr>
                <w:sz w:val="22"/>
                <w:szCs w:val="22"/>
              </w:rPr>
            </w:pPr>
            <w:r w:rsidRPr="000D2B73">
              <w:rPr>
                <w:sz w:val="22"/>
                <w:szCs w:val="22"/>
              </w:rPr>
              <w:t> </w:t>
            </w:r>
          </w:p>
        </w:tc>
        <w:tc>
          <w:tcPr>
            <w:tcW w:w="1131" w:type="dxa"/>
            <w:vMerge w:val="restart"/>
            <w:shd w:val="clear" w:color="auto" w:fill="auto"/>
            <w:hideMark/>
          </w:tcPr>
          <w:p w14:paraId="680346C3" w14:textId="77777777" w:rsidR="00531FCA" w:rsidRPr="000D2B73" w:rsidRDefault="00531FCA" w:rsidP="00232A2D">
            <w:pPr>
              <w:jc w:val="both"/>
              <w:rPr>
                <w:sz w:val="22"/>
                <w:szCs w:val="22"/>
              </w:rPr>
            </w:pPr>
            <w:r w:rsidRPr="000D2B73">
              <w:rPr>
                <w:sz w:val="22"/>
                <w:szCs w:val="22"/>
              </w:rPr>
              <w:t> </w:t>
            </w:r>
          </w:p>
        </w:tc>
        <w:tc>
          <w:tcPr>
            <w:tcW w:w="1385" w:type="dxa"/>
            <w:shd w:val="clear" w:color="auto" w:fill="auto"/>
            <w:hideMark/>
          </w:tcPr>
          <w:p w14:paraId="60BEA53E" w14:textId="77777777" w:rsidR="00531FCA" w:rsidRPr="000D2B73" w:rsidRDefault="00531FCA" w:rsidP="00232A2D">
            <w:pPr>
              <w:jc w:val="both"/>
              <w:rPr>
                <w:b/>
                <w:bCs/>
                <w:sz w:val="22"/>
                <w:szCs w:val="22"/>
              </w:rPr>
            </w:pPr>
            <w:r w:rsidRPr="000D2B73">
              <w:rPr>
                <w:b/>
                <w:bCs/>
                <w:sz w:val="22"/>
                <w:szCs w:val="22"/>
              </w:rPr>
              <w:t>Итого:</w:t>
            </w:r>
          </w:p>
        </w:tc>
        <w:tc>
          <w:tcPr>
            <w:tcW w:w="1556" w:type="dxa"/>
            <w:shd w:val="clear" w:color="auto" w:fill="auto"/>
            <w:noWrap/>
            <w:vAlign w:val="center"/>
            <w:hideMark/>
          </w:tcPr>
          <w:p w14:paraId="0CD625C6" w14:textId="0DDBD315" w:rsidR="00531FCA" w:rsidRPr="000D2B73" w:rsidRDefault="00531FCA" w:rsidP="000D2B73">
            <w:pPr>
              <w:jc w:val="center"/>
              <w:rPr>
                <w:b/>
                <w:bCs/>
                <w:sz w:val="22"/>
                <w:szCs w:val="22"/>
              </w:rPr>
            </w:pPr>
            <w:r w:rsidRPr="000D2B73">
              <w:rPr>
                <w:b/>
                <w:bCs/>
                <w:sz w:val="22"/>
                <w:szCs w:val="22"/>
              </w:rPr>
              <w:t>3 323 748</w:t>
            </w:r>
          </w:p>
        </w:tc>
        <w:tc>
          <w:tcPr>
            <w:tcW w:w="1182" w:type="dxa"/>
            <w:shd w:val="clear" w:color="auto" w:fill="auto"/>
            <w:noWrap/>
            <w:vAlign w:val="center"/>
            <w:hideMark/>
          </w:tcPr>
          <w:p w14:paraId="0E73E623" w14:textId="65C6E231" w:rsidR="00531FCA" w:rsidRPr="000D2B73" w:rsidRDefault="00531FCA" w:rsidP="000D2B73">
            <w:pPr>
              <w:jc w:val="center"/>
              <w:rPr>
                <w:b/>
                <w:bCs/>
                <w:sz w:val="22"/>
                <w:szCs w:val="22"/>
              </w:rPr>
            </w:pPr>
            <w:r w:rsidRPr="000D2B73">
              <w:rPr>
                <w:b/>
                <w:bCs/>
                <w:sz w:val="22"/>
                <w:szCs w:val="22"/>
              </w:rPr>
              <w:t>704 294</w:t>
            </w:r>
          </w:p>
        </w:tc>
        <w:tc>
          <w:tcPr>
            <w:tcW w:w="1086" w:type="dxa"/>
            <w:shd w:val="clear" w:color="auto" w:fill="auto"/>
            <w:noWrap/>
            <w:vAlign w:val="center"/>
            <w:hideMark/>
          </w:tcPr>
          <w:p w14:paraId="0F5091F4" w14:textId="4E9CEEE9" w:rsidR="00531FCA" w:rsidRPr="000D2B73" w:rsidRDefault="00531FCA" w:rsidP="000D2B73">
            <w:pPr>
              <w:jc w:val="center"/>
              <w:rPr>
                <w:b/>
                <w:bCs/>
                <w:sz w:val="22"/>
                <w:szCs w:val="22"/>
              </w:rPr>
            </w:pPr>
            <w:r w:rsidRPr="000D2B73">
              <w:rPr>
                <w:b/>
                <w:bCs/>
                <w:sz w:val="22"/>
                <w:szCs w:val="22"/>
              </w:rPr>
              <w:t>669 078</w:t>
            </w:r>
          </w:p>
        </w:tc>
        <w:tc>
          <w:tcPr>
            <w:tcW w:w="1086" w:type="dxa"/>
            <w:shd w:val="clear" w:color="auto" w:fill="auto"/>
            <w:noWrap/>
            <w:vAlign w:val="center"/>
            <w:hideMark/>
          </w:tcPr>
          <w:p w14:paraId="20FBEAD3" w14:textId="3B028743" w:rsidR="00531FCA" w:rsidRPr="000D2B73" w:rsidRDefault="00531FCA" w:rsidP="000D2B73">
            <w:pPr>
              <w:jc w:val="center"/>
              <w:rPr>
                <w:b/>
                <w:bCs/>
                <w:sz w:val="22"/>
                <w:szCs w:val="22"/>
              </w:rPr>
            </w:pPr>
            <w:r w:rsidRPr="000D2B73">
              <w:rPr>
                <w:b/>
                <w:bCs/>
                <w:sz w:val="22"/>
                <w:szCs w:val="22"/>
              </w:rPr>
              <w:t>669 078</w:t>
            </w:r>
          </w:p>
        </w:tc>
        <w:tc>
          <w:tcPr>
            <w:tcW w:w="1086" w:type="dxa"/>
            <w:shd w:val="clear" w:color="auto" w:fill="auto"/>
            <w:noWrap/>
            <w:vAlign w:val="center"/>
            <w:hideMark/>
          </w:tcPr>
          <w:p w14:paraId="7B6C686E" w14:textId="40F26B44" w:rsidR="00531FCA" w:rsidRPr="000D2B73" w:rsidRDefault="00531FCA" w:rsidP="000D2B73">
            <w:pPr>
              <w:jc w:val="center"/>
              <w:rPr>
                <w:b/>
                <w:bCs/>
                <w:sz w:val="22"/>
                <w:szCs w:val="22"/>
              </w:rPr>
            </w:pPr>
            <w:r w:rsidRPr="000D2B73">
              <w:rPr>
                <w:b/>
                <w:bCs/>
                <w:sz w:val="22"/>
                <w:szCs w:val="22"/>
              </w:rPr>
              <w:t>640 649</w:t>
            </w:r>
          </w:p>
        </w:tc>
        <w:tc>
          <w:tcPr>
            <w:tcW w:w="1086" w:type="dxa"/>
            <w:shd w:val="clear" w:color="auto" w:fill="auto"/>
            <w:noWrap/>
            <w:vAlign w:val="center"/>
            <w:hideMark/>
          </w:tcPr>
          <w:p w14:paraId="08EF449E" w14:textId="2B14C260" w:rsidR="00531FCA" w:rsidRPr="000D2B73" w:rsidRDefault="00531FCA" w:rsidP="000D2B73">
            <w:pPr>
              <w:jc w:val="center"/>
              <w:rPr>
                <w:b/>
                <w:bCs/>
                <w:sz w:val="22"/>
                <w:szCs w:val="22"/>
              </w:rPr>
            </w:pPr>
            <w:r w:rsidRPr="000D2B73">
              <w:rPr>
                <w:b/>
                <w:bCs/>
                <w:sz w:val="22"/>
                <w:szCs w:val="22"/>
              </w:rPr>
              <w:t>640 649</w:t>
            </w:r>
          </w:p>
        </w:tc>
        <w:tc>
          <w:tcPr>
            <w:tcW w:w="1640" w:type="dxa"/>
            <w:shd w:val="clear" w:color="auto" w:fill="auto"/>
            <w:hideMark/>
          </w:tcPr>
          <w:p w14:paraId="5E28103A" w14:textId="77777777" w:rsidR="00531FCA" w:rsidRPr="000D2B73" w:rsidRDefault="00531FCA" w:rsidP="00232A2D">
            <w:pPr>
              <w:jc w:val="both"/>
              <w:rPr>
                <w:sz w:val="22"/>
                <w:szCs w:val="22"/>
              </w:rPr>
            </w:pPr>
            <w:r w:rsidRPr="000D2B73">
              <w:rPr>
                <w:sz w:val="22"/>
                <w:szCs w:val="22"/>
              </w:rPr>
              <w:t> </w:t>
            </w:r>
          </w:p>
        </w:tc>
      </w:tr>
      <w:tr w:rsidR="00531FCA" w:rsidRPr="000D2B73" w14:paraId="3F0F9686" w14:textId="77777777" w:rsidTr="000D2B73">
        <w:trPr>
          <w:trHeight w:val="345"/>
        </w:trPr>
        <w:tc>
          <w:tcPr>
            <w:tcW w:w="734" w:type="dxa"/>
            <w:vMerge/>
            <w:shd w:val="clear" w:color="auto" w:fill="auto"/>
            <w:hideMark/>
          </w:tcPr>
          <w:p w14:paraId="18C8AB88" w14:textId="77777777" w:rsidR="00531FCA" w:rsidRPr="000D2B73" w:rsidRDefault="00531FCA" w:rsidP="00232A2D">
            <w:pPr>
              <w:jc w:val="both"/>
              <w:rPr>
                <w:sz w:val="22"/>
                <w:szCs w:val="22"/>
              </w:rPr>
            </w:pPr>
          </w:p>
        </w:tc>
        <w:tc>
          <w:tcPr>
            <w:tcW w:w="2039" w:type="dxa"/>
            <w:vMerge/>
            <w:shd w:val="clear" w:color="auto" w:fill="auto"/>
            <w:hideMark/>
          </w:tcPr>
          <w:p w14:paraId="65693767" w14:textId="77777777" w:rsidR="00531FCA" w:rsidRPr="000D2B73" w:rsidRDefault="00531FCA" w:rsidP="00232A2D">
            <w:pPr>
              <w:jc w:val="both"/>
              <w:rPr>
                <w:sz w:val="22"/>
                <w:szCs w:val="22"/>
              </w:rPr>
            </w:pPr>
          </w:p>
        </w:tc>
        <w:tc>
          <w:tcPr>
            <w:tcW w:w="1455" w:type="dxa"/>
            <w:vMerge/>
            <w:shd w:val="clear" w:color="auto" w:fill="auto"/>
            <w:hideMark/>
          </w:tcPr>
          <w:p w14:paraId="107F50B3" w14:textId="77777777" w:rsidR="00531FCA" w:rsidRPr="000D2B73" w:rsidRDefault="00531FCA" w:rsidP="00232A2D">
            <w:pPr>
              <w:jc w:val="both"/>
              <w:rPr>
                <w:sz w:val="22"/>
                <w:szCs w:val="22"/>
              </w:rPr>
            </w:pPr>
          </w:p>
        </w:tc>
        <w:tc>
          <w:tcPr>
            <w:tcW w:w="1131" w:type="dxa"/>
            <w:vMerge/>
            <w:shd w:val="clear" w:color="auto" w:fill="auto"/>
            <w:hideMark/>
          </w:tcPr>
          <w:p w14:paraId="7F47942D" w14:textId="77777777" w:rsidR="00531FCA" w:rsidRPr="000D2B73" w:rsidRDefault="00531FCA" w:rsidP="00232A2D">
            <w:pPr>
              <w:jc w:val="both"/>
              <w:rPr>
                <w:sz w:val="22"/>
                <w:szCs w:val="22"/>
              </w:rPr>
            </w:pPr>
          </w:p>
        </w:tc>
        <w:tc>
          <w:tcPr>
            <w:tcW w:w="1385" w:type="dxa"/>
            <w:shd w:val="clear" w:color="auto" w:fill="auto"/>
            <w:hideMark/>
          </w:tcPr>
          <w:p w14:paraId="780C888B" w14:textId="77777777" w:rsidR="00531FCA" w:rsidRPr="000D2B73" w:rsidRDefault="00531FCA" w:rsidP="00232A2D">
            <w:pPr>
              <w:jc w:val="both"/>
              <w:rPr>
                <w:b/>
                <w:bCs/>
                <w:sz w:val="22"/>
                <w:szCs w:val="22"/>
              </w:rPr>
            </w:pPr>
            <w:r w:rsidRPr="000D2B73">
              <w:rPr>
                <w:b/>
                <w:bCs/>
                <w:sz w:val="22"/>
                <w:szCs w:val="22"/>
              </w:rPr>
              <w:t>МБ</w:t>
            </w:r>
          </w:p>
        </w:tc>
        <w:tc>
          <w:tcPr>
            <w:tcW w:w="1556" w:type="dxa"/>
            <w:shd w:val="clear" w:color="auto" w:fill="auto"/>
            <w:noWrap/>
            <w:vAlign w:val="center"/>
            <w:hideMark/>
          </w:tcPr>
          <w:p w14:paraId="13DF22A0" w14:textId="61A9B11A" w:rsidR="00531FCA" w:rsidRPr="000D2B73" w:rsidRDefault="00531FCA" w:rsidP="000D2B73">
            <w:pPr>
              <w:jc w:val="center"/>
              <w:rPr>
                <w:b/>
                <w:bCs/>
                <w:sz w:val="22"/>
                <w:szCs w:val="22"/>
              </w:rPr>
            </w:pPr>
            <w:r w:rsidRPr="000D2B73">
              <w:rPr>
                <w:b/>
                <w:bCs/>
                <w:sz w:val="22"/>
                <w:szCs w:val="22"/>
              </w:rPr>
              <w:t>386 325</w:t>
            </w:r>
          </w:p>
        </w:tc>
        <w:tc>
          <w:tcPr>
            <w:tcW w:w="1182" w:type="dxa"/>
            <w:shd w:val="clear" w:color="auto" w:fill="auto"/>
            <w:noWrap/>
            <w:vAlign w:val="center"/>
            <w:hideMark/>
          </w:tcPr>
          <w:p w14:paraId="72401DC7" w14:textId="73AF0453" w:rsidR="00531FCA" w:rsidRPr="000D2B73" w:rsidRDefault="00531FCA" w:rsidP="000D2B73">
            <w:pPr>
              <w:jc w:val="center"/>
              <w:rPr>
                <w:sz w:val="22"/>
                <w:szCs w:val="22"/>
              </w:rPr>
            </w:pPr>
            <w:r w:rsidRPr="000D2B73">
              <w:rPr>
                <w:sz w:val="22"/>
                <w:szCs w:val="22"/>
              </w:rPr>
              <w:t>82 417</w:t>
            </w:r>
          </w:p>
        </w:tc>
        <w:tc>
          <w:tcPr>
            <w:tcW w:w="1086" w:type="dxa"/>
            <w:shd w:val="clear" w:color="auto" w:fill="auto"/>
            <w:noWrap/>
            <w:vAlign w:val="center"/>
            <w:hideMark/>
          </w:tcPr>
          <w:p w14:paraId="20C34A57" w14:textId="3D7C29A8" w:rsidR="00531FCA" w:rsidRPr="000D2B73" w:rsidRDefault="00531FCA" w:rsidP="000D2B73">
            <w:pPr>
              <w:jc w:val="center"/>
              <w:rPr>
                <w:sz w:val="22"/>
                <w:szCs w:val="22"/>
              </w:rPr>
            </w:pPr>
            <w:r w:rsidRPr="000D2B73">
              <w:rPr>
                <w:sz w:val="22"/>
                <w:szCs w:val="22"/>
              </w:rPr>
              <w:t>77 825</w:t>
            </w:r>
          </w:p>
        </w:tc>
        <w:tc>
          <w:tcPr>
            <w:tcW w:w="1086" w:type="dxa"/>
            <w:shd w:val="clear" w:color="auto" w:fill="auto"/>
            <w:noWrap/>
            <w:vAlign w:val="center"/>
            <w:hideMark/>
          </w:tcPr>
          <w:p w14:paraId="7F07A692" w14:textId="21819FC5" w:rsidR="00531FCA" w:rsidRPr="000D2B73" w:rsidRDefault="00531FCA" w:rsidP="000D2B73">
            <w:pPr>
              <w:jc w:val="center"/>
              <w:rPr>
                <w:sz w:val="22"/>
                <w:szCs w:val="22"/>
              </w:rPr>
            </w:pPr>
            <w:r w:rsidRPr="000D2B73">
              <w:rPr>
                <w:sz w:val="22"/>
                <w:szCs w:val="22"/>
              </w:rPr>
              <w:t>77 825</w:t>
            </w:r>
          </w:p>
        </w:tc>
        <w:tc>
          <w:tcPr>
            <w:tcW w:w="1086" w:type="dxa"/>
            <w:shd w:val="clear" w:color="auto" w:fill="auto"/>
            <w:noWrap/>
            <w:vAlign w:val="center"/>
            <w:hideMark/>
          </w:tcPr>
          <w:p w14:paraId="638E2D5E" w14:textId="5FC7A662" w:rsidR="00531FCA" w:rsidRPr="000D2B73" w:rsidRDefault="00531FCA" w:rsidP="000D2B73">
            <w:pPr>
              <w:jc w:val="center"/>
              <w:rPr>
                <w:sz w:val="22"/>
                <w:szCs w:val="22"/>
              </w:rPr>
            </w:pPr>
            <w:r w:rsidRPr="000D2B73">
              <w:rPr>
                <w:sz w:val="22"/>
                <w:szCs w:val="22"/>
              </w:rPr>
              <w:t>74 129</w:t>
            </w:r>
          </w:p>
        </w:tc>
        <w:tc>
          <w:tcPr>
            <w:tcW w:w="1086" w:type="dxa"/>
            <w:shd w:val="clear" w:color="auto" w:fill="auto"/>
            <w:noWrap/>
            <w:vAlign w:val="center"/>
            <w:hideMark/>
          </w:tcPr>
          <w:p w14:paraId="606F5294" w14:textId="7F2B2B8E" w:rsidR="00531FCA" w:rsidRPr="000D2B73" w:rsidRDefault="00531FCA" w:rsidP="000D2B73">
            <w:pPr>
              <w:jc w:val="center"/>
              <w:rPr>
                <w:sz w:val="22"/>
                <w:szCs w:val="22"/>
              </w:rPr>
            </w:pPr>
            <w:r w:rsidRPr="000D2B73">
              <w:rPr>
                <w:sz w:val="22"/>
                <w:szCs w:val="22"/>
              </w:rPr>
              <w:t>74 129</w:t>
            </w:r>
          </w:p>
        </w:tc>
        <w:tc>
          <w:tcPr>
            <w:tcW w:w="1640" w:type="dxa"/>
            <w:shd w:val="clear" w:color="auto" w:fill="auto"/>
            <w:hideMark/>
          </w:tcPr>
          <w:p w14:paraId="29BFD308" w14:textId="77777777" w:rsidR="00531FCA" w:rsidRPr="000D2B73" w:rsidRDefault="00531FCA" w:rsidP="00232A2D">
            <w:pPr>
              <w:jc w:val="both"/>
              <w:rPr>
                <w:sz w:val="22"/>
                <w:szCs w:val="22"/>
              </w:rPr>
            </w:pPr>
            <w:r w:rsidRPr="000D2B73">
              <w:rPr>
                <w:sz w:val="22"/>
                <w:szCs w:val="22"/>
              </w:rPr>
              <w:t> </w:t>
            </w:r>
          </w:p>
        </w:tc>
      </w:tr>
      <w:tr w:rsidR="00531FCA" w:rsidRPr="000D2B73" w14:paraId="16B3FCD2" w14:textId="77777777" w:rsidTr="000D2B73">
        <w:trPr>
          <w:trHeight w:val="345"/>
        </w:trPr>
        <w:tc>
          <w:tcPr>
            <w:tcW w:w="734" w:type="dxa"/>
            <w:vMerge/>
            <w:shd w:val="clear" w:color="auto" w:fill="auto"/>
            <w:hideMark/>
          </w:tcPr>
          <w:p w14:paraId="540E6A7F" w14:textId="77777777" w:rsidR="00531FCA" w:rsidRPr="000D2B73" w:rsidRDefault="00531FCA" w:rsidP="00232A2D">
            <w:pPr>
              <w:jc w:val="both"/>
              <w:rPr>
                <w:sz w:val="22"/>
                <w:szCs w:val="22"/>
              </w:rPr>
            </w:pPr>
          </w:p>
        </w:tc>
        <w:tc>
          <w:tcPr>
            <w:tcW w:w="2039" w:type="dxa"/>
            <w:vMerge/>
            <w:shd w:val="clear" w:color="auto" w:fill="auto"/>
            <w:hideMark/>
          </w:tcPr>
          <w:p w14:paraId="48185F7B" w14:textId="77777777" w:rsidR="00531FCA" w:rsidRPr="000D2B73" w:rsidRDefault="00531FCA" w:rsidP="00232A2D">
            <w:pPr>
              <w:jc w:val="both"/>
              <w:rPr>
                <w:sz w:val="22"/>
                <w:szCs w:val="22"/>
              </w:rPr>
            </w:pPr>
          </w:p>
        </w:tc>
        <w:tc>
          <w:tcPr>
            <w:tcW w:w="1455" w:type="dxa"/>
            <w:vMerge/>
            <w:shd w:val="clear" w:color="auto" w:fill="auto"/>
            <w:hideMark/>
          </w:tcPr>
          <w:p w14:paraId="6A13C740" w14:textId="77777777" w:rsidR="00531FCA" w:rsidRPr="000D2B73" w:rsidRDefault="00531FCA" w:rsidP="00232A2D">
            <w:pPr>
              <w:jc w:val="both"/>
              <w:rPr>
                <w:sz w:val="22"/>
                <w:szCs w:val="22"/>
              </w:rPr>
            </w:pPr>
          </w:p>
        </w:tc>
        <w:tc>
          <w:tcPr>
            <w:tcW w:w="1131" w:type="dxa"/>
            <w:vMerge/>
            <w:shd w:val="clear" w:color="auto" w:fill="auto"/>
            <w:hideMark/>
          </w:tcPr>
          <w:p w14:paraId="13CFCCBA" w14:textId="77777777" w:rsidR="00531FCA" w:rsidRPr="000D2B73" w:rsidRDefault="00531FCA" w:rsidP="00232A2D">
            <w:pPr>
              <w:jc w:val="both"/>
              <w:rPr>
                <w:sz w:val="22"/>
                <w:szCs w:val="22"/>
              </w:rPr>
            </w:pPr>
          </w:p>
        </w:tc>
        <w:tc>
          <w:tcPr>
            <w:tcW w:w="1385" w:type="dxa"/>
            <w:shd w:val="clear" w:color="auto" w:fill="auto"/>
            <w:hideMark/>
          </w:tcPr>
          <w:p w14:paraId="25EDB352" w14:textId="77777777" w:rsidR="00531FCA" w:rsidRPr="000D2B73" w:rsidRDefault="00531FCA" w:rsidP="00232A2D">
            <w:pPr>
              <w:jc w:val="both"/>
              <w:rPr>
                <w:b/>
                <w:bCs/>
                <w:sz w:val="22"/>
                <w:szCs w:val="22"/>
              </w:rPr>
            </w:pPr>
            <w:r w:rsidRPr="000D2B73">
              <w:rPr>
                <w:b/>
                <w:bCs/>
                <w:sz w:val="22"/>
                <w:szCs w:val="22"/>
              </w:rPr>
              <w:t>ОБ</w:t>
            </w:r>
          </w:p>
        </w:tc>
        <w:tc>
          <w:tcPr>
            <w:tcW w:w="1556" w:type="dxa"/>
            <w:shd w:val="clear" w:color="auto" w:fill="auto"/>
            <w:noWrap/>
            <w:vAlign w:val="center"/>
            <w:hideMark/>
          </w:tcPr>
          <w:p w14:paraId="2B0509A9" w14:textId="5745E24D" w:rsidR="00531FCA" w:rsidRPr="000D2B73" w:rsidRDefault="00531FCA" w:rsidP="000D2B73">
            <w:pPr>
              <w:jc w:val="center"/>
              <w:rPr>
                <w:b/>
                <w:bCs/>
                <w:sz w:val="22"/>
                <w:szCs w:val="22"/>
              </w:rPr>
            </w:pPr>
            <w:r w:rsidRPr="000D2B73">
              <w:rPr>
                <w:b/>
                <w:bCs/>
                <w:sz w:val="22"/>
                <w:szCs w:val="22"/>
              </w:rPr>
              <w:t>2 937 423</w:t>
            </w:r>
          </w:p>
        </w:tc>
        <w:tc>
          <w:tcPr>
            <w:tcW w:w="1182" w:type="dxa"/>
            <w:shd w:val="clear" w:color="auto" w:fill="auto"/>
            <w:noWrap/>
            <w:vAlign w:val="center"/>
            <w:hideMark/>
          </w:tcPr>
          <w:p w14:paraId="7B506D0F" w14:textId="5071E3B4" w:rsidR="00531FCA" w:rsidRPr="000D2B73" w:rsidRDefault="00531FCA" w:rsidP="000D2B73">
            <w:pPr>
              <w:jc w:val="center"/>
              <w:rPr>
                <w:sz w:val="22"/>
                <w:szCs w:val="22"/>
              </w:rPr>
            </w:pPr>
            <w:r w:rsidRPr="000D2B73">
              <w:rPr>
                <w:sz w:val="22"/>
                <w:szCs w:val="22"/>
              </w:rPr>
              <w:t>621 877</w:t>
            </w:r>
          </w:p>
        </w:tc>
        <w:tc>
          <w:tcPr>
            <w:tcW w:w="1086" w:type="dxa"/>
            <w:shd w:val="clear" w:color="auto" w:fill="auto"/>
            <w:noWrap/>
            <w:vAlign w:val="center"/>
            <w:hideMark/>
          </w:tcPr>
          <w:p w14:paraId="5774E264" w14:textId="7EA4D6CC" w:rsidR="00531FCA" w:rsidRPr="000D2B73" w:rsidRDefault="00531FCA" w:rsidP="000D2B73">
            <w:pPr>
              <w:jc w:val="center"/>
              <w:rPr>
                <w:sz w:val="22"/>
                <w:szCs w:val="22"/>
              </w:rPr>
            </w:pPr>
            <w:r w:rsidRPr="000D2B73">
              <w:rPr>
                <w:sz w:val="22"/>
                <w:szCs w:val="22"/>
              </w:rPr>
              <w:t>591 253</w:t>
            </w:r>
          </w:p>
        </w:tc>
        <w:tc>
          <w:tcPr>
            <w:tcW w:w="1086" w:type="dxa"/>
            <w:shd w:val="clear" w:color="auto" w:fill="auto"/>
            <w:noWrap/>
            <w:vAlign w:val="center"/>
            <w:hideMark/>
          </w:tcPr>
          <w:p w14:paraId="3A1DFF9A" w14:textId="3DB7F6BD" w:rsidR="00531FCA" w:rsidRPr="000D2B73" w:rsidRDefault="00531FCA" w:rsidP="000D2B73">
            <w:pPr>
              <w:jc w:val="center"/>
              <w:rPr>
                <w:sz w:val="22"/>
                <w:szCs w:val="22"/>
              </w:rPr>
            </w:pPr>
            <w:r w:rsidRPr="000D2B73">
              <w:rPr>
                <w:sz w:val="22"/>
                <w:szCs w:val="22"/>
              </w:rPr>
              <w:t>591 253</w:t>
            </w:r>
          </w:p>
        </w:tc>
        <w:tc>
          <w:tcPr>
            <w:tcW w:w="1086" w:type="dxa"/>
            <w:shd w:val="clear" w:color="auto" w:fill="auto"/>
            <w:noWrap/>
            <w:vAlign w:val="center"/>
            <w:hideMark/>
          </w:tcPr>
          <w:p w14:paraId="2BE398A7" w14:textId="6346DDB7" w:rsidR="00531FCA" w:rsidRPr="000D2B73" w:rsidRDefault="00531FCA" w:rsidP="000D2B73">
            <w:pPr>
              <w:jc w:val="center"/>
              <w:rPr>
                <w:sz w:val="22"/>
                <w:szCs w:val="22"/>
              </w:rPr>
            </w:pPr>
            <w:r w:rsidRPr="000D2B73">
              <w:rPr>
                <w:sz w:val="22"/>
                <w:szCs w:val="22"/>
              </w:rPr>
              <w:t>566 520</w:t>
            </w:r>
          </w:p>
        </w:tc>
        <w:tc>
          <w:tcPr>
            <w:tcW w:w="1086" w:type="dxa"/>
            <w:shd w:val="clear" w:color="auto" w:fill="auto"/>
            <w:noWrap/>
            <w:vAlign w:val="center"/>
            <w:hideMark/>
          </w:tcPr>
          <w:p w14:paraId="5564131C" w14:textId="1EEA34EA" w:rsidR="00531FCA" w:rsidRPr="000D2B73" w:rsidRDefault="00531FCA" w:rsidP="000D2B73">
            <w:pPr>
              <w:jc w:val="center"/>
              <w:rPr>
                <w:sz w:val="22"/>
                <w:szCs w:val="22"/>
              </w:rPr>
            </w:pPr>
            <w:r w:rsidRPr="000D2B73">
              <w:rPr>
                <w:sz w:val="22"/>
                <w:szCs w:val="22"/>
              </w:rPr>
              <w:t>566 520</w:t>
            </w:r>
          </w:p>
        </w:tc>
        <w:tc>
          <w:tcPr>
            <w:tcW w:w="1640" w:type="dxa"/>
            <w:shd w:val="clear" w:color="auto" w:fill="auto"/>
            <w:hideMark/>
          </w:tcPr>
          <w:p w14:paraId="7B3E0E35" w14:textId="77777777" w:rsidR="00531FCA" w:rsidRPr="000D2B73" w:rsidRDefault="00531FCA" w:rsidP="00232A2D">
            <w:pPr>
              <w:jc w:val="both"/>
              <w:rPr>
                <w:sz w:val="22"/>
                <w:szCs w:val="22"/>
              </w:rPr>
            </w:pPr>
            <w:r w:rsidRPr="000D2B73">
              <w:rPr>
                <w:sz w:val="22"/>
                <w:szCs w:val="22"/>
              </w:rPr>
              <w:t> </w:t>
            </w:r>
          </w:p>
        </w:tc>
      </w:tr>
      <w:tr w:rsidR="00531FCA" w:rsidRPr="000D2B73" w14:paraId="28E5B5FC" w14:textId="77777777" w:rsidTr="009C1C6D">
        <w:trPr>
          <w:trHeight w:val="645"/>
        </w:trPr>
        <w:tc>
          <w:tcPr>
            <w:tcW w:w="734" w:type="dxa"/>
            <w:shd w:val="clear" w:color="auto" w:fill="auto"/>
            <w:noWrap/>
            <w:hideMark/>
          </w:tcPr>
          <w:p w14:paraId="11F6B79E" w14:textId="77777777" w:rsidR="00531FCA" w:rsidRPr="000D2B73" w:rsidRDefault="00531FCA" w:rsidP="00232A2D">
            <w:pPr>
              <w:jc w:val="both"/>
              <w:rPr>
                <w:sz w:val="22"/>
                <w:szCs w:val="22"/>
              </w:rPr>
            </w:pPr>
            <w:r w:rsidRPr="000D2B73">
              <w:rPr>
                <w:sz w:val="22"/>
                <w:szCs w:val="22"/>
              </w:rPr>
              <w:t>1.2.</w:t>
            </w:r>
          </w:p>
        </w:tc>
        <w:tc>
          <w:tcPr>
            <w:tcW w:w="14732" w:type="dxa"/>
            <w:gridSpan w:val="11"/>
            <w:shd w:val="clear" w:color="auto" w:fill="auto"/>
            <w:hideMark/>
          </w:tcPr>
          <w:p w14:paraId="40EEEC22" w14:textId="77777777" w:rsidR="00531FCA" w:rsidRPr="000D2B73" w:rsidRDefault="00531FCA" w:rsidP="00232A2D">
            <w:pPr>
              <w:jc w:val="both"/>
              <w:rPr>
                <w:sz w:val="22"/>
                <w:szCs w:val="22"/>
              </w:rPr>
            </w:pPr>
            <w:r w:rsidRPr="000D2B73">
              <w:rPr>
                <w:sz w:val="22"/>
                <w:szCs w:val="22"/>
              </w:rPr>
              <w:t>Основное мероприятие 1.2.   Формирование эффективной системы выявления, поддержки и развития способностей и талантов у детей и молодежи, направленной на самоопределение и профессиональную ориентацию всех обучающихся</w:t>
            </w:r>
          </w:p>
        </w:tc>
      </w:tr>
      <w:tr w:rsidR="00531FCA" w:rsidRPr="000D2B73" w14:paraId="50B17953" w14:textId="77777777" w:rsidTr="00B95835">
        <w:trPr>
          <w:trHeight w:val="2265"/>
        </w:trPr>
        <w:tc>
          <w:tcPr>
            <w:tcW w:w="734" w:type="dxa"/>
            <w:shd w:val="clear" w:color="auto" w:fill="auto"/>
            <w:noWrap/>
            <w:hideMark/>
          </w:tcPr>
          <w:p w14:paraId="0F835207" w14:textId="77777777" w:rsidR="00531FCA" w:rsidRPr="000D2B73" w:rsidRDefault="00531FCA" w:rsidP="00232A2D">
            <w:pPr>
              <w:jc w:val="both"/>
              <w:rPr>
                <w:sz w:val="22"/>
                <w:szCs w:val="22"/>
              </w:rPr>
            </w:pPr>
            <w:r w:rsidRPr="000D2B73">
              <w:rPr>
                <w:sz w:val="22"/>
                <w:szCs w:val="22"/>
              </w:rPr>
              <w:t>1.2.1.</w:t>
            </w:r>
          </w:p>
        </w:tc>
        <w:tc>
          <w:tcPr>
            <w:tcW w:w="2039" w:type="dxa"/>
            <w:shd w:val="clear" w:color="auto" w:fill="auto"/>
            <w:hideMark/>
          </w:tcPr>
          <w:p w14:paraId="3BEE82FA" w14:textId="77777777" w:rsidR="00531FCA" w:rsidRPr="000D2B73" w:rsidRDefault="00531FCA" w:rsidP="00232A2D">
            <w:pPr>
              <w:jc w:val="both"/>
              <w:rPr>
                <w:sz w:val="22"/>
                <w:szCs w:val="22"/>
              </w:rPr>
            </w:pPr>
            <w:r w:rsidRPr="000D2B73">
              <w:rPr>
                <w:sz w:val="22"/>
                <w:szCs w:val="22"/>
              </w:rPr>
              <w:t>Развитие системы поддержки и сопровождения талантливых  детей: организация и участие в муниципальном и региональном этапах Всероссийской олимпиады школьников, научно-практических конференциях, конкурсах, фестивалях и др.</w:t>
            </w:r>
          </w:p>
        </w:tc>
        <w:tc>
          <w:tcPr>
            <w:tcW w:w="1455" w:type="dxa"/>
            <w:shd w:val="clear" w:color="auto" w:fill="auto"/>
            <w:vAlign w:val="center"/>
            <w:hideMark/>
          </w:tcPr>
          <w:p w14:paraId="48237FA5" w14:textId="77777777" w:rsidR="00531FCA" w:rsidRPr="000D2B73" w:rsidRDefault="00531FCA" w:rsidP="000D2B73">
            <w:pPr>
              <w:rPr>
                <w:sz w:val="22"/>
                <w:szCs w:val="22"/>
              </w:rPr>
            </w:pPr>
            <w:r w:rsidRPr="000D2B73">
              <w:rPr>
                <w:sz w:val="22"/>
                <w:szCs w:val="22"/>
              </w:rPr>
              <w:t>УО, МОУ СОШ</w:t>
            </w:r>
          </w:p>
        </w:tc>
        <w:tc>
          <w:tcPr>
            <w:tcW w:w="1131" w:type="dxa"/>
            <w:shd w:val="clear" w:color="auto" w:fill="auto"/>
            <w:vAlign w:val="center"/>
            <w:hideMark/>
          </w:tcPr>
          <w:p w14:paraId="14E4BA15" w14:textId="77777777" w:rsidR="00531FCA" w:rsidRPr="000D2B73" w:rsidRDefault="00531FCA" w:rsidP="000D2B73">
            <w:pPr>
              <w:rPr>
                <w:sz w:val="22"/>
                <w:szCs w:val="22"/>
              </w:rPr>
            </w:pPr>
            <w:r w:rsidRPr="000D2B73">
              <w:rPr>
                <w:sz w:val="22"/>
                <w:szCs w:val="22"/>
              </w:rPr>
              <w:t>5 лет</w:t>
            </w:r>
          </w:p>
        </w:tc>
        <w:tc>
          <w:tcPr>
            <w:tcW w:w="1385" w:type="dxa"/>
            <w:shd w:val="clear" w:color="auto" w:fill="auto"/>
            <w:vAlign w:val="center"/>
            <w:hideMark/>
          </w:tcPr>
          <w:p w14:paraId="25C362A4" w14:textId="77777777" w:rsidR="00531FCA" w:rsidRPr="000D2B73" w:rsidRDefault="00531FCA" w:rsidP="000D2B73">
            <w:pPr>
              <w:rPr>
                <w:sz w:val="22"/>
                <w:szCs w:val="22"/>
              </w:rPr>
            </w:pPr>
            <w:r w:rsidRPr="000D2B73">
              <w:rPr>
                <w:sz w:val="22"/>
                <w:szCs w:val="22"/>
              </w:rPr>
              <w:t>МБ</w:t>
            </w:r>
          </w:p>
        </w:tc>
        <w:tc>
          <w:tcPr>
            <w:tcW w:w="1556" w:type="dxa"/>
            <w:shd w:val="clear" w:color="auto" w:fill="auto"/>
            <w:noWrap/>
            <w:vAlign w:val="center"/>
            <w:hideMark/>
          </w:tcPr>
          <w:p w14:paraId="53ABEB18" w14:textId="0DE98270" w:rsidR="00531FCA" w:rsidRPr="000D2B73" w:rsidRDefault="00531FCA" w:rsidP="000D2B73">
            <w:pPr>
              <w:jc w:val="center"/>
              <w:rPr>
                <w:b/>
                <w:bCs/>
                <w:sz w:val="22"/>
                <w:szCs w:val="22"/>
              </w:rPr>
            </w:pPr>
            <w:r w:rsidRPr="000D2B73">
              <w:rPr>
                <w:b/>
                <w:bCs/>
                <w:sz w:val="22"/>
                <w:szCs w:val="22"/>
              </w:rPr>
              <w:t>1 500</w:t>
            </w:r>
          </w:p>
        </w:tc>
        <w:tc>
          <w:tcPr>
            <w:tcW w:w="1182" w:type="dxa"/>
            <w:shd w:val="clear" w:color="auto" w:fill="auto"/>
            <w:noWrap/>
            <w:vAlign w:val="center"/>
            <w:hideMark/>
          </w:tcPr>
          <w:p w14:paraId="0566D66F" w14:textId="23432949" w:rsidR="00531FCA" w:rsidRPr="000D2B73" w:rsidRDefault="00531FCA" w:rsidP="000D2B73">
            <w:pPr>
              <w:jc w:val="center"/>
              <w:rPr>
                <w:sz w:val="22"/>
                <w:szCs w:val="22"/>
              </w:rPr>
            </w:pPr>
            <w:r w:rsidRPr="000D2B73">
              <w:rPr>
                <w:sz w:val="22"/>
                <w:szCs w:val="22"/>
              </w:rPr>
              <w:t>300</w:t>
            </w:r>
          </w:p>
        </w:tc>
        <w:tc>
          <w:tcPr>
            <w:tcW w:w="1086" w:type="dxa"/>
            <w:shd w:val="clear" w:color="auto" w:fill="auto"/>
            <w:noWrap/>
            <w:vAlign w:val="center"/>
            <w:hideMark/>
          </w:tcPr>
          <w:p w14:paraId="553D0437" w14:textId="5639D3EA" w:rsidR="00531FCA" w:rsidRPr="000D2B73" w:rsidRDefault="00531FCA" w:rsidP="000D2B73">
            <w:pPr>
              <w:jc w:val="center"/>
              <w:rPr>
                <w:sz w:val="22"/>
                <w:szCs w:val="22"/>
              </w:rPr>
            </w:pPr>
            <w:r w:rsidRPr="000D2B73">
              <w:rPr>
                <w:sz w:val="22"/>
                <w:szCs w:val="22"/>
              </w:rPr>
              <w:t>300</w:t>
            </w:r>
          </w:p>
        </w:tc>
        <w:tc>
          <w:tcPr>
            <w:tcW w:w="1086" w:type="dxa"/>
            <w:shd w:val="clear" w:color="auto" w:fill="auto"/>
            <w:noWrap/>
            <w:vAlign w:val="center"/>
            <w:hideMark/>
          </w:tcPr>
          <w:p w14:paraId="20D78C0C" w14:textId="68796F45" w:rsidR="00531FCA" w:rsidRPr="000D2B73" w:rsidRDefault="00531FCA" w:rsidP="000D2B73">
            <w:pPr>
              <w:jc w:val="center"/>
              <w:rPr>
                <w:sz w:val="22"/>
                <w:szCs w:val="22"/>
              </w:rPr>
            </w:pPr>
            <w:r w:rsidRPr="000D2B73">
              <w:rPr>
                <w:sz w:val="22"/>
                <w:szCs w:val="22"/>
              </w:rPr>
              <w:t>300</w:t>
            </w:r>
          </w:p>
        </w:tc>
        <w:tc>
          <w:tcPr>
            <w:tcW w:w="1086" w:type="dxa"/>
            <w:shd w:val="clear" w:color="auto" w:fill="auto"/>
            <w:noWrap/>
            <w:vAlign w:val="center"/>
            <w:hideMark/>
          </w:tcPr>
          <w:p w14:paraId="08246894" w14:textId="676B1A62" w:rsidR="00531FCA" w:rsidRPr="000D2B73" w:rsidRDefault="00531FCA" w:rsidP="000D2B73">
            <w:pPr>
              <w:jc w:val="center"/>
              <w:rPr>
                <w:sz w:val="22"/>
                <w:szCs w:val="22"/>
              </w:rPr>
            </w:pPr>
            <w:r w:rsidRPr="000D2B73">
              <w:rPr>
                <w:sz w:val="22"/>
                <w:szCs w:val="22"/>
              </w:rPr>
              <w:t>300</w:t>
            </w:r>
          </w:p>
        </w:tc>
        <w:tc>
          <w:tcPr>
            <w:tcW w:w="1086" w:type="dxa"/>
            <w:shd w:val="clear" w:color="auto" w:fill="auto"/>
            <w:noWrap/>
            <w:vAlign w:val="center"/>
            <w:hideMark/>
          </w:tcPr>
          <w:p w14:paraId="77CC9C6D" w14:textId="3B698E6A" w:rsidR="00531FCA" w:rsidRPr="000D2B73" w:rsidRDefault="00531FCA" w:rsidP="000D2B73">
            <w:pPr>
              <w:jc w:val="center"/>
              <w:rPr>
                <w:sz w:val="22"/>
                <w:szCs w:val="22"/>
              </w:rPr>
            </w:pPr>
            <w:r w:rsidRPr="000D2B73">
              <w:rPr>
                <w:sz w:val="22"/>
                <w:szCs w:val="22"/>
              </w:rPr>
              <w:t>300</w:t>
            </w:r>
          </w:p>
        </w:tc>
        <w:tc>
          <w:tcPr>
            <w:tcW w:w="1640" w:type="dxa"/>
            <w:shd w:val="clear" w:color="auto" w:fill="auto"/>
            <w:vAlign w:val="center"/>
            <w:hideMark/>
          </w:tcPr>
          <w:p w14:paraId="7F99F74E" w14:textId="77777777" w:rsidR="00531FCA" w:rsidRPr="000D2B73" w:rsidRDefault="00531FCA" w:rsidP="00B95835">
            <w:pPr>
              <w:rPr>
                <w:sz w:val="22"/>
                <w:szCs w:val="22"/>
              </w:rPr>
            </w:pPr>
            <w:r w:rsidRPr="000D2B73">
              <w:rPr>
                <w:sz w:val="22"/>
                <w:szCs w:val="22"/>
              </w:rPr>
              <w:t>Подпрограмма 2, показатель 1.2.1</w:t>
            </w:r>
          </w:p>
        </w:tc>
      </w:tr>
      <w:tr w:rsidR="00531FCA" w:rsidRPr="000D2B73" w14:paraId="1B76FF5F" w14:textId="77777777" w:rsidTr="000D2B73">
        <w:trPr>
          <w:trHeight w:val="465"/>
        </w:trPr>
        <w:tc>
          <w:tcPr>
            <w:tcW w:w="734" w:type="dxa"/>
            <w:vMerge w:val="restart"/>
            <w:shd w:val="clear" w:color="auto" w:fill="auto"/>
            <w:noWrap/>
            <w:hideMark/>
          </w:tcPr>
          <w:p w14:paraId="43884715" w14:textId="77777777" w:rsidR="00531FCA" w:rsidRPr="000D2B73" w:rsidRDefault="00531FCA" w:rsidP="00232A2D">
            <w:pPr>
              <w:jc w:val="both"/>
              <w:rPr>
                <w:b/>
                <w:bCs/>
                <w:sz w:val="22"/>
                <w:szCs w:val="22"/>
              </w:rPr>
            </w:pPr>
            <w:r w:rsidRPr="000D2B73">
              <w:rPr>
                <w:b/>
                <w:bCs/>
                <w:sz w:val="22"/>
                <w:szCs w:val="22"/>
              </w:rPr>
              <w:t> </w:t>
            </w:r>
          </w:p>
        </w:tc>
        <w:tc>
          <w:tcPr>
            <w:tcW w:w="2039" w:type="dxa"/>
            <w:vMerge w:val="restart"/>
            <w:shd w:val="clear" w:color="auto" w:fill="auto"/>
            <w:hideMark/>
          </w:tcPr>
          <w:p w14:paraId="5E1BD9FA" w14:textId="77777777" w:rsidR="00531FCA" w:rsidRPr="000D2B73" w:rsidRDefault="00531FCA" w:rsidP="00232A2D">
            <w:pPr>
              <w:jc w:val="both"/>
              <w:rPr>
                <w:sz w:val="22"/>
                <w:szCs w:val="22"/>
              </w:rPr>
            </w:pPr>
            <w:r w:rsidRPr="000D2B73">
              <w:rPr>
                <w:sz w:val="22"/>
                <w:szCs w:val="22"/>
              </w:rPr>
              <w:t>Итого по основному мероприятию 1.2.</w:t>
            </w:r>
          </w:p>
        </w:tc>
        <w:tc>
          <w:tcPr>
            <w:tcW w:w="1455" w:type="dxa"/>
            <w:vMerge w:val="restart"/>
            <w:shd w:val="clear" w:color="auto" w:fill="auto"/>
            <w:hideMark/>
          </w:tcPr>
          <w:p w14:paraId="6D86347E" w14:textId="77777777" w:rsidR="00531FCA" w:rsidRPr="000D2B73" w:rsidRDefault="00531FCA" w:rsidP="00232A2D">
            <w:pPr>
              <w:jc w:val="both"/>
              <w:rPr>
                <w:b/>
                <w:bCs/>
                <w:sz w:val="22"/>
                <w:szCs w:val="22"/>
              </w:rPr>
            </w:pPr>
            <w:r w:rsidRPr="000D2B73">
              <w:rPr>
                <w:b/>
                <w:bCs/>
                <w:sz w:val="22"/>
                <w:szCs w:val="22"/>
              </w:rPr>
              <w:t> </w:t>
            </w:r>
          </w:p>
        </w:tc>
        <w:tc>
          <w:tcPr>
            <w:tcW w:w="1131" w:type="dxa"/>
            <w:vMerge w:val="restart"/>
            <w:shd w:val="clear" w:color="auto" w:fill="auto"/>
            <w:hideMark/>
          </w:tcPr>
          <w:p w14:paraId="5098BC76" w14:textId="77777777" w:rsidR="00531FCA" w:rsidRPr="000D2B73" w:rsidRDefault="00531FCA" w:rsidP="00232A2D">
            <w:pPr>
              <w:jc w:val="both"/>
              <w:rPr>
                <w:b/>
                <w:bCs/>
                <w:sz w:val="22"/>
                <w:szCs w:val="22"/>
              </w:rPr>
            </w:pPr>
            <w:r w:rsidRPr="000D2B73">
              <w:rPr>
                <w:b/>
                <w:bCs/>
                <w:sz w:val="22"/>
                <w:szCs w:val="22"/>
              </w:rPr>
              <w:t> </w:t>
            </w:r>
          </w:p>
        </w:tc>
        <w:tc>
          <w:tcPr>
            <w:tcW w:w="1385" w:type="dxa"/>
            <w:shd w:val="clear" w:color="auto" w:fill="auto"/>
            <w:vAlign w:val="center"/>
            <w:hideMark/>
          </w:tcPr>
          <w:p w14:paraId="0E82C9EB" w14:textId="77777777" w:rsidR="00531FCA" w:rsidRPr="000D2B73" w:rsidRDefault="00531FCA" w:rsidP="000D2B73">
            <w:pPr>
              <w:rPr>
                <w:b/>
                <w:bCs/>
                <w:sz w:val="22"/>
                <w:szCs w:val="22"/>
              </w:rPr>
            </w:pPr>
            <w:r w:rsidRPr="000D2B73">
              <w:rPr>
                <w:b/>
                <w:bCs/>
                <w:sz w:val="22"/>
                <w:szCs w:val="22"/>
              </w:rPr>
              <w:t>Итого:</w:t>
            </w:r>
          </w:p>
        </w:tc>
        <w:tc>
          <w:tcPr>
            <w:tcW w:w="1556" w:type="dxa"/>
            <w:shd w:val="clear" w:color="auto" w:fill="auto"/>
            <w:noWrap/>
            <w:vAlign w:val="center"/>
            <w:hideMark/>
          </w:tcPr>
          <w:p w14:paraId="4A89080C" w14:textId="3CAAA334" w:rsidR="00531FCA" w:rsidRPr="000D2B73" w:rsidRDefault="00531FCA" w:rsidP="000D2B73">
            <w:pPr>
              <w:jc w:val="center"/>
              <w:rPr>
                <w:b/>
                <w:bCs/>
                <w:sz w:val="22"/>
                <w:szCs w:val="22"/>
              </w:rPr>
            </w:pPr>
            <w:r w:rsidRPr="000D2B73">
              <w:rPr>
                <w:b/>
                <w:bCs/>
                <w:sz w:val="22"/>
                <w:szCs w:val="22"/>
              </w:rPr>
              <w:t>1 500</w:t>
            </w:r>
          </w:p>
        </w:tc>
        <w:tc>
          <w:tcPr>
            <w:tcW w:w="1182" w:type="dxa"/>
            <w:shd w:val="clear" w:color="auto" w:fill="auto"/>
            <w:noWrap/>
            <w:vAlign w:val="center"/>
            <w:hideMark/>
          </w:tcPr>
          <w:p w14:paraId="06069FBC" w14:textId="3CE6B45F" w:rsidR="00531FCA" w:rsidRPr="000D2B73" w:rsidRDefault="00531FCA" w:rsidP="000D2B73">
            <w:pPr>
              <w:jc w:val="center"/>
              <w:rPr>
                <w:b/>
                <w:bCs/>
                <w:sz w:val="22"/>
                <w:szCs w:val="22"/>
              </w:rPr>
            </w:pPr>
            <w:r w:rsidRPr="000D2B73">
              <w:rPr>
                <w:b/>
                <w:bCs/>
                <w:sz w:val="22"/>
                <w:szCs w:val="22"/>
              </w:rPr>
              <w:t>300</w:t>
            </w:r>
          </w:p>
        </w:tc>
        <w:tc>
          <w:tcPr>
            <w:tcW w:w="1086" w:type="dxa"/>
            <w:shd w:val="clear" w:color="auto" w:fill="auto"/>
            <w:noWrap/>
            <w:vAlign w:val="center"/>
            <w:hideMark/>
          </w:tcPr>
          <w:p w14:paraId="472AADF0" w14:textId="6856AAB6" w:rsidR="00531FCA" w:rsidRPr="000D2B73" w:rsidRDefault="00531FCA" w:rsidP="000D2B73">
            <w:pPr>
              <w:jc w:val="center"/>
              <w:rPr>
                <w:b/>
                <w:bCs/>
                <w:sz w:val="22"/>
                <w:szCs w:val="22"/>
              </w:rPr>
            </w:pPr>
            <w:r w:rsidRPr="000D2B73">
              <w:rPr>
                <w:b/>
                <w:bCs/>
                <w:sz w:val="22"/>
                <w:szCs w:val="22"/>
              </w:rPr>
              <w:t>300</w:t>
            </w:r>
          </w:p>
        </w:tc>
        <w:tc>
          <w:tcPr>
            <w:tcW w:w="1086" w:type="dxa"/>
            <w:shd w:val="clear" w:color="auto" w:fill="auto"/>
            <w:noWrap/>
            <w:vAlign w:val="center"/>
            <w:hideMark/>
          </w:tcPr>
          <w:p w14:paraId="4B5FA455" w14:textId="2E4A9EE1" w:rsidR="00531FCA" w:rsidRPr="000D2B73" w:rsidRDefault="00531FCA" w:rsidP="000D2B73">
            <w:pPr>
              <w:jc w:val="center"/>
              <w:rPr>
                <w:b/>
                <w:bCs/>
                <w:sz w:val="22"/>
                <w:szCs w:val="22"/>
              </w:rPr>
            </w:pPr>
            <w:r w:rsidRPr="000D2B73">
              <w:rPr>
                <w:b/>
                <w:bCs/>
                <w:sz w:val="22"/>
                <w:szCs w:val="22"/>
              </w:rPr>
              <w:t>300</w:t>
            </w:r>
          </w:p>
        </w:tc>
        <w:tc>
          <w:tcPr>
            <w:tcW w:w="1086" w:type="dxa"/>
            <w:shd w:val="clear" w:color="auto" w:fill="auto"/>
            <w:noWrap/>
            <w:vAlign w:val="center"/>
            <w:hideMark/>
          </w:tcPr>
          <w:p w14:paraId="2F302A0C" w14:textId="34710A37" w:rsidR="00531FCA" w:rsidRPr="000D2B73" w:rsidRDefault="00531FCA" w:rsidP="000D2B73">
            <w:pPr>
              <w:jc w:val="center"/>
              <w:rPr>
                <w:b/>
                <w:bCs/>
                <w:sz w:val="22"/>
                <w:szCs w:val="22"/>
              </w:rPr>
            </w:pPr>
            <w:r w:rsidRPr="000D2B73">
              <w:rPr>
                <w:b/>
                <w:bCs/>
                <w:sz w:val="22"/>
                <w:szCs w:val="22"/>
              </w:rPr>
              <w:t>300</w:t>
            </w:r>
          </w:p>
        </w:tc>
        <w:tc>
          <w:tcPr>
            <w:tcW w:w="1086" w:type="dxa"/>
            <w:shd w:val="clear" w:color="auto" w:fill="auto"/>
            <w:noWrap/>
            <w:vAlign w:val="center"/>
            <w:hideMark/>
          </w:tcPr>
          <w:p w14:paraId="65C9C7AD" w14:textId="2AEC78C1" w:rsidR="00531FCA" w:rsidRPr="000D2B73" w:rsidRDefault="00531FCA" w:rsidP="000D2B73">
            <w:pPr>
              <w:jc w:val="center"/>
              <w:rPr>
                <w:b/>
                <w:bCs/>
                <w:sz w:val="22"/>
                <w:szCs w:val="22"/>
              </w:rPr>
            </w:pPr>
            <w:r w:rsidRPr="000D2B73">
              <w:rPr>
                <w:b/>
                <w:bCs/>
                <w:sz w:val="22"/>
                <w:szCs w:val="22"/>
              </w:rPr>
              <w:t>300</w:t>
            </w:r>
          </w:p>
        </w:tc>
        <w:tc>
          <w:tcPr>
            <w:tcW w:w="1640" w:type="dxa"/>
            <w:shd w:val="clear" w:color="auto" w:fill="auto"/>
            <w:noWrap/>
            <w:hideMark/>
          </w:tcPr>
          <w:p w14:paraId="08FE3655" w14:textId="77777777" w:rsidR="00531FCA" w:rsidRPr="000D2B73" w:rsidRDefault="00531FCA" w:rsidP="00232A2D">
            <w:pPr>
              <w:jc w:val="both"/>
              <w:rPr>
                <w:b/>
                <w:bCs/>
                <w:sz w:val="22"/>
                <w:szCs w:val="22"/>
              </w:rPr>
            </w:pPr>
            <w:r w:rsidRPr="000D2B73">
              <w:rPr>
                <w:b/>
                <w:bCs/>
                <w:sz w:val="22"/>
                <w:szCs w:val="22"/>
              </w:rPr>
              <w:t> </w:t>
            </w:r>
          </w:p>
        </w:tc>
      </w:tr>
      <w:tr w:rsidR="00531FCA" w:rsidRPr="000D2B73" w14:paraId="6ED5E1AA" w14:textId="77777777" w:rsidTr="000D2B73">
        <w:trPr>
          <w:trHeight w:val="465"/>
        </w:trPr>
        <w:tc>
          <w:tcPr>
            <w:tcW w:w="734" w:type="dxa"/>
            <w:vMerge/>
            <w:shd w:val="clear" w:color="auto" w:fill="auto"/>
            <w:hideMark/>
          </w:tcPr>
          <w:p w14:paraId="3F2FA499" w14:textId="77777777" w:rsidR="00531FCA" w:rsidRPr="000D2B73" w:rsidRDefault="00531FCA" w:rsidP="00232A2D">
            <w:pPr>
              <w:jc w:val="both"/>
              <w:rPr>
                <w:b/>
                <w:bCs/>
                <w:sz w:val="22"/>
                <w:szCs w:val="22"/>
              </w:rPr>
            </w:pPr>
          </w:p>
        </w:tc>
        <w:tc>
          <w:tcPr>
            <w:tcW w:w="2039" w:type="dxa"/>
            <w:vMerge/>
            <w:shd w:val="clear" w:color="auto" w:fill="auto"/>
            <w:hideMark/>
          </w:tcPr>
          <w:p w14:paraId="21CA4731" w14:textId="77777777" w:rsidR="00531FCA" w:rsidRPr="000D2B73" w:rsidRDefault="00531FCA" w:rsidP="00232A2D">
            <w:pPr>
              <w:jc w:val="both"/>
              <w:rPr>
                <w:sz w:val="22"/>
                <w:szCs w:val="22"/>
              </w:rPr>
            </w:pPr>
          </w:p>
        </w:tc>
        <w:tc>
          <w:tcPr>
            <w:tcW w:w="1455" w:type="dxa"/>
            <w:vMerge/>
            <w:shd w:val="clear" w:color="auto" w:fill="auto"/>
            <w:hideMark/>
          </w:tcPr>
          <w:p w14:paraId="6819F2D2" w14:textId="77777777" w:rsidR="00531FCA" w:rsidRPr="000D2B73" w:rsidRDefault="00531FCA" w:rsidP="00232A2D">
            <w:pPr>
              <w:jc w:val="both"/>
              <w:rPr>
                <w:b/>
                <w:bCs/>
                <w:sz w:val="22"/>
                <w:szCs w:val="22"/>
              </w:rPr>
            </w:pPr>
          </w:p>
        </w:tc>
        <w:tc>
          <w:tcPr>
            <w:tcW w:w="1131" w:type="dxa"/>
            <w:vMerge/>
            <w:shd w:val="clear" w:color="auto" w:fill="auto"/>
            <w:hideMark/>
          </w:tcPr>
          <w:p w14:paraId="46856231" w14:textId="77777777" w:rsidR="00531FCA" w:rsidRPr="000D2B73" w:rsidRDefault="00531FCA" w:rsidP="00232A2D">
            <w:pPr>
              <w:jc w:val="both"/>
              <w:rPr>
                <w:b/>
                <w:bCs/>
                <w:sz w:val="22"/>
                <w:szCs w:val="22"/>
              </w:rPr>
            </w:pPr>
          </w:p>
        </w:tc>
        <w:tc>
          <w:tcPr>
            <w:tcW w:w="1385" w:type="dxa"/>
            <w:shd w:val="clear" w:color="auto" w:fill="auto"/>
            <w:vAlign w:val="center"/>
            <w:hideMark/>
          </w:tcPr>
          <w:p w14:paraId="0614CDF7" w14:textId="77777777" w:rsidR="00531FCA" w:rsidRPr="000D2B73" w:rsidRDefault="00531FCA" w:rsidP="000D2B73">
            <w:pPr>
              <w:rPr>
                <w:b/>
                <w:bCs/>
                <w:sz w:val="22"/>
                <w:szCs w:val="22"/>
              </w:rPr>
            </w:pPr>
            <w:r w:rsidRPr="000D2B73">
              <w:rPr>
                <w:b/>
                <w:bCs/>
                <w:sz w:val="22"/>
                <w:szCs w:val="22"/>
              </w:rPr>
              <w:t>МБ</w:t>
            </w:r>
          </w:p>
        </w:tc>
        <w:tc>
          <w:tcPr>
            <w:tcW w:w="1556" w:type="dxa"/>
            <w:shd w:val="clear" w:color="auto" w:fill="auto"/>
            <w:noWrap/>
            <w:vAlign w:val="center"/>
            <w:hideMark/>
          </w:tcPr>
          <w:p w14:paraId="672E403D" w14:textId="7BECB62C" w:rsidR="00531FCA" w:rsidRPr="000D2B73" w:rsidRDefault="00531FCA" w:rsidP="000D2B73">
            <w:pPr>
              <w:jc w:val="center"/>
              <w:rPr>
                <w:b/>
                <w:bCs/>
                <w:sz w:val="22"/>
                <w:szCs w:val="22"/>
              </w:rPr>
            </w:pPr>
            <w:r w:rsidRPr="000D2B73">
              <w:rPr>
                <w:b/>
                <w:bCs/>
                <w:sz w:val="22"/>
                <w:szCs w:val="22"/>
              </w:rPr>
              <w:t>1 500</w:t>
            </w:r>
          </w:p>
        </w:tc>
        <w:tc>
          <w:tcPr>
            <w:tcW w:w="1182" w:type="dxa"/>
            <w:shd w:val="clear" w:color="auto" w:fill="auto"/>
            <w:noWrap/>
            <w:vAlign w:val="center"/>
            <w:hideMark/>
          </w:tcPr>
          <w:p w14:paraId="7463573F" w14:textId="330C6069" w:rsidR="00531FCA" w:rsidRPr="000D2B73" w:rsidRDefault="00531FCA" w:rsidP="000D2B73">
            <w:pPr>
              <w:jc w:val="center"/>
              <w:rPr>
                <w:sz w:val="22"/>
                <w:szCs w:val="22"/>
              </w:rPr>
            </w:pPr>
            <w:r w:rsidRPr="000D2B73">
              <w:rPr>
                <w:sz w:val="22"/>
                <w:szCs w:val="22"/>
              </w:rPr>
              <w:t>300</w:t>
            </w:r>
          </w:p>
        </w:tc>
        <w:tc>
          <w:tcPr>
            <w:tcW w:w="1086" w:type="dxa"/>
            <w:shd w:val="clear" w:color="auto" w:fill="auto"/>
            <w:noWrap/>
            <w:vAlign w:val="center"/>
            <w:hideMark/>
          </w:tcPr>
          <w:p w14:paraId="22170C17" w14:textId="078F95A6" w:rsidR="00531FCA" w:rsidRPr="000D2B73" w:rsidRDefault="00531FCA" w:rsidP="000D2B73">
            <w:pPr>
              <w:jc w:val="center"/>
              <w:rPr>
                <w:sz w:val="22"/>
                <w:szCs w:val="22"/>
              </w:rPr>
            </w:pPr>
            <w:r w:rsidRPr="000D2B73">
              <w:rPr>
                <w:sz w:val="22"/>
                <w:szCs w:val="22"/>
              </w:rPr>
              <w:t>300</w:t>
            </w:r>
          </w:p>
        </w:tc>
        <w:tc>
          <w:tcPr>
            <w:tcW w:w="1086" w:type="dxa"/>
            <w:shd w:val="clear" w:color="auto" w:fill="auto"/>
            <w:noWrap/>
            <w:vAlign w:val="center"/>
            <w:hideMark/>
          </w:tcPr>
          <w:p w14:paraId="6937A01A" w14:textId="27EA281F" w:rsidR="00531FCA" w:rsidRPr="000D2B73" w:rsidRDefault="00531FCA" w:rsidP="000D2B73">
            <w:pPr>
              <w:jc w:val="center"/>
              <w:rPr>
                <w:sz w:val="22"/>
                <w:szCs w:val="22"/>
              </w:rPr>
            </w:pPr>
            <w:r w:rsidRPr="000D2B73">
              <w:rPr>
                <w:sz w:val="22"/>
                <w:szCs w:val="22"/>
              </w:rPr>
              <w:t>300</w:t>
            </w:r>
          </w:p>
        </w:tc>
        <w:tc>
          <w:tcPr>
            <w:tcW w:w="1086" w:type="dxa"/>
            <w:shd w:val="clear" w:color="auto" w:fill="auto"/>
            <w:noWrap/>
            <w:vAlign w:val="center"/>
            <w:hideMark/>
          </w:tcPr>
          <w:p w14:paraId="1605E5CE" w14:textId="16B00D3E" w:rsidR="00531FCA" w:rsidRPr="000D2B73" w:rsidRDefault="00531FCA" w:rsidP="000D2B73">
            <w:pPr>
              <w:jc w:val="center"/>
              <w:rPr>
                <w:sz w:val="22"/>
                <w:szCs w:val="22"/>
              </w:rPr>
            </w:pPr>
            <w:r w:rsidRPr="000D2B73">
              <w:rPr>
                <w:sz w:val="22"/>
                <w:szCs w:val="22"/>
              </w:rPr>
              <w:t>300</w:t>
            </w:r>
          </w:p>
        </w:tc>
        <w:tc>
          <w:tcPr>
            <w:tcW w:w="1086" w:type="dxa"/>
            <w:shd w:val="clear" w:color="auto" w:fill="auto"/>
            <w:noWrap/>
            <w:vAlign w:val="center"/>
            <w:hideMark/>
          </w:tcPr>
          <w:p w14:paraId="7B4DD9F0" w14:textId="33DEBDAC" w:rsidR="00531FCA" w:rsidRPr="000D2B73" w:rsidRDefault="00531FCA" w:rsidP="000D2B73">
            <w:pPr>
              <w:jc w:val="center"/>
              <w:rPr>
                <w:sz w:val="22"/>
                <w:szCs w:val="22"/>
              </w:rPr>
            </w:pPr>
            <w:r w:rsidRPr="000D2B73">
              <w:rPr>
                <w:sz w:val="22"/>
                <w:szCs w:val="22"/>
              </w:rPr>
              <w:t>300</w:t>
            </w:r>
          </w:p>
        </w:tc>
        <w:tc>
          <w:tcPr>
            <w:tcW w:w="1640" w:type="dxa"/>
            <w:shd w:val="clear" w:color="auto" w:fill="auto"/>
            <w:hideMark/>
          </w:tcPr>
          <w:p w14:paraId="74AEBEAD" w14:textId="77777777" w:rsidR="00531FCA" w:rsidRPr="000D2B73" w:rsidRDefault="00531FCA" w:rsidP="00232A2D">
            <w:pPr>
              <w:jc w:val="both"/>
              <w:rPr>
                <w:b/>
                <w:bCs/>
                <w:sz w:val="22"/>
                <w:szCs w:val="22"/>
              </w:rPr>
            </w:pPr>
            <w:r w:rsidRPr="000D2B73">
              <w:rPr>
                <w:b/>
                <w:bCs/>
                <w:sz w:val="22"/>
                <w:szCs w:val="22"/>
              </w:rPr>
              <w:t> </w:t>
            </w:r>
          </w:p>
        </w:tc>
      </w:tr>
      <w:tr w:rsidR="00531FCA" w:rsidRPr="000D2B73" w14:paraId="0714BD94" w14:textId="77777777" w:rsidTr="009C1C6D">
        <w:trPr>
          <w:trHeight w:val="345"/>
        </w:trPr>
        <w:tc>
          <w:tcPr>
            <w:tcW w:w="734" w:type="dxa"/>
            <w:shd w:val="clear" w:color="auto" w:fill="auto"/>
            <w:noWrap/>
            <w:hideMark/>
          </w:tcPr>
          <w:p w14:paraId="1E3F297A" w14:textId="77777777" w:rsidR="00531FCA" w:rsidRPr="000D2B73" w:rsidRDefault="00531FCA" w:rsidP="00232A2D">
            <w:pPr>
              <w:jc w:val="both"/>
              <w:rPr>
                <w:sz w:val="22"/>
                <w:szCs w:val="22"/>
              </w:rPr>
            </w:pPr>
            <w:r w:rsidRPr="000D2B73">
              <w:rPr>
                <w:sz w:val="22"/>
                <w:szCs w:val="22"/>
              </w:rPr>
              <w:t>1.3.</w:t>
            </w:r>
          </w:p>
        </w:tc>
        <w:tc>
          <w:tcPr>
            <w:tcW w:w="14732" w:type="dxa"/>
            <w:gridSpan w:val="11"/>
            <w:shd w:val="clear" w:color="auto" w:fill="auto"/>
            <w:hideMark/>
          </w:tcPr>
          <w:p w14:paraId="7826E464" w14:textId="77777777" w:rsidR="00531FCA" w:rsidRPr="000D2B73" w:rsidRDefault="00531FCA" w:rsidP="00232A2D">
            <w:pPr>
              <w:jc w:val="both"/>
              <w:rPr>
                <w:sz w:val="22"/>
                <w:szCs w:val="22"/>
              </w:rPr>
            </w:pPr>
            <w:r w:rsidRPr="000D2B73">
              <w:rPr>
                <w:sz w:val="22"/>
                <w:szCs w:val="22"/>
              </w:rPr>
              <w:t>Основное мероприятие 1.3. Сохранение и укрепление здоровья обучающихся</w:t>
            </w:r>
          </w:p>
        </w:tc>
      </w:tr>
      <w:tr w:rsidR="00531FCA" w:rsidRPr="000D2B73" w14:paraId="2CEADBBD" w14:textId="77777777" w:rsidTr="00B95835">
        <w:trPr>
          <w:trHeight w:val="1689"/>
        </w:trPr>
        <w:tc>
          <w:tcPr>
            <w:tcW w:w="734" w:type="dxa"/>
            <w:shd w:val="clear" w:color="auto" w:fill="auto"/>
            <w:noWrap/>
            <w:hideMark/>
          </w:tcPr>
          <w:p w14:paraId="41B983F3" w14:textId="77777777" w:rsidR="00531FCA" w:rsidRPr="000D2B73" w:rsidRDefault="00531FCA" w:rsidP="00232A2D">
            <w:pPr>
              <w:jc w:val="both"/>
              <w:rPr>
                <w:sz w:val="22"/>
                <w:szCs w:val="22"/>
              </w:rPr>
            </w:pPr>
            <w:r w:rsidRPr="000D2B73">
              <w:rPr>
                <w:sz w:val="22"/>
                <w:szCs w:val="22"/>
              </w:rPr>
              <w:lastRenderedPageBreak/>
              <w:t>1.3.1.</w:t>
            </w:r>
          </w:p>
        </w:tc>
        <w:tc>
          <w:tcPr>
            <w:tcW w:w="2039" w:type="dxa"/>
            <w:shd w:val="clear" w:color="auto" w:fill="auto"/>
            <w:hideMark/>
          </w:tcPr>
          <w:p w14:paraId="0507C910" w14:textId="77777777" w:rsidR="00531FCA" w:rsidRPr="000D2B73" w:rsidRDefault="00531FCA" w:rsidP="00232A2D">
            <w:pPr>
              <w:jc w:val="both"/>
              <w:rPr>
                <w:sz w:val="22"/>
                <w:szCs w:val="22"/>
              </w:rPr>
            </w:pPr>
            <w:r w:rsidRPr="000D2B73">
              <w:rPr>
                <w:sz w:val="22"/>
                <w:szCs w:val="22"/>
              </w:rPr>
              <w:t>Сохранение и укрепление здоровья воспитанников и обучающихся: организация, проведение и участие в муниципальном и региональном этапах Всероссийской спартакиады ШСК «Спорт, учеба и труд рядом идут!», Всероссийских спортивных соревнованиях школьников  «Президентские состязания» и «Президентские спортивные игры», в подготовке и сдаче норм Всероссийского физкультурно-спортивного комплекса «Готов к труду и обороне»</w:t>
            </w:r>
          </w:p>
        </w:tc>
        <w:tc>
          <w:tcPr>
            <w:tcW w:w="1455" w:type="dxa"/>
            <w:shd w:val="clear" w:color="auto" w:fill="auto"/>
            <w:hideMark/>
          </w:tcPr>
          <w:p w14:paraId="16B91EBE" w14:textId="77777777" w:rsidR="00531FCA" w:rsidRPr="000D2B73" w:rsidRDefault="00531FCA" w:rsidP="00232A2D">
            <w:pPr>
              <w:jc w:val="both"/>
              <w:rPr>
                <w:sz w:val="22"/>
                <w:szCs w:val="22"/>
              </w:rPr>
            </w:pPr>
            <w:r w:rsidRPr="000D2B73">
              <w:rPr>
                <w:sz w:val="22"/>
                <w:szCs w:val="22"/>
              </w:rPr>
              <w:t>УО, МОУ СОШ</w:t>
            </w:r>
          </w:p>
        </w:tc>
        <w:tc>
          <w:tcPr>
            <w:tcW w:w="1131" w:type="dxa"/>
            <w:shd w:val="clear" w:color="auto" w:fill="auto"/>
            <w:vAlign w:val="center"/>
            <w:hideMark/>
          </w:tcPr>
          <w:p w14:paraId="56DD0DC7" w14:textId="77777777" w:rsidR="00531FCA" w:rsidRPr="000D2B73" w:rsidRDefault="00531FCA" w:rsidP="000D2B73">
            <w:pPr>
              <w:jc w:val="center"/>
              <w:rPr>
                <w:sz w:val="22"/>
                <w:szCs w:val="22"/>
              </w:rPr>
            </w:pPr>
            <w:r w:rsidRPr="000D2B73">
              <w:rPr>
                <w:sz w:val="22"/>
                <w:szCs w:val="22"/>
              </w:rPr>
              <w:t>5 лет</w:t>
            </w:r>
          </w:p>
        </w:tc>
        <w:tc>
          <w:tcPr>
            <w:tcW w:w="1385" w:type="dxa"/>
            <w:shd w:val="clear" w:color="auto" w:fill="auto"/>
            <w:vAlign w:val="center"/>
            <w:hideMark/>
          </w:tcPr>
          <w:p w14:paraId="79667251" w14:textId="77777777" w:rsidR="00531FCA" w:rsidRPr="000D2B73" w:rsidRDefault="00531FCA" w:rsidP="000D2B73">
            <w:pPr>
              <w:jc w:val="center"/>
              <w:rPr>
                <w:sz w:val="22"/>
                <w:szCs w:val="22"/>
              </w:rPr>
            </w:pPr>
            <w:r w:rsidRPr="000D2B73">
              <w:rPr>
                <w:sz w:val="22"/>
                <w:szCs w:val="22"/>
              </w:rPr>
              <w:t>МБ</w:t>
            </w:r>
          </w:p>
        </w:tc>
        <w:tc>
          <w:tcPr>
            <w:tcW w:w="1556" w:type="dxa"/>
            <w:shd w:val="clear" w:color="auto" w:fill="auto"/>
            <w:noWrap/>
            <w:vAlign w:val="center"/>
            <w:hideMark/>
          </w:tcPr>
          <w:p w14:paraId="6A3C8443" w14:textId="5F9AE5DC" w:rsidR="00531FCA" w:rsidRPr="000D2B73" w:rsidRDefault="00531FCA" w:rsidP="000D2B73">
            <w:pPr>
              <w:jc w:val="center"/>
              <w:rPr>
                <w:b/>
                <w:bCs/>
                <w:sz w:val="22"/>
                <w:szCs w:val="22"/>
              </w:rPr>
            </w:pPr>
            <w:r w:rsidRPr="000D2B73">
              <w:rPr>
                <w:b/>
                <w:bCs/>
                <w:sz w:val="22"/>
                <w:szCs w:val="22"/>
              </w:rPr>
              <w:t>500</w:t>
            </w:r>
          </w:p>
        </w:tc>
        <w:tc>
          <w:tcPr>
            <w:tcW w:w="1182" w:type="dxa"/>
            <w:shd w:val="clear" w:color="auto" w:fill="auto"/>
            <w:noWrap/>
            <w:vAlign w:val="center"/>
            <w:hideMark/>
          </w:tcPr>
          <w:p w14:paraId="2EAADB7A" w14:textId="12F06890" w:rsidR="00531FCA" w:rsidRPr="000D2B73" w:rsidRDefault="00531FCA" w:rsidP="000D2B73">
            <w:pPr>
              <w:jc w:val="center"/>
              <w:rPr>
                <w:sz w:val="22"/>
                <w:szCs w:val="22"/>
              </w:rPr>
            </w:pPr>
            <w:r w:rsidRPr="000D2B73">
              <w:rPr>
                <w:sz w:val="22"/>
                <w:szCs w:val="22"/>
              </w:rPr>
              <w:t>100</w:t>
            </w:r>
          </w:p>
        </w:tc>
        <w:tc>
          <w:tcPr>
            <w:tcW w:w="1086" w:type="dxa"/>
            <w:shd w:val="clear" w:color="auto" w:fill="auto"/>
            <w:noWrap/>
            <w:vAlign w:val="center"/>
            <w:hideMark/>
          </w:tcPr>
          <w:p w14:paraId="6BB2A8B1" w14:textId="03280DBC" w:rsidR="00531FCA" w:rsidRPr="000D2B73" w:rsidRDefault="00531FCA" w:rsidP="000D2B73">
            <w:pPr>
              <w:jc w:val="center"/>
              <w:rPr>
                <w:sz w:val="22"/>
                <w:szCs w:val="22"/>
              </w:rPr>
            </w:pPr>
            <w:r w:rsidRPr="000D2B73">
              <w:rPr>
                <w:sz w:val="22"/>
                <w:szCs w:val="22"/>
              </w:rPr>
              <w:t>100</w:t>
            </w:r>
          </w:p>
        </w:tc>
        <w:tc>
          <w:tcPr>
            <w:tcW w:w="1086" w:type="dxa"/>
            <w:shd w:val="clear" w:color="auto" w:fill="auto"/>
            <w:noWrap/>
            <w:vAlign w:val="center"/>
            <w:hideMark/>
          </w:tcPr>
          <w:p w14:paraId="3FFE722E" w14:textId="4BD1F6F4" w:rsidR="00531FCA" w:rsidRPr="000D2B73" w:rsidRDefault="00531FCA" w:rsidP="000D2B73">
            <w:pPr>
              <w:jc w:val="center"/>
              <w:rPr>
                <w:sz w:val="22"/>
                <w:szCs w:val="22"/>
              </w:rPr>
            </w:pPr>
            <w:r w:rsidRPr="000D2B73">
              <w:rPr>
                <w:sz w:val="22"/>
                <w:szCs w:val="22"/>
              </w:rPr>
              <w:t>100</w:t>
            </w:r>
          </w:p>
        </w:tc>
        <w:tc>
          <w:tcPr>
            <w:tcW w:w="1086" w:type="dxa"/>
            <w:shd w:val="clear" w:color="auto" w:fill="auto"/>
            <w:noWrap/>
            <w:vAlign w:val="center"/>
            <w:hideMark/>
          </w:tcPr>
          <w:p w14:paraId="1F6F2D7F" w14:textId="67049FD1" w:rsidR="00531FCA" w:rsidRPr="000D2B73" w:rsidRDefault="00531FCA" w:rsidP="000D2B73">
            <w:pPr>
              <w:jc w:val="center"/>
              <w:rPr>
                <w:sz w:val="22"/>
                <w:szCs w:val="22"/>
              </w:rPr>
            </w:pPr>
            <w:r w:rsidRPr="000D2B73">
              <w:rPr>
                <w:sz w:val="22"/>
                <w:szCs w:val="22"/>
              </w:rPr>
              <w:t>100</w:t>
            </w:r>
          </w:p>
        </w:tc>
        <w:tc>
          <w:tcPr>
            <w:tcW w:w="1086" w:type="dxa"/>
            <w:shd w:val="clear" w:color="auto" w:fill="auto"/>
            <w:noWrap/>
            <w:vAlign w:val="center"/>
            <w:hideMark/>
          </w:tcPr>
          <w:p w14:paraId="0731325D" w14:textId="7AC5EB62" w:rsidR="00531FCA" w:rsidRPr="000D2B73" w:rsidRDefault="00531FCA" w:rsidP="000D2B73">
            <w:pPr>
              <w:jc w:val="center"/>
              <w:rPr>
                <w:sz w:val="22"/>
                <w:szCs w:val="22"/>
              </w:rPr>
            </w:pPr>
            <w:r w:rsidRPr="000D2B73">
              <w:rPr>
                <w:sz w:val="22"/>
                <w:szCs w:val="22"/>
              </w:rPr>
              <w:t>100</w:t>
            </w:r>
          </w:p>
        </w:tc>
        <w:tc>
          <w:tcPr>
            <w:tcW w:w="1640" w:type="dxa"/>
            <w:shd w:val="clear" w:color="auto" w:fill="auto"/>
            <w:vAlign w:val="center"/>
            <w:hideMark/>
          </w:tcPr>
          <w:p w14:paraId="0565C95E" w14:textId="77777777" w:rsidR="00531FCA" w:rsidRPr="000D2B73" w:rsidRDefault="00531FCA" w:rsidP="00B95835">
            <w:pPr>
              <w:rPr>
                <w:sz w:val="22"/>
                <w:szCs w:val="22"/>
              </w:rPr>
            </w:pPr>
            <w:r w:rsidRPr="000D2B73">
              <w:rPr>
                <w:sz w:val="22"/>
                <w:szCs w:val="22"/>
              </w:rPr>
              <w:t>Подпрограмма 2, показатель 1.3.1</w:t>
            </w:r>
          </w:p>
        </w:tc>
      </w:tr>
      <w:tr w:rsidR="00531FCA" w:rsidRPr="000D2B73" w14:paraId="087346C0" w14:textId="77777777" w:rsidTr="000D2B73">
        <w:trPr>
          <w:trHeight w:val="420"/>
        </w:trPr>
        <w:tc>
          <w:tcPr>
            <w:tcW w:w="734" w:type="dxa"/>
            <w:shd w:val="clear" w:color="auto" w:fill="auto"/>
            <w:noWrap/>
            <w:hideMark/>
          </w:tcPr>
          <w:p w14:paraId="48FCAB2A" w14:textId="77777777" w:rsidR="00531FCA" w:rsidRPr="000D2B73" w:rsidRDefault="00531FCA" w:rsidP="00232A2D">
            <w:pPr>
              <w:jc w:val="both"/>
              <w:rPr>
                <w:sz w:val="22"/>
                <w:szCs w:val="22"/>
              </w:rPr>
            </w:pPr>
            <w:r w:rsidRPr="000D2B73">
              <w:rPr>
                <w:sz w:val="22"/>
                <w:szCs w:val="22"/>
              </w:rPr>
              <w:t> </w:t>
            </w:r>
          </w:p>
        </w:tc>
        <w:tc>
          <w:tcPr>
            <w:tcW w:w="2039" w:type="dxa"/>
            <w:shd w:val="clear" w:color="auto" w:fill="auto"/>
            <w:hideMark/>
          </w:tcPr>
          <w:p w14:paraId="203F4B5E" w14:textId="77777777" w:rsidR="00531FCA" w:rsidRPr="000D2B73" w:rsidRDefault="00531FCA" w:rsidP="00232A2D">
            <w:pPr>
              <w:jc w:val="both"/>
              <w:rPr>
                <w:sz w:val="22"/>
                <w:szCs w:val="22"/>
              </w:rPr>
            </w:pPr>
            <w:r w:rsidRPr="000D2B73">
              <w:rPr>
                <w:sz w:val="22"/>
                <w:szCs w:val="22"/>
              </w:rPr>
              <w:t> </w:t>
            </w:r>
          </w:p>
        </w:tc>
        <w:tc>
          <w:tcPr>
            <w:tcW w:w="1455" w:type="dxa"/>
            <w:shd w:val="clear" w:color="auto" w:fill="auto"/>
            <w:hideMark/>
          </w:tcPr>
          <w:p w14:paraId="373B1836" w14:textId="77777777" w:rsidR="00531FCA" w:rsidRPr="000D2B73" w:rsidRDefault="00531FCA" w:rsidP="00232A2D">
            <w:pPr>
              <w:jc w:val="both"/>
              <w:rPr>
                <w:sz w:val="22"/>
                <w:szCs w:val="22"/>
              </w:rPr>
            </w:pPr>
            <w:r w:rsidRPr="000D2B73">
              <w:rPr>
                <w:sz w:val="22"/>
                <w:szCs w:val="22"/>
              </w:rPr>
              <w:t> </w:t>
            </w:r>
          </w:p>
        </w:tc>
        <w:tc>
          <w:tcPr>
            <w:tcW w:w="1131" w:type="dxa"/>
            <w:shd w:val="clear" w:color="auto" w:fill="auto"/>
            <w:hideMark/>
          </w:tcPr>
          <w:p w14:paraId="711C98E5" w14:textId="77777777" w:rsidR="00531FCA" w:rsidRPr="000D2B73" w:rsidRDefault="00531FCA" w:rsidP="00232A2D">
            <w:pPr>
              <w:jc w:val="both"/>
              <w:rPr>
                <w:sz w:val="22"/>
                <w:szCs w:val="22"/>
              </w:rPr>
            </w:pPr>
            <w:r w:rsidRPr="000D2B73">
              <w:rPr>
                <w:sz w:val="22"/>
                <w:szCs w:val="22"/>
              </w:rPr>
              <w:t> </w:t>
            </w:r>
          </w:p>
        </w:tc>
        <w:tc>
          <w:tcPr>
            <w:tcW w:w="1385" w:type="dxa"/>
            <w:shd w:val="clear" w:color="auto" w:fill="auto"/>
            <w:vAlign w:val="center"/>
            <w:hideMark/>
          </w:tcPr>
          <w:p w14:paraId="71227BC1" w14:textId="77777777" w:rsidR="00531FCA" w:rsidRPr="000D2B73" w:rsidRDefault="00531FCA" w:rsidP="000D2B73">
            <w:pPr>
              <w:jc w:val="center"/>
              <w:rPr>
                <w:b/>
                <w:bCs/>
                <w:sz w:val="22"/>
                <w:szCs w:val="22"/>
              </w:rPr>
            </w:pPr>
            <w:r w:rsidRPr="000D2B73">
              <w:rPr>
                <w:b/>
                <w:bCs/>
                <w:sz w:val="22"/>
                <w:szCs w:val="22"/>
              </w:rPr>
              <w:t>Итого:</w:t>
            </w:r>
          </w:p>
        </w:tc>
        <w:tc>
          <w:tcPr>
            <w:tcW w:w="1556" w:type="dxa"/>
            <w:shd w:val="clear" w:color="auto" w:fill="auto"/>
            <w:noWrap/>
            <w:vAlign w:val="center"/>
            <w:hideMark/>
          </w:tcPr>
          <w:p w14:paraId="52F290FA" w14:textId="66A622C6" w:rsidR="00531FCA" w:rsidRPr="000D2B73" w:rsidRDefault="00531FCA" w:rsidP="000D2B73">
            <w:pPr>
              <w:jc w:val="center"/>
              <w:rPr>
                <w:b/>
                <w:bCs/>
                <w:sz w:val="22"/>
                <w:szCs w:val="22"/>
              </w:rPr>
            </w:pPr>
            <w:r w:rsidRPr="000D2B73">
              <w:rPr>
                <w:b/>
                <w:bCs/>
                <w:sz w:val="22"/>
                <w:szCs w:val="22"/>
              </w:rPr>
              <w:t>500</w:t>
            </w:r>
          </w:p>
        </w:tc>
        <w:tc>
          <w:tcPr>
            <w:tcW w:w="1182" w:type="dxa"/>
            <w:shd w:val="clear" w:color="auto" w:fill="auto"/>
            <w:noWrap/>
            <w:vAlign w:val="center"/>
            <w:hideMark/>
          </w:tcPr>
          <w:p w14:paraId="3EB09605" w14:textId="6A46934F" w:rsidR="00531FCA" w:rsidRPr="000D2B73" w:rsidRDefault="00531FCA" w:rsidP="000D2B73">
            <w:pPr>
              <w:jc w:val="center"/>
              <w:rPr>
                <w:b/>
                <w:bCs/>
                <w:sz w:val="22"/>
                <w:szCs w:val="22"/>
              </w:rPr>
            </w:pPr>
            <w:r w:rsidRPr="000D2B73">
              <w:rPr>
                <w:b/>
                <w:bCs/>
                <w:sz w:val="22"/>
                <w:szCs w:val="22"/>
              </w:rPr>
              <w:t>100</w:t>
            </w:r>
          </w:p>
        </w:tc>
        <w:tc>
          <w:tcPr>
            <w:tcW w:w="1086" w:type="dxa"/>
            <w:shd w:val="clear" w:color="auto" w:fill="auto"/>
            <w:noWrap/>
            <w:vAlign w:val="center"/>
            <w:hideMark/>
          </w:tcPr>
          <w:p w14:paraId="1778176F" w14:textId="59ECCF7B" w:rsidR="00531FCA" w:rsidRPr="000D2B73" w:rsidRDefault="00531FCA" w:rsidP="000D2B73">
            <w:pPr>
              <w:jc w:val="center"/>
              <w:rPr>
                <w:b/>
                <w:bCs/>
                <w:sz w:val="22"/>
                <w:szCs w:val="22"/>
              </w:rPr>
            </w:pPr>
            <w:r w:rsidRPr="000D2B73">
              <w:rPr>
                <w:b/>
                <w:bCs/>
                <w:sz w:val="22"/>
                <w:szCs w:val="22"/>
              </w:rPr>
              <w:t>100</w:t>
            </w:r>
          </w:p>
        </w:tc>
        <w:tc>
          <w:tcPr>
            <w:tcW w:w="1086" w:type="dxa"/>
            <w:shd w:val="clear" w:color="auto" w:fill="auto"/>
            <w:noWrap/>
            <w:vAlign w:val="center"/>
            <w:hideMark/>
          </w:tcPr>
          <w:p w14:paraId="7527BA17" w14:textId="7AF27538" w:rsidR="00531FCA" w:rsidRPr="000D2B73" w:rsidRDefault="00531FCA" w:rsidP="000D2B73">
            <w:pPr>
              <w:jc w:val="center"/>
              <w:rPr>
                <w:b/>
                <w:bCs/>
                <w:sz w:val="22"/>
                <w:szCs w:val="22"/>
              </w:rPr>
            </w:pPr>
            <w:r w:rsidRPr="000D2B73">
              <w:rPr>
                <w:b/>
                <w:bCs/>
                <w:sz w:val="22"/>
                <w:szCs w:val="22"/>
              </w:rPr>
              <w:t>100</w:t>
            </w:r>
          </w:p>
        </w:tc>
        <w:tc>
          <w:tcPr>
            <w:tcW w:w="1086" w:type="dxa"/>
            <w:shd w:val="clear" w:color="auto" w:fill="auto"/>
            <w:noWrap/>
            <w:vAlign w:val="center"/>
            <w:hideMark/>
          </w:tcPr>
          <w:p w14:paraId="101AEA1D" w14:textId="71D1855D" w:rsidR="00531FCA" w:rsidRPr="000D2B73" w:rsidRDefault="00531FCA" w:rsidP="000D2B73">
            <w:pPr>
              <w:jc w:val="center"/>
              <w:rPr>
                <w:b/>
                <w:bCs/>
                <w:sz w:val="22"/>
                <w:szCs w:val="22"/>
              </w:rPr>
            </w:pPr>
            <w:r w:rsidRPr="000D2B73">
              <w:rPr>
                <w:b/>
                <w:bCs/>
                <w:sz w:val="22"/>
                <w:szCs w:val="22"/>
              </w:rPr>
              <w:t>100</w:t>
            </w:r>
          </w:p>
        </w:tc>
        <w:tc>
          <w:tcPr>
            <w:tcW w:w="1086" w:type="dxa"/>
            <w:shd w:val="clear" w:color="auto" w:fill="auto"/>
            <w:noWrap/>
            <w:vAlign w:val="center"/>
            <w:hideMark/>
          </w:tcPr>
          <w:p w14:paraId="7394016C" w14:textId="38F1B536" w:rsidR="00531FCA" w:rsidRPr="000D2B73" w:rsidRDefault="00531FCA" w:rsidP="000D2B73">
            <w:pPr>
              <w:jc w:val="center"/>
              <w:rPr>
                <w:b/>
                <w:bCs/>
                <w:sz w:val="22"/>
                <w:szCs w:val="22"/>
              </w:rPr>
            </w:pPr>
            <w:r w:rsidRPr="000D2B73">
              <w:rPr>
                <w:b/>
                <w:bCs/>
                <w:sz w:val="22"/>
                <w:szCs w:val="22"/>
              </w:rPr>
              <w:t>100</w:t>
            </w:r>
          </w:p>
        </w:tc>
        <w:tc>
          <w:tcPr>
            <w:tcW w:w="1640" w:type="dxa"/>
            <w:shd w:val="clear" w:color="auto" w:fill="auto"/>
            <w:noWrap/>
            <w:hideMark/>
          </w:tcPr>
          <w:p w14:paraId="1007707E" w14:textId="77777777" w:rsidR="00531FCA" w:rsidRPr="000D2B73" w:rsidRDefault="00531FCA" w:rsidP="00232A2D">
            <w:pPr>
              <w:jc w:val="both"/>
              <w:rPr>
                <w:sz w:val="22"/>
                <w:szCs w:val="22"/>
              </w:rPr>
            </w:pPr>
            <w:r w:rsidRPr="000D2B73">
              <w:rPr>
                <w:sz w:val="22"/>
                <w:szCs w:val="22"/>
              </w:rPr>
              <w:t> </w:t>
            </w:r>
          </w:p>
        </w:tc>
      </w:tr>
      <w:tr w:rsidR="00531FCA" w:rsidRPr="000D2B73" w14:paraId="1CE3E172" w14:textId="77777777" w:rsidTr="000D2B73">
        <w:trPr>
          <w:trHeight w:val="540"/>
        </w:trPr>
        <w:tc>
          <w:tcPr>
            <w:tcW w:w="734" w:type="dxa"/>
            <w:shd w:val="clear" w:color="auto" w:fill="auto"/>
            <w:noWrap/>
            <w:hideMark/>
          </w:tcPr>
          <w:p w14:paraId="496DF756" w14:textId="77777777" w:rsidR="00531FCA" w:rsidRPr="000D2B73" w:rsidRDefault="00531FCA" w:rsidP="00232A2D">
            <w:pPr>
              <w:jc w:val="both"/>
              <w:rPr>
                <w:b/>
                <w:bCs/>
                <w:sz w:val="22"/>
                <w:szCs w:val="22"/>
              </w:rPr>
            </w:pPr>
            <w:r w:rsidRPr="000D2B73">
              <w:rPr>
                <w:b/>
                <w:bCs/>
                <w:sz w:val="22"/>
                <w:szCs w:val="22"/>
              </w:rPr>
              <w:t> </w:t>
            </w:r>
          </w:p>
        </w:tc>
        <w:tc>
          <w:tcPr>
            <w:tcW w:w="2039" w:type="dxa"/>
            <w:shd w:val="clear" w:color="auto" w:fill="auto"/>
            <w:hideMark/>
          </w:tcPr>
          <w:p w14:paraId="1AB671F1" w14:textId="77777777" w:rsidR="00531FCA" w:rsidRPr="000D2B73" w:rsidRDefault="00531FCA" w:rsidP="00232A2D">
            <w:pPr>
              <w:jc w:val="both"/>
              <w:rPr>
                <w:b/>
                <w:bCs/>
                <w:sz w:val="22"/>
                <w:szCs w:val="22"/>
              </w:rPr>
            </w:pPr>
            <w:r w:rsidRPr="000D2B73">
              <w:rPr>
                <w:b/>
                <w:bCs/>
                <w:sz w:val="22"/>
                <w:szCs w:val="22"/>
              </w:rPr>
              <w:t>Итого по основному мероприятию 1.3.</w:t>
            </w:r>
          </w:p>
        </w:tc>
        <w:tc>
          <w:tcPr>
            <w:tcW w:w="1455" w:type="dxa"/>
            <w:shd w:val="clear" w:color="auto" w:fill="auto"/>
            <w:hideMark/>
          </w:tcPr>
          <w:p w14:paraId="643DD9E7" w14:textId="77777777" w:rsidR="00531FCA" w:rsidRPr="000D2B73" w:rsidRDefault="00531FCA" w:rsidP="00232A2D">
            <w:pPr>
              <w:jc w:val="both"/>
              <w:rPr>
                <w:b/>
                <w:bCs/>
                <w:sz w:val="22"/>
                <w:szCs w:val="22"/>
              </w:rPr>
            </w:pPr>
            <w:r w:rsidRPr="000D2B73">
              <w:rPr>
                <w:b/>
                <w:bCs/>
                <w:sz w:val="22"/>
                <w:szCs w:val="22"/>
              </w:rPr>
              <w:t> </w:t>
            </w:r>
          </w:p>
        </w:tc>
        <w:tc>
          <w:tcPr>
            <w:tcW w:w="1131" w:type="dxa"/>
            <w:shd w:val="clear" w:color="auto" w:fill="auto"/>
            <w:hideMark/>
          </w:tcPr>
          <w:p w14:paraId="33DD6B54" w14:textId="77777777" w:rsidR="00531FCA" w:rsidRPr="000D2B73" w:rsidRDefault="00531FCA" w:rsidP="00232A2D">
            <w:pPr>
              <w:jc w:val="both"/>
              <w:rPr>
                <w:b/>
                <w:bCs/>
                <w:sz w:val="22"/>
                <w:szCs w:val="22"/>
              </w:rPr>
            </w:pPr>
            <w:r w:rsidRPr="000D2B73">
              <w:rPr>
                <w:b/>
                <w:bCs/>
                <w:sz w:val="22"/>
                <w:szCs w:val="22"/>
              </w:rPr>
              <w:t> </w:t>
            </w:r>
          </w:p>
        </w:tc>
        <w:tc>
          <w:tcPr>
            <w:tcW w:w="1385" w:type="dxa"/>
            <w:shd w:val="clear" w:color="auto" w:fill="auto"/>
            <w:vAlign w:val="center"/>
            <w:hideMark/>
          </w:tcPr>
          <w:p w14:paraId="506B4B62" w14:textId="77777777" w:rsidR="00531FCA" w:rsidRPr="000D2B73" w:rsidRDefault="00531FCA" w:rsidP="000D2B73">
            <w:pPr>
              <w:jc w:val="center"/>
              <w:rPr>
                <w:b/>
                <w:bCs/>
                <w:sz w:val="22"/>
                <w:szCs w:val="22"/>
              </w:rPr>
            </w:pPr>
            <w:r w:rsidRPr="000D2B73">
              <w:rPr>
                <w:b/>
                <w:bCs/>
                <w:sz w:val="22"/>
                <w:szCs w:val="22"/>
              </w:rPr>
              <w:t>МБ</w:t>
            </w:r>
          </w:p>
        </w:tc>
        <w:tc>
          <w:tcPr>
            <w:tcW w:w="1556" w:type="dxa"/>
            <w:shd w:val="clear" w:color="auto" w:fill="auto"/>
            <w:noWrap/>
            <w:vAlign w:val="center"/>
            <w:hideMark/>
          </w:tcPr>
          <w:p w14:paraId="3F37CE96" w14:textId="3E1C4461" w:rsidR="00531FCA" w:rsidRPr="000D2B73" w:rsidRDefault="00531FCA" w:rsidP="000D2B73">
            <w:pPr>
              <w:jc w:val="center"/>
              <w:rPr>
                <w:b/>
                <w:bCs/>
                <w:sz w:val="22"/>
                <w:szCs w:val="22"/>
              </w:rPr>
            </w:pPr>
            <w:r w:rsidRPr="000D2B73">
              <w:rPr>
                <w:b/>
                <w:bCs/>
                <w:sz w:val="22"/>
                <w:szCs w:val="22"/>
              </w:rPr>
              <w:t>500</w:t>
            </w:r>
          </w:p>
        </w:tc>
        <w:tc>
          <w:tcPr>
            <w:tcW w:w="1182" w:type="dxa"/>
            <w:shd w:val="clear" w:color="auto" w:fill="auto"/>
            <w:noWrap/>
            <w:vAlign w:val="center"/>
            <w:hideMark/>
          </w:tcPr>
          <w:p w14:paraId="5AFD1E1E" w14:textId="61961D65" w:rsidR="00531FCA" w:rsidRPr="000D2B73" w:rsidRDefault="00531FCA" w:rsidP="000D2B73">
            <w:pPr>
              <w:jc w:val="center"/>
              <w:rPr>
                <w:sz w:val="22"/>
                <w:szCs w:val="22"/>
              </w:rPr>
            </w:pPr>
            <w:r w:rsidRPr="000D2B73">
              <w:rPr>
                <w:sz w:val="22"/>
                <w:szCs w:val="22"/>
              </w:rPr>
              <w:t>100</w:t>
            </w:r>
          </w:p>
        </w:tc>
        <w:tc>
          <w:tcPr>
            <w:tcW w:w="1086" w:type="dxa"/>
            <w:shd w:val="clear" w:color="auto" w:fill="auto"/>
            <w:noWrap/>
            <w:vAlign w:val="center"/>
            <w:hideMark/>
          </w:tcPr>
          <w:p w14:paraId="3B7945A2" w14:textId="33CB039E" w:rsidR="00531FCA" w:rsidRPr="000D2B73" w:rsidRDefault="00531FCA" w:rsidP="000D2B73">
            <w:pPr>
              <w:jc w:val="center"/>
              <w:rPr>
                <w:sz w:val="22"/>
                <w:szCs w:val="22"/>
              </w:rPr>
            </w:pPr>
            <w:r w:rsidRPr="000D2B73">
              <w:rPr>
                <w:sz w:val="22"/>
                <w:szCs w:val="22"/>
              </w:rPr>
              <w:t>100</w:t>
            </w:r>
          </w:p>
        </w:tc>
        <w:tc>
          <w:tcPr>
            <w:tcW w:w="1086" w:type="dxa"/>
            <w:shd w:val="clear" w:color="auto" w:fill="auto"/>
            <w:noWrap/>
            <w:vAlign w:val="center"/>
            <w:hideMark/>
          </w:tcPr>
          <w:p w14:paraId="36711E6F" w14:textId="2C26BA27" w:rsidR="00531FCA" w:rsidRPr="000D2B73" w:rsidRDefault="00531FCA" w:rsidP="000D2B73">
            <w:pPr>
              <w:jc w:val="center"/>
              <w:rPr>
                <w:sz w:val="22"/>
                <w:szCs w:val="22"/>
              </w:rPr>
            </w:pPr>
            <w:r w:rsidRPr="000D2B73">
              <w:rPr>
                <w:sz w:val="22"/>
                <w:szCs w:val="22"/>
              </w:rPr>
              <w:t>100</w:t>
            </w:r>
          </w:p>
        </w:tc>
        <w:tc>
          <w:tcPr>
            <w:tcW w:w="1086" w:type="dxa"/>
            <w:shd w:val="clear" w:color="auto" w:fill="auto"/>
            <w:noWrap/>
            <w:vAlign w:val="center"/>
            <w:hideMark/>
          </w:tcPr>
          <w:p w14:paraId="2CA96636" w14:textId="3CA50D6E" w:rsidR="00531FCA" w:rsidRPr="000D2B73" w:rsidRDefault="00531FCA" w:rsidP="000D2B73">
            <w:pPr>
              <w:jc w:val="center"/>
              <w:rPr>
                <w:sz w:val="22"/>
                <w:szCs w:val="22"/>
              </w:rPr>
            </w:pPr>
            <w:r w:rsidRPr="000D2B73">
              <w:rPr>
                <w:sz w:val="22"/>
                <w:szCs w:val="22"/>
              </w:rPr>
              <w:t>100</w:t>
            </w:r>
          </w:p>
        </w:tc>
        <w:tc>
          <w:tcPr>
            <w:tcW w:w="1086" w:type="dxa"/>
            <w:shd w:val="clear" w:color="auto" w:fill="auto"/>
            <w:noWrap/>
            <w:vAlign w:val="center"/>
            <w:hideMark/>
          </w:tcPr>
          <w:p w14:paraId="79C2EFF1" w14:textId="7768A542" w:rsidR="00531FCA" w:rsidRPr="000D2B73" w:rsidRDefault="00531FCA" w:rsidP="000D2B73">
            <w:pPr>
              <w:jc w:val="center"/>
              <w:rPr>
                <w:sz w:val="22"/>
                <w:szCs w:val="22"/>
              </w:rPr>
            </w:pPr>
            <w:r w:rsidRPr="000D2B73">
              <w:rPr>
                <w:sz w:val="22"/>
                <w:szCs w:val="22"/>
              </w:rPr>
              <w:t>100</w:t>
            </w:r>
          </w:p>
        </w:tc>
        <w:tc>
          <w:tcPr>
            <w:tcW w:w="1640" w:type="dxa"/>
            <w:shd w:val="clear" w:color="auto" w:fill="auto"/>
            <w:hideMark/>
          </w:tcPr>
          <w:p w14:paraId="467BF7F2" w14:textId="77777777" w:rsidR="00531FCA" w:rsidRPr="000D2B73" w:rsidRDefault="00531FCA" w:rsidP="00232A2D">
            <w:pPr>
              <w:jc w:val="both"/>
              <w:rPr>
                <w:b/>
                <w:bCs/>
                <w:sz w:val="22"/>
                <w:szCs w:val="22"/>
              </w:rPr>
            </w:pPr>
            <w:r w:rsidRPr="000D2B73">
              <w:rPr>
                <w:b/>
                <w:bCs/>
                <w:sz w:val="22"/>
                <w:szCs w:val="22"/>
              </w:rPr>
              <w:t> </w:t>
            </w:r>
          </w:p>
        </w:tc>
      </w:tr>
      <w:tr w:rsidR="00531FCA" w:rsidRPr="000D2B73" w14:paraId="5316C989" w14:textId="77777777" w:rsidTr="009C1C6D">
        <w:trPr>
          <w:trHeight w:val="345"/>
        </w:trPr>
        <w:tc>
          <w:tcPr>
            <w:tcW w:w="734" w:type="dxa"/>
            <w:shd w:val="clear" w:color="auto" w:fill="auto"/>
            <w:noWrap/>
            <w:hideMark/>
          </w:tcPr>
          <w:p w14:paraId="6D4CA6C8" w14:textId="77777777" w:rsidR="00531FCA" w:rsidRPr="000D2B73" w:rsidRDefault="00531FCA" w:rsidP="00232A2D">
            <w:pPr>
              <w:jc w:val="both"/>
              <w:rPr>
                <w:sz w:val="22"/>
                <w:szCs w:val="22"/>
              </w:rPr>
            </w:pPr>
            <w:r w:rsidRPr="000D2B73">
              <w:rPr>
                <w:sz w:val="22"/>
                <w:szCs w:val="22"/>
              </w:rPr>
              <w:t>1.4.</w:t>
            </w:r>
          </w:p>
        </w:tc>
        <w:tc>
          <w:tcPr>
            <w:tcW w:w="8748" w:type="dxa"/>
            <w:gridSpan w:val="6"/>
            <w:shd w:val="clear" w:color="auto" w:fill="auto"/>
            <w:hideMark/>
          </w:tcPr>
          <w:p w14:paraId="30A734BA" w14:textId="77777777" w:rsidR="00531FCA" w:rsidRPr="000D2B73" w:rsidRDefault="00531FCA" w:rsidP="00232A2D">
            <w:pPr>
              <w:jc w:val="both"/>
              <w:rPr>
                <w:sz w:val="22"/>
                <w:szCs w:val="22"/>
              </w:rPr>
            </w:pPr>
            <w:r w:rsidRPr="000D2B73">
              <w:rPr>
                <w:sz w:val="22"/>
                <w:szCs w:val="22"/>
              </w:rPr>
              <w:t>Основное мероприятие 1.4. Капитальные вложения в объекты общего образования</w:t>
            </w:r>
          </w:p>
        </w:tc>
        <w:tc>
          <w:tcPr>
            <w:tcW w:w="1086" w:type="dxa"/>
            <w:shd w:val="clear" w:color="auto" w:fill="auto"/>
            <w:noWrap/>
            <w:hideMark/>
          </w:tcPr>
          <w:p w14:paraId="199E96F8" w14:textId="77777777" w:rsidR="00531FCA" w:rsidRPr="000D2B73" w:rsidRDefault="00531FCA" w:rsidP="00232A2D">
            <w:pPr>
              <w:jc w:val="both"/>
              <w:rPr>
                <w:sz w:val="22"/>
                <w:szCs w:val="22"/>
              </w:rPr>
            </w:pPr>
            <w:r w:rsidRPr="000D2B73">
              <w:rPr>
                <w:sz w:val="22"/>
                <w:szCs w:val="22"/>
              </w:rPr>
              <w:t> </w:t>
            </w:r>
          </w:p>
        </w:tc>
        <w:tc>
          <w:tcPr>
            <w:tcW w:w="1086" w:type="dxa"/>
            <w:shd w:val="clear" w:color="auto" w:fill="auto"/>
            <w:noWrap/>
            <w:hideMark/>
          </w:tcPr>
          <w:p w14:paraId="741261EF" w14:textId="77777777" w:rsidR="00531FCA" w:rsidRPr="000D2B73" w:rsidRDefault="00531FCA" w:rsidP="00232A2D">
            <w:pPr>
              <w:jc w:val="both"/>
              <w:rPr>
                <w:sz w:val="22"/>
                <w:szCs w:val="22"/>
              </w:rPr>
            </w:pPr>
            <w:r w:rsidRPr="000D2B73">
              <w:rPr>
                <w:sz w:val="22"/>
                <w:szCs w:val="22"/>
              </w:rPr>
              <w:t> </w:t>
            </w:r>
          </w:p>
        </w:tc>
        <w:tc>
          <w:tcPr>
            <w:tcW w:w="1086" w:type="dxa"/>
            <w:shd w:val="clear" w:color="auto" w:fill="auto"/>
            <w:noWrap/>
            <w:hideMark/>
          </w:tcPr>
          <w:p w14:paraId="004416B9" w14:textId="77777777" w:rsidR="00531FCA" w:rsidRPr="000D2B73" w:rsidRDefault="00531FCA" w:rsidP="00232A2D">
            <w:pPr>
              <w:jc w:val="both"/>
              <w:rPr>
                <w:sz w:val="22"/>
                <w:szCs w:val="22"/>
              </w:rPr>
            </w:pPr>
            <w:r w:rsidRPr="000D2B73">
              <w:rPr>
                <w:sz w:val="22"/>
                <w:szCs w:val="22"/>
              </w:rPr>
              <w:t> </w:t>
            </w:r>
          </w:p>
        </w:tc>
        <w:tc>
          <w:tcPr>
            <w:tcW w:w="1086" w:type="dxa"/>
            <w:shd w:val="clear" w:color="auto" w:fill="auto"/>
            <w:noWrap/>
            <w:hideMark/>
          </w:tcPr>
          <w:p w14:paraId="4F28654A" w14:textId="77777777" w:rsidR="00531FCA" w:rsidRPr="000D2B73" w:rsidRDefault="00531FCA" w:rsidP="00232A2D">
            <w:pPr>
              <w:jc w:val="both"/>
              <w:rPr>
                <w:sz w:val="22"/>
                <w:szCs w:val="22"/>
              </w:rPr>
            </w:pPr>
            <w:r w:rsidRPr="000D2B73">
              <w:rPr>
                <w:sz w:val="22"/>
                <w:szCs w:val="22"/>
              </w:rPr>
              <w:t> </w:t>
            </w:r>
          </w:p>
        </w:tc>
        <w:tc>
          <w:tcPr>
            <w:tcW w:w="1640" w:type="dxa"/>
            <w:shd w:val="clear" w:color="auto" w:fill="auto"/>
            <w:noWrap/>
            <w:hideMark/>
          </w:tcPr>
          <w:p w14:paraId="5BC2968F" w14:textId="77777777" w:rsidR="00531FCA" w:rsidRPr="000D2B73" w:rsidRDefault="00531FCA" w:rsidP="00232A2D">
            <w:pPr>
              <w:jc w:val="both"/>
              <w:rPr>
                <w:sz w:val="22"/>
                <w:szCs w:val="22"/>
              </w:rPr>
            </w:pPr>
            <w:r w:rsidRPr="000D2B73">
              <w:rPr>
                <w:sz w:val="22"/>
                <w:szCs w:val="22"/>
              </w:rPr>
              <w:t> </w:t>
            </w:r>
          </w:p>
        </w:tc>
      </w:tr>
      <w:tr w:rsidR="00531FCA" w:rsidRPr="000D2B73" w14:paraId="38EE26B1" w14:textId="77777777" w:rsidTr="000D2B73">
        <w:trPr>
          <w:trHeight w:val="300"/>
        </w:trPr>
        <w:tc>
          <w:tcPr>
            <w:tcW w:w="734" w:type="dxa"/>
            <w:vMerge w:val="restart"/>
            <w:shd w:val="clear" w:color="auto" w:fill="auto"/>
            <w:noWrap/>
            <w:hideMark/>
          </w:tcPr>
          <w:p w14:paraId="2C3E6197" w14:textId="77777777" w:rsidR="00531FCA" w:rsidRPr="000D2B73" w:rsidRDefault="00531FCA" w:rsidP="00232A2D">
            <w:pPr>
              <w:jc w:val="both"/>
              <w:rPr>
                <w:sz w:val="22"/>
                <w:szCs w:val="22"/>
              </w:rPr>
            </w:pPr>
            <w:r w:rsidRPr="000D2B73">
              <w:rPr>
                <w:sz w:val="22"/>
                <w:szCs w:val="22"/>
              </w:rPr>
              <w:t>1.4.1.</w:t>
            </w:r>
          </w:p>
        </w:tc>
        <w:tc>
          <w:tcPr>
            <w:tcW w:w="2039" w:type="dxa"/>
            <w:vMerge w:val="restart"/>
            <w:shd w:val="clear" w:color="auto" w:fill="auto"/>
            <w:hideMark/>
          </w:tcPr>
          <w:p w14:paraId="7032A902" w14:textId="77777777" w:rsidR="00531FCA" w:rsidRPr="000D2B73" w:rsidRDefault="00531FCA" w:rsidP="00232A2D">
            <w:pPr>
              <w:jc w:val="both"/>
              <w:rPr>
                <w:sz w:val="22"/>
                <w:szCs w:val="22"/>
              </w:rPr>
            </w:pPr>
            <w:r w:rsidRPr="000D2B73">
              <w:rPr>
                <w:sz w:val="22"/>
                <w:szCs w:val="22"/>
              </w:rPr>
              <w:t xml:space="preserve">Капитальный ремонт здания </w:t>
            </w:r>
            <w:r w:rsidRPr="000D2B73">
              <w:rPr>
                <w:sz w:val="22"/>
                <w:szCs w:val="22"/>
              </w:rPr>
              <w:lastRenderedPageBreak/>
              <w:t>МОУ "Гимназия им. В.А. Надькина". Устройство вентилируемого фасада.</w:t>
            </w:r>
          </w:p>
        </w:tc>
        <w:tc>
          <w:tcPr>
            <w:tcW w:w="1455" w:type="dxa"/>
            <w:vMerge w:val="restart"/>
            <w:shd w:val="clear" w:color="auto" w:fill="auto"/>
            <w:hideMark/>
          </w:tcPr>
          <w:p w14:paraId="628A92AF" w14:textId="77777777" w:rsidR="00531FCA" w:rsidRPr="000D2B73" w:rsidRDefault="00531FCA" w:rsidP="00232A2D">
            <w:pPr>
              <w:jc w:val="both"/>
              <w:rPr>
                <w:sz w:val="22"/>
                <w:szCs w:val="22"/>
              </w:rPr>
            </w:pPr>
            <w:r w:rsidRPr="000D2B73">
              <w:rPr>
                <w:sz w:val="22"/>
                <w:szCs w:val="22"/>
              </w:rPr>
              <w:lastRenderedPageBreak/>
              <w:t>УО, МОУ Гимназия</w:t>
            </w:r>
          </w:p>
        </w:tc>
        <w:tc>
          <w:tcPr>
            <w:tcW w:w="1131" w:type="dxa"/>
            <w:vMerge w:val="restart"/>
            <w:shd w:val="clear" w:color="auto" w:fill="auto"/>
            <w:hideMark/>
          </w:tcPr>
          <w:p w14:paraId="792A1F35" w14:textId="77777777" w:rsidR="00531FCA" w:rsidRPr="000D2B73" w:rsidRDefault="00531FCA" w:rsidP="00232A2D">
            <w:pPr>
              <w:jc w:val="both"/>
              <w:rPr>
                <w:sz w:val="22"/>
                <w:szCs w:val="22"/>
              </w:rPr>
            </w:pPr>
            <w:r w:rsidRPr="000D2B73">
              <w:rPr>
                <w:sz w:val="22"/>
                <w:szCs w:val="22"/>
              </w:rPr>
              <w:t>1 год</w:t>
            </w:r>
          </w:p>
        </w:tc>
        <w:tc>
          <w:tcPr>
            <w:tcW w:w="1385" w:type="dxa"/>
            <w:shd w:val="clear" w:color="auto" w:fill="auto"/>
            <w:vAlign w:val="center"/>
            <w:hideMark/>
          </w:tcPr>
          <w:p w14:paraId="5FFC3A13" w14:textId="77777777" w:rsidR="00531FCA" w:rsidRPr="000D2B73" w:rsidRDefault="00531FCA" w:rsidP="000D2B73">
            <w:pPr>
              <w:jc w:val="center"/>
              <w:rPr>
                <w:b/>
                <w:bCs/>
                <w:sz w:val="22"/>
                <w:szCs w:val="22"/>
              </w:rPr>
            </w:pPr>
            <w:r w:rsidRPr="000D2B73">
              <w:rPr>
                <w:b/>
                <w:bCs/>
                <w:sz w:val="22"/>
                <w:szCs w:val="22"/>
              </w:rPr>
              <w:t>Итого:</w:t>
            </w:r>
          </w:p>
        </w:tc>
        <w:tc>
          <w:tcPr>
            <w:tcW w:w="1556" w:type="dxa"/>
            <w:shd w:val="clear" w:color="auto" w:fill="auto"/>
            <w:noWrap/>
            <w:vAlign w:val="center"/>
            <w:hideMark/>
          </w:tcPr>
          <w:p w14:paraId="6A4CD4A0" w14:textId="752BC38F" w:rsidR="00531FCA" w:rsidRPr="000D2B73" w:rsidRDefault="00531FCA" w:rsidP="000D2B73">
            <w:pPr>
              <w:jc w:val="center"/>
              <w:rPr>
                <w:b/>
                <w:bCs/>
                <w:sz w:val="22"/>
                <w:szCs w:val="22"/>
              </w:rPr>
            </w:pPr>
            <w:r w:rsidRPr="000D2B73">
              <w:rPr>
                <w:b/>
                <w:bCs/>
                <w:sz w:val="22"/>
                <w:szCs w:val="22"/>
              </w:rPr>
              <w:t>54 114</w:t>
            </w:r>
          </w:p>
        </w:tc>
        <w:tc>
          <w:tcPr>
            <w:tcW w:w="1182" w:type="dxa"/>
            <w:shd w:val="clear" w:color="auto" w:fill="auto"/>
            <w:noWrap/>
            <w:vAlign w:val="center"/>
            <w:hideMark/>
          </w:tcPr>
          <w:p w14:paraId="2085E348" w14:textId="5A730692" w:rsidR="00531FCA" w:rsidRPr="000D2B73" w:rsidRDefault="00531FCA" w:rsidP="000D2B73">
            <w:pPr>
              <w:jc w:val="center"/>
              <w:rPr>
                <w:b/>
                <w:bCs/>
                <w:sz w:val="22"/>
                <w:szCs w:val="22"/>
              </w:rPr>
            </w:pPr>
            <w:r w:rsidRPr="000D2B73">
              <w:rPr>
                <w:b/>
                <w:bCs/>
                <w:sz w:val="22"/>
                <w:szCs w:val="22"/>
              </w:rPr>
              <w:t>-</w:t>
            </w:r>
          </w:p>
        </w:tc>
        <w:tc>
          <w:tcPr>
            <w:tcW w:w="1086" w:type="dxa"/>
            <w:shd w:val="clear" w:color="auto" w:fill="auto"/>
            <w:noWrap/>
            <w:vAlign w:val="center"/>
            <w:hideMark/>
          </w:tcPr>
          <w:p w14:paraId="4B6CFCE0" w14:textId="09CFFE16" w:rsidR="00531FCA" w:rsidRPr="000D2B73" w:rsidRDefault="00531FCA" w:rsidP="000D2B73">
            <w:pPr>
              <w:jc w:val="center"/>
              <w:rPr>
                <w:sz w:val="22"/>
                <w:szCs w:val="22"/>
              </w:rPr>
            </w:pPr>
          </w:p>
        </w:tc>
        <w:tc>
          <w:tcPr>
            <w:tcW w:w="1086" w:type="dxa"/>
            <w:shd w:val="clear" w:color="auto" w:fill="auto"/>
            <w:noWrap/>
            <w:vAlign w:val="center"/>
            <w:hideMark/>
          </w:tcPr>
          <w:p w14:paraId="2F2DEE4D" w14:textId="15B69198" w:rsidR="00531FCA" w:rsidRPr="000D2B73" w:rsidRDefault="00531FCA" w:rsidP="000D2B73">
            <w:pPr>
              <w:jc w:val="center"/>
              <w:rPr>
                <w:b/>
                <w:bCs/>
                <w:sz w:val="22"/>
                <w:szCs w:val="22"/>
              </w:rPr>
            </w:pPr>
            <w:r w:rsidRPr="000D2B73">
              <w:rPr>
                <w:b/>
                <w:bCs/>
                <w:sz w:val="22"/>
                <w:szCs w:val="22"/>
              </w:rPr>
              <w:t>54 114</w:t>
            </w:r>
          </w:p>
        </w:tc>
        <w:tc>
          <w:tcPr>
            <w:tcW w:w="1086" w:type="dxa"/>
            <w:shd w:val="clear" w:color="auto" w:fill="auto"/>
            <w:noWrap/>
            <w:vAlign w:val="center"/>
            <w:hideMark/>
          </w:tcPr>
          <w:p w14:paraId="101BBA0C" w14:textId="17FC3961" w:rsidR="00531FCA" w:rsidRPr="000D2B73" w:rsidRDefault="00531FCA" w:rsidP="000D2B73">
            <w:pPr>
              <w:jc w:val="center"/>
              <w:rPr>
                <w:sz w:val="22"/>
                <w:szCs w:val="22"/>
              </w:rPr>
            </w:pPr>
          </w:p>
        </w:tc>
        <w:tc>
          <w:tcPr>
            <w:tcW w:w="1086" w:type="dxa"/>
            <w:shd w:val="clear" w:color="auto" w:fill="auto"/>
            <w:noWrap/>
            <w:hideMark/>
          </w:tcPr>
          <w:p w14:paraId="12BD0912" w14:textId="77777777" w:rsidR="00531FCA" w:rsidRPr="000D2B73" w:rsidRDefault="00531FCA" w:rsidP="00232A2D">
            <w:pPr>
              <w:jc w:val="both"/>
              <w:rPr>
                <w:sz w:val="22"/>
                <w:szCs w:val="22"/>
              </w:rPr>
            </w:pPr>
            <w:r w:rsidRPr="000D2B73">
              <w:rPr>
                <w:sz w:val="22"/>
                <w:szCs w:val="22"/>
              </w:rPr>
              <w:t> </w:t>
            </w:r>
          </w:p>
        </w:tc>
        <w:tc>
          <w:tcPr>
            <w:tcW w:w="1640" w:type="dxa"/>
            <w:vMerge w:val="restart"/>
            <w:shd w:val="clear" w:color="auto" w:fill="auto"/>
            <w:hideMark/>
          </w:tcPr>
          <w:p w14:paraId="7911BF8B" w14:textId="77777777" w:rsidR="00531FCA" w:rsidRPr="000D2B73" w:rsidRDefault="00531FCA" w:rsidP="00232A2D">
            <w:pPr>
              <w:jc w:val="both"/>
              <w:rPr>
                <w:sz w:val="22"/>
                <w:szCs w:val="22"/>
              </w:rPr>
            </w:pPr>
            <w:r w:rsidRPr="000D2B73">
              <w:rPr>
                <w:sz w:val="22"/>
                <w:szCs w:val="22"/>
              </w:rPr>
              <w:t>Подпрограмма 2, показатель 1.4.1-1.4.12</w:t>
            </w:r>
          </w:p>
        </w:tc>
      </w:tr>
      <w:tr w:rsidR="00531FCA" w:rsidRPr="000D2B73" w14:paraId="35DBEF34" w14:textId="77777777" w:rsidTr="000D2B73">
        <w:trPr>
          <w:trHeight w:val="300"/>
        </w:trPr>
        <w:tc>
          <w:tcPr>
            <w:tcW w:w="734" w:type="dxa"/>
            <w:vMerge/>
            <w:shd w:val="clear" w:color="auto" w:fill="auto"/>
            <w:hideMark/>
          </w:tcPr>
          <w:p w14:paraId="234F1D0F" w14:textId="77777777" w:rsidR="00531FCA" w:rsidRPr="000D2B73" w:rsidRDefault="00531FCA" w:rsidP="00232A2D">
            <w:pPr>
              <w:jc w:val="both"/>
              <w:rPr>
                <w:sz w:val="22"/>
                <w:szCs w:val="22"/>
              </w:rPr>
            </w:pPr>
          </w:p>
        </w:tc>
        <w:tc>
          <w:tcPr>
            <w:tcW w:w="2039" w:type="dxa"/>
            <w:vMerge/>
            <w:shd w:val="clear" w:color="auto" w:fill="auto"/>
            <w:hideMark/>
          </w:tcPr>
          <w:p w14:paraId="2D1A8A3D" w14:textId="77777777" w:rsidR="00531FCA" w:rsidRPr="000D2B73" w:rsidRDefault="00531FCA" w:rsidP="00232A2D">
            <w:pPr>
              <w:jc w:val="both"/>
              <w:rPr>
                <w:sz w:val="22"/>
                <w:szCs w:val="22"/>
              </w:rPr>
            </w:pPr>
          </w:p>
        </w:tc>
        <w:tc>
          <w:tcPr>
            <w:tcW w:w="1455" w:type="dxa"/>
            <w:vMerge/>
            <w:shd w:val="clear" w:color="auto" w:fill="auto"/>
            <w:hideMark/>
          </w:tcPr>
          <w:p w14:paraId="6E360C11" w14:textId="77777777" w:rsidR="00531FCA" w:rsidRPr="000D2B73" w:rsidRDefault="00531FCA" w:rsidP="00232A2D">
            <w:pPr>
              <w:jc w:val="both"/>
              <w:rPr>
                <w:sz w:val="22"/>
                <w:szCs w:val="22"/>
              </w:rPr>
            </w:pPr>
          </w:p>
        </w:tc>
        <w:tc>
          <w:tcPr>
            <w:tcW w:w="1131" w:type="dxa"/>
            <w:vMerge/>
            <w:shd w:val="clear" w:color="auto" w:fill="auto"/>
            <w:hideMark/>
          </w:tcPr>
          <w:p w14:paraId="2A79D413" w14:textId="77777777" w:rsidR="00531FCA" w:rsidRPr="000D2B73" w:rsidRDefault="00531FCA" w:rsidP="00232A2D">
            <w:pPr>
              <w:jc w:val="both"/>
              <w:rPr>
                <w:sz w:val="22"/>
                <w:szCs w:val="22"/>
              </w:rPr>
            </w:pPr>
          </w:p>
        </w:tc>
        <w:tc>
          <w:tcPr>
            <w:tcW w:w="1385" w:type="dxa"/>
            <w:shd w:val="clear" w:color="auto" w:fill="auto"/>
            <w:vAlign w:val="center"/>
            <w:hideMark/>
          </w:tcPr>
          <w:p w14:paraId="1EC9A5F6" w14:textId="77777777" w:rsidR="00531FCA" w:rsidRPr="000D2B73" w:rsidRDefault="00531FCA" w:rsidP="000D2B73">
            <w:pPr>
              <w:jc w:val="center"/>
              <w:rPr>
                <w:sz w:val="22"/>
                <w:szCs w:val="22"/>
              </w:rPr>
            </w:pPr>
            <w:r w:rsidRPr="000D2B73">
              <w:rPr>
                <w:sz w:val="22"/>
                <w:szCs w:val="22"/>
              </w:rPr>
              <w:t>МБ</w:t>
            </w:r>
          </w:p>
        </w:tc>
        <w:tc>
          <w:tcPr>
            <w:tcW w:w="1556" w:type="dxa"/>
            <w:shd w:val="clear" w:color="auto" w:fill="auto"/>
            <w:noWrap/>
            <w:vAlign w:val="center"/>
            <w:hideMark/>
          </w:tcPr>
          <w:p w14:paraId="38F085AA" w14:textId="14D5BFD5" w:rsidR="00531FCA" w:rsidRPr="000D2B73" w:rsidRDefault="00531FCA" w:rsidP="000D2B73">
            <w:pPr>
              <w:jc w:val="center"/>
              <w:rPr>
                <w:b/>
                <w:bCs/>
                <w:sz w:val="22"/>
                <w:szCs w:val="22"/>
              </w:rPr>
            </w:pPr>
            <w:r w:rsidRPr="000D2B73">
              <w:rPr>
                <w:b/>
                <w:bCs/>
                <w:sz w:val="22"/>
                <w:szCs w:val="22"/>
              </w:rPr>
              <w:t>7 035</w:t>
            </w:r>
          </w:p>
        </w:tc>
        <w:tc>
          <w:tcPr>
            <w:tcW w:w="1182" w:type="dxa"/>
            <w:shd w:val="clear" w:color="auto" w:fill="auto"/>
            <w:noWrap/>
            <w:vAlign w:val="center"/>
            <w:hideMark/>
          </w:tcPr>
          <w:p w14:paraId="7E44A68B" w14:textId="672D01ED" w:rsidR="00531FCA" w:rsidRPr="000D2B73" w:rsidRDefault="00531FCA" w:rsidP="000D2B73">
            <w:pPr>
              <w:jc w:val="center"/>
              <w:rPr>
                <w:sz w:val="22"/>
                <w:szCs w:val="22"/>
              </w:rPr>
            </w:pPr>
          </w:p>
        </w:tc>
        <w:tc>
          <w:tcPr>
            <w:tcW w:w="1086" w:type="dxa"/>
            <w:shd w:val="clear" w:color="auto" w:fill="auto"/>
            <w:noWrap/>
            <w:vAlign w:val="center"/>
            <w:hideMark/>
          </w:tcPr>
          <w:p w14:paraId="2AB60FE5" w14:textId="44AFE01A" w:rsidR="00531FCA" w:rsidRPr="000D2B73" w:rsidRDefault="00531FCA" w:rsidP="000D2B73">
            <w:pPr>
              <w:jc w:val="center"/>
              <w:rPr>
                <w:sz w:val="22"/>
                <w:szCs w:val="22"/>
              </w:rPr>
            </w:pPr>
          </w:p>
        </w:tc>
        <w:tc>
          <w:tcPr>
            <w:tcW w:w="1086" w:type="dxa"/>
            <w:shd w:val="clear" w:color="auto" w:fill="auto"/>
            <w:noWrap/>
            <w:vAlign w:val="center"/>
            <w:hideMark/>
          </w:tcPr>
          <w:p w14:paraId="258C7F29" w14:textId="524EAD14" w:rsidR="00531FCA" w:rsidRPr="000D2B73" w:rsidRDefault="00531FCA" w:rsidP="000D2B73">
            <w:pPr>
              <w:jc w:val="center"/>
              <w:rPr>
                <w:sz w:val="22"/>
                <w:szCs w:val="22"/>
              </w:rPr>
            </w:pPr>
            <w:r w:rsidRPr="000D2B73">
              <w:rPr>
                <w:sz w:val="22"/>
                <w:szCs w:val="22"/>
              </w:rPr>
              <w:t>7 035</w:t>
            </w:r>
          </w:p>
        </w:tc>
        <w:tc>
          <w:tcPr>
            <w:tcW w:w="1086" w:type="dxa"/>
            <w:shd w:val="clear" w:color="auto" w:fill="auto"/>
            <w:noWrap/>
            <w:vAlign w:val="center"/>
            <w:hideMark/>
          </w:tcPr>
          <w:p w14:paraId="19F71FDD" w14:textId="2F52C6DC" w:rsidR="00531FCA" w:rsidRPr="000D2B73" w:rsidRDefault="00531FCA" w:rsidP="000D2B73">
            <w:pPr>
              <w:jc w:val="center"/>
              <w:rPr>
                <w:sz w:val="22"/>
                <w:szCs w:val="22"/>
              </w:rPr>
            </w:pPr>
          </w:p>
        </w:tc>
        <w:tc>
          <w:tcPr>
            <w:tcW w:w="1086" w:type="dxa"/>
            <w:shd w:val="clear" w:color="auto" w:fill="auto"/>
            <w:noWrap/>
            <w:hideMark/>
          </w:tcPr>
          <w:p w14:paraId="388E1E34" w14:textId="77777777" w:rsidR="00531FCA" w:rsidRPr="000D2B73" w:rsidRDefault="00531FCA" w:rsidP="00232A2D">
            <w:pPr>
              <w:jc w:val="both"/>
              <w:rPr>
                <w:sz w:val="22"/>
                <w:szCs w:val="22"/>
              </w:rPr>
            </w:pPr>
            <w:r w:rsidRPr="000D2B73">
              <w:rPr>
                <w:sz w:val="22"/>
                <w:szCs w:val="22"/>
              </w:rPr>
              <w:t> </w:t>
            </w:r>
          </w:p>
        </w:tc>
        <w:tc>
          <w:tcPr>
            <w:tcW w:w="1640" w:type="dxa"/>
            <w:vMerge/>
            <w:shd w:val="clear" w:color="auto" w:fill="auto"/>
            <w:hideMark/>
          </w:tcPr>
          <w:p w14:paraId="3F297E38" w14:textId="77777777" w:rsidR="00531FCA" w:rsidRPr="000D2B73" w:rsidRDefault="00531FCA" w:rsidP="00232A2D">
            <w:pPr>
              <w:jc w:val="both"/>
              <w:rPr>
                <w:sz w:val="22"/>
                <w:szCs w:val="22"/>
              </w:rPr>
            </w:pPr>
          </w:p>
        </w:tc>
      </w:tr>
      <w:tr w:rsidR="00531FCA" w:rsidRPr="000D2B73" w14:paraId="325C7761" w14:textId="77777777" w:rsidTr="000D2B73">
        <w:trPr>
          <w:trHeight w:val="300"/>
        </w:trPr>
        <w:tc>
          <w:tcPr>
            <w:tcW w:w="734" w:type="dxa"/>
            <w:vMerge/>
            <w:shd w:val="clear" w:color="auto" w:fill="auto"/>
            <w:hideMark/>
          </w:tcPr>
          <w:p w14:paraId="517474F5" w14:textId="77777777" w:rsidR="00531FCA" w:rsidRPr="000D2B73" w:rsidRDefault="00531FCA" w:rsidP="00232A2D">
            <w:pPr>
              <w:jc w:val="both"/>
              <w:rPr>
                <w:sz w:val="22"/>
                <w:szCs w:val="22"/>
              </w:rPr>
            </w:pPr>
          </w:p>
        </w:tc>
        <w:tc>
          <w:tcPr>
            <w:tcW w:w="2039" w:type="dxa"/>
            <w:vMerge/>
            <w:shd w:val="clear" w:color="auto" w:fill="auto"/>
            <w:hideMark/>
          </w:tcPr>
          <w:p w14:paraId="7BB7B763" w14:textId="77777777" w:rsidR="00531FCA" w:rsidRPr="000D2B73" w:rsidRDefault="00531FCA" w:rsidP="00232A2D">
            <w:pPr>
              <w:jc w:val="both"/>
              <w:rPr>
                <w:sz w:val="22"/>
                <w:szCs w:val="22"/>
              </w:rPr>
            </w:pPr>
          </w:p>
        </w:tc>
        <w:tc>
          <w:tcPr>
            <w:tcW w:w="1455" w:type="dxa"/>
            <w:vMerge/>
            <w:shd w:val="clear" w:color="auto" w:fill="auto"/>
            <w:hideMark/>
          </w:tcPr>
          <w:p w14:paraId="52034FBE" w14:textId="77777777" w:rsidR="00531FCA" w:rsidRPr="000D2B73" w:rsidRDefault="00531FCA" w:rsidP="00232A2D">
            <w:pPr>
              <w:jc w:val="both"/>
              <w:rPr>
                <w:sz w:val="22"/>
                <w:szCs w:val="22"/>
              </w:rPr>
            </w:pPr>
          </w:p>
        </w:tc>
        <w:tc>
          <w:tcPr>
            <w:tcW w:w="1131" w:type="dxa"/>
            <w:vMerge/>
            <w:shd w:val="clear" w:color="auto" w:fill="auto"/>
            <w:hideMark/>
          </w:tcPr>
          <w:p w14:paraId="641712C0" w14:textId="77777777" w:rsidR="00531FCA" w:rsidRPr="000D2B73" w:rsidRDefault="00531FCA" w:rsidP="00232A2D">
            <w:pPr>
              <w:jc w:val="both"/>
              <w:rPr>
                <w:sz w:val="22"/>
                <w:szCs w:val="22"/>
              </w:rPr>
            </w:pPr>
          </w:p>
        </w:tc>
        <w:tc>
          <w:tcPr>
            <w:tcW w:w="1385" w:type="dxa"/>
            <w:shd w:val="clear" w:color="auto" w:fill="auto"/>
            <w:vAlign w:val="center"/>
            <w:hideMark/>
          </w:tcPr>
          <w:p w14:paraId="64372AB6" w14:textId="77777777" w:rsidR="00531FCA" w:rsidRPr="000D2B73" w:rsidRDefault="00531FCA" w:rsidP="000D2B73">
            <w:pPr>
              <w:jc w:val="center"/>
              <w:rPr>
                <w:sz w:val="22"/>
                <w:szCs w:val="22"/>
              </w:rPr>
            </w:pPr>
            <w:r w:rsidRPr="000D2B73">
              <w:rPr>
                <w:sz w:val="22"/>
                <w:szCs w:val="22"/>
              </w:rPr>
              <w:t>ОБ</w:t>
            </w:r>
          </w:p>
        </w:tc>
        <w:tc>
          <w:tcPr>
            <w:tcW w:w="1556" w:type="dxa"/>
            <w:shd w:val="clear" w:color="auto" w:fill="auto"/>
            <w:noWrap/>
            <w:vAlign w:val="center"/>
            <w:hideMark/>
          </w:tcPr>
          <w:p w14:paraId="336E7597" w14:textId="4695E6C9" w:rsidR="00531FCA" w:rsidRPr="000D2B73" w:rsidRDefault="00531FCA" w:rsidP="000D2B73">
            <w:pPr>
              <w:jc w:val="center"/>
              <w:rPr>
                <w:b/>
                <w:bCs/>
                <w:sz w:val="22"/>
                <w:szCs w:val="22"/>
              </w:rPr>
            </w:pPr>
            <w:r w:rsidRPr="000D2B73">
              <w:rPr>
                <w:b/>
                <w:bCs/>
                <w:sz w:val="22"/>
                <w:szCs w:val="22"/>
              </w:rPr>
              <w:t>47 079</w:t>
            </w:r>
          </w:p>
        </w:tc>
        <w:tc>
          <w:tcPr>
            <w:tcW w:w="1182" w:type="dxa"/>
            <w:shd w:val="clear" w:color="auto" w:fill="auto"/>
            <w:noWrap/>
            <w:vAlign w:val="center"/>
            <w:hideMark/>
          </w:tcPr>
          <w:p w14:paraId="2FA1E3CB" w14:textId="7FC3964A" w:rsidR="00531FCA" w:rsidRPr="000D2B73" w:rsidRDefault="00531FCA" w:rsidP="000D2B73">
            <w:pPr>
              <w:jc w:val="center"/>
              <w:rPr>
                <w:sz w:val="22"/>
                <w:szCs w:val="22"/>
              </w:rPr>
            </w:pPr>
          </w:p>
        </w:tc>
        <w:tc>
          <w:tcPr>
            <w:tcW w:w="1086" w:type="dxa"/>
            <w:shd w:val="clear" w:color="auto" w:fill="auto"/>
            <w:noWrap/>
            <w:vAlign w:val="center"/>
            <w:hideMark/>
          </w:tcPr>
          <w:p w14:paraId="70ACB697" w14:textId="0D699CF5" w:rsidR="00531FCA" w:rsidRPr="000D2B73" w:rsidRDefault="00531FCA" w:rsidP="000D2B73">
            <w:pPr>
              <w:jc w:val="center"/>
              <w:rPr>
                <w:sz w:val="22"/>
                <w:szCs w:val="22"/>
              </w:rPr>
            </w:pPr>
          </w:p>
        </w:tc>
        <w:tc>
          <w:tcPr>
            <w:tcW w:w="1086" w:type="dxa"/>
            <w:shd w:val="clear" w:color="auto" w:fill="auto"/>
            <w:noWrap/>
            <w:vAlign w:val="center"/>
            <w:hideMark/>
          </w:tcPr>
          <w:p w14:paraId="2CE5A283" w14:textId="351747AB" w:rsidR="00531FCA" w:rsidRPr="000D2B73" w:rsidRDefault="00531FCA" w:rsidP="000D2B73">
            <w:pPr>
              <w:jc w:val="center"/>
              <w:rPr>
                <w:sz w:val="22"/>
                <w:szCs w:val="22"/>
              </w:rPr>
            </w:pPr>
            <w:r w:rsidRPr="000D2B73">
              <w:rPr>
                <w:sz w:val="22"/>
                <w:szCs w:val="22"/>
              </w:rPr>
              <w:t>47 079</w:t>
            </w:r>
          </w:p>
        </w:tc>
        <w:tc>
          <w:tcPr>
            <w:tcW w:w="1086" w:type="dxa"/>
            <w:shd w:val="clear" w:color="auto" w:fill="auto"/>
            <w:noWrap/>
            <w:vAlign w:val="center"/>
            <w:hideMark/>
          </w:tcPr>
          <w:p w14:paraId="0098458C" w14:textId="59253A52" w:rsidR="00531FCA" w:rsidRPr="000D2B73" w:rsidRDefault="00531FCA" w:rsidP="000D2B73">
            <w:pPr>
              <w:jc w:val="center"/>
              <w:rPr>
                <w:sz w:val="22"/>
                <w:szCs w:val="22"/>
              </w:rPr>
            </w:pPr>
          </w:p>
        </w:tc>
        <w:tc>
          <w:tcPr>
            <w:tcW w:w="1086" w:type="dxa"/>
            <w:shd w:val="clear" w:color="auto" w:fill="auto"/>
            <w:noWrap/>
            <w:hideMark/>
          </w:tcPr>
          <w:p w14:paraId="6CB0CA0C" w14:textId="77777777" w:rsidR="00531FCA" w:rsidRPr="000D2B73" w:rsidRDefault="00531FCA" w:rsidP="00232A2D">
            <w:pPr>
              <w:jc w:val="both"/>
              <w:rPr>
                <w:sz w:val="22"/>
                <w:szCs w:val="22"/>
              </w:rPr>
            </w:pPr>
            <w:r w:rsidRPr="000D2B73">
              <w:rPr>
                <w:sz w:val="22"/>
                <w:szCs w:val="22"/>
              </w:rPr>
              <w:t> </w:t>
            </w:r>
          </w:p>
        </w:tc>
        <w:tc>
          <w:tcPr>
            <w:tcW w:w="1640" w:type="dxa"/>
            <w:vMerge/>
            <w:shd w:val="clear" w:color="auto" w:fill="auto"/>
            <w:hideMark/>
          </w:tcPr>
          <w:p w14:paraId="5544256C" w14:textId="77777777" w:rsidR="00531FCA" w:rsidRPr="000D2B73" w:rsidRDefault="00531FCA" w:rsidP="00232A2D">
            <w:pPr>
              <w:jc w:val="both"/>
              <w:rPr>
                <w:sz w:val="22"/>
                <w:szCs w:val="22"/>
              </w:rPr>
            </w:pPr>
          </w:p>
        </w:tc>
      </w:tr>
      <w:tr w:rsidR="00531FCA" w:rsidRPr="000D2B73" w14:paraId="7460D465" w14:textId="77777777" w:rsidTr="000D2B73">
        <w:trPr>
          <w:trHeight w:val="300"/>
        </w:trPr>
        <w:tc>
          <w:tcPr>
            <w:tcW w:w="734" w:type="dxa"/>
            <w:vMerge w:val="restart"/>
            <w:shd w:val="clear" w:color="auto" w:fill="auto"/>
            <w:noWrap/>
            <w:hideMark/>
          </w:tcPr>
          <w:p w14:paraId="205C813B" w14:textId="77777777" w:rsidR="00531FCA" w:rsidRPr="000D2B73" w:rsidRDefault="00531FCA" w:rsidP="00232A2D">
            <w:pPr>
              <w:jc w:val="both"/>
              <w:rPr>
                <w:sz w:val="22"/>
                <w:szCs w:val="22"/>
              </w:rPr>
            </w:pPr>
            <w:r w:rsidRPr="000D2B73">
              <w:rPr>
                <w:sz w:val="22"/>
                <w:szCs w:val="22"/>
              </w:rPr>
              <w:lastRenderedPageBreak/>
              <w:t>1.4.2.</w:t>
            </w:r>
          </w:p>
        </w:tc>
        <w:tc>
          <w:tcPr>
            <w:tcW w:w="2039" w:type="dxa"/>
            <w:vMerge w:val="restart"/>
            <w:shd w:val="clear" w:color="auto" w:fill="auto"/>
            <w:hideMark/>
          </w:tcPr>
          <w:p w14:paraId="17D688BB" w14:textId="77777777" w:rsidR="00531FCA" w:rsidRPr="000D2B73" w:rsidRDefault="00531FCA" w:rsidP="00232A2D">
            <w:pPr>
              <w:jc w:val="both"/>
              <w:rPr>
                <w:sz w:val="22"/>
                <w:szCs w:val="22"/>
              </w:rPr>
            </w:pPr>
            <w:r w:rsidRPr="000D2B73">
              <w:rPr>
                <w:sz w:val="22"/>
                <w:szCs w:val="22"/>
              </w:rPr>
              <w:t>Капитальный ремонт здания МОУ "СОШ №2". Устройство вентилируемого фасада.</w:t>
            </w:r>
          </w:p>
        </w:tc>
        <w:tc>
          <w:tcPr>
            <w:tcW w:w="1455" w:type="dxa"/>
            <w:vMerge w:val="restart"/>
            <w:shd w:val="clear" w:color="auto" w:fill="auto"/>
            <w:hideMark/>
          </w:tcPr>
          <w:p w14:paraId="1C482EAD" w14:textId="77777777" w:rsidR="00531FCA" w:rsidRPr="000D2B73" w:rsidRDefault="00531FCA" w:rsidP="00232A2D">
            <w:pPr>
              <w:jc w:val="both"/>
              <w:rPr>
                <w:sz w:val="22"/>
                <w:szCs w:val="22"/>
              </w:rPr>
            </w:pPr>
            <w:r w:rsidRPr="000D2B73">
              <w:rPr>
                <w:sz w:val="22"/>
                <w:szCs w:val="22"/>
              </w:rPr>
              <w:t>УО, МОУ СОШ № 2</w:t>
            </w:r>
          </w:p>
        </w:tc>
        <w:tc>
          <w:tcPr>
            <w:tcW w:w="1131" w:type="dxa"/>
            <w:vMerge w:val="restart"/>
            <w:shd w:val="clear" w:color="auto" w:fill="auto"/>
            <w:hideMark/>
          </w:tcPr>
          <w:p w14:paraId="183353EE" w14:textId="77777777" w:rsidR="00531FCA" w:rsidRPr="000D2B73" w:rsidRDefault="00531FCA" w:rsidP="00232A2D">
            <w:pPr>
              <w:jc w:val="both"/>
              <w:rPr>
                <w:sz w:val="22"/>
                <w:szCs w:val="22"/>
              </w:rPr>
            </w:pPr>
            <w:r w:rsidRPr="000D2B73">
              <w:rPr>
                <w:sz w:val="22"/>
                <w:szCs w:val="22"/>
              </w:rPr>
              <w:t>1 год</w:t>
            </w:r>
          </w:p>
        </w:tc>
        <w:tc>
          <w:tcPr>
            <w:tcW w:w="1385" w:type="dxa"/>
            <w:shd w:val="clear" w:color="auto" w:fill="auto"/>
            <w:vAlign w:val="center"/>
            <w:hideMark/>
          </w:tcPr>
          <w:p w14:paraId="042783F7" w14:textId="77777777" w:rsidR="00531FCA" w:rsidRPr="000D2B73" w:rsidRDefault="00531FCA" w:rsidP="000D2B73">
            <w:pPr>
              <w:jc w:val="center"/>
              <w:rPr>
                <w:b/>
                <w:bCs/>
                <w:sz w:val="22"/>
                <w:szCs w:val="22"/>
              </w:rPr>
            </w:pPr>
            <w:r w:rsidRPr="000D2B73">
              <w:rPr>
                <w:b/>
                <w:bCs/>
                <w:sz w:val="22"/>
                <w:szCs w:val="22"/>
              </w:rPr>
              <w:t>Итого:</w:t>
            </w:r>
          </w:p>
        </w:tc>
        <w:tc>
          <w:tcPr>
            <w:tcW w:w="1556" w:type="dxa"/>
            <w:shd w:val="clear" w:color="auto" w:fill="auto"/>
            <w:noWrap/>
            <w:vAlign w:val="center"/>
            <w:hideMark/>
          </w:tcPr>
          <w:p w14:paraId="7AFE5E8A" w14:textId="6E7C938C" w:rsidR="00531FCA" w:rsidRPr="000D2B73" w:rsidRDefault="00531FCA" w:rsidP="000D2B73">
            <w:pPr>
              <w:jc w:val="center"/>
              <w:rPr>
                <w:b/>
                <w:bCs/>
                <w:sz w:val="22"/>
                <w:szCs w:val="22"/>
              </w:rPr>
            </w:pPr>
            <w:r w:rsidRPr="000D2B73">
              <w:rPr>
                <w:b/>
                <w:bCs/>
                <w:sz w:val="22"/>
                <w:szCs w:val="22"/>
              </w:rPr>
              <w:t>46 044</w:t>
            </w:r>
          </w:p>
        </w:tc>
        <w:tc>
          <w:tcPr>
            <w:tcW w:w="1182" w:type="dxa"/>
            <w:shd w:val="clear" w:color="auto" w:fill="auto"/>
            <w:noWrap/>
            <w:vAlign w:val="center"/>
            <w:hideMark/>
          </w:tcPr>
          <w:p w14:paraId="0B7DBCBC" w14:textId="63091F49" w:rsidR="00531FCA" w:rsidRPr="000D2B73" w:rsidRDefault="00531FCA" w:rsidP="000D2B73">
            <w:pPr>
              <w:jc w:val="center"/>
              <w:rPr>
                <w:b/>
                <w:bCs/>
                <w:sz w:val="22"/>
                <w:szCs w:val="22"/>
              </w:rPr>
            </w:pPr>
            <w:r w:rsidRPr="000D2B73">
              <w:rPr>
                <w:b/>
                <w:bCs/>
                <w:sz w:val="22"/>
                <w:szCs w:val="22"/>
              </w:rPr>
              <w:t>-</w:t>
            </w:r>
          </w:p>
        </w:tc>
        <w:tc>
          <w:tcPr>
            <w:tcW w:w="1086" w:type="dxa"/>
            <w:shd w:val="clear" w:color="auto" w:fill="auto"/>
            <w:noWrap/>
            <w:vAlign w:val="center"/>
            <w:hideMark/>
          </w:tcPr>
          <w:p w14:paraId="71BE41A6" w14:textId="700217C5" w:rsidR="00531FCA" w:rsidRPr="000D2B73" w:rsidRDefault="00531FCA" w:rsidP="000D2B73">
            <w:pPr>
              <w:jc w:val="center"/>
              <w:rPr>
                <w:sz w:val="22"/>
                <w:szCs w:val="22"/>
              </w:rPr>
            </w:pPr>
          </w:p>
        </w:tc>
        <w:tc>
          <w:tcPr>
            <w:tcW w:w="1086" w:type="dxa"/>
            <w:shd w:val="clear" w:color="auto" w:fill="auto"/>
            <w:noWrap/>
            <w:vAlign w:val="center"/>
            <w:hideMark/>
          </w:tcPr>
          <w:p w14:paraId="2AE976D7" w14:textId="6F2D74FC" w:rsidR="00531FCA" w:rsidRPr="000D2B73" w:rsidRDefault="00531FCA" w:rsidP="000D2B73">
            <w:pPr>
              <w:jc w:val="center"/>
              <w:rPr>
                <w:b/>
                <w:bCs/>
                <w:sz w:val="22"/>
                <w:szCs w:val="22"/>
              </w:rPr>
            </w:pPr>
            <w:r w:rsidRPr="000D2B73">
              <w:rPr>
                <w:b/>
                <w:bCs/>
                <w:sz w:val="22"/>
                <w:szCs w:val="22"/>
              </w:rPr>
              <w:t>46 044</w:t>
            </w:r>
          </w:p>
        </w:tc>
        <w:tc>
          <w:tcPr>
            <w:tcW w:w="1086" w:type="dxa"/>
            <w:shd w:val="clear" w:color="auto" w:fill="auto"/>
            <w:noWrap/>
            <w:vAlign w:val="center"/>
            <w:hideMark/>
          </w:tcPr>
          <w:p w14:paraId="5980E18F" w14:textId="3DEDCA74" w:rsidR="00531FCA" w:rsidRPr="000D2B73" w:rsidRDefault="00531FCA" w:rsidP="000D2B73">
            <w:pPr>
              <w:jc w:val="center"/>
              <w:rPr>
                <w:b/>
                <w:bCs/>
                <w:sz w:val="22"/>
                <w:szCs w:val="22"/>
              </w:rPr>
            </w:pPr>
          </w:p>
        </w:tc>
        <w:tc>
          <w:tcPr>
            <w:tcW w:w="1086" w:type="dxa"/>
            <w:shd w:val="clear" w:color="auto" w:fill="auto"/>
            <w:noWrap/>
            <w:hideMark/>
          </w:tcPr>
          <w:p w14:paraId="405A016B" w14:textId="77777777" w:rsidR="00531FCA" w:rsidRPr="000D2B73" w:rsidRDefault="00531FCA" w:rsidP="00232A2D">
            <w:pPr>
              <w:jc w:val="both"/>
              <w:rPr>
                <w:b/>
                <w:bCs/>
                <w:sz w:val="22"/>
                <w:szCs w:val="22"/>
              </w:rPr>
            </w:pPr>
            <w:r w:rsidRPr="000D2B73">
              <w:rPr>
                <w:b/>
                <w:bCs/>
                <w:sz w:val="22"/>
                <w:szCs w:val="22"/>
              </w:rPr>
              <w:t> </w:t>
            </w:r>
          </w:p>
        </w:tc>
        <w:tc>
          <w:tcPr>
            <w:tcW w:w="1640" w:type="dxa"/>
            <w:vMerge/>
            <w:shd w:val="clear" w:color="auto" w:fill="auto"/>
            <w:hideMark/>
          </w:tcPr>
          <w:p w14:paraId="57F530E0" w14:textId="77777777" w:rsidR="00531FCA" w:rsidRPr="000D2B73" w:rsidRDefault="00531FCA" w:rsidP="00232A2D">
            <w:pPr>
              <w:jc w:val="both"/>
              <w:rPr>
                <w:sz w:val="22"/>
                <w:szCs w:val="22"/>
              </w:rPr>
            </w:pPr>
          </w:p>
        </w:tc>
      </w:tr>
      <w:tr w:rsidR="00531FCA" w:rsidRPr="000D2B73" w14:paraId="18C06855" w14:textId="77777777" w:rsidTr="000D2B73">
        <w:trPr>
          <w:trHeight w:val="300"/>
        </w:trPr>
        <w:tc>
          <w:tcPr>
            <w:tcW w:w="734" w:type="dxa"/>
            <w:vMerge/>
            <w:shd w:val="clear" w:color="auto" w:fill="auto"/>
            <w:hideMark/>
          </w:tcPr>
          <w:p w14:paraId="41C10A6C" w14:textId="77777777" w:rsidR="00531FCA" w:rsidRPr="000D2B73" w:rsidRDefault="00531FCA" w:rsidP="00232A2D">
            <w:pPr>
              <w:jc w:val="both"/>
              <w:rPr>
                <w:sz w:val="22"/>
                <w:szCs w:val="22"/>
              </w:rPr>
            </w:pPr>
          </w:p>
        </w:tc>
        <w:tc>
          <w:tcPr>
            <w:tcW w:w="2039" w:type="dxa"/>
            <w:vMerge/>
            <w:shd w:val="clear" w:color="auto" w:fill="auto"/>
            <w:hideMark/>
          </w:tcPr>
          <w:p w14:paraId="25B9A215" w14:textId="77777777" w:rsidR="00531FCA" w:rsidRPr="000D2B73" w:rsidRDefault="00531FCA" w:rsidP="00232A2D">
            <w:pPr>
              <w:jc w:val="both"/>
              <w:rPr>
                <w:sz w:val="22"/>
                <w:szCs w:val="22"/>
              </w:rPr>
            </w:pPr>
          </w:p>
        </w:tc>
        <w:tc>
          <w:tcPr>
            <w:tcW w:w="1455" w:type="dxa"/>
            <w:vMerge/>
            <w:shd w:val="clear" w:color="auto" w:fill="auto"/>
            <w:hideMark/>
          </w:tcPr>
          <w:p w14:paraId="5D8BD918" w14:textId="77777777" w:rsidR="00531FCA" w:rsidRPr="000D2B73" w:rsidRDefault="00531FCA" w:rsidP="00232A2D">
            <w:pPr>
              <w:jc w:val="both"/>
              <w:rPr>
                <w:sz w:val="22"/>
                <w:szCs w:val="22"/>
              </w:rPr>
            </w:pPr>
          </w:p>
        </w:tc>
        <w:tc>
          <w:tcPr>
            <w:tcW w:w="1131" w:type="dxa"/>
            <w:vMerge/>
            <w:shd w:val="clear" w:color="auto" w:fill="auto"/>
            <w:hideMark/>
          </w:tcPr>
          <w:p w14:paraId="591442E9" w14:textId="77777777" w:rsidR="00531FCA" w:rsidRPr="000D2B73" w:rsidRDefault="00531FCA" w:rsidP="00232A2D">
            <w:pPr>
              <w:jc w:val="both"/>
              <w:rPr>
                <w:sz w:val="22"/>
                <w:szCs w:val="22"/>
              </w:rPr>
            </w:pPr>
          </w:p>
        </w:tc>
        <w:tc>
          <w:tcPr>
            <w:tcW w:w="1385" w:type="dxa"/>
            <w:shd w:val="clear" w:color="auto" w:fill="auto"/>
            <w:vAlign w:val="center"/>
            <w:hideMark/>
          </w:tcPr>
          <w:p w14:paraId="7957D2A3" w14:textId="77777777" w:rsidR="00531FCA" w:rsidRPr="000D2B73" w:rsidRDefault="00531FCA" w:rsidP="000D2B73">
            <w:pPr>
              <w:jc w:val="center"/>
              <w:rPr>
                <w:sz w:val="22"/>
                <w:szCs w:val="22"/>
              </w:rPr>
            </w:pPr>
            <w:r w:rsidRPr="000D2B73">
              <w:rPr>
                <w:sz w:val="22"/>
                <w:szCs w:val="22"/>
              </w:rPr>
              <w:t>МБ</w:t>
            </w:r>
          </w:p>
        </w:tc>
        <w:tc>
          <w:tcPr>
            <w:tcW w:w="1556" w:type="dxa"/>
            <w:shd w:val="clear" w:color="auto" w:fill="auto"/>
            <w:noWrap/>
            <w:vAlign w:val="center"/>
            <w:hideMark/>
          </w:tcPr>
          <w:p w14:paraId="3938A9EE" w14:textId="546C8760" w:rsidR="00531FCA" w:rsidRPr="000D2B73" w:rsidRDefault="00531FCA" w:rsidP="000D2B73">
            <w:pPr>
              <w:jc w:val="center"/>
              <w:rPr>
                <w:b/>
                <w:bCs/>
                <w:sz w:val="22"/>
                <w:szCs w:val="22"/>
              </w:rPr>
            </w:pPr>
            <w:r w:rsidRPr="000D2B73">
              <w:rPr>
                <w:b/>
                <w:bCs/>
                <w:sz w:val="22"/>
                <w:szCs w:val="22"/>
              </w:rPr>
              <w:t>5 986</w:t>
            </w:r>
          </w:p>
        </w:tc>
        <w:tc>
          <w:tcPr>
            <w:tcW w:w="1182" w:type="dxa"/>
            <w:shd w:val="clear" w:color="auto" w:fill="auto"/>
            <w:noWrap/>
            <w:vAlign w:val="center"/>
            <w:hideMark/>
          </w:tcPr>
          <w:p w14:paraId="4DDBECE5" w14:textId="62924311" w:rsidR="00531FCA" w:rsidRPr="000D2B73" w:rsidRDefault="00531FCA" w:rsidP="000D2B73">
            <w:pPr>
              <w:jc w:val="center"/>
              <w:rPr>
                <w:sz w:val="22"/>
                <w:szCs w:val="22"/>
              </w:rPr>
            </w:pPr>
          </w:p>
        </w:tc>
        <w:tc>
          <w:tcPr>
            <w:tcW w:w="1086" w:type="dxa"/>
            <w:shd w:val="clear" w:color="auto" w:fill="auto"/>
            <w:noWrap/>
            <w:vAlign w:val="center"/>
            <w:hideMark/>
          </w:tcPr>
          <w:p w14:paraId="091BFA71" w14:textId="2023D12C" w:rsidR="00531FCA" w:rsidRPr="000D2B73" w:rsidRDefault="00531FCA" w:rsidP="000D2B73">
            <w:pPr>
              <w:jc w:val="center"/>
              <w:rPr>
                <w:sz w:val="22"/>
                <w:szCs w:val="22"/>
              </w:rPr>
            </w:pPr>
          </w:p>
        </w:tc>
        <w:tc>
          <w:tcPr>
            <w:tcW w:w="1086" w:type="dxa"/>
            <w:shd w:val="clear" w:color="auto" w:fill="auto"/>
            <w:noWrap/>
            <w:vAlign w:val="center"/>
            <w:hideMark/>
          </w:tcPr>
          <w:p w14:paraId="11636E16" w14:textId="6E692D9A" w:rsidR="00531FCA" w:rsidRPr="000D2B73" w:rsidRDefault="00531FCA" w:rsidP="000D2B73">
            <w:pPr>
              <w:jc w:val="center"/>
              <w:rPr>
                <w:sz w:val="22"/>
                <w:szCs w:val="22"/>
              </w:rPr>
            </w:pPr>
            <w:r w:rsidRPr="000D2B73">
              <w:rPr>
                <w:sz w:val="22"/>
                <w:szCs w:val="22"/>
              </w:rPr>
              <w:t>5 986</w:t>
            </w:r>
          </w:p>
        </w:tc>
        <w:tc>
          <w:tcPr>
            <w:tcW w:w="1086" w:type="dxa"/>
            <w:shd w:val="clear" w:color="auto" w:fill="auto"/>
            <w:noWrap/>
            <w:vAlign w:val="center"/>
            <w:hideMark/>
          </w:tcPr>
          <w:p w14:paraId="2E82FBD7" w14:textId="54075339" w:rsidR="00531FCA" w:rsidRPr="000D2B73" w:rsidRDefault="00531FCA" w:rsidP="000D2B73">
            <w:pPr>
              <w:jc w:val="center"/>
              <w:rPr>
                <w:sz w:val="22"/>
                <w:szCs w:val="22"/>
              </w:rPr>
            </w:pPr>
          </w:p>
        </w:tc>
        <w:tc>
          <w:tcPr>
            <w:tcW w:w="1086" w:type="dxa"/>
            <w:shd w:val="clear" w:color="auto" w:fill="auto"/>
            <w:noWrap/>
            <w:hideMark/>
          </w:tcPr>
          <w:p w14:paraId="72042345" w14:textId="77777777" w:rsidR="00531FCA" w:rsidRPr="000D2B73" w:rsidRDefault="00531FCA" w:rsidP="00232A2D">
            <w:pPr>
              <w:jc w:val="both"/>
              <w:rPr>
                <w:sz w:val="22"/>
                <w:szCs w:val="22"/>
              </w:rPr>
            </w:pPr>
            <w:r w:rsidRPr="000D2B73">
              <w:rPr>
                <w:sz w:val="22"/>
                <w:szCs w:val="22"/>
              </w:rPr>
              <w:t> </w:t>
            </w:r>
          </w:p>
        </w:tc>
        <w:tc>
          <w:tcPr>
            <w:tcW w:w="1640" w:type="dxa"/>
            <w:vMerge/>
            <w:shd w:val="clear" w:color="auto" w:fill="auto"/>
            <w:hideMark/>
          </w:tcPr>
          <w:p w14:paraId="23CA08CD" w14:textId="77777777" w:rsidR="00531FCA" w:rsidRPr="000D2B73" w:rsidRDefault="00531FCA" w:rsidP="00232A2D">
            <w:pPr>
              <w:jc w:val="both"/>
              <w:rPr>
                <w:sz w:val="22"/>
                <w:szCs w:val="22"/>
              </w:rPr>
            </w:pPr>
          </w:p>
        </w:tc>
      </w:tr>
      <w:tr w:rsidR="00531FCA" w:rsidRPr="000D2B73" w14:paraId="55E5BACE" w14:textId="77777777" w:rsidTr="000D2B73">
        <w:trPr>
          <w:trHeight w:val="300"/>
        </w:trPr>
        <w:tc>
          <w:tcPr>
            <w:tcW w:w="734" w:type="dxa"/>
            <w:vMerge/>
            <w:shd w:val="clear" w:color="auto" w:fill="auto"/>
            <w:hideMark/>
          </w:tcPr>
          <w:p w14:paraId="286F3FC6" w14:textId="77777777" w:rsidR="00531FCA" w:rsidRPr="000D2B73" w:rsidRDefault="00531FCA" w:rsidP="00232A2D">
            <w:pPr>
              <w:jc w:val="both"/>
              <w:rPr>
                <w:sz w:val="22"/>
                <w:szCs w:val="22"/>
              </w:rPr>
            </w:pPr>
          </w:p>
        </w:tc>
        <w:tc>
          <w:tcPr>
            <w:tcW w:w="2039" w:type="dxa"/>
            <w:vMerge/>
            <w:shd w:val="clear" w:color="auto" w:fill="auto"/>
            <w:hideMark/>
          </w:tcPr>
          <w:p w14:paraId="4EEE5FED" w14:textId="77777777" w:rsidR="00531FCA" w:rsidRPr="000D2B73" w:rsidRDefault="00531FCA" w:rsidP="00232A2D">
            <w:pPr>
              <w:jc w:val="both"/>
              <w:rPr>
                <w:sz w:val="22"/>
                <w:szCs w:val="22"/>
              </w:rPr>
            </w:pPr>
          </w:p>
        </w:tc>
        <w:tc>
          <w:tcPr>
            <w:tcW w:w="1455" w:type="dxa"/>
            <w:vMerge/>
            <w:shd w:val="clear" w:color="auto" w:fill="auto"/>
            <w:hideMark/>
          </w:tcPr>
          <w:p w14:paraId="29E2EE80" w14:textId="77777777" w:rsidR="00531FCA" w:rsidRPr="000D2B73" w:rsidRDefault="00531FCA" w:rsidP="00232A2D">
            <w:pPr>
              <w:jc w:val="both"/>
              <w:rPr>
                <w:sz w:val="22"/>
                <w:szCs w:val="22"/>
              </w:rPr>
            </w:pPr>
          </w:p>
        </w:tc>
        <w:tc>
          <w:tcPr>
            <w:tcW w:w="1131" w:type="dxa"/>
            <w:vMerge/>
            <w:shd w:val="clear" w:color="auto" w:fill="auto"/>
            <w:hideMark/>
          </w:tcPr>
          <w:p w14:paraId="01E47175" w14:textId="77777777" w:rsidR="00531FCA" w:rsidRPr="000D2B73" w:rsidRDefault="00531FCA" w:rsidP="00232A2D">
            <w:pPr>
              <w:jc w:val="both"/>
              <w:rPr>
                <w:sz w:val="22"/>
                <w:szCs w:val="22"/>
              </w:rPr>
            </w:pPr>
          </w:p>
        </w:tc>
        <w:tc>
          <w:tcPr>
            <w:tcW w:w="1385" w:type="dxa"/>
            <w:shd w:val="clear" w:color="auto" w:fill="auto"/>
            <w:vAlign w:val="center"/>
            <w:hideMark/>
          </w:tcPr>
          <w:p w14:paraId="33E13786" w14:textId="77777777" w:rsidR="00531FCA" w:rsidRPr="000D2B73" w:rsidRDefault="00531FCA" w:rsidP="000D2B73">
            <w:pPr>
              <w:jc w:val="center"/>
              <w:rPr>
                <w:sz w:val="22"/>
                <w:szCs w:val="22"/>
              </w:rPr>
            </w:pPr>
            <w:r w:rsidRPr="000D2B73">
              <w:rPr>
                <w:sz w:val="22"/>
                <w:szCs w:val="22"/>
              </w:rPr>
              <w:t>ОБ</w:t>
            </w:r>
          </w:p>
        </w:tc>
        <w:tc>
          <w:tcPr>
            <w:tcW w:w="1556" w:type="dxa"/>
            <w:shd w:val="clear" w:color="auto" w:fill="auto"/>
            <w:noWrap/>
            <w:vAlign w:val="center"/>
            <w:hideMark/>
          </w:tcPr>
          <w:p w14:paraId="621BD4FD" w14:textId="6D700F69" w:rsidR="00531FCA" w:rsidRPr="000D2B73" w:rsidRDefault="00531FCA" w:rsidP="000D2B73">
            <w:pPr>
              <w:jc w:val="center"/>
              <w:rPr>
                <w:b/>
                <w:bCs/>
                <w:sz w:val="22"/>
                <w:szCs w:val="22"/>
              </w:rPr>
            </w:pPr>
            <w:r w:rsidRPr="000D2B73">
              <w:rPr>
                <w:b/>
                <w:bCs/>
                <w:sz w:val="22"/>
                <w:szCs w:val="22"/>
              </w:rPr>
              <w:t>40 058</w:t>
            </w:r>
          </w:p>
        </w:tc>
        <w:tc>
          <w:tcPr>
            <w:tcW w:w="1182" w:type="dxa"/>
            <w:shd w:val="clear" w:color="auto" w:fill="auto"/>
            <w:noWrap/>
            <w:vAlign w:val="center"/>
            <w:hideMark/>
          </w:tcPr>
          <w:p w14:paraId="60C6DF6D" w14:textId="7F0C1113" w:rsidR="00531FCA" w:rsidRPr="000D2B73" w:rsidRDefault="00531FCA" w:rsidP="000D2B73">
            <w:pPr>
              <w:jc w:val="center"/>
              <w:rPr>
                <w:sz w:val="22"/>
                <w:szCs w:val="22"/>
              </w:rPr>
            </w:pPr>
          </w:p>
        </w:tc>
        <w:tc>
          <w:tcPr>
            <w:tcW w:w="1086" w:type="dxa"/>
            <w:shd w:val="clear" w:color="auto" w:fill="auto"/>
            <w:noWrap/>
            <w:vAlign w:val="center"/>
            <w:hideMark/>
          </w:tcPr>
          <w:p w14:paraId="4876398E" w14:textId="0CF7EF54" w:rsidR="00531FCA" w:rsidRPr="000D2B73" w:rsidRDefault="00531FCA" w:rsidP="000D2B73">
            <w:pPr>
              <w:jc w:val="center"/>
              <w:rPr>
                <w:sz w:val="22"/>
                <w:szCs w:val="22"/>
              </w:rPr>
            </w:pPr>
          </w:p>
        </w:tc>
        <w:tc>
          <w:tcPr>
            <w:tcW w:w="1086" w:type="dxa"/>
            <w:shd w:val="clear" w:color="auto" w:fill="auto"/>
            <w:noWrap/>
            <w:vAlign w:val="center"/>
            <w:hideMark/>
          </w:tcPr>
          <w:p w14:paraId="7A8AD812" w14:textId="429D682F" w:rsidR="00531FCA" w:rsidRPr="000D2B73" w:rsidRDefault="00531FCA" w:rsidP="000D2B73">
            <w:pPr>
              <w:jc w:val="center"/>
              <w:rPr>
                <w:sz w:val="22"/>
                <w:szCs w:val="22"/>
              </w:rPr>
            </w:pPr>
            <w:r w:rsidRPr="000D2B73">
              <w:rPr>
                <w:sz w:val="22"/>
                <w:szCs w:val="22"/>
              </w:rPr>
              <w:t>40 058</w:t>
            </w:r>
          </w:p>
        </w:tc>
        <w:tc>
          <w:tcPr>
            <w:tcW w:w="1086" w:type="dxa"/>
            <w:shd w:val="clear" w:color="auto" w:fill="auto"/>
            <w:noWrap/>
            <w:vAlign w:val="center"/>
            <w:hideMark/>
          </w:tcPr>
          <w:p w14:paraId="3B90226D" w14:textId="2BB29E61" w:rsidR="00531FCA" w:rsidRPr="000D2B73" w:rsidRDefault="00531FCA" w:rsidP="000D2B73">
            <w:pPr>
              <w:jc w:val="center"/>
              <w:rPr>
                <w:sz w:val="22"/>
                <w:szCs w:val="22"/>
              </w:rPr>
            </w:pPr>
          </w:p>
        </w:tc>
        <w:tc>
          <w:tcPr>
            <w:tcW w:w="1086" w:type="dxa"/>
            <w:shd w:val="clear" w:color="auto" w:fill="auto"/>
            <w:noWrap/>
            <w:hideMark/>
          </w:tcPr>
          <w:p w14:paraId="23857B0D" w14:textId="77777777" w:rsidR="00531FCA" w:rsidRPr="000D2B73" w:rsidRDefault="00531FCA" w:rsidP="00232A2D">
            <w:pPr>
              <w:jc w:val="both"/>
              <w:rPr>
                <w:sz w:val="22"/>
                <w:szCs w:val="22"/>
              </w:rPr>
            </w:pPr>
            <w:r w:rsidRPr="000D2B73">
              <w:rPr>
                <w:sz w:val="22"/>
                <w:szCs w:val="22"/>
              </w:rPr>
              <w:t> </w:t>
            </w:r>
          </w:p>
        </w:tc>
        <w:tc>
          <w:tcPr>
            <w:tcW w:w="1640" w:type="dxa"/>
            <w:vMerge/>
            <w:shd w:val="clear" w:color="auto" w:fill="auto"/>
            <w:hideMark/>
          </w:tcPr>
          <w:p w14:paraId="52CE7830" w14:textId="77777777" w:rsidR="00531FCA" w:rsidRPr="000D2B73" w:rsidRDefault="00531FCA" w:rsidP="00232A2D">
            <w:pPr>
              <w:jc w:val="both"/>
              <w:rPr>
                <w:sz w:val="22"/>
                <w:szCs w:val="22"/>
              </w:rPr>
            </w:pPr>
          </w:p>
        </w:tc>
      </w:tr>
      <w:tr w:rsidR="00531FCA" w:rsidRPr="000D2B73" w14:paraId="1B6FE276" w14:textId="77777777" w:rsidTr="000D2B73">
        <w:trPr>
          <w:trHeight w:val="300"/>
        </w:trPr>
        <w:tc>
          <w:tcPr>
            <w:tcW w:w="734" w:type="dxa"/>
            <w:vMerge w:val="restart"/>
            <w:shd w:val="clear" w:color="auto" w:fill="auto"/>
            <w:noWrap/>
            <w:hideMark/>
          </w:tcPr>
          <w:p w14:paraId="693C43DB" w14:textId="77777777" w:rsidR="00531FCA" w:rsidRPr="000D2B73" w:rsidRDefault="00531FCA" w:rsidP="00232A2D">
            <w:pPr>
              <w:jc w:val="both"/>
              <w:rPr>
                <w:sz w:val="22"/>
                <w:szCs w:val="22"/>
              </w:rPr>
            </w:pPr>
            <w:r w:rsidRPr="000D2B73">
              <w:rPr>
                <w:sz w:val="22"/>
                <w:szCs w:val="22"/>
              </w:rPr>
              <w:t>1.4.3.</w:t>
            </w:r>
          </w:p>
        </w:tc>
        <w:tc>
          <w:tcPr>
            <w:tcW w:w="2039" w:type="dxa"/>
            <w:vMerge w:val="restart"/>
            <w:shd w:val="clear" w:color="auto" w:fill="auto"/>
            <w:hideMark/>
          </w:tcPr>
          <w:p w14:paraId="48040C4A" w14:textId="77777777" w:rsidR="00531FCA" w:rsidRPr="000D2B73" w:rsidRDefault="00531FCA" w:rsidP="00232A2D">
            <w:pPr>
              <w:jc w:val="both"/>
              <w:rPr>
                <w:sz w:val="22"/>
                <w:szCs w:val="22"/>
              </w:rPr>
            </w:pPr>
            <w:r w:rsidRPr="000D2B73">
              <w:rPr>
                <w:sz w:val="22"/>
                <w:szCs w:val="22"/>
              </w:rPr>
              <w:t>Капитальный ремонт здания МОУ "СОШ №3". Устройство вентилируемого фасада.</w:t>
            </w:r>
          </w:p>
        </w:tc>
        <w:tc>
          <w:tcPr>
            <w:tcW w:w="1455" w:type="dxa"/>
            <w:vMerge w:val="restart"/>
            <w:shd w:val="clear" w:color="auto" w:fill="auto"/>
            <w:hideMark/>
          </w:tcPr>
          <w:p w14:paraId="5E5843A7" w14:textId="77777777" w:rsidR="00531FCA" w:rsidRPr="000D2B73" w:rsidRDefault="00531FCA" w:rsidP="00232A2D">
            <w:pPr>
              <w:jc w:val="both"/>
              <w:rPr>
                <w:sz w:val="22"/>
                <w:szCs w:val="22"/>
              </w:rPr>
            </w:pPr>
            <w:r w:rsidRPr="000D2B73">
              <w:rPr>
                <w:sz w:val="22"/>
                <w:szCs w:val="22"/>
              </w:rPr>
              <w:t>УО, МОУ СОШ № 3</w:t>
            </w:r>
          </w:p>
        </w:tc>
        <w:tc>
          <w:tcPr>
            <w:tcW w:w="1131" w:type="dxa"/>
            <w:vMerge w:val="restart"/>
            <w:shd w:val="clear" w:color="auto" w:fill="auto"/>
            <w:hideMark/>
          </w:tcPr>
          <w:p w14:paraId="7B285686" w14:textId="77777777" w:rsidR="00531FCA" w:rsidRPr="000D2B73" w:rsidRDefault="00531FCA" w:rsidP="00232A2D">
            <w:pPr>
              <w:jc w:val="both"/>
              <w:rPr>
                <w:sz w:val="22"/>
                <w:szCs w:val="22"/>
              </w:rPr>
            </w:pPr>
            <w:r w:rsidRPr="000D2B73">
              <w:rPr>
                <w:sz w:val="22"/>
                <w:szCs w:val="22"/>
              </w:rPr>
              <w:t>1 год</w:t>
            </w:r>
          </w:p>
        </w:tc>
        <w:tc>
          <w:tcPr>
            <w:tcW w:w="1385" w:type="dxa"/>
            <w:shd w:val="clear" w:color="auto" w:fill="auto"/>
            <w:vAlign w:val="center"/>
            <w:hideMark/>
          </w:tcPr>
          <w:p w14:paraId="558C525B" w14:textId="77777777" w:rsidR="00531FCA" w:rsidRPr="000D2B73" w:rsidRDefault="00531FCA" w:rsidP="000D2B73">
            <w:pPr>
              <w:jc w:val="center"/>
              <w:rPr>
                <w:b/>
                <w:bCs/>
                <w:sz w:val="22"/>
                <w:szCs w:val="22"/>
              </w:rPr>
            </w:pPr>
            <w:r w:rsidRPr="000D2B73">
              <w:rPr>
                <w:b/>
                <w:bCs/>
                <w:sz w:val="22"/>
                <w:szCs w:val="22"/>
              </w:rPr>
              <w:t>Итого:</w:t>
            </w:r>
          </w:p>
        </w:tc>
        <w:tc>
          <w:tcPr>
            <w:tcW w:w="1556" w:type="dxa"/>
            <w:shd w:val="clear" w:color="auto" w:fill="auto"/>
            <w:noWrap/>
            <w:vAlign w:val="center"/>
            <w:hideMark/>
          </w:tcPr>
          <w:p w14:paraId="03405AAF" w14:textId="1200D3D1" w:rsidR="00531FCA" w:rsidRPr="000D2B73" w:rsidRDefault="00531FCA" w:rsidP="000D2B73">
            <w:pPr>
              <w:jc w:val="center"/>
              <w:rPr>
                <w:b/>
                <w:bCs/>
                <w:sz w:val="22"/>
                <w:szCs w:val="22"/>
              </w:rPr>
            </w:pPr>
            <w:r w:rsidRPr="000D2B73">
              <w:rPr>
                <w:b/>
                <w:bCs/>
                <w:sz w:val="22"/>
                <w:szCs w:val="22"/>
              </w:rPr>
              <w:t>47 871</w:t>
            </w:r>
          </w:p>
        </w:tc>
        <w:tc>
          <w:tcPr>
            <w:tcW w:w="1182" w:type="dxa"/>
            <w:shd w:val="clear" w:color="auto" w:fill="auto"/>
            <w:noWrap/>
            <w:vAlign w:val="center"/>
            <w:hideMark/>
          </w:tcPr>
          <w:p w14:paraId="56E39515" w14:textId="2D254A06" w:rsidR="00531FCA" w:rsidRPr="000D2B73" w:rsidRDefault="00531FCA" w:rsidP="000D2B73">
            <w:pPr>
              <w:jc w:val="center"/>
              <w:rPr>
                <w:b/>
                <w:bCs/>
                <w:sz w:val="22"/>
                <w:szCs w:val="22"/>
              </w:rPr>
            </w:pPr>
            <w:r w:rsidRPr="000D2B73">
              <w:rPr>
                <w:b/>
                <w:bCs/>
                <w:sz w:val="22"/>
                <w:szCs w:val="22"/>
              </w:rPr>
              <w:t>-</w:t>
            </w:r>
          </w:p>
        </w:tc>
        <w:tc>
          <w:tcPr>
            <w:tcW w:w="1086" w:type="dxa"/>
            <w:shd w:val="clear" w:color="auto" w:fill="auto"/>
            <w:noWrap/>
            <w:vAlign w:val="center"/>
            <w:hideMark/>
          </w:tcPr>
          <w:p w14:paraId="73DB3898" w14:textId="0A9597AF" w:rsidR="00531FCA" w:rsidRPr="000D2B73" w:rsidRDefault="00531FCA" w:rsidP="000D2B73">
            <w:pPr>
              <w:jc w:val="center"/>
              <w:rPr>
                <w:sz w:val="22"/>
                <w:szCs w:val="22"/>
              </w:rPr>
            </w:pPr>
          </w:p>
        </w:tc>
        <w:tc>
          <w:tcPr>
            <w:tcW w:w="1086" w:type="dxa"/>
            <w:shd w:val="clear" w:color="auto" w:fill="auto"/>
            <w:noWrap/>
            <w:vAlign w:val="center"/>
            <w:hideMark/>
          </w:tcPr>
          <w:p w14:paraId="3C171AA0" w14:textId="26B45EE4" w:rsidR="00531FCA" w:rsidRPr="000D2B73" w:rsidRDefault="00531FCA" w:rsidP="000D2B73">
            <w:pPr>
              <w:jc w:val="center"/>
              <w:rPr>
                <w:b/>
                <w:bCs/>
                <w:sz w:val="22"/>
                <w:szCs w:val="22"/>
              </w:rPr>
            </w:pPr>
            <w:r w:rsidRPr="000D2B73">
              <w:rPr>
                <w:b/>
                <w:bCs/>
                <w:sz w:val="22"/>
                <w:szCs w:val="22"/>
              </w:rPr>
              <w:t>47 871</w:t>
            </w:r>
          </w:p>
        </w:tc>
        <w:tc>
          <w:tcPr>
            <w:tcW w:w="1086" w:type="dxa"/>
            <w:shd w:val="clear" w:color="auto" w:fill="auto"/>
            <w:noWrap/>
            <w:vAlign w:val="center"/>
            <w:hideMark/>
          </w:tcPr>
          <w:p w14:paraId="5D654C42" w14:textId="70A911B7" w:rsidR="00531FCA" w:rsidRPr="000D2B73" w:rsidRDefault="00531FCA" w:rsidP="000D2B73">
            <w:pPr>
              <w:jc w:val="center"/>
              <w:rPr>
                <w:b/>
                <w:bCs/>
                <w:sz w:val="22"/>
                <w:szCs w:val="22"/>
              </w:rPr>
            </w:pPr>
          </w:p>
        </w:tc>
        <w:tc>
          <w:tcPr>
            <w:tcW w:w="1086" w:type="dxa"/>
            <w:shd w:val="clear" w:color="auto" w:fill="auto"/>
            <w:noWrap/>
            <w:hideMark/>
          </w:tcPr>
          <w:p w14:paraId="122B5B8B" w14:textId="77777777" w:rsidR="00531FCA" w:rsidRPr="000D2B73" w:rsidRDefault="00531FCA" w:rsidP="00232A2D">
            <w:pPr>
              <w:jc w:val="both"/>
              <w:rPr>
                <w:b/>
                <w:bCs/>
                <w:sz w:val="22"/>
                <w:szCs w:val="22"/>
              </w:rPr>
            </w:pPr>
            <w:r w:rsidRPr="000D2B73">
              <w:rPr>
                <w:b/>
                <w:bCs/>
                <w:sz w:val="22"/>
                <w:szCs w:val="22"/>
              </w:rPr>
              <w:t> </w:t>
            </w:r>
          </w:p>
        </w:tc>
        <w:tc>
          <w:tcPr>
            <w:tcW w:w="1640" w:type="dxa"/>
            <w:vMerge/>
            <w:shd w:val="clear" w:color="auto" w:fill="auto"/>
            <w:hideMark/>
          </w:tcPr>
          <w:p w14:paraId="246395A0" w14:textId="77777777" w:rsidR="00531FCA" w:rsidRPr="000D2B73" w:rsidRDefault="00531FCA" w:rsidP="00232A2D">
            <w:pPr>
              <w:jc w:val="both"/>
              <w:rPr>
                <w:sz w:val="22"/>
                <w:szCs w:val="22"/>
              </w:rPr>
            </w:pPr>
          </w:p>
        </w:tc>
      </w:tr>
      <w:tr w:rsidR="00531FCA" w:rsidRPr="000D2B73" w14:paraId="781650E6" w14:textId="77777777" w:rsidTr="000D2B73">
        <w:trPr>
          <w:trHeight w:val="300"/>
        </w:trPr>
        <w:tc>
          <w:tcPr>
            <w:tcW w:w="734" w:type="dxa"/>
            <w:vMerge/>
            <w:shd w:val="clear" w:color="auto" w:fill="auto"/>
            <w:hideMark/>
          </w:tcPr>
          <w:p w14:paraId="2E4F7959" w14:textId="77777777" w:rsidR="00531FCA" w:rsidRPr="000D2B73" w:rsidRDefault="00531FCA" w:rsidP="00232A2D">
            <w:pPr>
              <w:jc w:val="both"/>
              <w:rPr>
                <w:sz w:val="22"/>
                <w:szCs w:val="22"/>
              </w:rPr>
            </w:pPr>
          </w:p>
        </w:tc>
        <w:tc>
          <w:tcPr>
            <w:tcW w:w="2039" w:type="dxa"/>
            <w:vMerge/>
            <w:shd w:val="clear" w:color="auto" w:fill="auto"/>
            <w:hideMark/>
          </w:tcPr>
          <w:p w14:paraId="39EF12D0" w14:textId="77777777" w:rsidR="00531FCA" w:rsidRPr="000D2B73" w:rsidRDefault="00531FCA" w:rsidP="00232A2D">
            <w:pPr>
              <w:jc w:val="both"/>
              <w:rPr>
                <w:sz w:val="22"/>
                <w:szCs w:val="22"/>
              </w:rPr>
            </w:pPr>
          </w:p>
        </w:tc>
        <w:tc>
          <w:tcPr>
            <w:tcW w:w="1455" w:type="dxa"/>
            <w:vMerge/>
            <w:shd w:val="clear" w:color="auto" w:fill="auto"/>
            <w:hideMark/>
          </w:tcPr>
          <w:p w14:paraId="23B19A58" w14:textId="77777777" w:rsidR="00531FCA" w:rsidRPr="000D2B73" w:rsidRDefault="00531FCA" w:rsidP="00232A2D">
            <w:pPr>
              <w:jc w:val="both"/>
              <w:rPr>
                <w:sz w:val="22"/>
                <w:szCs w:val="22"/>
              </w:rPr>
            </w:pPr>
          </w:p>
        </w:tc>
        <w:tc>
          <w:tcPr>
            <w:tcW w:w="1131" w:type="dxa"/>
            <w:vMerge/>
            <w:shd w:val="clear" w:color="auto" w:fill="auto"/>
            <w:hideMark/>
          </w:tcPr>
          <w:p w14:paraId="6F7AE135" w14:textId="77777777" w:rsidR="00531FCA" w:rsidRPr="000D2B73" w:rsidRDefault="00531FCA" w:rsidP="00232A2D">
            <w:pPr>
              <w:jc w:val="both"/>
              <w:rPr>
                <w:sz w:val="22"/>
                <w:szCs w:val="22"/>
              </w:rPr>
            </w:pPr>
          </w:p>
        </w:tc>
        <w:tc>
          <w:tcPr>
            <w:tcW w:w="1385" w:type="dxa"/>
            <w:shd w:val="clear" w:color="auto" w:fill="auto"/>
            <w:vAlign w:val="center"/>
            <w:hideMark/>
          </w:tcPr>
          <w:p w14:paraId="581E93C8" w14:textId="77777777" w:rsidR="00531FCA" w:rsidRPr="000D2B73" w:rsidRDefault="00531FCA" w:rsidP="000D2B73">
            <w:pPr>
              <w:jc w:val="center"/>
              <w:rPr>
                <w:sz w:val="22"/>
                <w:szCs w:val="22"/>
              </w:rPr>
            </w:pPr>
            <w:r w:rsidRPr="000D2B73">
              <w:rPr>
                <w:sz w:val="22"/>
                <w:szCs w:val="22"/>
              </w:rPr>
              <w:t>МБ</w:t>
            </w:r>
          </w:p>
        </w:tc>
        <w:tc>
          <w:tcPr>
            <w:tcW w:w="1556" w:type="dxa"/>
            <w:shd w:val="clear" w:color="auto" w:fill="auto"/>
            <w:noWrap/>
            <w:vAlign w:val="center"/>
            <w:hideMark/>
          </w:tcPr>
          <w:p w14:paraId="28183E4B" w14:textId="6A248E9E" w:rsidR="00531FCA" w:rsidRPr="000D2B73" w:rsidRDefault="00531FCA" w:rsidP="000D2B73">
            <w:pPr>
              <w:jc w:val="center"/>
              <w:rPr>
                <w:b/>
                <w:bCs/>
                <w:sz w:val="22"/>
                <w:szCs w:val="22"/>
              </w:rPr>
            </w:pPr>
            <w:r w:rsidRPr="000D2B73">
              <w:rPr>
                <w:b/>
                <w:bCs/>
                <w:sz w:val="22"/>
                <w:szCs w:val="22"/>
              </w:rPr>
              <w:t>6 222</w:t>
            </w:r>
          </w:p>
        </w:tc>
        <w:tc>
          <w:tcPr>
            <w:tcW w:w="1182" w:type="dxa"/>
            <w:shd w:val="clear" w:color="auto" w:fill="auto"/>
            <w:noWrap/>
            <w:vAlign w:val="center"/>
            <w:hideMark/>
          </w:tcPr>
          <w:p w14:paraId="451A8688" w14:textId="1780354B" w:rsidR="00531FCA" w:rsidRPr="000D2B73" w:rsidRDefault="00531FCA" w:rsidP="000D2B73">
            <w:pPr>
              <w:jc w:val="center"/>
              <w:rPr>
                <w:sz w:val="22"/>
                <w:szCs w:val="22"/>
              </w:rPr>
            </w:pPr>
          </w:p>
        </w:tc>
        <w:tc>
          <w:tcPr>
            <w:tcW w:w="1086" w:type="dxa"/>
            <w:shd w:val="clear" w:color="auto" w:fill="auto"/>
            <w:noWrap/>
            <w:vAlign w:val="center"/>
            <w:hideMark/>
          </w:tcPr>
          <w:p w14:paraId="25A7ED98" w14:textId="2C893552" w:rsidR="00531FCA" w:rsidRPr="000D2B73" w:rsidRDefault="00531FCA" w:rsidP="000D2B73">
            <w:pPr>
              <w:jc w:val="center"/>
              <w:rPr>
                <w:sz w:val="22"/>
                <w:szCs w:val="22"/>
              </w:rPr>
            </w:pPr>
          </w:p>
        </w:tc>
        <w:tc>
          <w:tcPr>
            <w:tcW w:w="1086" w:type="dxa"/>
            <w:shd w:val="clear" w:color="auto" w:fill="auto"/>
            <w:noWrap/>
            <w:vAlign w:val="center"/>
            <w:hideMark/>
          </w:tcPr>
          <w:p w14:paraId="3652A00F" w14:textId="7A7D06E0" w:rsidR="00531FCA" w:rsidRPr="000D2B73" w:rsidRDefault="00531FCA" w:rsidP="000D2B73">
            <w:pPr>
              <w:jc w:val="center"/>
              <w:rPr>
                <w:sz w:val="22"/>
                <w:szCs w:val="22"/>
              </w:rPr>
            </w:pPr>
            <w:r w:rsidRPr="000D2B73">
              <w:rPr>
                <w:sz w:val="22"/>
                <w:szCs w:val="22"/>
              </w:rPr>
              <w:t>6 222</w:t>
            </w:r>
          </w:p>
        </w:tc>
        <w:tc>
          <w:tcPr>
            <w:tcW w:w="1086" w:type="dxa"/>
            <w:shd w:val="clear" w:color="auto" w:fill="auto"/>
            <w:noWrap/>
            <w:vAlign w:val="center"/>
            <w:hideMark/>
          </w:tcPr>
          <w:p w14:paraId="1AD33000" w14:textId="297DC5F3" w:rsidR="00531FCA" w:rsidRPr="000D2B73" w:rsidRDefault="00531FCA" w:rsidP="000D2B73">
            <w:pPr>
              <w:jc w:val="center"/>
              <w:rPr>
                <w:sz w:val="22"/>
                <w:szCs w:val="22"/>
              </w:rPr>
            </w:pPr>
          </w:p>
        </w:tc>
        <w:tc>
          <w:tcPr>
            <w:tcW w:w="1086" w:type="dxa"/>
            <w:shd w:val="clear" w:color="auto" w:fill="auto"/>
            <w:noWrap/>
            <w:hideMark/>
          </w:tcPr>
          <w:p w14:paraId="32E52D98" w14:textId="77777777" w:rsidR="00531FCA" w:rsidRPr="000D2B73" w:rsidRDefault="00531FCA" w:rsidP="00232A2D">
            <w:pPr>
              <w:jc w:val="both"/>
              <w:rPr>
                <w:sz w:val="22"/>
                <w:szCs w:val="22"/>
              </w:rPr>
            </w:pPr>
            <w:r w:rsidRPr="000D2B73">
              <w:rPr>
                <w:sz w:val="22"/>
                <w:szCs w:val="22"/>
              </w:rPr>
              <w:t> </w:t>
            </w:r>
          </w:p>
        </w:tc>
        <w:tc>
          <w:tcPr>
            <w:tcW w:w="1640" w:type="dxa"/>
            <w:vMerge/>
            <w:shd w:val="clear" w:color="auto" w:fill="auto"/>
            <w:hideMark/>
          </w:tcPr>
          <w:p w14:paraId="1D12DF89" w14:textId="77777777" w:rsidR="00531FCA" w:rsidRPr="000D2B73" w:rsidRDefault="00531FCA" w:rsidP="00232A2D">
            <w:pPr>
              <w:jc w:val="both"/>
              <w:rPr>
                <w:sz w:val="22"/>
                <w:szCs w:val="22"/>
              </w:rPr>
            </w:pPr>
          </w:p>
        </w:tc>
      </w:tr>
      <w:tr w:rsidR="00531FCA" w:rsidRPr="000D2B73" w14:paraId="609196E2" w14:textId="77777777" w:rsidTr="000D2B73">
        <w:trPr>
          <w:trHeight w:val="300"/>
        </w:trPr>
        <w:tc>
          <w:tcPr>
            <w:tcW w:w="734" w:type="dxa"/>
            <w:vMerge/>
            <w:shd w:val="clear" w:color="auto" w:fill="auto"/>
            <w:hideMark/>
          </w:tcPr>
          <w:p w14:paraId="0B2A885C" w14:textId="77777777" w:rsidR="00531FCA" w:rsidRPr="000D2B73" w:rsidRDefault="00531FCA" w:rsidP="00232A2D">
            <w:pPr>
              <w:jc w:val="both"/>
              <w:rPr>
                <w:sz w:val="22"/>
                <w:szCs w:val="22"/>
              </w:rPr>
            </w:pPr>
          </w:p>
        </w:tc>
        <w:tc>
          <w:tcPr>
            <w:tcW w:w="2039" w:type="dxa"/>
            <w:vMerge/>
            <w:shd w:val="clear" w:color="auto" w:fill="auto"/>
            <w:hideMark/>
          </w:tcPr>
          <w:p w14:paraId="79BDEE2F" w14:textId="77777777" w:rsidR="00531FCA" w:rsidRPr="000D2B73" w:rsidRDefault="00531FCA" w:rsidP="00232A2D">
            <w:pPr>
              <w:jc w:val="both"/>
              <w:rPr>
                <w:sz w:val="22"/>
                <w:szCs w:val="22"/>
              </w:rPr>
            </w:pPr>
          </w:p>
        </w:tc>
        <w:tc>
          <w:tcPr>
            <w:tcW w:w="1455" w:type="dxa"/>
            <w:vMerge/>
            <w:shd w:val="clear" w:color="auto" w:fill="auto"/>
            <w:hideMark/>
          </w:tcPr>
          <w:p w14:paraId="06678D32" w14:textId="77777777" w:rsidR="00531FCA" w:rsidRPr="000D2B73" w:rsidRDefault="00531FCA" w:rsidP="00232A2D">
            <w:pPr>
              <w:jc w:val="both"/>
              <w:rPr>
                <w:sz w:val="22"/>
                <w:szCs w:val="22"/>
              </w:rPr>
            </w:pPr>
          </w:p>
        </w:tc>
        <w:tc>
          <w:tcPr>
            <w:tcW w:w="1131" w:type="dxa"/>
            <w:vMerge/>
            <w:shd w:val="clear" w:color="auto" w:fill="auto"/>
            <w:hideMark/>
          </w:tcPr>
          <w:p w14:paraId="4DA05E0D" w14:textId="77777777" w:rsidR="00531FCA" w:rsidRPr="000D2B73" w:rsidRDefault="00531FCA" w:rsidP="00232A2D">
            <w:pPr>
              <w:jc w:val="both"/>
              <w:rPr>
                <w:sz w:val="22"/>
                <w:szCs w:val="22"/>
              </w:rPr>
            </w:pPr>
          </w:p>
        </w:tc>
        <w:tc>
          <w:tcPr>
            <w:tcW w:w="1385" w:type="dxa"/>
            <w:shd w:val="clear" w:color="auto" w:fill="auto"/>
            <w:vAlign w:val="center"/>
            <w:hideMark/>
          </w:tcPr>
          <w:p w14:paraId="1C44FCFB" w14:textId="77777777" w:rsidR="00531FCA" w:rsidRPr="000D2B73" w:rsidRDefault="00531FCA" w:rsidP="000D2B73">
            <w:pPr>
              <w:jc w:val="center"/>
              <w:rPr>
                <w:sz w:val="22"/>
                <w:szCs w:val="22"/>
              </w:rPr>
            </w:pPr>
            <w:r w:rsidRPr="000D2B73">
              <w:rPr>
                <w:sz w:val="22"/>
                <w:szCs w:val="22"/>
              </w:rPr>
              <w:t>ОБ</w:t>
            </w:r>
          </w:p>
        </w:tc>
        <w:tc>
          <w:tcPr>
            <w:tcW w:w="1556" w:type="dxa"/>
            <w:shd w:val="clear" w:color="auto" w:fill="auto"/>
            <w:noWrap/>
            <w:vAlign w:val="center"/>
            <w:hideMark/>
          </w:tcPr>
          <w:p w14:paraId="1DA9DE03" w14:textId="30CD64C9" w:rsidR="00531FCA" w:rsidRPr="000D2B73" w:rsidRDefault="00531FCA" w:rsidP="000D2B73">
            <w:pPr>
              <w:jc w:val="center"/>
              <w:rPr>
                <w:b/>
                <w:bCs/>
                <w:sz w:val="22"/>
                <w:szCs w:val="22"/>
              </w:rPr>
            </w:pPr>
            <w:r w:rsidRPr="000D2B73">
              <w:rPr>
                <w:b/>
                <w:bCs/>
                <w:sz w:val="22"/>
                <w:szCs w:val="22"/>
              </w:rPr>
              <w:t>41 649</w:t>
            </w:r>
          </w:p>
        </w:tc>
        <w:tc>
          <w:tcPr>
            <w:tcW w:w="1182" w:type="dxa"/>
            <w:shd w:val="clear" w:color="auto" w:fill="auto"/>
            <w:noWrap/>
            <w:vAlign w:val="center"/>
            <w:hideMark/>
          </w:tcPr>
          <w:p w14:paraId="18B6CEBE" w14:textId="52A03ABA" w:rsidR="00531FCA" w:rsidRPr="000D2B73" w:rsidRDefault="00531FCA" w:rsidP="000D2B73">
            <w:pPr>
              <w:jc w:val="center"/>
              <w:rPr>
                <w:sz w:val="22"/>
                <w:szCs w:val="22"/>
              </w:rPr>
            </w:pPr>
          </w:p>
        </w:tc>
        <w:tc>
          <w:tcPr>
            <w:tcW w:w="1086" w:type="dxa"/>
            <w:shd w:val="clear" w:color="auto" w:fill="auto"/>
            <w:noWrap/>
            <w:vAlign w:val="center"/>
            <w:hideMark/>
          </w:tcPr>
          <w:p w14:paraId="38260499" w14:textId="67F9C4E3" w:rsidR="00531FCA" w:rsidRPr="000D2B73" w:rsidRDefault="00531FCA" w:rsidP="000D2B73">
            <w:pPr>
              <w:jc w:val="center"/>
              <w:rPr>
                <w:sz w:val="22"/>
                <w:szCs w:val="22"/>
              </w:rPr>
            </w:pPr>
          </w:p>
        </w:tc>
        <w:tc>
          <w:tcPr>
            <w:tcW w:w="1086" w:type="dxa"/>
            <w:shd w:val="clear" w:color="auto" w:fill="auto"/>
            <w:noWrap/>
            <w:vAlign w:val="center"/>
            <w:hideMark/>
          </w:tcPr>
          <w:p w14:paraId="258B368D" w14:textId="3A8ACAD4" w:rsidR="00531FCA" w:rsidRPr="000D2B73" w:rsidRDefault="00531FCA" w:rsidP="000D2B73">
            <w:pPr>
              <w:jc w:val="center"/>
              <w:rPr>
                <w:sz w:val="22"/>
                <w:szCs w:val="22"/>
              </w:rPr>
            </w:pPr>
            <w:r w:rsidRPr="000D2B73">
              <w:rPr>
                <w:sz w:val="22"/>
                <w:szCs w:val="22"/>
              </w:rPr>
              <w:t>41 649</w:t>
            </w:r>
          </w:p>
        </w:tc>
        <w:tc>
          <w:tcPr>
            <w:tcW w:w="1086" w:type="dxa"/>
            <w:shd w:val="clear" w:color="auto" w:fill="auto"/>
            <w:noWrap/>
            <w:vAlign w:val="center"/>
            <w:hideMark/>
          </w:tcPr>
          <w:p w14:paraId="68B8984F" w14:textId="7993FB28" w:rsidR="00531FCA" w:rsidRPr="000D2B73" w:rsidRDefault="00531FCA" w:rsidP="000D2B73">
            <w:pPr>
              <w:jc w:val="center"/>
              <w:rPr>
                <w:sz w:val="22"/>
                <w:szCs w:val="22"/>
              </w:rPr>
            </w:pPr>
          </w:p>
        </w:tc>
        <w:tc>
          <w:tcPr>
            <w:tcW w:w="1086" w:type="dxa"/>
            <w:shd w:val="clear" w:color="auto" w:fill="auto"/>
            <w:noWrap/>
            <w:hideMark/>
          </w:tcPr>
          <w:p w14:paraId="0CB80DC8" w14:textId="77777777" w:rsidR="00531FCA" w:rsidRPr="000D2B73" w:rsidRDefault="00531FCA" w:rsidP="00232A2D">
            <w:pPr>
              <w:jc w:val="both"/>
              <w:rPr>
                <w:sz w:val="22"/>
                <w:szCs w:val="22"/>
              </w:rPr>
            </w:pPr>
            <w:r w:rsidRPr="000D2B73">
              <w:rPr>
                <w:sz w:val="22"/>
                <w:szCs w:val="22"/>
              </w:rPr>
              <w:t> </w:t>
            </w:r>
          </w:p>
        </w:tc>
        <w:tc>
          <w:tcPr>
            <w:tcW w:w="1640" w:type="dxa"/>
            <w:vMerge/>
            <w:shd w:val="clear" w:color="auto" w:fill="auto"/>
            <w:hideMark/>
          </w:tcPr>
          <w:p w14:paraId="0BF56788" w14:textId="77777777" w:rsidR="00531FCA" w:rsidRPr="000D2B73" w:rsidRDefault="00531FCA" w:rsidP="00232A2D">
            <w:pPr>
              <w:jc w:val="both"/>
              <w:rPr>
                <w:sz w:val="22"/>
                <w:szCs w:val="22"/>
              </w:rPr>
            </w:pPr>
          </w:p>
        </w:tc>
      </w:tr>
      <w:tr w:rsidR="00531FCA" w:rsidRPr="000D2B73" w14:paraId="29F79628" w14:textId="77777777" w:rsidTr="000D2B73">
        <w:trPr>
          <w:trHeight w:val="300"/>
        </w:trPr>
        <w:tc>
          <w:tcPr>
            <w:tcW w:w="734" w:type="dxa"/>
            <w:vMerge w:val="restart"/>
            <w:shd w:val="clear" w:color="auto" w:fill="auto"/>
            <w:noWrap/>
            <w:hideMark/>
          </w:tcPr>
          <w:p w14:paraId="4C564B12" w14:textId="77777777" w:rsidR="00531FCA" w:rsidRPr="000D2B73" w:rsidRDefault="00531FCA" w:rsidP="00232A2D">
            <w:pPr>
              <w:jc w:val="both"/>
              <w:rPr>
                <w:sz w:val="22"/>
                <w:szCs w:val="22"/>
              </w:rPr>
            </w:pPr>
            <w:r w:rsidRPr="000D2B73">
              <w:rPr>
                <w:sz w:val="22"/>
                <w:szCs w:val="22"/>
              </w:rPr>
              <w:t>1.4.4.</w:t>
            </w:r>
          </w:p>
        </w:tc>
        <w:tc>
          <w:tcPr>
            <w:tcW w:w="2039" w:type="dxa"/>
            <w:vMerge w:val="restart"/>
            <w:shd w:val="clear" w:color="auto" w:fill="auto"/>
            <w:hideMark/>
          </w:tcPr>
          <w:p w14:paraId="258ACBC1" w14:textId="3E6F8091" w:rsidR="00531FCA" w:rsidRPr="000D2B73" w:rsidRDefault="00531FCA" w:rsidP="001C2D6F">
            <w:pPr>
              <w:jc w:val="both"/>
              <w:rPr>
                <w:sz w:val="22"/>
                <w:szCs w:val="22"/>
              </w:rPr>
            </w:pPr>
            <w:r w:rsidRPr="000D2B73">
              <w:rPr>
                <w:sz w:val="22"/>
                <w:szCs w:val="22"/>
              </w:rPr>
              <w:t>Капитальный ремонт здания</w:t>
            </w:r>
            <w:r w:rsidR="001C2D6F">
              <w:rPr>
                <w:sz w:val="22"/>
                <w:szCs w:val="22"/>
              </w:rPr>
              <w:t xml:space="preserve"> </w:t>
            </w:r>
            <w:r w:rsidRPr="000D2B73">
              <w:rPr>
                <w:sz w:val="22"/>
                <w:szCs w:val="22"/>
              </w:rPr>
              <w:t>МОУ "СОШ №4 им. Д.М. Перова". Устройство вентилируемого фасада.</w:t>
            </w:r>
          </w:p>
        </w:tc>
        <w:tc>
          <w:tcPr>
            <w:tcW w:w="1455" w:type="dxa"/>
            <w:vMerge w:val="restart"/>
            <w:shd w:val="clear" w:color="auto" w:fill="auto"/>
            <w:hideMark/>
          </w:tcPr>
          <w:p w14:paraId="58B77943" w14:textId="77777777" w:rsidR="00531FCA" w:rsidRPr="000D2B73" w:rsidRDefault="00531FCA" w:rsidP="00232A2D">
            <w:pPr>
              <w:jc w:val="both"/>
              <w:rPr>
                <w:sz w:val="22"/>
                <w:szCs w:val="22"/>
              </w:rPr>
            </w:pPr>
            <w:r w:rsidRPr="000D2B73">
              <w:rPr>
                <w:sz w:val="22"/>
                <w:szCs w:val="22"/>
              </w:rPr>
              <w:t>УО, МОУ СОШ  №4</w:t>
            </w:r>
          </w:p>
        </w:tc>
        <w:tc>
          <w:tcPr>
            <w:tcW w:w="1131" w:type="dxa"/>
            <w:vMerge w:val="restart"/>
            <w:shd w:val="clear" w:color="auto" w:fill="auto"/>
            <w:hideMark/>
          </w:tcPr>
          <w:p w14:paraId="11B3EA7E" w14:textId="77777777" w:rsidR="00531FCA" w:rsidRPr="000D2B73" w:rsidRDefault="00531FCA" w:rsidP="00232A2D">
            <w:pPr>
              <w:jc w:val="both"/>
              <w:rPr>
                <w:sz w:val="22"/>
                <w:szCs w:val="22"/>
              </w:rPr>
            </w:pPr>
            <w:r w:rsidRPr="000D2B73">
              <w:rPr>
                <w:sz w:val="22"/>
                <w:szCs w:val="22"/>
              </w:rPr>
              <w:t>1 год</w:t>
            </w:r>
          </w:p>
        </w:tc>
        <w:tc>
          <w:tcPr>
            <w:tcW w:w="1385" w:type="dxa"/>
            <w:shd w:val="clear" w:color="auto" w:fill="auto"/>
            <w:vAlign w:val="center"/>
            <w:hideMark/>
          </w:tcPr>
          <w:p w14:paraId="3E378D82" w14:textId="77777777" w:rsidR="00531FCA" w:rsidRPr="000D2B73" w:rsidRDefault="00531FCA" w:rsidP="000D2B73">
            <w:pPr>
              <w:jc w:val="center"/>
              <w:rPr>
                <w:b/>
                <w:bCs/>
                <w:sz w:val="22"/>
                <w:szCs w:val="22"/>
              </w:rPr>
            </w:pPr>
            <w:r w:rsidRPr="000D2B73">
              <w:rPr>
                <w:b/>
                <w:bCs/>
                <w:sz w:val="22"/>
                <w:szCs w:val="22"/>
              </w:rPr>
              <w:t>Итого:</w:t>
            </w:r>
          </w:p>
        </w:tc>
        <w:tc>
          <w:tcPr>
            <w:tcW w:w="1556" w:type="dxa"/>
            <w:shd w:val="clear" w:color="auto" w:fill="auto"/>
            <w:noWrap/>
            <w:vAlign w:val="center"/>
            <w:hideMark/>
          </w:tcPr>
          <w:p w14:paraId="743C94BB" w14:textId="3D287848" w:rsidR="00531FCA" w:rsidRPr="000D2B73" w:rsidRDefault="00531FCA" w:rsidP="000D2B73">
            <w:pPr>
              <w:jc w:val="center"/>
              <w:rPr>
                <w:b/>
                <w:bCs/>
                <w:sz w:val="22"/>
                <w:szCs w:val="22"/>
              </w:rPr>
            </w:pPr>
            <w:r w:rsidRPr="000D2B73">
              <w:rPr>
                <w:b/>
                <w:bCs/>
                <w:sz w:val="22"/>
                <w:szCs w:val="22"/>
              </w:rPr>
              <w:t>55 786</w:t>
            </w:r>
          </w:p>
        </w:tc>
        <w:tc>
          <w:tcPr>
            <w:tcW w:w="1182" w:type="dxa"/>
            <w:shd w:val="clear" w:color="auto" w:fill="auto"/>
            <w:noWrap/>
            <w:vAlign w:val="center"/>
            <w:hideMark/>
          </w:tcPr>
          <w:p w14:paraId="5322C856" w14:textId="642E023A" w:rsidR="00531FCA" w:rsidRPr="000D2B73" w:rsidRDefault="00531FCA" w:rsidP="000D2B73">
            <w:pPr>
              <w:jc w:val="center"/>
              <w:rPr>
                <w:b/>
                <w:bCs/>
                <w:sz w:val="22"/>
                <w:szCs w:val="22"/>
              </w:rPr>
            </w:pPr>
            <w:r w:rsidRPr="000D2B73">
              <w:rPr>
                <w:b/>
                <w:bCs/>
                <w:sz w:val="22"/>
                <w:szCs w:val="22"/>
              </w:rPr>
              <w:t>-</w:t>
            </w:r>
          </w:p>
        </w:tc>
        <w:tc>
          <w:tcPr>
            <w:tcW w:w="1086" w:type="dxa"/>
            <w:shd w:val="clear" w:color="auto" w:fill="auto"/>
            <w:noWrap/>
            <w:vAlign w:val="center"/>
            <w:hideMark/>
          </w:tcPr>
          <w:p w14:paraId="786C7590" w14:textId="54185744" w:rsidR="00531FCA" w:rsidRPr="000D2B73" w:rsidRDefault="00531FCA" w:rsidP="000D2B73">
            <w:pPr>
              <w:jc w:val="center"/>
              <w:rPr>
                <w:b/>
                <w:bCs/>
                <w:sz w:val="22"/>
                <w:szCs w:val="22"/>
              </w:rPr>
            </w:pPr>
          </w:p>
        </w:tc>
        <w:tc>
          <w:tcPr>
            <w:tcW w:w="1086" w:type="dxa"/>
            <w:shd w:val="clear" w:color="auto" w:fill="auto"/>
            <w:noWrap/>
            <w:vAlign w:val="center"/>
            <w:hideMark/>
          </w:tcPr>
          <w:p w14:paraId="73E70BD9" w14:textId="47FD0407" w:rsidR="00531FCA" w:rsidRPr="000D2B73" w:rsidRDefault="00531FCA" w:rsidP="000D2B73">
            <w:pPr>
              <w:jc w:val="center"/>
              <w:rPr>
                <w:b/>
                <w:bCs/>
                <w:sz w:val="22"/>
                <w:szCs w:val="22"/>
              </w:rPr>
            </w:pPr>
            <w:r w:rsidRPr="000D2B73">
              <w:rPr>
                <w:b/>
                <w:bCs/>
                <w:sz w:val="22"/>
                <w:szCs w:val="22"/>
              </w:rPr>
              <w:t>55 786</w:t>
            </w:r>
          </w:p>
        </w:tc>
        <w:tc>
          <w:tcPr>
            <w:tcW w:w="1086" w:type="dxa"/>
            <w:shd w:val="clear" w:color="auto" w:fill="auto"/>
            <w:noWrap/>
            <w:vAlign w:val="center"/>
            <w:hideMark/>
          </w:tcPr>
          <w:p w14:paraId="01BE6B76" w14:textId="50905DD4" w:rsidR="00531FCA" w:rsidRPr="000D2B73" w:rsidRDefault="00531FCA" w:rsidP="000D2B73">
            <w:pPr>
              <w:jc w:val="center"/>
              <w:rPr>
                <w:b/>
                <w:bCs/>
                <w:sz w:val="22"/>
                <w:szCs w:val="22"/>
              </w:rPr>
            </w:pPr>
          </w:p>
        </w:tc>
        <w:tc>
          <w:tcPr>
            <w:tcW w:w="1086" w:type="dxa"/>
            <w:shd w:val="clear" w:color="auto" w:fill="auto"/>
            <w:noWrap/>
            <w:hideMark/>
          </w:tcPr>
          <w:p w14:paraId="012D4970" w14:textId="77777777" w:rsidR="00531FCA" w:rsidRPr="000D2B73" w:rsidRDefault="00531FCA" w:rsidP="00232A2D">
            <w:pPr>
              <w:jc w:val="both"/>
              <w:rPr>
                <w:b/>
                <w:bCs/>
                <w:sz w:val="22"/>
                <w:szCs w:val="22"/>
              </w:rPr>
            </w:pPr>
            <w:r w:rsidRPr="000D2B73">
              <w:rPr>
                <w:b/>
                <w:bCs/>
                <w:sz w:val="22"/>
                <w:szCs w:val="22"/>
              </w:rPr>
              <w:t> </w:t>
            </w:r>
          </w:p>
        </w:tc>
        <w:tc>
          <w:tcPr>
            <w:tcW w:w="1640" w:type="dxa"/>
            <w:vMerge/>
            <w:shd w:val="clear" w:color="auto" w:fill="auto"/>
            <w:hideMark/>
          </w:tcPr>
          <w:p w14:paraId="416710AD" w14:textId="77777777" w:rsidR="00531FCA" w:rsidRPr="000D2B73" w:rsidRDefault="00531FCA" w:rsidP="00232A2D">
            <w:pPr>
              <w:jc w:val="both"/>
              <w:rPr>
                <w:sz w:val="22"/>
                <w:szCs w:val="22"/>
              </w:rPr>
            </w:pPr>
          </w:p>
        </w:tc>
      </w:tr>
      <w:tr w:rsidR="00531FCA" w:rsidRPr="000D2B73" w14:paraId="04CDD2D0" w14:textId="77777777" w:rsidTr="000D2B73">
        <w:trPr>
          <w:trHeight w:val="300"/>
        </w:trPr>
        <w:tc>
          <w:tcPr>
            <w:tcW w:w="734" w:type="dxa"/>
            <w:vMerge/>
            <w:shd w:val="clear" w:color="auto" w:fill="auto"/>
            <w:hideMark/>
          </w:tcPr>
          <w:p w14:paraId="1A48570C" w14:textId="77777777" w:rsidR="00531FCA" w:rsidRPr="000D2B73" w:rsidRDefault="00531FCA" w:rsidP="00232A2D">
            <w:pPr>
              <w:jc w:val="both"/>
              <w:rPr>
                <w:sz w:val="22"/>
                <w:szCs w:val="22"/>
              </w:rPr>
            </w:pPr>
          </w:p>
        </w:tc>
        <w:tc>
          <w:tcPr>
            <w:tcW w:w="2039" w:type="dxa"/>
            <w:vMerge/>
            <w:shd w:val="clear" w:color="auto" w:fill="auto"/>
            <w:hideMark/>
          </w:tcPr>
          <w:p w14:paraId="64402B05" w14:textId="77777777" w:rsidR="00531FCA" w:rsidRPr="000D2B73" w:rsidRDefault="00531FCA" w:rsidP="00232A2D">
            <w:pPr>
              <w:jc w:val="both"/>
              <w:rPr>
                <w:sz w:val="22"/>
                <w:szCs w:val="22"/>
              </w:rPr>
            </w:pPr>
          </w:p>
        </w:tc>
        <w:tc>
          <w:tcPr>
            <w:tcW w:w="1455" w:type="dxa"/>
            <w:vMerge/>
            <w:shd w:val="clear" w:color="auto" w:fill="auto"/>
            <w:hideMark/>
          </w:tcPr>
          <w:p w14:paraId="0CBF397C" w14:textId="77777777" w:rsidR="00531FCA" w:rsidRPr="000D2B73" w:rsidRDefault="00531FCA" w:rsidP="00232A2D">
            <w:pPr>
              <w:jc w:val="both"/>
              <w:rPr>
                <w:sz w:val="22"/>
                <w:szCs w:val="22"/>
              </w:rPr>
            </w:pPr>
          </w:p>
        </w:tc>
        <w:tc>
          <w:tcPr>
            <w:tcW w:w="1131" w:type="dxa"/>
            <w:vMerge/>
            <w:shd w:val="clear" w:color="auto" w:fill="auto"/>
            <w:hideMark/>
          </w:tcPr>
          <w:p w14:paraId="1F0CF548" w14:textId="77777777" w:rsidR="00531FCA" w:rsidRPr="000D2B73" w:rsidRDefault="00531FCA" w:rsidP="00232A2D">
            <w:pPr>
              <w:jc w:val="both"/>
              <w:rPr>
                <w:sz w:val="22"/>
                <w:szCs w:val="22"/>
              </w:rPr>
            </w:pPr>
          </w:p>
        </w:tc>
        <w:tc>
          <w:tcPr>
            <w:tcW w:w="1385" w:type="dxa"/>
            <w:shd w:val="clear" w:color="auto" w:fill="auto"/>
            <w:vAlign w:val="center"/>
            <w:hideMark/>
          </w:tcPr>
          <w:p w14:paraId="4F2A9D94" w14:textId="77777777" w:rsidR="00531FCA" w:rsidRPr="000D2B73" w:rsidRDefault="00531FCA" w:rsidP="000D2B73">
            <w:pPr>
              <w:jc w:val="center"/>
              <w:rPr>
                <w:sz w:val="22"/>
                <w:szCs w:val="22"/>
              </w:rPr>
            </w:pPr>
            <w:r w:rsidRPr="000D2B73">
              <w:rPr>
                <w:sz w:val="22"/>
                <w:szCs w:val="22"/>
              </w:rPr>
              <w:t>МБ</w:t>
            </w:r>
          </w:p>
        </w:tc>
        <w:tc>
          <w:tcPr>
            <w:tcW w:w="1556" w:type="dxa"/>
            <w:shd w:val="clear" w:color="auto" w:fill="auto"/>
            <w:noWrap/>
            <w:vAlign w:val="center"/>
            <w:hideMark/>
          </w:tcPr>
          <w:p w14:paraId="30EC091D" w14:textId="53AAE4CA" w:rsidR="00531FCA" w:rsidRPr="000D2B73" w:rsidRDefault="00531FCA" w:rsidP="000D2B73">
            <w:pPr>
              <w:jc w:val="center"/>
              <w:rPr>
                <w:b/>
                <w:bCs/>
                <w:sz w:val="22"/>
                <w:szCs w:val="22"/>
              </w:rPr>
            </w:pPr>
            <w:r w:rsidRPr="000D2B73">
              <w:rPr>
                <w:b/>
                <w:bCs/>
                <w:sz w:val="22"/>
                <w:szCs w:val="22"/>
              </w:rPr>
              <w:t>7 252</w:t>
            </w:r>
          </w:p>
        </w:tc>
        <w:tc>
          <w:tcPr>
            <w:tcW w:w="1182" w:type="dxa"/>
            <w:shd w:val="clear" w:color="auto" w:fill="auto"/>
            <w:noWrap/>
            <w:vAlign w:val="center"/>
            <w:hideMark/>
          </w:tcPr>
          <w:p w14:paraId="6A2668E9" w14:textId="5E17F8D7" w:rsidR="00531FCA" w:rsidRPr="000D2B73" w:rsidRDefault="00531FCA" w:rsidP="000D2B73">
            <w:pPr>
              <w:jc w:val="center"/>
              <w:rPr>
                <w:sz w:val="22"/>
                <w:szCs w:val="22"/>
              </w:rPr>
            </w:pPr>
          </w:p>
        </w:tc>
        <w:tc>
          <w:tcPr>
            <w:tcW w:w="1086" w:type="dxa"/>
            <w:shd w:val="clear" w:color="auto" w:fill="auto"/>
            <w:noWrap/>
            <w:vAlign w:val="center"/>
            <w:hideMark/>
          </w:tcPr>
          <w:p w14:paraId="5E93A881" w14:textId="58B239AE" w:rsidR="00531FCA" w:rsidRPr="000D2B73" w:rsidRDefault="00531FCA" w:rsidP="000D2B73">
            <w:pPr>
              <w:jc w:val="center"/>
              <w:rPr>
                <w:sz w:val="22"/>
                <w:szCs w:val="22"/>
              </w:rPr>
            </w:pPr>
          </w:p>
        </w:tc>
        <w:tc>
          <w:tcPr>
            <w:tcW w:w="1086" w:type="dxa"/>
            <w:shd w:val="clear" w:color="auto" w:fill="auto"/>
            <w:noWrap/>
            <w:vAlign w:val="center"/>
            <w:hideMark/>
          </w:tcPr>
          <w:p w14:paraId="61B45259" w14:textId="7E0002EB" w:rsidR="00531FCA" w:rsidRPr="000D2B73" w:rsidRDefault="00531FCA" w:rsidP="000D2B73">
            <w:pPr>
              <w:jc w:val="center"/>
              <w:rPr>
                <w:sz w:val="22"/>
                <w:szCs w:val="22"/>
              </w:rPr>
            </w:pPr>
            <w:r w:rsidRPr="000D2B73">
              <w:rPr>
                <w:sz w:val="22"/>
                <w:szCs w:val="22"/>
              </w:rPr>
              <w:t>7 252</w:t>
            </w:r>
          </w:p>
        </w:tc>
        <w:tc>
          <w:tcPr>
            <w:tcW w:w="1086" w:type="dxa"/>
            <w:shd w:val="clear" w:color="auto" w:fill="auto"/>
            <w:noWrap/>
            <w:vAlign w:val="center"/>
            <w:hideMark/>
          </w:tcPr>
          <w:p w14:paraId="5DC81957" w14:textId="617CE7E8" w:rsidR="00531FCA" w:rsidRPr="000D2B73" w:rsidRDefault="00531FCA" w:rsidP="000D2B73">
            <w:pPr>
              <w:jc w:val="center"/>
              <w:rPr>
                <w:sz w:val="22"/>
                <w:szCs w:val="22"/>
              </w:rPr>
            </w:pPr>
          </w:p>
        </w:tc>
        <w:tc>
          <w:tcPr>
            <w:tcW w:w="1086" w:type="dxa"/>
            <w:shd w:val="clear" w:color="auto" w:fill="auto"/>
            <w:noWrap/>
            <w:hideMark/>
          </w:tcPr>
          <w:p w14:paraId="608105DB" w14:textId="77777777" w:rsidR="00531FCA" w:rsidRPr="000D2B73" w:rsidRDefault="00531FCA" w:rsidP="00232A2D">
            <w:pPr>
              <w:jc w:val="both"/>
              <w:rPr>
                <w:sz w:val="22"/>
                <w:szCs w:val="22"/>
              </w:rPr>
            </w:pPr>
            <w:r w:rsidRPr="000D2B73">
              <w:rPr>
                <w:sz w:val="22"/>
                <w:szCs w:val="22"/>
              </w:rPr>
              <w:t> </w:t>
            </w:r>
          </w:p>
        </w:tc>
        <w:tc>
          <w:tcPr>
            <w:tcW w:w="1640" w:type="dxa"/>
            <w:vMerge/>
            <w:shd w:val="clear" w:color="auto" w:fill="auto"/>
            <w:hideMark/>
          </w:tcPr>
          <w:p w14:paraId="50CA87F0" w14:textId="77777777" w:rsidR="00531FCA" w:rsidRPr="000D2B73" w:rsidRDefault="00531FCA" w:rsidP="00232A2D">
            <w:pPr>
              <w:jc w:val="both"/>
              <w:rPr>
                <w:sz w:val="22"/>
                <w:szCs w:val="22"/>
              </w:rPr>
            </w:pPr>
          </w:p>
        </w:tc>
      </w:tr>
      <w:tr w:rsidR="00531FCA" w:rsidRPr="000D2B73" w14:paraId="6D5391C9" w14:textId="77777777" w:rsidTr="000D2B73">
        <w:trPr>
          <w:trHeight w:val="300"/>
        </w:trPr>
        <w:tc>
          <w:tcPr>
            <w:tcW w:w="734" w:type="dxa"/>
            <w:vMerge/>
            <w:shd w:val="clear" w:color="auto" w:fill="auto"/>
            <w:hideMark/>
          </w:tcPr>
          <w:p w14:paraId="671D3A1F" w14:textId="77777777" w:rsidR="00531FCA" w:rsidRPr="000D2B73" w:rsidRDefault="00531FCA" w:rsidP="00232A2D">
            <w:pPr>
              <w:jc w:val="both"/>
              <w:rPr>
                <w:sz w:val="22"/>
                <w:szCs w:val="22"/>
              </w:rPr>
            </w:pPr>
          </w:p>
        </w:tc>
        <w:tc>
          <w:tcPr>
            <w:tcW w:w="2039" w:type="dxa"/>
            <w:vMerge/>
            <w:shd w:val="clear" w:color="auto" w:fill="auto"/>
            <w:hideMark/>
          </w:tcPr>
          <w:p w14:paraId="674B98D1" w14:textId="77777777" w:rsidR="00531FCA" w:rsidRPr="000D2B73" w:rsidRDefault="00531FCA" w:rsidP="00232A2D">
            <w:pPr>
              <w:jc w:val="both"/>
              <w:rPr>
                <w:sz w:val="22"/>
                <w:szCs w:val="22"/>
              </w:rPr>
            </w:pPr>
          </w:p>
        </w:tc>
        <w:tc>
          <w:tcPr>
            <w:tcW w:w="1455" w:type="dxa"/>
            <w:vMerge/>
            <w:shd w:val="clear" w:color="auto" w:fill="auto"/>
            <w:hideMark/>
          </w:tcPr>
          <w:p w14:paraId="5A3276CC" w14:textId="77777777" w:rsidR="00531FCA" w:rsidRPr="000D2B73" w:rsidRDefault="00531FCA" w:rsidP="00232A2D">
            <w:pPr>
              <w:jc w:val="both"/>
              <w:rPr>
                <w:sz w:val="22"/>
                <w:szCs w:val="22"/>
              </w:rPr>
            </w:pPr>
          </w:p>
        </w:tc>
        <w:tc>
          <w:tcPr>
            <w:tcW w:w="1131" w:type="dxa"/>
            <w:vMerge/>
            <w:shd w:val="clear" w:color="auto" w:fill="auto"/>
            <w:hideMark/>
          </w:tcPr>
          <w:p w14:paraId="5D044706" w14:textId="77777777" w:rsidR="00531FCA" w:rsidRPr="000D2B73" w:rsidRDefault="00531FCA" w:rsidP="00232A2D">
            <w:pPr>
              <w:jc w:val="both"/>
              <w:rPr>
                <w:sz w:val="22"/>
                <w:szCs w:val="22"/>
              </w:rPr>
            </w:pPr>
          </w:p>
        </w:tc>
        <w:tc>
          <w:tcPr>
            <w:tcW w:w="1385" w:type="dxa"/>
            <w:shd w:val="clear" w:color="auto" w:fill="auto"/>
            <w:vAlign w:val="center"/>
            <w:hideMark/>
          </w:tcPr>
          <w:p w14:paraId="0825A5FF" w14:textId="77777777" w:rsidR="00531FCA" w:rsidRPr="000D2B73" w:rsidRDefault="00531FCA" w:rsidP="000D2B73">
            <w:pPr>
              <w:jc w:val="center"/>
              <w:rPr>
                <w:sz w:val="22"/>
                <w:szCs w:val="22"/>
              </w:rPr>
            </w:pPr>
            <w:r w:rsidRPr="000D2B73">
              <w:rPr>
                <w:sz w:val="22"/>
                <w:szCs w:val="22"/>
              </w:rPr>
              <w:t>ОБ</w:t>
            </w:r>
          </w:p>
        </w:tc>
        <w:tc>
          <w:tcPr>
            <w:tcW w:w="1556" w:type="dxa"/>
            <w:shd w:val="clear" w:color="auto" w:fill="auto"/>
            <w:noWrap/>
            <w:vAlign w:val="center"/>
            <w:hideMark/>
          </w:tcPr>
          <w:p w14:paraId="275DE1EF" w14:textId="297F2424" w:rsidR="00531FCA" w:rsidRPr="000D2B73" w:rsidRDefault="00531FCA" w:rsidP="000D2B73">
            <w:pPr>
              <w:jc w:val="center"/>
              <w:rPr>
                <w:b/>
                <w:bCs/>
                <w:sz w:val="22"/>
                <w:szCs w:val="22"/>
              </w:rPr>
            </w:pPr>
            <w:r w:rsidRPr="000D2B73">
              <w:rPr>
                <w:b/>
                <w:bCs/>
                <w:sz w:val="22"/>
                <w:szCs w:val="22"/>
              </w:rPr>
              <w:t>48 534</w:t>
            </w:r>
          </w:p>
        </w:tc>
        <w:tc>
          <w:tcPr>
            <w:tcW w:w="1182" w:type="dxa"/>
            <w:shd w:val="clear" w:color="auto" w:fill="auto"/>
            <w:noWrap/>
            <w:vAlign w:val="center"/>
            <w:hideMark/>
          </w:tcPr>
          <w:p w14:paraId="57B14D70" w14:textId="0D9A3519" w:rsidR="00531FCA" w:rsidRPr="000D2B73" w:rsidRDefault="00531FCA" w:rsidP="000D2B73">
            <w:pPr>
              <w:jc w:val="center"/>
              <w:rPr>
                <w:sz w:val="22"/>
                <w:szCs w:val="22"/>
              </w:rPr>
            </w:pPr>
          </w:p>
        </w:tc>
        <w:tc>
          <w:tcPr>
            <w:tcW w:w="1086" w:type="dxa"/>
            <w:shd w:val="clear" w:color="auto" w:fill="auto"/>
            <w:noWrap/>
            <w:vAlign w:val="center"/>
            <w:hideMark/>
          </w:tcPr>
          <w:p w14:paraId="47F4A3B2" w14:textId="6FF3C683" w:rsidR="00531FCA" w:rsidRPr="000D2B73" w:rsidRDefault="00531FCA" w:rsidP="000D2B73">
            <w:pPr>
              <w:jc w:val="center"/>
              <w:rPr>
                <w:sz w:val="22"/>
                <w:szCs w:val="22"/>
              </w:rPr>
            </w:pPr>
          </w:p>
        </w:tc>
        <w:tc>
          <w:tcPr>
            <w:tcW w:w="1086" w:type="dxa"/>
            <w:shd w:val="clear" w:color="auto" w:fill="auto"/>
            <w:noWrap/>
            <w:vAlign w:val="center"/>
            <w:hideMark/>
          </w:tcPr>
          <w:p w14:paraId="0F38AD9F" w14:textId="6604C190" w:rsidR="00531FCA" w:rsidRPr="000D2B73" w:rsidRDefault="00531FCA" w:rsidP="000D2B73">
            <w:pPr>
              <w:jc w:val="center"/>
              <w:rPr>
                <w:sz w:val="22"/>
                <w:szCs w:val="22"/>
              </w:rPr>
            </w:pPr>
            <w:r w:rsidRPr="000D2B73">
              <w:rPr>
                <w:sz w:val="22"/>
                <w:szCs w:val="22"/>
              </w:rPr>
              <w:t>48 534</w:t>
            </w:r>
          </w:p>
        </w:tc>
        <w:tc>
          <w:tcPr>
            <w:tcW w:w="1086" w:type="dxa"/>
            <w:shd w:val="clear" w:color="auto" w:fill="auto"/>
            <w:noWrap/>
            <w:vAlign w:val="center"/>
            <w:hideMark/>
          </w:tcPr>
          <w:p w14:paraId="0C696AF5" w14:textId="5F8298A3" w:rsidR="00531FCA" w:rsidRPr="000D2B73" w:rsidRDefault="00531FCA" w:rsidP="000D2B73">
            <w:pPr>
              <w:jc w:val="center"/>
              <w:rPr>
                <w:sz w:val="22"/>
                <w:szCs w:val="22"/>
              </w:rPr>
            </w:pPr>
          </w:p>
        </w:tc>
        <w:tc>
          <w:tcPr>
            <w:tcW w:w="1086" w:type="dxa"/>
            <w:shd w:val="clear" w:color="auto" w:fill="auto"/>
            <w:noWrap/>
            <w:hideMark/>
          </w:tcPr>
          <w:p w14:paraId="4338E357" w14:textId="77777777" w:rsidR="00531FCA" w:rsidRPr="000D2B73" w:rsidRDefault="00531FCA" w:rsidP="00232A2D">
            <w:pPr>
              <w:jc w:val="both"/>
              <w:rPr>
                <w:sz w:val="22"/>
                <w:szCs w:val="22"/>
              </w:rPr>
            </w:pPr>
            <w:r w:rsidRPr="000D2B73">
              <w:rPr>
                <w:sz w:val="22"/>
                <w:szCs w:val="22"/>
              </w:rPr>
              <w:t> </w:t>
            </w:r>
          </w:p>
        </w:tc>
        <w:tc>
          <w:tcPr>
            <w:tcW w:w="1640" w:type="dxa"/>
            <w:vMerge/>
            <w:shd w:val="clear" w:color="auto" w:fill="auto"/>
            <w:hideMark/>
          </w:tcPr>
          <w:p w14:paraId="78764C21" w14:textId="77777777" w:rsidR="00531FCA" w:rsidRPr="000D2B73" w:rsidRDefault="00531FCA" w:rsidP="00232A2D">
            <w:pPr>
              <w:jc w:val="both"/>
              <w:rPr>
                <w:sz w:val="22"/>
                <w:szCs w:val="22"/>
              </w:rPr>
            </w:pPr>
          </w:p>
        </w:tc>
      </w:tr>
      <w:tr w:rsidR="00531FCA" w:rsidRPr="000D2B73" w14:paraId="5D09A641" w14:textId="77777777" w:rsidTr="000D2B73">
        <w:trPr>
          <w:trHeight w:val="300"/>
        </w:trPr>
        <w:tc>
          <w:tcPr>
            <w:tcW w:w="734" w:type="dxa"/>
            <w:vMerge w:val="restart"/>
            <w:shd w:val="clear" w:color="auto" w:fill="auto"/>
            <w:noWrap/>
            <w:hideMark/>
          </w:tcPr>
          <w:p w14:paraId="3A0CB957" w14:textId="77777777" w:rsidR="00531FCA" w:rsidRPr="000D2B73" w:rsidRDefault="00531FCA" w:rsidP="00232A2D">
            <w:pPr>
              <w:jc w:val="both"/>
              <w:rPr>
                <w:sz w:val="22"/>
                <w:szCs w:val="22"/>
              </w:rPr>
            </w:pPr>
            <w:r w:rsidRPr="000D2B73">
              <w:rPr>
                <w:sz w:val="22"/>
                <w:szCs w:val="22"/>
              </w:rPr>
              <w:t>1.4.5.</w:t>
            </w:r>
          </w:p>
        </w:tc>
        <w:tc>
          <w:tcPr>
            <w:tcW w:w="2039" w:type="dxa"/>
            <w:vMerge w:val="restart"/>
            <w:shd w:val="clear" w:color="auto" w:fill="auto"/>
            <w:hideMark/>
          </w:tcPr>
          <w:p w14:paraId="152F190C" w14:textId="5CECE978" w:rsidR="00531FCA" w:rsidRPr="000D2B73" w:rsidRDefault="00531FCA" w:rsidP="001C2D6F">
            <w:pPr>
              <w:jc w:val="both"/>
              <w:rPr>
                <w:sz w:val="22"/>
                <w:szCs w:val="22"/>
              </w:rPr>
            </w:pPr>
            <w:r w:rsidRPr="000D2B73">
              <w:rPr>
                <w:sz w:val="22"/>
                <w:szCs w:val="22"/>
              </w:rPr>
              <w:t>Капитальный ремонт здания МОУ "СОШ №5". Устройство вентилируемого фасада.</w:t>
            </w:r>
          </w:p>
        </w:tc>
        <w:tc>
          <w:tcPr>
            <w:tcW w:w="1455" w:type="dxa"/>
            <w:vMerge w:val="restart"/>
            <w:shd w:val="clear" w:color="auto" w:fill="auto"/>
            <w:hideMark/>
          </w:tcPr>
          <w:p w14:paraId="4AE09E0D" w14:textId="77777777" w:rsidR="00531FCA" w:rsidRPr="000D2B73" w:rsidRDefault="00531FCA" w:rsidP="00232A2D">
            <w:pPr>
              <w:jc w:val="both"/>
              <w:rPr>
                <w:sz w:val="22"/>
                <w:szCs w:val="22"/>
              </w:rPr>
            </w:pPr>
            <w:r w:rsidRPr="000D2B73">
              <w:rPr>
                <w:sz w:val="22"/>
                <w:szCs w:val="22"/>
              </w:rPr>
              <w:t>УО, МОУ СОШ № 5</w:t>
            </w:r>
          </w:p>
        </w:tc>
        <w:tc>
          <w:tcPr>
            <w:tcW w:w="1131" w:type="dxa"/>
            <w:vMerge w:val="restart"/>
            <w:shd w:val="clear" w:color="auto" w:fill="auto"/>
            <w:hideMark/>
          </w:tcPr>
          <w:p w14:paraId="261C3782" w14:textId="77777777" w:rsidR="00531FCA" w:rsidRPr="000D2B73" w:rsidRDefault="00531FCA" w:rsidP="00232A2D">
            <w:pPr>
              <w:jc w:val="both"/>
              <w:rPr>
                <w:sz w:val="22"/>
                <w:szCs w:val="22"/>
              </w:rPr>
            </w:pPr>
            <w:r w:rsidRPr="000D2B73">
              <w:rPr>
                <w:sz w:val="22"/>
                <w:szCs w:val="22"/>
              </w:rPr>
              <w:t>1 год</w:t>
            </w:r>
          </w:p>
        </w:tc>
        <w:tc>
          <w:tcPr>
            <w:tcW w:w="1385" w:type="dxa"/>
            <w:shd w:val="clear" w:color="auto" w:fill="auto"/>
            <w:vAlign w:val="center"/>
            <w:hideMark/>
          </w:tcPr>
          <w:p w14:paraId="238A4773" w14:textId="77777777" w:rsidR="00531FCA" w:rsidRPr="000D2B73" w:rsidRDefault="00531FCA" w:rsidP="000D2B73">
            <w:pPr>
              <w:jc w:val="center"/>
              <w:rPr>
                <w:b/>
                <w:bCs/>
                <w:sz w:val="22"/>
                <w:szCs w:val="22"/>
              </w:rPr>
            </w:pPr>
            <w:r w:rsidRPr="000D2B73">
              <w:rPr>
                <w:b/>
                <w:bCs/>
                <w:sz w:val="22"/>
                <w:szCs w:val="22"/>
              </w:rPr>
              <w:t>Итого:</w:t>
            </w:r>
          </w:p>
        </w:tc>
        <w:tc>
          <w:tcPr>
            <w:tcW w:w="1556" w:type="dxa"/>
            <w:shd w:val="clear" w:color="auto" w:fill="auto"/>
            <w:noWrap/>
            <w:vAlign w:val="center"/>
            <w:hideMark/>
          </w:tcPr>
          <w:p w14:paraId="0AE3DCB9" w14:textId="52AB0DD0" w:rsidR="00531FCA" w:rsidRPr="000D2B73" w:rsidRDefault="00531FCA" w:rsidP="000D2B73">
            <w:pPr>
              <w:jc w:val="center"/>
              <w:rPr>
                <w:b/>
                <w:bCs/>
                <w:sz w:val="22"/>
                <w:szCs w:val="22"/>
              </w:rPr>
            </w:pPr>
            <w:r w:rsidRPr="000D2B73">
              <w:rPr>
                <w:b/>
                <w:bCs/>
                <w:sz w:val="22"/>
                <w:szCs w:val="22"/>
              </w:rPr>
              <w:t>57 146</w:t>
            </w:r>
          </w:p>
        </w:tc>
        <w:tc>
          <w:tcPr>
            <w:tcW w:w="1182" w:type="dxa"/>
            <w:shd w:val="clear" w:color="auto" w:fill="auto"/>
            <w:noWrap/>
            <w:vAlign w:val="center"/>
            <w:hideMark/>
          </w:tcPr>
          <w:p w14:paraId="629765CB" w14:textId="073DCFDD" w:rsidR="00531FCA" w:rsidRPr="000D2B73" w:rsidRDefault="00531FCA" w:rsidP="000D2B73">
            <w:pPr>
              <w:jc w:val="center"/>
              <w:rPr>
                <w:sz w:val="22"/>
                <w:szCs w:val="22"/>
              </w:rPr>
            </w:pPr>
          </w:p>
        </w:tc>
        <w:tc>
          <w:tcPr>
            <w:tcW w:w="1086" w:type="dxa"/>
            <w:shd w:val="clear" w:color="auto" w:fill="auto"/>
            <w:noWrap/>
            <w:vAlign w:val="center"/>
            <w:hideMark/>
          </w:tcPr>
          <w:p w14:paraId="65290C9D" w14:textId="0AD07746" w:rsidR="00531FCA" w:rsidRPr="000D2B73" w:rsidRDefault="00531FCA" w:rsidP="000D2B73">
            <w:pPr>
              <w:jc w:val="center"/>
              <w:rPr>
                <w:b/>
                <w:bCs/>
                <w:sz w:val="22"/>
                <w:szCs w:val="22"/>
              </w:rPr>
            </w:pPr>
            <w:r w:rsidRPr="000D2B73">
              <w:rPr>
                <w:b/>
                <w:bCs/>
                <w:sz w:val="22"/>
                <w:szCs w:val="22"/>
              </w:rPr>
              <w:t>-</w:t>
            </w:r>
          </w:p>
        </w:tc>
        <w:tc>
          <w:tcPr>
            <w:tcW w:w="1086" w:type="dxa"/>
            <w:shd w:val="clear" w:color="auto" w:fill="auto"/>
            <w:noWrap/>
            <w:vAlign w:val="center"/>
            <w:hideMark/>
          </w:tcPr>
          <w:p w14:paraId="72D5C424" w14:textId="7A7C6ADA" w:rsidR="00531FCA" w:rsidRPr="000D2B73" w:rsidRDefault="00531FCA" w:rsidP="000D2B73">
            <w:pPr>
              <w:jc w:val="center"/>
              <w:rPr>
                <w:b/>
                <w:bCs/>
                <w:sz w:val="22"/>
                <w:szCs w:val="22"/>
              </w:rPr>
            </w:pPr>
          </w:p>
        </w:tc>
        <w:tc>
          <w:tcPr>
            <w:tcW w:w="1086" w:type="dxa"/>
            <w:shd w:val="clear" w:color="auto" w:fill="auto"/>
            <w:noWrap/>
            <w:vAlign w:val="center"/>
            <w:hideMark/>
          </w:tcPr>
          <w:p w14:paraId="0DD28281" w14:textId="5F6DC38F" w:rsidR="00531FCA" w:rsidRPr="000D2B73" w:rsidRDefault="00531FCA" w:rsidP="000D2B73">
            <w:pPr>
              <w:jc w:val="center"/>
              <w:rPr>
                <w:b/>
                <w:bCs/>
                <w:sz w:val="22"/>
                <w:szCs w:val="22"/>
              </w:rPr>
            </w:pPr>
            <w:r w:rsidRPr="000D2B73">
              <w:rPr>
                <w:b/>
                <w:bCs/>
                <w:sz w:val="22"/>
                <w:szCs w:val="22"/>
              </w:rPr>
              <w:t>57 146</w:t>
            </w:r>
          </w:p>
        </w:tc>
        <w:tc>
          <w:tcPr>
            <w:tcW w:w="1086" w:type="dxa"/>
            <w:shd w:val="clear" w:color="auto" w:fill="auto"/>
            <w:noWrap/>
            <w:hideMark/>
          </w:tcPr>
          <w:p w14:paraId="5FE55837" w14:textId="77777777" w:rsidR="00531FCA" w:rsidRPr="000D2B73" w:rsidRDefault="00531FCA" w:rsidP="00232A2D">
            <w:pPr>
              <w:jc w:val="both"/>
              <w:rPr>
                <w:b/>
                <w:bCs/>
                <w:sz w:val="22"/>
                <w:szCs w:val="22"/>
              </w:rPr>
            </w:pPr>
            <w:r w:rsidRPr="000D2B73">
              <w:rPr>
                <w:b/>
                <w:bCs/>
                <w:sz w:val="22"/>
                <w:szCs w:val="22"/>
              </w:rPr>
              <w:t> </w:t>
            </w:r>
          </w:p>
        </w:tc>
        <w:tc>
          <w:tcPr>
            <w:tcW w:w="1640" w:type="dxa"/>
            <w:vMerge/>
            <w:shd w:val="clear" w:color="auto" w:fill="auto"/>
            <w:hideMark/>
          </w:tcPr>
          <w:p w14:paraId="7C762F83" w14:textId="77777777" w:rsidR="00531FCA" w:rsidRPr="000D2B73" w:rsidRDefault="00531FCA" w:rsidP="00232A2D">
            <w:pPr>
              <w:jc w:val="both"/>
              <w:rPr>
                <w:sz w:val="22"/>
                <w:szCs w:val="22"/>
              </w:rPr>
            </w:pPr>
          </w:p>
        </w:tc>
      </w:tr>
      <w:tr w:rsidR="00531FCA" w:rsidRPr="000D2B73" w14:paraId="3A933FC8" w14:textId="77777777" w:rsidTr="000D2B73">
        <w:trPr>
          <w:trHeight w:val="300"/>
        </w:trPr>
        <w:tc>
          <w:tcPr>
            <w:tcW w:w="734" w:type="dxa"/>
            <w:vMerge/>
            <w:shd w:val="clear" w:color="auto" w:fill="auto"/>
            <w:hideMark/>
          </w:tcPr>
          <w:p w14:paraId="563BFA95" w14:textId="77777777" w:rsidR="00531FCA" w:rsidRPr="000D2B73" w:rsidRDefault="00531FCA" w:rsidP="00232A2D">
            <w:pPr>
              <w:jc w:val="both"/>
              <w:rPr>
                <w:sz w:val="22"/>
                <w:szCs w:val="22"/>
              </w:rPr>
            </w:pPr>
          </w:p>
        </w:tc>
        <w:tc>
          <w:tcPr>
            <w:tcW w:w="2039" w:type="dxa"/>
            <w:vMerge/>
            <w:shd w:val="clear" w:color="auto" w:fill="auto"/>
            <w:hideMark/>
          </w:tcPr>
          <w:p w14:paraId="56090057" w14:textId="77777777" w:rsidR="00531FCA" w:rsidRPr="000D2B73" w:rsidRDefault="00531FCA" w:rsidP="00232A2D">
            <w:pPr>
              <w:jc w:val="both"/>
              <w:rPr>
                <w:sz w:val="22"/>
                <w:szCs w:val="22"/>
              </w:rPr>
            </w:pPr>
          </w:p>
        </w:tc>
        <w:tc>
          <w:tcPr>
            <w:tcW w:w="1455" w:type="dxa"/>
            <w:vMerge/>
            <w:shd w:val="clear" w:color="auto" w:fill="auto"/>
            <w:hideMark/>
          </w:tcPr>
          <w:p w14:paraId="325EFE1F" w14:textId="77777777" w:rsidR="00531FCA" w:rsidRPr="000D2B73" w:rsidRDefault="00531FCA" w:rsidP="00232A2D">
            <w:pPr>
              <w:jc w:val="both"/>
              <w:rPr>
                <w:sz w:val="22"/>
                <w:szCs w:val="22"/>
              </w:rPr>
            </w:pPr>
          </w:p>
        </w:tc>
        <w:tc>
          <w:tcPr>
            <w:tcW w:w="1131" w:type="dxa"/>
            <w:vMerge/>
            <w:shd w:val="clear" w:color="auto" w:fill="auto"/>
            <w:hideMark/>
          </w:tcPr>
          <w:p w14:paraId="0147B00D" w14:textId="77777777" w:rsidR="00531FCA" w:rsidRPr="000D2B73" w:rsidRDefault="00531FCA" w:rsidP="00232A2D">
            <w:pPr>
              <w:jc w:val="both"/>
              <w:rPr>
                <w:sz w:val="22"/>
                <w:szCs w:val="22"/>
              </w:rPr>
            </w:pPr>
          </w:p>
        </w:tc>
        <w:tc>
          <w:tcPr>
            <w:tcW w:w="1385" w:type="dxa"/>
            <w:shd w:val="clear" w:color="auto" w:fill="auto"/>
            <w:vAlign w:val="center"/>
            <w:hideMark/>
          </w:tcPr>
          <w:p w14:paraId="36398C75" w14:textId="77777777" w:rsidR="00531FCA" w:rsidRPr="000D2B73" w:rsidRDefault="00531FCA" w:rsidP="000D2B73">
            <w:pPr>
              <w:jc w:val="center"/>
              <w:rPr>
                <w:sz w:val="22"/>
                <w:szCs w:val="22"/>
              </w:rPr>
            </w:pPr>
            <w:r w:rsidRPr="000D2B73">
              <w:rPr>
                <w:sz w:val="22"/>
                <w:szCs w:val="22"/>
              </w:rPr>
              <w:t>МБ</w:t>
            </w:r>
          </w:p>
        </w:tc>
        <w:tc>
          <w:tcPr>
            <w:tcW w:w="1556" w:type="dxa"/>
            <w:shd w:val="clear" w:color="auto" w:fill="auto"/>
            <w:noWrap/>
            <w:vAlign w:val="center"/>
            <w:hideMark/>
          </w:tcPr>
          <w:p w14:paraId="58CE4503" w14:textId="0386F7F1" w:rsidR="00531FCA" w:rsidRPr="000D2B73" w:rsidRDefault="00531FCA" w:rsidP="000D2B73">
            <w:pPr>
              <w:jc w:val="center"/>
              <w:rPr>
                <w:b/>
                <w:bCs/>
                <w:sz w:val="22"/>
                <w:szCs w:val="22"/>
              </w:rPr>
            </w:pPr>
            <w:r w:rsidRPr="000D2B73">
              <w:rPr>
                <w:b/>
                <w:bCs/>
                <w:sz w:val="22"/>
                <w:szCs w:val="22"/>
              </w:rPr>
              <w:t>7 429</w:t>
            </w:r>
          </w:p>
        </w:tc>
        <w:tc>
          <w:tcPr>
            <w:tcW w:w="1182" w:type="dxa"/>
            <w:shd w:val="clear" w:color="auto" w:fill="auto"/>
            <w:noWrap/>
            <w:vAlign w:val="center"/>
            <w:hideMark/>
          </w:tcPr>
          <w:p w14:paraId="7C3A6797" w14:textId="6BE29218" w:rsidR="00531FCA" w:rsidRPr="000D2B73" w:rsidRDefault="00531FCA" w:rsidP="000D2B73">
            <w:pPr>
              <w:jc w:val="center"/>
              <w:rPr>
                <w:sz w:val="22"/>
                <w:szCs w:val="22"/>
              </w:rPr>
            </w:pPr>
          </w:p>
        </w:tc>
        <w:tc>
          <w:tcPr>
            <w:tcW w:w="1086" w:type="dxa"/>
            <w:shd w:val="clear" w:color="auto" w:fill="auto"/>
            <w:noWrap/>
            <w:vAlign w:val="center"/>
            <w:hideMark/>
          </w:tcPr>
          <w:p w14:paraId="67A51473" w14:textId="6E0B8FBD" w:rsidR="00531FCA" w:rsidRPr="000D2B73" w:rsidRDefault="00531FCA" w:rsidP="000D2B73">
            <w:pPr>
              <w:jc w:val="center"/>
              <w:rPr>
                <w:sz w:val="22"/>
                <w:szCs w:val="22"/>
              </w:rPr>
            </w:pPr>
          </w:p>
        </w:tc>
        <w:tc>
          <w:tcPr>
            <w:tcW w:w="1086" w:type="dxa"/>
            <w:shd w:val="clear" w:color="auto" w:fill="auto"/>
            <w:noWrap/>
            <w:vAlign w:val="center"/>
            <w:hideMark/>
          </w:tcPr>
          <w:p w14:paraId="430E5EB6" w14:textId="4C962A97" w:rsidR="00531FCA" w:rsidRPr="000D2B73" w:rsidRDefault="00531FCA" w:rsidP="000D2B73">
            <w:pPr>
              <w:jc w:val="center"/>
              <w:rPr>
                <w:sz w:val="22"/>
                <w:szCs w:val="22"/>
              </w:rPr>
            </w:pPr>
          </w:p>
        </w:tc>
        <w:tc>
          <w:tcPr>
            <w:tcW w:w="1086" w:type="dxa"/>
            <w:shd w:val="clear" w:color="auto" w:fill="auto"/>
            <w:noWrap/>
            <w:vAlign w:val="center"/>
            <w:hideMark/>
          </w:tcPr>
          <w:p w14:paraId="19544B47" w14:textId="0E2CE011" w:rsidR="00531FCA" w:rsidRPr="000D2B73" w:rsidRDefault="00531FCA" w:rsidP="000D2B73">
            <w:pPr>
              <w:jc w:val="center"/>
              <w:rPr>
                <w:sz w:val="22"/>
                <w:szCs w:val="22"/>
              </w:rPr>
            </w:pPr>
            <w:r w:rsidRPr="000D2B73">
              <w:rPr>
                <w:sz w:val="22"/>
                <w:szCs w:val="22"/>
              </w:rPr>
              <w:t>7 429</w:t>
            </w:r>
          </w:p>
        </w:tc>
        <w:tc>
          <w:tcPr>
            <w:tcW w:w="1086" w:type="dxa"/>
            <w:shd w:val="clear" w:color="auto" w:fill="auto"/>
            <w:noWrap/>
            <w:hideMark/>
          </w:tcPr>
          <w:p w14:paraId="51D8B07E" w14:textId="77777777" w:rsidR="00531FCA" w:rsidRPr="000D2B73" w:rsidRDefault="00531FCA" w:rsidP="00232A2D">
            <w:pPr>
              <w:jc w:val="both"/>
              <w:rPr>
                <w:sz w:val="22"/>
                <w:szCs w:val="22"/>
              </w:rPr>
            </w:pPr>
            <w:r w:rsidRPr="000D2B73">
              <w:rPr>
                <w:sz w:val="22"/>
                <w:szCs w:val="22"/>
              </w:rPr>
              <w:t> </w:t>
            </w:r>
          </w:p>
        </w:tc>
        <w:tc>
          <w:tcPr>
            <w:tcW w:w="1640" w:type="dxa"/>
            <w:vMerge/>
            <w:shd w:val="clear" w:color="auto" w:fill="auto"/>
            <w:hideMark/>
          </w:tcPr>
          <w:p w14:paraId="00F7B97A" w14:textId="77777777" w:rsidR="00531FCA" w:rsidRPr="000D2B73" w:rsidRDefault="00531FCA" w:rsidP="00232A2D">
            <w:pPr>
              <w:jc w:val="both"/>
              <w:rPr>
                <w:sz w:val="22"/>
                <w:szCs w:val="22"/>
              </w:rPr>
            </w:pPr>
          </w:p>
        </w:tc>
      </w:tr>
      <w:tr w:rsidR="00531FCA" w:rsidRPr="000D2B73" w14:paraId="0008461E" w14:textId="77777777" w:rsidTr="000D2B73">
        <w:trPr>
          <w:trHeight w:val="300"/>
        </w:trPr>
        <w:tc>
          <w:tcPr>
            <w:tcW w:w="734" w:type="dxa"/>
            <w:vMerge/>
            <w:shd w:val="clear" w:color="auto" w:fill="auto"/>
            <w:hideMark/>
          </w:tcPr>
          <w:p w14:paraId="3E02B9EB" w14:textId="77777777" w:rsidR="00531FCA" w:rsidRPr="000D2B73" w:rsidRDefault="00531FCA" w:rsidP="00232A2D">
            <w:pPr>
              <w:jc w:val="both"/>
              <w:rPr>
                <w:sz w:val="22"/>
                <w:szCs w:val="22"/>
              </w:rPr>
            </w:pPr>
          </w:p>
        </w:tc>
        <w:tc>
          <w:tcPr>
            <w:tcW w:w="2039" w:type="dxa"/>
            <w:vMerge/>
            <w:shd w:val="clear" w:color="auto" w:fill="auto"/>
            <w:hideMark/>
          </w:tcPr>
          <w:p w14:paraId="09A33EA5" w14:textId="77777777" w:rsidR="00531FCA" w:rsidRPr="000D2B73" w:rsidRDefault="00531FCA" w:rsidP="00232A2D">
            <w:pPr>
              <w:jc w:val="both"/>
              <w:rPr>
                <w:sz w:val="22"/>
                <w:szCs w:val="22"/>
              </w:rPr>
            </w:pPr>
          </w:p>
        </w:tc>
        <w:tc>
          <w:tcPr>
            <w:tcW w:w="1455" w:type="dxa"/>
            <w:vMerge/>
            <w:shd w:val="clear" w:color="auto" w:fill="auto"/>
            <w:hideMark/>
          </w:tcPr>
          <w:p w14:paraId="56A7045A" w14:textId="77777777" w:rsidR="00531FCA" w:rsidRPr="000D2B73" w:rsidRDefault="00531FCA" w:rsidP="00232A2D">
            <w:pPr>
              <w:jc w:val="both"/>
              <w:rPr>
                <w:sz w:val="22"/>
                <w:szCs w:val="22"/>
              </w:rPr>
            </w:pPr>
          </w:p>
        </w:tc>
        <w:tc>
          <w:tcPr>
            <w:tcW w:w="1131" w:type="dxa"/>
            <w:vMerge/>
            <w:shd w:val="clear" w:color="auto" w:fill="auto"/>
            <w:hideMark/>
          </w:tcPr>
          <w:p w14:paraId="605EC450" w14:textId="77777777" w:rsidR="00531FCA" w:rsidRPr="000D2B73" w:rsidRDefault="00531FCA" w:rsidP="00232A2D">
            <w:pPr>
              <w:jc w:val="both"/>
              <w:rPr>
                <w:sz w:val="22"/>
                <w:szCs w:val="22"/>
              </w:rPr>
            </w:pPr>
          </w:p>
        </w:tc>
        <w:tc>
          <w:tcPr>
            <w:tcW w:w="1385" w:type="dxa"/>
            <w:shd w:val="clear" w:color="auto" w:fill="auto"/>
            <w:vAlign w:val="center"/>
            <w:hideMark/>
          </w:tcPr>
          <w:p w14:paraId="2E9E262D" w14:textId="77777777" w:rsidR="00531FCA" w:rsidRPr="000D2B73" w:rsidRDefault="00531FCA" w:rsidP="000D2B73">
            <w:pPr>
              <w:jc w:val="center"/>
              <w:rPr>
                <w:sz w:val="22"/>
                <w:szCs w:val="22"/>
              </w:rPr>
            </w:pPr>
            <w:r w:rsidRPr="000D2B73">
              <w:rPr>
                <w:sz w:val="22"/>
                <w:szCs w:val="22"/>
              </w:rPr>
              <w:t>ОБ</w:t>
            </w:r>
          </w:p>
        </w:tc>
        <w:tc>
          <w:tcPr>
            <w:tcW w:w="1556" w:type="dxa"/>
            <w:shd w:val="clear" w:color="auto" w:fill="auto"/>
            <w:noWrap/>
            <w:vAlign w:val="center"/>
            <w:hideMark/>
          </w:tcPr>
          <w:p w14:paraId="042B6285" w14:textId="15D95904" w:rsidR="00531FCA" w:rsidRPr="000D2B73" w:rsidRDefault="00531FCA" w:rsidP="000D2B73">
            <w:pPr>
              <w:jc w:val="center"/>
              <w:rPr>
                <w:b/>
                <w:bCs/>
                <w:sz w:val="22"/>
                <w:szCs w:val="22"/>
              </w:rPr>
            </w:pPr>
            <w:r w:rsidRPr="000D2B73">
              <w:rPr>
                <w:b/>
                <w:bCs/>
                <w:sz w:val="22"/>
                <w:szCs w:val="22"/>
              </w:rPr>
              <w:t>49 717</w:t>
            </w:r>
          </w:p>
        </w:tc>
        <w:tc>
          <w:tcPr>
            <w:tcW w:w="1182" w:type="dxa"/>
            <w:shd w:val="clear" w:color="auto" w:fill="auto"/>
            <w:noWrap/>
            <w:vAlign w:val="center"/>
            <w:hideMark/>
          </w:tcPr>
          <w:p w14:paraId="0F6F3773" w14:textId="4E38A407" w:rsidR="00531FCA" w:rsidRPr="000D2B73" w:rsidRDefault="00531FCA" w:rsidP="000D2B73">
            <w:pPr>
              <w:jc w:val="center"/>
              <w:rPr>
                <w:sz w:val="22"/>
                <w:szCs w:val="22"/>
              </w:rPr>
            </w:pPr>
          </w:p>
        </w:tc>
        <w:tc>
          <w:tcPr>
            <w:tcW w:w="1086" w:type="dxa"/>
            <w:shd w:val="clear" w:color="auto" w:fill="auto"/>
            <w:noWrap/>
            <w:vAlign w:val="center"/>
            <w:hideMark/>
          </w:tcPr>
          <w:p w14:paraId="38AEF3EB" w14:textId="6DF97582" w:rsidR="00531FCA" w:rsidRPr="000D2B73" w:rsidRDefault="00531FCA" w:rsidP="000D2B73">
            <w:pPr>
              <w:jc w:val="center"/>
              <w:rPr>
                <w:sz w:val="22"/>
                <w:szCs w:val="22"/>
              </w:rPr>
            </w:pPr>
          </w:p>
        </w:tc>
        <w:tc>
          <w:tcPr>
            <w:tcW w:w="1086" w:type="dxa"/>
            <w:shd w:val="clear" w:color="auto" w:fill="auto"/>
            <w:noWrap/>
            <w:vAlign w:val="center"/>
            <w:hideMark/>
          </w:tcPr>
          <w:p w14:paraId="2AD0609B" w14:textId="161DFBAF" w:rsidR="00531FCA" w:rsidRPr="000D2B73" w:rsidRDefault="00531FCA" w:rsidP="000D2B73">
            <w:pPr>
              <w:jc w:val="center"/>
              <w:rPr>
                <w:sz w:val="22"/>
                <w:szCs w:val="22"/>
              </w:rPr>
            </w:pPr>
          </w:p>
        </w:tc>
        <w:tc>
          <w:tcPr>
            <w:tcW w:w="1086" w:type="dxa"/>
            <w:shd w:val="clear" w:color="auto" w:fill="auto"/>
            <w:noWrap/>
            <w:vAlign w:val="center"/>
            <w:hideMark/>
          </w:tcPr>
          <w:p w14:paraId="1716D2CF" w14:textId="0411B236" w:rsidR="00531FCA" w:rsidRPr="000D2B73" w:rsidRDefault="00531FCA" w:rsidP="000D2B73">
            <w:pPr>
              <w:jc w:val="center"/>
              <w:rPr>
                <w:sz w:val="22"/>
                <w:szCs w:val="22"/>
              </w:rPr>
            </w:pPr>
            <w:r w:rsidRPr="000D2B73">
              <w:rPr>
                <w:sz w:val="22"/>
                <w:szCs w:val="22"/>
              </w:rPr>
              <w:t>49 717</w:t>
            </w:r>
          </w:p>
        </w:tc>
        <w:tc>
          <w:tcPr>
            <w:tcW w:w="1086" w:type="dxa"/>
            <w:shd w:val="clear" w:color="auto" w:fill="auto"/>
            <w:noWrap/>
            <w:hideMark/>
          </w:tcPr>
          <w:p w14:paraId="61A20106" w14:textId="77777777" w:rsidR="00531FCA" w:rsidRPr="000D2B73" w:rsidRDefault="00531FCA" w:rsidP="00232A2D">
            <w:pPr>
              <w:jc w:val="both"/>
              <w:rPr>
                <w:sz w:val="22"/>
                <w:szCs w:val="22"/>
              </w:rPr>
            </w:pPr>
            <w:r w:rsidRPr="000D2B73">
              <w:rPr>
                <w:sz w:val="22"/>
                <w:szCs w:val="22"/>
              </w:rPr>
              <w:t> </w:t>
            </w:r>
          </w:p>
        </w:tc>
        <w:tc>
          <w:tcPr>
            <w:tcW w:w="1640" w:type="dxa"/>
            <w:vMerge/>
            <w:shd w:val="clear" w:color="auto" w:fill="auto"/>
            <w:hideMark/>
          </w:tcPr>
          <w:p w14:paraId="1F0E3B5E" w14:textId="77777777" w:rsidR="00531FCA" w:rsidRPr="000D2B73" w:rsidRDefault="00531FCA" w:rsidP="00232A2D">
            <w:pPr>
              <w:jc w:val="both"/>
              <w:rPr>
                <w:sz w:val="22"/>
                <w:szCs w:val="22"/>
              </w:rPr>
            </w:pPr>
          </w:p>
        </w:tc>
      </w:tr>
      <w:tr w:rsidR="00531FCA" w:rsidRPr="000D2B73" w14:paraId="5EBE41C6" w14:textId="77777777" w:rsidTr="000D2B73">
        <w:trPr>
          <w:trHeight w:val="300"/>
        </w:trPr>
        <w:tc>
          <w:tcPr>
            <w:tcW w:w="734" w:type="dxa"/>
            <w:vMerge w:val="restart"/>
            <w:shd w:val="clear" w:color="auto" w:fill="auto"/>
            <w:noWrap/>
            <w:hideMark/>
          </w:tcPr>
          <w:p w14:paraId="58768C84" w14:textId="77777777" w:rsidR="00531FCA" w:rsidRPr="000D2B73" w:rsidRDefault="00531FCA" w:rsidP="00232A2D">
            <w:pPr>
              <w:jc w:val="both"/>
              <w:rPr>
                <w:sz w:val="22"/>
                <w:szCs w:val="22"/>
              </w:rPr>
            </w:pPr>
            <w:r w:rsidRPr="000D2B73">
              <w:rPr>
                <w:sz w:val="22"/>
                <w:szCs w:val="22"/>
              </w:rPr>
              <w:t>1.4.6.</w:t>
            </w:r>
          </w:p>
        </w:tc>
        <w:tc>
          <w:tcPr>
            <w:tcW w:w="2039" w:type="dxa"/>
            <w:vMerge w:val="restart"/>
            <w:shd w:val="clear" w:color="auto" w:fill="auto"/>
            <w:hideMark/>
          </w:tcPr>
          <w:p w14:paraId="56F996D2" w14:textId="07C57D95" w:rsidR="00531FCA" w:rsidRPr="000D2B73" w:rsidRDefault="00531FCA" w:rsidP="001C2D6F">
            <w:pPr>
              <w:jc w:val="both"/>
              <w:rPr>
                <w:sz w:val="22"/>
                <w:szCs w:val="22"/>
              </w:rPr>
            </w:pPr>
            <w:r w:rsidRPr="000D2B73">
              <w:rPr>
                <w:sz w:val="22"/>
                <w:szCs w:val="22"/>
              </w:rPr>
              <w:t>Капитальный ремонт здания МОУ "СОШ №6". Устройство вентилируемого фасада.</w:t>
            </w:r>
          </w:p>
        </w:tc>
        <w:tc>
          <w:tcPr>
            <w:tcW w:w="1455" w:type="dxa"/>
            <w:vMerge w:val="restart"/>
            <w:shd w:val="clear" w:color="auto" w:fill="auto"/>
            <w:hideMark/>
          </w:tcPr>
          <w:p w14:paraId="401BC8DC" w14:textId="77777777" w:rsidR="00531FCA" w:rsidRPr="000D2B73" w:rsidRDefault="00531FCA" w:rsidP="00232A2D">
            <w:pPr>
              <w:jc w:val="both"/>
              <w:rPr>
                <w:sz w:val="22"/>
                <w:szCs w:val="22"/>
              </w:rPr>
            </w:pPr>
            <w:r w:rsidRPr="000D2B73">
              <w:rPr>
                <w:sz w:val="22"/>
                <w:szCs w:val="22"/>
              </w:rPr>
              <w:t>УО, МОУ СОШ №6</w:t>
            </w:r>
          </w:p>
        </w:tc>
        <w:tc>
          <w:tcPr>
            <w:tcW w:w="1131" w:type="dxa"/>
            <w:vMerge w:val="restart"/>
            <w:shd w:val="clear" w:color="auto" w:fill="auto"/>
            <w:hideMark/>
          </w:tcPr>
          <w:p w14:paraId="04F58035" w14:textId="77777777" w:rsidR="00531FCA" w:rsidRPr="000D2B73" w:rsidRDefault="00531FCA" w:rsidP="00232A2D">
            <w:pPr>
              <w:jc w:val="both"/>
              <w:rPr>
                <w:sz w:val="22"/>
                <w:szCs w:val="22"/>
              </w:rPr>
            </w:pPr>
            <w:r w:rsidRPr="000D2B73">
              <w:rPr>
                <w:sz w:val="22"/>
                <w:szCs w:val="22"/>
              </w:rPr>
              <w:t>1 год</w:t>
            </w:r>
          </w:p>
        </w:tc>
        <w:tc>
          <w:tcPr>
            <w:tcW w:w="1385" w:type="dxa"/>
            <w:shd w:val="clear" w:color="auto" w:fill="auto"/>
            <w:vAlign w:val="center"/>
            <w:hideMark/>
          </w:tcPr>
          <w:p w14:paraId="59443463" w14:textId="77777777" w:rsidR="00531FCA" w:rsidRPr="000D2B73" w:rsidRDefault="00531FCA" w:rsidP="000D2B73">
            <w:pPr>
              <w:jc w:val="center"/>
              <w:rPr>
                <w:b/>
                <w:bCs/>
                <w:sz w:val="22"/>
                <w:szCs w:val="22"/>
              </w:rPr>
            </w:pPr>
            <w:r w:rsidRPr="000D2B73">
              <w:rPr>
                <w:b/>
                <w:bCs/>
                <w:sz w:val="22"/>
                <w:szCs w:val="22"/>
              </w:rPr>
              <w:t>Итого:</w:t>
            </w:r>
          </w:p>
        </w:tc>
        <w:tc>
          <w:tcPr>
            <w:tcW w:w="1556" w:type="dxa"/>
            <w:shd w:val="clear" w:color="auto" w:fill="auto"/>
            <w:noWrap/>
            <w:vAlign w:val="center"/>
            <w:hideMark/>
          </w:tcPr>
          <w:p w14:paraId="289AB094" w14:textId="15238D05" w:rsidR="00531FCA" w:rsidRPr="000D2B73" w:rsidRDefault="00531FCA" w:rsidP="000D2B73">
            <w:pPr>
              <w:jc w:val="center"/>
              <w:rPr>
                <w:b/>
                <w:bCs/>
                <w:sz w:val="22"/>
                <w:szCs w:val="22"/>
              </w:rPr>
            </w:pPr>
            <w:r w:rsidRPr="000D2B73">
              <w:rPr>
                <w:b/>
                <w:bCs/>
                <w:sz w:val="22"/>
                <w:szCs w:val="22"/>
              </w:rPr>
              <w:t>57 501</w:t>
            </w:r>
          </w:p>
        </w:tc>
        <w:tc>
          <w:tcPr>
            <w:tcW w:w="1182" w:type="dxa"/>
            <w:shd w:val="clear" w:color="auto" w:fill="auto"/>
            <w:noWrap/>
            <w:vAlign w:val="center"/>
            <w:hideMark/>
          </w:tcPr>
          <w:p w14:paraId="5174E5D9" w14:textId="0FE5A926" w:rsidR="00531FCA" w:rsidRPr="000D2B73" w:rsidRDefault="00531FCA" w:rsidP="000D2B73">
            <w:pPr>
              <w:jc w:val="center"/>
              <w:rPr>
                <w:sz w:val="22"/>
                <w:szCs w:val="22"/>
              </w:rPr>
            </w:pPr>
          </w:p>
        </w:tc>
        <w:tc>
          <w:tcPr>
            <w:tcW w:w="1086" w:type="dxa"/>
            <w:shd w:val="clear" w:color="auto" w:fill="auto"/>
            <w:noWrap/>
            <w:vAlign w:val="center"/>
            <w:hideMark/>
          </w:tcPr>
          <w:p w14:paraId="0CA285A2" w14:textId="7896D059" w:rsidR="00531FCA" w:rsidRPr="000D2B73" w:rsidRDefault="00531FCA" w:rsidP="000D2B73">
            <w:pPr>
              <w:jc w:val="center"/>
              <w:rPr>
                <w:sz w:val="22"/>
                <w:szCs w:val="22"/>
              </w:rPr>
            </w:pPr>
          </w:p>
        </w:tc>
        <w:tc>
          <w:tcPr>
            <w:tcW w:w="1086" w:type="dxa"/>
            <w:shd w:val="clear" w:color="auto" w:fill="auto"/>
            <w:noWrap/>
            <w:vAlign w:val="center"/>
            <w:hideMark/>
          </w:tcPr>
          <w:p w14:paraId="51ED5C7C" w14:textId="4CC3D35A" w:rsidR="00531FCA" w:rsidRPr="000D2B73" w:rsidRDefault="00531FCA" w:rsidP="000D2B73">
            <w:pPr>
              <w:jc w:val="center"/>
              <w:rPr>
                <w:b/>
                <w:bCs/>
                <w:sz w:val="22"/>
                <w:szCs w:val="22"/>
              </w:rPr>
            </w:pPr>
          </w:p>
        </w:tc>
        <w:tc>
          <w:tcPr>
            <w:tcW w:w="1086" w:type="dxa"/>
            <w:shd w:val="clear" w:color="auto" w:fill="auto"/>
            <w:noWrap/>
            <w:vAlign w:val="center"/>
            <w:hideMark/>
          </w:tcPr>
          <w:p w14:paraId="1A01E993" w14:textId="23A7AF4E" w:rsidR="00531FCA" w:rsidRPr="000D2B73" w:rsidRDefault="00531FCA" w:rsidP="000D2B73">
            <w:pPr>
              <w:jc w:val="center"/>
              <w:rPr>
                <w:b/>
                <w:bCs/>
                <w:sz w:val="22"/>
                <w:szCs w:val="22"/>
              </w:rPr>
            </w:pPr>
            <w:r w:rsidRPr="000D2B73">
              <w:rPr>
                <w:b/>
                <w:bCs/>
                <w:sz w:val="22"/>
                <w:szCs w:val="22"/>
              </w:rPr>
              <w:t>57 501</w:t>
            </w:r>
          </w:p>
        </w:tc>
        <w:tc>
          <w:tcPr>
            <w:tcW w:w="1086" w:type="dxa"/>
            <w:shd w:val="clear" w:color="auto" w:fill="auto"/>
            <w:noWrap/>
            <w:hideMark/>
          </w:tcPr>
          <w:p w14:paraId="566A6ECA" w14:textId="77777777" w:rsidR="00531FCA" w:rsidRPr="000D2B73" w:rsidRDefault="00531FCA" w:rsidP="00232A2D">
            <w:pPr>
              <w:jc w:val="both"/>
              <w:rPr>
                <w:b/>
                <w:bCs/>
                <w:sz w:val="22"/>
                <w:szCs w:val="22"/>
              </w:rPr>
            </w:pPr>
            <w:r w:rsidRPr="000D2B73">
              <w:rPr>
                <w:b/>
                <w:bCs/>
                <w:sz w:val="22"/>
                <w:szCs w:val="22"/>
              </w:rPr>
              <w:t> </w:t>
            </w:r>
          </w:p>
        </w:tc>
        <w:tc>
          <w:tcPr>
            <w:tcW w:w="1640" w:type="dxa"/>
            <w:vMerge/>
            <w:shd w:val="clear" w:color="auto" w:fill="auto"/>
            <w:hideMark/>
          </w:tcPr>
          <w:p w14:paraId="4C2912AD" w14:textId="77777777" w:rsidR="00531FCA" w:rsidRPr="000D2B73" w:rsidRDefault="00531FCA" w:rsidP="00232A2D">
            <w:pPr>
              <w:jc w:val="both"/>
              <w:rPr>
                <w:sz w:val="22"/>
                <w:szCs w:val="22"/>
              </w:rPr>
            </w:pPr>
          </w:p>
        </w:tc>
      </w:tr>
      <w:tr w:rsidR="00531FCA" w:rsidRPr="000D2B73" w14:paraId="6DA0DC98" w14:textId="77777777" w:rsidTr="000D2B73">
        <w:trPr>
          <w:trHeight w:val="300"/>
        </w:trPr>
        <w:tc>
          <w:tcPr>
            <w:tcW w:w="734" w:type="dxa"/>
            <w:vMerge/>
            <w:shd w:val="clear" w:color="auto" w:fill="auto"/>
            <w:hideMark/>
          </w:tcPr>
          <w:p w14:paraId="43EE3B58" w14:textId="77777777" w:rsidR="00531FCA" w:rsidRPr="000D2B73" w:rsidRDefault="00531FCA" w:rsidP="00232A2D">
            <w:pPr>
              <w:jc w:val="both"/>
              <w:rPr>
                <w:sz w:val="22"/>
                <w:szCs w:val="22"/>
              </w:rPr>
            </w:pPr>
          </w:p>
        </w:tc>
        <w:tc>
          <w:tcPr>
            <w:tcW w:w="2039" w:type="dxa"/>
            <w:vMerge/>
            <w:shd w:val="clear" w:color="auto" w:fill="auto"/>
            <w:hideMark/>
          </w:tcPr>
          <w:p w14:paraId="256786D2" w14:textId="77777777" w:rsidR="00531FCA" w:rsidRPr="000D2B73" w:rsidRDefault="00531FCA" w:rsidP="00232A2D">
            <w:pPr>
              <w:jc w:val="both"/>
              <w:rPr>
                <w:sz w:val="22"/>
                <w:szCs w:val="22"/>
              </w:rPr>
            </w:pPr>
          </w:p>
        </w:tc>
        <w:tc>
          <w:tcPr>
            <w:tcW w:w="1455" w:type="dxa"/>
            <w:vMerge/>
            <w:shd w:val="clear" w:color="auto" w:fill="auto"/>
            <w:hideMark/>
          </w:tcPr>
          <w:p w14:paraId="0FABF6B1" w14:textId="77777777" w:rsidR="00531FCA" w:rsidRPr="000D2B73" w:rsidRDefault="00531FCA" w:rsidP="00232A2D">
            <w:pPr>
              <w:jc w:val="both"/>
              <w:rPr>
                <w:sz w:val="22"/>
                <w:szCs w:val="22"/>
              </w:rPr>
            </w:pPr>
          </w:p>
        </w:tc>
        <w:tc>
          <w:tcPr>
            <w:tcW w:w="1131" w:type="dxa"/>
            <w:vMerge/>
            <w:shd w:val="clear" w:color="auto" w:fill="auto"/>
            <w:hideMark/>
          </w:tcPr>
          <w:p w14:paraId="532393F4" w14:textId="77777777" w:rsidR="00531FCA" w:rsidRPr="000D2B73" w:rsidRDefault="00531FCA" w:rsidP="00232A2D">
            <w:pPr>
              <w:jc w:val="both"/>
              <w:rPr>
                <w:sz w:val="22"/>
                <w:szCs w:val="22"/>
              </w:rPr>
            </w:pPr>
          </w:p>
        </w:tc>
        <w:tc>
          <w:tcPr>
            <w:tcW w:w="1385" w:type="dxa"/>
            <w:shd w:val="clear" w:color="auto" w:fill="auto"/>
            <w:vAlign w:val="center"/>
            <w:hideMark/>
          </w:tcPr>
          <w:p w14:paraId="16EFE590" w14:textId="77777777" w:rsidR="00531FCA" w:rsidRPr="000D2B73" w:rsidRDefault="00531FCA" w:rsidP="000D2B73">
            <w:pPr>
              <w:jc w:val="center"/>
              <w:rPr>
                <w:sz w:val="22"/>
                <w:szCs w:val="22"/>
              </w:rPr>
            </w:pPr>
            <w:r w:rsidRPr="000D2B73">
              <w:rPr>
                <w:sz w:val="22"/>
                <w:szCs w:val="22"/>
              </w:rPr>
              <w:t>МБ</w:t>
            </w:r>
          </w:p>
        </w:tc>
        <w:tc>
          <w:tcPr>
            <w:tcW w:w="1556" w:type="dxa"/>
            <w:shd w:val="clear" w:color="auto" w:fill="auto"/>
            <w:noWrap/>
            <w:vAlign w:val="center"/>
            <w:hideMark/>
          </w:tcPr>
          <w:p w14:paraId="0C468AB3" w14:textId="6E199548" w:rsidR="00531FCA" w:rsidRPr="000D2B73" w:rsidRDefault="00531FCA" w:rsidP="000D2B73">
            <w:pPr>
              <w:jc w:val="center"/>
              <w:rPr>
                <w:b/>
                <w:bCs/>
                <w:sz w:val="22"/>
                <w:szCs w:val="22"/>
              </w:rPr>
            </w:pPr>
            <w:r w:rsidRPr="000D2B73">
              <w:rPr>
                <w:b/>
                <w:bCs/>
                <w:sz w:val="22"/>
                <w:szCs w:val="22"/>
              </w:rPr>
              <w:t>7 475</w:t>
            </w:r>
          </w:p>
        </w:tc>
        <w:tc>
          <w:tcPr>
            <w:tcW w:w="1182" w:type="dxa"/>
            <w:shd w:val="clear" w:color="auto" w:fill="auto"/>
            <w:noWrap/>
            <w:vAlign w:val="center"/>
            <w:hideMark/>
          </w:tcPr>
          <w:p w14:paraId="0943B026" w14:textId="6680ED28" w:rsidR="00531FCA" w:rsidRPr="000D2B73" w:rsidRDefault="00531FCA" w:rsidP="000D2B73">
            <w:pPr>
              <w:jc w:val="center"/>
              <w:rPr>
                <w:sz w:val="22"/>
                <w:szCs w:val="22"/>
              </w:rPr>
            </w:pPr>
          </w:p>
        </w:tc>
        <w:tc>
          <w:tcPr>
            <w:tcW w:w="1086" w:type="dxa"/>
            <w:shd w:val="clear" w:color="auto" w:fill="auto"/>
            <w:noWrap/>
            <w:vAlign w:val="center"/>
            <w:hideMark/>
          </w:tcPr>
          <w:p w14:paraId="04C96159" w14:textId="7B16F710" w:rsidR="00531FCA" w:rsidRPr="000D2B73" w:rsidRDefault="00531FCA" w:rsidP="000D2B73">
            <w:pPr>
              <w:jc w:val="center"/>
              <w:rPr>
                <w:sz w:val="22"/>
                <w:szCs w:val="22"/>
              </w:rPr>
            </w:pPr>
          </w:p>
        </w:tc>
        <w:tc>
          <w:tcPr>
            <w:tcW w:w="1086" w:type="dxa"/>
            <w:shd w:val="clear" w:color="auto" w:fill="auto"/>
            <w:noWrap/>
            <w:vAlign w:val="center"/>
            <w:hideMark/>
          </w:tcPr>
          <w:p w14:paraId="3CA84802" w14:textId="3B11115B" w:rsidR="00531FCA" w:rsidRPr="000D2B73" w:rsidRDefault="00531FCA" w:rsidP="000D2B73">
            <w:pPr>
              <w:jc w:val="center"/>
              <w:rPr>
                <w:sz w:val="22"/>
                <w:szCs w:val="22"/>
              </w:rPr>
            </w:pPr>
          </w:p>
        </w:tc>
        <w:tc>
          <w:tcPr>
            <w:tcW w:w="1086" w:type="dxa"/>
            <w:shd w:val="clear" w:color="auto" w:fill="auto"/>
            <w:noWrap/>
            <w:vAlign w:val="center"/>
            <w:hideMark/>
          </w:tcPr>
          <w:p w14:paraId="1EDF42CE" w14:textId="0A2CB99C" w:rsidR="00531FCA" w:rsidRPr="000D2B73" w:rsidRDefault="00531FCA" w:rsidP="000D2B73">
            <w:pPr>
              <w:jc w:val="center"/>
              <w:rPr>
                <w:sz w:val="22"/>
                <w:szCs w:val="22"/>
              </w:rPr>
            </w:pPr>
            <w:r w:rsidRPr="000D2B73">
              <w:rPr>
                <w:sz w:val="22"/>
                <w:szCs w:val="22"/>
              </w:rPr>
              <w:t>7 475</w:t>
            </w:r>
          </w:p>
        </w:tc>
        <w:tc>
          <w:tcPr>
            <w:tcW w:w="1086" w:type="dxa"/>
            <w:shd w:val="clear" w:color="auto" w:fill="auto"/>
            <w:noWrap/>
            <w:hideMark/>
          </w:tcPr>
          <w:p w14:paraId="761296A6" w14:textId="77777777" w:rsidR="00531FCA" w:rsidRPr="000D2B73" w:rsidRDefault="00531FCA" w:rsidP="00232A2D">
            <w:pPr>
              <w:jc w:val="both"/>
              <w:rPr>
                <w:sz w:val="22"/>
                <w:szCs w:val="22"/>
              </w:rPr>
            </w:pPr>
            <w:r w:rsidRPr="000D2B73">
              <w:rPr>
                <w:sz w:val="22"/>
                <w:szCs w:val="22"/>
              </w:rPr>
              <w:t> </w:t>
            </w:r>
          </w:p>
        </w:tc>
        <w:tc>
          <w:tcPr>
            <w:tcW w:w="1640" w:type="dxa"/>
            <w:vMerge/>
            <w:shd w:val="clear" w:color="auto" w:fill="auto"/>
            <w:hideMark/>
          </w:tcPr>
          <w:p w14:paraId="422A58E3" w14:textId="77777777" w:rsidR="00531FCA" w:rsidRPr="000D2B73" w:rsidRDefault="00531FCA" w:rsidP="00232A2D">
            <w:pPr>
              <w:jc w:val="both"/>
              <w:rPr>
                <w:sz w:val="22"/>
                <w:szCs w:val="22"/>
              </w:rPr>
            </w:pPr>
          </w:p>
        </w:tc>
      </w:tr>
      <w:tr w:rsidR="00531FCA" w:rsidRPr="000D2B73" w14:paraId="4AAC3444" w14:textId="77777777" w:rsidTr="000D2B73">
        <w:trPr>
          <w:trHeight w:val="300"/>
        </w:trPr>
        <w:tc>
          <w:tcPr>
            <w:tcW w:w="734" w:type="dxa"/>
            <w:vMerge/>
            <w:shd w:val="clear" w:color="auto" w:fill="auto"/>
            <w:hideMark/>
          </w:tcPr>
          <w:p w14:paraId="4F3BB525" w14:textId="77777777" w:rsidR="00531FCA" w:rsidRPr="000D2B73" w:rsidRDefault="00531FCA" w:rsidP="00232A2D">
            <w:pPr>
              <w:jc w:val="both"/>
              <w:rPr>
                <w:sz w:val="22"/>
                <w:szCs w:val="22"/>
              </w:rPr>
            </w:pPr>
          </w:p>
        </w:tc>
        <w:tc>
          <w:tcPr>
            <w:tcW w:w="2039" w:type="dxa"/>
            <w:vMerge/>
            <w:shd w:val="clear" w:color="auto" w:fill="auto"/>
            <w:hideMark/>
          </w:tcPr>
          <w:p w14:paraId="40A12515" w14:textId="77777777" w:rsidR="00531FCA" w:rsidRPr="000D2B73" w:rsidRDefault="00531FCA" w:rsidP="00232A2D">
            <w:pPr>
              <w:jc w:val="both"/>
              <w:rPr>
                <w:sz w:val="22"/>
                <w:szCs w:val="22"/>
              </w:rPr>
            </w:pPr>
          </w:p>
        </w:tc>
        <w:tc>
          <w:tcPr>
            <w:tcW w:w="1455" w:type="dxa"/>
            <w:vMerge/>
            <w:shd w:val="clear" w:color="auto" w:fill="auto"/>
            <w:hideMark/>
          </w:tcPr>
          <w:p w14:paraId="01186BE7" w14:textId="77777777" w:rsidR="00531FCA" w:rsidRPr="000D2B73" w:rsidRDefault="00531FCA" w:rsidP="00232A2D">
            <w:pPr>
              <w:jc w:val="both"/>
              <w:rPr>
                <w:sz w:val="22"/>
                <w:szCs w:val="22"/>
              </w:rPr>
            </w:pPr>
          </w:p>
        </w:tc>
        <w:tc>
          <w:tcPr>
            <w:tcW w:w="1131" w:type="dxa"/>
            <w:vMerge/>
            <w:shd w:val="clear" w:color="auto" w:fill="auto"/>
            <w:hideMark/>
          </w:tcPr>
          <w:p w14:paraId="20F02528" w14:textId="77777777" w:rsidR="00531FCA" w:rsidRPr="000D2B73" w:rsidRDefault="00531FCA" w:rsidP="00232A2D">
            <w:pPr>
              <w:jc w:val="both"/>
              <w:rPr>
                <w:sz w:val="22"/>
                <w:szCs w:val="22"/>
              </w:rPr>
            </w:pPr>
          </w:p>
        </w:tc>
        <w:tc>
          <w:tcPr>
            <w:tcW w:w="1385" w:type="dxa"/>
            <w:shd w:val="clear" w:color="auto" w:fill="auto"/>
            <w:vAlign w:val="center"/>
            <w:hideMark/>
          </w:tcPr>
          <w:p w14:paraId="37CE37C4" w14:textId="77777777" w:rsidR="00531FCA" w:rsidRPr="000D2B73" w:rsidRDefault="00531FCA" w:rsidP="000D2B73">
            <w:pPr>
              <w:jc w:val="center"/>
              <w:rPr>
                <w:sz w:val="22"/>
                <w:szCs w:val="22"/>
              </w:rPr>
            </w:pPr>
            <w:r w:rsidRPr="000D2B73">
              <w:rPr>
                <w:sz w:val="22"/>
                <w:szCs w:val="22"/>
              </w:rPr>
              <w:t>ОБ</w:t>
            </w:r>
          </w:p>
        </w:tc>
        <w:tc>
          <w:tcPr>
            <w:tcW w:w="1556" w:type="dxa"/>
            <w:shd w:val="clear" w:color="auto" w:fill="auto"/>
            <w:noWrap/>
            <w:vAlign w:val="center"/>
            <w:hideMark/>
          </w:tcPr>
          <w:p w14:paraId="7D3E1D13" w14:textId="5D61AB3F" w:rsidR="00531FCA" w:rsidRPr="000D2B73" w:rsidRDefault="00531FCA" w:rsidP="000D2B73">
            <w:pPr>
              <w:jc w:val="center"/>
              <w:rPr>
                <w:b/>
                <w:bCs/>
                <w:sz w:val="22"/>
                <w:szCs w:val="22"/>
              </w:rPr>
            </w:pPr>
            <w:r w:rsidRPr="000D2B73">
              <w:rPr>
                <w:b/>
                <w:bCs/>
                <w:sz w:val="22"/>
                <w:szCs w:val="22"/>
              </w:rPr>
              <w:t>50 026</w:t>
            </w:r>
          </w:p>
        </w:tc>
        <w:tc>
          <w:tcPr>
            <w:tcW w:w="1182" w:type="dxa"/>
            <w:shd w:val="clear" w:color="auto" w:fill="auto"/>
            <w:noWrap/>
            <w:vAlign w:val="center"/>
            <w:hideMark/>
          </w:tcPr>
          <w:p w14:paraId="52EE5358" w14:textId="06F38501" w:rsidR="00531FCA" w:rsidRPr="000D2B73" w:rsidRDefault="00531FCA" w:rsidP="000D2B73">
            <w:pPr>
              <w:jc w:val="center"/>
              <w:rPr>
                <w:sz w:val="22"/>
                <w:szCs w:val="22"/>
              </w:rPr>
            </w:pPr>
          </w:p>
        </w:tc>
        <w:tc>
          <w:tcPr>
            <w:tcW w:w="1086" w:type="dxa"/>
            <w:shd w:val="clear" w:color="auto" w:fill="auto"/>
            <w:noWrap/>
            <w:vAlign w:val="center"/>
            <w:hideMark/>
          </w:tcPr>
          <w:p w14:paraId="1C00311C" w14:textId="4742272B" w:rsidR="00531FCA" w:rsidRPr="000D2B73" w:rsidRDefault="00531FCA" w:rsidP="000D2B73">
            <w:pPr>
              <w:jc w:val="center"/>
              <w:rPr>
                <w:sz w:val="22"/>
                <w:szCs w:val="22"/>
              </w:rPr>
            </w:pPr>
          </w:p>
        </w:tc>
        <w:tc>
          <w:tcPr>
            <w:tcW w:w="1086" w:type="dxa"/>
            <w:shd w:val="clear" w:color="auto" w:fill="auto"/>
            <w:noWrap/>
            <w:vAlign w:val="center"/>
            <w:hideMark/>
          </w:tcPr>
          <w:p w14:paraId="4E68C65A" w14:textId="4FE5721D" w:rsidR="00531FCA" w:rsidRPr="000D2B73" w:rsidRDefault="00531FCA" w:rsidP="000D2B73">
            <w:pPr>
              <w:jc w:val="center"/>
              <w:rPr>
                <w:sz w:val="22"/>
                <w:szCs w:val="22"/>
              </w:rPr>
            </w:pPr>
          </w:p>
        </w:tc>
        <w:tc>
          <w:tcPr>
            <w:tcW w:w="1086" w:type="dxa"/>
            <w:shd w:val="clear" w:color="auto" w:fill="auto"/>
            <w:noWrap/>
            <w:vAlign w:val="center"/>
            <w:hideMark/>
          </w:tcPr>
          <w:p w14:paraId="248E59F7" w14:textId="2D89AFDE" w:rsidR="00531FCA" w:rsidRPr="000D2B73" w:rsidRDefault="00531FCA" w:rsidP="000D2B73">
            <w:pPr>
              <w:jc w:val="center"/>
              <w:rPr>
                <w:sz w:val="22"/>
                <w:szCs w:val="22"/>
              </w:rPr>
            </w:pPr>
            <w:r w:rsidRPr="000D2B73">
              <w:rPr>
                <w:sz w:val="22"/>
                <w:szCs w:val="22"/>
              </w:rPr>
              <w:t>50 026</w:t>
            </w:r>
          </w:p>
        </w:tc>
        <w:tc>
          <w:tcPr>
            <w:tcW w:w="1086" w:type="dxa"/>
            <w:shd w:val="clear" w:color="auto" w:fill="auto"/>
            <w:noWrap/>
            <w:hideMark/>
          </w:tcPr>
          <w:p w14:paraId="041E2875" w14:textId="77777777" w:rsidR="00531FCA" w:rsidRPr="000D2B73" w:rsidRDefault="00531FCA" w:rsidP="00232A2D">
            <w:pPr>
              <w:jc w:val="both"/>
              <w:rPr>
                <w:sz w:val="22"/>
                <w:szCs w:val="22"/>
              </w:rPr>
            </w:pPr>
            <w:r w:rsidRPr="000D2B73">
              <w:rPr>
                <w:sz w:val="22"/>
                <w:szCs w:val="22"/>
              </w:rPr>
              <w:t> </w:t>
            </w:r>
          </w:p>
        </w:tc>
        <w:tc>
          <w:tcPr>
            <w:tcW w:w="1640" w:type="dxa"/>
            <w:vMerge/>
            <w:shd w:val="clear" w:color="auto" w:fill="auto"/>
            <w:hideMark/>
          </w:tcPr>
          <w:p w14:paraId="1402CE2C" w14:textId="77777777" w:rsidR="00531FCA" w:rsidRPr="000D2B73" w:rsidRDefault="00531FCA" w:rsidP="00232A2D">
            <w:pPr>
              <w:jc w:val="both"/>
              <w:rPr>
                <w:sz w:val="22"/>
                <w:szCs w:val="22"/>
              </w:rPr>
            </w:pPr>
          </w:p>
        </w:tc>
      </w:tr>
      <w:tr w:rsidR="00531FCA" w:rsidRPr="000D2B73" w14:paraId="09620056" w14:textId="77777777" w:rsidTr="000D2B73">
        <w:trPr>
          <w:trHeight w:val="300"/>
        </w:trPr>
        <w:tc>
          <w:tcPr>
            <w:tcW w:w="734" w:type="dxa"/>
            <w:vMerge w:val="restart"/>
            <w:shd w:val="clear" w:color="auto" w:fill="auto"/>
            <w:noWrap/>
            <w:hideMark/>
          </w:tcPr>
          <w:p w14:paraId="4B5DFD14" w14:textId="77777777" w:rsidR="00531FCA" w:rsidRPr="000D2B73" w:rsidRDefault="00531FCA" w:rsidP="00232A2D">
            <w:pPr>
              <w:jc w:val="both"/>
              <w:rPr>
                <w:sz w:val="22"/>
                <w:szCs w:val="22"/>
              </w:rPr>
            </w:pPr>
            <w:r w:rsidRPr="000D2B73">
              <w:rPr>
                <w:sz w:val="22"/>
                <w:szCs w:val="22"/>
              </w:rPr>
              <w:t>1.4.7.</w:t>
            </w:r>
          </w:p>
        </w:tc>
        <w:tc>
          <w:tcPr>
            <w:tcW w:w="2039" w:type="dxa"/>
            <w:vMerge w:val="restart"/>
            <w:shd w:val="clear" w:color="auto" w:fill="auto"/>
            <w:hideMark/>
          </w:tcPr>
          <w:p w14:paraId="6FC2C313" w14:textId="4FE911D7" w:rsidR="00531FCA" w:rsidRPr="000D2B73" w:rsidRDefault="00531FCA" w:rsidP="00232A2D">
            <w:pPr>
              <w:jc w:val="both"/>
              <w:rPr>
                <w:sz w:val="22"/>
                <w:szCs w:val="22"/>
              </w:rPr>
            </w:pPr>
            <w:r w:rsidRPr="000D2B73">
              <w:rPr>
                <w:sz w:val="22"/>
                <w:szCs w:val="22"/>
              </w:rPr>
              <w:t xml:space="preserve">Капитальный ремонт здания </w:t>
            </w:r>
            <w:r w:rsidRPr="000D2B73">
              <w:rPr>
                <w:sz w:val="22"/>
                <w:szCs w:val="22"/>
              </w:rPr>
              <w:lastRenderedPageBreak/>
              <w:t>МОУ "СОШ №7". Устройство вентилируемого фасада.</w:t>
            </w:r>
          </w:p>
        </w:tc>
        <w:tc>
          <w:tcPr>
            <w:tcW w:w="1455" w:type="dxa"/>
            <w:vMerge w:val="restart"/>
            <w:shd w:val="clear" w:color="auto" w:fill="auto"/>
            <w:hideMark/>
          </w:tcPr>
          <w:p w14:paraId="1DC2B5CD" w14:textId="77777777" w:rsidR="00531FCA" w:rsidRPr="000D2B73" w:rsidRDefault="00531FCA" w:rsidP="00232A2D">
            <w:pPr>
              <w:jc w:val="both"/>
              <w:rPr>
                <w:sz w:val="22"/>
                <w:szCs w:val="22"/>
              </w:rPr>
            </w:pPr>
            <w:r w:rsidRPr="000D2B73">
              <w:rPr>
                <w:sz w:val="22"/>
                <w:szCs w:val="22"/>
              </w:rPr>
              <w:lastRenderedPageBreak/>
              <w:t>УО, МОУ СОШ  № 7</w:t>
            </w:r>
          </w:p>
        </w:tc>
        <w:tc>
          <w:tcPr>
            <w:tcW w:w="1131" w:type="dxa"/>
            <w:vMerge w:val="restart"/>
            <w:shd w:val="clear" w:color="auto" w:fill="auto"/>
            <w:hideMark/>
          </w:tcPr>
          <w:p w14:paraId="51C543BA" w14:textId="77777777" w:rsidR="00531FCA" w:rsidRPr="000D2B73" w:rsidRDefault="00531FCA" w:rsidP="00232A2D">
            <w:pPr>
              <w:jc w:val="both"/>
              <w:rPr>
                <w:sz w:val="22"/>
                <w:szCs w:val="22"/>
              </w:rPr>
            </w:pPr>
            <w:r w:rsidRPr="000D2B73">
              <w:rPr>
                <w:sz w:val="22"/>
                <w:szCs w:val="22"/>
              </w:rPr>
              <w:t>1 год</w:t>
            </w:r>
          </w:p>
        </w:tc>
        <w:tc>
          <w:tcPr>
            <w:tcW w:w="1385" w:type="dxa"/>
            <w:shd w:val="clear" w:color="auto" w:fill="auto"/>
            <w:vAlign w:val="center"/>
            <w:hideMark/>
          </w:tcPr>
          <w:p w14:paraId="17C410A3" w14:textId="77777777" w:rsidR="00531FCA" w:rsidRPr="000D2B73" w:rsidRDefault="00531FCA" w:rsidP="000D2B73">
            <w:pPr>
              <w:jc w:val="center"/>
              <w:rPr>
                <w:b/>
                <w:bCs/>
                <w:sz w:val="22"/>
                <w:szCs w:val="22"/>
              </w:rPr>
            </w:pPr>
            <w:r w:rsidRPr="000D2B73">
              <w:rPr>
                <w:b/>
                <w:bCs/>
                <w:sz w:val="22"/>
                <w:szCs w:val="22"/>
              </w:rPr>
              <w:t>Итого:</w:t>
            </w:r>
          </w:p>
        </w:tc>
        <w:tc>
          <w:tcPr>
            <w:tcW w:w="1556" w:type="dxa"/>
            <w:shd w:val="clear" w:color="auto" w:fill="auto"/>
            <w:noWrap/>
            <w:vAlign w:val="center"/>
            <w:hideMark/>
          </w:tcPr>
          <w:p w14:paraId="57BEFD6D" w14:textId="46A2B3A2" w:rsidR="00531FCA" w:rsidRPr="000D2B73" w:rsidRDefault="00531FCA" w:rsidP="000D2B73">
            <w:pPr>
              <w:jc w:val="center"/>
              <w:rPr>
                <w:b/>
                <w:bCs/>
                <w:sz w:val="22"/>
                <w:szCs w:val="22"/>
              </w:rPr>
            </w:pPr>
            <w:r w:rsidRPr="000D2B73">
              <w:rPr>
                <w:b/>
                <w:bCs/>
                <w:sz w:val="22"/>
                <w:szCs w:val="22"/>
              </w:rPr>
              <w:t>59 990</w:t>
            </w:r>
          </w:p>
        </w:tc>
        <w:tc>
          <w:tcPr>
            <w:tcW w:w="1182" w:type="dxa"/>
            <w:shd w:val="clear" w:color="auto" w:fill="auto"/>
            <w:noWrap/>
            <w:vAlign w:val="center"/>
            <w:hideMark/>
          </w:tcPr>
          <w:p w14:paraId="550D31FC" w14:textId="6AD21FAC" w:rsidR="00531FCA" w:rsidRPr="000D2B73" w:rsidRDefault="00531FCA" w:rsidP="000D2B73">
            <w:pPr>
              <w:jc w:val="center"/>
              <w:rPr>
                <w:sz w:val="22"/>
                <w:szCs w:val="22"/>
              </w:rPr>
            </w:pPr>
          </w:p>
        </w:tc>
        <w:tc>
          <w:tcPr>
            <w:tcW w:w="1086" w:type="dxa"/>
            <w:shd w:val="clear" w:color="auto" w:fill="auto"/>
            <w:noWrap/>
            <w:vAlign w:val="center"/>
            <w:hideMark/>
          </w:tcPr>
          <w:p w14:paraId="76438642" w14:textId="56C4219F" w:rsidR="00531FCA" w:rsidRPr="000D2B73" w:rsidRDefault="00531FCA" w:rsidP="000D2B73">
            <w:pPr>
              <w:jc w:val="center"/>
              <w:rPr>
                <w:b/>
                <w:bCs/>
                <w:sz w:val="22"/>
                <w:szCs w:val="22"/>
              </w:rPr>
            </w:pPr>
            <w:r w:rsidRPr="000D2B73">
              <w:rPr>
                <w:b/>
                <w:bCs/>
                <w:sz w:val="22"/>
                <w:szCs w:val="22"/>
              </w:rPr>
              <w:t>-</w:t>
            </w:r>
          </w:p>
        </w:tc>
        <w:tc>
          <w:tcPr>
            <w:tcW w:w="1086" w:type="dxa"/>
            <w:shd w:val="clear" w:color="auto" w:fill="auto"/>
            <w:noWrap/>
            <w:vAlign w:val="center"/>
            <w:hideMark/>
          </w:tcPr>
          <w:p w14:paraId="17827988" w14:textId="3D4AA43B" w:rsidR="00531FCA" w:rsidRPr="000D2B73" w:rsidRDefault="00531FCA" w:rsidP="000D2B73">
            <w:pPr>
              <w:jc w:val="center"/>
              <w:rPr>
                <w:b/>
                <w:bCs/>
                <w:sz w:val="22"/>
                <w:szCs w:val="22"/>
              </w:rPr>
            </w:pPr>
          </w:p>
        </w:tc>
        <w:tc>
          <w:tcPr>
            <w:tcW w:w="1086" w:type="dxa"/>
            <w:shd w:val="clear" w:color="auto" w:fill="auto"/>
            <w:noWrap/>
            <w:vAlign w:val="center"/>
            <w:hideMark/>
          </w:tcPr>
          <w:p w14:paraId="037D0B16" w14:textId="42ED0915" w:rsidR="00531FCA" w:rsidRPr="000D2B73" w:rsidRDefault="00531FCA" w:rsidP="000D2B73">
            <w:pPr>
              <w:jc w:val="center"/>
              <w:rPr>
                <w:b/>
                <w:bCs/>
                <w:sz w:val="22"/>
                <w:szCs w:val="22"/>
              </w:rPr>
            </w:pPr>
            <w:r w:rsidRPr="000D2B73">
              <w:rPr>
                <w:b/>
                <w:bCs/>
                <w:sz w:val="22"/>
                <w:szCs w:val="22"/>
              </w:rPr>
              <w:t>59 990</w:t>
            </w:r>
          </w:p>
        </w:tc>
        <w:tc>
          <w:tcPr>
            <w:tcW w:w="1086" w:type="dxa"/>
            <w:shd w:val="clear" w:color="auto" w:fill="auto"/>
            <w:noWrap/>
            <w:hideMark/>
          </w:tcPr>
          <w:p w14:paraId="6F1EF2B4" w14:textId="77777777" w:rsidR="00531FCA" w:rsidRPr="000D2B73" w:rsidRDefault="00531FCA" w:rsidP="00232A2D">
            <w:pPr>
              <w:jc w:val="both"/>
              <w:rPr>
                <w:b/>
                <w:bCs/>
                <w:sz w:val="22"/>
                <w:szCs w:val="22"/>
              </w:rPr>
            </w:pPr>
            <w:r w:rsidRPr="000D2B73">
              <w:rPr>
                <w:b/>
                <w:bCs/>
                <w:sz w:val="22"/>
                <w:szCs w:val="22"/>
              </w:rPr>
              <w:t> </w:t>
            </w:r>
          </w:p>
        </w:tc>
        <w:tc>
          <w:tcPr>
            <w:tcW w:w="1640" w:type="dxa"/>
            <w:vMerge/>
            <w:shd w:val="clear" w:color="auto" w:fill="auto"/>
            <w:hideMark/>
          </w:tcPr>
          <w:p w14:paraId="1151C793" w14:textId="77777777" w:rsidR="00531FCA" w:rsidRPr="000D2B73" w:rsidRDefault="00531FCA" w:rsidP="00232A2D">
            <w:pPr>
              <w:jc w:val="both"/>
              <w:rPr>
                <w:sz w:val="22"/>
                <w:szCs w:val="22"/>
              </w:rPr>
            </w:pPr>
          </w:p>
        </w:tc>
      </w:tr>
      <w:tr w:rsidR="00531FCA" w:rsidRPr="000D2B73" w14:paraId="0713E4E9" w14:textId="77777777" w:rsidTr="000D2B73">
        <w:trPr>
          <w:trHeight w:val="300"/>
        </w:trPr>
        <w:tc>
          <w:tcPr>
            <w:tcW w:w="734" w:type="dxa"/>
            <w:vMerge/>
            <w:shd w:val="clear" w:color="auto" w:fill="auto"/>
            <w:hideMark/>
          </w:tcPr>
          <w:p w14:paraId="0FB3A3FC" w14:textId="77777777" w:rsidR="00531FCA" w:rsidRPr="000D2B73" w:rsidRDefault="00531FCA" w:rsidP="00232A2D">
            <w:pPr>
              <w:jc w:val="both"/>
              <w:rPr>
                <w:sz w:val="22"/>
                <w:szCs w:val="22"/>
              </w:rPr>
            </w:pPr>
          </w:p>
        </w:tc>
        <w:tc>
          <w:tcPr>
            <w:tcW w:w="2039" w:type="dxa"/>
            <w:vMerge/>
            <w:shd w:val="clear" w:color="auto" w:fill="auto"/>
            <w:hideMark/>
          </w:tcPr>
          <w:p w14:paraId="79A6AB9F" w14:textId="77777777" w:rsidR="00531FCA" w:rsidRPr="000D2B73" w:rsidRDefault="00531FCA" w:rsidP="00232A2D">
            <w:pPr>
              <w:jc w:val="both"/>
              <w:rPr>
                <w:sz w:val="22"/>
                <w:szCs w:val="22"/>
              </w:rPr>
            </w:pPr>
          </w:p>
        </w:tc>
        <w:tc>
          <w:tcPr>
            <w:tcW w:w="1455" w:type="dxa"/>
            <w:vMerge/>
            <w:shd w:val="clear" w:color="auto" w:fill="auto"/>
            <w:hideMark/>
          </w:tcPr>
          <w:p w14:paraId="0A12F1FE" w14:textId="77777777" w:rsidR="00531FCA" w:rsidRPr="000D2B73" w:rsidRDefault="00531FCA" w:rsidP="00232A2D">
            <w:pPr>
              <w:jc w:val="both"/>
              <w:rPr>
                <w:sz w:val="22"/>
                <w:szCs w:val="22"/>
              </w:rPr>
            </w:pPr>
          </w:p>
        </w:tc>
        <w:tc>
          <w:tcPr>
            <w:tcW w:w="1131" w:type="dxa"/>
            <w:vMerge/>
            <w:shd w:val="clear" w:color="auto" w:fill="auto"/>
            <w:hideMark/>
          </w:tcPr>
          <w:p w14:paraId="13DA613D" w14:textId="77777777" w:rsidR="00531FCA" w:rsidRPr="000D2B73" w:rsidRDefault="00531FCA" w:rsidP="00232A2D">
            <w:pPr>
              <w:jc w:val="both"/>
              <w:rPr>
                <w:sz w:val="22"/>
                <w:szCs w:val="22"/>
              </w:rPr>
            </w:pPr>
          </w:p>
        </w:tc>
        <w:tc>
          <w:tcPr>
            <w:tcW w:w="1385" w:type="dxa"/>
            <w:shd w:val="clear" w:color="auto" w:fill="auto"/>
            <w:vAlign w:val="center"/>
            <w:hideMark/>
          </w:tcPr>
          <w:p w14:paraId="3BD10AF9" w14:textId="77777777" w:rsidR="00531FCA" w:rsidRPr="000D2B73" w:rsidRDefault="00531FCA" w:rsidP="000D2B73">
            <w:pPr>
              <w:jc w:val="center"/>
              <w:rPr>
                <w:sz w:val="22"/>
                <w:szCs w:val="22"/>
              </w:rPr>
            </w:pPr>
            <w:r w:rsidRPr="000D2B73">
              <w:rPr>
                <w:sz w:val="22"/>
                <w:szCs w:val="22"/>
              </w:rPr>
              <w:t>МБ</w:t>
            </w:r>
          </w:p>
        </w:tc>
        <w:tc>
          <w:tcPr>
            <w:tcW w:w="1556" w:type="dxa"/>
            <w:shd w:val="clear" w:color="auto" w:fill="auto"/>
            <w:noWrap/>
            <w:vAlign w:val="center"/>
            <w:hideMark/>
          </w:tcPr>
          <w:p w14:paraId="5D9EB391" w14:textId="11C60A10" w:rsidR="00531FCA" w:rsidRPr="000D2B73" w:rsidRDefault="00531FCA" w:rsidP="000D2B73">
            <w:pPr>
              <w:jc w:val="center"/>
              <w:rPr>
                <w:b/>
                <w:bCs/>
                <w:sz w:val="22"/>
                <w:szCs w:val="22"/>
              </w:rPr>
            </w:pPr>
            <w:r w:rsidRPr="000D2B73">
              <w:rPr>
                <w:b/>
                <w:bCs/>
                <w:sz w:val="22"/>
                <w:szCs w:val="22"/>
              </w:rPr>
              <w:t>7 799</w:t>
            </w:r>
          </w:p>
        </w:tc>
        <w:tc>
          <w:tcPr>
            <w:tcW w:w="1182" w:type="dxa"/>
            <w:shd w:val="clear" w:color="auto" w:fill="auto"/>
            <w:noWrap/>
            <w:vAlign w:val="center"/>
            <w:hideMark/>
          </w:tcPr>
          <w:p w14:paraId="2C5BBBF6" w14:textId="757CC686" w:rsidR="00531FCA" w:rsidRPr="000D2B73" w:rsidRDefault="00531FCA" w:rsidP="000D2B73">
            <w:pPr>
              <w:jc w:val="center"/>
              <w:rPr>
                <w:sz w:val="22"/>
                <w:szCs w:val="22"/>
              </w:rPr>
            </w:pPr>
          </w:p>
        </w:tc>
        <w:tc>
          <w:tcPr>
            <w:tcW w:w="1086" w:type="dxa"/>
            <w:shd w:val="clear" w:color="auto" w:fill="auto"/>
            <w:noWrap/>
            <w:vAlign w:val="center"/>
            <w:hideMark/>
          </w:tcPr>
          <w:p w14:paraId="564690A0" w14:textId="4ED90428" w:rsidR="00531FCA" w:rsidRPr="000D2B73" w:rsidRDefault="00531FCA" w:rsidP="000D2B73">
            <w:pPr>
              <w:jc w:val="center"/>
              <w:rPr>
                <w:sz w:val="22"/>
                <w:szCs w:val="22"/>
              </w:rPr>
            </w:pPr>
          </w:p>
        </w:tc>
        <w:tc>
          <w:tcPr>
            <w:tcW w:w="1086" w:type="dxa"/>
            <w:shd w:val="clear" w:color="auto" w:fill="auto"/>
            <w:noWrap/>
            <w:vAlign w:val="center"/>
            <w:hideMark/>
          </w:tcPr>
          <w:p w14:paraId="6C27362B" w14:textId="76814792" w:rsidR="00531FCA" w:rsidRPr="000D2B73" w:rsidRDefault="00531FCA" w:rsidP="000D2B73">
            <w:pPr>
              <w:jc w:val="center"/>
              <w:rPr>
                <w:sz w:val="22"/>
                <w:szCs w:val="22"/>
              </w:rPr>
            </w:pPr>
          </w:p>
        </w:tc>
        <w:tc>
          <w:tcPr>
            <w:tcW w:w="1086" w:type="dxa"/>
            <w:shd w:val="clear" w:color="auto" w:fill="auto"/>
            <w:noWrap/>
            <w:vAlign w:val="center"/>
            <w:hideMark/>
          </w:tcPr>
          <w:p w14:paraId="37560CFA" w14:textId="1B022D9D" w:rsidR="00531FCA" w:rsidRPr="000D2B73" w:rsidRDefault="00531FCA" w:rsidP="000D2B73">
            <w:pPr>
              <w:jc w:val="center"/>
              <w:rPr>
                <w:sz w:val="22"/>
                <w:szCs w:val="22"/>
              </w:rPr>
            </w:pPr>
            <w:r w:rsidRPr="000D2B73">
              <w:rPr>
                <w:sz w:val="22"/>
                <w:szCs w:val="22"/>
              </w:rPr>
              <w:t>7 799</w:t>
            </w:r>
          </w:p>
        </w:tc>
        <w:tc>
          <w:tcPr>
            <w:tcW w:w="1086" w:type="dxa"/>
            <w:shd w:val="clear" w:color="auto" w:fill="auto"/>
            <w:noWrap/>
            <w:hideMark/>
          </w:tcPr>
          <w:p w14:paraId="7B3CA84F" w14:textId="77777777" w:rsidR="00531FCA" w:rsidRPr="000D2B73" w:rsidRDefault="00531FCA" w:rsidP="00232A2D">
            <w:pPr>
              <w:jc w:val="both"/>
              <w:rPr>
                <w:sz w:val="22"/>
                <w:szCs w:val="22"/>
              </w:rPr>
            </w:pPr>
            <w:r w:rsidRPr="000D2B73">
              <w:rPr>
                <w:sz w:val="22"/>
                <w:szCs w:val="22"/>
              </w:rPr>
              <w:t> </w:t>
            </w:r>
          </w:p>
        </w:tc>
        <w:tc>
          <w:tcPr>
            <w:tcW w:w="1640" w:type="dxa"/>
            <w:vMerge/>
            <w:shd w:val="clear" w:color="auto" w:fill="auto"/>
            <w:hideMark/>
          </w:tcPr>
          <w:p w14:paraId="6111E891" w14:textId="77777777" w:rsidR="00531FCA" w:rsidRPr="000D2B73" w:rsidRDefault="00531FCA" w:rsidP="00232A2D">
            <w:pPr>
              <w:jc w:val="both"/>
              <w:rPr>
                <w:sz w:val="22"/>
                <w:szCs w:val="22"/>
              </w:rPr>
            </w:pPr>
          </w:p>
        </w:tc>
      </w:tr>
      <w:tr w:rsidR="00531FCA" w:rsidRPr="000D2B73" w14:paraId="05891030" w14:textId="77777777" w:rsidTr="000D2B73">
        <w:trPr>
          <w:trHeight w:val="300"/>
        </w:trPr>
        <w:tc>
          <w:tcPr>
            <w:tcW w:w="734" w:type="dxa"/>
            <w:vMerge/>
            <w:shd w:val="clear" w:color="auto" w:fill="auto"/>
            <w:hideMark/>
          </w:tcPr>
          <w:p w14:paraId="21417725" w14:textId="77777777" w:rsidR="00531FCA" w:rsidRPr="000D2B73" w:rsidRDefault="00531FCA" w:rsidP="00232A2D">
            <w:pPr>
              <w:jc w:val="both"/>
              <w:rPr>
                <w:sz w:val="22"/>
                <w:szCs w:val="22"/>
              </w:rPr>
            </w:pPr>
          </w:p>
        </w:tc>
        <w:tc>
          <w:tcPr>
            <w:tcW w:w="2039" w:type="dxa"/>
            <w:vMerge/>
            <w:shd w:val="clear" w:color="auto" w:fill="auto"/>
            <w:hideMark/>
          </w:tcPr>
          <w:p w14:paraId="67847844" w14:textId="77777777" w:rsidR="00531FCA" w:rsidRPr="000D2B73" w:rsidRDefault="00531FCA" w:rsidP="00232A2D">
            <w:pPr>
              <w:jc w:val="both"/>
              <w:rPr>
                <w:sz w:val="22"/>
                <w:szCs w:val="22"/>
              </w:rPr>
            </w:pPr>
          </w:p>
        </w:tc>
        <w:tc>
          <w:tcPr>
            <w:tcW w:w="1455" w:type="dxa"/>
            <w:vMerge/>
            <w:shd w:val="clear" w:color="auto" w:fill="auto"/>
            <w:hideMark/>
          </w:tcPr>
          <w:p w14:paraId="6006C0E3" w14:textId="77777777" w:rsidR="00531FCA" w:rsidRPr="000D2B73" w:rsidRDefault="00531FCA" w:rsidP="00232A2D">
            <w:pPr>
              <w:jc w:val="both"/>
              <w:rPr>
                <w:sz w:val="22"/>
                <w:szCs w:val="22"/>
              </w:rPr>
            </w:pPr>
          </w:p>
        </w:tc>
        <w:tc>
          <w:tcPr>
            <w:tcW w:w="1131" w:type="dxa"/>
            <w:vMerge/>
            <w:shd w:val="clear" w:color="auto" w:fill="auto"/>
            <w:hideMark/>
          </w:tcPr>
          <w:p w14:paraId="7E22ABCA" w14:textId="77777777" w:rsidR="00531FCA" w:rsidRPr="000D2B73" w:rsidRDefault="00531FCA" w:rsidP="00232A2D">
            <w:pPr>
              <w:jc w:val="both"/>
              <w:rPr>
                <w:sz w:val="22"/>
                <w:szCs w:val="22"/>
              </w:rPr>
            </w:pPr>
          </w:p>
        </w:tc>
        <w:tc>
          <w:tcPr>
            <w:tcW w:w="1385" w:type="dxa"/>
            <w:shd w:val="clear" w:color="auto" w:fill="auto"/>
            <w:vAlign w:val="center"/>
            <w:hideMark/>
          </w:tcPr>
          <w:p w14:paraId="132550BB" w14:textId="77777777" w:rsidR="00531FCA" w:rsidRPr="000D2B73" w:rsidRDefault="00531FCA" w:rsidP="000D2B73">
            <w:pPr>
              <w:jc w:val="center"/>
              <w:rPr>
                <w:sz w:val="22"/>
                <w:szCs w:val="22"/>
              </w:rPr>
            </w:pPr>
            <w:r w:rsidRPr="000D2B73">
              <w:rPr>
                <w:sz w:val="22"/>
                <w:szCs w:val="22"/>
              </w:rPr>
              <w:t>ОБ</w:t>
            </w:r>
          </w:p>
        </w:tc>
        <w:tc>
          <w:tcPr>
            <w:tcW w:w="1556" w:type="dxa"/>
            <w:shd w:val="clear" w:color="auto" w:fill="auto"/>
            <w:noWrap/>
            <w:vAlign w:val="center"/>
            <w:hideMark/>
          </w:tcPr>
          <w:p w14:paraId="1996E297" w14:textId="3D54DD6C" w:rsidR="00531FCA" w:rsidRPr="000D2B73" w:rsidRDefault="00531FCA" w:rsidP="000D2B73">
            <w:pPr>
              <w:jc w:val="center"/>
              <w:rPr>
                <w:b/>
                <w:bCs/>
                <w:sz w:val="22"/>
                <w:szCs w:val="22"/>
              </w:rPr>
            </w:pPr>
            <w:r w:rsidRPr="000D2B73">
              <w:rPr>
                <w:b/>
                <w:bCs/>
                <w:sz w:val="22"/>
                <w:szCs w:val="22"/>
              </w:rPr>
              <w:t>52 191</w:t>
            </w:r>
          </w:p>
        </w:tc>
        <w:tc>
          <w:tcPr>
            <w:tcW w:w="1182" w:type="dxa"/>
            <w:shd w:val="clear" w:color="auto" w:fill="auto"/>
            <w:noWrap/>
            <w:vAlign w:val="center"/>
            <w:hideMark/>
          </w:tcPr>
          <w:p w14:paraId="4C7F675D" w14:textId="7BBF5358" w:rsidR="00531FCA" w:rsidRPr="000D2B73" w:rsidRDefault="00531FCA" w:rsidP="000D2B73">
            <w:pPr>
              <w:jc w:val="center"/>
              <w:rPr>
                <w:sz w:val="22"/>
                <w:szCs w:val="22"/>
              </w:rPr>
            </w:pPr>
          </w:p>
        </w:tc>
        <w:tc>
          <w:tcPr>
            <w:tcW w:w="1086" w:type="dxa"/>
            <w:shd w:val="clear" w:color="auto" w:fill="auto"/>
            <w:noWrap/>
            <w:vAlign w:val="center"/>
            <w:hideMark/>
          </w:tcPr>
          <w:p w14:paraId="4EAD3094" w14:textId="75ED525F" w:rsidR="00531FCA" w:rsidRPr="000D2B73" w:rsidRDefault="00531FCA" w:rsidP="000D2B73">
            <w:pPr>
              <w:jc w:val="center"/>
              <w:rPr>
                <w:sz w:val="22"/>
                <w:szCs w:val="22"/>
              </w:rPr>
            </w:pPr>
          </w:p>
        </w:tc>
        <w:tc>
          <w:tcPr>
            <w:tcW w:w="1086" w:type="dxa"/>
            <w:shd w:val="clear" w:color="auto" w:fill="auto"/>
            <w:noWrap/>
            <w:vAlign w:val="center"/>
            <w:hideMark/>
          </w:tcPr>
          <w:p w14:paraId="652D76C7" w14:textId="2C7E0D02" w:rsidR="00531FCA" w:rsidRPr="000D2B73" w:rsidRDefault="00531FCA" w:rsidP="000D2B73">
            <w:pPr>
              <w:jc w:val="center"/>
              <w:rPr>
                <w:sz w:val="22"/>
                <w:szCs w:val="22"/>
              </w:rPr>
            </w:pPr>
          </w:p>
        </w:tc>
        <w:tc>
          <w:tcPr>
            <w:tcW w:w="1086" w:type="dxa"/>
            <w:shd w:val="clear" w:color="auto" w:fill="auto"/>
            <w:noWrap/>
            <w:vAlign w:val="center"/>
            <w:hideMark/>
          </w:tcPr>
          <w:p w14:paraId="1C32A868" w14:textId="14638C3F" w:rsidR="00531FCA" w:rsidRPr="000D2B73" w:rsidRDefault="00531FCA" w:rsidP="000D2B73">
            <w:pPr>
              <w:jc w:val="center"/>
              <w:rPr>
                <w:sz w:val="22"/>
                <w:szCs w:val="22"/>
              </w:rPr>
            </w:pPr>
            <w:r w:rsidRPr="000D2B73">
              <w:rPr>
                <w:sz w:val="22"/>
                <w:szCs w:val="22"/>
              </w:rPr>
              <w:t>52 191</w:t>
            </w:r>
          </w:p>
        </w:tc>
        <w:tc>
          <w:tcPr>
            <w:tcW w:w="1086" w:type="dxa"/>
            <w:shd w:val="clear" w:color="auto" w:fill="auto"/>
            <w:noWrap/>
            <w:hideMark/>
          </w:tcPr>
          <w:p w14:paraId="5E7357C6" w14:textId="77777777" w:rsidR="00531FCA" w:rsidRPr="000D2B73" w:rsidRDefault="00531FCA" w:rsidP="00232A2D">
            <w:pPr>
              <w:jc w:val="both"/>
              <w:rPr>
                <w:sz w:val="22"/>
                <w:szCs w:val="22"/>
              </w:rPr>
            </w:pPr>
            <w:r w:rsidRPr="000D2B73">
              <w:rPr>
                <w:sz w:val="22"/>
                <w:szCs w:val="22"/>
              </w:rPr>
              <w:t> </w:t>
            </w:r>
          </w:p>
        </w:tc>
        <w:tc>
          <w:tcPr>
            <w:tcW w:w="1640" w:type="dxa"/>
            <w:vMerge/>
            <w:shd w:val="clear" w:color="auto" w:fill="auto"/>
            <w:hideMark/>
          </w:tcPr>
          <w:p w14:paraId="09FB3767" w14:textId="77777777" w:rsidR="00531FCA" w:rsidRPr="000D2B73" w:rsidRDefault="00531FCA" w:rsidP="00232A2D">
            <w:pPr>
              <w:jc w:val="both"/>
              <w:rPr>
                <w:sz w:val="22"/>
                <w:szCs w:val="22"/>
              </w:rPr>
            </w:pPr>
          </w:p>
        </w:tc>
      </w:tr>
      <w:tr w:rsidR="00531FCA" w:rsidRPr="000D2B73" w14:paraId="3B53070B" w14:textId="77777777" w:rsidTr="000D2B73">
        <w:trPr>
          <w:trHeight w:val="285"/>
        </w:trPr>
        <w:tc>
          <w:tcPr>
            <w:tcW w:w="734" w:type="dxa"/>
            <w:vMerge w:val="restart"/>
            <w:shd w:val="clear" w:color="auto" w:fill="auto"/>
            <w:noWrap/>
            <w:hideMark/>
          </w:tcPr>
          <w:p w14:paraId="763EA387" w14:textId="77777777" w:rsidR="00531FCA" w:rsidRPr="000D2B73" w:rsidRDefault="00531FCA" w:rsidP="00232A2D">
            <w:pPr>
              <w:jc w:val="both"/>
              <w:rPr>
                <w:sz w:val="22"/>
                <w:szCs w:val="22"/>
              </w:rPr>
            </w:pPr>
            <w:r w:rsidRPr="000D2B73">
              <w:rPr>
                <w:sz w:val="22"/>
                <w:szCs w:val="22"/>
              </w:rPr>
              <w:lastRenderedPageBreak/>
              <w:t>1.4.8.</w:t>
            </w:r>
          </w:p>
        </w:tc>
        <w:tc>
          <w:tcPr>
            <w:tcW w:w="2039" w:type="dxa"/>
            <w:vMerge w:val="restart"/>
            <w:shd w:val="clear" w:color="auto" w:fill="auto"/>
            <w:hideMark/>
          </w:tcPr>
          <w:p w14:paraId="5C1464AF" w14:textId="77777777" w:rsidR="00531FCA" w:rsidRPr="000D2B73" w:rsidRDefault="00531FCA" w:rsidP="00232A2D">
            <w:pPr>
              <w:jc w:val="both"/>
              <w:rPr>
                <w:sz w:val="22"/>
                <w:szCs w:val="22"/>
              </w:rPr>
            </w:pPr>
            <w:r w:rsidRPr="000D2B73">
              <w:rPr>
                <w:sz w:val="22"/>
                <w:szCs w:val="22"/>
              </w:rPr>
              <w:t xml:space="preserve">Капитальный ремонт школьного стадиона  </w:t>
            </w:r>
            <w:r w:rsidRPr="000D2B73">
              <w:rPr>
                <w:sz w:val="22"/>
                <w:szCs w:val="22"/>
              </w:rPr>
              <w:br/>
              <w:t>МОУ "Гимназия им. В.А. Надькина"</w:t>
            </w:r>
          </w:p>
        </w:tc>
        <w:tc>
          <w:tcPr>
            <w:tcW w:w="1455" w:type="dxa"/>
            <w:vMerge w:val="restart"/>
            <w:shd w:val="clear" w:color="auto" w:fill="auto"/>
            <w:hideMark/>
          </w:tcPr>
          <w:p w14:paraId="1567641F" w14:textId="77777777" w:rsidR="00531FCA" w:rsidRPr="000D2B73" w:rsidRDefault="00531FCA" w:rsidP="00232A2D">
            <w:pPr>
              <w:jc w:val="both"/>
              <w:rPr>
                <w:sz w:val="22"/>
                <w:szCs w:val="22"/>
              </w:rPr>
            </w:pPr>
            <w:r w:rsidRPr="000D2B73">
              <w:rPr>
                <w:sz w:val="22"/>
                <w:szCs w:val="22"/>
              </w:rPr>
              <w:t>УО, МОУ Гимназия</w:t>
            </w:r>
          </w:p>
        </w:tc>
        <w:tc>
          <w:tcPr>
            <w:tcW w:w="1131" w:type="dxa"/>
            <w:vMerge w:val="restart"/>
            <w:shd w:val="clear" w:color="auto" w:fill="auto"/>
            <w:hideMark/>
          </w:tcPr>
          <w:p w14:paraId="3A78A4DF" w14:textId="77777777" w:rsidR="00531FCA" w:rsidRPr="000D2B73" w:rsidRDefault="00531FCA" w:rsidP="00232A2D">
            <w:pPr>
              <w:jc w:val="both"/>
              <w:rPr>
                <w:sz w:val="22"/>
                <w:szCs w:val="22"/>
              </w:rPr>
            </w:pPr>
            <w:r w:rsidRPr="000D2B73">
              <w:rPr>
                <w:sz w:val="22"/>
                <w:szCs w:val="22"/>
              </w:rPr>
              <w:t>1 год</w:t>
            </w:r>
          </w:p>
        </w:tc>
        <w:tc>
          <w:tcPr>
            <w:tcW w:w="1385" w:type="dxa"/>
            <w:shd w:val="clear" w:color="auto" w:fill="auto"/>
            <w:vAlign w:val="center"/>
            <w:hideMark/>
          </w:tcPr>
          <w:p w14:paraId="4159CDE9" w14:textId="77777777" w:rsidR="00531FCA" w:rsidRPr="000D2B73" w:rsidRDefault="00531FCA" w:rsidP="000D2B73">
            <w:pPr>
              <w:jc w:val="center"/>
              <w:rPr>
                <w:b/>
                <w:bCs/>
                <w:sz w:val="22"/>
                <w:szCs w:val="22"/>
              </w:rPr>
            </w:pPr>
            <w:r w:rsidRPr="000D2B73">
              <w:rPr>
                <w:b/>
                <w:bCs/>
                <w:sz w:val="22"/>
                <w:szCs w:val="22"/>
              </w:rPr>
              <w:t>Итого:</w:t>
            </w:r>
          </w:p>
        </w:tc>
        <w:tc>
          <w:tcPr>
            <w:tcW w:w="1556" w:type="dxa"/>
            <w:shd w:val="clear" w:color="auto" w:fill="auto"/>
            <w:noWrap/>
            <w:vAlign w:val="center"/>
            <w:hideMark/>
          </w:tcPr>
          <w:p w14:paraId="2D3D47C0" w14:textId="3264260B" w:rsidR="00531FCA" w:rsidRPr="000D2B73" w:rsidRDefault="00531FCA" w:rsidP="000D2B73">
            <w:pPr>
              <w:jc w:val="center"/>
              <w:rPr>
                <w:b/>
                <w:bCs/>
                <w:sz w:val="22"/>
                <w:szCs w:val="22"/>
              </w:rPr>
            </w:pPr>
            <w:r w:rsidRPr="000D2B73">
              <w:rPr>
                <w:b/>
                <w:bCs/>
                <w:sz w:val="22"/>
                <w:szCs w:val="22"/>
              </w:rPr>
              <w:t>16 582</w:t>
            </w:r>
          </w:p>
        </w:tc>
        <w:tc>
          <w:tcPr>
            <w:tcW w:w="1182" w:type="dxa"/>
            <w:shd w:val="clear" w:color="auto" w:fill="auto"/>
            <w:noWrap/>
            <w:vAlign w:val="center"/>
            <w:hideMark/>
          </w:tcPr>
          <w:p w14:paraId="22F65E01" w14:textId="6C775067" w:rsidR="00531FCA" w:rsidRPr="000D2B73" w:rsidRDefault="00531FCA" w:rsidP="000D2B73">
            <w:pPr>
              <w:jc w:val="center"/>
              <w:rPr>
                <w:b/>
                <w:bCs/>
                <w:sz w:val="22"/>
                <w:szCs w:val="22"/>
              </w:rPr>
            </w:pPr>
            <w:r w:rsidRPr="000D2B73">
              <w:rPr>
                <w:b/>
                <w:bCs/>
                <w:sz w:val="22"/>
                <w:szCs w:val="22"/>
              </w:rPr>
              <w:t>-</w:t>
            </w:r>
          </w:p>
        </w:tc>
        <w:tc>
          <w:tcPr>
            <w:tcW w:w="1086" w:type="dxa"/>
            <w:shd w:val="clear" w:color="auto" w:fill="auto"/>
            <w:noWrap/>
            <w:vAlign w:val="center"/>
            <w:hideMark/>
          </w:tcPr>
          <w:p w14:paraId="60810A41" w14:textId="38545FDA" w:rsidR="00531FCA" w:rsidRPr="000D2B73" w:rsidRDefault="00531FCA" w:rsidP="000D2B73">
            <w:pPr>
              <w:jc w:val="center"/>
              <w:rPr>
                <w:b/>
                <w:bCs/>
                <w:sz w:val="22"/>
                <w:szCs w:val="22"/>
              </w:rPr>
            </w:pPr>
          </w:p>
        </w:tc>
        <w:tc>
          <w:tcPr>
            <w:tcW w:w="1086" w:type="dxa"/>
            <w:shd w:val="clear" w:color="auto" w:fill="auto"/>
            <w:noWrap/>
            <w:vAlign w:val="center"/>
            <w:hideMark/>
          </w:tcPr>
          <w:p w14:paraId="51733ACD" w14:textId="2069A1F2" w:rsidR="00531FCA" w:rsidRPr="000D2B73" w:rsidRDefault="00531FCA" w:rsidP="000D2B73">
            <w:pPr>
              <w:jc w:val="center"/>
              <w:rPr>
                <w:b/>
                <w:bCs/>
                <w:sz w:val="22"/>
                <w:szCs w:val="22"/>
              </w:rPr>
            </w:pPr>
            <w:r w:rsidRPr="000D2B73">
              <w:rPr>
                <w:b/>
                <w:bCs/>
                <w:sz w:val="22"/>
                <w:szCs w:val="22"/>
              </w:rPr>
              <w:t>16 582</w:t>
            </w:r>
          </w:p>
        </w:tc>
        <w:tc>
          <w:tcPr>
            <w:tcW w:w="1086" w:type="dxa"/>
            <w:shd w:val="clear" w:color="auto" w:fill="auto"/>
            <w:noWrap/>
            <w:vAlign w:val="center"/>
            <w:hideMark/>
          </w:tcPr>
          <w:p w14:paraId="4CA3A67C" w14:textId="0F7685A0" w:rsidR="00531FCA" w:rsidRPr="000D2B73" w:rsidRDefault="00531FCA" w:rsidP="000D2B73">
            <w:pPr>
              <w:jc w:val="center"/>
              <w:rPr>
                <w:b/>
                <w:bCs/>
                <w:sz w:val="22"/>
                <w:szCs w:val="22"/>
              </w:rPr>
            </w:pPr>
          </w:p>
        </w:tc>
        <w:tc>
          <w:tcPr>
            <w:tcW w:w="1086" w:type="dxa"/>
            <w:shd w:val="clear" w:color="auto" w:fill="auto"/>
            <w:noWrap/>
            <w:hideMark/>
          </w:tcPr>
          <w:p w14:paraId="3D36BEFC" w14:textId="77777777" w:rsidR="00531FCA" w:rsidRPr="000D2B73" w:rsidRDefault="00531FCA" w:rsidP="00232A2D">
            <w:pPr>
              <w:jc w:val="both"/>
              <w:rPr>
                <w:b/>
                <w:bCs/>
                <w:sz w:val="22"/>
                <w:szCs w:val="22"/>
              </w:rPr>
            </w:pPr>
            <w:r w:rsidRPr="000D2B73">
              <w:rPr>
                <w:b/>
                <w:bCs/>
                <w:sz w:val="22"/>
                <w:szCs w:val="22"/>
              </w:rPr>
              <w:t> </w:t>
            </w:r>
          </w:p>
        </w:tc>
        <w:tc>
          <w:tcPr>
            <w:tcW w:w="1640" w:type="dxa"/>
            <w:vMerge/>
            <w:shd w:val="clear" w:color="auto" w:fill="auto"/>
            <w:hideMark/>
          </w:tcPr>
          <w:p w14:paraId="78499E83" w14:textId="77777777" w:rsidR="00531FCA" w:rsidRPr="000D2B73" w:rsidRDefault="00531FCA" w:rsidP="00232A2D">
            <w:pPr>
              <w:jc w:val="both"/>
              <w:rPr>
                <w:sz w:val="22"/>
                <w:szCs w:val="22"/>
              </w:rPr>
            </w:pPr>
          </w:p>
        </w:tc>
      </w:tr>
      <w:tr w:rsidR="00531FCA" w:rsidRPr="000D2B73" w14:paraId="5DE79D02" w14:textId="77777777" w:rsidTr="000D2B73">
        <w:trPr>
          <w:trHeight w:val="285"/>
        </w:trPr>
        <w:tc>
          <w:tcPr>
            <w:tcW w:w="734" w:type="dxa"/>
            <w:vMerge/>
            <w:shd w:val="clear" w:color="auto" w:fill="auto"/>
            <w:hideMark/>
          </w:tcPr>
          <w:p w14:paraId="7B4209C8" w14:textId="77777777" w:rsidR="00531FCA" w:rsidRPr="000D2B73" w:rsidRDefault="00531FCA" w:rsidP="00232A2D">
            <w:pPr>
              <w:jc w:val="both"/>
              <w:rPr>
                <w:sz w:val="22"/>
                <w:szCs w:val="22"/>
              </w:rPr>
            </w:pPr>
          </w:p>
        </w:tc>
        <w:tc>
          <w:tcPr>
            <w:tcW w:w="2039" w:type="dxa"/>
            <w:vMerge/>
            <w:shd w:val="clear" w:color="auto" w:fill="auto"/>
            <w:hideMark/>
          </w:tcPr>
          <w:p w14:paraId="2F7E473A" w14:textId="77777777" w:rsidR="00531FCA" w:rsidRPr="000D2B73" w:rsidRDefault="00531FCA" w:rsidP="00232A2D">
            <w:pPr>
              <w:jc w:val="both"/>
              <w:rPr>
                <w:sz w:val="22"/>
                <w:szCs w:val="22"/>
              </w:rPr>
            </w:pPr>
          </w:p>
        </w:tc>
        <w:tc>
          <w:tcPr>
            <w:tcW w:w="1455" w:type="dxa"/>
            <w:vMerge/>
            <w:shd w:val="clear" w:color="auto" w:fill="auto"/>
            <w:hideMark/>
          </w:tcPr>
          <w:p w14:paraId="1A7F426E" w14:textId="77777777" w:rsidR="00531FCA" w:rsidRPr="000D2B73" w:rsidRDefault="00531FCA" w:rsidP="00232A2D">
            <w:pPr>
              <w:jc w:val="both"/>
              <w:rPr>
                <w:sz w:val="22"/>
                <w:szCs w:val="22"/>
              </w:rPr>
            </w:pPr>
          </w:p>
        </w:tc>
        <w:tc>
          <w:tcPr>
            <w:tcW w:w="1131" w:type="dxa"/>
            <w:vMerge/>
            <w:shd w:val="clear" w:color="auto" w:fill="auto"/>
            <w:hideMark/>
          </w:tcPr>
          <w:p w14:paraId="1F243EF2" w14:textId="77777777" w:rsidR="00531FCA" w:rsidRPr="000D2B73" w:rsidRDefault="00531FCA" w:rsidP="00232A2D">
            <w:pPr>
              <w:jc w:val="both"/>
              <w:rPr>
                <w:sz w:val="22"/>
                <w:szCs w:val="22"/>
              </w:rPr>
            </w:pPr>
          </w:p>
        </w:tc>
        <w:tc>
          <w:tcPr>
            <w:tcW w:w="1385" w:type="dxa"/>
            <w:shd w:val="clear" w:color="auto" w:fill="auto"/>
            <w:vAlign w:val="center"/>
            <w:hideMark/>
          </w:tcPr>
          <w:p w14:paraId="4C8F7A3E" w14:textId="77777777" w:rsidR="00531FCA" w:rsidRPr="000D2B73" w:rsidRDefault="00531FCA" w:rsidP="000D2B73">
            <w:pPr>
              <w:jc w:val="center"/>
              <w:rPr>
                <w:sz w:val="22"/>
                <w:szCs w:val="22"/>
              </w:rPr>
            </w:pPr>
            <w:r w:rsidRPr="000D2B73">
              <w:rPr>
                <w:sz w:val="22"/>
                <w:szCs w:val="22"/>
              </w:rPr>
              <w:t>МБ</w:t>
            </w:r>
          </w:p>
        </w:tc>
        <w:tc>
          <w:tcPr>
            <w:tcW w:w="1556" w:type="dxa"/>
            <w:shd w:val="clear" w:color="auto" w:fill="auto"/>
            <w:noWrap/>
            <w:vAlign w:val="center"/>
            <w:hideMark/>
          </w:tcPr>
          <w:p w14:paraId="37517C6F" w14:textId="4BA2E63E" w:rsidR="00531FCA" w:rsidRPr="000D2B73" w:rsidRDefault="00531FCA" w:rsidP="000D2B73">
            <w:pPr>
              <w:jc w:val="center"/>
              <w:rPr>
                <w:b/>
                <w:bCs/>
                <w:sz w:val="22"/>
                <w:szCs w:val="22"/>
              </w:rPr>
            </w:pPr>
            <w:r w:rsidRPr="000D2B73">
              <w:rPr>
                <w:b/>
                <w:bCs/>
                <w:sz w:val="22"/>
                <w:szCs w:val="22"/>
              </w:rPr>
              <w:t>2 156</w:t>
            </w:r>
          </w:p>
        </w:tc>
        <w:tc>
          <w:tcPr>
            <w:tcW w:w="1182" w:type="dxa"/>
            <w:shd w:val="clear" w:color="auto" w:fill="auto"/>
            <w:noWrap/>
            <w:vAlign w:val="center"/>
            <w:hideMark/>
          </w:tcPr>
          <w:p w14:paraId="4C1F74FB" w14:textId="4367B031" w:rsidR="00531FCA" w:rsidRPr="000D2B73" w:rsidRDefault="00531FCA" w:rsidP="000D2B73">
            <w:pPr>
              <w:jc w:val="center"/>
              <w:rPr>
                <w:sz w:val="22"/>
                <w:szCs w:val="22"/>
              </w:rPr>
            </w:pPr>
          </w:p>
        </w:tc>
        <w:tc>
          <w:tcPr>
            <w:tcW w:w="1086" w:type="dxa"/>
            <w:shd w:val="clear" w:color="auto" w:fill="auto"/>
            <w:noWrap/>
            <w:vAlign w:val="center"/>
            <w:hideMark/>
          </w:tcPr>
          <w:p w14:paraId="6DD7A609" w14:textId="7BDF0F34" w:rsidR="00531FCA" w:rsidRPr="000D2B73" w:rsidRDefault="00531FCA" w:rsidP="000D2B73">
            <w:pPr>
              <w:jc w:val="center"/>
              <w:rPr>
                <w:sz w:val="22"/>
                <w:szCs w:val="22"/>
              </w:rPr>
            </w:pPr>
          </w:p>
        </w:tc>
        <w:tc>
          <w:tcPr>
            <w:tcW w:w="1086" w:type="dxa"/>
            <w:shd w:val="clear" w:color="auto" w:fill="auto"/>
            <w:noWrap/>
            <w:vAlign w:val="center"/>
            <w:hideMark/>
          </w:tcPr>
          <w:p w14:paraId="050993D8" w14:textId="298E498A" w:rsidR="00531FCA" w:rsidRPr="000D2B73" w:rsidRDefault="00531FCA" w:rsidP="000D2B73">
            <w:pPr>
              <w:jc w:val="center"/>
              <w:rPr>
                <w:sz w:val="22"/>
                <w:szCs w:val="22"/>
              </w:rPr>
            </w:pPr>
            <w:r w:rsidRPr="000D2B73">
              <w:rPr>
                <w:sz w:val="22"/>
                <w:szCs w:val="22"/>
              </w:rPr>
              <w:t>2 156</w:t>
            </w:r>
          </w:p>
        </w:tc>
        <w:tc>
          <w:tcPr>
            <w:tcW w:w="1086" w:type="dxa"/>
            <w:shd w:val="clear" w:color="auto" w:fill="auto"/>
            <w:noWrap/>
            <w:vAlign w:val="center"/>
            <w:hideMark/>
          </w:tcPr>
          <w:p w14:paraId="5B798096" w14:textId="52A7F1EC" w:rsidR="00531FCA" w:rsidRPr="000D2B73" w:rsidRDefault="00531FCA" w:rsidP="000D2B73">
            <w:pPr>
              <w:jc w:val="center"/>
              <w:rPr>
                <w:sz w:val="22"/>
                <w:szCs w:val="22"/>
              </w:rPr>
            </w:pPr>
          </w:p>
        </w:tc>
        <w:tc>
          <w:tcPr>
            <w:tcW w:w="1086" w:type="dxa"/>
            <w:shd w:val="clear" w:color="auto" w:fill="auto"/>
            <w:noWrap/>
            <w:hideMark/>
          </w:tcPr>
          <w:p w14:paraId="5F46E065" w14:textId="77777777" w:rsidR="00531FCA" w:rsidRPr="000D2B73" w:rsidRDefault="00531FCA" w:rsidP="00232A2D">
            <w:pPr>
              <w:jc w:val="both"/>
              <w:rPr>
                <w:sz w:val="22"/>
                <w:szCs w:val="22"/>
              </w:rPr>
            </w:pPr>
            <w:r w:rsidRPr="000D2B73">
              <w:rPr>
                <w:sz w:val="22"/>
                <w:szCs w:val="22"/>
              </w:rPr>
              <w:t> </w:t>
            </w:r>
          </w:p>
        </w:tc>
        <w:tc>
          <w:tcPr>
            <w:tcW w:w="1640" w:type="dxa"/>
            <w:vMerge/>
            <w:shd w:val="clear" w:color="auto" w:fill="auto"/>
            <w:hideMark/>
          </w:tcPr>
          <w:p w14:paraId="3D1B5DBB" w14:textId="77777777" w:rsidR="00531FCA" w:rsidRPr="000D2B73" w:rsidRDefault="00531FCA" w:rsidP="00232A2D">
            <w:pPr>
              <w:jc w:val="both"/>
              <w:rPr>
                <w:sz w:val="22"/>
                <w:szCs w:val="22"/>
              </w:rPr>
            </w:pPr>
          </w:p>
        </w:tc>
      </w:tr>
      <w:tr w:rsidR="00531FCA" w:rsidRPr="000D2B73" w14:paraId="3D8EDCCB" w14:textId="77777777" w:rsidTr="000D2B73">
        <w:trPr>
          <w:trHeight w:val="285"/>
        </w:trPr>
        <w:tc>
          <w:tcPr>
            <w:tcW w:w="734" w:type="dxa"/>
            <w:vMerge/>
            <w:shd w:val="clear" w:color="auto" w:fill="auto"/>
            <w:hideMark/>
          </w:tcPr>
          <w:p w14:paraId="197F39E9" w14:textId="77777777" w:rsidR="00531FCA" w:rsidRPr="000D2B73" w:rsidRDefault="00531FCA" w:rsidP="00232A2D">
            <w:pPr>
              <w:jc w:val="both"/>
              <w:rPr>
                <w:sz w:val="22"/>
                <w:szCs w:val="22"/>
              </w:rPr>
            </w:pPr>
          </w:p>
        </w:tc>
        <w:tc>
          <w:tcPr>
            <w:tcW w:w="2039" w:type="dxa"/>
            <w:vMerge/>
            <w:shd w:val="clear" w:color="auto" w:fill="auto"/>
            <w:hideMark/>
          </w:tcPr>
          <w:p w14:paraId="40DD4D80" w14:textId="77777777" w:rsidR="00531FCA" w:rsidRPr="000D2B73" w:rsidRDefault="00531FCA" w:rsidP="00232A2D">
            <w:pPr>
              <w:jc w:val="both"/>
              <w:rPr>
                <w:sz w:val="22"/>
                <w:szCs w:val="22"/>
              </w:rPr>
            </w:pPr>
          </w:p>
        </w:tc>
        <w:tc>
          <w:tcPr>
            <w:tcW w:w="1455" w:type="dxa"/>
            <w:vMerge/>
            <w:shd w:val="clear" w:color="auto" w:fill="auto"/>
            <w:hideMark/>
          </w:tcPr>
          <w:p w14:paraId="04F307A3" w14:textId="77777777" w:rsidR="00531FCA" w:rsidRPr="000D2B73" w:rsidRDefault="00531FCA" w:rsidP="00232A2D">
            <w:pPr>
              <w:jc w:val="both"/>
              <w:rPr>
                <w:sz w:val="22"/>
                <w:szCs w:val="22"/>
              </w:rPr>
            </w:pPr>
          </w:p>
        </w:tc>
        <w:tc>
          <w:tcPr>
            <w:tcW w:w="1131" w:type="dxa"/>
            <w:vMerge/>
            <w:shd w:val="clear" w:color="auto" w:fill="auto"/>
            <w:hideMark/>
          </w:tcPr>
          <w:p w14:paraId="7A78AD69" w14:textId="77777777" w:rsidR="00531FCA" w:rsidRPr="000D2B73" w:rsidRDefault="00531FCA" w:rsidP="00232A2D">
            <w:pPr>
              <w:jc w:val="both"/>
              <w:rPr>
                <w:sz w:val="22"/>
                <w:szCs w:val="22"/>
              </w:rPr>
            </w:pPr>
          </w:p>
        </w:tc>
        <w:tc>
          <w:tcPr>
            <w:tcW w:w="1385" w:type="dxa"/>
            <w:shd w:val="clear" w:color="auto" w:fill="auto"/>
            <w:vAlign w:val="center"/>
            <w:hideMark/>
          </w:tcPr>
          <w:p w14:paraId="02A19401" w14:textId="77777777" w:rsidR="00531FCA" w:rsidRPr="000D2B73" w:rsidRDefault="00531FCA" w:rsidP="000D2B73">
            <w:pPr>
              <w:jc w:val="center"/>
              <w:rPr>
                <w:sz w:val="22"/>
                <w:szCs w:val="22"/>
              </w:rPr>
            </w:pPr>
            <w:r w:rsidRPr="000D2B73">
              <w:rPr>
                <w:sz w:val="22"/>
                <w:szCs w:val="22"/>
              </w:rPr>
              <w:t>ОБ</w:t>
            </w:r>
          </w:p>
        </w:tc>
        <w:tc>
          <w:tcPr>
            <w:tcW w:w="1556" w:type="dxa"/>
            <w:shd w:val="clear" w:color="auto" w:fill="auto"/>
            <w:noWrap/>
            <w:vAlign w:val="center"/>
            <w:hideMark/>
          </w:tcPr>
          <w:p w14:paraId="0BB78B69" w14:textId="56D63ED9" w:rsidR="00531FCA" w:rsidRPr="000D2B73" w:rsidRDefault="00531FCA" w:rsidP="000D2B73">
            <w:pPr>
              <w:jc w:val="center"/>
              <w:rPr>
                <w:b/>
                <w:bCs/>
                <w:sz w:val="22"/>
                <w:szCs w:val="22"/>
              </w:rPr>
            </w:pPr>
            <w:r w:rsidRPr="000D2B73">
              <w:rPr>
                <w:b/>
                <w:bCs/>
                <w:sz w:val="22"/>
                <w:szCs w:val="22"/>
              </w:rPr>
              <w:t>14 426</w:t>
            </w:r>
          </w:p>
        </w:tc>
        <w:tc>
          <w:tcPr>
            <w:tcW w:w="1182" w:type="dxa"/>
            <w:shd w:val="clear" w:color="auto" w:fill="auto"/>
            <w:noWrap/>
            <w:vAlign w:val="center"/>
            <w:hideMark/>
          </w:tcPr>
          <w:p w14:paraId="1B6BF299" w14:textId="7435EB43" w:rsidR="00531FCA" w:rsidRPr="000D2B73" w:rsidRDefault="00531FCA" w:rsidP="000D2B73">
            <w:pPr>
              <w:jc w:val="center"/>
              <w:rPr>
                <w:sz w:val="22"/>
                <w:szCs w:val="22"/>
              </w:rPr>
            </w:pPr>
          </w:p>
        </w:tc>
        <w:tc>
          <w:tcPr>
            <w:tcW w:w="1086" w:type="dxa"/>
            <w:shd w:val="clear" w:color="auto" w:fill="auto"/>
            <w:noWrap/>
            <w:vAlign w:val="center"/>
            <w:hideMark/>
          </w:tcPr>
          <w:p w14:paraId="17468B93" w14:textId="538F60C6" w:rsidR="00531FCA" w:rsidRPr="000D2B73" w:rsidRDefault="00531FCA" w:rsidP="000D2B73">
            <w:pPr>
              <w:jc w:val="center"/>
              <w:rPr>
                <w:sz w:val="22"/>
                <w:szCs w:val="22"/>
              </w:rPr>
            </w:pPr>
          </w:p>
        </w:tc>
        <w:tc>
          <w:tcPr>
            <w:tcW w:w="1086" w:type="dxa"/>
            <w:shd w:val="clear" w:color="auto" w:fill="auto"/>
            <w:noWrap/>
            <w:vAlign w:val="center"/>
            <w:hideMark/>
          </w:tcPr>
          <w:p w14:paraId="0865533F" w14:textId="61E6648B" w:rsidR="00531FCA" w:rsidRPr="000D2B73" w:rsidRDefault="00531FCA" w:rsidP="000D2B73">
            <w:pPr>
              <w:jc w:val="center"/>
              <w:rPr>
                <w:sz w:val="22"/>
                <w:szCs w:val="22"/>
              </w:rPr>
            </w:pPr>
            <w:r w:rsidRPr="000D2B73">
              <w:rPr>
                <w:sz w:val="22"/>
                <w:szCs w:val="22"/>
              </w:rPr>
              <w:t>14 426</w:t>
            </w:r>
          </w:p>
        </w:tc>
        <w:tc>
          <w:tcPr>
            <w:tcW w:w="1086" w:type="dxa"/>
            <w:shd w:val="clear" w:color="auto" w:fill="auto"/>
            <w:noWrap/>
            <w:vAlign w:val="center"/>
            <w:hideMark/>
          </w:tcPr>
          <w:p w14:paraId="323742A2" w14:textId="5EAC0F5F" w:rsidR="00531FCA" w:rsidRPr="000D2B73" w:rsidRDefault="00531FCA" w:rsidP="000D2B73">
            <w:pPr>
              <w:jc w:val="center"/>
              <w:rPr>
                <w:sz w:val="22"/>
                <w:szCs w:val="22"/>
              </w:rPr>
            </w:pPr>
          </w:p>
        </w:tc>
        <w:tc>
          <w:tcPr>
            <w:tcW w:w="1086" w:type="dxa"/>
            <w:shd w:val="clear" w:color="auto" w:fill="auto"/>
            <w:noWrap/>
            <w:hideMark/>
          </w:tcPr>
          <w:p w14:paraId="0D041F87" w14:textId="77777777" w:rsidR="00531FCA" w:rsidRPr="000D2B73" w:rsidRDefault="00531FCA" w:rsidP="00232A2D">
            <w:pPr>
              <w:jc w:val="both"/>
              <w:rPr>
                <w:sz w:val="22"/>
                <w:szCs w:val="22"/>
              </w:rPr>
            </w:pPr>
            <w:r w:rsidRPr="000D2B73">
              <w:rPr>
                <w:sz w:val="22"/>
                <w:szCs w:val="22"/>
              </w:rPr>
              <w:t> </w:t>
            </w:r>
          </w:p>
        </w:tc>
        <w:tc>
          <w:tcPr>
            <w:tcW w:w="1640" w:type="dxa"/>
            <w:vMerge/>
            <w:shd w:val="clear" w:color="auto" w:fill="auto"/>
            <w:hideMark/>
          </w:tcPr>
          <w:p w14:paraId="723A31A1" w14:textId="77777777" w:rsidR="00531FCA" w:rsidRPr="000D2B73" w:rsidRDefault="00531FCA" w:rsidP="00232A2D">
            <w:pPr>
              <w:jc w:val="both"/>
              <w:rPr>
                <w:sz w:val="22"/>
                <w:szCs w:val="22"/>
              </w:rPr>
            </w:pPr>
          </w:p>
        </w:tc>
      </w:tr>
      <w:tr w:rsidR="00531FCA" w:rsidRPr="000D2B73" w14:paraId="128CC6F3" w14:textId="77777777" w:rsidTr="000D2B73">
        <w:trPr>
          <w:trHeight w:val="285"/>
        </w:trPr>
        <w:tc>
          <w:tcPr>
            <w:tcW w:w="734" w:type="dxa"/>
            <w:vMerge w:val="restart"/>
            <w:shd w:val="clear" w:color="auto" w:fill="auto"/>
            <w:noWrap/>
            <w:hideMark/>
          </w:tcPr>
          <w:p w14:paraId="2CB93E2D" w14:textId="77777777" w:rsidR="00531FCA" w:rsidRPr="000D2B73" w:rsidRDefault="00531FCA" w:rsidP="00232A2D">
            <w:pPr>
              <w:jc w:val="both"/>
              <w:rPr>
                <w:sz w:val="22"/>
                <w:szCs w:val="22"/>
              </w:rPr>
            </w:pPr>
            <w:r w:rsidRPr="000D2B73">
              <w:rPr>
                <w:sz w:val="22"/>
                <w:szCs w:val="22"/>
              </w:rPr>
              <w:t>1.4.9.</w:t>
            </w:r>
          </w:p>
        </w:tc>
        <w:tc>
          <w:tcPr>
            <w:tcW w:w="2039" w:type="dxa"/>
            <w:vMerge w:val="restart"/>
            <w:shd w:val="clear" w:color="auto" w:fill="auto"/>
            <w:hideMark/>
          </w:tcPr>
          <w:p w14:paraId="59930370" w14:textId="263810CB" w:rsidR="00531FCA" w:rsidRPr="000D2B73" w:rsidRDefault="00531FCA" w:rsidP="00232A2D">
            <w:pPr>
              <w:jc w:val="both"/>
              <w:rPr>
                <w:sz w:val="22"/>
                <w:szCs w:val="22"/>
              </w:rPr>
            </w:pPr>
            <w:r w:rsidRPr="000D2B73">
              <w:rPr>
                <w:sz w:val="22"/>
                <w:szCs w:val="22"/>
              </w:rPr>
              <w:t>Капитальный ремонт школьного стадиона</w:t>
            </w:r>
            <w:r w:rsidRPr="000D2B73">
              <w:rPr>
                <w:sz w:val="22"/>
                <w:szCs w:val="22"/>
              </w:rPr>
              <w:br/>
              <w:t>МОУ "СОШ №4 им. Д.М. Перова"</w:t>
            </w:r>
          </w:p>
        </w:tc>
        <w:tc>
          <w:tcPr>
            <w:tcW w:w="1455" w:type="dxa"/>
            <w:vMerge w:val="restart"/>
            <w:shd w:val="clear" w:color="auto" w:fill="auto"/>
            <w:hideMark/>
          </w:tcPr>
          <w:p w14:paraId="77F7B747" w14:textId="77777777" w:rsidR="00531FCA" w:rsidRPr="000D2B73" w:rsidRDefault="00531FCA" w:rsidP="00232A2D">
            <w:pPr>
              <w:jc w:val="both"/>
              <w:rPr>
                <w:sz w:val="22"/>
                <w:szCs w:val="22"/>
              </w:rPr>
            </w:pPr>
            <w:r w:rsidRPr="000D2B73">
              <w:rPr>
                <w:sz w:val="22"/>
                <w:szCs w:val="22"/>
              </w:rPr>
              <w:t>УО, МОУ СОШ № 4</w:t>
            </w:r>
          </w:p>
        </w:tc>
        <w:tc>
          <w:tcPr>
            <w:tcW w:w="1131" w:type="dxa"/>
            <w:vMerge w:val="restart"/>
            <w:shd w:val="clear" w:color="auto" w:fill="auto"/>
            <w:hideMark/>
          </w:tcPr>
          <w:p w14:paraId="753F0597" w14:textId="77777777" w:rsidR="00531FCA" w:rsidRPr="000D2B73" w:rsidRDefault="00531FCA" w:rsidP="00232A2D">
            <w:pPr>
              <w:jc w:val="both"/>
              <w:rPr>
                <w:sz w:val="22"/>
                <w:szCs w:val="22"/>
              </w:rPr>
            </w:pPr>
            <w:r w:rsidRPr="000D2B73">
              <w:rPr>
                <w:sz w:val="22"/>
                <w:szCs w:val="22"/>
              </w:rPr>
              <w:t>1 год</w:t>
            </w:r>
          </w:p>
        </w:tc>
        <w:tc>
          <w:tcPr>
            <w:tcW w:w="1385" w:type="dxa"/>
            <w:shd w:val="clear" w:color="auto" w:fill="auto"/>
            <w:vAlign w:val="center"/>
            <w:hideMark/>
          </w:tcPr>
          <w:p w14:paraId="0DC67A27" w14:textId="77777777" w:rsidR="00531FCA" w:rsidRPr="000D2B73" w:rsidRDefault="00531FCA" w:rsidP="000D2B73">
            <w:pPr>
              <w:jc w:val="center"/>
              <w:rPr>
                <w:b/>
                <w:bCs/>
                <w:sz w:val="22"/>
                <w:szCs w:val="22"/>
              </w:rPr>
            </w:pPr>
            <w:r w:rsidRPr="000D2B73">
              <w:rPr>
                <w:b/>
                <w:bCs/>
                <w:sz w:val="22"/>
                <w:szCs w:val="22"/>
              </w:rPr>
              <w:t>Итого:</w:t>
            </w:r>
          </w:p>
        </w:tc>
        <w:tc>
          <w:tcPr>
            <w:tcW w:w="1556" w:type="dxa"/>
            <w:shd w:val="clear" w:color="auto" w:fill="auto"/>
            <w:noWrap/>
            <w:vAlign w:val="center"/>
            <w:hideMark/>
          </w:tcPr>
          <w:p w14:paraId="1248ED3B" w14:textId="08A1D960" w:rsidR="00531FCA" w:rsidRPr="000D2B73" w:rsidRDefault="00531FCA" w:rsidP="000D2B73">
            <w:pPr>
              <w:jc w:val="center"/>
              <w:rPr>
                <w:b/>
                <w:bCs/>
                <w:sz w:val="22"/>
                <w:szCs w:val="22"/>
              </w:rPr>
            </w:pPr>
            <w:r w:rsidRPr="000D2B73">
              <w:rPr>
                <w:b/>
                <w:bCs/>
                <w:sz w:val="22"/>
                <w:szCs w:val="22"/>
              </w:rPr>
              <w:t>13 829</w:t>
            </w:r>
          </w:p>
        </w:tc>
        <w:tc>
          <w:tcPr>
            <w:tcW w:w="1182" w:type="dxa"/>
            <w:shd w:val="clear" w:color="auto" w:fill="auto"/>
            <w:noWrap/>
            <w:vAlign w:val="center"/>
            <w:hideMark/>
          </w:tcPr>
          <w:p w14:paraId="12C1B9B7" w14:textId="441CFA90" w:rsidR="00531FCA" w:rsidRPr="000D2B73" w:rsidRDefault="00531FCA" w:rsidP="000D2B73">
            <w:pPr>
              <w:jc w:val="center"/>
              <w:rPr>
                <w:b/>
                <w:bCs/>
                <w:sz w:val="22"/>
                <w:szCs w:val="22"/>
              </w:rPr>
            </w:pPr>
          </w:p>
        </w:tc>
        <w:tc>
          <w:tcPr>
            <w:tcW w:w="1086" w:type="dxa"/>
            <w:shd w:val="clear" w:color="auto" w:fill="auto"/>
            <w:noWrap/>
            <w:vAlign w:val="center"/>
            <w:hideMark/>
          </w:tcPr>
          <w:p w14:paraId="2CFE6DAF" w14:textId="26C5331E" w:rsidR="00531FCA" w:rsidRPr="000D2B73" w:rsidRDefault="00531FCA" w:rsidP="000D2B73">
            <w:pPr>
              <w:jc w:val="center"/>
              <w:rPr>
                <w:b/>
                <w:bCs/>
                <w:sz w:val="22"/>
                <w:szCs w:val="22"/>
              </w:rPr>
            </w:pPr>
          </w:p>
        </w:tc>
        <w:tc>
          <w:tcPr>
            <w:tcW w:w="1086" w:type="dxa"/>
            <w:shd w:val="clear" w:color="auto" w:fill="auto"/>
            <w:noWrap/>
            <w:vAlign w:val="center"/>
            <w:hideMark/>
          </w:tcPr>
          <w:p w14:paraId="37C2A200" w14:textId="134DBD86" w:rsidR="00531FCA" w:rsidRPr="000D2B73" w:rsidRDefault="00531FCA" w:rsidP="000D2B73">
            <w:pPr>
              <w:jc w:val="center"/>
              <w:rPr>
                <w:b/>
                <w:bCs/>
                <w:sz w:val="22"/>
                <w:szCs w:val="22"/>
              </w:rPr>
            </w:pPr>
            <w:r w:rsidRPr="000D2B73">
              <w:rPr>
                <w:b/>
                <w:bCs/>
                <w:sz w:val="22"/>
                <w:szCs w:val="22"/>
              </w:rPr>
              <w:t>13 829</w:t>
            </w:r>
          </w:p>
        </w:tc>
        <w:tc>
          <w:tcPr>
            <w:tcW w:w="1086" w:type="dxa"/>
            <w:shd w:val="clear" w:color="auto" w:fill="auto"/>
            <w:noWrap/>
            <w:vAlign w:val="center"/>
            <w:hideMark/>
          </w:tcPr>
          <w:p w14:paraId="40CDA228" w14:textId="286C7128" w:rsidR="00531FCA" w:rsidRPr="000D2B73" w:rsidRDefault="00531FCA" w:rsidP="000D2B73">
            <w:pPr>
              <w:jc w:val="center"/>
              <w:rPr>
                <w:b/>
                <w:bCs/>
                <w:sz w:val="22"/>
                <w:szCs w:val="22"/>
              </w:rPr>
            </w:pPr>
          </w:p>
        </w:tc>
        <w:tc>
          <w:tcPr>
            <w:tcW w:w="1086" w:type="dxa"/>
            <w:shd w:val="clear" w:color="auto" w:fill="auto"/>
            <w:noWrap/>
            <w:hideMark/>
          </w:tcPr>
          <w:p w14:paraId="2BD2AF4D" w14:textId="77777777" w:rsidR="00531FCA" w:rsidRPr="000D2B73" w:rsidRDefault="00531FCA" w:rsidP="00232A2D">
            <w:pPr>
              <w:jc w:val="both"/>
              <w:rPr>
                <w:b/>
                <w:bCs/>
                <w:sz w:val="22"/>
                <w:szCs w:val="22"/>
              </w:rPr>
            </w:pPr>
            <w:r w:rsidRPr="000D2B73">
              <w:rPr>
                <w:b/>
                <w:bCs/>
                <w:sz w:val="22"/>
                <w:szCs w:val="22"/>
              </w:rPr>
              <w:t> </w:t>
            </w:r>
          </w:p>
        </w:tc>
        <w:tc>
          <w:tcPr>
            <w:tcW w:w="1640" w:type="dxa"/>
            <w:vMerge/>
            <w:shd w:val="clear" w:color="auto" w:fill="auto"/>
            <w:hideMark/>
          </w:tcPr>
          <w:p w14:paraId="4C9BDD7C" w14:textId="77777777" w:rsidR="00531FCA" w:rsidRPr="000D2B73" w:rsidRDefault="00531FCA" w:rsidP="00232A2D">
            <w:pPr>
              <w:jc w:val="both"/>
              <w:rPr>
                <w:sz w:val="22"/>
                <w:szCs w:val="22"/>
              </w:rPr>
            </w:pPr>
          </w:p>
        </w:tc>
      </w:tr>
      <w:tr w:rsidR="00531FCA" w:rsidRPr="000D2B73" w14:paraId="3A164B96" w14:textId="77777777" w:rsidTr="000D2B73">
        <w:trPr>
          <w:trHeight w:val="285"/>
        </w:trPr>
        <w:tc>
          <w:tcPr>
            <w:tcW w:w="734" w:type="dxa"/>
            <w:vMerge/>
            <w:shd w:val="clear" w:color="auto" w:fill="auto"/>
            <w:hideMark/>
          </w:tcPr>
          <w:p w14:paraId="3DB91725" w14:textId="77777777" w:rsidR="00531FCA" w:rsidRPr="000D2B73" w:rsidRDefault="00531FCA" w:rsidP="00232A2D">
            <w:pPr>
              <w:jc w:val="both"/>
              <w:rPr>
                <w:sz w:val="22"/>
                <w:szCs w:val="22"/>
              </w:rPr>
            </w:pPr>
          </w:p>
        </w:tc>
        <w:tc>
          <w:tcPr>
            <w:tcW w:w="2039" w:type="dxa"/>
            <w:vMerge/>
            <w:shd w:val="clear" w:color="auto" w:fill="auto"/>
            <w:hideMark/>
          </w:tcPr>
          <w:p w14:paraId="00B9A922" w14:textId="77777777" w:rsidR="00531FCA" w:rsidRPr="000D2B73" w:rsidRDefault="00531FCA" w:rsidP="00232A2D">
            <w:pPr>
              <w:jc w:val="both"/>
              <w:rPr>
                <w:sz w:val="22"/>
                <w:szCs w:val="22"/>
              </w:rPr>
            </w:pPr>
          </w:p>
        </w:tc>
        <w:tc>
          <w:tcPr>
            <w:tcW w:w="1455" w:type="dxa"/>
            <w:vMerge/>
            <w:shd w:val="clear" w:color="auto" w:fill="auto"/>
            <w:hideMark/>
          </w:tcPr>
          <w:p w14:paraId="6D9A23CA" w14:textId="77777777" w:rsidR="00531FCA" w:rsidRPr="000D2B73" w:rsidRDefault="00531FCA" w:rsidP="00232A2D">
            <w:pPr>
              <w:jc w:val="both"/>
              <w:rPr>
                <w:sz w:val="22"/>
                <w:szCs w:val="22"/>
              </w:rPr>
            </w:pPr>
          </w:p>
        </w:tc>
        <w:tc>
          <w:tcPr>
            <w:tcW w:w="1131" w:type="dxa"/>
            <w:vMerge/>
            <w:shd w:val="clear" w:color="auto" w:fill="auto"/>
            <w:hideMark/>
          </w:tcPr>
          <w:p w14:paraId="4D5BDD31" w14:textId="77777777" w:rsidR="00531FCA" w:rsidRPr="000D2B73" w:rsidRDefault="00531FCA" w:rsidP="00232A2D">
            <w:pPr>
              <w:jc w:val="both"/>
              <w:rPr>
                <w:sz w:val="22"/>
                <w:szCs w:val="22"/>
              </w:rPr>
            </w:pPr>
          </w:p>
        </w:tc>
        <w:tc>
          <w:tcPr>
            <w:tcW w:w="1385" w:type="dxa"/>
            <w:shd w:val="clear" w:color="auto" w:fill="auto"/>
            <w:vAlign w:val="center"/>
            <w:hideMark/>
          </w:tcPr>
          <w:p w14:paraId="584179E4" w14:textId="77777777" w:rsidR="00531FCA" w:rsidRPr="000D2B73" w:rsidRDefault="00531FCA" w:rsidP="000D2B73">
            <w:pPr>
              <w:jc w:val="center"/>
              <w:rPr>
                <w:sz w:val="22"/>
                <w:szCs w:val="22"/>
              </w:rPr>
            </w:pPr>
            <w:r w:rsidRPr="000D2B73">
              <w:rPr>
                <w:sz w:val="22"/>
                <w:szCs w:val="22"/>
              </w:rPr>
              <w:t>МБ</w:t>
            </w:r>
          </w:p>
        </w:tc>
        <w:tc>
          <w:tcPr>
            <w:tcW w:w="1556" w:type="dxa"/>
            <w:shd w:val="clear" w:color="auto" w:fill="auto"/>
            <w:noWrap/>
            <w:vAlign w:val="center"/>
            <w:hideMark/>
          </w:tcPr>
          <w:p w14:paraId="62EDF88B" w14:textId="575BED47" w:rsidR="00531FCA" w:rsidRPr="000D2B73" w:rsidRDefault="00531FCA" w:rsidP="000D2B73">
            <w:pPr>
              <w:jc w:val="center"/>
              <w:rPr>
                <w:b/>
                <w:bCs/>
                <w:sz w:val="22"/>
                <w:szCs w:val="22"/>
              </w:rPr>
            </w:pPr>
            <w:r w:rsidRPr="000D2B73">
              <w:rPr>
                <w:b/>
                <w:bCs/>
                <w:sz w:val="22"/>
                <w:szCs w:val="22"/>
              </w:rPr>
              <w:t>1 798</w:t>
            </w:r>
          </w:p>
        </w:tc>
        <w:tc>
          <w:tcPr>
            <w:tcW w:w="1182" w:type="dxa"/>
            <w:shd w:val="clear" w:color="auto" w:fill="auto"/>
            <w:noWrap/>
            <w:vAlign w:val="center"/>
            <w:hideMark/>
          </w:tcPr>
          <w:p w14:paraId="5E64C8BB" w14:textId="7CAAB161" w:rsidR="00531FCA" w:rsidRPr="000D2B73" w:rsidRDefault="00531FCA" w:rsidP="000D2B73">
            <w:pPr>
              <w:jc w:val="center"/>
              <w:rPr>
                <w:sz w:val="22"/>
                <w:szCs w:val="22"/>
              </w:rPr>
            </w:pPr>
          </w:p>
        </w:tc>
        <w:tc>
          <w:tcPr>
            <w:tcW w:w="1086" w:type="dxa"/>
            <w:shd w:val="clear" w:color="auto" w:fill="auto"/>
            <w:noWrap/>
            <w:vAlign w:val="center"/>
            <w:hideMark/>
          </w:tcPr>
          <w:p w14:paraId="5B759EC6" w14:textId="3B63C85B" w:rsidR="00531FCA" w:rsidRPr="000D2B73" w:rsidRDefault="00531FCA" w:rsidP="000D2B73">
            <w:pPr>
              <w:jc w:val="center"/>
              <w:rPr>
                <w:sz w:val="22"/>
                <w:szCs w:val="22"/>
              </w:rPr>
            </w:pPr>
          </w:p>
        </w:tc>
        <w:tc>
          <w:tcPr>
            <w:tcW w:w="1086" w:type="dxa"/>
            <w:shd w:val="clear" w:color="auto" w:fill="auto"/>
            <w:noWrap/>
            <w:vAlign w:val="center"/>
            <w:hideMark/>
          </w:tcPr>
          <w:p w14:paraId="4A5900E6" w14:textId="64257505" w:rsidR="00531FCA" w:rsidRPr="000D2B73" w:rsidRDefault="00531FCA" w:rsidP="000D2B73">
            <w:pPr>
              <w:jc w:val="center"/>
              <w:rPr>
                <w:sz w:val="22"/>
                <w:szCs w:val="22"/>
              </w:rPr>
            </w:pPr>
            <w:r w:rsidRPr="000D2B73">
              <w:rPr>
                <w:sz w:val="22"/>
                <w:szCs w:val="22"/>
              </w:rPr>
              <w:t>1 798</w:t>
            </w:r>
          </w:p>
        </w:tc>
        <w:tc>
          <w:tcPr>
            <w:tcW w:w="1086" w:type="dxa"/>
            <w:shd w:val="clear" w:color="auto" w:fill="auto"/>
            <w:noWrap/>
            <w:vAlign w:val="center"/>
            <w:hideMark/>
          </w:tcPr>
          <w:p w14:paraId="538451C4" w14:textId="0C0737BB" w:rsidR="00531FCA" w:rsidRPr="000D2B73" w:rsidRDefault="00531FCA" w:rsidP="000D2B73">
            <w:pPr>
              <w:jc w:val="center"/>
              <w:rPr>
                <w:sz w:val="22"/>
                <w:szCs w:val="22"/>
              </w:rPr>
            </w:pPr>
          </w:p>
        </w:tc>
        <w:tc>
          <w:tcPr>
            <w:tcW w:w="1086" w:type="dxa"/>
            <w:shd w:val="clear" w:color="auto" w:fill="auto"/>
            <w:noWrap/>
            <w:hideMark/>
          </w:tcPr>
          <w:p w14:paraId="1641C0B8" w14:textId="77777777" w:rsidR="00531FCA" w:rsidRPr="000D2B73" w:rsidRDefault="00531FCA" w:rsidP="00232A2D">
            <w:pPr>
              <w:jc w:val="both"/>
              <w:rPr>
                <w:sz w:val="22"/>
                <w:szCs w:val="22"/>
              </w:rPr>
            </w:pPr>
            <w:r w:rsidRPr="000D2B73">
              <w:rPr>
                <w:sz w:val="22"/>
                <w:szCs w:val="22"/>
              </w:rPr>
              <w:t> </w:t>
            </w:r>
          </w:p>
        </w:tc>
        <w:tc>
          <w:tcPr>
            <w:tcW w:w="1640" w:type="dxa"/>
            <w:vMerge/>
            <w:shd w:val="clear" w:color="auto" w:fill="auto"/>
            <w:hideMark/>
          </w:tcPr>
          <w:p w14:paraId="738B17A0" w14:textId="77777777" w:rsidR="00531FCA" w:rsidRPr="000D2B73" w:rsidRDefault="00531FCA" w:rsidP="00232A2D">
            <w:pPr>
              <w:jc w:val="both"/>
              <w:rPr>
                <w:sz w:val="22"/>
                <w:szCs w:val="22"/>
              </w:rPr>
            </w:pPr>
          </w:p>
        </w:tc>
      </w:tr>
      <w:tr w:rsidR="00531FCA" w:rsidRPr="000D2B73" w14:paraId="0B9BD34D" w14:textId="77777777" w:rsidTr="000D2B73">
        <w:trPr>
          <w:trHeight w:val="285"/>
        </w:trPr>
        <w:tc>
          <w:tcPr>
            <w:tcW w:w="734" w:type="dxa"/>
            <w:vMerge/>
            <w:shd w:val="clear" w:color="auto" w:fill="auto"/>
            <w:hideMark/>
          </w:tcPr>
          <w:p w14:paraId="045E9A14" w14:textId="77777777" w:rsidR="00531FCA" w:rsidRPr="000D2B73" w:rsidRDefault="00531FCA" w:rsidP="00232A2D">
            <w:pPr>
              <w:jc w:val="both"/>
              <w:rPr>
                <w:sz w:val="22"/>
                <w:szCs w:val="22"/>
              </w:rPr>
            </w:pPr>
          </w:p>
        </w:tc>
        <w:tc>
          <w:tcPr>
            <w:tcW w:w="2039" w:type="dxa"/>
            <w:vMerge/>
            <w:shd w:val="clear" w:color="auto" w:fill="auto"/>
            <w:hideMark/>
          </w:tcPr>
          <w:p w14:paraId="3C49A9E9" w14:textId="77777777" w:rsidR="00531FCA" w:rsidRPr="000D2B73" w:rsidRDefault="00531FCA" w:rsidP="00232A2D">
            <w:pPr>
              <w:jc w:val="both"/>
              <w:rPr>
                <w:sz w:val="22"/>
                <w:szCs w:val="22"/>
              </w:rPr>
            </w:pPr>
          </w:p>
        </w:tc>
        <w:tc>
          <w:tcPr>
            <w:tcW w:w="1455" w:type="dxa"/>
            <w:vMerge/>
            <w:shd w:val="clear" w:color="auto" w:fill="auto"/>
            <w:hideMark/>
          </w:tcPr>
          <w:p w14:paraId="710835C5" w14:textId="77777777" w:rsidR="00531FCA" w:rsidRPr="000D2B73" w:rsidRDefault="00531FCA" w:rsidP="00232A2D">
            <w:pPr>
              <w:jc w:val="both"/>
              <w:rPr>
                <w:sz w:val="22"/>
                <w:szCs w:val="22"/>
              </w:rPr>
            </w:pPr>
          </w:p>
        </w:tc>
        <w:tc>
          <w:tcPr>
            <w:tcW w:w="1131" w:type="dxa"/>
            <w:vMerge/>
            <w:shd w:val="clear" w:color="auto" w:fill="auto"/>
            <w:hideMark/>
          </w:tcPr>
          <w:p w14:paraId="6303B682" w14:textId="77777777" w:rsidR="00531FCA" w:rsidRPr="000D2B73" w:rsidRDefault="00531FCA" w:rsidP="00232A2D">
            <w:pPr>
              <w:jc w:val="both"/>
              <w:rPr>
                <w:sz w:val="22"/>
                <w:szCs w:val="22"/>
              </w:rPr>
            </w:pPr>
          </w:p>
        </w:tc>
        <w:tc>
          <w:tcPr>
            <w:tcW w:w="1385" w:type="dxa"/>
            <w:shd w:val="clear" w:color="auto" w:fill="auto"/>
            <w:vAlign w:val="center"/>
            <w:hideMark/>
          </w:tcPr>
          <w:p w14:paraId="207D8174" w14:textId="77777777" w:rsidR="00531FCA" w:rsidRPr="000D2B73" w:rsidRDefault="00531FCA" w:rsidP="000D2B73">
            <w:pPr>
              <w:jc w:val="center"/>
              <w:rPr>
                <w:sz w:val="22"/>
                <w:szCs w:val="22"/>
              </w:rPr>
            </w:pPr>
            <w:r w:rsidRPr="000D2B73">
              <w:rPr>
                <w:sz w:val="22"/>
                <w:szCs w:val="22"/>
              </w:rPr>
              <w:t>ОБ</w:t>
            </w:r>
          </w:p>
        </w:tc>
        <w:tc>
          <w:tcPr>
            <w:tcW w:w="1556" w:type="dxa"/>
            <w:shd w:val="clear" w:color="auto" w:fill="auto"/>
            <w:noWrap/>
            <w:vAlign w:val="center"/>
            <w:hideMark/>
          </w:tcPr>
          <w:p w14:paraId="09DC0C05" w14:textId="5427005B" w:rsidR="00531FCA" w:rsidRPr="000D2B73" w:rsidRDefault="00531FCA" w:rsidP="000D2B73">
            <w:pPr>
              <w:jc w:val="center"/>
              <w:rPr>
                <w:b/>
                <w:bCs/>
                <w:sz w:val="22"/>
                <w:szCs w:val="22"/>
              </w:rPr>
            </w:pPr>
            <w:r w:rsidRPr="000D2B73">
              <w:rPr>
                <w:b/>
                <w:bCs/>
                <w:sz w:val="22"/>
                <w:szCs w:val="22"/>
              </w:rPr>
              <w:t>12 031</w:t>
            </w:r>
          </w:p>
        </w:tc>
        <w:tc>
          <w:tcPr>
            <w:tcW w:w="1182" w:type="dxa"/>
            <w:shd w:val="clear" w:color="auto" w:fill="auto"/>
            <w:noWrap/>
            <w:vAlign w:val="center"/>
            <w:hideMark/>
          </w:tcPr>
          <w:p w14:paraId="59C5DD3A" w14:textId="77458F8D" w:rsidR="00531FCA" w:rsidRPr="000D2B73" w:rsidRDefault="00531FCA" w:rsidP="000D2B73">
            <w:pPr>
              <w:jc w:val="center"/>
              <w:rPr>
                <w:sz w:val="22"/>
                <w:szCs w:val="22"/>
              </w:rPr>
            </w:pPr>
          </w:p>
        </w:tc>
        <w:tc>
          <w:tcPr>
            <w:tcW w:w="1086" w:type="dxa"/>
            <w:shd w:val="clear" w:color="auto" w:fill="auto"/>
            <w:noWrap/>
            <w:vAlign w:val="center"/>
            <w:hideMark/>
          </w:tcPr>
          <w:p w14:paraId="16C4E9DE" w14:textId="42A11506" w:rsidR="00531FCA" w:rsidRPr="000D2B73" w:rsidRDefault="00531FCA" w:rsidP="000D2B73">
            <w:pPr>
              <w:jc w:val="center"/>
              <w:rPr>
                <w:sz w:val="22"/>
                <w:szCs w:val="22"/>
              </w:rPr>
            </w:pPr>
          </w:p>
        </w:tc>
        <w:tc>
          <w:tcPr>
            <w:tcW w:w="1086" w:type="dxa"/>
            <w:shd w:val="clear" w:color="auto" w:fill="auto"/>
            <w:noWrap/>
            <w:vAlign w:val="center"/>
            <w:hideMark/>
          </w:tcPr>
          <w:p w14:paraId="1B4C9D6D" w14:textId="62EB3E73" w:rsidR="00531FCA" w:rsidRPr="000D2B73" w:rsidRDefault="00531FCA" w:rsidP="000D2B73">
            <w:pPr>
              <w:jc w:val="center"/>
              <w:rPr>
                <w:sz w:val="22"/>
                <w:szCs w:val="22"/>
              </w:rPr>
            </w:pPr>
            <w:r w:rsidRPr="000D2B73">
              <w:rPr>
                <w:sz w:val="22"/>
                <w:szCs w:val="22"/>
              </w:rPr>
              <w:t>12 031</w:t>
            </w:r>
          </w:p>
        </w:tc>
        <w:tc>
          <w:tcPr>
            <w:tcW w:w="1086" w:type="dxa"/>
            <w:shd w:val="clear" w:color="auto" w:fill="auto"/>
            <w:noWrap/>
            <w:vAlign w:val="center"/>
            <w:hideMark/>
          </w:tcPr>
          <w:p w14:paraId="654025C7" w14:textId="75C7B53D" w:rsidR="00531FCA" w:rsidRPr="000D2B73" w:rsidRDefault="00531FCA" w:rsidP="000D2B73">
            <w:pPr>
              <w:jc w:val="center"/>
              <w:rPr>
                <w:sz w:val="22"/>
                <w:szCs w:val="22"/>
              </w:rPr>
            </w:pPr>
          </w:p>
        </w:tc>
        <w:tc>
          <w:tcPr>
            <w:tcW w:w="1086" w:type="dxa"/>
            <w:shd w:val="clear" w:color="auto" w:fill="auto"/>
            <w:noWrap/>
            <w:hideMark/>
          </w:tcPr>
          <w:p w14:paraId="68F6328F" w14:textId="77777777" w:rsidR="00531FCA" w:rsidRPr="000D2B73" w:rsidRDefault="00531FCA" w:rsidP="00232A2D">
            <w:pPr>
              <w:jc w:val="both"/>
              <w:rPr>
                <w:sz w:val="22"/>
                <w:szCs w:val="22"/>
              </w:rPr>
            </w:pPr>
            <w:r w:rsidRPr="000D2B73">
              <w:rPr>
                <w:sz w:val="22"/>
                <w:szCs w:val="22"/>
              </w:rPr>
              <w:t> </w:t>
            </w:r>
          </w:p>
        </w:tc>
        <w:tc>
          <w:tcPr>
            <w:tcW w:w="1640" w:type="dxa"/>
            <w:vMerge/>
            <w:shd w:val="clear" w:color="auto" w:fill="auto"/>
            <w:hideMark/>
          </w:tcPr>
          <w:p w14:paraId="47FE8E09" w14:textId="77777777" w:rsidR="00531FCA" w:rsidRPr="000D2B73" w:rsidRDefault="00531FCA" w:rsidP="00232A2D">
            <w:pPr>
              <w:jc w:val="both"/>
              <w:rPr>
                <w:sz w:val="22"/>
                <w:szCs w:val="22"/>
              </w:rPr>
            </w:pPr>
          </w:p>
        </w:tc>
      </w:tr>
      <w:tr w:rsidR="00531FCA" w:rsidRPr="000D2B73" w14:paraId="063892AD" w14:textId="77777777" w:rsidTr="000D2B73">
        <w:trPr>
          <w:trHeight w:val="285"/>
        </w:trPr>
        <w:tc>
          <w:tcPr>
            <w:tcW w:w="734" w:type="dxa"/>
            <w:vMerge w:val="restart"/>
            <w:shd w:val="clear" w:color="auto" w:fill="auto"/>
            <w:noWrap/>
            <w:hideMark/>
          </w:tcPr>
          <w:p w14:paraId="7405F741" w14:textId="77777777" w:rsidR="00531FCA" w:rsidRPr="000D2B73" w:rsidRDefault="00531FCA" w:rsidP="00232A2D">
            <w:pPr>
              <w:jc w:val="both"/>
              <w:rPr>
                <w:sz w:val="22"/>
                <w:szCs w:val="22"/>
              </w:rPr>
            </w:pPr>
            <w:r w:rsidRPr="000D2B73">
              <w:rPr>
                <w:sz w:val="22"/>
                <w:szCs w:val="22"/>
              </w:rPr>
              <w:t>1.4.10.</w:t>
            </w:r>
          </w:p>
        </w:tc>
        <w:tc>
          <w:tcPr>
            <w:tcW w:w="2039" w:type="dxa"/>
            <w:vMerge w:val="restart"/>
            <w:shd w:val="clear" w:color="auto" w:fill="auto"/>
            <w:hideMark/>
          </w:tcPr>
          <w:p w14:paraId="23EB60FE" w14:textId="77777777" w:rsidR="00531FCA" w:rsidRPr="000D2B73" w:rsidRDefault="00531FCA" w:rsidP="00232A2D">
            <w:pPr>
              <w:jc w:val="both"/>
              <w:rPr>
                <w:sz w:val="22"/>
                <w:szCs w:val="22"/>
              </w:rPr>
            </w:pPr>
            <w:r w:rsidRPr="000D2B73">
              <w:rPr>
                <w:sz w:val="22"/>
                <w:szCs w:val="22"/>
              </w:rPr>
              <w:t>Капитальный ремонт школьного стадиона</w:t>
            </w:r>
            <w:r w:rsidRPr="000D2B73">
              <w:rPr>
                <w:sz w:val="22"/>
                <w:szCs w:val="22"/>
              </w:rPr>
              <w:br/>
              <w:t>МОУ "СОШ № 5"</w:t>
            </w:r>
          </w:p>
        </w:tc>
        <w:tc>
          <w:tcPr>
            <w:tcW w:w="1455" w:type="dxa"/>
            <w:vMerge w:val="restart"/>
            <w:shd w:val="clear" w:color="auto" w:fill="auto"/>
            <w:hideMark/>
          </w:tcPr>
          <w:p w14:paraId="17F4A4CD" w14:textId="77777777" w:rsidR="00531FCA" w:rsidRPr="000D2B73" w:rsidRDefault="00531FCA" w:rsidP="00232A2D">
            <w:pPr>
              <w:jc w:val="both"/>
              <w:rPr>
                <w:sz w:val="22"/>
                <w:szCs w:val="22"/>
              </w:rPr>
            </w:pPr>
            <w:r w:rsidRPr="000D2B73">
              <w:rPr>
                <w:sz w:val="22"/>
                <w:szCs w:val="22"/>
              </w:rPr>
              <w:t>УО, МОУ СОШ № 5</w:t>
            </w:r>
          </w:p>
        </w:tc>
        <w:tc>
          <w:tcPr>
            <w:tcW w:w="1131" w:type="dxa"/>
            <w:vMerge w:val="restart"/>
            <w:shd w:val="clear" w:color="auto" w:fill="auto"/>
            <w:hideMark/>
          </w:tcPr>
          <w:p w14:paraId="1F630C9D" w14:textId="77777777" w:rsidR="00531FCA" w:rsidRPr="000D2B73" w:rsidRDefault="00531FCA" w:rsidP="00232A2D">
            <w:pPr>
              <w:jc w:val="both"/>
              <w:rPr>
                <w:sz w:val="22"/>
                <w:szCs w:val="22"/>
              </w:rPr>
            </w:pPr>
            <w:r w:rsidRPr="000D2B73">
              <w:rPr>
                <w:sz w:val="22"/>
                <w:szCs w:val="22"/>
              </w:rPr>
              <w:t>1 год</w:t>
            </w:r>
          </w:p>
        </w:tc>
        <w:tc>
          <w:tcPr>
            <w:tcW w:w="1385" w:type="dxa"/>
            <w:shd w:val="clear" w:color="auto" w:fill="auto"/>
            <w:vAlign w:val="center"/>
            <w:hideMark/>
          </w:tcPr>
          <w:p w14:paraId="35E7A918" w14:textId="77777777" w:rsidR="00531FCA" w:rsidRPr="000D2B73" w:rsidRDefault="00531FCA" w:rsidP="000D2B73">
            <w:pPr>
              <w:jc w:val="center"/>
              <w:rPr>
                <w:b/>
                <w:bCs/>
                <w:sz w:val="22"/>
                <w:szCs w:val="22"/>
              </w:rPr>
            </w:pPr>
            <w:r w:rsidRPr="000D2B73">
              <w:rPr>
                <w:b/>
                <w:bCs/>
                <w:sz w:val="22"/>
                <w:szCs w:val="22"/>
              </w:rPr>
              <w:t>Итого:</w:t>
            </w:r>
          </w:p>
        </w:tc>
        <w:tc>
          <w:tcPr>
            <w:tcW w:w="1556" w:type="dxa"/>
            <w:shd w:val="clear" w:color="auto" w:fill="auto"/>
            <w:noWrap/>
            <w:vAlign w:val="center"/>
            <w:hideMark/>
          </w:tcPr>
          <w:p w14:paraId="134ED131" w14:textId="3064D889" w:rsidR="00531FCA" w:rsidRPr="000D2B73" w:rsidRDefault="00531FCA" w:rsidP="000D2B73">
            <w:pPr>
              <w:jc w:val="center"/>
              <w:rPr>
                <w:b/>
                <w:bCs/>
                <w:sz w:val="22"/>
                <w:szCs w:val="22"/>
              </w:rPr>
            </w:pPr>
            <w:r w:rsidRPr="000D2B73">
              <w:rPr>
                <w:b/>
                <w:bCs/>
                <w:sz w:val="22"/>
                <w:szCs w:val="22"/>
              </w:rPr>
              <w:t>18 228</w:t>
            </w:r>
          </w:p>
        </w:tc>
        <w:tc>
          <w:tcPr>
            <w:tcW w:w="1182" w:type="dxa"/>
            <w:shd w:val="clear" w:color="auto" w:fill="auto"/>
            <w:noWrap/>
            <w:vAlign w:val="center"/>
            <w:hideMark/>
          </w:tcPr>
          <w:p w14:paraId="51BC059D" w14:textId="27D3DB09" w:rsidR="00531FCA" w:rsidRPr="000D2B73" w:rsidRDefault="00531FCA" w:rsidP="000D2B73">
            <w:pPr>
              <w:jc w:val="center"/>
              <w:rPr>
                <w:b/>
                <w:bCs/>
                <w:sz w:val="22"/>
                <w:szCs w:val="22"/>
              </w:rPr>
            </w:pPr>
          </w:p>
        </w:tc>
        <w:tc>
          <w:tcPr>
            <w:tcW w:w="1086" w:type="dxa"/>
            <w:shd w:val="clear" w:color="auto" w:fill="auto"/>
            <w:noWrap/>
            <w:vAlign w:val="center"/>
            <w:hideMark/>
          </w:tcPr>
          <w:p w14:paraId="35303672" w14:textId="19707049" w:rsidR="00531FCA" w:rsidRPr="000D2B73" w:rsidRDefault="00531FCA" w:rsidP="000D2B73">
            <w:pPr>
              <w:jc w:val="center"/>
              <w:rPr>
                <w:b/>
                <w:bCs/>
                <w:sz w:val="22"/>
                <w:szCs w:val="22"/>
              </w:rPr>
            </w:pPr>
            <w:r w:rsidRPr="000D2B73">
              <w:rPr>
                <w:b/>
                <w:bCs/>
                <w:sz w:val="22"/>
                <w:szCs w:val="22"/>
              </w:rPr>
              <w:t>-</w:t>
            </w:r>
          </w:p>
        </w:tc>
        <w:tc>
          <w:tcPr>
            <w:tcW w:w="1086" w:type="dxa"/>
            <w:shd w:val="clear" w:color="auto" w:fill="auto"/>
            <w:noWrap/>
            <w:vAlign w:val="center"/>
            <w:hideMark/>
          </w:tcPr>
          <w:p w14:paraId="15A58829" w14:textId="0046B713" w:rsidR="00531FCA" w:rsidRPr="000D2B73" w:rsidRDefault="00531FCA" w:rsidP="000D2B73">
            <w:pPr>
              <w:jc w:val="center"/>
              <w:rPr>
                <w:b/>
                <w:bCs/>
                <w:sz w:val="22"/>
                <w:szCs w:val="22"/>
              </w:rPr>
            </w:pPr>
            <w:r w:rsidRPr="000D2B73">
              <w:rPr>
                <w:b/>
                <w:bCs/>
                <w:sz w:val="22"/>
                <w:szCs w:val="22"/>
              </w:rPr>
              <w:t>18 228</w:t>
            </w:r>
          </w:p>
        </w:tc>
        <w:tc>
          <w:tcPr>
            <w:tcW w:w="1086" w:type="dxa"/>
            <w:shd w:val="clear" w:color="auto" w:fill="auto"/>
            <w:noWrap/>
            <w:vAlign w:val="center"/>
            <w:hideMark/>
          </w:tcPr>
          <w:p w14:paraId="0A655115" w14:textId="33E9F1A6" w:rsidR="00531FCA" w:rsidRPr="000D2B73" w:rsidRDefault="00531FCA" w:rsidP="000D2B73">
            <w:pPr>
              <w:jc w:val="center"/>
              <w:rPr>
                <w:b/>
                <w:bCs/>
                <w:sz w:val="22"/>
                <w:szCs w:val="22"/>
              </w:rPr>
            </w:pPr>
          </w:p>
        </w:tc>
        <w:tc>
          <w:tcPr>
            <w:tcW w:w="1086" w:type="dxa"/>
            <w:shd w:val="clear" w:color="auto" w:fill="auto"/>
            <w:noWrap/>
            <w:hideMark/>
          </w:tcPr>
          <w:p w14:paraId="6BE45157" w14:textId="77777777" w:rsidR="00531FCA" w:rsidRPr="000D2B73" w:rsidRDefault="00531FCA" w:rsidP="00232A2D">
            <w:pPr>
              <w:jc w:val="both"/>
              <w:rPr>
                <w:b/>
                <w:bCs/>
                <w:sz w:val="22"/>
                <w:szCs w:val="22"/>
              </w:rPr>
            </w:pPr>
            <w:r w:rsidRPr="000D2B73">
              <w:rPr>
                <w:b/>
                <w:bCs/>
                <w:sz w:val="22"/>
                <w:szCs w:val="22"/>
              </w:rPr>
              <w:t> </w:t>
            </w:r>
          </w:p>
        </w:tc>
        <w:tc>
          <w:tcPr>
            <w:tcW w:w="1640" w:type="dxa"/>
            <w:vMerge/>
            <w:shd w:val="clear" w:color="auto" w:fill="auto"/>
            <w:hideMark/>
          </w:tcPr>
          <w:p w14:paraId="31117815" w14:textId="77777777" w:rsidR="00531FCA" w:rsidRPr="000D2B73" w:rsidRDefault="00531FCA" w:rsidP="00232A2D">
            <w:pPr>
              <w:jc w:val="both"/>
              <w:rPr>
                <w:sz w:val="22"/>
                <w:szCs w:val="22"/>
              </w:rPr>
            </w:pPr>
          </w:p>
        </w:tc>
      </w:tr>
      <w:tr w:rsidR="00531FCA" w:rsidRPr="000D2B73" w14:paraId="5757D834" w14:textId="77777777" w:rsidTr="000D2B73">
        <w:trPr>
          <w:trHeight w:val="285"/>
        </w:trPr>
        <w:tc>
          <w:tcPr>
            <w:tcW w:w="734" w:type="dxa"/>
            <w:vMerge/>
            <w:shd w:val="clear" w:color="auto" w:fill="auto"/>
            <w:hideMark/>
          </w:tcPr>
          <w:p w14:paraId="435FB08B" w14:textId="77777777" w:rsidR="00531FCA" w:rsidRPr="000D2B73" w:rsidRDefault="00531FCA" w:rsidP="00232A2D">
            <w:pPr>
              <w:jc w:val="both"/>
              <w:rPr>
                <w:sz w:val="22"/>
                <w:szCs w:val="22"/>
              </w:rPr>
            </w:pPr>
          </w:p>
        </w:tc>
        <w:tc>
          <w:tcPr>
            <w:tcW w:w="2039" w:type="dxa"/>
            <w:vMerge/>
            <w:shd w:val="clear" w:color="auto" w:fill="auto"/>
            <w:hideMark/>
          </w:tcPr>
          <w:p w14:paraId="49049917" w14:textId="77777777" w:rsidR="00531FCA" w:rsidRPr="000D2B73" w:rsidRDefault="00531FCA" w:rsidP="00232A2D">
            <w:pPr>
              <w:jc w:val="both"/>
              <w:rPr>
                <w:sz w:val="22"/>
                <w:szCs w:val="22"/>
              </w:rPr>
            </w:pPr>
          </w:p>
        </w:tc>
        <w:tc>
          <w:tcPr>
            <w:tcW w:w="1455" w:type="dxa"/>
            <w:vMerge/>
            <w:shd w:val="clear" w:color="auto" w:fill="auto"/>
            <w:hideMark/>
          </w:tcPr>
          <w:p w14:paraId="5071E3F7" w14:textId="77777777" w:rsidR="00531FCA" w:rsidRPr="000D2B73" w:rsidRDefault="00531FCA" w:rsidP="00232A2D">
            <w:pPr>
              <w:jc w:val="both"/>
              <w:rPr>
                <w:sz w:val="22"/>
                <w:szCs w:val="22"/>
              </w:rPr>
            </w:pPr>
          </w:p>
        </w:tc>
        <w:tc>
          <w:tcPr>
            <w:tcW w:w="1131" w:type="dxa"/>
            <w:vMerge/>
            <w:shd w:val="clear" w:color="auto" w:fill="auto"/>
            <w:hideMark/>
          </w:tcPr>
          <w:p w14:paraId="3C43680D" w14:textId="77777777" w:rsidR="00531FCA" w:rsidRPr="000D2B73" w:rsidRDefault="00531FCA" w:rsidP="00232A2D">
            <w:pPr>
              <w:jc w:val="both"/>
              <w:rPr>
                <w:sz w:val="22"/>
                <w:szCs w:val="22"/>
              </w:rPr>
            </w:pPr>
          </w:p>
        </w:tc>
        <w:tc>
          <w:tcPr>
            <w:tcW w:w="1385" w:type="dxa"/>
            <w:shd w:val="clear" w:color="auto" w:fill="auto"/>
            <w:vAlign w:val="center"/>
            <w:hideMark/>
          </w:tcPr>
          <w:p w14:paraId="00FB9517" w14:textId="77777777" w:rsidR="00531FCA" w:rsidRPr="000D2B73" w:rsidRDefault="00531FCA" w:rsidP="000D2B73">
            <w:pPr>
              <w:jc w:val="center"/>
              <w:rPr>
                <w:sz w:val="22"/>
                <w:szCs w:val="22"/>
              </w:rPr>
            </w:pPr>
            <w:r w:rsidRPr="000D2B73">
              <w:rPr>
                <w:sz w:val="22"/>
                <w:szCs w:val="22"/>
              </w:rPr>
              <w:t>МБ</w:t>
            </w:r>
          </w:p>
        </w:tc>
        <w:tc>
          <w:tcPr>
            <w:tcW w:w="1556" w:type="dxa"/>
            <w:shd w:val="clear" w:color="auto" w:fill="auto"/>
            <w:noWrap/>
            <w:vAlign w:val="center"/>
            <w:hideMark/>
          </w:tcPr>
          <w:p w14:paraId="4E934914" w14:textId="5AA20F20" w:rsidR="00531FCA" w:rsidRPr="000D2B73" w:rsidRDefault="00531FCA" w:rsidP="000D2B73">
            <w:pPr>
              <w:jc w:val="center"/>
              <w:rPr>
                <w:b/>
                <w:bCs/>
                <w:sz w:val="22"/>
                <w:szCs w:val="22"/>
              </w:rPr>
            </w:pPr>
            <w:r w:rsidRPr="000D2B73">
              <w:rPr>
                <w:b/>
                <w:bCs/>
                <w:sz w:val="22"/>
                <w:szCs w:val="22"/>
              </w:rPr>
              <w:t>2 370</w:t>
            </w:r>
          </w:p>
        </w:tc>
        <w:tc>
          <w:tcPr>
            <w:tcW w:w="1182" w:type="dxa"/>
            <w:shd w:val="clear" w:color="auto" w:fill="auto"/>
            <w:noWrap/>
            <w:vAlign w:val="center"/>
            <w:hideMark/>
          </w:tcPr>
          <w:p w14:paraId="0367672D" w14:textId="162B34DD" w:rsidR="00531FCA" w:rsidRPr="000D2B73" w:rsidRDefault="00531FCA" w:rsidP="000D2B73">
            <w:pPr>
              <w:jc w:val="center"/>
              <w:rPr>
                <w:sz w:val="22"/>
                <w:szCs w:val="22"/>
              </w:rPr>
            </w:pPr>
          </w:p>
        </w:tc>
        <w:tc>
          <w:tcPr>
            <w:tcW w:w="1086" w:type="dxa"/>
            <w:shd w:val="clear" w:color="auto" w:fill="auto"/>
            <w:noWrap/>
            <w:vAlign w:val="center"/>
            <w:hideMark/>
          </w:tcPr>
          <w:p w14:paraId="30EDDF4C" w14:textId="1297CDE4" w:rsidR="00531FCA" w:rsidRPr="000D2B73" w:rsidRDefault="00531FCA" w:rsidP="000D2B73">
            <w:pPr>
              <w:jc w:val="center"/>
              <w:rPr>
                <w:sz w:val="22"/>
                <w:szCs w:val="22"/>
              </w:rPr>
            </w:pPr>
          </w:p>
        </w:tc>
        <w:tc>
          <w:tcPr>
            <w:tcW w:w="1086" w:type="dxa"/>
            <w:shd w:val="clear" w:color="auto" w:fill="auto"/>
            <w:noWrap/>
            <w:vAlign w:val="center"/>
            <w:hideMark/>
          </w:tcPr>
          <w:p w14:paraId="309C380F" w14:textId="10316AC7" w:rsidR="00531FCA" w:rsidRPr="000D2B73" w:rsidRDefault="00531FCA" w:rsidP="000D2B73">
            <w:pPr>
              <w:jc w:val="center"/>
              <w:rPr>
                <w:sz w:val="22"/>
                <w:szCs w:val="22"/>
              </w:rPr>
            </w:pPr>
            <w:r w:rsidRPr="000D2B73">
              <w:rPr>
                <w:sz w:val="22"/>
                <w:szCs w:val="22"/>
              </w:rPr>
              <w:t>2 370</w:t>
            </w:r>
          </w:p>
        </w:tc>
        <w:tc>
          <w:tcPr>
            <w:tcW w:w="1086" w:type="dxa"/>
            <w:shd w:val="clear" w:color="auto" w:fill="auto"/>
            <w:noWrap/>
            <w:vAlign w:val="center"/>
            <w:hideMark/>
          </w:tcPr>
          <w:p w14:paraId="741F5BEE" w14:textId="52DA01B3" w:rsidR="00531FCA" w:rsidRPr="000D2B73" w:rsidRDefault="00531FCA" w:rsidP="000D2B73">
            <w:pPr>
              <w:jc w:val="center"/>
              <w:rPr>
                <w:sz w:val="22"/>
                <w:szCs w:val="22"/>
              </w:rPr>
            </w:pPr>
          </w:p>
        </w:tc>
        <w:tc>
          <w:tcPr>
            <w:tcW w:w="1086" w:type="dxa"/>
            <w:shd w:val="clear" w:color="auto" w:fill="auto"/>
            <w:noWrap/>
            <w:hideMark/>
          </w:tcPr>
          <w:p w14:paraId="7216BA69" w14:textId="77777777" w:rsidR="00531FCA" w:rsidRPr="000D2B73" w:rsidRDefault="00531FCA" w:rsidP="00232A2D">
            <w:pPr>
              <w:jc w:val="both"/>
              <w:rPr>
                <w:sz w:val="22"/>
                <w:szCs w:val="22"/>
              </w:rPr>
            </w:pPr>
            <w:r w:rsidRPr="000D2B73">
              <w:rPr>
                <w:sz w:val="22"/>
                <w:szCs w:val="22"/>
              </w:rPr>
              <w:t> </w:t>
            </w:r>
          </w:p>
        </w:tc>
        <w:tc>
          <w:tcPr>
            <w:tcW w:w="1640" w:type="dxa"/>
            <w:vMerge/>
            <w:shd w:val="clear" w:color="auto" w:fill="auto"/>
            <w:hideMark/>
          </w:tcPr>
          <w:p w14:paraId="6CFA3F35" w14:textId="77777777" w:rsidR="00531FCA" w:rsidRPr="000D2B73" w:rsidRDefault="00531FCA" w:rsidP="00232A2D">
            <w:pPr>
              <w:jc w:val="both"/>
              <w:rPr>
                <w:sz w:val="22"/>
                <w:szCs w:val="22"/>
              </w:rPr>
            </w:pPr>
          </w:p>
        </w:tc>
      </w:tr>
      <w:tr w:rsidR="00531FCA" w:rsidRPr="000D2B73" w14:paraId="761E90F7" w14:textId="77777777" w:rsidTr="000D2B73">
        <w:trPr>
          <w:trHeight w:val="285"/>
        </w:trPr>
        <w:tc>
          <w:tcPr>
            <w:tcW w:w="734" w:type="dxa"/>
            <w:vMerge/>
            <w:shd w:val="clear" w:color="auto" w:fill="auto"/>
            <w:hideMark/>
          </w:tcPr>
          <w:p w14:paraId="600E17C8" w14:textId="77777777" w:rsidR="00531FCA" w:rsidRPr="000D2B73" w:rsidRDefault="00531FCA" w:rsidP="00232A2D">
            <w:pPr>
              <w:jc w:val="both"/>
              <w:rPr>
                <w:sz w:val="22"/>
                <w:szCs w:val="22"/>
              </w:rPr>
            </w:pPr>
          </w:p>
        </w:tc>
        <w:tc>
          <w:tcPr>
            <w:tcW w:w="2039" w:type="dxa"/>
            <w:vMerge/>
            <w:shd w:val="clear" w:color="auto" w:fill="auto"/>
            <w:hideMark/>
          </w:tcPr>
          <w:p w14:paraId="17B34C25" w14:textId="77777777" w:rsidR="00531FCA" w:rsidRPr="000D2B73" w:rsidRDefault="00531FCA" w:rsidP="00232A2D">
            <w:pPr>
              <w:jc w:val="both"/>
              <w:rPr>
                <w:sz w:val="22"/>
                <w:szCs w:val="22"/>
              </w:rPr>
            </w:pPr>
          </w:p>
        </w:tc>
        <w:tc>
          <w:tcPr>
            <w:tcW w:w="1455" w:type="dxa"/>
            <w:vMerge/>
            <w:shd w:val="clear" w:color="auto" w:fill="auto"/>
            <w:hideMark/>
          </w:tcPr>
          <w:p w14:paraId="547CDDEA" w14:textId="77777777" w:rsidR="00531FCA" w:rsidRPr="000D2B73" w:rsidRDefault="00531FCA" w:rsidP="00232A2D">
            <w:pPr>
              <w:jc w:val="both"/>
              <w:rPr>
                <w:sz w:val="22"/>
                <w:szCs w:val="22"/>
              </w:rPr>
            </w:pPr>
          </w:p>
        </w:tc>
        <w:tc>
          <w:tcPr>
            <w:tcW w:w="1131" w:type="dxa"/>
            <w:vMerge/>
            <w:shd w:val="clear" w:color="auto" w:fill="auto"/>
            <w:hideMark/>
          </w:tcPr>
          <w:p w14:paraId="555A35DE" w14:textId="77777777" w:rsidR="00531FCA" w:rsidRPr="000D2B73" w:rsidRDefault="00531FCA" w:rsidP="00232A2D">
            <w:pPr>
              <w:jc w:val="both"/>
              <w:rPr>
                <w:sz w:val="22"/>
                <w:szCs w:val="22"/>
              </w:rPr>
            </w:pPr>
          </w:p>
        </w:tc>
        <w:tc>
          <w:tcPr>
            <w:tcW w:w="1385" w:type="dxa"/>
            <w:shd w:val="clear" w:color="auto" w:fill="auto"/>
            <w:vAlign w:val="center"/>
            <w:hideMark/>
          </w:tcPr>
          <w:p w14:paraId="00D17A04" w14:textId="77777777" w:rsidR="00531FCA" w:rsidRPr="000D2B73" w:rsidRDefault="00531FCA" w:rsidP="000D2B73">
            <w:pPr>
              <w:jc w:val="center"/>
              <w:rPr>
                <w:sz w:val="22"/>
                <w:szCs w:val="22"/>
              </w:rPr>
            </w:pPr>
            <w:r w:rsidRPr="000D2B73">
              <w:rPr>
                <w:sz w:val="22"/>
                <w:szCs w:val="22"/>
              </w:rPr>
              <w:t>ОБ</w:t>
            </w:r>
          </w:p>
        </w:tc>
        <w:tc>
          <w:tcPr>
            <w:tcW w:w="1556" w:type="dxa"/>
            <w:shd w:val="clear" w:color="auto" w:fill="auto"/>
            <w:noWrap/>
            <w:vAlign w:val="center"/>
            <w:hideMark/>
          </w:tcPr>
          <w:p w14:paraId="7F42A24C" w14:textId="1B749669" w:rsidR="00531FCA" w:rsidRPr="000D2B73" w:rsidRDefault="00531FCA" w:rsidP="000D2B73">
            <w:pPr>
              <w:jc w:val="center"/>
              <w:rPr>
                <w:b/>
                <w:bCs/>
                <w:sz w:val="22"/>
                <w:szCs w:val="22"/>
              </w:rPr>
            </w:pPr>
            <w:r w:rsidRPr="000D2B73">
              <w:rPr>
                <w:b/>
                <w:bCs/>
                <w:sz w:val="22"/>
                <w:szCs w:val="22"/>
              </w:rPr>
              <w:t>15 858</w:t>
            </w:r>
          </w:p>
        </w:tc>
        <w:tc>
          <w:tcPr>
            <w:tcW w:w="1182" w:type="dxa"/>
            <w:shd w:val="clear" w:color="auto" w:fill="auto"/>
            <w:noWrap/>
            <w:vAlign w:val="center"/>
            <w:hideMark/>
          </w:tcPr>
          <w:p w14:paraId="3A593C51" w14:textId="62BAEA06" w:rsidR="00531FCA" w:rsidRPr="000D2B73" w:rsidRDefault="00531FCA" w:rsidP="000D2B73">
            <w:pPr>
              <w:jc w:val="center"/>
              <w:rPr>
                <w:sz w:val="22"/>
                <w:szCs w:val="22"/>
              </w:rPr>
            </w:pPr>
          </w:p>
        </w:tc>
        <w:tc>
          <w:tcPr>
            <w:tcW w:w="1086" w:type="dxa"/>
            <w:shd w:val="clear" w:color="auto" w:fill="auto"/>
            <w:noWrap/>
            <w:vAlign w:val="center"/>
            <w:hideMark/>
          </w:tcPr>
          <w:p w14:paraId="0C6BB470" w14:textId="37B0C4A4" w:rsidR="00531FCA" w:rsidRPr="000D2B73" w:rsidRDefault="00531FCA" w:rsidP="000D2B73">
            <w:pPr>
              <w:jc w:val="center"/>
              <w:rPr>
                <w:sz w:val="22"/>
                <w:szCs w:val="22"/>
              </w:rPr>
            </w:pPr>
          </w:p>
        </w:tc>
        <w:tc>
          <w:tcPr>
            <w:tcW w:w="1086" w:type="dxa"/>
            <w:shd w:val="clear" w:color="auto" w:fill="auto"/>
            <w:noWrap/>
            <w:vAlign w:val="center"/>
            <w:hideMark/>
          </w:tcPr>
          <w:p w14:paraId="1AF5EB55" w14:textId="7D360DF8" w:rsidR="00531FCA" w:rsidRPr="000D2B73" w:rsidRDefault="00531FCA" w:rsidP="000D2B73">
            <w:pPr>
              <w:jc w:val="center"/>
              <w:rPr>
                <w:sz w:val="22"/>
                <w:szCs w:val="22"/>
              </w:rPr>
            </w:pPr>
            <w:r w:rsidRPr="000D2B73">
              <w:rPr>
                <w:sz w:val="22"/>
                <w:szCs w:val="22"/>
              </w:rPr>
              <w:t>15 858</w:t>
            </w:r>
          </w:p>
        </w:tc>
        <w:tc>
          <w:tcPr>
            <w:tcW w:w="1086" w:type="dxa"/>
            <w:shd w:val="clear" w:color="auto" w:fill="auto"/>
            <w:noWrap/>
            <w:vAlign w:val="center"/>
            <w:hideMark/>
          </w:tcPr>
          <w:p w14:paraId="6751C9A8" w14:textId="1DC2E4CC" w:rsidR="00531FCA" w:rsidRPr="000D2B73" w:rsidRDefault="00531FCA" w:rsidP="000D2B73">
            <w:pPr>
              <w:jc w:val="center"/>
              <w:rPr>
                <w:sz w:val="22"/>
                <w:szCs w:val="22"/>
              </w:rPr>
            </w:pPr>
          </w:p>
        </w:tc>
        <w:tc>
          <w:tcPr>
            <w:tcW w:w="1086" w:type="dxa"/>
            <w:shd w:val="clear" w:color="auto" w:fill="auto"/>
            <w:noWrap/>
            <w:hideMark/>
          </w:tcPr>
          <w:p w14:paraId="47B2318F" w14:textId="77777777" w:rsidR="00531FCA" w:rsidRPr="000D2B73" w:rsidRDefault="00531FCA" w:rsidP="00232A2D">
            <w:pPr>
              <w:jc w:val="both"/>
              <w:rPr>
                <w:sz w:val="22"/>
                <w:szCs w:val="22"/>
              </w:rPr>
            </w:pPr>
            <w:r w:rsidRPr="000D2B73">
              <w:rPr>
                <w:sz w:val="22"/>
                <w:szCs w:val="22"/>
              </w:rPr>
              <w:t> </w:t>
            </w:r>
          </w:p>
        </w:tc>
        <w:tc>
          <w:tcPr>
            <w:tcW w:w="1640" w:type="dxa"/>
            <w:vMerge/>
            <w:shd w:val="clear" w:color="auto" w:fill="auto"/>
            <w:hideMark/>
          </w:tcPr>
          <w:p w14:paraId="1A241AA3" w14:textId="77777777" w:rsidR="00531FCA" w:rsidRPr="000D2B73" w:rsidRDefault="00531FCA" w:rsidP="00232A2D">
            <w:pPr>
              <w:jc w:val="both"/>
              <w:rPr>
                <w:sz w:val="22"/>
                <w:szCs w:val="22"/>
              </w:rPr>
            </w:pPr>
          </w:p>
        </w:tc>
      </w:tr>
      <w:tr w:rsidR="00531FCA" w:rsidRPr="000D2B73" w14:paraId="2ADFF0D8" w14:textId="77777777" w:rsidTr="000D2B73">
        <w:trPr>
          <w:trHeight w:val="285"/>
        </w:trPr>
        <w:tc>
          <w:tcPr>
            <w:tcW w:w="734" w:type="dxa"/>
            <w:vMerge w:val="restart"/>
            <w:shd w:val="clear" w:color="auto" w:fill="auto"/>
            <w:noWrap/>
            <w:hideMark/>
          </w:tcPr>
          <w:p w14:paraId="0DAC44F3" w14:textId="77777777" w:rsidR="00531FCA" w:rsidRPr="000D2B73" w:rsidRDefault="00531FCA" w:rsidP="00232A2D">
            <w:pPr>
              <w:jc w:val="both"/>
              <w:rPr>
                <w:sz w:val="22"/>
                <w:szCs w:val="22"/>
              </w:rPr>
            </w:pPr>
            <w:r w:rsidRPr="000D2B73">
              <w:rPr>
                <w:sz w:val="22"/>
                <w:szCs w:val="22"/>
              </w:rPr>
              <w:t>1.4.11.</w:t>
            </w:r>
          </w:p>
        </w:tc>
        <w:tc>
          <w:tcPr>
            <w:tcW w:w="2039" w:type="dxa"/>
            <w:vMerge w:val="restart"/>
            <w:shd w:val="clear" w:color="auto" w:fill="auto"/>
            <w:hideMark/>
          </w:tcPr>
          <w:p w14:paraId="24DDE370" w14:textId="77777777" w:rsidR="00531FCA" w:rsidRPr="000D2B73" w:rsidRDefault="00531FCA" w:rsidP="00232A2D">
            <w:pPr>
              <w:jc w:val="both"/>
              <w:rPr>
                <w:sz w:val="22"/>
                <w:szCs w:val="22"/>
              </w:rPr>
            </w:pPr>
            <w:r w:rsidRPr="000D2B73">
              <w:rPr>
                <w:sz w:val="22"/>
                <w:szCs w:val="22"/>
              </w:rPr>
              <w:t>Капитальный ремонт школьного стадиона</w:t>
            </w:r>
            <w:r w:rsidRPr="000D2B73">
              <w:rPr>
                <w:sz w:val="22"/>
                <w:szCs w:val="22"/>
              </w:rPr>
              <w:br/>
              <w:t>МОУ "СОШ № 6"</w:t>
            </w:r>
          </w:p>
        </w:tc>
        <w:tc>
          <w:tcPr>
            <w:tcW w:w="1455" w:type="dxa"/>
            <w:vMerge w:val="restart"/>
            <w:shd w:val="clear" w:color="auto" w:fill="auto"/>
            <w:hideMark/>
          </w:tcPr>
          <w:p w14:paraId="6F6B0C43" w14:textId="77777777" w:rsidR="00531FCA" w:rsidRPr="000D2B73" w:rsidRDefault="00531FCA" w:rsidP="00232A2D">
            <w:pPr>
              <w:jc w:val="both"/>
              <w:rPr>
                <w:sz w:val="22"/>
                <w:szCs w:val="22"/>
              </w:rPr>
            </w:pPr>
            <w:r w:rsidRPr="000D2B73">
              <w:rPr>
                <w:sz w:val="22"/>
                <w:szCs w:val="22"/>
              </w:rPr>
              <w:t>УО, МОУ СОШ № 6</w:t>
            </w:r>
          </w:p>
        </w:tc>
        <w:tc>
          <w:tcPr>
            <w:tcW w:w="1131" w:type="dxa"/>
            <w:vMerge w:val="restart"/>
            <w:shd w:val="clear" w:color="auto" w:fill="auto"/>
            <w:hideMark/>
          </w:tcPr>
          <w:p w14:paraId="78C2589A" w14:textId="77777777" w:rsidR="00531FCA" w:rsidRPr="000D2B73" w:rsidRDefault="00531FCA" w:rsidP="00232A2D">
            <w:pPr>
              <w:jc w:val="both"/>
              <w:rPr>
                <w:sz w:val="22"/>
                <w:szCs w:val="22"/>
              </w:rPr>
            </w:pPr>
            <w:r w:rsidRPr="000D2B73">
              <w:rPr>
                <w:sz w:val="22"/>
                <w:szCs w:val="22"/>
              </w:rPr>
              <w:t>1 год</w:t>
            </w:r>
          </w:p>
        </w:tc>
        <w:tc>
          <w:tcPr>
            <w:tcW w:w="1385" w:type="dxa"/>
            <w:shd w:val="clear" w:color="auto" w:fill="auto"/>
            <w:vAlign w:val="center"/>
            <w:hideMark/>
          </w:tcPr>
          <w:p w14:paraId="52CE0C4C" w14:textId="77777777" w:rsidR="00531FCA" w:rsidRPr="000D2B73" w:rsidRDefault="00531FCA" w:rsidP="000D2B73">
            <w:pPr>
              <w:jc w:val="center"/>
              <w:rPr>
                <w:b/>
                <w:bCs/>
                <w:sz w:val="22"/>
                <w:szCs w:val="22"/>
              </w:rPr>
            </w:pPr>
            <w:r w:rsidRPr="000D2B73">
              <w:rPr>
                <w:b/>
                <w:bCs/>
                <w:sz w:val="22"/>
                <w:szCs w:val="22"/>
              </w:rPr>
              <w:t>Итого:</w:t>
            </w:r>
          </w:p>
        </w:tc>
        <w:tc>
          <w:tcPr>
            <w:tcW w:w="1556" w:type="dxa"/>
            <w:shd w:val="clear" w:color="auto" w:fill="auto"/>
            <w:noWrap/>
            <w:vAlign w:val="center"/>
            <w:hideMark/>
          </w:tcPr>
          <w:p w14:paraId="45BA9F4B" w14:textId="44DF453B" w:rsidR="00531FCA" w:rsidRPr="000D2B73" w:rsidRDefault="00531FCA" w:rsidP="000D2B73">
            <w:pPr>
              <w:jc w:val="center"/>
              <w:rPr>
                <w:b/>
                <w:bCs/>
                <w:sz w:val="22"/>
                <w:szCs w:val="22"/>
              </w:rPr>
            </w:pPr>
            <w:r w:rsidRPr="000D2B73">
              <w:rPr>
                <w:b/>
                <w:bCs/>
                <w:sz w:val="22"/>
                <w:szCs w:val="22"/>
              </w:rPr>
              <w:t>10 654</w:t>
            </w:r>
          </w:p>
        </w:tc>
        <w:tc>
          <w:tcPr>
            <w:tcW w:w="1182" w:type="dxa"/>
            <w:shd w:val="clear" w:color="auto" w:fill="auto"/>
            <w:noWrap/>
            <w:vAlign w:val="center"/>
            <w:hideMark/>
          </w:tcPr>
          <w:p w14:paraId="237DD85D" w14:textId="0D409755" w:rsidR="00531FCA" w:rsidRPr="000D2B73" w:rsidRDefault="00531FCA" w:rsidP="000D2B73">
            <w:pPr>
              <w:jc w:val="center"/>
              <w:rPr>
                <w:b/>
                <w:bCs/>
                <w:sz w:val="22"/>
                <w:szCs w:val="22"/>
              </w:rPr>
            </w:pPr>
            <w:r w:rsidRPr="000D2B73">
              <w:rPr>
                <w:b/>
                <w:bCs/>
                <w:sz w:val="22"/>
                <w:szCs w:val="22"/>
              </w:rPr>
              <w:t>-</w:t>
            </w:r>
          </w:p>
        </w:tc>
        <w:tc>
          <w:tcPr>
            <w:tcW w:w="1086" w:type="dxa"/>
            <w:shd w:val="clear" w:color="auto" w:fill="auto"/>
            <w:noWrap/>
            <w:vAlign w:val="center"/>
            <w:hideMark/>
          </w:tcPr>
          <w:p w14:paraId="2DE232A4" w14:textId="01FA43DE" w:rsidR="00531FCA" w:rsidRPr="000D2B73" w:rsidRDefault="00531FCA" w:rsidP="000D2B73">
            <w:pPr>
              <w:jc w:val="center"/>
              <w:rPr>
                <w:b/>
                <w:bCs/>
                <w:sz w:val="22"/>
                <w:szCs w:val="22"/>
              </w:rPr>
            </w:pPr>
          </w:p>
        </w:tc>
        <w:tc>
          <w:tcPr>
            <w:tcW w:w="1086" w:type="dxa"/>
            <w:shd w:val="clear" w:color="auto" w:fill="auto"/>
            <w:noWrap/>
            <w:vAlign w:val="center"/>
            <w:hideMark/>
          </w:tcPr>
          <w:p w14:paraId="59BD82A9" w14:textId="790A40A9" w:rsidR="00531FCA" w:rsidRPr="000D2B73" w:rsidRDefault="00531FCA" w:rsidP="000D2B73">
            <w:pPr>
              <w:jc w:val="center"/>
              <w:rPr>
                <w:b/>
                <w:bCs/>
                <w:sz w:val="22"/>
                <w:szCs w:val="22"/>
              </w:rPr>
            </w:pPr>
          </w:p>
        </w:tc>
        <w:tc>
          <w:tcPr>
            <w:tcW w:w="1086" w:type="dxa"/>
            <w:shd w:val="clear" w:color="auto" w:fill="auto"/>
            <w:noWrap/>
            <w:vAlign w:val="center"/>
            <w:hideMark/>
          </w:tcPr>
          <w:p w14:paraId="564A795D" w14:textId="01218F1C" w:rsidR="00531FCA" w:rsidRPr="000D2B73" w:rsidRDefault="00531FCA" w:rsidP="000D2B73">
            <w:pPr>
              <w:jc w:val="center"/>
              <w:rPr>
                <w:b/>
                <w:bCs/>
                <w:sz w:val="22"/>
                <w:szCs w:val="22"/>
              </w:rPr>
            </w:pPr>
            <w:r w:rsidRPr="000D2B73">
              <w:rPr>
                <w:b/>
                <w:bCs/>
                <w:sz w:val="22"/>
                <w:szCs w:val="22"/>
              </w:rPr>
              <w:t>10 654</w:t>
            </w:r>
          </w:p>
        </w:tc>
        <w:tc>
          <w:tcPr>
            <w:tcW w:w="1086" w:type="dxa"/>
            <w:shd w:val="clear" w:color="auto" w:fill="auto"/>
            <w:noWrap/>
            <w:hideMark/>
          </w:tcPr>
          <w:p w14:paraId="021EDB2D" w14:textId="77777777" w:rsidR="00531FCA" w:rsidRPr="000D2B73" w:rsidRDefault="00531FCA" w:rsidP="00232A2D">
            <w:pPr>
              <w:jc w:val="both"/>
              <w:rPr>
                <w:b/>
                <w:bCs/>
                <w:sz w:val="22"/>
                <w:szCs w:val="22"/>
              </w:rPr>
            </w:pPr>
            <w:r w:rsidRPr="000D2B73">
              <w:rPr>
                <w:b/>
                <w:bCs/>
                <w:sz w:val="22"/>
                <w:szCs w:val="22"/>
              </w:rPr>
              <w:t> </w:t>
            </w:r>
          </w:p>
        </w:tc>
        <w:tc>
          <w:tcPr>
            <w:tcW w:w="1640" w:type="dxa"/>
            <w:vMerge/>
            <w:shd w:val="clear" w:color="auto" w:fill="auto"/>
            <w:hideMark/>
          </w:tcPr>
          <w:p w14:paraId="74CB0085" w14:textId="77777777" w:rsidR="00531FCA" w:rsidRPr="000D2B73" w:rsidRDefault="00531FCA" w:rsidP="00232A2D">
            <w:pPr>
              <w:jc w:val="both"/>
              <w:rPr>
                <w:sz w:val="22"/>
                <w:szCs w:val="22"/>
              </w:rPr>
            </w:pPr>
          </w:p>
        </w:tc>
      </w:tr>
      <w:tr w:rsidR="00531FCA" w:rsidRPr="000D2B73" w14:paraId="238E76A5" w14:textId="77777777" w:rsidTr="000D2B73">
        <w:trPr>
          <w:trHeight w:val="285"/>
        </w:trPr>
        <w:tc>
          <w:tcPr>
            <w:tcW w:w="734" w:type="dxa"/>
            <w:vMerge/>
            <w:shd w:val="clear" w:color="auto" w:fill="auto"/>
            <w:hideMark/>
          </w:tcPr>
          <w:p w14:paraId="6C27690E" w14:textId="77777777" w:rsidR="00531FCA" w:rsidRPr="000D2B73" w:rsidRDefault="00531FCA" w:rsidP="00232A2D">
            <w:pPr>
              <w:jc w:val="both"/>
              <w:rPr>
                <w:sz w:val="22"/>
                <w:szCs w:val="22"/>
              </w:rPr>
            </w:pPr>
          </w:p>
        </w:tc>
        <w:tc>
          <w:tcPr>
            <w:tcW w:w="2039" w:type="dxa"/>
            <w:vMerge/>
            <w:shd w:val="clear" w:color="auto" w:fill="auto"/>
            <w:hideMark/>
          </w:tcPr>
          <w:p w14:paraId="3EF62F14" w14:textId="77777777" w:rsidR="00531FCA" w:rsidRPr="000D2B73" w:rsidRDefault="00531FCA" w:rsidP="00232A2D">
            <w:pPr>
              <w:jc w:val="both"/>
              <w:rPr>
                <w:sz w:val="22"/>
                <w:szCs w:val="22"/>
              </w:rPr>
            </w:pPr>
          </w:p>
        </w:tc>
        <w:tc>
          <w:tcPr>
            <w:tcW w:w="1455" w:type="dxa"/>
            <w:vMerge/>
            <w:shd w:val="clear" w:color="auto" w:fill="auto"/>
            <w:hideMark/>
          </w:tcPr>
          <w:p w14:paraId="0578E8D0" w14:textId="77777777" w:rsidR="00531FCA" w:rsidRPr="000D2B73" w:rsidRDefault="00531FCA" w:rsidP="00232A2D">
            <w:pPr>
              <w:jc w:val="both"/>
              <w:rPr>
                <w:sz w:val="22"/>
                <w:szCs w:val="22"/>
              </w:rPr>
            </w:pPr>
          </w:p>
        </w:tc>
        <w:tc>
          <w:tcPr>
            <w:tcW w:w="1131" w:type="dxa"/>
            <w:vMerge/>
            <w:shd w:val="clear" w:color="auto" w:fill="auto"/>
            <w:hideMark/>
          </w:tcPr>
          <w:p w14:paraId="0A881F2D" w14:textId="77777777" w:rsidR="00531FCA" w:rsidRPr="000D2B73" w:rsidRDefault="00531FCA" w:rsidP="00232A2D">
            <w:pPr>
              <w:jc w:val="both"/>
              <w:rPr>
                <w:sz w:val="22"/>
                <w:szCs w:val="22"/>
              </w:rPr>
            </w:pPr>
          </w:p>
        </w:tc>
        <w:tc>
          <w:tcPr>
            <w:tcW w:w="1385" w:type="dxa"/>
            <w:shd w:val="clear" w:color="auto" w:fill="auto"/>
            <w:vAlign w:val="center"/>
            <w:hideMark/>
          </w:tcPr>
          <w:p w14:paraId="2320A9E3" w14:textId="77777777" w:rsidR="00531FCA" w:rsidRPr="000D2B73" w:rsidRDefault="00531FCA" w:rsidP="000D2B73">
            <w:pPr>
              <w:jc w:val="center"/>
              <w:rPr>
                <w:sz w:val="22"/>
                <w:szCs w:val="22"/>
              </w:rPr>
            </w:pPr>
            <w:r w:rsidRPr="000D2B73">
              <w:rPr>
                <w:sz w:val="22"/>
                <w:szCs w:val="22"/>
              </w:rPr>
              <w:t>МБ</w:t>
            </w:r>
          </w:p>
        </w:tc>
        <w:tc>
          <w:tcPr>
            <w:tcW w:w="1556" w:type="dxa"/>
            <w:shd w:val="clear" w:color="auto" w:fill="auto"/>
            <w:noWrap/>
            <w:vAlign w:val="center"/>
            <w:hideMark/>
          </w:tcPr>
          <w:p w14:paraId="37222735" w14:textId="4AC3660B" w:rsidR="00531FCA" w:rsidRPr="000D2B73" w:rsidRDefault="00531FCA" w:rsidP="000D2B73">
            <w:pPr>
              <w:jc w:val="center"/>
              <w:rPr>
                <w:b/>
                <w:bCs/>
                <w:sz w:val="22"/>
                <w:szCs w:val="22"/>
              </w:rPr>
            </w:pPr>
            <w:r w:rsidRPr="000D2B73">
              <w:rPr>
                <w:b/>
                <w:bCs/>
                <w:sz w:val="22"/>
                <w:szCs w:val="22"/>
              </w:rPr>
              <w:t>1 385</w:t>
            </w:r>
          </w:p>
        </w:tc>
        <w:tc>
          <w:tcPr>
            <w:tcW w:w="1182" w:type="dxa"/>
            <w:shd w:val="clear" w:color="auto" w:fill="auto"/>
            <w:noWrap/>
            <w:vAlign w:val="center"/>
            <w:hideMark/>
          </w:tcPr>
          <w:p w14:paraId="3446E982" w14:textId="452E7E8D" w:rsidR="00531FCA" w:rsidRPr="000D2B73" w:rsidRDefault="00531FCA" w:rsidP="000D2B73">
            <w:pPr>
              <w:jc w:val="center"/>
              <w:rPr>
                <w:sz w:val="22"/>
                <w:szCs w:val="22"/>
              </w:rPr>
            </w:pPr>
          </w:p>
        </w:tc>
        <w:tc>
          <w:tcPr>
            <w:tcW w:w="1086" w:type="dxa"/>
            <w:shd w:val="clear" w:color="auto" w:fill="auto"/>
            <w:noWrap/>
            <w:vAlign w:val="center"/>
            <w:hideMark/>
          </w:tcPr>
          <w:p w14:paraId="1F78DE1F" w14:textId="23B9B6CC" w:rsidR="00531FCA" w:rsidRPr="000D2B73" w:rsidRDefault="00531FCA" w:rsidP="000D2B73">
            <w:pPr>
              <w:jc w:val="center"/>
              <w:rPr>
                <w:sz w:val="22"/>
                <w:szCs w:val="22"/>
              </w:rPr>
            </w:pPr>
          </w:p>
        </w:tc>
        <w:tc>
          <w:tcPr>
            <w:tcW w:w="1086" w:type="dxa"/>
            <w:shd w:val="clear" w:color="auto" w:fill="auto"/>
            <w:noWrap/>
            <w:vAlign w:val="center"/>
            <w:hideMark/>
          </w:tcPr>
          <w:p w14:paraId="7AEE0015" w14:textId="26A68634" w:rsidR="00531FCA" w:rsidRPr="000D2B73" w:rsidRDefault="00531FCA" w:rsidP="000D2B73">
            <w:pPr>
              <w:jc w:val="center"/>
              <w:rPr>
                <w:sz w:val="22"/>
                <w:szCs w:val="22"/>
              </w:rPr>
            </w:pPr>
          </w:p>
        </w:tc>
        <w:tc>
          <w:tcPr>
            <w:tcW w:w="1086" w:type="dxa"/>
            <w:shd w:val="clear" w:color="auto" w:fill="auto"/>
            <w:noWrap/>
            <w:vAlign w:val="center"/>
            <w:hideMark/>
          </w:tcPr>
          <w:p w14:paraId="17862802" w14:textId="43FB9522" w:rsidR="00531FCA" w:rsidRPr="000D2B73" w:rsidRDefault="00531FCA" w:rsidP="000D2B73">
            <w:pPr>
              <w:jc w:val="center"/>
              <w:rPr>
                <w:sz w:val="22"/>
                <w:szCs w:val="22"/>
              </w:rPr>
            </w:pPr>
            <w:r w:rsidRPr="000D2B73">
              <w:rPr>
                <w:sz w:val="22"/>
                <w:szCs w:val="22"/>
              </w:rPr>
              <w:t>1 385</w:t>
            </w:r>
          </w:p>
        </w:tc>
        <w:tc>
          <w:tcPr>
            <w:tcW w:w="1086" w:type="dxa"/>
            <w:shd w:val="clear" w:color="auto" w:fill="auto"/>
            <w:noWrap/>
            <w:hideMark/>
          </w:tcPr>
          <w:p w14:paraId="10B98A4E" w14:textId="77777777" w:rsidR="00531FCA" w:rsidRPr="000D2B73" w:rsidRDefault="00531FCA" w:rsidP="00232A2D">
            <w:pPr>
              <w:jc w:val="both"/>
              <w:rPr>
                <w:sz w:val="22"/>
                <w:szCs w:val="22"/>
              </w:rPr>
            </w:pPr>
            <w:r w:rsidRPr="000D2B73">
              <w:rPr>
                <w:sz w:val="22"/>
                <w:szCs w:val="22"/>
              </w:rPr>
              <w:t> </w:t>
            </w:r>
          </w:p>
        </w:tc>
        <w:tc>
          <w:tcPr>
            <w:tcW w:w="1640" w:type="dxa"/>
            <w:vMerge/>
            <w:shd w:val="clear" w:color="auto" w:fill="auto"/>
            <w:hideMark/>
          </w:tcPr>
          <w:p w14:paraId="38FB80F1" w14:textId="77777777" w:rsidR="00531FCA" w:rsidRPr="000D2B73" w:rsidRDefault="00531FCA" w:rsidP="00232A2D">
            <w:pPr>
              <w:jc w:val="both"/>
              <w:rPr>
                <w:sz w:val="22"/>
                <w:szCs w:val="22"/>
              </w:rPr>
            </w:pPr>
          </w:p>
        </w:tc>
      </w:tr>
      <w:tr w:rsidR="00531FCA" w:rsidRPr="000D2B73" w14:paraId="547C6DEE" w14:textId="77777777" w:rsidTr="000D2B73">
        <w:trPr>
          <w:trHeight w:val="285"/>
        </w:trPr>
        <w:tc>
          <w:tcPr>
            <w:tcW w:w="734" w:type="dxa"/>
            <w:vMerge/>
            <w:shd w:val="clear" w:color="auto" w:fill="auto"/>
            <w:hideMark/>
          </w:tcPr>
          <w:p w14:paraId="2B6A4A4B" w14:textId="77777777" w:rsidR="00531FCA" w:rsidRPr="000D2B73" w:rsidRDefault="00531FCA" w:rsidP="00232A2D">
            <w:pPr>
              <w:jc w:val="both"/>
              <w:rPr>
                <w:sz w:val="22"/>
                <w:szCs w:val="22"/>
              </w:rPr>
            </w:pPr>
          </w:p>
        </w:tc>
        <w:tc>
          <w:tcPr>
            <w:tcW w:w="2039" w:type="dxa"/>
            <w:vMerge/>
            <w:shd w:val="clear" w:color="auto" w:fill="auto"/>
            <w:hideMark/>
          </w:tcPr>
          <w:p w14:paraId="27B0FB7C" w14:textId="77777777" w:rsidR="00531FCA" w:rsidRPr="000D2B73" w:rsidRDefault="00531FCA" w:rsidP="00232A2D">
            <w:pPr>
              <w:jc w:val="both"/>
              <w:rPr>
                <w:sz w:val="22"/>
                <w:szCs w:val="22"/>
              </w:rPr>
            </w:pPr>
          </w:p>
        </w:tc>
        <w:tc>
          <w:tcPr>
            <w:tcW w:w="1455" w:type="dxa"/>
            <w:vMerge/>
            <w:shd w:val="clear" w:color="auto" w:fill="auto"/>
            <w:hideMark/>
          </w:tcPr>
          <w:p w14:paraId="4BAC8E86" w14:textId="77777777" w:rsidR="00531FCA" w:rsidRPr="000D2B73" w:rsidRDefault="00531FCA" w:rsidP="00232A2D">
            <w:pPr>
              <w:jc w:val="both"/>
              <w:rPr>
                <w:sz w:val="22"/>
                <w:szCs w:val="22"/>
              </w:rPr>
            </w:pPr>
          </w:p>
        </w:tc>
        <w:tc>
          <w:tcPr>
            <w:tcW w:w="1131" w:type="dxa"/>
            <w:vMerge/>
            <w:shd w:val="clear" w:color="auto" w:fill="auto"/>
            <w:hideMark/>
          </w:tcPr>
          <w:p w14:paraId="35E499A6" w14:textId="77777777" w:rsidR="00531FCA" w:rsidRPr="000D2B73" w:rsidRDefault="00531FCA" w:rsidP="00232A2D">
            <w:pPr>
              <w:jc w:val="both"/>
              <w:rPr>
                <w:sz w:val="22"/>
                <w:szCs w:val="22"/>
              </w:rPr>
            </w:pPr>
          </w:p>
        </w:tc>
        <w:tc>
          <w:tcPr>
            <w:tcW w:w="1385" w:type="dxa"/>
            <w:shd w:val="clear" w:color="auto" w:fill="auto"/>
            <w:vAlign w:val="center"/>
            <w:hideMark/>
          </w:tcPr>
          <w:p w14:paraId="1DE74F85" w14:textId="77777777" w:rsidR="00531FCA" w:rsidRPr="000D2B73" w:rsidRDefault="00531FCA" w:rsidP="000D2B73">
            <w:pPr>
              <w:jc w:val="center"/>
              <w:rPr>
                <w:sz w:val="22"/>
                <w:szCs w:val="22"/>
              </w:rPr>
            </w:pPr>
            <w:r w:rsidRPr="000D2B73">
              <w:rPr>
                <w:sz w:val="22"/>
                <w:szCs w:val="22"/>
              </w:rPr>
              <w:t>ОБ</w:t>
            </w:r>
          </w:p>
        </w:tc>
        <w:tc>
          <w:tcPr>
            <w:tcW w:w="1556" w:type="dxa"/>
            <w:shd w:val="clear" w:color="auto" w:fill="auto"/>
            <w:noWrap/>
            <w:vAlign w:val="center"/>
            <w:hideMark/>
          </w:tcPr>
          <w:p w14:paraId="4DE26F77" w14:textId="6441A2A2" w:rsidR="00531FCA" w:rsidRPr="000D2B73" w:rsidRDefault="00531FCA" w:rsidP="000D2B73">
            <w:pPr>
              <w:jc w:val="center"/>
              <w:rPr>
                <w:b/>
                <w:bCs/>
                <w:sz w:val="22"/>
                <w:szCs w:val="22"/>
              </w:rPr>
            </w:pPr>
            <w:r w:rsidRPr="000D2B73">
              <w:rPr>
                <w:b/>
                <w:bCs/>
                <w:sz w:val="22"/>
                <w:szCs w:val="22"/>
              </w:rPr>
              <w:t>9 269</w:t>
            </w:r>
          </w:p>
        </w:tc>
        <w:tc>
          <w:tcPr>
            <w:tcW w:w="1182" w:type="dxa"/>
            <w:shd w:val="clear" w:color="auto" w:fill="auto"/>
            <w:noWrap/>
            <w:vAlign w:val="center"/>
            <w:hideMark/>
          </w:tcPr>
          <w:p w14:paraId="02DB1362" w14:textId="45090DA6" w:rsidR="00531FCA" w:rsidRPr="000D2B73" w:rsidRDefault="00531FCA" w:rsidP="000D2B73">
            <w:pPr>
              <w:jc w:val="center"/>
              <w:rPr>
                <w:sz w:val="22"/>
                <w:szCs w:val="22"/>
              </w:rPr>
            </w:pPr>
          </w:p>
        </w:tc>
        <w:tc>
          <w:tcPr>
            <w:tcW w:w="1086" w:type="dxa"/>
            <w:shd w:val="clear" w:color="auto" w:fill="auto"/>
            <w:noWrap/>
            <w:vAlign w:val="center"/>
            <w:hideMark/>
          </w:tcPr>
          <w:p w14:paraId="29834057" w14:textId="075D6942" w:rsidR="00531FCA" w:rsidRPr="000D2B73" w:rsidRDefault="00531FCA" w:rsidP="000D2B73">
            <w:pPr>
              <w:jc w:val="center"/>
              <w:rPr>
                <w:sz w:val="22"/>
                <w:szCs w:val="22"/>
              </w:rPr>
            </w:pPr>
          </w:p>
        </w:tc>
        <w:tc>
          <w:tcPr>
            <w:tcW w:w="1086" w:type="dxa"/>
            <w:shd w:val="clear" w:color="auto" w:fill="auto"/>
            <w:noWrap/>
            <w:vAlign w:val="center"/>
            <w:hideMark/>
          </w:tcPr>
          <w:p w14:paraId="2B4803C1" w14:textId="259BB530" w:rsidR="00531FCA" w:rsidRPr="000D2B73" w:rsidRDefault="00531FCA" w:rsidP="000D2B73">
            <w:pPr>
              <w:jc w:val="center"/>
              <w:rPr>
                <w:sz w:val="22"/>
                <w:szCs w:val="22"/>
              </w:rPr>
            </w:pPr>
          </w:p>
        </w:tc>
        <w:tc>
          <w:tcPr>
            <w:tcW w:w="1086" w:type="dxa"/>
            <w:shd w:val="clear" w:color="auto" w:fill="auto"/>
            <w:noWrap/>
            <w:vAlign w:val="center"/>
            <w:hideMark/>
          </w:tcPr>
          <w:p w14:paraId="04C4CBCC" w14:textId="6D1B088E" w:rsidR="00531FCA" w:rsidRPr="000D2B73" w:rsidRDefault="00531FCA" w:rsidP="000D2B73">
            <w:pPr>
              <w:jc w:val="center"/>
              <w:rPr>
                <w:sz w:val="22"/>
                <w:szCs w:val="22"/>
              </w:rPr>
            </w:pPr>
            <w:r w:rsidRPr="000D2B73">
              <w:rPr>
                <w:sz w:val="22"/>
                <w:szCs w:val="22"/>
              </w:rPr>
              <w:t>9 269</w:t>
            </w:r>
          </w:p>
        </w:tc>
        <w:tc>
          <w:tcPr>
            <w:tcW w:w="1086" w:type="dxa"/>
            <w:shd w:val="clear" w:color="auto" w:fill="auto"/>
            <w:noWrap/>
            <w:hideMark/>
          </w:tcPr>
          <w:p w14:paraId="0CCB0BEE" w14:textId="77777777" w:rsidR="00531FCA" w:rsidRPr="000D2B73" w:rsidRDefault="00531FCA" w:rsidP="00232A2D">
            <w:pPr>
              <w:jc w:val="both"/>
              <w:rPr>
                <w:sz w:val="22"/>
                <w:szCs w:val="22"/>
              </w:rPr>
            </w:pPr>
            <w:r w:rsidRPr="000D2B73">
              <w:rPr>
                <w:sz w:val="22"/>
                <w:szCs w:val="22"/>
              </w:rPr>
              <w:t> </w:t>
            </w:r>
          </w:p>
        </w:tc>
        <w:tc>
          <w:tcPr>
            <w:tcW w:w="1640" w:type="dxa"/>
            <w:vMerge/>
            <w:shd w:val="clear" w:color="auto" w:fill="auto"/>
            <w:hideMark/>
          </w:tcPr>
          <w:p w14:paraId="6495737D" w14:textId="77777777" w:rsidR="00531FCA" w:rsidRPr="000D2B73" w:rsidRDefault="00531FCA" w:rsidP="00232A2D">
            <w:pPr>
              <w:jc w:val="both"/>
              <w:rPr>
                <w:sz w:val="22"/>
                <w:szCs w:val="22"/>
              </w:rPr>
            </w:pPr>
          </w:p>
        </w:tc>
      </w:tr>
      <w:tr w:rsidR="00531FCA" w:rsidRPr="000D2B73" w14:paraId="790B70F3" w14:textId="77777777" w:rsidTr="000D2B73">
        <w:trPr>
          <w:trHeight w:val="285"/>
        </w:trPr>
        <w:tc>
          <w:tcPr>
            <w:tcW w:w="734" w:type="dxa"/>
            <w:vMerge w:val="restart"/>
            <w:shd w:val="clear" w:color="auto" w:fill="auto"/>
            <w:noWrap/>
            <w:hideMark/>
          </w:tcPr>
          <w:p w14:paraId="44923667" w14:textId="77777777" w:rsidR="00531FCA" w:rsidRPr="000D2B73" w:rsidRDefault="00531FCA" w:rsidP="00232A2D">
            <w:pPr>
              <w:jc w:val="both"/>
              <w:rPr>
                <w:sz w:val="22"/>
                <w:szCs w:val="22"/>
              </w:rPr>
            </w:pPr>
            <w:r w:rsidRPr="000D2B73">
              <w:rPr>
                <w:sz w:val="22"/>
                <w:szCs w:val="22"/>
              </w:rPr>
              <w:t>1.4.12.</w:t>
            </w:r>
          </w:p>
        </w:tc>
        <w:tc>
          <w:tcPr>
            <w:tcW w:w="2039" w:type="dxa"/>
            <w:vMerge w:val="restart"/>
            <w:shd w:val="clear" w:color="auto" w:fill="auto"/>
            <w:hideMark/>
          </w:tcPr>
          <w:p w14:paraId="383DD952" w14:textId="77777777" w:rsidR="00531FCA" w:rsidRPr="000D2B73" w:rsidRDefault="00531FCA" w:rsidP="00232A2D">
            <w:pPr>
              <w:jc w:val="both"/>
              <w:rPr>
                <w:sz w:val="22"/>
                <w:szCs w:val="22"/>
              </w:rPr>
            </w:pPr>
            <w:r w:rsidRPr="000D2B73">
              <w:rPr>
                <w:sz w:val="22"/>
                <w:szCs w:val="22"/>
              </w:rPr>
              <w:t>Капитальный ремонт школьного стадиона</w:t>
            </w:r>
            <w:r w:rsidRPr="000D2B73">
              <w:rPr>
                <w:sz w:val="22"/>
                <w:szCs w:val="22"/>
              </w:rPr>
              <w:br/>
              <w:t>МОУ "СОШ № 7"</w:t>
            </w:r>
          </w:p>
        </w:tc>
        <w:tc>
          <w:tcPr>
            <w:tcW w:w="1455" w:type="dxa"/>
            <w:vMerge w:val="restart"/>
            <w:shd w:val="clear" w:color="auto" w:fill="auto"/>
            <w:hideMark/>
          </w:tcPr>
          <w:p w14:paraId="37C6F8B4" w14:textId="77777777" w:rsidR="00531FCA" w:rsidRPr="000D2B73" w:rsidRDefault="00531FCA" w:rsidP="00232A2D">
            <w:pPr>
              <w:jc w:val="both"/>
              <w:rPr>
                <w:sz w:val="22"/>
                <w:szCs w:val="22"/>
              </w:rPr>
            </w:pPr>
            <w:r w:rsidRPr="000D2B73">
              <w:rPr>
                <w:sz w:val="22"/>
                <w:szCs w:val="22"/>
              </w:rPr>
              <w:t>УО, МОУ СОШ № 7</w:t>
            </w:r>
          </w:p>
        </w:tc>
        <w:tc>
          <w:tcPr>
            <w:tcW w:w="1131" w:type="dxa"/>
            <w:vMerge w:val="restart"/>
            <w:shd w:val="clear" w:color="auto" w:fill="auto"/>
            <w:hideMark/>
          </w:tcPr>
          <w:p w14:paraId="673FEA07" w14:textId="77777777" w:rsidR="00531FCA" w:rsidRPr="000D2B73" w:rsidRDefault="00531FCA" w:rsidP="00232A2D">
            <w:pPr>
              <w:jc w:val="both"/>
              <w:rPr>
                <w:sz w:val="22"/>
                <w:szCs w:val="22"/>
              </w:rPr>
            </w:pPr>
            <w:r w:rsidRPr="000D2B73">
              <w:rPr>
                <w:sz w:val="22"/>
                <w:szCs w:val="22"/>
              </w:rPr>
              <w:t>1 год</w:t>
            </w:r>
          </w:p>
        </w:tc>
        <w:tc>
          <w:tcPr>
            <w:tcW w:w="1385" w:type="dxa"/>
            <w:shd w:val="clear" w:color="auto" w:fill="auto"/>
            <w:vAlign w:val="center"/>
            <w:hideMark/>
          </w:tcPr>
          <w:p w14:paraId="1A020A2D" w14:textId="77777777" w:rsidR="00531FCA" w:rsidRPr="000D2B73" w:rsidRDefault="00531FCA" w:rsidP="000D2B73">
            <w:pPr>
              <w:jc w:val="center"/>
              <w:rPr>
                <w:b/>
                <w:bCs/>
                <w:sz w:val="22"/>
                <w:szCs w:val="22"/>
              </w:rPr>
            </w:pPr>
            <w:r w:rsidRPr="000D2B73">
              <w:rPr>
                <w:b/>
                <w:bCs/>
                <w:sz w:val="22"/>
                <w:szCs w:val="22"/>
              </w:rPr>
              <w:t>Итого:</w:t>
            </w:r>
          </w:p>
        </w:tc>
        <w:tc>
          <w:tcPr>
            <w:tcW w:w="1556" w:type="dxa"/>
            <w:shd w:val="clear" w:color="auto" w:fill="auto"/>
            <w:noWrap/>
            <w:vAlign w:val="center"/>
            <w:hideMark/>
          </w:tcPr>
          <w:p w14:paraId="5B4D2EF2" w14:textId="22DA3AAF" w:rsidR="00531FCA" w:rsidRPr="000D2B73" w:rsidRDefault="00531FCA" w:rsidP="000D2B73">
            <w:pPr>
              <w:jc w:val="center"/>
              <w:rPr>
                <w:b/>
                <w:bCs/>
                <w:sz w:val="22"/>
                <w:szCs w:val="22"/>
              </w:rPr>
            </w:pPr>
            <w:r w:rsidRPr="000D2B73">
              <w:rPr>
                <w:b/>
                <w:bCs/>
                <w:sz w:val="22"/>
                <w:szCs w:val="22"/>
              </w:rPr>
              <w:t>12 040</w:t>
            </w:r>
          </w:p>
        </w:tc>
        <w:tc>
          <w:tcPr>
            <w:tcW w:w="1182" w:type="dxa"/>
            <w:shd w:val="clear" w:color="auto" w:fill="auto"/>
            <w:noWrap/>
            <w:vAlign w:val="center"/>
            <w:hideMark/>
          </w:tcPr>
          <w:p w14:paraId="3B0EE882" w14:textId="04D44A7C" w:rsidR="00531FCA" w:rsidRPr="000D2B73" w:rsidRDefault="00531FCA" w:rsidP="000D2B73">
            <w:pPr>
              <w:jc w:val="center"/>
              <w:rPr>
                <w:b/>
                <w:bCs/>
                <w:sz w:val="22"/>
                <w:szCs w:val="22"/>
              </w:rPr>
            </w:pPr>
            <w:r w:rsidRPr="000D2B73">
              <w:rPr>
                <w:b/>
                <w:bCs/>
                <w:sz w:val="22"/>
                <w:szCs w:val="22"/>
              </w:rPr>
              <w:t>-</w:t>
            </w:r>
          </w:p>
        </w:tc>
        <w:tc>
          <w:tcPr>
            <w:tcW w:w="1086" w:type="dxa"/>
            <w:shd w:val="clear" w:color="auto" w:fill="auto"/>
            <w:noWrap/>
            <w:vAlign w:val="center"/>
            <w:hideMark/>
          </w:tcPr>
          <w:p w14:paraId="45FAA0F6" w14:textId="5F3A3995" w:rsidR="00531FCA" w:rsidRPr="000D2B73" w:rsidRDefault="00531FCA" w:rsidP="000D2B73">
            <w:pPr>
              <w:jc w:val="center"/>
              <w:rPr>
                <w:b/>
                <w:bCs/>
                <w:sz w:val="22"/>
                <w:szCs w:val="22"/>
              </w:rPr>
            </w:pPr>
          </w:p>
        </w:tc>
        <w:tc>
          <w:tcPr>
            <w:tcW w:w="1086" w:type="dxa"/>
            <w:shd w:val="clear" w:color="auto" w:fill="auto"/>
            <w:noWrap/>
            <w:vAlign w:val="center"/>
            <w:hideMark/>
          </w:tcPr>
          <w:p w14:paraId="3AFDE020" w14:textId="57BFEE5B" w:rsidR="00531FCA" w:rsidRPr="000D2B73" w:rsidRDefault="00531FCA" w:rsidP="000D2B73">
            <w:pPr>
              <w:jc w:val="center"/>
              <w:rPr>
                <w:b/>
                <w:bCs/>
                <w:sz w:val="22"/>
                <w:szCs w:val="22"/>
              </w:rPr>
            </w:pPr>
          </w:p>
        </w:tc>
        <w:tc>
          <w:tcPr>
            <w:tcW w:w="1086" w:type="dxa"/>
            <w:shd w:val="clear" w:color="auto" w:fill="auto"/>
            <w:noWrap/>
            <w:vAlign w:val="center"/>
            <w:hideMark/>
          </w:tcPr>
          <w:p w14:paraId="388BEE89" w14:textId="0EE5B8FA" w:rsidR="00531FCA" w:rsidRPr="000D2B73" w:rsidRDefault="00531FCA" w:rsidP="000D2B73">
            <w:pPr>
              <w:jc w:val="center"/>
              <w:rPr>
                <w:b/>
                <w:bCs/>
                <w:sz w:val="22"/>
                <w:szCs w:val="22"/>
              </w:rPr>
            </w:pPr>
            <w:r w:rsidRPr="000D2B73">
              <w:rPr>
                <w:b/>
                <w:bCs/>
                <w:sz w:val="22"/>
                <w:szCs w:val="22"/>
              </w:rPr>
              <w:t>12 040</w:t>
            </w:r>
          </w:p>
        </w:tc>
        <w:tc>
          <w:tcPr>
            <w:tcW w:w="1086" w:type="dxa"/>
            <w:shd w:val="clear" w:color="auto" w:fill="auto"/>
            <w:noWrap/>
            <w:hideMark/>
          </w:tcPr>
          <w:p w14:paraId="6B4ADF79" w14:textId="77777777" w:rsidR="00531FCA" w:rsidRPr="000D2B73" w:rsidRDefault="00531FCA" w:rsidP="00232A2D">
            <w:pPr>
              <w:jc w:val="both"/>
              <w:rPr>
                <w:b/>
                <w:bCs/>
                <w:sz w:val="22"/>
                <w:szCs w:val="22"/>
              </w:rPr>
            </w:pPr>
            <w:r w:rsidRPr="000D2B73">
              <w:rPr>
                <w:b/>
                <w:bCs/>
                <w:sz w:val="22"/>
                <w:szCs w:val="22"/>
              </w:rPr>
              <w:t> </w:t>
            </w:r>
          </w:p>
        </w:tc>
        <w:tc>
          <w:tcPr>
            <w:tcW w:w="1640" w:type="dxa"/>
            <w:vMerge/>
            <w:shd w:val="clear" w:color="auto" w:fill="auto"/>
            <w:hideMark/>
          </w:tcPr>
          <w:p w14:paraId="326C1FC4" w14:textId="77777777" w:rsidR="00531FCA" w:rsidRPr="000D2B73" w:rsidRDefault="00531FCA" w:rsidP="00232A2D">
            <w:pPr>
              <w:jc w:val="both"/>
              <w:rPr>
                <w:sz w:val="22"/>
                <w:szCs w:val="22"/>
              </w:rPr>
            </w:pPr>
          </w:p>
        </w:tc>
      </w:tr>
      <w:tr w:rsidR="00531FCA" w:rsidRPr="000D2B73" w14:paraId="21969FD8" w14:textId="77777777" w:rsidTr="000D2B73">
        <w:trPr>
          <w:trHeight w:val="285"/>
        </w:trPr>
        <w:tc>
          <w:tcPr>
            <w:tcW w:w="734" w:type="dxa"/>
            <w:vMerge/>
            <w:shd w:val="clear" w:color="auto" w:fill="auto"/>
            <w:hideMark/>
          </w:tcPr>
          <w:p w14:paraId="46F916CF" w14:textId="77777777" w:rsidR="00531FCA" w:rsidRPr="000D2B73" w:rsidRDefault="00531FCA" w:rsidP="00232A2D">
            <w:pPr>
              <w:jc w:val="both"/>
              <w:rPr>
                <w:sz w:val="22"/>
                <w:szCs w:val="22"/>
              </w:rPr>
            </w:pPr>
          </w:p>
        </w:tc>
        <w:tc>
          <w:tcPr>
            <w:tcW w:w="2039" w:type="dxa"/>
            <w:vMerge/>
            <w:shd w:val="clear" w:color="auto" w:fill="auto"/>
            <w:hideMark/>
          </w:tcPr>
          <w:p w14:paraId="5CECD8D7" w14:textId="77777777" w:rsidR="00531FCA" w:rsidRPr="000D2B73" w:rsidRDefault="00531FCA" w:rsidP="00232A2D">
            <w:pPr>
              <w:jc w:val="both"/>
              <w:rPr>
                <w:sz w:val="22"/>
                <w:szCs w:val="22"/>
              </w:rPr>
            </w:pPr>
          </w:p>
        </w:tc>
        <w:tc>
          <w:tcPr>
            <w:tcW w:w="1455" w:type="dxa"/>
            <w:vMerge/>
            <w:shd w:val="clear" w:color="auto" w:fill="auto"/>
            <w:hideMark/>
          </w:tcPr>
          <w:p w14:paraId="0547A18D" w14:textId="77777777" w:rsidR="00531FCA" w:rsidRPr="000D2B73" w:rsidRDefault="00531FCA" w:rsidP="00232A2D">
            <w:pPr>
              <w:jc w:val="both"/>
              <w:rPr>
                <w:sz w:val="22"/>
                <w:szCs w:val="22"/>
              </w:rPr>
            </w:pPr>
          </w:p>
        </w:tc>
        <w:tc>
          <w:tcPr>
            <w:tcW w:w="1131" w:type="dxa"/>
            <w:vMerge/>
            <w:shd w:val="clear" w:color="auto" w:fill="auto"/>
            <w:hideMark/>
          </w:tcPr>
          <w:p w14:paraId="280D51DA" w14:textId="77777777" w:rsidR="00531FCA" w:rsidRPr="000D2B73" w:rsidRDefault="00531FCA" w:rsidP="00232A2D">
            <w:pPr>
              <w:jc w:val="both"/>
              <w:rPr>
                <w:sz w:val="22"/>
                <w:szCs w:val="22"/>
              </w:rPr>
            </w:pPr>
          </w:p>
        </w:tc>
        <w:tc>
          <w:tcPr>
            <w:tcW w:w="1385" w:type="dxa"/>
            <w:shd w:val="clear" w:color="auto" w:fill="auto"/>
            <w:vAlign w:val="center"/>
            <w:hideMark/>
          </w:tcPr>
          <w:p w14:paraId="2209D171" w14:textId="77777777" w:rsidR="00531FCA" w:rsidRPr="000D2B73" w:rsidRDefault="00531FCA" w:rsidP="000D2B73">
            <w:pPr>
              <w:jc w:val="center"/>
              <w:rPr>
                <w:sz w:val="22"/>
                <w:szCs w:val="22"/>
              </w:rPr>
            </w:pPr>
            <w:r w:rsidRPr="000D2B73">
              <w:rPr>
                <w:sz w:val="22"/>
                <w:szCs w:val="22"/>
              </w:rPr>
              <w:t>МБ</w:t>
            </w:r>
          </w:p>
        </w:tc>
        <w:tc>
          <w:tcPr>
            <w:tcW w:w="1556" w:type="dxa"/>
            <w:shd w:val="clear" w:color="auto" w:fill="auto"/>
            <w:noWrap/>
            <w:vAlign w:val="center"/>
            <w:hideMark/>
          </w:tcPr>
          <w:p w14:paraId="6DB4AD32" w14:textId="02D12321" w:rsidR="00531FCA" w:rsidRPr="000D2B73" w:rsidRDefault="00531FCA" w:rsidP="000D2B73">
            <w:pPr>
              <w:jc w:val="center"/>
              <w:rPr>
                <w:b/>
                <w:bCs/>
                <w:sz w:val="22"/>
                <w:szCs w:val="22"/>
              </w:rPr>
            </w:pPr>
            <w:r w:rsidRPr="000D2B73">
              <w:rPr>
                <w:b/>
                <w:bCs/>
                <w:sz w:val="22"/>
                <w:szCs w:val="22"/>
              </w:rPr>
              <w:t>1 565</w:t>
            </w:r>
          </w:p>
        </w:tc>
        <w:tc>
          <w:tcPr>
            <w:tcW w:w="1182" w:type="dxa"/>
            <w:shd w:val="clear" w:color="auto" w:fill="auto"/>
            <w:noWrap/>
            <w:vAlign w:val="center"/>
            <w:hideMark/>
          </w:tcPr>
          <w:p w14:paraId="47654C80" w14:textId="2C3D5845" w:rsidR="00531FCA" w:rsidRPr="000D2B73" w:rsidRDefault="00531FCA" w:rsidP="000D2B73">
            <w:pPr>
              <w:jc w:val="center"/>
              <w:rPr>
                <w:sz w:val="22"/>
                <w:szCs w:val="22"/>
              </w:rPr>
            </w:pPr>
          </w:p>
        </w:tc>
        <w:tc>
          <w:tcPr>
            <w:tcW w:w="1086" w:type="dxa"/>
            <w:shd w:val="clear" w:color="auto" w:fill="auto"/>
            <w:noWrap/>
            <w:vAlign w:val="center"/>
            <w:hideMark/>
          </w:tcPr>
          <w:p w14:paraId="1434B5BA" w14:textId="48701A26" w:rsidR="00531FCA" w:rsidRPr="000D2B73" w:rsidRDefault="00531FCA" w:rsidP="000D2B73">
            <w:pPr>
              <w:jc w:val="center"/>
              <w:rPr>
                <w:sz w:val="22"/>
                <w:szCs w:val="22"/>
              </w:rPr>
            </w:pPr>
          </w:p>
        </w:tc>
        <w:tc>
          <w:tcPr>
            <w:tcW w:w="1086" w:type="dxa"/>
            <w:shd w:val="clear" w:color="auto" w:fill="auto"/>
            <w:noWrap/>
            <w:vAlign w:val="center"/>
            <w:hideMark/>
          </w:tcPr>
          <w:p w14:paraId="452C5146" w14:textId="0FA7EE70" w:rsidR="00531FCA" w:rsidRPr="000D2B73" w:rsidRDefault="00531FCA" w:rsidP="000D2B73">
            <w:pPr>
              <w:jc w:val="center"/>
              <w:rPr>
                <w:sz w:val="22"/>
                <w:szCs w:val="22"/>
              </w:rPr>
            </w:pPr>
          </w:p>
        </w:tc>
        <w:tc>
          <w:tcPr>
            <w:tcW w:w="1086" w:type="dxa"/>
            <w:shd w:val="clear" w:color="auto" w:fill="auto"/>
            <w:noWrap/>
            <w:vAlign w:val="center"/>
            <w:hideMark/>
          </w:tcPr>
          <w:p w14:paraId="5036C6D1" w14:textId="2C428C9F" w:rsidR="00531FCA" w:rsidRPr="000D2B73" w:rsidRDefault="00531FCA" w:rsidP="000D2B73">
            <w:pPr>
              <w:jc w:val="center"/>
              <w:rPr>
                <w:sz w:val="22"/>
                <w:szCs w:val="22"/>
              </w:rPr>
            </w:pPr>
            <w:r w:rsidRPr="000D2B73">
              <w:rPr>
                <w:sz w:val="22"/>
                <w:szCs w:val="22"/>
              </w:rPr>
              <w:t>1 565</w:t>
            </w:r>
          </w:p>
        </w:tc>
        <w:tc>
          <w:tcPr>
            <w:tcW w:w="1086" w:type="dxa"/>
            <w:shd w:val="clear" w:color="auto" w:fill="auto"/>
            <w:noWrap/>
            <w:hideMark/>
          </w:tcPr>
          <w:p w14:paraId="60761857" w14:textId="77777777" w:rsidR="00531FCA" w:rsidRPr="000D2B73" w:rsidRDefault="00531FCA" w:rsidP="00232A2D">
            <w:pPr>
              <w:jc w:val="both"/>
              <w:rPr>
                <w:sz w:val="22"/>
                <w:szCs w:val="22"/>
              </w:rPr>
            </w:pPr>
            <w:r w:rsidRPr="000D2B73">
              <w:rPr>
                <w:sz w:val="22"/>
                <w:szCs w:val="22"/>
              </w:rPr>
              <w:t> </w:t>
            </w:r>
          </w:p>
        </w:tc>
        <w:tc>
          <w:tcPr>
            <w:tcW w:w="1640" w:type="dxa"/>
            <w:vMerge/>
            <w:shd w:val="clear" w:color="auto" w:fill="auto"/>
            <w:hideMark/>
          </w:tcPr>
          <w:p w14:paraId="2D90A855" w14:textId="77777777" w:rsidR="00531FCA" w:rsidRPr="000D2B73" w:rsidRDefault="00531FCA" w:rsidP="00232A2D">
            <w:pPr>
              <w:jc w:val="both"/>
              <w:rPr>
                <w:sz w:val="22"/>
                <w:szCs w:val="22"/>
              </w:rPr>
            </w:pPr>
          </w:p>
        </w:tc>
      </w:tr>
      <w:tr w:rsidR="00531FCA" w:rsidRPr="000D2B73" w14:paraId="4912C8C3" w14:textId="77777777" w:rsidTr="000D2B73">
        <w:trPr>
          <w:trHeight w:val="285"/>
        </w:trPr>
        <w:tc>
          <w:tcPr>
            <w:tcW w:w="734" w:type="dxa"/>
            <w:vMerge/>
            <w:shd w:val="clear" w:color="auto" w:fill="auto"/>
            <w:hideMark/>
          </w:tcPr>
          <w:p w14:paraId="2A7EE894" w14:textId="77777777" w:rsidR="00531FCA" w:rsidRPr="000D2B73" w:rsidRDefault="00531FCA" w:rsidP="00232A2D">
            <w:pPr>
              <w:jc w:val="both"/>
              <w:rPr>
                <w:sz w:val="22"/>
                <w:szCs w:val="22"/>
              </w:rPr>
            </w:pPr>
          </w:p>
        </w:tc>
        <w:tc>
          <w:tcPr>
            <w:tcW w:w="2039" w:type="dxa"/>
            <w:vMerge/>
            <w:shd w:val="clear" w:color="auto" w:fill="auto"/>
            <w:hideMark/>
          </w:tcPr>
          <w:p w14:paraId="61AD37B3" w14:textId="77777777" w:rsidR="00531FCA" w:rsidRPr="000D2B73" w:rsidRDefault="00531FCA" w:rsidP="00232A2D">
            <w:pPr>
              <w:jc w:val="both"/>
              <w:rPr>
                <w:sz w:val="22"/>
                <w:szCs w:val="22"/>
              </w:rPr>
            </w:pPr>
          </w:p>
        </w:tc>
        <w:tc>
          <w:tcPr>
            <w:tcW w:w="1455" w:type="dxa"/>
            <w:vMerge/>
            <w:shd w:val="clear" w:color="auto" w:fill="auto"/>
            <w:hideMark/>
          </w:tcPr>
          <w:p w14:paraId="4D3EC83C" w14:textId="77777777" w:rsidR="00531FCA" w:rsidRPr="000D2B73" w:rsidRDefault="00531FCA" w:rsidP="00232A2D">
            <w:pPr>
              <w:jc w:val="both"/>
              <w:rPr>
                <w:sz w:val="22"/>
                <w:szCs w:val="22"/>
              </w:rPr>
            </w:pPr>
          </w:p>
        </w:tc>
        <w:tc>
          <w:tcPr>
            <w:tcW w:w="1131" w:type="dxa"/>
            <w:vMerge/>
            <w:shd w:val="clear" w:color="auto" w:fill="auto"/>
            <w:hideMark/>
          </w:tcPr>
          <w:p w14:paraId="7C948973" w14:textId="77777777" w:rsidR="00531FCA" w:rsidRPr="000D2B73" w:rsidRDefault="00531FCA" w:rsidP="00232A2D">
            <w:pPr>
              <w:jc w:val="both"/>
              <w:rPr>
                <w:sz w:val="22"/>
                <w:szCs w:val="22"/>
              </w:rPr>
            </w:pPr>
          </w:p>
        </w:tc>
        <w:tc>
          <w:tcPr>
            <w:tcW w:w="1385" w:type="dxa"/>
            <w:shd w:val="clear" w:color="auto" w:fill="auto"/>
            <w:vAlign w:val="center"/>
            <w:hideMark/>
          </w:tcPr>
          <w:p w14:paraId="6969F0F1" w14:textId="77777777" w:rsidR="00531FCA" w:rsidRPr="000D2B73" w:rsidRDefault="00531FCA" w:rsidP="000D2B73">
            <w:pPr>
              <w:jc w:val="center"/>
              <w:rPr>
                <w:sz w:val="22"/>
                <w:szCs w:val="22"/>
              </w:rPr>
            </w:pPr>
            <w:r w:rsidRPr="000D2B73">
              <w:rPr>
                <w:sz w:val="22"/>
                <w:szCs w:val="22"/>
              </w:rPr>
              <w:t>ОБ</w:t>
            </w:r>
          </w:p>
        </w:tc>
        <w:tc>
          <w:tcPr>
            <w:tcW w:w="1556" w:type="dxa"/>
            <w:shd w:val="clear" w:color="auto" w:fill="auto"/>
            <w:noWrap/>
            <w:vAlign w:val="center"/>
            <w:hideMark/>
          </w:tcPr>
          <w:p w14:paraId="204D4A9C" w14:textId="3D1CFD80" w:rsidR="00531FCA" w:rsidRPr="000D2B73" w:rsidRDefault="00531FCA" w:rsidP="000D2B73">
            <w:pPr>
              <w:jc w:val="center"/>
              <w:rPr>
                <w:b/>
                <w:bCs/>
                <w:sz w:val="22"/>
                <w:szCs w:val="22"/>
              </w:rPr>
            </w:pPr>
            <w:r w:rsidRPr="000D2B73">
              <w:rPr>
                <w:b/>
                <w:bCs/>
                <w:sz w:val="22"/>
                <w:szCs w:val="22"/>
              </w:rPr>
              <w:t>10 475</w:t>
            </w:r>
          </w:p>
        </w:tc>
        <w:tc>
          <w:tcPr>
            <w:tcW w:w="1182" w:type="dxa"/>
            <w:shd w:val="clear" w:color="auto" w:fill="auto"/>
            <w:noWrap/>
            <w:vAlign w:val="center"/>
            <w:hideMark/>
          </w:tcPr>
          <w:p w14:paraId="5033FC37" w14:textId="1C35E4C1" w:rsidR="00531FCA" w:rsidRPr="000D2B73" w:rsidRDefault="00531FCA" w:rsidP="000D2B73">
            <w:pPr>
              <w:jc w:val="center"/>
              <w:rPr>
                <w:sz w:val="22"/>
                <w:szCs w:val="22"/>
              </w:rPr>
            </w:pPr>
          </w:p>
        </w:tc>
        <w:tc>
          <w:tcPr>
            <w:tcW w:w="1086" w:type="dxa"/>
            <w:shd w:val="clear" w:color="auto" w:fill="auto"/>
            <w:noWrap/>
            <w:vAlign w:val="center"/>
            <w:hideMark/>
          </w:tcPr>
          <w:p w14:paraId="755FB700" w14:textId="5A957E01" w:rsidR="00531FCA" w:rsidRPr="000D2B73" w:rsidRDefault="00531FCA" w:rsidP="000D2B73">
            <w:pPr>
              <w:jc w:val="center"/>
              <w:rPr>
                <w:sz w:val="22"/>
                <w:szCs w:val="22"/>
              </w:rPr>
            </w:pPr>
          </w:p>
        </w:tc>
        <w:tc>
          <w:tcPr>
            <w:tcW w:w="1086" w:type="dxa"/>
            <w:shd w:val="clear" w:color="auto" w:fill="auto"/>
            <w:noWrap/>
            <w:vAlign w:val="center"/>
            <w:hideMark/>
          </w:tcPr>
          <w:p w14:paraId="73FC5FDA" w14:textId="340FC78D" w:rsidR="00531FCA" w:rsidRPr="000D2B73" w:rsidRDefault="00531FCA" w:rsidP="000D2B73">
            <w:pPr>
              <w:jc w:val="center"/>
              <w:rPr>
                <w:sz w:val="22"/>
                <w:szCs w:val="22"/>
              </w:rPr>
            </w:pPr>
          </w:p>
        </w:tc>
        <w:tc>
          <w:tcPr>
            <w:tcW w:w="1086" w:type="dxa"/>
            <w:shd w:val="clear" w:color="auto" w:fill="auto"/>
            <w:noWrap/>
            <w:vAlign w:val="center"/>
            <w:hideMark/>
          </w:tcPr>
          <w:p w14:paraId="33F61AEB" w14:textId="014B01BD" w:rsidR="00531FCA" w:rsidRPr="000D2B73" w:rsidRDefault="00531FCA" w:rsidP="000D2B73">
            <w:pPr>
              <w:jc w:val="center"/>
              <w:rPr>
                <w:sz w:val="22"/>
                <w:szCs w:val="22"/>
              </w:rPr>
            </w:pPr>
            <w:r w:rsidRPr="000D2B73">
              <w:rPr>
                <w:sz w:val="22"/>
                <w:szCs w:val="22"/>
              </w:rPr>
              <w:t>10 475</w:t>
            </w:r>
          </w:p>
        </w:tc>
        <w:tc>
          <w:tcPr>
            <w:tcW w:w="1086" w:type="dxa"/>
            <w:shd w:val="clear" w:color="auto" w:fill="auto"/>
            <w:noWrap/>
            <w:hideMark/>
          </w:tcPr>
          <w:p w14:paraId="0373726E" w14:textId="77777777" w:rsidR="00531FCA" w:rsidRPr="000D2B73" w:rsidRDefault="00531FCA" w:rsidP="00232A2D">
            <w:pPr>
              <w:jc w:val="both"/>
              <w:rPr>
                <w:sz w:val="22"/>
                <w:szCs w:val="22"/>
              </w:rPr>
            </w:pPr>
            <w:r w:rsidRPr="000D2B73">
              <w:rPr>
                <w:sz w:val="22"/>
                <w:szCs w:val="22"/>
              </w:rPr>
              <w:t> </w:t>
            </w:r>
          </w:p>
        </w:tc>
        <w:tc>
          <w:tcPr>
            <w:tcW w:w="1640" w:type="dxa"/>
            <w:vMerge/>
            <w:shd w:val="clear" w:color="auto" w:fill="auto"/>
            <w:hideMark/>
          </w:tcPr>
          <w:p w14:paraId="7EF99D41" w14:textId="77777777" w:rsidR="00531FCA" w:rsidRPr="000D2B73" w:rsidRDefault="00531FCA" w:rsidP="00232A2D">
            <w:pPr>
              <w:jc w:val="both"/>
              <w:rPr>
                <w:sz w:val="22"/>
                <w:szCs w:val="22"/>
              </w:rPr>
            </w:pPr>
          </w:p>
        </w:tc>
      </w:tr>
      <w:tr w:rsidR="00531FCA" w:rsidRPr="000D2B73" w14:paraId="57522B9F" w14:textId="77777777" w:rsidTr="000D2B73">
        <w:trPr>
          <w:trHeight w:val="300"/>
        </w:trPr>
        <w:tc>
          <w:tcPr>
            <w:tcW w:w="734" w:type="dxa"/>
            <w:vMerge w:val="restart"/>
            <w:shd w:val="clear" w:color="auto" w:fill="auto"/>
            <w:noWrap/>
            <w:hideMark/>
          </w:tcPr>
          <w:p w14:paraId="70ACCE4F" w14:textId="77777777" w:rsidR="00531FCA" w:rsidRPr="000D2B73" w:rsidRDefault="00531FCA" w:rsidP="00232A2D">
            <w:pPr>
              <w:jc w:val="both"/>
              <w:rPr>
                <w:sz w:val="22"/>
                <w:szCs w:val="22"/>
              </w:rPr>
            </w:pPr>
            <w:r w:rsidRPr="000D2B73">
              <w:rPr>
                <w:sz w:val="22"/>
                <w:szCs w:val="22"/>
              </w:rPr>
              <w:t> </w:t>
            </w:r>
          </w:p>
        </w:tc>
        <w:tc>
          <w:tcPr>
            <w:tcW w:w="2039" w:type="dxa"/>
            <w:vMerge w:val="restart"/>
            <w:shd w:val="clear" w:color="auto" w:fill="auto"/>
            <w:hideMark/>
          </w:tcPr>
          <w:p w14:paraId="30739500" w14:textId="77777777" w:rsidR="00531FCA" w:rsidRPr="000D2B73" w:rsidRDefault="00531FCA" w:rsidP="00232A2D">
            <w:pPr>
              <w:jc w:val="both"/>
              <w:rPr>
                <w:sz w:val="22"/>
                <w:szCs w:val="22"/>
              </w:rPr>
            </w:pPr>
            <w:r w:rsidRPr="000D2B73">
              <w:rPr>
                <w:sz w:val="22"/>
                <w:szCs w:val="22"/>
              </w:rPr>
              <w:t>Итого по основному мероприятию 1.4.</w:t>
            </w:r>
          </w:p>
        </w:tc>
        <w:tc>
          <w:tcPr>
            <w:tcW w:w="1455" w:type="dxa"/>
            <w:vMerge w:val="restart"/>
            <w:shd w:val="clear" w:color="auto" w:fill="auto"/>
            <w:hideMark/>
          </w:tcPr>
          <w:p w14:paraId="5D27F4D8" w14:textId="77777777" w:rsidR="00531FCA" w:rsidRPr="000D2B73" w:rsidRDefault="00531FCA" w:rsidP="00232A2D">
            <w:pPr>
              <w:jc w:val="both"/>
              <w:rPr>
                <w:sz w:val="22"/>
                <w:szCs w:val="22"/>
              </w:rPr>
            </w:pPr>
            <w:r w:rsidRPr="000D2B73">
              <w:rPr>
                <w:sz w:val="22"/>
                <w:szCs w:val="22"/>
              </w:rPr>
              <w:t> </w:t>
            </w:r>
          </w:p>
        </w:tc>
        <w:tc>
          <w:tcPr>
            <w:tcW w:w="1131" w:type="dxa"/>
            <w:vMerge w:val="restart"/>
            <w:shd w:val="clear" w:color="auto" w:fill="auto"/>
            <w:hideMark/>
          </w:tcPr>
          <w:p w14:paraId="60E8E61F" w14:textId="77777777" w:rsidR="00531FCA" w:rsidRPr="000D2B73" w:rsidRDefault="00531FCA" w:rsidP="00232A2D">
            <w:pPr>
              <w:jc w:val="both"/>
              <w:rPr>
                <w:sz w:val="22"/>
                <w:szCs w:val="22"/>
              </w:rPr>
            </w:pPr>
            <w:r w:rsidRPr="000D2B73">
              <w:rPr>
                <w:sz w:val="22"/>
                <w:szCs w:val="22"/>
              </w:rPr>
              <w:t> </w:t>
            </w:r>
          </w:p>
        </w:tc>
        <w:tc>
          <w:tcPr>
            <w:tcW w:w="1385" w:type="dxa"/>
            <w:shd w:val="clear" w:color="auto" w:fill="auto"/>
            <w:vAlign w:val="center"/>
            <w:hideMark/>
          </w:tcPr>
          <w:p w14:paraId="61D1236D" w14:textId="77777777" w:rsidR="00531FCA" w:rsidRPr="000D2B73" w:rsidRDefault="00531FCA" w:rsidP="000D2B73">
            <w:pPr>
              <w:jc w:val="center"/>
              <w:rPr>
                <w:b/>
                <w:bCs/>
                <w:sz w:val="22"/>
                <w:szCs w:val="22"/>
              </w:rPr>
            </w:pPr>
            <w:r w:rsidRPr="000D2B73">
              <w:rPr>
                <w:b/>
                <w:bCs/>
                <w:sz w:val="22"/>
                <w:szCs w:val="22"/>
              </w:rPr>
              <w:t>Итого:</w:t>
            </w:r>
          </w:p>
        </w:tc>
        <w:tc>
          <w:tcPr>
            <w:tcW w:w="1556" w:type="dxa"/>
            <w:shd w:val="clear" w:color="auto" w:fill="auto"/>
            <w:noWrap/>
            <w:vAlign w:val="center"/>
            <w:hideMark/>
          </w:tcPr>
          <w:p w14:paraId="2F490994" w14:textId="31C32FCC" w:rsidR="00531FCA" w:rsidRPr="000D2B73" w:rsidRDefault="00531FCA" w:rsidP="000D2B73">
            <w:pPr>
              <w:jc w:val="center"/>
              <w:rPr>
                <w:b/>
                <w:bCs/>
                <w:sz w:val="22"/>
                <w:szCs w:val="22"/>
              </w:rPr>
            </w:pPr>
            <w:r w:rsidRPr="000D2B73">
              <w:rPr>
                <w:b/>
                <w:bCs/>
                <w:sz w:val="22"/>
                <w:szCs w:val="22"/>
              </w:rPr>
              <w:t>449 785</w:t>
            </w:r>
          </w:p>
        </w:tc>
        <w:tc>
          <w:tcPr>
            <w:tcW w:w="1182" w:type="dxa"/>
            <w:shd w:val="clear" w:color="auto" w:fill="auto"/>
            <w:noWrap/>
            <w:vAlign w:val="center"/>
            <w:hideMark/>
          </w:tcPr>
          <w:p w14:paraId="20014BB5" w14:textId="2498F252" w:rsidR="00531FCA" w:rsidRPr="000D2B73" w:rsidRDefault="00531FCA" w:rsidP="000D2B73">
            <w:pPr>
              <w:jc w:val="center"/>
              <w:rPr>
                <w:b/>
                <w:bCs/>
                <w:sz w:val="22"/>
                <w:szCs w:val="22"/>
              </w:rPr>
            </w:pPr>
            <w:r w:rsidRPr="000D2B73">
              <w:rPr>
                <w:b/>
                <w:bCs/>
                <w:sz w:val="22"/>
                <w:szCs w:val="22"/>
              </w:rPr>
              <w:t>-</w:t>
            </w:r>
          </w:p>
        </w:tc>
        <w:tc>
          <w:tcPr>
            <w:tcW w:w="1086" w:type="dxa"/>
            <w:shd w:val="clear" w:color="auto" w:fill="auto"/>
            <w:noWrap/>
            <w:vAlign w:val="center"/>
            <w:hideMark/>
          </w:tcPr>
          <w:p w14:paraId="6CC22988" w14:textId="5E6A6283" w:rsidR="00531FCA" w:rsidRPr="000D2B73" w:rsidRDefault="00531FCA" w:rsidP="000D2B73">
            <w:pPr>
              <w:jc w:val="center"/>
              <w:rPr>
                <w:b/>
                <w:bCs/>
                <w:sz w:val="22"/>
                <w:szCs w:val="22"/>
              </w:rPr>
            </w:pPr>
            <w:r w:rsidRPr="000D2B73">
              <w:rPr>
                <w:b/>
                <w:bCs/>
                <w:sz w:val="22"/>
                <w:szCs w:val="22"/>
              </w:rPr>
              <w:t>-</w:t>
            </w:r>
          </w:p>
        </w:tc>
        <w:tc>
          <w:tcPr>
            <w:tcW w:w="1086" w:type="dxa"/>
            <w:shd w:val="clear" w:color="auto" w:fill="auto"/>
            <w:noWrap/>
            <w:vAlign w:val="center"/>
            <w:hideMark/>
          </w:tcPr>
          <w:p w14:paraId="6FC02AE2" w14:textId="11D930F7" w:rsidR="00531FCA" w:rsidRPr="000D2B73" w:rsidRDefault="00531FCA" w:rsidP="000D2B73">
            <w:pPr>
              <w:jc w:val="center"/>
              <w:rPr>
                <w:b/>
                <w:bCs/>
                <w:sz w:val="22"/>
                <w:szCs w:val="22"/>
              </w:rPr>
            </w:pPr>
            <w:r w:rsidRPr="000D2B73">
              <w:rPr>
                <w:b/>
                <w:bCs/>
                <w:sz w:val="22"/>
                <w:szCs w:val="22"/>
              </w:rPr>
              <w:t>252 454</w:t>
            </w:r>
          </w:p>
        </w:tc>
        <w:tc>
          <w:tcPr>
            <w:tcW w:w="1086" w:type="dxa"/>
            <w:shd w:val="clear" w:color="auto" w:fill="auto"/>
            <w:noWrap/>
            <w:vAlign w:val="center"/>
            <w:hideMark/>
          </w:tcPr>
          <w:p w14:paraId="3A3A1045" w14:textId="08D1F31A" w:rsidR="00531FCA" w:rsidRPr="000D2B73" w:rsidRDefault="00531FCA" w:rsidP="000D2B73">
            <w:pPr>
              <w:jc w:val="center"/>
              <w:rPr>
                <w:b/>
                <w:bCs/>
                <w:sz w:val="22"/>
                <w:szCs w:val="22"/>
              </w:rPr>
            </w:pPr>
            <w:r w:rsidRPr="000D2B73">
              <w:rPr>
                <w:b/>
                <w:bCs/>
                <w:sz w:val="22"/>
                <w:szCs w:val="22"/>
              </w:rPr>
              <w:t>197 331</w:t>
            </w:r>
          </w:p>
        </w:tc>
        <w:tc>
          <w:tcPr>
            <w:tcW w:w="1086" w:type="dxa"/>
            <w:shd w:val="clear" w:color="auto" w:fill="auto"/>
            <w:noWrap/>
            <w:vAlign w:val="center"/>
            <w:hideMark/>
          </w:tcPr>
          <w:p w14:paraId="608EFDC2" w14:textId="56C07FEE" w:rsidR="00531FCA" w:rsidRPr="000D2B73" w:rsidRDefault="00531FCA" w:rsidP="000D2B73">
            <w:pPr>
              <w:jc w:val="center"/>
              <w:rPr>
                <w:b/>
                <w:bCs/>
                <w:sz w:val="22"/>
                <w:szCs w:val="22"/>
              </w:rPr>
            </w:pPr>
            <w:r w:rsidRPr="000D2B73">
              <w:rPr>
                <w:b/>
                <w:bCs/>
                <w:sz w:val="22"/>
                <w:szCs w:val="22"/>
              </w:rPr>
              <w:t>-</w:t>
            </w:r>
          </w:p>
        </w:tc>
        <w:tc>
          <w:tcPr>
            <w:tcW w:w="1640" w:type="dxa"/>
            <w:vMerge/>
            <w:shd w:val="clear" w:color="auto" w:fill="auto"/>
            <w:hideMark/>
          </w:tcPr>
          <w:p w14:paraId="68A9DB62" w14:textId="77777777" w:rsidR="00531FCA" w:rsidRPr="000D2B73" w:rsidRDefault="00531FCA" w:rsidP="00232A2D">
            <w:pPr>
              <w:jc w:val="both"/>
              <w:rPr>
                <w:sz w:val="22"/>
                <w:szCs w:val="22"/>
              </w:rPr>
            </w:pPr>
          </w:p>
        </w:tc>
      </w:tr>
      <w:tr w:rsidR="00531FCA" w:rsidRPr="000D2B73" w14:paraId="600B7F3A" w14:textId="77777777" w:rsidTr="000D2B73">
        <w:trPr>
          <w:trHeight w:val="300"/>
        </w:trPr>
        <w:tc>
          <w:tcPr>
            <w:tcW w:w="734" w:type="dxa"/>
            <w:vMerge/>
            <w:shd w:val="clear" w:color="auto" w:fill="auto"/>
            <w:hideMark/>
          </w:tcPr>
          <w:p w14:paraId="0660579E" w14:textId="77777777" w:rsidR="00531FCA" w:rsidRPr="000D2B73" w:rsidRDefault="00531FCA" w:rsidP="00232A2D">
            <w:pPr>
              <w:jc w:val="both"/>
              <w:rPr>
                <w:sz w:val="22"/>
                <w:szCs w:val="22"/>
              </w:rPr>
            </w:pPr>
          </w:p>
        </w:tc>
        <w:tc>
          <w:tcPr>
            <w:tcW w:w="2039" w:type="dxa"/>
            <w:vMerge/>
            <w:shd w:val="clear" w:color="auto" w:fill="auto"/>
            <w:hideMark/>
          </w:tcPr>
          <w:p w14:paraId="390E0E9B" w14:textId="77777777" w:rsidR="00531FCA" w:rsidRPr="000D2B73" w:rsidRDefault="00531FCA" w:rsidP="00232A2D">
            <w:pPr>
              <w:jc w:val="both"/>
              <w:rPr>
                <w:sz w:val="22"/>
                <w:szCs w:val="22"/>
              </w:rPr>
            </w:pPr>
          </w:p>
        </w:tc>
        <w:tc>
          <w:tcPr>
            <w:tcW w:w="1455" w:type="dxa"/>
            <w:vMerge/>
            <w:shd w:val="clear" w:color="auto" w:fill="auto"/>
            <w:hideMark/>
          </w:tcPr>
          <w:p w14:paraId="6B5331B7" w14:textId="77777777" w:rsidR="00531FCA" w:rsidRPr="000D2B73" w:rsidRDefault="00531FCA" w:rsidP="00232A2D">
            <w:pPr>
              <w:jc w:val="both"/>
              <w:rPr>
                <w:sz w:val="22"/>
                <w:szCs w:val="22"/>
              </w:rPr>
            </w:pPr>
          </w:p>
        </w:tc>
        <w:tc>
          <w:tcPr>
            <w:tcW w:w="1131" w:type="dxa"/>
            <w:vMerge/>
            <w:shd w:val="clear" w:color="auto" w:fill="auto"/>
            <w:hideMark/>
          </w:tcPr>
          <w:p w14:paraId="71A71869" w14:textId="77777777" w:rsidR="00531FCA" w:rsidRPr="000D2B73" w:rsidRDefault="00531FCA" w:rsidP="00232A2D">
            <w:pPr>
              <w:jc w:val="both"/>
              <w:rPr>
                <w:sz w:val="22"/>
                <w:szCs w:val="22"/>
              </w:rPr>
            </w:pPr>
          </w:p>
        </w:tc>
        <w:tc>
          <w:tcPr>
            <w:tcW w:w="1385" w:type="dxa"/>
            <w:shd w:val="clear" w:color="auto" w:fill="auto"/>
            <w:vAlign w:val="center"/>
            <w:hideMark/>
          </w:tcPr>
          <w:p w14:paraId="326079BE" w14:textId="77777777" w:rsidR="00531FCA" w:rsidRPr="000D2B73" w:rsidRDefault="00531FCA" w:rsidP="000D2B73">
            <w:pPr>
              <w:jc w:val="center"/>
              <w:rPr>
                <w:sz w:val="22"/>
                <w:szCs w:val="22"/>
              </w:rPr>
            </w:pPr>
            <w:r w:rsidRPr="000D2B73">
              <w:rPr>
                <w:sz w:val="22"/>
                <w:szCs w:val="22"/>
              </w:rPr>
              <w:t>МБ</w:t>
            </w:r>
          </w:p>
        </w:tc>
        <w:tc>
          <w:tcPr>
            <w:tcW w:w="1556" w:type="dxa"/>
            <w:shd w:val="clear" w:color="auto" w:fill="auto"/>
            <w:noWrap/>
            <w:vAlign w:val="center"/>
            <w:hideMark/>
          </w:tcPr>
          <w:p w14:paraId="3A2B42C5" w14:textId="22A9DF87" w:rsidR="00531FCA" w:rsidRPr="000D2B73" w:rsidRDefault="00531FCA" w:rsidP="000D2B73">
            <w:pPr>
              <w:jc w:val="center"/>
              <w:rPr>
                <w:b/>
                <w:bCs/>
                <w:sz w:val="22"/>
                <w:szCs w:val="22"/>
              </w:rPr>
            </w:pPr>
            <w:r w:rsidRPr="000D2B73">
              <w:rPr>
                <w:b/>
                <w:bCs/>
                <w:sz w:val="22"/>
                <w:szCs w:val="22"/>
              </w:rPr>
              <w:t>58 472</w:t>
            </w:r>
          </w:p>
        </w:tc>
        <w:tc>
          <w:tcPr>
            <w:tcW w:w="1182" w:type="dxa"/>
            <w:shd w:val="clear" w:color="auto" w:fill="auto"/>
            <w:noWrap/>
            <w:vAlign w:val="center"/>
            <w:hideMark/>
          </w:tcPr>
          <w:p w14:paraId="28AD43C1" w14:textId="5D2EB8D0" w:rsidR="00531FCA" w:rsidRPr="000D2B73" w:rsidRDefault="00531FCA" w:rsidP="000D2B73">
            <w:pPr>
              <w:jc w:val="center"/>
              <w:rPr>
                <w:sz w:val="22"/>
                <w:szCs w:val="22"/>
              </w:rPr>
            </w:pPr>
            <w:r w:rsidRPr="000D2B73">
              <w:rPr>
                <w:sz w:val="22"/>
                <w:szCs w:val="22"/>
              </w:rPr>
              <w:t>-</w:t>
            </w:r>
          </w:p>
        </w:tc>
        <w:tc>
          <w:tcPr>
            <w:tcW w:w="1086" w:type="dxa"/>
            <w:shd w:val="clear" w:color="auto" w:fill="auto"/>
            <w:noWrap/>
            <w:vAlign w:val="center"/>
            <w:hideMark/>
          </w:tcPr>
          <w:p w14:paraId="1A0D01D5" w14:textId="73B1BAD4" w:rsidR="00531FCA" w:rsidRPr="000D2B73" w:rsidRDefault="00531FCA" w:rsidP="000D2B73">
            <w:pPr>
              <w:jc w:val="center"/>
              <w:rPr>
                <w:sz w:val="22"/>
                <w:szCs w:val="22"/>
              </w:rPr>
            </w:pPr>
            <w:r w:rsidRPr="000D2B73">
              <w:rPr>
                <w:sz w:val="22"/>
                <w:szCs w:val="22"/>
              </w:rPr>
              <w:t>-</w:t>
            </w:r>
          </w:p>
        </w:tc>
        <w:tc>
          <w:tcPr>
            <w:tcW w:w="1086" w:type="dxa"/>
            <w:shd w:val="clear" w:color="auto" w:fill="auto"/>
            <w:noWrap/>
            <w:vAlign w:val="center"/>
            <w:hideMark/>
          </w:tcPr>
          <w:p w14:paraId="000BFD22" w14:textId="6E7FFE9C" w:rsidR="00531FCA" w:rsidRPr="000D2B73" w:rsidRDefault="00531FCA" w:rsidP="000D2B73">
            <w:pPr>
              <w:jc w:val="center"/>
              <w:rPr>
                <w:sz w:val="22"/>
                <w:szCs w:val="22"/>
              </w:rPr>
            </w:pPr>
            <w:r w:rsidRPr="000D2B73">
              <w:rPr>
                <w:sz w:val="22"/>
                <w:szCs w:val="22"/>
              </w:rPr>
              <w:t>32 819</w:t>
            </w:r>
          </w:p>
        </w:tc>
        <w:tc>
          <w:tcPr>
            <w:tcW w:w="1086" w:type="dxa"/>
            <w:shd w:val="clear" w:color="auto" w:fill="auto"/>
            <w:noWrap/>
            <w:vAlign w:val="center"/>
            <w:hideMark/>
          </w:tcPr>
          <w:p w14:paraId="66FAB008" w14:textId="208FD25D" w:rsidR="00531FCA" w:rsidRPr="000D2B73" w:rsidRDefault="00531FCA" w:rsidP="000D2B73">
            <w:pPr>
              <w:jc w:val="center"/>
              <w:rPr>
                <w:sz w:val="22"/>
                <w:szCs w:val="22"/>
              </w:rPr>
            </w:pPr>
            <w:r w:rsidRPr="000D2B73">
              <w:rPr>
                <w:sz w:val="22"/>
                <w:szCs w:val="22"/>
              </w:rPr>
              <w:t>25 653</w:t>
            </w:r>
          </w:p>
        </w:tc>
        <w:tc>
          <w:tcPr>
            <w:tcW w:w="1086" w:type="dxa"/>
            <w:shd w:val="clear" w:color="auto" w:fill="auto"/>
            <w:noWrap/>
            <w:vAlign w:val="center"/>
            <w:hideMark/>
          </w:tcPr>
          <w:p w14:paraId="3A4002F7" w14:textId="2DF746F6" w:rsidR="00531FCA" w:rsidRPr="000D2B73" w:rsidRDefault="00531FCA" w:rsidP="000D2B73">
            <w:pPr>
              <w:jc w:val="center"/>
              <w:rPr>
                <w:sz w:val="22"/>
                <w:szCs w:val="22"/>
              </w:rPr>
            </w:pPr>
            <w:r w:rsidRPr="000D2B73">
              <w:rPr>
                <w:sz w:val="22"/>
                <w:szCs w:val="22"/>
              </w:rPr>
              <w:t>-</w:t>
            </w:r>
          </w:p>
        </w:tc>
        <w:tc>
          <w:tcPr>
            <w:tcW w:w="1640" w:type="dxa"/>
            <w:vMerge/>
            <w:shd w:val="clear" w:color="auto" w:fill="auto"/>
            <w:hideMark/>
          </w:tcPr>
          <w:p w14:paraId="44BE9FF6" w14:textId="77777777" w:rsidR="00531FCA" w:rsidRPr="000D2B73" w:rsidRDefault="00531FCA" w:rsidP="00232A2D">
            <w:pPr>
              <w:jc w:val="both"/>
              <w:rPr>
                <w:sz w:val="22"/>
                <w:szCs w:val="22"/>
              </w:rPr>
            </w:pPr>
          </w:p>
        </w:tc>
      </w:tr>
      <w:tr w:rsidR="00531FCA" w:rsidRPr="000D2B73" w14:paraId="3A211F58" w14:textId="77777777" w:rsidTr="000D2B73">
        <w:trPr>
          <w:trHeight w:val="300"/>
        </w:trPr>
        <w:tc>
          <w:tcPr>
            <w:tcW w:w="734" w:type="dxa"/>
            <w:vMerge/>
            <w:shd w:val="clear" w:color="auto" w:fill="auto"/>
            <w:hideMark/>
          </w:tcPr>
          <w:p w14:paraId="341CAC43" w14:textId="77777777" w:rsidR="00531FCA" w:rsidRPr="000D2B73" w:rsidRDefault="00531FCA" w:rsidP="00232A2D">
            <w:pPr>
              <w:jc w:val="both"/>
              <w:rPr>
                <w:sz w:val="22"/>
                <w:szCs w:val="22"/>
              </w:rPr>
            </w:pPr>
          </w:p>
        </w:tc>
        <w:tc>
          <w:tcPr>
            <w:tcW w:w="2039" w:type="dxa"/>
            <w:vMerge/>
            <w:shd w:val="clear" w:color="auto" w:fill="auto"/>
            <w:hideMark/>
          </w:tcPr>
          <w:p w14:paraId="4B095829" w14:textId="77777777" w:rsidR="00531FCA" w:rsidRPr="000D2B73" w:rsidRDefault="00531FCA" w:rsidP="00232A2D">
            <w:pPr>
              <w:jc w:val="both"/>
              <w:rPr>
                <w:sz w:val="22"/>
                <w:szCs w:val="22"/>
              </w:rPr>
            </w:pPr>
          </w:p>
        </w:tc>
        <w:tc>
          <w:tcPr>
            <w:tcW w:w="1455" w:type="dxa"/>
            <w:vMerge/>
            <w:shd w:val="clear" w:color="auto" w:fill="auto"/>
            <w:hideMark/>
          </w:tcPr>
          <w:p w14:paraId="40880439" w14:textId="77777777" w:rsidR="00531FCA" w:rsidRPr="000D2B73" w:rsidRDefault="00531FCA" w:rsidP="00232A2D">
            <w:pPr>
              <w:jc w:val="both"/>
              <w:rPr>
                <w:sz w:val="22"/>
                <w:szCs w:val="22"/>
              </w:rPr>
            </w:pPr>
          </w:p>
        </w:tc>
        <w:tc>
          <w:tcPr>
            <w:tcW w:w="1131" w:type="dxa"/>
            <w:vMerge/>
            <w:shd w:val="clear" w:color="auto" w:fill="auto"/>
            <w:hideMark/>
          </w:tcPr>
          <w:p w14:paraId="3D16C4B1" w14:textId="77777777" w:rsidR="00531FCA" w:rsidRPr="000D2B73" w:rsidRDefault="00531FCA" w:rsidP="00232A2D">
            <w:pPr>
              <w:jc w:val="both"/>
              <w:rPr>
                <w:sz w:val="22"/>
                <w:szCs w:val="22"/>
              </w:rPr>
            </w:pPr>
          </w:p>
        </w:tc>
        <w:tc>
          <w:tcPr>
            <w:tcW w:w="1385" w:type="dxa"/>
            <w:shd w:val="clear" w:color="auto" w:fill="auto"/>
            <w:vAlign w:val="center"/>
            <w:hideMark/>
          </w:tcPr>
          <w:p w14:paraId="2D8486CE" w14:textId="77777777" w:rsidR="00531FCA" w:rsidRPr="000D2B73" w:rsidRDefault="00531FCA" w:rsidP="000D2B73">
            <w:pPr>
              <w:jc w:val="center"/>
              <w:rPr>
                <w:sz w:val="22"/>
                <w:szCs w:val="22"/>
              </w:rPr>
            </w:pPr>
            <w:r w:rsidRPr="000D2B73">
              <w:rPr>
                <w:sz w:val="22"/>
                <w:szCs w:val="22"/>
              </w:rPr>
              <w:t>ОБ</w:t>
            </w:r>
          </w:p>
        </w:tc>
        <w:tc>
          <w:tcPr>
            <w:tcW w:w="1556" w:type="dxa"/>
            <w:shd w:val="clear" w:color="auto" w:fill="auto"/>
            <w:noWrap/>
            <w:vAlign w:val="center"/>
            <w:hideMark/>
          </w:tcPr>
          <w:p w14:paraId="503451C5" w14:textId="3B3C69C8" w:rsidR="00531FCA" w:rsidRPr="000D2B73" w:rsidRDefault="00531FCA" w:rsidP="000D2B73">
            <w:pPr>
              <w:jc w:val="center"/>
              <w:rPr>
                <w:b/>
                <w:bCs/>
                <w:sz w:val="22"/>
                <w:szCs w:val="22"/>
              </w:rPr>
            </w:pPr>
            <w:r w:rsidRPr="000D2B73">
              <w:rPr>
                <w:b/>
                <w:bCs/>
                <w:sz w:val="22"/>
                <w:szCs w:val="22"/>
              </w:rPr>
              <w:t>391 313</w:t>
            </w:r>
          </w:p>
        </w:tc>
        <w:tc>
          <w:tcPr>
            <w:tcW w:w="1182" w:type="dxa"/>
            <w:shd w:val="clear" w:color="auto" w:fill="auto"/>
            <w:noWrap/>
            <w:vAlign w:val="center"/>
            <w:hideMark/>
          </w:tcPr>
          <w:p w14:paraId="0231D09B" w14:textId="489F825F" w:rsidR="00531FCA" w:rsidRPr="000D2B73" w:rsidRDefault="00531FCA" w:rsidP="000D2B73">
            <w:pPr>
              <w:jc w:val="center"/>
              <w:rPr>
                <w:sz w:val="22"/>
                <w:szCs w:val="22"/>
              </w:rPr>
            </w:pPr>
            <w:r w:rsidRPr="000D2B73">
              <w:rPr>
                <w:sz w:val="22"/>
                <w:szCs w:val="22"/>
              </w:rPr>
              <w:t>-</w:t>
            </w:r>
          </w:p>
        </w:tc>
        <w:tc>
          <w:tcPr>
            <w:tcW w:w="1086" w:type="dxa"/>
            <w:shd w:val="clear" w:color="auto" w:fill="auto"/>
            <w:noWrap/>
            <w:vAlign w:val="center"/>
            <w:hideMark/>
          </w:tcPr>
          <w:p w14:paraId="4C1C7C36" w14:textId="3EE82451" w:rsidR="00531FCA" w:rsidRPr="000D2B73" w:rsidRDefault="00531FCA" w:rsidP="000D2B73">
            <w:pPr>
              <w:jc w:val="center"/>
              <w:rPr>
                <w:sz w:val="22"/>
                <w:szCs w:val="22"/>
              </w:rPr>
            </w:pPr>
            <w:r w:rsidRPr="000D2B73">
              <w:rPr>
                <w:sz w:val="22"/>
                <w:szCs w:val="22"/>
              </w:rPr>
              <w:t>-</w:t>
            </w:r>
          </w:p>
        </w:tc>
        <w:tc>
          <w:tcPr>
            <w:tcW w:w="1086" w:type="dxa"/>
            <w:shd w:val="clear" w:color="auto" w:fill="auto"/>
            <w:noWrap/>
            <w:vAlign w:val="center"/>
            <w:hideMark/>
          </w:tcPr>
          <w:p w14:paraId="7BD5FC68" w14:textId="4B29B408" w:rsidR="00531FCA" w:rsidRPr="000D2B73" w:rsidRDefault="00531FCA" w:rsidP="000D2B73">
            <w:pPr>
              <w:jc w:val="center"/>
              <w:rPr>
                <w:sz w:val="22"/>
                <w:szCs w:val="22"/>
              </w:rPr>
            </w:pPr>
            <w:r w:rsidRPr="000D2B73">
              <w:rPr>
                <w:sz w:val="22"/>
                <w:szCs w:val="22"/>
              </w:rPr>
              <w:t>219 635</w:t>
            </w:r>
          </w:p>
        </w:tc>
        <w:tc>
          <w:tcPr>
            <w:tcW w:w="1086" w:type="dxa"/>
            <w:shd w:val="clear" w:color="auto" w:fill="auto"/>
            <w:noWrap/>
            <w:vAlign w:val="center"/>
            <w:hideMark/>
          </w:tcPr>
          <w:p w14:paraId="5B411BFD" w14:textId="1DDF2A5F" w:rsidR="00531FCA" w:rsidRPr="000D2B73" w:rsidRDefault="00531FCA" w:rsidP="000D2B73">
            <w:pPr>
              <w:jc w:val="center"/>
              <w:rPr>
                <w:sz w:val="22"/>
                <w:szCs w:val="22"/>
              </w:rPr>
            </w:pPr>
            <w:r w:rsidRPr="000D2B73">
              <w:rPr>
                <w:sz w:val="22"/>
                <w:szCs w:val="22"/>
              </w:rPr>
              <w:t>171 678</w:t>
            </w:r>
          </w:p>
        </w:tc>
        <w:tc>
          <w:tcPr>
            <w:tcW w:w="1086" w:type="dxa"/>
            <w:shd w:val="clear" w:color="auto" w:fill="auto"/>
            <w:noWrap/>
            <w:vAlign w:val="center"/>
            <w:hideMark/>
          </w:tcPr>
          <w:p w14:paraId="6BDB9CA3" w14:textId="03D718BC" w:rsidR="00531FCA" w:rsidRPr="000D2B73" w:rsidRDefault="00531FCA" w:rsidP="000D2B73">
            <w:pPr>
              <w:jc w:val="center"/>
              <w:rPr>
                <w:sz w:val="22"/>
                <w:szCs w:val="22"/>
              </w:rPr>
            </w:pPr>
            <w:r w:rsidRPr="000D2B73">
              <w:rPr>
                <w:sz w:val="22"/>
                <w:szCs w:val="22"/>
              </w:rPr>
              <w:t>-</w:t>
            </w:r>
          </w:p>
        </w:tc>
        <w:tc>
          <w:tcPr>
            <w:tcW w:w="1640" w:type="dxa"/>
            <w:vMerge/>
            <w:shd w:val="clear" w:color="auto" w:fill="auto"/>
            <w:hideMark/>
          </w:tcPr>
          <w:p w14:paraId="63151059" w14:textId="77777777" w:rsidR="00531FCA" w:rsidRPr="000D2B73" w:rsidRDefault="00531FCA" w:rsidP="00232A2D">
            <w:pPr>
              <w:jc w:val="both"/>
              <w:rPr>
                <w:sz w:val="22"/>
                <w:szCs w:val="22"/>
              </w:rPr>
            </w:pPr>
          </w:p>
        </w:tc>
      </w:tr>
      <w:tr w:rsidR="00531FCA" w:rsidRPr="000D2B73" w14:paraId="5D35201F" w14:textId="77777777" w:rsidTr="009C1C6D">
        <w:trPr>
          <w:trHeight w:val="345"/>
        </w:trPr>
        <w:tc>
          <w:tcPr>
            <w:tcW w:w="734" w:type="dxa"/>
            <w:shd w:val="clear" w:color="auto" w:fill="auto"/>
            <w:noWrap/>
            <w:hideMark/>
          </w:tcPr>
          <w:p w14:paraId="23BC33DC" w14:textId="77777777" w:rsidR="00531FCA" w:rsidRPr="000D2B73" w:rsidRDefault="00531FCA" w:rsidP="00232A2D">
            <w:pPr>
              <w:jc w:val="both"/>
              <w:rPr>
                <w:sz w:val="22"/>
                <w:szCs w:val="22"/>
              </w:rPr>
            </w:pPr>
            <w:r w:rsidRPr="000D2B73">
              <w:rPr>
                <w:sz w:val="22"/>
                <w:szCs w:val="22"/>
              </w:rPr>
              <w:t>1.5.</w:t>
            </w:r>
          </w:p>
        </w:tc>
        <w:tc>
          <w:tcPr>
            <w:tcW w:w="13092" w:type="dxa"/>
            <w:gridSpan w:val="10"/>
            <w:shd w:val="clear" w:color="auto" w:fill="auto"/>
            <w:hideMark/>
          </w:tcPr>
          <w:p w14:paraId="061E3DF1" w14:textId="77777777" w:rsidR="00531FCA" w:rsidRPr="000D2B73" w:rsidRDefault="00531FCA" w:rsidP="00232A2D">
            <w:pPr>
              <w:jc w:val="both"/>
              <w:rPr>
                <w:sz w:val="22"/>
                <w:szCs w:val="22"/>
              </w:rPr>
            </w:pPr>
            <w:r w:rsidRPr="000D2B73">
              <w:rPr>
                <w:sz w:val="22"/>
                <w:szCs w:val="22"/>
              </w:rPr>
              <w:t>Основное мероприятие 1.5. Обеспечение деятельности советников директора, выплаты за классное руководство</w:t>
            </w:r>
          </w:p>
        </w:tc>
        <w:tc>
          <w:tcPr>
            <w:tcW w:w="1640" w:type="dxa"/>
            <w:shd w:val="clear" w:color="auto" w:fill="auto"/>
            <w:noWrap/>
            <w:hideMark/>
          </w:tcPr>
          <w:p w14:paraId="513AF0CF" w14:textId="77777777" w:rsidR="00531FCA" w:rsidRPr="000D2B73" w:rsidRDefault="00531FCA" w:rsidP="00232A2D">
            <w:pPr>
              <w:jc w:val="both"/>
              <w:rPr>
                <w:sz w:val="22"/>
                <w:szCs w:val="22"/>
              </w:rPr>
            </w:pPr>
            <w:r w:rsidRPr="000D2B73">
              <w:rPr>
                <w:sz w:val="22"/>
                <w:szCs w:val="22"/>
              </w:rPr>
              <w:t> </w:t>
            </w:r>
          </w:p>
        </w:tc>
      </w:tr>
      <w:tr w:rsidR="00531FCA" w:rsidRPr="000D2B73" w14:paraId="0977C76A" w14:textId="77777777" w:rsidTr="000D2B73">
        <w:trPr>
          <w:trHeight w:val="300"/>
        </w:trPr>
        <w:tc>
          <w:tcPr>
            <w:tcW w:w="734" w:type="dxa"/>
            <w:vMerge w:val="restart"/>
            <w:shd w:val="clear" w:color="auto" w:fill="auto"/>
            <w:hideMark/>
          </w:tcPr>
          <w:p w14:paraId="5A1E26D1" w14:textId="77777777" w:rsidR="00531FCA" w:rsidRPr="000D2B73" w:rsidRDefault="00531FCA" w:rsidP="00232A2D">
            <w:pPr>
              <w:jc w:val="both"/>
              <w:rPr>
                <w:sz w:val="22"/>
                <w:szCs w:val="22"/>
              </w:rPr>
            </w:pPr>
            <w:r w:rsidRPr="000D2B73">
              <w:rPr>
                <w:sz w:val="22"/>
                <w:szCs w:val="22"/>
              </w:rPr>
              <w:t>1.5.1.</w:t>
            </w:r>
          </w:p>
        </w:tc>
        <w:tc>
          <w:tcPr>
            <w:tcW w:w="2039" w:type="dxa"/>
            <w:vMerge w:val="restart"/>
            <w:shd w:val="clear" w:color="auto" w:fill="auto"/>
            <w:hideMark/>
          </w:tcPr>
          <w:p w14:paraId="51C40CCC" w14:textId="77777777" w:rsidR="00531FCA" w:rsidRPr="000D2B73" w:rsidRDefault="00531FCA" w:rsidP="00232A2D">
            <w:pPr>
              <w:jc w:val="both"/>
              <w:rPr>
                <w:sz w:val="22"/>
                <w:szCs w:val="22"/>
              </w:rPr>
            </w:pPr>
            <w:r w:rsidRPr="000D2B73">
              <w:rPr>
                <w:sz w:val="22"/>
                <w:szCs w:val="22"/>
              </w:rPr>
              <w:t xml:space="preserve">Обеспечение деятельности советников директора по воспитанию и взаимодействию с детскими </w:t>
            </w:r>
            <w:r w:rsidRPr="000D2B73">
              <w:rPr>
                <w:sz w:val="22"/>
                <w:szCs w:val="22"/>
              </w:rPr>
              <w:lastRenderedPageBreak/>
              <w:t>общественными объединениями</w:t>
            </w:r>
          </w:p>
        </w:tc>
        <w:tc>
          <w:tcPr>
            <w:tcW w:w="1455" w:type="dxa"/>
            <w:vMerge w:val="restart"/>
            <w:shd w:val="clear" w:color="auto" w:fill="auto"/>
            <w:hideMark/>
          </w:tcPr>
          <w:p w14:paraId="692BC506" w14:textId="77777777" w:rsidR="00531FCA" w:rsidRPr="000D2B73" w:rsidRDefault="00531FCA" w:rsidP="00232A2D">
            <w:pPr>
              <w:jc w:val="both"/>
              <w:rPr>
                <w:sz w:val="22"/>
                <w:szCs w:val="22"/>
              </w:rPr>
            </w:pPr>
            <w:r w:rsidRPr="000D2B73">
              <w:rPr>
                <w:sz w:val="22"/>
                <w:szCs w:val="22"/>
              </w:rPr>
              <w:lastRenderedPageBreak/>
              <w:t>УО, МОУ СОШ</w:t>
            </w:r>
          </w:p>
        </w:tc>
        <w:tc>
          <w:tcPr>
            <w:tcW w:w="1131" w:type="dxa"/>
            <w:vMerge w:val="restart"/>
            <w:shd w:val="clear" w:color="auto" w:fill="auto"/>
            <w:hideMark/>
          </w:tcPr>
          <w:p w14:paraId="4F326BFE" w14:textId="77777777" w:rsidR="00531FCA" w:rsidRPr="000D2B73" w:rsidRDefault="00531FCA" w:rsidP="00232A2D">
            <w:pPr>
              <w:jc w:val="both"/>
              <w:rPr>
                <w:sz w:val="22"/>
                <w:szCs w:val="22"/>
              </w:rPr>
            </w:pPr>
            <w:r w:rsidRPr="000D2B73">
              <w:rPr>
                <w:sz w:val="22"/>
                <w:szCs w:val="22"/>
              </w:rPr>
              <w:t>5 лет</w:t>
            </w:r>
          </w:p>
        </w:tc>
        <w:tc>
          <w:tcPr>
            <w:tcW w:w="1385" w:type="dxa"/>
            <w:shd w:val="clear" w:color="auto" w:fill="auto"/>
            <w:vAlign w:val="center"/>
            <w:hideMark/>
          </w:tcPr>
          <w:p w14:paraId="5C65CFEE" w14:textId="77777777" w:rsidR="00531FCA" w:rsidRPr="000D2B73" w:rsidRDefault="00531FCA" w:rsidP="000D2B73">
            <w:pPr>
              <w:jc w:val="center"/>
              <w:rPr>
                <w:b/>
                <w:bCs/>
                <w:sz w:val="22"/>
                <w:szCs w:val="22"/>
              </w:rPr>
            </w:pPr>
            <w:r w:rsidRPr="000D2B73">
              <w:rPr>
                <w:b/>
                <w:bCs/>
                <w:sz w:val="22"/>
                <w:szCs w:val="22"/>
              </w:rPr>
              <w:t>Итого:</w:t>
            </w:r>
          </w:p>
        </w:tc>
        <w:tc>
          <w:tcPr>
            <w:tcW w:w="1556" w:type="dxa"/>
            <w:shd w:val="clear" w:color="auto" w:fill="auto"/>
            <w:noWrap/>
            <w:vAlign w:val="center"/>
            <w:hideMark/>
          </w:tcPr>
          <w:p w14:paraId="48E6C370" w14:textId="441BC891" w:rsidR="00531FCA" w:rsidRPr="000D2B73" w:rsidRDefault="00531FCA" w:rsidP="000D2B73">
            <w:pPr>
              <w:jc w:val="center"/>
              <w:rPr>
                <w:b/>
                <w:bCs/>
                <w:sz w:val="22"/>
                <w:szCs w:val="22"/>
              </w:rPr>
            </w:pPr>
            <w:r w:rsidRPr="000D2B73">
              <w:rPr>
                <w:b/>
                <w:bCs/>
                <w:sz w:val="22"/>
                <w:szCs w:val="22"/>
              </w:rPr>
              <w:t>11 557</w:t>
            </w:r>
          </w:p>
        </w:tc>
        <w:tc>
          <w:tcPr>
            <w:tcW w:w="1182" w:type="dxa"/>
            <w:shd w:val="clear" w:color="auto" w:fill="auto"/>
            <w:noWrap/>
            <w:vAlign w:val="center"/>
            <w:hideMark/>
          </w:tcPr>
          <w:p w14:paraId="57E481B1" w14:textId="4B3D7B5A" w:rsidR="00531FCA" w:rsidRPr="000D2B73" w:rsidRDefault="00531FCA" w:rsidP="000D2B73">
            <w:pPr>
              <w:jc w:val="center"/>
              <w:rPr>
                <w:b/>
                <w:bCs/>
                <w:sz w:val="22"/>
                <w:szCs w:val="22"/>
              </w:rPr>
            </w:pPr>
            <w:r w:rsidRPr="000D2B73">
              <w:rPr>
                <w:b/>
                <w:bCs/>
                <w:sz w:val="22"/>
                <w:szCs w:val="22"/>
              </w:rPr>
              <w:t>2 171</w:t>
            </w:r>
          </w:p>
        </w:tc>
        <w:tc>
          <w:tcPr>
            <w:tcW w:w="1086" w:type="dxa"/>
            <w:shd w:val="clear" w:color="auto" w:fill="auto"/>
            <w:noWrap/>
            <w:vAlign w:val="center"/>
            <w:hideMark/>
          </w:tcPr>
          <w:p w14:paraId="7450539E" w14:textId="18C4A7DC" w:rsidR="00531FCA" w:rsidRPr="000D2B73" w:rsidRDefault="00531FCA" w:rsidP="000D2B73">
            <w:pPr>
              <w:jc w:val="center"/>
              <w:rPr>
                <w:b/>
                <w:bCs/>
                <w:sz w:val="22"/>
                <w:szCs w:val="22"/>
              </w:rPr>
            </w:pPr>
            <w:r w:rsidRPr="000D2B73">
              <w:rPr>
                <w:b/>
                <w:bCs/>
                <w:sz w:val="22"/>
                <w:szCs w:val="22"/>
              </w:rPr>
              <w:t>2 210</w:t>
            </w:r>
          </w:p>
        </w:tc>
        <w:tc>
          <w:tcPr>
            <w:tcW w:w="1086" w:type="dxa"/>
            <w:shd w:val="clear" w:color="auto" w:fill="auto"/>
            <w:noWrap/>
            <w:vAlign w:val="center"/>
            <w:hideMark/>
          </w:tcPr>
          <w:p w14:paraId="48A4B8F4" w14:textId="7BDBA354" w:rsidR="00531FCA" w:rsidRPr="000D2B73" w:rsidRDefault="00531FCA" w:rsidP="000D2B73">
            <w:pPr>
              <w:jc w:val="center"/>
              <w:rPr>
                <w:b/>
                <w:bCs/>
                <w:sz w:val="22"/>
                <w:szCs w:val="22"/>
              </w:rPr>
            </w:pPr>
            <w:r w:rsidRPr="000D2B73">
              <w:rPr>
                <w:b/>
                <w:bCs/>
                <w:sz w:val="22"/>
                <w:szCs w:val="22"/>
              </w:rPr>
              <w:t>2 299</w:t>
            </w:r>
          </w:p>
        </w:tc>
        <w:tc>
          <w:tcPr>
            <w:tcW w:w="1086" w:type="dxa"/>
            <w:shd w:val="clear" w:color="auto" w:fill="auto"/>
            <w:noWrap/>
            <w:vAlign w:val="center"/>
            <w:hideMark/>
          </w:tcPr>
          <w:p w14:paraId="7258397C" w14:textId="4256EB0A" w:rsidR="00531FCA" w:rsidRPr="000D2B73" w:rsidRDefault="00531FCA" w:rsidP="000D2B73">
            <w:pPr>
              <w:jc w:val="center"/>
              <w:rPr>
                <w:b/>
                <w:bCs/>
                <w:sz w:val="22"/>
                <w:szCs w:val="22"/>
              </w:rPr>
            </w:pPr>
            <w:r w:rsidRPr="000D2B73">
              <w:rPr>
                <w:b/>
                <w:bCs/>
                <w:sz w:val="22"/>
                <w:szCs w:val="22"/>
              </w:rPr>
              <w:t>2 391</w:t>
            </w:r>
          </w:p>
        </w:tc>
        <w:tc>
          <w:tcPr>
            <w:tcW w:w="1086" w:type="dxa"/>
            <w:shd w:val="clear" w:color="auto" w:fill="auto"/>
            <w:noWrap/>
            <w:vAlign w:val="center"/>
            <w:hideMark/>
          </w:tcPr>
          <w:p w14:paraId="3DA249E0" w14:textId="293FD500" w:rsidR="00531FCA" w:rsidRPr="000D2B73" w:rsidRDefault="00531FCA" w:rsidP="000D2B73">
            <w:pPr>
              <w:jc w:val="center"/>
              <w:rPr>
                <w:b/>
                <w:bCs/>
                <w:sz w:val="22"/>
                <w:szCs w:val="22"/>
              </w:rPr>
            </w:pPr>
            <w:r w:rsidRPr="000D2B73">
              <w:rPr>
                <w:b/>
                <w:bCs/>
                <w:sz w:val="22"/>
                <w:szCs w:val="22"/>
              </w:rPr>
              <w:t>2 486</w:t>
            </w:r>
          </w:p>
        </w:tc>
        <w:tc>
          <w:tcPr>
            <w:tcW w:w="1640" w:type="dxa"/>
            <w:vMerge w:val="restart"/>
            <w:shd w:val="clear" w:color="auto" w:fill="auto"/>
            <w:hideMark/>
          </w:tcPr>
          <w:p w14:paraId="15F8EBB9" w14:textId="77777777" w:rsidR="00531FCA" w:rsidRPr="000D2B73" w:rsidRDefault="00531FCA" w:rsidP="00232A2D">
            <w:pPr>
              <w:jc w:val="both"/>
              <w:rPr>
                <w:sz w:val="22"/>
                <w:szCs w:val="22"/>
              </w:rPr>
            </w:pPr>
            <w:r w:rsidRPr="000D2B73">
              <w:rPr>
                <w:sz w:val="22"/>
                <w:szCs w:val="22"/>
              </w:rPr>
              <w:t>Подпрограмма 2, показатель 1.5.1-1.5.3</w:t>
            </w:r>
          </w:p>
        </w:tc>
      </w:tr>
      <w:tr w:rsidR="00531FCA" w:rsidRPr="000D2B73" w14:paraId="2C6371A1" w14:textId="77777777" w:rsidTr="000D2B73">
        <w:trPr>
          <w:trHeight w:val="900"/>
        </w:trPr>
        <w:tc>
          <w:tcPr>
            <w:tcW w:w="734" w:type="dxa"/>
            <w:vMerge/>
            <w:shd w:val="clear" w:color="auto" w:fill="auto"/>
            <w:hideMark/>
          </w:tcPr>
          <w:p w14:paraId="5329F19E" w14:textId="77777777" w:rsidR="00531FCA" w:rsidRPr="000D2B73" w:rsidRDefault="00531FCA" w:rsidP="00232A2D">
            <w:pPr>
              <w:jc w:val="both"/>
              <w:rPr>
                <w:sz w:val="22"/>
                <w:szCs w:val="22"/>
              </w:rPr>
            </w:pPr>
          </w:p>
        </w:tc>
        <w:tc>
          <w:tcPr>
            <w:tcW w:w="2039" w:type="dxa"/>
            <w:vMerge/>
            <w:shd w:val="clear" w:color="auto" w:fill="auto"/>
            <w:hideMark/>
          </w:tcPr>
          <w:p w14:paraId="0B271883" w14:textId="77777777" w:rsidR="00531FCA" w:rsidRPr="000D2B73" w:rsidRDefault="00531FCA" w:rsidP="00232A2D">
            <w:pPr>
              <w:jc w:val="both"/>
              <w:rPr>
                <w:sz w:val="22"/>
                <w:szCs w:val="22"/>
              </w:rPr>
            </w:pPr>
          </w:p>
        </w:tc>
        <w:tc>
          <w:tcPr>
            <w:tcW w:w="1455" w:type="dxa"/>
            <w:vMerge/>
            <w:shd w:val="clear" w:color="auto" w:fill="auto"/>
            <w:hideMark/>
          </w:tcPr>
          <w:p w14:paraId="75E41275" w14:textId="77777777" w:rsidR="00531FCA" w:rsidRPr="000D2B73" w:rsidRDefault="00531FCA" w:rsidP="00232A2D">
            <w:pPr>
              <w:jc w:val="both"/>
              <w:rPr>
                <w:sz w:val="22"/>
                <w:szCs w:val="22"/>
              </w:rPr>
            </w:pPr>
          </w:p>
        </w:tc>
        <w:tc>
          <w:tcPr>
            <w:tcW w:w="1131" w:type="dxa"/>
            <w:vMerge/>
            <w:shd w:val="clear" w:color="auto" w:fill="auto"/>
            <w:hideMark/>
          </w:tcPr>
          <w:p w14:paraId="49A50D89" w14:textId="77777777" w:rsidR="00531FCA" w:rsidRPr="000D2B73" w:rsidRDefault="00531FCA" w:rsidP="00232A2D">
            <w:pPr>
              <w:jc w:val="both"/>
              <w:rPr>
                <w:sz w:val="22"/>
                <w:szCs w:val="22"/>
              </w:rPr>
            </w:pPr>
          </w:p>
        </w:tc>
        <w:tc>
          <w:tcPr>
            <w:tcW w:w="1385" w:type="dxa"/>
            <w:shd w:val="clear" w:color="auto" w:fill="auto"/>
            <w:vAlign w:val="center"/>
            <w:hideMark/>
          </w:tcPr>
          <w:p w14:paraId="5C05247F" w14:textId="77777777" w:rsidR="00531FCA" w:rsidRPr="000D2B73" w:rsidRDefault="00531FCA" w:rsidP="000D2B73">
            <w:pPr>
              <w:jc w:val="center"/>
              <w:rPr>
                <w:sz w:val="22"/>
                <w:szCs w:val="22"/>
              </w:rPr>
            </w:pPr>
            <w:r w:rsidRPr="000D2B73">
              <w:rPr>
                <w:sz w:val="22"/>
                <w:szCs w:val="22"/>
              </w:rPr>
              <w:t>ФБ</w:t>
            </w:r>
          </w:p>
        </w:tc>
        <w:tc>
          <w:tcPr>
            <w:tcW w:w="1556" w:type="dxa"/>
            <w:shd w:val="clear" w:color="auto" w:fill="auto"/>
            <w:noWrap/>
            <w:vAlign w:val="center"/>
            <w:hideMark/>
          </w:tcPr>
          <w:p w14:paraId="4C561346" w14:textId="40C43173" w:rsidR="00531FCA" w:rsidRPr="000D2B73" w:rsidRDefault="00531FCA" w:rsidP="000D2B73">
            <w:pPr>
              <w:jc w:val="center"/>
              <w:rPr>
                <w:b/>
                <w:bCs/>
                <w:sz w:val="22"/>
                <w:szCs w:val="22"/>
              </w:rPr>
            </w:pPr>
            <w:r w:rsidRPr="000D2B73">
              <w:rPr>
                <w:b/>
                <w:bCs/>
                <w:sz w:val="22"/>
                <w:szCs w:val="22"/>
              </w:rPr>
              <w:t>11 557</w:t>
            </w:r>
          </w:p>
        </w:tc>
        <w:tc>
          <w:tcPr>
            <w:tcW w:w="1182" w:type="dxa"/>
            <w:shd w:val="clear" w:color="auto" w:fill="auto"/>
            <w:noWrap/>
            <w:vAlign w:val="center"/>
            <w:hideMark/>
          </w:tcPr>
          <w:p w14:paraId="1D2E36EE" w14:textId="2AEC55A7" w:rsidR="00531FCA" w:rsidRPr="000D2B73" w:rsidRDefault="00531FCA" w:rsidP="000D2B73">
            <w:pPr>
              <w:jc w:val="center"/>
              <w:rPr>
                <w:sz w:val="22"/>
                <w:szCs w:val="22"/>
              </w:rPr>
            </w:pPr>
            <w:r w:rsidRPr="000D2B73">
              <w:rPr>
                <w:sz w:val="22"/>
                <w:szCs w:val="22"/>
              </w:rPr>
              <w:t>2 171</w:t>
            </w:r>
          </w:p>
        </w:tc>
        <w:tc>
          <w:tcPr>
            <w:tcW w:w="1086" w:type="dxa"/>
            <w:shd w:val="clear" w:color="auto" w:fill="auto"/>
            <w:noWrap/>
            <w:vAlign w:val="center"/>
            <w:hideMark/>
          </w:tcPr>
          <w:p w14:paraId="10FDFB6A" w14:textId="2EE2DBE0" w:rsidR="00531FCA" w:rsidRPr="000D2B73" w:rsidRDefault="00531FCA" w:rsidP="000D2B73">
            <w:pPr>
              <w:jc w:val="center"/>
              <w:rPr>
                <w:sz w:val="22"/>
                <w:szCs w:val="22"/>
              </w:rPr>
            </w:pPr>
            <w:r w:rsidRPr="000D2B73">
              <w:rPr>
                <w:sz w:val="22"/>
                <w:szCs w:val="22"/>
              </w:rPr>
              <w:t>2 210</w:t>
            </w:r>
          </w:p>
        </w:tc>
        <w:tc>
          <w:tcPr>
            <w:tcW w:w="1086" w:type="dxa"/>
            <w:shd w:val="clear" w:color="auto" w:fill="auto"/>
            <w:noWrap/>
            <w:vAlign w:val="center"/>
            <w:hideMark/>
          </w:tcPr>
          <w:p w14:paraId="7AA2D8C3" w14:textId="0F2B06F5" w:rsidR="00531FCA" w:rsidRPr="000D2B73" w:rsidRDefault="00531FCA" w:rsidP="000D2B73">
            <w:pPr>
              <w:jc w:val="center"/>
              <w:rPr>
                <w:sz w:val="22"/>
                <w:szCs w:val="22"/>
              </w:rPr>
            </w:pPr>
            <w:r w:rsidRPr="000D2B73">
              <w:rPr>
                <w:sz w:val="22"/>
                <w:szCs w:val="22"/>
              </w:rPr>
              <w:t>2 299</w:t>
            </w:r>
          </w:p>
        </w:tc>
        <w:tc>
          <w:tcPr>
            <w:tcW w:w="1086" w:type="dxa"/>
            <w:shd w:val="clear" w:color="auto" w:fill="auto"/>
            <w:noWrap/>
            <w:vAlign w:val="center"/>
            <w:hideMark/>
          </w:tcPr>
          <w:p w14:paraId="5462A713" w14:textId="7A463E5C" w:rsidR="00531FCA" w:rsidRPr="000D2B73" w:rsidRDefault="00531FCA" w:rsidP="000D2B73">
            <w:pPr>
              <w:jc w:val="center"/>
              <w:rPr>
                <w:sz w:val="22"/>
                <w:szCs w:val="22"/>
              </w:rPr>
            </w:pPr>
            <w:r w:rsidRPr="000D2B73">
              <w:rPr>
                <w:sz w:val="22"/>
                <w:szCs w:val="22"/>
              </w:rPr>
              <w:t>2 391</w:t>
            </w:r>
          </w:p>
        </w:tc>
        <w:tc>
          <w:tcPr>
            <w:tcW w:w="1086" w:type="dxa"/>
            <w:shd w:val="clear" w:color="auto" w:fill="auto"/>
            <w:noWrap/>
            <w:vAlign w:val="center"/>
            <w:hideMark/>
          </w:tcPr>
          <w:p w14:paraId="67B07604" w14:textId="092A524D" w:rsidR="00531FCA" w:rsidRPr="000D2B73" w:rsidRDefault="00531FCA" w:rsidP="000D2B73">
            <w:pPr>
              <w:jc w:val="center"/>
              <w:rPr>
                <w:sz w:val="22"/>
                <w:szCs w:val="22"/>
              </w:rPr>
            </w:pPr>
            <w:r w:rsidRPr="000D2B73">
              <w:rPr>
                <w:sz w:val="22"/>
                <w:szCs w:val="22"/>
              </w:rPr>
              <w:t>2 486</w:t>
            </w:r>
          </w:p>
        </w:tc>
        <w:tc>
          <w:tcPr>
            <w:tcW w:w="1640" w:type="dxa"/>
            <w:vMerge/>
            <w:shd w:val="clear" w:color="auto" w:fill="auto"/>
            <w:hideMark/>
          </w:tcPr>
          <w:p w14:paraId="77AC69CA" w14:textId="77777777" w:rsidR="00531FCA" w:rsidRPr="000D2B73" w:rsidRDefault="00531FCA" w:rsidP="00232A2D">
            <w:pPr>
              <w:jc w:val="both"/>
              <w:rPr>
                <w:sz w:val="22"/>
                <w:szCs w:val="22"/>
              </w:rPr>
            </w:pPr>
          </w:p>
        </w:tc>
      </w:tr>
      <w:tr w:rsidR="00531FCA" w:rsidRPr="000D2B73" w14:paraId="1F6ECE5D" w14:textId="77777777" w:rsidTr="000D2B73">
        <w:trPr>
          <w:trHeight w:val="300"/>
        </w:trPr>
        <w:tc>
          <w:tcPr>
            <w:tcW w:w="734" w:type="dxa"/>
            <w:vMerge w:val="restart"/>
            <w:shd w:val="clear" w:color="auto" w:fill="auto"/>
            <w:hideMark/>
          </w:tcPr>
          <w:p w14:paraId="7E0B0214" w14:textId="77777777" w:rsidR="00531FCA" w:rsidRPr="000D2B73" w:rsidRDefault="00531FCA" w:rsidP="00232A2D">
            <w:pPr>
              <w:jc w:val="both"/>
              <w:rPr>
                <w:sz w:val="22"/>
                <w:szCs w:val="22"/>
              </w:rPr>
            </w:pPr>
            <w:r w:rsidRPr="000D2B73">
              <w:rPr>
                <w:sz w:val="22"/>
                <w:szCs w:val="22"/>
              </w:rPr>
              <w:lastRenderedPageBreak/>
              <w:t>1.5.2.</w:t>
            </w:r>
          </w:p>
        </w:tc>
        <w:tc>
          <w:tcPr>
            <w:tcW w:w="2039" w:type="dxa"/>
            <w:vMerge w:val="restart"/>
            <w:shd w:val="clear" w:color="auto" w:fill="auto"/>
            <w:hideMark/>
          </w:tcPr>
          <w:p w14:paraId="075BBC3E" w14:textId="77777777" w:rsidR="00531FCA" w:rsidRPr="000D2B73" w:rsidRDefault="00531FCA" w:rsidP="00232A2D">
            <w:pPr>
              <w:jc w:val="both"/>
              <w:rPr>
                <w:sz w:val="22"/>
                <w:szCs w:val="22"/>
              </w:rPr>
            </w:pPr>
            <w:r w:rsidRPr="000D2B73">
              <w:rPr>
                <w:sz w:val="22"/>
                <w:szCs w:val="22"/>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w:t>
            </w:r>
          </w:p>
        </w:tc>
        <w:tc>
          <w:tcPr>
            <w:tcW w:w="1455" w:type="dxa"/>
            <w:vMerge w:val="restart"/>
            <w:shd w:val="clear" w:color="auto" w:fill="auto"/>
            <w:hideMark/>
          </w:tcPr>
          <w:p w14:paraId="65515D7B" w14:textId="77777777" w:rsidR="00531FCA" w:rsidRPr="000D2B73" w:rsidRDefault="00531FCA" w:rsidP="00232A2D">
            <w:pPr>
              <w:jc w:val="both"/>
              <w:rPr>
                <w:sz w:val="22"/>
                <w:szCs w:val="22"/>
              </w:rPr>
            </w:pPr>
            <w:r w:rsidRPr="000D2B73">
              <w:rPr>
                <w:sz w:val="22"/>
                <w:szCs w:val="22"/>
              </w:rPr>
              <w:t>УО, МОУ СОШ</w:t>
            </w:r>
          </w:p>
        </w:tc>
        <w:tc>
          <w:tcPr>
            <w:tcW w:w="1131" w:type="dxa"/>
            <w:vMerge w:val="restart"/>
            <w:shd w:val="clear" w:color="auto" w:fill="auto"/>
            <w:hideMark/>
          </w:tcPr>
          <w:p w14:paraId="7D7C120B" w14:textId="77777777" w:rsidR="00531FCA" w:rsidRPr="000D2B73" w:rsidRDefault="00531FCA" w:rsidP="00232A2D">
            <w:pPr>
              <w:jc w:val="both"/>
              <w:rPr>
                <w:sz w:val="22"/>
                <w:szCs w:val="22"/>
              </w:rPr>
            </w:pPr>
            <w:r w:rsidRPr="000D2B73">
              <w:rPr>
                <w:sz w:val="22"/>
                <w:szCs w:val="22"/>
              </w:rPr>
              <w:t>5 лет</w:t>
            </w:r>
          </w:p>
        </w:tc>
        <w:tc>
          <w:tcPr>
            <w:tcW w:w="1385" w:type="dxa"/>
            <w:shd w:val="clear" w:color="auto" w:fill="auto"/>
            <w:vAlign w:val="center"/>
            <w:hideMark/>
          </w:tcPr>
          <w:p w14:paraId="1BCD3273" w14:textId="77777777" w:rsidR="00531FCA" w:rsidRPr="000D2B73" w:rsidRDefault="00531FCA" w:rsidP="000D2B73">
            <w:pPr>
              <w:jc w:val="center"/>
              <w:rPr>
                <w:b/>
                <w:bCs/>
                <w:sz w:val="22"/>
                <w:szCs w:val="22"/>
              </w:rPr>
            </w:pPr>
            <w:r w:rsidRPr="000D2B73">
              <w:rPr>
                <w:b/>
                <w:bCs/>
                <w:sz w:val="22"/>
                <w:szCs w:val="22"/>
              </w:rPr>
              <w:t>Итого:</w:t>
            </w:r>
          </w:p>
        </w:tc>
        <w:tc>
          <w:tcPr>
            <w:tcW w:w="1556" w:type="dxa"/>
            <w:shd w:val="clear" w:color="auto" w:fill="auto"/>
            <w:noWrap/>
            <w:vAlign w:val="center"/>
            <w:hideMark/>
          </w:tcPr>
          <w:p w14:paraId="2A152265" w14:textId="2BA48E1B" w:rsidR="00531FCA" w:rsidRPr="000D2B73" w:rsidRDefault="00531FCA" w:rsidP="000D2B73">
            <w:pPr>
              <w:jc w:val="center"/>
              <w:rPr>
                <w:b/>
                <w:bCs/>
                <w:sz w:val="22"/>
                <w:szCs w:val="22"/>
              </w:rPr>
            </w:pPr>
            <w:r w:rsidRPr="000D2B73">
              <w:rPr>
                <w:b/>
                <w:bCs/>
                <w:sz w:val="22"/>
                <w:szCs w:val="22"/>
              </w:rPr>
              <w:t>3 515</w:t>
            </w:r>
          </w:p>
        </w:tc>
        <w:tc>
          <w:tcPr>
            <w:tcW w:w="1182" w:type="dxa"/>
            <w:shd w:val="clear" w:color="auto" w:fill="auto"/>
            <w:noWrap/>
            <w:vAlign w:val="center"/>
            <w:hideMark/>
          </w:tcPr>
          <w:p w14:paraId="07D55483" w14:textId="21D54912" w:rsidR="00531FCA" w:rsidRPr="000D2B73" w:rsidRDefault="00531FCA" w:rsidP="000D2B73">
            <w:pPr>
              <w:jc w:val="center"/>
              <w:rPr>
                <w:b/>
                <w:bCs/>
                <w:sz w:val="22"/>
                <w:szCs w:val="22"/>
              </w:rPr>
            </w:pPr>
            <w:r w:rsidRPr="000D2B73">
              <w:rPr>
                <w:b/>
                <w:bCs/>
                <w:sz w:val="22"/>
                <w:szCs w:val="22"/>
              </w:rPr>
              <w:t>703</w:t>
            </w:r>
          </w:p>
        </w:tc>
        <w:tc>
          <w:tcPr>
            <w:tcW w:w="1086" w:type="dxa"/>
            <w:shd w:val="clear" w:color="auto" w:fill="auto"/>
            <w:noWrap/>
            <w:vAlign w:val="center"/>
            <w:hideMark/>
          </w:tcPr>
          <w:p w14:paraId="1E17D493" w14:textId="38CE36FC" w:rsidR="00531FCA" w:rsidRPr="000D2B73" w:rsidRDefault="00531FCA" w:rsidP="000D2B73">
            <w:pPr>
              <w:jc w:val="center"/>
              <w:rPr>
                <w:b/>
                <w:bCs/>
                <w:sz w:val="22"/>
                <w:szCs w:val="22"/>
              </w:rPr>
            </w:pPr>
            <w:r w:rsidRPr="000D2B73">
              <w:rPr>
                <w:b/>
                <w:bCs/>
                <w:sz w:val="22"/>
                <w:szCs w:val="22"/>
              </w:rPr>
              <w:t>703</w:t>
            </w:r>
          </w:p>
        </w:tc>
        <w:tc>
          <w:tcPr>
            <w:tcW w:w="1086" w:type="dxa"/>
            <w:shd w:val="clear" w:color="auto" w:fill="auto"/>
            <w:noWrap/>
            <w:vAlign w:val="center"/>
            <w:hideMark/>
          </w:tcPr>
          <w:p w14:paraId="1342BA9C" w14:textId="221750B1" w:rsidR="00531FCA" w:rsidRPr="000D2B73" w:rsidRDefault="00531FCA" w:rsidP="000D2B73">
            <w:pPr>
              <w:jc w:val="center"/>
              <w:rPr>
                <w:b/>
                <w:bCs/>
                <w:sz w:val="22"/>
                <w:szCs w:val="22"/>
              </w:rPr>
            </w:pPr>
            <w:r w:rsidRPr="000D2B73">
              <w:rPr>
                <w:b/>
                <w:bCs/>
                <w:sz w:val="22"/>
                <w:szCs w:val="22"/>
              </w:rPr>
              <w:t>703</w:t>
            </w:r>
          </w:p>
        </w:tc>
        <w:tc>
          <w:tcPr>
            <w:tcW w:w="1086" w:type="dxa"/>
            <w:shd w:val="clear" w:color="auto" w:fill="auto"/>
            <w:noWrap/>
            <w:vAlign w:val="center"/>
            <w:hideMark/>
          </w:tcPr>
          <w:p w14:paraId="01FDB6C9" w14:textId="758325DC" w:rsidR="00531FCA" w:rsidRPr="000D2B73" w:rsidRDefault="00531FCA" w:rsidP="000D2B73">
            <w:pPr>
              <w:jc w:val="center"/>
              <w:rPr>
                <w:b/>
                <w:bCs/>
                <w:sz w:val="22"/>
                <w:szCs w:val="22"/>
              </w:rPr>
            </w:pPr>
            <w:r w:rsidRPr="000D2B73">
              <w:rPr>
                <w:b/>
                <w:bCs/>
                <w:sz w:val="22"/>
                <w:szCs w:val="22"/>
              </w:rPr>
              <w:t>703</w:t>
            </w:r>
          </w:p>
        </w:tc>
        <w:tc>
          <w:tcPr>
            <w:tcW w:w="1086" w:type="dxa"/>
            <w:shd w:val="clear" w:color="auto" w:fill="auto"/>
            <w:noWrap/>
            <w:vAlign w:val="center"/>
            <w:hideMark/>
          </w:tcPr>
          <w:p w14:paraId="7D59F4C3" w14:textId="7B7F692B" w:rsidR="00531FCA" w:rsidRPr="000D2B73" w:rsidRDefault="00531FCA" w:rsidP="000D2B73">
            <w:pPr>
              <w:jc w:val="center"/>
              <w:rPr>
                <w:b/>
                <w:bCs/>
                <w:sz w:val="22"/>
                <w:szCs w:val="22"/>
              </w:rPr>
            </w:pPr>
            <w:r w:rsidRPr="000D2B73">
              <w:rPr>
                <w:b/>
                <w:bCs/>
                <w:sz w:val="22"/>
                <w:szCs w:val="22"/>
              </w:rPr>
              <w:t>703</w:t>
            </w:r>
          </w:p>
        </w:tc>
        <w:tc>
          <w:tcPr>
            <w:tcW w:w="1640" w:type="dxa"/>
            <w:vMerge/>
            <w:shd w:val="clear" w:color="auto" w:fill="auto"/>
            <w:hideMark/>
          </w:tcPr>
          <w:p w14:paraId="7F0FE270" w14:textId="77777777" w:rsidR="00531FCA" w:rsidRPr="000D2B73" w:rsidRDefault="00531FCA" w:rsidP="00232A2D">
            <w:pPr>
              <w:jc w:val="both"/>
              <w:rPr>
                <w:sz w:val="22"/>
                <w:szCs w:val="22"/>
              </w:rPr>
            </w:pPr>
          </w:p>
        </w:tc>
      </w:tr>
      <w:tr w:rsidR="00531FCA" w:rsidRPr="000D2B73" w14:paraId="1F2396E5" w14:textId="77777777" w:rsidTr="000D2B73">
        <w:trPr>
          <w:trHeight w:val="1185"/>
        </w:trPr>
        <w:tc>
          <w:tcPr>
            <w:tcW w:w="734" w:type="dxa"/>
            <w:vMerge/>
            <w:shd w:val="clear" w:color="auto" w:fill="auto"/>
            <w:hideMark/>
          </w:tcPr>
          <w:p w14:paraId="78EF7A02" w14:textId="77777777" w:rsidR="00531FCA" w:rsidRPr="000D2B73" w:rsidRDefault="00531FCA" w:rsidP="00232A2D">
            <w:pPr>
              <w:jc w:val="both"/>
              <w:rPr>
                <w:sz w:val="22"/>
                <w:szCs w:val="22"/>
              </w:rPr>
            </w:pPr>
          </w:p>
        </w:tc>
        <w:tc>
          <w:tcPr>
            <w:tcW w:w="2039" w:type="dxa"/>
            <w:vMerge/>
            <w:shd w:val="clear" w:color="auto" w:fill="auto"/>
            <w:hideMark/>
          </w:tcPr>
          <w:p w14:paraId="16288FB9" w14:textId="77777777" w:rsidR="00531FCA" w:rsidRPr="000D2B73" w:rsidRDefault="00531FCA" w:rsidP="00232A2D">
            <w:pPr>
              <w:jc w:val="both"/>
              <w:rPr>
                <w:sz w:val="22"/>
                <w:szCs w:val="22"/>
              </w:rPr>
            </w:pPr>
          </w:p>
        </w:tc>
        <w:tc>
          <w:tcPr>
            <w:tcW w:w="1455" w:type="dxa"/>
            <w:vMerge/>
            <w:shd w:val="clear" w:color="auto" w:fill="auto"/>
            <w:hideMark/>
          </w:tcPr>
          <w:p w14:paraId="2D1E5C63" w14:textId="77777777" w:rsidR="00531FCA" w:rsidRPr="000D2B73" w:rsidRDefault="00531FCA" w:rsidP="00232A2D">
            <w:pPr>
              <w:jc w:val="both"/>
              <w:rPr>
                <w:sz w:val="22"/>
                <w:szCs w:val="22"/>
              </w:rPr>
            </w:pPr>
          </w:p>
        </w:tc>
        <w:tc>
          <w:tcPr>
            <w:tcW w:w="1131" w:type="dxa"/>
            <w:vMerge/>
            <w:shd w:val="clear" w:color="auto" w:fill="auto"/>
            <w:hideMark/>
          </w:tcPr>
          <w:p w14:paraId="00CB13F1" w14:textId="77777777" w:rsidR="00531FCA" w:rsidRPr="000D2B73" w:rsidRDefault="00531FCA" w:rsidP="00232A2D">
            <w:pPr>
              <w:jc w:val="both"/>
              <w:rPr>
                <w:sz w:val="22"/>
                <w:szCs w:val="22"/>
              </w:rPr>
            </w:pPr>
          </w:p>
        </w:tc>
        <w:tc>
          <w:tcPr>
            <w:tcW w:w="1385" w:type="dxa"/>
            <w:shd w:val="clear" w:color="auto" w:fill="auto"/>
            <w:vAlign w:val="center"/>
            <w:hideMark/>
          </w:tcPr>
          <w:p w14:paraId="09C8AD17" w14:textId="77777777" w:rsidR="00531FCA" w:rsidRPr="000D2B73" w:rsidRDefault="00531FCA" w:rsidP="000D2B73">
            <w:pPr>
              <w:jc w:val="center"/>
              <w:rPr>
                <w:sz w:val="22"/>
                <w:szCs w:val="22"/>
              </w:rPr>
            </w:pPr>
            <w:r w:rsidRPr="000D2B73">
              <w:rPr>
                <w:sz w:val="22"/>
                <w:szCs w:val="22"/>
              </w:rPr>
              <w:t>ФБ</w:t>
            </w:r>
          </w:p>
        </w:tc>
        <w:tc>
          <w:tcPr>
            <w:tcW w:w="1556" w:type="dxa"/>
            <w:shd w:val="clear" w:color="auto" w:fill="auto"/>
            <w:noWrap/>
            <w:vAlign w:val="center"/>
            <w:hideMark/>
          </w:tcPr>
          <w:p w14:paraId="72A50918" w14:textId="2F18B670" w:rsidR="00531FCA" w:rsidRPr="000D2B73" w:rsidRDefault="00531FCA" w:rsidP="000D2B73">
            <w:pPr>
              <w:jc w:val="center"/>
              <w:rPr>
                <w:b/>
                <w:bCs/>
                <w:sz w:val="22"/>
                <w:szCs w:val="22"/>
              </w:rPr>
            </w:pPr>
            <w:r w:rsidRPr="000D2B73">
              <w:rPr>
                <w:b/>
                <w:bCs/>
                <w:sz w:val="22"/>
                <w:szCs w:val="22"/>
              </w:rPr>
              <w:t>3 515</w:t>
            </w:r>
          </w:p>
        </w:tc>
        <w:tc>
          <w:tcPr>
            <w:tcW w:w="1182" w:type="dxa"/>
            <w:shd w:val="clear" w:color="auto" w:fill="auto"/>
            <w:noWrap/>
            <w:vAlign w:val="center"/>
            <w:hideMark/>
          </w:tcPr>
          <w:p w14:paraId="405ADCD6" w14:textId="5B180AD9" w:rsidR="00531FCA" w:rsidRPr="000D2B73" w:rsidRDefault="00531FCA" w:rsidP="000D2B73">
            <w:pPr>
              <w:jc w:val="center"/>
              <w:rPr>
                <w:sz w:val="22"/>
                <w:szCs w:val="22"/>
              </w:rPr>
            </w:pPr>
            <w:r w:rsidRPr="000D2B73">
              <w:rPr>
                <w:sz w:val="22"/>
                <w:szCs w:val="22"/>
              </w:rPr>
              <w:t>703</w:t>
            </w:r>
          </w:p>
        </w:tc>
        <w:tc>
          <w:tcPr>
            <w:tcW w:w="1086" w:type="dxa"/>
            <w:shd w:val="clear" w:color="auto" w:fill="auto"/>
            <w:noWrap/>
            <w:vAlign w:val="center"/>
            <w:hideMark/>
          </w:tcPr>
          <w:p w14:paraId="78D6CA64" w14:textId="71F176FD" w:rsidR="00531FCA" w:rsidRPr="000D2B73" w:rsidRDefault="00531FCA" w:rsidP="000D2B73">
            <w:pPr>
              <w:jc w:val="center"/>
              <w:rPr>
                <w:sz w:val="22"/>
                <w:szCs w:val="22"/>
              </w:rPr>
            </w:pPr>
            <w:r w:rsidRPr="000D2B73">
              <w:rPr>
                <w:sz w:val="22"/>
                <w:szCs w:val="22"/>
              </w:rPr>
              <w:t>703</w:t>
            </w:r>
          </w:p>
        </w:tc>
        <w:tc>
          <w:tcPr>
            <w:tcW w:w="1086" w:type="dxa"/>
            <w:shd w:val="clear" w:color="auto" w:fill="auto"/>
            <w:noWrap/>
            <w:vAlign w:val="center"/>
            <w:hideMark/>
          </w:tcPr>
          <w:p w14:paraId="631F578F" w14:textId="501F70EF" w:rsidR="00531FCA" w:rsidRPr="000D2B73" w:rsidRDefault="00531FCA" w:rsidP="000D2B73">
            <w:pPr>
              <w:jc w:val="center"/>
              <w:rPr>
                <w:sz w:val="22"/>
                <w:szCs w:val="22"/>
              </w:rPr>
            </w:pPr>
            <w:r w:rsidRPr="000D2B73">
              <w:rPr>
                <w:sz w:val="22"/>
                <w:szCs w:val="22"/>
              </w:rPr>
              <w:t>703</w:t>
            </w:r>
          </w:p>
        </w:tc>
        <w:tc>
          <w:tcPr>
            <w:tcW w:w="1086" w:type="dxa"/>
            <w:shd w:val="clear" w:color="auto" w:fill="auto"/>
            <w:noWrap/>
            <w:vAlign w:val="center"/>
            <w:hideMark/>
          </w:tcPr>
          <w:p w14:paraId="446F0541" w14:textId="6469122D" w:rsidR="00531FCA" w:rsidRPr="000D2B73" w:rsidRDefault="00531FCA" w:rsidP="000D2B73">
            <w:pPr>
              <w:jc w:val="center"/>
              <w:rPr>
                <w:sz w:val="22"/>
                <w:szCs w:val="22"/>
              </w:rPr>
            </w:pPr>
            <w:r w:rsidRPr="000D2B73">
              <w:rPr>
                <w:sz w:val="22"/>
                <w:szCs w:val="22"/>
              </w:rPr>
              <w:t>703</w:t>
            </w:r>
          </w:p>
        </w:tc>
        <w:tc>
          <w:tcPr>
            <w:tcW w:w="1086" w:type="dxa"/>
            <w:shd w:val="clear" w:color="auto" w:fill="auto"/>
            <w:noWrap/>
            <w:vAlign w:val="center"/>
            <w:hideMark/>
          </w:tcPr>
          <w:p w14:paraId="72297590" w14:textId="343D1290" w:rsidR="00531FCA" w:rsidRPr="000D2B73" w:rsidRDefault="00531FCA" w:rsidP="000D2B73">
            <w:pPr>
              <w:jc w:val="center"/>
              <w:rPr>
                <w:sz w:val="22"/>
                <w:szCs w:val="22"/>
              </w:rPr>
            </w:pPr>
            <w:r w:rsidRPr="000D2B73">
              <w:rPr>
                <w:sz w:val="22"/>
                <w:szCs w:val="22"/>
              </w:rPr>
              <w:t>703</w:t>
            </w:r>
          </w:p>
        </w:tc>
        <w:tc>
          <w:tcPr>
            <w:tcW w:w="1640" w:type="dxa"/>
            <w:vMerge/>
            <w:shd w:val="clear" w:color="auto" w:fill="auto"/>
            <w:hideMark/>
          </w:tcPr>
          <w:p w14:paraId="3B90052E" w14:textId="77777777" w:rsidR="00531FCA" w:rsidRPr="000D2B73" w:rsidRDefault="00531FCA" w:rsidP="00232A2D">
            <w:pPr>
              <w:jc w:val="both"/>
              <w:rPr>
                <w:sz w:val="22"/>
                <w:szCs w:val="22"/>
              </w:rPr>
            </w:pPr>
          </w:p>
        </w:tc>
      </w:tr>
      <w:tr w:rsidR="00531FCA" w:rsidRPr="000D2B73" w14:paraId="63509442" w14:textId="77777777" w:rsidTr="000D2B73">
        <w:trPr>
          <w:trHeight w:val="300"/>
        </w:trPr>
        <w:tc>
          <w:tcPr>
            <w:tcW w:w="734" w:type="dxa"/>
            <w:vMerge w:val="restart"/>
            <w:shd w:val="clear" w:color="auto" w:fill="auto"/>
            <w:hideMark/>
          </w:tcPr>
          <w:p w14:paraId="33609939" w14:textId="77777777" w:rsidR="00531FCA" w:rsidRPr="000D2B73" w:rsidRDefault="00531FCA" w:rsidP="00232A2D">
            <w:pPr>
              <w:jc w:val="both"/>
              <w:rPr>
                <w:sz w:val="22"/>
                <w:szCs w:val="22"/>
              </w:rPr>
            </w:pPr>
            <w:r w:rsidRPr="000D2B73">
              <w:rPr>
                <w:sz w:val="22"/>
                <w:szCs w:val="22"/>
              </w:rPr>
              <w:t>1.5.3.</w:t>
            </w:r>
          </w:p>
        </w:tc>
        <w:tc>
          <w:tcPr>
            <w:tcW w:w="2039" w:type="dxa"/>
            <w:vMerge w:val="restart"/>
            <w:shd w:val="clear" w:color="auto" w:fill="auto"/>
            <w:hideMark/>
          </w:tcPr>
          <w:p w14:paraId="1BE2E4DE" w14:textId="77777777" w:rsidR="00531FCA" w:rsidRPr="000D2B73" w:rsidRDefault="00531FCA" w:rsidP="00232A2D">
            <w:pPr>
              <w:jc w:val="both"/>
              <w:rPr>
                <w:sz w:val="22"/>
                <w:szCs w:val="22"/>
              </w:rPr>
            </w:pPr>
            <w:r w:rsidRPr="000D2B73">
              <w:rPr>
                <w:sz w:val="22"/>
                <w:szCs w:val="22"/>
              </w:rPr>
              <w:t>Обеспечение выплат ежемесячного денежного вознаграждения за классное руководство</w:t>
            </w:r>
          </w:p>
        </w:tc>
        <w:tc>
          <w:tcPr>
            <w:tcW w:w="1455" w:type="dxa"/>
            <w:vMerge w:val="restart"/>
            <w:shd w:val="clear" w:color="auto" w:fill="auto"/>
            <w:hideMark/>
          </w:tcPr>
          <w:p w14:paraId="6A72E539" w14:textId="77777777" w:rsidR="00531FCA" w:rsidRPr="000D2B73" w:rsidRDefault="00531FCA" w:rsidP="00232A2D">
            <w:pPr>
              <w:jc w:val="both"/>
              <w:rPr>
                <w:sz w:val="22"/>
                <w:szCs w:val="22"/>
              </w:rPr>
            </w:pPr>
            <w:r w:rsidRPr="000D2B73">
              <w:rPr>
                <w:sz w:val="22"/>
                <w:szCs w:val="22"/>
              </w:rPr>
              <w:t>УО, МОУ СОШ</w:t>
            </w:r>
          </w:p>
        </w:tc>
        <w:tc>
          <w:tcPr>
            <w:tcW w:w="1131" w:type="dxa"/>
            <w:vMerge w:val="restart"/>
            <w:shd w:val="clear" w:color="auto" w:fill="auto"/>
            <w:hideMark/>
          </w:tcPr>
          <w:p w14:paraId="54D0ADF9" w14:textId="77777777" w:rsidR="00531FCA" w:rsidRPr="000D2B73" w:rsidRDefault="00531FCA" w:rsidP="00232A2D">
            <w:pPr>
              <w:jc w:val="both"/>
              <w:rPr>
                <w:sz w:val="22"/>
                <w:szCs w:val="22"/>
              </w:rPr>
            </w:pPr>
            <w:r w:rsidRPr="000D2B73">
              <w:rPr>
                <w:sz w:val="22"/>
                <w:szCs w:val="22"/>
              </w:rPr>
              <w:t>5 лет</w:t>
            </w:r>
          </w:p>
        </w:tc>
        <w:tc>
          <w:tcPr>
            <w:tcW w:w="1385" w:type="dxa"/>
            <w:shd w:val="clear" w:color="auto" w:fill="auto"/>
            <w:vAlign w:val="center"/>
            <w:hideMark/>
          </w:tcPr>
          <w:p w14:paraId="64AF035E" w14:textId="77777777" w:rsidR="00531FCA" w:rsidRPr="000D2B73" w:rsidRDefault="00531FCA" w:rsidP="000D2B73">
            <w:pPr>
              <w:jc w:val="center"/>
              <w:rPr>
                <w:b/>
                <w:bCs/>
                <w:sz w:val="22"/>
                <w:szCs w:val="22"/>
              </w:rPr>
            </w:pPr>
            <w:r w:rsidRPr="000D2B73">
              <w:rPr>
                <w:b/>
                <w:bCs/>
                <w:sz w:val="22"/>
                <w:szCs w:val="22"/>
              </w:rPr>
              <w:t>Итого:</w:t>
            </w:r>
          </w:p>
        </w:tc>
        <w:tc>
          <w:tcPr>
            <w:tcW w:w="1556" w:type="dxa"/>
            <w:shd w:val="clear" w:color="auto" w:fill="auto"/>
            <w:noWrap/>
            <w:vAlign w:val="center"/>
            <w:hideMark/>
          </w:tcPr>
          <w:p w14:paraId="29212C27" w14:textId="191D7940" w:rsidR="00531FCA" w:rsidRPr="000D2B73" w:rsidRDefault="00531FCA" w:rsidP="000D2B73">
            <w:pPr>
              <w:jc w:val="center"/>
              <w:rPr>
                <w:b/>
                <w:bCs/>
                <w:sz w:val="22"/>
                <w:szCs w:val="22"/>
              </w:rPr>
            </w:pPr>
            <w:r w:rsidRPr="000D2B73">
              <w:rPr>
                <w:b/>
                <w:bCs/>
                <w:sz w:val="22"/>
                <w:szCs w:val="22"/>
              </w:rPr>
              <w:t>286 767</w:t>
            </w:r>
          </w:p>
        </w:tc>
        <w:tc>
          <w:tcPr>
            <w:tcW w:w="1182" w:type="dxa"/>
            <w:shd w:val="clear" w:color="auto" w:fill="auto"/>
            <w:noWrap/>
            <w:vAlign w:val="center"/>
            <w:hideMark/>
          </w:tcPr>
          <w:p w14:paraId="78A7A96F" w14:textId="0531D7AA" w:rsidR="00531FCA" w:rsidRPr="000D2B73" w:rsidRDefault="00531FCA" w:rsidP="000D2B73">
            <w:pPr>
              <w:jc w:val="center"/>
              <w:rPr>
                <w:b/>
                <w:bCs/>
                <w:sz w:val="22"/>
                <w:szCs w:val="22"/>
              </w:rPr>
            </w:pPr>
            <w:r w:rsidRPr="000D2B73">
              <w:rPr>
                <w:b/>
                <w:bCs/>
                <w:sz w:val="22"/>
                <w:szCs w:val="22"/>
              </w:rPr>
              <w:t>57 343</w:t>
            </w:r>
          </w:p>
        </w:tc>
        <w:tc>
          <w:tcPr>
            <w:tcW w:w="1086" w:type="dxa"/>
            <w:shd w:val="clear" w:color="auto" w:fill="auto"/>
            <w:noWrap/>
            <w:vAlign w:val="center"/>
            <w:hideMark/>
          </w:tcPr>
          <w:p w14:paraId="531BFC49" w14:textId="6CEC070B" w:rsidR="00531FCA" w:rsidRPr="000D2B73" w:rsidRDefault="00531FCA" w:rsidP="000D2B73">
            <w:pPr>
              <w:jc w:val="center"/>
              <w:rPr>
                <w:b/>
                <w:bCs/>
                <w:sz w:val="22"/>
                <w:szCs w:val="22"/>
              </w:rPr>
            </w:pPr>
            <w:r w:rsidRPr="000D2B73">
              <w:rPr>
                <w:b/>
                <w:bCs/>
                <w:sz w:val="22"/>
                <w:szCs w:val="22"/>
              </w:rPr>
              <w:t>57 356</w:t>
            </w:r>
          </w:p>
        </w:tc>
        <w:tc>
          <w:tcPr>
            <w:tcW w:w="1086" w:type="dxa"/>
            <w:shd w:val="clear" w:color="auto" w:fill="auto"/>
            <w:noWrap/>
            <w:vAlign w:val="center"/>
            <w:hideMark/>
          </w:tcPr>
          <w:p w14:paraId="73AA6B30" w14:textId="17C44E87" w:rsidR="00531FCA" w:rsidRPr="000D2B73" w:rsidRDefault="00531FCA" w:rsidP="000D2B73">
            <w:pPr>
              <w:jc w:val="center"/>
              <w:rPr>
                <w:b/>
                <w:bCs/>
                <w:sz w:val="22"/>
                <w:szCs w:val="22"/>
              </w:rPr>
            </w:pPr>
            <w:r w:rsidRPr="000D2B73">
              <w:rPr>
                <w:b/>
                <w:bCs/>
                <w:sz w:val="22"/>
                <w:szCs w:val="22"/>
              </w:rPr>
              <w:t>57 356</w:t>
            </w:r>
          </w:p>
        </w:tc>
        <w:tc>
          <w:tcPr>
            <w:tcW w:w="1086" w:type="dxa"/>
            <w:shd w:val="clear" w:color="auto" w:fill="auto"/>
            <w:noWrap/>
            <w:vAlign w:val="center"/>
            <w:hideMark/>
          </w:tcPr>
          <w:p w14:paraId="6BDEF524" w14:textId="21FD15AC" w:rsidR="00531FCA" w:rsidRPr="000D2B73" w:rsidRDefault="00531FCA" w:rsidP="000D2B73">
            <w:pPr>
              <w:jc w:val="center"/>
              <w:rPr>
                <w:b/>
                <w:bCs/>
                <w:sz w:val="22"/>
                <w:szCs w:val="22"/>
              </w:rPr>
            </w:pPr>
            <w:r w:rsidRPr="000D2B73">
              <w:rPr>
                <w:b/>
                <w:bCs/>
                <w:sz w:val="22"/>
                <w:szCs w:val="22"/>
              </w:rPr>
              <w:t>57 356</w:t>
            </w:r>
          </w:p>
        </w:tc>
        <w:tc>
          <w:tcPr>
            <w:tcW w:w="1086" w:type="dxa"/>
            <w:shd w:val="clear" w:color="auto" w:fill="auto"/>
            <w:noWrap/>
            <w:vAlign w:val="center"/>
            <w:hideMark/>
          </w:tcPr>
          <w:p w14:paraId="636F44B6" w14:textId="638E678F" w:rsidR="00531FCA" w:rsidRPr="000D2B73" w:rsidRDefault="00531FCA" w:rsidP="000D2B73">
            <w:pPr>
              <w:jc w:val="center"/>
              <w:rPr>
                <w:b/>
                <w:bCs/>
                <w:sz w:val="22"/>
                <w:szCs w:val="22"/>
              </w:rPr>
            </w:pPr>
            <w:r w:rsidRPr="000D2B73">
              <w:rPr>
                <w:b/>
                <w:bCs/>
                <w:sz w:val="22"/>
                <w:szCs w:val="22"/>
              </w:rPr>
              <w:t>57 356</w:t>
            </w:r>
          </w:p>
        </w:tc>
        <w:tc>
          <w:tcPr>
            <w:tcW w:w="1640" w:type="dxa"/>
            <w:vMerge/>
            <w:shd w:val="clear" w:color="auto" w:fill="auto"/>
            <w:hideMark/>
          </w:tcPr>
          <w:p w14:paraId="3EABE3D7" w14:textId="77777777" w:rsidR="00531FCA" w:rsidRPr="000D2B73" w:rsidRDefault="00531FCA" w:rsidP="00232A2D">
            <w:pPr>
              <w:jc w:val="both"/>
              <w:rPr>
                <w:sz w:val="22"/>
                <w:szCs w:val="22"/>
              </w:rPr>
            </w:pPr>
          </w:p>
        </w:tc>
      </w:tr>
      <w:tr w:rsidR="00531FCA" w:rsidRPr="000D2B73" w14:paraId="4A129629" w14:textId="77777777" w:rsidTr="000D2B73">
        <w:trPr>
          <w:trHeight w:val="630"/>
        </w:trPr>
        <w:tc>
          <w:tcPr>
            <w:tcW w:w="734" w:type="dxa"/>
            <w:vMerge/>
            <w:shd w:val="clear" w:color="auto" w:fill="auto"/>
            <w:hideMark/>
          </w:tcPr>
          <w:p w14:paraId="25548A0F" w14:textId="77777777" w:rsidR="00531FCA" w:rsidRPr="000D2B73" w:rsidRDefault="00531FCA" w:rsidP="00232A2D">
            <w:pPr>
              <w:jc w:val="both"/>
              <w:rPr>
                <w:sz w:val="22"/>
                <w:szCs w:val="22"/>
              </w:rPr>
            </w:pPr>
          </w:p>
        </w:tc>
        <w:tc>
          <w:tcPr>
            <w:tcW w:w="2039" w:type="dxa"/>
            <w:vMerge/>
            <w:shd w:val="clear" w:color="auto" w:fill="auto"/>
            <w:hideMark/>
          </w:tcPr>
          <w:p w14:paraId="3741325F" w14:textId="77777777" w:rsidR="00531FCA" w:rsidRPr="000D2B73" w:rsidRDefault="00531FCA" w:rsidP="00232A2D">
            <w:pPr>
              <w:jc w:val="both"/>
              <w:rPr>
                <w:sz w:val="22"/>
                <w:szCs w:val="22"/>
              </w:rPr>
            </w:pPr>
          </w:p>
        </w:tc>
        <w:tc>
          <w:tcPr>
            <w:tcW w:w="1455" w:type="dxa"/>
            <w:vMerge/>
            <w:shd w:val="clear" w:color="auto" w:fill="auto"/>
            <w:hideMark/>
          </w:tcPr>
          <w:p w14:paraId="5B3646F1" w14:textId="77777777" w:rsidR="00531FCA" w:rsidRPr="000D2B73" w:rsidRDefault="00531FCA" w:rsidP="00232A2D">
            <w:pPr>
              <w:jc w:val="both"/>
              <w:rPr>
                <w:sz w:val="22"/>
                <w:szCs w:val="22"/>
              </w:rPr>
            </w:pPr>
          </w:p>
        </w:tc>
        <w:tc>
          <w:tcPr>
            <w:tcW w:w="1131" w:type="dxa"/>
            <w:vMerge/>
            <w:shd w:val="clear" w:color="auto" w:fill="auto"/>
            <w:hideMark/>
          </w:tcPr>
          <w:p w14:paraId="4C4C82FC" w14:textId="77777777" w:rsidR="00531FCA" w:rsidRPr="000D2B73" w:rsidRDefault="00531FCA" w:rsidP="00232A2D">
            <w:pPr>
              <w:jc w:val="both"/>
              <w:rPr>
                <w:sz w:val="22"/>
                <w:szCs w:val="22"/>
              </w:rPr>
            </w:pPr>
          </w:p>
        </w:tc>
        <w:tc>
          <w:tcPr>
            <w:tcW w:w="1385" w:type="dxa"/>
            <w:shd w:val="clear" w:color="auto" w:fill="auto"/>
            <w:vAlign w:val="center"/>
            <w:hideMark/>
          </w:tcPr>
          <w:p w14:paraId="2E49EBEB" w14:textId="77777777" w:rsidR="00531FCA" w:rsidRPr="000D2B73" w:rsidRDefault="00531FCA" w:rsidP="000D2B73">
            <w:pPr>
              <w:jc w:val="center"/>
              <w:rPr>
                <w:sz w:val="22"/>
                <w:szCs w:val="22"/>
              </w:rPr>
            </w:pPr>
            <w:r w:rsidRPr="000D2B73">
              <w:rPr>
                <w:sz w:val="22"/>
                <w:szCs w:val="22"/>
              </w:rPr>
              <w:t>ФБ</w:t>
            </w:r>
          </w:p>
        </w:tc>
        <w:tc>
          <w:tcPr>
            <w:tcW w:w="1556" w:type="dxa"/>
            <w:shd w:val="clear" w:color="auto" w:fill="auto"/>
            <w:noWrap/>
            <w:vAlign w:val="center"/>
            <w:hideMark/>
          </w:tcPr>
          <w:p w14:paraId="64EC5F33" w14:textId="37C2AA5A" w:rsidR="00531FCA" w:rsidRPr="000D2B73" w:rsidRDefault="00531FCA" w:rsidP="000D2B73">
            <w:pPr>
              <w:jc w:val="center"/>
              <w:rPr>
                <w:b/>
                <w:bCs/>
                <w:sz w:val="22"/>
                <w:szCs w:val="22"/>
              </w:rPr>
            </w:pPr>
            <w:r w:rsidRPr="000D2B73">
              <w:rPr>
                <w:b/>
                <w:bCs/>
                <w:sz w:val="22"/>
                <w:szCs w:val="22"/>
              </w:rPr>
              <w:t>286 767</w:t>
            </w:r>
          </w:p>
        </w:tc>
        <w:tc>
          <w:tcPr>
            <w:tcW w:w="1182" w:type="dxa"/>
            <w:shd w:val="clear" w:color="auto" w:fill="auto"/>
            <w:noWrap/>
            <w:vAlign w:val="center"/>
            <w:hideMark/>
          </w:tcPr>
          <w:p w14:paraId="5B0D16A5" w14:textId="2F380F51" w:rsidR="00531FCA" w:rsidRPr="000D2B73" w:rsidRDefault="00531FCA" w:rsidP="000D2B73">
            <w:pPr>
              <w:jc w:val="center"/>
              <w:rPr>
                <w:sz w:val="22"/>
                <w:szCs w:val="22"/>
              </w:rPr>
            </w:pPr>
            <w:r w:rsidRPr="000D2B73">
              <w:rPr>
                <w:sz w:val="22"/>
                <w:szCs w:val="22"/>
              </w:rPr>
              <w:t>57 343</w:t>
            </w:r>
          </w:p>
        </w:tc>
        <w:tc>
          <w:tcPr>
            <w:tcW w:w="1086" w:type="dxa"/>
            <w:shd w:val="clear" w:color="auto" w:fill="auto"/>
            <w:noWrap/>
            <w:vAlign w:val="center"/>
            <w:hideMark/>
          </w:tcPr>
          <w:p w14:paraId="202AA018" w14:textId="4EAD5F70" w:rsidR="00531FCA" w:rsidRPr="000D2B73" w:rsidRDefault="00531FCA" w:rsidP="000D2B73">
            <w:pPr>
              <w:jc w:val="center"/>
              <w:rPr>
                <w:sz w:val="22"/>
                <w:szCs w:val="22"/>
              </w:rPr>
            </w:pPr>
            <w:r w:rsidRPr="000D2B73">
              <w:rPr>
                <w:sz w:val="22"/>
                <w:szCs w:val="22"/>
              </w:rPr>
              <w:t>57 356</w:t>
            </w:r>
          </w:p>
        </w:tc>
        <w:tc>
          <w:tcPr>
            <w:tcW w:w="1086" w:type="dxa"/>
            <w:shd w:val="clear" w:color="auto" w:fill="auto"/>
            <w:noWrap/>
            <w:vAlign w:val="center"/>
            <w:hideMark/>
          </w:tcPr>
          <w:p w14:paraId="1E4C7EA1" w14:textId="0044E874" w:rsidR="00531FCA" w:rsidRPr="000D2B73" w:rsidRDefault="00531FCA" w:rsidP="000D2B73">
            <w:pPr>
              <w:jc w:val="center"/>
              <w:rPr>
                <w:sz w:val="22"/>
                <w:szCs w:val="22"/>
              </w:rPr>
            </w:pPr>
            <w:r w:rsidRPr="000D2B73">
              <w:rPr>
                <w:sz w:val="22"/>
                <w:szCs w:val="22"/>
              </w:rPr>
              <w:t>57 356</w:t>
            </w:r>
          </w:p>
        </w:tc>
        <w:tc>
          <w:tcPr>
            <w:tcW w:w="1086" w:type="dxa"/>
            <w:shd w:val="clear" w:color="auto" w:fill="auto"/>
            <w:noWrap/>
            <w:vAlign w:val="center"/>
            <w:hideMark/>
          </w:tcPr>
          <w:p w14:paraId="77A2AC05" w14:textId="19084E48" w:rsidR="00531FCA" w:rsidRPr="000D2B73" w:rsidRDefault="00531FCA" w:rsidP="000D2B73">
            <w:pPr>
              <w:jc w:val="center"/>
              <w:rPr>
                <w:sz w:val="22"/>
                <w:szCs w:val="22"/>
              </w:rPr>
            </w:pPr>
            <w:r w:rsidRPr="000D2B73">
              <w:rPr>
                <w:sz w:val="22"/>
                <w:szCs w:val="22"/>
              </w:rPr>
              <w:t>57 356</w:t>
            </w:r>
          </w:p>
        </w:tc>
        <w:tc>
          <w:tcPr>
            <w:tcW w:w="1086" w:type="dxa"/>
            <w:shd w:val="clear" w:color="auto" w:fill="auto"/>
            <w:noWrap/>
            <w:vAlign w:val="center"/>
            <w:hideMark/>
          </w:tcPr>
          <w:p w14:paraId="36AE2B3C" w14:textId="6D535D1F" w:rsidR="00531FCA" w:rsidRPr="000D2B73" w:rsidRDefault="00531FCA" w:rsidP="000D2B73">
            <w:pPr>
              <w:jc w:val="center"/>
              <w:rPr>
                <w:sz w:val="22"/>
                <w:szCs w:val="22"/>
              </w:rPr>
            </w:pPr>
            <w:r w:rsidRPr="000D2B73">
              <w:rPr>
                <w:sz w:val="22"/>
                <w:szCs w:val="22"/>
              </w:rPr>
              <w:t>57 356</w:t>
            </w:r>
          </w:p>
        </w:tc>
        <w:tc>
          <w:tcPr>
            <w:tcW w:w="1640" w:type="dxa"/>
            <w:vMerge/>
            <w:shd w:val="clear" w:color="auto" w:fill="auto"/>
            <w:hideMark/>
          </w:tcPr>
          <w:p w14:paraId="52BD7A88" w14:textId="77777777" w:rsidR="00531FCA" w:rsidRPr="000D2B73" w:rsidRDefault="00531FCA" w:rsidP="00232A2D">
            <w:pPr>
              <w:jc w:val="both"/>
              <w:rPr>
                <w:sz w:val="22"/>
                <w:szCs w:val="22"/>
              </w:rPr>
            </w:pPr>
          </w:p>
        </w:tc>
      </w:tr>
      <w:tr w:rsidR="00531FCA" w:rsidRPr="000D2B73" w14:paraId="25136397" w14:textId="77777777" w:rsidTr="000D2B73">
        <w:trPr>
          <w:trHeight w:val="300"/>
        </w:trPr>
        <w:tc>
          <w:tcPr>
            <w:tcW w:w="734" w:type="dxa"/>
            <w:vMerge w:val="restart"/>
            <w:shd w:val="clear" w:color="auto" w:fill="auto"/>
            <w:noWrap/>
            <w:hideMark/>
          </w:tcPr>
          <w:p w14:paraId="46178C2B" w14:textId="77777777" w:rsidR="00531FCA" w:rsidRPr="000D2B73" w:rsidRDefault="00531FCA" w:rsidP="00232A2D">
            <w:pPr>
              <w:jc w:val="both"/>
              <w:rPr>
                <w:sz w:val="22"/>
                <w:szCs w:val="22"/>
              </w:rPr>
            </w:pPr>
            <w:r w:rsidRPr="000D2B73">
              <w:rPr>
                <w:sz w:val="22"/>
                <w:szCs w:val="22"/>
              </w:rPr>
              <w:t> </w:t>
            </w:r>
          </w:p>
        </w:tc>
        <w:tc>
          <w:tcPr>
            <w:tcW w:w="2039" w:type="dxa"/>
            <w:vMerge w:val="restart"/>
            <w:shd w:val="clear" w:color="auto" w:fill="auto"/>
            <w:hideMark/>
          </w:tcPr>
          <w:p w14:paraId="10692F55" w14:textId="77777777" w:rsidR="00531FCA" w:rsidRPr="000D2B73" w:rsidRDefault="00531FCA" w:rsidP="00232A2D">
            <w:pPr>
              <w:jc w:val="both"/>
              <w:rPr>
                <w:sz w:val="22"/>
                <w:szCs w:val="22"/>
              </w:rPr>
            </w:pPr>
            <w:r w:rsidRPr="000D2B73">
              <w:rPr>
                <w:sz w:val="22"/>
                <w:szCs w:val="22"/>
              </w:rPr>
              <w:t>Итого по основному мероприятию 1.5.</w:t>
            </w:r>
          </w:p>
        </w:tc>
        <w:tc>
          <w:tcPr>
            <w:tcW w:w="1455" w:type="dxa"/>
            <w:vMerge w:val="restart"/>
            <w:shd w:val="clear" w:color="auto" w:fill="auto"/>
            <w:hideMark/>
          </w:tcPr>
          <w:p w14:paraId="2E497DF6" w14:textId="77777777" w:rsidR="00531FCA" w:rsidRPr="000D2B73" w:rsidRDefault="00531FCA" w:rsidP="00232A2D">
            <w:pPr>
              <w:jc w:val="both"/>
              <w:rPr>
                <w:sz w:val="22"/>
                <w:szCs w:val="22"/>
              </w:rPr>
            </w:pPr>
            <w:r w:rsidRPr="000D2B73">
              <w:rPr>
                <w:sz w:val="22"/>
                <w:szCs w:val="22"/>
              </w:rPr>
              <w:t> </w:t>
            </w:r>
          </w:p>
        </w:tc>
        <w:tc>
          <w:tcPr>
            <w:tcW w:w="1131" w:type="dxa"/>
            <w:vMerge w:val="restart"/>
            <w:shd w:val="clear" w:color="auto" w:fill="auto"/>
            <w:hideMark/>
          </w:tcPr>
          <w:p w14:paraId="5472150A" w14:textId="77777777" w:rsidR="00531FCA" w:rsidRPr="000D2B73" w:rsidRDefault="00531FCA" w:rsidP="00232A2D">
            <w:pPr>
              <w:jc w:val="both"/>
              <w:rPr>
                <w:sz w:val="22"/>
                <w:szCs w:val="22"/>
              </w:rPr>
            </w:pPr>
            <w:r w:rsidRPr="000D2B73">
              <w:rPr>
                <w:sz w:val="22"/>
                <w:szCs w:val="22"/>
              </w:rPr>
              <w:t> </w:t>
            </w:r>
          </w:p>
        </w:tc>
        <w:tc>
          <w:tcPr>
            <w:tcW w:w="1385" w:type="dxa"/>
            <w:shd w:val="clear" w:color="auto" w:fill="auto"/>
            <w:vAlign w:val="center"/>
            <w:hideMark/>
          </w:tcPr>
          <w:p w14:paraId="379E1632" w14:textId="77777777" w:rsidR="00531FCA" w:rsidRPr="000D2B73" w:rsidRDefault="00531FCA" w:rsidP="000D2B73">
            <w:pPr>
              <w:jc w:val="center"/>
              <w:rPr>
                <w:b/>
                <w:bCs/>
                <w:sz w:val="22"/>
                <w:szCs w:val="22"/>
              </w:rPr>
            </w:pPr>
            <w:r w:rsidRPr="000D2B73">
              <w:rPr>
                <w:b/>
                <w:bCs/>
                <w:sz w:val="22"/>
                <w:szCs w:val="22"/>
              </w:rPr>
              <w:t>Итого:</w:t>
            </w:r>
          </w:p>
        </w:tc>
        <w:tc>
          <w:tcPr>
            <w:tcW w:w="1556" w:type="dxa"/>
            <w:shd w:val="clear" w:color="auto" w:fill="auto"/>
            <w:noWrap/>
            <w:vAlign w:val="center"/>
            <w:hideMark/>
          </w:tcPr>
          <w:p w14:paraId="46C655C7" w14:textId="50C443C6" w:rsidR="00531FCA" w:rsidRPr="000D2B73" w:rsidRDefault="00531FCA" w:rsidP="000D2B73">
            <w:pPr>
              <w:jc w:val="center"/>
              <w:rPr>
                <w:b/>
                <w:bCs/>
                <w:sz w:val="22"/>
                <w:szCs w:val="22"/>
              </w:rPr>
            </w:pPr>
            <w:r w:rsidRPr="000D2B73">
              <w:rPr>
                <w:b/>
                <w:bCs/>
                <w:sz w:val="22"/>
                <w:szCs w:val="22"/>
              </w:rPr>
              <w:t>301 839</w:t>
            </w:r>
          </w:p>
        </w:tc>
        <w:tc>
          <w:tcPr>
            <w:tcW w:w="1182" w:type="dxa"/>
            <w:shd w:val="clear" w:color="auto" w:fill="auto"/>
            <w:noWrap/>
            <w:vAlign w:val="center"/>
            <w:hideMark/>
          </w:tcPr>
          <w:p w14:paraId="41D5966C" w14:textId="1831C8FD" w:rsidR="00531FCA" w:rsidRPr="000D2B73" w:rsidRDefault="00531FCA" w:rsidP="000D2B73">
            <w:pPr>
              <w:jc w:val="center"/>
              <w:rPr>
                <w:b/>
                <w:bCs/>
                <w:sz w:val="22"/>
                <w:szCs w:val="22"/>
              </w:rPr>
            </w:pPr>
            <w:r w:rsidRPr="000D2B73">
              <w:rPr>
                <w:b/>
                <w:bCs/>
                <w:sz w:val="22"/>
                <w:szCs w:val="22"/>
              </w:rPr>
              <w:t>60 217</w:t>
            </w:r>
          </w:p>
        </w:tc>
        <w:tc>
          <w:tcPr>
            <w:tcW w:w="1086" w:type="dxa"/>
            <w:shd w:val="clear" w:color="auto" w:fill="auto"/>
            <w:noWrap/>
            <w:vAlign w:val="center"/>
            <w:hideMark/>
          </w:tcPr>
          <w:p w14:paraId="39F892FD" w14:textId="78960C9B" w:rsidR="00531FCA" w:rsidRPr="000D2B73" w:rsidRDefault="00531FCA" w:rsidP="000D2B73">
            <w:pPr>
              <w:jc w:val="center"/>
              <w:rPr>
                <w:b/>
                <w:bCs/>
                <w:sz w:val="22"/>
                <w:szCs w:val="22"/>
              </w:rPr>
            </w:pPr>
            <w:r w:rsidRPr="000D2B73">
              <w:rPr>
                <w:b/>
                <w:bCs/>
                <w:sz w:val="22"/>
                <w:szCs w:val="22"/>
              </w:rPr>
              <w:t>60 269</w:t>
            </w:r>
          </w:p>
        </w:tc>
        <w:tc>
          <w:tcPr>
            <w:tcW w:w="1086" w:type="dxa"/>
            <w:shd w:val="clear" w:color="auto" w:fill="auto"/>
            <w:noWrap/>
            <w:vAlign w:val="center"/>
            <w:hideMark/>
          </w:tcPr>
          <w:p w14:paraId="102BC104" w14:textId="408E118B" w:rsidR="00531FCA" w:rsidRPr="000D2B73" w:rsidRDefault="00531FCA" w:rsidP="000D2B73">
            <w:pPr>
              <w:jc w:val="center"/>
              <w:rPr>
                <w:b/>
                <w:bCs/>
                <w:sz w:val="22"/>
                <w:szCs w:val="22"/>
              </w:rPr>
            </w:pPr>
            <w:r w:rsidRPr="000D2B73">
              <w:rPr>
                <w:b/>
                <w:bCs/>
                <w:sz w:val="22"/>
                <w:szCs w:val="22"/>
              </w:rPr>
              <w:t>60 358</w:t>
            </w:r>
          </w:p>
        </w:tc>
        <w:tc>
          <w:tcPr>
            <w:tcW w:w="1086" w:type="dxa"/>
            <w:shd w:val="clear" w:color="auto" w:fill="auto"/>
            <w:noWrap/>
            <w:vAlign w:val="center"/>
            <w:hideMark/>
          </w:tcPr>
          <w:p w14:paraId="79986667" w14:textId="342607BD" w:rsidR="00531FCA" w:rsidRPr="000D2B73" w:rsidRDefault="00531FCA" w:rsidP="000D2B73">
            <w:pPr>
              <w:jc w:val="center"/>
              <w:rPr>
                <w:b/>
                <w:bCs/>
                <w:sz w:val="22"/>
                <w:szCs w:val="22"/>
              </w:rPr>
            </w:pPr>
            <w:r w:rsidRPr="000D2B73">
              <w:rPr>
                <w:b/>
                <w:bCs/>
                <w:sz w:val="22"/>
                <w:szCs w:val="22"/>
              </w:rPr>
              <w:t>60 450</w:t>
            </w:r>
          </w:p>
        </w:tc>
        <w:tc>
          <w:tcPr>
            <w:tcW w:w="1086" w:type="dxa"/>
            <w:shd w:val="clear" w:color="auto" w:fill="auto"/>
            <w:noWrap/>
            <w:vAlign w:val="center"/>
            <w:hideMark/>
          </w:tcPr>
          <w:p w14:paraId="669D8736" w14:textId="522AEC1D" w:rsidR="00531FCA" w:rsidRPr="000D2B73" w:rsidRDefault="00531FCA" w:rsidP="000D2B73">
            <w:pPr>
              <w:jc w:val="center"/>
              <w:rPr>
                <w:b/>
                <w:bCs/>
                <w:sz w:val="22"/>
                <w:szCs w:val="22"/>
              </w:rPr>
            </w:pPr>
            <w:r w:rsidRPr="000D2B73">
              <w:rPr>
                <w:b/>
                <w:bCs/>
                <w:sz w:val="22"/>
                <w:szCs w:val="22"/>
              </w:rPr>
              <w:t>60 545</w:t>
            </w:r>
          </w:p>
        </w:tc>
        <w:tc>
          <w:tcPr>
            <w:tcW w:w="1640" w:type="dxa"/>
            <w:vMerge/>
            <w:shd w:val="clear" w:color="auto" w:fill="auto"/>
            <w:hideMark/>
          </w:tcPr>
          <w:p w14:paraId="4458FDF4" w14:textId="77777777" w:rsidR="00531FCA" w:rsidRPr="000D2B73" w:rsidRDefault="00531FCA" w:rsidP="00232A2D">
            <w:pPr>
              <w:jc w:val="both"/>
              <w:rPr>
                <w:sz w:val="22"/>
                <w:szCs w:val="22"/>
              </w:rPr>
            </w:pPr>
          </w:p>
        </w:tc>
      </w:tr>
      <w:tr w:rsidR="00531FCA" w:rsidRPr="000D2B73" w14:paraId="33B81744" w14:textId="77777777" w:rsidTr="000D2B73">
        <w:trPr>
          <w:trHeight w:val="300"/>
        </w:trPr>
        <w:tc>
          <w:tcPr>
            <w:tcW w:w="734" w:type="dxa"/>
            <w:vMerge/>
            <w:shd w:val="clear" w:color="auto" w:fill="auto"/>
            <w:hideMark/>
          </w:tcPr>
          <w:p w14:paraId="73E06B8C" w14:textId="77777777" w:rsidR="00531FCA" w:rsidRPr="000D2B73" w:rsidRDefault="00531FCA" w:rsidP="00232A2D">
            <w:pPr>
              <w:jc w:val="both"/>
              <w:rPr>
                <w:sz w:val="22"/>
                <w:szCs w:val="22"/>
              </w:rPr>
            </w:pPr>
          </w:p>
        </w:tc>
        <w:tc>
          <w:tcPr>
            <w:tcW w:w="2039" w:type="dxa"/>
            <w:vMerge/>
            <w:shd w:val="clear" w:color="auto" w:fill="auto"/>
            <w:hideMark/>
          </w:tcPr>
          <w:p w14:paraId="038AD5F2" w14:textId="77777777" w:rsidR="00531FCA" w:rsidRPr="000D2B73" w:rsidRDefault="00531FCA" w:rsidP="00232A2D">
            <w:pPr>
              <w:jc w:val="both"/>
              <w:rPr>
                <w:sz w:val="22"/>
                <w:szCs w:val="22"/>
              </w:rPr>
            </w:pPr>
          </w:p>
        </w:tc>
        <w:tc>
          <w:tcPr>
            <w:tcW w:w="1455" w:type="dxa"/>
            <w:vMerge/>
            <w:shd w:val="clear" w:color="auto" w:fill="auto"/>
            <w:hideMark/>
          </w:tcPr>
          <w:p w14:paraId="003E509A" w14:textId="77777777" w:rsidR="00531FCA" w:rsidRPr="000D2B73" w:rsidRDefault="00531FCA" w:rsidP="00232A2D">
            <w:pPr>
              <w:jc w:val="both"/>
              <w:rPr>
                <w:sz w:val="22"/>
                <w:szCs w:val="22"/>
              </w:rPr>
            </w:pPr>
          </w:p>
        </w:tc>
        <w:tc>
          <w:tcPr>
            <w:tcW w:w="1131" w:type="dxa"/>
            <w:vMerge/>
            <w:shd w:val="clear" w:color="auto" w:fill="auto"/>
            <w:hideMark/>
          </w:tcPr>
          <w:p w14:paraId="71A6D372" w14:textId="77777777" w:rsidR="00531FCA" w:rsidRPr="000D2B73" w:rsidRDefault="00531FCA" w:rsidP="00232A2D">
            <w:pPr>
              <w:jc w:val="both"/>
              <w:rPr>
                <w:sz w:val="22"/>
                <w:szCs w:val="22"/>
              </w:rPr>
            </w:pPr>
          </w:p>
        </w:tc>
        <w:tc>
          <w:tcPr>
            <w:tcW w:w="1385" w:type="dxa"/>
            <w:shd w:val="clear" w:color="auto" w:fill="auto"/>
            <w:vAlign w:val="center"/>
            <w:hideMark/>
          </w:tcPr>
          <w:p w14:paraId="280AC2C4" w14:textId="77777777" w:rsidR="00531FCA" w:rsidRPr="000D2B73" w:rsidRDefault="00531FCA" w:rsidP="000D2B73">
            <w:pPr>
              <w:jc w:val="center"/>
              <w:rPr>
                <w:sz w:val="22"/>
                <w:szCs w:val="22"/>
              </w:rPr>
            </w:pPr>
            <w:r w:rsidRPr="000D2B73">
              <w:rPr>
                <w:sz w:val="22"/>
                <w:szCs w:val="22"/>
              </w:rPr>
              <w:t>ФБ</w:t>
            </w:r>
          </w:p>
        </w:tc>
        <w:tc>
          <w:tcPr>
            <w:tcW w:w="1556" w:type="dxa"/>
            <w:shd w:val="clear" w:color="auto" w:fill="auto"/>
            <w:noWrap/>
            <w:vAlign w:val="center"/>
            <w:hideMark/>
          </w:tcPr>
          <w:p w14:paraId="3FDE8EED" w14:textId="460EC68A" w:rsidR="00531FCA" w:rsidRPr="000D2B73" w:rsidRDefault="00531FCA" w:rsidP="000D2B73">
            <w:pPr>
              <w:jc w:val="center"/>
              <w:rPr>
                <w:b/>
                <w:bCs/>
                <w:sz w:val="22"/>
                <w:szCs w:val="22"/>
              </w:rPr>
            </w:pPr>
            <w:r w:rsidRPr="000D2B73">
              <w:rPr>
                <w:b/>
                <w:bCs/>
                <w:sz w:val="22"/>
                <w:szCs w:val="22"/>
              </w:rPr>
              <w:t>301 839</w:t>
            </w:r>
          </w:p>
        </w:tc>
        <w:tc>
          <w:tcPr>
            <w:tcW w:w="1182" w:type="dxa"/>
            <w:shd w:val="clear" w:color="auto" w:fill="auto"/>
            <w:noWrap/>
            <w:vAlign w:val="center"/>
            <w:hideMark/>
          </w:tcPr>
          <w:p w14:paraId="581DFD00" w14:textId="123A99C4" w:rsidR="00531FCA" w:rsidRPr="000D2B73" w:rsidRDefault="00531FCA" w:rsidP="000D2B73">
            <w:pPr>
              <w:jc w:val="center"/>
              <w:rPr>
                <w:sz w:val="22"/>
                <w:szCs w:val="22"/>
              </w:rPr>
            </w:pPr>
            <w:r w:rsidRPr="000D2B73">
              <w:rPr>
                <w:sz w:val="22"/>
                <w:szCs w:val="22"/>
              </w:rPr>
              <w:t>60 217</w:t>
            </w:r>
          </w:p>
        </w:tc>
        <w:tc>
          <w:tcPr>
            <w:tcW w:w="1086" w:type="dxa"/>
            <w:shd w:val="clear" w:color="auto" w:fill="auto"/>
            <w:noWrap/>
            <w:vAlign w:val="center"/>
            <w:hideMark/>
          </w:tcPr>
          <w:p w14:paraId="117FE037" w14:textId="70D93DFA" w:rsidR="00531FCA" w:rsidRPr="000D2B73" w:rsidRDefault="00531FCA" w:rsidP="000D2B73">
            <w:pPr>
              <w:jc w:val="center"/>
              <w:rPr>
                <w:sz w:val="22"/>
                <w:szCs w:val="22"/>
              </w:rPr>
            </w:pPr>
            <w:r w:rsidRPr="000D2B73">
              <w:rPr>
                <w:sz w:val="22"/>
                <w:szCs w:val="22"/>
              </w:rPr>
              <w:t>60 269</w:t>
            </w:r>
          </w:p>
        </w:tc>
        <w:tc>
          <w:tcPr>
            <w:tcW w:w="1086" w:type="dxa"/>
            <w:shd w:val="clear" w:color="auto" w:fill="auto"/>
            <w:noWrap/>
            <w:vAlign w:val="center"/>
            <w:hideMark/>
          </w:tcPr>
          <w:p w14:paraId="71C95114" w14:textId="77EC2BD7" w:rsidR="00531FCA" w:rsidRPr="000D2B73" w:rsidRDefault="00531FCA" w:rsidP="000D2B73">
            <w:pPr>
              <w:jc w:val="center"/>
              <w:rPr>
                <w:sz w:val="22"/>
                <w:szCs w:val="22"/>
              </w:rPr>
            </w:pPr>
            <w:r w:rsidRPr="000D2B73">
              <w:rPr>
                <w:sz w:val="22"/>
                <w:szCs w:val="22"/>
              </w:rPr>
              <w:t>60 358</w:t>
            </w:r>
          </w:p>
        </w:tc>
        <w:tc>
          <w:tcPr>
            <w:tcW w:w="1086" w:type="dxa"/>
            <w:shd w:val="clear" w:color="auto" w:fill="auto"/>
            <w:noWrap/>
            <w:vAlign w:val="center"/>
            <w:hideMark/>
          </w:tcPr>
          <w:p w14:paraId="533867D2" w14:textId="485C3662" w:rsidR="00531FCA" w:rsidRPr="000D2B73" w:rsidRDefault="00531FCA" w:rsidP="000D2B73">
            <w:pPr>
              <w:jc w:val="center"/>
              <w:rPr>
                <w:sz w:val="22"/>
                <w:szCs w:val="22"/>
              </w:rPr>
            </w:pPr>
            <w:r w:rsidRPr="000D2B73">
              <w:rPr>
                <w:sz w:val="22"/>
                <w:szCs w:val="22"/>
              </w:rPr>
              <w:t>60 450</w:t>
            </w:r>
          </w:p>
        </w:tc>
        <w:tc>
          <w:tcPr>
            <w:tcW w:w="1086" w:type="dxa"/>
            <w:shd w:val="clear" w:color="auto" w:fill="auto"/>
            <w:noWrap/>
            <w:vAlign w:val="center"/>
            <w:hideMark/>
          </w:tcPr>
          <w:p w14:paraId="35F3D15C" w14:textId="37741A56" w:rsidR="00531FCA" w:rsidRPr="000D2B73" w:rsidRDefault="00531FCA" w:rsidP="000D2B73">
            <w:pPr>
              <w:jc w:val="center"/>
              <w:rPr>
                <w:sz w:val="22"/>
                <w:szCs w:val="22"/>
              </w:rPr>
            </w:pPr>
            <w:r w:rsidRPr="000D2B73">
              <w:rPr>
                <w:sz w:val="22"/>
                <w:szCs w:val="22"/>
              </w:rPr>
              <w:t>60 545</w:t>
            </w:r>
          </w:p>
        </w:tc>
        <w:tc>
          <w:tcPr>
            <w:tcW w:w="1640" w:type="dxa"/>
            <w:vMerge/>
            <w:shd w:val="clear" w:color="auto" w:fill="auto"/>
            <w:hideMark/>
          </w:tcPr>
          <w:p w14:paraId="65B389BD" w14:textId="77777777" w:rsidR="00531FCA" w:rsidRPr="000D2B73" w:rsidRDefault="00531FCA" w:rsidP="00232A2D">
            <w:pPr>
              <w:jc w:val="both"/>
              <w:rPr>
                <w:sz w:val="22"/>
                <w:szCs w:val="22"/>
              </w:rPr>
            </w:pPr>
          </w:p>
        </w:tc>
      </w:tr>
      <w:tr w:rsidR="00531FCA" w:rsidRPr="000D2B73" w14:paraId="16AD53FB" w14:textId="77777777" w:rsidTr="000D2B73">
        <w:trPr>
          <w:trHeight w:val="345"/>
        </w:trPr>
        <w:tc>
          <w:tcPr>
            <w:tcW w:w="734" w:type="dxa"/>
            <w:vMerge w:val="restart"/>
            <w:shd w:val="clear" w:color="auto" w:fill="auto"/>
            <w:noWrap/>
            <w:hideMark/>
          </w:tcPr>
          <w:p w14:paraId="38614BFE" w14:textId="77777777" w:rsidR="00531FCA" w:rsidRPr="000D2B73" w:rsidRDefault="00531FCA" w:rsidP="00232A2D">
            <w:pPr>
              <w:jc w:val="both"/>
              <w:rPr>
                <w:sz w:val="22"/>
                <w:szCs w:val="22"/>
              </w:rPr>
            </w:pPr>
            <w:r w:rsidRPr="000D2B73">
              <w:rPr>
                <w:sz w:val="22"/>
                <w:szCs w:val="22"/>
              </w:rPr>
              <w:t> </w:t>
            </w:r>
          </w:p>
        </w:tc>
        <w:tc>
          <w:tcPr>
            <w:tcW w:w="2039" w:type="dxa"/>
            <w:vMerge w:val="restart"/>
            <w:shd w:val="clear" w:color="auto" w:fill="auto"/>
            <w:hideMark/>
          </w:tcPr>
          <w:p w14:paraId="07AD2346" w14:textId="77777777" w:rsidR="00531FCA" w:rsidRPr="000D2B73" w:rsidRDefault="00531FCA" w:rsidP="00232A2D">
            <w:pPr>
              <w:jc w:val="both"/>
              <w:rPr>
                <w:b/>
                <w:bCs/>
                <w:sz w:val="22"/>
                <w:szCs w:val="22"/>
              </w:rPr>
            </w:pPr>
            <w:r w:rsidRPr="000D2B73">
              <w:rPr>
                <w:b/>
                <w:bCs/>
                <w:sz w:val="22"/>
                <w:szCs w:val="22"/>
              </w:rPr>
              <w:t>Итого по задаче 1:</w:t>
            </w:r>
          </w:p>
        </w:tc>
        <w:tc>
          <w:tcPr>
            <w:tcW w:w="1455" w:type="dxa"/>
            <w:vMerge w:val="restart"/>
            <w:shd w:val="clear" w:color="auto" w:fill="auto"/>
            <w:hideMark/>
          </w:tcPr>
          <w:p w14:paraId="182ED94C" w14:textId="77777777" w:rsidR="00531FCA" w:rsidRPr="000D2B73" w:rsidRDefault="00531FCA" w:rsidP="00232A2D">
            <w:pPr>
              <w:jc w:val="both"/>
              <w:rPr>
                <w:b/>
                <w:bCs/>
                <w:sz w:val="22"/>
                <w:szCs w:val="22"/>
              </w:rPr>
            </w:pPr>
            <w:r w:rsidRPr="000D2B73">
              <w:rPr>
                <w:b/>
                <w:bCs/>
                <w:sz w:val="22"/>
                <w:szCs w:val="22"/>
              </w:rPr>
              <w:t> </w:t>
            </w:r>
          </w:p>
        </w:tc>
        <w:tc>
          <w:tcPr>
            <w:tcW w:w="1131" w:type="dxa"/>
            <w:vMerge w:val="restart"/>
            <w:shd w:val="clear" w:color="auto" w:fill="auto"/>
            <w:hideMark/>
          </w:tcPr>
          <w:p w14:paraId="5852FA2C" w14:textId="77777777" w:rsidR="00531FCA" w:rsidRPr="000D2B73" w:rsidRDefault="00531FCA" w:rsidP="00232A2D">
            <w:pPr>
              <w:jc w:val="both"/>
              <w:rPr>
                <w:b/>
                <w:bCs/>
                <w:sz w:val="22"/>
                <w:szCs w:val="22"/>
              </w:rPr>
            </w:pPr>
            <w:r w:rsidRPr="000D2B73">
              <w:rPr>
                <w:b/>
                <w:bCs/>
                <w:sz w:val="22"/>
                <w:szCs w:val="22"/>
              </w:rPr>
              <w:t> </w:t>
            </w:r>
          </w:p>
        </w:tc>
        <w:tc>
          <w:tcPr>
            <w:tcW w:w="1385" w:type="dxa"/>
            <w:shd w:val="clear" w:color="auto" w:fill="auto"/>
            <w:vAlign w:val="center"/>
            <w:hideMark/>
          </w:tcPr>
          <w:p w14:paraId="0254415B" w14:textId="77777777" w:rsidR="00531FCA" w:rsidRPr="000D2B73" w:rsidRDefault="00531FCA" w:rsidP="000D2B73">
            <w:pPr>
              <w:jc w:val="center"/>
              <w:rPr>
                <w:b/>
                <w:bCs/>
                <w:sz w:val="22"/>
                <w:szCs w:val="22"/>
              </w:rPr>
            </w:pPr>
            <w:r w:rsidRPr="000D2B73">
              <w:rPr>
                <w:b/>
                <w:bCs/>
                <w:sz w:val="22"/>
                <w:szCs w:val="22"/>
              </w:rPr>
              <w:t>Итого:</w:t>
            </w:r>
          </w:p>
        </w:tc>
        <w:tc>
          <w:tcPr>
            <w:tcW w:w="1556" w:type="dxa"/>
            <w:shd w:val="clear" w:color="auto" w:fill="auto"/>
            <w:noWrap/>
            <w:vAlign w:val="center"/>
            <w:hideMark/>
          </w:tcPr>
          <w:p w14:paraId="755BEB97" w14:textId="6D8CE1E4" w:rsidR="00531FCA" w:rsidRPr="000D2B73" w:rsidRDefault="00531FCA" w:rsidP="000D2B73">
            <w:pPr>
              <w:jc w:val="center"/>
              <w:rPr>
                <w:b/>
                <w:bCs/>
                <w:sz w:val="22"/>
                <w:szCs w:val="22"/>
              </w:rPr>
            </w:pPr>
            <w:r w:rsidRPr="000D2B73">
              <w:rPr>
                <w:b/>
                <w:bCs/>
                <w:sz w:val="22"/>
                <w:szCs w:val="22"/>
              </w:rPr>
              <w:t>4 077 372</w:t>
            </w:r>
          </w:p>
        </w:tc>
        <w:tc>
          <w:tcPr>
            <w:tcW w:w="1182" w:type="dxa"/>
            <w:shd w:val="clear" w:color="auto" w:fill="auto"/>
            <w:noWrap/>
            <w:vAlign w:val="center"/>
            <w:hideMark/>
          </w:tcPr>
          <w:p w14:paraId="6269EE27" w14:textId="6057CC22" w:rsidR="00531FCA" w:rsidRPr="000D2B73" w:rsidRDefault="00531FCA" w:rsidP="000D2B73">
            <w:pPr>
              <w:jc w:val="center"/>
              <w:rPr>
                <w:b/>
                <w:bCs/>
                <w:sz w:val="22"/>
                <w:szCs w:val="22"/>
              </w:rPr>
            </w:pPr>
            <w:r w:rsidRPr="000D2B73">
              <w:rPr>
                <w:b/>
                <w:bCs/>
                <w:sz w:val="22"/>
                <w:szCs w:val="22"/>
              </w:rPr>
              <w:t>764 911</w:t>
            </w:r>
          </w:p>
        </w:tc>
        <w:tc>
          <w:tcPr>
            <w:tcW w:w="1086" w:type="dxa"/>
            <w:shd w:val="clear" w:color="auto" w:fill="auto"/>
            <w:noWrap/>
            <w:vAlign w:val="center"/>
            <w:hideMark/>
          </w:tcPr>
          <w:p w14:paraId="14E2271C" w14:textId="4951AE75" w:rsidR="00531FCA" w:rsidRPr="000D2B73" w:rsidRDefault="00531FCA" w:rsidP="000D2B73">
            <w:pPr>
              <w:jc w:val="center"/>
              <w:rPr>
                <w:b/>
                <w:bCs/>
                <w:sz w:val="22"/>
                <w:szCs w:val="22"/>
              </w:rPr>
            </w:pPr>
            <w:r w:rsidRPr="000D2B73">
              <w:rPr>
                <w:b/>
                <w:bCs/>
                <w:sz w:val="22"/>
                <w:szCs w:val="22"/>
              </w:rPr>
              <w:t>729 747</w:t>
            </w:r>
          </w:p>
        </w:tc>
        <w:tc>
          <w:tcPr>
            <w:tcW w:w="1086" w:type="dxa"/>
            <w:shd w:val="clear" w:color="auto" w:fill="auto"/>
            <w:noWrap/>
            <w:vAlign w:val="center"/>
            <w:hideMark/>
          </w:tcPr>
          <w:p w14:paraId="430327F3" w14:textId="29DC8768" w:rsidR="00531FCA" w:rsidRPr="000D2B73" w:rsidRDefault="00531FCA" w:rsidP="000D2B73">
            <w:pPr>
              <w:jc w:val="center"/>
              <w:rPr>
                <w:b/>
                <w:bCs/>
                <w:sz w:val="22"/>
                <w:szCs w:val="22"/>
              </w:rPr>
            </w:pPr>
            <w:r w:rsidRPr="000D2B73">
              <w:rPr>
                <w:b/>
                <w:bCs/>
                <w:sz w:val="22"/>
                <w:szCs w:val="22"/>
              </w:rPr>
              <w:t>982 290</w:t>
            </w:r>
          </w:p>
        </w:tc>
        <w:tc>
          <w:tcPr>
            <w:tcW w:w="1086" w:type="dxa"/>
            <w:shd w:val="clear" w:color="auto" w:fill="auto"/>
            <w:noWrap/>
            <w:vAlign w:val="center"/>
            <w:hideMark/>
          </w:tcPr>
          <w:p w14:paraId="6B2079C1" w14:textId="12DB21E9" w:rsidR="00531FCA" w:rsidRPr="000D2B73" w:rsidRDefault="00531FCA" w:rsidP="000D2B73">
            <w:pPr>
              <w:jc w:val="center"/>
              <w:rPr>
                <w:b/>
                <w:bCs/>
                <w:sz w:val="22"/>
                <w:szCs w:val="22"/>
              </w:rPr>
            </w:pPr>
            <w:r w:rsidRPr="000D2B73">
              <w:rPr>
                <w:b/>
                <w:bCs/>
                <w:sz w:val="22"/>
                <w:szCs w:val="22"/>
              </w:rPr>
              <w:t>898 830</w:t>
            </w:r>
          </w:p>
        </w:tc>
        <w:tc>
          <w:tcPr>
            <w:tcW w:w="1086" w:type="dxa"/>
            <w:shd w:val="clear" w:color="auto" w:fill="auto"/>
            <w:noWrap/>
            <w:vAlign w:val="center"/>
            <w:hideMark/>
          </w:tcPr>
          <w:p w14:paraId="57EBD134" w14:textId="45327848" w:rsidR="00531FCA" w:rsidRPr="000D2B73" w:rsidRDefault="00531FCA" w:rsidP="000D2B73">
            <w:pPr>
              <w:jc w:val="center"/>
              <w:rPr>
                <w:b/>
                <w:bCs/>
                <w:sz w:val="22"/>
                <w:szCs w:val="22"/>
              </w:rPr>
            </w:pPr>
            <w:r w:rsidRPr="000D2B73">
              <w:rPr>
                <w:b/>
                <w:bCs/>
                <w:sz w:val="22"/>
                <w:szCs w:val="22"/>
              </w:rPr>
              <w:t>701 594</w:t>
            </w:r>
          </w:p>
        </w:tc>
        <w:tc>
          <w:tcPr>
            <w:tcW w:w="1640" w:type="dxa"/>
            <w:shd w:val="clear" w:color="auto" w:fill="auto"/>
            <w:noWrap/>
            <w:hideMark/>
          </w:tcPr>
          <w:p w14:paraId="0CC5ADE8" w14:textId="77777777" w:rsidR="00531FCA" w:rsidRPr="000D2B73" w:rsidRDefault="00531FCA" w:rsidP="00232A2D">
            <w:pPr>
              <w:jc w:val="both"/>
              <w:rPr>
                <w:sz w:val="22"/>
                <w:szCs w:val="22"/>
              </w:rPr>
            </w:pPr>
            <w:r w:rsidRPr="000D2B73">
              <w:rPr>
                <w:sz w:val="22"/>
                <w:szCs w:val="22"/>
              </w:rPr>
              <w:t> </w:t>
            </w:r>
          </w:p>
        </w:tc>
      </w:tr>
      <w:tr w:rsidR="00531FCA" w:rsidRPr="000D2B73" w14:paraId="630D3C81" w14:textId="77777777" w:rsidTr="000D2B73">
        <w:trPr>
          <w:trHeight w:val="345"/>
        </w:trPr>
        <w:tc>
          <w:tcPr>
            <w:tcW w:w="734" w:type="dxa"/>
            <w:vMerge/>
            <w:shd w:val="clear" w:color="auto" w:fill="auto"/>
            <w:hideMark/>
          </w:tcPr>
          <w:p w14:paraId="127B8E97" w14:textId="77777777" w:rsidR="00531FCA" w:rsidRPr="000D2B73" w:rsidRDefault="00531FCA" w:rsidP="00232A2D">
            <w:pPr>
              <w:jc w:val="both"/>
              <w:rPr>
                <w:sz w:val="22"/>
                <w:szCs w:val="22"/>
              </w:rPr>
            </w:pPr>
          </w:p>
        </w:tc>
        <w:tc>
          <w:tcPr>
            <w:tcW w:w="2039" w:type="dxa"/>
            <w:vMerge/>
            <w:shd w:val="clear" w:color="auto" w:fill="auto"/>
            <w:hideMark/>
          </w:tcPr>
          <w:p w14:paraId="2919F87F" w14:textId="77777777" w:rsidR="00531FCA" w:rsidRPr="000D2B73" w:rsidRDefault="00531FCA" w:rsidP="00232A2D">
            <w:pPr>
              <w:jc w:val="both"/>
              <w:rPr>
                <w:b/>
                <w:bCs/>
                <w:sz w:val="22"/>
                <w:szCs w:val="22"/>
              </w:rPr>
            </w:pPr>
          </w:p>
        </w:tc>
        <w:tc>
          <w:tcPr>
            <w:tcW w:w="1455" w:type="dxa"/>
            <w:vMerge/>
            <w:shd w:val="clear" w:color="auto" w:fill="auto"/>
            <w:hideMark/>
          </w:tcPr>
          <w:p w14:paraId="645ED81B" w14:textId="77777777" w:rsidR="00531FCA" w:rsidRPr="000D2B73" w:rsidRDefault="00531FCA" w:rsidP="00232A2D">
            <w:pPr>
              <w:jc w:val="both"/>
              <w:rPr>
                <w:b/>
                <w:bCs/>
                <w:sz w:val="22"/>
                <w:szCs w:val="22"/>
              </w:rPr>
            </w:pPr>
          </w:p>
        </w:tc>
        <w:tc>
          <w:tcPr>
            <w:tcW w:w="1131" w:type="dxa"/>
            <w:vMerge/>
            <w:shd w:val="clear" w:color="auto" w:fill="auto"/>
            <w:hideMark/>
          </w:tcPr>
          <w:p w14:paraId="259577F3" w14:textId="77777777" w:rsidR="00531FCA" w:rsidRPr="000D2B73" w:rsidRDefault="00531FCA" w:rsidP="00232A2D">
            <w:pPr>
              <w:jc w:val="both"/>
              <w:rPr>
                <w:b/>
                <w:bCs/>
                <w:sz w:val="22"/>
                <w:szCs w:val="22"/>
              </w:rPr>
            </w:pPr>
          </w:p>
        </w:tc>
        <w:tc>
          <w:tcPr>
            <w:tcW w:w="1385" w:type="dxa"/>
            <w:shd w:val="clear" w:color="auto" w:fill="auto"/>
            <w:vAlign w:val="center"/>
            <w:hideMark/>
          </w:tcPr>
          <w:p w14:paraId="72276D95" w14:textId="77777777" w:rsidR="00531FCA" w:rsidRPr="000D2B73" w:rsidRDefault="00531FCA" w:rsidP="000D2B73">
            <w:pPr>
              <w:jc w:val="center"/>
              <w:rPr>
                <w:sz w:val="22"/>
                <w:szCs w:val="22"/>
              </w:rPr>
            </w:pPr>
            <w:r w:rsidRPr="000D2B73">
              <w:rPr>
                <w:sz w:val="22"/>
                <w:szCs w:val="22"/>
              </w:rPr>
              <w:t>МБ</w:t>
            </w:r>
          </w:p>
        </w:tc>
        <w:tc>
          <w:tcPr>
            <w:tcW w:w="1556" w:type="dxa"/>
            <w:shd w:val="clear" w:color="auto" w:fill="auto"/>
            <w:noWrap/>
            <w:vAlign w:val="center"/>
            <w:hideMark/>
          </w:tcPr>
          <w:p w14:paraId="6DA3D1D4" w14:textId="149AF2A8" w:rsidR="00531FCA" w:rsidRPr="000D2B73" w:rsidRDefault="00531FCA" w:rsidP="000D2B73">
            <w:pPr>
              <w:jc w:val="center"/>
              <w:rPr>
                <w:b/>
                <w:bCs/>
                <w:sz w:val="22"/>
                <w:szCs w:val="22"/>
              </w:rPr>
            </w:pPr>
            <w:r w:rsidRPr="000D2B73">
              <w:rPr>
                <w:b/>
                <w:bCs/>
                <w:sz w:val="22"/>
                <w:szCs w:val="22"/>
              </w:rPr>
              <w:t>446 797</w:t>
            </w:r>
          </w:p>
        </w:tc>
        <w:tc>
          <w:tcPr>
            <w:tcW w:w="1182" w:type="dxa"/>
            <w:shd w:val="clear" w:color="auto" w:fill="auto"/>
            <w:noWrap/>
            <w:vAlign w:val="center"/>
            <w:hideMark/>
          </w:tcPr>
          <w:p w14:paraId="40B5B703" w14:textId="3826E6E2" w:rsidR="00531FCA" w:rsidRPr="000D2B73" w:rsidRDefault="00531FCA" w:rsidP="000D2B73">
            <w:pPr>
              <w:jc w:val="center"/>
              <w:rPr>
                <w:sz w:val="22"/>
                <w:szCs w:val="22"/>
              </w:rPr>
            </w:pPr>
            <w:r w:rsidRPr="000D2B73">
              <w:rPr>
                <w:sz w:val="22"/>
                <w:szCs w:val="22"/>
              </w:rPr>
              <w:t>82 817</w:t>
            </w:r>
          </w:p>
        </w:tc>
        <w:tc>
          <w:tcPr>
            <w:tcW w:w="1086" w:type="dxa"/>
            <w:shd w:val="clear" w:color="auto" w:fill="auto"/>
            <w:noWrap/>
            <w:vAlign w:val="center"/>
            <w:hideMark/>
          </w:tcPr>
          <w:p w14:paraId="163AD7D1" w14:textId="4ECF2CB6" w:rsidR="00531FCA" w:rsidRPr="000D2B73" w:rsidRDefault="00531FCA" w:rsidP="000D2B73">
            <w:pPr>
              <w:jc w:val="center"/>
              <w:rPr>
                <w:sz w:val="22"/>
                <w:szCs w:val="22"/>
              </w:rPr>
            </w:pPr>
            <w:r w:rsidRPr="000D2B73">
              <w:rPr>
                <w:sz w:val="22"/>
                <w:szCs w:val="22"/>
              </w:rPr>
              <w:t>78 225</w:t>
            </w:r>
          </w:p>
        </w:tc>
        <w:tc>
          <w:tcPr>
            <w:tcW w:w="1086" w:type="dxa"/>
            <w:shd w:val="clear" w:color="auto" w:fill="auto"/>
            <w:noWrap/>
            <w:vAlign w:val="center"/>
            <w:hideMark/>
          </w:tcPr>
          <w:p w14:paraId="6A762BB7" w14:textId="152E1B8F" w:rsidR="00531FCA" w:rsidRPr="000D2B73" w:rsidRDefault="00531FCA" w:rsidP="000D2B73">
            <w:pPr>
              <w:jc w:val="center"/>
              <w:rPr>
                <w:sz w:val="22"/>
                <w:szCs w:val="22"/>
              </w:rPr>
            </w:pPr>
            <w:r w:rsidRPr="000D2B73">
              <w:rPr>
                <w:sz w:val="22"/>
                <w:szCs w:val="22"/>
              </w:rPr>
              <w:t>111 044</w:t>
            </w:r>
          </w:p>
        </w:tc>
        <w:tc>
          <w:tcPr>
            <w:tcW w:w="1086" w:type="dxa"/>
            <w:shd w:val="clear" w:color="auto" w:fill="auto"/>
            <w:noWrap/>
            <w:vAlign w:val="center"/>
            <w:hideMark/>
          </w:tcPr>
          <w:p w14:paraId="5277ED90" w14:textId="58C1C94D" w:rsidR="00531FCA" w:rsidRPr="000D2B73" w:rsidRDefault="00531FCA" w:rsidP="000D2B73">
            <w:pPr>
              <w:jc w:val="center"/>
              <w:rPr>
                <w:sz w:val="22"/>
                <w:szCs w:val="22"/>
              </w:rPr>
            </w:pPr>
            <w:r w:rsidRPr="000D2B73">
              <w:rPr>
                <w:sz w:val="22"/>
                <w:szCs w:val="22"/>
              </w:rPr>
              <w:t>100 182</w:t>
            </w:r>
          </w:p>
        </w:tc>
        <w:tc>
          <w:tcPr>
            <w:tcW w:w="1086" w:type="dxa"/>
            <w:shd w:val="clear" w:color="auto" w:fill="auto"/>
            <w:noWrap/>
            <w:vAlign w:val="center"/>
            <w:hideMark/>
          </w:tcPr>
          <w:p w14:paraId="5DE17E3C" w14:textId="4C7EEBA1" w:rsidR="00531FCA" w:rsidRPr="000D2B73" w:rsidRDefault="00531FCA" w:rsidP="000D2B73">
            <w:pPr>
              <w:jc w:val="center"/>
              <w:rPr>
                <w:sz w:val="22"/>
                <w:szCs w:val="22"/>
              </w:rPr>
            </w:pPr>
            <w:r w:rsidRPr="000D2B73">
              <w:rPr>
                <w:sz w:val="22"/>
                <w:szCs w:val="22"/>
              </w:rPr>
              <w:t>74 529</w:t>
            </w:r>
          </w:p>
        </w:tc>
        <w:tc>
          <w:tcPr>
            <w:tcW w:w="1640" w:type="dxa"/>
            <w:shd w:val="clear" w:color="auto" w:fill="auto"/>
            <w:noWrap/>
            <w:hideMark/>
          </w:tcPr>
          <w:p w14:paraId="2EB4A43B" w14:textId="77777777" w:rsidR="00531FCA" w:rsidRPr="000D2B73" w:rsidRDefault="00531FCA" w:rsidP="00232A2D">
            <w:pPr>
              <w:jc w:val="both"/>
              <w:rPr>
                <w:sz w:val="22"/>
                <w:szCs w:val="22"/>
              </w:rPr>
            </w:pPr>
            <w:r w:rsidRPr="000D2B73">
              <w:rPr>
                <w:sz w:val="22"/>
                <w:szCs w:val="22"/>
              </w:rPr>
              <w:t> </w:t>
            </w:r>
          </w:p>
        </w:tc>
      </w:tr>
      <w:tr w:rsidR="00531FCA" w:rsidRPr="000D2B73" w14:paraId="6CB28294" w14:textId="77777777" w:rsidTr="000D2B73">
        <w:trPr>
          <w:trHeight w:val="345"/>
        </w:trPr>
        <w:tc>
          <w:tcPr>
            <w:tcW w:w="734" w:type="dxa"/>
            <w:vMerge/>
            <w:shd w:val="clear" w:color="auto" w:fill="auto"/>
            <w:hideMark/>
          </w:tcPr>
          <w:p w14:paraId="0DD70F3C" w14:textId="77777777" w:rsidR="00531FCA" w:rsidRPr="000D2B73" w:rsidRDefault="00531FCA" w:rsidP="00232A2D">
            <w:pPr>
              <w:jc w:val="both"/>
              <w:rPr>
                <w:sz w:val="22"/>
                <w:szCs w:val="22"/>
              </w:rPr>
            </w:pPr>
          </w:p>
        </w:tc>
        <w:tc>
          <w:tcPr>
            <w:tcW w:w="2039" w:type="dxa"/>
            <w:vMerge/>
            <w:shd w:val="clear" w:color="auto" w:fill="auto"/>
            <w:hideMark/>
          </w:tcPr>
          <w:p w14:paraId="0E7039A1" w14:textId="77777777" w:rsidR="00531FCA" w:rsidRPr="000D2B73" w:rsidRDefault="00531FCA" w:rsidP="00232A2D">
            <w:pPr>
              <w:jc w:val="both"/>
              <w:rPr>
                <w:b/>
                <w:bCs/>
                <w:sz w:val="22"/>
                <w:szCs w:val="22"/>
              </w:rPr>
            </w:pPr>
          </w:p>
        </w:tc>
        <w:tc>
          <w:tcPr>
            <w:tcW w:w="1455" w:type="dxa"/>
            <w:vMerge/>
            <w:shd w:val="clear" w:color="auto" w:fill="auto"/>
            <w:hideMark/>
          </w:tcPr>
          <w:p w14:paraId="025F9E3F" w14:textId="77777777" w:rsidR="00531FCA" w:rsidRPr="000D2B73" w:rsidRDefault="00531FCA" w:rsidP="00232A2D">
            <w:pPr>
              <w:jc w:val="both"/>
              <w:rPr>
                <w:b/>
                <w:bCs/>
                <w:sz w:val="22"/>
                <w:szCs w:val="22"/>
              </w:rPr>
            </w:pPr>
          </w:p>
        </w:tc>
        <w:tc>
          <w:tcPr>
            <w:tcW w:w="1131" w:type="dxa"/>
            <w:vMerge/>
            <w:shd w:val="clear" w:color="auto" w:fill="auto"/>
            <w:hideMark/>
          </w:tcPr>
          <w:p w14:paraId="294698AD" w14:textId="77777777" w:rsidR="00531FCA" w:rsidRPr="000D2B73" w:rsidRDefault="00531FCA" w:rsidP="00232A2D">
            <w:pPr>
              <w:jc w:val="both"/>
              <w:rPr>
                <w:b/>
                <w:bCs/>
                <w:sz w:val="22"/>
                <w:szCs w:val="22"/>
              </w:rPr>
            </w:pPr>
          </w:p>
        </w:tc>
        <w:tc>
          <w:tcPr>
            <w:tcW w:w="1385" w:type="dxa"/>
            <w:shd w:val="clear" w:color="auto" w:fill="auto"/>
            <w:vAlign w:val="center"/>
            <w:hideMark/>
          </w:tcPr>
          <w:p w14:paraId="145BEAC3" w14:textId="77777777" w:rsidR="00531FCA" w:rsidRPr="000D2B73" w:rsidRDefault="00531FCA" w:rsidP="000D2B73">
            <w:pPr>
              <w:jc w:val="center"/>
              <w:rPr>
                <w:sz w:val="22"/>
                <w:szCs w:val="22"/>
              </w:rPr>
            </w:pPr>
            <w:r w:rsidRPr="000D2B73">
              <w:rPr>
                <w:sz w:val="22"/>
                <w:szCs w:val="22"/>
              </w:rPr>
              <w:t>ОБ</w:t>
            </w:r>
          </w:p>
        </w:tc>
        <w:tc>
          <w:tcPr>
            <w:tcW w:w="1556" w:type="dxa"/>
            <w:shd w:val="clear" w:color="auto" w:fill="auto"/>
            <w:noWrap/>
            <w:vAlign w:val="center"/>
            <w:hideMark/>
          </w:tcPr>
          <w:p w14:paraId="2549F104" w14:textId="0B2BCFD0" w:rsidR="00531FCA" w:rsidRPr="000D2B73" w:rsidRDefault="00531FCA" w:rsidP="000D2B73">
            <w:pPr>
              <w:jc w:val="center"/>
              <w:rPr>
                <w:b/>
                <w:bCs/>
                <w:sz w:val="22"/>
                <w:szCs w:val="22"/>
              </w:rPr>
            </w:pPr>
            <w:r w:rsidRPr="000D2B73">
              <w:rPr>
                <w:b/>
                <w:bCs/>
                <w:sz w:val="22"/>
                <w:szCs w:val="22"/>
              </w:rPr>
              <w:t>3 328 736</w:t>
            </w:r>
          </w:p>
        </w:tc>
        <w:tc>
          <w:tcPr>
            <w:tcW w:w="1182" w:type="dxa"/>
            <w:shd w:val="clear" w:color="auto" w:fill="auto"/>
            <w:noWrap/>
            <w:vAlign w:val="center"/>
            <w:hideMark/>
          </w:tcPr>
          <w:p w14:paraId="20AFE672" w14:textId="0DF17D0C" w:rsidR="00531FCA" w:rsidRPr="000D2B73" w:rsidRDefault="00531FCA" w:rsidP="000D2B73">
            <w:pPr>
              <w:jc w:val="center"/>
              <w:rPr>
                <w:sz w:val="22"/>
                <w:szCs w:val="22"/>
              </w:rPr>
            </w:pPr>
            <w:r w:rsidRPr="000D2B73">
              <w:rPr>
                <w:sz w:val="22"/>
                <w:szCs w:val="22"/>
              </w:rPr>
              <w:t>621 877</w:t>
            </w:r>
          </w:p>
        </w:tc>
        <w:tc>
          <w:tcPr>
            <w:tcW w:w="1086" w:type="dxa"/>
            <w:shd w:val="clear" w:color="auto" w:fill="auto"/>
            <w:noWrap/>
            <w:vAlign w:val="center"/>
            <w:hideMark/>
          </w:tcPr>
          <w:p w14:paraId="17285B8A" w14:textId="1454B53F" w:rsidR="00531FCA" w:rsidRPr="000D2B73" w:rsidRDefault="00531FCA" w:rsidP="000D2B73">
            <w:pPr>
              <w:jc w:val="center"/>
              <w:rPr>
                <w:sz w:val="22"/>
                <w:szCs w:val="22"/>
              </w:rPr>
            </w:pPr>
            <w:r w:rsidRPr="000D2B73">
              <w:rPr>
                <w:sz w:val="22"/>
                <w:szCs w:val="22"/>
              </w:rPr>
              <w:t>591 253</w:t>
            </w:r>
          </w:p>
        </w:tc>
        <w:tc>
          <w:tcPr>
            <w:tcW w:w="1086" w:type="dxa"/>
            <w:shd w:val="clear" w:color="auto" w:fill="auto"/>
            <w:noWrap/>
            <w:vAlign w:val="center"/>
            <w:hideMark/>
          </w:tcPr>
          <w:p w14:paraId="024C727C" w14:textId="4781285F" w:rsidR="00531FCA" w:rsidRPr="000D2B73" w:rsidRDefault="00531FCA" w:rsidP="000D2B73">
            <w:pPr>
              <w:jc w:val="center"/>
              <w:rPr>
                <w:sz w:val="22"/>
                <w:szCs w:val="22"/>
              </w:rPr>
            </w:pPr>
            <w:r w:rsidRPr="000D2B73">
              <w:rPr>
                <w:sz w:val="22"/>
                <w:szCs w:val="22"/>
              </w:rPr>
              <w:t>810 888</w:t>
            </w:r>
          </w:p>
        </w:tc>
        <w:tc>
          <w:tcPr>
            <w:tcW w:w="1086" w:type="dxa"/>
            <w:shd w:val="clear" w:color="auto" w:fill="auto"/>
            <w:noWrap/>
            <w:vAlign w:val="center"/>
            <w:hideMark/>
          </w:tcPr>
          <w:p w14:paraId="49D0BF1C" w14:textId="4DE6CE3B" w:rsidR="00531FCA" w:rsidRPr="000D2B73" w:rsidRDefault="00531FCA" w:rsidP="000D2B73">
            <w:pPr>
              <w:jc w:val="center"/>
              <w:rPr>
                <w:sz w:val="22"/>
                <w:szCs w:val="22"/>
              </w:rPr>
            </w:pPr>
            <w:r w:rsidRPr="000D2B73">
              <w:rPr>
                <w:sz w:val="22"/>
                <w:szCs w:val="22"/>
              </w:rPr>
              <w:t>738 198</w:t>
            </w:r>
          </w:p>
        </w:tc>
        <w:tc>
          <w:tcPr>
            <w:tcW w:w="1086" w:type="dxa"/>
            <w:shd w:val="clear" w:color="auto" w:fill="auto"/>
            <w:noWrap/>
            <w:vAlign w:val="center"/>
            <w:hideMark/>
          </w:tcPr>
          <w:p w14:paraId="68407AA0" w14:textId="6F43FACD" w:rsidR="00531FCA" w:rsidRPr="000D2B73" w:rsidRDefault="00531FCA" w:rsidP="000D2B73">
            <w:pPr>
              <w:jc w:val="center"/>
              <w:rPr>
                <w:sz w:val="22"/>
                <w:szCs w:val="22"/>
              </w:rPr>
            </w:pPr>
            <w:r w:rsidRPr="000D2B73">
              <w:rPr>
                <w:sz w:val="22"/>
                <w:szCs w:val="22"/>
              </w:rPr>
              <w:t>566 520</w:t>
            </w:r>
          </w:p>
        </w:tc>
        <w:tc>
          <w:tcPr>
            <w:tcW w:w="1640" w:type="dxa"/>
            <w:shd w:val="clear" w:color="auto" w:fill="auto"/>
            <w:noWrap/>
            <w:hideMark/>
          </w:tcPr>
          <w:p w14:paraId="0CAD3AB9" w14:textId="77777777" w:rsidR="00531FCA" w:rsidRPr="000D2B73" w:rsidRDefault="00531FCA" w:rsidP="00232A2D">
            <w:pPr>
              <w:jc w:val="both"/>
              <w:rPr>
                <w:sz w:val="22"/>
                <w:szCs w:val="22"/>
              </w:rPr>
            </w:pPr>
            <w:r w:rsidRPr="000D2B73">
              <w:rPr>
                <w:sz w:val="22"/>
                <w:szCs w:val="22"/>
              </w:rPr>
              <w:t> </w:t>
            </w:r>
          </w:p>
        </w:tc>
      </w:tr>
      <w:tr w:rsidR="00531FCA" w:rsidRPr="000D2B73" w14:paraId="3722F520" w14:textId="77777777" w:rsidTr="000D2B73">
        <w:trPr>
          <w:trHeight w:val="345"/>
        </w:trPr>
        <w:tc>
          <w:tcPr>
            <w:tcW w:w="734" w:type="dxa"/>
            <w:vMerge/>
            <w:shd w:val="clear" w:color="auto" w:fill="auto"/>
            <w:hideMark/>
          </w:tcPr>
          <w:p w14:paraId="17484A86" w14:textId="77777777" w:rsidR="00531FCA" w:rsidRPr="000D2B73" w:rsidRDefault="00531FCA" w:rsidP="00232A2D">
            <w:pPr>
              <w:jc w:val="both"/>
              <w:rPr>
                <w:sz w:val="22"/>
                <w:szCs w:val="22"/>
              </w:rPr>
            </w:pPr>
          </w:p>
        </w:tc>
        <w:tc>
          <w:tcPr>
            <w:tcW w:w="2039" w:type="dxa"/>
            <w:vMerge/>
            <w:shd w:val="clear" w:color="auto" w:fill="auto"/>
            <w:hideMark/>
          </w:tcPr>
          <w:p w14:paraId="4B5FB9BD" w14:textId="77777777" w:rsidR="00531FCA" w:rsidRPr="000D2B73" w:rsidRDefault="00531FCA" w:rsidP="00232A2D">
            <w:pPr>
              <w:jc w:val="both"/>
              <w:rPr>
                <w:b/>
                <w:bCs/>
                <w:sz w:val="22"/>
                <w:szCs w:val="22"/>
              </w:rPr>
            </w:pPr>
          </w:p>
        </w:tc>
        <w:tc>
          <w:tcPr>
            <w:tcW w:w="1455" w:type="dxa"/>
            <w:vMerge/>
            <w:shd w:val="clear" w:color="auto" w:fill="auto"/>
            <w:hideMark/>
          </w:tcPr>
          <w:p w14:paraId="3265774E" w14:textId="77777777" w:rsidR="00531FCA" w:rsidRPr="000D2B73" w:rsidRDefault="00531FCA" w:rsidP="00232A2D">
            <w:pPr>
              <w:jc w:val="both"/>
              <w:rPr>
                <w:b/>
                <w:bCs/>
                <w:sz w:val="22"/>
                <w:szCs w:val="22"/>
              </w:rPr>
            </w:pPr>
          </w:p>
        </w:tc>
        <w:tc>
          <w:tcPr>
            <w:tcW w:w="1131" w:type="dxa"/>
            <w:vMerge/>
            <w:shd w:val="clear" w:color="auto" w:fill="auto"/>
            <w:hideMark/>
          </w:tcPr>
          <w:p w14:paraId="799EB789" w14:textId="77777777" w:rsidR="00531FCA" w:rsidRPr="000D2B73" w:rsidRDefault="00531FCA" w:rsidP="00232A2D">
            <w:pPr>
              <w:jc w:val="both"/>
              <w:rPr>
                <w:b/>
                <w:bCs/>
                <w:sz w:val="22"/>
                <w:szCs w:val="22"/>
              </w:rPr>
            </w:pPr>
          </w:p>
        </w:tc>
        <w:tc>
          <w:tcPr>
            <w:tcW w:w="1385" w:type="dxa"/>
            <w:shd w:val="clear" w:color="auto" w:fill="auto"/>
            <w:vAlign w:val="center"/>
            <w:hideMark/>
          </w:tcPr>
          <w:p w14:paraId="58F3F88E" w14:textId="77777777" w:rsidR="00531FCA" w:rsidRPr="000D2B73" w:rsidRDefault="00531FCA" w:rsidP="000D2B73">
            <w:pPr>
              <w:jc w:val="center"/>
              <w:rPr>
                <w:sz w:val="22"/>
                <w:szCs w:val="22"/>
              </w:rPr>
            </w:pPr>
            <w:r w:rsidRPr="000D2B73">
              <w:rPr>
                <w:sz w:val="22"/>
                <w:szCs w:val="22"/>
              </w:rPr>
              <w:t>ФБ</w:t>
            </w:r>
          </w:p>
        </w:tc>
        <w:tc>
          <w:tcPr>
            <w:tcW w:w="1556" w:type="dxa"/>
            <w:shd w:val="clear" w:color="auto" w:fill="auto"/>
            <w:noWrap/>
            <w:vAlign w:val="center"/>
            <w:hideMark/>
          </w:tcPr>
          <w:p w14:paraId="22934E1B" w14:textId="093E611E" w:rsidR="00531FCA" w:rsidRPr="000D2B73" w:rsidRDefault="00531FCA" w:rsidP="000D2B73">
            <w:pPr>
              <w:jc w:val="center"/>
              <w:rPr>
                <w:b/>
                <w:bCs/>
                <w:sz w:val="22"/>
                <w:szCs w:val="22"/>
              </w:rPr>
            </w:pPr>
            <w:r w:rsidRPr="000D2B73">
              <w:rPr>
                <w:b/>
                <w:bCs/>
                <w:sz w:val="22"/>
                <w:szCs w:val="22"/>
              </w:rPr>
              <w:t>301 839</w:t>
            </w:r>
          </w:p>
        </w:tc>
        <w:tc>
          <w:tcPr>
            <w:tcW w:w="1182" w:type="dxa"/>
            <w:shd w:val="clear" w:color="auto" w:fill="auto"/>
            <w:noWrap/>
            <w:vAlign w:val="center"/>
            <w:hideMark/>
          </w:tcPr>
          <w:p w14:paraId="08283894" w14:textId="2A10420F" w:rsidR="00531FCA" w:rsidRPr="000D2B73" w:rsidRDefault="00531FCA" w:rsidP="000D2B73">
            <w:pPr>
              <w:jc w:val="center"/>
              <w:rPr>
                <w:sz w:val="22"/>
                <w:szCs w:val="22"/>
              </w:rPr>
            </w:pPr>
            <w:r w:rsidRPr="000D2B73">
              <w:rPr>
                <w:sz w:val="22"/>
                <w:szCs w:val="22"/>
              </w:rPr>
              <w:t>60 217</w:t>
            </w:r>
          </w:p>
        </w:tc>
        <w:tc>
          <w:tcPr>
            <w:tcW w:w="1086" w:type="dxa"/>
            <w:shd w:val="clear" w:color="auto" w:fill="auto"/>
            <w:noWrap/>
            <w:vAlign w:val="center"/>
            <w:hideMark/>
          </w:tcPr>
          <w:p w14:paraId="0A0F4648" w14:textId="72D62EE8" w:rsidR="00531FCA" w:rsidRPr="000D2B73" w:rsidRDefault="00531FCA" w:rsidP="000D2B73">
            <w:pPr>
              <w:jc w:val="center"/>
              <w:rPr>
                <w:sz w:val="22"/>
                <w:szCs w:val="22"/>
              </w:rPr>
            </w:pPr>
            <w:r w:rsidRPr="000D2B73">
              <w:rPr>
                <w:sz w:val="22"/>
                <w:szCs w:val="22"/>
              </w:rPr>
              <w:t>60 269</w:t>
            </w:r>
          </w:p>
        </w:tc>
        <w:tc>
          <w:tcPr>
            <w:tcW w:w="1086" w:type="dxa"/>
            <w:shd w:val="clear" w:color="auto" w:fill="auto"/>
            <w:noWrap/>
            <w:vAlign w:val="center"/>
            <w:hideMark/>
          </w:tcPr>
          <w:p w14:paraId="0707FAB2" w14:textId="2B89FD36" w:rsidR="00531FCA" w:rsidRPr="000D2B73" w:rsidRDefault="00531FCA" w:rsidP="000D2B73">
            <w:pPr>
              <w:jc w:val="center"/>
              <w:rPr>
                <w:sz w:val="22"/>
                <w:szCs w:val="22"/>
              </w:rPr>
            </w:pPr>
            <w:r w:rsidRPr="000D2B73">
              <w:rPr>
                <w:sz w:val="22"/>
                <w:szCs w:val="22"/>
              </w:rPr>
              <w:t>60 358</w:t>
            </w:r>
          </w:p>
        </w:tc>
        <w:tc>
          <w:tcPr>
            <w:tcW w:w="1086" w:type="dxa"/>
            <w:shd w:val="clear" w:color="auto" w:fill="auto"/>
            <w:noWrap/>
            <w:vAlign w:val="center"/>
            <w:hideMark/>
          </w:tcPr>
          <w:p w14:paraId="58293D87" w14:textId="5CF74AD3" w:rsidR="00531FCA" w:rsidRPr="000D2B73" w:rsidRDefault="00531FCA" w:rsidP="000D2B73">
            <w:pPr>
              <w:jc w:val="center"/>
              <w:rPr>
                <w:sz w:val="22"/>
                <w:szCs w:val="22"/>
              </w:rPr>
            </w:pPr>
            <w:r w:rsidRPr="000D2B73">
              <w:rPr>
                <w:sz w:val="22"/>
                <w:szCs w:val="22"/>
              </w:rPr>
              <w:t>60 450</w:t>
            </w:r>
          </w:p>
        </w:tc>
        <w:tc>
          <w:tcPr>
            <w:tcW w:w="1086" w:type="dxa"/>
            <w:shd w:val="clear" w:color="auto" w:fill="auto"/>
            <w:noWrap/>
            <w:vAlign w:val="center"/>
            <w:hideMark/>
          </w:tcPr>
          <w:p w14:paraId="412A4D18" w14:textId="5C74A7D4" w:rsidR="00531FCA" w:rsidRPr="000D2B73" w:rsidRDefault="00531FCA" w:rsidP="000D2B73">
            <w:pPr>
              <w:jc w:val="center"/>
              <w:rPr>
                <w:sz w:val="22"/>
                <w:szCs w:val="22"/>
              </w:rPr>
            </w:pPr>
            <w:r w:rsidRPr="000D2B73">
              <w:rPr>
                <w:sz w:val="22"/>
                <w:szCs w:val="22"/>
              </w:rPr>
              <w:t>60 545</w:t>
            </w:r>
          </w:p>
        </w:tc>
        <w:tc>
          <w:tcPr>
            <w:tcW w:w="1640" w:type="dxa"/>
            <w:shd w:val="clear" w:color="auto" w:fill="auto"/>
            <w:noWrap/>
            <w:hideMark/>
          </w:tcPr>
          <w:p w14:paraId="0EDC5E86" w14:textId="77777777" w:rsidR="00531FCA" w:rsidRPr="000D2B73" w:rsidRDefault="00531FCA" w:rsidP="00232A2D">
            <w:pPr>
              <w:jc w:val="both"/>
              <w:rPr>
                <w:sz w:val="22"/>
                <w:szCs w:val="22"/>
              </w:rPr>
            </w:pPr>
            <w:r w:rsidRPr="000D2B73">
              <w:rPr>
                <w:sz w:val="22"/>
                <w:szCs w:val="22"/>
              </w:rPr>
              <w:t> </w:t>
            </w:r>
          </w:p>
        </w:tc>
      </w:tr>
      <w:tr w:rsidR="009C1C6D" w:rsidRPr="000D2B73" w14:paraId="119C453E" w14:textId="77777777" w:rsidTr="00B95835">
        <w:trPr>
          <w:trHeight w:val="426"/>
        </w:trPr>
        <w:tc>
          <w:tcPr>
            <w:tcW w:w="734" w:type="dxa"/>
            <w:shd w:val="clear" w:color="auto" w:fill="auto"/>
            <w:noWrap/>
            <w:hideMark/>
          </w:tcPr>
          <w:p w14:paraId="53229A2D" w14:textId="77777777" w:rsidR="009C1C6D" w:rsidRPr="000D2B73" w:rsidRDefault="009C1C6D" w:rsidP="00232A2D">
            <w:pPr>
              <w:jc w:val="both"/>
              <w:rPr>
                <w:sz w:val="22"/>
                <w:szCs w:val="22"/>
              </w:rPr>
            </w:pPr>
            <w:r w:rsidRPr="000D2B73">
              <w:rPr>
                <w:sz w:val="22"/>
                <w:szCs w:val="22"/>
              </w:rPr>
              <w:t>2.</w:t>
            </w:r>
          </w:p>
        </w:tc>
        <w:tc>
          <w:tcPr>
            <w:tcW w:w="14732" w:type="dxa"/>
            <w:gridSpan w:val="11"/>
            <w:shd w:val="clear" w:color="auto" w:fill="auto"/>
            <w:hideMark/>
          </w:tcPr>
          <w:p w14:paraId="71818A1C" w14:textId="77777777" w:rsidR="009C1C6D" w:rsidRPr="000D2B73" w:rsidRDefault="009C1C6D" w:rsidP="001D2A45">
            <w:pPr>
              <w:jc w:val="both"/>
              <w:rPr>
                <w:sz w:val="22"/>
                <w:szCs w:val="22"/>
              </w:rPr>
            </w:pPr>
            <w:r w:rsidRPr="000D2B73">
              <w:rPr>
                <w:b/>
                <w:bCs/>
                <w:sz w:val="22"/>
                <w:szCs w:val="22"/>
              </w:rPr>
              <w:t>Задача 2. Обеспечение бесплатным питанием отдельных категорий учащихся в муниципальных общеобразовательных учреждениях</w:t>
            </w:r>
            <w:r w:rsidRPr="000D2B73">
              <w:rPr>
                <w:sz w:val="22"/>
                <w:szCs w:val="22"/>
              </w:rPr>
              <w:t> </w:t>
            </w:r>
          </w:p>
        </w:tc>
      </w:tr>
      <w:tr w:rsidR="00531FCA" w:rsidRPr="000D2B73" w14:paraId="1BC09D7A" w14:textId="77777777" w:rsidTr="000D2B73">
        <w:trPr>
          <w:trHeight w:val="480"/>
        </w:trPr>
        <w:tc>
          <w:tcPr>
            <w:tcW w:w="734" w:type="dxa"/>
            <w:vMerge w:val="restart"/>
            <w:shd w:val="clear" w:color="auto" w:fill="auto"/>
            <w:noWrap/>
            <w:hideMark/>
          </w:tcPr>
          <w:p w14:paraId="331912BF" w14:textId="77777777" w:rsidR="00531FCA" w:rsidRPr="000D2B73" w:rsidRDefault="00531FCA" w:rsidP="00232A2D">
            <w:pPr>
              <w:jc w:val="both"/>
              <w:rPr>
                <w:sz w:val="22"/>
                <w:szCs w:val="22"/>
              </w:rPr>
            </w:pPr>
            <w:r w:rsidRPr="000D2B73">
              <w:rPr>
                <w:sz w:val="22"/>
                <w:szCs w:val="22"/>
              </w:rPr>
              <w:t>2.1.</w:t>
            </w:r>
          </w:p>
        </w:tc>
        <w:tc>
          <w:tcPr>
            <w:tcW w:w="2039" w:type="dxa"/>
            <w:vMerge w:val="restart"/>
            <w:shd w:val="clear" w:color="auto" w:fill="auto"/>
            <w:hideMark/>
          </w:tcPr>
          <w:p w14:paraId="63F0FE34" w14:textId="77777777" w:rsidR="00531FCA" w:rsidRPr="000D2B73" w:rsidRDefault="00531FCA" w:rsidP="00232A2D">
            <w:pPr>
              <w:jc w:val="both"/>
              <w:rPr>
                <w:sz w:val="22"/>
                <w:szCs w:val="22"/>
              </w:rPr>
            </w:pPr>
            <w:r w:rsidRPr="000D2B73">
              <w:rPr>
                <w:sz w:val="22"/>
                <w:szCs w:val="22"/>
              </w:rPr>
              <w:t xml:space="preserve">Обеспечение бесплатным двухразовым питанием обучающихся с ограниченными </w:t>
            </w:r>
            <w:r w:rsidRPr="000D2B73">
              <w:rPr>
                <w:sz w:val="22"/>
                <w:szCs w:val="22"/>
              </w:rPr>
              <w:lastRenderedPageBreak/>
              <w:t>возможностями здоровья в муниципальных общеобразовательных учреждениях</w:t>
            </w:r>
          </w:p>
        </w:tc>
        <w:tc>
          <w:tcPr>
            <w:tcW w:w="1455" w:type="dxa"/>
            <w:vMerge w:val="restart"/>
            <w:shd w:val="clear" w:color="auto" w:fill="auto"/>
            <w:hideMark/>
          </w:tcPr>
          <w:p w14:paraId="2F550269" w14:textId="77777777" w:rsidR="00531FCA" w:rsidRPr="000D2B73" w:rsidRDefault="00531FCA" w:rsidP="00232A2D">
            <w:pPr>
              <w:jc w:val="both"/>
              <w:rPr>
                <w:sz w:val="22"/>
                <w:szCs w:val="22"/>
              </w:rPr>
            </w:pPr>
            <w:r w:rsidRPr="000D2B73">
              <w:rPr>
                <w:sz w:val="22"/>
                <w:szCs w:val="22"/>
              </w:rPr>
              <w:lastRenderedPageBreak/>
              <w:t>УО, МОУ СОШ</w:t>
            </w:r>
          </w:p>
        </w:tc>
        <w:tc>
          <w:tcPr>
            <w:tcW w:w="1131" w:type="dxa"/>
            <w:vMerge w:val="restart"/>
            <w:shd w:val="clear" w:color="auto" w:fill="auto"/>
            <w:hideMark/>
          </w:tcPr>
          <w:p w14:paraId="6B4A30BC" w14:textId="77777777" w:rsidR="00531FCA" w:rsidRPr="000D2B73" w:rsidRDefault="00531FCA" w:rsidP="00232A2D">
            <w:pPr>
              <w:jc w:val="both"/>
              <w:rPr>
                <w:sz w:val="22"/>
                <w:szCs w:val="22"/>
              </w:rPr>
            </w:pPr>
            <w:r w:rsidRPr="000D2B73">
              <w:rPr>
                <w:sz w:val="22"/>
                <w:szCs w:val="22"/>
              </w:rPr>
              <w:t>5 лет</w:t>
            </w:r>
          </w:p>
        </w:tc>
        <w:tc>
          <w:tcPr>
            <w:tcW w:w="1385" w:type="dxa"/>
            <w:shd w:val="clear" w:color="auto" w:fill="auto"/>
            <w:vAlign w:val="center"/>
            <w:hideMark/>
          </w:tcPr>
          <w:p w14:paraId="183C9E26" w14:textId="77777777" w:rsidR="00531FCA" w:rsidRPr="000D2B73" w:rsidRDefault="00531FCA" w:rsidP="000D2B73">
            <w:pPr>
              <w:jc w:val="center"/>
              <w:rPr>
                <w:b/>
                <w:bCs/>
                <w:sz w:val="22"/>
                <w:szCs w:val="22"/>
              </w:rPr>
            </w:pPr>
            <w:r w:rsidRPr="000D2B73">
              <w:rPr>
                <w:b/>
                <w:bCs/>
                <w:sz w:val="22"/>
                <w:szCs w:val="22"/>
              </w:rPr>
              <w:t>Итого:</w:t>
            </w:r>
          </w:p>
        </w:tc>
        <w:tc>
          <w:tcPr>
            <w:tcW w:w="1556" w:type="dxa"/>
            <w:shd w:val="clear" w:color="auto" w:fill="auto"/>
            <w:noWrap/>
            <w:vAlign w:val="center"/>
            <w:hideMark/>
          </w:tcPr>
          <w:p w14:paraId="688BE966" w14:textId="6BF52E7E" w:rsidR="00531FCA" w:rsidRPr="000D2B73" w:rsidRDefault="00531FCA" w:rsidP="000D2B73">
            <w:pPr>
              <w:jc w:val="center"/>
              <w:rPr>
                <w:b/>
                <w:bCs/>
                <w:sz w:val="22"/>
                <w:szCs w:val="22"/>
              </w:rPr>
            </w:pPr>
            <w:r w:rsidRPr="000D2B73">
              <w:rPr>
                <w:b/>
                <w:bCs/>
                <w:sz w:val="22"/>
                <w:szCs w:val="22"/>
              </w:rPr>
              <w:t>90 243</w:t>
            </w:r>
          </w:p>
        </w:tc>
        <w:tc>
          <w:tcPr>
            <w:tcW w:w="1182" w:type="dxa"/>
            <w:shd w:val="clear" w:color="auto" w:fill="auto"/>
            <w:noWrap/>
            <w:vAlign w:val="center"/>
            <w:hideMark/>
          </w:tcPr>
          <w:p w14:paraId="5A85E6D6" w14:textId="4768344E" w:rsidR="00531FCA" w:rsidRPr="000D2B73" w:rsidRDefault="00531FCA" w:rsidP="000D2B73">
            <w:pPr>
              <w:jc w:val="center"/>
              <w:rPr>
                <w:b/>
                <w:bCs/>
                <w:sz w:val="22"/>
                <w:szCs w:val="22"/>
              </w:rPr>
            </w:pPr>
            <w:r w:rsidRPr="000D2B73">
              <w:rPr>
                <w:b/>
                <w:bCs/>
                <w:sz w:val="22"/>
                <w:szCs w:val="22"/>
              </w:rPr>
              <w:t>16 661</w:t>
            </w:r>
          </w:p>
        </w:tc>
        <w:tc>
          <w:tcPr>
            <w:tcW w:w="1086" w:type="dxa"/>
            <w:shd w:val="clear" w:color="auto" w:fill="auto"/>
            <w:noWrap/>
            <w:vAlign w:val="center"/>
            <w:hideMark/>
          </w:tcPr>
          <w:p w14:paraId="5DF59873" w14:textId="64779174" w:rsidR="00531FCA" w:rsidRPr="000D2B73" w:rsidRDefault="00531FCA" w:rsidP="000D2B73">
            <w:pPr>
              <w:jc w:val="center"/>
              <w:rPr>
                <w:b/>
                <w:bCs/>
                <w:sz w:val="22"/>
                <w:szCs w:val="22"/>
              </w:rPr>
            </w:pPr>
            <w:r w:rsidRPr="000D2B73">
              <w:rPr>
                <w:b/>
                <w:bCs/>
                <w:sz w:val="22"/>
                <w:szCs w:val="22"/>
              </w:rPr>
              <w:t>17 328</w:t>
            </w:r>
          </w:p>
        </w:tc>
        <w:tc>
          <w:tcPr>
            <w:tcW w:w="1086" w:type="dxa"/>
            <w:shd w:val="clear" w:color="auto" w:fill="auto"/>
            <w:noWrap/>
            <w:vAlign w:val="center"/>
            <w:hideMark/>
          </w:tcPr>
          <w:p w14:paraId="31E66585" w14:textId="4E165AB8" w:rsidR="00531FCA" w:rsidRPr="000D2B73" w:rsidRDefault="00531FCA" w:rsidP="000D2B73">
            <w:pPr>
              <w:jc w:val="center"/>
              <w:rPr>
                <w:b/>
                <w:bCs/>
                <w:sz w:val="22"/>
                <w:szCs w:val="22"/>
              </w:rPr>
            </w:pPr>
            <w:r w:rsidRPr="000D2B73">
              <w:rPr>
                <w:b/>
                <w:bCs/>
                <w:sz w:val="22"/>
                <w:szCs w:val="22"/>
              </w:rPr>
              <w:t>18 021</w:t>
            </w:r>
          </w:p>
        </w:tc>
        <w:tc>
          <w:tcPr>
            <w:tcW w:w="1086" w:type="dxa"/>
            <w:shd w:val="clear" w:color="auto" w:fill="auto"/>
            <w:noWrap/>
            <w:vAlign w:val="center"/>
            <w:hideMark/>
          </w:tcPr>
          <w:p w14:paraId="6ED16ED0" w14:textId="6F138EC9" w:rsidR="00531FCA" w:rsidRPr="000D2B73" w:rsidRDefault="00531FCA" w:rsidP="000D2B73">
            <w:pPr>
              <w:jc w:val="center"/>
              <w:rPr>
                <w:b/>
                <w:bCs/>
                <w:sz w:val="22"/>
                <w:szCs w:val="22"/>
              </w:rPr>
            </w:pPr>
            <w:r w:rsidRPr="000D2B73">
              <w:rPr>
                <w:b/>
                <w:bCs/>
                <w:sz w:val="22"/>
                <w:szCs w:val="22"/>
              </w:rPr>
              <w:t>18 742</w:t>
            </w:r>
          </w:p>
        </w:tc>
        <w:tc>
          <w:tcPr>
            <w:tcW w:w="1086" w:type="dxa"/>
            <w:shd w:val="clear" w:color="auto" w:fill="auto"/>
            <w:noWrap/>
            <w:vAlign w:val="center"/>
            <w:hideMark/>
          </w:tcPr>
          <w:p w14:paraId="7395170C" w14:textId="783C80DE" w:rsidR="00531FCA" w:rsidRPr="000D2B73" w:rsidRDefault="00531FCA" w:rsidP="000D2B73">
            <w:pPr>
              <w:jc w:val="center"/>
              <w:rPr>
                <w:b/>
                <w:bCs/>
                <w:sz w:val="22"/>
                <w:szCs w:val="22"/>
              </w:rPr>
            </w:pPr>
            <w:r w:rsidRPr="000D2B73">
              <w:rPr>
                <w:b/>
                <w:bCs/>
                <w:sz w:val="22"/>
                <w:szCs w:val="22"/>
              </w:rPr>
              <w:t>19 491</w:t>
            </w:r>
          </w:p>
        </w:tc>
        <w:tc>
          <w:tcPr>
            <w:tcW w:w="1640" w:type="dxa"/>
            <w:vMerge w:val="restart"/>
            <w:shd w:val="clear" w:color="auto" w:fill="auto"/>
            <w:hideMark/>
          </w:tcPr>
          <w:p w14:paraId="39A2205F" w14:textId="77777777" w:rsidR="00531FCA" w:rsidRPr="000D2B73" w:rsidRDefault="00531FCA" w:rsidP="00232A2D">
            <w:pPr>
              <w:jc w:val="both"/>
              <w:rPr>
                <w:sz w:val="22"/>
                <w:szCs w:val="22"/>
              </w:rPr>
            </w:pPr>
            <w:r w:rsidRPr="000D2B73">
              <w:rPr>
                <w:sz w:val="22"/>
                <w:szCs w:val="22"/>
              </w:rPr>
              <w:t>Подпрограмма 2, показатель 2.1.-2.4</w:t>
            </w:r>
          </w:p>
        </w:tc>
      </w:tr>
      <w:tr w:rsidR="00531FCA" w:rsidRPr="000D2B73" w14:paraId="4A960F68" w14:textId="77777777" w:rsidTr="000D2B73">
        <w:trPr>
          <w:trHeight w:val="420"/>
        </w:trPr>
        <w:tc>
          <w:tcPr>
            <w:tcW w:w="734" w:type="dxa"/>
            <w:vMerge/>
            <w:shd w:val="clear" w:color="auto" w:fill="auto"/>
            <w:hideMark/>
          </w:tcPr>
          <w:p w14:paraId="4766174E" w14:textId="77777777" w:rsidR="00531FCA" w:rsidRPr="000D2B73" w:rsidRDefault="00531FCA" w:rsidP="00232A2D">
            <w:pPr>
              <w:jc w:val="both"/>
              <w:rPr>
                <w:sz w:val="22"/>
                <w:szCs w:val="22"/>
              </w:rPr>
            </w:pPr>
          </w:p>
        </w:tc>
        <w:tc>
          <w:tcPr>
            <w:tcW w:w="2039" w:type="dxa"/>
            <w:vMerge/>
            <w:shd w:val="clear" w:color="auto" w:fill="auto"/>
            <w:hideMark/>
          </w:tcPr>
          <w:p w14:paraId="3298D7D7" w14:textId="77777777" w:rsidR="00531FCA" w:rsidRPr="000D2B73" w:rsidRDefault="00531FCA" w:rsidP="00232A2D">
            <w:pPr>
              <w:jc w:val="both"/>
              <w:rPr>
                <w:sz w:val="22"/>
                <w:szCs w:val="22"/>
              </w:rPr>
            </w:pPr>
          </w:p>
        </w:tc>
        <w:tc>
          <w:tcPr>
            <w:tcW w:w="1455" w:type="dxa"/>
            <w:vMerge/>
            <w:shd w:val="clear" w:color="auto" w:fill="auto"/>
            <w:hideMark/>
          </w:tcPr>
          <w:p w14:paraId="2C9D180A" w14:textId="77777777" w:rsidR="00531FCA" w:rsidRPr="000D2B73" w:rsidRDefault="00531FCA" w:rsidP="00232A2D">
            <w:pPr>
              <w:jc w:val="both"/>
              <w:rPr>
                <w:sz w:val="22"/>
                <w:szCs w:val="22"/>
              </w:rPr>
            </w:pPr>
          </w:p>
        </w:tc>
        <w:tc>
          <w:tcPr>
            <w:tcW w:w="1131" w:type="dxa"/>
            <w:vMerge/>
            <w:shd w:val="clear" w:color="auto" w:fill="auto"/>
            <w:hideMark/>
          </w:tcPr>
          <w:p w14:paraId="21B015AC" w14:textId="77777777" w:rsidR="00531FCA" w:rsidRPr="000D2B73" w:rsidRDefault="00531FCA" w:rsidP="00232A2D">
            <w:pPr>
              <w:jc w:val="both"/>
              <w:rPr>
                <w:sz w:val="22"/>
                <w:szCs w:val="22"/>
              </w:rPr>
            </w:pPr>
          </w:p>
        </w:tc>
        <w:tc>
          <w:tcPr>
            <w:tcW w:w="1385" w:type="dxa"/>
            <w:shd w:val="clear" w:color="auto" w:fill="auto"/>
            <w:vAlign w:val="center"/>
            <w:hideMark/>
          </w:tcPr>
          <w:p w14:paraId="7B3C1962" w14:textId="77777777" w:rsidR="00531FCA" w:rsidRPr="000D2B73" w:rsidRDefault="00531FCA" w:rsidP="000D2B73">
            <w:pPr>
              <w:jc w:val="center"/>
              <w:rPr>
                <w:sz w:val="22"/>
                <w:szCs w:val="22"/>
              </w:rPr>
            </w:pPr>
            <w:r w:rsidRPr="000D2B73">
              <w:rPr>
                <w:sz w:val="22"/>
                <w:szCs w:val="22"/>
              </w:rPr>
              <w:t>МБ</w:t>
            </w:r>
          </w:p>
        </w:tc>
        <w:tc>
          <w:tcPr>
            <w:tcW w:w="1556" w:type="dxa"/>
            <w:shd w:val="clear" w:color="auto" w:fill="auto"/>
            <w:noWrap/>
            <w:vAlign w:val="center"/>
            <w:hideMark/>
          </w:tcPr>
          <w:p w14:paraId="4BA6C3C1" w14:textId="6A70D863" w:rsidR="00531FCA" w:rsidRPr="000D2B73" w:rsidRDefault="00531FCA" w:rsidP="000D2B73">
            <w:pPr>
              <w:jc w:val="center"/>
              <w:rPr>
                <w:b/>
                <w:bCs/>
                <w:sz w:val="22"/>
                <w:szCs w:val="22"/>
              </w:rPr>
            </w:pPr>
            <w:r w:rsidRPr="000D2B73">
              <w:rPr>
                <w:b/>
                <w:bCs/>
                <w:sz w:val="22"/>
                <w:szCs w:val="22"/>
              </w:rPr>
              <w:t>11 733</w:t>
            </w:r>
          </w:p>
        </w:tc>
        <w:tc>
          <w:tcPr>
            <w:tcW w:w="1182" w:type="dxa"/>
            <w:shd w:val="clear" w:color="auto" w:fill="auto"/>
            <w:noWrap/>
            <w:vAlign w:val="center"/>
            <w:hideMark/>
          </w:tcPr>
          <w:p w14:paraId="57B0A664" w14:textId="1D005C16" w:rsidR="00531FCA" w:rsidRPr="000D2B73" w:rsidRDefault="00531FCA" w:rsidP="000D2B73">
            <w:pPr>
              <w:jc w:val="center"/>
              <w:rPr>
                <w:sz w:val="22"/>
                <w:szCs w:val="22"/>
              </w:rPr>
            </w:pPr>
            <w:r w:rsidRPr="000D2B73">
              <w:rPr>
                <w:sz w:val="22"/>
                <w:szCs w:val="22"/>
              </w:rPr>
              <w:t>2 166</w:t>
            </w:r>
          </w:p>
        </w:tc>
        <w:tc>
          <w:tcPr>
            <w:tcW w:w="1086" w:type="dxa"/>
            <w:shd w:val="clear" w:color="auto" w:fill="auto"/>
            <w:noWrap/>
            <w:vAlign w:val="center"/>
            <w:hideMark/>
          </w:tcPr>
          <w:p w14:paraId="2EEC3E05" w14:textId="7C5313E4" w:rsidR="00531FCA" w:rsidRPr="000D2B73" w:rsidRDefault="00531FCA" w:rsidP="000D2B73">
            <w:pPr>
              <w:jc w:val="center"/>
              <w:rPr>
                <w:sz w:val="22"/>
                <w:szCs w:val="22"/>
              </w:rPr>
            </w:pPr>
            <w:r w:rsidRPr="000D2B73">
              <w:rPr>
                <w:sz w:val="22"/>
                <w:szCs w:val="22"/>
              </w:rPr>
              <w:t>2 253</w:t>
            </w:r>
          </w:p>
        </w:tc>
        <w:tc>
          <w:tcPr>
            <w:tcW w:w="1086" w:type="dxa"/>
            <w:shd w:val="clear" w:color="auto" w:fill="auto"/>
            <w:noWrap/>
            <w:vAlign w:val="center"/>
            <w:hideMark/>
          </w:tcPr>
          <w:p w14:paraId="38140AAD" w14:textId="1CB39922" w:rsidR="00531FCA" w:rsidRPr="000D2B73" w:rsidRDefault="00531FCA" w:rsidP="000D2B73">
            <w:pPr>
              <w:jc w:val="center"/>
              <w:rPr>
                <w:sz w:val="22"/>
                <w:szCs w:val="22"/>
              </w:rPr>
            </w:pPr>
            <w:r w:rsidRPr="000D2B73">
              <w:rPr>
                <w:sz w:val="22"/>
                <w:szCs w:val="22"/>
              </w:rPr>
              <w:t>2 343</w:t>
            </w:r>
          </w:p>
        </w:tc>
        <w:tc>
          <w:tcPr>
            <w:tcW w:w="1086" w:type="dxa"/>
            <w:shd w:val="clear" w:color="auto" w:fill="auto"/>
            <w:noWrap/>
            <w:vAlign w:val="center"/>
            <w:hideMark/>
          </w:tcPr>
          <w:p w14:paraId="73EA65E9" w14:textId="5F1BFB66" w:rsidR="00531FCA" w:rsidRPr="000D2B73" w:rsidRDefault="00531FCA" w:rsidP="000D2B73">
            <w:pPr>
              <w:jc w:val="center"/>
              <w:rPr>
                <w:sz w:val="22"/>
                <w:szCs w:val="22"/>
              </w:rPr>
            </w:pPr>
            <w:r w:rsidRPr="000D2B73">
              <w:rPr>
                <w:sz w:val="22"/>
                <w:szCs w:val="22"/>
              </w:rPr>
              <w:t>2 437</w:t>
            </w:r>
          </w:p>
        </w:tc>
        <w:tc>
          <w:tcPr>
            <w:tcW w:w="1086" w:type="dxa"/>
            <w:shd w:val="clear" w:color="auto" w:fill="auto"/>
            <w:noWrap/>
            <w:vAlign w:val="center"/>
            <w:hideMark/>
          </w:tcPr>
          <w:p w14:paraId="02549E66" w14:textId="3D94DA86" w:rsidR="00531FCA" w:rsidRPr="000D2B73" w:rsidRDefault="00531FCA" w:rsidP="000D2B73">
            <w:pPr>
              <w:jc w:val="center"/>
              <w:rPr>
                <w:sz w:val="22"/>
                <w:szCs w:val="22"/>
              </w:rPr>
            </w:pPr>
            <w:r w:rsidRPr="000D2B73">
              <w:rPr>
                <w:sz w:val="22"/>
                <w:szCs w:val="22"/>
              </w:rPr>
              <w:t>2 534</w:t>
            </w:r>
          </w:p>
        </w:tc>
        <w:tc>
          <w:tcPr>
            <w:tcW w:w="1640" w:type="dxa"/>
            <w:vMerge/>
            <w:shd w:val="clear" w:color="auto" w:fill="auto"/>
            <w:hideMark/>
          </w:tcPr>
          <w:p w14:paraId="034D6130" w14:textId="77777777" w:rsidR="00531FCA" w:rsidRPr="000D2B73" w:rsidRDefault="00531FCA" w:rsidP="00232A2D">
            <w:pPr>
              <w:jc w:val="both"/>
              <w:rPr>
                <w:sz w:val="22"/>
                <w:szCs w:val="22"/>
              </w:rPr>
            </w:pPr>
          </w:p>
        </w:tc>
      </w:tr>
      <w:tr w:rsidR="00531FCA" w:rsidRPr="000D2B73" w14:paraId="6B0EA192" w14:textId="77777777" w:rsidTr="000D2B73">
        <w:trPr>
          <w:trHeight w:val="555"/>
        </w:trPr>
        <w:tc>
          <w:tcPr>
            <w:tcW w:w="734" w:type="dxa"/>
            <w:vMerge/>
            <w:shd w:val="clear" w:color="auto" w:fill="auto"/>
            <w:hideMark/>
          </w:tcPr>
          <w:p w14:paraId="79D9F69E" w14:textId="77777777" w:rsidR="00531FCA" w:rsidRPr="000D2B73" w:rsidRDefault="00531FCA" w:rsidP="00232A2D">
            <w:pPr>
              <w:jc w:val="both"/>
              <w:rPr>
                <w:sz w:val="22"/>
                <w:szCs w:val="22"/>
              </w:rPr>
            </w:pPr>
          </w:p>
        </w:tc>
        <w:tc>
          <w:tcPr>
            <w:tcW w:w="2039" w:type="dxa"/>
            <w:vMerge/>
            <w:shd w:val="clear" w:color="auto" w:fill="auto"/>
            <w:hideMark/>
          </w:tcPr>
          <w:p w14:paraId="39D70EE6" w14:textId="77777777" w:rsidR="00531FCA" w:rsidRPr="000D2B73" w:rsidRDefault="00531FCA" w:rsidP="00232A2D">
            <w:pPr>
              <w:jc w:val="both"/>
              <w:rPr>
                <w:sz w:val="22"/>
                <w:szCs w:val="22"/>
              </w:rPr>
            </w:pPr>
          </w:p>
        </w:tc>
        <w:tc>
          <w:tcPr>
            <w:tcW w:w="1455" w:type="dxa"/>
            <w:vMerge/>
            <w:shd w:val="clear" w:color="auto" w:fill="auto"/>
            <w:hideMark/>
          </w:tcPr>
          <w:p w14:paraId="0A635F01" w14:textId="77777777" w:rsidR="00531FCA" w:rsidRPr="000D2B73" w:rsidRDefault="00531FCA" w:rsidP="00232A2D">
            <w:pPr>
              <w:jc w:val="both"/>
              <w:rPr>
                <w:sz w:val="22"/>
                <w:szCs w:val="22"/>
              </w:rPr>
            </w:pPr>
          </w:p>
        </w:tc>
        <w:tc>
          <w:tcPr>
            <w:tcW w:w="1131" w:type="dxa"/>
            <w:vMerge/>
            <w:shd w:val="clear" w:color="auto" w:fill="auto"/>
            <w:hideMark/>
          </w:tcPr>
          <w:p w14:paraId="21406DDA" w14:textId="77777777" w:rsidR="00531FCA" w:rsidRPr="000D2B73" w:rsidRDefault="00531FCA" w:rsidP="00232A2D">
            <w:pPr>
              <w:jc w:val="both"/>
              <w:rPr>
                <w:sz w:val="22"/>
                <w:szCs w:val="22"/>
              </w:rPr>
            </w:pPr>
          </w:p>
        </w:tc>
        <w:tc>
          <w:tcPr>
            <w:tcW w:w="1385" w:type="dxa"/>
            <w:shd w:val="clear" w:color="auto" w:fill="auto"/>
            <w:vAlign w:val="center"/>
            <w:hideMark/>
          </w:tcPr>
          <w:p w14:paraId="3FC2F86C" w14:textId="77777777" w:rsidR="00531FCA" w:rsidRPr="000D2B73" w:rsidRDefault="00531FCA" w:rsidP="000D2B73">
            <w:pPr>
              <w:jc w:val="center"/>
              <w:rPr>
                <w:sz w:val="22"/>
                <w:szCs w:val="22"/>
              </w:rPr>
            </w:pPr>
            <w:r w:rsidRPr="000D2B73">
              <w:rPr>
                <w:sz w:val="22"/>
                <w:szCs w:val="22"/>
              </w:rPr>
              <w:t>ОБ</w:t>
            </w:r>
          </w:p>
        </w:tc>
        <w:tc>
          <w:tcPr>
            <w:tcW w:w="1556" w:type="dxa"/>
            <w:shd w:val="clear" w:color="auto" w:fill="auto"/>
            <w:noWrap/>
            <w:vAlign w:val="center"/>
            <w:hideMark/>
          </w:tcPr>
          <w:p w14:paraId="35C111DD" w14:textId="3FC06E88" w:rsidR="00531FCA" w:rsidRPr="000D2B73" w:rsidRDefault="00531FCA" w:rsidP="000D2B73">
            <w:pPr>
              <w:jc w:val="center"/>
              <w:rPr>
                <w:b/>
                <w:bCs/>
                <w:sz w:val="22"/>
                <w:szCs w:val="22"/>
              </w:rPr>
            </w:pPr>
            <w:r w:rsidRPr="000D2B73">
              <w:rPr>
                <w:b/>
                <w:bCs/>
                <w:sz w:val="22"/>
                <w:szCs w:val="22"/>
              </w:rPr>
              <w:t>78 510</w:t>
            </w:r>
          </w:p>
        </w:tc>
        <w:tc>
          <w:tcPr>
            <w:tcW w:w="1182" w:type="dxa"/>
            <w:shd w:val="clear" w:color="auto" w:fill="auto"/>
            <w:noWrap/>
            <w:vAlign w:val="center"/>
            <w:hideMark/>
          </w:tcPr>
          <w:p w14:paraId="4AD721D4" w14:textId="13431193" w:rsidR="00531FCA" w:rsidRPr="000D2B73" w:rsidRDefault="00531FCA" w:rsidP="000D2B73">
            <w:pPr>
              <w:jc w:val="center"/>
              <w:rPr>
                <w:sz w:val="22"/>
                <w:szCs w:val="22"/>
              </w:rPr>
            </w:pPr>
            <w:r w:rsidRPr="000D2B73">
              <w:rPr>
                <w:sz w:val="22"/>
                <w:szCs w:val="22"/>
              </w:rPr>
              <w:t>14 495</w:t>
            </w:r>
          </w:p>
        </w:tc>
        <w:tc>
          <w:tcPr>
            <w:tcW w:w="1086" w:type="dxa"/>
            <w:shd w:val="clear" w:color="auto" w:fill="auto"/>
            <w:noWrap/>
            <w:vAlign w:val="center"/>
            <w:hideMark/>
          </w:tcPr>
          <w:p w14:paraId="3A3993FD" w14:textId="71FF0480" w:rsidR="00531FCA" w:rsidRPr="000D2B73" w:rsidRDefault="00531FCA" w:rsidP="000D2B73">
            <w:pPr>
              <w:jc w:val="center"/>
              <w:rPr>
                <w:sz w:val="22"/>
                <w:szCs w:val="22"/>
              </w:rPr>
            </w:pPr>
            <w:r w:rsidRPr="000D2B73">
              <w:rPr>
                <w:sz w:val="22"/>
                <w:szCs w:val="22"/>
              </w:rPr>
              <w:t>15 075</w:t>
            </w:r>
          </w:p>
        </w:tc>
        <w:tc>
          <w:tcPr>
            <w:tcW w:w="1086" w:type="dxa"/>
            <w:shd w:val="clear" w:color="auto" w:fill="auto"/>
            <w:noWrap/>
            <w:vAlign w:val="center"/>
            <w:hideMark/>
          </w:tcPr>
          <w:p w14:paraId="4DEF1FCF" w14:textId="7E9013EE" w:rsidR="00531FCA" w:rsidRPr="000D2B73" w:rsidRDefault="00531FCA" w:rsidP="000D2B73">
            <w:pPr>
              <w:jc w:val="center"/>
              <w:rPr>
                <w:sz w:val="22"/>
                <w:szCs w:val="22"/>
              </w:rPr>
            </w:pPr>
            <w:r w:rsidRPr="000D2B73">
              <w:rPr>
                <w:sz w:val="22"/>
                <w:szCs w:val="22"/>
              </w:rPr>
              <w:t>15 678</w:t>
            </w:r>
          </w:p>
        </w:tc>
        <w:tc>
          <w:tcPr>
            <w:tcW w:w="1086" w:type="dxa"/>
            <w:shd w:val="clear" w:color="auto" w:fill="auto"/>
            <w:noWrap/>
            <w:vAlign w:val="center"/>
            <w:hideMark/>
          </w:tcPr>
          <w:p w14:paraId="69A42C4D" w14:textId="212D01F3" w:rsidR="00531FCA" w:rsidRPr="000D2B73" w:rsidRDefault="00531FCA" w:rsidP="000D2B73">
            <w:pPr>
              <w:jc w:val="center"/>
              <w:rPr>
                <w:sz w:val="22"/>
                <w:szCs w:val="22"/>
              </w:rPr>
            </w:pPr>
            <w:r w:rsidRPr="000D2B73">
              <w:rPr>
                <w:sz w:val="22"/>
                <w:szCs w:val="22"/>
              </w:rPr>
              <w:t>16 305</w:t>
            </w:r>
          </w:p>
        </w:tc>
        <w:tc>
          <w:tcPr>
            <w:tcW w:w="1086" w:type="dxa"/>
            <w:shd w:val="clear" w:color="auto" w:fill="auto"/>
            <w:noWrap/>
            <w:vAlign w:val="center"/>
            <w:hideMark/>
          </w:tcPr>
          <w:p w14:paraId="5A447996" w14:textId="4E926B0E" w:rsidR="00531FCA" w:rsidRPr="000D2B73" w:rsidRDefault="00531FCA" w:rsidP="000D2B73">
            <w:pPr>
              <w:jc w:val="center"/>
              <w:rPr>
                <w:sz w:val="22"/>
                <w:szCs w:val="22"/>
              </w:rPr>
            </w:pPr>
            <w:r w:rsidRPr="000D2B73">
              <w:rPr>
                <w:sz w:val="22"/>
                <w:szCs w:val="22"/>
              </w:rPr>
              <w:t>16 957</w:t>
            </w:r>
          </w:p>
        </w:tc>
        <w:tc>
          <w:tcPr>
            <w:tcW w:w="1640" w:type="dxa"/>
            <w:vMerge/>
            <w:shd w:val="clear" w:color="auto" w:fill="auto"/>
            <w:hideMark/>
          </w:tcPr>
          <w:p w14:paraId="0FF953C0" w14:textId="77777777" w:rsidR="00531FCA" w:rsidRPr="000D2B73" w:rsidRDefault="00531FCA" w:rsidP="00232A2D">
            <w:pPr>
              <w:jc w:val="both"/>
              <w:rPr>
                <w:sz w:val="22"/>
                <w:szCs w:val="22"/>
              </w:rPr>
            </w:pPr>
          </w:p>
        </w:tc>
      </w:tr>
      <w:tr w:rsidR="00531FCA" w:rsidRPr="000D2B73" w14:paraId="413D1C41" w14:textId="77777777" w:rsidTr="000D2B73">
        <w:trPr>
          <w:trHeight w:val="300"/>
        </w:trPr>
        <w:tc>
          <w:tcPr>
            <w:tcW w:w="734" w:type="dxa"/>
            <w:vMerge w:val="restart"/>
            <w:shd w:val="clear" w:color="auto" w:fill="auto"/>
            <w:noWrap/>
            <w:hideMark/>
          </w:tcPr>
          <w:p w14:paraId="2B59606A" w14:textId="77777777" w:rsidR="00531FCA" w:rsidRPr="000D2B73" w:rsidRDefault="00531FCA" w:rsidP="00232A2D">
            <w:pPr>
              <w:jc w:val="both"/>
              <w:rPr>
                <w:sz w:val="22"/>
                <w:szCs w:val="22"/>
              </w:rPr>
            </w:pPr>
            <w:r w:rsidRPr="000D2B73">
              <w:rPr>
                <w:sz w:val="22"/>
                <w:szCs w:val="22"/>
              </w:rPr>
              <w:lastRenderedPageBreak/>
              <w:t>2.2.</w:t>
            </w:r>
          </w:p>
        </w:tc>
        <w:tc>
          <w:tcPr>
            <w:tcW w:w="2039" w:type="dxa"/>
            <w:vMerge w:val="restart"/>
            <w:shd w:val="clear" w:color="auto" w:fill="auto"/>
            <w:hideMark/>
          </w:tcPr>
          <w:p w14:paraId="1ED49E72" w14:textId="77777777" w:rsidR="00531FCA" w:rsidRPr="000D2B73" w:rsidRDefault="00531FCA" w:rsidP="00232A2D">
            <w:pPr>
              <w:jc w:val="both"/>
              <w:rPr>
                <w:sz w:val="22"/>
                <w:szCs w:val="22"/>
              </w:rPr>
            </w:pPr>
            <w:r w:rsidRPr="000D2B73">
              <w:rPr>
                <w:sz w:val="22"/>
                <w:szCs w:val="22"/>
              </w:rPr>
              <w:t>Обеспечение бесплатным питьевым молоком обучающихся 1-4 классов в муниципальных общеобразовательных учреждениях</w:t>
            </w:r>
          </w:p>
        </w:tc>
        <w:tc>
          <w:tcPr>
            <w:tcW w:w="1455" w:type="dxa"/>
            <w:vMerge w:val="restart"/>
            <w:shd w:val="clear" w:color="auto" w:fill="auto"/>
            <w:hideMark/>
          </w:tcPr>
          <w:p w14:paraId="5DCF5062" w14:textId="77777777" w:rsidR="00531FCA" w:rsidRPr="000D2B73" w:rsidRDefault="00531FCA" w:rsidP="00232A2D">
            <w:pPr>
              <w:jc w:val="both"/>
              <w:rPr>
                <w:sz w:val="22"/>
                <w:szCs w:val="22"/>
              </w:rPr>
            </w:pPr>
            <w:r w:rsidRPr="000D2B73">
              <w:rPr>
                <w:sz w:val="22"/>
                <w:szCs w:val="22"/>
              </w:rPr>
              <w:t>УО, МОУ СОШ</w:t>
            </w:r>
          </w:p>
        </w:tc>
        <w:tc>
          <w:tcPr>
            <w:tcW w:w="1131" w:type="dxa"/>
            <w:vMerge w:val="restart"/>
            <w:shd w:val="clear" w:color="auto" w:fill="auto"/>
            <w:hideMark/>
          </w:tcPr>
          <w:p w14:paraId="754B98B0" w14:textId="77777777" w:rsidR="00531FCA" w:rsidRPr="000D2B73" w:rsidRDefault="00531FCA" w:rsidP="00232A2D">
            <w:pPr>
              <w:jc w:val="both"/>
              <w:rPr>
                <w:sz w:val="22"/>
                <w:szCs w:val="22"/>
              </w:rPr>
            </w:pPr>
            <w:r w:rsidRPr="000D2B73">
              <w:rPr>
                <w:sz w:val="22"/>
                <w:szCs w:val="22"/>
              </w:rPr>
              <w:t>5 лет</w:t>
            </w:r>
          </w:p>
        </w:tc>
        <w:tc>
          <w:tcPr>
            <w:tcW w:w="1385" w:type="dxa"/>
            <w:shd w:val="clear" w:color="auto" w:fill="auto"/>
            <w:vAlign w:val="center"/>
            <w:hideMark/>
          </w:tcPr>
          <w:p w14:paraId="702D9703" w14:textId="77777777" w:rsidR="00531FCA" w:rsidRPr="000D2B73" w:rsidRDefault="00531FCA" w:rsidP="000D2B73">
            <w:pPr>
              <w:jc w:val="center"/>
              <w:rPr>
                <w:b/>
                <w:bCs/>
                <w:sz w:val="22"/>
                <w:szCs w:val="22"/>
              </w:rPr>
            </w:pPr>
            <w:r w:rsidRPr="000D2B73">
              <w:rPr>
                <w:b/>
                <w:bCs/>
                <w:sz w:val="22"/>
                <w:szCs w:val="22"/>
              </w:rPr>
              <w:t>Итого:</w:t>
            </w:r>
          </w:p>
        </w:tc>
        <w:tc>
          <w:tcPr>
            <w:tcW w:w="1556" w:type="dxa"/>
            <w:shd w:val="clear" w:color="auto" w:fill="auto"/>
            <w:noWrap/>
            <w:vAlign w:val="center"/>
            <w:hideMark/>
          </w:tcPr>
          <w:p w14:paraId="200750B1" w14:textId="494262F5" w:rsidR="00531FCA" w:rsidRPr="000D2B73" w:rsidRDefault="00531FCA" w:rsidP="000D2B73">
            <w:pPr>
              <w:jc w:val="center"/>
              <w:rPr>
                <w:b/>
                <w:bCs/>
                <w:sz w:val="22"/>
                <w:szCs w:val="22"/>
              </w:rPr>
            </w:pPr>
            <w:r w:rsidRPr="000D2B73">
              <w:rPr>
                <w:b/>
                <w:bCs/>
                <w:sz w:val="22"/>
                <w:szCs w:val="22"/>
              </w:rPr>
              <w:t>33 141</w:t>
            </w:r>
          </w:p>
        </w:tc>
        <w:tc>
          <w:tcPr>
            <w:tcW w:w="1182" w:type="dxa"/>
            <w:shd w:val="clear" w:color="auto" w:fill="auto"/>
            <w:noWrap/>
            <w:vAlign w:val="center"/>
            <w:hideMark/>
          </w:tcPr>
          <w:p w14:paraId="53AF60DB" w14:textId="7A838F1B" w:rsidR="00531FCA" w:rsidRPr="000D2B73" w:rsidRDefault="00531FCA" w:rsidP="000D2B73">
            <w:pPr>
              <w:jc w:val="center"/>
              <w:rPr>
                <w:b/>
                <w:bCs/>
                <w:sz w:val="22"/>
                <w:szCs w:val="22"/>
              </w:rPr>
            </w:pPr>
            <w:r w:rsidRPr="000D2B73">
              <w:rPr>
                <w:b/>
                <w:bCs/>
                <w:sz w:val="22"/>
                <w:szCs w:val="22"/>
              </w:rPr>
              <w:t>6 114</w:t>
            </w:r>
          </w:p>
        </w:tc>
        <w:tc>
          <w:tcPr>
            <w:tcW w:w="1086" w:type="dxa"/>
            <w:shd w:val="clear" w:color="auto" w:fill="auto"/>
            <w:noWrap/>
            <w:vAlign w:val="center"/>
            <w:hideMark/>
          </w:tcPr>
          <w:p w14:paraId="0A238123" w14:textId="7B2FA479" w:rsidR="00531FCA" w:rsidRPr="000D2B73" w:rsidRDefault="00531FCA" w:rsidP="000D2B73">
            <w:pPr>
              <w:jc w:val="center"/>
              <w:rPr>
                <w:b/>
                <w:bCs/>
                <w:sz w:val="22"/>
                <w:szCs w:val="22"/>
              </w:rPr>
            </w:pPr>
            <w:r w:rsidRPr="000D2B73">
              <w:rPr>
                <w:b/>
                <w:bCs/>
                <w:sz w:val="22"/>
                <w:szCs w:val="22"/>
              </w:rPr>
              <w:t>6 359</w:t>
            </w:r>
          </w:p>
        </w:tc>
        <w:tc>
          <w:tcPr>
            <w:tcW w:w="1086" w:type="dxa"/>
            <w:shd w:val="clear" w:color="auto" w:fill="auto"/>
            <w:noWrap/>
            <w:vAlign w:val="center"/>
            <w:hideMark/>
          </w:tcPr>
          <w:p w14:paraId="0F1DCB73" w14:textId="51551DD2" w:rsidR="00531FCA" w:rsidRPr="000D2B73" w:rsidRDefault="00531FCA" w:rsidP="000D2B73">
            <w:pPr>
              <w:jc w:val="center"/>
              <w:rPr>
                <w:b/>
                <w:bCs/>
                <w:sz w:val="22"/>
                <w:szCs w:val="22"/>
              </w:rPr>
            </w:pPr>
            <w:r w:rsidRPr="000D2B73">
              <w:rPr>
                <w:b/>
                <w:bCs/>
                <w:sz w:val="22"/>
                <w:szCs w:val="22"/>
              </w:rPr>
              <w:t>6 613</w:t>
            </w:r>
          </w:p>
        </w:tc>
        <w:tc>
          <w:tcPr>
            <w:tcW w:w="1086" w:type="dxa"/>
            <w:shd w:val="clear" w:color="auto" w:fill="auto"/>
            <w:noWrap/>
            <w:vAlign w:val="center"/>
            <w:hideMark/>
          </w:tcPr>
          <w:p w14:paraId="0512A2F1" w14:textId="650FC196" w:rsidR="00531FCA" w:rsidRPr="000D2B73" w:rsidRDefault="00531FCA" w:rsidP="000D2B73">
            <w:pPr>
              <w:jc w:val="center"/>
              <w:rPr>
                <w:b/>
                <w:bCs/>
                <w:sz w:val="22"/>
                <w:szCs w:val="22"/>
              </w:rPr>
            </w:pPr>
            <w:r w:rsidRPr="000D2B73">
              <w:rPr>
                <w:b/>
                <w:bCs/>
                <w:sz w:val="22"/>
                <w:szCs w:val="22"/>
              </w:rPr>
              <w:t>6 889</w:t>
            </w:r>
          </w:p>
        </w:tc>
        <w:tc>
          <w:tcPr>
            <w:tcW w:w="1086" w:type="dxa"/>
            <w:shd w:val="clear" w:color="auto" w:fill="auto"/>
            <w:noWrap/>
            <w:vAlign w:val="center"/>
            <w:hideMark/>
          </w:tcPr>
          <w:p w14:paraId="3701B8D0" w14:textId="33E8A603" w:rsidR="00531FCA" w:rsidRPr="000D2B73" w:rsidRDefault="00531FCA" w:rsidP="000D2B73">
            <w:pPr>
              <w:jc w:val="center"/>
              <w:rPr>
                <w:b/>
                <w:bCs/>
                <w:sz w:val="22"/>
                <w:szCs w:val="22"/>
              </w:rPr>
            </w:pPr>
            <w:r w:rsidRPr="000D2B73">
              <w:rPr>
                <w:b/>
                <w:bCs/>
                <w:sz w:val="22"/>
                <w:szCs w:val="22"/>
              </w:rPr>
              <w:t>7 166</w:t>
            </w:r>
          </w:p>
        </w:tc>
        <w:tc>
          <w:tcPr>
            <w:tcW w:w="1640" w:type="dxa"/>
            <w:vMerge/>
            <w:shd w:val="clear" w:color="auto" w:fill="auto"/>
            <w:hideMark/>
          </w:tcPr>
          <w:p w14:paraId="581BE56B" w14:textId="77777777" w:rsidR="00531FCA" w:rsidRPr="000D2B73" w:rsidRDefault="00531FCA" w:rsidP="00232A2D">
            <w:pPr>
              <w:jc w:val="both"/>
              <w:rPr>
                <w:sz w:val="22"/>
                <w:szCs w:val="22"/>
              </w:rPr>
            </w:pPr>
          </w:p>
        </w:tc>
      </w:tr>
      <w:tr w:rsidR="00531FCA" w:rsidRPr="000D2B73" w14:paraId="7FA7A2BB" w14:textId="77777777" w:rsidTr="000D2B73">
        <w:trPr>
          <w:trHeight w:val="300"/>
        </w:trPr>
        <w:tc>
          <w:tcPr>
            <w:tcW w:w="734" w:type="dxa"/>
            <w:vMerge/>
            <w:shd w:val="clear" w:color="auto" w:fill="auto"/>
            <w:hideMark/>
          </w:tcPr>
          <w:p w14:paraId="6071B00B" w14:textId="77777777" w:rsidR="00531FCA" w:rsidRPr="000D2B73" w:rsidRDefault="00531FCA" w:rsidP="00232A2D">
            <w:pPr>
              <w:jc w:val="both"/>
              <w:rPr>
                <w:sz w:val="22"/>
                <w:szCs w:val="22"/>
              </w:rPr>
            </w:pPr>
          </w:p>
        </w:tc>
        <w:tc>
          <w:tcPr>
            <w:tcW w:w="2039" w:type="dxa"/>
            <w:vMerge/>
            <w:shd w:val="clear" w:color="auto" w:fill="auto"/>
            <w:hideMark/>
          </w:tcPr>
          <w:p w14:paraId="047B8C50" w14:textId="77777777" w:rsidR="00531FCA" w:rsidRPr="000D2B73" w:rsidRDefault="00531FCA" w:rsidP="00232A2D">
            <w:pPr>
              <w:jc w:val="both"/>
              <w:rPr>
                <w:sz w:val="22"/>
                <w:szCs w:val="22"/>
              </w:rPr>
            </w:pPr>
          </w:p>
        </w:tc>
        <w:tc>
          <w:tcPr>
            <w:tcW w:w="1455" w:type="dxa"/>
            <w:vMerge/>
            <w:shd w:val="clear" w:color="auto" w:fill="auto"/>
            <w:hideMark/>
          </w:tcPr>
          <w:p w14:paraId="12C28546" w14:textId="77777777" w:rsidR="00531FCA" w:rsidRPr="000D2B73" w:rsidRDefault="00531FCA" w:rsidP="00232A2D">
            <w:pPr>
              <w:jc w:val="both"/>
              <w:rPr>
                <w:sz w:val="22"/>
                <w:szCs w:val="22"/>
              </w:rPr>
            </w:pPr>
          </w:p>
        </w:tc>
        <w:tc>
          <w:tcPr>
            <w:tcW w:w="1131" w:type="dxa"/>
            <w:vMerge/>
            <w:shd w:val="clear" w:color="auto" w:fill="auto"/>
            <w:hideMark/>
          </w:tcPr>
          <w:p w14:paraId="4B7F8859" w14:textId="77777777" w:rsidR="00531FCA" w:rsidRPr="000D2B73" w:rsidRDefault="00531FCA" w:rsidP="00232A2D">
            <w:pPr>
              <w:jc w:val="both"/>
              <w:rPr>
                <w:sz w:val="22"/>
                <w:szCs w:val="22"/>
              </w:rPr>
            </w:pPr>
          </w:p>
        </w:tc>
        <w:tc>
          <w:tcPr>
            <w:tcW w:w="1385" w:type="dxa"/>
            <w:shd w:val="clear" w:color="auto" w:fill="auto"/>
            <w:vAlign w:val="center"/>
            <w:hideMark/>
          </w:tcPr>
          <w:p w14:paraId="769EA7D4" w14:textId="77777777" w:rsidR="00531FCA" w:rsidRPr="000D2B73" w:rsidRDefault="00531FCA" w:rsidP="000D2B73">
            <w:pPr>
              <w:jc w:val="center"/>
              <w:rPr>
                <w:sz w:val="22"/>
                <w:szCs w:val="22"/>
              </w:rPr>
            </w:pPr>
            <w:r w:rsidRPr="000D2B73">
              <w:rPr>
                <w:sz w:val="22"/>
                <w:szCs w:val="22"/>
              </w:rPr>
              <w:t>МБ</w:t>
            </w:r>
          </w:p>
        </w:tc>
        <w:tc>
          <w:tcPr>
            <w:tcW w:w="1556" w:type="dxa"/>
            <w:shd w:val="clear" w:color="auto" w:fill="auto"/>
            <w:noWrap/>
            <w:vAlign w:val="center"/>
            <w:hideMark/>
          </w:tcPr>
          <w:p w14:paraId="3F9966A1" w14:textId="43BC8E35" w:rsidR="00531FCA" w:rsidRPr="000D2B73" w:rsidRDefault="00531FCA" w:rsidP="000D2B73">
            <w:pPr>
              <w:jc w:val="center"/>
              <w:rPr>
                <w:b/>
                <w:bCs/>
                <w:sz w:val="22"/>
                <w:szCs w:val="22"/>
              </w:rPr>
            </w:pPr>
            <w:r w:rsidRPr="000D2B73">
              <w:rPr>
                <w:b/>
                <w:bCs/>
                <w:sz w:val="22"/>
                <w:szCs w:val="22"/>
              </w:rPr>
              <w:t>4 311</w:t>
            </w:r>
          </w:p>
        </w:tc>
        <w:tc>
          <w:tcPr>
            <w:tcW w:w="1182" w:type="dxa"/>
            <w:shd w:val="clear" w:color="auto" w:fill="auto"/>
            <w:noWrap/>
            <w:vAlign w:val="center"/>
            <w:hideMark/>
          </w:tcPr>
          <w:p w14:paraId="7B02F6A4" w14:textId="5B853FB4" w:rsidR="00531FCA" w:rsidRPr="000D2B73" w:rsidRDefault="00531FCA" w:rsidP="000D2B73">
            <w:pPr>
              <w:jc w:val="center"/>
              <w:rPr>
                <w:sz w:val="22"/>
                <w:szCs w:val="22"/>
              </w:rPr>
            </w:pPr>
            <w:r w:rsidRPr="000D2B73">
              <w:rPr>
                <w:sz w:val="22"/>
                <w:szCs w:val="22"/>
              </w:rPr>
              <w:t>795</w:t>
            </w:r>
          </w:p>
        </w:tc>
        <w:tc>
          <w:tcPr>
            <w:tcW w:w="1086" w:type="dxa"/>
            <w:shd w:val="clear" w:color="auto" w:fill="auto"/>
            <w:noWrap/>
            <w:vAlign w:val="center"/>
            <w:hideMark/>
          </w:tcPr>
          <w:p w14:paraId="3BBCEEB5" w14:textId="1F0EFAF3" w:rsidR="00531FCA" w:rsidRPr="000D2B73" w:rsidRDefault="00531FCA" w:rsidP="000D2B73">
            <w:pPr>
              <w:jc w:val="center"/>
              <w:rPr>
                <w:sz w:val="22"/>
                <w:szCs w:val="22"/>
              </w:rPr>
            </w:pPr>
            <w:r w:rsidRPr="000D2B73">
              <w:rPr>
                <w:sz w:val="22"/>
                <w:szCs w:val="22"/>
              </w:rPr>
              <w:t>827</w:t>
            </w:r>
          </w:p>
        </w:tc>
        <w:tc>
          <w:tcPr>
            <w:tcW w:w="1086" w:type="dxa"/>
            <w:shd w:val="clear" w:color="auto" w:fill="auto"/>
            <w:noWrap/>
            <w:vAlign w:val="center"/>
            <w:hideMark/>
          </w:tcPr>
          <w:p w14:paraId="5A1E7CC7" w14:textId="42C255D0" w:rsidR="00531FCA" w:rsidRPr="000D2B73" w:rsidRDefault="00531FCA" w:rsidP="000D2B73">
            <w:pPr>
              <w:jc w:val="center"/>
              <w:rPr>
                <w:sz w:val="22"/>
                <w:szCs w:val="22"/>
              </w:rPr>
            </w:pPr>
            <w:r w:rsidRPr="000D2B73">
              <w:rPr>
                <w:sz w:val="22"/>
                <w:szCs w:val="22"/>
              </w:rPr>
              <w:t>860</w:t>
            </w:r>
          </w:p>
        </w:tc>
        <w:tc>
          <w:tcPr>
            <w:tcW w:w="1086" w:type="dxa"/>
            <w:shd w:val="clear" w:color="auto" w:fill="auto"/>
            <w:noWrap/>
            <w:vAlign w:val="center"/>
            <w:hideMark/>
          </w:tcPr>
          <w:p w14:paraId="5EA5D521" w14:textId="51338ED5" w:rsidR="00531FCA" w:rsidRPr="000D2B73" w:rsidRDefault="00531FCA" w:rsidP="000D2B73">
            <w:pPr>
              <w:jc w:val="center"/>
              <w:rPr>
                <w:sz w:val="22"/>
                <w:szCs w:val="22"/>
              </w:rPr>
            </w:pPr>
            <w:r w:rsidRPr="000D2B73">
              <w:rPr>
                <w:sz w:val="22"/>
                <w:szCs w:val="22"/>
              </w:rPr>
              <w:t>896</w:t>
            </w:r>
          </w:p>
        </w:tc>
        <w:tc>
          <w:tcPr>
            <w:tcW w:w="1086" w:type="dxa"/>
            <w:shd w:val="clear" w:color="auto" w:fill="auto"/>
            <w:noWrap/>
            <w:vAlign w:val="center"/>
            <w:hideMark/>
          </w:tcPr>
          <w:p w14:paraId="1AEE2FFA" w14:textId="6199D404" w:rsidR="00531FCA" w:rsidRPr="000D2B73" w:rsidRDefault="00531FCA" w:rsidP="000D2B73">
            <w:pPr>
              <w:jc w:val="center"/>
              <w:rPr>
                <w:sz w:val="22"/>
                <w:szCs w:val="22"/>
              </w:rPr>
            </w:pPr>
            <w:r w:rsidRPr="000D2B73">
              <w:rPr>
                <w:sz w:val="22"/>
                <w:szCs w:val="22"/>
              </w:rPr>
              <w:t>933</w:t>
            </w:r>
          </w:p>
        </w:tc>
        <w:tc>
          <w:tcPr>
            <w:tcW w:w="1640" w:type="dxa"/>
            <w:vMerge/>
            <w:shd w:val="clear" w:color="auto" w:fill="auto"/>
            <w:hideMark/>
          </w:tcPr>
          <w:p w14:paraId="3EB34D42" w14:textId="77777777" w:rsidR="00531FCA" w:rsidRPr="000D2B73" w:rsidRDefault="00531FCA" w:rsidP="00232A2D">
            <w:pPr>
              <w:jc w:val="both"/>
              <w:rPr>
                <w:sz w:val="22"/>
                <w:szCs w:val="22"/>
              </w:rPr>
            </w:pPr>
          </w:p>
        </w:tc>
      </w:tr>
      <w:tr w:rsidR="00531FCA" w:rsidRPr="000D2B73" w14:paraId="01E21638" w14:textId="77777777" w:rsidTr="000D2B73">
        <w:trPr>
          <w:trHeight w:val="300"/>
        </w:trPr>
        <w:tc>
          <w:tcPr>
            <w:tcW w:w="734" w:type="dxa"/>
            <w:vMerge/>
            <w:shd w:val="clear" w:color="auto" w:fill="auto"/>
            <w:hideMark/>
          </w:tcPr>
          <w:p w14:paraId="5D1AE441" w14:textId="77777777" w:rsidR="00531FCA" w:rsidRPr="000D2B73" w:rsidRDefault="00531FCA" w:rsidP="00232A2D">
            <w:pPr>
              <w:jc w:val="both"/>
              <w:rPr>
                <w:sz w:val="22"/>
                <w:szCs w:val="22"/>
              </w:rPr>
            </w:pPr>
          </w:p>
        </w:tc>
        <w:tc>
          <w:tcPr>
            <w:tcW w:w="2039" w:type="dxa"/>
            <w:vMerge/>
            <w:shd w:val="clear" w:color="auto" w:fill="auto"/>
            <w:hideMark/>
          </w:tcPr>
          <w:p w14:paraId="6BB3896C" w14:textId="77777777" w:rsidR="00531FCA" w:rsidRPr="000D2B73" w:rsidRDefault="00531FCA" w:rsidP="00232A2D">
            <w:pPr>
              <w:jc w:val="both"/>
              <w:rPr>
                <w:sz w:val="22"/>
                <w:szCs w:val="22"/>
              </w:rPr>
            </w:pPr>
          </w:p>
        </w:tc>
        <w:tc>
          <w:tcPr>
            <w:tcW w:w="1455" w:type="dxa"/>
            <w:vMerge/>
            <w:shd w:val="clear" w:color="auto" w:fill="auto"/>
            <w:hideMark/>
          </w:tcPr>
          <w:p w14:paraId="61ABDF15" w14:textId="77777777" w:rsidR="00531FCA" w:rsidRPr="000D2B73" w:rsidRDefault="00531FCA" w:rsidP="00232A2D">
            <w:pPr>
              <w:jc w:val="both"/>
              <w:rPr>
                <w:sz w:val="22"/>
                <w:szCs w:val="22"/>
              </w:rPr>
            </w:pPr>
          </w:p>
        </w:tc>
        <w:tc>
          <w:tcPr>
            <w:tcW w:w="1131" w:type="dxa"/>
            <w:vMerge/>
            <w:shd w:val="clear" w:color="auto" w:fill="auto"/>
            <w:hideMark/>
          </w:tcPr>
          <w:p w14:paraId="199A035F" w14:textId="77777777" w:rsidR="00531FCA" w:rsidRPr="000D2B73" w:rsidRDefault="00531FCA" w:rsidP="00232A2D">
            <w:pPr>
              <w:jc w:val="both"/>
              <w:rPr>
                <w:sz w:val="22"/>
                <w:szCs w:val="22"/>
              </w:rPr>
            </w:pPr>
          </w:p>
        </w:tc>
        <w:tc>
          <w:tcPr>
            <w:tcW w:w="1385" w:type="dxa"/>
            <w:shd w:val="clear" w:color="auto" w:fill="auto"/>
            <w:vAlign w:val="center"/>
            <w:hideMark/>
          </w:tcPr>
          <w:p w14:paraId="448005B7" w14:textId="77777777" w:rsidR="00531FCA" w:rsidRPr="000D2B73" w:rsidRDefault="00531FCA" w:rsidP="000D2B73">
            <w:pPr>
              <w:jc w:val="center"/>
              <w:rPr>
                <w:sz w:val="22"/>
                <w:szCs w:val="22"/>
              </w:rPr>
            </w:pPr>
            <w:r w:rsidRPr="000D2B73">
              <w:rPr>
                <w:sz w:val="22"/>
                <w:szCs w:val="22"/>
              </w:rPr>
              <w:t>ОБ</w:t>
            </w:r>
          </w:p>
        </w:tc>
        <w:tc>
          <w:tcPr>
            <w:tcW w:w="1556" w:type="dxa"/>
            <w:shd w:val="clear" w:color="auto" w:fill="auto"/>
            <w:noWrap/>
            <w:vAlign w:val="center"/>
            <w:hideMark/>
          </w:tcPr>
          <w:p w14:paraId="7E680BC7" w14:textId="4FED6C2C" w:rsidR="00531FCA" w:rsidRPr="000D2B73" w:rsidRDefault="00531FCA" w:rsidP="000D2B73">
            <w:pPr>
              <w:jc w:val="center"/>
              <w:rPr>
                <w:b/>
                <w:bCs/>
                <w:sz w:val="22"/>
                <w:szCs w:val="22"/>
              </w:rPr>
            </w:pPr>
            <w:r w:rsidRPr="000D2B73">
              <w:rPr>
                <w:b/>
                <w:bCs/>
                <w:sz w:val="22"/>
                <w:szCs w:val="22"/>
              </w:rPr>
              <w:t>28 830</w:t>
            </w:r>
          </w:p>
        </w:tc>
        <w:tc>
          <w:tcPr>
            <w:tcW w:w="1182" w:type="dxa"/>
            <w:shd w:val="clear" w:color="auto" w:fill="auto"/>
            <w:noWrap/>
            <w:vAlign w:val="center"/>
            <w:hideMark/>
          </w:tcPr>
          <w:p w14:paraId="7898CA60" w14:textId="73C636B3" w:rsidR="00531FCA" w:rsidRPr="000D2B73" w:rsidRDefault="00531FCA" w:rsidP="000D2B73">
            <w:pPr>
              <w:jc w:val="center"/>
              <w:rPr>
                <w:sz w:val="22"/>
                <w:szCs w:val="22"/>
              </w:rPr>
            </w:pPr>
            <w:r w:rsidRPr="000D2B73">
              <w:rPr>
                <w:sz w:val="22"/>
                <w:szCs w:val="22"/>
              </w:rPr>
              <w:t>5 319</w:t>
            </w:r>
          </w:p>
        </w:tc>
        <w:tc>
          <w:tcPr>
            <w:tcW w:w="1086" w:type="dxa"/>
            <w:shd w:val="clear" w:color="auto" w:fill="auto"/>
            <w:noWrap/>
            <w:vAlign w:val="center"/>
            <w:hideMark/>
          </w:tcPr>
          <w:p w14:paraId="1898B319" w14:textId="659A95FE" w:rsidR="00531FCA" w:rsidRPr="000D2B73" w:rsidRDefault="00531FCA" w:rsidP="000D2B73">
            <w:pPr>
              <w:jc w:val="center"/>
              <w:rPr>
                <w:sz w:val="22"/>
                <w:szCs w:val="22"/>
              </w:rPr>
            </w:pPr>
            <w:r w:rsidRPr="000D2B73">
              <w:rPr>
                <w:sz w:val="22"/>
                <w:szCs w:val="22"/>
              </w:rPr>
              <w:t>5 532</w:t>
            </w:r>
          </w:p>
        </w:tc>
        <w:tc>
          <w:tcPr>
            <w:tcW w:w="1086" w:type="dxa"/>
            <w:shd w:val="clear" w:color="auto" w:fill="auto"/>
            <w:noWrap/>
            <w:vAlign w:val="center"/>
            <w:hideMark/>
          </w:tcPr>
          <w:p w14:paraId="351B810D" w14:textId="2018E1C4" w:rsidR="00531FCA" w:rsidRPr="000D2B73" w:rsidRDefault="00531FCA" w:rsidP="000D2B73">
            <w:pPr>
              <w:jc w:val="center"/>
              <w:rPr>
                <w:sz w:val="22"/>
                <w:szCs w:val="22"/>
              </w:rPr>
            </w:pPr>
            <w:r w:rsidRPr="000D2B73">
              <w:rPr>
                <w:sz w:val="22"/>
                <w:szCs w:val="22"/>
              </w:rPr>
              <w:t>5 753</w:t>
            </w:r>
          </w:p>
        </w:tc>
        <w:tc>
          <w:tcPr>
            <w:tcW w:w="1086" w:type="dxa"/>
            <w:shd w:val="clear" w:color="auto" w:fill="auto"/>
            <w:noWrap/>
            <w:vAlign w:val="center"/>
            <w:hideMark/>
          </w:tcPr>
          <w:p w14:paraId="7B32A7AF" w14:textId="2A0E88E2" w:rsidR="00531FCA" w:rsidRPr="000D2B73" w:rsidRDefault="00531FCA" w:rsidP="000D2B73">
            <w:pPr>
              <w:jc w:val="center"/>
              <w:rPr>
                <w:sz w:val="22"/>
                <w:szCs w:val="22"/>
              </w:rPr>
            </w:pPr>
            <w:r w:rsidRPr="000D2B73">
              <w:rPr>
                <w:sz w:val="22"/>
                <w:szCs w:val="22"/>
              </w:rPr>
              <w:t>5 993</w:t>
            </w:r>
          </w:p>
        </w:tc>
        <w:tc>
          <w:tcPr>
            <w:tcW w:w="1086" w:type="dxa"/>
            <w:shd w:val="clear" w:color="auto" w:fill="auto"/>
            <w:noWrap/>
            <w:vAlign w:val="center"/>
            <w:hideMark/>
          </w:tcPr>
          <w:p w14:paraId="6157EE37" w14:textId="1F725143" w:rsidR="00531FCA" w:rsidRPr="000D2B73" w:rsidRDefault="00531FCA" w:rsidP="000D2B73">
            <w:pPr>
              <w:jc w:val="center"/>
              <w:rPr>
                <w:sz w:val="22"/>
                <w:szCs w:val="22"/>
              </w:rPr>
            </w:pPr>
            <w:r w:rsidRPr="000D2B73">
              <w:rPr>
                <w:sz w:val="22"/>
                <w:szCs w:val="22"/>
              </w:rPr>
              <w:t>6 233</w:t>
            </w:r>
          </w:p>
        </w:tc>
        <w:tc>
          <w:tcPr>
            <w:tcW w:w="1640" w:type="dxa"/>
            <w:vMerge/>
            <w:shd w:val="clear" w:color="auto" w:fill="auto"/>
            <w:hideMark/>
          </w:tcPr>
          <w:p w14:paraId="055AA7C0" w14:textId="77777777" w:rsidR="00531FCA" w:rsidRPr="000D2B73" w:rsidRDefault="00531FCA" w:rsidP="00232A2D">
            <w:pPr>
              <w:jc w:val="both"/>
              <w:rPr>
                <w:sz w:val="22"/>
                <w:szCs w:val="22"/>
              </w:rPr>
            </w:pPr>
          </w:p>
        </w:tc>
      </w:tr>
      <w:tr w:rsidR="00531FCA" w:rsidRPr="000D2B73" w14:paraId="403AAF30" w14:textId="77777777" w:rsidTr="000D2B73">
        <w:trPr>
          <w:trHeight w:val="300"/>
        </w:trPr>
        <w:tc>
          <w:tcPr>
            <w:tcW w:w="734" w:type="dxa"/>
            <w:vMerge w:val="restart"/>
            <w:shd w:val="clear" w:color="auto" w:fill="auto"/>
            <w:noWrap/>
            <w:hideMark/>
          </w:tcPr>
          <w:p w14:paraId="597B0EED" w14:textId="77777777" w:rsidR="00531FCA" w:rsidRPr="000D2B73" w:rsidRDefault="00531FCA" w:rsidP="00232A2D">
            <w:pPr>
              <w:jc w:val="both"/>
              <w:rPr>
                <w:sz w:val="22"/>
                <w:szCs w:val="22"/>
              </w:rPr>
            </w:pPr>
            <w:r w:rsidRPr="000D2B73">
              <w:rPr>
                <w:sz w:val="22"/>
                <w:szCs w:val="22"/>
              </w:rPr>
              <w:t>2.3.</w:t>
            </w:r>
          </w:p>
        </w:tc>
        <w:tc>
          <w:tcPr>
            <w:tcW w:w="2039" w:type="dxa"/>
            <w:vMerge w:val="restart"/>
            <w:shd w:val="clear" w:color="auto" w:fill="auto"/>
            <w:hideMark/>
          </w:tcPr>
          <w:p w14:paraId="60F876DC" w14:textId="77777777" w:rsidR="00531FCA" w:rsidRPr="000D2B73" w:rsidRDefault="00531FCA" w:rsidP="00232A2D">
            <w:pPr>
              <w:jc w:val="both"/>
              <w:rPr>
                <w:sz w:val="22"/>
                <w:szCs w:val="22"/>
              </w:rPr>
            </w:pPr>
            <w:r w:rsidRPr="000D2B73">
              <w:rPr>
                <w:sz w:val="22"/>
                <w:szCs w:val="22"/>
              </w:rPr>
              <w:t>Обеспечение бесплатным двухразовым питанием детей-инвалидов</w:t>
            </w:r>
          </w:p>
        </w:tc>
        <w:tc>
          <w:tcPr>
            <w:tcW w:w="1455" w:type="dxa"/>
            <w:vMerge w:val="restart"/>
            <w:shd w:val="clear" w:color="auto" w:fill="auto"/>
            <w:hideMark/>
          </w:tcPr>
          <w:p w14:paraId="36F4C1D2" w14:textId="77777777" w:rsidR="00531FCA" w:rsidRPr="000D2B73" w:rsidRDefault="00531FCA" w:rsidP="00232A2D">
            <w:pPr>
              <w:jc w:val="both"/>
              <w:rPr>
                <w:sz w:val="22"/>
                <w:szCs w:val="22"/>
              </w:rPr>
            </w:pPr>
            <w:r w:rsidRPr="000D2B73">
              <w:rPr>
                <w:sz w:val="22"/>
                <w:szCs w:val="22"/>
              </w:rPr>
              <w:t>УО, МОУ СОШ</w:t>
            </w:r>
          </w:p>
        </w:tc>
        <w:tc>
          <w:tcPr>
            <w:tcW w:w="1131" w:type="dxa"/>
            <w:vMerge w:val="restart"/>
            <w:shd w:val="clear" w:color="auto" w:fill="auto"/>
            <w:hideMark/>
          </w:tcPr>
          <w:p w14:paraId="66BC5E58" w14:textId="77777777" w:rsidR="00531FCA" w:rsidRPr="000D2B73" w:rsidRDefault="00531FCA" w:rsidP="00232A2D">
            <w:pPr>
              <w:jc w:val="both"/>
              <w:rPr>
                <w:sz w:val="22"/>
                <w:szCs w:val="22"/>
              </w:rPr>
            </w:pPr>
            <w:r w:rsidRPr="000D2B73">
              <w:rPr>
                <w:sz w:val="22"/>
                <w:szCs w:val="22"/>
              </w:rPr>
              <w:t>5 лет</w:t>
            </w:r>
          </w:p>
        </w:tc>
        <w:tc>
          <w:tcPr>
            <w:tcW w:w="1385" w:type="dxa"/>
            <w:shd w:val="clear" w:color="auto" w:fill="auto"/>
            <w:vAlign w:val="center"/>
            <w:hideMark/>
          </w:tcPr>
          <w:p w14:paraId="637C33A1" w14:textId="77777777" w:rsidR="00531FCA" w:rsidRPr="000D2B73" w:rsidRDefault="00531FCA" w:rsidP="000D2B73">
            <w:pPr>
              <w:jc w:val="center"/>
              <w:rPr>
                <w:b/>
                <w:bCs/>
                <w:sz w:val="22"/>
                <w:szCs w:val="22"/>
              </w:rPr>
            </w:pPr>
            <w:r w:rsidRPr="000D2B73">
              <w:rPr>
                <w:b/>
                <w:bCs/>
                <w:sz w:val="22"/>
                <w:szCs w:val="22"/>
              </w:rPr>
              <w:t>Итого:</w:t>
            </w:r>
          </w:p>
        </w:tc>
        <w:tc>
          <w:tcPr>
            <w:tcW w:w="1556" w:type="dxa"/>
            <w:shd w:val="clear" w:color="auto" w:fill="auto"/>
            <w:noWrap/>
            <w:vAlign w:val="center"/>
            <w:hideMark/>
          </w:tcPr>
          <w:p w14:paraId="2ED58347" w14:textId="5C77F2A4" w:rsidR="00531FCA" w:rsidRPr="000D2B73" w:rsidRDefault="00531FCA" w:rsidP="000D2B73">
            <w:pPr>
              <w:jc w:val="center"/>
              <w:rPr>
                <w:b/>
                <w:bCs/>
                <w:sz w:val="22"/>
                <w:szCs w:val="22"/>
              </w:rPr>
            </w:pPr>
            <w:r w:rsidRPr="000D2B73">
              <w:rPr>
                <w:b/>
                <w:bCs/>
                <w:sz w:val="22"/>
                <w:szCs w:val="22"/>
              </w:rPr>
              <w:t>8 624</w:t>
            </w:r>
          </w:p>
        </w:tc>
        <w:tc>
          <w:tcPr>
            <w:tcW w:w="1182" w:type="dxa"/>
            <w:shd w:val="clear" w:color="auto" w:fill="auto"/>
            <w:noWrap/>
            <w:vAlign w:val="center"/>
            <w:hideMark/>
          </w:tcPr>
          <w:p w14:paraId="501A01D3" w14:textId="3F8BC993" w:rsidR="00531FCA" w:rsidRPr="000D2B73" w:rsidRDefault="00531FCA" w:rsidP="000D2B73">
            <w:pPr>
              <w:jc w:val="center"/>
              <w:rPr>
                <w:b/>
                <w:bCs/>
                <w:sz w:val="22"/>
                <w:szCs w:val="22"/>
              </w:rPr>
            </w:pPr>
            <w:r w:rsidRPr="000D2B73">
              <w:rPr>
                <w:b/>
                <w:bCs/>
                <w:sz w:val="22"/>
                <w:szCs w:val="22"/>
              </w:rPr>
              <w:t>1 592</w:t>
            </w:r>
          </w:p>
        </w:tc>
        <w:tc>
          <w:tcPr>
            <w:tcW w:w="1086" w:type="dxa"/>
            <w:shd w:val="clear" w:color="auto" w:fill="auto"/>
            <w:noWrap/>
            <w:vAlign w:val="center"/>
            <w:hideMark/>
          </w:tcPr>
          <w:p w14:paraId="10C4DCFD" w14:textId="303A1919" w:rsidR="00531FCA" w:rsidRPr="000D2B73" w:rsidRDefault="00531FCA" w:rsidP="000D2B73">
            <w:pPr>
              <w:jc w:val="center"/>
              <w:rPr>
                <w:b/>
                <w:bCs/>
                <w:sz w:val="22"/>
                <w:szCs w:val="22"/>
              </w:rPr>
            </w:pPr>
            <w:r w:rsidRPr="000D2B73">
              <w:rPr>
                <w:b/>
                <w:bCs/>
                <w:sz w:val="22"/>
                <w:szCs w:val="22"/>
              </w:rPr>
              <w:t>1 656</w:t>
            </w:r>
          </w:p>
        </w:tc>
        <w:tc>
          <w:tcPr>
            <w:tcW w:w="1086" w:type="dxa"/>
            <w:shd w:val="clear" w:color="auto" w:fill="auto"/>
            <w:noWrap/>
            <w:vAlign w:val="center"/>
            <w:hideMark/>
          </w:tcPr>
          <w:p w14:paraId="6B5E8783" w14:textId="4B567C65" w:rsidR="00531FCA" w:rsidRPr="000D2B73" w:rsidRDefault="00531FCA" w:rsidP="000D2B73">
            <w:pPr>
              <w:jc w:val="center"/>
              <w:rPr>
                <w:b/>
                <w:bCs/>
                <w:sz w:val="22"/>
                <w:szCs w:val="22"/>
              </w:rPr>
            </w:pPr>
            <w:r w:rsidRPr="000D2B73">
              <w:rPr>
                <w:b/>
                <w:bCs/>
                <w:sz w:val="22"/>
                <w:szCs w:val="22"/>
              </w:rPr>
              <w:t>1 722</w:t>
            </w:r>
          </w:p>
        </w:tc>
        <w:tc>
          <w:tcPr>
            <w:tcW w:w="1086" w:type="dxa"/>
            <w:shd w:val="clear" w:color="auto" w:fill="auto"/>
            <w:noWrap/>
            <w:vAlign w:val="center"/>
            <w:hideMark/>
          </w:tcPr>
          <w:p w14:paraId="24818FDF" w14:textId="21240FB3" w:rsidR="00531FCA" w:rsidRPr="000D2B73" w:rsidRDefault="00531FCA" w:rsidP="000D2B73">
            <w:pPr>
              <w:jc w:val="center"/>
              <w:rPr>
                <w:b/>
                <w:bCs/>
                <w:sz w:val="22"/>
                <w:szCs w:val="22"/>
              </w:rPr>
            </w:pPr>
            <w:r w:rsidRPr="000D2B73">
              <w:rPr>
                <w:b/>
                <w:bCs/>
                <w:sz w:val="22"/>
                <w:szCs w:val="22"/>
              </w:rPr>
              <w:t>1 791</w:t>
            </w:r>
          </w:p>
        </w:tc>
        <w:tc>
          <w:tcPr>
            <w:tcW w:w="1086" w:type="dxa"/>
            <w:shd w:val="clear" w:color="auto" w:fill="auto"/>
            <w:noWrap/>
            <w:vAlign w:val="center"/>
            <w:hideMark/>
          </w:tcPr>
          <w:p w14:paraId="19792B6A" w14:textId="2ED6381A" w:rsidR="00531FCA" w:rsidRPr="000D2B73" w:rsidRDefault="00531FCA" w:rsidP="000D2B73">
            <w:pPr>
              <w:jc w:val="center"/>
              <w:rPr>
                <w:b/>
                <w:bCs/>
                <w:sz w:val="22"/>
                <w:szCs w:val="22"/>
              </w:rPr>
            </w:pPr>
            <w:r w:rsidRPr="000D2B73">
              <w:rPr>
                <w:b/>
                <w:bCs/>
                <w:sz w:val="22"/>
                <w:szCs w:val="22"/>
              </w:rPr>
              <w:t>1 863</w:t>
            </w:r>
          </w:p>
        </w:tc>
        <w:tc>
          <w:tcPr>
            <w:tcW w:w="1640" w:type="dxa"/>
            <w:vMerge/>
            <w:shd w:val="clear" w:color="auto" w:fill="auto"/>
            <w:hideMark/>
          </w:tcPr>
          <w:p w14:paraId="58834D56" w14:textId="77777777" w:rsidR="00531FCA" w:rsidRPr="000D2B73" w:rsidRDefault="00531FCA" w:rsidP="00232A2D">
            <w:pPr>
              <w:jc w:val="both"/>
              <w:rPr>
                <w:sz w:val="22"/>
                <w:szCs w:val="22"/>
              </w:rPr>
            </w:pPr>
          </w:p>
        </w:tc>
      </w:tr>
      <w:tr w:rsidR="00531FCA" w:rsidRPr="000D2B73" w14:paraId="63DF2B24" w14:textId="77777777" w:rsidTr="000D2B73">
        <w:trPr>
          <w:trHeight w:val="300"/>
        </w:trPr>
        <w:tc>
          <w:tcPr>
            <w:tcW w:w="734" w:type="dxa"/>
            <w:vMerge/>
            <w:shd w:val="clear" w:color="auto" w:fill="auto"/>
            <w:hideMark/>
          </w:tcPr>
          <w:p w14:paraId="265FA133" w14:textId="77777777" w:rsidR="00531FCA" w:rsidRPr="000D2B73" w:rsidRDefault="00531FCA" w:rsidP="00232A2D">
            <w:pPr>
              <w:jc w:val="both"/>
              <w:rPr>
                <w:sz w:val="22"/>
                <w:szCs w:val="22"/>
              </w:rPr>
            </w:pPr>
          </w:p>
        </w:tc>
        <w:tc>
          <w:tcPr>
            <w:tcW w:w="2039" w:type="dxa"/>
            <w:vMerge/>
            <w:shd w:val="clear" w:color="auto" w:fill="auto"/>
            <w:hideMark/>
          </w:tcPr>
          <w:p w14:paraId="3DB7F66C" w14:textId="77777777" w:rsidR="00531FCA" w:rsidRPr="000D2B73" w:rsidRDefault="00531FCA" w:rsidP="00232A2D">
            <w:pPr>
              <w:jc w:val="both"/>
              <w:rPr>
                <w:sz w:val="22"/>
                <w:szCs w:val="22"/>
              </w:rPr>
            </w:pPr>
          </w:p>
        </w:tc>
        <w:tc>
          <w:tcPr>
            <w:tcW w:w="1455" w:type="dxa"/>
            <w:vMerge/>
            <w:shd w:val="clear" w:color="auto" w:fill="auto"/>
            <w:hideMark/>
          </w:tcPr>
          <w:p w14:paraId="55755F5B" w14:textId="77777777" w:rsidR="00531FCA" w:rsidRPr="000D2B73" w:rsidRDefault="00531FCA" w:rsidP="00232A2D">
            <w:pPr>
              <w:jc w:val="both"/>
              <w:rPr>
                <w:sz w:val="22"/>
                <w:szCs w:val="22"/>
              </w:rPr>
            </w:pPr>
          </w:p>
        </w:tc>
        <w:tc>
          <w:tcPr>
            <w:tcW w:w="1131" w:type="dxa"/>
            <w:vMerge/>
            <w:shd w:val="clear" w:color="auto" w:fill="auto"/>
            <w:hideMark/>
          </w:tcPr>
          <w:p w14:paraId="12D802E6" w14:textId="77777777" w:rsidR="00531FCA" w:rsidRPr="000D2B73" w:rsidRDefault="00531FCA" w:rsidP="00232A2D">
            <w:pPr>
              <w:jc w:val="both"/>
              <w:rPr>
                <w:sz w:val="22"/>
                <w:szCs w:val="22"/>
              </w:rPr>
            </w:pPr>
          </w:p>
        </w:tc>
        <w:tc>
          <w:tcPr>
            <w:tcW w:w="1385" w:type="dxa"/>
            <w:shd w:val="clear" w:color="auto" w:fill="auto"/>
            <w:vAlign w:val="center"/>
            <w:hideMark/>
          </w:tcPr>
          <w:p w14:paraId="03F3E70F" w14:textId="77777777" w:rsidR="00531FCA" w:rsidRPr="000D2B73" w:rsidRDefault="00531FCA" w:rsidP="000D2B73">
            <w:pPr>
              <w:jc w:val="center"/>
              <w:rPr>
                <w:sz w:val="22"/>
                <w:szCs w:val="22"/>
              </w:rPr>
            </w:pPr>
            <w:r w:rsidRPr="000D2B73">
              <w:rPr>
                <w:sz w:val="22"/>
                <w:szCs w:val="22"/>
              </w:rPr>
              <w:t>МБ</w:t>
            </w:r>
          </w:p>
        </w:tc>
        <w:tc>
          <w:tcPr>
            <w:tcW w:w="1556" w:type="dxa"/>
            <w:shd w:val="clear" w:color="auto" w:fill="auto"/>
            <w:noWrap/>
            <w:vAlign w:val="center"/>
            <w:hideMark/>
          </w:tcPr>
          <w:p w14:paraId="3EF3D216" w14:textId="1F81BAAE" w:rsidR="00531FCA" w:rsidRPr="000D2B73" w:rsidRDefault="00531FCA" w:rsidP="000D2B73">
            <w:pPr>
              <w:jc w:val="center"/>
              <w:rPr>
                <w:b/>
                <w:bCs/>
                <w:sz w:val="22"/>
                <w:szCs w:val="22"/>
              </w:rPr>
            </w:pPr>
            <w:r w:rsidRPr="000D2B73">
              <w:rPr>
                <w:b/>
                <w:bCs/>
                <w:sz w:val="22"/>
                <w:szCs w:val="22"/>
              </w:rPr>
              <w:t>-</w:t>
            </w:r>
          </w:p>
        </w:tc>
        <w:tc>
          <w:tcPr>
            <w:tcW w:w="1182" w:type="dxa"/>
            <w:shd w:val="clear" w:color="auto" w:fill="auto"/>
            <w:noWrap/>
            <w:vAlign w:val="center"/>
            <w:hideMark/>
          </w:tcPr>
          <w:p w14:paraId="2ACF7334" w14:textId="0597098A" w:rsidR="00531FCA" w:rsidRPr="000D2B73" w:rsidRDefault="00531FCA" w:rsidP="000D2B73">
            <w:pPr>
              <w:jc w:val="center"/>
              <w:rPr>
                <w:sz w:val="22"/>
                <w:szCs w:val="22"/>
              </w:rPr>
            </w:pPr>
            <w:r w:rsidRPr="000D2B73">
              <w:rPr>
                <w:sz w:val="22"/>
                <w:szCs w:val="22"/>
              </w:rPr>
              <w:t>-</w:t>
            </w:r>
          </w:p>
        </w:tc>
        <w:tc>
          <w:tcPr>
            <w:tcW w:w="1086" w:type="dxa"/>
            <w:shd w:val="clear" w:color="auto" w:fill="auto"/>
            <w:noWrap/>
            <w:vAlign w:val="center"/>
            <w:hideMark/>
          </w:tcPr>
          <w:p w14:paraId="73836A3A" w14:textId="08E52954" w:rsidR="00531FCA" w:rsidRPr="000D2B73" w:rsidRDefault="00531FCA" w:rsidP="000D2B73">
            <w:pPr>
              <w:jc w:val="center"/>
              <w:rPr>
                <w:b/>
                <w:bCs/>
                <w:sz w:val="22"/>
                <w:szCs w:val="22"/>
              </w:rPr>
            </w:pPr>
            <w:r w:rsidRPr="000D2B73">
              <w:rPr>
                <w:b/>
                <w:bCs/>
                <w:sz w:val="22"/>
                <w:szCs w:val="22"/>
              </w:rPr>
              <w:t>-</w:t>
            </w:r>
          </w:p>
        </w:tc>
        <w:tc>
          <w:tcPr>
            <w:tcW w:w="1086" w:type="dxa"/>
            <w:shd w:val="clear" w:color="auto" w:fill="auto"/>
            <w:noWrap/>
            <w:vAlign w:val="center"/>
            <w:hideMark/>
          </w:tcPr>
          <w:p w14:paraId="138F3932" w14:textId="5A6F29E5" w:rsidR="00531FCA" w:rsidRPr="000D2B73" w:rsidRDefault="00531FCA" w:rsidP="000D2B73">
            <w:pPr>
              <w:jc w:val="center"/>
              <w:rPr>
                <w:b/>
                <w:bCs/>
                <w:sz w:val="22"/>
                <w:szCs w:val="22"/>
              </w:rPr>
            </w:pPr>
          </w:p>
        </w:tc>
        <w:tc>
          <w:tcPr>
            <w:tcW w:w="1086" w:type="dxa"/>
            <w:shd w:val="clear" w:color="auto" w:fill="auto"/>
            <w:noWrap/>
            <w:vAlign w:val="center"/>
            <w:hideMark/>
          </w:tcPr>
          <w:p w14:paraId="7891EC08" w14:textId="75A720BD" w:rsidR="00531FCA" w:rsidRPr="000D2B73" w:rsidRDefault="00531FCA" w:rsidP="000D2B73">
            <w:pPr>
              <w:jc w:val="center"/>
              <w:rPr>
                <w:b/>
                <w:bCs/>
                <w:sz w:val="22"/>
                <w:szCs w:val="22"/>
              </w:rPr>
            </w:pPr>
          </w:p>
        </w:tc>
        <w:tc>
          <w:tcPr>
            <w:tcW w:w="1086" w:type="dxa"/>
            <w:shd w:val="clear" w:color="auto" w:fill="auto"/>
            <w:noWrap/>
            <w:vAlign w:val="center"/>
            <w:hideMark/>
          </w:tcPr>
          <w:p w14:paraId="1118E9F1" w14:textId="279FD7BE" w:rsidR="00531FCA" w:rsidRPr="000D2B73" w:rsidRDefault="00531FCA" w:rsidP="000D2B73">
            <w:pPr>
              <w:jc w:val="center"/>
              <w:rPr>
                <w:b/>
                <w:bCs/>
                <w:sz w:val="22"/>
                <w:szCs w:val="22"/>
              </w:rPr>
            </w:pPr>
          </w:p>
        </w:tc>
        <w:tc>
          <w:tcPr>
            <w:tcW w:w="1640" w:type="dxa"/>
            <w:vMerge/>
            <w:shd w:val="clear" w:color="auto" w:fill="auto"/>
            <w:hideMark/>
          </w:tcPr>
          <w:p w14:paraId="03D37FEC" w14:textId="77777777" w:rsidR="00531FCA" w:rsidRPr="000D2B73" w:rsidRDefault="00531FCA" w:rsidP="00232A2D">
            <w:pPr>
              <w:jc w:val="both"/>
              <w:rPr>
                <w:sz w:val="22"/>
                <w:szCs w:val="22"/>
              </w:rPr>
            </w:pPr>
          </w:p>
        </w:tc>
      </w:tr>
      <w:tr w:rsidR="00531FCA" w:rsidRPr="000D2B73" w14:paraId="2CB42D9E" w14:textId="77777777" w:rsidTr="000D2B73">
        <w:trPr>
          <w:trHeight w:val="300"/>
        </w:trPr>
        <w:tc>
          <w:tcPr>
            <w:tcW w:w="734" w:type="dxa"/>
            <w:vMerge/>
            <w:shd w:val="clear" w:color="auto" w:fill="auto"/>
            <w:hideMark/>
          </w:tcPr>
          <w:p w14:paraId="0386FCF1" w14:textId="77777777" w:rsidR="00531FCA" w:rsidRPr="000D2B73" w:rsidRDefault="00531FCA" w:rsidP="00232A2D">
            <w:pPr>
              <w:jc w:val="both"/>
              <w:rPr>
                <w:sz w:val="22"/>
                <w:szCs w:val="22"/>
              </w:rPr>
            </w:pPr>
          </w:p>
        </w:tc>
        <w:tc>
          <w:tcPr>
            <w:tcW w:w="2039" w:type="dxa"/>
            <w:vMerge/>
            <w:shd w:val="clear" w:color="auto" w:fill="auto"/>
            <w:hideMark/>
          </w:tcPr>
          <w:p w14:paraId="6CA25C80" w14:textId="77777777" w:rsidR="00531FCA" w:rsidRPr="000D2B73" w:rsidRDefault="00531FCA" w:rsidP="00232A2D">
            <w:pPr>
              <w:jc w:val="both"/>
              <w:rPr>
                <w:sz w:val="22"/>
                <w:szCs w:val="22"/>
              </w:rPr>
            </w:pPr>
          </w:p>
        </w:tc>
        <w:tc>
          <w:tcPr>
            <w:tcW w:w="1455" w:type="dxa"/>
            <w:vMerge/>
            <w:shd w:val="clear" w:color="auto" w:fill="auto"/>
            <w:hideMark/>
          </w:tcPr>
          <w:p w14:paraId="2BC3881F" w14:textId="77777777" w:rsidR="00531FCA" w:rsidRPr="000D2B73" w:rsidRDefault="00531FCA" w:rsidP="00232A2D">
            <w:pPr>
              <w:jc w:val="both"/>
              <w:rPr>
                <w:sz w:val="22"/>
                <w:szCs w:val="22"/>
              </w:rPr>
            </w:pPr>
          </w:p>
        </w:tc>
        <w:tc>
          <w:tcPr>
            <w:tcW w:w="1131" w:type="dxa"/>
            <w:vMerge/>
            <w:shd w:val="clear" w:color="auto" w:fill="auto"/>
            <w:hideMark/>
          </w:tcPr>
          <w:p w14:paraId="0749DD37" w14:textId="77777777" w:rsidR="00531FCA" w:rsidRPr="000D2B73" w:rsidRDefault="00531FCA" w:rsidP="00232A2D">
            <w:pPr>
              <w:jc w:val="both"/>
              <w:rPr>
                <w:sz w:val="22"/>
                <w:szCs w:val="22"/>
              </w:rPr>
            </w:pPr>
          </w:p>
        </w:tc>
        <w:tc>
          <w:tcPr>
            <w:tcW w:w="1385" w:type="dxa"/>
            <w:shd w:val="clear" w:color="auto" w:fill="auto"/>
            <w:vAlign w:val="center"/>
            <w:hideMark/>
          </w:tcPr>
          <w:p w14:paraId="37B83330" w14:textId="77777777" w:rsidR="00531FCA" w:rsidRPr="000D2B73" w:rsidRDefault="00531FCA" w:rsidP="000D2B73">
            <w:pPr>
              <w:jc w:val="center"/>
              <w:rPr>
                <w:sz w:val="22"/>
                <w:szCs w:val="22"/>
              </w:rPr>
            </w:pPr>
            <w:r w:rsidRPr="000D2B73">
              <w:rPr>
                <w:sz w:val="22"/>
                <w:szCs w:val="22"/>
              </w:rPr>
              <w:t>ОБ</w:t>
            </w:r>
          </w:p>
        </w:tc>
        <w:tc>
          <w:tcPr>
            <w:tcW w:w="1556" w:type="dxa"/>
            <w:shd w:val="clear" w:color="auto" w:fill="auto"/>
            <w:noWrap/>
            <w:vAlign w:val="center"/>
            <w:hideMark/>
          </w:tcPr>
          <w:p w14:paraId="309098B9" w14:textId="1D0B88D9" w:rsidR="00531FCA" w:rsidRPr="000D2B73" w:rsidRDefault="00531FCA" w:rsidP="000D2B73">
            <w:pPr>
              <w:jc w:val="center"/>
              <w:rPr>
                <w:b/>
                <w:bCs/>
                <w:sz w:val="22"/>
                <w:szCs w:val="22"/>
              </w:rPr>
            </w:pPr>
            <w:r w:rsidRPr="000D2B73">
              <w:rPr>
                <w:b/>
                <w:bCs/>
                <w:sz w:val="22"/>
                <w:szCs w:val="22"/>
              </w:rPr>
              <w:t>8 624</w:t>
            </w:r>
          </w:p>
        </w:tc>
        <w:tc>
          <w:tcPr>
            <w:tcW w:w="1182" w:type="dxa"/>
            <w:shd w:val="clear" w:color="auto" w:fill="auto"/>
            <w:noWrap/>
            <w:vAlign w:val="center"/>
            <w:hideMark/>
          </w:tcPr>
          <w:p w14:paraId="363FB458" w14:textId="7A9C44BF" w:rsidR="00531FCA" w:rsidRPr="000D2B73" w:rsidRDefault="00531FCA" w:rsidP="000D2B73">
            <w:pPr>
              <w:jc w:val="center"/>
              <w:rPr>
                <w:sz w:val="22"/>
                <w:szCs w:val="22"/>
              </w:rPr>
            </w:pPr>
            <w:r w:rsidRPr="000D2B73">
              <w:rPr>
                <w:sz w:val="22"/>
                <w:szCs w:val="22"/>
              </w:rPr>
              <w:t>1 592</w:t>
            </w:r>
          </w:p>
        </w:tc>
        <w:tc>
          <w:tcPr>
            <w:tcW w:w="1086" w:type="dxa"/>
            <w:shd w:val="clear" w:color="auto" w:fill="auto"/>
            <w:noWrap/>
            <w:vAlign w:val="center"/>
            <w:hideMark/>
          </w:tcPr>
          <w:p w14:paraId="44F66438" w14:textId="05A4DAE6" w:rsidR="00531FCA" w:rsidRPr="000D2B73" w:rsidRDefault="00531FCA" w:rsidP="000D2B73">
            <w:pPr>
              <w:jc w:val="center"/>
              <w:rPr>
                <w:sz w:val="22"/>
                <w:szCs w:val="22"/>
              </w:rPr>
            </w:pPr>
            <w:r w:rsidRPr="000D2B73">
              <w:rPr>
                <w:sz w:val="22"/>
                <w:szCs w:val="22"/>
              </w:rPr>
              <w:t>1 656</w:t>
            </w:r>
          </w:p>
        </w:tc>
        <w:tc>
          <w:tcPr>
            <w:tcW w:w="1086" w:type="dxa"/>
            <w:shd w:val="clear" w:color="auto" w:fill="auto"/>
            <w:noWrap/>
            <w:vAlign w:val="center"/>
            <w:hideMark/>
          </w:tcPr>
          <w:p w14:paraId="3B6F806D" w14:textId="465B1D6A" w:rsidR="00531FCA" w:rsidRPr="000D2B73" w:rsidRDefault="00531FCA" w:rsidP="000D2B73">
            <w:pPr>
              <w:jc w:val="center"/>
              <w:rPr>
                <w:sz w:val="22"/>
                <w:szCs w:val="22"/>
              </w:rPr>
            </w:pPr>
            <w:r w:rsidRPr="000D2B73">
              <w:rPr>
                <w:sz w:val="22"/>
                <w:szCs w:val="22"/>
              </w:rPr>
              <w:t>1 722</w:t>
            </w:r>
          </w:p>
        </w:tc>
        <w:tc>
          <w:tcPr>
            <w:tcW w:w="1086" w:type="dxa"/>
            <w:shd w:val="clear" w:color="auto" w:fill="auto"/>
            <w:noWrap/>
            <w:vAlign w:val="center"/>
            <w:hideMark/>
          </w:tcPr>
          <w:p w14:paraId="3F9EA566" w14:textId="5ADE761A" w:rsidR="00531FCA" w:rsidRPr="000D2B73" w:rsidRDefault="00531FCA" w:rsidP="000D2B73">
            <w:pPr>
              <w:jc w:val="center"/>
              <w:rPr>
                <w:sz w:val="22"/>
                <w:szCs w:val="22"/>
              </w:rPr>
            </w:pPr>
            <w:r w:rsidRPr="000D2B73">
              <w:rPr>
                <w:sz w:val="22"/>
                <w:szCs w:val="22"/>
              </w:rPr>
              <w:t>1 791</w:t>
            </w:r>
          </w:p>
        </w:tc>
        <w:tc>
          <w:tcPr>
            <w:tcW w:w="1086" w:type="dxa"/>
            <w:shd w:val="clear" w:color="auto" w:fill="auto"/>
            <w:noWrap/>
            <w:vAlign w:val="center"/>
            <w:hideMark/>
          </w:tcPr>
          <w:p w14:paraId="443BFEB0" w14:textId="0D38A0B8" w:rsidR="00531FCA" w:rsidRPr="000D2B73" w:rsidRDefault="00531FCA" w:rsidP="000D2B73">
            <w:pPr>
              <w:jc w:val="center"/>
              <w:rPr>
                <w:sz w:val="22"/>
                <w:szCs w:val="22"/>
              </w:rPr>
            </w:pPr>
            <w:r w:rsidRPr="000D2B73">
              <w:rPr>
                <w:sz w:val="22"/>
                <w:szCs w:val="22"/>
              </w:rPr>
              <w:t>1 863</w:t>
            </w:r>
          </w:p>
        </w:tc>
        <w:tc>
          <w:tcPr>
            <w:tcW w:w="1640" w:type="dxa"/>
            <w:vMerge/>
            <w:shd w:val="clear" w:color="auto" w:fill="auto"/>
            <w:hideMark/>
          </w:tcPr>
          <w:p w14:paraId="4CA68E76" w14:textId="77777777" w:rsidR="00531FCA" w:rsidRPr="000D2B73" w:rsidRDefault="00531FCA" w:rsidP="00232A2D">
            <w:pPr>
              <w:jc w:val="both"/>
              <w:rPr>
                <w:sz w:val="22"/>
                <w:szCs w:val="22"/>
              </w:rPr>
            </w:pPr>
          </w:p>
        </w:tc>
      </w:tr>
      <w:tr w:rsidR="00531FCA" w:rsidRPr="000D2B73" w14:paraId="5B39BB6B" w14:textId="77777777" w:rsidTr="000D2B73">
        <w:trPr>
          <w:trHeight w:val="300"/>
        </w:trPr>
        <w:tc>
          <w:tcPr>
            <w:tcW w:w="734" w:type="dxa"/>
            <w:vMerge w:val="restart"/>
            <w:shd w:val="clear" w:color="auto" w:fill="auto"/>
            <w:noWrap/>
            <w:hideMark/>
          </w:tcPr>
          <w:p w14:paraId="1746DDB1" w14:textId="77777777" w:rsidR="00531FCA" w:rsidRPr="000D2B73" w:rsidRDefault="00531FCA" w:rsidP="00232A2D">
            <w:pPr>
              <w:jc w:val="both"/>
              <w:rPr>
                <w:sz w:val="22"/>
                <w:szCs w:val="22"/>
              </w:rPr>
            </w:pPr>
            <w:r w:rsidRPr="000D2B73">
              <w:rPr>
                <w:sz w:val="22"/>
                <w:szCs w:val="22"/>
              </w:rPr>
              <w:t>2.4.</w:t>
            </w:r>
          </w:p>
        </w:tc>
        <w:tc>
          <w:tcPr>
            <w:tcW w:w="2039" w:type="dxa"/>
            <w:vMerge w:val="restart"/>
            <w:shd w:val="clear" w:color="auto" w:fill="auto"/>
            <w:hideMark/>
          </w:tcPr>
          <w:p w14:paraId="14B39A3B" w14:textId="77777777" w:rsidR="00531FCA" w:rsidRPr="000D2B73" w:rsidRDefault="00531FCA" w:rsidP="00232A2D">
            <w:pPr>
              <w:jc w:val="both"/>
              <w:rPr>
                <w:sz w:val="22"/>
                <w:szCs w:val="22"/>
              </w:rPr>
            </w:pPr>
            <w:r w:rsidRPr="000D2B73">
              <w:rPr>
                <w:sz w:val="22"/>
                <w:szCs w:val="22"/>
              </w:rPr>
              <w:t>Обеспечение бесплатным горячим питанием обучающихся, получающих начальное общее образование в муниципальных общеобразовательных учреждениях</w:t>
            </w:r>
          </w:p>
        </w:tc>
        <w:tc>
          <w:tcPr>
            <w:tcW w:w="1455" w:type="dxa"/>
            <w:vMerge w:val="restart"/>
            <w:shd w:val="clear" w:color="auto" w:fill="auto"/>
            <w:hideMark/>
          </w:tcPr>
          <w:p w14:paraId="4930957C" w14:textId="77777777" w:rsidR="00531FCA" w:rsidRPr="000D2B73" w:rsidRDefault="00531FCA" w:rsidP="00232A2D">
            <w:pPr>
              <w:jc w:val="both"/>
              <w:rPr>
                <w:sz w:val="22"/>
                <w:szCs w:val="22"/>
              </w:rPr>
            </w:pPr>
            <w:r w:rsidRPr="000D2B73">
              <w:rPr>
                <w:sz w:val="22"/>
                <w:szCs w:val="22"/>
              </w:rPr>
              <w:t>УО, МОУ СОШ</w:t>
            </w:r>
          </w:p>
        </w:tc>
        <w:tc>
          <w:tcPr>
            <w:tcW w:w="1131" w:type="dxa"/>
            <w:vMerge w:val="restart"/>
            <w:shd w:val="clear" w:color="auto" w:fill="auto"/>
            <w:hideMark/>
          </w:tcPr>
          <w:p w14:paraId="67E39DE5" w14:textId="77777777" w:rsidR="00531FCA" w:rsidRPr="000D2B73" w:rsidRDefault="00531FCA" w:rsidP="00232A2D">
            <w:pPr>
              <w:jc w:val="both"/>
              <w:rPr>
                <w:sz w:val="22"/>
                <w:szCs w:val="22"/>
              </w:rPr>
            </w:pPr>
            <w:r w:rsidRPr="000D2B73">
              <w:rPr>
                <w:sz w:val="22"/>
                <w:szCs w:val="22"/>
              </w:rPr>
              <w:t>5 лет</w:t>
            </w:r>
          </w:p>
        </w:tc>
        <w:tc>
          <w:tcPr>
            <w:tcW w:w="1385" w:type="dxa"/>
            <w:shd w:val="clear" w:color="auto" w:fill="auto"/>
            <w:vAlign w:val="center"/>
            <w:hideMark/>
          </w:tcPr>
          <w:p w14:paraId="222D50F4" w14:textId="77777777" w:rsidR="00531FCA" w:rsidRPr="000D2B73" w:rsidRDefault="00531FCA" w:rsidP="000D2B73">
            <w:pPr>
              <w:jc w:val="center"/>
              <w:rPr>
                <w:b/>
                <w:bCs/>
                <w:sz w:val="22"/>
                <w:szCs w:val="22"/>
              </w:rPr>
            </w:pPr>
            <w:r w:rsidRPr="000D2B73">
              <w:rPr>
                <w:b/>
                <w:bCs/>
                <w:sz w:val="22"/>
                <w:szCs w:val="22"/>
              </w:rPr>
              <w:t>Итого:</w:t>
            </w:r>
          </w:p>
        </w:tc>
        <w:tc>
          <w:tcPr>
            <w:tcW w:w="1556" w:type="dxa"/>
            <w:shd w:val="clear" w:color="auto" w:fill="auto"/>
            <w:noWrap/>
            <w:vAlign w:val="center"/>
            <w:hideMark/>
          </w:tcPr>
          <w:p w14:paraId="3F8776A9" w14:textId="045AB674" w:rsidR="00531FCA" w:rsidRPr="000D2B73" w:rsidRDefault="00531FCA" w:rsidP="000D2B73">
            <w:pPr>
              <w:jc w:val="center"/>
              <w:rPr>
                <w:b/>
                <w:bCs/>
                <w:sz w:val="22"/>
                <w:szCs w:val="22"/>
              </w:rPr>
            </w:pPr>
            <w:r w:rsidRPr="000D2B73">
              <w:rPr>
                <w:b/>
                <w:bCs/>
                <w:sz w:val="22"/>
                <w:szCs w:val="22"/>
              </w:rPr>
              <w:t>188 742</w:t>
            </w:r>
          </w:p>
        </w:tc>
        <w:tc>
          <w:tcPr>
            <w:tcW w:w="1182" w:type="dxa"/>
            <w:shd w:val="clear" w:color="auto" w:fill="auto"/>
            <w:noWrap/>
            <w:vAlign w:val="center"/>
            <w:hideMark/>
          </w:tcPr>
          <w:p w14:paraId="4ADFF8F3" w14:textId="1AE95903" w:rsidR="00531FCA" w:rsidRPr="000D2B73" w:rsidRDefault="00531FCA" w:rsidP="000D2B73">
            <w:pPr>
              <w:jc w:val="center"/>
              <w:rPr>
                <w:b/>
                <w:bCs/>
                <w:sz w:val="22"/>
                <w:szCs w:val="22"/>
              </w:rPr>
            </w:pPr>
            <w:r w:rsidRPr="000D2B73">
              <w:rPr>
                <w:b/>
                <w:bCs/>
                <w:sz w:val="22"/>
                <w:szCs w:val="22"/>
              </w:rPr>
              <w:t>34 739</w:t>
            </w:r>
          </w:p>
        </w:tc>
        <w:tc>
          <w:tcPr>
            <w:tcW w:w="1086" w:type="dxa"/>
            <w:shd w:val="clear" w:color="auto" w:fill="auto"/>
            <w:noWrap/>
            <w:vAlign w:val="center"/>
            <w:hideMark/>
          </w:tcPr>
          <w:p w14:paraId="0D5E6E07" w14:textId="3245522B" w:rsidR="00531FCA" w:rsidRPr="000D2B73" w:rsidRDefault="00531FCA" w:rsidP="000D2B73">
            <w:pPr>
              <w:jc w:val="center"/>
              <w:rPr>
                <w:b/>
                <w:bCs/>
                <w:sz w:val="22"/>
                <w:szCs w:val="22"/>
              </w:rPr>
            </w:pPr>
            <w:r w:rsidRPr="000D2B73">
              <w:rPr>
                <w:b/>
                <w:bCs/>
                <w:sz w:val="22"/>
                <w:szCs w:val="22"/>
              </w:rPr>
              <w:t>36 182</w:t>
            </w:r>
          </w:p>
        </w:tc>
        <w:tc>
          <w:tcPr>
            <w:tcW w:w="1086" w:type="dxa"/>
            <w:shd w:val="clear" w:color="auto" w:fill="auto"/>
            <w:noWrap/>
            <w:vAlign w:val="center"/>
            <w:hideMark/>
          </w:tcPr>
          <w:p w14:paraId="7AAFBDA8" w14:textId="1E8E2BD5" w:rsidR="00531FCA" w:rsidRPr="000D2B73" w:rsidRDefault="00531FCA" w:rsidP="000D2B73">
            <w:pPr>
              <w:jc w:val="center"/>
              <w:rPr>
                <w:b/>
                <w:bCs/>
                <w:sz w:val="22"/>
                <w:szCs w:val="22"/>
              </w:rPr>
            </w:pPr>
            <w:r w:rsidRPr="000D2B73">
              <w:rPr>
                <w:b/>
                <w:bCs/>
                <w:sz w:val="22"/>
                <w:szCs w:val="22"/>
              </w:rPr>
              <w:t>37 686</w:t>
            </w:r>
          </w:p>
        </w:tc>
        <w:tc>
          <w:tcPr>
            <w:tcW w:w="1086" w:type="dxa"/>
            <w:shd w:val="clear" w:color="auto" w:fill="auto"/>
            <w:noWrap/>
            <w:vAlign w:val="center"/>
            <w:hideMark/>
          </w:tcPr>
          <w:p w14:paraId="430BE24C" w14:textId="22DF649A" w:rsidR="00531FCA" w:rsidRPr="000D2B73" w:rsidRDefault="00531FCA" w:rsidP="000D2B73">
            <w:pPr>
              <w:jc w:val="center"/>
              <w:rPr>
                <w:b/>
                <w:bCs/>
                <w:sz w:val="22"/>
                <w:szCs w:val="22"/>
              </w:rPr>
            </w:pPr>
            <w:r w:rsidRPr="000D2B73">
              <w:rPr>
                <w:b/>
                <w:bCs/>
                <w:sz w:val="22"/>
                <w:szCs w:val="22"/>
              </w:rPr>
              <w:t>39 252</w:t>
            </w:r>
          </w:p>
        </w:tc>
        <w:tc>
          <w:tcPr>
            <w:tcW w:w="1086" w:type="dxa"/>
            <w:shd w:val="clear" w:color="auto" w:fill="auto"/>
            <w:noWrap/>
            <w:vAlign w:val="center"/>
            <w:hideMark/>
          </w:tcPr>
          <w:p w14:paraId="39F558A6" w14:textId="349D04D7" w:rsidR="00531FCA" w:rsidRPr="000D2B73" w:rsidRDefault="00531FCA" w:rsidP="000D2B73">
            <w:pPr>
              <w:jc w:val="center"/>
              <w:rPr>
                <w:b/>
                <w:bCs/>
                <w:sz w:val="22"/>
                <w:szCs w:val="22"/>
              </w:rPr>
            </w:pPr>
            <w:r w:rsidRPr="000D2B73">
              <w:rPr>
                <w:b/>
                <w:bCs/>
                <w:sz w:val="22"/>
                <w:szCs w:val="22"/>
              </w:rPr>
              <w:t>40 883</w:t>
            </w:r>
          </w:p>
        </w:tc>
        <w:tc>
          <w:tcPr>
            <w:tcW w:w="1640" w:type="dxa"/>
            <w:vMerge/>
            <w:shd w:val="clear" w:color="auto" w:fill="auto"/>
            <w:hideMark/>
          </w:tcPr>
          <w:p w14:paraId="1456A662" w14:textId="77777777" w:rsidR="00531FCA" w:rsidRPr="000D2B73" w:rsidRDefault="00531FCA" w:rsidP="00232A2D">
            <w:pPr>
              <w:jc w:val="both"/>
              <w:rPr>
                <w:sz w:val="22"/>
                <w:szCs w:val="22"/>
              </w:rPr>
            </w:pPr>
          </w:p>
        </w:tc>
      </w:tr>
      <w:tr w:rsidR="00531FCA" w:rsidRPr="000D2B73" w14:paraId="520827D3" w14:textId="77777777" w:rsidTr="000D2B73">
        <w:trPr>
          <w:trHeight w:val="300"/>
        </w:trPr>
        <w:tc>
          <w:tcPr>
            <w:tcW w:w="734" w:type="dxa"/>
            <w:vMerge/>
            <w:shd w:val="clear" w:color="auto" w:fill="auto"/>
            <w:hideMark/>
          </w:tcPr>
          <w:p w14:paraId="50D7CC17" w14:textId="77777777" w:rsidR="00531FCA" w:rsidRPr="000D2B73" w:rsidRDefault="00531FCA" w:rsidP="00232A2D">
            <w:pPr>
              <w:jc w:val="both"/>
              <w:rPr>
                <w:sz w:val="22"/>
                <w:szCs w:val="22"/>
              </w:rPr>
            </w:pPr>
          </w:p>
        </w:tc>
        <w:tc>
          <w:tcPr>
            <w:tcW w:w="2039" w:type="dxa"/>
            <w:vMerge/>
            <w:shd w:val="clear" w:color="auto" w:fill="auto"/>
            <w:hideMark/>
          </w:tcPr>
          <w:p w14:paraId="01BD6E7E" w14:textId="77777777" w:rsidR="00531FCA" w:rsidRPr="000D2B73" w:rsidRDefault="00531FCA" w:rsidP="00232A2D">
            <w:pPr>
              <w:jc w:val="both"/>
              <w:rPr>
                <w:sz w:val="22"/>
                <w:szCs w:val="22"/>
              </w:rPr>
            </w:pPr>
          </w:p>
        </w:tc>
        <w:tc>
          <w:tcPr>
            <w:tcW w:w="1455" w:type="dxa"/>
            <w:vMerge/>
            <w:shd w:val="clear" w:color="auto" w:fill="auto"/>
            <w:hideMark/>
          </w:tcPr>
          <w:p w14:paraId="5B448CF9" w14:textId="77777777" w:rsidR="00531FCA" w:rsidRPr="000D2B73" w:rsidRDefault="00531FCA" w:rsidP="00232A2D">
            <w:pPr>
              <w:jc w:val="both"/>
              <w:rPr>
                <w:sz w:val="22"/>
                <w:szCs w:val="22"/>
              </w:rPr>
            </w:pPr>
          </w:p>
        </w:tc>
        <w:tc>
          <w:tcPr>
            <w:tcW w:w="1131" w:type="dxa"/>
            <w:vMerge/>
            <w:shd w:val="clear" w:color="auto" w:fill="auto"/>
            <w:hideMark/>
          </w:tcPr>
          <w:p w14:paraId="6FE104F2" w14:textId="77777777" w:rsidR="00531FCA" w:rsidRPr="000D2B73" w:rsidRDefault="00531FCA" w:rsidP="00232A2D">
            <w:pPr>
              <w:jc w:val="both"/>
              <w:rPr>
                <w:sz w:val="22"/>
                <w:szCs w:val="22"/>
              </w:rPr>
            </w:pPr>
          </w:p>
        </w:tc>
        <w:tc>
          <w:tcPr>
            <w:tcW w:w="1385" w:type="dxa"/>
            <w:shd w:val="clear" w:color="auto" w:fill="auto"/>
            <w:vAlign w:val="center"/>
            <w:hideMark/>
          </w:tcPr>
          <w:p w14:paraId="2687BC9D" w14:textId="77777777" w:rsidR="00531FCA" w:rsidRPr="000D2B73" w:rsidRDefault="00531FCA" w:rsidP="000D2B73">
            <w:pPr>
              <w:jc w:val="center"/>
              <w:rPr>
                <w:sz w:val="22"/>
                <w:szCs w:val="22"/>
              </w:rPr>
            </w:pPr>
            <w:r w:rsidRPr="000D2B73">
              <w:rPr>
                <w:sz w:val="22"/>
                <w:szCs w:val="22"/>
              </w:rPr>
              <w:t>МБ</w:t>
            </w:r>
          </w:p>
        </w:tc>
        <w:tc>
          <w:tcPr>
            <w:tcW w:w="1556" w:type="dxa"/>
            <w:shd w:val="clear" w:color="auto" w:fill="auto"/>
            <w:noWrap/>
            <w:vAlign w:val="center"/>
            <w:hideMark/>
          </w:tcPr>
          <w:p w14:paraId="405BA0E3" w14:textId="63945819" w:rsidR="00531FCA" w:rsidRPr="000D2B73" w:rsidRDefault="00531FCA" w:rsidP="000D2B73">
            <w:pPr>
              <w:jc w:val="center"/>
              <w:rPr>
                <w:b/>
                <w:bCs/>
                <w:sz w:val="22"/>
                <w:szCs w:val="22"/>
              </w:rPr>
            </w:pPr>
            <w:r w:rsidRPr="000D2B73">
              <w:rPr>
                <w:b/>
                <w:bCs/>
                <w:sz w:val="22"/>
                <w:szCs w:val="22"/>
              </w:rPr>
              <w:t>13 150</w:t>
            </w:r>
          </w:p>
        </w:tc>
        <w:tc>
          <w:tcPr>
            <w:tcW w:w="1182" w:type="dxa"/>
            <w:shd w:val="clear" w:color="auto" w:fill="auto"/>
            <w:noWrap/>
            <w:vAlign w:val="center"/>
            <w:hideMark/>
          </w:tcPr>
          <w:p w14:paraId="1637F3BE" w14:textId="48B90009" w:rsidR="00531FCA" w:rsidRPr="000D2B73" w:rsidRDefault="00531FCA" w:rsidP="000D2B73">
            <w:pPr>
              <w:jc w:val="center"/>
              <w:rPr>
                <w:sz w:val="22"/>
                <w:szCs w:val="22"/>
              </w:rPr>
            </w:pPr>
            <w:r w:rsidRPr="000D2B73">
              <w:rPr>
                <w:sz w:val="22"/>
                <w:szCs w:val="22"/>
              </w:rPr>
              <w:t>2 428</w:t>
            </w:r>
          </w:p>
        </w:tc>
        <w:tc>
          <w:tcPr>
            <w:tcW w:w="1086" w:type="dxa"/>
            <w:shd w:val="clear" w:color="auto" w:fill="auto"/>
            <w:noWrap/>
            <w:vAlign w:val="center"/>
            <w:hideMark/>
          </w:tcPr>
          <w:p w14:paraId="7B8E7A3D" w14:textId="3B11F391" w:rsidR="00531FCA" w:rsidRPr="000D2B73" w:rsidRDefault="00531FCA" w:rsidP="000D2B73">
            <w:pPr>
              <w:jc w:val="center"/>
              <w:rPr>
                <w:sz w:val="22"/>
                <w:szCs w:val="22"/>
              </w:rPr>
            </w:pPr>
            <w:r w:rsidRPr="000D2B73">
              <w:rPr>
                <w:sz w:val="22"/>
                <w:szCs w:val="22"/>
              </w:rPr>
              <w:t>2 525</w:t>
            </w:r>
          </w:p>
        </w:tc>
        <w:tc>
          <w:tcPr>
            <w:tcW w:w="1086" w:type="dxa"/>
            <w:shd w:val="clear" w:color="auto" w:fill="auto"/>
            <w:noWrap/>
            <w:vAlign w:val="center"/>
            <w:hideMark/>
          </w:tcPr>
          <w:p w14:paraId="23F47B89" w14:textId="052D3F64" w:rsidR="00531FCA" w:rsidRPr="000D2B73" w:rsidRDefault="00531FCA" w:rsidP="000D2B73">
            <w:pPr>
              <w:jc w:val="center"/>
              <w:rPr>
                <w:sz w:val="22"/>
                <w:szCs w:val="22"/>
              </w:rPr>
            </w:pPr>
            <w:r w:rsidRPr="000D2B73">
              <w:rPr>
                <w:sz w:val="22"/>
                <w:szCs w:val="22"/>
              </w:rPr>
              <w:t>2 626</w:t>
            </w:r>
          </w:p>
        </w:tc>
        <w:tc>
          <w:tcPr>
            <w:tcW w:w="1086" w:type="dxa"/>
            <w:shd w:val="clear" w:color="auto" w:fill="auto"/>
            <w:noWrap/>
            <w:vAlign w:val="center"/>
            <w:hideMark/>
          </w:tcPr>
          <w:p w14:paraId="7533F688" w14:textId="08A2817F" w:rsidR="00531FCA" w:rsidRPr="000D2B73" w:rsidRDefault="00531FCA" w:rsidP="000D2B73">
            <w:pPr>
              <w:jc w:val="center"/>
              <w:rPr>
                <w:sz w:val="22"/>
                <w:szCs w:val="22"/>
              </w:rPr>
            </w:pPr>
            <w:r w:rsidRPr="000D2B73">
              <w:rPr>
                <w:sz w:val="22"/>
                <w:szCs w:val="22"/>
              </w:rPr>
              <w:t>2 731</w:t>
            </w:r>
          </w:p>
        </w:tc>
        <w:tc>
          <w:tcPr>
            <w:tcW w:w="1086" w:type="dxa"/>
            <w:shd w:val="clear" w:color="auto" w:fill="auto"/>
            <w:noWrap/>
            <w:vAlign w:val="center"/>
            <w:hideMark/>
          </w:tcPr>
          <w:p w14:paraId="6585AF59" w14:textId="2A0B1EAD" w:rsidR="00531FCA" w:rsidRPr="000D2B73" w:rsidRDefault="00531FCA" w:rsidP="000D2B73">
            <w:pPr>
              <w:jc w:val="center"/>
              <w:rPr>
                <w:sz w:val="22"/>
                <w:szCs w:val="22"/>
              </w:rPr>
            </w:pPr>
            <w:r w:rsidRPr="000D2B73">
              <w:rPr>
                <w:sz w:val="22"/>
                <w:szCs w:val="22"/>
              </w:rPr>
              <w:t>2 840</w:t>
            </w:r>
          </w:p>
        </w:tc>
        <w:tc>
          <w:tcPr>
            <w:tcW w:w="1640" w:type="dxa"/>
            <w:vMerge/>
            <w:shd w:val="clear" w:color="auto" w:fill="auto"/>
            <w:hideMark/>
          </w:tcPr>
          <w:p w14:paraId="54A4D18E" w14:textId="77777777" w:rsidR="00531FCA" w:rsidRPr="000D2B73" w:rsidRDefault="00531FCA" w:rsidP="00232A2D">
            <w:pPr>
              <w:jc w:val="both"/>
              <w:rPr>
                <w:sz w:val="22"/>
                <w:szCs w:val="22"/>
              </w:rPr>
            </w:pPr>
          </w:p>
        </w:tc>
      </w:tr>
      <w:tr w:rsidR="00531FCA" w:rsidRPr="000D2B73" w14:paraId="27347180" w14:textId="77777777" w:rsidTr="000D2B73">
        <w:trPr>
          <w:trHeight w:val="345"/>
        </w:trPr>
        <w:tc>
          <w:tcPr>
            <w:tcW w:w="734" w:type="dxa"/>
            <w:vMerge/>
            <w:shd w:val="clear" w:color="auto" w:fill="auto"/>
            <w:hideMark/>
          </w:tcPr>
          <w:p w14:paraId="1DECB16E" w14:textId="77777777" w:rsidR="00531FCA" w:rsidRPr="000D2B73" w:rsidRDefault="00531FCA" w:rsidP="00232A2D">
            <w:pPr>
              <w:jc w:val="both"/>
              <w:rPr>
                <w:sz w:val="22"/>
                <w:szCs w:val="22"/>
              </w:rPr>
            </w:pPr>
          </w:p>
        </w:tc>
        <w:tc>
          <w:tcPr>
            <w:tcW w:w="2039" w:type="dxa"/>
            <w:vMerge/>
            <w:shd w:val="clear" w:color="auto" w:fill="auto"/>
            <w:hideMark/>
          </w:tcPr>
          <w:p w14:paraId="1C5F9265" w14:textId="77777777" w:rsidR="00531FCA" w:rsidRPr="000D2B73" w:rsidRDefault="00531FCA" w:rsidP="00232A2D">
            <w:pPr>
              <w:jc w:val="both"/>
              <w:rPr>
                <w:sz w:val="22"/>
                <w:szCs w:val="22"/>
              </w:rPr>
            </w:pPr>
          </w:p>
        </w:tc>
        <w:tc>
          <w:tcPr>
            <w:tcW w:w="1455" w:type="dxa"/>
            <w:vMerge/>
            <w:shd w:val="clear" w:color="auto" w:fill="auto"/>
            <w:hideMark/>
          </w:tcPr>
          <w:p w14:paraId="197FE078" w14:textId="77777777" w:rsidR="00531FCA" w:rsidRPr="000D2B73" w:rsidRDefault="00531FCA" w:rsidP="00232A2D">
            <w:pPr>
              <w:jc w:val="both"/>
              <w:rPr>
                <w:sz w:val="22"/>
                <w:szCs w:val="22"/>
              </w:rPr>
            </w:pPr>
          </w:p>
        </w:tc>
        <w:tc>
          <w:tcPr>
            <w:tcW w:w="1131" w:type="dxa"/>
            <w:vMerge/>
            <w:shd w:val="clear" w:color="auto" w:fill="auto"/>
            <w:hideMark/>
          </w:tcPr>
          <w:p w14:paraId="59D322C6" w14:textId="77777777" w:rsidR="00531FCA" w:rsidRPr="000D2B73" w:rsidRDefault="00531FCA" w:rsidP="00232A2D">
            <w:pPr>
              <w:jc w:val="both"/>
              <w:rPr>
                <w:sz w:val="22"/>
                <w:szCs w:val="22"/>
              </w:rPr>
            </w:pPr>
          </w:p>
        </w:tc>
        <w:tc>
          <w:tcPr>
            <w:tcW w:w="1385" w:type="dxa"/>
            <w:shd w:val="clear" w:color="auto" w:fill="auto"/>
            <w:vAlign w:val="center"/>
            <w:hideMark/>
          </w:tcPr>
          <w:p w14:paraId="13E9F534" w14:textId="77777777" w:rsidR="00531FCA" w:rsidRPr="000D2B73" w:rsidRDefault="00531FCA" w:rsidP="000D2B73">
            <w:pPr>
              <w:jc w:val="center"/>
              <w:rPr>
                <w:sz w:val="22"/>
                <w:szCs w:val="22"/>
              </w:rPr>
            </w:pPr>
            <w:r w:rsidRPr="000D2B73">
              <w:rPr>
                <w:sz w:val="22"/>
                <w:szCs w:val="22"/>
              </w:rPr>
              <w:t>ОБ</w:t>
            </w:r>
          </w:p>
        </w:tc>
        <w:tc>
          <w:tcPr>
            <w:tcW w:w="1556" w:type="dxa"/>
            <w:shd w:val="clear" w:color="auto" w:fill="auto"/>
            <w:noWrap/>
            <w:vAlign w:val="center"/>
            <w:hideMark/>
          </w:tcPr>
          <w:p w14:paraId="11707541" w14:textId="512608C4" w:rsidR="00531FCA" w:rsidRPr="000D2B73" w:rsidRDefault="00531FCA" w:rsidP="000D2B73">
            <w:pPr>
              <w:jc w:val="center"/>
              <w:rPr>
                <w:b/>
                <w:bCs/>
                <w:sz w:val="22"/>
                <w:szCs w:val="22"/>
              </w:rPr>
            </w:pPr>
            <w:r w:rsidRPr="000D2B73">
              <w:rPr>
                <w:b/>
                <w:bCs/>
                <w:sz w:val="22"/>
                <w:szCs w:val="22"/>
              </w:rPr>
              <w:t>45 656</w:t>
            </w:r>
          </w:p>
        </w:tc>
        <w:tc>
          <w:tcPr>
            <w:tcW w:w="1182" w:type="dxa"/>
            <w:shd w:val="clear" w:color="auto" w:fill="auto"/>
            <w:noWrap/>
            <w:vAlign w:val="center"/>
            <w:hideMark/>
          </w:tcPr>
          <w:p w14:paraId="224EFC48" w14:textId="03C45076" w:rsidR="00531FCA" w:rsidRPr="000D2B73" w:rsidRDefault="00531FCA" w:rsidP="000D2B73">
            <w:pPr>
              <w:jc w:val="center"/>
              <w:rPr>
                <w:sz w:val="22"/>
                <w:szCs w:val="22"/>
              </w:rPr>
            </w:pPr>
            <w:r w:rsidRPr="000D2B73">
              <w:rPr>
                <w:sz w:val="22"/>
                <w:szCs w:val="22"/>
              </w:rPr>
              <w:t>8 401</w:t>
            </w:r>
          </w:p>
        </w:tc>
        <w:tc>
          <w:tcPr>
            <w:tcW w:w="1086" w:type="dxa"/>
            <w:shd w:val="clear" w:color="auto" w:fill="auto"/>
            <w:noWrap/>
            <w:vAlign w:val="center"/>
            <w:hideMark/>
          </w:tcPr>
          <w:p w14:paraId="4B311C70" w14:textId="0B5E3198" w:rsidR="00531FCA" w:rsidRPr="000D2B73" w:rsidRDefault="00531FCA" w:rsidP="000D2B73">
            <w:pPr>
              <w:jc w:val="center"/>
              <w:rPr>
                <w:sz w:val="22"/>
                <w:szCs w:val="22"/>
              </w:rPr>
            </w:pPr>
            <w:r w:rsidRPr="000D2B73">
              <w:rPr>
                <w:sz w:val="22"/>
                <w:szCs w:val="22"/>
              </w:rPr>
              <w:t>8 751</w:t>
            </w:r>
          </w:p>
        </w:tc>
        <w:tc>
          <w:tcPr>
            <w:tcW w:w="1086" w:type="dxa"/>
            <w:shd w:val="clear" w:color="auto" w:fill="auto"/>
            <w:noWrap/>
            <w:vAlign w:val="center"/>
            <w:hideMark/>
          </w:tcPr>
          <w:p w14:paraId="361CDD10" w14:textId="40E0CDFE" w:rsidR="00531FCA" w:rsidRPr="000D2B73" w:rsidRDefault="00531FCA" w:rsidP="000D2B73">
            <w:pPr>
              <w:jc w:val="center"/>
              <w:rPr>
                <w:sz w:val="22"/>
                <w:szCs w:val="22"/>
              </w:rPr>
            </w:pPr>
            <w:r w:rsidRPr="000D2B73">
              <w:rPr>
                <w:sz w:val="22"/>
                <w:szCs w:val="22"/>
              </w:rPr>
              <w:t>9 116</w:t>
            </w:r>
          </w:p>
        </w:tc>
        <w:tc>
          <w:tcPr>
            <w:tcW w:w="1086" w:type="dxa"/>
            <w:shd w:val="clear" w:color="auto" w:fill="auto"/>
            <w:noWrap/>
            <w:vAlign w:val="center"/>
            <w:hideMark/>
          </w:tcPr>
          <w:p w14:paraId="0C5989A1" w14:textId="65516AC6" w:rsidR="00531FCA" w:rsidRPr="000D2B73" w:rsidRDefault="00531FCA" w:rsidP="000D2B73">
            <w:pPr>
              <w:jc w:val="center"/>
              <w:rPr>
                <w:sz w:val="22"/>
                <w:szCs w:val="22"/>
              </w:rPr>
            </w:pPr>
            <w:r w:rsidRPr="000D2B73">
              <w:rPr>
                <w:sz w:val="22"/>
                <w:szCs w:val="22"/>
              </w:rPr>
              <w:t>9 496</w:t>
            </w:r>
          </w:p>
        </w:tc>
        <w:tc>
          <w:tcPr>
            <w:tcW w:w="1086" w:type="dxa"/>
            <w:shd w:val="clear" w:color="auto" w:fill="auto"/>
            <w:noWrap/>
            <w:vAlign w:val="center"/>
            <w:hideMark/>
          </w:tcPr>
          <w:p w14:paraId="62019EA8" w14:textId="0CECA42A" w:rsidR="00531FCA" w:rsidRPr="000D2B73" w:rsidRDefault="00531FCA" w:rsidP="000D2B73">
            <w:pPr>
              <w:jc w:val="center"/>
              <w:rPr>
                <w:sz w:val="22"/>
                <w:szCs w:val="22"/>
              </w:rPr>
            </w:pPr>
            <w:r w:rsidRPr="000D2B73">
              <w:rPr>
                <w:sz w:val="22"/>
                <w:szCs w:val="22"/>
              </w:rPr>
              <w:t>9 892</w:t>
            </w:r>
          </w:p>
        </w:tc>
        <w:tc>
          <w:tcPr>
            <w:tcW w:w="1640" w:type="dxa"/>
            <w:vMerge/>
            <w:shd w:val="clear" w:color="auto" w:fill="auto"/>
            <w:hideMark/>
          </w:tcPr>
          <w:p w14:paraId="73308392" w14:textId="77777777" w:rsidR="00531FCA" w:rsidRPr="000D2B73" w:rsidRDefault="00531FCA" w:rsidP="00232A2D">
            <w:pPr>
              <w:jc w:val="both"/>
              <w:rPr>
                <w:sz w:val="22"/>
                <w:szCs w:val="22"/>
              </w:rPr>
            </w:pPr>
          </w:p>
        </w:tc>
      </w:tr>
      <w:tr w:rsidR="00531FCA" w:rsidRPr="000D2B73" w14:paraId="3E19B2E0" w14:textId="77777777" w:rsidTr="000D2B73">
        <w:trPr>
          <w:trHeight w:val="525"/>
        </w:trPr>
        <w:tc>
          <w:tcPr>
            <w:tcW w:w="734" w:type="dxa"/>
            <w:vMerge/>
            <w:shd w:val="clear" w:color="auto" w:fill="auto"/>
            <w:hideMark/>
          </w:tcPr>
          <w:p w14:paraId="21F2FFE9" w14:textId="77777777" w:rsidR="00531FCA" w:rsidRPr="000D2B73" w:rsidRDefault="00531FCA" w:rsidP="00232A2D">
            <w:pPr>
              <w:jc w:val="both"/>
              <w:rPr>
                <w:sz w:val="22"/>
                <w:szCs w:val="22"/>
              </w:rPr>
            </w:pPr>
          </w:p>
        </w:tc>
        <w:tc>
          <w:tcPr>
            <w:tcW w:w="2039" w:type="dxa"/>
            <w:vMerge/>
            <w:shd w:val="clear" w:color="auto" w:fill="auto"/>
            <w:hideMark/>
          </w:tcPr>
          <w:p w14:paraId="02506145" w14:textId="77777777" w:rsidR="00531FCA" w:rsidRPr="000D2B73" w:rsidRDefault="00531FCA" w:rsidP="00232A2D">
            <w:pPr>
              <w:jc w:val="both"/>
              <w:rPr>
                <w:sz w:val="22"/>
                <w:szCs w:val="22"/>
              </w:rPr>
            </w:pPr>
          </w:p>
        </w:tc>
        <w:tc>
          <w:tcPr>
            <w:tcW w:w="1455" w:type="dxa"/>
            <w:vMerge/>
            <w:shd w:val="clear" w:color="auto" w:fill="auto"/>
            <w:hideMark/>
          </w:tcPr>
          <w:p w14:paraId="60B03C73" w14:textId="77777777" w:rsidR="00531FCA" w:rsidRPr="000D2B73" w:rsidRDefault="00531FCA" w:rsidP="00232A2D">
            <w:pPr>
              <w:jc w:val="both"/>
              <w:rPr>
                <w:sz w:val="22"/>
                <w:szCs w:val="22"/>
              </w:rPr>
            </w:pPr>
          </w:p>
        </w:tc>
        <w:tc>
          <w:tcPr>
            <w:tcW w:w="1131" w:type="dxa"/>
            <w:vMerge/>
            <w:shd w:val="clear" w:color="auto" w:fill="auto"/>
            <w:hideMark/>
          </w:tcPr>
          <w:p w14:paraId="640C044F" w14:textId="77777777" w:rsidR="00531FCA" w:rsidRPr="000D2B73" w:rsidRDefault="00531FCA" w:rsidP="00232A2D">
            <w:pPr>
              <w:jc w:val="both"/>
              <w:rPr>
                <w:sz w:val="22"/>
                <w:szCs w:val="22"/>
              </w:rPr>
            </w:pPr>
          </w:p>
        </w:tc>
        <w:tc>
          <w:tcPr>
            <w:tcW w:w="1385" w:type="dxa"/>
            <w:shd w:val="clear" w:color="auto" w:fill="auto"/>
            <w:vAlign w:val="center"/>
            <w:hideMark/>
          </w:tcPr>
          <w:p w14:paraId="3C0E3732" w14:textId="77777777" w:rsidR="00531FCA" w:rsidRPr="000D2B73" w:rsidRDefault="00531FCA" w:rsidP="000D2B73">
            <w:pPr>
              <w:jc w:val="center"/>
              <w:rPr>
                <w:sz w:val="22"/>
                <w:szCs w:val="22"/>
              </w:rPr>
            </w:pPr>
            <w:r w:rsidRPr="000D2B73">
              <w:rPr>
                <w:sz w:val="22"/>
                <w:szCs w:val="22"/>
              </w:rPr>
              <w:t>ФБ</w:t>
            </w:r>
          </w:p>
        </w:tc>
        <w:tc>
          <w:tcPr>
            <w:tcW w:w="1556" w:type="dxa"/>
            <w:shd w:val="clear" w:color="auto" w:fill="auto"/>
            <w:noWrap/>
            <w:vAlign w:val="center"/>
            <w:hideMark/>
          </w:tcPr>
          <w:p w14:paraId="0868539B" w14:textId="7C1C6B84" w:rsidR="00531FCA" w:rsidRPr="000D2B73" w:rsidRDefault="00531FCA" w:rsidP="000D2B73">
            <w:pPr>
              <w:jc w:val="center"/>
              <w:rPr>
                <w:b/>
                <w:bCs/>
                <w:sz w:val="22"/>
                <w:szCs w:val="22"/>
              </w:rPr>
            </w:pPr>
            <w:r w:rsidRPr="000D2B73">
              <w:rPr>
                <w:b/>
                <w:bCs/>
                <w:sz w:val="22"/>
                <w:szCs w:val="22"/>
              </w:rPr>
              <w:t>129 936</w:t>
            </w:r>
          </w:p>
        </w:tc>
        <w:tc>
          <w:tcPr>
            <w:tcW w:w="1182" w:type="dxa"/>
            <w:shd w:val="clear" w:color="auto" w:fill="auto"/>
            <w:noWrap/>
            <w:vAlign w:val="center"/>
            <w:hideMark/>
          </w:tcPr>
          <w:p w14:paraId="255C1E01" w14:textId="124BA5B3" w:rsidR="00531FCA" w:rsidRPr="000D2B73" w:rsidRDefault="00531FCA" w:rsidP="000D2B73">
            <w:pPr>
              <w:jc w:val="center"/>
              <w:rPr>
                <w:sz w:val="22"/>
                <w:szCs w:val="22"/>
              </w:rPr>
            </w:pPr>
            <w:r w:rsidRPr="000D2B73">
              <w:rPr>
                <w:sz w:val="22"/>
                <w:szCs w:val="22"/>
              </w:rPr>
              <w:t>23 910</w:t>
            </w:r>
          </w:p>
        </w:tc>
        <w:tc>
          <w:tcPr>
            <w:tcW w:w="1086" w:type="dxa"/>
            <w:shd w:val="clear" w:color="auto" w:fill="auto"/>
            <w:noWrap/>
            <w:vAlign w:val="center"/>
            <w:hideMark/>
          </w:tcPr>
          <w:p w14:paraId="59F7C4C8" w14:textId="29E866C4" w:rsidR="00531FCA" w:rsidRPr="000D2B73" w:rsidRDefault="00531FCA" w:rsidP="000D2B73">
            <w:pPr>
              <w:jc w:val="center"/>
              <w:rPr>
                <w:sz w:val="22"/>
                <w:szCs w:val="22"/>
              </w:rPr>
            </w:pPr>
            <w:r w:rsidRPr="000D2B73">
              <w:rPr>
                <w:sz w:val="22"/>
                <w:szCs w:val="22"/>
              </w:rPr>
              <w:t>24 906</w:t>
            </w:r>
          </w:p>
        </w:tc>
        <w:tc>
          <w:tcPr>
            <w:tcW w:w="1086" w:type="dxa"/>
            <w:shd w:val="clear" w:color="auto" w:fill="auto"/>
            <w:noWrap/>
            <w:vAlign w:val="center"/>
            <w:hideMark/>
          </w:tcPr>
          <w:p w14:paraId="1145243F" w14:textId="513712F6" w:rsidR="00531FCA" w:rsidRPr="000D2B73" w:rsidRDefault="00531FCA" w:rsidP="000D2B73">
            <w:pPr>
              <w:jc w:val="center"/>
              <w:rPr>
                <w:sz w:val="22"/>
                <w:szCs w:val="22"/>
              </w:rPr>
            </w:pPr>
            <w:r w:rsidRPr="000D2B73">
              <w:rPr>
                <w:sz w:val="22"/>
                <w:szCs w:val="22"/>
              </w:rPr>
              <w:t>25 944</w:t>
            </w:r>
          </w:p>
        </w:tc>
        <w:tc>
          <w:tcPr>
            <w:tcW w:w="1086" w:type="dxa"/>
            <w:shd w:val="clear" w:color="auto" w:fill="auto"/>
            <w:noWrap/>
            <w:vAlign w:val="center"/>
            <w:hideMark/>
          </w:tcPr>
          <w:p w14:paraId="248C3478" w14:textId="3AD7BD44" w:rsidR="00531FCA" w:rsidRPr="000D2B73" w:rsidRDefault="00531FCA" w:rsidP="000D2B73">
            <w:pPr>
              <w:jc w:val="center"/>
              <w:rPr>
                <w:sz w:val="22"/>
                <w:szCs w:val="22"/>
              </w:rPr>
            </w:pPr>
            <w:r w:rsidRPr="000D2B73">
              <w:rPr>
                <w:sz w:val="22"/>
                <w:szCs w:val="22"/>
              </w:rPr>
              <w:t>27 025</w:t>
            </w:r>
          </w:p>
        </w:tc>
        <w:tc>
          <w:tcPr>
            <w:tcW w:w="1086" w:type="dxa"/>
            <w:shd w:val="clear" w:color="auto" w:fill="auto"/>
            <w:noWrap/>
            <w:vAlign w:val="center"/>
            <w:hideMark/>
          </w:tcPr>
          <w:p w14:paraId="31C5A02F" w14:textId="5C0DDFFA" w:rsidR="00531FCA" w:rsidRPr="000D2B73" w:rsidRDefault="00531FCA" w:rsidP="000D2B73">
            <w:pPr>
              <w:jc w:val="center"/>
              <w:rPr>
                <w:sz w:val="22"/>
                <w:szCs w:val="22"/>
              </w:rPr>
            </w:pPr>
            <w:r w:rsidRPr="000D2B73">
              <w:rPr>
                <w:sz w:val="22"/>
                <w:szCs w:val="22"/>
              </w:rPr>
              <w:t>28 151</w:t>
            </w:r>
          </w:p>
        </w:tc>
        <w:tc>
          <w:tcPr>
            <w:tcW w:w="1640" w:type="dxa"/>
            <w:vMerge/>
            <w:shd w:val="clear" w:color="auto" w:fill="auto"/>
            <w:hideMark/>
          </w:tcPr>
          <w:p w14:paraId="059EF495" w14:textId="77777777" w:rsidR="00531FCA" w:rsidRPr="000D2B73" w:rsidRDefault="00531FCA" w:rsidP="00232A2D">
            <w:pPr>
              <w:jc w:val="both"/>
              <w:rPr>
                <w:sz w:val="22"/>
                <w:szCs w:val="22"/>
              </w:rPr>
            </w:pPr>
          </w:p>
        </w:tc>
      </w:tr>
      <w:tr w:rsidR="00531FCA" w:rsidRPr="000D2B73" w14:paraId="267FCA43" w14:textId="77777777" w:rsidTr="000D2B73">
        <w:trPr>
          <w:trHeight w:val="345"/>
        </w:trPr>
        <w:tc>
          <w:tcPr>
            <w:tcW w:w="734" w:type="dxa"/>
            <w:vMerge w:val="restart"/>
            <w:shd w:val="clear" w:color="auto" w:fill="auto"/>
            <w:noWrap/>
            <w:hideMark/>
          </w:tcPr>
          <w:p w14:paraId="7AEFFE6F" w14:textId="77777777" w:rsidR="00531FCA" w:rsidRPr="000D2B73" w:rsidRDefault="00531FCA" w:rsidP="00232A2D">
            <w:pPr>
              <w:jc w:val="both"/>
              <w:rPr>
                <w:sz w:val="22"/>
                <w:szCs w:val="22"/>
              </w:rPr>
            </w:pPr>
            <w:r w:rsidRPr="000D2B73">
              <w:rPr>
                <w:sz w:val="22"/>
                <w:szCs w:val="22"/>
              </w:rPr>
              <w:t> </w:t>
            </w:r>
          </w:p>
        </w:tc>
        <w:tc>
          <w:tcPr>
            <w:tcW w:w="2039" w:type="dxa"/>
            <w:vMerge w:val="restart"/>
            <w:shd w:val="clear" w:color="auto" w:fill="auto"/>
            <w:hideMark/>
          </w:tcPr>
          <w:p w14:paraId="6400D7F7" w14:textId="77777777" w:rsidR="00531FCA" w:rsidRPr="000D2B73" w:rsidRDefault="00531FCA" w:rsidP="00232A2D">
            <w:pPr>
              <w:jc w:val="both"/>
              <w:rPr>
                <w:b/>
                <w:bCs/>
                <w:sz w:val="22"/>
                <w:szCs w:val="22"/>
              </w:rPr>
            </w:pPr>
            <w:r w:rsidRPr="000D2B73">
              <w:rPr>
                <w:b/>
                <w:bCs/>
                <w:sz w:val="22"/>
                <w:szCs w:val="22"/>
              </w:rPr>
              <w:t>Итого по задаче 2:</w:t>
            </w:r>
          </w:p>
        </w:tc>
        <w:tc>
          <w:tcPr>
            <w:tcW w:w="1455" w:type="dxa"/>
            <w:vMerge w:val="restart"/>
            <w:shd w:val="clear" w:color="auto" w:fill="auto"/>
            <w:hideMark/>
          </w:tcPr>
          <w:p w14:paraId="0F6A1173" w14:textId="77777777" w:rsidR="00531FCA" w:rsidRPr="000D2B73" w:rsidRDefault="00531FCA" w:rsidP="00232A2D">
            <w:pPr>
              <w:jc w:val="both"/>
              <w:rPr>
                <w:b/>
                <w:bCs/>
                <w:sz w:val="22"/>
                <w:szCs w:val="22"/>
              </w:rPr>
            </w:pPr>
            <w:r w:rsidRPr="000D2B73">
              <w:rPr>
                <w:b/>
                <w:bCs/>
                <w:sz w:val="22"/>
                <w:szCs w:val="22"/>
              </w:rPr>
              <w:t> </w:t>
            </w:r>
          </w:p>
        </w:tc>
        <w:tc>
          <w:tcPr>
            <w:tcW w:w="1131" w:type="dxa"/>
            <w:vMerge w:val="restart"/>
            <w:shd w:val="clear" w:color="auto" w:fill="auto"/>
            <w:hideMark/>
          </w:tcPr>
          <w:p w14:paraId="732C1FC6" w14:textId="77777777" w:rsidR="00531FCA" w:rsidRPr="000D2B73" w:rsidRDefault="00531FCA" w:rsidP="00232A2D">
            <w:pPr>
              <w:jc w:val="both"/>
              <w:rPr>
                <w:b/>
                <w:bCs/>
                <w:sz w:val="22"/>
                <w:szCs w:val="22"/>
              </w:rPr>
            </w:pPr>
            <w:r w:rsidRPr="000D2B73">
              <w:rPr>
                <w:b/>
                <w:bCs/>
                <w:sz w:val="22"/>
                <w:szCs w:val="22"/>
              </w:rPr>
              <w:t> </w:t>
            </w:r>
          </w:p>
        </w:tc>
        <w:tc>
          <w:tcPr>
            <w:tcW w:w="1385" w:type="dxa"/>
            <w:shd w:val="clear" w:color="auto" w:fill="auto"/>
            <w:vAlign w:val="center"/>
            <w:hideMark/>
          </w:tcPr>
          <w:p w14:paraId="7ECBD534" w14:textId="77777777" w:rsidR="00531FCA" w:rsidRPr="000D2B73" w:rsidRDefault="00531FCA" w:rsidP="000D2B73">
            <w:pPr>
              <w:jc w:val="center"/>
              <w:rPr>
                <w:b/>
                <w:bCs/>
                <w:sz w:val="22"/>
                <w:szCs w:val="22"/>
              </w:rPr>
            </w:pPr>
            <w:r w:rsidRPr="000D2B73">
              <w:rPr>
                <w:b/>
                <w:bCs/>
                <w:sz w:val="22"/>
                <w:szCs w:val="22"/>
              </w:rPr>
              <w:t>Итого:</w:t>
            </w:r>
          </w:p>
        </w:tc>
        <w:tc>
          <w:tcPr>
            <w:tcW w:w="1556" w:type="dxa"/>
            <w:shd w:val="clear" w:color="auto" w:fill="auto"/>
            <w:noWrap/>
            <w:vAlign w:val="center"/>
            <w:hideMark/>
          </w:tcPr>
          <w:p w14:paraId="6CBF29D8" w14:textId="5A025576" w:rsidR="00531FCA" w:rsidRPr="000D2B73" w:rsidRDefault="00531FCA" w:rsidP="000D2B73">
            <w:pPr>
              <w:jc w:val="center"/>
              <w:rPr>
                <w:b/>
                <w:bCs/>
                <w:sz w:val="22"/>
                <w:szCs w:val="22"/>
              </w:rPr>
            </w:pPr>
            <w:r w:rsidRPr="000D2B73">
              <w:rPr>
                <w:b/>
                <w:bCs/>
                <w:sz w:val="22"/>
                <w:szCs w:val="22"/>
              </w:rPr>
              <w:t>320 750</w:t>
            </w:r>
          </w:p>
        </w:tc>
        <w:tc>
          <w:tcPr>
            <w:tcW w:w="1182" w:type="dxa"/>
            <w:shd w:val="clear" w:color="auto" w:fill="auto"/>
            <w:noWrap/>
            <w:vAlign w:val="center"/>
            <w:hideMark/>
          </w:tcPr>
          <w:p w14:paraId="7CB52A58" w14:textId="4D5E326B" w:rsidR="00531FCA" w:rsidRPr="000D2B73" w:rsidRDefault="00531FCA" w:rsidP="000D2B73">
            <w:pPr>
              <w:jc w:val="center"/>
              <w:rPr>
                <w:b/>
                <w:bCs/>
                <w:sz w:val="22"/>
                <w:szCs w:val="22"/>
              </w:rPr>
            </w:pPr>
            <w:r w:rsidRPr="000D2B73">
              <w:rPr>
                <w:b/>
                <w:bCs/>
                <w:sz w:val="22"/>
                <w:szCs w:val="22"/>
              </w:rPr>
              <w:t>59 106</w:t>
            </w:r>
          </w:p>
        </w:tc>
        <w:tc>
          <w:tcPr>
            <w:tcW w:w="1086" w:type="dxa"/>
            <w:shd w:val="clear" w:color="auto" w:fill="auto"/>
            <w:noWrap/>
            <w:vAlign w:val="center"/>
            <w:hideMark/>
          </w:tcPr>
          <w:p w14:paraId="4D265AF1" w14:textId="541A6A6C" w:rsidR="00531FCA" w:rsidRPr="000D2B73" w:rsidRDefault="00531FCA" w:rsidP="000D2B73">
            <w:pPr>
              <w:jc w:val="center"/>
              <w:rPr>
                <w:b/>
                <w:bCs/>
                <w:sz w:val="22"/>
                <w:szCs w:val="22"/>
              </w:rPr>
            </w:pPr>
            <w:r w:rsidRPr="000D2B73">
              <w:rPr>
                <w:b/>
                <w:bCs/>
                <w:sz w:val="22"/>
                <w:szCs w:val="22"/>
              </w:rPr>
              <w:t>61 525</w:t>
            </w:r>
          </w:p>
        </w:tc>
        <w:tc>
          <w:tcPr>
            <w:tcW w:w="1086" w:type="dxa"/>
            <w:shd w:val="clear" w:color="auto" w:fill="auto"/>
            <w:noWrap/>
            <w:vAlign w:val="center"/>
            <w:hideMark/>
          </w:tcPr>
          <w:p w14:paraId="537BBBD2" w14:textId="61B7D7AB" w:rsidR="00531FCA" w:rsidRPr="000D2B73" w:rsidRDefault="00531FCA" w:rsidP="000D2B73">
            <w:pPr>
              <w:jc w:val="center"/>
              <w:rPr>
                <w:b/>
                <w:bCs/>
                <w:sz w:val="22"/>
                <w:szCs w:val="22"/>
              </w:rPr>
            </w:pPr>
            <w:r w:rsidRPr="000D2B73">
              <w:rPr>
                <w:b/>
                <w:bCs/>
                <w:sz w:val="22"/>
                <w:szCs w:val="22"/>
              </w:rPr>
              <w:t>64 042</w:t>
            </w:r>
          </w:p>
        </w:tc>
        <w:tc>
          <w:tcPr>
            <w:tcW w:w="1086" w:type="dxa"/>
            <w:shd w:val="clear" w:color="auto" w:fill="auto"/>
            <w:noWrap/>
            <w:vAlign w:val="center"/>
            <w:hideMark/>
          </w:tcPr>
          <w:p w14:paraId="4CE1532F" w14:textId="0E36A4E0" w:rsidR="00531FCA" w:rsidRPr="000D2B73" w:rsidRDefault="00531FCA" w:rsidP="000D2B73">
            <w:pPr>
              <w:jc w:val="center"/>
              <w:rPr>
                <w:b/>
                <w:bCs/>
                <w:sz w:val="22"/>
                <w:szCs w:val="22"/>
              </w:rPr>
            </w:pPr>
            <w:r w:rsidRPr="000D2B73">
              <w:rPr>
                <w:b/>
                <w:bCs/>
                <w:sz w:val="22"/>
                <w:szCs w:val="22"/>
              </w:rPr>
              <w:t>66 674</w:t>
            </w:r>
          </w:p>
        </w:tc>
        <w:tc>
          <w:tcPr>
            <w:tcW w:w="1086" w:type="dxa"/>
            <w:shd w:val="clear" w:color="auto" w:fill="auto"/>
            <w:noWrap/>
            <w:vAlign w:val="center"/>
            <w:hideMark/>
          </w:tcPr>
          <w:p w14:paraId="7B41217D" w14:textId="32FB2CCB" w:rsidR="00531FCA" w:rsidRPr="000D2B73" w:rsidRDefault="00531FCA" w:rsidP="000D2B73">
            <w:pPr>
              <w:jc w:val="center"/>
              <w:rPr>
                <w:b/>
                <w:bCs/>
                <w:sz w:val="22"/>
                <w:szCs w:val="22"/>
              </w:rPr>
            </w:pPr>
            <w:r w:rsidRPr="000D2B73">
              <w:rPr>
                <w:b/>
                <w:bCs/>
                <w:sz w:val="22"/>
                <w:szCs w:val="22"/>
              </w:rPr>
              <w:t>69 403</w:t>
            </w:r>
          </w:p>
        </w:tc>
        <w:tc>
          <w:tcPr>
            <w:tcW w:w="1640" w:type="dxa"/>
            <w:shd w:val="clear" w:color="auto" w:fill="auto"/>
            <w:hideMark/>
          </w:tcPr>
          <w:p w14:paraId="0CAEBC70" w14:textId="77777777" w:rsidR="00531FCA" w:rsidRPr="000D2B73" w:rsidRDefault="00531FCA" w:rsidP="00232A2D">
            <w:pPr>
              <w:jc w:val="both"/>
              <w:rPr>
                <w:sz w:val="22"/>
                <w:szCs w:val="22"/>
              </w:rPr>
            </w:pPr>
            <w:r w:rsidRPr="000D2B73">
              <w:rPr>
                <w:sz w:val="22"/>
                <w:szCs w:val="22"/>
              </w:rPr>
              <w:t> </w:t>
            </w:r>
          </w:p>
        </w:tc>
      </w:tr>
      <w:tr w:rsidR="00531FCA" w:rsidRPr="000D2B73" w14:paraId="4ACCB947" w14:textId="77777777" w:rsidTr="000D2B73">
        <w:trPr>
          <w:trHeight w:val="345"/>
        </w:trPr>
        <w:tc>
          <w:tcPr>
            <w:tcW w:w="734" w:type="dxa"/>
            <w:vMerge/>
            <w:shd w:val="clear" w:color="auto" w:fill="auto"/>
            <w:hideMark/>
          </w:tcPr>
          <w:p w14:paraId="0F7F4150" w14:textId="77777777" w:rsidR="00531FCA" w:rsidRPr="000D2B73" w:rsidRDefault="00531FCA" w:rsidP="00232A2D">
            <w:pPr>
              <w:jc w:val="both"/>
              <w:rPr>
                <w:sz w:val="22"/>
                <w:szCs w:val="22"/>
              </w:rPr>
            </w:pPr>
          </w:p>
        </w:tc>
        <w:tc>
          <w:tcPr>
            <w:tcW w:w="2039" w:type="dxa"/>
            <w:vMerge/>
            <w:shd w:val="clear" w:color="auto" w:fill="auto"/>
            <w:hideMark/>
          </w:tcPr>
          <w:p w14:paraId="1FF94CCB" w14:textId="77777777" w:rsidR="00531FCA" w:rsidRPr="000D2B73" w:rsidRDefault="00531FCA" w:rsidP="00232A2D">
            <w:pPr>
              <w:jc w:val="both"/>
              <w:rPr>
                <w:b/>
                <w:bCs/>
                <w:sz w:val="22"/>
                <w:szCs w:val="22"/>
              </w:rPr>
            </w:pPr>
          </w:p>
        </w:tc>
        <w:tc>
          <w:tcPr>
            <w:tcW w:w="1455" w:type="dxa"/>
            <w:vMerge/>
            <w:shd w:val="clear" w:color="auto" w:fill="auto"/>
            <w:hideMark/>
          </w:tcPr>
          <w:p w14:paraId="3A03BA19" w14:textId="77777777" w:rsidR="00531FCA" w:rsidRPr="000D2B73" w:rsidRDefault="00531FCA" w:rsidP="00232A2D">
            <w:pPr>
              <w:jc w:val="both"/>
              <w:rPr>
                <w:b/>
                <w:bCs/>
                <w:sz w:val="22"/>
                <w:szCs w:val="22"/>
              </w:rPr>
            </w:pPr>
          </w:p>
        </w:tc>
        <w:tc>
          <w:tcPr>
            <w:tcW w:w="1131" w:type="dxa"/>
            <w:vMerge/>
            <w:shd w:val="clear" w:color="auto" w:fill="auto"/>
            <w:hideMark/>
          </w:tcPr>
          <w:p w14:paraId="3C072D52" w14:textId="77777777" w:rsidR="00531FCA" w:rsidRPr="000D2B73" w:rsidRDefault="00531FCA" w:rsidP="00232A2D">
            <w:pPr>
              <w:jc w:val="both"/>
              <w:rPr>
                <w:b/>
                <w:bCs/>
                <w:sz w:val="22"/>
                <w:szCs w:val="22"/>
              </w:rPr>
            </w:pPr>
          </w:p>
        </w:tc>
        <w:tc>
          <w:tcPr>
            <w:tcW w:w="1385" w:type="dxa"/>
            <w:shd w:val="clear" w:color="auto" w:fill="auto"/>
            <w:vAlign w:val="center"/>
            <w:hideMark/>
          </w:tcPr>
          <w:p w14:paraId="7A626D44" w14:textId="77777777" w:rsidR="00531FCA" w:rsidRPr="000D2B73" w:rsidRDefault="00531FCA" w:rsidP="000D2B73">
            <w:pPr>
              <w:jc w:val="center"/>
              <w:rPr>
                <w:sz w:val="22"/>
                <w:szCs w:val="22"/>
              </w:rPr>
            </w:pPr>
            <w:r w:rsidRPr="000D2B73">
              <w:rPr>
                <w:sz w:val="22"/>
                <w:szCs w:val="22"/>
              </w:rPr>
              <w:t>МБ</w:t>
            </w:r>
          </w:p>
        </w:tc>
        <w:tc>
          <w:tcPr>
            <w:tcW w:w="1556" w:type="dxa"/>
            <w:shd w:val="clear" w:color="auto" w:fill="auto"/>
            <w:noWrap/>
            <w:vAlign w:val="center"/>
            <w:hideMark/>
          </w:tcPr>
          <w:p w14:paraId="2D06B8AC" w14:textId="2FFED259" w:rsidR="00531FCA" w:rsidRPr="000D2B73" w:rsidRDefault="00531FCA" w:rsidP="000D2B73">
            <w:pPr>
              <w:jc w:val="center"/>
              <w:rPr>
                <w:b/>
                <w:bCs/>
                <w:sz w:val="22"/>
                <w:szCs w:val="22"/>
              </w:rPr>
            </w:pPr>
            <w:r w:rsidRPr="000D2B73">
              <w:rPr>
                <w:b/>
                <w:bCs/>
                <w:sz w:val="22"/>
                <w:szCs w:val="22"/>
              </w:rPr>
              <w:t>29 194</w:t>
            </w:r>
          </w:p>
        </w:tc>
        <w:tc>
          <w:tcPr>
            <w:tcW w:w="1182" w:type="dxa"/>
            <w:shd w:val="clear" w:color="auto" w:fill="auto"/>
            <w:noWrap/>
            <w:vAlign w:val="center"/>
            <w:hideMark/>
          </w:tcPr>
          <w:p w14:paraId="75E778C5" w14:textId="529D7522" w:rsidR="00531FCA" w:rsidRPr="000D2B73" w:rsidRDefault="00531FCA" w:rsidP="000D2B73">
            <w:pPr>
              <w:jc w:val="center"/>
              <w:rPr>
                <w:sz w:val="22"/>
                <w:szCs w:val="22"/>
              </w:rPr>
            </w:pPr>
            <w:r w:rsidRPr="000D2B73">
              <w:rPr>
                <w:sz w:val="22"/>
                <w:szCs w:val="22"/>
              </w:rPr>
              <w:t>5 389</w:t>
            </w:r>
          </w:p>
        </w:tc>
        <w:tc>
          <w:tcPr>
            <w:tcW w:w="1086" w:type="dxa"/>
            <w:shd w:val="clear" w:color="auto" w:fill="auto"/>
            <w:noWrap/>
            <w:vAlign w:val="center"/>
            <w:hideMark/>
          </w:tcPr>
          <w:p w14:paraId="4C11190C" w14:textId="03644685" w:rsidR="00531FCA" w:rsidRPr="000D2B73" w:rsidRDefault="00531FCA" w:rsidP="000D2B73">
            <w:pPr>
              <w:jc w:val="center"/>
              <w:rPr>
                <w:sz w:val="22"/>
                <w:szCs w:val="22"/>
              </w:rPr>
            </w:pPr>
            <w:r w:rsidRPr="000D2B73">
              <w:rPr>
                <w:sz w:val="22"/>
                <w:szCs w:val="22"/>
              </w:rPr>
              <w:t>5 605</w:t>
            </w:r>
          </w:p>
        </w:tc>
        <w:tc>
          <w:tcPr>
            <w:tcW w:w="1086" w:type="dxa"/>
            <w:shd w:val="clear" w:color="auto" w:fill="auto"/>
            <w:noWrap/>
            <w:vAlign w:val="center"/>
            <w:hideMark/>
          </w:tcPr>
          <w:p w14:paraId="46FAC863" w14:textId="37B6C30B" w:rsidR="00531FCA" w:rsidRPr="000D2B73" w:rsidRDefault="00531FCA" w:rsidP="000D2B73">
            <w:pPr>
              <w:jc w:val="center"/>
              <w:rPr>
                <w:sz w:val="22"/>
                <w:szCs w:val="22"/>
              </w:rPr>
            </w:pPr>
            <w:r w:rsidRPr="000D2B73">
              <w:rPr>
                <w:sz w:val="22"/>
                <w:szCs w:val="22"/>
              </w:rPr>
              <w:t>5 829</w:t>
            </w:r>
          </w:p>
        </w:tc>
        <w:tc>
          <w:tcPr>
            <w:tcW w:w="1086" w:type="dxa"/>
            <w:shd w:val="clear" w:color="auto" w:fill="auto"/>
            <w:noWrap/>
            <w:vAlign w:val="center"/>
            <w:hideMark/>
          </w:tcPr>
          <w:p w14:paraId="1DE64E71" w14:textId="3CA2055E" w:rsidR="00531FCA" w:rsidRPr="000D2B73" w:rsidRDefault="00531FCA" w:rsidP="000D2B73">
            <w:pPr>
              <w:jc w:val="center"/>
              <w:rPr>
                <w:sz w:val="22"/>
                <w:szCs w:val="22"/>
              </w:rPr>
            </w:pPr>
            <w:r w:rsidRPr="000D2B73">
              <w:rPr>
                <w:sz w:val="22"/>
                <w:szCs w:val="22"/>
              </w:rPr>
              <w:t>6 064</w:t>
            </w:r>
          </w:p>
        </w:tc>
        <w:tc>
          <w:tcPr>
            <w:tcW w:w="1086" w:type="dxa"/>
            <w:shd w:val="clear" w:color="auto" w:fill="auto"/>
            <w:noWrap/>
            <w:vAlign w:val="center"/>
            <w:hideMark/>
          </w:tcPr>
          <w:p w14:paraId="275BFBAD" w14:textId="66820569" w:rsidR="00531FCA" w:rsidRPr="000D2B73" w:rsidRDefault="00531FCA" w:rsidP="000D2B73">
            <w:pPr>
              <w:jc w:val="center"/>
              <w:rPr>
                <w:sz w:val="22"/>
                <w:szCs w:val="22"/>
              </w:rPr>
            </w:pPr>
            <w:r w:rsidRPr="000D2B73">
              <w:rPr>
                <w:sz w:val="22"/>
                <w:szCs w:val="22"/>
              </w:rPr>
              <w:t>6 307</w:t>
            </w:r>
          </w:p>
        </w:tc>
        <w:tc>
          <w:tcPr>
            <w:tcW w:w="1640" w:type="dxa"/>
            <w:shd w:val="clear" w:color="auto" w:fill="auto"/>
            <w:hideMark/>
          </w:tcPr>
          <w:p w14:paraId="0ED2DF49" w14:textId="77777777" w:rsidR="00531FCA" w:rsidRPr="000D2B73" w:rsidRDefault="00531FCA" w:rsidP="00232A2D">
            <w:pPr>
              <w:jc w:val="both"/>
              <w:rPr>
                <w:sz w:val="22"/>
                <w:szCs w:val="22"/>
              </w:rPr>
            </w:pPr>
            <w:r w:rsidRPr="000D2B73">
              <w:rPr>
                <w:sz w:val="22"/>
                <w:szCs w:val="22"/>
              </w:rPr>
              <w:t> </w:t>
            </w:r>
          </w:p>
        </w:tc>
      </w:tr>
      <w:tr w:rsidR="00531FCA" w:rsidRPr="000D2B73" w14:paraId="6CD8D13E" w14:textId="77777777" w:rsidTr="000D2B73">
        <w:trPr>
          <w:trHeight w:val="345"/>
        </w:trPr>
        <w:tc>
          <w:tcPr>
            <w:tcW w:w="734" w:type="dxa"/>
            <w:vMerge/>
            <w:shd w:val="clear" w:color="auto" w:fill="auto"/>
            <w:hideMark/>
          </w:tcPr>
          <w:p w14:paraId="2AECB6C1" w14:textId="77777777" w:rsidR="00531FCA" w:rsidRPr="000D2B73" w:rsidRDefault="00531FCA" w:rsidP="00232A2D">
            <w:pPr>
              <w:jc w:val="both"/>
              <w:rPr>
                <w:sz w:val="22"/>
                <w:szCs w:val="22"/>
              </w:rPr>
            </w:pPr>
          </w:p>
        </w:tc>
        <w:tc>
          <w:tcPr>
            <w:tcW w:w="2039" w:type="dxa"/>
            <w:vMerge/>
            <w:shd w:val="clear" w:color="auto" w:fill="auto"/>
            <w:hideMark/>
          </w:tcPr>
          <w:p w14:paraId="562BDB69" w14:textId="77777777" w:rsidR="00531FCA" w:rsidRPr="000D2B73" w:rsidRDefault="00531FCA" w:rsidP="00232A2D">
            <w:pPr>
              <w:jc w:val="both"/>
              <w:rPr>
                <w:b/>
                <w:bCs/>
                <w:sz w:val="22"/>
                <w:szCs w:val="22"/>
              </w:rPr>
            </w:pPr>
          </w:p>
        </w:tc>
        <w:tc>
          <w:tcPr>
            <w:tcW w:w="1455" w:type="dxa"/>
            <w:vMerge/>
            <w:shd w:val="clear" w:color="auto" w:fill="auto"/>
            <w:hideMark/>
          </w:tcPr>
          <w:p w14:paraId="6B8D280E" w14:textId="77777777" w:rsidR="00531FCA" w:rsidRPr="000D2B73" w:rsidRDefault="00531FCA" w:rsidP="00232A2D">
            <w:pPr>
              <w:jc w:val="both"/>
              <w:rPr>
                <w:b/>
                <w:bCs/>
                <w:sz w:val="22"/>
                <w:szCs w:val="22"/>
              </w:rPr>
            </w:pPr>
          </w:p>
        </w:tc>
        <w:tc>
          <w:tcPr>
            <w:tcW w:w="1131" w:type="dxa"/>
            <w:vMerge/>
            <w:shd w:val="clear" w:color="auto" w:fill="auto"/>
            <w:hideMark/>
          </w:tcPr>
          <w:p w14:paraId="214683EB" w14:textId="77777777" w:rsidR="00531FCA" w:rsidRPr="000D2B73" w:rsidRDefault="00531FCA" w:rsidP="00232A2D">
            <w:pPr>
              <w:jc w:val="both"/>
              <w:rPr>
                <w:b/>
                <w:bCs/>
                <w:sz w:val="22"/>
                <w:szCs w:val="22"/>
              </w:rPr>
            </w:pPr>
          </w:p>
        </w:tc>
        <w:tc>
          <w:tcPr>
            <w:tcW w:w="1385" w:type="dxa"/>
            <w:shd w:val="clear" w:color="auto" w:fill="auto"/>
            <w:vAlign w:val="center"/>
            <w:hideMark/>
          </w:tcPr>
          <w:p w14:paraId="293F9854" w14:textId="77777777" w:rsidR="00531FCA" w:rsidRPr="000D2B73" w:rsidRDefault="00531FCA" w:rsidP="000D2B73">
            <w:pPr>
              <w:jc w:val="center"/>
              <w:rPr>
                <w:sz w:val="22"/>
                <w:szCs w:val="22"/>
              </w:rPr>
            </w:pPr>
            <w:r w:rsidRPr="000D2B73">
              <w:rPr>
                <w:sz w:val="22"/>
                <w:szCs w:val="22"/>
              </w:rPr>
              <w:t>ОБ</w:t>
            </w:r>
          </w:p>
        </w:tc>
        <w:tc>
          <w:tcPr>
            <w:tcW w:w="1556" w:type="dxa"/>
            <w:shd w:val="clear" w:color="auto" w:fill="auto"/>
            <w:noWrap/>
            <w:vAlign w:val="center"/>
            <w:hideMark/>
          </w:tcPr>
          <w:p w14:paraId="07C38CB6" w14:textId="6859D921" w:rsidR="00531FCA" w:rsidRPr="000D2B73" w:rsidRDefault="00531FCA" w:rsidP="000D2B73">
            <w:pPr>
              <w:jc w:val="center"/>
              <w:rPr>
                <w:b/>
                <w:bCs/>
                <w:sz w:val="22"/>
                <w:szCs w:val="22"/>
              </w:rPr>
            </w:pPr>
            <w:r w:rsidRPr="000D2B73">
              <w:rPr>
                <w:b/>
                <w:bCs/>
                <w:sz w:val="22"/>
                <w:szCs w:val="22"/>
              </w:rPr>
              <w:t>161 620</w:t>
            </w:r>
          </w:p>
        </w:tc>
        <w:tc>
          <w:tcPr>
            <w:tcW w:w="1182" w:type="dxa"/>
            <w:shd w:val="clear" w:color="auto" w:fill="auto"/>
            <w:noWrap/>
            <w:vAlign w:val="center"/>
            <w:hideMark/>
          </w:tcPr>
          <w:p w14:paraId="73F9CC73" w14:textId="43068E57" w:rsidR="00531FCA" w:rsidRPr="000D2B73" w:rsidRDefault="00531FCA" w:rsidP="000D2B73">
            <w:pPr>
              <w:jc w:val="center"/>
              <w:rPr>
                <w:sz w:val="22"/>
                <w:szCs w:val="22"/>
              </w:rPr>
            </w:pPr>
            <w:r w:rsidRPr="000D2B73">
              <w:rPr>
                <w:sz w:val="22"/>
                <w:szCs w:val="22"/>
              </w:rPr>
              <w:t>29 807</w:t>
            </w:r>
          </w:p>
        </w:tc>
        <w:tc>
          <w:tcPr>
            <w:tcW w:w="1086" w:type="dxa"/>
            <w:shd w:val="clear" w:color="auto" w:fill="auto"/>
            <w:noWrap/>
            <w:vAlign w:val="center"/>
            <w:hideMark/>
          </w:tcPr>
          <w:p w14:paraId="512549AB" w14:textId="312ABF01" w:rsidR="00531FCA" w:rsidRPr="000D2B73" w:rsidRDefault="00531FCA" w:rsidP="000D2B73">
            <w:pPr>
              <w:jc w:val="center"/>
              <w:rPr>
                <w:sz w:val="22"/>
                <w:szCs w:val="22"/>
              </w:rPr>
            </w:pPr>
            <w:r w:rsidRPr="000D2B73">
              <w:rPr>
                <w:sz w:val="22"/>
                <w:szCs w:val="22"/>
              </w:rPr>
              <w:t>31 014</w:t>
            </w:r>
          </w:p>
        </w:tc>
        <w:tc>
          <w:tcPr>
            <w:tcW w:w="1086" w:type="dxa"/>
            <w:shd w:val="clear" w:color="auto" w:fill="auto"/>
            <w:noWrap/>
            <w:vAlign w:val="center"/>
            <w:hideMark/>
          </w:tcPr>
          <w:p w14:paraId="1E88028F" w14:textId="07551415" w:rsidR="00531FCA" w:rsidRPr="000D2B73" w:rsidRDefault="00531FCA" w:rsidP="000D2B73">
            <w:pPr>
              <w:jc w:val="center"/>
              <w:rPr>
                <w:sz w:val="22"/>
                <w:szCs w:val="22"/>
              </w:rPr>
            </w:pPr>
            <w:r w:rsidRPr="000D2B73">
              <w:rPr>
                <w:sz w:val="22"/>
                <w:szCs w:val="22"/>
              </w:rPr>
              <w:t>32 269</w:t>
            </w:r>
          </w:p>
        </w:tc>
        <w:tc>
          <w:tcPr>
            <w:tcW w:w="1086" w:type="dxa"/>
            <w:shd w:val="clear" w:color="auto" w:fill="auto"/>
            <w:noWrap/>
            <w:vAlign w:val="center"/>
            <w:hideMark/>
          </w:tcPr>
          <w:p w14:paraId="62D6EED4" w14:textId="4A008ACE" w:rsidR="00531FCA" w:rsidRPr="000D2B73" w:rsidRDefault="00531FCA" w:rsidP="000D2B73">
            <w:pPr>
              <w:jc w:val="center"/>
              <w:rPr>
                <w:sz w:val="22"/>
                <w:szCs w:val="22"/>
              </w:rPr>
            </w:pPr>
            <w:r w:rsidRPr="000D2B73">
              <w:rPr>
                <w:sz w:val="22"/>
                <w:szCs w:val="22"/>
              </w:rPr>
              <w:t>33 585</w:t>
            </w:r>
          </w:p>
        </w:tc>
        <w:tc>
          <w:tcPr>
            <w:tcW w:w="1086" w:type="dxa"/>
            <w:shd w:val="clear" w:color="auto" w:fill="auto"/>
            <w:noWrap/>
            <w:vAlign w:val="center"/>
            <w:hideMark/>
          </w:tcPr>
          <w:p w14:paraId="6A9534C6" w14:textId="6DA6F084" w:rsidR="00531FCA" w:rsidRPr="000D2B73" w:rsidRDefault="00531FCA" w:rsidP="000D2B73">
            <w:pPr>
              <w:jc w:val="center"/>
              <w:rPr>
                <w:sz w:val="22"/>
                <w:szCs w:val="22"/>
              </w:rPr>
            </w:pPr>
            <w:r w:rsidRPr="000D2B73">
              <w:rPr>
                <w:sz w:val="22"/>
                <w:szCs w:val="22"/>
              </w:rPr>
              <w:t>34 945</w:t>
            </w:r>
          </w:p>
        </w:tc>
        <w:tc>
          <w:tcPr>
            <w:tcW w:w="1640" w:type="dxa"/>
            <w:shd w:val="clear" w:color="auto" w:fill="auto"/>
            <w:hideMark/>
          </w:tcPr>
          <w:p w14:paraId="79167022" w14:textId="77777777" w:rsidR="00531FCA" w:rsidRPr="000D2B73" w:rsidRDefault="00531FCA" w:rsidP="00232A2D">
            <w:pPr>
              <w:jc w:val="both"/>
              <w:rPr>
                <w:sz w:val="22"/>
                <w:szCs w:val="22"/>
              </w:rPr>
            </w:pPr>
            <w:r w:rsidRPr="000D2B73">
              <w:rPr>
                <w:sz w:val="22"/>
                <w:szCs w:val="22"/>
              </w:rPr>
              <w:t> </w:t>
            </w:r>
          </w:p>
        </w:tc>
      </w:tr>
      <w:tr w:rsidR="00531FCA" w:rsidRPr="000D2B73" w14:paraId="2404AA5C" w14:textId="77777777" w:rsidTr="000D2B73">
        <w:trPr>
          <w:trHeight w:val="345"/>
        </w:trPr>
        <w:tc>
          <w:tcPr>
            <w:tcW w:w="734" w:type="dxa"/>
            <w:vMerge/>
            <w:shd w:val="clear" w:color="auto" w:fill="auto"/>
            <w:hideMark/>
          </w:tcPr>
          <w:p w14:paraId="54E03254" w14:textId="77777777" w:rsidR="00531FCA" w:rsidRPr="000D2B73" w:rsidRDefault="00531FCA" w:rsidP="00232A2D">
            <w:pPr>
              <w:jc w:val="both"/>
              <w:rPr>
                <w:sz w:val="22"/>
                <w:szCs w:val="22"/>
              </w:rPr>
            </w:pPr>
          </w:p>
        </w:tc>
        <w:tc>
          <w:tcPr>
            <w:tcW w:w="2039" w:type="dxa"/>
            <w:vMerge/>
            <w:shd w:val="clear" w:color="auto" w:fill="auto"/>
            <w:hideMark/>
          </w:tcPr>
          <w:p w14:paraId="37F7B5A1" w14:textId="77777777" w:rsidR="00531FCA" w:rsidRPr="000D2B73" w:rsidRDefault="00531FCA" w:rsidP="00232A2D">
            <w:pPr>
              <w:jc w:val="both"/>
              <w:rPr>
                <w:b/>
                <w:bCs/>
                <w:sz w:val="22"/>
                <w:szCs w:val="22"/>
              </w:rPr>
            </w:pPr>
          </w:p>
        </w:tc>
        <w:tc>
          <w:tcPr>
            <w:tcW w:w="1455" w:type="dxa"/>
            <w:vMerge/>
            <w:shd w:val="clear" w:color="auto" w:fill="auto"/>
            <w:hideMark/>
          </w:tcPr>
          <w:p w14:paraId="34FFB7A8" w14:textId="77777777" w:rsidR="00531FCA" w:rsidRPr="000D2B73" w:rsidRDefault="00531FCA" w:rsidP="00232A2D">
            <w:pPr>
              <w:jc w:val="both"/>
              <w:rPr>
                <w:b/>
                <w:bCs/>
                <w:sz w:val="22"/>
                <w:szCs w:val="22"/>
              </w:rPr>
            </w:pPr>
          </w:p>
        </w:tc>
        <w:tc>
          <w:tcPr>
            <w:tcW w:w="1131" w:type="dxa"/>
            <w:vMerge/>
            <w:shd w:val="clear" w:color="auto" w:fill="auto"/>
            <w:hideMark/>
          </w:tcPr>
          <w:p w14:paraId="51357D86" w14:textId="77777777" w:rsidR="00531FCA" w:rsidRPr="000D2B73" w:rsidRDefault="00531FCA" w:rsidP="00232A2D">
            <w:pPr>
              <w:jc w:val="both"/>
              <w:rPr>
                <w:b/>
                <w:bCs/>
                <w:sz w:val="22"/>
                <w:szCs w:val="22"/>
              </w:rPr>
            </w:pPr>
          </w:p>
        </w:tc>
        <w:tc>
          <w:tcPr>
            <w:tcW w:w="1385" w:type="dxa"/>
            <w:shd w:val="clear" w:color="auto" w:fill="auto"/>
            <w:vAlign w:val="center"/>
            <w:hideMark/>
          </w:tcPr>
          <w:p w14:paraId="0C1D6130" w14:textId="77777777" w:rsidR="00531FCA" w:rsidRPr="000D2B73" w:rsidRDefault="00531FCA" w:rsidP="000D2B73">
            <w:pPr>
              <w:jc w:val="center"/>
              <w:rPr>
                <w:sz w:val="22"/>
                <w:szCs w:val="22"/>
              </w:rPr>
            </w:pPr>
            <w:r w:rsidRPr="000D2B73">
              <w:rPr>
                <w:sz w:val="22"/>
                <w:szCs w:val="22"/>
              </w:rPr>
              <w:t>ФБ</w:t>
            </w:r>
          </w:p>
        </w:tc>
        <w:tc>
          <w:tcPr>
            <w:tcW w:w="1556" w:type="dxa"/>
            <w:shd w:val="clear" w:color="auto" w:fill="auto"/>
            <w:noWrap/>
            <w:vAlign w:val="center"/>
            <w:hideMark/>
          </w:tcPr>
          <w:p w14:paraId="5E262A4E" w14:textId="3ADCA90E" w:rsidR="00531FCA" w:rsidRPr="000D2B73" w:rsidRDefault="00531FCA" w:rsidP="000D2B73">
            <w:pPr>
              <w:jc w:val="center"/>
              <w:rPr>
                <w:b/>
                <w:bCs/>
                <w:sz w:val="22"/>
                <w:szCs w:val="22"/>
              </w:rPr>
            </w:pPr>
            <w:r w:rsidRPr="000D2B73">
              <w:rPr>
                <w:b/>
                <w:bCs/>
                <w:sz w:val="22"/>
                <w:szCs w:val="22"/>
              </w:rPr>
              <w:t>129 936</w:t>
            </w:r>
          </w:p>
        </w:tc>
        <w:tc>
          <w:tcPr>
            <w:tcW w:w="1182" w:type="dxa"/>
            <w:shd w:val="clear" w:color="auto" w:fill="auto"/>
            <w:noWrap/>
            <w:vAlign w:val="center"/>
            <w:hideMark/>
          </w:tcPr>
          <w:p w14:paraId="7931D131" w14:textId="5D7EDD0E" w:rsidR="00531FCA" w:rsidRPr="000D2B73" w:rsidRDefault="00531FCA" w:rsidP="000D2B73">
            <w:pPr>
              <w:jc w:val="center"/>
              <w:rPr>
                <w:sz w:val="22"/>
                <w:szCs w:val="22"/>
              </w:rPr>
            </w:pPr>
            <w:r w:rsidRPr="000D2B73">
              <w:rPr>
                <w:sz w:val="22"/>
                <w:szCs w:val="22"/>
              </w:rPr>
              <w:t>23 910</w:t>
            </w:r>
          </w:p>
        </w:tc>
        <w:tc>
          <w:tcPr>
            <w:tcW w:w="1086" w:type="dxa"/>
            <w:shd w:val="clear" w:color="auto" w:fill="auto"/>
            <w:noWrap/>
            <w:vAlign w:val="center"/>
            <w:hideMark/>
          </w:tcPr>
          <w:p w14:paraId="0733435C" w14:textId="1D6B57F8" w:rsidR="00531FCA" w:rsidRPr="000D2B73" w:rsidRDefault="00531FCA" w:rsidP="000D2B73">
            <w:pPr>
              <w:jc w:val="center"/>
              <w:rPr>
                <w:sz w:val="22"/>
                <w:szCs w:val="22"/>
              </w:rPr>
            </w:pPr>
            <w:r w:rsidRPr="000D2B73">
              <w:rPr>
                <w:sz w:val="22"/>
                <w:szCs w:val="22"/>
              </w:rPr>
              <w:t>24 906</w:t>
            </w:r>
          </w:p>
        </w:tc>
        <w:tc>
          <w:tcPr>
            <w:tcW w:w="1086" w:type="dxa"/>
            <w:shd w:val="clear" w:color="auto" w:fill="auto"/>
            <w:noWrap/>
            <w:vAlign w:val="center"/>
            <w:hideMark/>
          </w:tcPr>
          <w:p w14:paraId="54ABCBF4" w14:textId="2698934E" w:rsidR="00531FCA" w:rsidRPr="000D2B73" w:rsidRDefault="00531FCA" w:rsidP="000D2B73">
            <w:pPr>
              <w:jc w:val="center"/>
              <w:rPr>
                <w:sz w:val="22"/>
                <w:szCs w:val="22"/>
              </w:rPr>
            </w:pPr>
            <w:r w:rsidRPr="000D2B73">
              <w:rPr>
                <w:sz w:val="22"/>
                <w:szCs w:val="22"/>
              </w:rPr>
              <w:t>25 944</w:t>
            </w:r>
          </w:p>
        </w:tc>
        <w:tc>
          <w:tcPr>
            <w:tcW w:w="1086" w:type="dxa"/>
            <w:shd w:val="clear" w:color="auto" w:fill="auto"/>
            <w:noWrap/>
            <w:vAlign w:val="center"/>
            <w:hideMark/>
          </w:tcPr>
          <w:p w14:paraId="5DBC3DEF" w14:textId="342E5B27" w:rsidR="00531FCA" w:rsidRPr="000D2B73" w:rsidRDefault="00531FCA" w:rsidP="000D2B73">
            <w:pPr>
              <w:jc w:val="center"/>
              <w:rPr>
                <w:sz w:val="22"/>
                <w:szCs w:val="22"/>
              </w:rPr>
            </w:pPr>
            <w:r w:rsidRPr="000D2B73">
              <w:rPr>
                <w:sz w:val="22"/>
                <w:szCs w:val="22"/>
              </w:rPr>
              <w:t>27 025</w:t>
            </w:r>
          </w:p>
        </w:tc>
        <w:tc>
          <w:tcPr>
            <w:tcW w:w="1086" w:type="dxa"/>
            <w:shd w:val="clear" w:color="auto" w:fill="auto"/>
            <w:noWrap/>
            <w:vAlign w:val="center"/>
            <w:hideMark/>
          </w:tcPr>
          <w:p w14:paraId="19A0E20D" w14:textId="4DF21A3C" w:rsidR="00531FCA" w:rsidRPr="000D2B73" w:rsidRDefault="00531FCA" w:rsidP="000D2B73">
            <w:pPr>
              <w:jc w:val="center"/>
              <w:rPr>
                <w:sz w:val="22"/>
                <w:szCs w:val="22"/>
              </w:rPr>
            </w:pPr>
            <w:r w:rsidRPr="000D2B73">
              <w:rPr>
                <w:sz w:val="22"/>
                <w:szCs w:val="22"/>
              </w:rPr>
              <w:t>28 151</w:t>
            </w:r>
          </w:p>
        </w:tc>
        <w:tc>
          <w:tcPr>
            <w:tcW w:w="1640" w:type="dxa"/>
            <w:shd w:val="clear" w:color="auto" w:fill="auto"/>
            <w:hideMark/>
          </w:tcPr>
          <w:p w14:paraId="4C0CD999" w14:textId="77777777" w:rsidR="00531FCA" w:rsidRPr="000D2B73" w:rsidRDefault="00531FCA" w:rsidP="00232A2D">
            <w:pPr>
              <w:jc w:val="both"/>
              <w:rPr>
                <w:sz w:val="22"/>
                <w:szCs w:val="22"/>
              </w:rPr>
            </w:pPr>
            <w:r w:rsidRPr="000D2B73">
              <w:rPr>
                <w:sz w:val="22"/>
                <w:szCs w:val="22"/>
              </w:rPr>
              <w:t> </w:t>
            </w:r>
          </w:p>
        </w:tc>
      </w:tr>
      <w:tr w:rsidR="00531FCA" w:rsidRPr="000D2B73" w14:paraId="660BFD0D" w14:textId="77777777" w:rsidTr="000D2B73">
        <w:trPr>
          <w:trHeight w:val="300"/>
        </w:trPr>
        <w:tc>
          <w:tcPr>
            <w:tcW w:w="2773" w:type="dxa"/>
            <w:gridSpan w:val="2"/>
            <w:vMerge w:val="restart"/>
            <w:shd w:val="clear" w:color="auto" w:fill="auto"/>
            <w:hideMark/>
          </w:tcPr>
          <w:p w14:paraId="620854DA" w14:textId="77777777" w:rsidR="00531FCA" w:rsidRPr="000D2B73" w:rsidRDefault="00531FCA" w:rsidP="00232A2D">
            <w:pPr>
              <w:jc w:val="both"/>
              <w:rPr>
                <w:b/>
                <w:bCs/>
                <w:sz w:val="22"/>
                <w:szCs w:val="22"/>
              </w:rPr>
            </w:pPr>
            <w:r w:rsidRPr="000D2B73">
              <w:rPr>
                <w:b/>
                <w:bCs/>
                <w:sz w:val="22"/>
                <w:szCs w:val="22"/>
              </w:rPr>
              <w:t>Итого по подпрограмме 2:</w:t>
            </w:r>
          </w:p>
        </w:tc>
        <w:tc>
          <w:tcPr>
            <w:tcW w:w="1455" w:type="dxa"/>
            <w:vMerge w:val="restart"/>
            <w:shd w:val="clear" w:color="auto" w:fill="auto"/>
            <w:hideMark/>
          </w:tcPr>
          <w:p w14:paraId="74AC0955" w14:textId="77777777" w:rsidR="00531FCA" w:rsidRPr="000D2B73" w:rsidRDefault="00531FCA" w:rsidP="00232A2D">
            <w:pPr>
              <w:jc w:val="both"/>
              <w:rPr>
                <w:b/>
                <w:bCs/>
                <w:sz w:val="22"/>
                <w:szCs w:val="22"/>
              </w:rPr>
            </w:pPr>
            <w:r w:rsidRPr="000D2B73">
              <w:rPr>
                <w:b/>
                <w:bCs/>
                <w:sz w:val="22"/>
                <w:szCs w:val="22"/>
              </w:rPr>
              <w:t> </w:t>
            </w:r>
          </w:p>
        </w:tc>
        <w:tc>
          <w:tcPr>
            <w:tcW w:w="1131" w:type="dxa"/>
            <w:vMerge w:val="restart"/>
            <w:shd w:val="clear" w:color="auto" w:fill="auto"/>
            <w:hideMark/>
          </w:tcPr>
          <w:p w14:paraId="06EEEF6E" w14:textId="77777777" w:rsidR="00531FCA" w:rsidRPr="000D2B73" w:rsidRDefault="00531FCA" w:rsidP="00232A2D">
            <w:pPr>
              <w:jc w:val="both"/>
              <w:rPr>
                <w:b/>
                <w:bCs/>
                <w:sz w:val="22"/>
                <w:szCs w:val="22"/>
              </w:rPr>
            </w:pPr>
            <w:r w:rsidRPr="000D2B73">
              <w:rPr>
                <w:b/>
                <w:bCs/>
                <w:sz w:val="22"/>
                <w:szCs w:val="22"/>
              </w:rPr>
              <w:t> </w:t>
            </w:r>
          </w:p>
        </w:tc>
        <w:tc>
          <w:tcPr>
            <w:tcW w:w="1385" w:type="dxa"/>
            <w:shd w:val="clear" w:color="auto" w:fill="auto"/>
            <w:vAlign w:val="center"/>
            <w:hideMark/>
          </w:tcPr>
          <w:p w14:paraId="1763F1A8" w14:textId="77777777" w:rsidR="00531FCA" w:rsidRPr="000D2B73" w:rsidRDefault="00531FCA" w:rsidP="000D2B73">
            <w:pPr>
              <w:jc w:val="center"/>
              <w:rPr>
                <w:b/>
                <w:bCs/>
                <w:sz w:val="22"/>
                <w:szCs w:val="22"/>
              </w:rPr>
            </w:pPr>
            <w:r w:rsidRPr="000D2B73">
              <w:rPr>
                <w:b/>
                <w:bCs/>
                <w:sz w:val="22"/>
                <w:szCs w:val="22"/>
              </w:rPr>
              <w:t>Итого:</w:t>
            </w:r>
          </w:p>
        </w:tc>
        <w:tc>
          <w:tcPr>
            <w:tcW w:w="1556" w:type="dxa"/>
            <w:shd w:val="clear" w:color="auto" w:fill="auto"/>
            <w:noWrap/>
            <w:vAlign w:val="center"/>
            <w:hideMark/>
          </w:tcPr>
          <w:p w14:paraId="703A7153" w14:textId="06694257" w:rsidR="00531FCA" w:rsidRPr="000D2B73" w:rsidRDefault="00531FCA" w:rsidP="000D2B73">
            <w:pPr>
              <w:jc w:val="center"/>
              <w:rPr>
                <w:b/>
                <w:bCs/>
                <w:sz w:val="22"/>
                <w:szCs w:val="22"/>
              </w:rPr>
            </w:pPr>
            <w:r w:rsidRPr="000D2B73">
              <w:rPr>
                <w:b/>
                <w:bCs/>
                <w:sz w:val="22"/>
                <w:szCs w:val="22"/>
              </w:rPr>
              <w:t>4 398 122</w:t>
            </w:r>
          </w:p>
        </w:tc>
        <w:tc>
          <w:tcPr>
            <w:tcW w:w="1182" w:type="dxa"/>
            <w:shd w:val="clear" w:color="auto" w:fill="auto"/>
            <w:noWrap/>
            <w:vAlign w:val="center"/>
            <w:hideMark/>
          </w:tcPr>
          <w:p w14:paraId="0D1A7F4E" w14:textId="401BC638" w:rsidR="00531FCA" w:rsidRPr="000D2B73" w:rsidRDefault="00531FCA" w:rsidP="000D2B73">
            <w:pPr>
              <w:jc w:val="center"/>
              <w:rPr>
                <w:b/>
                <w:bCs/>
                <w:sz w:val="22"/>
                <w:szCs w:val="22"/>
              </w:rPr>
            </w:pPr>
            <w:r w:rsidRPr="000D2B73">
              <w:rPr>
                <w:b/>
                <w:bCs/>
                <w:sz w:val="22"/>
                <w:szCs w:val="22"/>
              </w:rPr>
              <w:t>824 017</w:t>
            </w:r>
          </w:p>
        </w:tc>
        <w:tc>
          <w:tcPr>
            <w:tcW w:w="1086" w:type="dxa"/>
            <w:shd w:val="clear" w:color="auto" w:fill="auto"/>
            <w:noWrap/>
            <w:vAlign w:val="center"/>
            <w:hideMark/>
          </w:tcPr>
          <w:p w14:paraId="4C929A71" w14:textId="2749F7C9" w:rsidR="00531FCA" w:rsidRPr="000D2B73" w:rsidRDefault="00531FCA" w:rsidP="000D2B73">
            <w:pPr>
              <w:jc w:val="center"/>
              <w:rPr>
                <w:b/>
                <w:bCs/>
                <w:sz w:val="22"/>
                <w:szCs w:val="22"/>
              </w:rPr>
            </w:pPr>
            <w:r w:rsidRPr="000D2B73">
              <w:rPr>
                <w:b/>
                <w:bCs/>
                <w:sz w:val="22"/>
                <w:szCs w:val="22"/>
              </w:rPr>
              <w:t>791 272</w:t>
            </w:r>
          </w:p>
        </w:tc>
        <w:tc>
          <w:tcPr>
            <w:tcW w:w="1086" w:type="dxa"/>
            <w:shd w:val="clear" w:color="auto" w:fill="auto"/>
            <w:noWrap/>
            <w:vAlign w:val="center"/>
            <w:hideMark/>
          </w:tcPr>
          <w:p w14:paraId="2F3BC95A" w14:textId="16B49FDB" w:rsidR="00531FCA" w:rsidRPr="000D2B73" w:rsidRDefault="00531FCA" w:rsidP="000D2B73">
            <w:pPr>
              <w:jc w:val="center"/>
              <w:rPr>
                <w:b/>
                <w:bCs/>
                <w:sz w:val="22"/>
                <w:szCs w:val="22"/>
              </w:rPr>
            </w:pPr>
            <w:r w:rsidRPr="000D2B73">
              <w:rPr>
                <w:b/>
                <w:bCs/>
                <w:sz w:val="22"/>
                <w:szCs w:val="22"/>
              </w:rPr>
              <w:t>1 046 332</w:t>
            </w:r>
          </w:p>
        </w:tc>
        <w:tc>
          <w:tcPr>
            <w:tcW w:w="1086" w:type="dxa"/>
            <w:shd w:val="clear" w:color="auto" w:fill="auto"/>
            <w:noWrap/>
            <w:vAlign w:val="center"/>
            <w:hideMark/>
          </w:tcPr>
          <w:p w14:paraId="23A8558B" w14:textId="0E5AA6F9" w:rsidR="00531FCA" w:rsidRPr="000D2B73" w:rsidRDefault="00531FCA" w:rsidP="000D2B73">
            <w:pPr>
              <w:jc w:val="center"/>
              <w:rPr>
                <w:b/>
                <w:bCs/>
                <w:sz w:val="22"/>
                <w:szCs w:val="22"/>
              </w:rPr>
            </w:pPr>
            <w:r w:rsidRPr="000D2B73">
              <w:rPr>
                <w:b/>
                <w:bCs/>
                <w:sz w:val="22"/>
                <w:szCs w:val="22"/>
              </w:rPr>
              <w:t>965 504</w:t>
            </w:r>
          </w:p>
        </w:tc>
        <w:tc>
          <w:tcPr>
            <w:tcW w:w="1086" w:type="dxa"/>
            <w:shd w:val="clear" w:color="auto" w:fill="auto"/>
            <w:noWrap/>
            <w:vAlign w:val="center"/>
            <w:hideMark/>
          </w:tcPr>
          <w:p w14:paraId="0BE672CA" w14:textId="773430B7" w:rsidR="00531FCA" w:rsidRPr="000D2B73" w:rsidRDefault="00531FCA" w:rsidP="000D2B73">
            <w:pPr>
              <w:jc w:val="center"/>
              <w:rPr>
                <w:b/>
                <w:bCs/>
                <w:sz w:val="22"/>
                <w:szCs w:val="22"/>
              </w:rPr>
            </w:pPr>
            <w:r w:rsidRPr="000D2B73">
              <w:rPr>
                <w:b/>
                <w:bCs/>
                <w:sz w:val="22"/>
                <w:szCs w:val="22"/>
              </w:rPr>
              <w:t>770 997</w:t>
            </w:r>
          </w:p>
        </w:tc>
        <w:tc>
          <w:tcPr>
            <w:tcW w:w="1640" w:type="dxa"/>
            <w:shd w:val="clear" w:color="auto" w:fill="auto"/>
            <w:noWrap/>
            <w:hideMark/>
          </w:tcPr>
          <w:p w14:paraId="22CE7930" w14:textId="77777777" w:rsidR="00531FCA" w:rsidRPr="000D2B73" w:rsidRDefault="00531FCA" w:rsidP="00232A2D">
            <w:pPr>
              <w:jc w:val="both"/>
              <w:rPr>
                <w:sz w:val="22"/>
                <w:szCs w:val="22"/>
              </w:rPr>
            </w:pPr>
            <w:r w:rsidRPr="000D2B73">
              <w:rPr>
                <w:sz w:val="22"/>
                <w:szCs w:val="22"/>
              </w:rPr>
              <w:t> </w:t>
            </w:r>
          </w:p>
        </w:tc>
      </w:tr>
      <w:tr w:rsidR="00531FCA" w:rsidRPr="000D2B73" w14:paraId="1014ECE8" w14:textId="77777777" w:rsidTr="000D2B73">
        <w:trPr>
          <w:trHeight w:val="300"/>
        </w:trPr>
        <w:tc>
          <w:tcPr>
            <w:tcW w:w="2773" w:type="dxa"/>
            <w:gridSpan w:val="2"/>
            <w:vMerge/>
            <w:shd w:val="clear" w:color="auto" w:fill="auto"/>
            <w:hideMark/>
          </w:tcPr>
          <w:p w14:paraId="74F7DB06" w14:textId="77777777" w:rsidR="00531FCA" w:rsidRPr="000D2B73" w:rsidRDefault="00531FCA" w:rsidP="00232A2D">
            <w:pPr>
              <w:jc w:val="both"/>
              <w:rPr>
                <w:b/>
                <w:bCs/>
                <w:sz w:val="22"/>
                <w:szCs w:val="22"/>
              </w:rPr>
            </w:pPr>
          </w:p>
        </w:tc>
        <w:tc>
          <w:tcPr>
            <w:tcW w:w="1455" w:type="dxa"/>
            <w:vMerge/>
            <w:shd w:val="clear" w:color="auto" w:fill="auto"/>
            <w:hideMark/>
          </w:tcPr>
          <w:p w14:paraId="639A6652" w14:textId="77777777" w:rsidR="00531FCA" w:rsidRPr="000D2B73" w:rsidRDefault="00531FCA" w:rsidP="00232A2D">
            <w:pPr>
              <w:jc w:val="both"/>
              <w:rPr>
                <w:b/>
                <w:bCs/>
                <w:sz w:val="22"/>
                <w:szCs w:val="22"/>
              </w:rPr>
            </w:pPr>
          </w:p>
        </w:tc>
        <w:tc>
          <w:tcPr>
            <w:tcW w:w="1131" w:type="dxa"/>
            <w:vMerge/>
            <w:shd w:val="clear" w:color="auto" w:fill="auto"/>
            <w:hideMark/>
          </w:tcPr>
          <w:p w14:paraId="35543C6B" w14:textId="77777777" w:rsidR="00531FCA" w:rsidRPr="000D2B73" w:rsidRDefault="00531FCA" w:rsidP="00232A2D">
            <w:pPr>
              <w:jc w:val="both"/>
              <w:rPr>
                <w:b/>
                <w:bCs/>
                <w:sz w:val="22"/>
                <w:szCs w:val="22"/>
              </w:rPr>
            </w:pPr>
          </w:p>
        </w:tc>
        <w:tc>
          <w:tcPr>
            <w:tcW w:w="1385" w:type="dxa"/>
            <w:shd w:val="clear" w:color="auto" w:fill="auto"/>
            <w:vAlign w:val="center"/>
            <w:hideMark/>
          </w:tcPr>
          <w:p w14:paraId="7B9EAC89" w14:textId="77777777" w:rsidR="00531FCA" w:rsidRPr="000D2B73" w:rsidRDefault="00531FCA" w:rsidP="000D2B73">
            <w:pPr>
              <w:jc w:val="center"/>
              <w:rPr>
                <w:sz w:val="22"/>
                <w:szCs w:val="22"/>
              </w:rPr>
            </w:pPr>
            <w:r w:rsidRPr="000D2B73">
              <w:rPr>
                <w:sz w:val="22"/>
                <w:szCs w:val="22"/>
              </w:rPr>
              <w:t>МБ</w:t>
            </w:r>
          </w:p>
        </w:tc>
        <w:tc>
          <w:tcPr>
            <w:tcW w:w="1556" w:type="dxa"/>
            <w:shd w:val="clear" w:color="auto" w:fill="auto"/>
            <w:noWrap/>
            <w:vAlign w:val="center"/>
            <w:hideMark/>
          </w:tcPr>
          <w:p w14:paraId="114DF18B" w14:textId="64F51D99" w:rsidR="00531FCA" w:rsidRPr="000D2B73" w:rsidRDefault="00531FCA" w:rsidP="000D2B73">
            <w:pPr>
              <w:jc w:val="center"/>
              <w:rPr>
                <w:b/>
                <w:bCs/>
                <w:sz w:val="22"/>
                <w:szCs w:val="22"/>
              </w:rPr>
            </w:pPr>
            <w:r w:rsidRPr="000D2B73">
              <w:rPr>
                <w:b/>
                <w:bCs/>
                <w:sz w:val="22"/>
                <w:szCs w:val="22"/>
              </w:rPr>
              <w:t>475 991</w:t>
            </w:r>
          </w:p>
        </w:tc>
        <w:tc>
          <w:tcPr>
            <w:tcW w:w="1182" w:type="dxa"/>
            <w:shd w:val="clear" w:color="auto" w:fill="auto"/>
            <w:noWrap/>
            <w:vAlign w:val="center"/>
            <w:hideMark/>
          </w:tcPr>
          <w:p w14:paraId="76381904" w14:textId="2A11F0E4" w:rsidR="00531FCA" w:rsidRPr="000D2B73" w:rsidRDefault="00531FCA" w:rsidP="000D2B73">
            <w:pPr>
              <w:jc w:val="center"/>
              <w:rPr>
                <w:sz w:val="22"/>
                <w:szCs w:val="22"/>
              </w:rPr>
            </w:pPr>
            <w:r w:rsidRPr="000D2B73">
              <w:rPr>
                <w:sz w:val="22"/>
                <w:szCs w:val="22"/>
              </w:rPr>
              <w:t>88 206</w:t>
            </w:r>
          </w:p>
        </w:tc>
        <w:tc>
          <w:tcPr>
            <w:tcW w:w="1086" w:type="dxa"/>
            <w:shd w:val="clear" w:color="auto" w:fill="auto"/>
            <w:noWrap/>
            <w:vAlign w:val="center"/>
            <w:hideMark/>
          </w:tcPr>
          <w:p w14:paraId="61249F25" w14:textId="4B074214" w:rsidR="00531FCA" w:rsidRPr="000D2B73" w:rsidRDefault="00531FCA" w:rsidP="000D2B73">
            <w:pPr>
              <w:jc w:val="center"/>
              <w:rPr>
                <w:sz w:val="22"/>
                <w:szCs w:val="22"/>
              </w:rPr>
            </w:pPr>
            <w:r w:rsidRPr="000D2B73">
              <w:rPr>
                <w:sz w:val="22"/>
                <w:szCs w:val="22"/>
              </w:rPr>
              <w:t>83 830</w:t>
            </w:r>
          </w:p>
        </w:tc>
        <w:tc>
          <w:tcPr>
            <w:tcW w:w="1086" w:type="dxa"/>
            <w:shd w:val="clear" w:color="auto" w:fill="auto"/>
            <w:noWrap/>
            <w:vAlign w:val="center"/>
            <w:hideMark/>
          </w:tcPr>
          <w:p w14:paraId="54FA2F79" w14:textId="4D9217AD" w:rsidR="00531FCA" w:rsidRPr="000D2B73" w:rsidRDefault="00531FCA" w:rsidP="000D2B73">
            <w:pPr>
              <w:jc w:val="center"/>
              <w:rPr>
                <w:sz w:val="22"/>
                <w:szCs w:val="22"/>
              </w:rPr>
            </w:pPr>
            <w:r w:rsidRPr="000D2B73">
              <w:rPr>
                <w:sz w:val="22"/>
                <w:szCs w:val="22"/>
              </w:rPr>
              <w:t>116 873</w:t>
            </w:r>
          </w:p>
        </w:tc>
        <w:tc>
          <w:tcPr>
            <w:tcW w:w="1086" w:type="dxa"/>
            <w:shd w:val="clear" w:color="auto" w:fill="auto"/>
            <w:noWrap/>
            <w:vAlign w:val="center"/>
            <w:hideMark/>
          </w:tcPr>
          <w:p w14:paraId="1CFC176A" w14:textId="275B5713" w:rsidR="00531FCA" w:rsidRPr="000D2B73" w:rsidRDefault="00531FCA" w:rsidP="000D2B73">
            <w:pPr>
              <w:jc w:val="center"/>
              <w:rPr>
                <w:sz w:val="22"/>
                <w:szCs w:val="22"/>
              </w:rPr>
            </w:pPr>
            <w:r w:rsidRPr="000D2B73">
              <w:rPr>
                <w:sz w:val="22"/>
                <w:szCs w:val="22"/>
              </w:rPr>
              <w:t>106 246</w:t>
            </w:r>
          </w:p>
        </w:tc>
        <w:tc>
          <w:tcPr>
            <w:tcW w:w="1086" w:type="dxa"/>
            <w:shd w:val="clear" w:color="auto" w:fill="auto"/>
            <w:noWrap/>
            <w:vAlign w:val="center"/>
            <w:hideMark/>
          </w:tcPr>
          <w:p w14:paraId="0E1B0AEA" w14:textId="7FFF68F0" w:rsidR="00531FCA" w:rsidRPr="000D2B73" w:rsidRDefault="00531FCA" w:rsidP="000D2B73">
            <w:pPr>
              <w:jc w:val="center"/>
              <w:rPr>
                <w:sz w:val="22"/>
                <w:szCs w:val="22"/>
              </w:rPr>
            </w:pPr>
            <w:r w:rsidRPr="000D2B73">
              <w:rPr>
                <w:sz w:val="22"/>
                <w:szCs w:val="22"/>
              </w:rPr>
              <w:t>80 836</w:t>
            </w:r>
          </w:p>
        </w:tc>
        <w:tc>
          <w:tcPr>
            <w:tcW w:w="1640" w:type="dxa"/>
            <w:shd w:val="clear" w:color="auto" w:fill="auto"/>
            <w:noWrap/>
            <w:hideMark/>
          </w:tcPr>
          <w:p w14:paraId="3E7E5879" w14:textId="77777777" w:rsidR="00531FCA" w:rsidRPr="000D2B73" w:rsidRDefault="00531FCA" w:rsidP="00232A2D">
            <w:pPr>
              <w:jc w:val="both"/>
              <w:rPr>
                <w:sz w:val="22"/>
                <w:szCs w:val="22"/>
              </w:rPr>
            </w:pPr>
            <w:r w:rsidRPr="000D2B73">
              <w:rPr>
                <w:sz w:val="22"/>
                <w:szCs w:val="22"/>
              </w:rPr>
              <w:t> </w:t>
            </w:r>
          </w:p>
        </w:tc>
      </w:tr>
      <w:tr w:rsidR="00531FCA" w:rsidRPr="000D2B73" w14:paraId="3D848B8C" w14:textId="77777777" w:rsidTr="000D2B73">
        <w:trPr>
          <w:trHeight w:val="300"/>
        </w:trPr>
        <w:tc>
          <w:tcPr>
            <w:tcW w:w="2773" w:type="dxa"/>
            <w:gridSpan w:val="2"/>
            <w:vMerge/>
            <w:shd w:val="clear" w:color="auto" w:fill="auto"/>
            <w:hideMark/>
          </w:tcPr>
          <w:p w14:paraId="0DD136AF" w14:textId="77777777" w:rsidR="00531FCA" w:rsidRPr="000D2B73" w:rsidRDefault="00531FCA" w:rsidP="00232A2D">
            <w:pPr>
              <w:jc w:val="both"/>
              <w:rPr>
                <w:b/>
                <w:bCs/>
                <w:sz w:val="22"/>
                <w:szCs w:val="22"/>
              </w:rPr>
            </w:pPr>
          </w:p>
        </w:tc>
        <w:tc>
          <w:tcPr>
            <w:tcW w:w="1455" w:type="dxa"/>
            <w:vMerge/>
            <w:shd w:val="clear" w:color="auto" w:fill="auto"/>
            <w:hideMark/>
          </w:tcPr>
          <w:p w14:paraId="2E2B861B" w14:textId="77777777" w:rsidR="00531FCA" w:rsidRPr="000D2B73" w:rsidRDefault="00531FCA" w:rsidP="00232A2D">
            <w:pPr>
              <w:jc w:val="both"/>
              <w:rPr>
                <w:b/>
                <w:bCs/>
                <w:sz w:val="22"/>
                <w:szCs w:val="22"/>
              </w:rPr>
            </w:pPr>
          </w:p>
        </w:tc>
        <w:tc>
          <w:tcPr>
            <w:tcW w:w="1131" w:type="dxa"/>
            <w:vMerge/>
            <w:shd w:val="clear" w:color="auto" w:fill="auto"/>
            <w:hideMark/>
          </w:tcPr>
          <w:p w14:paraId="56C48BEE" w14:textId="77777777" w:rsidR="00531FCA" w:rsidRPr="000D2B73" w:rsidRDefault="00531FCA" w:rsidP="00232A2D">
            <w:pPr>
              <w:jc w:val="both"/>
              <w:rPr>
                <w:b/>
                <w:bCs/>
                <w:sz w:val="22"/>
                <w:szCs w:val="22"/>
              </w:rPr>
            </w:pPr>
          </w:p>
        </w:tc>
        <w:tc>
          <w:tcPr>
            <w:tcW w:w="1385" w:type="dxa"/>
            <w:shd w:val="clear" w:color="auto" w:fill="auto"/>
            <w:vAlign w:val="center"/>
            <w:hideMark/>
          </w:tcPr>
          <w:p w14:paraId="4D39064C" w14:textId="77777777" w:rsidR="00531FCA" w:rsidRPr="000D2B73" w:rsidRDefault="00531FCA" w:rsidP="000D2B73">
            <w:pPr>
              <w:jc w:val="center"/>
              <w:rPr>
                <w:sz w:val="22"/>
                <w:szCs w:val="22"/>
              </w:rPr>
            </w:pPr>
            <w:r w:rsidRPr="000D2B73">
              <w:rPr>
                <w:sz w:val="22"/>
                <w:szCs w:val="22"/>
              </w:rPr>
              <w:t>ОБ</w:t>
            </w:r>
          </w:p>
        </w:tc>
        <w:tc>
          <w:tcPr>
            <w:tcW w:w="1556" w:type="dxa"/>
            <w:shd w:val="clear" w:color="auto" w:fill="auto"/>
            <w:noWrap/>
            <w:vAlign w:val="center"/>
            <w:hideMark/>
          </w:tcPr>
          <w:p w14:paraId="1FB36D79" w14:textId="6778B5BB" w:rsidR="00531FCA" w:rsidRPr="000D2B73" w:rsidRDefault="00531FCA" w:rsidP="000D2B73">
            <w:pPr>
              <w:jc w:val="center"/>
              <w:rPr>
                <w:b/>
                <w:bCs/>
                <w:sz w:val="22"/>
                <w:szCs w:val="22"/>
              </w:rPr>
            </w:pPr>
            <w:r w:rsidRPr="000D2B73">
              <w:rPr>
                <w:b/>
                <w:bCs/>
                <w:sz w:val="22"/>
                <w:szCs w:val="22"/>
              </w:rPr>
              <w:t>3 490 356</w:t>
            </w:r>
          </w:p>
        </w:tc>
        <w:tc>
          <w:tcPr>
            <w:tcW w:w="1182" w:type="dxa"/>
            <w:shd w:val="clear" w:color="auto" w:fill="auto"/>
            <w:noWrap/>
            <w:vAlign w:val="center"/>
            <w:hideMark/>
          </w:tcPr>
          <w:p w14:paraId="417B88F5" w14:textId="70BB3B24" w:rsidR="00531FCA" w:rsidRPr="000D2B73" w:rsidRDefault="00531FCA" w:rsidP="000D2B73">
            <w:pPr>
              <w:jc w:val="center"/>
              <w:rPr>
                <w:sz w:val="22"/>
                <w:szCs w:val="22"/>
              </w:rPr>
            </w:pPr>
            <w:r w:rsidRPr="000D2B73">
              <w:rPr>
                <w:sz w:val="22"/>
                <w:szCs w:val="22"/>
              </w:rPr>
              <w:t>651 684</w:t>
            </w:r>
          </w:p>
        </w:tc>
        <w:tc>
          <w:tcPr>
            <w:tcW w:w="1086" w:type="dxa"/>
            <w:shd w:val="clear" w:color="auto" w:fill="auto"/>
            <w:noWrap/>
            <w:vAlign w:val="center"/>
            <w:hideMark/>
          </w:tcPr>
          <w:p w14:paraId="3B41FC37" w14:textId="6E070351" w:rsidR="00531FCA" w:rsidRPr="000D2B73" w:rsidRDefault="00531FCA" w:rsidP="000D2B73">
            <w:pPr>
              <w:jc w:val="center"/>
              <w:rPr>
                <w:sz w:val="22"/>
                <w:szCs w:val="22"/>
              </w:rPr>
            </w:pPr>
            <w:r w:rsidRPr="000D2B73">
              <w:rPr>
                <w:sz w:val="22"/>
                <w:szCs w:val="22"/>
              </w:rPr>
              <w:t>622 267</w:t>
            </w:r>
          </w:p>
        </w:tc>
        <w:tc>
          <w:tcPr>
            <w:tcW w:w="1086" w:type="dxa"/>
            <w:shd w:val="clear" w:color="auto" w:fill="auto"/>
            <w:noWrap/>
            <w:vAlign w:val="center"/>
            <w:hideMark/>
          </w:tcPr>
          <w:p w14:paraId="6D75A252" w14:textId="7B8D2BAE" w:rsidR="00531FCA" w:rsidRPr="000D2B73" w:rsidRDefault="00531FCA" w:rsidP="000D2B73">
            <w:pPr>
              <w:jc w:val="center"/>
              <w:rPr>
                <w:sz w:val="22"/>
                <w:szCs w:val="22"/>
              </w:rPr>
            </w:pPr>
            <w:r w:rsidRPr="000D2B73">
              <w:rPr>
                <w:sz w:val="22"/>
                <w:szCs w:val="22"/>
              </w:rPr>
              <w:t>843 157</w:t>
            </w:r>
          </w:p>
        </w:tc>
        <w:tc>
          <w:tcPr>
            <w:tcW w:w="1086" w:type="dxa"/>
            <w:shd w:val="clear" w:color="auto" w:fill="auto"/>
            <w:noWrap/>
            <w:vAlign w:val="center"/>
            <w:hideMark/>
          </w:tcPr>
          <w:p w14:paraId="54E1038C" w14:textId="11B1211F" w:rsidR="00531FCA" w:rsidRPr="000D2B73" w:rsidRDefault="00531FCA" w:rsidP="000D2B73">
            <w:pPr>
              <w:jc w:val="center"/>
              <w:rPr>
                <w:sz w:val="22"/>
                <w:szCs w:val="22"/>
              </w:rPr>
            </w:pPr>
            <w:r w:rsidRPr="000D2B73">
              <w:rPr>
                <w:sz w:val="22"/>
                <w:szCs w:val="22"/>
              </w:rPr>
              <w:t>771 783</w:t>
            </w:r>
          </w:p>
        </w:tc>
        <w:tc>
          <w:tcPr>
            <w:tcW w:w="1086" w:type="dxa"/>
            <w:shd w:val="clear" w:color="auto" w:fill="auto"/>
            <w:noWrap/>
            <w:vAlign w:val="center"/>
            <w:hideMark/>
          </w:tcPr>
          <w:p w14:paraId="5751F118" w14:textId="4D65F4C7" w:rsidR="00531FCA" w:rsidRPr="000D2B73" w:rsidRDefault="00531FCA" w:rsidP="000D2B73">
            <w:pPr>
              <w:jc w:val="center"/>
              <w:rPr>
                <w:sz w:val="22"/>
                <w:szCs w:val="22"/>
              </w:rPr>
            </w:pPr>
            <w:r w:rsidRPr="000D2B73">
              <w:rPr>
                <w:sz w:val="22"/>
                <w:szCs w:val="22"/>
              </w:rPr>
              <w:t>601 465</w:t>
            </w:r>
          </w:p>
        </w:tc>
        <w:tc>
          <w:tcPr>
            <w:tcW w:w="1640" w:type="dxa"/>
            <w:shd w:val="clear" w:color="auto" w:fill="auto"/>
            <w:noWrap/>
            <w:hideMark/>
          </w:tcPr>
          <w:p w14:paraId="7D9AFA62" w14:textId="77777777" w:rsidR="00531FCA" w:rsidRPr="000D2B73" w:rsidRDefault="00531FCA" w:rsidP="00232A2D">
            <w:pPr>
              <w:jc w:val="both"/>
              <w:rPr>
                <w:sz w:val="22"/>
                <w:szCs w:val="22"/>
              </w:rPr>
            </w:pPr>
            <w:r w:rsidRPr="000D2B73">
              <w:rPr>
                <w:sz w:val="22"/>
                <w:szCs w:val="22"/>
              </w:rPr>
              <w:t> </w:t>
            </w:r>
          </w:p>
        </w:tc>
      </w:tr>
      <w:tr w:rsidR="00531FCA" w:rsidRPr="000D2B73" w14:paraId="477314F1" w14:textId="77777777" w:rsidTr="000D2B73">
        <w:trPr>
          <w:trHeight w:val="300"/>
        </w:trPr>
        <w:tc>
          <w:tcPr>
            <w:tcW w:w="2773" w:type="dxa"/>
            <w:gridSpan w:val="2"/>
            <w:vMerge/>
            <w:shd w:val="clear" w:color="auto" w:fill="auto"/>
            <w:hideMark/>
          </w:tcPr>
          <w:p w14:paraId="20EA3CC6" w14:textId="77777777" w:rsidR="00531FCA" w:rsidRPr="000D2B73" w:rsidRDefault="00531FCA" w:rsidP="00232A2D">
            <w:pPr>
              <w:jc w:val="both"/>
              <w:rPr>
                <w:b/>
                <w:bCs/>
                <w:sz w:val="22"/>
                <w:szCs w:val="22"/>
              </w:rPr>
            </w:pPr>
          </w:p>
        </w:tc>
        <w:tc>
          <w:tcPr>
            <w:tcW w:w="1455" w:type="dxa"/>
            <w:vMerge/>
            <w:shd w:val="clear" w:color="auto" w:fill="auto"/>
            <w:hideMark/>
          </w:tcPr>
          <w:p w14:paraId="552A3346" w14:textId="77777777" w:rsidR="00531FCA" w:rsidRPr="000D2B73" w:rsidRDefault="00531FCA" w:rsidP="00232A2D">
            <w:pPr>
              <w:jc w:val="both"/>
              <w:rPr>
                <w:b/>
                <w:bCs/>
                <w:sz w:val="22"/>
                <w:szCs w:val="22"/>
              </w:rPr>
            </w:pPr>
          </w:p>
        </w:tc>
        <w:tc>
          <w:tcPr>
            <w:tcW w:w="1131" w:type="dxa"/>
            <w:vMerge/>
            <w:shd w:val="clear" w:color="auto" w:fill="auto"/>
            <w:hideMark/>
          </w:tcPr>
          <w:p w14:paraId="4EFDD8E0" w14:textId="77777777" w:rsidR="00531FCA" w:rsidRPr="000D2B73" w:rsidRDefault="00531FCA" w:rsidP="00232A2D">
            <w:pPr>
              <w:jc w:val="both"/>
              <w:rPr>
                <w:b/>
                <w:bCs/>
                <w:sz w:val="22"/>
                <w:szCs w:val="22"/>
              </w:rPr>
            </w:pPr>
          </w:p>
        </w:tc>
        <w:tc>
          <w:tcPr>
            <w:tcW w:w="1385" w:type="dxa"/>
            <w:shd w:val="clear" w:color="auto" w:fill="auto"/>
            <w:vAlign w:val="center"/>
            <w:hideMark/>
          </w:tcPr>
          <w:p w14:paraId="7B75D80C" w14:textId="77777777" w:rsidR="00531FCA" w:rsidRPr="000D2B73" w:rsidRDefault="00531FCA" w:rsidP="000D2B73">
            <w:pPr>
              <w:jc w:val="center"/>
              <w:rPr>
                <w:sz w:val="22"/>
                <w:szCs w:val="22"/>
              </w:rPr>
            </w:pPr>
            <w:r w:rsidRPr="000D2B73">
              <w:rPr>
                <w:sz w:val="22"/>
                <w:szCs w:val="22"/>
              </w:rPr>
              <w:t>ФБ</w:t>
            </w:r>
          </w:p>
        </w:tc>
        <w:tc>
          <w:tcPr>
            <w:tcW w:w="1556" w:type="dxa"/>
            <w:shd w:val="clear" w:color="auto" w:fill="auto"/>
            <w:noWrap/>
            <w:vAlign w:val="center"/>
            <w:hideMark/>
          </w:tcPr>
          <w:p w14:paraId="72EE39EB" w14:textId="66A9AA3E" w:rsidR="00531FCA" w:rsidRPr="000D2B73" w:rsidRDefault="00531FCA" w:rsidP="000D2B73">
            <w:pPr>
              <w:jc w:val="center"/>
              <w:rPr>
                <w:b/>
                <w:bCs/>
                <w:sz w:val="22"/>
                <w:szCs w:val="22"/>
              </w:rPr>
            </w:pPr>
            <w:r w:rsidRPr="000D2B73">
              <w:rPr>
                <w:b/>
                <w:bCs/>
                <w:sz w:val="22"/>
                <w:szCs w:val="22"/>
              </w:rPr>
              <w:t>431 775</w:t>
            </w:r>
          </w:p>
        </w:tc>
        <w:tc>
          <w:tcPr>
            <w:tcW w:w="1182" w:type="dxa"/>
            <w:shd w:val="clear" w:color="auto" w:fill="auto"/>
            <w:noWrap/>
            <w:vAlign w:val="center"/>
            <w:hideMark/>
          </w:tcPr>
          <w:p w14:paraId="3830EC6D" w14:textId="74499500" w:rsidR="00531FCA" w:rsidRPr="000D2B73" w:rsidRDefault="00531FCA" w:rsidP="000D2B73">
            <w:pPr>
              <w:jc w:val="center"/>
              <w:rPr>
                <w:sz w:val="22"/>
                <w:szCs w:val="22"/>
              </w:rPr>
            </w:pPr>
            <w:r w:rsidRPr="000D2B73">
              <w:rPr>
                <w:sz w:val="22"/>
                <w:szCs w:val="22"/>
              </w:rPr>
              <w:t>84 127</w:t>
            </w:r>
          </w:p>
        </w:tc>
        <w:tc>
          <w:tcPr>
            <w:tcW w:w="1086" w:type="dxa"/>
            <w:shd w:val="clear" w:color="auto" w:fill="auto"/>
            <w:noWrap/>
            <w:vAlign w:val="center"/>
            <w:hideMark/>
          </w:tcPr>
          <w:p w14:paraId="47EAD568" w14:textId="2552FF25" w:rsidR="00531FCA" w:rsidRPr="000D2B73" w:rsidRDefault="00531FCA" w:rsidP="000D2B73">
            <w:pPr>
              <w:jc w:val="center"/>
              <w:rPr>
                <w:sz w:val="22"/>
                <w:szCs w:val="22"/>
              </w:rPr>
            </w:pPr>
            <w:r w:rsidRPr="000D2B73">
              <w:rPr>
                <w:sz w:val="22"/>
                <w:szCs w:val="22"/>
              </w:rPr>
              <w:t>85 175</w:t>
            </w:r>
          </w:p>
        </w:tc>
        <w:tc>
          <w:tcPr>
            <w:tcW w:w="1086" w:type="dxa"/>
            <w:shd w:val="clear" w:color="auto" w:fill="auto"/>
            <w:noWrap/>
            <w:vAlign w:val="center"/>
            <w:hideMark/>
          </w:tcPr>
          <w:p w14:paraId="1709DF62" w14:textId="7D4C10B3" w:rsidR="00531FCA" w:rsidRPr="000D2B73" w:rsidRDefault="00531FCA" w:rsidP="000D2B73">
            <w:pPr>
              <w:jc w:val="center"/>
              <w:rPr>
                <w:sz w:val="22"/>
                <w:szCs w:val="22"/>
              </w:rPr>
            </w:pPr>
            <w:r w:rsidRPr="000D2B73">
              <w:rPr>
                <w:sz w:val="22"/>
                <w:szCs w:val="22"/>
              </w:rPr>
              <w:t>86 302</w:t>
            </w:r>
          </w:p>
        </w:tc>
        <w:tc>
          <w:tcPr>
            <w:tcW w:w="1086" w:type="dxa"/>
            <w:shd w:val="clear" w:color="auto" w:fill="auto"/>
            <w:noWrap/>
            <w:vAlign w:val="center"/>
            <w:hideMark/>
          </w:tcPr>
          <w:p w14:paraId="70CB7BF4" w14:textId="5BEECE97" w:rsidR="00531FCA" w:rsidRPr="000D2B73" w:rsidRDefault="00531FCA" w:rsidP="000D2B73">
            <w:pPr>
              <w:jc w:val="center"/>
              <w:rPr>
                <w:sz w:val="22"/>
                <w:szCs w:val="22"/>
              </w:rPr>
            </w:pPr>
            <w:r w:rsidRPr="000D2B73">
              <w:rPr>
                <w:sz w:val="22"/>
                <w:szCs w:val="22"/>
              </w:rPr>
              <w:t>87 475</w:t>
            </w:r>
          </w:p>
        </w:tc>
        <w:tc>
          <w:tcPr>
            <w:tcW w:w="1086" w:type="dxa"/>
            <w:shd w:val="clear" w:color="auto" w:fill="auto"/>
            <w:noWrap/>
            <w:vAlign w:val="center"/>
            <w:hideMark/>
          </w:tcPr>
          <w:p w14:paraId="495F392D" w14:textId="6CF58938" w:rsidR="00531FCA" w:rsidRPr="000D2B73" w:rsidRDefault="00531FCA" w:rsidP="000D2B73">
            <w:pPr>
              <w:jc w:val="center"/>
              <w:rPr>
                <w:sz w:val="22"/>
                <w:szCs w:val="22"/>
              </w:rPr>
            </w:pPr>
            <w:r w:rsidRPr="000D2B73">
              <w:rPr>
                <w:sz w:val="22"/>
                <w:szCs w:val="22"/>
              </w:rPr>
              <w:t>88 696</w:t>
            </w:r>
          </w:p>
        </w:tc>
        <w:tc>
          <w:tcPr>
            <w:tcW w:w="1640" w:type="dxa"/>
            <w:shd w:val="clear" w:color="auto" w:fill="auto"/>
            <w:noWrap/>
            <w:hideMark/>
          </w:tcPr>
          <w:p w14:paraId="65213ECC" w14:textId="77777777" w:rsidR="00531FCA" w:rsidRPr="000D2B73" w:rsidRDefault="00531FCA" w:rsidP="00232A2D">
            <w:pPr>
              <w:jc w:val="both"/>
              <w:rPr>
                <w:sz w:val="22"/>
                <w:szCs w:val="22"/>
              </w:rPr>
            </w:pPr>
            <w:r w:rsidRPr="000D2B73">
              <w:rPr>
                <w:sz w:val="22"/>
                <w:szCs w:val="22"/>
              </w:rPr>
              <w:t> </w:t>
            </w:r>
          </w:p>
        </w:tc>
      </w:tr>
      <w:tr w:rsidR="00531FCA" w:rsidRPr="000D2B73" w14:paraId="3975169B" w14:textId="77777777" w:rsidTr="009C1C6D">
        <w:trPr>
          <w:trHeight w:val="345"/>
        </w:trPr>
        <w:tc>
          <w:tcPr>
            <w:tcW w:w="15466" w:type="dxa"/>
            <w:gridSpan w:val="12"/>
            <w:shd w:val="clear" w:color="auto" w:fill="auto"/>
            <w:hideMark/>
          </w:tcPr>
          <w:p w14:paraId="24F72C8E" w14:textId="77777777" w:rsidR="00531FCA" w:rsidRPr="000D2B73" w:rsidRDefault="00531FCA" w:rsidP="00232A2D">
            <w:pPr>
              <w:jc w:val="both"/>
              <w:rPr>
                <w:b/>
                <w:bCs/>
                <w:sz w:val="22"/>
                <w:szCs w:val="22"/>
              </w:rPr>
            </w:pPr>
            <w:r w:rsidRPr="000D2B73">
              <w:rPr>
                <w:b/>
                <w:bCs/>
                <w:sz w:val="22"/>
                <w:szCs w:val="22"/>
              </w:rPr>
              <w:lastRenderedPageBreak/>
              <w:t xml:space="preserve">Подпрограмма 3 «Развитие дополнительного образования» города Саянска». </w:t>
            </w:r>
          </w:p>
        </w:tc>
      </w:tr>
      <w:tr w:rsidR="00531FCA" w:rsidRPr="000D2B73" w14:paraId="4BCD7C68" w14:textId="77777777" w:rsidTr="009C1C6D">
        <w:trPr>
          <w:trHeight w:val="300"/>
        </w:trPr>
        <w:tc>
          <w:tcPr>
            <w:tcW w:w="15466" w:type="dxa"/>
            <w:gridSpan w:val="12"/>
            <w:shd w:val="clear" w:color="auto" w:fill="auto"/>
            <w:hideMark/>
          </w:tcPr>
          <w:p w14:paraId="5BF11C09" w14:textId="77777777" w:rsidR="00531FCA" w:rsidRPr="000D2B73" w:rsidRDefault="00882103" w:rsidP="00232A2D">
            <w:pPr>
              <w:jc w:val="both"/>
              <w:rPr>
                <w:b/>
                <w:bCs/>
                <w:sz w:val="22"/>
                <w:szCs w:val="22"/>
              </w:rPr>
            </w:pPr>
            <w:r w:rsidRPr="000D2B73">
              <w:rPr>
                <w:b/>
                <w:bCs/>
                <w:sz w:val="22"/>
                <w:szCs w:val="22"/>
              </w:rPr>
              <w:t xml:space="preserve">Цель. </w:t>
            </w:r>
            <w:r w:rsidR="001D2A45" w:rsidRPr="000D2B73">
              <w:rPr>
                <w:b/>
                <w:bCs/>
                <w:sz w:val="22"/>
                <w:szCs w:val="22"/>
              </w:rPr>
              <w:t>Повышение доступности современного качественного дополнительного образования, обеспечение его соответствия потребностям социально-экономического развития</w:t>
            </w:r>
            <w:r w:rsidRPr="000D2B73">
              <w:rPr>
                <w:b/>
                <w:bCs/>
                <w:sz w:val="22"/>
                <w:szCs w:val="22"/>
              </w:rPr>
              <w:t>.</w:t>
            </w:r>
          </w:p>
        </w:tc>
      </w:tr>
      <w:tr w:rsidR="00531FCA" w:rsidRPr="000D2B73" w14:paraId="0120766F" w14:textId="77777777" w:rsidTr="009C1C6D">
        <w:trPr>
          <w:trHeight w:val="615"/>
        </w:trPr>
        <w:tc>
          <w:tcPr>
            <w:tcW w:w="734" w:type="dxa"/>
            <w:shd w:val="clear" w:color="auto" w:fill="auto"/>
            <w:noWrap/>
            <w:hideMark/>
          </w:tcPr>
          <w:p w14:paraId="252A7447" w14:textId="77777777" w:rsidR="00531FCA" w:rsidRPr="000D2B73" w:rsidRDefault="00531FCA" w:rsidP="00232A2D">
            <w:pPr>
              <w:jc w:val="both"/>
              <w:rPr>
                <w:sz w:val="22"/>
                <w:szCs w:val="22"/>
              </w:rPr>
            </w:pPr>
            <w:r w:rsidRPr="000D2B73">
              <w:rPr>
                <w:sz w:val="22"/>
                <w:szCs w:val="22"/>
              </w:rPr>
              <w:t>1.</w:t>
            </w:r>
          </w:p>
        </w:tc>
        <w:tc>
          <w:tcPr>
            <w:tcW w:w="14732" w:type="dxa"/>
            <w:gridSpan w:val="11"/>
            <w:shd w:val="clear" w:color="auto" w:fill="auto"/>
            <w:hideMark/>
          </w:tcPr>
          <w:p w14:paraId="68BBA11B" w14:textId="77777777" w:rsidR="00531FCA" w:rsidRPr="000D2B73" w:rsidRDefault="00531FCA" w:rsidP="00232A2D">
            <w:pPr>
              <w:jc w:val="both"/>
              <w:rPr>
                <w:b/>
                <w:bCs/>
                <w:sz w:val="22"/>
                <w:szCs w:val="22"/>
              </w:rPr>
            </w:pPr>
            <w:r w:rsidRPr="000D2B73">
              <w:rPr>
                <w:b/>
                <w:bCs/>
                <w:sz w:val="22"/>
                <w:szCs w:val="22"/>
              </w:rPr>
              <w:t xml:space="preserve">Задача 1. </w:t>
            </w:r>
            <w:r w:rsidR="008955C6" w:rsidRPr="000D2B73">
              <w:rPr>
                <w:b/>
                <w:bCs/>
                <w:sz w:val="22"/>
                <w:szCs w:val="22"/>
              </w:rPr>
              <w:t>Обеспечить о</w:t>
            </w:r>
            <w:r w:rsidRPr="000D2B73">
              <w:rPr>
                <w:b/>
                <w:bCs/>
                <w:sz w:val="22"/>
                <w:szCs w:val="22"/>
              </w:rPr>
              <w:t>рганизаци</w:t>
            </w:r>
            <w:r w:rsidR="008955C6" w:rsidRPr="000D2B73">
              <w:rPr>
                <w:b/>
                <w:bCs/>
                <w:sz w:val="22"/>
                <w:szCs w:val="22"/>
              </w:rPr>
              <w:t>ю</w:t>
            </w:r>
            <w:r w:rsidRPr="000D2B73">
              <w:rPr>
                <w:b/>
                <w:bCs/>
                <w:sz w:val="22"/>
                <w:szCs w:val="22"/>
              </w:rPr>
              <w:t xml:space="preserve"> развития предоставления доступного и качественного дополнительного образования в образовательных организациях, расположенных на территории города Саянска.</w:t>
            </w:r>
          </w:p>
        </w:tc>
      </w:tr>
      <w:tr w:rsidR="00531FCA" w:rsidRPr="000D2B73" w14:paraId="266599D7" w14:textId="77777777" w:rsidTr="009C1C6D">
        <w:trPr>
          <w:trHeight w:val="300"/>
        </w:trPr>
        <w:tc>
          <w:tcPr>
            <w:tcW w:w="734" w:type="dxa"/>
            <w:shd w:val="clear" w:color="auto" w:fill="auto"/>
            <w:noWrap/>
            <w:hideMark/>
          </w:tcPr>
          <w:p w14:paraId="556C29D5" w14:textId="77777777" w:rsidR="00531FCA" w:rsidRPr="000D2B73" w:rsidRDefault="00531FCA" w:rsidP="00232A2D">
            <w:pPr>
              <w:jc w:val="both"/>
              <w:rPr>
                <w:sz w:val="22"/>
                <w:szCs w:val="22"/>
              </w:rPr>
            </w:pPr>
            <w:r w:rsidRPr="000D2B73">
              <w:rPr>
                <w:sz w:val="22"/>
                <w:szCs w:val="22"/>
              </w:rPr>
              <w:t>1.1.</w:t>
            </w:r>
          </w:p>
        </w:tc>
        <w:tc>
          <w:tcPr>
            <w:tcW w:w="14732" w:type="dxa"/>
            <w:gridSpan w:val="11"/>
            <w:shd w:val="clear" w:color="auto" w:fill="auto"/>
            <w:hideMark/>
          </w:tcPr>
          <w:p w14:paraId="318DC259" w14:textId="77777777" w:rsidR="00531FCA" w:rsidRPr="000D2B73" w:rsidRDefault="00531FCA" w:rsidP="00232A2D">
            <w:pPr>
              <w:jc w:val="both"/>
              <w:rPr>
                <w:sz w:val="22"/>
                <w:szCs w:val="22"/>
              </w:rPr>
            </w:pPr>
            <w:r w:rsidRPr="000D2B73">
              <w:rPr>
                <w:sz w:val="22"/>
                <w:szCs w:val="22"/>
              </w:rPr>
              <w:t>Основное мероприятие. Реализация дополнительных общеобразовательных общеразвивающих программ.</w:t>
            </w:r>
          </w:p>
        </w:tc>
      </w:tr>
      <w:tr w:rsidR="00531FCA" w:rsidRPr="000D2B73" w14:paraId="21BFC828" w14:textId="77777777" w:rsidTr="000D2B73">
        <w:trPr>
          <w:trHeight w:val="300"/>
        </w:trPr>
        <w:tc>
          <w:tcPr>
            <w:tcW w:w="734" w:type="dxa"/>
            <w:vMerge w:val="restart"/>
            <w:shd w:val="clear" w:color="auto" w:fill="auto"/>
            <w:noWrap/>
            <w:hideMark/>
          </w:tcPr>
          <w:p w14:paraId="22CB87DA" w14:textId="77777777" w:rsidR="00531FCA" w:rsidRPr="000D2B73" w:rsidRDefault="00531FCA" w:rsidP="00232A2D">
            <w:pPr>
              <w:jc w:val="both"/>
              <w:rPr>
                <w:sz w:val="22"/>
                <w:szCs w:val="22"/>
              </w:rPr>
            </w:pPr>
            <w:r w:rsidRPr="000D2B73">
              <w:rPr>
                <w:sz w:val="22"/>
                <w:szCs w:val="22"/>
              </w:rPr>
              <w:t>1.1.1.</w:t>
            </w:r>
          </w:p>
        </w:tc>
        <w:tc>
          <w:tcPr>
            <w:tcW w:w="2039" w:type="dxa"/>
            <w:vMerge w:val="restart"/>
            <w:shd w:val="clear" w:color="auto" w:fill="auto"/>
            <w:hideMark/>
          </w:tcPr>
          <w:p w14:paraId="75277941" w14:textId="77777777" w:rsidR="00531FCA" w:rsidRPr="000D2B73" w:rsidRDefault="00531FCA" w:rsidP="00232A2D">
            <w:pPr>
              <w:jc w:val="both"/>
              <w:rPr>
                <w:sz w:val="22"/>
                <w:szCs w:val="22"/>
              </w:rPr>
            </w:pPr>
            <w:r w:rsidRPr="000D2B73">
              <w:rPr>
                <w:sz w:val="22"/>
                <w:szCs w:val="22"/>
              </w:rPr>
              <w:t>Обеспечение выполнения муниципального задания по реализации дополнительных общеобразовательных общеразвивающих программ</w:t>
            </w:r>
          </w:p>
        </w:tc>
        <w:tc>
          <w:tcPr>
            <w:tcW w:w="1455" w:type="dxa"/>
            <w:vMerge w:val="restart"/>
            <w:shd w:val="clear" w:color="auto" w:fill="auto"/>
            <w:hideMark/>
          </w:tcPr>
          <w:p w14:paraId="0663A243" w14:textId="77777777" w:rsidR="00531FCA" w:rsidRPr="000D2B73" w:rsidRDefault="00531FCA" w:rsidP="00232A2D">
            <w:pPr>
              <w:jc w:val="both"/>
              <w:rPr>
                <w:sz w:val="22"/>
                <w:szCs w:val="22"/>
              </w:rPr>
            </w:pPr>
            <w:r w:rsidRPr="000D2B73">
              <w:rPr>
                <w:sz w:val="22"/>
                <w:szCs w:val="22"/>
              </w:rPr>
              <w:t>УО, ДДТ "Созвездие"</w:t>
            </w:r>
          </w:p>
        </w:tc>
        <w:tc>
          <w:tcPr>
            <w:tcW w:w="1131" w:type="dxa"/>
            <w:vMerge w:val="restart"/>
            <w:shd w:val="clear" w:color="auto" w:fill="auto"/>
            <w:hideMark/>
          </w:tcPr>
          <w:p w14:paraId="37548A54" w14:textId="77777777" w:rsidR="00531FCA" w:rsidRPr="000D2B73" w:rsidRDefault="00531FCA" w:rsidP="00232A2D">
            <w:pPr>
              <w:jc w:val="both"/>
              <w:rPr>
                <w:sz w:val="22"/>
                <w:szCs w:val="22"/>
              </w:rPr>
            </w:pPr>
            <w:r w:rsidRPr="000D2B73">
              <w:rPr>
                <w:sz w:val="22"/>
                <w:szCs w:val="22"/>
              </w:rPr>
              <w:t>5 лет</w:t>
            </w:r>
          </w:p>
        </w:tc>
        <w:tc>
          <w:tcPr>
            <w:tcW w:w="1385" w:type="dxa"/>
            <w:shd w:val="clear" w:color="auto" w:fill="auto"/>
            <w:vAlign w:val="center"/>
            <w:hideMark/>
          </w:tcPr>
          <w:p w14:paraId="414B95E0" w14:textId="77777777" w:rsidR="00531FCA" w:rsidRPr="000D2B73" w:rsidRDefault="00531FCA" w:rsidP="000D2B73">
            <w:pPr>
              <w:jc w:val="center"/>
              <w:rPr>
                <w:b/>
                <w:bCs/>
                <w:sz w:val="22"/>
                <w:szCs w:val="22"/>
              </w:rPr>
            </w:pPr>
            <w:r w:rsidRPr="000D2B73">
              <w:rPr>
                <w:b/>
                <w:bCs/>
                <w:sz w:val="22"/>
                <w:szCs w:val="22"/>
              </w:rPr>
              <w:t>Итого:</w:t>
            </w:r>
          </w:p>
        </w:tc>
        <w:tc>
          <w:tcPr>
            <w:tcW w:w="1556" w:type="dxa"/>
            <w:shd w:val="clear" w:color="auto" w:fill="auto"/>
            <w:noWrap/>
            <w:vAlign w:val="center"/>
            <w:hideMark/>
          </w:tcPr>
          <w:p w14:paraId="0BC198A8" w14:textId="23D8A938" w:rsidR="00531FCA" w:rsidRPr="000D2B73" w:rsidRDefault="00531FCA" w:rsidP="000D2B73">
            <w:pPr>
              <w:jc w:val="center"/>
              <w:rPr>
                <w:b/>
                <w:bCs/>
                <w:sz w:val="22"/>
                <w:szCs w:val="22"/>
              </w:rPr>
            </w:pPr>
            <w:r w:rsidRPr="000D2B73">
              <w:rPr>
                <w:b/>
                <w:bCs/>
                <w:sz w:val="22"/>
                <w:szCs w:val="22"/>
              </w:rPr>
              <w:t>216 965</w:t>
            </w:r>
          </w:p>
        </w:tc>
        <w:tc>
          <w:tcPr>
            <w:tcW w:w="1182" w:type="dxa"/>
            <w:shd w:val="clear" w:color="auto" w:fill="auto"/>
            <w:noWrap/>
            <w:vAlign w:val="center"/>
            <w:hideMark/>
          </w:tcPr>
          <w:p w14:paraId="1D0A1630" w14:textId="46351E09" w:rsidR="00531FCA" w:rsidRPr="000D2B73" w:rsidRDefault="00531FCA" w:rsidP="000D2B73">
            <w:pPr>
              <w:jc w:val="center"/>
              <w:rPr>
                <w:b/>
                <w:bCs/>
                <w:sz w:val="22"/>
                <w:szCs w:val="22"/>
              </w:rPr>
            </w:pPr>
            <w:r w:rsidRPr="000D2B73">
              <w:rPr>
                <w:b/>
                <w:bCs/>
                <w:sz w:val="22"/>
                <w:szCs w:val="22"/>
              </w:rPr>
              <w:t>43 393</w:t>
            </w:r>
          </w:p>
        </w:tc>
        <w:tc>
          <w:tcPr>
            <w:tcW w:w="1086" w:type="dxa"/>
            <w:shd w:val="clear" w:color="auto" w:fill="auto"/>
            <w:noWrap/>
            <w:vAlign w:val="center"/>
            <w:hideMark/>
          </w:tcPr>
          <w:p w14:paraId="2701E8E9" w14:textId="444FB137" w:rsidR="00531FCA" w:rsidRPr="000D2B73" w:rsidRDefault="00531FCA" w:rsidP="000D2B73">
            <w:pPr>
              <w:jc w:val="center"/>
              <w:rPr>
                <w:b/>
                <w:bCs/>
                <w:sz w:val="22"/>
                <w:szCs w:val="22"/>
              </w:rPr>
            </w:pPr>
            <w:r w:rsidRPr="000D2B73">
              <w:rPr>
                <w:b/>
                <w:bCs/>
                <w:sz w:val="22"/>
                <w:szCs w:val="22"/>
              </w:rPr>
              <w:t>43 393</w:t>
            </w:r>
          </w:p>
        </w:tc>
        <w:tc>
          <w:tcPr>
            <w:tcW w:w="1086" w:type="dxa"/>
            <w:shd w:val="clear" w:color="auto" w:fill="auto"/>
            <w:noWrap/>
            <w:vAlign w:val="center"/>
            <w:hideMark/>
          </w:tcPr>
          <w:p w14:paraId="0F50F256" w14:textId="187EF4FC" w:rsidR="00531FCA" w:rsidRPr="000D2B73" w:rsidRDefault="00531FCA" w:rsidP="000D2B73">
            <w:pPr>
              <w:jc w:val="center"/>
              <w:rPr>
                <w:b/>
                <w:bCs/>
                <w:sz w:val="22"/>
                <w:szCs w:val="22"/>
              </w:rPr>
            </w:pPr>
            <w:r w:rsidRPr="000D2B73">
              <w:rPr>
                <w:b/>
                <w:bCs/>
                <w:sz w:val="22"/>
                <w:szCs w:val="22"/>
              </w:rPr>
              <w:t>43 393</w:t>
            </w:r>
          </w:p>
        </w:tc>
        <w:tc>
          <w:tcPr>
            <w:tcW w:w="1086" w:type="dxa"/>
            <w:shd w:val="clear" w:color="auto" w:fill="auto"/>
            <w:noWrap/>
            <w:vAlign w:val="center"/>
            <w:hideMark/>
          </w:tcPr>
          <w:p w14:paraId="2F6D8FDB" w14:textId="7C7F7F9B" w:rsidR="00531FCA" w:rsidRPr="000D2B73" w:rsidRDefault="00531FCA" w:rsidP="000D2B73">
            <w:pPr>
              <w:jc w:val="center"/>
              <w:rPr>
                <w:b/>
                <w:bCs/>
                <w:sz w:val="22"/>
                <w:szCs w:val="22"/>
              </w:rPr>
            </w:pPr>
            <w:r w:rsidRPr="000D2B73">
              <w:rPr>
                <w:b/>
                <w:bCs/>
                <w:sz w:val="22"/>
                <w:szCs w:val="22"/>
              </w:rPr>
              <w:t>43 393</w:t>
            </w:r>
          </w:p>
        </w:tc>
        <w:tc>
          <w:tcPr>
            <w:tcW w:w="1086" w:type="dxa"/>
            <w:shd w:val="clear" w:color="auto" w:fill="auto"/>
            <w:noWrap/>
            <w:vAlign w:val="center"/>
            <w:hideMark/>
          </w:tcPr>
          <w:p w14:paraId="19348A65" w14:textId="799AFE25" w:rsidR="00531FCA" w:rsidRPr="000D2B73" w:rsidRDefault="00531FCA" w:rsidP="000D2B73">
            <w:pPr>
              <w:jc w:val="center"/>
              <w:rPr>
                <w:b/>
                <w:bCs/>
                <w:sz w:val="22"/>
                <w:szCs w:val="22"/>
              </w:rPr>
            </w:pPr>
            <w:r w:rsidRPr="000D2B73">
              <w:rPr>
                <w:b/>
                <w:bCs/>
                <w:sz w:val="22"/>
                <w:szCs w:val="22"/>
              </w:rPr>
              <w:t>43 393</w:t>
            </w:r>
          </w:p>
        </w:tc>
        <w:tc>
          <w:tcPr>
            <w:tcW w:w="1640" w:type="dxa"/>
            <w:vMerge w:val="restart"/>
            <w:shd w:val="clear" w:color="auto" w:fill="auto"/>
            <w:hideMark/>
          </w:tcPr>
          <w:p w14:paraId="0FAE0343" w14:textId="77777777" w:rsidR="00531FCA" w:rsidRPr="000D2B73" w:rsidRDefault="00531FCA" w:rsidP="00232A2D">
            <w:pPr>
              <w:jc w:val="both"/>
              <w:rPr>
                <w:sz w:val="22"/>
                <w:szCs w:val="22"/>
              </w:rPr>
            </w:pPr>
            <w:r w:rsidRPr="000D2B73">
              <w:rPr>
                <w:sz w:val="22"/>
                <w:szCs w:val="22"/>
              </w:rPr>
              <w:t>Подпрограмма 3, показатель 1.1.1.-1.1.2</w:t>
            </w:r>
          </w:p>
        </w:tc>
      </w:tr>
      <w:tr w:rsidR="00531FCA" w:rsidRPr="000D2B73" w14:paraId="5DD2ECCA" w14:textId="77777777" w:rsidTr="000D2B73">
        <w:trPr>
          <w:trHeight w:val="300"/>
        </w:trPr>
        <w:tc>
          <w:tcPr>
            <w:tcW w:w="734" w:type="dxa"/>
            <w:vMerge/>
            <w:shd w:val="clear" w:color="auto" w:fill="auto"/>
            <w:hideMark/>
          </w:tcPr>
          <w:p w14:paraId="556E5D74" w14:textId="77777777" w:rsidR="00531FCA" w:rsidRPr="000D2B73" w:rsidRDefault="00531FCA" w:rsidP="00232A2D">
            <w:pPr>
              <w:jc w:val="both"/>
              <w:rPr>
                <w:sz w:val="22"/>
                <w:szCs w:val="22"/>
              </w:rPr>
            </w:pPr>
          </w:p>
        </w:tc>
        <w:tc>
          <w:tcPr>
            <w:tcW w:w="2039" w:type="dxa"/>
            <w:vMerge/>
            <w:shd w:val="clear" w:color="auto" w:fill="auto"/>
            <w:hideMark/>
          </w:tcPr>
          <w:p w14:paraId="06040A74" w14:textId="77777777" w:rsidR="00531FCA" w:rsidRPr="000D2B73" w:rsidRDefault="00531FCA" w:rsidP="00232A2D">
            <w:pPr>
              <w:jc w:val="both"/>
              <w:rPr>
                <w:sz w:val="22"/>
                <w:szCs w:val="22"/>
              </w:rPr>
            </w:pPr>
          </w:p>
        </w:tc>
        <w:tc>
          <w:tcPr>
            <w:tcW w:w="1455" w:type="dxa"/>
            <w:vMerge/>
            <w:shd w:val="clear" w:color="auto" w:fill="auto"/>
            <w:hideMark/>
          </w:tcPr>
          <w:p w14:paraId="6411B96A" w14:textId="77777777" w:rsidR="00531FCA" w:rsidRPr="000D2B73" w:rsidRDefault="00531FCA" w:rsidP="00232A2D">
            <w:pPr>
              <w:jc w:val="both"/>
              <w:rPr>
                <w:sz w:val="22"/>
                <w:szCs w:val="22"/>
              </w:rPr>
            </w:pPr>
          </w:p>
        </w:tc>
        <w:tc>
          <w:tcPr>
            <w:tcW w:w="1131" w:type="dxa"/>
            <w:vMerge/>
            <w:shd w:val="clear" w:color="auto" w:fill="auto"/>
            <w:hideMark/>
          </w:tcPr>
          <w:p w14:paraId="1702F6F8" w14:textId="77777777" w:rsidR="00531FCA" w:rsidRPr="000D2B73" w:rsidRDefault="00531FCA" w:rsidP="00232A2D">
            <w:pPr>
              <w:jc w:val="both"/>
              <w:rPr>
                <w:sz w:val="22"/>
                <w:szCs w:val="22"/>
              </w:rPr>
            </w:pPr>
          </w:p>
        </w:tc>
        <w:tc>
          <w:tcPr>
            <w:tcW w:w="1385" w:type="dxa"/>
            <w:shd w:val="clear" w:color="auto" w:fill="auto"/>
            <w:vAlign w:val="center"/>
            <w:hideMark/>
          </w:tcPr>
          <w:p w14:paraId="67C94B4D" w14:textId="77777777" w:rsidR="00531FCA" w:rsidRPr="000D2B73" w:rsidRDefault="00531FCA" w:rsidP="000D2B73">
            <w:pPr>
              <w:jc w:val="center"/>
              <w:rPr>
                <w:sz w:val="22"/>
                <w:szCs w:val="22"/>
              </w:rPr>
            </w:pPr>
            <w:r w:rsidRPr="000D2B73">
              <w:rPr>
                <w:sz w:val="22"/>
                <w:szCs w:val="22"/>
              </w:rPr>
              <w:t>МБ</w:t>
            </w:r>
          </w:p>
        </w:tc>
        <w:tc>
          <w:tcPr>
            <w:tcW w:w="1556" w:type="dxa"/>
            <w:shd w:val="clear" w:color="auto" w:fill="auto"/>
            <w:noWrap/>
            <w:vAlign w:val="center"/>
            <w:hideMark/>
          </w:tcPr>
          <w:p w14:paraId="305AC68E" w14:textId="19DB6E37" w:rsidR="00531FCA" w:rsidRPr="000D2B73" w:rsidRDefault="00531FCA" w:rsidP="000D2B73">
            <w:pPr>
              <w:jc w:val="center"/>
              <w:rPr>
                <w:b/>
                <w:bCs/>
                <w:sz w:val="22"/>
                <w:szCs w:val="22"/>
              </w:rPr>
            </w:pPr>
            <w:r w:rsidRPr="000D2B73">
              <w:rPr>
                <w:b/>
                <w:bCs/>
                <w:sz w:val="22"/>
                <w:szCs w:val="22"/>
              </w:rPr>
              <w:t>197 935</w:t>
            </w:r>
          </w:p>
        </w:tc>
        <w:tc>
          <w:tcPr>
            <w:tcW w:w="1182" w:type="dxa"/>
            <w:shd w:val="clear" w:color="auto" w:fill="auto"/>
            <w:noWrap/>
            <w:vAlign w:val="center"/>
            <w:hideMark/>
          </w:tcPr>
          <w:p w14:paraId="257FF98C" w14:textId="6C94E9F5" w:rsidR="00531FCA" w:rsidRPr="000D2B73" w:rsidRDefault="00531FCA" w:rsidP="000D2B73">
            <w:pPr>
              <w:jc w:val="center"/>
              <w:rPr>
                <w:sz w:val="22"/>
                <w:szCs w:val="22"/>
              </w:rPr>
            </w:pPr>
            <w:r w:rsidRPr="000D2B73">
              <w:rPr>
                <w:sz w:val="22"/>
                <w:szCs w:val="22"/>
              </w:rPr>
              <w:t>39 587</w:t>
            </w:r>
          </w:p>
        </w:tc>
        <w:tc>
          <w:tcPr>
            <w:tcW w:w="1086" w:type="dxa"/>
            <w:shd w:val="clear" w:color="auto" w:fill="auto"/>
            <w:noWrap/>
            <w:vAlign w:val="center"/>
            <w:hideMark/>
          </w:tcPr>
          <w:p w14:paraId="39954009" w14:textId="65079162" w:rsidR="00531FCA" w:rsidRPr="000D2B73" w:rsidRDefault="00531FCA" w:rsidP="000D2B73">
            <w:pPr>
              <w:jc w:val="center"/>
              <w:rPr>
                <w:sz w:val="22"/>
                <w:szCs w:val="22"/>
              </w:rPr>
            </w:pPr>
            <w:r w:rsidRPr="000D2B73">
              <w:rPr>
                <w:sz w:val="22"/>
                <w:szCs w:val="22"/>
              </w:rPr>
              <w:t>39 587</w:t>
            </w:r>
          </w:p>
        </w:tc>
        <w:tc>
          <w:tcPr>
            <w:tcW w:w="1086" w:type="dxa"/>
            <w:shd w:val="clear" w:color="auto" w:fill="auto"/>
            <w:noWrap/>
            <w:vAlign w:val="center"/>
            <w:hideMark/>
          </w:tcPr>
          <w:p w14:paraId="2DC65A62" w14:textId="229D7CC9" w:rsidR="00531FCA" w:rsidRPr="000D2B73" w:rsidRDefault="00531FCA" w:rsidP="000D2B73">
            <w:pPr>
              <w:jc w:val="center"/>
              <w:rPr>
                <w:sz w:val="22"/>
                <w:szCs w:val="22"/>
              </w:rPr>
            </w:pPr>
            <w:r w:rsidRPr="000D2B73">
              <w:rPr>
                <w:sz w:val="22"/>
                <w:szCs w:val="22"/>
              </w:rPr>
              <w:t>39 587</w:t>
            </w:r>
          </w:p>
        </w:tc>
        <w:tc>
          <w:tcPr>
            <w:tcW w:w="1086" w:type="dxa"/>
            <w:shd w:val="clear" w:color="auto" w:fill="auto"/>
            <w:noWrap/>
            <w:vAlign w:val="center"/>
            <w:hideMark/>
          </w:tcPr>
          <w:p w14:paraId="2D863586" w14:textId="4D3A26B8" w:rsidR="00531FCA" w:rsidRPr="000D2B73" w:rsidRDefault="00531FCA" w:rsidP="000D2B73">
            <w:pPr>
              <w:jc w:val="center"/>
              <w:rPr>
                <w:sz w:val="22"/>
                <w:szCs w:val="22"/>
              </w:rPr>
            </w:pPr>
            <w:r w:rsidRPr="000D2B73">
              <w:rPr>
                <w:sz w:val="22"/>
                <w:szCs w:val="22"/>
              </w:rPr>
              <w:t>39 587</w:t>
            </w:r>
          </w:p>
        </w:tc>
        <w:tc>
          <w:tcPr>
            <w:tcW w:w="1086" w:type="dxa"/>
            <w:shd w:val="clear" w:color="auto" w:fill="auto"/>
            <w:noWrap/>
            <w:vAlign w:val="center"/>
            <w:hideMark/>
          </w:tcPr>
          <w:p w14:paraId="10C019F1" w14:textId="646E936A" w:rsidR="00531FCA" w:rsidRPr="000D2B73" w:rsidRDefault="00531FCA" w:rsidP="000D2B73">
            <w:pPr>
              <w:jc w:val="center"/>
              <w:rPr>
                <w:sz w:val="22"/>
                <w:szCs w:val="22"/>
              </w:rPr>
            </w:pPr>
            <w:r w:rsidRPr="000D2B73">
              <w:rPr>
                <w:sz w:val="22"/>
                <w:szCs w:val="22"/>
              </w:rPr>
              <w:t>39 587</w:t>
            </w:r>
          </w:p>
        </w:tc>
        <w:tc>
          <w:tcPr>
            <w:tcW w:w="1640" w:type="dxa"/>
            <w:vMerge/>
            <w:shd w:val="clear" w:color="auto" w:fill="auto"/>
            <w:hideMark/>
          </w:tcPr>
          <w:p w14:paraId="34AFF83C" w14:textId="77777777" w:rsidR="00531FCA" w:rsidRPr="000D2B73" w:rsidRDefault="00531FCA" w:rsidP="00232A2D">
            <w:pPr>
              <w:jc w:val="both"/>
              <w:rPr>
                <w:sz w:val="22"/>
                <w:szCs w:val="22"/>
              </w:rPr>
            </w:pPr>
          </w:p>
        </w:tc>
      </w:tr>
      <w:tr w:rsidR="00531FCA" w:rsidRPr="000D2B73" w14:paraId="1237D615" w14:textId="77777777" w:rsidTr="000D2B73">
        <w:trPr>
          <w:trHeight w:val="300"/>
        </w:trPr>
        <w:tc>
          <w:tcPr>
            <w:tcW w:w="734" w:type="dxa"/>
            <w:vMerge/>
            <w:shd w:val="clear" w:color="auto" w:fill="auto"/>
            <w:hideMark/>
          </w:tcPr>
          <w:p w14:paraId="7FD2D6CC" w14:textId="77777777" w:rsidR="00531FCA" w:rsidRPr="000D2B73" w:rsidRDefault="00531FCA" w:rsidP="00232A2D">
            <w:pPr>
              <w:jc w:val="both"/>
              <w:rPr>
                <w:sz w:val="22"/>
                <w:szCs w:val="22"/>
              </w:rPr>
            </w:pPr>
          </w:p>
        </w:tc>
        <w:tc>
          <w:tcPr>
            <w:tcW w:w="2039" w:type="dxa"/>
            <w:vMerge/>
            <w:shd w:val="clear" w:color="auto" w:fill="auto"/>
            <w:hideMark/>
          </w:tcPr>
          <w:p w14:paraId="56875302" w14:textId="77777777" w:rsidR="00531FCA" w:rsidRPr="000D2B73" w:rsidRDefault="00531FCA" w:rsidP="00232A2D">
            <w:pPr>
              <w:jc w:val="both"/>
              <w:rPr>
                <w:sz w:val="22"/>
                <w:szCs w:val="22"/>
              </w:rPr>
            </w:pPr>
          </w:p>
        </w:tc>
        <w:tc>
          <w:tcPr>
            <w:tcW w:w="1455" w:type="dxa"/>
            <w:vMerge/>
            <w:shd w:val="clear" w:color="auto" w:fill="auto"/>
            <w:hideMark/>
          </w:tcPr>
          <w:p w14:paraId="20885A28" w14:textId="77777777" w:rsidR="00531FCA" w:rsidRPr="000D2B73" w:rsidRDefault="00531FCA" w:rsidP="00232A2D">
            <w:pPr>
              <w:jc w:val="both"/>
              <w:rPr>
                <w:sz w:val="22"/>
                <w:szCs w:val="22"/>
              </w:rPr>
            </w:pPr>
          </w:p>
        </w:tc>
        <w:tc>
          <w:tcPr>
            <w:tcW w:w="1131" w:type="dxa"/>
            <w:vMerge/>
            <w:shd w:val="clear" w:color="auto" w:fill="auto"/>
            <w:hideMark/>
          </w:tcPr>
          <w:p w14:paraId="29F76F9F" w14:textId="77777777" w:rsidR="00531FCA" w:rsidRPr="000D2B73" w:rsidRDefault="00531FCA" w:rsidP="00232A2D">
            <w:pPr>
              <w:jc w:val="both"/>
              <w:rPr>
                <w:sz w:val="22"/>
                <w:szCs w:val="22"/>
              </w:rPr>
            </w:pPr>
          </w:p>
        </w:tc>
        <w:tc>
          <w:tcPr>
            <w:tcW w:w="1385" w:type="dxa"/>
            <w:shd w:val="clear" w:color="auto" w:fill="auto"/>
            <w:vAlign w:val="center"/>
            <w:hideMark/>
          </w:tcPr>
          <w:p w14:paraId="1481FE5B" w14:textId="77777777" w:rsidR="00531FCA" w:rsidRPr="000D2B73" w:rsidRDefault="00531FCA" w:rsidP="000D2B73">
            <w:pPr>
              <w:jc w:val="center"/>
              <w:rPr>
                <w:sz w:val="22"/>
                <w:szCs w:val="22"/>
              </w:rPr>
            </w:pPr>
            <w:r w:rsidRPr="000D2B73">
              <w:rPr>
                <w:sz w:val="22"/>
                <w:szCs w:val="22"/>
              </w:rPr>
              <w:t>ДПУ</w:t>
            </w:r>
          </w:p>
        </w:tc>
        <w:tc>
          <w:tcPr>
            <w:tcW w:w="1556" w:type="dxa"/>
            <w:shd w:val="clear" w:color="auto" w:fill="auto"/>
            <w:noWrap/>
            <w:vAlign w:val="center"/>
            <w:hideMark/>
          </w:tcPr>
          <w:p w14:paraId="5A07A97F" w14:textId="6787E86D" w:rsidR="00531FCA" w:rsidRPr="000D2B73" w:rsidRDefault="00531FCA" w:rsidP="000D2B73">
            <w:pPr>
              <w:jc w:val="center"/>
              <w:rPr>
                <w:b/>
                <w:bCs/>
                <w:sz w:val="22"/>
                <w:szCs w:val="22"/>
              </w:rPr>
            </w:pPr>
            <w:r w:rsidRPr="000D2B73">
              <w:rPr>
                <w:b/>
                <w:bCs/>
                <w:sz w:val="22"/>
                <w:szCs w:val="22"/>
              </w:rPr>
              <w:t>19 030</w:t>
            </w:r>
          </w:p>
        </w:tc>
        <w:tc>
          <w:tcPr>
            <w:tcW w:w="1182" w:type="dxa"/>
            <w:shd w:val="clear" w:color="auto" w:fill="auto"/>
            <w:noWrap/>
            <w:vAlign w:val="center"/>
            <w:hideMark/>
          </w:tcPr>
          <w:p w14:paraId="72FE4F11" w14:textId="0574B560" w:rsidR="00531FCA" w:rsidRPr="000D2B73" w:rsidRDefault="00531FCA" w:rsidP="000D2B73">
            <w:pPr>
              <w:jc w:val="center"/>
              <w:rPr>
                <w:sz w:val="22"/>
                <w:szCs w:val="22"/>
              </w:rPr>
            </w:pPr>
            <w:r w:rsidRPr="000D2B73">
              <w:rPr>
                <w:sz w:val="22"/>
                <w:szCs w:val="22"/>
              </w:rPr>
              <w:t>3 806</w:t>
            </w:r>
          </w:p>
        </w:tc>
        <w:tc>
          <w:tcPr>
            <w:tcW w:w="1086" w:type="dxa"/>
            <w:shd w:val="clear" w:color="auto" w:fill="auto"/>
            <w:noWrap/>
            <w:vAlign w:val="center"/>
            <w:hideMark/>
          </w:tcPr>
          <w:p w14:paraId="212C2887" w14:textId="74A99E30" w:rsidR="00531FCA" w:rsidRPr="000D2B73" w:rsidRDefault="00531FCA" w:rsidP="000D2B73">
            <w:pPr>
              <w:jc w:val="center"/>
              <w:rPr>
                <w:sz w:val="22"/>
                <w:szCs w:val="22"/>
              </w:rPr>
            </w:pPr>
            <w:r w:rsidRPr="000D2B73">
              <w:rPr>
                <w:sz w:val="22"/>
                <w:szCs w:val="22"/>
              </w:rPr>
              <w:t>3 806</w:t>
            </w:r>
          </w:p>
        </w:tc>
        <w:tc>
          <w:tcPr>
            <w:tcW w:w="1086" w:type="dxa"/>
            <w:shd w:val="clear" w:color="auto" w:fill="auto"/>
            <w:noWrap/>
            <w:vAlign w:val="center"/>
            <w:hideMark/>
          </w:tcPr>
          <w:p w14:paraId="361B8581" w14:textId="21754FB7" w:rsidR="00531FCA" w:rsidRPr="000D2B73" w:rsidRDefault="00531FCA" w:rsidP="000D2B73">
            <w:pPr>
              <w:jc w:val="center"/>
              <w:rPr>
                <w:sz w:val="22"/>
                <w:szCs w:val="22"/>
              </w:rPr>
            </w:pPr>
            <w:r w:rsidRPr="000D2B73">
              <w:rPr>
                <w:sz w:val="22"/>
                <w:szCs w:val="22"/>
              </w:rPr>
              <w:t>3 806</w:t>
            </w:r>
          </w:p>
        </w:tc>
        <w:tc>
          <w:tcPr>
            <w:tcW w:w="1086" w:type="dxa"/>
            <w:shd w:val="clear" w:color="auto" w:fill="auto"/>
            <w:noWrap/>
            <w:vAlign w:val="center"/>
            <w:hideMark/>
          </w:tcPr>
          <w:p w14:paraId="58DD841F" w14:textId="412B5763" w:rsidR="00531FCA" w:rsidRPr="000D2B73" w:rsidRDefault="00531FCA" w:rsidP="000D2B73">
            <w:pPr>
              <w:jc w:val="center"/>
              <w:rPr>
                <w:sz w:val="22"/>
                <w:szCs w:val="22"/>
              </w:rPr>
            </w:pPr>
            <w:r w:rsidRPr="000D2B73">
              <w:rPr>
                <w:sz w:val="22"/>
                <w:szCs w:val="22"/>
              </w:rPr>
              <w:t>3 806</w:t>
            </w:r>
          </w:p>
        </w:tc>
        <w:tc>
          <w:tcPr>
            <w:tcW w:w="1086" w:type="dxa"/>
            <w:shd w:val="clear" w:color="auto" w:fill="auto"/>
            <w:noWrap/>
            <w:vAlign w:val="center"/>
            <w:hideMark/>
          </w:tcPr>
          <w:p w14:paraId="4522866F" w14:textId="2550DD2C" w:rsidR="00531FCA" w:rsidRPr="000D2B73" w:rsidRDefault="00531FCA" w:rsidP="000D2B73">
            <w:pPr>
              <w:jc w:val="center"/>
              <w:rPr>
                <w:sz w:val="22"/>
                <w:szCs w:val="22"/>
              </w:rPr>
            </w:pPr>
            <w:r w:rsidRPr="000D2B73">
              <w:rPr>
                <w:sz w:val="22"/>
                <w:szCs w:val="22"/>
              </w:rPr>
              <w:t>3 806</w:t>
            </w:r>
          </w:p>
        </w:tc>
        <w:tc>
          <w:tcPr>
            <w:tcW w:w="1640" w:type="dxa"/>
            <w:vMerge/>
            <w:shd w:val="clear" w:color="auto" w:fill="auto"/>
            <w:hideMark/>
          </w:tcPr>
          <w:p w14:paraId="588C1CC0" w14:textId="77777777" w:rsidR="00531FCA" w:rsidRPr="000D2B73" w:rsidRDefault="00531FCA" w:rsidP="00232A2D">
            <w:pPr>
              <w:jc w:val="both"/>
              <w:rPr>
                <w:sz w:val="22"/>
                <w:szCs w:val="22"/>
              </w:rPr>
            </w:pPr>
          </w:p>
        </w:tc>
      </w:tr>
      <w:tr w:rsidR="00531FCA" w:rsidRPr="000D2B73" w14:paraId="5D40153C" w14:textId="77777777" w:rsidTr="000D2B73">
        <w:trPr>
          <w:trHeight w:val="390"/>
        </w:trPr>
        <w:tc>
          <w:tcPr>
            <w:tcW w:w="734" w:type="dxa"/>
            <w:vMerge w:val="restart"/>
            <w:shd w:val="clear" w:color="auto" w:fill="auto"/>
            <w:noWrap/>
            <w:hideMark/>
          </w:tcPr>
          <w:p w14:paraId="031C9F6D" w14:textId="77777777" w:rsidR="00531FCA" w:rsidRPr="000D2B73" w:rsidRDefault="00531FCA" w:rsidP="00232A2D">
            <w:pPr>
              <w:jc w:val="both"/>
              <w:rPr>
                <w:sz w:val="22"/>
                <w:szCs w:val="22"/>
              </w:rPr>
            </w:pPr>
            <w:r w:rsidRPr="000D2B73">
              <w:rPr>
                <w:sz w:val="22"/>
                <w:szCs w:val="22"/>
              </w:rPr>
              <w:t>1.1.2.</w:t>
            </w:r>
          </w:p>
        </w:tc>
        <w:tc>
          <w:tcPr>
            <w:tcW w:w="2039" w:type="dxa"/>
            <w:vMerge w:val="restart"/>
            <w:shd w:val="clear" w:color="auto" w:fill="auto"/>
            <w:hideMark/>
          </w:tcPr>
          <w:p w14:paraId="7C1CCA1F" w14:textId="77777777" w:rsidR="00531FCA" w:rsidRPr="000D2B73" w:rsidRDefault="00531FCA" w:rsidP="00232A2D">
            <w:pPr>
              <w:jc w:val="both"/>
              <w:rPr>
                <w:sz w:val="22"/>
                <w:szCs w:val="22"/>
              </w:rPr>
            </w:pPr>
            <w:r w:rsidRPr="000D2B73">
              <w:rPr>
                <w:sz w:val="22"/>
                <w:szCs w:val="22"/>
              </w:rPr>
              <w:t>Обеспечение требований пожарной безопасности</w:t>
            </w:r>
          </w:p>
        </w:tc>
        <w:tc>
          <w:tcPr>
            <w:tcW w:w="1455" w:type="dxa"/>
            <w:vMerge w:val="restart"/>
            <w:shd w:val="clear" w:color="auto" w:fill="auto"/>
            <w:hideMark/>
          </w:tcPr>
          <w:p w14:paraId="778309F0" w14:textId="77777777" w:rsidR="00531FCA" w:rsidRPr="000D2B73" w:rsidRDefault="00531FCA" w:rsidP="00232A2D">
            <w:pPr>
              <w:jc w:val="both"/>
              <w:rPr>
                <w:sz w:val="22"/>
                <w:szCs w:val="22"/>
              </w:rPr>
            </w:pPr>
            <w:r w:rsidRPr="000D2B73">
              <w:rPr>
                <w:sz w:val="22"/>
                <w:szCs w:val="22"/>
              </w:rPr>
              <w:t>УО, ДДТ "Созвездие"</w:t>
            </w:r>
          </w:p>
        </w:tc>
        <w:tc>
          <w:tcPr>
            <w:tcW w:w="1131" w:type="dxa"/>
            <w:vMerge w:val="restart"/>
            <w:shd w:val="clear" w:color="auto" w:fill="auto"/>
            <w:hideMark/>
          </w:tcPr>
          <w:p w14:paraId="792124B6" w14:textId="77777777" w:rsidR="00531FCA" w:rsidRPr="000D2B73" w:rsidRDefault="00531FCA" w:rsidP="00232A2D">
            <w:pPr>
              <w:jc w:val="both"/>
              <w:rPr>
                <w:sz w:val="22"/>
                <w:szCs w:val="22"/>
              </w:rPr>
            </w:pPr>
            <w:r w:rsidRPr="000D2B73">
              <w:rPr>
                <w:sz w:val="22"/>
                <w:szCs w:val="22"/>
              </w:rPr>
              <w:t>1 год</w:t>
            </w:r>
          </w:p>
        </w:tc>
        <w:tc>
          <w:tcPr>
            <w:tcW w:w="1385" w:type="dxa"/>
            <w:shd w:val="clear" w:color="auto" w:fill="auto"/>
            <w:vAlign w:val="center"/>
            <w:hideMark/>
          </w:tcPr>
          <w:p w14:paraId="078A42F2" w14:textId="77777777" w:rsidR="00531FCA" w:rsidRPr="000D2B73" w:rsidRDefault="00531FCA" w:rsidP="000D2B73">
            <w:pPr>
              <w:jc w:val="center"/>
              <w:rPr>
                <w:sz w:val="22"/>
                <w:szCs w:val="22"/>
              </w:rPr>
            </w:pPr>
            <w:r w:rsidRPr="000D2B73">
              <w:rPr>
                <w:sz w:val="22"/>
                <w:szCs w:val="22"/>
              </w:rPr>
              <w:t>Итого:</w:t>
            </w:r>
          </w:p>
        </w:tc>
        <w:tc>
          <w:tcPr>
            <w:tcW w:w="1556" w:type="dxa"/>
            <w:shd w:val="clear" w:color="auto" w:fill="auto"/>
            <w:noWrap/>
            <w:vAlign w:val="center"/>
            <w:hideMark/>
          </w:tcPr>
          <w:p w14:paraId="5E36F5E2" w14:textId="326D5315" w:rsidR="00531FCA" w:rsidRPr="000D2B73" w:rsidRDefault="00531FCA" w:rsidP="000D2B73">
            <w:pPr>
              <w:jc w:val="center"/>
              <w:rPr>
                <w:b/>
                <w:bCs/>
                <w:sz w:val="22"/>
                <w:szCs w:val="22"/>
              </w:rPr>
            </w:pPr>
            <w:r w:rsidRPr="000D2B73">
              <w:rPr>
                <w:b/>
                <w:bCs/>
                <w:sz w:val="22"/>
                <w:szCs w:val="22"/>
              </w:rPr>
              <w:t>4</w:t>
            </w:r>
          </w:p>
        </w:tc>
        <w:tc>
          <w:tcPr>
            <w:tcW w:w="1182" w:type="dxa"/>
            <w:shd w:val="clear" w:color="auto" w:fill="auto"/>
            <w:noWrap/>
            <w:vAlign w:val="center"/>
            <w:hideMark/>
          </w:tcPr>
          <w:p w14:paraId="7D83D33D" w14:textId="07F19D48" w:rsidR="00531FCA" w:rsidRPr="000D2B73" w:rsidRDefault="00531FCA" w:rsidP="000D2B73">
            <w:pPr>
              <w:jc w:val="center"/>
              <w:rPr>
                <w:b/>
                <w:bCs/>
                <w:sz w:val="22"/>
                <w:szCs w:val="22"/>
              </w:rPr>
            </w:pPr>
            <w:r w:rsidRPr="000D2B73">
              <w:rPr>
                <w:b/>
                <w:bCs/>
                <w:sz w:val="22"/>
                <w:szCs w:val="22"/>
              </w:rPr>
              <w:t>4</w:t>
            </w:r>
          </w:p>
        </w:tc>
        <w:tc>
          <w:tcPr>
            <w:tcW w:w="1086" w:type="dxa"/>
            <w:shd w:val="clear" w:color="auto" w:fill="auto"/>
            <w:noWrap/>
            <w:vAlign w:val="center"/>
            <w:hideMark/>
          </w:tcPr>
          <w:p w14:paraId="454BB9D4" w14:textId="5B2B8FD9" w:rsidR="00531FCA" w:rsidRPr="000D2B73" w:rsidRDefault="00531FCA" w:rsidP="000D2B73">
            <w:pPr>
              <w:jc w:val="center"/>
              <w:rPr>
                <w:sz w:val="22"/>
                <w:szCs w:val="22"/>
              </w:rPr>
            </w:pPr>
          </w:p>
        </w:tc>
        <w:tc>
          <w:tcPr>
            <w:tcW w:w="1086" w:type="dxa"/>
            <w:shd w:val="clear" w:color="auto" w:fill="auto"/>
            <w:noWrap/>
            <w:vAlign w:val="center"/>
            <w:hideMark/>
          </w:tcPr>
          <w:p w14:paraId="0524DECC" w14:textId="313A569E" w:rsidR="00531FCA" w:rsidRPr="000D2B73" w:rsidRDefault="00531FCA" w:rsidP="000D2B73">
            <w:pPr>
              <w:jc w:val="center"/>
              <w:rPr>
                <w:sz w:val="22"/>
                <w:szCs w:val="22"/>
              </w:rPr>
            </w:pPr>
          </w:p>
        </w:tc>
        <w:tc>
          <w:tcPr>
            <w:tcW w:w="1086" w:type="dxa"/>
            <w:shd w:val="clear" w:color="auto" w:fill="auto"/>
            <w:noWrap/>
            <w:vAlign w:val="center"/>
            <w:hideMark/>
          </w:tcPr>
          <w:p w14:paraId="7283F759" w14:textId="2619BC9F" w:rsidR="00531FCA" w:rsidRPr="000D2B73" w:rsidRDefault="00531FCA" w:rsidP="000D2B73">
            <w:pPr>
              <w:jc w:val="center"/>
              <w:rPr>
                <w:sz w:val="22"/>
                <w:szCs w:val="22"/>
              </w:rPr>
            </w:pPr>
          </w:p>
        </w:tc>
        <w:tc>
          <w:tcPr>
            <w:tcW w:w="1086" w:type="dxa"/>
            <w:shd w:val="clear" w:color="auto" w:fill="auto"/>
            <w:noWrap/>
            <w:vAlign w:val="center"/>
            <w:hideMark/>
          </w:tcPr>
          <w:p w14:paraId="4BB4F6DC" w14:textId="4465F5B4" w:rsidR="00531FCA" w:rsidRPr="000D2B73" w:rsidRDefault="00531FCA" w:rsidP="000D2B73">
            <w:pPr>
              <w:jc w:val="center"/>
              <w:rPr>
                <w:sz w:val="22"/>
                <w:szCs w:val="22"/>
              </w:rPr>
            </w:pPr>
          </w:p>
        </w:tc>
        <w:tc>
          <w:tcPr>
            <w:tcW w:w="1640" w:type="dxa"/>
            <w:vMerge/>
            <w:shd w:val="clear" w:color="auto" w:fill="auto"/>
            <w:hideMark/>
          </w:tcPr>
          <w:p w14:paraId="786F348E" w14:textId="77777777" w:rsidR="00531FCA" w:rsidRPr="000D2B73" w:rsidRDefault="00531FCA" w:rsidP="00232A2D">
            <w:pPr>
              <w:jc w:val="both"/>
              <w:rPr>
                <w:sz w:val="22"/>
                <w:szCs w:val="22"/>
              </w:rPr>
            </w:pPr>
          </w:p>
        </w:tc>
      </w:tr>
      <w:tr w:rsidR="00531FCA" w:rsidRPr="000D2B73" w14:paraId="7A4164D4" w14:textId="77777777" w:rsidTr="000D2B73">
        <w:trPr>
          <w:trHeight w:val="390"/>
        </w:trPr>
        <w:tc>
          <w:tcPr>
            <w:tcW w:w="734" w:type="dxa"/>
            <w:vMerge/>
            <w:shd w:val="clear" w:color="auto" w:fill="auto"/>
            <w:hideMark/>
          </w:tcPr>
          <w:p w14:paraId="7E7B7D21" w14:textId="77777777" w:rsidR="00531FCA" w:rsidRPr="000D2B73" w:rsidRDefault="00531FCA" w:rsidP="00232A2D">
            <w:pPr>
              <w:jc w:val="both"/>
              <w:rPr>
                <w:sz w:val="22"/>
                <w:szCs w:val="22"/>
              </w:rPr>
            </w:pPr>
          </w:p>
        </w:tc>
        <w:tc>
          <w:tcPr>
            <w:tcW w:w="2039" w:type="dxa"/>
            <w:vMerge/>
            <w:shd w:val="clear" w:color="auto" w:fill="auto"/>
            <w:hideMark/>
          </w:tcPr>
          <w:p w14:paraId="627C4F20" w14:textId="77777777" w:rsidR="00531FCA" w:rsidRPr="000D2B73" w:rsidRDefault="00531FCA" w:rsidP="00232A2D">
            <w:pPr>
              <w:jc w:val="both"/>
              <w:rPr>
                <w:sz w:val="22"/>
                <w:szCs w:val="22"/>
              </w:rPr>
            </w:pPr>
          </w:p>
        </w:tc>
        <w:tc>
          <w:tcPr>
            <w:tcW w:w="1455" w:type="dxa"/>
            <w:vMerge/>
            <w:shd w:val="clear" w:color="auto" w:fill="auto"/>
            <w:hideMark/>
          </w:tcPr>
          <w:p w14:paraId="55F46D71" w14:textId="77777777" w:rsidR="00531FCA" w:rsidRPr="000D2B73" w:rsidRDefault="00531FCA" w:rsidP="00232A2D">
            <w:pPr>
              <w:jc w:val="both"/>
              <w:rPr>
                <w:sz w:val="22"/>
                <w:szCs w:val="22"/>
              </w:rPr>
            </w:pPr>
          </w:p>
        </w:tc>
        <w:tc>
          <w:tcPr>
            <w:tcW w:w="1131" w:type="dxa"/>
            <w:vMerge/>
            <w:shd w:val="clear" w:color="auto" w:fill="auto"/>
            <w:hideMark/>
          </w:tcPr>
          <w:p w14:paraId="1D177AB2" w14:textId="77777777" w:rsidR="00531FCA" w:rsidRPr="000D2B73" w:rsidRDefault="00531FCA" w:rsidP="00232A2D">
            <w:pPr>
              <w:jc w:val="both"/>
              <w:rPr>
                <w:sz w:val="22"/>
                <w:szCs w:val="22"/>
              </w:rPr>
            </w:pPr>
          </w:p>
        </w:tc>
        <w:tc>
          <w:tcPr>
            <w:tcW w:w="1385" w:type="dxa"/>
            <w:shd w:val="clear" w:color="auto" w:fill="auto"/>
            <w:vAlign w:val="center"/>
            <w:hideMark/>
          </w:tcPr>
          <w:p w14:paraId="28CAAEB2" w14:textId="77777777" w:rsidR="00531FCA" w:rsidRPr="000D2B73" w:rsidRDefault="00531FCA" w:rsidP="000D2B73">
            <w:pPr>
              <w:jc w:val="center"/>
              <w:rPr>
                <w:sz w:val="22"/>
                <w:szCs w:val="22"/>
              </w:rPr>
            </w:pPr>
            <w:r w:rsidRPr="000D2B73">
              <w:rPr>
                <w:sz w:val="22"/>
                <w:szCs w:val="22"/>
              </w:rPr>
              <w:t>МБ</w:t>
            </w:r>
          </w:p>
        </w:tc>
        <w:tc>
          <w:tcPr>
            <w:tcW w:w="1556" w:type="dxa"/>
            <w:shd w:val="clear" w:color="auto" w:fill="auto"/>
            <w:noWrap/>
            <w:vAlign w:val="center"/>
            <w:hideMark/>
          </w:tcPr>
          <w:p w14:paraId="029CA6B4" w14:textId="28C4B67A" w:rsidR="00531FCA" w:rsidRPr="000D2B73" w:rsidRDefault="00531FCA" w:rsidP="000D2B73">
            <w:pPr>
              <w:jc w:val="center"/>
              <w:rPr>
                <w:b/>
                <w:bCs/>
                <w:sz w:val="22"/>
                <w:szCs w:val="22"/>
              </w:rPr>
            </w:pPr>
            <w:r w:rsidRPr="000D2B73">
              <w:rPr>
                <w:b/>
                <w:bCs/>
                <w:sz w:val="22"/>
                <w:szCs w:val="22"/>
              </w:rPr>
              <w:t>4</w:t>
            </w:r>
          </w:p>
        </w:tc>
        <w:tc>
          <w:tcPr>
            <w:tcW w:w="1182" w:type="dxa"/>
            <w:shd w:val="clear" w:color="auto" w:fill="auto"/>
            <w:noWrap/>
            <w:vAlign w:val="center"/>
            <w:hideMark/>
          </w:tcPr>
          <w:p w14:paraId="4EB3F82B" w14:textId="16964C3D" w:rsidR="00531FCA" w:rsidRPr="000D2B73" w:rsidRDefault="00531FCA" w:rsidP="000D2B73">
            <w:pPr>
              <w:jc w:val="center"/>
              <w:rPr>
                <w:sz w:val="22"/>
                <w:szCs w:val="22"/>
              </w:rPr>
            </w:pPr>
            <w:r w:rsidRPr="000D2B73">
              <w:rPr>
                <w:sz w:val="22"/>
                <w:szCs w:val="22"/>
              </w:rPr>
              <w:t>4</w:t>
            </w:r>
          </w:p>
        </w:tc>
        <w:tc>
          <w:tcPr>
            <w:tcW w:w="1086" w:type="dxa"/>
            <w:shd w:val="clear" w:color="auto" w:fill="auto"/>
            <w:noWrap/>
            <w:vAlign w:val="center"/>
            <w:hideMark/>
          </w:tcPr>
          <w:p w14:paraId="69446CFA" w14:textId="1EF78971" w:rsidR="00531FCA" w:rsidRPr="000D2B73" w:rsidRDefault="00531FCA" w:rsidP="000D2B73">
            <w:pPr>
              <w:jc w:val="center"/>
              <w:rPr>
                <w:sz w:val="22"/>
                <w:szCs w:val="22"/>
              </w:rPr>
            </w:pPr>
          </w:p>
        </w:tc>
        <w:tc>
          <w:tcPr>
            <w:tcW w:w="1086" w:type="dxa"/>
            <w:shd w:val="clear" w:color="auto" w:fill="auto"/>
            <w:noWrap/>
            <w:vAlign w:val="center"/>
            <w:hideMark/>
          </w:tcPr>
          <w:p w14:paraId="01159E1F" w14:textId="19608041" w:rsidR="00531FCA" w:rsidRPr="000D2B73" w:rsidRDefault="00531FCA" w:rsidP="000D2B73">
            <w:pPr>
              <w:jc w:val="center"/>
              <w:rPr>
                <w:sz w:val="22"/>
                <w:szCs w:val="22"/>
              </w:rPr>
            </w:pPr>
          </w:p>
        </w:tc>
        <w:tc>
          <w:tcPr>
            <w:tcW w:w="1086" w:type="dxa"/>
            <w:shd w:val="clear" w:color="auto" w:fill="auto"/>
            <w:noWrap/>
            <w:vAlign w:val="center"/>
            <w:hideMark/>
          </w:tcPr>
          <w:p w14:paraId="355FC2EF" w14:textId="26250D0A" w:rsidR="00531FCA" w:rsidRPr="000D2B73" w:rsidRDefault="00531FCA" w:rsidP="000D2B73">
            <w:pPr>
              <w:jc w:val="center"/>
              <w:rPr>
                <w:sz w:val="22"/>
                <w:szCs w:val="22"/>
              </w:rPr>
            </w:pPr>
          </w:p>
        </w:tc>
        <w:tc>
          <w:tcPr>
            <w:tcW w:w="1086" w:type="dxa"/>
            <w:shd w:val="clear" w:color="auto" w:fill="auto"/>
            <w:noWrap/>
            <w:vAlign w:val="center"/>
            <w:hideMark/>
          </w:tcPr>
          <w:p w14:paraId="35C62318" w14:textId="767200C9" w:rsidR="00531FCA" w:rsidRPr="000D2B73" w:rsidRDefault="00531FCA" w:rsidP="000D2B73">
            <w:pPr>
              <w:jc w:val="center"/>
              <w:rPr>
                <w:sz w:val="22"/>
                <w:szCs w:val="22"/>
              </w:rPr>
            </w:pPr>
          </w:p>
        </w:tc>
        <w:tc>
          <w:tcPr>
            <w:tcW w:w="1640" w:type="dxa"/>
            <w:vMerge/>
            <w:shd w:val="clear" w:color="auto" w:fill="auto"/>
            <w:hideMark/>
          </w:tcPr>
          <w:p w14:paraId="0D3D0DA7" w14:textId="77777777" w:rsidR="00531FCA" w:rsidRPr="000D2B73" w:rsidRDefault="00531FCA" w:rsidP="00232A2D">
            <w:pPr>
              <w:jc w:val="both"/>
              <w:rPr>
                <w:sz w:val="22"/>
                <w:szCs w:val="22"/>
              </w:rPr>
            </w:pPr>
          </w:p>
        </w:tc>
      </w:tr>
      <w:tr w:rsidR="00531FCA" w:rsidRPr="000D2B73" w14:paraId="7A26BB44" w14:textId="77777777" w:rsidTr="000D2B73">
        <w:trPr>
          <w:trHeight w:val="390"/>
        </w:trPr>
        <w:tc>
          <w:tcPr>
            <w:tcW w:w="734" w:type="dxa"/>
            <w:vMerge/>
            <w:shd w:val="clear" w:color="auto" w:fill="auto"/>
            <w:hideMark/>
          </w:tcPr>
          <w:p w14:paraId="39C61CD1" w14:textId="77777777" w:rsidR="00531FCA" w:rsidRPr="000D2B73" w:rsidRDefault="00531FCA" w:rsidP="00232A2D">
            <w:pPr>
              <w:jc w:val="both"/>
              <w:rPr>
                <w:sz w:val="22"/>
                <w:szCs w:val="22"/>
              </w:rPr>
            </w:pPr>
          </w:p>
        </w:tc>
        <w:tc>
          <w:tcPr>
            <w:tcW w:w="2039" w:type="dxa"/>
            <w:vMerge/>
            <w:shd w:val="clear" w:color="auto" w:fill="auto"/>
            <w:hideMark/>
          </w:tcPr>
          <w:p w14:paraId="004C44E3" w14:textId="77777777" w:rsidR="00531FCA" w:rsidRPr="000D2B73" w:rsidRDefault="00531FCA" w:rsidP="00232A2D">
            <w:pPr>
              <w:jc w:val="both"/>
              <w:rPr>
                <w:sz w:val="22"/>
                <w:szCs w:val="22"/>
              </w:rPr>
            </w:pPr>
          </w:p>
        </w:tc>
        <w:tc>
          <w:tcPr>
            <w:tcW w:w="1455" w:type="dxa"/>
            <w:vMerge/>
            <w:shd w:val="clear" w:color="auto" w:fill="auto"/>
            <w:hideMark/>
          </w:tcPr>
          <w:p w14:paraId="08FB6C78" w14:textId="77777777" w:rsidR="00531FCA" w:rsidRPr="000D2B73" w:rsidRDefault="00531FCA" w:rsidP="00232A2D">
            <w:pPr>
              <w:jc w:val="both"/>
              <w:rPr>
                <w:sz w:val="22"/>
                <w:szCs w:val="22"/>
              </w:rPr>
            </w:pPr>
          </w:p>
        </w:tc>
        <w:tc>
          <w:tcPr>
            <w:tcW w:w="1131" w:type="dxa"/>
            <w:vMerge/>
            <w:shd w:val="clear" w:color="auto" w:fill="auto"/>
            <w:hideMark/>
          </w:tcPr>
          <w:p w14:paraId="307CED52" w14:textId="77777777" w:rsidR="00531FCA" w:rsidRPr="000D2B73" w:rsidRDefault="00531FCA" w:rsidP="00232A2D">
            <w:pPr>
              <w:jc w:val="both"/>
              <w:rPr>
                <w:sz w:val="22"/>
                <w:szCs w:val="22"/>
              </w:rPr>
            </w:pPr>
          </w:p>
        </w:tc>
        <w:tc>
          <w:tcPr>
            <w:tcW w:w="1385" w:type="dxa"/>
            <w:shd w:val="clear" w:color="auto" w:fill="auto"/>
            <w:vAlign w:val="center"/>
            <w:hideMark/>
          </w:tcPr>
          <w:p w14:paraId="43A92DB5" w14:textId="77777777" w:rsidR="00531FCA" w:rsidRPr="000D2B73" w:rsidRDefault="00531FCA" w:rsidP="000D2B73">
            <w:pPr>
              <w:jc w:val="center"/>
              <w:rPr>
                <w:sz w:val="22"/>
                <w:szCs w:val="22"/>
              </w:rPr>
            </w:pPr>
            <w:r w:rsidRPr="000D2B73">
              <w:rPr>
                <w:sz w:val="22"/>
                <w:szCs w:val="22"/>
              </w:rPr>
              <w:t>ДПУ</w:t>
            </w:r>
          </w:p>
        </w:tc>
        <w:tc>
          <w:tcPr>
            <w:tcW w:w="1556" w:type="dxa"/>
            <w:shd w:val="clear" w:color="auto" w:fill="auto"/>
            <w:noWrap/>
            <w:vAlign w:val="center"/>
            <w:hideMark/>
          </w:tcPr>
          <w:p w14:paraId="4C4B5BEC" w14:textId="0965C4D6" w:rsidR="00531FCA" w:rsidRPr="000D2B73" w:rsidRDefault="00531FCA" w:rsidP="000D2B73">
            <w:pPr>
              <w:jc w:val="center"/>
              <w:rPr>
                <w:b/>
                <w:bCs/>
                <w:sz w:val="22"/>
                <w:szCs w:val="22"/>
              </w:rPr>
            </w:pPr>
            <w:r w:rsidRPr="000D2B73">
              <w:rPr>
                <w:b/>
                <w:bCs/>
                <w:sz w:val="22"/>
                <w:szCs w:val="22"/>
              </w:rPr>
              <w:t>-</w:t>
            </w:r>
          </w:p>
        </w:tc>
        <w:tc>
          <w:tcPr>
            <w:tcW w:w="1182" w:type="dxa"/>
            <w:shd w:val="clear" w:color="auto" w:fill="auto"/>
            <w:noWrap/>
            <w:vAlign w:val="center"/>
            <w:hideMark/>
          </w:tcPr>
          <w:p w14:paraId="021242C2" w14:textId="203CEFDB" w:rsidR="00531FCA" w:rsidRPr="000D2B73" w:rsidRDefault="00531FCA" w:rsidP="000D2B73">
            <w:pPr>
              <w:jc w:val="center"/>
              <w:rPr>
                <w:sz w:val="22"/>
                <w:szCs w:val="22"/>
              </w:rPr>
            </w:pPr>
          </w:p>
        </w:tc>
        <w:tc>
          <w:tcPr>
            <w:tcW w:w="1086" w:type="dxa"/>
            <w:shd w:val="clear" w:color="auto" w:fill="auto"/>
            <w:noWrap/>
            <w:vAlign w:val="center"/>
            <w:hideMark/>
          </w:tcPr>
          <w:p w14:paraId="1197ADAC" w14:textId="5CCA5B2E" w:rsidR="00531FCA" w:rsidRPr="000D2B73" w:rsidRDefault="00531FCA" w:rsidP="000D2B73">
            <w:pPr>
              <w:jc w:val="center"/>
              <w:rPr>
                <w:sz w:val="22"/>
                <w:szCs w:val="22"/>
              </w:rPr>
            </w:pPr>
          </w:p>
        </w:tc>
        <w:tc>
          <w:tcPr>
            <w:tcW w:w="1086" w:type="dxa"/>
            <w:shd w:val="clear" w:color="auto" w:fill="auto"/>
            <w:noWrap/>
            <w:vAlign w:val="center"/>
            <w:hideMark/>
          </w:tcPr>
          <w:p w14:paraId="02EE64E0" w14:textId="5A18DD82" w:rsidR="00531FCA" w:rsidRPr="000D2B73" w:rsidRDefault="00531FCA" w:rsidP="000D2B73">
            <w:pPr>
              <w:jc w:val="center"/>
              <w:rPr>
                <w:sz w:val="22"/>
                <w:szCs w:val="22"/>
              </w:rPr>
            </w:pPr>
          </w:p>
        </w:tc>
        <w:tc>
          <w:tcPr>
            <w:tcW w:w="1086" w:type="dxa"/>
            <w:shd w:val="clear" w:color="auto" w:fill="auto"/>
            <w:noWrap/>
            <w:vAlign w:val="center"/>
            <w:hideMark/>
          </w:tcPr>
          <w:p w14:paraId="0EA09123" w14:textId="06F6B05A" w:rsidR="00531FCA" w:rsidRPr="000D2B73" w:rsidRDefault="00531FCA" w:rsidP="000D2B73">
            <w:pPr>
              <w:jc w:val="center"/>
              <w:rPr>
                <w:sz w:val="22"/>
                <w:szCs w:val="22"/>
              </w:rPr>
            </w:pPr>
          </w:p>
        </w:tc>
        <w:tc>
          <w:tcPr>
            <w:tcW w:w="1086" w:type="dxa"/>
            <w:shd w:val="clear" w:color="auto" w:fill="auto"/>
            <w:noWrap/>
            <w:vAlign w:val="center"/>
            <w:hideMark/>
          </w:tcPr>
          <w:p w14:paraId="40ECA231" w14:textId="40D8244B" w:rsidR="00531FCA" w:rsidRPr="000D2B73" w:rsidRDefault="00531FCA" w:rsidP="000D2B73">
            <w:pPr>
              <w:jc w:val="center"/>
              <w:rPr>
                <w:sz w:val="22"/>
                <w:szCs w:val="22"/>
              </w:rPr>
            </w:pPr>
          </w:p>
        </w:tc>
        <w:tc>
          <w:tcPr>
            <w:tcW w:w="1640" w:type="dxa"/>
            <w:vMerge/>
            <w:shd w:val="clear" w:color="auto" w:fill="auto"/>
            <w:hideMark/>
          </w:tcPr>
          <w:p w14:paraId="5116FE4D" w14:textId="77777777" w:rsidR="00531FCA" w:rsidRPr="000D2B73" w:rsidRDefault="00531FCA" w:rsidP="00232A2D">
            <w:pPr>
              <w:jc w:val="both"/>
              <w:rPr>
                <w:sz w:val="22"/>
                <w:szCs w:val="22"/>
              </w:rPr>
            </w:pPr>
          </w:p>
        </w:tc>
      </w:tr>
      <w:tr w:rsidR="00531FCA" w:rsidRPr="000D2B73" w14:paraId="6949E926" w14:textId="77777777" w:rsidTr="000D2B73">
        <w:trPr>
          <w:trHeight w:val="300"/>
        </w:trPr>
        <w:tc>
          <w:tcPr>
            <w:tcW w:w="734" w:type="dxa"/>
            <w:vMerge w:val="restart"/>
            <w:shd w:val="clear" w:color="auto" w:fill="auto"/>
            <w:noWrap/>
            <w:hideMark/>
          </w:tcPr>
          <w:p w14:paraId="3AEB241A" w14:textId="77777777" w:rsidR="00531FCA" w:rsidRPr="000D2B73" w:rsidRDefault="00531FCA" w:rsidP="00232A2D">
            <w:pPr>
              <w:jc w:val="both"/>
              <w:rPr>
                <w:sz w:val="22"/>
                <w:szCs w:val="22"/>
              </w:rPr>
            </w:pPr>
            <w:r w:rsidRPr="000D2B73">
              <w:rPr>
                <w:sz w:val="22"/>
                <w:szCs w:val="22"/>
              </w:rPr>
              <w:t> </w:t>
            </w:r>
          </w:p>
        </w:tc>
        <w:tc>
          <w:tcPr>
            <w:tcW w:w="2039" w:type="dxa"/>
            <w:vMerge w:val="restart"/>
            <w:shd w:val="clear" w:color="auto" w:fill="auto"/>
            <w:hideMark/>
          </w:tcPr>
          <w:p w14:paraId="69D4D1C9" w14:textId="77777777" w:rsidR="00531FCA" w:rsidRPr="000D2B73" w:rsidRDefault="00531FCA" w:rsidP="00232A2D">
            <w:pPr>
              <w:jc w:val="both"/>
              <w:rPr>
                <w:sz w:val="22"/>
                <w:szCs w:val="22"/>
              </w:rPr>
            </w:pPr>
            <w:r w:rsidRPr="000D2B73">
              <w:rPr>
                <w:sz w:val="22"/>
                <w:szCs w:val="22"/>
              </w:rPr>
              <w:t>Итого по основному мероприятию 1.1.</w:t>
            </w:r>
          </w:p>
        </w:tc>
        <w:tc>
          <w:tcPr>
            <w:tcW w:w="1455" w:type="dxa"/>
            <w:vMerge w:val="restart"/>
            <w:shd w:val="clear" w:color="auto" w:fill="auto"/>
            <w:hideMark/>
          </w:tcPr>
          <w:p w14:paraId="2480EBC8" w14:textId="77777777" w:rsidR="00531FCA" w:rsidRPr="000D2B73" w:rsidRDefault="00531FCA" w:rsidP="00232A2D">
            <w:pPr>
              <w:jc w:val="both"/>
              <w:rPr>
                <w:sz w:val="22"/>
                <w:szCs w:val="22"/>
              </w:rPr>
            </w:pPr>
            <w:r w:rsidRPr="000D2B73">
              <w:rPr>
                <w:sz w:val="22"/>
                <w:szCs w:val="22"/>
              </w:rPr>
              <w:t> </w:t>
            </w:r>
          </w:p>
        </w:tc>
        <w:tc>
          <w:tcPr>
            <w:tcW w:w="1131" w:type="dxa"/>
            <w:vMerge w:val="restart"/>
            <w:shd w:val="clear" w:color="auto" w:fill="auto"/>
            <w:hideMark/>
          </w:tcPr>
          <w:p w14:paraId="00E21062" w14:textId="77777777" w:rsidR="00531FCA" w:rsidRPr="000D2B73" w:rsidRDefault="00531FCA" w:rsidP="00232A2D">
            <w:pPr>
              <w:jc w:val="both"/>
              <w:rPr>
                <w:sz w:val="22"/>
                <w:szCs w:val="22"/>
              </w:rPr>
            </w:pPr>
            <w:r w:rsidRPr="000D2B73">
              <w:rPr>
                <w:sz w:val="22"/>
                <w:szCs w:val="22"/>
              </w:rPr>
              <w:t> </w:t>
            </w:r>
          </w:p>
        </w:tc>
        <w:tc>
          <w:tcPr>
            <w:tcW w:w="1385" w:type="dxa"/>
            <w:shd w:val="clear" w:color="auto" w:fill="auto"/>
            <w:vAlign w:val="center"/>
            <w:hideMark/>
          </w:tcPr>
          <w:p w14:paraId="7B9B1FF8" w14:textId="77777777" w:rsidR="00531FCA" w:rsidRPr="000D2B73" w:rsidRDefault="00531FCA" w:rsidP="000D2B73">
            <w:pPr>
              <w:jc w:val="center"/>
              <w:rPr>
                <w:b/>
                <w:bCs/>
                <w:sz w:val="22"/>
                <w:szCs w:val="22"/>
              </w:rPr>
            </w:pPr>
            <w:r w:rsidRPr="000D2B73">
              <w:rPr>
                <w:b/>
                <w:bCs/>
                <w:sz w:val="22"/>
                <w:szCs w:val="22"/>
              </w:rPr>
              <w:t>Итого:</w:t>
            </w:r>
          </w:p>
        </w:tc>
        <w:tc>
          <w:tcPr>
            <w:tcW w:w="1556" w:type="dxa"/>
            <w:shd w:val="clear" w:color="auto" w:fill="auto"/>
            <w:noWrap/>
            <w:vAlign w:val="center"/>
            <w:hideMark/>
          </w:tcPr>
          <w:p w14:paraId="092658EC" w14:textId="5D3B0B68" w:rsidR="00531FCA" w:rsidRPr="000D2B73" w:rsidRDefault="00531FCA" w:rsidP="000D2B73">
            <w:pPr>
              <w:jc w:val="center"/>
              <w:rPr>
                <w:b/>
                <w:bCs/>
                <w:sz w:val="22"/>
                <w:szCs w:val="22"/>
              </w:rPr>
            </w:pPr>
            <w:r w:rsidRPr="000D2B73">
              <w:rPr>
                <w:b/>
                <w:bCs/>
                <w:sz w:val="22"/>
                <w:szCs w:val="22"/>
              </w:rPr>
              <w:t>216 969</w:t>
            </w:r>
          </w:p>
        </w:tc>
        <w:tc>
          <w:tcPr>
            <w:tcW w:w="1182" w:type="dxa"/>
            <w:shd w:val="clear" w:color="auto" w:fill="auto"/>
            <w:noWrap/>
            <w:vAlign w:val="center"/>
            <w:hideMark/>
          </w:tcPr>
          <w:p w14:paraId="1F2DFD13" w14:textId="2DC68BEA" w:rsidR="00531FCA" w:rsidRPr="000D2B73" w:rsidRDefault="00531FCA" w:rsidP="000D2B73">
            <w:pPr>
              <w:jc w:val="center"/>
              <w:rPr>
                <w:b/>
                <w:bCs/>
                <w:sz w:val="22"/>
                <w:szCs w:val="22"/>
              </w:rPr>
            </w:pPr>
            <w:r w:rsidRPr="000D2B73">
              <w:rPr>
                <w:b/>
                <w:bCs/>
                <w:sz w:val="22"/>
                <w:szCs w:val="22"/>
              </w:rPr>
              <w:t>43 397</w:t>
            </w:r>
          </w:p>
        </w:tc>
        <w:tc>
          <w:tcPr>
            <w:tcW w:w="1086" w:type="dxa"/>
            <w:shd w:val="clear" w:color="auto" w:fill="auto"/>
            <w:noWrap/>
            <w:vAlign w:val="center"/>
            <w:hideMark/>
          </w:tcPr>
          <w:p w14:paraId="4252833D" w14:textId="53633509" w:rsidR="00531FCA" w:rsidRPr="000D2B73" w:rsidRDefault="00531FCA" w:rsidP="000D2B73">
            <w:pPr>
              <w:jc w:val="center"/>
              <w:rPr>
                <w:b/>
                <w:bCs/>
                <w:sz w:val="22"/>
                <w:szCs w:val="22"/>
              </w:rPr>
            </w:pPr>
            <w:r w:rsidRPr="000D2B73">
              <w:rPr>
                <w:b/>
                <w:bCs/>
                <w:sz w:val="22"/>
                <w:szCs w:val="22"/>
              </w:rPr>
              <w:t>43 393</w:t>
            </w:r>
          </w:p>
        </w:tc>
        <w:tc>
          <w:tcPr>
            <w:tcW w:w="1086" w:type="dxa"/>
            <w:shd w:val="clear" w:color="auto" w:fill="auto"/>
            <w:noWrap/>
            <w:vAlign w:val="center"/>
            <w:hideMark/>
          </w:tcPr>
          <w:p w14:paraId="7281A3FB" w14:textId="505D7EFA" w:rsidR="00531FCA" w:rsidRPr="000D2B73" w:rsidRDefault="00531FCA" w:rsidP="000D2B73">
            <w:pPr>
              <w:jc w:val="center"/>
              <w:rPr>
                <w:b/>
                <w:bCs/>
                <w:sz w:val="22"/>
                <w:szCs w:val="22"/>
              </w:rPr>
            </w:pPr>
            <w:r w:rsidRPr="000D2B73">
              <w:rPr>
                <w:b/>
                <w:bCs/>
                <w:sz w:val="22"/>
                <w:szCs w:val="22"/>
              </w:rPr>
              <w:t>43 393</w:t>
            </w:r>
          </w:p>
        </w:tc>
        <w:tc>
          <w:tcPr>
            <w:tcW w:w="1086" w:type="dxa"/>
            <w:shd w:val="clear" w:color="auto" w:fill="auto"/>
            <w:noWrap/>
            <w:vAlign w:val="center"/>
            <w:hideMark/>
          </w:tcPr>
          <w:p w14:paraId="727CD8CE" w14:textId="15FA6039" w:rsidR="00531FCA" w:rsidRPr="000D2B73" w:rsidRDefault="00531FCA" w:rsidP="000D2B73">
            <w:pPr>
              <w:jc w:val="center"/>
              <w:rPr>
                <w:b/>
                <w:bCs/>
                <w:sz w:val="22"/>
                <w:szCs w:val="22"/>
              </w:rPr>
            </w:pPr>
            <w:r w:rsidRPr="000D2B73">
              <w:rPr>
                <w:b/>
                <w:bCs/>
                <w:sz w:val="22"/>
                <w:szCs w:val="22"/>
              </w:rPr>
              <w:t>43 393</w:t>
            </w:r>
          </w:p>
        </w:tc>
        <w:tc>
          <w:tcPr>
            <w:tcW w:w="1086" w:type="dxa"/>
            <w:shd w:val="clear" w:color="auto" w:fill="auto"/>
            <w:noWrap/>
            <w:vAlign w:val="center"/>
            <w:hideMark/>
          </w:tcPr>
          <w:p w14:paraId="3A964428" w14:textId="570C995C" w:rsidR="00531FCA" w:rsidRPr="000D2B73" w:rsidRDefault="00531FCA" w:rsidP="000D2B73">
            <w:pPr>
              <w:jc w:val="center"/>
              <w:rPr>
                <w:b/>
                <w:bCs/>
                <w:sz w:val="22"/>
                <w:szCs w:val="22"/>
              </w:rPr>
            </w:pPr>
            <w:r w:rsidRPr="000D2B73">
              <w:rPr>
                <w:b/>
                <w:bCs/>
                <w:sz w:val="22"/>
                <w:szCs w:val="22"/>
              </w:rPr>
              <w:t>43 393</w:t>
            </w:r>
          </w:p>
        </w:tc>
        <w:tc>
          <w:tcPr>
            <w:tcW w:w="1640" w:type="dxa"/>
            <w:vMerge/>
            <w:shd w:val="clear" w:color="auto" w:fill="auto"/>
            <w:hideMark/>
          </w:tcPr>
          <w:p w14:paraId="31C18CF9" w14:textId="77777777" w:rsidR="00531FCA" w:rsidRPr="000D2B73" w:rsidRDefault="00531FCA" w:rsidP="00232A2D">
            <w:pPr>
              <w:jc w:val="both"/>
              <w:rPr>
                <w:sz w:val="22"/>
                <w:szCs w:val="22"/>
              </w:rPr>
            </w:pPr>
          </w:p>
        </w:tc>
      </w:tr>
      <w:tr w:rsidR="00531FCA" w:rsidRPr="000D2B73" w14:paraId="6F598BBE" w14:textId="77777777" w:rsidTr="000D2B73">
        <w:trPr>
          <w:trHeight w:val="300"/>
        </w:trPr>
        <w:tc>
          <w:tcPr>
            <w:tcW w:w="734" w:type="dxa"/>
            <w:vMerge/>
            <w:shd w:val="clear" w:color="auto" w:fill="auto"/>
            <w:hideMark/>
          </w:tcPr>
          <w:p w14:paraId="53823597" w14:textId="77777777" w:rsidR="00531FCA" w:rsidRPr="000D2B73" w:rsidRDefault="00531FCA" w:rsidP="00232A2D">
            <w:pPr>
              <w:jc w:val="both"/>
              <w:rPr>
                <w:sz w:val="22"/>
                <w:szCs w:val="22"/>
              </w:rPr>
            </w:pPr>
          </w:p>
        </w:tc>
        <w:tc>
          <w:tcPr>
            <w:tcW w:w="2039" w:type="dxa"/>
            <w:vMerge/>
            <w:shd w:val="clear" w:color="auto" w:fill="auto"/>
            <w:hideMark/>
          </w:tcPr>
          <w:p w14:paraId="454EB314" w14:textId="77777777" w:rsidR="00531FCA" w:rsidRPr="000D2B73" w:rsidRDefault="00531FCA" w:rsidP="00232A2D">
            <w:pPr>
              <w:jc w:val="both"/>
              <w:rPr>
                <w:sz w:val="22"/>
                <w:szCs w:val="22"/>
              </w:rPr>
            </w:pPr>
          </w:p>
        </w:tc>
        <w:tc>
          <w:tcPr>
            <w:tcW w:w="1455" w:type="dxa"/>
            <w:vMerge/>
            <w:shd w:val="clear" w:color="auto" w:fill="auto"/>
            <w:hideMark/>
          </w:tcPr>
          <w:p w14:paraId="7738DC35" w14:textId="77777777" w:rsidR="00531FCA" w:rsidRPr="000D2B73" w:rsidRDefault="00531FCA" w:rsidP="00232A2D">
            <w:pPr>
              <w:jc w:val="both"/>
              <w:rPr>
                <w:sz w:val="22"/>
                <w:szCs w:val="22"/>
              </w:rPr>
            </w:pPr>
          </w:p>
        </w:tc>
        <w:tc>
          <w:tcPr>
            <w:tcW w:w="1131" w:type="dxa"/>
            <w:vMerge/>
            <w:shd w:val="clear" w:color="auto" w:fill="auto"/>
            <w:hideMark/>
          </w:tcPr>
          <w:p w14:paraId="5B64C434" w14:textId="77777777" w:rsidR="00531FCA" w:rsidRPr="000D2B73" w:rsidRDefault="00531FCA" w:rsidP="00232A2D">
            <w:pPr>
              <w:jc w:val="both"/>
              <w:rPr>
                <w:sz w:val="22"/>
                <w:szCs w:val="22"/>
              </w:rPr>
            </w:pPr>
          </w:p>
        </w:tc>
        <w:tc>
          <w:tcPr>
            <w:tcW w:w="1385" w:type="dxa"/>
            <w:shd w:val="clear" w:color="auto" w:fill="auto"/>
            <w:vAlign w:val="center"/>
            <w:hideMark/>
          </w:tcPr>
          <w:p w14:paraId="43C7EEE9" w14:textId="77777777" w:rsidR="00531FCA" w:rsidRPr="000D2B73" w:rsidRDefault="00531FCA" w:rsidP="000D2B73">
            <w:pPr>
              <w:jc w:val="center"/>
              <w:rPr>
                <w:sz w:val="22"/>
                <w:szCs w:val="22"/>
              </w:rPr>
            </w:pPr>
            <w:r w:rsidRPr="000D2B73">
              <w:rPr>
                <w:sz w:val="22"/>
                <w:szCs w:val="22"/>
              </w:rPr>
              <w:t>МБ</w:t>
            </w:r>
          </w:p>
        </w:tc>
        <w:tc>
          <w:tcPr>
            <w:tcW w:w="1556" w:type="dxa"/>
            <w:shd w:val="clear" w:color="auto" w:fill="auto"/>
            <w:noWrap/>
            <w:vAlign w:val="center"/>
            <w:hideMark/>
          </w:tcPr>
          <w:p w14:paraId="68252953" w14:textId="3855CB67" w:rsidR="00531FCA" w:rsidRPr="000D2B73" w:rsidRDefault="00531FCA" w:rsidP="000D2B73">
            <w:pPr>
              <w:jc w:val="center"/>
              <w:rPr>
                <w:b/>
                <w:bCs/>
                <w:sz w:val="22"/>
                <w:szCs w:val="22"/>
              </w:rPr>
            </w:pPr>
            <w:r w:rsidRPr="000D2B73">
              <w:rPr>
                <w:b/>
                <w:bCs/>
                <w:sz w:val="22"/>
                <w:szCs w:val="22"/>
              </w:rPr>
              <w:t>197 939</w:t>
            </w:r>
          </w:p>
        </w:tc>
        <w:tc>
          <w:tcPr>
            <w:tcW w:w="1182" w:type="dxa"/>
            <w:shd w:val="clear" w:color="auto" w:fill="auto"/>
            <w:noWrap/>
            <w:vAlign w:val="center"/>
            <w:hideMark/>
          </w:tcPr>
          <w:p w14:paraId="74AF3655" w14:textId="2FEA0C94" w:rsidR="00531FCA" w:rsidRPr="000D2B73" w:rsidRDefault="00531FCA" w:rsidP="000D2B73">
            <w:pPr>
              <w:jc w:val="center"/>
              <w:rPr>
                <w:sz w:val="22"/>
                <w:szCs w:val="22"/>
              </w:rPr>
            </w:pPr>
            <w:r w:rsidRPr="000D2B73">
              <w:rPr>
                <w:sz w:val="22"/>
                <w:szCs w:val="22"/>
              </w:rPr>
              <w:t>39 591</w:t>
            </w:r>
          </w:p>
        </w:tc>
        <w:tc>
          <w:tcPr>
            <w:tcW w:w="1086" w:type="dxa"/>
            <w:shd w:val="clear" w:color="auto" w:fill="auto"/>
            <w:noWrap/>
            <w:vAlign w:val="center"/>
            <w:hideMark/>
          </w:tcPr>
          <w:p w14:paraId="00C44B47" w14:textId="066D4FA9" w:rsidR="00531FCA" w:rsidRPr="000D2B73" w:rsidRDefault="00531FCA" w:rsidP="000D2B73">
            <w:pPr>
              <w:jc w:val="center"/>
              <w:rPr>
                <w:sz w:val="22"/>
                <w:szCs w:val="22"/>
              </w:rPr>
            </w:pPr>
            <w:r w:rsidRPr="000D2B73">
              <w:rPr>
                <w:sz w:val="22"/>
                <w:szCs w:val="22"/>
              </w:rPr>
              <w:t>39 587</w:t>
            </w:r>
          </w:p>
        </w:tc>
        <w:tc>
          <w:tcPr>
            <w:tcW w:w="1086" w:type="dxa"/>
            <w:shd w:val="clear" w:color="auto" w:fill="auto"/>
            <w:noWrap/>
            <w:vAlign w:val="center"/>
            <w:hideMark/>
          </w:tcPr>
          <w:p w14:paraId="05888198" w14:textId="4A3F91C2" w:rsidR="00531FCA" w:rsidRPr="000D2B73" w:rsidRDefault="00531FCA" w:rsidP="000D2B73">
            <w:pPr>
              <w:jc w:val="center"/>
              <w:rPr>
                <w:sz w:val="22"/>
                <w:szCs w:val="22"/>
              </w:rPr>
            </w:pPr>
            <w:r w:rsidRPr="000D2B73">
              <w:rPr>
                <w:sz w:val="22"/>
                <w:szCs w:val="22"/>
              </w:rPr>
              <w:t>39 587</w:t>
            </w:r>
          </w:p>
        </w:tc>
        <w:tc>
          <w:tcPr>
            <w:tcW w:w="1086" w:type="dxa"/>
            <w:shd w:val="clear" w:color="auto" w:fill="auto"/>
            <w:noWrap/>
            <w:vAlign w:val="center"/>
            <w:hideMark/>
          </w:tcPr>
          <w:p w14:paraId="60E04A6F" w14:textId="192F62AC" w:rsidR="00531FCA" w:rsidRPr="000D2B73" w:rsidRDefault="00531FCA" w:rsidP="000D2B73">
            <w:pPr>
              <w:jc w:val="center"/>
              <w:rPr>
                <w:sz w:val="22"/>
                <w:szCs w:val="22"/>
              </w:rPr>
            </w:pPr>
            <w:r w:rsidRPr="000D2B73">
              <w:rPr>
                <w:sz w:val="22"/>
                <w:szCs w:val="22"/>
              </w:rPr>
              <w:t>39 587</w:t>
            </w:r>
          </w:p>
        </w:tc>
        <w:tc>
          <w:tcPr>
            <w:tcW w:w="1086" w:type="dxa"/>
            <w:shd w:val="clear" w:color="auto" w:fill="auto"/>
            <w:noWrap/>
            <w:vAlign w:val="center"/>
            <w:hideMark/>
          </w:tcPr>
          <w:p w14:paraId="17945BBA" w14:textId="0FF9FBA9" w:rsidR="00531FCA" w:rsidRPr="000D2B73" w:rsidRDefault="00531FCA" w:rsidP="000D2B73">
            <w:pPr>
              <w:jc w:val="center"/>
              <w:rPr>
                <w:sz w:val="22"/>
                <w:szCs w:val="22"/>
              </w:rPr>
            </w:pPr>
            <w:r w:rsidRPr="000D2B73">
              <w:rPr>
                <w:sz w:val="22"/>
                <w:szCs w:val="22"/>
              </w:rPr>
              <w:t>39 587</w:t>
            </w:r>
          </w:p>
        </w:tc>
        <w:tc>
          <w:tcPr>
            <w:tcW w:w="1640" w:type="dxa"/>
            <w:vMerge/>
            <w:shd w:val="clear" w:color="auto" w:fill="auto"/>
            <w:hideMark/>
          </w:tcPr>
          <w:p w14:paraId="318FA92A" w14:textId="77777777" w:rsidR="00531FCA" w:rsidRPr="000D2B73" w:rsidRDefault="00531FCA" w:rsidP="00232A2D">
            <w:pPr>
              <w:jc w:val="both"/>
              <w:rPr>
                <w:sz w:val="22"/>
                <w:szCs w:val="22"/>
              </w:rPr>
            </w:pPr>
          </w:p>
        </w:tc>
      </w:tr>
      <w:tr w:rsidR="00531FCA" w:rsidRPr="000D2B73" w14:paraId="03942F5C" w14:textId="77777777" w:rsidTr="000D2B73">
        <w:trPr>
          <w:trHeight w:val="300"/>
        </w:trPr>
        <w:tc>
          <w:tcPr>
            <w:tcW w:w="734" w:type="dxa"/>
            <w:vMerge/>
            <w:shd w:val="clear" w:color="auto" w:fill="auto"/>
            <w:hideMark/>
          </w:tcPr>
          <w:p w14:paraId="5952EFE8" w14:textId="77777777" w:rsidR="00531FCA" w:rsidRPr="000D2B73" w:rsidRDefault="00531FCA" w:rsidP="00232A2D">
            <w:pPr>
              <w:jc w:val="both"/>
              <w:rPr>
                <w:sz w:val="22"/>
                <w:szCs w:val="22"/>
              </w:rPr>
            </w:pPr>
          </w:p>
        </w:tc>
        <w:tc>
          <w:tcPr>
            <w:tcW w:w="2039" w:type="dxa"/>
            <w:vMerge/>
            <w:shd w:val="clear" w:color="auto" w:fill="auto"/>
            <w:hideMark/>
          </w:tcPr>
          <w:p w14:paraId="5DCA8919" w14:textId="77777777" w:rsidR="00531FCA" w:rsidRPr="000D2B73" w:rsidRDefault="00531FCA" w:rsidP="00232A2D">
            <w:pPr>
              <w:jc w:val="both"/>
              <w:rPr>
                <w:sz w:val="22"/>
                <w:szCs w:val="22"/>
              </w:rPr>
            </w:pPr>
          </w:p>
        </w:tc>
        <w:tc>
          <w:tcPr>
            <w:tcW w:w="1455" w:type="dxa"/>
            <w:vMerge/>
            <w:shd w:val="clear" w:color="auto" w:fill="auto"/>
            <w:hideMark/>
          </w:tcPr>
          <w:p w14:paraId="3DFA5A8D" w14:textId="77777777" w:rsidR="00531FCA" w:rsidRPr="000D2B73" w:rsidRDefault="00531FCA" w:rsidP="00232A2D">
            <w:pPr>
              <w:jc w:val="both"/>
              <w:rPr>
                <w:sz w:val="22"/>
                <w:szCs w:val="22"/>
              </w:rPr>
            </w:pPr>
          </w:p>
        </w:tc>
        <w:tc>
          <w:tcPr>
            <w:tcW w:w="1131" w:type="dxa"/>
            <w:vMerge/>
            <w:shd w:val="clear" w:color="auto" w:fill="auto"/>
            <w:hideMark/>
          </w:tcPr>
          <w:p w14:paraId="48709E3A" w14:textId="77777777" w:rsidR="00531FCA" w:rsidRPr="000D2B73" w:rsidRDefault="00531FCA" w:rsidP="00232A2D">
            <w:pPr>
              <w:jc w:val="both"/>
              <w:rPr>
                <w:sz w:val="22"/>
                <w:szCs w:val="22"/>
              </w:rPr>
            </w:pPr>
          </w:p>
        </w:tc>
        <w:tc>
          <w:tcPr>
            <w:tcW w:w="1385" w:type="dxa"/>
            <w:shd w:val="clear" w:color="auto" w:fill="auto"/>
            <w:vAlign w:val="center"/>
            <w:hideMark/>
          </w:tcPr>
          <w:p w14:paraId="2372EA18" w14:textId="77777777" w:rsidR="00531FCA" w:rsidRPr="000D2B73" w:rsidRDefault="00531FCA" w:rsidP="000D2B73">
            <w:pPr>
              <w:jc w:val="center"/>
              <w:rPr>
                <w:sz w:val="22"/>
                <w:szCs w:val="22"/>
              </w:rPr>
            </w:pPr>
            <w:r w:rsidRPr="000D2B73">
              <w:rPr>
                <w:sz w:val="22"/>
                <w:szCs w:val="22"/>
              </w:rPr>
              <w:t>ДПУ</w:t>
            </w:r>
          </w:p>
        </w:tc>
        <w:tc>
          <w:tcPr>
            <w:tcW w:w="1556" w:type="dxa"/>
            <w:shd w:val="clear" w:color="auto" w:fill="auto"/>
            <w:noWrap/>
            <w:vAlign w:val="center"/>
            <w:hideMark/>
          </w:tcPr>
          <w:p w14:paraId="0A8B5817" w14:textId="7BE4B8C4" w:rsidR="00531FCA" w:rsidRPr="000D2B73" w:rsidRDefault="00531FCA" w:rsidP="000D2B73">
            <w:pPr>
              <w:jc w:val="center"/>
              <w:rPr>
                <w:b/>
                <w:bCs/>
                <w:sz w:val="22"/>
                <w:szCs w:val="22"/>
              </w:rPr>
            </w:pPr>
            <w:r w:rsidRPr="000D2B73">
              <w:rPr>
                <w:b/>
                <w:bCs/>
                <w:sz w:val="22"/>
                <w:szCs w:val="22"/>
              </w:rPr>
              <w:t>19 030</w:t>
            </w:r>
          </w:p>
        </w:tc>
        <w:tc>
          <w:tcPr>
            <w:tcW w:w="1182" w:type="dxa"/>
            <w:shd w:val="clear" w:color="auto" w:fill="auto"/>
            <w:noWrap/>
            <w:vAlign w:val="center"/>
            <w:hideMark/>
          </w:tcPr>
          <w:p w14:paraId="1EBF14C4" w14:textId="2D7D68BD" w:rsidR="00531FCA" w:rsidRPr="000D2B73" w:rsidRDefault="00531FCA" w:rsidP="000D2B73">
            <w:pPr>
              <w:jc w:val="center"/>
              <w:rPr>
                <w:sz w:val="22"/>
                <w:szCs w:val="22"/>
              </w:rPr>
            </w:pPr>
            <w:r w:rsidRPr="000D2B73">
              <w:rPr>
                <w:sz w:val="22"/>
                <w:szCs w:val="22"/>
              </w:rPr>
              <w:t>3 806</w:t>
            </w:r>
          </w:p>
        </w:tc>
        <w:tc>
          <w:tcPr>
            <w:tcW w:w="1086" w:type="dxa"/>
            <w:shd w:val="clear" w:color="auto" w:fill="auto"/>
            <w:noWrap/>
            <w:vAlign w:val="center"/>
            <w:hideMark/>
          </w:tcPr>
          <w:p w14:paraId="238C75B4" w14:textId="76FBF0C9" w:rsidR="00531FCA" w:rsidRPr="000D2B73" w:rsidRDefault="00531FCA" w:rsidP="000D2B73">
            <w:pPr>
              <w:jc w:val="center"/>
              <w:rPr>
                <w:sz w:val="22"/>
                <w:szCs w:val="22"/>
              </w:rPr>
            </w:pPr>
            <w:r w:rsidRPr="000D2B73">
              <w:rPr>
                <w:sz w:val="22"/>
                <w:szCs w:val="22"/>
              </w:rPr>
              <w:t>3 806</w:t>
            </w:r>
          </w:p>
        </w:tc>
        <w:tc>
          <w:tcPr>
            <w:tcW w:w="1086" w:type="dxa"/>
            <w:shd w:val="clear" w:color="auto" w:fill="auto"/>
            <w:noWrap/>
            <w:vAlign w:val="center"/>
            <w:hideMark/>
          </w:tcPr>
          <w:p w14:paraId="5E8C2D57" w14:textId="5CA0EC25" w:rsidR="00531FCA" w:rsidRPr="000D2B73" w:rsidRDefault="00531FCA" w:rsidP="000D2B73">
            <w:pPr>
              <w:jc w:val="center"/>
              <w:rPr>
                <w:sz w:val="22"/>
                <w:szCs w:val="22"/>
              </w:rPr>
            </w:pPr>
            <w:r w:rsidRPr="000D2B73">
              <w:rPr>
                <w:sz w:val="22"/>
                <w:szCs w:val="22"/>
              </w:rPr>
              <w:t>3 806</w:t>
            </w:r>
          </w:p>
        </w:tc>
        <w:tc>
          <w:tcPr>
            <w:tcW w:w="1086" w:type="dxa"/>
            <w:shd w:val="clear" w:color="auto" w:fill="auto"/>
            <w:noWrap/>
            <w:vAlign w:val="center"/>
            <w:hideMark/>
          </w:tcPr>
          <w:p w14:paraId="42B4503A" w14:textId="4A1724C8" w:rsidR="00531FCA" w:rsidRPr="000D2B73" w:rsidRDefault="00531FCA" w:rsidP="000D2B73">
            <w:pPr>
              <w:jc w:val="center"/>
              <w:rPr>
                <w:sz w:val="22"/>
                <w:szCs w:val="22"/>
              </w:rPr>
            </w:pPr>
            <w:r w:rsidRPr="000D2B73">
              <w:rPr>
                <w:sz w:val="22"/>
                <w:szCs w:val="22"/>
              </w:rPr>
              <w:t>3 806</w:t>
            </w:r>
          </w:p>
        </w:tc>
        <w:tc>
          <w:tcPr>
            <w:tcW w:w="1086" w:type="dxa"/>
            <w:shd w:val="clear" w:color="auto" w:fill="auto"/>
            <w:noWrap/>
            <w:vAlign w:val="center"/>
            <w:hideMark/>
          </w:tcPr>
          <w:p w14:paraId="1A7690F2" w14:textId="748AB16F" w:rsidR="00531FCA" w:rsidRPr="000D2B73" w:rsidRDefault="00531FCA" w:rsidP="000D2B73">
            <w:pPr>
              <w:jc w:val="center"/>
              <w:rPr>
                <w:sz w:val="22"/>
                <w:szCs w:val="22"/>
              </w:rPr>
            </w:pPr>
            <w:r w:rsidRPr="000D2B73">
              <w:rPr>
                <w:sz w:val="22"/>
                <w:szCs w:val="22"/>
              </w:rPr>
              <w:t>3 806</w:t>
            </w:r>
          </w:p>
        </w:tc>
        <w:tc>
          <w:tcPr>
            <w:tcW w:w="1640" w:type="dxa"/>
            <w:vMerge/>
            <w:shd w:val="clear" w:color="auto" w:fill="auto"/>
            <w:hideMark/>
          </w:tcPr>
          <w:p w14:paraId="51A35F84" w14:textId="77777777" w:rsidR="00531FCA" w:rsidRPr="000D2B73" w:rsidRDefault="00531FCA" w:rsidP="00232A2D">
            <w:pPr>
              <w:jc w:val="both"/>
              <w:rPr>
                <w:sz w:val="22"/>
                <w:szCs w:val="22"/>
              </w:rPr>
            </w:pPr>
          </w:p>
        </w:tc>
      </w:tr>
      <w:tr w:rsidR="00531FCA" w:rsidRPr="000D2B73" w14:paraId="4D29B828" w14:textId="77777777" w:rsidTr="009C1C6D">
        <w:trPr>
          <w:trHeight w:val="300"/>
        </w:trPr>
        <w:tc>
          <w:tcPr>
            <w:tcW w:w="734" w:type="dxa"/>
            <w:shd w:val="clear" w:color="auto" w:fill="auto"/>
            <w:noWrap/>
            <w:hideMark/>
          </w:tcPr>
          <w:p w14:paraId="66E99F2E" w14:textId="77777777" w:rsidR="00531FCA" w:rsidRPr="000D2B73" w:rsidRDefault="00531FCA" w:rsidP="00232A2D">
            <w:pPr>
              <w:jc w:val="both"/>
              <w:rPr>
                <w:sz w:val="22"/>
                <w:szCs w:val="22"/>
              </w:rPr>
            </w:pPr>
            <w:r w:rsidRPr="000D2B73">
              <w:rPr>
                <w:sz w:val="22"/>
                <w:szCs w:val="22"/>
              </w:rPr>
              <w:t>1.2.</w:t>
            </w:r>
          </w:p>
        </w:tc>
        <w:tc>
          <w:tcPr>
            <w:tcW w:w="14732" w:type="dxa"/>
            <w:gridSpan w:val="11"/>
            <w:shd w:val="clear" w:color="auto" w:fill="auto"/>
            <w:hideMark/>
          </w:tcPr>
          <w:p w14:paraId="2B8CA1D8" w14:textId="77777777" w:rsidR="00531FCA" w:rsidRPr="000D2B73" w:rsidRDefault="00531FCA" w:rsidP="00232A2D">
            <w:pPr>
              <w:jc w:val="both"/>
              <w:rPr>
                <w:sz w:val="22"/>
                <w:szCs w:val="22"/>
              </w:rPr>
            </w:pPr>
            <w:r w:rsidRPr="000D2B73">
              <w:rPr>
                <w:sz w:val="22"/>
                <w:szCs w:val="22"/>
              </w:rPr>
              <w:t>Основное мероприятие 1.2. Капитальные вложения в объекты дополнительного образования.</w:t>
            </w:r>
          </w:p>
        </w:tc>
      </w:tr>
      <w:tr w:rsidR="00531FCA" w:rsidRPr="000D2B73" w14:paraId="16F61DEE" w14:textId="77777777" w:rsidTr="000D2B73">
        <w:trPr>
          <w:trHeight w:val="300"/>
        </w:trPr>
        <w:tc>
          <w:tcPr>
            <w:tcW w:w="734" w:type="dxa"/>
            <w:vMerge w:val="restart"/>
            <w:shd w:val="clear" w:color="auto" w:fill="auto"/>
            <w:noWrap/>
            <w:hideMark/>
          </w:tcPr>
          <w:p w14:paraId="548AA475" w14:textId="77777777" w:rsidR="00531FCA" w:rsidRPr="000D2B73" w:rsidRDefault="00531FCA" w:rsidP="00232A2D">
            <w:pPr>
              <w:jc w:val="both"/>
              <w:rPr>
                <w:sz w:val="22"/>
                <w:szCs w:val="22"/>
              </w:rPr>
            </w:pPr>
            <w:r w:rsidRPr="000D2B73">
              <w:rPr>
                <w:sz w:val="22"/>
                <w:szCs w:val="22"/>
              </w:rPr>
              <w:t>1.2.1.</w:t>
            </w:r>
          </w:p>
        </w:tc>
        <w:tc>
          <w:tcPr>
            <w:tcW w:w="2039" w:type="dxa"/>
            <w:vMerge w:val="restart"/>
            <w:shd w:val="clear" w:color="auto" w:fill="auto"/>
            <w:hideMark/>
          </w:tcPr>
          <w:p w14:paraId="65D3F2BF" w14:textId="2A460CEC" w:rsidR="00531FCA" w:rsidRPr="000D2B73" w:rsidRDefault="00531FCA" w:rsidP="00232A2D">
            <w:pPr>
              <w:jc w:val="both"/>
              <w:rPr>
                <w:sz w:val="22"/>
                <w:szCs w:val="22"/>
              </w:rPr>
            </w:pPr>
            <w:r w:rsidRPr="000D2B73">
              <w:rPr>
                <w:sz w:val="22"/>
                <w:szCs w:val="22"/>
              </w:rPr>
              <w:t>Капитальный ремонт здания МУ ДО «Дом детского творчества «Созвездие»</w:t>
            </w:r>
          </w:p>
        </w:tc>
        <w:tc>
          <w:tcPr>
            <w:tcW w:w="1455" w:type="dxa"/>
            <w:vMerge w:val="restart"/>
            <w:shd w:val="clear" w:color="auto" w:fill="auto"/>
            <w:hideMark/>
          </w:tcPr>
          <w:p w14:paraId="0F1465DA" w14:textId="77777777" w:rsidR="00531FCA" w:rsidRPr="000D2B73" w:rsidRDefault="00531FCA" w:rsidP="00232A2D">
            <w:pPr>
              <w:jc w:val="both"/>
              <w:rPr>
                <w:sz w:val="22"/>
                <w:szCs w:val="22"/>
              </w:rPr>
            </w:pPr>
            <w:r w:rsidRPr="000D2B73">
              <w:rPr>
                <w:sz w:val="22"/>
                <w:szCs w:val="22"/>
              </w:rPr>
              <w:t>УО, ДДТ "Созвездие"</w:t>
            </w:r>
          </w:p>
        </w:tc>
        <w:tc>
          <w:tcPr>
            <w:tcW w:w="1131" w:type="dxa"/>
            <w:vMerge w:val="restart"/>
            <w:shd w:val="clear" w:color="auto" w:fill="auto"/>
            <w:hideMark/>
          </w:tcPr>
          <w:p w14:paraId="1C941538" w14:textId="77777777" w:rsidR="00531FCA" w:rsidRPr="000D2B73" w:rsidRDefault="00531FCA" w:rsidP="00232A2D">
            <w:pPr>
              <w:jc w:val="both"/>
              <w:rPr>
                <w:sz w:val="22"/>
                <w:szCs w:val="22"/>
              </w:rPr>
            </w:pPr>
            <w:r w:rsidRPr="000D2B73">
              <w:rPr>
                <w:sz w:val="22"/>
                <w:szCs w:val="22"/>
              </w:rPr>
              <w:t>2 года</w:t>
            </w:r>
          </w:p>
        </w:tc>
        <w:tc>
          <w:tcPr>
            <w:tcW w:w="1385" w:type="dxa"/>
            <w:shd w:val="clear" w:color="auto" w:fill="auto"/>
            <w:vAlign w:val="center"/>
            <w:hideMark/>
          </w:tcPr>
          <w:p w14:paraId="77FEC195" w14:textId="77777777" w:rsidR="00531FCA" w:rsidRPr="000D2B73" w:rsidRDefault="00531FCA" w:rsidP="000D2B73">
            <w:pPr>
              <w:jc w:val="center"/>
              <w:rPr>
                <w:b/>
                <w:bCs/>
                <w:sz w:val="22"/>
                <w:szCs w:val="22"/>
              </w:rPr>
            </w:pPr>
            <w:r w:rsidRPr="000D2B73">
              <w:rPr>
                <w:b/>
                <w:bCs/>
                <w:sz w:val="22"/>
                <w:szCs w:val="22"/>
              </w:rPr>
              <w:t>Итого:</w:t>
            </w:r>
          </w:p>
        </w:tc>
        <w:tc>
          <w:tcPr>
            <w:tcW w:w="1556" w:type="dxa"/>
            <w:shd w:val="clear" w:color="auto" w:fill="auto"/>
            <w:noWrap/>
            <w:vAlign w:val="center"/>
            <w:hideMark/>
          </w:tcPr>
          <w:p w14:paraId="035572D5" w14:textId="4C19071B" w:rsidR="00531FCA" w:rsidRPr="000D2B73" w:rsidRDefault="00531FCA" w:rsidP="000D2B73">
            <w:pPr>
              <w:jc w:val="center"/>
              <w:rPr>
                <w:b/>
                <w:bCs/>
                <w:sz w:val="22"/>
                <w:szCs w:val="22"/>
              </w:rPr>
            </w:pPr>
            <w:r w:rsidRPr="000D2B73">
              <w:rPr>
                <w:b/>
                <w:bCs/>
                <w:sz w:val="22"/>
                <w:szCs w:val="22"/>
              </w:rPr>
              <w:t>338 734</w:t>
            </w:r>
          </w:p>
        </w:tc>
        <w:tc>
          <w:tcPr>
            <w:tcW w:w="1182" w:type="dxa"/>
            <w:shd w:val="clear" w:color="auto" w:fill="auto"/>
            <w:noWrap/>
            <w:vAlign w:val="center"/>
            <w:hideMark/>
          </w:tcPr>
          <w:p w14:paraId="0023190B" w14:textId="64188D7C" w:rsidR="00531FCA" w:rsidRPr="000D2B73" w:rsidRDefault="00531FCA" w:rsidP="000D2B73">
            <w:pPr>
              <w:jc w:val="center"/>
              <w:rPr>
                <w:b/>
                <w:bCs/>
                <w:sz w:val="22"/>
                <w:szCs w:val="22"/>
              </w:rPr>
            </w:pPr>
            <w:r w:rsidRPr="000D2B73">
              <w:rPr>
                <w:b/>
                <w:bCs/>
                <w:sz w:val="22"/>
                <w:szCs w:val="22"/>
              </w:rPr>
              <w:t>-</w:t>
            </w:r>
          </w:p>
        </w:tc>
        <w:tc>
          <w:tcPr>
            <w:tcW w:w="1086" w:type="dxa"/>
            <w:shd w:val="clear" w:color="auto" w:fill="auto"/>
            <w:noWrap/>
            <w:vAlign w:val="center"/>
            <w:hideMark/>
          </w:tcPr>
          <w:p w14:paraId="5D846F4B" w14:textId="0D781CAC" w:rsidR="00531FCA" w:rsidRPr="000D2B73" w:rsidRDefault="00531FCA" w:rsidP="000D2B73">
            <w:pPr>
              <w:jc w:val="center"/>
              <w:rPr>
                <w:b/>
                <w:bCs/>
                <w:sz w:val="22"/>
                <w:szCs w:val="22"/>
              </w:rPr>
            </w:pPr>
            <w:r w:rsidRPr="000D2B73">
              <w:rPr>
                <w:b/>
                <w:bCs/>
                <w:sz w:val="22"/>
                <w:szCs w:val="22"/>
              </w:rPr>
              <w:t>338 734</w:t>
            </w:r>
          </w:p>
        </w:tc>
        <w:tc>
          <w:tcPr>
            <w:tcW w:w="1086" w:type="dxa"/>
            <w:shd w:val="clear" w:color="auto" w:fill="auto"/>
            <w:noWrap/>
            <w:vAlign w:val="center"/>
            <w:hideMark/>
          </w:tcPr>
          <w:p w14:paraId="3CAE8835" w14:textId="53F09A45" w:rsidR="00531FCA" w:rsidRPr="000D2B73" w:rsidRDefault="00531FCA" w:rsidP="000D2B73">
            <w:pPr>
              <w:jc w:val="center"/>
              <w:rPr>
                <w:b/>
                <w:bCs/>
                <w:sz w:val="22"/>
                <w:szCs w:val="22"/>
              </w:rPr>
            </w:pPr>
          </w:p>
        </w:tc>
        <w:tc>
          <w:tcPr>
            <w:tcW w:w="1086" w:type="dxa"/>
            <w:shd w:val="clear" w:color="auto" w:fill="auto"/>
            <w:noWrap/>
            <w:vAlign w:val="center"/>
            <w:hideMark/>
          </w:tcPr>
          <w:p w14:paraId="0EAC3A11" w14:textId="505B3437" w:rsidR="00531FCA" w:rsidRPr="000D2B73" w:rsidRDefault="00531FCA" w:rsidP="000D2B73">
            <w:pPr>
              <w:jc w:val="center"/>
              <w:rPr>
                <w:b/>
                <w:bCs/>
                <w:sz w:val="22"/>
                <w:szCs w:val="22"/>
              </w:rPr>
            </w:pPr>
          </w:p>
        </w:tc>
        <w:tc>
          <w:tcPr>
            <w:tcW w:w="1086" w:type="dxa"/>
            <w:shd w:val="clear" w:color="auto" w:fill="auto"/>
            <w:noWrap/>
            <w:vAlign w:val="center"/>
            <w:hideMark/>
          </w:tcPr>
          <w:p w14:paraId="003C455E" w14:textId="55EEF214" w:rsidR="00531FCA" w:rsidRPr="000D2B73" w:rsidRDefault="00531FCA" w:rsidP="000D2B73">
            <w:pPr>
              <w:jc w:val="center"/>
              <w:rPr>
                <w:b/>
                <w:bCs/>
                <w:sz w:val="22"/>
                <w:szCs w:val="22"/>
              </w:rPr>
            </w:pPr>
          </w:p>
        </w:tc>
        <w:tc>
          <w:tcPr>
            <w:tcW w:w="1640" w:type="dxa"/>
            <w:vMerge w:val="restart"/>
            <w:shd w:val="clear" w:color="auto" w:fill="auto"/>
            <w:hideMark/>
          </w:tcPr>
          <w:p w14:paraId="233DDA8D" w14:textId="77777777" w:rsidR="00531FCA" w:rsidRPr="000D2B73" w:rsidRDefault="00531FCA" w:rsidP="00232A2D">
            <w:pPr>
              <w:jc w:val="both"/>
              <w:rPr>
                <w:sz w:val="22"/>
                <w:szCs w:val="22"/>
              </w:rPr>
            </w:pPr>
            <w:r w:rsidRPr="000D2B73">
              <w:rPr>
                <w:sz w:val="22"/>
                <w:szCs w:val="22"/>
              </w:rPr>
              <w:t>Подпрограмма 3, показатель 1.2.1</w:t>
            </w:r>
          </w:p>
        </w:tc>
      </w:tr>
      <w:tr w:rsidR="00531FCA" w:rsidRPr="000D2B73" w14:paraId="56194CEC" w14:textId="77777777" w:rsidTr="000D2B73">
        <w:trPr>
          <w:trHeight w:val="300"/>
        </w:trPr>
        <w:tc>
          <w:tcPr>
            <w:tcW w:w="734" w:type="dxa"/>
            <w:vMerge/>
            <w:shd w:val="clear" w:color="auto" w:fill="auto"/>
            <w:hideMark/>
          </w:tcPr>
          <w:p w14:paraId="7AE6F8FE" w14:textId="77777777" w:rsidR="00531FCA" w:rsidRPr="000D2B73" w:rsidRDefault="00531FCA" w:rsidP="00232A2D">
            <w:pPr>
              <w:jc w:val="both"/>
              <w:rPr>
                <w:sz w:val="22"/>
                <w:szCs w:val="22"/>
              </w:rPr>
            </w:pPr>
          </w:p>
        </w:tc>
        <w:tc>
          <w:tcPr>
            <w:tcW w:w="2039" w:type="dxa"/>
            <w:vMerge/>
            <w:shd w:val="clear" w:color="auto" w:fill="auto"/>
            <w:hideMark/>
          </w:tcPr>
          <w:p w14:paraId="09EB17B2" w14:textId="77777777" w:rsidR="00531FCA" w:rsidRPr="000D2B73" w:rsidRDefault="00531FCA" w:rsidP="00232A2D">
            <w:pPr>
              <w:jc w:val="both"/>
              <w:rPr>
                <w:sz w:val="22"/>
                <w:szCs w:val="22"/>
              </w:rPr>
            </w:pPr>
          </w:p>
        </w:tc>
        <w:tc>
          <w:tcPr>
            <w:tcW w:w="1455" w:type="dxa"/>
            <w:vMerge/>
            <w:shd w:val="clear" w:color="auto" w:fill="auto"/>
            <w:hideMark/>
          </w:tcPr>
          <w:p w14:paraId="1AF8BF0A" w14:textId="77777777" w:rsidR="00531FCA" w:rsidRPr="000D2B73" w:rsidRDefault="00531FCA" w:rsidP="00232A2D">
            <w:pPr>
              <w:jc w:val="both"/>
              <w:rPr>
                <w:sz w:val="22"/>
                <w:szCs w:val="22"/>
              </w:rPr>
            </w:pPr>
          </w:p>
        </w:tc>
        <w:tc>
          <w:tcPr>
            <w:tcW w:w="1131" w:type="dxa"/>
            <w:vMerge/>
            <w:shd w:val="clear" w:color="auto" w:fill="auto"/>
            <w:hideMark/>
          </w:tcPr>
          <w:p w14:paraId="53C59F06" w14:textId="77777777" w:rsidR="00531FCA" w:rsidRPr="000D2B73" w:rsidRDefault="00531FCA" w:rsidP="00232A2D">
            <w:pPr>
              <w:jc w:val="both"/>
              <w:rPr>
                <w:sz w:val="22"/>
                <w:szCs w:val="22"/>
              </w:rPr>
            </w:pPr>
          </w:p>
        </w:tc>
        <w:tc>
          <w:tcPr>
            <w:tcW w:w="1385" w:type="dxa"/>
            <w:shd w:val="clear" w:color="auto" w:fill="auto"/>
            <w:vAlign w:val="center"/>
            <w:hideMark/>
          </w:tcPr>
          <w:p w14:paraId="5F729274" w14:textId="77777777" w:rsidR="00531FCA" w:rsidRPr="000D2B73" w:rsidRDefault="00531FCA" w:rsidP="000D2B73">
            <w:pPr>
              <w:jc w:val="center"/>
              <w:rPr>
                <w:sz w:val="22"/>
                <w:szCs w:val="22"/>
              </w:rPr>
            </w:pPr>
            <w:r w:rsidRPr="000D2B73">
              <w:rPr>
                <w:sz w:val="22"/>
                <w:szCs w:val="22"/>
              </w:rPr>
              <w:t>МБ</w:t>
            </w:r>
          </w:p>
        </w:tc>
        <w:tc>
          <w:tcPr>
            <w:tcW w:w="1556" w:type="dxa"/>
            <w:shd w:val="clear" w:color="auto" w:fill="auto"/>
            <w:noWrap/>
            <w:vAlign w:val="center"/>
            <w:hideMark/>
          </w:tcPr>
          <w:p w14:paraId="49694DD9" w14:textId="3A4E88F9" w:rsidR="00531FCA" w:rsidRPr="000D2B73" w:rsidRDefault="00531FCA" w:rsidP="000D2B73">
            <w:pPr>
              <w:jc w:val="center"/>
              <w:rPr>
                <w:b/>
                <w:bCs/>
                <w:sz w:val="22"/>
                <w:szCs w:val="22"/>
              </w:rPr>
            </w:pPr>
            <w:r w:rsidRPr="000D2B73">
              <w:rPr>
                <w:b/>
                <w:bCs/>
                <w:sz w:val="22"/>
                <w:szCs w:val="22"/>
              </w:rPr>
              <w:t>44 035</w:t>
            </w:r>
          </w:p>
        </w:tc>
        <w:tc>
          <w:tcPr>
            <w:tcW w:w="1182" w:type="dxa"/>
            <w:shd w:val="clear" w:color="auto" w:fill="auto"/>
            <w:noWrap/>
            <w:vAlign w:val="center"/>
            <w:hideMark/>
          </w:tcPr>
          <w:p w14:paraId="67DC5246" w14:textId="71E97C57" w:rsidR="00531FCA" w:rsidRPr="000D2B73" w:rsidRDefault="00531FCA" w:rsidP="000D2B73">
            <w:pPr>
              <w:jc w:val="center"/>
              <w:rPr>
                <w:sz w:val="22"/>
                <w:szCs w:val="22"/>
              </w:rPr>
            </w:pPr>
          </w:p>
        </w:tc>
        <w:tc>
          <w:tcPr>
            <w:tcW w:w="1086" w:type="dxa"/>
            <w:shd w:val="clear" w:color="auto" w:fill="auto"/>
            <w:noWrap/>
            <w:vAlign w:val="center"/>
            <w:hideMark/>
          </w:tcPr>
          <w:p w14:paraId="0A4D3C79" w14:textId="235754A9" w:rsidR="00531FCA" w:rsidRPr="000D2B73" w:rsidRDefault="00531FCA" w:rsidP="000D2B73">
            <w:pPr>
              <w:jc w:val="center"/>
              <w:rPr>
                <w:sz w:val="22"/>
                <w:szCs w:val="22"/>
              </w:rPr>
            </w:pPr>
            <w:r w:rsidRPr="000D2B73">
              <w:rPr>
                <w:sz w:val="22"/>
                <w:szCs w:val="22"/>
              </w:rPr>
              <w:t>44 035</w:t>
            </w:r>
          </w:p>
        </w:tc>
        <w:tc>
          <w:tcPr>
            <w:tcW w:w="1086" w:type="dxa"/>
            <w:shd w:val="clear" w:color="auto" w:fill="auto"/>
            <w:noWrap/>
            <w:vAlign w:val="center"/>
            <w:hideMark/>
          </w:tcPr>
          <w:p w14:paraId="501596CB" w14:textId="68578B8B" w:rsidR="00531FCA" w:rsidRPr="000D2B73" w:rsidRDefault="00531FCA" w:rsidP="000D2B73">
            <w:pPr>
              <w:jc w:val="center"/>
              <w:rPr>
                <w:sz w:val="22"/>
                <w:szCs w:val="22"/>
              </w:rPr>
            </w:pPr>
          </w:p>
        </w:tc>
        <w:tc>
          <w:tcPr>
            <w:tcW w:w="1086" w:type="dxa"/>
            <w:shd w:val="clear" w:color="auto" w:fill="auto"/>
            <w:noWrap/>
            <w:vAlign w:val="center"/>
            <w:hideMark/>
          </w:tcPr>
          <w:p w14:paraId="6746C35C" w14:textId="01913D86" w:rsidR="00531FCA" w:rsidRPr="000D2B73" w:rsidRDefault="00531FCA" w:rsidP="000D2B73">
            <w:pPr>
              <w:jc w:val="center"/>
              <w:rPr>
                <w:sz w:val="22"/>
                <w:szCs w:val="22"/>
              </w:rPr>
            </w:pPr>
          </w:p>
        </w:tc>
        <w:tc>
          <w:tcPr>
            <w:tcW w:w="1086" w:type="dxa"/>
            <w:shd w:val="clear" w:color="auto" w:fill="auto"/>
            <w:noWrap/>
            <w:vAlign w:val="center"/>
            <w:hideMark/>
          </w:tcPr>
          <w:p w14:paraId="20C1838E" w14:textId="3BF1F1FB" w:rsidR="00531FCA" w:rsidRPr="000D2B73" w:rsidRDefault="00531FCA" w:rsidP="000D2B73">
            <w:pPr>
              <w:jc w:val="center"/>
              <w:rPr>
                <w:sz w:val="22"/>
                <w:szCs w:val="22"/>
              </w:rPr>
            </w:pPr>
          </w:p>
        </w:tc>
        <w:tc>
          <w:tcPr>
            <w:tcW w:w="1640" w:type="dxa"/>
            <w:vMerge/>
            <w:shd w:val="clear" w:color="auto" w:fill="auto"/>
            <w:hideMark/>
          </w:tcPr>
          <w:p w14:paraId="3AE09DFA" w14:textId="77777777" w:rsidR="00531FCA" w:rsidRPr="000D2B73" w:rsidRDefault="00531FCA" w:rsidP="00232A2D">
            <w:pPr>
              <w:jc w:val="both"/>
              <w:rPr>
                <w:sz w:val="22"/>
                <w:szCs w:val="22"/>
              </w:rPr>
            </w:pPr>
          </w:p>
        </w:tc>
      </w:tr>
      <w:tr w:rsidR="00531FCA" w:rsidRPr="000D2B73" w14:paraId="6CB9C2C6" w14:textId="77777777" w:rsidTr="000D2B73">
        <w:trPr>
          <w:trHeight w:val="615"/>
        </w:trPr>
        <w:tc>
          <w:tcPr>
            <w:tcW w:w="734" w:type="dxa"/>
            <w:vMerge/>
            <w:shd w:val="clear" w:color="auto" w:fill="auto"/>
            <w:hideMark/>
          </w:tcPr>
          <w:p w14:paraId="23A8D00E" w14:textId="77777777" w:rsidR="00531FCA" w:rsidRPr="000D2B73" w:rsidRDefault="00531FCA" w:rsidP="00232A2D">
            <w:pPr>
              <w:jc w:val="both"/>
              <w:rPr>
                <w:sz w:val="22"/>
                <w:szCs w:val="22"/>
              </w:rPr>
            </w:pPr>
          </w:p>
        </w:tc>
        <w:tc>
          <w:tcPr>
            <w:tcW w:w="2039" w:type="dxa"/>
            <w:vMerge/>
            <w:shd w:val="clear" w:color="auto" w:fill="auto"/>
            <w:hideMark/>
          </w:tcPr>
          <w:p w14:paraId="1E426628" w14:textId="77777777" w:rsidR="00531FCA" w:rsidRPr="000D2B73" w:rsidRDefault="00531FCA" w:rsidP="00232A2D">
            <w:pPr>
              <w:jc w:val="both"/>
              <w:rPr>
                <w:sz w:val="22"/>
                <w:szCs w:val="22"/>
              </w:rPr>
            </w:pPr>
          </w:p>
        </w:tc>
        <w:tc>
          <w:tcPr>
            <w:tcW w:w="1455" w:type="dxa"/>
            <w:vMerge/>
            <w:shd w:val="clear" w:color="auto" w:fill="auto"/>
            <w:hideMark/>
          </w:tcPr>
          <w:p w14:paraId="7455C16E" w14:textId="77777777" w:rsidR="00531FCA" w:rsidRPr="000D2B73" w:rsidRDefault="00531FCA" w:rsidP="00232A2D">
            <w:pPr>
              <w:jc w:val="both"/>
              <w:rPr>
                <w:sz w:val="22"/>
                <w:szCs w:val="22"/>
              </w:rPr>
            </w:pPr>
          </w:p>
        </w:tc>
        <w:tc>
          <w:tcPr>
            <w:tcW w:w="1131" w:type="dxa"/>
            <w:vMerge/>
            <w:shd w:val="clear" w:color="auto" w:fill="auto"/>
            <w:hideMark/>
          </w:tcPr>
          <w:p w14:paraId="18EA7BF2" w14:textId="77777777" w:rsidR="00531FCA" w:rsidRPr="000D2B73" w:rsidRDefault="00531FCA" w:rsidP="00232A2D">
            <w:pPr>
              <w:jc w:val="both"/>
              <w:rPr>
                <w:sz w:val="22"/>
                <w:szCs w:val="22"/>
              </w:rPr>
            </w:pPr>
          </w:p>
        </w:tc>
        <w:tc>
          <w:tcPr>
            <w:tcW w:w="1385" w:type="dxa"/>
            <w:shd w:val="clear" w:color="auto" w:fill="auto"/>
            <w:vAlign w:val="center"/>
            <w:hideMark/>
          </w:tcPr>
          <w:p w14:paraId="76A1A470" w14:textId="77777777" w:rsidR="00531FCA" w:rsidRPr="000D2B73" w:rsidRDefault="00531FCA" w:rsidP="000D2B73">
            <w:pPr>
              <w:jc w:val="center"/>
              <w:rPr>
                <w:sz w:val="22"/>
                <w:szCs w:val="22"/>
              </w:rPr>
            </w:pPr>
            <w:r w:rsidRPr="000D2B73">
              <w:rPr>
                <w:sz w:val="22"/>
                <w:szCs w:val="22"/>
              </w:rPr>
              <w:t>ОБ</w:t>
            </w:r>
          </w:p>
        </w:tc>
        <w:tc>
          <w:tcPr>
            <w:tcW w:w="1556" w:type="dxa"/>
            <w:shd w:val="clear" w:color="auto" w:fill="auto"/>
            <w:noWrap/>
            <w:vAlign w:val="center"/>
            <w:hideMark/>
          </w:tcPr>
          <w:p w14:paraId="322E5F5D" w14:textId="77B4058A" w:rsidR="00531FCA" w:rsidRPr="000D2B73" w:rsidRDefault="00531FCA" w:rsidP="000D2B73">
            <w:pPr>
              <w:jc w:val="center"/>
              <w:rPr>
                <w:b/>
                <w:bCs/>
                <w:sz w:val="22"/>
                <w:szCs w:val="22"/>
              </w:rPr>
            </w:pPr>
            <w:r w:rsidRPr="000D2B73">
              <w:rPr>
                <w:b/>
                <w:bCs/>
                <w:sz w:val="22"/>
                <w:szCs w:val="22"/>
              </w:rPr>
              <w:t>294 699</w:t>
            </w:r>
          </w:p>
        </w:tc>
        <w:tc>
          <w:tcPr>
            <w:tcW w:w="1182" w:type="dxa"/>
            <w:shd w:val="clear" w:color="auto" w:fill="auto"/>
            <w:noWrap/>
            <w:vAlign w:val="center"/>
            <w:hideMark/>
          </w:tcPr>
          <w:p w14:paraId="380D443C" w14:textId="50456FD3" w:rsidR="00531FCA" w:rsidRPr="000D2B73" w:rsidRDefault="00531FCA" w:rsidP="000D2B73">
            <w:pPr>
              <w:jc w:val="center"/>
              <w:rPr>
                <w:sz w:val="22"/>
                <w:szCs w:val="22"/>
              </w:rPr>
            </w:pPr>
          </w:p>
        </w:tc>
        <w:tc>
          <w:tcPr>
            <w:tcW w:w="1086" w:type="dxa"/>
            <w:shd w:val="clear" w:color="auto" w:fill="auto"/>
            <w:noWrap/>
            <w:vAlign w:val="center"/>
            <w:hideMark/>
          </w:tcPr>
          <w:p w14:paraId="6FFF7647" w14:textId="2FA26608" w:rsidR="00531FCA" w:rsidRPr="000D2B73" w:rsidRDefault="00531FCA" w:rsidP="000D2B73">
            <w:pPr>
              <w:jc w:val="center"/>
              <w:rPr>
                <w:sz w:val="22"/>
                <w:szCs w:val="22"/>
              </w:rPr>
            </w:pPr>
            <w:r w:rsidRPr="000D2B73">
              <w:rPr>
                <w:sz w:val="22"/>
                <w:szCs w:val="22"/>
              </w:rPr>
              <w:t>294 699</w:t>
            </w:r>
          </w:p>
        </w:tc>
        <w:tc>
          <w:tcPr>
            <w:tcW w:w="1086" w:type="dxa"/>
            <w:shd w:val="clear" w:color="auto" w:fill="auto"/>
            <w:noWrap/>
            <w:vAlign w:val="center"/>
            <w:hideMark/>
          </w:tcPr>
          <w:p w14:paraId="366982BF" w14:textId="04310E50" w:rsidR="00531FCA" w:rsidRPr="000D2B73" w:rsidRDefault="00531FCA" w:rsidP="000D2B73">
            <w:pPr>
              <w:jc w:val="center"/>
              <w:rPr>
                <w:sz w:val="22"/>
                <w:szCs w:val="22"/>
              </w:rPr>
            </w:pPr>
          </w:p>
        </w:tc>
        <w:tc>
          <w:tcPr>
            <w:tcW w:w="1086" w:type="dxa"/>
            <w:shd w:val="clear" w:color="auto" w:fill="auto"/>
            <w:noWrap/>
            <w:vAlign w:val="center"/>
            <w:hideMark/>
          </w:tcPr>
          <w:p w14:paraId="08C9A418" w14:textId="68FEB886" w:rsidR="00531FCA" w:rsidRPr="000D2B73" w:rsidRDefault="00531FCA" w:rsidP="000D2B73">
            <w:pPr>
              <w:jc w:val="center"/>
              <w:rPr>
                <w:sz w:val="22"/>
                <w:szCs w:val="22"/>
              </w:rPr>
            </w:pPr>
          </w:p>
        </w:tc>
        <w:tc>
          <w:tcPr>
            <w:tcW w:w="1086" w:type="dxa"/>
            <w:shd w:val="clear" w:color="auto" w:fill="auto"/>
            <w:noWrap/>
            <w:vAlign w:val="center"/>
            <w:hideMark/>
          </w:tcPr>
          <w:p w14:paraId="3AA8E3DE" w14:textId="0EF9E5FE" w:rsidR="00531FCA" w:rsidRPr="000D2B73" w:rsidRDefault="00531FCA" w:rsidP="000D2B73">
            <w:pPr>
              <w:jc w:val="center"/>
              <w:rPr>
                <w:sz w:val="22"/>
                <w:szCs w:val="22"/>
              </w:rPr>
            </w:pPr>
          </w:p>
        </w:tc>
        <w:tc>
          <w:tcPr>
            <w:tcW w:w="1640" w:type="dxa"/>
            <w:vMerge/>
            <w:shd w:val="clear" w:color="auto" w:fill="auto"/>
            <w:hideMark/>
          </w:tcPr>
          <w:p w14:paraId="7C3A897F" w14:textId="77777777" w:rsidR="00531FCA" w:rsidRPr="000D2B73" w:rsidRDefault="00531FCA" w:rsidP="00232A2D">
            <w:pPr>
              <w:jc w:val="both"/>
              <w:rPr>
                <w:sz w:val="22"/>
                <w:szCs w:val="22"/>
              </w:rPr>
            </w:pPr>
          </w:p>
        </w:tc>
      </w:tr>
      <w:tr w:rsidR="00531FCA" w:rsidRPr="000D2B73" w14:paraId="7E5D9AF6" w14:textId="77777777" w:rsidTr="000D2B73">
        <w:trPr>
          <w:trHeight w:val="300"/>
        </w:trPr>
        <w:tc>
          <w:tcPr>
            <w:tcW w:w="734" w:type="dxa"/>
            <w:vMerge w:val="restart"/>
            <w:shd w:val="clear" w:color="auto" w:fill="auto"/>
            <w:hideMark/>
          </w:tcPr>
          <w:p w14:paraId="2D7206AA" w14:textId="77777777" w:rsidR="00531FCA" w:rsidRPr="000D2B73" w:rsidRDefault="00531FCA" w:rsidP="00232A2D">
            <w:pPr>
              <w:jc w:val="both"/>
              <w:rPr>
                <w:sz w:val="22"/>
                <w:szCs w:val="22"/>
              </w:rPr>
            </w:pPr>
            <w:r w:rsidRPr="000D2B73">
              <w:rPr>
                <w:sz w:val="22"/>
                <w:szCs w:val="22"/>
              </w:rPr>
              <w:t> </w:t>
            </w:r>
          </w:p>
        </w:tc>
        <w:tc>
          <w:tcPr>
            <w:tcW w:w="2039" w:type="dxa"/>
            <w:vMerge w:val="restart"/>
            <w:shd w:val="clear" w:color="auto" w:fill="auto"/>
            <w:hideMark/>
          </w:tcPr>
          <w:p w14:paraId="0A766E6B" w14:textId="77777777" w:rsidR="00531FCA" w:rsidRPr="000D2B73" w:rsidRDefault="00531FCA" w:rsidP="00232A2D">
            <w:pPr>
              <w:jc w:val="both"/>
              <w:rPr>
                <w:sz w:val="22"/>
                <w:szCs w:val="22"/>
              </w:rPr>
            </w:pPr>
            <w:r w:rsidRPr="000D2B73">
              <w:rPr>
                <w:sz w:val="22"/>
                <w:szCs w:val="22"/>
              </w:rPr>
              <w:t>Итого по основному мероприятию 1.2.</w:t>
            </w:r>
          </w:p>
        </w:tc>
        <w:tc>
          <w:tcPr>
            <w:tcW w:w="1455" w:type="dxa"/>
            <w:vMerge w:val="restart"/>
            <w:shd w:val="clear" w:color="auto" w:fill="auto"/>
            <w:hideMark/>
          </w:tcPr>
          <w:p w14:paraId="7C76BD5C" w14:textId="77777777" w:rsidR="00531FCA" w:rsidRPr="000D2B73" w:rsidRDefault="00531FCA" w:rsidP="00232A2D">
            <w:pPr>
              <w:jc w:val="both"/>
              <w:rPr>
                <w:sz w:val="22"/>
                <w:szCs w:val="22"/>
              </w:rPr>
            </w:pPr>
            <w:r w:rsidRPr="000D2B73">
              <w:rPr>
                <w:sz w:val="22"/>
                <w:szCs w:val="22"/>
              </w:rPr>
              <w:t> </w:t>
            </w:r>
          </w:p>
        </w:tc>
        <w:tc>
          <w:tcPr>
            <w:tcW w:w="1131" w:type="dxa"/>
            <w:vMerge w:val="restart"/>
            <w:shd w:val="clear" w:color="auto" w:fill="auto"/>
            <w:hideMark/>
          </w:tcPr>
          <w:p w14:paraId="724B5EFD" w14:textId="77777777" w:rsidR="00531FCA" w:rsidRPr="000D2B73" w:rsidRDefault="00531FCA" w:rsidP="00232A2D">
            <w:pPr>
              <w:jc w:val="both"/>
              <w:rPr>
                <w:sz w:val="22"/>
                <w:szCs w:val="22"/>
              </w:rPr>
            </w:pPr>
            <w:r w:rsidRPr="000D2B73">
              <w:rPr>
                <w:sz w:val="22"/>
                <w:szCs w:val="22"/>
              </w:rPr>
              <w:t> </w:t>
            </w:r>
          </w:p>
        </w:tc>
        <w:tc>
          <w:tcPr>
            <w:tcW w:w="1385" w:type="dxa"/>
            <w:shd w:val="clear" w:color="auto" w:fill="auto"/>
            <w:vAlign w:val="center"/>
            <w:hideMark/>
          </w:tcPr>
          <w:p w14:paraId="508817C1" w14:textId="77777777" w:rsidR="00531FCA" w:rsidRPr="000D2B73" w:rsidRDefault="00531FCA" w:rsidP="000D2B73">
            <w:pPr>
              <w:jc w:val="center"/>
              <w:rPr>
                <w:sz w:val="22"/>
                <w:szCs w:val="22"/>
              </w:rPr>
            </w:pPr>
            <w:r w:rsidRPr="000D2B73">
              <w:rPr>
                <w:sz w:val="22"/>
                <w:szCs w:val="22"/>
              </w:rPr>
              <w:t>Итого:</w:t>
            </w:r>
          </w:p>
        </w:tc>
        <w:tc>
          <w:tcPr>
            <w:tcW w:w="1556" w:type="dxa"/>
            <w:shd w:val="clear" w:color="auto" w:fill="auto"/>
            <w:noWrap/>
            <w:vAlign w:val="center"/>
            <w:hideMark/>
          </w:tcPr>
          <w:p w14:paraId="10042D18" w14:textId="21425661" w:rsidR="00531FCA" w:rsidRPr="000D2B73" w:rsidRDefault="00531FCA" w:rsidP="000D2B73">
            <w:pPr>
              <w:jc w:val="center"/>
              <w:rPr>
                <w:b/>
                <w:bCs/>
                <w:sz w:val="22"/>
                <w:szCs w:val="22"/>
              </w:rPr>
            </w:pPr>
            <w:r w:rsidRPr="000D2B73">
              <w:rPr>
                <w:b/>
                <w:bCs/>
                <w:sz w:val="22"/>
                <w:szCs w:val="22"/>
              </w:rPr>
              <w:t>338 734</w:t>
            </w:r>
          </w:p>
        </w:tc>
        <w:tc>
          <w:tcPr>
            <w:tcW w:w="1182" w:type="dxa"/>
            <w:shd w:val="clear" w:color="auto" w:fill="auto"/>
            <w:noWrap/>
            <w:vAlign w:val="center"/>
            <w:hideMark/>
          </w:tcPr>
          <w:p w14:paraId="0B42AD5D" w14:textId="44203B42" w:rsidR="00531FCA" w:rsidRPr="000D2B73" w:rsidRDefault="00531FCA" w:rsidP="000D2B73">
            <w:pPr>
              <w:jc w:val="center"/>
              <w:rPr>
                <w:b/>
                <w:bCs/>
                <w:sz w:val="22"/>
                <w:szCs w:val="22"/>
              </w:rPr>
            </w:pPr>
            <w:r w:rsidRPr="000D2B73">
              <w:rPr>
                <w:b/>
                <w:bCs/>
                <w:sz w:val="22"/>
                <w:szCs w:val="22"/>
              </w:rPr>
              <w:t>-</w:t>
            </w:r>
          </w:p>
        </w:tc>
        <w:tc>
          <w:tcPr>
            <w:tcW w:w="1086" w:type="dxa"/>
            <w:shd w:val="clear" w:color="auto" w:fill="auto"/>
            <w:noWrap/>
            <w:vAlign w:val="center"/>
            <w:hideMark/>
          </w:tcPr>
          <w:p w14:paraId="180192BE" w14:textId="20A7BC1C" w:rsidR="00531FCA" w:rsidRPr="000D2B73" w:rsidRDefault="00531FCA" w:rsidP="000D2B73">
            <w:pPr>
              <w:jc w:val="center"/>
              <w:rPr>
                <w:b/>
                <w:bCs/>
                <w:sz w:val="22"/>
                <w:szCs w:val="22"/>
              </w:rPr>
            </w:pPr>
            <w:r w:rsidRPr="000D2B73">
              <w:rPr>
                <w:b/>
                <w:bCs/>
                <w:sz w:val="22"/>
                <w:szCs w:val="22"/>
              </w:rPr>
              <w:t>338 734</w:t>
            </w:r>
          </w:p>
        </w:tc>
        <w:tc>
          <w:tcPr>
            <w:tcW w:w="1086" w:type="dxa"/>
            <w:shd w:val="clear" w:color="auto" w:fill="auto"/>
            <w:noWrap/>
            <w:vAlign w:val="center"/>
            <w:hideMark/>
          </w:tcPr>
          <w:p w14:paraId="0F674138" w14:textId="3046D928" w:rsidR="00531FCA" w:rsidRPr="000D2B73" w:rsidRDefault="00531FCA" w:rsidP="000D2B73">
            <w:pPr>
              <w:jc w:val="center"/>
              <w:rPr>
                <w:b/>
                <w:bCs/>
                <w:sz w:val="22"/>
                <w:szCs w:val="22"/>
              </w:rPr>
            </w:pPr>
            <w:r w:rsidRPr="000D2B73">
              <w:rPr>
                <w:b/>
                <w:bCs/>
                <w:sz w:val="22"/>
                <w:szCs w:val="22"/>
              </w:rPr>
              <w:t>-</w:t>
            </w:r>
          </w:p>
        </w:tc>
        <w:tc>
          <w:tcPr>
            <w:tcW w:w="1086" w:type="dxa"/>
            <w:shd w:val="clear" w:color="auto" w:fill="auto"/>
            <w:noWrap/>
            <w:vAlign w:val="center"/>
            <w:hideMark/>
          </w:tcPr>
          <w:p w14:paraId="073DABAF" w14:textId="5ABBFCF7" w:rsidR="00531FCA" w:rsidRPr="000D2B73" w:rsidRDefault="00531FCA" w:rsidP="000D2B73">
            <w:pPr>
              <w:jc w:val="center"/>
              <w:rPr>
                <w:b/>
                <w:bCs/>
                <w:sz w:val="22"/>
                <w:szCs w:val="22"/>
              </w:rPr>
            </w:pPr>
            <w:r w:rsidRPr="000D2B73">
              <w:rPr>
                <w:b/>
                <w:bCs/>
                <w:sz w:val="22"/>
                <w:szCs w:val="22"/>
              </w:rPr>
              <w:t>-</w:t>
            </w:r>
          </w:p>
        </w:tc>
        <w:tc>
          <w:tcPr>
            <w:tcW w:w="1086" w:type="dxa"/>
            <w:shd w:val="clear" w:color="auto" w:fill="auto"/>
            <w:noWrap/>
            <w:vAlign w:val="center"/>
            <w:hideMark/>
          </w:tcPr>
          <w:p w14:paraId="63EFFDBD" w14:textId="70959679" w:rsidR="00531FCA" w:rsidRPr="000D2B73" w:rsidRDefault="00531FCA" w:rsidP="000D2B73">
            <w:pPr>
              <w:jc w:val="center"/>
              <w:rPr>
                <w:b/>
                <w:bCs/>
                <w:sz w:val="22"/>
                <w:szCs w:val="22"/>
              </w:rPr>
            </w:pPr>
            <w:r w:rsidRPr="000D2B73">
              <w:rPr>
                <w:b/>
                <w:bCs/>
                <w:sz w:val="22"/>
                <w:szCs w:val="22"/>
              </w:rPr>
              <w:t>-</w:t>
            </w:r>
          </w:p>
        </w:tc>
        <w:tc>
          <w:tcPr>
            <w:tcW w:w="1640" w:type="dxa"/>
            <w:shd w:val="clear" w:color="auto" w:fill="auto"/>
            <w:hideMark/>
          </w:tcPr>
          <w:p w14:paraId="08E61919" w14:textId="77777777" w:rsidR="00531FCA" w:rsidRPr="000D2B73" w:rsidRDefault="00531FCA" w:rsidP="00232A2D">
            <w:pPr>
              <w:jc w:val="both"/>
              <w:rPr>
                <w:sz w:val="22"/>
                <w:szCs w:val="22"/>
              </w:rPr>
            </w:pPr>
            <w:r w:rsidRPr="000D2B73">
              <w:rPr>
                <w:sz w:val="22"/>
                <w:szCs w:val="22"/>
              </w:rPr>
              <w:t> </w:t>
            </w:r>
          </w:p>
        </w:tc>
      </w:tr>
      <w:tr w:rsidR="00531FCA" w:rsidRPr="000D2B73" w14:paraId="49816413" w14:textId="77777777" w:rsidTr="000D2B73">
        <w:trPr>
          <w:trHeight w:val="300"/>
        </w:trPr>
        <w:tc>
          <w:tcPr>
            <w:tcW w:w="734" w:type="dxa"/>
            <w:vMerge/>
            <w:shd w:val="clear" w:color="auto" w:fill="auto"/>
            <w:hideMark/>
          </w:tcPr>
          <w:p w14:paraId="680EC920" w14:textId="77777777" w:rsidR="00531FCA" w:rsidRPr="000D2B73" w:rsidRDefault="00531FCA" w:rsidP="00232A2D">
            <w:pPr>
              <w:jc w:val="both"/>
              <w:rPr>
                <w:sz w:val="22"/>
                <w:szCs w:val="22"/>
              </w:rPr>
            </w:pPr>
          </w:p>
        </w:tc>
        <w:tc>
          <w:tcPr>
            <w:tcW w:w="2039" w:type="dxa"/>
            <w:vMerge/>
            <w:shd w:val="clear" w:color="auto" w:fill="auto"/>
            <w:hideMark/>
          </w:tcPr>
          <w:p w14:paraId="1A46B0E9" w14:textId="77777777" w:rsidR="00531FCA" w:rsidRPr="000D2B73" w:rsidRDefault="00531FCA" w:rsidP="00232A2D">
            <w:pPr>
              <w:jc w:val="both"/>
              <w:rPr>
                <w:sz w:val="22"/>
                <w:szCs w:val="22"/>
              </w:rPr>
            </w:pPr>
          </w:p>
        </w:tc>
        <w:tc>
          <w:tcPr>
            <w:tcW w:w="1455" w:type="dxa"/>
            <w:vMerge/>
            <w:shd w:val="clear" w:color="auto" w:fill="auto"/>
            <w:hideMark/>
          </w:tcPr>
          <w:p w14:paraId="24FD9DC8" w14:textId="77777777" w:rsidR="00531FCA" w:rsidRPr="000D2B73" w:rsidRDefault="00531FCA" w:rsidP="00232A2D">
            <w:pPr>
              <w:jc w:val="both"/>
              <w:rPr>
                <w:sz w:val="22"/>
                <w:szCs w:val="22"/>
              </w:rPr>
            </w:pPr>
          </w:p>
        </w:tc>
        <w:tc>
          <w:tcPr>
            <w:tcW w:w="1131" w:type="dxa"/>
            <w:vMerge/>
            <w:shd w:val="clear" w:color="auto" w:fill="auto"/>
            <w:hideMark/>
          </w:tcPr>
          <w:p w14:paraId="309AD1E8" w14:textId="77777777" w:rsidR="00531FCA" w:rsidRPr="000D2B73" w:rsidRDefault="00531FCA" w:rsidP="00232A2D">
            <w:pPr>
              <w:jc w:val="both"/>
              <w:rPr>
                <w:sz w:val="22"/>
                <w:szCs w:val="22"/>
              </w:rPr>
            </w:pPr>
          </w:p>
        </w:tc>
        <w:tc>
          <w:tcPr>
            <w:tcW w:w="1385" w:type="dxa"/>
            <w:shd w:val="clear" w:color="auto" w:fill="auto"/>
            <w:vAlign w:val="center"/>
            <w:hideMark/>
          </w:tcPr>
          <w:p w14:paraId="3E73795D" w14:textId="77777777" w:rsidR="00531FCA" w:rsidRPr="000D2B73" w:rsidRDefault="00531FCA" w:rsidP="000D2B73">
            <w:pPr>
              <w:jc w:val="center"/>
              <w:rPr>
                <w:sz w:val="22"/>
                <w:szCs w:val="22"/>
              </w:rPr>
            </w:pPr>
            <w:r w:rsidRPr="000D2B73">
              <w:rPr>
                <w:sz w:val="22"/>
                <w:szCs w:val="22"/>
              </w:rPr>
              <w:t>МБ</w:t>
            </w:r>
          </w:p>
        </w:tc>
        <w:tc>
          <w:tcPr>
            <w:tcW w:w="1556" w:type="dxa"/>
            <w:shd w:val="clear" w:color="auto" w:fill="auto"/>
            <w:noWrap/>
            <w:vAlign w:val="center"/>
            <w:hideMark/>
          </w:tcPr>
          <w:p w14:paraId="6F03B495" w14:textId="5012BF82" w:rsidR="00531FCA" w:rsidRPr="000D2B73" w:rsidRDefault="00531FCA" w:rsidP="000D2B73">
            <w:pPr>
              <w:jc w:val="center"/>
              <w:rPr>
                <w:b/>
                <w:bCs/>
                <w:sz w:val="22"/>
                <w:szCs w:val="22"/>
              </w:rPr>
            </w:pPr>
            <w:r w:rsidRPr="000D2B73">
              <w:rPr>
                <w:b/>
                <w:bCs/>
                <w:sz w:val="22"/>
                <w:szCs w:val="22"/>
              </w:rPr>
              <w:t>44 035</w:t>
            </w:r>
          </w:p>
        </w:tc>
        <w:tc>
          <w:tcPr>
            <w:tcW w:w="1182" w:type="dxa"/>
            <w:shd w:val="clear" w:color="auto" w:fill="auto"/>
            <w:noWrap/>
            <w:vAlign w:val="center"/>
            <w:hideMark/>
          </w:tcPr>
          <w:p w14:paraId="7C33A320" w14:textId="79D0CE37" w:rsidR="00531FCA" w:rsidRPr="000D2B73" w:rsidRDefault="00531FCA" w:rsidP="000D2B73">
            <w:pPr>
              <w:jc w:val="center"/>
              <w:rPr>
                <w:sz w:val="22"/>
                <w:szCs w:val="22"/>
              </w:rPr>
            </w:pPr>
            <w:r w:rsidRPr="000D2B73">
              <w:rPr>
                <w:sz w:val="22"/>
                <w:szCs w:val="22"/>
              </w:rPr>
              <w:t>-</w:t>
            </w:r>
          </w:p>
        </w:tc>
        <w:tc>
          <w:tcPr>
            <w:tcW w:w="1086" w:type="dxa"/>
            <w:shd w:val="clear" w:color="auto" w:fill="auto"/>
            <w:noWrap/>
            <w:vAlign w:val="center"/>
            <w:hideMark/>
          </w:tcPr>
          <w:p w14:paraId="6405EB26" w14:textId="160777D8" w:rsidR="00531FCA" w:rsidRPr="000D2B73" w:rsidRDefault="00531FCA" w:rsidP="000D2B73">
            <w:pPr>
              <w:jc w:val="center"/>
              <w:rPr>
                <w:sz w:val="22"/>
                <w:szCs w:val="22"/>
              </w:rPr>
            </w:pPr>
            <w:r w:rsidRPr="000D2B73">
              <w:rPr>
                <w:sz w:val="22"/>
                <w:szCs w:val="22"/>
              </w:rPr>
              <w:t>44 035</w:t>
            </w:r>
          </w:p>
        </w:tc>
        <w:tc>
          <w:tcPr>
            <w:tcW w:w="1086" w:type="dxa"/>
            <w:shd w:val="clear" w:color="auto" w:fill="auto"/>
            <w:noWrap/>
            <w:vAlign w:val="center"/>
            <w:hideMark/>
          </w:tcPr>
          <w:p w14:paraId="521AF9A1" w14:textId="4479FE51" w:rsidR="00531FCA" w:rsidRPr="000D2B73" w:rsidRDefault="00531FCA" w:rsidP="000D2B73">
            <w:pPr>
              <w:jc w:val="center"/>
              <w:rPr>
                <w:sz w:val="22"/>
                <w:szCs w:val="22"/>
              </w:rPr>
            </w:pPr>
            <w:r w:rsidRPr="000D2B73">
              <w:rPr>
                <w:sz w:val="22"/>
                <w:szCs w:val="22"/>
              </w:rPr>
              <w:t>-</w:t>
            </w:r>
          </w:p>
        </w:tc>
        <w:tc>
          <w:tcPr>
            <w:tcW w:w="1086" w:type="dxa"/>
            <w:shd w:val="clear" w:color="auto" w:fill="auto"/>
            <w:noWrap/>
            <w:vAlign w:val="center"/>
            <w:hideMark/>
          </w:tcPr>
          <w:p w14:paraId="6FE773BF" w14:textId="7EED7A89" w:rsidR="00531FCA" w:rsidRPr="000D2B73" w:rsidRDefault="00531FCA" w:rsidP="000D2B73">
            <w:pPr>
              <w:jc w:val="center"/>
              <w:rPr>
                <w:sz w:val="22"/>
                <w:szCs w:val="22"/>
              </w:rPr>
            </w:pPr>
            <w:r w:rsidRPr="000D2B73">
              <w:rPr>
                <w:sz w:val="22"/>
                <w:szCs w:val="22"/>
              </w:rPr>
              <w:t>-</w:t>
            </w:r>
          </w:p>
        </w:tc>
        <w:tc>
          <w:tcPr>
            <w:tcW w:w="1086" w:type="dxa"/>
            <w:shd w:val="clear" w:color="auto" w:fill="auto"/>
            <w:noWrap/>
            <w:vAlign w:val="center"/>
            <w:hideMark/>
          </w:tcPr>
          <w:p w14:paraId="1D50538F" w14:textId="71AEDA1A" w:rsidR="00531FCA" w:rsidRPr="000D2B73" w:rsidRDefault="00531FCA" w:rsidP="000D2B73">
            <w:pPr>
              <w:jc w:val="center"/>
              <w:rPr>
                <w:sz w:val="22"/>
                <w:szCs w:val="22"/>
              </w:rPr>
            </w:pPr>
            <w:r w:rsidRPr="000D2B73">
              <w:rPr>
                <w:sz w:val="22"/>
                <w:szCs w:val="22"/>
              </w:rPr>
              <w:t>-</w:t>
            </w:r>
          </w:p>
        </w:tc>
        <w:tc>
          <w:tcPr>
            <w:tcW w:w="1640" w:type="dxa"/>
            <w:shd w:val="clear" w:color="auto" w:fill="auto"/>
            <w:hideMark/>
          </w:tcPr>
          <w:p w14:paraId="2DA26174" w14:textId="77777777" w:rsidR="00531FCA" w:rsidRPr="000D2B73" w:rsidRDefault="00531FCA" w:rsidP="00232A2D">
            <w:pPr>
              <w:jc w:val="both"/>
              <w:rPr>
                <w:sz w:val="22"/>
                <w:szCs w:val="22"/>
              </w:rPr>
            </w:pPr>
            <w:r w:rsidRPr="000D2B73">
              <w:rPr>
                <w:sz w:val="22"/>
                <w:szCs w:val="22"/>
              </w:rPr>
              <w:t> </w:t>
            </w:r>
          </w:p>
        </w:tc>
      </w:tr>
      <w:tr w:rsidR="00531FCA" w:rsidRPr="000D2B73" w14:paraId="08E17C93" w14:textId="77777777" w:rsidTr="000D2B73">
        <w:trPr>
          <w:trHeight w:val="300"/>
        </w:trPr>
        <w:tc>
          <w:tcPr>
            <w:tcW w:w="734" w:type="dxa"/>
            <w:vMerge/>
            <w:shd w:val="clear" w:color="auto" w:fill="auto"/>
            <w:hideMark/>
          </w:tcPr>
          <w:p w14:paraId="03E90AF1" w14:textId="77777777" w:rsidR="00531FCA" w:rsidRPr="000D2B73" w:rsidRDefault="00531FCA" w:rsidP="00232A2D">
            <w:pPr>
              <w:jc w:val="both"/>
              <w:rPr>
                <w:sz w:val="22"/>
                <w:szCs w:val="22"/>
              </w:rPr>
            </w:pPr>
          </w:p>
        </w:tc>
        <w:tc>
          <w:tcPr>
            <w:tcW w:w="2039" w:type="dxa"/>
            <w:vMerge/>
            <w:shd w:val="clear" w:color="auto" w:fill="auto"/>
            <w:hideMark/>
          </w:tcPr>
          <w:p w14:paraId="1E557175" w14:textId="77777777" w:rsidR="00531FCA" w:rsidRPr="000D2B73" w:rsidRDefault="00531FCA" w:rsidP="00232A2D">
            <w:pPr>
              <w:jc w:val="both"/>
              <w:rPr>
                <w:sz w:val="22"/>
                <w:szCs w:val="22"/>
              </w:rPr>
            </w:pPr>
          </w:p>
        </w:tc>
        <w:tc>
          <w:tcPr>
            <w:tcW w:w="1455" w:type="dxa"/>
            <w:vMerge/>
            <w:shd w:val="clear" w:color="auto" w:fill="auto"/>
            <w:hideMark/>
          </w:tcPr>
          <w:p w14:paraId="4EEE47EE" w14:textId="77777777" w:rsidR="00531FCA" w:rsidRPr="000D2B73" w:rsidRDefault="00531FCA" w:rsidP="00232A2D">
            <w:pPr>
              <w:jc w:val="both"/>
              <w:rPr>
                <w:sz w:val="22"/>
                <w:szCs w:val="22"/>
              </w:rPr>
            </w:pPr>
          </w:p>
        </w:tc>
        <w:tc>
          <w:tcPr>
            <w:tcW w:w="1131" w:type="dxa"/>
            <w:vMerge/>
            <w:shd w:val="clear" w:color="auto" w:fill="auto"/>
            <w:hideMark/>
          </w:tcPr>
          <w:p w14:paraId="264A58AB" w14:textId="77777777" w:rsidR="00531FCA" w:rsidRPr="000D2B73" w:rsidRDefault="00531FCA" w:rsidP="00232A2D">
            <w:pPr>
              <w:jc w:val="both"/>
              <w:rPr>
                <w:sz w:val="22"/>
                <w:szCs w:val="22"/>
              </w:rPr>
            </w:pPr>
          </w:p>
        </w:tc>
        <w:tc>
          <w:tcPr>
            <w:tcW w:w="1385" w:type="dxa"/>
            <w:shd w:val="clear" w:color="auto" w:fill="auto"/>
            <w:vAlign w:val="center"/>
            <w:hideMark/>
          </w:tcPr>
          <w:p w14:paraId="0D385E7B" w14:textId="77777777" w:rsidR="00531FCA" w:rsidRPr="000D2B73" w:rsidRDefault="00531FCA" w:rsidP="000D2B73">
            <w:pPr>
              <w:jc w:val="center"/>
              <w:rPr>
                <w:sz w:val="22"/>
                <w:szCs w:val="22"/>
              </w:rPr>
            </w:pPr>
            <w:r w:rsidRPr="000D2B73">
              <w:rPr>
                <w:sz w:val="22"/>
                <w:szCs w:val="22"/>
              </w:rPr>
              <w:t>ОБ</w:t>
            </w:r>
          </w:p>
        </w:tc>
        <w:tc>
          <w:tcPr>
            <w:tcW w:w="1556" w:type="dxa"/>
            <w:shd w:val="clear" w:color="auto" w:fill="auto"/>
            <w:noWrap/>
            <w:vAlign w:val="center"/>
            <w:hideMark/>
          </w:tcPr>
          <w:p w14:paraId="468D5DAA" w14:textId="6E68B0BE" w:rsidR="00531FCA" w:rsidRPr="000D2B73" w:rsidRDefault="00531FCA" w:rsidP="000D2B73">
            <w:pPr>
              <w:jc w:val="center"/>
              <w:rPr>
                <w:b/>
                <w:bCs/>
                <w:sz w:val="22"/>
                <w:szCs w:val="22"/>
              </w:rPr>
            </w:pPr>
            <w:r w:rsidRPr="000D2B73">
              <w:rPr>
                <w:b/>
                <w:bCs/>
                <w:sz w:val="22"/>
                <w:szCs w:val="22"/>
              </w:rPr>
              <w:t>294 699</w:t>
            </w:r>
          </w:p>
        </w:tc>
        <w:tc>
          <w:tcPr>
            <w:tcW w:w="1182" w:type="dxa"/>
            <w:shd w:val="clear" w:color="auto" w:fill="auto"/>
            <w:noWrap/>
            <w:vAlign w:val="center"/>
            <w:hideMark/>
          </w:tcPr>
          <w:p w14:paraId="384F1973" w14:textId="6A3353EB" w:rsidR="00531FCA" w:rsidRPr="000D2B73" w:rsidRDefault="00531FCA" w:rsidP="000D2B73">
            <w:pPr>
              <w:jc w:val="center"/>
              <w:rPr>
                <w:sz w:val="22"/>
                <w:szCs w:val="22"/>
              </w:rPr>
            </w:pPr>
            <w:r w:rsidRPr="000D2B73">
              <w:rPr>
                <w:sz w:val="22"/>
                <w:szCs w:val="22"/>
              </w:rPr>
              <w:t>-</w:t>
            </w:r>
          </w:p>
        </w:tc>
        <w:tc>
          <w:tcPr>
            <w:tcW w:w="1086" w:type="dxa"/>
            <w:shd w:val="clear" w:color="auto" w:fill="auto"/>
            <w:noWrap/>
            <w:vAlign w:val="center"/>
            <w:hideMark/>
          </w:tcPr>
          <w:p w14:paraId="4D9030AF" w14:textId="539B4AA8" w:rsidR="00531FCA" w:rsidRPr="000D2B73" w:rsidRDefault="00531FCA" w:rsidP="000D2B73">
            <w:pPr>
              <w:jc w:val="center"/>
              <w:rPr>
                <w:sz w:val="22"/>
                <w:szCs w:val="22"/>
              </w:rPr>
            </w:pPr>
            <w:r w:rsidRPr="000D2B73">
              <w:rPr>
                <w:sz w:val="22"/>
                <w:szCs w:val="22"/>
              </w:rPr>
              <w:t>294 699</w:t>
            </w:r>
          </w:p>
        </w:tc>
        <w:tc>
          <w:tcPr>
            <w:tcW w:w="1086" w:type="dxa"/>
            <w:shd w:val="clear" w:color="auto" w:fill="auto"/>
            <w:noWrap/>
            <w:vAlign w:val="center"/>
            <w:hideMark/>
          </w:tcPr>
          <w:p w14:paraId="2FA89699" w14:textId="1E885824" w:rsidR="00531FCA" w:rsidRPr="000D2B73" w:rsidRDefault="00531FCA" w:rsidP="000D2B73">
            <w:pPr>
              <w:jc w:val="center"/>
              <w:rPr>
                <w:sz w:val="22"/>
                <w:szCs w:val="22"/>
              </w:rPr>
            </w:pPr>
            <w:r w:rsidRPr="000D2B73">
              <w:rPr>
                <w:sz w:val="22"/>
                <w:szCs w:val="22"/>
              </w:rPr>
              <w:t>-</w:t>
            </w:r>
          </w:p>
        </w:tc>
        <w:tc>
          <w:tcPr>
            <w:tcW w:w="1086" w:type="dxa"/>
            <w:shd w:val="clear" w:color="auto" w:fill="auto"/>
            <w:noWrap/>
            <w:vAlign w:val="center"/>
            <w:hideMark/>
          </w:tcPr>
          <w:p w14:paraId="71A62A12" w14:textId="6D8E639F" w:rsidR="00531FCA" w:rsidRPr="000D2B73" w:rsidRDefault="00531FCA" w:rsidP="000D2B73">
            <w:pPr>
              <w:jc w:val="center"/>
              <w:rPr>
                <w:sz w:val="22"/>
                <w:szCs w:val="22"/>
              </w:rPr>
            </w:pPr>
            <w:r w:rsidRPr="000D2B73">
              <w:rPr>
                <w:sz w:val="22"/>
                <w:szCs w:val="22"/>
              </w:rPr>
              <w:t>-</w:t>
            </w:r>
          </w:p>
        </w:tc>
        <w:tc>
          <w:tcPr>
            <w:tcW w:w="1086" w:type="dxa"/>
            <w:shd w:val="clear" w:color="auto" w:fill="auto"/>
            <w:noWrap/>
            <w:vAlign w:val="center"/>
            <w:hideMark/>
          </w:tcPr>
          <w:p w14:paraId="0EA8E11D" w14:textId="6E3A8952" w:rsidR="00531FCA" w:rsidRPr="000D2B73" w:rsidRDefault="00531FCA" w:rsidP="000D2B73">
            <w:pPr>
              <w:jc w:val="center"/>
              <w:rPr>
                <w:sz w:val="22"/>
                <w:szCs w:val="22"/>
              </w:rPr>
            </w:pPr>
            <w:r w:rsidRPr="000D2B73">
              <w:rPr>
                <w:sz w:val="22"/>
                <w:szCs w:val="22"/>
              </w:rPr>
              <w:t>-</w:t>
            </w:r>
          </w:p>
        </w:tc>
        <w:tc>
          <w:tcPr>
            <w:tcW w:w="1640" w:type="dxa"/>
            <w:shd w:val="clear" w:color="auto" w:fill="auto"/>
            <w:hideMark/>
          </w:tcPr>
          <w:p w14:paraId="7FD0D0A6" w14:textId="77777777" w:rsidR="00531FCA" w:rsidRPr="000D2B73" w:rsidRDefault="00531FCA" w:rsidP="00232A2D">
            <w:pPr>
              <w:jc w:val="both"/>
              <w:rPr>
                <w:sz w:val="22"/>
                <w:szCs w:val="22"/>
              </w:rPr>
            </w:pPr>
            <w:r w:rsidRPr="000D2B73">
              <w:rPr>
                <w:sz w:val="22"/>
                <w:szCs w:val="22"/>
              </w:rPr>
              <w:t> </w:t>
            </w:r>
          </w:p>
        </w:tc>
      </w:tr>
      <w:tr w:rsidR="00531FCA" w:rsidRPr="000D2B73" w14:paraId="4BFB49F2" w14:textId="77777777" w:rsidTr="000D2B73">
        <w:trPr>
          <w:trHeight w:val="300"/>
        </w:trPr>
        <w:tc>
          <w:tcPr>
            <w:tcW w:w="2773" w:type="dxa"/>
            <w:gridSpan w:val="2"/>
            <w:vMerge w:val="restart"/>
            <w:shd w:val="clear" w:color="auto" w:fill="auto"/>
            <w:hideMark/>
          </w:tcPr>
          <w:p w14:paraId="4D74C814" w14:textId="77777777" w:rsidR="00531FCA" w:rsidRPr="000D2B73" w:rsidRDefault="00531FCA" w:rsidP="00232A2D">
            <w:pPr>
              <w:jc w:val="both"/>
              <w:rPr>
                <w:b/>
                <w:bCs/>
                <w:sz w:val="22"/>
                <w:szCs w:val="22"/>
              </w:rPr>
            </w:pPr>
            <w:r w:rsidRPr="000D2B73">
              <w:rPr>
                <w:b/>
                <w:bCs/>
                <w:sz w:val="22"/>
                <w:szCs w:val="22"/>
              </w:rPr>
              <w:t>Итого по подпрограмме 3:</w:t>
            </w:r>
          </w:p>
        </w:tc>
        <w:tc>
          <w:tcPr>
            <w:tcW w:w="1455" w:type="dxa"/>
            <w:vMerge w:val="restart"/>
            <w:shd w:val="clear" w:color="auto" w:fill="auto"/>
            <w:hideMark/>
          </w:tcPr>
          <w:p w14:paraId="142C7558" w14:textId="77777777" w:rsidR="00531FCA" w:rsidRPr="000D2B73" w:rsidRDefault="00531FCA" w:rsidP="00232A2D">
            <w:pPr>
              <w:jc w:val="both"/>
              <w:rPr>
                <w:sz w:val="22"/>
                <w:szCs w:val="22"/>
              </w:rPr>
            </w:pPr>
            <w:r w:rsidRPr="000D2B73">
              <w:rPr>
                <w:sz w:val="22"/>
                <w:szCs w:val="22"/>
              </w:rPr>
              <w:t> </w:t>
            </w:r>
          </w:p>
        </w:tc>
        <w:tc>
          <w:tcPr>
            <w:tcW w:w="1131" w:type="dxa"/>
            <w:vMerge w:val="restart"/>
            <w:shd w:val="clear" w:color="auto" w:fill="auto"/>
            <w:hideMark/>
          </w:tcPr>
          <w:p w14:paraId="089E6ECA" w14:textId="77777777" w:rsidR="00531FCA" w:rsidRPr="000D2B73" w:rsidRDefault="00531FCA" w:rsidP="00232A2D">
            <w:pPr>
              <w:jc w:val="both"/>
              <w:rPr>
                <w:sz w:val="22"/>
                <w:szCs w:val="22"/>
              </w:rPr>
            </w:pPr>
            <w:r w:rsidRPr="000D2B73">
              <w:rPr>
                <w:sz w:val="22"/>
                <w:szCs w:val="22"/>
              </w:rPr>
              <w:t> </w:t>
            </w:r>
          </w:p>
        </w:tc>
        <w:tc>
          <w:tcPr>
            <w:tcW w:w="1385" w:type="dxa"/>
            <w:shd w:val="clear" w:color="auto" w:fill="auto"/>
            <w:vAlign w:val="center"/>
            <w:hideMark/>
          </w:tcPr>
          <w:p w14:paraId="410CE93D" w14:textId="77777777" w:rsidR="00531FCA" w:rsidRPr="000D2B73" w:rsidRDefault="00531FCA" w:rsidP="000D2B73">
            <w:pPr>
              <w:jc w:val="center"/>
              <w:rPr>
                <w:b/>
                <w:bCs/>
                <w:sz w:val="22"/>
                <w:szCs w:val="22"/>
              </w:rPr>
            </w:pPr>
            <w:r w:rsidRPr="000D2B73">
              <w:rPr>
                <w:b/>
                <w:bCs/>
                <w:sz w:val="22"/>
                <w:szCs w:val="22"/>
              </w:rPr>
              <w:t>Итого:</w:t>
            </w:r>
          </w:p>
        </w:tc>
        <w:tc>
          <w:tcPr>
            <w:tcW w:w="1556" w:type="dxa"/>
            <w:shd w:val="clear" w:color="auto" w:fill="auto"/>
            <w:noWrap/>
            <w:vAlign w:val="center"/>
            <w:hideMark/>
          </w:tcPr>
          <w:p w14:paraId="275CA94C" w14:textId="2E4A5856" w:rsidR="00531FCA" w:rsidRPr="000D2B73" w:rsidRDefault="00531FCA" w:rsidP="000D2B73">
            <w:pPr>
              <w:jc w:val="center"/>
              <w:rPr>
                <w:b/>
                <w:bCs/>
                <w:sz w:val="22"/>
                <w:szCs w:val="22"/>
              </w:rPr>
            </w:pPr>
            <w:r w:rsidRPr="000D2B73">
              <w:rPr>
                <w:b/>
                <w:bCs/>
                <w:sz w:val="22"/>
                <w:szCs w:val="22"/>
              </w:rPr>
              <w:t>555 703</w:t>
            </w:r>
          </w:p>
        </w:tc>
        <w:tc>
          <w:tcPr>
            <w:tcW w:w="1182" w:type="dxa"/>
            <w:shd w:val="clear" w:color="auto" w:fill="auto"/>
            <w:noWrap/>
            <w:vAlign w:val="center"/>
            <w:hideMark/>
          </w:tcPr>
          <w:p w14:paraId="28D77DCF" w14:textId="24D805F4" w:rsidR="00531FCA" w:rsidRPr="000D2B73" w:rsidRDefault="00531FCA" w:rsidP="000D2B73">
            <w:pPr>
              <w:jc w:val="center"/>
              <w:rPr>
                <w:b/>
                <w:bCs/>
                <w:sz w:val="22"/>
                <w:szCs w:val="22"/>
              </w:rPr>
            </w:pPr>
            <w:r w:rsidRPr="000D2B73">
              <w:rPr>
                <w:b/>
                <w:bCs/>
                <w:sz w:val="22"/>
                <w:szCs w:val="22"/>
              </w:rPr>
              <w:t>43 397</w:t>
            </w:r>
          </w:p>
        </w:tc>
        <w:tc>
          <w:tcPr>
            <w:tcW w:w="1086" w:type="dxa"/>
            <w:shd w:val="clear" w:color="auto" w:fill="auto"/>
            <w:noWrap/>
            <w:vAlign w:val="center"/>
            <w:hideMark/>
          </w:tcPr>
          <w:p w14:paraId="6E0246B0" w14:textId="7597754D" w:rsidR="00531FCA" w:rsidRPr="000D2B73" w:rsidRDefault="00531FCA" w:rsidP="000D2B73">
            <w:pPr>
              <w:jc w:val="center"/>
              <w:rPr>
                <w:b/>
                <w:bCs/>
                <w:sz w:val="22"/>
                <w:szCs w:val="22"/>
              </w:rPr>
            </w:pPr>
            <w:r w:rsidRPr="000D2B73">
              <w:rPr>
                <w:b/>
                <w:bCs/>
                <w:sz w:val="22"/>
                <w:szCs w:val="22"/>
              </w:rPr>
              <w:t>382 127</w:t>
            </w:r>
          </w:p>
        </w:tc>
        <w:tc>
          <w:tcPr>
            <w:tcW w:w="1086" w:type="dxa"/>
            <w:shd w:val="clear" w:color="auto" w:fill="auto"/>
            <w:noWrap/>
            <w:vAlign w:val="center"/>
            <w:hideMark/>
          </w:tcPr>
          <w:p w14:paraId="685EBBA1" w14:textId="075E13C1" w:rsidR="00531FCA" w:rsidRPr="000D2B73" w:rsidRDefault="00531FCA" w:rsidP="000D2B73">
            <w:pPr>
              <w:jc w:val="center"/>
              <w:rPr>
                <w:b/>
                <w:bCs/>
                <w:sz w:val="22"/>
                <w:szCs w:val="22"/>
              </w:rPr>
            </w:pPr>
            <w:r w:rsidRPr="000D2B73">
              <w:rPr>
                <w:b/>
                <w:bCs/>
                <w:sz w:val="22"/>
                <w:szCs w:val="22"/>
              </w:rPr>
              <w:t>43 393</w:t>
            </w:r>
          </w:p>
        </w:tc>
        <w:tc>
          <w:tcPr>
            <w:tcW w:w="1086" w:type="dxa"/>
            <w:shd w:val="clear" w:color="auto" w:fill="auto"/>
            <w:noWrap/>
            <w:vAlign w:val="center"/>
            <w:hideMark/>
          </w:tcPr>
          <w:p w14:paraId="15510CB2" w14:textId="10F6BE13" w:rsidR="00531FCA" w:rsidRPr="000D2B73" w:rsidRDefault="00531FCA" w:rsidP="000D2B73">
            <w:pPr>
              <w:jc w:val="center"/>
              <w:rPr>
                <w:b/>
                <w:bCs/>
                <w:sz w:val="22"/>
                <w:szCs w:val="22"/>
              </w:rPr>
            </w:pPr>
            <w:r w:rsidRPr="000D2B73">
              <w:rPr>
                <w:b/>
                <w:bCs/>
                <w:sz w:val="22"/>
                <w:szCs w:val="22"/>
              </w:rPr>
              <w:t>43 393</w:t>
            </w:r>
          </w:p>
        </w:tc>
        <w:tc>
          <w:tcPr>
            <w:tcW w:w="1086" w:type="dxa"/>
            <w:shd w:val="clear" w:color="auto" w:fill="auto"/>
            <w:noWrap/>
            <w:vAlign w:val="center"/>
            <w:hideMark/>
          </w:tcPr>
          <w:p w14:paraId="6160D025" w14:textId="7C3CC866" w:rsidR="00531FCA" w:rsidRPr="000D2B73" w:rsidRDefault="00531FCA" w:rsidP="000D2B73">
            <w:pPr>
              <w:jc w:val="center"/>
              <w:rPr>
                <w:b/>
                <w:bCs/>
                <w:sz w:val="22"/>
                <w:szCs w:val="22"/>
              </w:rPr>
            </w:pPr>
            <w:r w:rsidRPr="000D2B73">
              <w:rPr>
                <w:b/>
                <w:bCs/>
                <w:sz w:val="22"/>
                <w:szCs w:val="22"/>
              </w:rPr>
              <w:t>43 393</w:t>
            </w:r>
          </w:p>
        </w:tc>
        <w:tc>
          <w:tcPr>
            <w:tcW w:w="1640" w:type="dxa"/>
            <w:shd w:val="clear" w:color="auto" w:fill="auto"/>
            <w:noWrap/>
            <w:hideMark/>
          </w:tcPr>
          <w:p w14:paraId="5A1E0038" w14:textId="77777777" w:rsidR="00531FCA" w:rsidRPr="000D2B73" w:rsidRDefault="00531FCA" w:rsidP="00232A2D">
            <w:pPr>
              <w:jc w:val="both"/>
              <w:rPr>
                <w:sz w:val="22"/>
                <w:szCs w:val="22"/>
              </w:rPr>
            </w:pPr>
            <w:r w:rsidRPr="000D2B73">
              <w:rPr>
                <w:sz w:val="22"/>
                <w:szCs w:val="22"/>
              </w:rPr>
              <w:t> </w:t>
            </w:r>
          </w:p>
        </w:tc>
      </w:tr>
      <w:tr w:rsidR="00531FCA" w:rsidRPr="000D2B73" w14:paraId="25A8BDAD" w14:textId="77777777" w:rsidTr="000D2B73">
        <w:trPr>
          <w:trHeight w:val="300"/>
        </w:trPr>
        <w:tc>
          <w:tcPr>
            <w:tcW w:w="2773" w:type="dxa"/>
            <w:gridSpan w:val="2"/>
            <w:vMerge/>
            <w:shd w:val="clear" w:color="auto" w:fill="auto"/>
            <w:hideMark/>
          </w:tcPr>
          <w:p w14:paraId="0250AE72" w14:textId="77777777" w:rsidR="00531FCA" w:rsidRPr="000D2B73" w:rsidRDefault="00531FCA" w:rsidP="00232A2D">
            <w:pPr>
              <w:jc w:val="both"/>
              <w:rPr>
                <w:b/>
                <w:bCs/>
                <w:sz w:val="22"/>
                <w:szCs w:val="22"/>
              </w:rPr>
            </w:pPr>
          </w:p>
        </w:tc>
        <w:tc>
          <w:tcPr>
            <w:tcW w:w="1455" w:type="dxa"/>
            <w:vMerge/>
            <w:shd w:val="clear" w:color="auto" w:fill="auto"/>
            <w:hideMark/>
          </w:tcPr>
          <w:p w14:paraId="6C41039C" w14:textId="77777777" w:rsidR="00531FCA" w:rsidRPr="000D2B73" w:rsidRDefault="00531FCA" w:rsidP="00232A2D">
            <w:pPr>
              <w:jc w:val="both"/>
              <w:rPr>
                <w:sz w:val="22"/>
                <w:szCs w:val="22"/>
              </w:rPr>
            </w:pPr>
          </w:p>
        </w:tc>
        <w:tc>
          <w:tcPr>
            <w:tcW w:w="1131" w:type="dxa"/>
            <w:vMerge/>
            <w:shd w:val="clear" w:color="auto" w:fill="auto"/>
            <w:hideMark/>
          </w:tcPr>
          <w:p w14:paraId="15345A5C" w14:textId="77777777" w:rsidR="00531FCA" w:rsidRPr="000D2B73" w:rsidRDefault="00531FCA" w:rsidP="00232A2D">
            <w:pPr>
              <w:jc w:val="both"/>
              <w:rPr>
                <w:sz w:val="22"/>
                <w:szCs w:val="22"/>
              </w:rPr>
            </w:pPr>
          </w:p>
        </w:tc>
        <w:tc>
          <w:tcPr>
            <w:tcW w:w="1385" w:type="dxa"/>
            <w:shd w:val="clear" w:color="auto" w:fill="auto"/>
            <w:vAlign w:val="center"/>
            <w:hideMark/>
          </w:tcPr>
          <w:p w14:paraId="147B2802" w14:textId="77777777" w:rsidR="00531FCA" w:rsidRPr="000D2B73" w:rsidRDefault="00531FCA" w:rsidP="000D2B73">
            <w:pPr>
              <w:jc w:val="center"/>
              <w:rPr>
                <w:sz w:val="22"/>
                <w:szCs w:val="22"/>
              </w:rPr>
            </w:pPr>
            <w:r w:rsidRPr="000D2B73">
              <w:rPr>
                <w:sz w:val="22"/>
                <w:szCs w:val="22"/>
              </w:rPr>
              <w:t>МБ</w:t>
            </w:r>
          </w:p>
        </w:tc>
        <w:tc>
          <w:tcPr>
            <w:tcW w:w="1556" w:type="dxa"/>
            <w:shd w:val="clear" w:color="auto" w:fill="auto"/>
            <w:noWrap/>
            <w:vAlign w:val="center"/>
            <w:hideMark/>
          </w:tcPr>
          <w:p w14:paraId="53BA8B20" w14:textId="49F06A2B" w:rsidR="00531FCA" w:rsidRPr="000D2B73" w:rsidRDefault="00531FCA" w:rsidP="000D2B73">
            <w:pPr>
              <w:jc w:val="center"/>
              <w:rPr>
                <w:b/>
                <w:bCs/>
                <w:sz w:val="22"/>
                <w:szCs w:val="22"/>
              </w:rPr>
            </w:pPr>
            <w:r w:rsidRPr="000D2B73">
              <w:rPr>
                <w:b/>
                <w:bCs/>
                <w:sz w:val="22"/>
                <w:szCs w:val="22"/>
              </w:rPr>
              <w:t>241 974</w:t>
            </w:r>
          </w:p>
        </w:tc>
        <w:tc>
          <w:tcPr>
            <w:tcW w:w="1182" w:type="dxa"/>
            <w:shd w:val="clear" w:color="auto" w:fill="auto"/>
            <w:noWrap/>
            <w:vAlign w:val="center"/>
            <w:hideMark/>
          </w:tcPr>
          <w:p w14:paraId="36781F85" w14:textId="73027A1C" w:rsidR="00531FCA" w:rsidRPr="000D2B73" w:rsidRDefault="00531FCA" w:rsidP="000D2B73">
            <w:pPr>
              <w:jc w:val="center"/>
              <w:rPr>
                <w:sz w:val="22"/>
                <w:szCs w:val="22"/>
              </w:rPr>
            </w:pPr>
            <w:r w:rsidRPr="000D2B73">
              <w:rPr>
                <w:sz w:val="22"/>
                <w:szCs w:val="22"/>
              </w:rPr>
              <w:t>39 591</w:t>
            </w:r>
          </w:p>
        </w:tc>
        <w:tc>
          <w:tcPr>
            <w:tcW w:w="1086" w:type="dxa"/>
            <w:shd w:val="clear" w:color="auto" w:fill="auto"/>
            <w:noWrap/>
            <w:vAlign w:val="center"/>
            <w:hideMark/>
          </w:tcPr>
          <w:p w14:paraId="395E0370" w14:textId="2420902E" w:rsidR="00531FCA" w:rsidRPr="000D2B73" w:rsidRDefault="00531FCA" w:rsidP="000D2B73">
            <w:pPr>
              <w:jc w:val="center"/>
              <w:rPr>
                <w:sz w:val="22"/>
                <w:szCs w:val="22"/>
              </w:rPr>
            </w:pPr>
            <w:r w:rsidRPr="000D2B73">
              <w:rPr>
                <w:sz w:val="22"/>
                <w:szCs w:val="22"/>
              </w:rPr>
              <w:t>83 622</w:t>
            </w:r>
          </w:p>
        </w:tc>
        <w:tc>
          <w:tcPr>
            <w:tcW w:w="1086" w:type="dxa"/>
            <w:shd w:val="clear" w:color="auto" w:fill="auto"/>
            <w:noWrap/>
            <w:vAlign w:val="center"/>
            <w:hideMark/>
          </w:tcPr>
          <w:p w14:paraId="66B6BC86" w14:textId="33835583" w:rsidR="00531FCA" w:rsidRPr="000D2B73" w:rsidRDefault="00531FCA" w:rsidP="000D2B73">
            <w:pPr>
              <w:jc w:val="center"/>
              <w:rPr>
                <w:sz w:val="22"/>
                <w:szCs w:val="22"/>
              </w:rPr>
            </w:pPr>
            <w:r w:rsidRPr="000D2B73">
              <w:rPr>
                <w:sz w:val="22"/>
                <w:szCs w:val="22"/>
              </w:rPr>
              <w:t>39 587</w:t>
            </w:r>
          </w:p>
        </w:tc>
        <w:tc>
          <w:tcPr>
            <w:tcW w:w="1086" w:type="dxa"/>
            <w:shd w:val="clear" w:color="auto" w:fill="auto"/>
            <w:noWrap/>
            <w:vAlign w:val="center"/>
            <w:hideMark/>
          </w:tcPr>
          <w:p w14:paraId="0B6B3C8C" w14:textId="1B529667" w:rsidR="00531FCA" w:rsidRPr="000D2B73" w:rsidRDefault="00531FCA" w:rsidP="000D2B73">
            <w:pPr>
              <w:jc w:val="center"/>
              <w:rPr>
                <w:sz w:val="22"/>
                <w:szCs w:val="22"/>
              </w:rPr>
            </w:pPr>
            <w:r w:rsidRPr="000D2B73">
              <w:rPr>
                <w:sz w:val="22"/>
                <w:szCs w:val="22"/>
              </w:rPr>
              <w:t>39 587</w:t>
            </w:r>
          </w:p>
        </w:tc>
        <w:tc>
          <w:tcPr>
            <w:tcW w:w="1086" w:type="dxa"/>
            <w:shd w:val="clear" w:color="auto" w:fill="auto"/>
            <w:noWrap/>
            <w:vAlign w:val="center"/>
            <w:hideMark/>
          </w:tcPr>
          <w:p w14:paraId="2BFE6E7F" w14:textId="79C6CED1" w:rsidR="00531FCA" w:rsidRPr="000D2B73" w:rsidRDefault="00531FCA" w:rsidP="000D2B73">
            <w:pPr>
              <w:jc w:val="center"/>
              <w:rPr>
                <w:sz w:val="22"/>
                <w:szCs w:val="22"/>
              </w:rPr>
            </w:pPr>
            <w:r w:rsidRPr="000D2B73">
              <w:rPr>
                <w:sz w:val="22"/>
                <w:szCs w:val="22"/>
              </w:rPr>
              <w:t>39 587</w:t>
            </w:r>
          </w:p>
        </w:tc>
        <w:tc>
          <w:tcPr>
            <w:tcW w:w="1640" w:type="dxa"/>
            <w:shd w:val="clear" w:color="auto" w:fill="auto"/>
            <w:noWrap/>
            <w:hideMark/>
          </w:tcPr>
          <w:p w14:paraId="5AE1DB59" w14:textId="77777777" w:rsidR="00531FCA" w:rsidRPr="000D2B73" w:rsidRDefault="00531FCA" w:rsidP="00232A2D">
            <w:pPr>
              <w:jc w:val="both"/>
              <w:rPr>
                <w:sz w:val="22"/>
                <w:szCs w:val="22"/>
              </w:rPr>
            </w:pPr>
            <w:r w:rsidRPr="000D2B73">
              <w:rPr>
                <w:sz w:val="22"/>
                <w:szCs w:val="22"/>
              </w:rPr>
              <w:t> </w:t>
            </w:r>
          </w:p>
        </w:tc>
      </w:tr>
      <w:tr w:rsidR="00531FCA" w:rsidRPr="000D2B73" w14:paraId="151C3D6A" w14:textId="77777777" w:rsidTr="000D2B73">
        <w:trPr>
          <w:trHeight w:val="300"/>
        </w:trPr>
        <w:tc>
          <w:tcPr>
            <w:tcW w:w="2773" w:type="dxa"/>
            <w:gridSpan w:val="2"/>
            <w:vMerge/>
            <w:shd w:val="clear" w:color="auto" w:fill="auto"/>
            <w:hideMark/>
          </w:tcPr>
          <w:p w14:paraId="55814F3E" w14:textId="77777777" w:rsidR="00531FCA" w:rsidRPr="000D2B73" w:rsidRDefault="00531FCA" w:rsidP="00232A2D">
            <w:pPr>
              <w:jc w:val="both"/>
              <w:rPr>
                <w:b/>
                <w:bCs/>
                <w:sz w:val="22"/>
                <w:szCs w:val="22"/>
              </w:rPr>
            </w:pPr>
          </w:p>
        </w:tc>
        <w:tc>
          <w:tcPr>
            <w:tcW w:w="1455" w:type="dxa"/>
            <w:vMerge/>
            <w:shd w:val="clear" w:color="auto" w:fill="auto"/>
            <w:hideMark/>
          </w:tcPr>
          <w:p w14:paraId="5CC9DC9B" w14:textId="77777777" w:rsidR="00531FCA" w:rsidRPr="000D2B73" w:rsidRDefault="00531FCA" w:rsidP="00232A2D">
            <w:pPr>
              <w:jc w:val="both"/>
              <w:rPr>
                <w:sz w:val="22"/>
                <w:szCs w:val="22"/>
              </w:rPr>
            </w:pPr>
          </w:p>
        </w:tc>
        <w:tc>
          <w:tcPr>
            <w:tcW w:w="1131" w:type="dxa"/>
            <w:vMerge/>
            <w:shd w:val="clear" w:color="auto" w:fill="auto"/>
            <w:hideMark/>
          </w:tcPr>
          <w:p w14:paraId="47211367" w14:textId="77777777" w:rsidR="00531FCA" w:rsidRPr="000D2B73" w:rsidRDefault="00531FCA" w:rsidP="00232A2D">
            <w:pPr>
              <w:jc w:val="both"/>
              <w:rPr>
                <w:sz w:val="22"/>
                <w:szCs w:val="22"/>
              </w:rPr>
            </w:pPr>
          </w:p>
        </w:tc>
        <w:tc>
          <w:tcPr>
            <w:tcW w:w="1385" w:type="dxa"/>
            <w:shd w:val="clear" w:color="auto" w:fill="auto"/>
            <w:vAlign w:val="center"/>
            <w:hideMark/>
          </w:tcPr>
          <w:p w14:paraId="5AF2423D" w14:textId="77777777" w:rsidR="00531FCA" w:rsidRPr="000D2B73" w:rsidRDefault="00531FCA" w:rsidP="000D2B73">
            <w:pPr>
              <w:jc w:val="center"/>
              <w:rPr>
                <w:sz w:val="22"/>
                <w:szCs w:val="22"/>
              </w:rPr>
            </w:pPr>
            <w:r w:rsidRPr="000D2B73">
              <w:rPr>
                <w:sz w:val="22"/>
                <w:szCs w:val="22"/>
              </w:rPr>
              <w:t>ОБ</w:t>
            </w:r>
          </w:p>
        </w:tc>
        <w:tc>
          <w:tcPr>
            <w:tcW w:w="1556" w:type="dxa"/>
            <w:shd w:val="clear" w:color="auto" w:fill="auto"/>
            <w:noWrap/>
            <w:vAlign w:val="center"/>
            <w:hideMark/>
          </w:tcPr>
          <w:p w14:paraId="1AE4069D" w14:textId="1FB6D781" w:rsidR="00531FCA" w:rsidRPr="000D2B73" w:rsidRDefault="00531FCA" w:rsidP="000D2B73">
            <w:pPr>
              <w:jc w:val="center"/>
              <w:rPr>
                <w:b/>
                <w:bCs/>
                <w:sz w:val="22"/>
                <w:szCs w:val="22"/>
              </w:rPr>
            </w:pPr>
            <w:r w:rsidRPr="000D2B73">
              <w:rPr>
                <w:b/>
                <w:bCs/>
                <w:sz w:val="22"/>
                <w:szCs w:val="22"/>
              </w:rPr>
              <w:t>294 699</w:t>
            </w:r>
          </w:p>
        </w:tc>
        <w:tc>
          <w:tcPr>
            <w:tcW w:w="1182" w:type="dxa"/>
            <w:shd w:val="clear" w:color="auto" w:fill="auto"/>
            <w:noWrap/>
            <w:vAlign w:val="center"/>
            <w:hideMark/>
          </w:tcPr>
          <w:p w14:paraId="38DE7074" w14:textId="05899783" w:rsidR="00531FCA" w:rsidRPr="000D2B73" w:rsidRDefault="00531FCA" w:rsidP="000D2B73">
            <w:pPr>
              <w:jc w:val="center"/>
              <w:rPr>
                <w:sz w:val="22"/>
                <w:szCs w:val="22"/>
              </w:rPr>
            </w:pPr>
            <w:r w:rsidRPr="000D2B73">
              <w:rPr>
                <w:sz w:val="22"/>
                <w:szCs w:val="22"/>
              </w:rPr>
              <w:t>-</w:t>
            </w:r>
          </w:p>
        </w:tc>
        <w:tc>
          <w:tcPr>
            <w:tcW w:w="1086" w:type="dxa"/>
            <w:shd w:val="clear" w:color="auto" w:fill="auto"/>
            <w:noWrap/>
            <w:vAlign w:val="center"/>
            <w:hideMark/>
          </w:tcPr>
          <w:p w14:paraId="488CED8E" w14:textId="5781BE45" w:rsidR="00531FCA" w:rsidRPr="000D2B73" w:rsidRDefault="00531FCA" w:rsidP="000D2B73">
            <w:pPr>
              <w:jc w:val="center"/>
              <w:rPr>
                <w:sz w:val="22"/>
                <w:szCs w:val="22"/>
              </w:rPr>
            </w:pPr>
            <w:r w:rsidRPr="000D2B73">
              <w:rPr>
                <w:sz w:val="22"/>
                <w:szCs w:val="22"/>
              </w:rPr>
              <w:t>294 699</w:t>
            </w:r>
          </w:p>
        </w:tc>
        <w:tc>
          <w:tcPr>
            <w:tcW w:w="1086" w:type="dxa"/>
            <w:shd w:val="clear" w:color="auto" w:fill="auto"/>
            <w:noWrap/>
            <w:vAlign w:val="center"/>
            <w:hideMark/>
          </w:tcPr>
          <w:p w14:paraId="61822B23" w14:textId="2780AA2F" w:rsidR="00531FCA" w:rsidRPr="000D2B73" w:rsidRDefault="00531FCA" w:rsidP="000D2B73">
            <w:pPr>
              <w:jc w:val="center"/>
              <w:rPr>
                <w:sz w:val="22"/>
                <w:szCs w:val="22"/>
              </w:rPr>
            </w:pPr>
            <w:r w:rsidRPr="000D2B73">
              <w:rPr>
                <w:sz w:val="22"/>
                <w:szCs w:val="22"/>
              </w:rPr>
              <w:t>-</w:t>
            </w:r>
          </w:p>
        </w:tc>
        <w:tc>
          <w:tcPr>
            <w:tcW w:w="1086" w:type="dxa"/>
            <w:shd w:val="clear" w:color="auto" w:fill="auto"/>
            <w:noWrap/>
            <w:vAlign w:val="center"/>
            <w:hideMark/>
          </w:tcPr>
          <w:p w14:paraId="59BDD3A7" w14:textId="38B5BFA0" w:rsidR="00531FCA" w:rsidRPr="000D2B73" w:rsidRDefault="00531FCA" w:rsidP="000D2B73">
            <w:pPr>
              <w:jc w:val="center"/>
              <w:rPr>
                <w:sz w:val="22"/>
                <w:szCs w:val="22"/>
              </w:rPr>
            </w:pPr>
            <w:r w:rsidRPr="000D2B73">
              <w:rPr>
                <w:sz w:val="22"/>
                <w:szCs w:val="22"/>
              </w:rPr>
              <w:t>-</w:t>
            </w:r>
          </w:p>
        </w:tc>
        <w:tc>
          <w:tcPr>
            <w:tcW w:w="1086" w:type="dxa"/>
            <w:shd w:val="clear" w:color="auto" w:fill="auto"/>
            <w:noWrap/>
            <w:vAlign w:val="center"/>
            <w:hideMark/>
          </w:tcPr>
          <w:p w14:paraId="626D83C2" w14:textId="24809491" w:rsidR="00531FCA" w:rsidRPr="000D2B73" w:rsidRDefault="00531FCA" w:rsidP="000D2B73">
            <w:pPr>
              <w:jc w:val="center"/>
              <w:rPr>
                <w:sz w:val="22"/>
                <w:szCs w:val="22"/>
              </w:rPr>
            </w:pPr>
            <w:r w:rsidRPr="000D2B73">
              <w:rPr>
                <w:sz w:val="22"/>
                <w:szCs w:val="22"/>
              </w:rPr>
              <w:t>-</w:t>
            </w:r>
          </w:p>
        </w:tc>
        <w:tc>
          <w:tcPr>
            <w:tcW w:w="1640" w:type="dxa"/>
            <w:shd w:val="clear" w:color="auto" w:fill="auto"/>
            <w:noWrap/>
            <w:hideMark/>
          </w:tcPr>
          <w:p w14:paraId="1E649E5E" w14:textId="77777777" w:rsidR="00531FCA" w:rsidRPr="000D2B73" w:rsidRDefault="00531FCA" w:rsidP="00232A2D">
            <w:pPr>
              <w:jc w:val="both"/>
              <w:rPr>
                <w:sz w:val="22"/>
                <w:szCs w:val="22"/>
              </w:rPr>
            </w:pPr>
            <w:r w:rsidRPr="000D2B73">
              <w:rPr>
                <w:sz w:val="22"/>
                <w:szCs w:val="22"/>
              </w:rPr>
              <w:t> </w:t>
            </w:r>
          </w:p>
        </w:tc>
      </w:tr>
      <w:tr w:rsidR="00531FCA" w:rsidRPr="000D2B73" w14:paraId="301EEB32" w14:textId="77777777" w:rsidTr="000D2B73">
        <w:trPr>
          <w:trHeight w:val="300"/>
        </w:trPr>
        <w:tc>
          <w:tcPr>
            <w:tcW w:w="2773" w:type="dxa"/>
            <w:gridSpan w:val="2"/>
            <w:vMerge/>
            <w:shd w:val="clear" w:color="auto" w:fill="auto"/>
            <w:hideMark/>
          </w:tcPr>
          <w:p w14:paraId="776CC6FF" w14:textId="77777777" w:rsidR="00531FCA" w:rsidRPr="000D2B73" w:rsidRDefault="00531FCA" w:rsidP="00232A2D">
            <w:pPr>
              <w:jc w:val="both"/>
              <w:rPr>
                <w:b/>
                <w:bCs/>
                <w:sz w:val="22"/>
                <w:szCs w:val="22"/>
              </w:rPr>
            </w:pPr>
          </w:p>
        </w:tc>
        <w:tc>
          <w:tcPr>
            <w:tcW w:w="1455" w:type="dxa"/>
            <w:vMerge/>
            <w:shd w:val="clear" w:color="auto" w:fill="auto"/>
            <w:hideMark/>
          </w:tcPr>
          <w:p w14:paraId="231B2D62" w14:textId="77777777" w:rsidR="00531FCA" w:rsidRPr="000D2B73" w:rsidRDefault="00531FCA" w:rsidP="00232A2D">
            <w:pPr>
              <w:jc w:val="both"/>
              <w:rPr>
                <w:sz w:val="22"/>
                <w:szCs w:val="22"/>
              </w:rPr>
            </w:pPr>
          </w:p>
        </w:tc>
        <w:tc>
          <w:tcPr>
            <w:tcW w:w="1131" w:type="dxa"/>
            <w:vMerge/>
            <w:shd w:val="clear" w:color="auto" w:fill="auto"/>
            <w:hideMark/>
          </w:tcPr>
          <w:p w14:paraId="64A8CF1B" w14:textId="77777777" w:rsidR="00531FCA" w:rsidRPr="000D2B73" w:rsidRDefault="00531FCA" w:rsidP="00232A2D">
            <w:pPr>
              <w:jc w:val="both"/>
              <w:rPr>
                <w:sz w:val="22"/>
                <w:szCs w:val="22"/>
              </w:rPr>
            </w:pPr>
          </w:p>
        </w:tc>
        <w:tc>
          <w:tcPr>
            <w:tcW w:w="1385" w:type="dxa"/>
            <w:shd w:val="clear" w:color="auto" w:fill="auto"/>
            <w:vAlign w:val="center"/>
            <w:hideMark/>
          </w:tcPr>
          <w:p w14:paraId="3B1E3C17" w14:textId="77777777" w:rsidR="00531FCA" w:rsidRPr="000D2B73" w:rsidRDefault="00531FCA" w:rsidP="000D2B73">
            <w:pPr>
              <w:jc w:val="center"/>
              <w:rPr>
                <w:sz w:val="22"/>
                <w:szCs w:val="22"/>
              </w:rPr>
            </w:pPr>
            <w:r w:rsidRPr="000D2B73">
              <w:rPr>
                <w:sz w:val="22"/>
                <w:szCs w:val="22"/>
              </w:rPr>
              <w:t>ДПУ</w:t>
            </w:r>
          </w:p>
        </w:tc>
        <w:tc>
          <w:tcPr>
            <w:tcW w:w="1556" w:type="dxa"/>
            <w:shd w:val="clear" w:color="auto" w:fill="auto"/>
            <w:noWrap/>
            <w:vAlign w:val="center"/>
            <w:hideMark/>
          </w:tcPr>
          <w:p w14:paraId="11F40CCF" w14:textId="1A9E749A" w:rsidR="00531FCA" w:rsidRPr="000D2B73" w:rsidRDefault="00531FCA" w:rsidP="000D2B73">
            <w:pPr>
              <w:jc w:val="center"/>
              <w:rPr>
                <w:b/>
                <w:bCs/>
                <w:sz w:val="22"/>
                <w:szCs w:val="22"/>
              </w:rPr>
            </w:pPr>
            <w:r w:rsidRPr="000D2B73">
              <w:rPr>
                <w:b/>
                <w:bCs/>
                <w:sz w:val="22"/>
                <w:szCs w:val="22"/>
              </w:rPr>
              <w:t>19 030</w:t>
            </w:r>
          </w:p>
        </w:tc>
        <w:tc>
          <w:tcPr>
            <w:tcW w:w="1182" w:type="dxa"/>
            <w:shd w:val="clear" w:color="auto" w:fill="auto"/>
            <w:noWrap/>
            <w:vAlign w:val="center"/>
            <w:hideMark/>
          </w:tcPr>
          <w:p w14:paraId="5A9C1B7E" w14:textId="3759C163" w:rsidR="00531FCA" w:rsidRPr="000D2B73" w:rsidRDefault="00531FCA" w:rsidP="000D2B73">
            <w:pPr>
              <w:jc w:val="center"/>
              <w:rPr>
                <w:sz w:val="22"/>
                <w:szCs w:val="22"/>
              </w:rPr>
            </w:pPr>
            <w:r w:rsidRPr="000D2B73">
              <w:rPr>
                <w:sz w:val="22"/>
                <w:szCs w:val="22"/>
              </w:rPr>
              <w:t>3 806</w:t>
            </w:r>
          </w:p>
        </w:tc>
        <w:tc>
          <w:tcPr>
            <w:tcW w:w="1086" w:type="dxa"/>
            <w:shd w:val="clear" w:color="auto" w:fill="auto"/>
            <w:noWrap/>
            <w:vAlign w:val="center"/>
            <w:hideMark/>
          </w:tcPr>
          <w:p w14:paraId="31D796C1" w14:textId="46132490" w:rsidR="00531FCA" w:rsidRPr="000D2B73" w:rsidRDefault="00531FCA" w:rsidP="000D2B73">
            <w:pPr>
              <w:jc w:val="center"/>
              <w:rPr>
                <w:sz w:val="22"/>
                <w:szCs w:val="22"/>
              </w:rPr>
            </w:pPr>
            <w:r w:rsidRPr="000D2B73">
              <w:rPr>
                <w:sz w:val="22"/>
                <w:szCs w:val="22"/>
              </w:rPr>
              <w:t>3 806</w:t>
            </w:r>
          </w:p>
        </w:tc>
        <w:tc>
          <w:tcPr>
            <w:tcW w:w="1086" w:type="dxa"/>
            <w:shd w:val="clear" w:color="auto" w:fill="auto"/>
            <w:noWrap/>
            <w:vAlign w:val="center"/>
            <w:hideMark/>
          </w:tcPr>
          <w:p w14:paraId="36BF25C2" w14:textId="1555E5E9" w:rsidR="00531FCA" w:rsidRPr="000D2B73" w:rsidRDefault="00531FCA" w:rsidP="000D2B73">
            <w:pPr>
              <w:jc w:val="center"/>
              <w:rPr>
                <w:sz w:val="22"/>
                <w:szCs w:val="22"/>
              </w:rPr>
            </w:pPr>
            <w:r w:rsidRPr="000D2B73">
              <w:rPr>
                <w:sz w:val="22"/>
                <w:szCs w:val="22"/>
              </w:rPr>
              <w:t>3 806</w:t>
            </w:r>
          </w:p>
        </w:tc>
        <w:tc>
          <w:tcPr>
            <w:tcW w:w="1086" w:type="dxa"/>
            <w:shd w:val="clear" w:color="auto" w:fill="auto"/>
            <w:noWrap/>
            <w:vAlign w:val="center"/>
            <w:hideMark/>
          </w:tcPr>
          <w:p w14:paraId="5E184D6E" w14:textId="16643B1F" w:rsidR="00531FCA" w:rsidRPr="000D2B73" w:rsidRDefault="00531FCA" w:rsidP="000D2B73">
            <w:pPr>
              <w:jc w:val="center"/>
              <w:rPr>
                <w:sz w:val="22"/>
                <w:szCs w:val="22"/>
              </w:rPr>
            </w:pPr>
            <w:r w:rsidRPr="000D2B73">
              <w:rPr>
                <w:sz w:val="22"/>
                <w:szCs w:val="22"/>
              </w:rPr>
              <w:t>3 806</w:t>
            </w:r>
          </w:p>
        </w:tc>
        <w:tc>
          <w:tcPr>
            <w:tcW w:w="1086" w:type="dxa"/>
            <w:shd w:val="clear" w:color="auto" w:fill="auto"/>
            <w:noWrap/>
            <w:vAlign w:val="center"/>
            <w:hideMark/>
          </w:tcPr>
          <w:p w14:paraId="655F5983" w14:textId="1D5CE89C" w:rsidR="00531FCA" w:rsidRPr="000D2B73" w:rsidRDefault="00531FCA" w:rsidP="000D2B73">
            <w:pPr>
              <w:jc w:val="center"/>
              <w:rPr>
                <w:sz w:val="22"/>
                <w:szCs w:val="22"/>
              </w:rPr>
            </w:pPr>
            <w:r w:rsidRPr="000D2B73">
              <w:rPr>
                <w:sz w:val="22"/>
                <w:szCs w:val="22"/>
              </w:rPr>
              <w:t>3 806</w:t>
            </w:r>
          </w:p>
        </w:tc>
        <w:tc>
          <w:tcPr>
            <w:tcW w:w="1640" w:type="dxa"/>
            <w:shd w:val="clear" w:color="auto" w:fill="auto"/>
            <w:noWrap/>
            <w:hideMark/>
          </w:tcPr>
          <w:p w14:paraId="15F9EDA7" w14:textId="77777777" w:rsidR="00531FCA" w:rsidRPr="000D2B73" w:rsidRDefault="00531FCA" w:rsidP="00232A2D">
            <w:pPr>
              <w:jc w:val="both"/>
              <w:rPr>
                <w:sz w:val="22"/>
                <w:szCs w:val="22"/>
              </w:rPr>
            </w:pPr>
            <w:r w:rsidRPr="000D2B73">
              <w:rPr>
                <w:sz w:val="22"/>
                <w:szCs w:val="22"/>
              </w:rPr>
              <w:t> </w:t>
            </w:r>
          </w:p>
        </w:tc>
      </w:tr>
      <w:tr w:rsidR="00531FCA" w:rsidRPr="000D2B73" w14:paraId="67D06CD3" w14:textId="77777777" w:rsidTr="009C1C6D">
        <w:trPr>
          <w:trHeight w:val="300"/>
        </w:trPr>
        <w:tc>
          <w:tcPr>
            <w:tcW w:w="15466" w:type="dxa"/>
            <w:gridSpan w:val="12"/>
            <w:shd w:val="clear" w:color="auto" w:fill="auto"/>
            <w:hideMark/>
          </w:tcPr>
          <w:p w14:paraId="2D31BA9A" w14:textId="77777777" w:rsidR="00531FCA" w:rsidRPr="000D2B73" w:rsidRDefault="00531FCA" w:rsidP="00063465">
            <w:pPr>
              <w:jc w:val="both"/>
              <w:rPr>
                <w:b/>
                <w:bCs/>
                <w:sz w:val="22"/>
                <w:szCs w:val="22"/>
              </w:rPr>
            </w:pPr>
            <w:r w:rsidRPr="000D2B73">
              <w:rPr>
                <w:b/>
                <w:bCs/>
                <w:sz w:val="22"/>
                <w:szCs w:val="22"/>
              </w:rPr>
              <w:lastRenderedPageBreak/>
              <w:t>Подпрограмма 4</w:t>
            </w:r>
            <w:r w:rsidR="00C820FF" w:rsidRPr="000D2B73">
              <w:rPr>
                <w:b/>
                <w:bCs/>
                <w:sz w:val="22"/>
                <w:szCs w:val="22"/>
              </w:rPr>
              <w:t>. «</w:t>
            </w:r>
            <w:r w:rsidRPr="000D2B73">
              <w:rPr>
                <w:b/>
                <w:bCs/>
                <w:sz w:val="22"/>
                <w:szCs w:val="22"/>
              </w:rPr>
              <w:t xml:space="preserve">Обеспечение реализации муниципальной программы </w:t>
            </w:r>
            <w:r w:rsidR="00C820FF" w:rsidRPr="000D2B73">
              <w:rPr>
                <w:b/>
                <w:bCs/>
                <w:sz w:val="22"/>
                <w:szCs w:val="22"/>
              </w:rPr>
              <w:t>и прочие мероприятия в области образования.</w:t>
            </w:r>
            <w:r w:rsidRPr="000D2B73">
              <w:rPr>
                <w:b/>
                <w:bCs/>
                <w:sz w:val="22"/>
                <w:szCs w:val="22"/>
              </w:rPr>
              <w:t xml:space="preserve"> </w:t>
            </w:r>
          </w:p>
        </w:tc>
      </w:tr>
      <w:tr w:rsidR="00531FCA" w:rsidRPr="000D2B73" w14:paraId="0F40A05B" w14:textId="77777777" w:rsidTr="009C1C6D">
        <w:trPr>
          <w:trHeight w:val="375"/>
        </w:trPr>
        <w:tc>
          <w:tcPr>
            <w:tcW w:w="15466" w:type="dxa"/>
            <w:gridSpan w:val="12"/>
            <w:shd w:val="clear" w:color="auto" w:fill="auto"/>
            <w:hideMark/>
          </w:tcPr>
          <w:p w14:paraId="41EBD469" w14:textId="77777777" w:rsidR="00531FCA" w:rsidRPr="000D2B73" w:rsidRDefault="00531FCA" w:rsidP="00232A2D">
            <w:pPr>
              <w:jc w:val="both"/>
              <w:rPr>
                <w:b/>
                <w:bCs/>
                <w:sz w:val="22"/>
                <w:szCs w:val="22"/>
              </w:rPr>
            </w:pPr>
            <w:r w:rsidRPr="000D2B73">
              <w:rPr>
                <w:b/>
                <w:bCs/>
                <w:sz w:val="22"/>
                <w:szCs w:val="22"/>
              </w:rPr>
              <w:t>Цель. Обеспечение реализации муниципальной программы «Развитие образования</w:t>
            </w:r>
            <w:r w:rsidR="00C820FF" w:rsidRPr="000D2B73">
              <w:rPr>
                <w:b/>
                <w:bCs/>
                <w:sz w:val="22"/>
                <w:szCs w:val="22"/>
              </w:rPr>
              <w:t>»,</w:t>
            </w:r>
            <w:r w:rsidRPr="000D2B73">
              <w:rPr>
                <w:b/>
                <w:bCs/>
                <w:sz w:val="22"/>
                <w:szCs w:val="22"/>
              </w:rPr>
              <w:t xml:space="preserve"> </w:t>
            </w:r>
            <w:r w:rsidR="00C820FF" w:rsidRPr="000D2B73">
              <w:rPr>
                <w:b/>
                <w:bCs/>
                <w:sz w:val="22"/>
                <w:szCs w:val="22"/>
              </w:rPr>
              <w:t>обеспечение организационных, информационных и научно-методических условий предоставления образования.</w:t>
            </w:r>
          </w:p>
        </w:tc>
      </w:tr>
      <w:tr w:rsidR="00531FCA" w:rsidRPr="000D2B73" w14:paraId="6DC7BEC1" w14:textId="77777777" w:rsidTr="009C1C6D">
        <w:trPr>
          <w:trHeight w:val="345"/>
        </w:trPr>
        <w:tc>
          <w:tcPr>
            <w:tcW w:w="734" w:type="dxa"/>
            <w:shd w:val="clear" w:color="auto" w:fill="auto"/>
            <w:noWrap/>
            <w:hideMark/>
          </w:tcPr>
          <w:p w14:paraId="3D547F3A" w14:textId="77777777" w:rsidR="00531FCA" w:rsidRPr="000D2B73" w:rsidRDefault="00531FCA" w:rsidP="00232A2D">
            <w:pPr>
              <w:jc w:val="both"/>
              <w:rPr>
                <w:sz w:val="22"/>
                <w:szCs w:val="22"/>
              </w:rPr>
            </w:pPr>
            <w:r w:rsidRPr="000D2B73">
              <w:rPr>
                <w:sz w:val="22"/>
                <w:szCs w:val="22"/>
              </w:rPr>
              <w:t>1.</w:t>
            </w:r>
          </w:p>
        </w:tc>
        <w:tc>
          <w:tcPr>
            <w:tcW w:w="14732" w:type="dxa"/>
            <w:gridSpan w:val="11"/>
            <w:shd w:val="clear" w:color="auto" w:fill="auto"/>
            <w:hideMark/>
          </w:tcPr>
          <w:p w14:paraId="6DA1A870" w14:textId="77777777" w:rsidR="00531FCA" w:rsidRPr="000D2B73" w:rsidRDefault="00531FCA" w:rsidP="00232A2D">
            <w:pPr>
              <w:jc w:val="both"/>
              <w:rPr>
                <w:b/>
                <w:bCs/>
                <w:sz w:val="22"/>
                <w:szCs w:val="22"/>
              </w:rPr>
            </w:pPr>
            <w:r w:rsidRPr="000D2B73">
              <w:rPr>
                <w:b/>
                <w:bCs/>
                <w:sz w:val="22"/>
                <w:szCs w:val="22"/>
              </w:rPr>
              <w:t>Задача 1. Решение вопросов местного значения в сфере образования.</w:t>
            </w:r>
          </w:p>
        </w:tc>
      </w:tr>
      <w:tr w:rsidR="00531FCA" w:rsidRPr="000D2B73" w14:paraId="4257E8BF" w14:textId="77777777" w:rsidTr="009C1C6D">
        <w:trPr>
          <w:trHeight w:val="345"/>
        </w:trPr>
        <w:tc>
          <w:tcPr>
            <w:tcW w:w="734" w:type="dxa"/>
            <w:shd w:val="clear" w:color="auto" w:fill="auto"/>
            <w:noWrap/>
            <w:hideMark/>
          </w:tcPr>
          <w:p w14:paraId="22EDEBE0" w14:textId="77777777" w:rsidR="00531FCA" w:rsidRPr="000D2B73" w:rsidRDefault="00531FCA" w:rsidP="00232A2D">
            <w:pPr>
              <w:jc w:val="both"/>
              <w:rPr>
                <w:sz w:val="22"/>
                <w:szCs w:val="22"/>
              </w:rPr>
            </w:pPr>
            <w:r w:rsidRPr="000D2B73">
              <w:rPr>
                <w:sz w:val="22"/>
                <w:szCs w:val="22"/>
              </w:rPr>
              <w:t>1.1.</w:t>
            </w:r>
          </w:p>
        </w:tc>
        <w:tc>
          <w:tcPr>
            <w:tcW w:w="14732" w:type="dxa"/>
            <w:gridSpan w:val="11"/>
            <w:shd w:val="clear" w:color="auto" w:fill="auto"/>
            <w:hideMark/>
          </w:tcPr>
          <w:p w14:paraId="1C7EAA4C" w14:textId="77777777" w:rsidR="00531FCA" w:rsidRPr="000D2B73" w:rsidRDefault="00531FCA" w:rsidP="00232A2D">
            <w:pPr>
              <w:jc w:val="both"/>
              <w:rPr>
                <w:sz w:val="22"/>
                <w:szCs w:val="22"/>
              </w:rPr>
            </w:pPr>
            <w:r w:rsidRPr="000D2B73">
              <w:rPr>
                <w:sz w:val="22"/>
                <w:szCs w:val="22"/>
              </w:rPr>
              <w:t>Основное мероприятие 1.1. Руководство и управление в сфере образования.</w:t>
            </w:r>
          </w:p>
        </w:tc>
      </w:tr>
      <w:tr w:rsidR="00531FCA" w:rsidRPr="000D2B73" w14:paraId="1D76812F" w14:textId="77777777" w:rsidTr="000D2B73">
        <w:trPr>
          <w:trHeight w:val="300"/>
        </w:trPr>
        <w:tc>
          <w:tcPr>
            <w:tcW w:w="734" w:type="dxa"/>
            <w:vMerge w:val="restart"/>
            <w:shd w:val="clear" w:color="auto" w:fill="auto"/>
            <w:noWrap/>
            <w:hideMark/>
          </w:tcPr>
          <w:p w14:paraId="4188B7A3" w14:textId="77777777" w:rsidR="00531FCA" w:rsidRPr="000D2B73" w:rsidRDefault="00531FCA" w:rsidP="00232A2D">
            <w:pPr>
              <w:jc w:val="both"/>
              <w:rPr>
                <w:sz w:val="22"/>
                <w:szCs w:val="22"/>
              </w:rPr>
            </w:pPr>
            <w:r w:rsidRPr="000D2B73">
              <w:rPr>
                <w:sz w:val="22"/>
                <w:szCs w:val="22"/>
              </w:rPr>
              <w:t>1.1.1.</w:t>
            </w:r>
          </w:p>
        </w:tc>
        <w:tc>
          <w:tcPr>
            <w:tcW w:w="2039" w:type="dxa"/>
            <w:vMerge w:val="restart"/>
            <w:shd w:val="clear" w:color="auto" w:fill="auto"/>
            <w:hideMark/>
          </w:tcPr>
          <w:p w14:paraId="34F9B04C" w14:textId="77777777" w:rsidR="00531FCA" w:rsidRPr="000D2B73" w:rsidRDefault="00531FCA" w:rsidP="00232A2D">
            <w:pPr>
              <w:jc w:val="both"/>
              <w:rPr>
                <w:sz w:val="22"/>
                <w:szCs w:val="22"/>
              </w:rPr>
            </w:pPr>
            <w:r w:rsidRPr="000D2B73">
              <w:rPr>
                <w:sz w:val="22"/>
                <w:szCs w:val="22"/>
              </w:rPr>
              <w:t>Обеспечение деятельности Управления образования</w:t>
            </w:r>
          </w:p>
        </w:tc>
        <w:tc>
          <w:tcPr>
            <w:tcW w:w="1455" w:type="dxa"/>
            <w:vMerge w:val="restart"/>
            <w:shd w:val="clear" w:color="auto" w:fill="auto"/>
            <w:hideMark/>
          </w:tcPr>
          <w:p w14:paraId="69ED2368" w14:textId="77777777" w:rsidR="00531FCA" w:rsidRPr="000D2B73" w:rsidRDefault="00531FCA" w:rsidP="00232A2D">
            <w:pPr>
              <w:jc w:val="both"/>
              <w:rPr>
                <w:sz w:val="22"/>
                <w:szCs w:val="22"/>
              </w:rPr>
            </w:pPr>
            <w:r w:rsidRPr="000D2B73">
              <w:rPr>
                <w:sz w:val="22"/>
                <w:szCs w:val="22"/>
              </w:rPr>
              <w:t>УО</w:t>
            </w:r>
          </w:p>
        </w:tc>
        <w:tc>
          <w:tcPr>
            <w:tcW w:w="1131" w:type="dxa"/>
            <w:vMerge w:val="restart"/>
            <w:shd w:val="clear" w:color="auto" w:fill="auto"/>
            <w:hideMark/>
          </w:tcPr>
          <w:p w14:paraId="497437C7" w14:textId="77777777" w:rsidR="00531FCA" w:rsidRPr="000D2B73" w:rsidRDefault="00531FCA" w:rsidP="00232A2D">
            <w:pPr>
              <w:jc w:val="both"/>
              <w:rPr>
                <w:sz w:val="22"/>
                <w:szCs w:val="22"/>
              </w:rPr>
            </w:pPr>
            <w:r w:rsidRPr="000D2B73">
              <w:rPr>
                <w:sz w:val="22"/>
                <w:szCs w:val="22"/>
              </w:rPr>
              <w:t>5 лет</w:t>
            </w:r>
          </w:p>
        </w:tc>
        <w:tc>
          <w:tcPr>
            <w:tcW w:w="1385" w:type="dxa"/>
            <w:shd w:val="clear" w:color="auto" w:fill="auto"/>
            <w:vAlign w:val="center"/>
            <w:hideMark/>
          </w:tcPr>
          <w:p w14:paraId="0A8CB5D2" w14:textId="77777777" w:rsidR="00531FCA" w:rsidRPr="000D2B73" w:rsidRDefault="00531FCA" w:rsidP="000D2B73">
            <w:pPr>
              <w:jc w:val="center"/>
              <w:rPr>
                <w:sz w:val="22"/>
                <w:szCs w:val="22"/>
              </w:rPr>
            </w:pPr>
            <w:r w:rsidRPr="000D2B73">
              <w:rPr>
                <w:sz w:val="22"/>
                <w:szCs w:val="22"/>
              </w:rPr>
              <w:t>Итого:</w:t>
            </w:r>
          </w:p>
        </w:tc>
        <w:tc>
          <w:tcPr>
            <w:tcW w:w="1556" w:type="dxa"/>
            <w:shd w:val="clear" w:color="auto" w:fill="auto"/>
            <w:noWrap/>
            <w:vAlign w:val="center"/>
            <w:hideMark/>
          </w:tcPr>
          <w:p w14:paraId="5327FBAD" w14:textId="11B014D7" w:rsidR="00531FCA" w:rsidRPr="000D2B73" w:rsidRDefault="00531FCA" w:rsidP="000D2B73">
            <w:pPr>
              <w:jc w:val="center"/>
              <w:rPr>
                <w:b/>
                <w:bCs/>
                <w:sz w:val="22"/>
                <w:szCs w:val="22"/>
              </w:rPr>
            </w:pPr>
            <w:r w:rsidRPr="000D2B73">
              <w:rPr>
                <w:b/>
                <w:bCs/>
                <w:sz w:val="22"/>
                <w:szCs w:val="22"/>
              </w:rPr>
              <w:t>38 015</w:t>
            </w:r>
          </w:p>
        </w:tc>
        <w:tc>
          <w:tcPr>
            <w:tcW w:w="1182" w:type="dxa"/>
            <w:shd w:val="clear" w:color="auto" w:fill="auto"/>
            <w:noWrap/>
            <w:vAlign w:val="center"/>
            <w:hideMark/>
          </w:tcPr>
          <w:p w14:paraId="3FEEF324" w14:textId="728B421C" w:rsidR="00531FCA" w:rsidRPr="000D2B73" w:rsidRDefault="00531FCA" w:rsidP="000D2B73">
            <w:pPr>
              <w:jc w:val="center"/>
              <w:rPr>
                <w:b/>
                <w:bCs/>
                <w:sz w:val="22"/>
                <w:szCs w:val="22"/>
              </w:rPr>
            </w:pPr>
            <w:r w:rsidRPr="000D2B73">
              <w:rPr>
                <w:b/>
                <w:bCs/>
                <w:sz w:val="22"/>
                <w:szCs w:val="22"/>
              </w:rPr>
              <w:t>7 603</w:t>
            </w:r>
          </w:p>
        </w:tc>
        <w:tc>
          <w:tcPr>
            <w:tcW w:w="1086" w:type="dxa"/>
            <w:shd w:val="clear" w:color="auto" w:fill="auto"/>
            <w:noWrap/>
            <w:vAlign w:val="center"/>
            <w:hideMark/>
          </w:tcPr>
          <w:p w14:paraId="4CF27702" w14:textId="793F02FC" w:rsidR="00531FCA" w:rsidRPr="000D2B73" w:rsidRDefault="00531FCA" w:rsidP="000D2B73">
            <w:pPr>
              <w:jc w:val="center"/>
              <w:rPr>
                <w:b/>
                <w:bCs/>
                <w:sz w:val="22"/>
                <w:szCs w:val="22"/>
              </w:rPr>
            </w:pPr>
            <w:r w:rsidRPr="000D2B73">
              <w:rPr>
                <w:b/>
                <w:bCs/>
                <w:sz w:val="22"/>
                <w:szCs w:val="22"/>
              </w:rPr>
              <w:t>7 603</w:t>
            </w:r>
          </w:p>
        </w:tc>
        <w:tc>
          <w:tcPr>
            <w:tcW w:w="1086" w:type="dxa"/>
            <w:shd w:val="clear" w:color="auto" w:fill="auto"/>
            <w:noWrap/>
            <w:vAlign w:val="center"/>
            <w:hideMark/>
          </w:tcPr>
          <w:p w14:paraId="0CCC53C8" w14:textId="372F0693" w:rsidR="00531FCA" w:rsidRPr="000D2B73" w:rsidRDefault="00531FCA" w:rsidP="000D2B73">
            <w:pPr>
              <w:jc w:val="center"/>
              <w:rPr>
                <w:b/>
                <w:bCs/>
                <w:sz w:val="22"/>
                <w:szCs w:val="22"/>
              </w:rPr>
            </w:pPr>
            <w:r w:rsidRPr="000D2B73">
              <w:rPr>
                <w:b/>
                <w:bCs/>
                <w:sz w:val="22"/>
                <w:szCs w:val="22"/>
              </w:rPr>
              <w:t>7 603</w:t>
            </w:r>
          </w:p>
        </w:tc>
        <w:tc>
          <w:tcPr>
            <w:tcW w:w="1086" w:type="dxa"/>
            <w:shd w:val="clear" w:color="auto" w:fill="auto"/>
            <w:noWrap/>
            <w:vAlign w:val="center"/>
            <w:hideMark/>
          </w:tcPr>
          <w:p w14:paraId="15B6E126" w14:textId="27A75000" w:rsidR="00531FCA" w:rsidRPr="000D2B73" w:rsidRDefault="00531FCA" w:rsidP="000D2B73">
            <w:pPr>
              <w:jc w:val="center"/>
              <w:rPr>
                <w:b/>
                <w:bCs/>
                <w:sz w:val="22"/>
                <w:szCs w:val="22"/>
              </w:rPr>
            </w:pPr>
            <w:r w:rsidRPr="000D2B73">
              <w:rPr>
                <w:b/>
                <w:bCs/>
                <w:sz w:val="22"/>
                <w:szCs w:val="22"/>
              </w:rPr>
              <w:t>7 603</w:t>
            </w:r>
          </w:p>
        </w:tc>
        <w:tc>
          <w:tcPr>
            <w:tcW w:w="1086" w:type="dxa"/>
            <w:shd w:val="clear" w:color="auto" w:fill="auto"/>
            <w:noWrap/>
            <w:vAlign w:val="center"/>
            <w:hideMark/>
          </w:tcPr>
          <w:p w14:paraId="23E818D7" w14:textId="2CA18FA1" w:rsidR="00531FCA" w:rsidRPr="000D2B73" w:rsidRDefault="00531FCA" w:rsidP="000D2B73">
            <w:pPr>
              <w:jc w:val="center"/>
              <w:rPr>
                <w:b/>
                <w:bCs/>
                <w:sz w:val="22"/>
                <w:szCs w:val="22"/>
              </w:rPr>
            </w:pPr>
            <w:r w:rsidRPr="000D2B73">
              <w:rPr>
                <w:b/>
                <w:bCs/>
                <w:sz w:val="22"/>
                <w:szCs w:val="22"/>
              </w:rPr>
              <w:t>7 603</w:t>
            </w:r>
          </w:p>
        </w:tc>
        <w:tc>
          <w:tcPr>
            <w:tcW w:w="1640" w:type="dxa"/>
            <w:vMerge w:val="restart"/>
            <w:shd w:val="clear" w:color="auto" w:fill="auto"/>
            <w:hideMark/>
          </w:tcPr>
          <w:p w14:paraId="1A0DC620" w14:textId="77777777" w:rsidR="00531FCA" w:rsidRPr="000D2B73" w:rsidRDefault="00531FCA" w:rsidP="00232A2D">
            <w:pPr>
              <w:jc w:val="both"/>
              <w:rPr>
                <w:sz w:val="22"/>
                <w:szCs w:val="22"/>
              </w:rPr>
            </w:pPr>
            <w:r w:rsidRPr="000D2B73">
              <w:rPr>
                <w:sz w:val="22"/>
                <w:szCs w:val="22"/>
              </w:rPr>
              <w:t>Подпрограмма 4, показатель 1.1.1.-1.1.5.</w:t>
            </w:r>
          </w:p>
        </w:tc>
      </w:tr>
      <w:tr w:rsidR="00531FCA" w:rsidRPr="000D2B73" w14:paraId="16C2F5D7" w14:textId="77777777" w:rsidTr="000D2B73">
        <w:trPr>
          <w:trHeight w:val="300"/>
        </w:trPr>
        <w:tc>
          <w:tcPr>
            <w:tcW w:w="734" w:type="dxa"/>
            <w:vMerge/>
            <w:shd w:val="clear" w:color="auto" w:fill="auto"/>
            <w:hideMark/>
          </w:tcPr>
          <w:p w14:paraId="6646AD75" w14:textId="77777777" w:rsidR="00531FCA" w:rsidRPr="000D2B73" w:rsidRDefault="00531FCA" w:rsidP="00232A2D">
            <w:pPr>
              <w:jc w:val="both"/>
              <w:rPr>
                <w:sz w:val="22"/>
                <w:szCs w:val="22"/>
              </w:rPr>
            </w:pPr>
          </w:p>
        </w:tc>
        <w:tc>
          <w:tcPr>
            <w:tcW w:w="2039" w:type="dxa"/>
            <w:vMerge/>
            <w:shd w:val="clear" w:color="auto" w:fill="auto"/>
            <w:hideMark/>
          </w:tcPr>
          <w:p w14:paraId="407942FC" w14:textId="77777777" w:rsidR="00531FCA" w:rsidRPr="000D2B73" w:rsidRDefault="00531FCA" w:rsidP="00232A2D">
            <w:pPr>
              <w:jc w:val="both"/>
              <w:rPr>
                <w:sz w:val="22"/>
                <w:szCs w:val="22"/>
              </w:rPr>
            </w:pPr>
          </w:p>
        </w:tc>
        <w:tc>
          <w:tcPr>
            <w:tcW w:w="1455" w:type="dxa"/>
            <w:vMerge/>
            <w:shd w:val="clear" w:color="auto" w:fill="auto"/>
            <w:hideMark/>
          </w:tcPr>
          <w:p w14:paraId="070BA374" w14:textId="77777777" w:rsidR="00531FCA" w:rsidRPr="000D2B73" w:rsidRDefault="00531FCA" w:rsidP="00232A2D">
            <w:pPr>
              <w:jc w:val="both"/>
              <w:rPr>
                <w:sz w:val="22"/>
                <w:szCs w:val="22"/>
              </w:rPr>
            </w:pPr>
          </w:p>
        </w:tc>
        <w:tc>
          <w:tcPr>
            <w:tcW w:w="1131" w:type="dxa"/>
            <w:vMerge/>
            <w:shd w:val="clear" w:color="auto" w:fill="auto"/>
            <w:hideMark/>
          </w:tcPr>
          <w:p w14:paraId="648A4DD0" w14:textId="77777777" w:rsidR="00531FCA" w:rsidRPr="000D2B73" w:rsidRDefault="00531FCA" w:rsidP="00232A2D">
            <w:pPr>
              <w:jc w:val="both"/>
              <w:rPr>
                <w:sz w:val="22"/>
                <w:szCs w:val="22"/>
              </w:rPr>
            </w:pPr>
          </w:p>
        </w:tc>
        <w:tc>
          <w:tcPr>
            <w:tcW w:w="1385" w:type="dxa"/>
            <w:shd w:val="clear" w:color="auto" w:fill="auto"/>
            <w:vAlign w:val="center"/>
            <w:hideMark/>
          </w:tcPr>
          <w:p w14:paraId="28D81901" w14:textId="77777777" w:rsidR="00531FCA" w:rsidRPr="000D2B73" w:rsidRDefault="00531FCA" w:rsidP="000D2B73">
            <w:pPr>
              <w:jc w:val="center"/>
              <w:rPr>
                <w:sz w:val="22"/>
                <w:szCs w:val="22"/>
              </w:rPr>
            </w:pPr>
            <w:r w:rsidRPr="000D2B73">
              <w:rPr>
                <w:sz w:val="22"/>
                <w:szCs w:val="22"/>
              </w:rPr>
              <w:t>МБ</w:t>
            </w:r>
          </w:p>
        </w:tc>
        <w:tc>
          <w:tcPr>
            <w:tcW w:w="1556" w:type="dxa"/>
            <w:shd w:val="clear" w:color="auto" w:fill="auto"/>
            <w:noWrap/>
            <w:vAlign w:val="center"/>
            <w:hideMark/>
          </w:tcPr>
          <w:p w14:paraId="0543F92F" w14:textId="72E3314B" w:rsidR="00531FCA" w:rsidRPr="000D2B73" w:rsidRDefault="00531FCA" w:rsidP="000D2B73">
            <w:pPr>
              <w:jc w:val="center"/>
              <w:rPr>
                <w:b/>
                <w:bCs/>
                <w:sz w:val="22"/>
                <w:szCs w:val="22"/>
              </w:rPr>
            </w:pPr>
            <w:r w:rsidRPr="000D2B73">
              <w:rPr>
                <w:b/>
                <w:bCs/>
                <w:sz w:val="22"/>
                <w:szCs w:val="22"/>
              </w:rPr>
              <w:t>38 015</w:t>
            </w:r>
          </w:p>
        </w:tc>
        <w:tc>
          <w:tcPr>
            <w:tcW w:w="1182" w:type="dxa"/>
            <w:shd w:val="clear" w:color="auto" w:fill="auto"/>
            <w:noWrap/>
            <w:vAlign w:val="center"/>
            <w:hideMark/>
          </w:tcPr>
          <w:p w14:paraId="1BBB2DEF" w14:textId="0A3DF2E4" w:rsidR="00531FCA" w:rsidRPr="000D2B73" w:rsidRDefault="00531FCA" w:rsidP="000D2B73">
            <w:pPr>
              <w:jc w:val="center"/>
              <w:rPr>
                <w:sz w:val="22"/>
                <w:szCs w:val="22"/>
              </w:rPr>
            </w:pPr>
            <w:r w:rsidRPr="000D2B73">
              <w:rPr>
                <w:sz w:val="22"/>
                <w:szCs w:val="22"/>
              </w:rPr>
              <w:t>7 603</w:t>
            </w:r>
          </w:p>
        </w:tc>
        <w:tc>
          <w:tcPr>
            <w:tcW w:w="1086" w:type="dxa"/>
            <w:shd w:val="clear" w:color="auto" w:fill="auto"/>
            <w:noWrap/>
            <w:vAlign w:val="center"/>
            <w:hideMark/>
          </w:tcPr>
          <w:p w14:paraId="76DDE397" w14:textId="44298C77" w:rsidR="00531FCA" w:rsidRPr="000D2B73" w:rsidRDefault="00531FCA" w:rsidP="000D2B73">
            <w:pPr>
              <w:jc w:val="center"/>
              <w:rPr>
                <w:sz w:val="22"/>
                <w:szCs w:val="22"/>
              </w:rPr>
            </w:pPr>
            <w:r w:rsidRPr="000D2B73">
              <w:rPr>
                <w:sz w:val="22"/>
                <w:szCs w:val="22"/>
              </w:rPr>
              <w:t>7 603</w:t>
            </w:r>
          </w:p>
        </w:tc>
        <w:tc>
          <w:tcPr>
            <w:tcW w:w="1086" w:type="dxa"/>
            <w:shd w:val="clear" w:color="auto" w:fill="auto"/>
            <w:noWrap/>
            <w:vAlign w:val="center"/>
            <w:hideMark/>
          </w:tcPr>
          <w:p w14:paraId="397119C8" w14:textId="28552146" w:rsidR="00531FCA" w:rsidRPr="000D2B73" w:rsidRDefault="00531FCA" w:rsidP="000D2B73">
            <w:pPr>
              <w:jc w:val="center"/>
              <w:rPr>
                <w:sz w:val="22"/>
                <w:szCs w:val="22"/>
              </w:rPr>
            </w:pPr>
            <w:r w:rsidRPr="000D2B73">
              <w:rPr>
                <w:sz w:val="22"/>
                <w:szCs w:val="22"/>
              </w:rPr>
              <w:t>7 603</w:t>
            </w:r>
          </w:p>
        </w:tc>
        <w:tc>
          <w:tcPr>
            <w:tcW w:w="1086" w:type="dxa"/>
            <w:shd w:val="clear" w:color="auto" w:fill="auto"/>
            <w:noWrap/>
            <w:vAlign w:val="center"/>
            <w:hideMark/>
          </w:tcPr>
          <w:p w14:paraId="42F6E64C" w14:textId="091AB5FF" w:rsidR="00531FCA" w:rsidRPr="000D2B73" w:rsidRDefault="00531FCA" w:rsidP="000D2B73">
            <w:pPr>
              <w:jc w:val="center"/>
              <w:rPr>
                <w:sz w:val="22"/>
                <w:szCs w:val="22"/>
              </w:rPr>
            </w:pPr>
            <w:r w:rsidRPr="000D2B73">
              <w:rPr>
                <w:sz w:val="22"/>
                <w:szCs w:val="22"/>
              </w:rPr>
              <w:t>7 603</w:t>
            </w:r>
          </w:p>
        </w:tc>
        <w:tc>
          <w:tcPr>
            <w:tcW w:w="1086" w:type="dxa"/>
            <w:shd w:val="clear" w:color="auto" w:fill="auto"/>
            <w:noWrap/>
            <w:vAlign w:val="center"/>
            <w:hideMark/>
          </w:tcPr>
          <w:p w14:paraId="14EDC6E1" w14:textId="755DD843" w:rsidR="00531FCA" w:rsidRPr="000D2B73" w:rsidRDefault="00531FCA" w:rsidP="000D2B73">
            <w:pPr>
              <w:jc w:val="center"/>
              <w:rPr>
                <w:sz w:val="22"/>
                <w:szCs w:val="22"/>
              </w:rPr>
            </w:pPr>
            <w:r w:rsidRPr="000D2B73">
              <w:rPr>
                <w:sz w:val="22"/>
                <w:szCs w:val="22"/>
              </w:rPr>
              <w:t>7 603</w:t>
            </w:r>
          </w:p>
        </w:tc>
        <w:tc>
          <w:tcPr>
            <w:tcW w:w="1640" w:type="dxa"/>
            <w:vMerge/>
            <w:shd w:val="clear" w:color="auto" w:fill="auto"/>
            <w:hideMark/>
          </w:tcPr>
          <w:p w14:paraId="00F37458" w14:textId="77777777" w:rsidR="00531FCA" w:rsidRPr="000D2B73" w:rsidRDefault="00531FCA" w:rsidP="00232A2D">
            <w:pPr>
              <w:jc w:val="both"/>
              <w:rPr>
                <w:sz w:val="22"/>
                <w:szCs w:val="22"/>
              </w:rPr>
            </w:pPr>
          </w:p>
        </w:tc>
      </w:tr>
      <w:tr w:rsidR="00531FCA" w:rsidRPr="000D2B73" w14:paraId="255B9AE6" w14:textId="77777777" w:rsidTr="000D2B73">
        <w:trPr>
          <w:trHeight w:val="983"/>
        </w:trPr>
        <w:tc>
          <w:tcPr>
            <w:tcW w:w="734" w:type="dxa"/>
            <w:vMerge w:val="restart"/>
            <w:shd w:val="clear" w:color="auto" w:fill="auto"/>
            <w:noWrap/>
            <w:hideMark/>
          </w:tcPr>
          <w:p w14:paraId="505DF07A" w14:textId="77777777" w:rsidR="00531FCA" w:rsidRPr="000D2B73" w:rsidRDefault="00531FCA" w:rsidP="00232A2D">
            <w:pPr>
              <w:jc w:val="both"/>
              <w:rPr>
                <w:sz w:val="22"/>
                <w:szCs w:val="22"/>
              </w:rPr>
            </w:pPr>
            <w:r w:rsidRPr="000D2B73">
              <w:rPr>
                <w:sz w:val="22"/>
                <w:szCs w:val="22"/>
              </w:rPr>
              <w:t>1.1.2.</w:t>
            </w:r>
          </w:p>
        </w:tc>
        <w:tc>
          <w:tcPr>
            <w:tcW w:w="2039" w:type="dxa"/>
            <w:vMerge w:val="restart"/>
            <w:shd w:val="clear" w:color="auto" w:fill="auto"/>
            <w:hideMark/>
          </w:tcPr>
          <w:p w14:paraId="3EDF6694" w14:textId="77777777" w:rsidR="00531FCA" w:rsidRPr="000D2B73" w:rsidRDefault="00531FCA" w:rsidP="00232A2D">
            <w:pPr>
              <w:jc w:val="both"/>
              <w:rPr>
                <w:sz w:val="22"/>
                <w:szCs w:val="22"/>
              </w:rPr>
            </w:pPr>
            <w:r w:rsidRPr="000D2B73">
              <w:rPr>
                <w:sz w:val="22"/>
                <w:szCs w:val="22"/>
              </w:rPr>
              <w:t xml:space="preserve">Выполнение муниципального задания по реализации дополнительных профессиональных программ повышения квалификации, психолого-медико-педагогического </w:t>
            </w:r>
            <w:r w:rsidR="007A4518" w:rsidRPr="000D2B73">
              <w:rPr>
                <w:sz w:val="22"/>
                <w:szCs w:val="22"/>
              </w:rPr>
              <w:t>обследования и</w:t>
            </w:r>
            <w:r w:rsidRPr="000D2B73">
              <w:rPr>
                <w:sz w:val="22"/>
                <w:szCs w:val="22"/>
              </w:rPr>
              <w:t xml:space="preserve"> сопровождения детей</w:t>
            </w:r>
          </w:p>
        </w:tc>
        <w:tc>
          <w:tcPr>
            <w:tcW w:w="1455" w:type="dxa"/>
            <w:vMerge w:val="restart"/>
            <w:shd w:val="clear" w:color="auto" w:fill="auto"/>
            <w:hideMark/>
          </w:tcPr>
          <w:p w14:paraId="1B6F0D4A" w14:textId="77777777" w:rsidR="00531FCA" w:rsidRPr="000D2B73" w:rsidRDefault="00531FCA" w:rsidP="00232A2D">
            <w:pPr>
              <w:jc w:val="both"/>
              <w:rPr>
                <w:sz w:val="22"/>
                <w:szCs w:val="22"/>
              </w:rPr>
            </w:pPr>
            <w:r w:rsidRPr="000D2B73">
              <w:rPr>
                <w:sz w:val="22"/>
                <w:szCs w:val="22"/>
              </w:rPr>
              <w:t>МОУ ДПО ЦРО</w:t>
            </w:r>
          </w:p>
        </w:tc>
        <w:tc>
          <w:tcPr>
            <w:tcW w:w="1131" w:type="dxa"/>
            <w:vMerge w:val="restart"/>
            <w:shd w:val="clear" w:color="auto" w:fill="auto"/>
            <w:hideMark/>
          </w:tcPr>
          <w:p w14:paraId="0E5D9B57" w14:textId="77777777" w:rsidR="00531FCA" w:rsidRPr="000D2B73" w:rsidRDefault="00531FCA" w:rsidP="00232A2D">
            <w:pPr>
              <w:jc w:val="both"/>
              <w:rPr>
                <w:sz w:val="22"/>
                <w:szCs w:val="22"/>
              </w:rPr>
            </w:pPr>
            <w:r w:rsidRPr="000D2B73">
              <w:rPr>
                <w:sz w:val="22"/>
                <w:szCs w:val="22"/>
              </w:rPr>
              <w:t>5 лет</w:t>
            </w:r>
          </w:p>
        </w:tc>
        <w:tc>
          <w:tcPr>
            <w:tcW w:w="1385" w:type="dxa"/>
            <w:shd w:val="clear" w:color="auto" w:fill="auto"/>
            <w:vAlign w:val="center"/>
            <w:hideMark/>
          </w:tcPr>
          <w:p w14:paraId="381D08B6" w14:textId="77777777" w:rsidR="00531FCA" w:rsidRPr="000D2B73" w:rsidRDefault="00531FCA" w:rsidP="000D2B73">
            <w:pPr>
              <w:jc w:val="center"/>
              <w:rPr>
                <w:sz w:val="22"/>
                <w:szCs w:val="22"/>
              </w:rPr>
            </w:pPr>
            <w:r w:rsidRPr="000D2B73">
              <w:rPr>
                <w:sz w:val="22"/>
                <w:szCs w:val="22"/>
              </w:rPr>
              <w:t>Итого:</w:t>
            </w:r>
          </w:p>
        </w:tc>
        <w:tc>
          <w:tcPr>
            <w:tcW w:w="1556" w:type="dxa"/>
            <w:shd w:val="clear" w:color="auto" w:fill="auto"/>
            <w:noWrap/>
            <w:vAlign w:val="center"/>
            <w:hideMark/>
          </w:tcPr>
          <w:p w14:paraId="4CE3F91F" w14:textId="74A745BA" w:rsidR="00531FCA" w:rsidRPr="000D2B73" w:rsidRDefault="00531FCA" w:rsidP="000D2B73">
            <w:pPr>
              <w:jc w:val="center"/>
              <w:rPr>
                <w:b/>
                <w:bCs/>
                <w:sz w:val="22"/>
                <w:szCs w:val="22"/>
              </w:rPr>
            </w:pPr>
            <w:r w:rsidRPr="000D2B73">
              <w:rPr>
                <w:b/>
                <w:bCs/>
                <w:sz w:val="22"/>
                <w:szCs w:val="22"/>
              </w:rPr>
              <w:t>126 985</w:t>
            </w:r>
          </w:p>
        </w:tc>
        <w:tc>
          <w:tcPr>
            <w:tcW w:w="1182" w:type="dxa"/>
            <w:shd w:val="clear" w:color="auto" w:fill="auto"/>
            <w:noWrap/>
            <w:vAlign w:val="center"/>
            <w:hideMark/>
          </w:tcPr>
          <w:p w14:paraId="60D8ED48" w14:textId="1821E7C0" w:rsidR="00531FCA" w:rsidRPr="000D2B73" w:rsidRDefault="00531FCA" w:rsidP="000D2B73">
            <w:pPr>
              <w:jc w:val="center"/>
              <w:rPr>
                <w:b/>
                <w:bCs/>
                <w:sz w:val="22"/>
                <w:szCs w:val="22"/>
              </w:rPr>
            </w:pPr>
            <w:r w:rsidRPr="000D2B73">
              <w:rPr>
                <w:b/>
                <w:bCs/>
                <w:sz w:val="22"/>
                <w:szCs w:val="22"/>
              </w:rPr>
              <w:t>25 397</w:t>
            </w:r>
          </w:p>
        </w:tc>
        <w:tc>
          <w:tcPr>
            <w:tcW w:w="1086" w:type="dxa"/>
            <w:shd w:val="clear" w:color="auto" w:fill="auto"/>
            <w:noWrap/>
            <w:vAlign w:val="center"/>
            <w:hideMark/>
          </w:tcPr>
          <w:p w14:paraId="7D13C6E2" w14:textId="73F27A7D" w:rsidR="00531FCA" w:rsidRPr="000D2B73" w:rsidRDefault="00531FCA" w:rsidP="000D2B73">
            <w:pPr>
              <w:jc w:val="center"/>
              <w:rPr>
                <w:b/>
                <w:bCs/>
                <w:sz w:val="22"/>
                <w:szCs w:val="22"/>
              </w:rPr>
            </w:pPr>
            <w:r w:rsidRPr="000D2B73">
              <w:rPr>
                <w:b/>
                <w:bCs/>
                <w:sz w:val="22"/>
                <w:szCs w:val="22"/>
              </w:rPr>
              <w:t>25 397</w:t>
            </w:r>
          </w:p>
        </w:tc>
        <w:tc>
          <w:tcPr>
            <w:tcW w:w="1086" w:type="dxa"/>
            <w:shd w:val="clear" w:color="auto" w:fill="auto"/>
            <w:noWrap/>
            <w:vAlign w:val="center"/>
            <w:hideMark/>
          </w:tcPr>
          <w:p w14:paraId="7AC1C33C" w14:textId="3F796ADA" w:rsidR="00531FCA" w:rsidRPr="000D2B73" w:rsidRDefault="00531FCA" w:rsidP="000D2B73">
            <w:pPr>
              <w:jc w:val="center"/>
              <w:rPr>
                <w:b/>
                <w:bCs/>
                <w:sz w:val="22"/>
                <w:szCs w:val="22"/>
              </w:rPr>
            </w:pPr>
            <w:r w:rsidRPr="000D2B73">
              <w:rPr>
                <w:b/>
                <w:bCs/>
                <w:sz w:val="22"/>
                <w:szCs w:val="22"/>
              </w:rPr>
              <w:t>25 397</w:t>
            </w:r>
          </w:p>
        </w:tc>
        <w:tc>
          <w:tcPr>
            <w:tcW w:w="1086" w:type="dxa"/>
            <w:shd w:val="clear" w:color="auto" w:fill="auto"/>
            <w:noWrap/>
            <w:vAlign w:val="center"/>
            <w:hideMark/>
          </w:tcPr>
          <w:p w14:paraId="766BCDCE" w14:textId="4D9DC26A" w:rsidR="00531FCA" w:rsidRPr="000D2B73" w:rsidRDefault="00531FCA" w:rsidP="000D2B73">
            <w:pPr>
              <w:jc w:val="center"/>
              <w:rPr>
                <w:b/>
                <w:bCs/>
                <w:sz w:val="22"/>
                <w:szCs w:val="22"/>
              </w:rPr>
            </w:pPr>
            <w:r w:rsidRPr="000D2B73">
              <w:rPr>
                <w:b/>
                <w:bCs/>
                <w:sz w:val="22"/>
                <w:szCs w:val="22"/>
              </w:rPr>
              <w:t>25 397</w:t>
            </w:r>
          </w:p>
        </w:tc>
        <w:tc>
          <w:tcPr>
            <w:tcW w:w="1086" w:type="dxa"/>
            <w:shd w:val="clear" w:color="auto" w:fill="auto"/>
            <w:noWrap/>
            <w:vAlign w:val="center"/>
            <w:hideMark/>
          </w:tcPr>
          <w:p w14:paraId="20C33F2A" w14:textId="5E33B564" w:rsidR="00531FCA" w:rsidRPr="000D2B73" w:rsidRDefault="00531FCA" w:rsidP="000D2B73">
            <w:pPr>
              <w:jc w:val="center"/>
              <w:rPr>
                <w:b/>
                <w:bCs/>
                <w:sz w:val="22"/>
                <w:szCs w:val="22"/>
              </w:rPr>
            </w:pPr>
            <w:r w:rsidRPr="000D2B73">
              <w:rPr>
                <w:b/>
                <w:bCs/>
                <w:sz w:val="22"/>
                <w:szCs w:val="22"/>
              </w:rPr>
              <w:t>25 397</w:t>
            </w:r>
          </w:p>
        </w:tc>
        <w:tc>
          <w:tcPr>
            <w:tcW w:w="1640" w:type="dxa"/>
            <w:vMerge/>
            <w:shd w:val="clear" w:color="auto" w:fill="auto"/>
            <w:hideMark/>
          </w:tcPr>
          <w:p w14:paraId="7D5AF450" w14:textId="77777777" w:rsidR="00531FCA" w:rsidRPr="000D2B73" w:rsidRDefault="00531FCA" w:rsidP="00232A2D">
            <w:pPr>
              <w:jc w:val="both"/>
              <w:rPr>
                <w:sz w:val="22"/>
                <w:szCs w:val="22"/>
              </w:rPr>
            </w:pPr>
          </w:p>
        </w:tc>
      </w:tr>
      <w:tr w:rsidR="00531FCA" w:rsidRPr="000D2B73" w14:paraId="47522946" w14:textId="77777777" w:rsidTr="000D2B73">
        <w:trPr>
          <w:trHeight w:val="510"/>
        </w:trPr>
        <w:tc>
          <w:tcPr>
            <w:tcW w:w="734" w:type="dxa"/>
            <w:vMerge/>
            <w:shd w:val="clear" w:color="auto" w:fill="auto"/>
            <w:hideMark/>
          </w:tcPr>
          <w:p w14:paraId="46522A84" w14:textId="77777777" w:rsidR="00531FCA" w:rsidRPr="000D2B73" w:rsidRDefault="00531FCA" w:rsidP="00232A2D">
            <w:pPr>
              <w:jc w:val="both"/>
              <w:rPr>
                <w:sz w:val="22"/>
                <w:szCs w:val="22"/>
              </w:rPr>
            </w:pPr>
          </w:p>
        </w:tc>
        <w:tc>
          <w:tcPr>
            <w:tcW w:w="2039" w:type="dxa"/>
            <w:vMerge/>
            <w:shd w:val="clear" w:color="auto" w:fill="auto"/>
            <w:hideMark/>
          </w:tcPr>
          <w:p w14:paraId="5935F64C" w14:textId="77777777" w:rsidR="00531FCA" w:rsidRPr="000D2B73" w:rsidRDefault="00531FCA" w:rsidP="00232A2D">
            <w:pPr>
              <w:jc w:val="both"/>
              <w:rPr>
                <w:sz w:val="22"/>
                <w:szCs w:val="22"/>
              </w:rPr>
            </w:pPr>
          </w:p>
        </w:tc>
        <w:tc>
          <w:tcPr>
            <w:tcW w:w="1455" w:type="dxa"/>
            <w:vMerge/>
            <w:shd w:val="clear" w:color="auto" w:fill="auto"/>
            <w:hideMark/>
          </w:tcPr>
          <w:p w14:paraId="0636B47A" w14:textId="77777777" w:rsidR="00531FCA" w:rsidRPr="000D2B73" w:rsidRDefault="00531FCA" w:rsidP="00232A2D">
            <w:pPr>
              <w:jc w:val="both"/>
              <w:rPr>
                <w:sz w:val="22"/>
                <w:szCs w:val="22"/>
              </w:rPr>
            </w:pPr>
          </w:p>
        </w:tc>
        <w:tc>
          <w:tcPr>
            <w:tcW w:w="1131" w:type="dxa"/>
            <w:vMerge/>
            <w:shd w:val="clear" w:color="auto" w:fill="auto"/>
            <w:hideMark/>
          </w:tcPr>
          <w:p w14:paraId="7BB67140" w14:textId="77777777" w:rsidR="00531FCA" w:rsidRPr="000D2B73" w:rsidRDefault="00531FCA" w:rsidP="00232A2D">
            <w:pPr>
              <w:jc w:val="both"/>
              <w:rPr>
                <w:sz w:val="22"/>
                <w:szCs w:val="22"/>
              </w:rPr>
            </w:pPr>
          </w:p>
        </w:tc>
        <w:tc>
          <w:tcPr>
            <w:tcW w:w="1385" w:type="dxa"/>
            <w:shd w:val="clear" w:color="auto" w:fill="auto"/>
            <w:vAlign w:val="center"/>
            <w:hideMark/>
          </w:tcPr>
          <w:p w14:paraId="2123A8A7" w14:textId="77777777" w:rsidR="00531FCA" w:rsidRPr="000D2B73" w:rsidRDefault="00531FCA" w:rsidP="000D2B73">
            <w:pPr>
              <w:jc w:val="center"/>
              <w:rPr>
                <w:sz w:val="22"/>
                <w:szCs w:val="22"/>
              </w:rPr>
            </w:pPr>
            <w:r w:rsidRPr="000D2B73">
              <w:rPr>
                <w:sz w:val="22"/>
                <w:szCs w:val="22"/>
              </w:rPr>
              <w:t>МБ</w:t>
            </w:r>
          </w:p>
        </w:tc>
        <w:tc>
          <w:tcPr>
            <w:tcW w:w="1556" w:type="dxa"/>
            <w:shd w:val="clear" w:color="auto" w:fill="auto"/>
            <w:noWrap/>
            <w:vAlign w:val="center"/>
            <w:hideMark/>
          </w:tcPr>
          <w:p w14:paraId="7009C0A4" w14:textId="489D8B36" w:rsidR="00531FCA" w:rsidRPr="000D2B73" w:rsidRDefault="00531FCA" w:rsidP="000D2B73">
            <w:pPr>
              <w:jc w:val="center"/>
              <w:rPr>
                <w:b/>
                <w:bCs/>
                <w:sz w:val="22"/>
                <w:szCs w:val="22"/>
              </w:rPr>
            </w:pPr>
            <w:r w:rsidRPr="000D2B73">
              <w:rPr>
                <w:b/>
                <w:bCs/>
                <w:sz w:val="22"/>
                <w:szCs w:val="22"/>
              </w:rPr>
              <w:t>120 275</w:t>
            </w:r>
          </w:p>
        </w:tc>
        <w:tc>
          <w:tcPr>
            <w:tcW w:w="1182" w:type="dxa"/>
            <w:shd w:val="clear" w:color="auto" w:fill="auto"/>
            <w:noWrap/>
            <w:vAlign w:val="center"/>
            <w:hideMark/>
          </w:tcPr>
          <w:p w14:paraId="413059B3" w14:textId="13449300" w:rsidR="00531FCA" w:rsidRPr="000D2B73" w:rsidRDefault="00531FCA" w:rsidP="000D2B73">
            <w:pPr>
              <w:jc w:val="center"/>
              <w:rPr>
                <w:sz w:val="22"/>
                <w:szCs w:val="22"/>
              </w:rPr>
            </w:pPr>
            <w:r w:rsidRPr="000D2B73">
              <w:rPr>
                <w:sz w:val="22"/>
                <w:szCs w:val="22"/>
              </w:rPr>
              <w:t>24 055</w:t>
            </w:r>
          </w:p>
        </w:tc>
        <w:tc>
          <w:tcPr>
            <w:tcW w:w="1086" w:type="dxa"/>
            <w:shd w:val="clear" w:color="auto" w:fill="auto"/>
            <w:noWrap/>
            <w:vAlign w:val="center"/>
            <w:hideMark/>
          </w:tcPr>
          <w:p w14:paraId="76EE0742" w14:textId="409E0121" w:rsidR="00531FCA" w:rsidRPr="000D2B73" w:rsidRDefault="00531FCA" w:rsidP="000D2B73">
            <w:pPr>
              <w:jc w:val="center"/>
              <w:rPr>
                <w:sz w:val="22"/>
                <w:szCs w:val="22"/>
              </w:rPr>
            </w:pPr>
            <w:r w:rsidRPr="000D2B73">
              <w:rPr>
                <w:sz w:val="22"/>
                <w:szCs w:val="22"/>
              </w:rPr>
              <w:t>24 055</w:t>
            </w:r>
          </w:p>
        </w:tc>
        <w:tc>
          <w:tcPr>
            <w:tcW w:w="1086" w:type="dxa"/>
            <w:shd w:val="clear" w:color="auto" w:fill="auto"/>
            <w:noWrap/>
            <w:vAlign w:val="center"/>
            <w:hideMark/>
          </w:tcPr>
          <w:p w14:paraId="24996A03" w14:textId="365D6104" w:rsidR="00531FCA" w:rsidRPr="000D2B73" w:rsidRDefault="00531FCA" w:rsidP="000D2B73">
            <w:pPr>
              <w:jc w:val="center"/>
              <w:rPr>
                <w:sz w:val="22"/>
                <w:szCs w:val="22"/>
              </w:rPr>
            </w:pPr>
            <w:r w:rsidRPr="000D2B73">
              <w:rPr>
                <w:sz w:val="22"/>
                <w:szCs w:val="22"/>
              </w:rPr>
              <w:t>24 055</w:t>
            </w:r>
          </w:p>
        </w:tc>
        <w:tc>
          <w:tcPr>
            <w:tcW w:w="1086" w:type="dxa"/>
            <w:shd w:val="clear" w:color="auto" w:fill="auto"/>
            <w:noWrap/>
            <w:vAlign w:val="center"/>
            <w:hideMark/>
          </w:tcPr>
          <w:p w14:paraId="2C84B275" w14:textId="6C880417" w:rsidR="00531FCA" w:rsidRPr="000D2B73" w:rsidRDefault="00531FCA" w:rsidP="000D2B73">
            <w:pPr>
              <w:jc w:val="center"/>
              <w:rPr>
                <w:sz w:val="22"/>
                <w:szCs w:val="22"/>
              </w:rPr>
            </w:pPr>
            <w:r w:rsidRPr="000D2B73">
              <w:rPr>
                <w:sz w:val="22"/>
                <w:szCs w:val="22"/>
              </w:rPr>
              <w:t>24 055</w:t>
            </w:r>
          </w:p>
        </w:tc>
        <w:tc>
          <w:tcPr>
            <w:tcW w:w="1086" w:type="dxa"/>
            <w:shd w:val="clear" w:color="auto" w:fill="auto"/>
            <w:noWrap/>
            <w:vAlign w:val="center"/>
            <w:hideMark/>
          </w:tcPr>
          <w:p w14:paraId="79BF0346" w14:textId="7AAABD07" w:rsidR="00531FCA" w:rsidRPr="000D2B73" w:rsidRDefault="00531FCA" w:rsidP="000D2B73">
            <w:pPr>
              <w:jc w:val="center"/>
              <w:rPr>
                <w:sz w:val="22"/>
                <w:szCs w:val="22"/>
              </w:rPr>
            </w:pPr>
            <w:r w:rsidRPr="000D2B73">
              <w:rPr>
                <w:sz w:val="22"/>
                <w:szCs w:val="22"/>
              </w:rPr>
              <w:t>24 055</w:t>
            </w:r>
          </w:p>
        </w:tc>
        <w:tc>
          <w:tcPr>
            <w:tcW w:w="1640" w:type="dxa"/>
            <w:vMerge/>
            <w:shd w:val="clear" w:color="auto" w:fill="auto"/>
            <w:hideMark/>
          </w:tcPr>
          <w:p w14:paraId="2FED8D4A" w14:textId="77777777" w:rsidR="00531FCA" w:rsidRPr="000D2B73" w:rsidRDefault="00531FCA" w:rsidP="00232A2D">
            <w:pPr>
              <w:jc w:val="both"/>
              <w:rPr>
                <w:sz w:val="22"/>
                <w:szCs w:val="22"/>
              </w:rPr>
            </w:pPr>
          </w:p>
        </w:tc>
      </w:tr>
      <w:tr w:rsidR="00531FCA" w:rsidRPr="000D2B73" w14:paraId="6F80E6EF" w14:textId="77777777" w:rsidTr="000D2B73">
        <w:trPr>
          <w:trHeight w:val="1260"/>
        </w:trPr>
        <w:tc>
          <w:tcPr>
            <w:tcW w:w="734" w:type="dxa"/>
            <w:vMerge/>
            <w:shd w:val="clear" w:color="auto" w:fill="auto"/>
            <w:hideMark/>
          </w:tcPr>
          <w:p w14:paraId="360630A8" w14:textId="77777777" w:rsidR="00531FCA" w:rsidRPr="000D2B73" w:rsidRDefault="00531FCA" w:rsidP="00232A2D">
            <w:pPr>
              <w:jc w:val="both"/>
              <w:rPr>
                <w:sz w:val="22"/>
                <w:szCs w:val="22"/>
              </w:rPr>
            </w:pPr>
          </w:p>
        </w:tc>
        <w:tc>
          <w:tcPr>
            <w:tcW w:w="2039" w:type="dxa"/>
            <w:vMerge/>
            <w:shd w:val="clear" w:color="auto" w:fill="auto"/>
            <w:hideMark/>
          </w:tcPr>
          <w:p w14:paraId="268568C9" w14:textId="77777777" w:rsidR="00531FCA" w:rsidRPr="000D2B73" w:rsidRDefault="00531FCA" w:rsidP="00232A2D">
            <w:pPr>
              <w:jc w:val="both"/>
              <w:rPr>
                <w:sz w:val="22"/>
                <w:szCs w:val="22"/>
              </w:rPr>
            </w:pPr>
          </w:p>
        </w:tc>
        <w:tc>
          <w:tcPr>
            <w:tcW w:w="1455" w:type="dxa"/>
            <w:vMerge/>
            <w:shd w:val="clear" w:color="auto" w:fill="auto"/>
            <w:hideMark/>
          </w:tcPr>
          <w:p w14:paraId="6711B2FF" w14:textId="77777777" w:rsidR="00531FCA" w:rsidRPr="000D2B73" w:rsidRDefault="00531FCA" w:rsidP="00232A2D">
            <w:pPr>
              <w:jc w:val="both"/>
              <w:rPr>
                <w:sz w:val="22"/>
                <w:szCs w:val="22"/>
              </w:rPr>
            </w:pPr>
          </w:p>
        </w:tc>
        <w:tc>
          <w:tcPr>
            <w:tcW w:w="1131" w:type="dxa"/>
            <w:vMerge/>
            <w:shd w:val="clear" w:color="auto" w:fill="auto"/>
            <w:hideMark/>
          </w:tcPr>
          <w:p w14:paraId="2D0CC185" w14:textId="77777777" w:rsidR="00531FCA" w:rsidRPr="000D2B73" w:rsidRDefault="00531FCA" w:rsidP="00232A2D">
            <w:pPr>
              <w:jc w:val="both"/>
              <w:rPr>
                <w:sz w:val="22"/>
                <w:szCs w:val="22"/>
              </w:rPr>
            </w:pPr>
          </w:p>
        </w:tc>
        <w:tc>
          <w:tcPr>
            <w:tcW w:w="1385" w:type="dxa"/>
            <w:shd w:val="clear" w:color="auto" w:fill="auto"/>
            <w:vAlign w:val="center"/>
            <w:hideMark/>
          </w:tcPr>
          <w:p w14:paraId="5D68DFD6" w14:textId="77777777" w:rsidR="00531FCA" w:rsidRPr="000D2B73" w:rsidRDefault="00531FCA" w:rsidP="000D2B73">
            <w:pPr>
              <w:jc w:val="center"/>
              <w:rPr>
                <w:sz w:val="22"/>
                <w:szCs w:val="22"/>
              </w:rPr>
            </w:pPr>
            <w:r w:rsidRPr="000D2B73">
              <w:rPr>
                <w:sz w:val="22"/>
                <w:szCs w:val="22"/>
              </w:rPr>
              <w:t>ДПУ</w:t>
            </w:r>
          </w:p>
        </w:tc>
        <w:tc>
          <w:tcPr>
            <w:tcW w:w="1556" w:type="dxa"/>
            <w:shd w:val="clear" w:color="auto" w:fill="auto"/>
            <w:noWrap/>
            <w:vAlign w:val="center"/>
            <w:hideMark/>
          </w:tcPr>
          <w:p w14:paraId="1B5FEA63" w14:textId="62AF3412" w:rsidR="00531FCA" w:rsidRPr="000D2B73" w:rsidRDefault="00531FCA" w:rsidP="000D2B73">
            <w:pPr>
              <w:jc w:val="center"/>
              <w:rPr>
                <w:b/>
                <w:bCs/>
                <w:sz w:val="22"/>
                <w:szCs w:val="22"/>
              </w:rPr>
            </w:pPr>
            <w:r w:rsidRPr="000D2B73">
              <w:rPr>
                <w:b/>
                <w:bCs/>
                <w:sz w:val="22"/>
                <w:szCs w:val="22"/>
              </w:rPr>
              <w:t>6 710</w:t>
            </w:r>
          </w:p>
        </w:tc>
        <w:tc>
          <w:tcPr>
            <w:tcW w:w="1182" w:type="dxa"/>
            <w:shd w:val="clear" w:color="auto" w:fill="auto"/>
            <w:noWrap/>
            <w:vAlign w:val="center"/>
            <w:hideMark/>
          </w:tcPr>
          <w:p w14:paraId="49AFA30B" w14:textId="60DEB201" w:rsidR="00531FCA" w:rsidRPr="000D2B73" w:rsidRDefault="00531FCA" w:rsidP="000D2B73">
            <w:pPr>
              <w:jc w:val="center"/>
              <w:rPr>
                <w:sz w:val="22"/>
                <w:szCs w:val="22"/>
              </w:rPr>
            </w:pPr>
            <w:r w:rsidRPr="000D2B73">
              <w:rPr>
                <w:sz w:val="22"/>
                <w:szCs w:val="22"/>
              </w:rPr>
              <w:t>1 342</w:t>
            </w:r>
          </w:p>
        </w:tc>
        <w:tc>
          <w:tcPr>
            <w:tcW w:w="1086" w:type="dxa"/>
            <w:shd w:val="clear" w:color="auto" w:fill="auto"/>
            <w:noWrap/>
            <w:vAlign w:val="center"/>
            <w:hideMark/>
          </w:tcPr>
          <w:p w14:paraId="720EB6FB" w14:textId="262ABADF" w:rsidR="00531FCA" w:rsidRPr="000D2B73" w:rsidRDefault="00531FCA" w:rsidP="000D2B73">
            <w:pPr>
              <w:jc w:val="center"/>
              <w:rPr>
                <w:sz w:val="22"/>
                <w:szCs w:val="22"/>
              </w:rPr>
            </w:pPr>
            <w:r w:rsidRPr="000D2B73">
              <w:rPr>
                <w:sz w:val="22"/>
                <w:szCs w:val="22"/>
              </w:rPr>
              <w:t>1 342</w:t>
            </w:r>
          </w:p>
        </w:tc>
        <w:tc>
          <w:tcPr>
            <w:tcW w:w="1086" w:type="dxa"/>
            <w:shd w:val="clear" w:color="auto" w:fill="auto"/>
            <w:noWrap/>
            <w:vAlign w:val="center"/>
            <w:hideMark/>
          </w:tcPr>
          <w:p w14:paraId="398EC128" w14:textId="1E26A695" w:rsidR="00531FCA" w:rsidRPr="000D2B73" w:rsidRDefault="00531FCA" w:rsidP="000D2B73">
            <w:pPr>
              <w:jc w:val="center"/>
              <w:rPr>
                <w:sz w:val="22"/>
                <w:szCs w:val="22"/>
              </w:rPr>
            </w:pPr>
            <w:r w:rsidRPr="000D2B73">
              <w:rPr>
                <w:sz w:val="22"/>
                <w:szCs w:val="22"/>
              </w:rPr>
              <w:t>1 342</w:t>
            </w:r>
          </w:p>
        </w:tc>
        <w:tc>
          <w:tcPr>
            <w:tcW w:w="1086" w:type="dxa"/>
            <w:shd w:val="clear" w:color="auto" w:fill="auto"/>
            <w:noWrap/>
            <w:vAlign w:val="center"/>
            <w:hideMark/>
          </w:tcPr>
          <w:p w14:paraId="3494ECAE" w14:textId="3A82D953" w:rsidR="00531FCA" w:rsidRPr="000D2B73" w:rsidRDefault="00531FCA" w:rsidP="000D2B73">
            <w:pPr>
              <w:jc w:val="center"/>
              <w:rPr>
                <w:sz w:val="22"/>
                <w:szCs w:val="22"/>
              </w:rPr>
            </w:pPr>
            <w:r w:rsidRPr="000D2B73">
              <w:rPr>
                <w:sz w:val="22"/>
                <w:szCs w:val="22"/>
              </w:rPr>
              <w:t>1 342</w:t>
            </w:r>
          </w:p>
        </w:tc>
        <w:tc>
          <w:tcPr>
            <w:tcW w:w="1086" w:type="dxa"/>
            <w:shd w:val="clear" w:color="auto" w:fill="auto"/>
            <w:noWrap/>
            <w:vAlign w:val="center"/>
            <w:hideMark/>
          </w:tcPr>
          <w:p w14:paraId="50489E2F" w14:textId="24359E73" w:rsidR="00531FCA" w:rsidRPr="000D2B73" w:rsidRDefault="00531FCA" w:rsidP="000D2B73">
            <w:pPr>
              <w:jc w:val="center"/>
              <w:rPr>
                <w:sz w:val="22"/>
                <w:szCs w:val="22"/>
              </w:rPr>
            </w:pPr>
            <w:r w:rsidRPr="000D2B73">
              <w:rPr>
                <w:sz w:val="22"/>
                <w:szCs w:val="22"/>
              </w:rPr>
              <w:t>1 342</w:t>
            </w:r>
          </w:p>
        </w:tc>
        <w:tc>
          <w:tcPr>
            <w:tcW w:w="1640" w:type="dxa"/>
            <w:vMerge/>
            <w:shd w:val="clear" w:color="auto" w:fill="auto"/>
            <w:hideMark/>
          </w:tcPr>
          <w:p w14:paraId="0CE95C26" w14:textId="77777777" w:rsidR="00531FCA" w:rsidRPr="000D2B73" w:rsidRDefault="00531FCA" w:rsidP="00232A2D">
            <w:pPr>
              <w:jc w:val="both"/>
              <w:rPr>
                <w:sz w:val="22"/>
                <w:szCs w:val="22"/>
              </w:rPr>
            </w:pPr>
          </w:p>
        </w:tc>
      </w:tr>
      <w:tr w:rsidR="00531FCA" w:rsidRPr="000D2B73" w14:paraId="1D5C6C83" w14:textId="77777777" w:rsidTr="000D2B73">
        <w:trPr>
          <w:trHeight w:val="465"/>
        </w:trPr>
        <w:tc>
          <w:tcPr>
            <w:tcW w:w="734" w:type="dxa"/>
            <w:vMerge w:val="restart"/>
            <w:shd w:val="clear" w:color="auto" w:fill="auto"/>
            <w:noWrap/>
            <w:hideMark/>
          </w:tcPr>
          <w:p w14:paraId="3F284374" w14:textId="77777777" w:rsidR="00531FCA" w:rsidRPr="000D2B73" w:rsidRDefault="00531FCA" w:rsidP="00232A2D">
            <w:pPr>
              <w:jc w:val="both"/>
              <w:rPr>
                <w:sz w:val="22"/>
                <w:szCs w:val="22"/>
              </w:rPr>
            </w:pPr>
            <w:r w:rsidRPr="000D2B73">
              <w:rPr>
                <w:sz w:val="22"/>
                <w:szCs w:val="22"/>
              </w:rPr>
              <w:t>1.1.3.</w:t>
            </w:r>
          </w:p>
        </w:tc>
        <w:tc>
          <w:tcPr>
            <w:tcW w:w="2039" w:type="dxa"/>
            <w:vMerge w:val="restart"/>
            <w:shd w:val="clear" w:color="auto" w:fill="auto"/>
            <w:hideMark/>
          </w:tcPr>
          <w:p w14:paraId="06B090E3" w14:textId="77777777" w:rsidR="00531FCA" w:rsidRPr="000D2B73" w:rsidRDefault="00531FCA" w:rsidP="00232A2D">
            <w:pPr>
              <w:jc w:val="both"/>
              <w:rPr>
                <w:sz w:val="22"/>
                <w:szCs w:val="22"/>
              </w:rPr>
            </w:pPr>
            <w:r w:rsidRPr="000D2B73">
              <w:rPr>
                <w:sz w:val="22"/>
                <w:szCs w:val="22"/>
              </w:rPr>
              <w:t xml:space="preserve">Организация и проведение государственной итоговой аттестации обучающихся: приобретение оргтехники и заправка картриджей; приобретение бумаги для обеспечения тиражирования </w:t>
            </w:r>
            <w:r w:rsidRPr="000D2B73">
              <w:rPr>
                <w:sz w:val="22"/>
                <w:szCs w:val="22"/>
              </w:rPr>
              <w:lastRenderedPageBreak/>
              <w:t xml:space="preserve">экзаменационных материалов; канцелярских товаров; обеспечение пропускного режима (видеокамеры, </w:t>
            </w:r>
            <w:r w:rsidR="007A4518" w:rsidRPr="000D2B73">
              <w:rPr>
                <w:sz w:val="22"/>
                <w:szCs w:val="22"/>
              </w:rPr>
              <w:t>металлоискатели) и</w:t>
            </w:r>
            <w:r w:rsidRPr="000D2B73">
              <w:rPr>
                <w:sz w:val="22"/>
                <w:szCs w:val="22"/>
              </w:rPr>
              <w:t xml:space="preserve"> др.</w:t>
            </w:r>
          </w:p>
        </w:tc>
        <w:tc>
          <w:tcPr>
            <w:tcW w:w="1455" w:type="dxa"/>
            <w:vMerge w:val="restart"/>
            <w:shd w:val="clear" w:color="auto" w:fill="auto"/>
            <w:hideMark/>
          </w:tcPr>
          <w:p w14:paraId="3EB2FC7A" w14:textId="77777777" w:rsidR="00531FCA" w:rsidRPr="000D2B73" w:rsidRDefault="00531FCA" w:rsidP="00232A2D">
            <w:pPr>
              <w:jc w:val="both"/>
              <w:rPr>
                <w:sz w:val="22"/>
                <w:szCs w:val="22"/>
              </w:rPr>
            </w:pPr>
            <w:r w:rsidRPr="000D2B73">
              <w:rPr>
                <w:sz w:val="22"/>
                <w:szCs w:val="22"/>
              </w:rPr>
              <w:lastRenderedPageBreak/>
              <w:t>МОУ ДПО ЦРО</w:t>
            </w:r>
          </w:p>
        </w:tc>
        <w:tc>
          <w:tcPr>
            <w:tcW w:w="1131" w:type="dxa"/>
            <w:vMerge w:val="restart"/>
            <w:shd w:val="clear" w:color="auto" w:fill="auto"/>
            <w:hideMark/>
          </w:tcPr>
          <w:p w14:paraId="738CAE02" w14:textId="77777777" w:rsidR="00531FCA" w:rsidRPr="000D2B73" w:rsidRDefault="00531FCA" w:rsidP="00232A2D">
            <w:pPr>
              <w:jc w:val="both"/>
              <w:rPr>
                <w:sz w:val="22"/>
                <w:szCs w:val="22"/>
              </w:rPr>
            </w:pPr>
            <w:r w:rsidRPr="000D2B73">
              <w:rPr>
                <w:sz w:val="22"/>
                <w:szCs w:val="22"/>
              </w:rPr>
              <w:t>5 лет</w:t>
            </w:r>
          </w:p>
        </w:tc>
        <w:tc>
          <w:tcPr>
            <w:tcW w:w="1385" w:type="dxa"/>
            <w:shd w:val="clear" w:color="auto" w:fill="auto"/>
            <w:vAlign w:val="center"/>
            <w:hideMark/>
          </w:tcPr>
          <w:p w14:paraId="76FC6CD2" w14:textId="77777777" w:rsidR="00531FCA" w:rsidRPr="000D2B73" w:rsidRDefault="00531FCA" w:rsidP="000D2B73">
            <w:pPr>
              <w:jc w:val="center"/>
              <w:rPr>
                <w:sz w:val="22"/>
                <w:szCs w:val="22"/>
              </w:rPr>
            </w:pPr>
            <w:r w:rsidRPr="000D2B73">
              <w:rPr>
                <w:sz w:val="22"/>
                <w:szCs w:val="22"/>
              </w:rPr>
              <w:t>Итого:</w:t>
            </w:r>
          </w:p>
        </w:tc>
        <w:tc>
          <w:tcPr>
            <w:tcW w:w="1556" w:type="dxa"/>
            <w:shd w:val="clear" w:color="auto" w:fill="auto"/>
            <w:noWrap/>
            <w:vAlign w:val="center"/>
            <w:hideMark/>
          </w:tcPr>
          <w:p w14:paraId="4CE7BC49" w14:textId="5017C347" w:rsidR="00531FCA" w:rsidRPr="000D2B73" w:rsidRDefault="00531FCA" w:rsidP="000D2B73">
            <w:pPr>
              <w:jc w:val="center"/>
              <w:rPr>
                <w:b/>
                <w:bCs/>
                <w:sz w:val="22"/>
                <w:szCs w:val="22"/>
              </w:rPr>
            </w:pPr>
            <w:r w:rsidRPr="000D2B73">
              <w:rPr>
                <w:b/>
                <w:bCs/>
                <w:sz w:val="22"/>
                <w:szCs w:val="22"/>
              </w:rPr>
              <w:t>750</w:t>
            </w:r>
          </w:p>
        </w:tc>
        <w:tc>
          <w:tcPr>
            <w:tcW w:w="1182" w:type="dxa"/>
            <w:shd w:val="clear" w:color="auto" w:fill="auto"/>
            <w:noWrap/>
            <w:vAlign w:val="center"/>
            <w:hideMark/>
          </w:tcPr>
          <w:p w14:paraId="712F0A11" w14:textId="5D55B46E" w:rsidR="00531FCA" w:rsidRPr="000D2B73" w:rsidRDefault="00531FCA" w:rsidP="000D2B73">
            <w:pPr>
              <w:jc w:val="center"/>
              <w:rPr>
                <w:b/>
                <w:bCs/>
                <w:sz w:val="22"/>
                <w:szCs w:val="22"/>
              </w:rPr>
            </w:pPr>
            <w:r w:rsidRPr="000D2B73">
              <w:rPr>
                <w:b/>
                <w:bCs/>
                <w:sz w:val="22"/>
                <w:szCs w:val="22"/>
              </w:rPr>
              <w:t>150</w:t>
            </w:r>
          </w:p>
        </w:tc>
        <w:tc>
          <w:tcPr>
            <w:tcW w:w="1086" w:type="dxa"/>
            <w:shd w:val="clear" w:color="auto" w:fill="auto"/>
            <w:noWrap/>
            <w:vAlign w:val="center"/>
            <w:hideMark/>
          </w:tcPr>
          <w:p w14:paraId="34A22E4E" w14:textId="2D9391A0" w:rsidR="00531FCA" w:rsidRPr="000D2B73" w:rsidRDefault="00531FCA" w:rsidP="000D2B73">
            <w:pPr>
              <w:jc w:val="center"/>
              <w:rPr>
                <w:b/>
                <w:bCs/>
                <w:sz w:val="22"/>
                <w:szCs w:val="22"/>
              </w:rPr>
            </w:pPr>
            <w:r w:rsidRPr="000D2B73">
              <w:rPr>
                <w:b/>
                <w:bCs/>
                <w:sz w:val="22"/>
                <w:szCs w:val="22"/>
              </w:rPr>
              <w:t>150</w:t>
            </w:r>
          </w:p>
        </w:tc>
        <w:tc>
          <w:tcPr>
            <w:tcW w:w="1086" w:type="dxa"/>
            <w:shd w:val="clear" w:color="auto" w:fill="auto"/>
            <w:noWrap/>
            <w:vAlign w:val="center"/>
            <w:hideMark/>
          </w:tcPr>
          <w:p w14:paraId="4CD73130" w14:textId="54114BFA" w:rsidR="00531FCA" w:rsidRPr="000D2B73" w:rsidRDefault="00531FCA" w:rsidP="000D2B73">
            <w:pPr>
              <w:jc w:val="center"/>
              <w:rPr>
                <w:b/>
                <w:bCs/>
                <w:sz w:val="22"/>
                <w:szCs w:val="22"/>
              </w:rPr>
            </w:pPr>
            <w:r w:rsidRPr="000D2B73">
              <w:rPr>
                <w:b/>
                <w:bCs/>
                <w:sz w:val="22"/>
                <w:szCs w:val="22"/>
              </w:rPr>
              <w:t>150</w:t>
            </w:r>
          </w:p>
        </w:tc>
        <w:tc>
          <w:tcPr>
            <w:tcW w:w="1086" w:type="dxa"/>
            <w:shd w:val="clear" w:color="auto" w:fill="auto"/>
            <w:noWrap/>
            <w:vAlign w:val="center"/>
            <w:hideMark/>
          </w:tcPr>
          <w:p w14:paraId="7686E9E2" w14:textId="311782DC" w:rsidR="00531FCA" w:rsidRPr="000D2B73" w:rsidRDefault="00531FCA" w:rsidP="000D2B73">
            <w:pPr>
              <w:jc w:val="center"/>
              <w:rPr>
                <w:b/>
                <w:bCs/>
                <w:sz w:val="22"/>
                <w:szCs w:val="22"/>
              </w:rPr>
            </w:pPr>
            <w:r w:rsidRPr="000D2B73">
              <w:rPr>
                <w:b/>
                <w:bCs/>
                <w:sz w:val="22"/>
                <w:szCs w:val="22"/>
              </w:rPr>
              <w:t>150</w:t>
            </w:r>
          </w:p>
        </w:tc>
        <w:tc>
          <w:tcPr>
            <w:tcW w:w="1086" w:type="dxa"/>
            <w:shd w:val="clear" w:color="auto" w:fill="auto"/>
            <w:noWrap/>
            <w:vAlign w:val="center"/>
            <w:hideMark/>
          </w:tcPr>
          <w:p w14:paraId="30C76F13" w14:textId="28A67328" w:rsidR="00531FCA" w:rsidRPr="000D2B73" w:rsidRDefault="00531FCA" w:rsidP="000D2B73">
            <w:pPr>
              <w:jc w:val="center"/>
              <w:rPr>
                <w:b/>
                <w:bCs/>
                <w:sz w:val="22"/>
                <w:szCs w:val="22"/>
              </w:rPr>
            </w:pPr>
            <w:r w:rsidRPr="000D2B73">
              <w:rPr>
                <w:b/>
                <w:bCs/>
                <w:sz w:val="22"/>
                <w:szCs w:val="22"/>
              </w:rPr>
              <w:t>150</w:t>
            </w:r>
          </w:p>
        </w:tc>
        <w:tc>
          <w:tcPr>
            <w:tcW w:w="1640" w:type="dxa"/>
            <w:vMerge/>
            <w:shd w:val="clear" w:color="auto" w:fill="auto"/>
            <w:hideMark/>
          </w:tcPr>
          <w:p w14:paraId="6DFCFC00" w14:textId="77777777" w:rsidR="00531FCA" w:rsidRPr="000D2B73" w:rsidRDefault="00531FCA" w:rsidP="00232A2D">
            <w:pPr>
              <w:jc w:val="both"/>
              <w:rPr>
                <w:sz w:val="22"/>
                <w:szCs w:val="22"/>
              </w:rPr>
            </w:pPr>
          </w:p>
        </w:tc>
      </w:tr>
      <w:tr w:rsidR="00531FCA" w:rsidRPr="000D2B73" w14:paraId="53D1FBCE" w14:textId="77777777" w:rsidTr="000D2B73">
        <w:trPr>
          <w:trHeight w:val="2595"/>
        </w:trPr>
        <w:tc>
          <w:tcPr>
            <w:tcW w:w="734" w:type="dxa"/>
            <w:vMerge/>
            <w:shd w:val="clear" w:color="auto" w:fill="auto"/>
            <w:hideMark/>
          </w:tcPr>
          <w:p w14:paraId="7DBB8F44" w14:textId="77777777" w:rsidR="00531FCA" w:rsidRPr="000D2B73" w:rsidRDefault="00531FCA" w:rsidP="00232A2D">
            <w:pPr>
              <w:jc w:val="both"/>
              <w:rPr>
                <w:sz w:val="22"/>
                <w:szCs w:val="22"/>
              </w:rPr>
            </w:pPr>
          </w:p>
        </w:tc>
        <w:tc>
          <w:tcPr>
            <w:tcW w:w="2039" w:type="dxa"/>
            <w:vMerge/>
            <w:shd w:val="clear" w:color="auto" w:fill="auto"/>
            <w:hideMark/>
          </w:tcPr>
          <w:p w14:paraId="1F740DF4" w14:textId="77777777" w:rsidR="00531FCA" w:rsidRPr="000D2B73" w:rsidRDefault="00531FCA" w:rsidP="00232A2D">
            <w:pPr>
              <w:jc w:val="both"/>
              <w:rPr>
                <w:sz w:val="22"/>
                <w:szCs w:val="22"/>
              </w:rPr>
            </w:pPr>
          </w:p>
        </w:tc>
        <w:tc>
          <w:tcPr>
            <w:tcW w:w="1455" w:type="dxa"/>
            <w:vMerge/>
            <w:shd w:val="clear" w:color="auto" w:fill="auto"/>
            <w:hideMark/>
          </w:tcPr>
          <w:p w14:paraId="424812FF" w14:textId="77777777" w:rsidR="00531FCA" w:rsidRPr="000D2B73" w:rsidRDefault="00531FCA" w:rsidP="00232A2D">
            <w:pPr>
              <w:jc w:val="both"/>
              <w:rPr>
                <w:sz w:val="22"/>
                <w:szCs w:val="22"/>
              </w:rPr>
            </w:pPr>
          </w:p>
        </w:tc>
        <w:tc>
          <w:tcPr>
            <w:tcW w:w="1131" w:type="dxa"/>
            <w:vMerge/>
            <w:shd w:val="clear" w:color="auto" w:fill="auto"/>
            <w:hideMark/>
          </w:tcPr>
          <w:p w14:paraId="620D93CE" w14:textId="77777777" w:rsidR="00531FCA" w:rsidRPr="000D2B73" w:rsidRDefault="00531FCA" w:rsidP="00232A2D">
            <w:pPr>
              <w:jc w:val="both"/>
              <w:rPr>
                <w:sz w:val="22"/>
                <w:szCs w:val="22"/>
              </w:rPr>
            </w:pPr>
          </w:p>
        </w:tc>
        <w:tc>
          <w:tcPr>
            <w:tcW w:w="1385" w:type="dxa"/>
            <w:shd w:val="clear" w:color="auto" w:fill="auto"/>
            <w:vAlign w:val="center"/>
            <w:hideMark/>
          </w:tcPr>
          <w:p w14:paraId="3DEC3781" w14:textId="77777777" w:rsidR="00531FCA" w:rsidRPr="000D2B73" w:rsidRDefault="00531FCA" w:rsidP="000D2B73">
            <w:pPr>
              <w:jc w:val="center"/>
              <w:rPr>
                <w:sz w:val="22"/>
                <w:szCs w:val="22"/>
              </w:rPr>
            </w:pPr>
            <w:r w:rsidRPr="000D2B73">
              <w:rPr>
                <w:sz w:val="22"/>
                <w:szCs w:val="22"/>
              </w:rPr>
              <w:t>МБ</w:t>
            </w:r>
          </w:p>
        </w:tc>
        <w:tc>
          <w:tcPr>
            <w:tcW w:w="1556" w:type="dxa"/>
            <w:shd w:val="clear" w:color="auto" w:fill="auto"/>
            <w:noWrap/>
            <w:vAlign w:val="center"/>
            <w:hideMark/>
          </w:tcPr>
          <w:p w14:paraId="2A1A1865" w14:textId="552DED1E" w:rsidR="00531FCA" w:rsidRPr="000D2B73" w:rsidRDefault="00531FCA" w:rsidP="000D2B73">
            <w:pPr>
              <w:jc w:val="center"/>
              <w:rPr>
                <w:b/>
                <w:bCs/>
                <w:sz w:val="22"/>
                <w:szCs w:val="22"/>
              </w:rPr>
            </w:pPr>
            <w:r w:rsidRPr="000D2B73">
              <w:rPr>
                <w:b/>
                <w:bCs/>
                <w:sz w:val="22"/>
                <w:szCs w:val="22"/>
              </w:rPr>
              <w:t>750</w:t>
            </w:r>
          </w:p>
        </w:tc>
        <w:tc>
          <w:tcPr>
            <w:tcW w:w="1182" w:type="dxa"/>
            <w:shd w:val="clear" w:color="auto" w:fill="auto"/>
            <w:noWrap/>
            <w:vAlign w:val="center"/>
            <w:hideMark/>
          </w:tcPr>
          <w:p w14:paraId="4626ADF0" w14:textId="20A7E4A9" w:rsidR="00531FCA" w:rsidRPr="000D2B73" w:rsidRDefault="00531FCA" w:rsidP="000D2B73">
            <w:pPr>
              <w:jc w:val="center"/>
              <w:rPr>
                <w:sz w:val="22"/>
                <w:szCs w:val="22"/>
              </w:rPr>
            </w:pPr>
            <w:r w:rsidRPr="000D2B73">
              <w:rPr>
                <w:sz w:val="22"/>
                <w:szCs w:val="22"/>
              </w:rPr>
              <w:t>150</w:t>
            </w:r>
          </w:p>
        </w:tc>
        <w:tc>
          <w:tcPr>
            <w:tcW w:w="1086" w:type="dxa"/>
            <w:shd w:val="clear" w:color="auto" w:fill="auto"/>
            <w:noWrap/>
            <w:vAlign w:val="center"/>
            <w:hideMark/>
          </w:tcPr>
          <w:p w14:paraId="54EBA275" w14:textId="52AED029" w:rsidR="00531FCA" w:rsidRPr="000D2B73" w:rsidRDefault="00531FCA" w:rsidP="000D2B73">
            <w:pPr>
              <w:jc w:val="center"/>
              <w:rPr>
                <w:sz w:val="22"/>
                <w:szCs w:val="22"/>
              </w:rPr>
            </w:pPr>
            <w:r w:rsidRPr="000D2B73">
              <w:rPr>
                <w:sz w:val="22"/>
                <w:szCs w:val="22"/>
              </w:rPr>
              <w:t>150</w:t>
            </w:r>
          </w:p>
        </w:tc>
        <w:tc>
          <w:tcPr>
            <w:tcW w:w="1086" w:type="dxa"/>
            <w:shd w:val="clear" w:color="auto" w:fill="auto"/>
            <w:noWrap/>
            <w:vAlign w:val="center"/>
            <w:hideMark/>
          </w:tcPr>
          <w:p w14:paraId="6EC44D46" w14:textId="713DA9CE" w:rsidR="00531FCA" w:rsidRPr="000D2B73" w:rsidRDefault="00531FCA" w:rsidP="000D2B73">
            <w:pPr>
              <w:jc w:val="center"/>
              <w:rPr>
                <w:sz w:val="22"/>
                <w:szCs w:val="22"/>
              </w:rPr>
            </w:pPr>
            <w:r w:rsidRPr="000D2B73">
              <w:rPr>
                <w:sz w:val="22"/>
                <w:szCs w:val="22"/>
              </w:rPr>
              <w:t>150</w:t>
            </w:r>
          </w:p>
        </w:tc>
        <w:tc>
          <w:tcPr>
            <w:tcW w:w="1086" w:type="dxa"/>
            <w:shd w:val="clear" w:color="auto" w:fill="auto"/>
            <w:noWrap/>
            <w:vAlign w:val="center"/>
            <w:hideMark/>
          </w:tcPr>
          <w:p w14:paraId="7BD57069" w14:textId="03190774" w:rsidR="00531FCA" w:rsidRPr="000D2B73" w:rsidRDefault="00531FCA" w:rsidP="000D2B73">
            <w:pPr>
              <w:jc w:val="center"/>
              <w:rPr>
                <w:sz w:val="22"/>
                <w:szCs w:val="22"/>
              </w:rPr>
            </w:pPr>
            <w:r w:rsidRPr="000D2B73">
              <w:rPr>
                <w:sz w:val="22"/>
                <w:szCs w:val="22"/>
              </w:rPr>
              <w:t>150</w:t>
            </w:r>
          </w:p>
        </w:tc>
        <w:tc>
          <w:tcPr>
            <w:tcW w:w="1086" w:type="dxa"/>
            <w:shd w:val="clear" w:color="auto" w:fill="auto"/>
            <w:noWrap/>
            <w:vAlign w:val="center"/>
            <w:hideMark/>
          </w:tcPr>
          <w:p w14:paraId="46466142" w14:textId="0D5DC673" w:rsidR="00531FCA" w:rsidRPr="000D2B73" w:rsidRDefault="00531FCA" w:rsidP="000D2B73">
            <w:pPr>
              <w:jc w:val="center"/>
              <w:rPr>
                <w:sz w:val="22"/>
                <w:szCs w:val="22"/>
              </w:rPr>
            </w:pPr>
            <w:r w:rsidRPr="000D2B73">
              <w:rPr>
                <w:sz w:val="22"/>
                <w:szCs w:val="22"/>
              </w:rPr>
              <w:t>150</w:t>
            </w:r>
          </w:p>
        </w:tc>
        <w:tc>
          <w:tcPr>
            <w:tcW w:w="1640" w:type="dxa"/>
            <w:vMerge/>
            <w:shd w:val="clear" w:color="auto" w:fill="auto"/>
            <w:hideMark/>
          </w:tcPr>
          <w:p w14:paraId="150DF739" w14:textId="77777777" w:rsidR="00531FCA" w:rsidRPr="000D2B73" w:rsidRDefault="00531FCA" w:rsidP="00232A2D">
            <w:pPr>
              <w:jc w:val="both"/>
              <w:rPr>
                <w:sz w:val="22"/>
                <w:szCs w:val="22"/>
              </w:rPr>
            </w:pPr>
          </w:p>
        </w:tc>
      </w:tr>
      <w:tr w:rsidR="00531FCA" w:rsidRPr="000D2B73" w14:paraId="27CCB478" w14:textId="77777777" w:rsidTr="000D2B73">
        <w:trPr>
          <w:trHeight w:val="375"/>
        </w:trPr>
        <w:tc>
          <w:tcPr>
            <w:tcW w:w="734" w:type="dxa"/>
            <w:vMerge w:val="restart"/>
            <w:shd w:val="clear" w:color="auto" w:fill="auto"/>
            <w:noWrap/>
            <w:hideMark/>
          </w:tcPr>
          <w:p w14:paraId="39B5ED38" w14:textId="77777777" w:rsidR="00531FCA" w:rsidRPr="000D2B73" w:rsidRDefault="00531FCA" w:rsidP="00232A2D">
            <w:pPr>
              <w:jc w:val="both"/>
              <w:rPr>
                <w:sz w:val="22"/>
                <w:szCs w:val="22"/>
              </w:rPr>
            </w:pPr>
            <w:r w:rsidRPr="000D2B73">
              <w:rPr>
                <w:sz w:val="22"/>
                <w:szCs w:val="22"/>
              </w:rPr>
              <w:lastRenderedPageBreak/>
              <w:t>1.1.4.</w:t>
            </w:r>
          </w:p>
        </w:tc>
        <w:tc>
          <w:tcPr>
            <w:tcW w:w="2039" w:type="dxa"/>
            <w:vMerge w:val="restart"/>
            <w:shd w:val="clear" w:color="auto" w:fill="auto"/>
            <w:hideMark/>
          </w:tcPr>
          <w:p w14:paraId="135A5FF4" w14:textId="77777777" w:rsidR="00531FCA" w:rsidRPr="000D2B73" w:rsidRDefault="00531FCA" w:rsidP="00232A2D">
            <w:pPr>
              <w:jc w:val="both"/>
              <w:rPr>
                <w:sz w:val="22"/>
                <w:szCs w:val="22"/>
              </w:rPr>
            </w:pPr>
            <w:r w:rsidRPr="000D2B73">
              <w:rPr>
                <w:sz w:val="22"/>
                <w:szCs w:val="22"/>
              </w:rPr>
              <w:t xml:space="preserve">Обеспечение учреждений муниципальной системы образования педагогическими кадрами: проведение муниципальных этапов конкурсов профессионального мастерства («Учитель года», «Воспитатель года» </w:t>
            </w:r>
            <w:r w:rsidR="00C038A6" w:rsidRPr="000D2B73">
              <w:rPr>
                <w:sz w:val="22"/>
                <w:szCs w:val="22"/>
              </w:rPr>
              <w:t xml:space="preserve">и др., </w:t>
            </w:r>
            <w:r w:rsidRPr="000D2B73">
              <w:rPr>
                <w:sz w:val="22"/>
                <w:szCs w:val="22"/>
              </w:rPr>
              <w:t>реализация проекта "Наставник"; организация работы Клуба молодых специалистов и др.)</w:t>
            </w:r>
          </w:p>
        </w:tc>
        <w:tc>
          <w:tcPr>
            <w:tcW w:w="1455" w:type="dxa"/>
            <w:vMerge w:val="restart"/>
            <w:shd w:val="clear" w:color="auto" w:fill="auto"/>
            <w:hideMark/>
          </w:tcPr>
          <w:p w14:paraId="0D1FC89E" w14:textId="77777777" w:rsidR="00531FCA" w:rsidRPr="000D2B73" w:rsidRDefault="00531FCA" w:rsidP="00232A2D">
            <w:pPr>
              <w:jc w:val="both"/>
              <w:rPr>
                <w:sz w:val="22"/>
                <w:szCs w:val="22"/>
              </w:rPr>
            </w:pPr>
            <w:r w:rsidRPr="000D2B73">
              <w:rPr>
                <w:sz w:val="22"/>
                <w:szCs w:val="22"/>
              </w:rPr>
              <w:t>МОУ ДПО ЦРО</w:t>
            </w:r>
          </w:p>
        </w:tc>
        <w:tc>
          <w:tcPr>
            <w:tcW w:w="1131" w:type="dxa"/>
            <w:vMerge w:val="restart"/>
            <w:shd w:val="clear" w:color="auto" w:fill="auto"/>
            <w:hideMark/>
          </w:tcPr>
          <w:p w14:paraId="176018FD" w14:textId="77777777" w:rsidR="00531FCA" w:rsidRPr="000D2B73" w:rsidRDefault="00531FCA" w:rsidP="00232A2D">
            <w:pPr>
              <w:jc w:val="both"/>
              <w:rPr>
                <w:sz w:val="22"/>
                <w:szCs w:val="22"/>
              </w:rPr>
            </w:pPr>
            <w:r w:rsidRPr="000D2B73">
              <w:rPr>
                <w:sz w:val="22"/>
                <w:szCs w:val="22"/>
              </w:rPr>
              <w:t>5 лет</w:t>
            </w:r>
          </w:p>
        </w:tc>
        <w:tc>
          <w:tcPr>
            <w:tcW w:w="1385" w:type="dxa"/>
            <w:shd w:val="clear" w:color="auto" w:fill="auto"/>
            <w:vAlign w:val="center"/>
            <w:hideMark/>
          </w:tcPr>
          <w:p w14:paraId="5CAB4F3E" w14:textId="77777777" w:rsidR="00531FCA" w:rsidRPr="000D2B73" w:rsidRDefault="00531FCA" w:rsidP="000D2B73">
            <w:pPr>
              <w:jc w:val="center"/>
              <w:rPr>
                <w:sz w:val="22"/>
                <w:szCs w:val="22"/>
              </w:rPr>
            </w:pPr>
            <w:r w:rsidRPr="000D2B73">
              <w:rPr>
                <w:sz w:val="22"/>
                <w:szCs w:val="22"/>
              </w:rPr>
              <w:t>Итого:</w:t>
            </w:r>
          </w:p>
        </w:tc>
        <w:tc>
          <w:tcPr>
            <w:tcW w:w="1556" w:type="dxa"/>
            <w:shd w:val="clear" w:color="auto" w:fill="auto"/>
            <w:noWrap/>
            <w:vAlign w:val="center"/>
            <w:hideMark/>
          </w:tcPr>
          <w:p w14:paraId="330BD33E" w14:textId="58956B6D" w:rsidR="00531FCA" w:rsidRPr="000D2B73" w:rsidRDefault="00531FCA" w:rsidP="000D2B73">
            <w:pPr>
              <w:jc w:val="center"/>
              <w:rPr>
                <w:b/>
                <w:bCs/>
                <w:sz w:val="22"/>
                <w:szCs w:val="22"/>
              </w:rPr>
            </w:pPr>
            <w:r w:rsidRPr="000D2B73">
              <w:rPr>
                <w:b/>
                <w:bCs/>
                <w:sz w:val="22"/>
                <w:szCs w:val="22"/>
              </w:rPr>
              <w:t>500</w:t>
            </w:r>
          </w:p>
        </w:tc>
        <w:tc>
          <w:tcPr>
            <w:tcW w:w="1182" w:type="dxa"/>
            <w:shd w:val="clear" w:color="auto" w:fill="auto"/>
            <w:noWrap/>
            <w:vAlign w:val="center"/>
            <w:hideMark/>
          </w:tcPr>
          <w:p w14:paraId="67B3C391" w14:textId="7B5AF7DB" w:rsidR="00531FCA" w:rsidRPr="000D2B73" w:rsidRDefault="00531FCA" w:rsidP="000D2B73">
            <w:pPr>
              <w:jc w:val="center"/>
              <w:rPr>
                <w:b/>
                <w:bCs/>
                <w:sz w:val="22"/>
                <w:szCs w:val="22"/>
              </w:rPr>
            </w:pPr>
            <w:r w:rsidRPr="000D2B73">
              <w:rPr>
                <w:b/>
                <w:bCs/>
                <w:sz w:val="22"/>
                <w:szCs w:val="22"/>
              </w:rPr>
              <w:t>100</w:t>
            </w:r>
          </w:p>
        </w:tc>
        <w:tc>
          <w:tcPr>
            <w:tcW w:w="1086" w:type="dxa"/>
            <w:shd w:val="clear" w:color="auto" w:fill="auto"/>
            <w:noWrap/>
            <w:vAlign w:val="center"/>
            <w:hideMark/>
          </w:tcPr>
          <w:p w14:paraId="76628DE7" w14:textId="14DDD81B" w:rsidR="00531FCA" w:rsidRPr="000D2B73" w:rsidRDefault="00531FCA" w:rsidP="000D2B73">
            <w:pPr>
              <w:jc w:val="center"/>
              <w:rPr>
                <w:b/>
                <w:bCs/>
                <w:sz w:val="22"/>
                <w:szCs w:val="22"/>
              </w:rPr>
            </w:pPr>
            <w:r w:rsidRPr="000D2B73">
              <w:rPr>
                <w:b/>
                <w:bCs/>
                <w:sz w:val="22"/>
                <w:szCs w:val="22"/>
              </w:rPr>
              <w:t>100</w:t>
            </w:r>
          </w:p>
        </w:tc>
        <w:tc>
          <w:tcPr>
            <w:tcW w:w="1086" w:type="dxa"/>
            <w:shd w:val="clear" w:color="auto" w:fill="auto"/>
            <w:noWrap/>
            <w:vAlign w:val="center"/>
            <w:hideMark/>
          </w:tcPr>
          <w:p w14:paraId="3DEADD44" w14:textId="3FFCB3E1" w:rsidR="00531FCA" w:rsidRPr="000D2B73" w:rsidRDefault="00531FCA" w:rsidP="000D2B73">
            <w:pPr>
              <w:jc w:val="center"/>
              <w:rPr>
                <w:b/>
                <w:bCs/>
                <w:sz w:val="22"/>
                <w:szCs w:val="22"/>
              </w:rPr>
            </w:pPr>
            <w:r w:rsidRPr="000D2B73">
              <w:rPr>
                <w:b/>
                <w:bCs/>
                <w:sz w:val="22"/>
                <w:szCs w:val="22"/>
              </w:rPr>
              <w:t>100</w:t>
            </w:r>
          </w:p>
        </w:tc>
        <w:tc>
          <w:tcPr>
            <w:tcW w:w="1086" w:type="dxa"/>
            <w:shd w:val="clear" w:color="auto" w:fill="auto"/>
            <w:noWrap/>
            <w:vAlign w:val="center"/>
            <w:hideMark/>
          </w:tcPr>
          <w:p w14:paraId="76374767" w14:textId="4098E6A0" w:rsidR="00531FCA" w:rsidRPr="000D2B73" w:rsidRDefault="00531FCA" w:rsidP="000D2B73">
            <w:pPr>
              <w:jc w:val="center"/>
              <w:rPr>
                <w:b/>
                <w:bCs/>
                <w:sz w:val="22"/>
                <w:szCs w:val="22"/>
              </w:rPr>
            </w:pPr>
            <w:r w:rsidRPr="000D2B73">
              <w:rPr>
                <w:b/>
                <w:bCs/>
                <w:sz w:val="22"/>
                <w:szCs w:val="22"/>
              </w:rPr>
              <w:t>100</w:t>
            </w:r>
          </w:p>
        </w:tc>
        <w:tc>
          <w:tcPr>
            <w:tcW w:w="1086" w:type="dxa"/>
            <w:shd w:val="clear" w:color="auto" w:fill="auto"/>
            <w:noWrap/>
            <w:vAlign w:val="center"/>
            <w:hideMark/>
          </w:tcPr>
          <w:p w14:paraId="41BB221E" w14:textId="22E190DA" w:rsidR="00531FCA" w:rsidRPr="000D2B73" w:rsidRDefault="00531FCA" w:rsidP="000D2B73">
            <w:pPr>
              <w:jc w:val="center"/>
              <w:rPr>
                <w:b/>
                <w:bCs/>
                <w:sz w:val="22"/>
                <w:szCs w:val="22"/>
              </w:rPr>
            </w:pPr>
            <w:r w:rsidRPr="000D2B73">
              <w:rPr>
                <w:b/>
                <w:bCs/>
                <w:sz w:val="22"/>
                <w:szCs w:val="22"/>
              </w:rPr>
              <w:t>100</w:t>
            </w:r>
          </w:p>
        </w:tc>
        <w:tc>
          <w:tcPr>
            <w:tcW w:w="1640" w:type="dxa"/>
            <w:vMerge/>
            <w:shd w:val="clear" w:color="auto" w:fill="auto"/>
            <w:hideMark/>
          </w:tcPr>
          <w:p w14:paraId="4318C1B9" w14:textId="77777777" w:rsidR="00531FCA" w:rsidRPr="000D2B73" w:rsidRDefault="00531FCA" w:rsidP="00232A2D">
            <w:pPr>
              <w:jc w:val="both"/>
              <w:rPr>
                <w:sz w:val="22"/>
                <w:szCs w:val="22"/>
              </w:rPr>
            </w:pPr>
          </w:p>
        </w:tc>
      </w:tr>
      <w:tr w:rsidR="00531FCA" w:rsidRPr="000D2B73" w14:paraId="1CA4F635" w14:textId="77777777" w:rsidTr="000D2B73">
        <w:trPr>
          <w:trHeight w:val="2445"/>
        </w:trPr>
        <w:tc>
          <w:tcPr>
            <w:tcW w:w="734" w:type="dxa"/>
            <w:vMerge/>
            <w:shd w:val="clear" w:color="auto" w:fill="auto"/>
            <w:hideMark/>
          </w:tcPr>
          <w:p w14:paraId="73342666" w14:textId="77777777" w:rsidR="00531FCA" w:rsidRPr="000D2B73" w:rsidRDefault="00531FCA" w:rsidP="00232A2D">
            <w:pPr>
              <w:jc w:val="both"/>
              <w:rPr>
                <w:sz w:val="22"/>
                <w:szCs w:val="22"/>
              </w:rPr>
            </w:pPr>
          </w:p>
        </w:tc>
        <w:tc>
          <w:tcPr>
            <w:tcW w:w="2039" w:type="dxa"/>
            <w:vMerge/>
            <w:shd w:val="clear" w:color="auto" w:fill="auto"/>
            <w:hideMark/>
          </w:tcPr>
          <w:p w14:paraId="32B209D9" w14:textId="77777777" w:rsidR="00531FCA" w:rsidRPr="000D2B73" w:rsidRDefault="00531FCA" w:rsidP="00232A2D">
            <w:pPr>
              <w:jc w:val="both"/>
              <w:rPr>
                <w:sz w:val="22"/>
                <w:szCs w:val="22"/>
              </w:rPr>
            </w:pPr>
          </w:p>
        </w:tc>
        <w:tc>
          <w:tcPr>
            <w:tcW w:w="1455" w:type="dxa"/>
            <w:vMerge/>
            <w:shd w:val="clear" w:color="auto" w:fill="auto"/>
            <w:hideMark/>
          </w:tcPr>
          <w:p w14:paraId="733087CC" w14:textId="77777777" w:rsidR="00531FCA" w:rsidRPr="000D2B73" w:rsidRDefault="00531FCA" w:rsidP="00232A2D">
            <w:pPr>
              <w:jc w:val="both"/>
              <w:rPr>
                <w:sz w:val="22"/>
                <w:szCs w:val="22"/>
              </w:rPr>
            </w:pPr>
          </w:p>
        </w:tc>
        <w:tc>
          <w:tcPr>
            <w:tcW w:w="1131" w:type="dxa"/>
            <w:vMerge/>
            <w:shd w:val="clear" w:color="auto" w:fill="auto"/>
            <w:hideMark/>
          </w:tcPr>
          <w:p w14:paraId="27D67F44" w14:textId="77777777" w:rsidR="00531FCA" w:rsidRPr="000D2B73" w:rsidRDefault="00531FCA" w:rsidP="00232A2D">
            <w:pPr>
              <w:jc w:val="both"/>
              <w:rPr>
                <w:sz w:val="22"/>
                <w:szCs w:val="22"/>
              </w:rPr>
            </w:pPr>
          </w:p>
        </w:tc>
        <w:tc>
          <w:tcPr>
            <w:tcW w:w="1385" w:type="dxa"/>
            <w:shd w:val="clear" w:color="auto" w:fill="auto"/>
            <w:vAlign w:val="center"/>
            <w:hideMark/>
          </w:tcPr>
          <w:p w14:paraId="6ADD2BBE" w14:textId="77777777" w:rsidR="00531FCA" w:rsidRPr="000D2B73" w:rsidRDefault="00531FCA" w:rsidP="000D2B73">
            <w:pPr>
              <w:jc w:val="center"/>
              <w:rPr>
                <w:sz w:val="22"/>
                <w:szCs w:val="22"/>
              </w:rPr>
            </w:pPr>
            <w:r w:rsidRPr="000D2B73">
              <w:rPr>
                <w:sz w:val="22"/>
                <w:szCs w:val="22"/>
              </w:rPr>
              <w:t>МБ</w:t>
            </w:r>
          </w:p>
        </w:tc>
        <w:tc>
          <w:tcPr>
            <w:tcW w:w="1556" w:type="dxa"/>
            <w:shd w:val="clear" w:color="auto" w:fill="auto"/>
            <w:noWrap/>
            <w:vAlign w:val="center"/>
            <w:hideMark/>
          </w:tcPr>
          <w:p w14:paraId="41E40246" w14:textId="1504DFDC" w:rsidR="00531FCA" w:rsidRPr="000D2B73" w:rsidRDefault="00531FCA" w:rsidP="000D2B73">
            <w:pPr>
              <w:jc w:val="center"/>
              <w:rPr>
                <w:b/>
                <w:bCs/>
                <w:sz w:val="22"/>
                <w:szCs w:val="22"/>
              </w:rPr>
            </w:pPr>
            <w:r w:rsidRPr="000D2B73">
              <w:rPr>
                <w:b/>
                <w:bCs/>
                <w:sz w:val="22"/>
                <w:szCs w:val="22"/>
              </w:rPr>
              <w:t>500</w:t>
            </w:r>
          </w:p>
        </w:tc>
        <w:tc>
          <w:tcPr>
            <w:tcW w:w="1182" w:type="dxa"/>
            <w:shd w:val="clear" w:color="auto" w:fill="auto"/>
            <w:noWrap/>
            <w:vAlign w:val="center"/>
            <w:hideMark/>
          </w:tcPr>
          <w:p w14:paraId="633800C8" w14:textId="3F992D8D" w:rsidR="00531FCA" w:rsidRPr="000D2B73" w:rsidRDefault="00531FCA" w:rsidP="000D2B73">
            <w:pPr>
              <w:jc w:val="center"/>
              <w:rPr>
                <w:sz w:val="22"/>
                <w:szCs w:val="22"/>
              </w:rPr>
            </w:pPr>
            <w:r w:rsidRPr="000D2B73">
              <w:rPr>
                <w:sz w:val="22"/>
                <w:szCs w:val="22"/>
              </w:rPr>
              <w:t>100</w:t>
            </w:r>
          </w:p>
        </w:tc>
        <w:tc>
          <w:tcPr>
            <w:tcW w:w="1086" w:type="dxa"/>
            <w:shd w:val="clear" w:color="auto" w:fill="auto"/>
            <w:noWrap/>
            <w:vAlign w:val="center"/>
            <w:hideMark/>
          </w:tcPr>
          <w:p w14:paraId="7682F230" w14:textId="18D94A7D" w:rsidR="00531FCA" w:rsidRPr="000D2B73" w:rsidRDefault="00531FCA" w:rsidP="000D2B73">
            <w:pPr>
              <w:jc w:val="center"/>
              <w:rPr>
                <w:sz w:val="22"/>
                <w:szCs w:val="22"/>
              </w:rPr>
            </w:pPr>
            <w:r w:rsidRPr="000D2B73">
              <w:rPr>
                <w:sz w:val="22"/>
                <w:szCs w:val="22"/>
              </w:rPr>
              <w:t>100</w:t>
            </w:r>
          </w:p>
        </w:tc>
        <w:tc>
          <w:tcPr>
            <w:tcW w:w="1086" w:type="dxa"/>
            <w:shd w:val="clear" w:color="auto" w:fill="auto"/>
            <w:noWrap/>
            <w:vAlign w:val="center"/>
            <w:hideMark/>
          </w:tcPr>
          <w:p w14:paraId="18920D1B" w14:textId="46C5C822" w:rsidR="00531FCA" w:rsidRPr="000D2B73" w:rsidRDefault="00531FCA" w:rsidP="000D2B73">
            <w:pPr>
              <w:jc w:val="center"/>
              <w:rPr>
                <w:sz w:val="22"/>
                <w:szCs w:val="22"/>
              </w:rPr>
            </w:pPr>
            <w:r w:rsidRPr="000D2B73">
              <w:rPr>
                <w:sz w:val="22"/>
                <w:szCs w:val="22"/>
              </w:rPr>
              <w:t>100</w:t>
            </w:r>
          </w:p>
        </w:tc>
        <w:tc>
          <w:tcPr>
            <w:tcW w:w="1086" w:type="dxa"/>
            <w:shd w:val="clear" w:color="auto" w:fill="auto"/>
            <w:noWrap/>
            <w:vAlign w:val="center"/>
            <w:hideMark/>
          </w:tcPr>
          <w:p w14:paraId="360D8D6A" w14:textId="68D8D713" w:rsidR="00531FCA" w:rsidRPr="000D2B73" w:rsidRDefault="00531FCA" w:rsidP="000D2B73">
            <w:pPr>
              <w:jc w:val="center"/>
              <w:rPr>
                <w:sz w:val="22"/>
                <w:szCs w:val="22"/>
              </w:rPr>
            </w:pPr>
            <w:r w:rsidRPr="000D2B73">
              <w:rPr>
                <w:sz w:val="22"/>
                <w:szCs w:val="22"/>
              </w:rPr>
              <w:t>100</w:t>
            </w:r>
          </w:p>
        </w:tc>
        <w:tc>
          <w:tcPr>
            <w:tcW w:w="1086" w:type="dxa"/>
            <w:shd w:val="clear" w:color="auto" w:fill="auto"/>
            <w:noWrap/>
            <w:vAlign w:val="center"/>
            <w:hideMark/>
          </w:tcPr>
          <w:p w14:paraId="40F6F5B9" w14:textId="18332D74" w:rsidR="00531FCA" w:rsidRPr="000D2B73" w:rsidRDefault="00531FCA" w:rsidP="000D2B73">
            <w:pPr>
              <w:jc w:val="center"/>
              <w:rPr>
                <w:sz w:val="22"/>
                <w:szCs w:val="22"/>
              </w:rPr>
            </w:pPr>
            <w:r w:rsidRPr="000D2B73">
              <w:rPr>
                <w:sz w:val="22"/>
                <w:szCs w:val="22"/>
              </w:rPr>
              <w:t>100</w:t>
            </w:r>
          </w:p>
        </w:tc>
        <w:tc>
          <w:tcPr>
            <w:tcW w:w="1640" w:type="dxa"/>
            <w:vMerge/>
            <w:shd w:val="clear" w:color="auto" w:fill="auto"/>
            <w:hideMark/>
          </w:tcPr>
          <w:p w14:paraId="5D3D885B" w14:textId="77777777" w:rsidR="00531FCA" w:rsidRPr="000D2B73" w:rsidRDefault="00531FCA" w:rsidP="00232A2D">
            <w:pPr>
              <w:jc w:val="both"/>
              <w:rPr>
                <w:sz w:val="22"/>
                <w:szCs w:val="22"/>
              </w:rPr>
            </w:pPr>
          </w:p>
        </w:tc>
      </w:tr>
      <w:tr w:rsidR="00531FCA" w:rsidRPr="000D2B73" w14:paraId="5D1071CA" w14:textId="77777777" w:rsidTr="000D2B73">
        <w:trPr>
          <w:trHeight w:val="1049"/>
        </w:trPr>
        <w:tc>
          <w:tcPr>
            <w:tcW w:w="734" w:type="dxa"/>
            <w:vMerge w:val="restart"/>
            <w:shd w:val="clear" w:color="auto" w:fill="auto"/>
            <w:noWrap/>
            <w:hideMark/>
          </w:tcPr>
          <w:p w14:paraId="7F861F59" w14:textId="77777777" w:rsidR="00531FCA" w:rsidRPr="000D2B73" w:rsidRDefault="00531FCA" w:rsidP="00232A2D">
            <w:pPr>
              <w:jc w:val="both"/>
              <w:rPr>
                <w:sz w:val="22"/>
                <w:szCs w:val="22"/>
              </w:rPr>
            </w:pPr>
            <w:r w:rsidRPr="000D2B73">
              <w:rPr>
                <w:sz w:val="22"/>
                <w:szCs w:val="22"/>
              </w:rPr>
              <w:t>1.1.5.</w:t>
            </w:r>
          </w:p>
        </w:tc>
        <w:tc>
          <w:tcPr>
            <w:tcW w:w="2039" w:type="dxa"/>
            <w:vMerge w:val="restart"/>
            <w:shd w:val="clear" w:color="auto" w:fill="auto"/>
            <w:hideMark/>
          </w:tcPr>
          <w:p w14:paraId="576DA034" w14:textId="77777777" w:rsidR="00531FCA" w:rsidRPr="000D2B73" w:rsidRDefault="00531FCA" w:rsidP="00232A2D">
            <w:pPr>
              <w:jc w:val="both"/>
              <w:rPr>
                <w:sz w:val="22"/>
                <w:szCs w:val="22"/>
              </w:rPr>
            </w:pPr>
            <w:r w:rsidRPr="000D2B73">
              <w:rPr>
                <w:sz w:val="22"/>
                <w:szCs w:val="22"/>
              </w:rPr>
              <w:t xml:space="preserve">Взносы на капитальный ремонт муниципального </w:t>
            </w:r>
            <w:r w:rsidRPr="000D2B73">
              <w:rPr>
                <w:sz w:val="22"/>
                <w:szCs w:val="22"/>
              </w:rPr>
              <w:lastRenderedPageBreak/>
              <w:t xml:space="preserve">жилищного </w:t>
            </w:r>
            <w:r w:rsidR="00446EDD" w:rsidRPr="000D2B73">
              <w:rPr>
                <w:sz w:val="22"/>
                <w:szCs w:val="22"/>
              </w:rPr>
              <w:t>фонда работниками</w:t>
            </w:r>
            <w:r w:rsidRPr="000D2B73">
              <w:rPr>
                <w:sz w:val="22"/>
                <w:szCs w:val="22"/>
              </w:rPr>
              <w:t xml:space="preserve"> учреждений системы образования, проживающими в жилых помещениях муниципального жилищного фонда по договорам найма </w:t>
            </w:r>
          </w:p>
        </w:tc>
        <w:tc>
          <w:tcPr>
            <w:tcW w:w="1455" w:type="dxa"/>
            <w:vMerge w:val="restart"/>
            <w:shd w:val="clear" w:color="auto" w:fill="auto"/>
            <w:hideMark/>
          </w:tcPr>
          <w:p w14:paraId="23A7C2EF" w14:textId="77777777" w:rsidR="00531FCA" w:rsidRPr="000D2B73" w:rsidRDefault="00531FCA" w:rsidP="00232A2D">
            <w:pPr>
              <w:jc w:val="both"/>
              <w:rPr>
                <w:sz w:val="22"/>
                <w:szCs w:val="22"/>
              </w:rPr>
            </w:pPr>
            <w:r w:rsidRPr="000D2B73">
              <w:rPr>
                <w:sz w:val="22"/>
                <w:szCs w:val="22"/>
              </w:rPr>
              <w:lastRenderedPageBreak/>
              <w:t>УО</w:t>
            </w:r>
          </w:p>
        </w:tc>
        <w:tc>
          <w:tcPr>
            <w:tcW w:w="1131" w:type="dxa"/>
            <w:vMerge w:val="restart"/>
            <w:shd w:val="clear" w:color="auto" w:fill="auto"/>
            <w:hideMark/>
          </w:tcPr>
          <w:p w14:paraId="75EE0EB5" w14:textId="77777777" w:rsidR="00531FCA" w:rsidRPr="000D2B73" w:rsidRDefault="00531FCA" w:rsidP="00232A2D">
            <w:pPr>
              <w:jc w:val="both"/>
              <w:rPr>
                <w:sz w:val="22"/>
                <w:szCs w:val="22"/>
              </w:rPr>
            </w:pPr>
            <w:r w:rsidRPr="000D2B73">
              <w:rPr>
                <w:sz w:val="22"/>
                <w:szCs w:val="22"/>
              </w:rPr>
              <w:t>5 лет</w:t>
            </w:r>
          </w:p>
        </w:tc>
        <w:tc>
          <w:tcPr>
            <w:tcW w:w="1385" w:type="dxa"/>
            <w:shd w:val="clear" w:color="auto" w:fill="auto"/>
            <w:vAlign w:val="center"/>
            <w:hideMark/>
          </w:tcPr>
          <w:p w14:paraId="48B72552" w14:textId="77777777" w:rsidR="00531FCA" w:rsidRPr="000D2B73" w:rsidRDefault="00531FCA" w:rsidP="000D2B73">
            <w:pPr>
              <w:jc w:val="center"/>
              <w:rPr>
                <w:sz w:val="22"/>
                <w:szCs w:val="22"/>
              </w:rPr>
            </w:pPr>
            <w:r w:rsidRPr="000D2B73">
              <w:rPr>
                <w:sz w:val="22"/>
                <w:szCs w:val="22"/>
              </w:rPr>
              <w:t>Итого:</w:t>
            </w:r>
          </w:p>
        </w:tc>
        <w:tc>
          <w:tcPr>
            <w:tcW w:w="1556" w:type="dxa"/>
            <w:shd w:val="clear" w:color="auto" w:fill="auto"/>
            <w:noWrap/>
            <w:vAlign w:val="center"/>
            <w:hideMark/>
          </w:tcPr>
          <w:p w14:paraId="351FA676" w14:textId="4A889330" w:rsidR="00531FCA" w:rsidRPr="000D2B73" w:rsidRDefault="00531FCA" w:rsidP="000D2B73">
            <w:pPr>
              <w:jc w:val="center"/>
              <w:rPr>
                <w:b/>
                <w:bCs/>
                <w:sz w:val="22"/>
                <w:szCs w:val="22"/>
              </w:rPr>
            </w:pPr>
            <w:r w:rsidRPr="000D2B73">
              <w:rPr>
                <w:b/>
                <w:bCs/>
                <w:sz w:val="22"/>
                <w:szCs w:val="22"/>
              </w:rPr>
              <w:t>1 250</w:t>
            </w:r>
          </w:p>
        </w:tc>
        <w:tc>
          <w:tcPr>
            <w:tcW w:w="1182" w:type="dxa"/>
            <w:shd w:val="clear" w:color="auto" w:fill="auto"/>
            <w:noWrap/>
            <w:vAlign w:val="center"/>
            <w:hideMark/>
          </w:tcPr>
          <w:p w14:paraId="1A41D762" w14:textId="70DDE9CF" w:rsidR="00531FCA" w:rsidRPr="000D2B73" w:rsidRDefault="00531FCA" w:rsidP="000D2B73">
            <w:pPr>
              <w:jc w:val="center"/>
              <w:rPr>
                <w:b/>
                <w:bCs/>
                <w:sz w:val="22"/>
                <w:szCs w:val="22"/>
              </w:rPr>
            </w:pPr>
            <w:r w:rsidRPr="000D2B73">
              <w:rPr>
                <w:b/>
                <w:bCs/>
                <w:sz w:val="22"/>
                <w:szCs w:val="22"/>
              </w:rPr>
              <w:t>250</w:t>
            </w:r>
          </w:p>
        </w:tc>
        <w:tc>
          <w:tcPr>
            <w:tcW w:w="1086" w:type="dxa"/>
            <w:shd w:val="clear" w:color="auto" w:fill="auto"/>
            <w:noWrap/>
            <w:vAlign w:val="center"/>
            <w:hideMark/>
          </w:tcPr>
          <w:p w14:paraId="6AF08E42" w14:textId="4AB79E95" w:rsidR="00531FCA" w:rsidRPr="000D2B73" w:rsidRDefault="00531FCA" w:rsidP="000D2B73">
            <w:pPr>
              <w:jc w:val="center"/>
              <w:rPr>
                <w:b/>
                <w:bCs/>
                <w:sz w:val="22"/>
                <w:szCs w:val="22"/>
              </w:rPr>
            </w:pPr>
            <w:r w:rsidRPr="000D2B73">
              <w:rPr>
                <w:b/>
                <w:bCs/>
                <w:sz w:val="22"/>
                <w:szCs w:val="22"/>
              </w:rPr>
              <w:t>250</w:t>
            </w:r>
          </w:p>
        </w:tc>
        <w:tc>
          <w:tcPr>
            <w:tcW w:w="1086" w:type="dxa"/>
            <w:shd w:val="clear" w:color="auto" w:fill="auto"/>
            <w:noWrap/>
            <w:vAlign w:val="center"/>
            <w:hideMark/>
          </w:tcPr>
          <w:p w14:paraId="298E7B01" w14:textId="4B250684" w:rsidR="00531FCA" w:rsidRPr="000D2B73" w:rsidRDefault="00531FCA" w:rsidP="000D2B73">
            <w:pPr>
              <w:jc w:val="center"/>
              <w:rPr>
                <w:b/>
                <w:bCs/>
                <w:sz w:val="22"/>
                <w:szCs w:val="22"/>
              </w:rPr>
            </w:pPr>
            <w:r w:rsidRPr="000D2B73">
              <w:rPr>
                <w:b/>
                <w:bCs/>
                <w:sz w:val="22"/>
                <w:szCs w:val="22"/>
              </w:rPr>
              <w:t>250</w:t>
            </w:r>
          </w:p>
        </w:tc>
        <w:tc>
          <w:tcPr>
            <w:tcW w:w="1086" w:type="dxa"/>
            <w:shd w:val="clear" w:color="auto" w:fill="auto"/>
            <w:noWrap/>
            <w:vAlign w:val="center"/>
            <w:hideMark/>
          </w:tcPr>
          <w:p w14:paraId="5A11A71C" w14:textId="1E03D508" w:rsidR="00531FCA" w:rsidRPr="000D2B73" w:rsidRDefault="00531FCA" w:rsidP="000D2B73">
            <w:pPr>
              <w:jc w:val="center"/>
              <w:rPr>
                <w:b/>
                <w:bCs/>
                <w:sz w:val="22"/>
                <w:szCs w:val="22"/>
              </w:rPr>
            </w:pPr>
            <w:r w:rsidRPr="000D2B73">
              <w:rPr>
                <w:b/>
                <w:bCs/>
                <w:sz w:val="22"/>
                <w:szCs w:val="22"/>
              </w:rPr>
              <w:t>250</w:t>
            </w:r>
          </w:p>
        </w:tc>
        <w:tc>
          <w:tcPr>
            <w:tcW w:w="1086" w:type="dxa"/>
            <w:shd w:val="clear" w:color="auto" w:fill="auto"/>
            <w:noWrap/>
            <w:vAlign w:val="center"/>
            <w:hideMark/>
          </w:tcPr>
          <w:p w14:paraId="7244BD87" w14:textId="500DC695" w:rsidR="00531FCA" w:rsidRPr="000D2B73" w:rsidRDefault="00531FCA" w:rsidP="000D2B73">
            <w:pPr>
              <w:jc w:val="center"/>
              <w:rPr>
                <w:b/>
                <w:bCs/>
                <w:sz w:val="22"/>
                <w:szCs w:val="22"/>
              </w:rPr>
            </w:pPr>
            <w:r w:rsidRPr="000D2B73">
              <w:rPr>
                <w:b/>
                <w:bCs/>
                <w:sz w:val="22"/>
                <w:szCs w:val="22"/>
              </w:rPr>
              <w:t>250</w:t>
            </w:r>
          </w:p>
        </w:tc>
        <w:tc>
          <w:tcPr>
            <w:tcW w:w="1640" w:type="dxa"/>
            <w:vMerge/>
            <w:shd w:val="clear" w:color="auto" w:fill="auto"/>
            <w:hideMark/>
          </w:tcPr>
          <w:p w14:paraId="5227D482" w14:textId="77777777" w:rsidR="00531FCA" w:rsidRPr="000D2B73" w:rsidRDefault="00531FCA" w:rsidP="00232A2D">
            <w:pPr>
              <w:jc w:val="both"/>
              <w:rPr>
                <w:sz w:val="22"/>
                <w:szCs w:val="22"/>
              </w:rPr>
            </w:pPr>
          </w:p>
        </w:tc>
      </w:tr>
      <w:tr w:rsidR="00531FCA" w:rsidRPr="000D2B73" w14:paraId="1F53FADD" w14:textId="77777777" w:rsidTr="000D2B73">
        <w:trPr>
          <w:trHeight w:val="1770"/>
        </w:trPr>
        <w:tc>
          <w:tcPr>
            <w:tcW w:w="734" w:type="dxa"/>
            <w:vMerge/>
            <w:shd w:val="clear" w:color="auto" w:fill="auto"/>
            <w:hideMark/>
          </w:tcPr>
          <w:p w14:paraId="5AEA482B" w14:textId="77777777" w:rsidR="00531FCA" w:rsidRPr="000D2B73" w:rsidRDefault="00531FCA" w:rsidP="00232A2D">
            <w:pPr>
              <w:jc w:val="both"/>
              <w:rPr>
                <w:sz w:val="22"/>
                <w:szCs w:val="22"/>
              </w:rPr>
            </w:pPr>
          </w:p>
        </w:tc>
        <w:tc>
          <w:tcPr>
            <w:tcW w:w="2039" w:type="dxa"/>
            <w:vMerge/>
            <w:shd w:val="clear" w:color="auto" w:fill="auto"/>
            <w:hideMark/>
          </w:tcPr>
          <w:p w14:paraId="68DF8823" w14:textId="77777777" w:rsidR="00531FCA" w:rsidRPr="000D2B73" w:rsidRDefault="00531FCA" w:rsidP="00232A2D">
            <w:pPr>
              <w:jc w:val="both"/>
              <w:rPr>
                <w:sz w:val="22"/>
                <w:szCs w:val="22"/>
              </w:rPr>
            </w:pPr>
          </w:p>
        </w:tc>
        <w:tc>
          <w:tcPr>
            <w:tcW w:w="1455" w:type="dxa"/>
            <w:vMerge/>
            <w:shd w:val="clear" w:color="auto" w:fill="auto"/>
            <w:hideMark/>
          </w:tcPr>
          <w:p w14:paraId="6276A3D8" w14:textId="77777777" w:rsidR="00531FCA" w:rsidRPr="000D2B73" w:rsidRDefault="00531FCA" w:rsidP="00232A2D">
            <w:pPr>
              <w:jc w:val="both"/>
              <w:rPr>
                <w:sz w:val="22"/>
                <w:szCs w:val="22"/>
              </w:rPr>
            </w:pPr>
          </w:p>
        </w:tc>
        <w:tc>
          <w:tcPr>
            <w:tcW w:w="1131" w:type="dxa"/>
            <w:vMerge/>
            <w:shd w:val="clear" w:color="auto" w:fill="auto"/>
            <w:hideMark/>
          </w:tcPr>
          <w:p w14:paraId="7C787C58" w14:textId="77777777" w:rsidR="00531FCA" w:rsidRPr="000D2B73" w:rsidRDefault="00531FCA" w:rsidP="00232A2D">
            <w:pPr>
              <w:jc w:val="both"/>
              <w:rPr>
                <w:sz w:val="22"/>
                <w:szCs w:val="22"/>
              </w:rPr>
            </w:pPr>
          </w:p>
        </w:tc>
        <w:tc>
          <w:tcPr>
            <w:tcW w:w="1385" w:type="dxa"/>
            <w:shd w:val="clear" w:color="auto" w:fill="auto"/>
            <w:vAlign w:val="center"/>
            <w:hideMark/>
          </w:tcPr>
          <w:p w14:paraId="354724DF" w14:textId="77777777" w:rsidR="00531FCA" w:rsidRPr="000D2B73" w:rsidRDefault="00531FCA" w:rsidP="000D2B73">
            <w:pPr>
              <w:jc w:val="center"/>
              <w:rPr>
                <w:sz w:val="22"/>
                <w:szCs w:val="22"/>
              </w:rPr>
            </w:pPr>
            <w:r w:rsidRPr="000D2B73">
              <w:rPr>
                <w:sz w:val="22"/>
                <w:szCs w:val="22"/>
              </w:rPr>
              <w:t>МБ</w:t>
            </w:r>
          </w:p>
        </w:tc>
        <w:tc>
          <w:tcPr>
            <w:tcW w:w="1556" w:type="dxa"/>
            <w:shd w:val="clear" w:color="auto" w:fill="auto"/>
            <w:noWrap/>
            <w:vAlign w:val="center"/>
            <w:hideMark/>
          </w:tcPr>
          <w:p w14:paraId="055E3DE1" w14:textId="7126F96F" w:rsidR="00531FCA" w:rsidRPr="000D2B73" w:rsidRDefault="00531FCA" w:rsidP="000D2B73">
            <w:pPr>
              <w:jc w:val="center"/>
              <w:rPr>
                <w:b/>
                <w:bCs/>
                <w:sz w:val="22"/>
                <w:szCs w:val="22"/>
              </w:rPr>
            </w:pPr>
            <w:r w:rsidRPr="000D2B73">
              <w:rPr>
                <w:b/>
                <w:bCs/>
                <w:sz w:val="22"/>
                <w:szCs w:val="22"/>
              </w:rPr>
              <w:t>1 250</w:t>
            </w:r>
          </w:p>
        </w:tc>
        <w:tc>
          <w:tcPr>
            <w:tcW w:w="1182" w:type="dxa"/>
            <w:shd w:val="clear" w:color="auto" w:fill="auto"/>
            <w:noWrap/>
            <w:vAlign w:val="center"/>
            <w:hideMark/>
          </w:tcPr>
          <w:p w14:paraId="0B78A36E" w14:textId="3D0982B1" w:rsidR="00531FCA" w:rsidRPr="000D2B73" w:rsidRDefault="00531FCA" w:rsidP="000D2B73">
            <w:pPr>
              <w:jc w:val="center"/>
              <w:rPr>
                <w:sz w:val="22"/>
                <w:szCs w:val="22"/>
              </w:rPr>
            </w:pPr>
            <w:r w:rsidRPr="000D2B73">
              <w:rPr>
                <w:sz w:val="22"/>
                <w:szCs w:val="22"/>
              </w:rPr>
              <w:t>250</w:t>
            </w:r>
          </w:p>
        </w:tc>
        <w:tc>
          <w:tcPr>
            <w:tcW w:w="1086" w:type="dxa"/>
            <w:shd w:val="clear" w:color="auto" w:fill="auto"/>
            <w:noWrap/>
            <w:vAlign w:val="center"/>
            <w:hideMark/>
          </w:tcPr>
          <w:p w14:paraId="2E225967" w14:textId="3D4848D3" w:rsidR="00531FCA" w:rsidRPr="000D2B73" w:rsidRDefault="00531FCA" w:rsidP="000D2B73">
            <w:pPr>
              <w:jc w:val="center"/>
              <w:rPr>
                <w:sz w:val="22"/>
                <w:szCs w:val="22"/>
              </w:rPr>
            </w:pPr>
            <w:r w:rsidRPr="000D2B73">
              <w:rPr>
                <w:sz w:val="22"/>
                <w:szCs w:val="22"/>
              </w:rPr>
              <w:t>250</w:t>
            </w:r>
          </w:p>
        </w:tc>
        <w:tc>
          <w:tcPr>
            <w:tcW w:w="1086" w:type="dxa"/>
            <w:shd w:val="clear" w:color="auto" w:fill="auto"/>
            <w:noWrap/>
            <w:vAlign w:val="center"/>
            <w:hideMark/>
          </w:tcPr>
          <w:p w14:paraId="76CC7EDC" w14:textId="44DDAC04" w:rsidR="00531FCA" w:rsidRPr="000D2B73" w:rsidRDefault="00531FCA" w:rsidP="000D2B73">
            <w:pPr>
              <w:jc w:val="center"/>
              <w:rPr>
                <w:sz w:val="22"/>
                <w:szCs w:val="22"/>
              </w:rPr>
            </w:pPr>
            <w:r w:rsidRPr="000D2B73">
              <w:rPr>
                <w:sz w:val="22"/>
                <w:szCs w:val="22"/>
              </w:rPr>
              <w:t>250</w:t>
            </w:r>
          </w:p>
        </w:tc>
        <w:tc>
          <w:tcPr>
            <w:tcW w:w="1086" w:type="dxa"/>
            <w:shd w:val="clear" w:color="auto" w:fill="auto"/>
            <w:noWrap/>
            <w:vAlign w:val="center"/>
            <w:hideMark/>
          </w:tcPr>
          <w:p w14:paraId="1E2BB1D7" w14:textId="7E5F4788" w:rsidR="00531FCA" w:rsidRPr="000D2B73" w:rsidRDefault="00531FCA" w:rsidP="000D2B73">
            <w:pPr>
              <w:jc w:val="center"/>
              <w:rPr>
                <w:sz w:val="22"/>
                <w:szCs w:val="22"/>
              </w:rPr>
            </w:pPr>
            <w:r w:rsidRPr="000D2B73">
              <w:rPr>
                <w:sz w:val="22"/>
                <w:szCs w:val="22"/>
              </w:rPr>
              <w:t>250</w:t>
            </w:r>
          </w:p>
        </w:tc>
        <w:tc>
          <w:tcPr>
            <w:tcW w:w="1086" w:type="dxa"/>
            <w:shd w:val="clear" w:color="auto" w:fill="auto"/>
            <w:noWrap/>
            <w:vAlign w:val="center"/>
            <w:hideMark/>
          </w:tcPr>
          <w:p w14:paraId="0D523896" w14:textId="74516980" w:rsidR="00531FCA" w:rsidRPr="000D2B73" w:rsidRDefault="00531FCA" w:rsidP="000D2B73">
            <w:pPr>
              <w:jc w:val="center"/>
              <w:rPr>
                <w:sz w:val="22"/>
                <w:szCs w:val="22"/>
              </w:rPr>
            </w:pPr>
            <w:r w:rsidRPr="000D2B73">
              <w:rPr>
                <w:sz w:val="22"/>
                <w:szCs w:val="22"/>
              </w:rPr>
              <w:t>250</w:t>
            </w:r>
          </w:p>
        </w:tc>
        <w:tc>
          <w:tcPr>
            <w:tcW w:w="1640" w:type="dxa"/>
            <w:vMerge/>
            <w:shd w:val="clear" w:color="auto" w:fill="auto"/>
            <w:hideMark/>
          </w:tcPr>
          <w:p w14:paraId="26517DCD" w14:textId="77777777" w:rsidR="00531FCA" w:rsidRPr="000D2B73" w:rsidRDefault="00531FCA" w:rsidP="00232A2D">
            <w:pPr>
              <w:jc w:val="both"/>
              <w:rPr>
                <w:sz w:val="22"/>
                <w:szCs w:val="22"/>
              </w:rPr>
            </w:pPr>
          </w:p>
        </w:tc>
      </w:tr>
      <w:tr w:rsidR="00531FCA" w:rsidRPr="000D2B73" w14:paraId="53423A46" w14:textId="77777777" w:rsidTr="000D2B73">
        <w:trPr>
          <w:trHeight w:val="345"/>
        </w:trPr>
        <w:tc>
          <w:tcPr>
            <w:tcW w:w="2773" w:type="dxa"/>
            <w:gridSpan w:val="2"/>
            <w:vMerge w:val="restart"/>
            <w:shd w:val="clear" w:color="auto" w:fill="auto"/>
            <w:hideMark/>
          </w:tcPr>
          <w:p w14:paraId="73CBBE82" w14:textId="77777777" w:rsidR="00531FCA" w:rsidRPr="000D2B73" w:rsidRDefault="00531FCA" w:rsidP="00232A2D">
            <w:pPr>
              <w:jc w:val="both"/>
              <w:rPr>
                <w:b/>
                <w:bCs/>
                <w:sz w:val="22"/>
                <w:szCs w:val="22"/>
              </w:rPr>
            </w:pPr>
            <w:r w:rsidRPr="000D2B73">
              <w:rPr>
                <w:b/>
                <w:bCs/>
                <w:sz w:val="22"/>
                <w:szCs w:val="22"/>
              </w:rPr>
              <w:lastRenderedPageBreak/>
              <w:t>Итого по подпрограмме 4:</w:t>
            </w:r>
          </w:p>
        </w:tc>
        <w:tc>
          <w:tcPr>
            <w:tcW w:w="1455" w:type="dxa"/>
            <w:vMerge w:val="restart"/>
            <w:shd w:val="clear" w:color="auto" w:fill="auto"/>
            <w:hideMark/>
          </w:tcPr>
          <w:p w14:paraId="6A587357" w14:textId="77777777" w:rsidR="00531FCA" w:rsidRPr="000D2B73" w:rsidRDefault="00531FCA" w:rsidP="00232A2D">
            <w:pPr>
              <w:jc w:val="both"/>
              <w:rPr>
                <w:b/>
                <w:bCs/>
                <w:sz w:val="22"/>
                <w:szCs w:val="22"/>
              </w:rPr>
            </w:pPr>
            <w:r w:rsidRPr="000D2B73">
              <w:rPr>
                <w:b/>
                <w:bCs/>
                <w:sz w:val="22"/>
                <w:szCs w:val="22"/>
              </w:rPr>
              <w:t> </w:t>
            </w:r>
          </w:p>
        </w:tc>
        <w:tc>
          <w:tcPr>
            <w:tcW w:w="1131" w:type="dxa"/>
            <w:vMerge w:val="restart"/>
            <w:shd w:val="clear" w:color="auto" w:fill="auto"/>
            <w:hideMark/>
          </w:tcPr>
          <w:p w14:paraId="5E4DC305" w14:textId="77777777" w:rsidR="00531FCA" w:rsidRPr="000D2B73" w:rsidRDefault="00531FCA" w:rsidP="00232A2D">
            <w:pPr>
              <w:jc w:val="both"/>
              <w:rPr>
                <w:b/>
                <w:bCs/>
                <w:sz w:val="22"/>
                <w:szCs w:val="22"/>
              </w:rPr>
            </w:pPr>
            <w:r w:rsidRPr="000D2B73">
              <w:rPr>
                <w:b/>
                <w:bCs/>
                <w:sz w:val="22"/>
                <w:szCs w:val="22"/>
              </w:rPr>
              <w:t> </w:t>
            </w:r>
          </w:p>
        </w:tc>
        <w:tc>
          <w:tcPr>
            <w:tcW w:w="1385" w:type="dxa"/>
            <w:shd w:val="clear" w:color="auto" w:fill="auto"/>
            <w:vAlign w:val="center"/>
            <w:hideMark/>
          </w:tcPr>
          <w:p w14:paraId="683F7EAA" w14:textId="77777777" w:rsidR="00531FCA" w:rsidRPr="000D2B73" w:rsidRDefault="00531FCA" w:rsidP="000D2B73">
            <w:pPr>
              <w:jc w:val="center"/>
              <w:rPr>
                <w:b/>
                <w:bCs/>
                <w:sz w:val="22"/>
                <w:szCs w:val="22"/>
              </w:rPr>
            </w:pPr>
            <w:r w:rsidRPr="000D2B73">
              <w:rPr>
                <w:b/>
                <w:bCs/>
                <w:sz w:val="22"/>
                <w:szCs w:val="22"/>
              </w:rPr>
              <w:t>Итого:</w:t>
            </w:r>
          </w:p>
        </w:tc>
        <w:tc>
          <w:tcPr>
            <w:tcW w:w="1556" w:type="dxa"/>
            <w:shd w:val="clear" w:color="auto" w:fill="auto"/>
            <w:noWrap/>
            <w:vAlign w:val="center"/>
            <w:hideMark/>
          </w:tcPr>
          <w:p w14:paraId="66EB3684" w14:textId="029E4C3F" w:rsidR="00531FCA" w:rsidRPr="000D2B73" w:rsidRDefault="00531FCA" w:rsidP="000D2B73">
            <w:pPr>
              <w:jc w:val="center"/>
              <w:rPr>
                <w:b/>
                <w:bCs/>
                <w:sz w:val="22"/>
                <w:szCs w:val="22"/>
              </w:rPr>
            </w:pPr>
            <w:r w:rsidRPr="000D2B73">
              <w:rPr>
                <w:b/>
                <w:bCs/>
                <w:sz w:val="22"/>
                <w:szCs w:val="22"/>
              </w:rPr>
              <w:t>167 500</w:t>
            </w:r>
          </w:p>
        </w:tc>
        <w:tc>
          <w:tcPr>
            <w:tcW w:w="1182" w:type="dxa"/>
            <w:shd w:val="clear" w:color="auto" w:fill="auto"/>
            <w:noWrap/>
            <w:vAlign w:val="center"/>
            <w:hideMark/>
          </w:tcPr>
          <w:p w14:paraId="68976255" w14:textId="5CC9771D" w:rsidR="00531FCA" w:rsidRPr="000D2B73" w:rsidRDefault="00531FCA" w:rsidP="000D2B73">
            <w:pPr>
              <w:jc w:val="center"/>
              <w:rPr>
                <w:b/>
                <w:bCs/>
                <w:sz w:val="22"/>
                <w:szCs w:val="22"/>
              </w:rPr>
            </w:pPr>
            <w:r w:rsidRPr="000D2B73">
              <w:rPr>
                <w:b/>
                <w:bCs/>
                <w:sz w:val="22"/>
                <w:szCs w:val="22"/>
              </w:rPr>
              <w:t>33 500</w:t>
            </w:r>
          </w:p>
        </w:tc>
        <w:tc>
          <w:tcPr>
            <w:tcW w:w="1086" w:type="dxa"/>
            <w:shd w:val="clear" w:color="auto" w:fill="auto"/>
            <w:noWrap/>
            <w:vAlign w:val="center"/>
            <w:hideMark/>
          </w:tcPr>
          <w:p w14:paraId="12A444CD" w14:textId="5DC72DEF" w:rsidR="00531FCA" w:rsidRPr="000D2B73" w:rsidRDefault="00531FCA" w:rsidP="000D2B73">
            <w:pPr>
              <w:jc w:val="center"/>
              <w:rPr>
                <w:b/>
                <w:bCs/>
                <w:sz w:val="22"/>
                <w:szCs w:val="22"/>
              </w:rPr>
            </w:pPr>
            <w:r w:rsidRPr="000D2B73">
              <w:rPr>
                <w:b/>
                <w:bCs/>
                <w:sz w:val="22"/>
                <w:szCs w:val="22"/>
              </w:rPr>
              <w:t>33 500</w:t>
            </w:r>
          </w:p>
        </w:tc>
        <w:tc>
          <w:tcPr>
            <w:tcW w:w="1086" w:type="dxa"/>
            <w:shd w:val="clear" w:color="auto" w:fill="auto"/>
            <w:noWrap/>
            <w:vAlign w:val="center"/>
            <w:hideMark/>
          </w:tcPr>
          <w:p w14:paraId="42F031DB" w14:textId="77746DDD" w:rsidR="00531FCA" w:rsidRPr="000D2B73" w:rsidRDefault="00531FCA" w:rsidP="000D2B73">
            <w:pPr>
              <w:jc w:val="center"/>
              <w:rPr>
                <w:b/>
                <w:bCs/>
                <w:sz w:val="22"/>
                <w:szCs w:val="22"/>
              </w:rPr>
            </w:pPr>
            <w:r w:rsidRPr="000D2B73">
              <w:rPr>
                <w:b/>
                <w:bCs/>
                <w:sz w:val="22"/>
                <w:szCs w:val="22"/>
              </w:rPr>
              <w:t>33 500</w:t>
            </w:r>
          </w:p>
        </w:tc>
        <w:tc>
          <w:tcPr>
            <w:tcW w:w="1086" w:type="dxa"/>
            <w:shd w:val="clear" w:color="auto" w:fill="auto"/>
            <w:noWrap/>
            <w:vAlign w:val="center"/>
            <w:hideMark/>
          </w:tcPr>
          <w:p w14:paraId="13B5800B" w14:textId="64AFEE29" w:rsidR="00531FCA" w:rsidRPr="000D2B73" w:rsidRDefault="00531FCA" w:rsidP="000D2B73">
            <w:pPr>
              <w:jc w:val="center"/>
              <w:rPr>
                <w:b/>
                <w:bCs/>
                <w:sz w:val="22"/>
                <w:szCs w:val="22"/>
              </w:rPr>
            </w:pPr>
            <w:r w:rsidRPr="000D2B73">
              <w:rPr>
                <w:b/>
                <w:bCs/>
                <w:sz w:val="22"/>
                <w:szCs w:val="22"/>
              </w:rPr>
              <w:t>33 500</w:t>
            </w:r>
          </w:p>
        </w:tc>
        <w:tc>
          <w:tcPr>
            <w:tcW w:w="1086" w:type="dxa"/>
            <w:shd w:val="clear" w:color="auto" w:fill="auto"/>
            <w:noWrap/>
            <w:vAlign w:val="center"/>
            <w:hideMark/>
          </w:tcPr>
          <w:p w14:paraId="34FDE589" w14:textId="45D1BF83" w:rsidR="00531FCA" w:rsidRPr="000D2B73" w:rsidRDefault="00531FCA" w:rsidP="000D2B73">
            <w:pPr>
              <w:jc w:val="center"/>
              <w:rPr>
                <w:b/>
                <w:bCs/>
                <w:sz w:val="22"/>
                <w:szCs w:val="22"/>
              </w:rPr>
            </w:pPr>
            <w:r w:rsidRPr="000D2B73">
              <w:rPr>
                <w:b/>
                <w:bCs/>
                <w:sz w:val="22"/>
                <w:szCs w:val="22"/>
              </w:rPr>
              <w:t>33 500</w:t>
            </w:r>
          </w:p>
        </w:tc>
        <w:tc>
          <w:tcPr>
            <w:tcW w:w="1640" w:type="dxa"/>
            <w:vMerge w:val="restart"/>
            <w:shd w:val="clear" w:color="auto" w:fill="auto"/>
            <w:noWrap/>
            <w:hideMark/>
          </w:tcPr>
          <w:p w14:paraId="0B5B93D0" w14:textId="77777777" w:rsidR="00531FCA" w:rsidRPr="000D2B73" w:rsidRDefault="00531FCA" w:rsidP="00232A2D">
            <w:pPr>
              <w:jc w:val="both"/>
              <w:rPr>
                <w:sz w:val="22"/>
                <w:szCs w:val="22"/>
              </w:rPr>
            </w:pPr>
            <w:r w:rsidRPr="000D2B73">
              <w:rPr>
                <w:sz w:val="22"/>
                <w:szCs w:val="22"/>
              </w:rPr>
              <w:t> </w:t>
            </w:r>
          </w:p>
        </w:tc>
      </w:tr>
      <w:tr w:rsidR="00531FCA" w:rsidRPr="000D2B73" w14:paraId="609714E7" w14:textId="77777777" w:rsidTr="000D2B73">
        <w:trPr>
          <w:trHeight w:val="345"/>
        </w:trPr>
        <w:tc>
          <w:tcPr>
            <w:tcW w:w="2773" w:type="dxa"/>
            <w:gridSpan w:val="2"/>
            <w:vMerge/>
            <w:shd w:val="clear" w:color="auto" w:fill="auto"/>
            <w:hideMark/>
          </w:tcPr>
          <w:p w14:paraId="2EC2739C" w14:textId="77777777" w:rsidR="00531FCA" w:rsidRPr="000D2B73" w:rsidRDefault="00531FCA" w:rsidP="00232A2D">
            <w:pPr>
              <w:jc w:val="both"/>
              <w:rPr>
                <w:b/>
                <w:bCs/>
                <w:sz w:val="22"/>
                <w:szCs w:val="22"/>
              </w:rPr>
            </w:pPr>
          </w:p>
        </w:tc>
        <w:tc>
          <w:tcPr>
            <w:tcW w:w="1455" w:type="dxa"/>
            <w:vMerge/>
            <w:shd w:val="clear" w:color="auto" w:fill="auto"/>
            <w:hideMark/>
          </w:tcPr>
          <w:p w14:paraId="74D9FBE3" w14:textId="77777777" w:rsidR="00531FCA" w:rsidRPr="000D2B73" w:rsidRDefault="00531FCA" w:rsidP="00232A2D">
            <w:pPr>
              <w:jc w:val="both"/>
              <w:rPr>
                <w:b/>
                <w:bCs/>
                <w:sz w:val="22"/>
                <w:szCs w:val="22"/>
              </w:rPr>
            </w:pPr>
          </w:p>
        </w:tc>
        <w:tc>
          <w:tcPr>
            <w:tcW w:w="1131" w:type="dxa"/>
            <w:vMerge/>
            <w:shd w:val="clear" w:color="auto" w:fill="auto"/>
            <w:hideMark/>
          </w:tcPr>
          <w:p w14:paraId="69A139F5" w14:textId="77777777" w:rsidR="00531FCA" w:rsidRPr="000D2B73" w:rsidRDefault="00531FCA" w:rsidP="00232A2D">
            <w:pPr>
              <w:jc w:val="both"/>
              <w:rPr>
                <w:b/>
                <w:bCs/>
                <w:sz w:val="22"/>
                <w:szCs w:val="22"/>
              </w:rPr>
            </w:pPr>
          </w:p>
        </w:tc>
        <w:tc>
          <w:tcPr>
            <w:tcW w:w="1385" w:type="dxa"/>
            <w:shd w:val="clear" w:color="auto" w:fill="auto"/>
            <w:vAlign w:val="center"/>
            <w:hideMark/>
          </w:tcPr>
          <w:p w14:paraId="69396E01" w14:textId="77777777" w:rsidR="00531FCA" w:rsidRPr="000D2B73" w:rsidRDefault="00531FCA" w:rsidP="000D2B73">
            <w:pPr>
              <w:jc w:val="center"/>
              <w:rPr>
                <w:sz w:val="22"/>
                <w:szCs w:val="22"/>
              </w:rPr>
            </w:pPr>
            <w:r w:rsidRPr="000D2B73">
              <w:rPr>
                <w:sz w:val="22"/>
                <w:szCs w:val="22"/>
              </w:rPr>
              <w:t>МБ</w:t>
            </w:r>
          </w:p>
        </w:tc>
        <w:tc>
          <w:tcPr>
            <w:tcW w:w="1556" w:type="dxa"/>
            <w:shd w:val="clear" w:color="auto" w:fill="auto"/>
            <w:noWrap/>
            <w:vAlign w:val="center"/>
            <w:hideMark/>
          </w:tcPr>
          <w:p w14:paraId="5B3DFBD2" w14:textId="7490571F" w:rsidR="00531FCA" w:rsidRPr="000D2B73" w:rsidRDefault="00531FCA" w:rsidP="000D2B73">
            <w:pPr>
              <w:jc w:val="center"/>
              <w:rPr>
                <w:b/>
                <w:bCs/>
                <w:sz w:val="22"/>
                <w:szCs w:val="22"/>
              </w:rPr>
            </w:pPr>
            <w:r w:rsidRPr="000D2B73">
              <w:rPr>
                <w:b/>
                <w:bCs/>
                <w:sz w:val="22"/>
                <w:szCs w:val="22"/>
              </w:rPr>
              <w:t>160 790</w:t>
            </w:r>
          </w:p>
        </w:tc>
        <w:tc>
          <w:tcPr>
            <w:tcW w:w="1182" w:type="dxa"/>
            <w:shd w:val="clear" w:color="auto" w:fill="auto"/>
            <w:noWrap/>
            <w:vAlign w:val="center"/>
            <w:hideMark/>
          </w:tcPr>
          <w:p w14:paraId="73F290DC" w14:textId="0CF10E6D" w:rsidR="00531FCA" w:rsidRPr="000D2B73" w:rsidRDefault="00531FCA" w:rsidP="000D2B73">
            <w:pPr>
              <w:jc w:val="center"/>
              <w:rPr>
                <w:sz w:val="22"/>
                <w:szCs w:val="22"/>
              </w:rPr>
            </w:pPr>
            <w:r w:rsidRPr="000D2B73">
              <w:rPr>
                <w:sz w:val="22"/>
                <w:szCs w:val="22"/>
              </w:rPr>
              <w:t>32 158</w:t>
            </w:r>
          </w:p>
        </w:tc>
        <w:tc>
          <w:tcPr>
            <w:tcW w:w="1086" w:type="dxa"/>
            <w:shd w:val="clear" w:color="auto" w:fill="auto"/>
            <w:noWrap/>
            <w:vAlign w:val="center"/>
            <w:hideMark/>
          </w:tcPr>
          <w:p w14:paraId="3BAC4581" w14:textId="59466E26" w:rsidR="00531FCA" w:rsidRPr="000D2B73" w:rsidRDefault="00531FCA" w:rsidP="000D2B73">
            <w:pPr>
              <w:jc w:val="center"/>
              <w:rPr>
                <w:sz w:val="22"/>
                <w:szCs w:val="22"/>
              </w:rPr>
            </w:pPr>
            <w:r w:rsidRPr="000D2B73">
              <w:rPr>
                <w:sz w:val="22"/>
                <w:szCs w:val="22"/>
              </w:rPr>
              <w:t>32 158</w:t>
            </w:r>
          </w:p>
        </w:tc>
        <w:tc>
          <w:tcPr>
            <w:tcW w:w="1086" w:type="dxa"/>
            <w:shd w:val="clear" w:color="auto" w:fill="auto"/>
            <w:noWrap/>
            <w:vAlign w:val="center"/>
            <w:hideMark/>
          </w:tcPr>
          <w:p w14:paraId="5AF329D2" w14:textId="5A5CD03E" w:rsidR="00531FCA" w:rsidRPr="000D2B73" w:rsidRDefault="00531FCA" w:rsidP="000D2B73">
            <w:pPr>
              <w:jc w:val="center"/>
              <w:rPr>
                <w:sz w:val="22"/>
                <w:szCs w:val="22"/>
              </w:rPr>
            </w:pPr>
            <w:r w:rsidRPr="000D2B73">
              <w:rPr>
                <w:sz w:val="22"/>
                <w:szCs w:val="22"/>
              </w:rPr>
              <w:t>32 158</w:t>
            </w:r>
          </w:p>
        </w:tc>
        <w:tc>
          <w:tcPr>
            <w:tcW w:w="1086" w:type="dxa"/>
            <w:shd w:val="clear" w:color="auto" w:fill="auto"/>
            <w:noWrap/>
            <w:vAlign w:val="center"/>
            <w:hideMark/>
          </w:tcPr>
          <w:p w14:paraId="3D9853D3" w14:textId="65D00FBA" w:rsidR="00531FCA" w:rsidRPr="000D2B73" w:rsidRDefault="00531FCA" w:rsidP="000D2B73">
            <w:pPr>
              <w:jc w:val="center"/>
              <w:rPr>
                <w:sz w:val="22"/>
                <w:szCs w:val="22"/>
              </w:rPr>
            </w:pPr>
            <w:r w:rsidRPr="000D2B73">
              <w:rPr>
                <w:sz w:val="22"/>
                <w:szCs w:val="22"/>
              </w:rPr>
              <w:t>32 158</w:t>
            </w:r>
          </w:p>
        </w:tc>
        <w:tc>
          <w:tcPr>
            <w:tcW w:w="1086" w:type="dxa"/>
            <w:shd w:val="clear" w:color="auto" w:fill="auto"/>
            <w:noWrap/>
            <w:vAlign w:val="center"/>
            <w:hideMark/>
          </w:tcPr>
          <w:p w14:paraId="17D4AD22" w14:textId="46360B7B" w:rsidR="00531FCA" w:rsidRPr="000D2B73" w:rsidRDefault="00531FCA" w:rsidP="000D2B73">
            <w:pPr>
              <w:jc w:val="center"/>
              <w:rPr>
                <w:sz w:val="22"/>
                <w:szCs w:val="22"/>
              </w:rPr>
            </w:pPr>
            <w:r w:rsidRPr="000D2B73">
              <w:rPr>
                <w:sz w:val="22"/>
                <w:szCs w:val="22"/>
              </w:rPr>
              <w:t>32 158</w:t>
            </w:r>
          </w:p>
        </w:tc>
        <w:tc>
          <w:tcPr>
            <w:tcW w:w="1640" w:type="dxa"/>
            <w:vMerge/>
            <w:shd w:val="clear" w:color="auto" w:fill="auto"/>
            <w:hideMark/>
          </w:tcPr>
          <w:p w14:paraId="55029EE8" w14:textId="77777777" w:rsidR="00531FCA" w:rsidRPr="000D2B73" w:rsidRDefault="00531FCA" w:rsidP="00232A2D">
            <w:pPr>
              <w:jc w:val="both"/>
              <w:rPr>
                <w:sz w:val="22"/>
                <w:szCs w:val="22"/>
              </w:rPr>
            </w:pPr>
          </w:p>
        </w:tc>
      </w:tr>
      <w:tr w:rsidR="00531FCA" w:rsidRPr="000D2B73" w14:paraId="21CBD5D8" w14:textId="77777777" w:rsidTr="000D2B73">
        <w:trPr>
          <w:trHeight w:val="345"/>
        </w:trPr>
        <w:tc>
          <w:tcPr>
            <w:tcW w:w="2773" w:type="dxa"/>
            <w:gridSpan w:val="2"/>
            <w:vMerge/>
            <w:shd w:val="clear" w:color="auto" w:fill="auto"/>
            <w:hideMark/>
          </w:tcPr>
          <w:p w14:paraId="1F09CDF8" w14:textId="77777777" w:rsidR="00531FCA" w:rsidRPr="000D2B73" w:rsidRDefault="00531FCA" w:rsidP="00232A2D">
            <w:pPr>
              <w:jc w:val="both"/>
              <w:rPr>
                <w:b/>
                <w:bCs/>
                <w:sz w:val="22"/>
                <w:szCs w:val="22"/>
              </w:rPr>
            </w:pPr>
          </w:p>
        </w:tc>
        <w:tc>
          <w:tcPr>
            <w:tcW w:w="1455" w:type="dxa"/>
            <w:vMerge/>
            <w:shd w:val="clear" w:color="auto" w:fill="auto"/>
            <w:hideMark/>
          </w:tcPr>
          <w:p w14:paraId="562F53B9" w14:textId="77777777" w:rsidR="00531FCA" w:rsidRPr="000D2B73" w:rsidRDefault="00531FCA" w:rsidP="00232A2D">
            <w:pPr>
              <w:jc w:val="both"/>
              <w:rPr>
                <w:b/>
                <w:bCs/>
                <w:sz w:val="22"/>
                <w:szCs w:val="22"/>
              </w:rPr>
            </w:pPr>
          </w:p>
        </w:tc>
        <w:tc>
          <w:tcPr>
            <w:tcW w:w="1131" w:type="dxa"/>
            <w:vMerge/>
            <w:shd w:val="clear" w:color="auto" w:fill="auto"/>
            <w:hideMark/>
          </w:tcPr>
          <w:p w14:paraId="70ABB59F" w14:textId="77777777" w:rsidR="00531FCA" w:rsidRPr="000D2B73" w:rsidRDefault="00531FCA" w:rsidP="00232A2D">
            <w:pPr>
              <w:jc w:val="both"/>
              <w:rPr>
                <w:b/>
                <w:bCs/>
                <w:sz w:val="22"/>
                <w:szCs w:val="22"/>
              </w:rPr>
            </w:pPr>
          </w:p>
        </w:tc>
        <w:tc>
          <w:tcPr>
            <w:tcW w:w="1385" w:type="dxa"/>
            <w:shd w:val="clear" w:color="auto" w:fill="auto"/>
            <w:vAlign w:val="center"/>
            <w:hideMark/>
          </w:tcPr>
          <w:p w14:paraId="066397AA" w14:textId="77777777" w:rsidR="00531FCA" w:rsidRPr="000D2B73" w:rsidRDefault="00531FCA" w:rsidP="000D2B73">
            <w:pPr>
              <w:jc w:val="center"/>
              <w:rPr>
                <w:sz w:val="22"/>
                <w:szCs w:val="22"/>
              </w:rPr>
            </w:pPr>
            <w:r w:rsidRPr="000D2B73">
              <w:rPr>
                <w:sz w:val="22"/>
                <w:szCs w:val="22"/>
              </w:rPr>
              <w:t>ДПУ</w:t>
            </w:r>
          </w:p>
        </w:tc>
        <w:tc>
          <w:tcPr>
            <w:tcW w:w="1556" w:type="dxa"/>
            <w:shd w:val="clear" w:color="auto" w:fill="auto"/>
            <w:noWrap/>
            <w:vAlign w:val="center"/>
            <w:hideMark/>
          </w:tcPr>
          <w:p w14:paraId="35BE14D3" w14:textId="56F22362" w:rsidR="00531FCA" w:rsidRPr="000D2B73" w:rsidRDefault="00531FCA" w:rsidP="000D2B73">
            <w:pPr>
              <w:jc w:val="center"/>
              <w:rPr>
                <w:b/>
                <w:bCs/>
                <w:sz w:val="22"/>
                <w:szCs w:val="22"/>
              </w:rPr>
            </w:pPr>
            <w:r w:rsidRPr="000D2B73">
              <w:rPr>
                <w:b/>
                <w:bCs/>
                <w:sz w:val="22"/>
                <w:szCs w:val="22"/>
              </w:rPr>
              <w:t>6 710</w:t>
            </w:r>
          </w:p>
        </w:tc>
        <w:tc>
          <w:tcPr>
            <w:tcW w:w="1182" w:type="dxa"/>
            <w:shd w:val="clear" w:color="auto" w:fill="auto"/>
            <w:noWrap/>
            <w:vAlign w:val="center"/>
            <w:hideMark/>
          </w:tcPr>
          <w:p w14:paraId="5831A1BE" w14:textId="31A2271E" w:rsidR="00531FCA" w:rsidRPr="000D2B73" w:rsidRDefault="00531FCA" w:rsidP="000D2B73">
            <w:pPr>
              <w:jc w:val="center"/>
              <w:rPr>
                <w:sz w:val="22"/>
                <w:szCs w:val="22"/>
              </w:rPr>
            </w:pPr>
            <w:r w:rsidRPr="000D2B73">
              <w:rPr>
                <w:sz w:val="22"/>
                <w:szCs w:val="22"/>
              </w:rPr>
              <w:t>1 342</w:t>
            </w:r>
          </w:p>
        </w:tc>
        <w:tc>
          <w:tcPr>
            <w:tcW w:w="1086" w:type="dxa"/>
            <w:shd w:val="clear" w:color="auto" w:fill="auto"/>
            <w:noWrap/>
            <w:vAlign w:val="center"/>
            <w:hideMark/>
          </w:tcPr>
          <w:p w14:paraId="0316CD9E" w14:textId="4A03CDF4" w:rsidR="00531FCA" w:rsidRPr="000D2B73" w:rsidRDefault="00531FCA" w:rsidP="000D2B73">
            <w:pPr>
              <w:jc w:val="center"/>
              <w:rPr>
                <w:sz w:val="22"/>
                <w:szCs w:val="22"/>
              </w:rPr>
            </w:pPr>
            <w:r w:rsidRPr="000D2B73">
              <w:rPr>
                <w:sz w:val="22"/>
                <w:szCs w:val="22"/>
              </w:rPr>
              <w:t>1 342</w:t>
            </w:r>
          </w:p>
        </w:tc>
        <w:tc>
          <w:tcPr>
            <w:tcW w:w="1086" w:type="dxa"/>
            <w:shd w:val="clear" w:color="auto" w:fill="auto"/>
            <w:noWrap/>
            <w:vAlign w:val="center"/>
            <w:hideMark/>
          </w:tcPr>
          <w:p w14:paraId="1CDAE6D7" w14:textId="32C45918" w:rsidR="00531FCA" w:rsidRPr="000D2B73" w:rsidRDefault="00531FCA" w:rsidP="000D2B73">
            <w:pPr>
              <w:jc w:val="center"/>
              <w:rPr>
                <w:sz w:val="22"/>
                <w:szCs w:val="22"/>
              </w:rPr>
            </w:pPr>
            <w:r w:rsidRPr="000D2B73">
              <w:rPr>
                <w:sz w:val="22"/>
                <w:szCs w:val="22"/>
              </w:rPr>
              <w:t>1 342</w:t>
            </w:r>
          </w:p>
        </w:tc>
        <w:tc>
          <w:tcPr>
            <w:tcW w:w="1086" w:type="dxa"/>
            <w:shd w:val="clear" w:color="auto" w:fill="auto"/>
            <w:noWrap/>
            <w:vAlign w:val="center"/>
            <w:hideMark/>
          </w:tcPr>
          <w:p w14:paraId="14D681AE" w14:textId="190C1474" w:rsidR="00531FCA" w:rsidRPr="000D2B73" w:rsidRDefault="00531FCA" w:rsidP="000D2B73">
            <w:pPr>
              <w:jc w:val="center"/>
              <w:rPr>
                <w:sz w:val="22"/>
                <w:szCs w:val="22"/>
              </w:rPr>
            </w:pPr>
            <w:r w:rsidRPr="000D2B73">
              <w:rPr>
                <w:sz w:val="22"/>
                <w:szCs w:val="22"/>
              </w:rPr>
              <w:t>1 342</w:t>
            </w:r>
          </w:p>
        </w:tc>
        <w:tc>
          <w:tcPr>
            <w:tcW w:w="1086" w:type="dxa"/>
            <w:shd w:val="clear" w:color="auto" w:fill="auto"/>
            <w:noWrap/>
            <w:vAlign w:val="center"/>
            <w:hideMark/>
          </w:tcPr>
          <w:p w14:paraId="0439A3D7" w14:textId="6E5009FB" w:rsidR="00531FCA" w:rsidRPr="000D2B73" w:rsidRDefault="00531FCA" w:rsidP="000D2B73">
            <w:pPr>
              <w:jc w:val="center"/>
              <w:rPr>
                <w:sz w:val="22"/>
                <w:szCs w:val="22"/>
              </w:rPr>
            </w:pPr>
            <w:r w:rsidRPr="000D2B73">
              <w:rPr>
                <w:sz w:val="22"/>
                <w:szCs w:val="22"/>
              </w:rPr>
              <w:t>1 342</w:t>
            </w:r>
          </w:p>
        </w:tc>
        <w:tc>
          <w:tcPr>
            <w:tcW w:w="1640" w:type="dxa"/>
            <w:vMerge/>
            <w:shd w:val="clear" w:color="auto" w:fill="auto"/>
            <w:hideMark/>
          </w:tcPr>
          <w:p w14:paraId="324F285A" w14:textId="77777777" w:rsidR="00531FCA" w:rsidRPr="000D2B73" w:rsidRDefault="00531FCA" w:rsidP="00232A2D">
            <w:pPr>
              <w:jc w:val="both"/>
              <w:rPr>
                <w:sz w:val="22"/>
                <w:szCs w:val="22"/>
              </w:rPr>
            </w:pPr>
          </w:p>
        </w:tc>
      </w:tr>
      <w:tr w:rsidR="00531FCA" w:rsidRPr="000D2B73" w14:paraId="2DE179A3" w14:textId="77777777" w:rsidTr="000D2B73">
        <w:trPr>
          <w:trHeight w:val="345"/>
        </w:trPr>
        <w:tc>
          <w:tcPr>
            <w:tcW w:w="2773" w:type="dxa"/>
            <w:gridSpan w:val="2"/>
            <w:vMerge w:val="restart"/>
            <w:shd w:val="clear" w:color="auto" w:fill="auto"/>
            <w:hideMark/>
          </w:tcPr>
          <w:p w14:paraId="23D78E72" w14:textId="77777777" w:rsidR="00531FCA" w:rsidRPr="000D2B73" w:rsidRDefault="00531FCA" w:rsidP="00B74969">
            <w:pPr>
              <w:jc w:val="both"/>
              <w:rPr>
                <w:b/>
                <w:bCs/>
                <w:sz w:val="22"/>
                <w:szCs w:val="22"/>
              </w:rPr>
            </w:pPr>
            <w:r w:rsidRPr="000D2B73">
              <w:rPr>
                <w:b/>
                <w:bCs/>
                <w:sz w:val="22"/>
                <w:szCs w:val="22"/>
              </w:rPr>
              <w:t xml:space="preserve">Всего по муниципальной программе «Развитие образования» города Саянска </w:t>
            </w:r>
          </w:p>
        </w:tc>
        <w:tc>
          <w:tcPr>
            <w:tcW w:w="1455" w:type="dxa"/>
            <w:vMerge w:val="restart"/>
            <w:shd w:val="clear" w:color="auto" w:fill="auto"/>
            <w:hideMark/>
          </w:tcPr>
          <w:p w14:paraId="1F807020" w14:textId="77777777" w:rsidR="00531FCA" w:rsidRPr="000D2B73" w:rsidRDefault="00531FCA" w:rsidP="00232A2D">
            <w:pPr>
              <w:jc w:val="both"/>
              <w:rPr>
                <w:b/>
                <w:bCs/>
                <w:sz w:val="22"/>
                <w:szCs w:val="22"/>
              </w:rPr>
            </w:pPr>
            <w:r w:rsidRPr="000D2B73">
              <w:rPr>
                <w:b/>
                <w:bCs/>
                <w:sz w:val="22"/>
                <w:szCs w:val="22"/>
              </w:rPr>
              <w:t> </w:t>
            </w:r>
          </w:p>
        </w:tc>
        <w:tc>
          <w:tcPr>
            <w:tcW w:w="1131" w:type="dxa"/>
            <w:vMerge w:val="restart"/>
            <w:shd w:val="clear" w:color="auto" w:fill="auto"/>
            <w:hideMark/>
          </w:tcPr>
          <w:p w14:paraId="1D5A44C2" w14:textId="77777777" w:rsidR="00531FCA" w:rsidRPr="000D2B73" w:rsidRDefault="00531FCA" w:rsidP="00232A2D">
            <w:pPr>
              <w:jc w:val="both"/>
              <w:rPr>
                <w:b/>
                <w:bCs/>
                <w:sz w:val="22"/>
                <w:szCs w:val="22"/>
              </w:rPr>
            </w:pPr>
            <w:r w:rsidRPr="000D2B73">
              <w:rPr>
                <w:b/>
                <w:bCs/>
                <w:sz w:val="22"/>
                <w:szCs w:val="22"/>
              </w:rPr>
              <w:t> </w:t>
            </w:r>
          </w:p>
        </w:tc>
        <w:tc>
          <w:tcPr>
            <w:tcW w:w="1385" w:type="dxa"/>
            <w:shd w:val="clear" w:color="auto" w:fill="auto"/>
            <w:vAlign w:val="center"/>
            <w:hideMark/>
          </w:tcPr>
          <w:p w14:paraId="2B0C84BE" w14:textId="77777777" w:rsidR="00531FCA" w:rsidRPr="000D2B73" w:rsidRDefault="00531FCA" w:rsidP="000D2B73">
            <w:pPr>
              <w:jc w:val="center"/>
              <w:rPr>
                <w:b/>
                <w:bCs/>
                <w:sz w:val="22"/>
                <w:szCs w:val="22"/>
              </w:rPr>
            </w:pPr>
            <w:r w:rsidRPr="000D2B73">
              <w:rPr>
                <w:b/>
                <w:bCs/>
                <w:sz w:val="22"/>
                <w:szCs w:val="22"/>
              </w:rPr>
              <w:t>Всего:</w:t>
            </w:r>
          </w:p>
        </w:tc>
        <w:tc>
          <w:tcPr>
            <w:tcW w:w="1556" w:type="dxa"/>
            <w:shd w:val="clear" w:color="auto" w:fill="auto"/>
            <w:noWrap/>
            <w:vAlign w:val="center"/>
            <w:hideMark/>
          </w:tcPr>
          <w:p w14:paraId="1A4D44B1" w14:textId="6809DB93" w:rsidR="00531FCA" w:rsidRPr="000D2B73" w:rsidRDefault="00531FCA" w:rsidP="000D2B73">
            <w:pPr>
              <w:jc w:val="center"/>
              <w:rPr>
                <w:b/>
                <w:bCs/>
                <w:sz w:val="22"/>
                <w:szCs w:val="22"/>
              </w:rPr>
            </w:pPr>
            <w:r w:rsidRPr="000D2B73">
              <w:rPr>
                <w:b/>
                <w:bCs/>
                <w:sz w:val="22"/>
                <w:szCs w:val="22"/>
              </w:rPr>
              <w:t>8 546 317</w:t>
            </w:r>
          </w:p>
        </w:tc>
        <w:tc>
          <w:tcPr>
            <w:tcW w:w="1182" w:type="dxa"/>
            <w:shd w:val="clear" w:color="auto" w:fill="auto"/>
            <w:noWrap/>
            <w:vAlign w:val="center"/>
            <w:hideMark/>
          </w:tcPr>
          <w:p w14:paraId="215101B6" w14:textId="0356C0E0" w:rsidR="00531FCA" w:rsidRPr="000D2B73" w:rsidRDefault="00531FCA" w:rsidP="000D2B73">
            <w:pPr>
              <w:jc w:val="center"/>
              <w:rPr>
                <w:b/>
                <w:bCs/>
                <w:sz w:val="22"/>
                <w:szCs w:val="22"/>
              </w:rPr>
            </w:pPr>
            <w:r w:rsidRPr="000D2B73">
              <w:rPr>
                <w:b/>
                <w:bCs/>
                <w:sz w:val="22"/>
                <w:szCs w:val="22"/>
              </w:rPr>
              <w:t>1 463 974</w:t>
            </w:r>
          </w:p>
        </w:tc>
        <w:tc>
          <w:tcPr>
            <w:tcW w:w="1086" w:type="dxa"/>
            <w:shd w:val="clear" w:color="auto" w:fill="auto"/>
            <w:noWrap/>
            <w:vAlign w:val="center"/>
            <w:hideMark/>
          </w:tcPr>
          <w:p w14:paraId="3BBB5A91" w14:textId="43F3D0BD" w:rsidR="00531FCA" w:rsidRPr="000D2B73" w:rsidRDefault="00531FCA" w:rsidP="000D2B73">
            <w:pPr>
              <w:jc w:val="center"/>
              <w:rPr>
                <w:b/>
                <w:bCs/>
                <w:sz w:val="22"/>
                <w:szCs w:val="22"/>
              </w:rPr>
            </w:pPr>
            <w:r w:rsidRPr="000D2B73">
              <w:rPr>
                <w:b/>
                <w:bCs/>
                <w:sz w:val="22"/>
                <w:szCs w:val="22"/>
              </w:rPr>
              <w:t>1 682 218</w:t>
            </w:r>
          </w:p>
        </w:tc>
        <w:tc>
          <w:tcPr>
            <w:tcW w:w="1086" w:type="dxa"/>
            <w:shd w:val="clear" w:color="auto" w:fill="auto"/>
            <w:noWrap/>
            <w:vAlign w:val="center"/>
            <w:hideMark/>
          </w:tcPr>
          <w:p w14:paraId="1D8E300A" w14:textId="1FEBF410" w:rsidR="00531FCA" w:rsidRPr="000D2B73" w:rsidRDefault="00531FCA" w:rsidP="000D2B73">
            <w:pPr>
              <w:jc w:val="center"/>
              <w:rPr>
                <w:b/>
                <w:bCs/>
                <w:sz w:val="22"/>
                <w:szCs w:val="22"/>
              </w:rPr>
            </w:pPr>
            <w:r w:rsidRPr="000D2B73">
              <w:rPr>
                <w:b/>
                <w:bCs/>
                <w:sz w:val="22"/>
                <w:szCs w:val="22"/>
              </w:rPr>
              <w:t>2 559 095</w:t>
            </w:r>
          </w:p>
        </w:tc>
        <w:tc>
          <w:tcPr>
            <w:tcW w:w="1086" w:type="dxa"/>
            <w:shd w:val="clear" w:color="auto" w:fill="auto"/>
            <w:noWrap/>
            <w:vAlign w:val="center"/>
            <w:hideMark/>
          </w:tcPr>
          <w:p w14:paraId="72D5AE6C" w14:textId="7FCFAD99" w:rsidR="00531FCA" w:rsidRPr="000D2B73" w:rsidRDefault="00531FCA" w:rsidP="000D2B73">
            <w:pPr>
              <w:jc w:val="center"/>
              <w:rPr>
                <w:b/>
                <w:bCs/>
                <w:sz w:val="22"/>
                <w:szCs w:val="22"/>
              </w:rPr>
            </w:pPr>
            <w:r w:rsidRPr="000D2B73">
              <w:rPr>
                <w:b/>
                <w:bCs/>
                <w:sz w:val="22"/>
                <w:szCs w:val="22"/>
              </w:rPr>
              <w:t>1 517 680</w:t>
            </w:r>
          </w:p>
        </w:tc>
        <w:tc>
          <w:tcPr>
            <w:tcW w:w="1086" w:type="dxa"/>
            <w:shd w:val="clear" w:color="auto" w:fill="auto"/>
            <w:noWrap/>
            <w:vAlign w:val="center"/>
            <w:hideMark/>
          </w:tcPr>
          <w:p w14:paraId="0A914752" w14:textId="0CE5D67E" w:rsidR="00531FCA" w:rsidRPr="000D2B73" w:rsidRDefault="00531FCA" w:rsidP="000D2B73">
            <w:pPr>
              <w:jc w:val="center"/>
              <w:rPr>
                <w:b/>
                <w:bCs/>
                <w:sz w:val="22"/>
                <w:szCs w:val="22"/>
              </w:rPr>
            </w:pPr>
            <w:r w:rsidRPr="000D2B73">
              <w:rPr>
                <w:b/>
                <w:bCs/>
                <w:sz w:val="22"/>
                <w:szCs w:val="22"/>
              </w:rPr>
              <w:t>1 323 350</w:t>
            </w:r>
          </w:p>
        </w:tc>
        <w:tc>
          <w:tcPr>
            <w:tcW w:w="1640" w:type="dxa"/>
            <w:vMerge w:val="restart"/>
            <w:shd w:val="clear" w:color="auto" w:fill="auto"/>
            <w:noWrap/>
            <w:hideMark/>
          </w:tcPr>
          <w:p w14:paraId="0269BF6D" w14:textId="77777777" w:rsidR="00531FCA" w:rsidRPr="000D2B73" w:rsidRDefault="00531FCA" w:rsidP="00232A2D">
            <w:pPr>
              <w:jc w:val="both"/>
              <w:rPr>
                <w:sz w:val="22"/>
                <w:szCs w:val="22"/>
              </w:rPr>
            </w:pPr>
            <w:r w:rsidRPr="000D2B73">
              <w:rPr>
                <w:sz w:val="22"/>
                <w:szCs w:val="22"/>
              </w:rPr>
              <w:t> </w:t>
            </w:r>
          </w:p>
        </w:tc>
      </w:tr>
      <w:tr w:rsidR="00531FCA" w:rsidRPr="000D2B73" w14:paraId="763DC5B0" w14:textId="77777777" w:rsidTr="000D2B73">
        <w:trPr>
          <w:trHeight w:val="345"/>
        </w:trPr>
        <w:tc>
          <w:tcPr>
            <w:tcW w:w="2773" w:type="dxa"/>
            <w:gridSpan w:val="2"/>
            <w:vMerge/>
            <w:shd w:val="clear" w:color="auto" w:fill="auto"/>
            <w:hideMark/>
          </w:tcPr>
          <w:p w14:paraId="3E042F2B" w14:textId="77777777" w:rsidR="00531FCA" w:rsidRPr="000D2B73" w:rsidRDefault="00531FCA" w:rsidP="00232A2D">
            <w:pPr>
              <w:jc w:val="both"/>
              <w:rPr>
                <w:b/>
                <w:bCs/>
                <w:sz w:val="22"/>
                <w:szCs w:val="22"/>
              </w:rPr>
            </w:pPr>
          </w:p>
        </w:tc>
        <w:tc>
          <w:tcPr>
            <w:tcW w:w="1455" w:type="dxa"/>
            <w:vMerge/>
            <w:shd w:val="clear" w:color="auto" w:fill="auto"/>
            <w:hideMark/>
          </w:tcPr>
          <w:p w14:paraId="41926401" w14:textId="77777777" w:rsidR="00531FCA" w:rsidRPr="000D2B73" w:rsidRDefault="00531FCA" w:rsidP="00232A2D">
            <w:pPr>
              <w:jc w:val="both"/>
              <w:rPr>
                <w:b/>
                <w:bCs/>
                <w:sz w:val="22"/>
                <w:szCs w:val="22"/>
              </w:rPr>
            </w:pPr>
          </w:p>
        </w:tc>
        <w:tc>
          <w:tcPr>
            <w:tcW w:w="1131" w:type="dxa"/>
            <w:vMerge/>
            <w:shd w:val="clear" w:color="auto" w:fill="auto"/>
            <w:hideMark/>
          </w:tcPr>
          <w:p w14:paraId="28135CF8" w14:textId="77777777" w:rsidR="00531FCA" w:rsidRPr="000D2B73" w:rsidRDefault="00531FCA" w:rsidP="00232A2D">
            <w:pPr>
              <w:jc w:val="both"/>
              <w:rPr>
                <w:b/>
                <w:bCs/>
                <w:sz w:val="22"/>
                <w:szCs w:val="22"/>
              </w:rPr>
            </w:pPr>
          </w:p>
        </w:tc>
        <w:tc>
          <w:tcPr>
            <w:tcW w:w="1385" w:type="dxa"/>
            <w:shd w:val="clear" w:color="auto" w:fill="auto"/>
            <w:vAlign w:val="center"/>
            <w:hideMark/>
          </w:tcPr>
          <w:p w14:paraId="09E2716F" w14:textId="77777777" w:rsidR="00531FCA" w:rsidRPr="000D2B73" w:rsidRDefault="00531FCA" w:rsidP="000D2B73">
            <w:pPr>
              <w:jc w:val="center"/>
              <w:rPr>
                <w:b/>
                <w:bCs/>
                <w:sz w:val="22"/>
                <w:szCs w:val="22"/>
              </w:rPr>
            </w:pPr>
            <w:r w:rsidRPr="000D2B73">
              <w:rPr>
                <w:b/>
                <w:bCs/>
                <w:sz w:val="22"/>
                <w:szCs w:val="22"/>
              </w:rPr>
              <w:t>МБ</w:t>
            </w:r>
          </w:p>
        </w:tc>
        <w:tc>
          <w:tcPr>
            <w:tcW w:w="1556" w:type="dxa"/>
            <w:shd w:val="clear" w:color="auto" w:fill="auto"/>
            <w:noWrap/>
            <w:vAlign w:val="center"/>
            <w:hideMark/>
          </w:tcPr>
          <w:p w14:paraId="4F2672E9" w14:textId="20D29C65" w:rsidR="00531FCA" w:rsidRPr="000D2B73" w:rsidRDefault="00531FCA" w:rsidP="000D2B73">
            <w:pPr>
              <w:jc w:val="center"/>
              <w:rPr>
                <w:b/>
                <w:bCs/>
                <w:sz w:val="22"/>
                <w:szCs w:val="22"/>
              </w:rPr>
            </w:pPr>
            <w:r w:rsidRPr="000D2B73">
              <w:rPr>
                <w:b/>
                <w:bCs/>
                <w:sz w:val="22"/>
                <w:szCs w:val="22"/>
              </w:rPr>
              <w:t>1 378 867</w:t>
            </w:r>
          </w:p>
        </w:tc>
        <w:tc>
          <w:tcPr>
            <w:tcW w:w="1182" w:type="dxa"/>
            <w:shd w:val="clear" w:color="auto" w:fill="auto"/>
            <w:noWrap/>
            <w:vAlign w:val="center"/>
            <w:hideMark/>
          </w:tcPr>
          <w:p w14:paraId="11132858" w14:textId="40E62A78" w:rsidR="00531FCA" w:rsidRPr="000D2B73" w:rsidRDefault="00531FCA" w:rsidP="000D2B73">
            <w:pPr>
              <w:jc w:val="center"/>
              <w:rPr>
                <w:sz w:val="22"/>
                <w:szCs w:val="22"/>
              </w:rPr>
            </w:pPr>
            <w:r w:rsidRPr="000D2B73">
              <w:rPr>
                <w:sz w:val="22"/>
                <w:szCs w:val="22"/>
              </w:rPr>
              <w:t>244 813</w:t>
            </w:r>
          </w:p>
        </w:tc>
        <w:tc>
          <w:tcPr>
            <w:tcW w:w="1086" w:type="dxa"/>
            <w:shd w:val="clear" w:color="auto" w:fill="auto"/>
            <w:noWrap/>
            <w:vAlign w:val="center"/>
            <w:hideMark/>
          </w:tcPr>
          <w:p w14:paraId="26FF6753" w14:textId="3F577E21" w:rsidR="00531FCA" w:rsidRPr="000D2B73" w:rsidRDefault="00531FCA" w:rsidP="000D2B73">
            <w:pPr>
              <w:jc w:val="center"/>
              <w:rPr>
                <w:sz w:val="22"/>
                <w:szCs w:val="22"/>
              </w:rPr>
            </w:pPr>
            <w:r w:rsidRPr="000D2B73">
              <w:rPr>
                <w:sz w:val="22"/>
                <w:szCs w:val="22"/>
              </w:rPr>
              <w:t>272 394</w:t>
            </w:r>
          </w:p>
        </w:tc>
        <w:tc>
          <w:tcPr>
            <w:tcW w:w="1086" w:type="dxa"/>
            <w:shd w:val="clear" w:color="auto" w:fill="auto"/>
            <w:noWrap/>
            <w:vAlign w:val="center"/>
            <w:hideMark/>
          </w:tcPr>
          <w:p w14:paraId="2F2BAD33" w14:textId="67F0C10B" w:rsidR="00531FCA" w:rsidRPr="000D2B73" w:rsidRDefault="00531FCA" w:rsidP="000D2B73">
            <w:pPr>
              <w:jc w:val="center"/>
              <w:rPr>
                <w:sz w:val="22"/>
                <w:szCs w:val="22"/>
              </w:rPr>
            </w:pPr>
            <w:r w:rsidRPr="000D2B73">
              <w:rPr>
                <w:sz w:val="22"/>
                <w:szCs w:val="22"/>
              </w:rPr>
              <w:t>385 985</w:t>
            </w:r>
          </w:p>
        </w:tc>
        <w:tc>
          <w:tcPr>
            <w:tcW w:w="1086" w:type="dxa"/>
            <w:shd w:val="clear" w:color="auto" w:fill="auto"/>
            <w:noWrap/>
            <w:vAlign w:val="center"/>
            <w:hideMark/>
          </w:tcPr>
          <w:p w14:paraId="39A05365" w14:textId="71F496B6" w:rsidR="00531FCA" w:rsidRPr="000D2B73" w:rsidRDefault="00531FCA" w:rsidP="000D2B73">
            <w:pPr>
              <w:jc w:val="center"/>
              <w:rPr>
                <w:sz w:val="22"/>
                <w:szCs w:val="22"/>
              </w:rPr>
            </w:pPr>
            <w:r w:rsidRPr="000D2B73">
              <w:rPr>
                <w:sz w:val="22"/>
                <w:szCs w:val="22"/>
              </w:rPr>
              <w:t>250 514</w:t>
            </w:r>
          </w:p>
        </w:tc>
        <w:tc>
          <w:tcPr>
            <w:tcW w:w="1086" w:type="dxa"/>
            <w:shd w:val="clear" w:color="auto" w:fill="auto"/>
            <w:noWrap/>
            <w:vAlign w:val="center"/>
            <w:hideMark/>
          </w:tcPr>
          <w:p w14:paraId="56AC29AC" w14:textId="65DB5282" w:rsidR="00531FCA" w:rsidRPr="000D2B73" w:rsidRDefault="00531FCA" w:rsidP="000D2B73">
            <w:pPr>
              <w:jc w:val="center"/>
              <w:rPr>
                <w:sz w:val="22"/>
                <w:szCs w:val="22"/>
              </w:rPr>
            </w:pPr>
            <w:r w:rsidRPr="000D2B73">
              <w:rPr>
                <w:sz w:val="22"/>
                <w:szCs w:val="22"/>
              </w:rPr>
              <w:t>225 161</w:t>
            </w:r>
          </w:p>
        </w:tc>
        <w:tc>
          <w:tcPr>
            <w:tcW w:w="1640" w:type="dxa"/>
            <w:vMerge/>
            <w:shd w:val="clear" w:color="auto" w:fill="auto"/>
            <w:hideMark/>
          </w:tcPr>
          <w:p w14:paraId="25C79F7A" w14:textId="77777777" w:rsidR="00531FCA" w:rsidRPr="000D2B73" w:rsidRDefault="00531FCA" w:rsidP="00232A2D">
            <w:pPr>
              <w:jc w:val="both"/>
              <w:rPr>
                <w:sz w:val="22"/>
                <w:szCs w:val="22"/>
              </w:rPr>
            </w:pPr>
          </w:p>
        </w:tc>
      </w:tr>
      <w:tr w:rsidR="00531FCA" w:rsidRPr="000D2B73" w14:paraId="1939E908" w14:textId="77777777" w:rsidTr="000D2B73">
        <w:trPr>
          <w:trHeight w:val="345"/>
        </w:trPr>
        <w:tc>
          <w:tcPr>
            <w:tcW w:w="2773" w:type="dxa"/>
            <w:gridSpan w:val="2"/>
            <w:vMerge/>
            <w:shd w:val="clear" w:color="auto" w:fill="auto"/>
            <w:hideMark/>
          </w:tcPr>
          <w:p w14:paraId="3AD5DDE2" w14:textId="77777777" w:rsidR="00531FCA" w:rsidRPr="000D2B73" w:rsidRDefault="00531FCA" w:rsidP="00232A2D">
            <w:pPr>
              <w:jc w:val="both"/>
              <w:rPr>
                <w:b/>
                <w:bCs/>
                <w:sz w:val="22"/>
                <w:szCs w:val="22"/>
              </w:rPr>
            </w:pPr>
          </w:p>
        </w:tc>
        <w:tc>
          <w:tcPr>
            <w:tcW w:w="1455" w:type="dxa"/>
            <w:vMerge/>
            <w:shd w:val="clear" w:color="auto" w:fill="auto"/>
            <w:hideMark/>
          </w:tcPr>
          <w:p w14:paraId="39AE0523" w14:textId="77777777" w:rsidR="00531FCA" w:rsidRPr="000D2B73" w:rsidRDefault="00531FCA" w:rsidP="00232A2D">
            <w:pPr>
              <w:jc w:val="both"/>
              <w:rPr>
                <w:b/>
                <w:bCs/>
                <w:sz w:val="22"/>
                <w:szCs w:val="22"/>
              </w:rPr>
            </w:pPr>
          </w:p>
        </w:tc>
        <w:tc>
          <w:tcPr>
            <w:tcW w:w="1131" w:type="dxa"/>
            <w:vMerge/>
            <w:shd w:val="clear" w:color="auto" w:fill="auto"/>
            <w:hideMark/>
          </w:tcPr>
          <w:p w14:paraId="6407E7FA" w14:textId="77777777" w:rsidR="00531FCA" w:rsidRPr="000D2B73" w:rsidRDefault="00531FCA" w:rsidP="00232A2D">
            <w:pPr>
              <w:jc w:val="both"/>
              <w:rPr>
                <w:b/>
                <w:bCs/>
                <w:sz w:val="22"/>
                <w:szCs w:val="22"/>
              </w:rPr>
            </w:pPr>
          </w:p>
        </w:tc>
        <w:tc>
          <w:tcPr>
            <w:tcW w:w="1385" w:type="dxa"/>
            <w:shd w:val="clear" w:color="auto" w:fill="auto"/>
            <w:vAlign w:val="center"/>
            <w:hideMark/>
          </w:tcPr>
          <w:p w14:paraId="1E5B60FA" w14:textId="77777777" w:rsidR="00531FCA" w:rsidRPr="000D2B73" w:rsidRDefault="00531FCA" w:rsidP="000D2B73">
            <w:pPr>
              <w:jc w:val="center"/>
              <w:rPr>
                <w:b/>
                <w:bCs/>
                <w:sz w:val="22"/>
                <w:szCs w:val="22"/>
              </w:rPr>
            </w:pPr>
            <w:r w:rsidRPr="000D2B73">
              <w:rPr>
                <w:b/>
                <w:bCs/>
                <w:sz w:val="22"/>
                <w:szCs w:val="22"/>
              </w:rPr>
              <w:t>ОБ</w:t>
            </w:r>
          </w:p>
        </w:tc>
        <w:tc>
          <w:tcPr>
            <w:tcW w:w="1556" w:type="dxa"/>
            <w:shd w:val="clear" w:color="auto" w:fill="auto"/>
            <w:noWrap/>
            <w:vAlign w:val="center"/>
            <w:hideMark/>
          </w:tcPr>
          <w:p w14:paraId="32A413AA" w14:textId="55BC3A40" w:rsidR="00531FCA" w:rsidRPr="000D2B73" w:rsidRDefault="00531FCA" w:rsidP="000D2B73">
            <w:pPr>
              <w:jc w:val="center"/>
              <w:rPr>
                <w:b/>
                <w:bCs/>
                <w:sz w:val="22"/>
                <w:szCs w:val="22"/>
              </w:rPr>
            </w:pPr>
            <w:r w:rsidRPr="000D2B73">
              <w:rPr>
                <w:b/>
                <w:bCs/>
                <w:sz w:val="22"/>
                <w:szCs w:val="22"/>
              </w:rPr>
              <w:t>6 667 849</w:t>
            </w:r>
          </w:p>
        </w:tc>
        <w:tc>
          <w:tcPr>
            <w:tcW w:w="1182" w:type="dxa"/>
            <w:shd w:val="clear" w:color="auto" w:fill="auto"/>
            <w:noWrap/>
            <w:vAlign w:val="center"/>
            <w:hideMark/>
          </w:tcPr>
          <w:p w14:paraId="5B93271D" w14:textId="57871946" w:rsidR="00531FCA" w:rsidRPr="000D2B73" w:rsidRDefault="00531FCA" w:rsidP="000D2B73">
            <w:pPr>
              <w:jc w:val="center"/>
              <w:rPr>
                <w:sz w:val="22"/>
                <w:szCs w:val="22"/>
              </w:rPr>
            </w:pPr>
            <w:r w:rsidRPr="000D2B73">
              <w:rPr>
                <w:sz w:val="22"/>
                <w:szCs w:val="22"/>
              </w:rPr>
              <w:t>1 087 800</w:t>
            </w:r>
          </w:p>
        </w:tc>
        <w:tc>
          <w:tcPr>
            <w:tcW w:w="1086" w:type="dxa"/>
            <w:shd w:val="clear" w:color="auto" w:fill="auto"/>
            <w:noWrap/>
            <w:vAlign w:val="center"/>
            <w:hideMark/>
          </w:tcPr>
          <w:p w14:paraId="375072E1" w14:textId="06BB87FA" w:rsidR="00531FCA" w:rsidRPr="000D2B73" w:rsidRDefault="00531FCA" w:rsidP="000D2B73">
            <w:pPr>
              <w:jc w:val="center"/>
              <w:rPr>
                <w:sz w:val="22"/>
                <w:szCs w:val="22"/>
              </w:rPr>
            </w:pPr>
            <w:r w:rsidRPr="000D2B73">
              <w:rPr>
                <w:sz w:val="22"/>
                <w:szCs w:val="22"/>
              </w:rPr>
              <w:t>1 319 501</w:t>
            </w:r>
          </w:p>
        </w:tc>
        <w:tc>
          <w:tcPr>
            <w:tcW w:w="1086" w:type="dxa"/>
            <w:shd w:val="clear" w:color="auto" w:fill="auto"/>
            <w:noWrap/>
            <w:vAlign w:val="center"/>
            <w:hideMark/>
          </w:tcPr>
          <w:p w14:paraId="2453F86F" w14:textId="61984BBF" w:rsidR="00531FCA" w:rsidRPr="000D2B73" w:rsidRDefault="00531FCA" w:rsidP="000D2B73">
            <w:pPr>
              <w:jc w:val="center"/>
              <w:rPr>
                <w:sz w:val="22"/>
                <w:szCs w:val="22"/>
              </w:rPr>
            </w:pPr>
            <w:r w:rsidRPr="000D2B73">
              <w:rPr>
                <w:sz w:val="22"/>
                <w:szCs w:val="22"/>
              </w:rPr>
              <w:t>2 081 660</w:t>
            </w:r>
          </w:p>
        </w:tc>
        <w:tc>
          <w:tcPr>
            <w:tcW w:w="1086" w:type="dxa"/>
            <w:shd w:val="clear" w:color="auto" w:fill="auto"/>
            <w:noWrap/>
            <w:vAlign w:val="center"/>
            <w:hideMark/>
          </w:tcPr>
          <w:p w14:paraId="446E73DF" w14:textId="2AC5A46D" w:rsidR="00531FCA" w:rsidRPr="000D2B73" w:rsidRDefault="00531FCA" w:rsidP="000D2B73">
            <w:pPr>
              <w:jc w:val="center"/>
              <w:rPr>
                <w:sz w:val="22"/>
                <w:szCs w:val="22"/>
              </w:rPr>
            </w:pPr>
            <w:r w:rsidRPr="000D2B73">
              <w:rPr>
                <w:sz w:val="22"/>
                <w:szCs w:val="22"/>
              </w:rPr>
              <w:t>1 174 543</w:t>
            </w:r>
          </w:p>
        </w:tc>
        <w:tc>
          <w:tcPr>
            <w:tcW w:w="1086" w:type="dxa"/>
            <w:shd w:val="clear" w:color="auto" w:fill="auto"/>
            <w:noWrap/>
            <w:vAlign w:val="center"/>
            <w:hideMark/>
          </w:tcPr>
          <w:p w14:paraId="5C5FF8AB" w14:textId="2435B9E6" w:rsidR="00531FCA" w:rsidRPr="000D2B73" w:rsidRDefault="00531FCA" w:rsidP="000D2B73">
            <w:pPr>
              <w:jc w:val="center"/>
              <w:rPr>
                <w:sz w:val="22"/>
                <w:szCs w:val="22"/>
              </w:rPr>
            </w:pPr>
            <w:r w:rsidRPr="000D2B73">
              <w:rPr>
                <w:sz w:val="22"/>
                <w:szCs w:val="22"/>
              </w:rPr>
              <w:t>1 004 345</w:t>
            </w:r>
          </w:p>
        </w:tc>
        <w:tc>
          <w:tcPr>
            <w:tcW w:w="1640" w:type="dxa"/>
            <w:vMerge/>
            <w:shd w:val="clear" w:color="auto" w:fill="auto"/>
            <w:hideMark/>
          </w:tcPr>
          <w:p w14:paraId="68D39CF9" w14:textId="77777777" w:rsidR="00531FCA" w:rsidRPr="000D2B73" w:rsidRDefault="00531FCA" w:rsidP="00232A2D">
            <w:pPr>
              <w:jc w:val="both"/>
              <w:rPr>
                <w:sz w:val="22"/>
                <w:szCs w:val="22"/>
              </w:rPr>
            </w:pPr>
          </w:p>
        </w:tc>
      </w:tr>
      <w:tr w:rsidR="00531FCA" w:rsidRPr="000D2B73" w14:paraId="76D0207B" w14:textId="77777777" w:rsidTr="000D2B73">
        <w:trPr>
          <w:trHeight w:val="345"/>
        </w:trPr>
        <w:tc>
          <w:tcPr>
            <w:tcW w:w="2773" w:type="dxa"/>
            <w:gridSpan w:val="2"/>
            <w:vMerge/>
            <w:shd w:val="clear" w:color="auto" w:fill="auto"/>
            <w:hideMark/>
          </w:tcPr>
          <w:p w14:paraId="5DAD92F3" w14:textId="77777777" w:rsidR="00531FCA" w:rsidRPr="000D2B73" w:rsidRDefault="00531FCA" w:rsidP="00232A2D">
            <w:pPr>
              <w:jc w:val="both"/>
              <w:rPr>
                <w:b/>
                <w:bCs/>
                <w:sz w:val="22"/>
                <w:szCs w:val="22"/>
              </w:rPr>
            </w:pPr>
          </w:p>
        </w:tc>
        <w:tc>
          <w:tcPr>
            <w:tcW w:w="1455" w:type="dxa"/>
            <w:vMerge/>
            <w:shd w:val="clear" w:color="auto" w:fill="auto"/>
            <w:hideMark/>
          </w:tcPr>
          <w:p w14:paraId="66EB5336" w14:textId="77777777" w:rsidR="00531FCA" w:rsidRPr="000D2B73" w:rsidRDefault="00531FCA" w:rsidP="00232A2D">
            <w:pPr>
              <w:jc w:val="both"/>
              <w:rPr>
                <w:b/>
                <w:bCs/>
                <w:sz w:val="22"/>
                <w:szCs w:val="22"/>
              </w:rPr>
            </w:pPr>
          </w:p>
        </w:tc>
        <w:tc>
          <w:tcPr>
            <w:tcW w:w="1131" w:type="dxa"/>
            <w:vMerge/>
            <w:shd w:val="clear" w:color="auto" w:fill="auto"/>
            <w:hideMark/>
          </w:tcPr>
          <w:p w14:paraId="6CE41DC6" w14:textId="77777777" w:rsidR="00531FCA" w:rsidRPr="000D2B73" w:rsidRDefault="00531FCA" w:rsidP="00232A2D">
            <w:pPr>
              <w:jc w:val="both"/>
              <w:rPr>
                <w:b/>
                <w:bCs/>
                <w:sz w:val="22"/>
                <w:szCs w:val="22"/>
              </w:rPr>
            </w:pPr>
          </w:p>
        </w:tc>
        <w:tc>
          <w:tcPr>
            <w:tcW w:w="1385" w:type="dxa"/>
            <w:shd w:val="clear" w:color="auto" w:fill="auto"/>
            <w:vAlign w:val="center"/>
            <w:hideMark/>
          </w:tcPr>
          <w:p w14:paraId="065728FF" w14:textId="77777777" w:rsidR="00531FCA" w:rsidRPr="000D2B73" w:rsidRDefault="00531FCA" w:rsidP="000D2B73">
            <w:pPr>
              <w:jc w:val="center"/>
              <w:rPr>
                <w:b/>
                <w:bCs/>
                <w:sz w:val="22"/>
                <w:szCs w:val="22"/>
              </w:rPr>
            </w:pPr>
            <w:r w:rsidRPr="000D2B73">
              <w:rPr>
                <w:b/>
                <w:bCs/>
                <w:sz w:val="22"/>
                <w:szCs w:val="22"/>
              </w:rPr>
              <w:t>ФБ</w:t>
            </w:r>
          </w:p>
        </w:tc>
        <w:tc>
          <w:tcPr>
            <w:tcW w:w="1556" w:type="dxa"/>
            <w:shd w:val="clear" w:color="auto" w:fill="auto"/>
            <w:noWrap/>
            <w:vAlign w:val="center"/>
            <w:hideMark/>
          </w:tcPr>
          <w:p w14:paraId="58CC800C" w14:textId="1AC8DF68" w:rsidR="00531FCA" w:rsidRPr="000D2B73" w:rsidRDefault="00531FCA" w:rsidP="000D2B73">
            <w:pPr>
              <w:jc w:val="center"/>
              <w:rPr>
                <w:b/>
                <w:bCs/>
                <w:sz w:val="22"/>
                <w:szCs w:val="22"/>
              </w:rPr>
            </w:pPr>
            <w:r w:rsidRPr="000D2B73">
              <w:rPr>
                <w:b/>
                <w:bCs/>
                <w:sz w:val="22"/>
                <w:szCs w:val="22"/>
              </w:rPr>
              <w:t>473 861</w:t>
            </w:r>
          </w:p>
        </w:tc>
        <w:tc>
          <w:tcPr>
            <w:tcW w:w="1182" w:type="dxa"/>
            <w:shd w:val="clear" w:color="auto" w:fill="auto"/>
            <w:noWrap/>
            <w:vAlign w:val="center"/>
            <w:hideMark/>
          </w:tcPr>
          <w:p w14:paraId="38593C27" w14:textId="6086E3DE" w:rsidR="00531FCA" w:rsidRPr="000D2B73" w:rsidRDefault="00531FCA" w:rsidP="000D2B73">
            <w:pPr>
              <w:jc w:val="center"/>
              <w:rPr>
                <w:sz w:val="22"/>
                <w:szCs w:val="22"/>
              </w:rPr>
            </w:pPr>
            <w:r w:rsidRPr="000D2B73">
              <w:rPr>
                <w:sz w:val="22"/>
                <w:szCs w:val="22"/>
              </w:rPr>
              <w:t>126 213</w:t>
            </w:r>
          </w:p>
        </w:tc>
        <w:tc>
          <w:tcPr>
            <w:tcW w:w="1086" w:type="dxa"/>
            <w:shd w:val="clear" w:color="auto" w:fill="auto"/>
            <w:noWrap/>
            <w:vAlign w:val="center"/>
            <w:hideMark/>
          </w:tcPr>
          <w:p w14:paraId="52657E4E" w14:textId="0F9A30AC" w:rsidR="00531FCA" w:rsidRPr="000D2B73" w:rsidRDefault="00531FCA" w:rsidP="000D2B73">
            <w:pPr>
              <w:jc w:val="center"/>
              <w:rPr>
                <w:sz w:val="22"/>
                <w:szCs w:val="22"/>
              </w:rPr>
            </w:pPr>
            <w:r w:rsidRPr="000D2B73">
              <w:rPr>
                <w:sz w:val="22"/>
                <w:szCs w:val="22"/>
              </w:rPr>
              <w:t>85 175</w:t>
            </w:r>
          </w:p>
        </w:tc>
        <w:tc>
          <w:tcPr>
            <w:tcW w:w="1086" w:type="dxa"/>
            <w:shd w:val="clear" w:color="auto" w:fill="auto"/>
            <w:noWrap/>
            <w:vAlign w:val="center"/>
            <w:hideMark/>
          </w:tcPr>
          <w:p w14:paraId="1AAB63E2" w14:textId="146A8AFD" w:rsidR="00531FCA" w:rsidRPr="000D2B73" w:rsidRDefault="00531FCA" w:rsidP="000D2B73">
            <w:pPr>
              <w:jc w:val="center"/>
              <w:rPr>
                <w:sz w:val="22"/>
                <w:szCs w:val="22"/>
              </w:rPr>
            </w:pPr>
            <w:r w:rsidRPr="000D2B73">
              <w:rPr>
                <w:sz w:val="22"/>
                <w:szCs w:val="22"/>
              </w:rPr>
              <w:t>86 302</w:t>
            </w:r>
          </w:p>
        </w:tc>
        <w:tc>
          <w:tcPr>
            <w:tcW w:w="1086" w:type="dxa"/>
            <w:shd w:val="clear" w:color="auto" w:fill="auto"/>
            <w:noWrap/>
            <w:vAlign w:val="center"/>
            <w:hideMark/>
          </w:tcPr>
          <w:p w14:paraId="3C239E02" w14:textId="2806EB9A" w:rsidR="00531FCA" w:rsidRPr="000D2B73" w:rsidRDefault="00531FCA" w:rsidP="000D2B73">
            <w:pPr>
              <w:jc w:val="center"/>
              <w:rPr>
                <w:sz w:val="22"/>
                <w:szCs w:val="22"/>
              </w:rPr>
            </w:pPr>
            <w:r w:rsidRPr="000D2B73">
              <w:rPr>
                <w:sz w:val="22"/>
                <w:szCs w:val="22"/>
              </w:rPr>
              <w:t>87 475</w:t>
            </w:r>
          </w:p>
        </w:tc>
        <w:tc>
          <w:tcPr>
            <w:tcW w:w="1086" w:type="dxa"/>
            <w:shd w:val="clear" w:color="auto" w:fill="auto"/>
            <w:noWrap/>
            <w:vAlign w:val="center"/>
            <w:hideMark/>
          </w:tcPr>
          <w:p w14:paraId="3D718273" w14:textId="25C48133" w:rsidR="00531FCA" w:rsidRPr="000D2B73" w:rsidRDefault="00531FCA" w:rsidP="000D2B73">
            <w:pPr>
              <w:jc w:val="center"/>
              <w:rPr>
                <w:sz w:val="22"/>
                <w:szCs w:val="22"/>
              </w:rPr>
            </w:pPr>
            <w:r w:rsidRPr="000D2B73">
              <w:rPr>
                <w:sz w:val="22"/>
                <w:szCs w:val="22"/>
              </w:rPr>
              <w:t>88 696</w:t>
            </w:r>
          </w:p>
        </w:tc>
        <w:tc>
          <w:tcPr>
            <w:tcW w:w="1640" w:type="dxa"/>
            <w:vMerge/>
            <w:shd w:val="clear" w:color="auto" w:fill="auto"/>
            <w:hideMark/>
          </w:tcPr>
          <w:p w14:paraId="46A659CE" w14:textId="77777777" w:rsidR="00531FCA" w:rsidRPr="000D2B73" w:rsidRDefault="00531FCA" w:rsidP="00232A2D">
            <w:pPr>
              <w:jc w:val="both"/>
              <w:rPr>
                <w:sz w:val="22"/>
                <w:szCs w:val="22"/>
              </w:rPr>
            </w:pPr>
          </w:p>
        </w:tc>
      </w:tr>
      <w:tr w:rsidR="00531FCA" w:rsidRPr="000D2B73" w14:paraId="073F7947" w14:textId="77777777" w:rsidTr="000D2B73">
        <w:trPr>
          <w:trHeight w:val="345"/>
        </w:trPr>
        <w:tc>
          <w:tcPr>
            <w:tcW w:w="2773" w:type="dxa"/>
            <w:gridSpan w:val="2"/>
            <w:vMerge/>
            <w:shd w:val="clear" w:color="auto" w:fill="auto"/>
            <w:hideMark/>
          </w:tcPr>
          <w:p w14:paraId="297AF70F" w14:textId="77777777" w:rsidR="00531FCA" w:rsidRPr="000D2B73" w:rsidRDefault="00531FCA" w:rsidP="00232A2D">
            <w:pPr>
              <w:jc w:val="both"/>
              <w:rPr>
                <w:b/>
                <w:bCs/>
                <w:sz w:val="22"/>
                <w:szCs w:val="22"/>
              </w:rPr>
            </w:pPr>
          </w:p>
        </w:tc>
        <w:tc>
          <w:tcPr>
            <w:tcW w:w="1455" w:type="dxa"/>
            <w:vMerge/>
            <w:shd w:val="clear" w:color="auto" w:fill="auto"/>
            <w:hideMark/>
          </w:tcPr>
          <w:p w14:paraId="6D64D556" w14:textId="77777777" w:rsidR="00531FCA" w:rsidRPr="000D2B73" w:rsidRDefault="00531FCA" w:rsidP="00232A2D">
            <w:pPr>
              <w:jc w:val="both"/>
              <w:rPr>
                <w:b/>
                <w:bCs/>
                <w:sz w:val="22"/>
                <w:szCs w:val="22"/>
              </w:rPr>
            </w:pPr>
          </w:p>
        </w:tc>
        <w:tc>
          <w:tcPr>
            <w:tcW w:w="1131" w:type="dxa"/>
            <w:vMerge/>
            <w:shd w:val="clear" w:color="auto" w:fill="auto"/>
            <w:hideMark/>
          </w:tcPr>
          <w:p w14:paraId="50592ABE" w14:textId="77777777" w:rsidR="00531FCA" w:rsidRPr="000D2B73" w:rsidRDefault="00531FCA" w:rsidP="00232A2D">
            <w:pPr>
              <w:jc w:val="both"/>
              <w:rPr>
                <w:b/>
                <w:bCs/>
                <w:sz w:val="22"/>
                <w:szCs w:val="22"/>
              </w:rPr>
            </w:pPr>
          </w:p>
        </w:tc>
        <w:tc>
          <w:tcPr>
            <w:tcW w:w="1385" w:type="dxa"/>
            <w:shd w:val="clear" w:color="auto" w:fill="auto"/>
            <w:vAlign w:val="center"/>
            <w:hideMark/>
          </w:tcPr>
          <w:p w14:paraId="07C9A773" w14:textId="77777777" w:rsidR="00531FCA" w:rsidRPr="000D2B73" w:rsidRDefault="00531FCA" w:rsidP="000D2B73">
            <w:pPr>
              <w:jc w:val="center"/>
              <w:rPr>
                <w:b/>
                <w:bCs/>
                <w:sz w:val="22"/>
                <w:szCs w:val="22"/>
              </w:rPr>
            </w:pPr>
            <w:r w:rsidRPr="000D2B73">
              <w:rPr>
                <w:b/>
                <w:bCs/>
                <w:sz w:val="22"/>
                <w:szCs w:val="22"/>
              </w:rPr>
              <w:t>ДПУ</w:t>
            </w:r>
          </w:p>
        </w:tc>
        <w:tc>
          <w:tcPr>
            <w:tcW w:w="1556" w:type="dxa"/>
            <w:shd w:val="clear" w:color="auto" w:fill="auto"/>
            <w:noWrap/>
            <w:vAlign w:val="center"/>
            <w:hideMark/>
          </w:tcPr>
          <w:p w14:paraId="5E2993E2" w14:textId="737C9133" w:rsidR="00531FCA" w:rsidRPr="000D2B73" w:rsidRDefault="00531FCA" w:rsidP="000D2B73">
            <w:pPr>
              <w:jc w:val="center"/>
              <w:rPr>
                <w:b/>
                <w:bCs/>
                <w:sz w:val="22"/>
                <w:szCs w:val="22"/>
              </w:rPr>
            </w:pPr>
            <w:r w:rsidRPr="000D2B73">
              <w:rPr>
                <w:b/>
                <w:bCs/>
                <w:sz w:val="22"/>
                <w:szCs w:val="22"/>
              </w:rPr>
              <w:t>25 740</w:t>
            </w:r>
          </w:p>
        </w:tc>
        <w:tc>
          <w:tcPr>
            <w:tcW w:w="1182" w:type="dxa"/>
            <w:shd w:val="clear" w:color="auto" w:fill="auto"/>
            <w:noWrap/>
            <w:vAlign w:val="center"/>
            <w:hideMark/>
          </w:tcPr>
          <w:p w14:paraId="7C1B2C46" w14:textId="54514AE3" w:rsidR="00531FCA" w:rsidRPr="000D2B73" w:rsidRDefault="00531FCA" w:rsidP="000D2B73">
            <w:pPr>
              <w:jc w:val="center"/>
              <w:rPr>
                <w:sz w:val="22"/>
                <w:szCs w:val="22"/>
              </w:rPr>
            </w:pPr>
            <w:r w:rsidRPr="000D2B73">
              <w:rPr>
                <w:sz w:val="22"/>
                <w:szCs w:val="22"/>
              </w:rPr>
              <w:t>5 148</w:t>
            </w:r>
          </w:p>
        </w:tc>
        <w:tc>
          <w:tcPr>
            <w:tcW w:w="1086" w:type="dxa"/>
            <w:shd w:val="clear" w:color="auto" w:fill="auto"/>
            <w:noWrap/>
            <w:vAlign w:val="center"/>
            <w:hideMark/>
          </w:tcPr>
          <w:p w14:paraId="397E7E34" w14:textId="5F684C69" w:rsidR="00531FCA" w:rsidRPr="000D2B73" w:rsidRDefault="00531FCA" w:rsidP="000D2B73">
            <w:pPr>
              <w:jc w:val="center"/>
              <w:rPr>
                <w:sz w:val="22"/>
                <w:szCs w:val="22"/>
              </w:rPr>
            </w:pPr>
            <w:r w:rsidRPr="000D2B73">
              <w:rPr>
                <w:sz w:val="22"/>
                <w:szCs w:val="22"/>
              </w:rPr>
              <w:t>5 148</w:t>
            </w:r>
          </w:p>
        </w:tc>
        <w:tc>
          <w:tcPr>
            <w:tcW w:w="1086" w:type="dxa"/>
            <w:shd w:val="clear" w:color="auto" w:fill="auto"/>
            <w:noWrap/>
            <w:vAlign w:val="center"/>
            <w:hideMark/>
          </w:tcPr>
          <w:p w14:paraId="44BC65A2" w14:textId="4FFA3EFC" w:rsidR="00531FCA" w:rsidRPr="000D2B73" w:rsidRDefault="00531FCA" w:rsidP="000D2B73">
            <w:pPr>
              <w:jc w:val="center"/>
              <w:rPr>
                <w:sz w:val="22"/>
                <w:szCs w:val="22"/>
              </w:rPr>
            </w:pPr>
            <w:r w:rsidRPr="000D2B73">
              <w:rPr>
                <w:sz w:val="22"/>
                <w:szCs w:val="22"/>
              </w:rPr>
              <w:t>5 148</w:t>
            </w:r>
          </w:p>
        </w:tc>
        <w:tc>
          <w:tcPr>
            <w:tcW w:w="1086" w:type="dxa"/>
            <w:shd w:val="clear" w:color="auto" w:fill="auto"/>
            <w:noWrap/>
            <w:vAlign w:val="center"/>
            <w:hideMark/>
          </w:tcPr>
          <w:p w14:paraId="0A93E267" w14:textId="4ECAEA97" w:rsidR="00531FCA" w:rsidRPr="000D2B73" w:rsidRDefault="00531FCA" w:rsidP="000D2B73">
            <w:pPr>
              <w:jc w:val="center"/>
              <w:rPr>
                <w:sz w:val="22"/>
                <w:szCs w:val="22"/>
              </w:rPr>
            </w:pPr>
            <w:r w:rsidRPr="000D2B73">
              <w:rPr>
                <w:sz w:val="22"/>
                <w:szCs w:val="22"/>
              </w:rPr>
              <w:t>5 148</w:t>
            </w:r>
          </w:p>
        </w:tc>
        <w:tc>
          <w:tcPr>
            <w:tcW w:w="1086" w:type="dxa"/>
            <w:shd w:val="clear" w:color="auto" w:fill="auto"/>
            <w:noWrap/>
            <w:vAlign w:val="center"/>
            <w:hideMark/>
          </w:tcPr>
          <w:p w14:paraId="66614822" w14:textId="7F2BD3F6" w:rsidR="00531FCA" w:rsidRPr="000D2B73" w:rsidRDefault="00531FCA" w:rsidP="000D2B73">
            <w:pPr>
              <w:jc w:val="center"/>
              <w:rPr>
                <w:sz w:val="22"/>
                <w:szCs w:val="22"/>
              </w:rPr>
            </w:pPr>
            <w:r w:rsidRPr="000D2B73">
              <w:rPr>
                <w:sz w:val="22"/>
                <w:szCs w:val="22"/>
              </w:rPr>
              <w:t>5 148</w:t>
            </w:r>
          </w:p>
        </w:tc>
        <w:tc>
          <w:tcPr>
            <w:tcW w:w="1640" w:type="dxa"/>
            <w:vMerge/>
            <w:shd w:val="clear" w:color="auto" w:fill="auto"/>
            <w:hideMark/>
          </w:tcPr>
          <w:p w14:paraId="3D191B77" w14:textId="77777777" w:rsidR="00531FCA" w:rsidRPr="000D2B73" w:rsidRDefault="00531FCA" w:rsidP="00232A2D">
            <w:pPr>
              <w:jc w:val="both"/>
              <w:rPr>
                <w:sz w:val="22"/>
                <w:szCs w:val="22"/>
              </w:rPr>
            </w:pPr>
          </w:p>
        </w:tc>
      </w:tr>
    </w:tbl>
    <w:p w14:paraId="291C527D" w14:textId="77777777" w:rsidR="00264ACD" w:rsidRDefault="00264ACD" w:rsidP="003A1079">
      <w:pPr>
        <w:jc w:val="both"/>
        <w:rPr>
          <w:sz w:val="28"/>
          <w:szCs w:val="28"/>
        </w:rPr>
      </w:pPr>
    </w:p>
    <w:p w14:paraId="3E955A01" w14:textId="77777777" w:rsidR="00264ACD" w:rsidRDefault="00264ACD" w:rsidP="003A1079">
      <w:pPr>
        <w:jc w:val="both"/>
        <w:rPr>
          <w:sz w:val="28"/>
          <w:szCs w:val="28"/>
        </w:rPr>
      </w:pPr>
    </w:p>
    <w:p w14:paraId="02AAB4FB" w14:textId="77777777" w:rsidR="00DE051A" w:rsidRDefault="00DE051A" w:rsidP="00DE051A">
      <w:pPr>
        <w:ind w:firstLine="993"/>
        <w:jc w:val="both"/>
        <w:rPr>
          <w:sz w:val="28"/>
          <w:szCs w:val="28"/>
        </w:rPr>
      </w:pPr>
      <w:r>
        <w:rPr>
          <w:sz w:val="28"/>
          <w:szCs w:val="28"/>
        </w:rPr>
        <w:t>М</w:t>
      </w:r>
      <w:r w:rsidRPr="00FD59D8">
        <w:rPr>
          <w:sz w:val="28"/>
          <w:szCs w:val="28"/>
        </w:rPr>
        <w:t>эр городского округа</w:t>
      </w:r>
      <w:r>
        <w:rPr>
          <w:sz w:val="28"/>
          <w:szCs w:val="28"/>
        </w:rPr>
        <w:t xml:space="preserve"> </w:t>
      </w:r>
    </w:p>
    <w:p w14:paraId="69EDA1C6" w14:textId="77777777" w:rsidR="00DE051A" w:rsidRDefault="00DE051A" w:rsidP="00DE051A">
      <w:pPr>
        <w:ind w:firstLine="993"/>
        <w:jc w:val="both"/>
        <w:rPr>
          <w:sz w:val="28"/>
          <w:szCs w:val="28"/>
        </w:rPr>
      </w:pPr>
      <w:r>
        <w:rPr>
          <w:sz w:val="28"/>
          <w:szCs w:val="28"/>
        </w:rPr>
        <w:t>муниципального образования</w:t>
      </w:r>
    </w:p>
    <w:p w14:paraId="5C6429A8" w14:textId="77777777" w:rsidR="00DE051A" w:rsidRDefault="00DE051A" w:rsidP="00DE051A">
      <w:pPr>
        <w:ind w:firstLine="993"/>
        <w:jc w:val="both"/>
        <w:rPr>
          <w:sz w:val="28"/>
          <w:szCs w:val="28"/>
        </w:rPr>
      </w:pPr>
      <w:r>
        <w:rPr>
          <w:sz w:val="28"/>
          <w:szCs w:val="28"/>
        </w:rPr>
        <w:t>«город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А.В. Ермаков</w:t>
      </w:r>
    </w:p>
    <w:p w14:paraId="099F0520" w14:textId="77777777" w:rsidR="007E378F" w:rsidRDefault="007E378F" w:rsidP="00413558">
      <w:pPr>
        <w:rPr>
          <w:rStyle w:val="aff2"/>
          <w:bCs w:val="0"/>
        </w:rPr>
        <w:sectPr w:rsidR="007E378F" w:rsidSect="00B72272">
          <w:pgSz w:w="16838" w:h="11906" w:orient="landscape" w:code="9"/>
          <w:pgMar w:top="1135" w:right="794" w:bottom="709" w:left="794" w:header="709" w:footer="709" w:gutter="0"/>
          <w:cols w:space="708"/>
          <w:docGrid w:linePitch="360"/>
        </w:sectPr>
      </w:pPr>
    </w:p>
    <w:p w14:paraId="3494501A" w14:textId="77777777" w:rsidR="00B77F2A" w:rsidRPr="00BE295F" w:rsidRDefault="00B77F2A" w:rsidP="0093589D">
      <w:pPr>
        <w:pStyle w:val="ConsPlusNormal"/>
        <w:ind w:left="10632" w:firstLine="0"/>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14:paraId="38D1C71E" w14:textId="77777777" w:rsidR="00B77F2A" w:rsidRPr="00BE295F" w:rsidRDefault="00B77F2A" w:rsidP="0093589D">
      <w:pPr>
        <w:pStyle w:val="ConsPlusNormal"/>
        <w:ind w:left="10632" w:firstLine="0"/>
        <w:jc w:val="right"/>
        <w:outlineLvl w:val="1"/>
        <w:rPr>
          <w:rFonts w:ascii="Times New Roman" w:hAnsi="Times New Roman" w:cs="Times New Roman"/>
          <w:sz w:val="24"/>
          <w:szCs w:val="24"/>
        </w:rPr>
      </w:pPr>
      <w:r w:rsidRPr="00BE295F">
        <w:rPr>
          <w:rFonts w:ascii="Times New Roman" w:hAnsi="Times New Roman" w:cs="Times New Roman"/>
          <w:sz w:val="24"/>
          <w:szCs w:val="24"/>
        </w:rPr>
        <w:t xml:space="preserve">к муниципальной программе «Развитие </w:t>
      </w:r>
    </w:p>
    <w:p w14:paraId="62D0A349" w14:textId="77777777" w:rsidR="007A0305" w:rsidRDefault="00B77F2A" w:rsidP="0093589D">
      <w:pPr>
        <w:ind w:left="10632"/>
        <w:jc w:val="right"/>
        <w:rPr>
          <w:sz w:val="28"/>
          <w:szCs w:val="28"/>
        </w:rPr>
      </w:pPr>
      <w:r w:rsidRPr="00BE295F">
        <w:t xml:space="preserve">образования» города Саянска </w:t>
      </w:r>
    </w:p>
    <w:p w14:paraId="01293527" w14:textId="77777777" w:rsidR="00BD619D" w:rsidRDefault="00BD619D" w:rsidP="00323089">
      <w:pPr>
        <w:rPr>
          <w:b/>
          <w:sz w:val="28"/>
          <w:szCs w:val="28"/>
        </w:rPr>
      </w:pPr>
    </w:p>
    <w:p w14:paraId="24E8DAA8" w14:textId="77777777" w:rsidR="0015146F" w:rsidRDefault="0015146F" w:rsidP="0015146F">
      <w:pPr>
        <w:jc w:val="center"/>
        <w:rPr>
          <w:b/>
          <w:bCs/>
          <w:sz w:val="28"/>
          <w:szCs w:val="28"/>
        </w:rPr>
      </w:pPr>
      <w:r>
        <w:rPr>
          <w:b/>
          <w:sz w:val="28"/>
          <w:szCs w:val="28"/>
        </w:rPr>
        <w:t xml:space="preserve">ОБЪЕМ И ИСТОЧНИКИ ФИНАНСИРОВАНИЯ </w:t>
      </w:r>
    </w:p>
    <w:p w14:paraId="14192F6F" w14:textId="77777777" w:rsidR="00B77F2A" w:rsidRDefault="0015146F" w:rsidP="00BD619D">
      <w:pPr>
        <w:jc w:val="center"/>
        <w:rPr>
          <w:b/>
          <w:bCs/>
          <w:sz w:val="28"/>
          <w:szCs w:val="28"/>
        </w:rPr>
      </w:pPr>
      <w:r>
        <w:rPr>
          <w:b/>
          <w:sz w:val="28"/>
          <w:szCs w:val="28"/>
        </w:rPr>
        <w:t>МУНИЦИПАЛЬНОЙ ПРОГРАММЫ</w:t>
      </w:r>
      <w:r>
        <w:rPr>
          <w:sz w:val="28"/>
          <w:szCs w:val="28"/>
        </w:rPr>
        <w:t xml:space="preserve"> </w:t>
      </w:r>
      <w:r>
        <w:rPr>
          <w:b/>
          <w:bCs/>
          <w:sz w:val="28"/>
          <w:szCs w:val="28"/>
        </w:rPr>
        <w:t xml:space="preserve">«РАЗВИТИЕ ОБРАЗОВАНИЯ» ГОРОДА САЯНСКА </w:t>
      </w:r>
    </w:p>
    <w:p w14:paraId="253D707B" w14:textId="77777777" w:rsidR="00BD619D" w:rsidRDefault="00BD619D" w:rsidP="00BD619D">
      <w:pPr>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2262"/>
        <w:gridCol w:w="1998"/>
        <w:gridCol w:w="1701"/>
        <w:gridCol w:w="1843"/>
        <w:gridCol w:w="1984"/>
        <w:gridCol w:w="2268"/>
      </w:tblGrid>
      <w:tr w:rsidR="00531FCA" w:rsidRPr="0055123F" w14:paraId="1C262473" w14:textId="77777777" w:rsidTr="00232A2D">
        <w:trPr>
          <w:trHeight w:val="315"/>
        </w:trPr>
        <w:tc>
          <w:tcPr>
            <w:tcW w:w="3361" w:type="dxa"/>
            <w:vMerge w:val="restart"/>
            <w:shd w:val="clear" w:color="auto" w:fill="auto"/>
            <w:hideMark/>
          </w:tcPr>
          <w:p w14:paraId="4110F4E4" w14:textId="77777777" w:rsidR="00531FCA" w:rsidRPr="0055123F" w:rsidRDefault="00531FCA" w:rsidP="00232A2D">
            <w:pPr>
              <w:jc w:val="center"/>
              <w:rPr>
                <w:bCs/>
                <w:sz w:val="22"/>
                <w:szCs w:val="22"/>
              </w:rPr>
            </w:pPr>
            <w:r w:rsidRPr="0055123F">
              <w:rPr>
                <w:bCs/>
                <w:sz w:val="22"/>
                <w:szCs w:val="22"/>
              </w:rPr>
              <w:t>Источники финансирования муниципальной программы</w:t>
            </w:r>
          </w:p>
        </w:tc>
        <w:tc>
          <w:tcPr>
            <w:tcW w:w="2262" w:type="dxa"/>
            <w:vMerge w:val="restart"/>
            <w:shd w:val="clear" w:color="auto" w:fill="auto"/>
            <w:hideMark/>
          </w:tcPr>
          <w:p w14:paraId="428F94A0" w14:textId="77777777" w:rsidR="00531FCA" w:rsidRPr="0055123F" w:rsidRDefault="00531FCA" w:rsidP="00232A2D">
            <w:pPr>
              <w:jc w:val="center"/>
              <w:rPr>
                <w:bCs/>
                <w:sz w:val="22"/>
                <w:szCs w:val="22"/>
              </w:rPr>
            </w:pPr>
            <w:r w:rsidRPr="0055123F">
              <w:rPr>
                <w:bCs/>
                <w:sz w:val="22"/>
                <w:szCs w:val="22"/>
              </w:rPr>
              <w:t>Всего на реализацию муниципальной программы</w:t>
            </w:r>
          </w:p>
        </w:tc>
        <w:tc>
          <w:tcPr>
            <w:tcW w:w="9794" w:type="dxa"/>
            <w:gridSpan w:val="5"/>
            <w:shd w:val="clear" w:color="auto" w:fill="auto"/>
            <w:hideMark/>
          </w:tcPr>
          <w:p w14:paraId="19458C5A" w14:textId="77777777" w:rsidR="00531FCA" w:rsidRPr="0055123F" w:rsidRDefault="00531FCA" w:rsidP="00232A2D">
            <w:pPr>
              <w:jc w:val="center"/>
              <w:rPr>
                <w:bCs/>
                <w:sz w:val="22"/>
                <w:szCs w:val="22"/>
              </w:rPr>
            </w:pPr>
            <w:r w:rsidRPr="0055123F">
              <w:rPr>
                <w:bCs/>
                <w:sz w:val="22"/>
                <w:szCs w:val="22"/>
              </w:rPr>
              <w:t xml:space="preserve">Объем финансирования, тыс. руб. по годам      </w:t>
            </w:r>
          </w:p>
        </w:tc>
      </w:tr>
      <w:tr w:rsidR="00531FCA" w:rsidRPr="0055123F" w14:paraId="6982A580" w14:textId="77777777" w:rsidTr="00232A2D">
        <w:trPr>
          <w:trHeight w:val="1575"/>
        </w:trPr>
        <w:tc>
          <w:tcPr>
            <w:tcW w:w="3361" w:type="dxa"/>
            <w:vMerge/>
            <w:shd w:val="clear" w:color="auto" w:fill="auto"/>
            <w:hideMark/>
          </w:tcPr>
          <w:p w14:paraId="7E511BC0" w14:textId="77777777" w:rsidR="00531FCA" w:rsidRPr="0055123F" w:rsidRDefault="00531FCA" w:rsidP="00232A2D">
            <w:pPr>
              <w:jc w:val="center"/>
              <w:rPr>
                <w:bCs/>
                <w:sz w:val="22"/>
                <w:szCs w:val="22"/>
              </w:rPr>
            </w:pPr>
          </w:p>
        </w:tc>
        <w:tc>
          <w:tcPr>
            <w:tcW w:w="2262" w:type="dxa"/>
            <w:vMerge/>
            <w:shd w:val="clear" w:color="auto" w:fill="auto"/>
            <w:hideMark/>
          </w:tcPr>
          <w:p w14:paraId="08A29C00" w14:textId="77777777" w:rsidR="00531FCA" w:rsidRPr="0055123F" w:rsidRDefault="00531FCA" w:rsidP="00232A2D">
            <w:pPr>
              <w:jc w:val="center"/>
              <w:rPr>
                <w:bCs/>
                <w:sz w:val="22"/>
                <w:szCs w:val="22"/>
              </w:rPr>
            </w:pPr>
          </w:p>
        </w:tc>
        <w:tc>
          <w:tcPr>
            <w:tcW w:w="1998" w:type="dxa"/>
            <w:shd w:val="clear" w:color="auto" w:fill="auto"/>
            <w:hideMark/>
          </w:tcPr>
          <w:p w14:paraId="61475A3B" w14:textId="77777777" w:rsidR="00531FCA" w:rsidRPr="0055123F" w:rsidRDefault="00531FCA" w:rsidP="00232A2D">
            <w:pPr>
              <w:jc w:val="center"/>
              <w:rPr>
                <w:bCs/>
                <w:sz w:val="22"/>
                <w:szCs w:val="22"/>
              </w:rPr>
            </w:pPr>
            <w:r w:rsidRPr="0055123F">
              <w:rPr>
                <w:bCs/>
                <w:sz w:val="22"/>
                <w:szCs w:val="22"/>
              </w:rPr>
              <w:t>2026 год</w:t>
            </w:r>
          </w:p>
        </w:tc>
        <w:tc>
          <w:tcPr>
            <w:tcW w:w="1701" w:type="dxa"/>
            <w:shd w:val="clear" w:color="auto" w:fill="auto"/>
            <w:hideMark/>
          </w:tcPr>
          <w:p w14:paraId="095D660C" w14:textId="77777777" w:rsidR="00531FCA" w:rsidRPr="0055123F" w:rsidRDefault="00531FCA" w:rsidP="00232A2D">
            <w:pPr>
              <w:jc w:val="center"/>
              <w:rPr>
                <w:bCs/>
                <w:sz w:val="22"/>
                <w:szCs w:val="22"/>
              </w:rPr>
            </w:pPr>
            <w:r w:rsidRPr="0055123F">
              <w:rPr>
                <w:bCs/>
                <w:sz w:val="22"/>
                <w:szCs w:val="22"/>
              </w:rPr>
              <w:t>2027 год</w:t>
            </w:r>
          </w:p>
        </w:tc>
        <w:tc>
          <w:tcPr>
            <w:tcW w:w="1843" w:type="dxa"/>
            <w:shd w:val="clear" w:color="auto" w:fill="auto"/>
            <w:hideMark/>
          </w:tcPr>
          <w:p w14:paraId="5F20A151" w14:textId="77777777" w:rsidR="00531FCA" w:rsidRPr="0055123F" w:rsidRDefault="00531FCA" w:rsidP="00232A2D">
            <w:pPr>
              <w:jc w:val="center"/>
              <w:rPr>
                <w:bCs/>
                <w:sz w:val="22"/>
                <w:szCs w:val="22"/>
              </w:rPr>
            </w:pPr>
            <w:r w:rsidRPr="0055123F">
              <w:rPr>
                <w:bCs/>
                <w:sz w:val="22"/>
                <w:szCs w:val="22"/>
              </w:rPr>
              <w:t>2028 год</w:t>
            </w:r>
          </w:p>
        </w:tc>
        <w:tc>
          <w:tcPr>
            <w:tcW w:w="1984" w:type="dxa"/>
            <w:shd w:val="clear" w:color="auto" w:fill="auto"/>
            <w:hideMark/>
          </w:tcPr>
          <w:p w14:paraId="01D97ACB" w14:textId="77777777" w:rsidR="00531FCA" w:rsidRPr="0055123F" w:rsidRDefault="00531FCA" w:rsidP="00232A2D">
            <w:pPr>
              <w:jc w:val="center"/>
              <w:rPr>
                <w:bCs/>
                <w:sz w:val="22"/>
                <w:szCs w:val="22"/>
              </w:rPr>
            </w:pPr>
            <w:r w:rsidRPr="0055123F">
              <w:rPr>
                <w:bCs/>
                <w:sz w:val="22"/>
                <w:szCs w:val="22"/>
              </w:rPr>
              <w:t>2029 год</w:t>
            </w:r>
          </w:p>
        </w:tc>
        <w:tc>
          <w:tcPr>
            <w:tcW w:w="2268" w:type="dxa"/>
            <w:shd w:val="clear" w:color="auto" w:fill="auto"/>
            <w:hideMark/>
          </w:tcPr>
          <w:p w14:paraId="0F487379" w14:textId="77777777" w:rsidR="00531FCA" w:rsidRPr="0055123F" w:rsidRDefault="00531FCA" w:rsidP="00232A2D">
            <w:pPr>
              <w:jc w:val="center"/>
              <w:rPr>
                <w:bCs/>
                <w:sz w:val="22"/>
                <w:szCs w:val="22"/>
              </w:rPr>
            </w:pPr>
            <w:r w:rsidRPr="0055123F">
              <w:rPr>
                <w:bCs/>
                <w:sz w:val="22"/>
                <w:szCs w:val="22"/>
              </w:rPr>
              <w:t>2030 год</w:t>
            </w:r>
          </w:p>
        </w:tc>
      </w:tr>
      <w:tr w:rsidR="00531FCA" w:rsidRPr="0055123F" w14:paraId="5878CB29" w14:textId="77777777" w:rsidTr="00232A2D">
        <w:trPr>
          <w:trHeight w:val="315"/>
        </w:trPr>
        <w:tc>
          <w:tcPr>
            <w:tcW w:w="3361" w:type="dxa"/>
            <w:shd w:val="clear" w:color="auto" w:fill="auto"/>
            <w:hideMark/>
          </w:tcPr>
          <w:p w14:paraId="5414075A" w14:textId="77777777" w:rsidR="00531FCA" w:rsidRPr="0055123F" w:rsidRDefault="00531FCA" w:rsidP="00232A2D">
            <w:pPr>
              <w:jc w:val="center"/>
              <w:rPr>
                <w:bCs/>
                <w:sz w:val="22"/>
                <w:szCs w:val="22"/>
              </w:rPr>
            </w:pPr>
            <w:r w:rsidRPr="0055123F">
              <w:rPr>
                <w:bCs/>
                <w:sz w:val="22"/>
                <w:szCs w:val="22"/>
              </w:rPr>
              <w:t>1</w:t>
            </w:r>
          </w:p>
        </w:tc>
        <w:tc>
          <w:tcPr>
            <w:tcW w:w="2262" w:type="dxa"/>
            <w:shd w:val="clear" w:color="auto" w:fill="auto"/>
            <w:hideMark/>
          </w:tcPr>
          <w:p w14:paraId="1F6AD818" w14:textId="77777777" w:rsidR="00531FCA" w:rsidRPr="0055123F" w:rsidRDefault="00531FCA" w:rsidP="00232A2D">
            <w:pPr>
              <w:jc w:val="center"/>
              <w:rPr>
                <w:bCs/>
                <w:sz w:val="22"/>
                <w:szCs w:val="22"/>
              </w:rPr>
            </w:pPr>
            <w:r w:rsidRPr="0055123F">
              <w:rPr>
                <w:bCs/>
                <w:sz w:val="22"/>
                <w:szCs w:val="22"/>
              </w:rPr>
              <w:t>2</w:t>
            </w:r>
          </w:p>
        </w:tc>
        <w:tc>
          <w:tcPr>
            <w:tcW w:w="1998" w:type="dxa"/>
            <w:shd w:val="clear" w:color="auto" w:fill="auto"/>
            <w:hideMark/>
          </w:tcPr>
          <w:p w14:paraId="60F0E6BC" w14:textId="77777777" w:rsidR="00531FCA" w:rsidRPr="0055123F" w:rsidRDefault="00531FCA" w:rsidP="00232A2D">
            <w:pPr>
              <w:jc w:val="center"/>
              <w:rPr>
                <w:bCs/>
                <w:sz w:val="22"/>
                <w:szCs w:val="22"/>
              </w:rPr>
            </w:pPr>
            <w:r w:rsidRPr="0055123F">
              <w:rPr>
                <w:bCs/>
                <w:sz w:val="22"/>
                <w:szCs w:val="22"/>
              </w:rPr>
              <w:t>3</w:t>
            </w:r>
          </w:p>
        </w:tc>
        <w:tc>
          <w:tcPr>
            <w:tcW w:w="1701" w:type="dxa"/>
            <w:shd w:val="clear" w:color="auto" w:fill="auto"/>
            <w:hideMark/>
          </w:tcPr>
          <w:p w14:paraId="14D0A838" w14:textId="77777777" w:rsidR="00531FCA" w:rsidRPr="0055123F" w:rsidRDefault="00531FCA" w:rsidP="00232A2D">
            <w:pPr>
              <w:jc w:val="center"/>
              <w:rPr>
                <w:bCs/>
                <w:sz w:val="22"/>
                <w:szCs w:val="22"/>
              </w:rPr>
            </w:pPr>
            <w:r w:rsidRPr="0055123F">
              <w:rPr>
                <w:bCs/>
                <w:sz w:val="22"/>
                <w:szCs w:val="22"/>
              </w:rPr>
              <w:t>4</w:t>
            </w:r>
          </w:p>
        </w:tc>
        <w:tc>
          <w:tcPr>
            <w:tcW w:w="1843" w:type="dxa"/>
            <w:shd w:val="clear" w:color="auto" w:fill="auto"/>
            <w:hideMark/>
          </w:tcPr>
          <w:p w14:paraId="23D231BB" w14:textId="77777777" w:rsidR="00531FCA" w:rsidRPr="0055123F" w:rsidRDefault="00531FCA" w:rsidP="00232A2D">
            <w:pPr>
              <w:jc w:val="center"/>
              <w:rPr>
                <w:bCs/>
                <w:sz w:val="22"/>
                <w:szCs w:val="22"/>
              </w:rPr>
            </w:pPr>
            <w:r w:rsidRPr="0055123F">
              <w:rPr>
                <w:bCs/>
                <w:sz w:val="22"/>
                <w:szCs w:val="22"/>
              </w:rPr>
              <w:t>5</w:t>
            </w:r>
          </w:p>
        </w:tc>
        <w:tc>
          <w:tcPr>
            <w:tcW w:w="1984" w:type="dxa"/>
            <w:shd w:val="clear" w:color="auto" w:fill="auto"/>
            <w:hideMark/>
          </w:tcPr>
          <w:p w14:paraId="51CA8E0D" w14:textId="77777777" w:rsidR="00531FCA" w:rsidRPr="0055123F" w:rsidRDefault="00531FCA" w:rsidP="00232A2D">
            <w:pPr>
              <w:jc w:val="center"/>
              <w:rPr>
                <w:bCs/>
                <w:sz w:val="22"/>
                <w:szCs w:val="22"/>
              </w:rPr>
            </w:pPr>
            <w:r w:rsidRPr="0055123F">
              <w:rPr>
                <w:bCs/>
                <w:sz w:val="22"/>
                <w:szCs w:val="22"/>
              </w:rPr>
              <w:t>6</w:t>
            </w:r>
          </w:p>
        </w:tc>
        <w:tc>
          <w:tcPr>
            <w:tcW w:w="2268" w:type="dxa"/>
            <w:shd w:val="clear" w:color="auto" w:fill="auto"/>
            <w:hideMark/>
          </w:tcPr>
          <w:p w14:paraId="62B86EA0" w14:textId="77777777" w:rsidR="00531FCA" w:rsidRPr="0055123F" w:rsidRDefault="00531FCA" w:rsidP="00232A2D">
            <w:pPr>
              <w:jc w:val="center"/>
              <w:rPr>
                <w:bCs/>
                <w:sz w:val="22"/>
                <w:szCs w:val="22"/>
              </w:rPr>
            </w:pPr>
            <w:r w:rsidRPr="0055123F">
              <w:rPr>
                <w:bCs/>
                <w:sz w:val="22"/>
                <w:szCs w:val="22"/>
              </w:rPr>
              <w:t>7</w:t>
            </w:r>
          </w:p>
        </w:tc>
      </w:tr>
      <w:tr w:rsidR="00531FCA" w:rsidRPr="0055123F" w14:paraId="6076190E" w14:textId="77777777" w:rsidTr="00232A2D">
        <w:trPr>
          <w:trHeight w:val="315"/>
        </w:trPr>
        <w:tc>
          <w:tcPr>
            <w:tcW w:w="15417" w:type="dxa"/>
            <w:gridSpan w:val="7"/>
            <w:shd w:val="clear" w:color="auto" w:fill="auto"/>
            <w:hideMark/>
          </w:tcPr>
          <w:p w14:paraId="2D16D856" w14:textId="77777777" w:rsidR="00531FCA" w:rsidRPr="0055123F" w:rsidRDefault="00531FCA" w:rsidP="008453BC">
            <w:pPr>
              <w:jc w:val="center"/>
              <w:rPr>
                <w:b/>
                <w:bCs/>
                <w:sz w:val="22"/>
                <w:szCs w:val="22"/>
              </w:rPr>
            </w:pPr>
            <w:r w:rsidRPr="0055123F">
              <w:rPr>
                <w:b/>
                <w:bCs/>
                <w:sz w:val="22"/>
                <w:szCs w:val="22"/>
              </w:rPr>
              <w:t xml:space="preserve">Муниципальная программа "Развитие образования" </w:t>
            </w:r>
          </w:p>
        </w:tc>
      </w:tr>
      <w:tr w:rsidR="00531FCA" w:rsidRPr="0055123F" w14:paraId="400D7672" w14:textId="77777777" w:rsidTr="00C126A3">
        <w:trPr>
          <w:trHeight w:val="405"/>
        </w:trPr>
        <w:tc>
          <w:tcPr>
            <w:tcW w:w="3361" w:type="dxa"/>
            <w:shd w:val="clear" w:color="auto" w:fill="auto"/>
            <w:hideMark/>
          </w:tcPr>
          <w:p w14:paraId="2DAC28AC" w14:textId="77777777" w:rsidR="00531FCA" w:rsidRPr="0055123F" w:rsidRDefault="00531FCA" w:rsidP="00232A2D">
            <w:pPr>
              <w:jc w:val="center"/>
              <w:rPr>
                <w:bCs/>
                <w:sz w:val="22"/>
                <w:szCs w:val="22"/>
              </w:rPr>
            </w:pPr>
            <w:r w:rsidRPr="0055123F">
              <w:rPr>
                <w:bCs/>
                <w:sz w:val="22"/>
                <w:szCs w:val="22"/>
              </w:rPr>
              <w:t>Всего, в том числе:</w:t>
            </w:r>
          </w:p>
        </w:tc>
        <w:tc>
          <w:tcPr>
            <w:tcW w:w="2262" w:type="dxa"/>
            <w:shd w:val="clear" w:color="auto" w:fill="auto"/>
            <w:vAlign w:val="center"/>
            <w:hideMark/>
          </w:tcPr>
          <w:p w14:paraId="40A10841" w14:textId="77777777" w:rsidR="00531FCA" w:rsidRPr="0055123F" w:rsidRDefault="00531FCA" w:rsidP="00C126A3">
            <w:pPr>
              <w:jc w:val="center"/>
              <w:rPr>
                <w:bCs/>
                <w:sz w:val="22"/>
                <w:szCs w:val="22"/>
              </w:rPr>
            </w:pPr>
            <w:r w:rsidRPr="0055123F">
              <w:rPr>
                <w:bCs/>
                <w:sz w:val="22"/>
                <w:szCs w:val="22"/>
              </w:rPr>
              <w:t>8 546 317</w:t>
            </w:r>
          </w:p>
        </w:tc>
        <w:tc>
          <w:tcPr>
            <w:tcW w:w="1998" w:type="dxa"/>
            <w:shd w:val="clear" w:color="auto" w:fill="auto"/>
            <w:vAlign w:val="center"/>
            <w:hideMark/>
          </w:tcPr>
          <w:p w14:paraId="7CC6812C" w14:textId="77777777" w:rsidR="00531FCA" w:rsidRPr="0055123F" w:rsidRDefault="00531FCA" w:rsidP="00C126A3">
            <w:pPr>
              <w:jc w:val="center"/>
              <w:rPr>
                <w:bCs/>
                <w:sz w:val="22"/>
                <w:szCs w:val="22"/>
              </w:rPr>
            </w:pPr>
            <w:r w:rsidRPr="0055123F">
              <w:rPr>
                <w:bCs/>
                <w:sz w:val="22"/>
                <w:szCs w:val="22"/>
              </w:rPr>
              <w:t>1 463 974</w:t>
            </w:r>
          </w:p>
        </w:tc>
        <w:tc>
          <w:tcPr>
            <w:tcW w:w="1701" w:type="dxa"/>
            <w:shd w:val="clear" w:color="auto" w:fill="auto"/>
            <w:vAlign w:val="center"/>
            <w:hideMark/>
          </w:tcPr>
          <w:p w14:paraId="665673D6" w14:textId="77777777" w:rsidR="00531FCA" w:rsidRPr="0055123F" w:rsidRDefault="00531FCA" w:rsidP="00C126A3">
            <w:pPr>
              <w:jc w:val="center"/>
              <w:rPr>
                <w:bCs/>
                <w:sz w:val="22"/>
                <w:szCs w:val="22"/>
              </w:rPr>
            </w:pPr>
            <w:r w:rsidRPr="0055123F">
              <w:rPr>
                <w:bCs/>
                <w:sz w:val="22"/>
                <w:szCs w:val="22"/>
              </w:rPr>
              <w:t>1 682 218</w:t>
            </w:r>
          </w:p>
        </w:tc>
        <w:tc>
          <w:tcPr>
            <w:tcW w:w="1843" w:type="dxa"/>
            <w:shd w:val="clear" w:color="auto" w:fill="auto"/>
            <w:vAlign w:val="center"/>
            <w:hideMark/>
          </w:tcPr>
          <w:p w14:paraId="1DA6C684" w14:textId="77777777" w:rsidR="00531FCA" w:rsidRPr="0055123F" w:rsidRDefault="00531FCA" w:rsidP="00C126A3">
            <w:pPr>
              <w:jc w:val="center"/>
              <w:rPr>
                <w:bCs/>
                <w:sz w:val="22"/>
                <w:szCs w:val="22"/>
              </w:rPr>
            </w:pPr>
            <w:r w:rsidRPr="0055123F">
              <w:rPr>
                <w:bCs/>
                <w:sz w:val="22"/>
                <w:szCs w:val="22"/>
              </w:rPr>
              <w:t>2 559 095</w:t>
            </w:r>
          </w:p>
        </w:tc>
        <w:tc>
          <w:tcPr>
            <w:tcW w:w="1984" w:type="dxa"/>
            <w:shd w:val="clear" w:color="auto" w:fill="auto"/>
            <w:vAlign w:val="center"/>
            <w:hideMark/>
          </w:tcPr>
          <w:p w14:paraId="221A6D67" w14:textId="77777777" w:rsidR="00531FCA" w:rsidRPr="0055123F" w:rsidRDefault="00531FCA" w:rsidP="00C126A3">
            <w:pPr>
              <w:jc w:val="center"/>
              <w:rPr>
                <w:bCs/>
                <w:sz w:val="22"/>
                <w:szCs w:val="22"/>
              </w:rPr>
            </w:pPr>
            <w:r w:rsidRPr="0055123F">
              <w:rPr>
                <w:bCs/>
                <w:sz w:val="22"/>
                <w:szCs w:val="22"/>
              </w:rPr>
              <w:t>1 517 680</w:t>
            </w:r>
          </w:p>
        </w:tc>
        <w:tc>
          <w:tcPr>
            <w:tcW w:w="2268" w:type="dxa"/>
            <w:shd w:val="clear" w:color="auto" w:fill="auto"/>
            <w:vAlign w:val="center"/>
            <w:hideMark/>
          </w:tcPr>
          <w:p w14:paraId="6AE3CBC7" w14:textId="77777777" w:rsidR="00531FCA" w:rsidRPr="0055123F" w:rsidRDefault="00531FCA" w:rsidP="00C126A3">
            <w:pPr>
              <w:jc w:val="center"/>
              <w:rPr>
                <w:bCs/>
                <w:sz w:val="22"/>
                <w:szCs w:val="22"/>
              </w:rPr>
            </w:pPr>
            <w:r w:rsidRPr="0055123F">
              <w:rPr>
                <w:bCs/>
                <w:sz w:val="22"/>
                <w:szCs w:val="22"/>
              </w:rPr>
              <w:t>1 323 350</w:t>
            </w:r>
          </w:p>
        </w:tc>
      </w:tr>
      <w:tr w:rsidR="00531FCA" w:rsidRPr="0055123F" w14:paraId="5A9CBA20" w14:textId="77777777" w:rsidTr="00C126A3">
        <w:trPr>
          <w:trHeight w:val="405"/>
        </w:trPr>
        <w:tc>
          <w:tcPr>
            <w:tcW w:w="3361" w:type="dxa"/>
            <w:shd w:val="clear" w:color="auto" w:fill="auto"/>
            <w:hideMark/>
          </w:tcPr>
          <w:p w14:paraId="5F85D5A5" w14:textId="77777777" w:rsidR="00531FCA" w:rsidRPr="0055123F" w:rsidRDefault="00531FCA" w:rsidP="00232A2D">
            <w:pPr>
              <w:jc w:val="center"/>
              <w:rPr>
                <w:bCs/>
                <w:sz w:val="22"/>
                <w:szCs w:val="22"/>
              </w:rPr>
            </w:pPr>
            <w:r w:rsidRPr="0055123F">
              <w:rPr>
                <w:bCs/>
                <w:sz w:val="22"/>
                <w:szCs w:val="22"/>
              </w:rPr>
              <w:t>местный бюджет</w:t>
            </w:r>
          </w:p>
        </w:tc>
        <w:tc>
          <w:tcPr>
            <w:tcW w:w="2262" w:type="dxa"/>
            <w:shd w:val="clear" w:color="auto" w:fill="auto"/>
            <w:vAlign w:val="center"/>
            <w:hideMark/>
          </w:tcPr>
          <w:p w14:paraId="2C61F9CD" w14:textId="77777777" w:rsidR="00531FCA" w:rsidRPr="0055123F" w:rsidRDefault="00531FCA" w:rsidP="00C126A3">
            <w:pPr>
              <w:jc w:val="center"/>
              <w:rPr>
                <w:bCs/>
                <w:sz w:val="22"/>
                <w:szCs w:val="22"/>
              </w:rPr>
            </w:pPr>
            <w:r w:rsidRPr="0055123F">
              <w:rPr>
                <w:bCs/>
                <w:sz w:val="22"/>
                <w:szCs w:val="22"/>
              </w:rPr>
              <w:t>1 378 867</w:t>
            </w:r>
          </w:p>
        </w:tc>
        <w:tc>
          <w:tcPr>
            <w:tcW w:w="1998" w:type="dxa"/>
            <w:shd w:val="clear" w:color="auto" w:fill="auto"/>
            <w:vAlign w:val="center"/>
            <w:hideMark/>
          </w:tcPr>
          <w:p w14:paraId="45B905AA" w14:textId="77777777" w:rsidR="00531FCA" w:rsidRPr="0055123F" w:rsidRDefault="00531FCA" w:rsidP="00C126A3">
            <w:pPr>
              <w:jc w:val="center"/>
              <w:rPr>
                <w:bCs/>
                <w:sz w:val="22"/>
                <w:szCs w:val="22"/>
              </w:rPr>
            </w:pPr>
            <w:r w:rsidRPr="0055123F">
              <w:rPr>
                <w:bCs/>
                <w:sz w:val="22"/>
                <w:szCs w:val="22"/>
              </w:rPr>
              <w:t>244 813</w:t>
            </w:r>
          </w:p>
        </w:tc>
        <w:tc>
          <w:tcPr>
            <w:tcW w:w="1701" w:type="dxa"/>
            <w:shd w:val="clear" w:color="auto" w:fill="auto"/>
            <w:vAlign w:val="center"/>
            <w:hideMark/>
          </w:tcPr>
          <w:p w14:paraId="661B1C94" w14:textId="77777777" w:rsidR="00531FCA" w:rsidRPr="0055123F" w:rsidRDefault="00531FCA" w:rsidP="00C126A3">
            <w:pPr>
              <w:jc w:val="center"/>
              <w:rPr>
                <w:bCs/>
                <w:sz w:val="22"/>
                <w:szCs w:val="22"/>
              </w:rPr>
            </w:pPr>
            <w:r w:rsidRPr="0055123F">
              <w:rPr>
                <w:bCs/>
                <w:sz w:val="22"/>
                <w:szCs w:val="22"/>
              </w:rPr>
              <w:t>272 394</w:t>
            </w:r>
          </w:p>
        </w:tc>
        <w:tc>
          <w:tcPr>
            <w:tcW w:w="1843" w:type="dxa"/>
            <w:shd w:val="clear" w:color="auto" w:fill="auto"/>
            <w:vAlign w:val="center"/>
            <w:hideMark/>
          </w:tcPr>
          <w:p w14:paraId="39244118" w14:textId="77777777" w:rsidR="00531FCA" w:rsidRPr="0055123F" w:rsidRDefault="00531FCA" w:rsidP="00C126A3">
            <w:pPr>
              <w:jc w:val="center"/>
              <w:rPr>
                <w:bCs/>
                <w:sz w:val="22"/>
                <w:szCs w:val="22"/>
              </w:rPr>
            </w:pPr>
            <w:r w:rsidRPr="0055123F">
              <w:rPr>
                <w:bCs/>
                <w:sz w:val="22"/>
                <w:szCs w:val="22"/>
              </w:rPr>
              <w:t>385 985</w:t>
            </w:r>
          </w:p>
        </w:tc>
        <w:tc>
          <w:tcPr>
            <w:tcW w:w="1984" w:type="dxa"/>
            <w:shd w:val="clear" w:color="auto" w:fill="auto"/>
            <w:vAlign w:val="center"/>
            <w:hideMark/>
          </w:tcPr>
          <w:p w14:paraId="3EE1FBB4" w14:textId="77777777" w:rsidR="00531FCA" w:rsidRPr="0055123F" w:rsidRDefault="00531FCA" w:rsidP="00C126A3">
            <w:pPr>
              <w:jc w:val="center"/>
              <w:rPr>
                <w:bCs/>
                <w:sz w:val="22"/>
                <w:szCs w:val="22"/>
              </w:rPr>
            </w:pPr>
            <w:r w:rsidRPr="0055123F">
              <w:rPr>
                <w:bCs/>
                <w:sz w:val="22"/>
                <w:szCs w:val="22"/>
              </w:rPr>
              <w:t>250 514</w:t>
            </w:r>
          </w:p>
        </w:tc>
        <w:tc>
          <w:tcPr>
            <w:tcW w:w="2268" w:type="dxa"/>
            <w:shd w:val="clear" w:color="auto" w:fill="auto"/>
            <w:vAlign w:val="center"/>
            <w:hideMark/>
          </w:tcPr>
          <w:p w14:paraId="7E81F4E4" w14:textId="77777777" w:rsidR="00531FCA" w:rsidRPr="0055123F" w:rsidRDefault="00531FCA" w:rsidP="00C126A3">
            <w:pPr>
              <w:jc w:val="center"/>
              <w:rPr>
                <w:bCs/>
                <w:sz w:val="22"/>
                <w:szCs w:val="22"/>
              </w:rPr>
            </w:pPr>
            <w:r w:rsidRPr="0055123F">
              <w:rPr>
                <w:bCs/>
                <w:sz w:val="22"/>
                <w:szCs w:val="22"/>
              </w:rPr>
              <w:t>225 161</w:t>
            </w:r>
          </w:p>
        </w:tc>
      </w:tr>
      <w:tr w:rsidR="00531FCA" w:rsidRPr="0055123F" w14:paraId="1DE146DD" w14:textId="77777777" w:rsidTr="00C126A3">
        <w:trPr>
          <w:trHeight w:val="405"/>
        </w:trPr>
        <w:tc>
          <w:tcPr>
            <w:tcW w:w="3361" w:type="dxa"/>
            <w:shd w:val="clear" w:color="auto" w:fill="auto"/>
            <w:hideMark/>
          </w:tcPr>
          <w:p w14:paraId="499D3BA9" w14:textId="77777777" w:rsidR="00531FCA" w:rsidRPr="0055123F" w:rsidRDefault="00531FCA" w:rsidP="00232A2D">
            <w:pPr>
              <w:jc w:val="center"/>
              <w:rPr>
                <w:bCs/>
                <w:sz w:val="22"/>
                <w:szCs w:val="22"/>
              </w:rPr>
            </w:pPr>
            <w:r w:rsidRPr="0055123F">
              <w:rPr>
                <w:bCs/>
                <w:sz w:val="22"/>
                <w:szCs w:val="22"/>
              </w:rPr>
              <w:t>областной бюджет</w:t>
            </w:r>
          </w:p>
        </w:tc>
        <w:tc>
          <w:tcPr>
            <w:tcW w:w="2262" w:type="dxa"/>
            <w:shd w:val="clear" w:color="auto" w:fill="auto"/>
            <w:vAlign w:val="center"/>
            <w:hideMark/>
          </w:tcPr>
          <w:p w14:paraId="30069AA9" w14:textId="77777777" w:rsidR="00531FCA" w:rsidRPr="0055123F" w:rsidRDefault="00531FCA" w:rsidP="00C126A3">
            <w:pPr>
              <w:jc w:val="center"/>
              <w:rPr>
                <w:bCs/>
                <w:sz w:val="22"/>
                <w:szCs w:val="22"/>
              </w:rPr>
            </w:pPr>
            <w:r w:rsidRPr="0055123F">
              <w:rPr>
                <w:bCs/>
                <w:sz w:val="22"/>
                <w:szCs w:val="22"/>
              </w:rPr>
              <w:t>6 667 849</w:t>
            </w:r>
          </w:p>
        </w:tc>
        <w:tc>
          <w:tcPr>
            <w:tcW w:w="1998" w:type="dxa"/>
            <w:shd w:val="clear" w:color="auto" w:fill="auto"/>
            <w:vAlign w:val="center"/>
            <w:hideMark/>
          </w:tcPr>
          <w:p w14:paraId="08681E30" w14:textId="77777777" w:rsidR="00531FCA" w:rsidRPr="0055123F" w:rsidRDefault="00531FCA" w:rsidP="00C126A3">
            <w:pPr>
              <w:jc w:val="center"/>
              <w:rPr>
                <w:bCs/>
                <w:sz w:val="22"/>
                <w:szCs w:val="22"/>
              </w:rPr>
            </w:pPr>
            <w:r w:rsidRPr="0055123F">
              <w:rPr>
                <w:bCs/>
                <w:sz w:val="22"/>
                <w:szCs w:val="22"/>
              </w:rPr>
              <w:t>1 087 800</w:t>
            </w:r>
          </w:p>
        </w:tc>
        <w:tc>
          <w:tcPr>
            <w:tcW w:w="1701" w:type="dxa"/>
            <w:shd w:val="clear" w:color="auto" w:fill="auto"/>
            <w:vAlign w:val="center"/>
            <w:hideMark/>
          </w:tcPr>
          <w:p w14:paraId="1D5AD448" w14:textId="77777777" w:rsidR="00531FCA" w:rsidRPr="0055123F" w:rsidRDefault="00531FCA" w:rsidP="00C126A3">
            <w:pPr>
              <w:jc w:val="center"/>
              <w:rPr>
                <w:bCs/>
                <w:sz w:val="22"/>
                <w:szCs w:val="22"/>
              </w:rPr>
            </w:pPr>
            <w:r w:rsidRPr="0055123F">
              <w:rPr>
                <w:bCs/>
                <w:sz w:val="22"/>
                <w:szCs w:val="22"/>
              </w:rPr>
              <w:t>1 319 501</w:t>
            </w:r>
          </w:p>
        </w:tc>
        <w:tc>
          <w:tcPr>
            <w:tcW w:w="1843" w:type="dxa"/>
            <w:shd w:val="clear" w:color="auto" w:fill="auto"/>
            <w:vAlign w:val="center"/>
            <w:hideMark/>
          </w:tcPr>
          <w:p w14:paraId="408E9484" w14:textId="77777777" w:rsidR="00531FCA" w:rsidRPr="0055123F" w:rsidRDefault="00531FCA" w:rsidP="00C126A3">
            <w:pPr>
              <w:jc w:val="center"/>
              <w:rPr>
                <w:bCs/>
                <w:sz w:val="22"/>
                <w:szCs w:val="22"/>
              </w:rPr>
            </w:pPr>
            <w:r w:rsidRPr="0055123F">
              <w:rPr>
                <w:bCs/>
                <w:sz w:val="22"/>
                <w:szCs w:val="22"/>
              </w:rPr>
              <w:t>2 081 660</w:t>
            </w:r>
          </w:p>
        </w:tc>
        <w:tc>
          <w:tcPr>
            <w:tcW w:w="1984" w:type="dxa"/>
            <w:shd w:val="clear" w:color="auto" w:fill="auto"/>
            <w:vAlign w:val="center"/>
            <w:hideMark/>
          </w:tcPr>
          <w:p w14:paraId="38E454EF" w14:textId="77777777" w:rsidR="00531FCA" w:rsidRPr="0055123F" w:rsidRDefault="00531FCA" w:rsidP="00C126A3">
            <w:pPr>
              <w:jc w:val="center"/>
              <w:rPr>
                <w:bCs/>
                <w:sz w:val="22"/>
                <w:szCs w:val="22"/>
              </w:rPr>
            </w:pPr>
            <w:r w:rsidRPr="0055123F">
              <w:rPr>
                <w:bCs/>
                <w:sz w:val="22"/>
                <w:szCs w:val="22"/>
              </w:rPr>
              <w:t>1 174 543</w:t>
            </w:r>
          </w:p>
        </w:tc>
        <w:tc>
          <w:tcPr>
            <w:tcW w:w="2268" w:type="dxa"/>
            <w:shd w:val="clear" w:color="auto" w:fill="auto"/>
            <w:vAlign w:val="center"/>
            <w:hideMark/>
          </w:tcPr>
          <w:p w14:paraId="2A9B2B85" w14:textId="77777777" w:rsidR="00531FCA" w:rsidRPr="0055123F" w:rsidRDefault="00531FCA" w:rsidP="00C126A3">
            <w:pPr>
              <w:jc w:val="center"/>
              <w:rPr>
                <w:bCs/>
                <w:sz w:val="22"/>
                <w:szCs w:val="22"/>
              </w:rPr>
            </w:pPr>
            <w:r w:rsidRPr="0055123F">
              <w:rPr>
                <w:bCs/>
                <w:sz w:val="22"/>
                <w:szCs w:val="22"/>
              </w:rPr>
              <w:t>1 004 345</w:t>
            </w:r>
          </w:p>
        </w:tc>
      </w:tr>
      <w:tr w:rsidR="00531FCA" w:rsidRPr="0055123F" w14:paraId="185D4189" w14:textId="77777777" w:rsidTr="00C126A3">
        <w:trPr>
          <w:trHeight w:val="405"/>
        </w:trPr>
        <w:tc>
          <w:tcPr>
            <w:tcW w:w="3361" w:type="dxa"/>
            <w:shd w:val="clear" w:color="auto" w:fill="auto"/>
            <w:hideMark/>
          </w:tcPr>
          <w:p w14:paraId="666852F1" w14:textId="77777777" w:rsidR="00531FCA" w:rsidRPr="0055123F" w:rsidRDefault="00531FCA" w:rsidP="00232A2D">
            <w:pPr>
              <w:jc w:val="center"/>
              <w:rPr>
                <w:bCs/>
                <w:sz w:val="22"/>
                <w:szCs w:val="22"/>
              </w:rPr>
            </w:pPr>
            <w:r w:rsidRPr="0055123F">
              <w:rPr>
                <w:bCs/>
                <w:sz w:val="22"/>
                <w:szCs w:val="22"/>
              </w:rPr>
              <w:t>федеральный бюджет</w:t>
            </w:r>
          </w:p>
        </w:tc>
        <w:tc>
          <w:tcPr>
            <w:tcW w:w="2262" w:type="dxa"/>
            <w:shd w:val="clear" w:color="auto" w:fill="auto"/>
            <w:vAlign w:val="center"/>
            <w:hideMark/>
          </w:tcPr>
          <w:p w14:paraId="4B42CC67" w14:textId="77777777" w:rsidR="00531FCA" w:rsidRPr="0055123F" w:rsidRDefault="00531FCA" w:rsidP="00C126A3">
            <w:pPr>
              <w:jc w:val="center"/>
              <w:rPr>
                <w:bCs/>
                <w:sz w:val="22"/>
                <w:szCs w:val="22"/>
              </w:rPr>
            </w:pPr>
            <w:r w:rsidRPr="0055123F">
              <w:rPr>
                <w:bCs/>
                <w:sz w:val="22"/>
                <w:szCs w:val="22"/>
              </w:rPr>
              <w:t>473 861</w:t>
            </w:r>
          </w:p>
        </w:tc>
        <w:tc>
          <w:tcPr>
            <w:tcW w:w="1998" w:type="dxa"/>
            <w:shd w:val="clear" w:color="auto" w:fill="auto"/>
            <w:vAlign w:val="center"/>
            <w:hideMark/>
          </w:tcPr>
          <w:p w14:paraId="5CA877FD" w14:textId="77777777" w:rsidR="00531FCA" w:rsidRPr="0055123F" w:rsidRDefault="00531FCA" w:rsidP="00C126A3">
            <w:pPr>
              <w:jc w:val="center"/>
              <w:rPr>
                <w:bCs/>
                <w:sz w:val="22"/>
                <w:szCs w:val="22"/>
              </w:rPr>
            </w:pPr>
            <w:r w:rsidRPr="0055123F">
              <w:rPr>
                <w:bCs/>
                <w:sz w:val="22"/>
                <w:szCs w:val="22"/>
              </w:rPr>
              <w:t>126 213</w:t>
            </w:r>
          </w:p>
        </w:tc>
        <w:tc>
          <w:tcPr>
            <w:tcW w:w="1701" w:type="dxa"/>
            <w:shd w:val="clear" w:color="auto" w:fill="auto"/>
            <w:vAlign w:val="center"/>
            <w:hideMark/>
          </w:tcPr>
          <w:p w14:paraId="46100651" w14:textId="77777777" w:rsidR="00531FCA" w:rsidRPr="0055123F" w:rsidRDefault="00531FCA" w:rsidP="00C126A3">
            <w:pPr>
              <w:jc w:val="center"/>
              <w:rPr>
                <w:bCs/>
                <w:sz w:val="22"/>
                <w:szCs w:val="22"/>
              </w:rPr>
            </w:pPr>
            <w:r w:rsidRPr="0055123F">
              <w:rPr>
                <w:bCs/>
                <w:sz w:val="22"/>
                <w:szCs w:val="22"/>
              </w:rPr>
              <w:t>85 175</w:t>
            </w:r>
          </w:p>
        </w:tc>
        <w:tc>
          <w:tcPr>
            <w:tcW w:w="1843" w:type="dxa"/>
            <w:shd w:val="clear" w:color="auto" w:fill="auto"/>
            <w:vAlign w:val="center"/>
            <w:hideMark/>
          </w:tcPr>
          <w:p w14:paraId="6FCF305B" w14:textId="77777777" w:rsidR="00531FCA" w:rsidRPr="0055123F" w:rsidRDefault="00531FCA" w:rsidP="00C126A3">
            <w:pPr>
              <w:jc w:val="center"/>
              <w:rPr>
                <w:bCs/>
                <w:sz w:val="22"/>
                <w:szCs w:val="22"/>
              </w:rPr>
            </w:pPr>
            <w:r w:rsidRPr="0055123F">
              <w:rPr>
                <w:bCs/>
                <w:sz w:val="22"/>
                <w:szCs w:val="22"/>
              </w:rPr>
              <w:t>86 302</w:t>
            </w:r>
          </w:p>
        </w:tc>
        <w:tc>
          <w:tcPr>
            <w:tcW w:w="1984" w:type="dxa"/>
            <w:shd w:val="clear" w:color="auto" w:fill="auto"/>
            <w:vAlign w:val="center"/>
            <w:hideMark/>
          </w:tcPr>
          <w:p w14:paraId="7A7F1894" w14:textId="77777777" w:rsidR="00531FCA" w:rsidRPr="0055123F" w:rsidRDefault="00531FCA" w:rsidP="00C126A3">
            <w:pPr>
              <w:jc w:val="center"/>
              <w:rPr>
                <w:bCs/>
                <w:sz w:val="22"/>
                <w:szCs w:val="22"/>
              </w:rPr>
            </w:pPr>
            <w:r w:rsidRPr="0055123F">
              <w:rPr>
                <w:bCs/>
                <w:sz w:val="22"/>
                <w:szCs w:val="22"/>
              </w:rPr>
              <w:t>87 475</w:t>
            </w:r>
          </w:p>
        </w:tc>
        <w:tc>
          <w:tcPr>
            <w:tcW w:w="2268" w:type="dxa"/>
            <w:shd w:val="clear" w:color="auto" w:fill="auto"/>
            <w:vAlign w:val="center"/>
            <w:hideMark/>
          </w:tcPr>
          <w:p w14:paraId="78DED9FA" w14:textId="77777777" w:rsidR="00531FCA" w:rsidRPr="0055123F" w:rsidRDefault="00531FCA" w:rsidP="00C126A3">
            <w:pPr>
              <w:jc w:val="center"/>
              <w:rPr>
                <w:bCs/>
                <w:sz w:val="22"/>
                <w:szCs w:val="22"/>
              </w:rPr>
            </w:pPr>
            <w:r w:rsidRPr="0055123F">
              <w:rPr>
                <w:bCs/>
                <w:sz w:val="22"/>
                <w:szCs w:val="22"/>
              </w:rPr>
              <w:t>88 696</w:t>
            </w:r>
          </w:p>
        </w:tc>
      </w:tr>
      <w:tr w:rsidR="00531FCA" w:rsidRPr="0055123F" w14:paraId="1934A56D" w14:textId="77777777" w:rsidTr="00C126A3">
        <w:trPr>
          <w:trHeight w:val="405"/>
        </w:trPr>
        <w:tc>
          <w:tcPr>
            <w:tcW w:w="3361" w:type="dxa"/>
            <w:shd w:val="clear" w:color="auto" w:fill="auto"/>
            <w:hideMark/>
          </w:tcPr>
          <w:p w14:paraId="4CA7E608" w14:textId="77777777" w:rsidR="00531FCA" w:rsidRPr="0055123F" w:rsidRDefault="00531FCA" w:rsidP="00232A2D">
            <w:pPr>
              <w:jc w:val="center"/>
              <w:rPr>
                <w:bCs/>
                <w:sz w:val="22"/>
                <w:szCs w:val="22"/>
              </w:rPr>
            </w:pPr>
            <w:r w:rsidRPr="0055123F">
              <w:rPr>
                <w:bCs/>
                <w:sz w:val="22"/>
                <w:szCs w:val="22"/>
              </w:rPr>
              <w:t>доходы от платных услуг</w:t>
            </w:r>
          </w:p>
        </w:tc>
        <w:tc>
          <w:tcPr>
            <w:tcW w:w="2262" w:type="dxa"/>
            <w:shd w:val="clear" w:color="auto" w:fill="auto"/>
            <w:vAlign w:val="center"/>
            <w:hideMark/>
          </w:tcPr>
          <w:p w14:paraId="6030A2C3" w14:textId="77777777" w:rsidR="00531FCA" w:rsidRPr="0055123F" w:rsidRDefault="00531FCA" w:rsidP="00C126A3">
            <w:pPr>
              <w:jc w:val="center"/>
              <w:rPr>
                <w:bCs/>
                <w:sz w:val="22"/>
                <w:szCs w:val="22"/>
              </w:rPr>
            </w:pPr>
            <w:r w:rsidRPr="0055123F">
              <w:rPr>
                <w:bCs/>
                <w:sz w:val="22"/>
                <w:szCs w:val="22"/>
              </w:rPr>
              <w:t>25 740</w:t>
            </w:r>
          </w:p>
        </w:tc>
        <w:tc>
          <w:tcPr>
            <w:tcW w:w="1998" w:type="dxa"/>
            <w:shd w:val="clear" w:color="auto" w:fill="auto"/>
            <w:vAlign w:val="center"/>
            <w:hideMark/>
          </w:tcPr>
          <w:p w14:paraId="44E0F539" w14:textId="77777777" w:rsidR="00531FCA" w:rsidRPr="0055123F" w:rsidRDefault="00531FCA" w:rsidP="00C126A3">
            <w:pPr>
              <w:jc w:val="center"/>
              <w:rPr>
                <w:bCs/>
                <w:sz w:val="22"/>
                <w:szCs w:val="22"/>
              </w:rPr>
            </w:pPr>
            <w:r w:rsidRPr="0055123F">
              <w:rPr>
                <w:bCs/>
                <w:sz w:val="22"/>
                <w:szCs w:val="22"/>
              </w:rPr>
              <w:t>5 148</w:t>
            </w:r>
          </w:p>
        </w:tc>
        <w:tc>
          <w:tcPr>
            <w:tcW w:w="1701" w:type="dxa"/>
            <w:shd w:val="clear" w:color="auto" w:fill="auto"/>
            <w:vAlign w:val="center"/>
            <w:hideMark/>
          </w:tcPr>
          <w:p w14:paraId="052C5225" w14:textId="77777777" w:rsidR="00531FCA" w:rsidRPr="0055123F" w:rsidRDefault="00531FCA" w:rsidP="00C126A3">
            <w:pPr>
              <w:jc w:val="center"/>
              <w:rPr>
                <w:bCs/>
                <w:sz w:val="22"/>
                <w:szCs w:val="22"/>
              </w:rPr>
            </w:pPr>
            <w:r w:rsidRPr="0055123F">
              <w:rPr>
                <w:bCs/>
                <w:sz w:val="22"/>
                <w:szCs w:val="22"/>
              </w:rPr>
              <w:t>5 148</w:t>
            </w:r>
          </w:p>
        </w:tc>
        <w:tc>
          <w:tcPr>
            <w:tcW w:w="1843" w:type="dxa"/>
            <w:shd w:val="clear" w:color="auto" w:fill="auto"/>
            <w:vAlign w:val="center"/>
            <w:hideMark/>
          </w:tcPr>
          <w:p w14:paraId="1057FF08" w14:textId="77777777" w:rsidR="00531FCA" w:rsidRPr="0055123F" w:rsidRDefault="00531FCA" w:rsidP="00C126A3">
            <w:pPr>
              <w:jc w:val="center"/>
              <w:rPr>
                <w:bCs/>
                <w:sz w:val="22"/>
                <w:szCs w:val="22"/>
              </w:rPr>
            </w:pPr>
            <w:r w:rsidRPr="0055123F">
              <w:rPr>
                <w:bCs/>
                <w:sz w:val="22"/>
                <w:szCs w:val="22"/>
              </w:rPr>
              <w:t>5 148</w:t>
            </w:r>
          </w:p>
        </w:tc>
        <w:tc>
          <w:tcPr>
            <w:tcW w:w="1984" w:type="dxa"/>
            <w:shd w:val="clear" w:color="auto" w:fill="auto"/>
            <w:vAlign w:val="center"/>
            <w:hideMark/>
          </w:tcPr>
          <w:p w14:paraId="1ADF821E" w14:textId="77777777" w:rsidR="00531FCA" w:rsidRPr="0055123F" w:rsidRDefault="00531FCA" w:rsidP="00C126A3">
            <w:pPr>
              <w:jc w:val="center"/>
              <w:rPr>
                <w:bCs/>
                <w:sz w:val="22"/>
                <w:szCs w:val="22"/>
              </w:rPr>
            </w:pPr>
            <w:r w:rsidRPr="0055123F">
              <w:rPr>
                <w:bCs/>
                <w:sz w:val="22"/>
                <w:szCs w:val="22"/>
              </w:rPr>
              <w:t>5 148</w:t>
            </w:r>
          </w:p>
        </w:tc>
        <w:tc>
          <w:tcPr>
            <w:tcW w:w="2268" w:type="dxa"/>
            <w:shd w:val="clear" w:color="auto" w:fill="auto"/>
            <w:vAlign w:val="center"/>
            <w:hideMark/>
          </w:tcPr>
          <w:p w14:paraId="0B8F72D2" w14:textId="77777777" w:rsidR="00531FCA" w:rsidRPr="0055123F" w:rsidRDefault="00531FCA" w:rsidP="00C126A3">
            <w:pPr>
              <w:jc w:val="center"/>
              <w:rPr>
                <w:bCs/>
                <w:sz w:val="22"/>
                <w:szCs w:val="22"/>
              </w:rPr>
            </w:pPr>
            <w:r w:rsidRPr="0055123F">
              <w:rPr>
                <w:bCs/>
                <w:sz w:val="22"/>
                <w:szCs w:val="22"/>
              </w:rPr>
              <w:t>5 148</w:t>
            </w:r>
          </w:p>
        </w:tc>
      </w:tr>
      <w:tr w:rsidR="00531FCA" w:rsidRPr="0055123F" w14:paraId="577BB02D" w14:textId="77777777" w:rsidTr="00C126A3">
        <w:trPr>
          <w:trHeight w:val="1237"/>
        </w:trPr>
        <w:tc>
          <w:tcPr>
            <w:tcW w:w="3361" w:type="dxa"/>
            <w:shd w:val="clear" w:color="auto" w:fill="auto"/>
            <w:hideMark/>
          </w:tcPr>
          <w:p w14:paraId="13BB16D9" w14:textId="77777777" w:rsidR="00531FCA" w:rsidRPr="0055123F" w:rsidRDefault="00531FCA" w:rsidP="00232A2D">
            <w:pPr>
              <w:jc w:val="center"/>
              <w:rPr>
                <w:bCs/>
                <w:sz w:val="22"/>
                <w:szCs w:val="22"/>
              </w:rPr>
            </w:pPr>
            <w:r w:rsidRPr="0055123F">
              <w:rPr>
                <w:bCs/>
                <w:sz w:val="22"/>
                <w:szCs w:val="22"/>
              </w:rPr>
              <w:t>Ответственный исполнитель МКУ «Управление образования»</w:t>
            </w:r>
            <w:r w:rsidR="008453BC" w:rsidRPr="0055123F">
              <w:rPr>
                <w:bCs/>
                <w:sz w:val="22"/>
                <w:szCs w:val="22"/>
              </w:rPr>
              <w:t xml:space="preserve"> </w:t>
            </w:r>
            <w:r w:rsidRPr="0055123F">
              <w:rPr>
                <w:bCs/>
                <w:sz w:val="22"/>
                <w:szCs w:val="22"/>
              </w:rPr>
              <w:t>Участники СОШ, МДОУ, ДДТ «Созвездие» и ДПО ЦРО</w:t>
            </w:r>
          </w:p>
        </w:tc>
        <w:tc>
          <w:tcPr>
            <w:tcW w:w="2262" w:type="dxa"/>
            <w:shd w:val="clear" w:color="auto" w:fill="auto"/>
            <w:noWrap/>
            <w:vAlign w:val="center"/>
            <w:hideMark/>
          </w:tcPr>
          <w:p w14:paraId="0B684AEB" w14:textId="77777777" w:rsidR="00531FCA" w:rsidRPr="0055123F" w:rsidRDefault="00531FCA" w:rsidP="00C126A3">
            <w:pPr>
              <w:jc w:val="center"/>
              <w:rPr>
                <w:bCs/>
                <w:sz w:val="22"/>
                <w:szCs w:val="22"/>
              </w:rPr>
            </w:pPr>
            <w:r w:rsidRPr="0055123F">
              <w:rPr>
                <w:bCs/>
                <w:sz w:val="22"/>
                <w:szCs w:val="22"/>
              </w:rPr>
              <w:t>8 545 949</w:t>
            </w:r>
          </w:p>
        </w:tc>
        <w:tc>
          <w:tcPr>
            <w:tcW w:w="1998" w:type="dxa"/>
            <w:shd w:val="clear" w:color="auto" w:fill="auto"/>
            <w:noWrap/>
            <w:vAlign w:val="center"/>
            <w:hideMark/>
          </w:tcPr>
          <w:p w14:paraId="3B0EC2CF" w14:textId="77777777" w:rsidR="00531FCA" w:rsidRPr="0055123F" w:rsidRDefault="00531FCA" w:rsidP="00C126A3">
            <w:pPr>
              <w:jc w:val="center"/>
              <w:rPr>
                <w:bCs/>
                <w:sz w:val="22"/>
                <w:szCs w:val="22"/>
              </w:rPr>
            </w:pPr>
            <w:r w:rsidRPr="0055123F">
              <w:rPr>
                <w:bCs/>
                <w:sz w:val="22"/>
                <w:szCs w:val="22"/>
              </w:rPr>
              <w:t>1 463 974</w:t>
            </w:r>
          </w:p>
        </w:tc>
        <w:tc>
          <w:tcPr>
            <w:tcW w:w="1701" w:type="dxa"/>
            <w:shd w:val="clear" w:color="auto" w:fill="auto"/>
            <w:noWrap/>
            <w:vAlign w:val="center"/>
            <w:hideMark/>
          </w:tcPr>
          <w:p w14:paraId="405443D5" w14:textId="77777777" w:rsidR="00531FCA" w:rsidRPr="0055123F" w:rsidRDefault="00531FCA" w:rsidP="00C126A3">
            <w:pPr>
              <w:jc w:val="center"/>
              <w:rPr>
                <w:bCs/>
                <w:sz w:val="22"/>
                <w:szCs w:val="22"/>
              </w:rPr>
            </w:pPr>
            <w:r w:rsidRPr="0055123F">
              <w:rPr>
                <w:bCs/>
                <w:sz w:val="22"/>
                <w:szCs w:val="22"/>
              </w:rPr>
              <w:t>1 681 850</w:t>
            </w:r>
          </w:p>
        </w:tc>
        <w:tc>
          <w:tcPr>
            <w:tcW w:w="1843" w:type="dxa"/>
            <w:shd w:val="clear" w:color="auto" w:fill="auto"/>
            <w:noWrap/>
            <w:vAlign w:val="center"/>
            <w:hideMark/>
          </w:tcPr>
          <w:p w14:paraId="7BBB2AE7" w14:textId="77777777" w:rsidR="00531FCA" w:rsidRPr="0055123F" w:rsidRDefault="00531FCA" w:rsidP="00C126A3">
            <w:pPr>
              <w:jc w:val="center"/>
              <w:rPr>
                <w:bCs/>
                <w:sz w:val="22"/>
                <w:szCs w:val="22"/>
              </w:rPr>
            </w:pPr>
            <w:r w:rsidRPr="0055123F">
              <w:rPr>
                <w:bCs/>
                <w:sz w:val="22"/>
                <w:szCs w:val="22"/>
              </w:rPr>
              <w:t>2 559 095</w:t>
            </w:r>
          </w:p>
        </w:tc>
        <w:tc>
          <w:tcPr>
            <w:tcW w:w="1984" w:type="dxa"/>
            <w:shd w:val="clear" w:color="auto" w:fill="auto"/>
            <w:noWrap/>
            <w:vAlign w:val="center"/>
            <w:hideMark/>
          </w:tcPr>
          <w:p w14:paraId="5669C8AB" w14:textId="77777777" w:rsidR="00531FCA" w:rsidRPr="0055123F" w:rsidRDefault="00531FCA" w:rsidP="00C126A3">
            <w:pPr>
              <w:jc w:val="center"/>
              <w:rPr>
                <w:bCs/>
                <w:sz w:val="22"/>
                <w:szCs w:val="22"/>
              </w:rPr>
            </w:pPr>
            <w:r w:rsidRPr="0055123F">
              <w:rPr>
                <w:bCs/>
                <w:sz w:val="22"/>
                <w:szCs w:val="22"/>
              </w:rPr>
              <w:t>1 517 680</w:t>
            </w:r>
          </w:p>
        </w:tc>
        <w:tc>
          <w:tcPr>
            <w:tcW w:w="2268" w:type="dxa"/>
            <w:shd w:val="clear" w:color="auto" w:fill="auto"/>
            <w:noWrap/>
            <w:vAlign w:val="center"/>
            <w:hideMark/>
          </w:tcPr>
          <w:p w14:paraId="33441F90" w14:textId="77777777" w:rsidR="00531FCA" w:rsidRPr="0055123F" w:rsidRDefault="00531FCA" w:rsidP="00C126A3">
            <w:pPr>
              <w:jc w:val="center"/>
              <w:rPr>
                <w:bCs/>
                <w:sz w:val="22"/>
                <w:szCs w:val="22"/>
              </w:rPr>
            </w:pPr>
            <w:r w:rsidRPr="0055123F">
              <w:rPr>
                <w:bCs/>
                <w:sz w:val="22"/>
                <w:szCs w:val="22"/>
              </w:rPr>
              <w:t>1 323 350</w:t>
            </w:r>
          </w:p>
        </w:tc>
      </w:tr>
      <w:tr w:rsidR="00531FCA" w:rsidRPr="0055123F" w14:paraId="63256A94" w14:textId="77777777" w:rsidTr="00232A2D">
        <w:trPr>
          <w:trHeight w:val="315"/>
        </w:trPr>
        <w:tc>
          <w:tcPr>
            <w:tcW w:w="3361" w:type="dxa"/>
            <w:shd w:val="clear" w:color="auto" w:fill="auto"/>
            <w:hideMark/>
          </w:tcPr>
          <w:p w14:paraId="3F229885" w14:textId="77777777" w:rsidR="00531FCA" w:rsidRPr="0055123F" w:rsidRDefault="00531FCA" w:rsidP="00232A2D">
            <w:pPr>
              <w:jc w:val="center"/>
              <w:rPr>
                <w:bCs/>
                <w:sz w:val="22"/>
                <w:szCs w:val="22"/>
              </w:rPr>
            </w:pPr>
            <w:r w:rsidRPr="0055123F">
              <w:rPr>
                <w:bCs/>
                <w:sz w:val="22"/>
                <w:szCs w:val="22"/>
              </w:rPr>
              <w:t>местный бюджет</w:t>
            </w:r>
          </w:p>
        </w:tc>
        <w:tc>
          <w:tcPr>
            <w:tcW w:w="2262" w:type="dxa"/>
            <w:shd w:val="clear" w:color="auto" w:fill="auto"/>
            <w:noWrap/>
            <w:hideMark/>
          </w:tcPr>
          <w:p w14:paraId="2D420EEB" w14:textId="77777777" w:rsidR="00531FCA" w:rsidRPr="0055123F" w:rsidRDefault="00531FCA" w:rsidP="00232A2D">
            <w:pPr>
              <w:jc w:val="center"/>
              <w:rPr>
                <w:bCs/>
                <w:sz w:val="22"/>
                <w:szCs w:val="22"/>
              </w:rPr>
            </w:pPr>
            <w:r w:rsidRPr="0055123F">
              <w:rPr>
                <w:bCs/>
                <w:sz w:val="22"/>
                <w:szCs w:val="22"/>
              </w:rPr>
              <w:t>1 378 499</w:t>
            </w:r>
          </w:p>
        </w:tc>
        <w:tc>
          <w:tcPr>
            <w:tcW w:w="1998" w:type="dxa"/>
            <w:shd w:val="clear" w:color="auto" w:fill="auto"/>
            <w:noWrap/>
            <w:hideMark/>
          </w:tcPr>
          <w:p w14:paraId="5A4316BA" w14:textId="77777777" w:rsidR="00531FCA" w:rsidRPr="0055123F" w:rsidRDefault="00531FCA" w:rsidP="00232A2D">
            <w:pPr>
              <w:jc w:val="center"/>
              <w:rPr>
                <w:bCs/>
                <w:sz w:val="22"/>
                <w:szCs w:val="22"/>
              </w:rPr>
            </w:pPr>
            <w:r w:rsidRPr="0055123F">
              <w:rPr>
                <w:bCs/>
                <w:sz w:val="22"/>
                <w:szCs w:val="22"/>
              </w:rPr>
              <w:t>244 813</w:t>
            </w:r>
          </w:p>
        </w:tc>
        <w:tc>
          <w:tcPr>
            <w:tcW w:w="1701" w:type="dxa"/>
            <w:shd w:val="clear" w:color="auto" w:fill="auto"/>
            <w:noWrap/>
            <w:hideMark/>
          </w:tcPr>
          <w:p w14:paraId="5ACBB0BD" w14:textId="77777777" w:rsidR="00531FCA" w:rsidRPr="0055123F" w:rsidRDefault="00531FCA" w:rsidP="00232A2D">
            <w:pPr>
              <w:jc w:val="center"/>
              <w:rPr>
                <w:bCs/>
                <w:sz w:val="22"/>
                <w:szCs w:val="22"/>
              </w:rPr>
            </w:pPr>
            <w:r w:rsidRPr="0055123F">
              <w:rPr>
                <w:bCs/>
                <w:sz w:val="22"/>
                <w:szCs w:val="22"/>
              </w:rPr>
              <w:t>272 026</w:t>
            </w:r>
          </w:p>
        </w:tc>
        <w:tc>
          <w:tcPr>
            <w:tcW w:w="1843" w:type="dxa"/>
            <w:shd w:val="clear" w:color="auto" w:fill="auto"/>
            <w:noWrap/>
            <w:hideMark/>
          </w:tcPr>
          <w:p w14:paraId="53483453" w14:textId="77777777" w:rsidR="00531FCA" w:rsidRPr="0055123F" w:rsidRDefault="00531FCA" w:rsidP="00232A2D">
            <w:pPr>
              <w:jc w:val="center"/>
              <w:rPr>
                <w:bCs/>
                <w:sz w:val="22"/>
                <w:szCs w:val="22"/>
              </w:rPr>
            </w:pPr>
            <w:r w:rsidRPr="0055123F">
              <w:rPr>
                <w:bCs/>
                <w:sz w:val="22"/>
                <w:szCs w:val="22"/>
              </w:rPr>
              <w:t>385 985</w:t>
            </w:r>
          </w:p>
        </w:tc>
        <w:tc>
          <w:tcPr>
            <w:tcW w:w="1984" w:type="dxa"/>
            <w:shd w:val="clear" w:color="auto" w:fill="auto"/>
            <w:noWrap/>
            <w:hideMark/>
          </w:tcPr>
          <w:p w14:paraId="140C430D" w14:textId="77777777" w:rsidR="00531FCA" w:rsidRPr="0055123F" w:rsidRDefault="00531FCA" w:rsidP="00232A2D">
            <w:pPr>
              <w:jc w:val="center"/>
              <w:rPr>
                <w:bCs/>
                <w:sz w:val="22"/>
                <w:szCs w:val="22"/>
              </w:rPr>
            </w:pPr>
            <w:r w:rsidRPr="0055123F">
              <w:rPr>
                <w:bCs/>
                <w:sz w:val="22"/>
                <w:szCs w:val="22"/>
              </w:rPr>
              <w:t>250 514</w:t>
            </w:r>
          </w:p>
        </w:tc>
        <w:tc>
          <w:tcPr>
            <w:tcW w:w="2268" w:type="dxa"/>
            <w:shd w:val="clear" w:color="auto" w:fill="auto"/>
            <w:noWrap/>
            <w:hideMark/>
          </w:tcPr>
          <w:p w14:paraId="3574F69B" w14:textId="77777777" w:rsidR="00531FCA" w:rsidRPr="0055123F" w:rsidRDefault="00531FCA" w:rsidP="00232A2D">
            <w:pPr>
              <w:jc w:val="center"/>
              <w:rPr>
                <w:bCs/>
                <w:sz w:val="22"/>
                <w:szCs w:val="22"/>
              </w:rPr>
            </w:pPr>
            <w:r w:rsidRPr="0055123F">
              <w:rPr>
                <w:bCs/>
                <w:sz w:val="22"/>
                <w:szCs w:val="22"/>
              </w:rPr>
              <w:t>225 161</w:t>
            </w:r>
          </w:p>
        </w:tc>
      </w:tr>
      <w:tr w:rsidR="00531FCA" w:rsidRPr="0055123F" w14:paraId="7BBD5EA1" w14:textId="77777777" w:rsidTr="00232A2D">
        <w:trPr>
          <w:trHeight w:val="315"/>
        </w:trPr>
        <w:tc>
          <w:tcPr>
            <w:tcW w:w="3361" w:type="dxa"/>
            <w:shd w:val="clear" w:color="auto" w:fill="auto"/>
            <w:hideMark/>
          </w:tcPr>
          <w:p w14:paraId="2D769A8A" w14:textId="77777777" w:rsidR="00531FCA" w:rsidRPr="0055123F" w:rsidRDefault="00531FCA" w:rsidP="00232A2D">
            <w:pPr>
              <w:jc w:val="center"/>
              <w:rPr>
                <w:bCs/>
                <w:sz w:val="22"/>
                <w:szCs w:val="22"/>
              </w:rPr>
            </w:pPr>
            <w:r w:rsidRPr="0055123F">
              <w:rPr>
                <w:bCs/>
                <w:sz w:val="22"/>
                <w:szCs w:val="22"/>
              </w:rPr>
              <w:t>областной бюджет</w:t>
            </w:r>
          </w:p>
        </w:tc>
        <w:tc>
          <w:tcPr>
            <w:tcW w:w="2262" w:type="dxa"/>
            <w:shd w:val="clear" w:color="auto" w:fill="auto"/>
            <w:noWrap/>
            <w:hideMark/>
          </w:tcPr>
          <w:p w14:paraId="3A1373C1" w14:textId="77777777" w:rsidR="00531FCA" w:rsidRPr="0055123F" w:rsidRDefault="00531FCA" w:rsidP="00232A2D">
            <w:pPr>
              <w:jc w:val="center"/>
              <w:rPr>
                <w:bCs/>
                <w:sz w:val="22"/>
                <w:szCs w:val="22"/>
              </w:rPr>
            </w:pPr>
            <w:r w:rsidRPr="0055123F">
              <w:rPr>
                <w:bCs/>
                <w:sz w:val="22"/>
                <w:szCs w:val="22"/>
              </w:rPr>
              <w:t>6 667 849</w:t>
            </w:r>
          </w:p>
        </w:tc>
        <w:tc>
          <w:tcPr>
            <w:tcW w:w="1998" w:type="dxa"/>
            <w:shd w:val="clear" w:color="auto" w:fill="auto"/>
            <w:noWrap/>
            <w:hideMark/>
          </w:tcPr>
          <w:p w14:paraId="174C81DE" w14:textId="77777777" w:rsidR="00531FCA" w:rsidRPr="0055123F" w:rsidRDefault="00531FCA" w:rsidP="00232A2D">
            <w:pPr>
              <w:jc w:val="center"/>
              <w:rPr>
                <w:bCs/>
                <w:sz w:val="22"/>
                <w:szCs w:val="22"/>
              </w:rPr>
            </w:pPr>
            <w:r w:rsidRPr="0055123F">
              <w:rPr>
                <w:bCs/>
                <w:sz w:val="22"/>
                <w:szCs w:val="22"/>
              </w:rPr>
              <w:t>1 087 800</w:t>
            </w:r>
          </w:p>
        </w:tc>
        <w:tc>
          <w:tcPr>
            <w:tcW w:w="1701" w:type="dxa"/>
            <w:shd w:val="clear" w:color="auto" w:fill="auto"/>
            <w:noWrap/>
            <w:hideMark/>
          </w:tcPr>
          <w:p w14:paraId="6D1ED173" w14:textId="77777777" w:rsidR="00531FCA" w:rsidRPr="0055123F" w:rsidRDefault="00531FCA" w:rsidP="00232A2D">
            <w:pPr>
              <w:jc w:val="center"/>
              <w:rPr>
                <w:bCs/>
                <w:sz w:val="22"/>
                <w:szCs w:val="22"/>
              </w:rPr>
            </w:pPr>
            <w:r w:rsidRPr="0055123F">
              <w:rPr>
                <w:bCs/>
                <w:sz w:val="22"/>
                <w:szCs w:val="22"/>
              </w:rPr>
              <w:t>1 319 501</w:t>
            </w:r>
          </w:p>
        </w:tc>
        <w:tc>
          <w:tcPr>
            <w:tcW w:w="1843" w:type="dxa"/>
            <w:shd w:val="clear" w:color="auto" w:fill="auto"/>
            <w:noWrap/>
            <w:hideMark/>
          </w:tcPr>
          <w:p w14:paraId="525624A2" w14:textId="77777777" w:rsidR="00531FCA" w:rsidRPr="0055123F" w:rsidRDefault="00531FCA" w:rsidP="00232A2D">
            <w:pPr>
              <w:jc w:val="center"/>
              <w:rPr>
                <w:bCs/>
                <w:sz w:val="22"/>
                <w:szCs w:val="22"/>
              </w:rPr>
            </w:pPr>
            <w:r w:rsidRPr="0055123F">
              <w:rPr>
                <w:bCs/>
                <w:sz w:val="22"/>
                <w:szCs w:val="22"/>
              </w:rPr>
              <w:t>2 081 660</w:t>
            </w:r>
          </w:p>
        </w:tc>
        <w:tc>
          <w:tcPr>
            <w:tcW w:w="1984" w:type="dxa"/>
            <w:shd w:val="clear" w:color="auto" w:fill="auto"/>
            <w:noWrap/>
            <w:hideMark/>
          </w:tcPr>
          <w:p w14:paraId="4DC83E6E" w14:textId="77777777" w:rsidR="00531FCA" w:rsidRPr="0055123F" w:rsidRDefault="00531FCA" w:rsidP="00232A2D">
            <w:pPr>
              <w:jc w:val="center"/>
              <w:rPr>
                <w:bCs/>
                <w:sz w:val="22"/>
                <w:szCs w:val="22"/>
              </w:rPr>
            </w:pPr>
            <w:r w:rsidRPr="0055123F">
              <w:rPr>
                <w:bCs/>
                <w:sz w:val="22"/>
                <w:szCs w:val="22"/>
              </w:rPr>
              <w:t>1 174 543</w:t>
            </w:r>
          </w:p>
        </w:tc>
        <w:tc>
          <w:tcPr>
            <w:tcW w:w="2268" w:type="dxa"/>
            <w:shd w:val="clear" w:color="auto" w:fill="auto"/>
            <w:noWrap/>
            <w:hideMark/>
          </w:tcPr>
          <w:p w14:paraId="160FEB2A" w14:textId="77777777" w:rsidR="00531FCA" w:rsidRPr="0055123F" w:rsidRDefault="00531FCA" w:rsidP="00232A2D">
            <w:pPr>
              <w:jc w:val="center"/>
              <w:rPr>
                <w:bCs/>
                <w:sz w:val="22"/>
                <w:szCs w:val="22"/>
              </w:rPr>
            </w:pPr>
            <w:r w:rsidRPr="0055123F">
              <w:rPr>
                <w:bCs/>
                <w:sz w:val="22"/>
                <w:szCs w:val="22"/>
              </w:rPr>
              <w:t>1 004 345</w:t>
            </w:r>
          </w:p>
        </w:tc>
      </w:tr>
      <w:tr w:rsidR="00531FCA" w:rsidRPr="0055123F" w14:paraId="7F65EDD1" w14:textId="77777777" w:rsidTr="00232A2D">
        <w:trPr>
          <w:trHeight w:val="315"/>
        </w:trPr>
        <w:tc>
          <w:tcPr>
            <w:tcW w:w="3361" w:type="dxa"/>
            <w:shd w:val="clear" w:color="auto" w:fill="auto"/>
            <w:hideMark/>
          </w:tcPr>
          <w:p w14:paraId="2AE4456B" w14:textId="77777777" w:rsidR="00531FCA" w:rsidRPr="0055123F" w:rsidRDefault="00531FCA" w:rsidP="00232A2D">
            <w:pPr>
              <w:jc w:val="center"/>
              <w:rPr>
                <w:bCs/>
                <w:sz w:val="22"/>
                <w:szCs w:val="22"/>
              </w:rPr>
            </w:pPr>
            <w:r w:rsidRPr="0055123F">
              <w:rPr>
                <w:bCs/>
                <w:sz w:val="22"/>
                <w:szCs w:val="22"/>
              </w:rPr>
              <w:t>федеральный бюджет</w:t>
            </w:r>
          </w:p>
        </w:tc>
        <w:tc>
          <w:tcPr>
            <w:tcW w:w="2262" w:type="dxa"/>
            <w:shd w:val="clear" w:color="auto" w:fill="auto"/>
            <w:noWrap/>
            <w:hideMark/>
          </w:tcPr>
          <w:p w14:paraId="1247E853" w14:textId="77777777" w:rsidR="00531FCA" w:rsidRPr="0055123F" w:rsidRDefault="00531FCA" w:rsidP="00232A2D">
            <w:pPr>
              <w:jc w:val="center"/>
              <w:rPr>
                <w:bCs/>
                <w:sz w:val="22"/>
                <w:szCs w:val="22"/>
              </w:rPr>
            </w:pPr>
            <w:r w:rsidRPr="0055123F">
              <w:rPr>
                <w:bCs/>
                <w:sz w:val="22"/>
                <w:szCs w:val="22"/>
              </w:rPr>
              <w:t>473 861</w:t>
            </w:r>
          </w:p>
        </w:tc>
        <w:tc>
          <w:tcPr>
            <w:tcW w:w="1998" w:type="dxa"/>
            <w:shd w:val="clear" w:color="auto" w:fill="auto"/>
            <w:noWrap/>
            <w:hideMark/>
          </w:tcPr>
          <w:p w14:paraId="6BA87272" w14:textId="77777777" w:rsidR="00531FCA" w:rsidRPr="0055123F" w:rsidRDefault="00531FCA" w:rsidP="00232A2D">
            <w:pPr>
              <w:jc w:val="center"/>
              <w:rPr>
                <w:bCs/>
                <w:sz w:val="22"/>
                <w:szCs w:val="22"/>
              </w:rPr>
            </w:pPr>
            <w:r w:rsidRPr="0055123F">
              <w:rPr>
                <w:bCs/>
                <w:sz w:val="22"/>
                <w:szCs w:val="22"/>
              </w:rPr>
              <w:t>126 213</w:t>
            </w:r>
          </w:p>
        </w:tc>
        <w:tc>
          <w:tcPr>
            <w:tcW w:w="1701" w:type="dxa"/>
            <w:shd w:val="clear" w:color="auto" w:fill="auto"/>
            <w:noWrap/>
            <w:hideMark/>
          </w:tcPr>
          <w:p w14:paraId="383B6564" w14:textId="77777777" w:rsidR="00531FCA" w:rsidRPr="0055123F" w:rsidRDefault="00531FCA" w:rsidP="00232A2D">
            <w:pPr>
              <w:jc w:val="center"/>
              <w:rPr>
                <w:bCs/>
                <w:sz w:val="22"/>
                <w:szCs w:val="22"/>
              </w:rPr>
            </w:pPr>
            <w:r w:rsidRPr="0055123F">
              <w:rPr>
                <w:bCs/>
                <w:sz w:val="22"/>
                <w:szCs w:val="22"/>
              </w:rPr>
              <w:t>85 175</w:t>
            </w:r>
          </w:p>
        </w:tc>
        <w:tc>
          <w:tcPr>
            <w:tcW w:w="1843" w:type="dxa"/>
            <w:shd w:val="clear" w:color="auto" w:fill="auto"/>
            <w:noWrap/>
            <w:hideMark/>
          </w:tcPr>
          <w:p w14:paraId="59AD8F68" w14:textId="77777777" w:rsidR="00531FCA" w:rsidRPr="0055123F" w:rsidRDefault="00531FCA" w:rsidP="00232A2D">
            <w:pPr>
              <w:jc w:val="center"/>
              <w:rPr>
                <w:bCs/>
                <w:sz w:val="22"/>
                <w:szCs w:val="22"/>
              </w:rPr>
            </w:pPr>
            <w:r w:rsidRPr="0055123F">
              <w:rPr>
                <w:bCs/>
                <w:sz w:val="22"/>
                <w:szCs w:val="22"/>
              </w:rPr>
              <w:t>86 302</w:t>
            </w:r>
          </w:p>
        </w:tc>
        <w:tc>
          <w:tcPr>
            <w:tcW w:w="1984" w:type="dxa"/>
            <w:shd w:val="clear" w:color="auto" w:fill="auto"/>
            <w:noWrap/>
            <w:hideMark/>
          </w:tcPr>
          <w:p w14:paraId="72638010" w14:textId="77777777" w:rsidR="00531FCA" w:rsidRPr="0055123F" w:rsidRDefault="00531FCA" w:rsidP="00232A2D">
            <w:pPr>
              <w:jc w:val="center"/>
              <w:rPr>
                <w:bCs/>
                <w:sz w:val="22"/>
                <w:szCs w:val="22"/>
              </w:rPr>
            </w:pPr>
            <w:r w:rsidRPr="0055123F">
              <w:rPr>
                <w:bCs/>
                <w:sz w:val="22"/>
                <w:szCs w:val="22"/>
              </w:rPr>
              <w:t>87 475</w:t>
            </w:r>
          </w:p>
        </w:tc>
        <w:tc>
          <w:tcPr>
            <w:tcW w:w="2268" w:type="dxa"/>
            <w:shd w:val="clear" w:color="auto" w:fill="auto"/>
            <w:noWrap/>
            <w:hideMark/>
          </w:tcPr>
          <w:p w14:paraId="6E34EC9B" w14:textId="77777777" w:rsidR="00531FCA" w:rsidRPr="0055123F" w:rsidRDefault="00531FCA" w:rsidP="00232A2D">
            <w:pPr>
              <w:jc w:val="center"/>
              <w:rPr>
                <w:bCs/>
                <w:sz w:val="22"/>
                <w:szCs w:val="22"/>
              </w:rPr>
            </w:pPr>
            <w:r w:rsidRPr="0055123F">
              <w:rPr>
                <w:bCs/>
                <w:sz w:val="22"/>
                <w:szCs w:val="22"/>
              </w:rPr>
              <w:t>88 696</w:t>
            </w:r>
          </w:p>
        </w:tc>
      </w:tr>
      <w:tr w:rsidR="00531FCA" w:rsidRPr="0055123F" w14:paraId="61C0A17D" w14:textId="77777777" w:rsidTr="00232A2D">
        <w:trPr>
          <w:trHeight w:val="315"/>
        </w:trPr>
        <w:tc>
          <w:tcPr>
            <w:tcW w:w="3361" w:type="dxa"/>
            <w:shd w:val="clear" w:color="auto" w:fill="auto"/>
            <w:hideMark/>
          </w:tcPr>
          <w:p w14:paraId="04616058" w14:textId="77777777" w:rsidR="00531FCA" w:rsidRPr="0055123F" w:rsidRDefault="00531FCA" w:rsidP="00232A2D">
            <w:pPr>
              <w:jc w:val="center"/>
              <w:rPr>
                <w:bCs/>
                <w:sz w:val="22"/>
                <w:szCs w:val="22"/>
              </w:rPr>
            </w:pPr>
            <w:r w:rsidRPr="0055123F">
              <w:rPr>
                <w:bCs/>
                <w:sz w:val="22"/>
                <w:szCs w:val="22"/>
              </w:rPr>
              <w:t>доходы от платных услуг</w:t>
            </w:r>
          </w:p>
        </w:tc>
        <w:tc>
          <w:tcPr>
            <w:tcW w:w="2262" w:type="dxa"/>
            <w:shd w:val="clear" w:color="auto" w:fill="auto"/>
            <w:noWrap/>
            <w:hideMark/>
          </w:tcPr>
          <w:p w14:paraId="26B9B55C" w14:textId="77777777" w:rsidR="00531FCA" w:rsidRPr="0055123F" w:rsidRDefault="00531FCA" w:rsidP="00232A2D">
            <w:pPr>
              <w:jc w:val="center"/>
              <w:rPr>
                <w:bCs/>
                <w:sz w:val="22"/>
                <w:szCs w:val="22"/>
              </w:rPr>
            </w:pPr>
            <w:r w:rsidRPr="0055123F">
              <w:rPr>
                <w:bCs/>
                <w:sz w:val="22"/>
                <w:szCs w:val="22"/>
              </w:rPr>
              <w:t>25 740</w:t>
            </w:r>
          </w:p>
        </w:tc>
        <w:tc>
          <w:tcPr>
            <w:tcW w:w="1998" w:type="dxa"/>
            <w:shd w:val="clear" w:color="auto" w:fill="auto"/>
            <w:noWrap/>
            <w:hideMark/>
          </w:tcPr>
          <w:p w14:paraId="3D6F5666" w14:textId="77777777" w:rsidR="00531FCA" w:rsidRPr="0055123F" w:rsidRDefault="00531FCA" w:rsidP="00232A2D">
            <w:pPr>
              <w:jc w:val="center"/>
              <w:rPr>
                <w:bCs/>
                <w:sz w:val="22"/>
                <w:szCs w:val="22"/>
              </w:rPr>
            </w:pPr>
            <w:r w:rsidRPr="0055123F">
              <w:rPr>
                <w:bCs/>
                <w:sz w:val="22"/>
                <w:szCs w:val="22"/>
              </w:rPr>
              <w:t>5 148</w:t>
            </w:r>
          </w:p>
        </w:tc>
        <w:tc>
          <w:tcPr>
            <w:tcW w:w="1701" w:type="dxa"/>
            <w:shd w:val="clear" w:color="auto" w:fill="auto"/>
            <w:noWrap/>
            <w:hideMark/>
          </w:tcPr>
          <w:p w14:paraId="735267EF" w14:textId="77777777" w:rsidR="00531FCA" w:rsidRPr="0055123F" w:rsidRDefault="00531FCA" w:rsidP="00232A2D">
            <w:pPr>
              <w:jc w:val="center"/>
              <w:rPr>
                <w:bCs/>
                <w:sz w:val="22"/>
                <w:szCs w:val="22"/>
              </w:rPr>
            </w:pPr>
            <w:r w:rsidRPr="0055123F">
              <w:rPr>
                <w:bCs/>
                <w:sz w:val="22"/>
                <w:szCs w:val="22"/>
              </w:rPr>
              <w:t>5 148</w:t>
            </w:r>
          </w:p>
        </w:tc>
        <w:tc>
          <w:tcPr>
            <w:tcW w:w="1843" w:type="dxa"/>
            <w:shd w:val="clear" w:color="auto" w:fill="auto"/>
            <w:noWrap/>
            <w:hideMark/>
          </w:tcPr>
          <w:p w14:paraId="3B6A36B5" w14:textId="77777777" w:rsidR="00531FCA" w:rsidRPr="0055123F" w:rsidRDefault="00531FCA" w:rsidP="00232A2D">
            <w:pPr>
              <w:jc w:val="center"/>
              <w:rPr>
                <w:bCs/>
                <w:sz w:val="22"/>
                <w:szCs w:val="22"/>
              </w:rPr>
            </w:pPr>
            <w:r w:rsidRPr="0055123F">
              <w:rPr>
                <w:bCs/>
                <w:sz w:val="22"/>
                <w:szCs w:val="22"/>
              </w:rPr>
              <w:t>5 148</w:t>
            </w:r>
          </w:p>
        </w:tc>
        <w:tc>
          <w:tcPr>
            <w:tcW w:w="1984" w:type="dxa"/>
            <w:shd w:val="clear" w:color="auto" w:fill="auto"/>
            <w:noWrap/>
            <w:hideMark/>
          </w:tcPr>
          <w:p w14:paraId="74C19365" w14:textId="77777777" w:rsidR="00531FCA" w:rsidRPr="0055123F" w:rsidRDefault="00531FCA" w:rsidP="00232A2D">
            <w:pPr>
              <w:jc w:val="center"/>
              <w:rPr>
                <w:bCs/>
                <w:sz w:val="22"/>
                <w:szCs w:val="22"/>
              </w:rPr>
            </w:pPr>
            <w:r w:rsidRPr="0055123F">
              <w:rPr>
                <w:bCs/>
                <w:sz w:val="22"/>
                <w:szCs w:val="22"/>
              </w:rPr>
              <w:t>5 148</w:t>
            </w:r>
          </w:p>
        </w:tc>
        <w:tc>
          <w:tcPr>
            <w:tcW w:w="2268" w:type="dxa"/>
            <w:shd w:val="clear" w:color="auto" w:fill="auto"/>
            <w:noWrap/>
            <w:hideMark/>
          </w:tcPr>
          <w:p w14:paraId="41407B22" w14:textId="77777777" w:rsidR="00531FCA" w:rsidRPr="0055123F" w:rsidRDefault="00531FCA" w:rsidP="00232A2D">
            <w:pPr>
              <w:jc w:val="center"/>
              <w:rPr>
                <w:bCs/>
                <w:sz w:val="22"/>
                <w:szCs w:val="22"/>
              </w:rPr>
            </w:pPr>
            <w:r w:rsidRPr="0055123F">
              <w:rPr>
                <w:bCs/>
                <w:sz w:val="22"/>
                <w:szCs w:val="22"/>
              </w:rPr>
              <w:t>5 148</w:t>
            </w:r>
          </w:p>
        </w:tc>
      </w:tr>
      <w:tr w:rsidR="00531FCA" w:rsidRPr="0055123F" w14:paraId="4E002373" w14:textId="77777777" w:rsidTr="00C126A3">
        <w:trPr>
          <w:trHeight w:val="424"/>
        </w:trPr>
        <w:tc>
          <w:tcPr>
            <w:tcW w:w="3361" w:type="dxa"/>
            <w:shd w:val="clear" w:color="auto" w:fill="auto"/>
            <w:hideMark/>
          </w:tcPr>
          <w:p w14:paraId="360025F5" w14:textId="77777777" w:rsidR="00531FCA" w:rsidRPr="0055123F" w:rsidRDefault="00531FCA" w:rsidP="00232A2D">
            <w:pPr>
              <w:jc w:val="center"/>
              <w:rPr>
                <w:bCs/>
                <w:sz w:val="22"/>
                <w:szCs w:val="22"/>
              </w:rPr>
            </w:pPr>
            <w:r w:rsidRPr="0055123F">
              <w:rPr>
                <w:bCs/>
                <w:sz w:val="22"/>
                <w:szCs w:val="22"/>
              </w:rPr>
              <w:t>Соисполнитель МУ СПиОГД</w:t>
            </w:r>
          </w:p>
        </w:tc>
        <w:tc>
          <w:tcPr>
            <w:tcW w:w="2262" w:type="dxa"/>
            <w:shd w:val="clear" w:color="auto" w:fill="auto"/>
            <w:noWrap/>
            <w:hideMark/>
          </w:tcPr>
          <w:p w14:paraId="3EBCF0E9" w14:textId="77777777" w:rsidR="00531FCA" w:rsidRPr="0055123F" w:rsidRDefault="00531FCA" w:rsidP="00232A2D">
            <w:pPr>
              <w:jc w:val="center"/>
              <w:rPr>
                <w:bCs/>
                <w:sz w:val="22"/>
                <w:szCs w:val="22"/>
              </w:rPr>
            </w:pPr>
            <w:r w:rsidRPr="0055123F">
              <w:rPr>
                <w:bCs/>
                <w:sz w:val="22"/>
                <w:szCs w:val="22"/>
              </w:rPr>
              <w:t>368</w:t>
            </w:r>
          </w:p>
        </w:tc>
        <w:tc>
          <w:tcPr>
            <w:tcW w:w="1998" w:type="dxa"/>
            <w:shd w:val="clear" w:color="auto" w:fill="auto"/>
            <w:noWrap/>
            <w:hideMark/>
          </w:tcPr>
          <w:p w14:paraId="7172EA5E" w14:textId="77777777" w:rsidR="00531FCA" w:rsidRPr="0055123F" w:rsidRDefault="00531FCA" w:rsidP="00232A2D">
            <w:pPr>
              <w:jc w:val="center"/>
              <w:rPr>
                <w:bCs/>
                <w:sz w:val="22"/>
                <w:szCs w:val="22"/>
              </w:rPr>
            </w:pPr>
            <w:r w:rsidRPr="0055123F">
              <w:rPr>
                <w:bCs/>
                <w:sz w:val="22"/>
                <w:szCs w:val="22"/>
              </w:rPr>
              <w:t>0</w:t>
            </w:r>
          </w:p>
        </w:tc>
        <w:tc>
          <w:tcPr>
            <w:tcW w:w="1701" w:type="dxa"/>
            <w:shd w:val="clear" w:color="auto" w:fill="auto"/>
            <w:noWrap/>
            <w:hideMark/>
          </w:tcPr>
          <w:p w14:paraId="6095FC2D" w14:textId="77777777" w:rsidR="00531FCA" w:rsidRPr="0055123F" w:rsidRDefault="00531FCA" w:rsidP="00232A2D">
            <w:pPr>
              <w:jc w:val="center"/>
              <w:rPr>
                <w:bCs/>
                <w:sz w:val="22"/>
                <w:szCs w:val="22"/>
              </w:rPr>
            </w:pPr>
            <w:r w:rsidRPr="0055123F">
              <w:rPr>
                <w:bCs/>
                <w:sz w:val="22"/>
                <w:szCs w:val="22"/>
              </w:rPr>
              <w:t>368</w:t>
            </w:r>
          </w:p>
        </w:tc>
        <w:tc>
          <w:tcPr>
            <w:tcW w:w="1843" w:type="dxa"/>
            <w:shd w:val="clear" w:color="auto" w:fill="auto"/>
            <w:noWrap/>
            <w:hideMark/>
          </w:tcPr>
          <w:p w14:paraId="74F83711" w14:textId="77777777" w:rsidR="00531FCA" w:rsidRPr="0055123F" w:rsidRDefault="00531FCA" w:rsidP="00232A2D">
            <w:pPr>
              <w:jc w:val="center"/>
              <w:rPr>
                <w:bCs/>
                <w:sz w:val="22"/>
                <w:szCs w:val="22"/>
              </w:rPr>
            </w:pPr>
            <w:r w:rsidRPr="0055123F">
              <w:rPr>
                <w:bCs/>
                <w:sz w:val="22"/>
                <w:szCs w:val="22"/>
              </w:rPr>
              <w:t>0</w:t>
            </w:r>
          </w:p>
        </w:tc>
        <w:tc>
          <w:tcPr>
            <w:tcW w:w="1984" w:type="dxa"/>
            <w:shd w:val="clear" w:color="auto" w:fill="auto"/>
            <w:noWrap/>
            <w:hideMark/>
          </w:tcPr>
          <w:p w14:paraId="71657684" w14:textId="77777777" w:rsidR="00531FCA" w:rsidRPr="0055123F" w:rsidRDefault="00531FCA" w:rsidP="00232A2D">
            <w:pPr>
              <w:jc w:val="center"/>
              <w:rPr>
                <w:bCs/>
                <w:sz w:val="22"/>
                <w:szCs w:val="22"/>
              </w:rPr>
            </w:pPr>
            <w:r w:rsidRPr="0055123F">
              <w:rPr>
                <w:bCs/>
                <w:sz w:val="22"/>
                <w:szCs w:val="22"/>
              </w:rPr>
              <w:t>0</w:t>
            </w:r>
          </w:p>
        </w:tc>
        <w:tc>
          <w:tcPr>
            <w:tcW w:w="2268" w:type="dxa"/>
            <w:shd w:val="clear" w:color="auto" w:fill="auto"/>
            <w:noWrap/>
            <w:hideMark/>
          </w:tcPr>
          <w:p w14:paraId="5C80A328" w14:textId="77777777" w:rsidR="00531FCA" w:rsidRPr="0055123F" w:rsidRDefault="00531FCA" w:rsidP="00232A2D">
            <w:pPr>
              <w:jc w:val="center"/>
              <w:rPr>
                <w:bCs/>
                <w:sz w:val="22"/>
                <w:szCs w:val="22"/>
              </w:rPr>
            </w:pPr>
            <w:r w:rsidRPr="0055123F">
              <w:rPr>
                <w:bCs/>
                <w:sz w:val="22"/>
                <w:szCs w:val="22"/>
              </w:rPr>
              <w:t>0</w:t>
            </w:r>
          </w:p>
        </w:tc>
      </w:tr>
      <w:tr w:rsidR="00531FCA" w:rsidRPr="0055123F" w14:paraId="2BBA6BE5" w14:textId="77777777" w:rsidTr="00232A2D">
        <w:trPr>
          <w:trHeight w:val="315"/>
        </w:trPr>
        <w:tc>
          <w:tcPr>
            <w:tcW w:w="3361" w:type="dxa"/>
            <w:shd w:val="clear" w:color="auto" w:fill="auto"/>
            <w:hideMark/>
          </w:tcPr>
          <w:p w14:paraId="765CDE85" w14:textId="77777777" w:rsidR="00531FCA" w:rsidRPr="0055123F" w:rsidRDefault="00531FCA" w:rsidP="00232A2D">
            <w:pPr>
              <w:jc w:val="center"/>
              <w:rPr>
                <w:bCs/>
                <w:sz w:val="22"/>
                <w:szCs w:val="22"/>
              </w:rPr>
            </w:pPr>
            <w:r w:rsidRPr="0055123F">
              <w:rPr>
                <w:bCs/>
                <w:sz w:val="22"/>
                <w:szCs w:val="22"/>
              </w:rPr>
              <w:lastRenderedPageBreak/>
              <w:t>местный бюджет</w:t>
            </w:r>
          </w:p>
        </w:tc>
        <w:tc>
          <w:tcPr>
            <w:tcW w:w="2262" w:type="dxa"/>
            <w:shd w:val="clear" w:color="auto" w:fill="auto"/>
            <w:noWrap/>
            <w:hideMark/>
          </w:tcPr>
          <w:p w14:paraId="63D19C29" w14:textId="77777777" w:rsidR="00531FCA" w:rsidRPr="0055123F" w:rsidRDefault="00531FCA" w:rsidP="00232A2D">
            <w:pPr>
              <w:jc w:val="center"/>
              <w:rPr>
                <w:bCs/>
                <w:sz w:val="22"/>
                <w:szCs w:val="22"/>
              </w:rPr>
            </w:pPr>
            <w:r w:rsidRPr="0055123F">
              <w:rPr>
                <w:bCs/>
                <w:sz w:val="22"/>
                <w:szCs w:val="22"/>
              </w:rPr>
              <w:t>368</w:t>
            </w:r>
          </w:p>
        </w:tc>
        <w:tc>
          <w:tcPr>
            <w:tcW w:w="1998" w:type="dxa"/>
            <w:shd w:val="clear" w:color="auto" w:fill="auto"/>
            <w:noWrap/>
            <w:hideMark/>
          </w:tcPr>
          <w:p w14:paraId="7B60B6DE" w14:textId="77777777" w:rsidR="00531FCA" w:rsidRPr="0055123F" w:rsidRDefault="00531FCA" w:rsidP="00232A2D">
            <w:pPr>
              <w:jc w:val="center"/>
              <w:rPr>
                <w:bCs/>
                <w:sz w:val="22"/>
                <w:szCs w:val="22"/>
              </w:rPr>
            </w:pPr>
            <w:r w:rsidRPr="0055123F">
              <w:rPr>
                <w:bCs/>
                <w:sz w:val="22"/>
                <w:szCs w:val="22"/>
              </w:rPr>
              <w:t>0</w:t>
            </w:r>
          </w:p>
        </w:tc>
        <w:tc>
          <w:tcPr>
            <w:tcW w:w="1701" w:type="dxa"/>
            <w:shd w:val="clear" w:color="auto" w:fill="auto"/>
            <w:noWrap/>
            <w:hideMark/>
          </w:tcPr>
          <w:p w14:paraId="48546B05" w14:textId="77777777" w:rsidR="00531FCA" w:rsidRPr="0055123F" w:rsidRDefault="00531FCA" w:rsidP="00232A2D">
            <w:pPr>
              <w:jc w:val="center"/>
              <w:rPr>
                <w:bCs/>
                <w:sz w:val="22"/>
                <w:szCs w:val="22"/>
              </w:rPr>
            </w:pPr>
            <w:r w:rsidRPr="0055123F">
              <w:rPr>
                <w:bCs/>
                <w:sz w:val="22"/>
                <w:szCs w:val="22"/>
              </w:rPr>
              <w:t>368</w:t>
            </w:r>
          </w:p>
        </w:tc>
        <w:tc>
          <w:tcPr>
            <w:tcW w:w="1843" w:type="dxa"/>
            <w:shd w:val="clear" w:color="auto" w:fill="auto"/>
            <w:noWrap/>
            <w:hideMark/>
          </w:tcPr>
          <w:p w14:paraId="699A68C5" w14:textId="77777777" w:rsidR="00531FCA" w:rsidRPr="0055123F" w:rsidRDefault="00531FCA" w:rsidP="00232A2D">
            <w:pPr>
              <w:jc w:val="center"/>
              <w:rPr>
                <w:bCs/>
                <w:sz w:val="22"/>
                <w:szCs w:val="22"/>
              </w:rPr>
            </w:pPr>
            <w:r w:rsidRPr="0055123F">
              <w:rPr>
                <w:bCs/>
                <w:sz w:val="22"/>
                <w:szCs w:val="22"/>
              </w:rPr>
              <w:t>0</w:t>
            </w:r>
          </w:p>
        </w:tc>
        <w:tc>
          <w:tcPr>
            <w:tcW w:w="1984" w:type="dxa"/>
            <w:shd w:val="clear" w:color="auto" w:fill="auto"/>
            <w:noWrap/>
            <w:hideMark/>
          </w:tcPr>
          <w:p w14:paraId="63B2321E" w14:textId="77777777" w:rsidR="00531FCA" w:rsidRPr="0055123F" w:rsidRDefault="00531FCA" w:rsidP="00232A2D">
            <w:pPr>
              <w:jc w:val="center"/>
              <w:rPr>
                <w:bCs/>
                <w:sz w:val="22"/>
                <w:szCs w:val="22"/>
              </w:rPr>
            </w:pPr>
            <w:r w:rsidRPr="0055123F">
              <w:rPr>
                <w:bCs/>
                <w:sz w:val="22"/>
                <w:szCs w:val="22"/>
              </w:rPr>
              <w:t>0</w:t>
            </w:r>
          </w:p>
        </w:tc>
        <w:tc>
          <w:tcPr>
            <w:tcW w:w="2268" w:type="dxa"/>
            <w:shd w:val="clear" w:color="auto" w:fill="auto"/>
            <w:noWrap/>
            <w:hideMark/>
          </w:tcPr>
          <w:p w14:paraId="46399FF6" w14:textId="77777777" w:rsidR="00531FCA" w:rsidRPr="0055123F" w:rsidRDefault="00531FCA" w:rsidP="00232A2D">
            <w:pPr>
              <w:jc w:val="center"/>
              <w:rPr>
                <w:bCs/>
                <w:sz w:val="22"/>
                <w:szCs w:val="22"/>
              </w:rPr>
            </w:pPr>
            <w:r w:rsidRPr="0055123F">
              <w:rPr>
                <w:bCs/>
                <w:sz w:val="22"/>
                <w:szCs w:val="22"/>
              </w:rPr>
              <w:t>0</w:t>
            </w:r>
          </w:p>
        </w:tc>
      </w:tr>
      <w:tr w:rsidR="00531FCA" w:rsidRPr="0055123F" w14:paraId="7F8BE45E" w14:textId="77777777" w:rsidTr="00232A2D">
        <w:trPr>
          <w:trHeight w:val="315"/>
        </w:trPr>
        <w:tc>
          <w:tcPr>
            <w:tcW w:w="3361" w:type="dxa"/>
            <w:shd w:val="clear" w:color="auto" w:fill="auto"/>
            <w:hideMark/>
          </w:tcPr>
          <w:p w14:paraId="29CA0DA1" w14:textId="77777777" w:rsidR="00531FCA" w:rsidRPr="0055123F" w:rsidRDefault="00531FCA" w:rsidP="00232A2D">
            <w:pPr>
              <w:jc w:val="center"/>
              <w:rPr>
                <w:bCs/>
                <w:sz w:val="22"/>
                <w:szCs w:val="22"/>
              </w:rPr>
            </w:pPr>
            <w:r w:rsidRPr="0055123F">
              <w:rPr>
                <w:bCs/>
                <w:sz w:val="22"/>
                <w:szCs w:val="22"/>
              </w:rPr>
              <w:t>областной бюджет</w:t>
            </w:r>
          </w:p>
        </w:tc>
        <w:tc>
          <w:tcPr>
            <w:tcW w:w="2262" w:type="dxa"/>
            <w:shd w:val="clear" w:color="auto" w:fill="auto"/>
            <w:noWrap/>
            <w:hideMark/>
          </w:tcPr>
          <w:p w14:paraId="4779A05F" w14:textId="77777777" w:rsidR="00531FCA" w:rsidRPr="0055123F" w:rsidRDefault="00531FCA" w:rsidP="00232A2D">
            <w:pPr>
              <w:jc w:val="center"/>
              <w:rPr>
                <w:bCs/>
                <w:sz w:val="22"/>
                <w:szCs w:val="22"/>
              </w:rPr>
            </w:pPr>
            <w:r w:rsidRPr="0055123F">
              <w:rPr>
                <w:bCs/>
                <w:sz w:val="22"/>
                <w:szCs w:val="22"/>
              </w:rPr>
              <w:t>0</w:t>
            </w:r>
          </w:p>
        </w:tc>
        <w:tc>
          <w:tcPr>
            <w:tcW w:w="1998" w:type="dxa"/>
            <w:shd w:val="clear" w:color="auto" w:fill="auto"/>
            <w:noWrap/>
            <w:hideMark/>
          </w:tcPr>
          <w:p w14:paraId="200A2FE9" w14:textId="77777777" w:rsidR="00531FCA" w:rsidRPr="0055123F" w:rsidRDefault="00531FCA" w:rsidP="00232A2D">
            <w:pPr>
              <w:jc w:val="center"/>
              <w:rPr>
                <w:bCs/>
                <w:sz w:val="22"/>
                <w:szCs w:val="22"/>
              </w:rPr>
            </w:pPr>
            <w:r w:rsidRPr="0055123F">
              <w:rPr>
                <w:bCs/>
                <w:sz w:val="22"/>
                <w:szCs w:val="22"/>
              </w:rPr>
              <w:t>0</w:t>
            </w:r>
          </w:p>
        </w:tc>
        <w:tc>
          <w:tcPr>
            <w:tcW w:w="1701" w:type="dxa"/>
            <w:shd w:val="clear" w:color="auto" w:fill="auto"/>
            <w:noWrap/>
            <w:hideMark/>
          </w:tcPr>
          <w:p w14:paraId="41DCB77D" w14:textId="77777777" w:rsidR="00531FCA" w:rsidRPr="0055123F" w:rsidRDefault="00531FCA" w:rsidP="00232A2D">
            <w:pPr>
              <w:jc w:val="center"/>
              <w:rPr>
                <w:bCs/>
                <w:sz w:val="22"/>
                <w:szCs w:val="22"/>
              </w:rPr>
            </w:pPr>
            <w:r w:rsidRPr="0055123F">
              <w:rPr>
                <w:bCs/>
                <w:sz w:val="22"/>
                <w:szCs w:val="22"/>
              </w:rPr>
              <w:t>0</w:t>
            </w:r>
          </w:p>
        </w:tc>
        <w:tc>
          <w:tcPr>
            <w:tcW w:w="1843" w:type="dxa"/>
            <w:shd w:val="clear" w:color="auto" w:fill="auto"/>
            <w:noWrap/>
            <w:hideMark/>
          </w:tcPr>
          <w:p w14:paraId="4B7818F1" w14:textId="77777777" w:rsidR="00531FCA" w:rsidRPr="0055123F" w:rsidRDefault="00531FCA" w:rsidP="00232A2D">
            <w:pPr>
              <w:jc w:val="center"/>
              <w:rPr>
                <w:bCs/>
                <w:sz w:val="22"/>
                <w:szCs w:val="22"/>
              </w:rPr>
            </w:pPr>
            <w:r w:rsidRPr="0055123F">
              <w:rPr>
                <w:bCs/>
                <w:sz w:val="22"/>
                <w:szCs w:val="22"/>
              </w:rPr>
              <w:t>0</w:t>
            </w:r>
          </w:p>
        </w:tc>
        <w:tc>
          <w:tcPr>
            <w:tcW w:w="1984" w:type="dxa"/>
            <w:shd w:val="clear" w:color="auto" w:fill="auto"/>
            <w:noWrap/>
            <w:hideMark/>
          </w:tcPr>
          <w:p w14:paraId="5961A9EB" w14:textId="77777777" w:rsidR="00531FCA" w:rsidRPr="0055123F" w:rsidRDefault="00531FCA" w:rsidP="00232A2D">
            <w:pPr>
              <w:jc w:val="center"/>
              <w:rPr>
                <w:bCs/>
                <w:sz w:val="22"/>
                <w:szCs w:val="22"/>
              </w:rPr>
            </w:pPr>
            <w:r w:rsidRPr="0055123F">
              <w:rPr>
                <w:bCs/>
                <w:sz w:val="22"/>
                <w:szCs w:val="22"/>
              </w:rPr>
              <w:t>0</w:t>
            </w:r>
          </w:p>
        </w:tc>
        <w:tc>
          <w:tcPr>
            <w:tcW w:w="2268" w:type="dxa"/>
            <w:shd w:val="clear" w:color="auto" w:fill="auto"/>
            <w:noWrap/>
            <w:hideMark/>
          </w:tcPr>
          <w:p w14:paraId="12C08A72" w14:textId="77777777" w:rsidR="00531FCA" w:rsidRPr="0055123F" w:rsidRDefault="00531FCA" w:rsidP="00232A2D">
            <w:pPr>
              <w:jc w:val="center"/>
              <w:rPr>
                <w:bCs/>
                <w:sz w:val="22"/>
                <w:szCs w:val="22"/>
              </w:rPr>
            </w:pPr>
            <w:r w:rsidRPr="0055123F">
              <w:rPr>
                <w:bCs/>
                <w:sz w:val="22"/>
                <w:szCs w:val="22"/>
              </w:rPr>
              <w:t>0</w:t>
            </w:r>
          </w:p>
        </w:tc>
      </w:tr>
      <w:tr w:rsidR="00531FCA" w:rsidRPr="0055123F" w14:paraId="249C7495" w14:textId="77777777" w:rsidTr="00232A2D">
        <w:trPr>
          <w:trHeight w:val="315"/>
        </w:trPr>
        <w:tc>
          <w:tcPr>
            <w:tcW w:w="3361" w:type="dxa"/>
            <w:shd w:val="clear" w:color="auto" w:fill="auto"/>
            <w:hideMark/>
          </w:tcPr>
          <w:p w14:paraId="34C4E9C1" w14:textId="77777777" w:rsidR="00531FCA" w:rsidRPr="0055123F" w:rsidRDefault="00531FCA" w:rsidP="00232A2D">
            <w:pPr>
              <w:jc w:val="center"/>
              <w:rPr>
                <w:bCs/>
                <w:sz w:val="22"/>
                <w:szCs w:val="22"/>
              </w:rPr>
            </w:pPr>
            <w:r w:rsidRPr="0055123F">
              <w:rPr>
                <w:bCs/>
                <w:sz w:val="22"/>
                <w:szCs w:val="22"/>
              </w:rPr>
              <w:t>федеральный бюджет</w:t>
            </w:r>
          </w:p>
        </w:tc>
        <w:tc>
          <w:tcPr>
            <w:tcW w:w="2262" w:type="dxa"/>
            <w:shd w:val="clear" w:color="auto" w:fill="auto"/>
            <w:noWrap/>
            <w:hideMark/>
          </w:tcPr>
          <w:p w14:paraId="0148517B" w14:textId="77777777" w:rsidR="00531FCA" w:rsidRPr="0055123F" w:rsidRDefault="00531FCA" w:rsidP="00232A2D">
            <w:pPr>
              <w:jc w:val="center"/>
              <w:rPr>
                <w:bCs/>
                <w:sz w:val="22"/>
                <w:szCs w:val="22"/>
              </w:rPr>
            </w:pPr>
            <w:r w:rsidRPr="0055123F">
              <w:rPr>
                <w:bCs/>
                <w:sz w:val="22"/>
                <w:szCs w:val="22"/>
              </w:rPr>
              <w:t>0</w:t>
            </w:r>
          </w:p>
        </w:tc>
        <w:tc>
          <w:tcPr>
            <w:tcW w:w="1998" w:type="dxa"/>
            <w:shd w:val="clear" w:color="auto" w:fill="auto"/>
            <w:noWrap/>
            <w:hideMark/>
          </w:tcPr>
          <w:p w14:paraId="4E6A9048" w14:textId="77777777" w:rsidR="00531FCA" w:rsidRPr="0055123F" w:rsidRDefault="00531FCA" w:rsidP="00232A2D">
            <w:pPr>
              <w:jc w:val="center"/>
              <w:rPr>
                <w:bCs/>
                <w:sz w:val="22"/>
                <w:szCs w:val="22"/>
              </w:rPr>
            </w:pPr>
            <w:r w:rsidRPr="0055123F">
              <w:rPr>
                <w:bCs/>
                <w:sz w:val="22"/>
                <w:szCs w:val="22"/>
              </w:rPr>
              <w:t>0</w:t>
            </w:r>
          </w:p>
        </w:tc>
        <w:tc>
          <w:tcPr>
            <w:tcW w:w="1701" w:type="dxa"/>
            <w:shd w:val="clear" w:color="auto" w:fill="auto"/>
            <w:noWrap/>
            <w:hideMark/>
          </w:tcPr>
          <w:p w14:paraId="692E07A0" w14:textId="77777777" w:rsidR="00531FCA" w:rsidRPr="0055123F" w:rsidRDefault="00531FCA" w:rsidP="00232A2D">
            <w:pPr>
              <w:jc w:val="center"/>
              <w:rPr>
                <w:bCs/>
                <w:sz w:val="22"/>
                <w:szCs w:val="22"/>
              </w:rPr>
            </w:pPr>
            <w:r w:rsidRPr="0055123F">
              <w:rPr>
                <w:bCs/>
                <w:sz w:val="22"/>
                <w:szCs w:val="22"/>
              </w:rPr>
              <w:t>0</w:t>
            </w:r>
          </w:p>
        </w:tc>
        <w:tc>
          <w:tcPr>
            <w:tcW w:w="1843" w:type="dxa"/>
            <w:shd w:val="clear" w:color="auto" w:fill="auto"/>
            <w:noWrap/>
            <w:hideMark/>
          </w:tcPr>
          <w:p w14:paraId="25E778E4" w14:textId="77777777" w:rsidR="00531FCA" w:rsidRPr="0055123F" w:rsidRDefault="00531FCA" w:rsidP="00232A2D">
            <w:pPr>
              <w:jc w:val="center"/>
              <w:rPr>
                <w:bCs/>
                <w:sz w:val="22"/>
                <w:szCs w:val="22"/>
              </w:rPr>
            </w:pPr>
            <w:r w:rsidRPr="0055123F">
              <w:rPr>
                <w:bCs/>
                <w:sz w:val="22"/>
                <w:szCs w:val="22"/>
              </w:rPr>
              <w:t>0</w:t>
            </w:r>
          </w:p>
        </w:tc>
        <w:tc>
          <w:tcPr>
            <w:tcW w:w="1984" w:type="dxa"/>
            <w:shd w:val="clear" w:color="auto" w:fill="auto"/>
            <w:noWrap/>
            <w:hideMark/>
          </w:tcPr>
          <w:p w14:paraId="3C158EA8" w14:textId="77777777" w:rsidR="00531FCA" w:rsidRPr="0055123F" w:rsidRDefault="00531FCA" w:rsidP="00232A2D">
            <w:pPr>
              <w:jc w:val="center"/>
              <w:rPr>
                <w:bCs/>
                <w:sz w:val="22"/>
                <w:szCs w:val="22"/>
              </w:rPr>
            </w:pPr>
            <w:r w:rsidRPr="0055123F">
              <w:rPr>
                <w:bCs/>
                <w:sz w:val="22"/>
                <w:szCs w:val="22"/>
              </w:rPr>
              <w:t>0</w:t>
            </w:r>
          </w:p>
        </w:tc>
        <w:tc>
          <w:tcPr>
            <w:tcW w:w="2268" w:type="dxa"/>
            <w:shd w:val="clear" w:color="auto" w:fill="auto"/>
            <w:noWrap/>
            <w:hideMark/>
          </w:tcPr>
          <w:p w14:paraId="220E95FB" w14:textId="77777777" w:rsidR="00531FCA" w:rsidRPr="0055123F" w:rsidRDefault="00531FCA" w:rsidP="00232A2D">
            <w:pPr>
              <w:jc w:val="center"/>
              <w:rPr>
                <w:bCs/>
                <w:sz w:val="22"/>
                <w:szCs w:val="22"/>
              </w:rPr>
            </w:pPr>
            <w:r w:rsidRPr="0055123F">
              <w:rPr>
                <w:bCs/>
                <w:sz w:val="22"/>
                <w:szCs w:val="22"/>
              </w:rPr>
              <w:t>0</w:t>
            </w:r>
          </w:p>
        </w:tc>
      </w:tr>
      <w:tr w:rsidR="00531FCA" w:rsidRPr="0055123F" w14:paraId="7B64B14C" w14:textId="77777777" w:rsidTr="00232A2D">
        <w:trPr>
          <w:trHeight w:val="315"/>
        </w:trPr>
        <w:tc>
          <w:tcPr>
            <w:tcW w:w="15417" w:type="dxa"/>
            <w:gridSpan w:val="7"/>
            <w:shd w:val="clear" w:color="auto" w:fill="auto"/>
            <w:hideMark/>
          </w:tcPr>
          <w:p w14:paraId="21314D06" w14:textId="77777777" w:rsidR="00531FCA" w:rsidRPr="0055123F" w:rsidRDefault="00531FCA" w:rsidP="008453BC">
            <w:pPr>
              <w:jc w:val="center"/>
              <w:rPr>
                <w:b/>
                <w:bCs/>
                <w:sz w:val="22"/>
                <w:szCs w:val="22"/>
              </w:rPr>
            </w:pPr>
            <w:r w:rsidRPr="0055123F">
              <w:rPr>
                <w:b/>
                <w:bCs/>
                <w:sz w:val="22"/>
                <w:szCs w:val="22"/>
              </w:rPr>
              <w:t xml:space="preserve">Подпрограмма 1 «Развитие дошкольного образования» </w:t>
            </w:r>
          </w:p>
        </w:tc>
      </w:tr>
      <w:tr w:rsidR="00531FCA" w:rsidRPr="0055123F" w14:paraId="1FF3836B" w14:textId="77777777" w:rsidTr="00232A2D">
        <w:trPr>
          <w:trHeight w:val="315"/>
        </w:trPr>
        <w:tc>
          <w:tcPr>
            <w:tcW w:w="3361" w:type="dxa"/>
            <w:shd w:val="clear" w:color="auto" w:fill="auto"/>
            <w:hideMark/>
          </w:tcPr>
          <w:p w14:paraId="60F2B3CF" w14:textId="77777777" w:rsidR="00531FCA" w:rsidRPr="0055123F" w:rsidRDefault="00531FCA" w:rsidP="00232A2D">
            <w:pPr>
              <w:jc w:val="center"/>
              <w:rPr>
                <w:bCs/>
                <w:sz w:val="22"/>
                <w:szCs w:val="22"/>
              </w:rPr>
            </w:pPr>
            <w:r w:rsidRPr="0055123F">
              <w:rPr>
                <w:bCs/>
                <w:sz w:val="22"/>
                <w:szCs w:val="22"/>
              </w:rPr>
              <w:t>Всего, в том числе:</w:t>
            </w:r>
          </w:p>
        </w:tc>
        <w:tc>
          <w:tcPr>
            <w:tcW w:w="2262" w:type="dxa"/>
            <w:shd w:val="clear" w:color="auto" w:fill="auto"/>
            <w:hideMark/>
          </w:tcPr>
          <w:p w14:paraId="59E8E823" w14:textId="77777777" w:rsidR="00531FCA" w:rsidRPr="0055123F" w:rsidRDefault="00531FCA" w:rsidP="00232A2D">
            <w:pPr>
              <w:jc w:val="center"/>
              <w:rPr>
                <w:bCs/>
                <w:sz w:val="22"/>
                <w:szCs w:val="22"/>
              </w:rPr>
            </w:pPr>
            <w:r w:rsidRPr="0055123F">
              <w:rPr>
                <w:bCs/>
                <w:sz w:val="22"/>
                <w:szCs w:val="22"/>
              </w:rPr>
              <w:t>3 424 992</w:t>
            </w:r>
          </w:p>
        </w:tc>
        <w:tc>
          <w:tcPr>
            <w:tcW w:w="1998" w:type="dxa"/>
            <w:shd w:val="clear" w:color="auto" w:fill="auto"/>
            <w:hideMark/>
          </w:tcPr>
          <w:p w14:paraId="571E5BAF" w14:textId="77777777" w:rsidR="00531FCA" w:rsidRPr="0055123F" w:rsidRDefault="00531FCA" w:rsidP="00232A2D">
            <w:pPr>
              <w:jc w:val="center"/>
              <w:rPr>
                <w:bCs/>
                <w:sz w:val="22"/>
                <w:szCs w:val="22"/>
              </w:rPr>
            </w:pPr>
            <w:r w:rsidRPr="0055123F">
              <w:rPr>
                <w:bCs/>
                <w:sz w:val="22"/>
                <w:szCs w:val="22"/>
              </w:rPr>
              <w:t>563 060</w:t>
            </w:r>
          </w:p>
        </w:tc>
        <w:tc>
          <w:tcPr>
            <w:tcW w:w="1701" w:type="dxa"/>
            <w:shd w:val="clear" w:color="auto" w:fill="auto"/>
            <w:hideMark/>
          </w:tcPr>
          <w:p w14:paraId="42B021AA" w14:textId="77777777" w:rsidR="00531FCA" w:rsidRPr="0055123F" w:rsidRDefault="00531FCA" w:rsidP="00232A2D">
            <w:pPr>
              <w:jc w:val="center"/>
              <w:rPr>
                <w:bCs/>
                <w:sz w:val="22"/>
                <w:szCs w:val="22"/>
              </w:rPr>
            </w:pPr>
            <w:r w:rsidRPr="0055123F">
              <w:rPr>
                <w:bCs/>
                <w:sz w:val="22"/>
                <w:szCs w:val="22"/>
              </w:rPr>
              <w:t>475 319</w:t>
            </w:r>
          </w:p>
        </w:tc>
        <w:tc>
          <w:tcPr>
            <w:tcW w:w="1843" w:type="dxa"/>
            <w:shd w:val="clear" w:color="auto" w:fill="auto"/>
            <w:hideMark/>
          </w:tcPr>
          <w:p w14:paraId="7A084F78" w14:textId="77777777" w:rsidR="00531FCA" w:rsidRPr="0055123F" w:rsidRDefault="00531FCA" w:rsidP="00232A2D">
            <w:pPr>
              <w:jc w:val="center"/>
              <w:rPr>
                <w:bCs/>
                <w:sz w:val="22"/>
                <w:szCs w:val="22"/>
              </w:rPr>
            </w:pPr>
            <w:r w:rsidRPr="0055123F">
              <w:rPr>
                <w:bCs/>
                <w:sz w:val="22"/>
                <w:szCs w:val="22"/>
              </w:rPr>
              <w:t>1 435 870</w:t>
            </w:r>
          </w:p>
        </w:tc>
        <w:tc>
          <w:tcPr>
            <w:tcW w:w="1984" w:type="dxa"/>
            <w:shd w:val="clear" w:color="auto" w:fill="auto"/>
            <w:hideMark/>
          </w:tcPr>
          <w:p w14:paraId="2BDDB132" w14:textId="77777777" w:rsidR="00531FCA" w:rsidRPr="0055123F" w:rsidRDefault="00531FCA" w:rsidP="00232A2D">
            <w:pPr>
              <w:jc w:val="center"/>
              <w:rPr>
                <w:bCs/>
                <w:sz w:val="22"/>
                <w:szCs w:val="22"/>
              </w:rPr>
            </w:pPr>
            <w:r w:rsidRPr="0055123F">
              <w:rPr>
                <w:bCs/>
                <w:sz w:val="22"/>
                <w:szCs w:val="22"/>
              </w:rPr>
              <w:t>475 283</w:t>
            </w:r>
          </w:p>
        </w:tc>
        <w:tc>
          <w:tcPr>
            <w:tcW w:w="2268" w:type="dxa"/>
            <w:shd w:val="clear" w:color="auto" w:fill="auto"/>
            <w:hideMark/>
          </w:tcPr>
          <w:p w14:paraId="72E395B7" w14:textId="77777777" w:rsidR="00531FCA" w:rsidRPr="0055123F" w:rsidRDefault="00531FCA" w:rsidP="00232A2D">
            <w:pPr>
              <w:jc w:val="center"/>
              <w:rPr>
                <w:bCs/>
                <w:sz w:val="22"/>
                <w:szCs w:val="22"/>
              </w:rPr>
            </w:pPr>
            <w:r w:rsidRPr="0055123F">
              <w:rPr>
                <w:bCs/>
                <w:sz w:val="22"/>
                <w:szCs w:val="22"/>
              </w:rPr>
              <w:t>475 460</w:t>
            </w:r>
          </w:p>
        </w:tc>
      </w:tr>
      <w:tr w:rsidR="00531FCA" w:rsidRPr="0055123F" w14:paraId="0501E71B" w14:textId="77777777" w:rsidTr="00232A2D">
        <w:trPr>
          <w:trHeight w:val="315"/>
        </w:trPr>
        <w:tc>
          <w:tcPr>
            <w:tcW w:w="3361" w:type="dxa"/>
            <w:shd w:val="clear" w:color="auto" w:fill="auto"/>
            <w:hideMark/>
          </w:tcPr>
          <w:p w14:paraId="5C05761D" w14:textId="77777777" w:rsidR="00531FCA" w:rsidRPr="0055123F" w:rsidRDefault="00531FCA" w:rsidP="00232A2D">
            <w:pPr>
              <w:jc w:val="center"/>
              <w:rPr>
                <w:bCs/>
                <w:sz w:val="22"/>
                <w:szCs w:val="22"/>
              </w:rPr>
            </w:pPr>
            <w:r w:rsidRPr="0055123F">
              <w:rPr>
                <w:bCs/>
                <w:sz w:val="22"/>
                <w:szCs w:val="22"/>
              </w:rPr>
              <w:t>местный бюджет</w:t>
            </w:r>
          </w:p>
        </w:tc>
        <w:tc>
          <w:tcPr>
            <w:tcW w:w="2262" w:type="dxa"/>
            <w:shd w:val="clear" w:color="auto" w:fill="auto"/>
            <w:hideMark/>
          </w:tcPr>
          <w:p w14:paraId="589112FF" w14:textId="77777777" w:rsidR="00531FCA" w:rsidRPr="0055123F" w:rsidRDefault="00531FCA" w:rsidP="00232A2D">
            <w:pPr>
              <w:jc w:val="center"/>
              <w:rPr>
                <w:bCs/>
                <w:sz w:val="22"/>
                <w:szCs w:val="22"/>
              </w:rPr>
            </w:pPr>
            <w:r w:rsidRPr="0055123F">
              <w:rPr>
                <w:bCs/>
                <w:sz w:val="22"/>
                <w:szCs w:val="22"/>
              </w:rPr>
              <w:t>500 112</w:t>
            </w:r>
          </w:p>
        </w:tc>
        <w:tc>
          <w:tcPr>
            <w:tcW w:w="1998" w:type="dxa"/>
            <w:shd w:val="clear" w:color="auto" w:fill="auto"/>
            <w:hideMark/>
          </w:tcPr>
          <w:p w14:paraId="5092A005" w14:textId="77777777" w:rsidR="00531FCA" w:rsidRPr="0055123F" w:rsidRDefault="00531FCA" w:rsidP="00232A2D">
            <w:pPr>
              <w:jc w:val="center"/>
              <w:rPr>
                <w:bCs/>
                <w:sz w:val="22"/>
                <w:szCs w:val="22"/>
              </w:rPr>
            </w:pPr>
            <w:r w:rsidRPr="0055123F">
              <w:rPr>
                <w:bCs/>
                <w:sz w:val="22"/>
                <w:szCs w:val="22"/>
              </w:rPr>
              <w:t>84 858</w:t>
            </w:r>
          </w:p>
        </w:tc>
        <w:tc>
          <w:tcPr>
            <w:tcW w:w="1701" w:type="dxa"/>
            <w:shd w:val="clear" w:color="auto" w:fill="auto"/>
            <w:hideMark/>
          </w:tcPr>
          <w:p w14:paraId="2411C26D" w14:textId="77777777" w:rsidR="00531FCA" w:rsidRPr="0055123F" w:rsidRDefault="00531FCA" w:rsidP="00232A2D">
            <w:pPr>
              <w:jc w:val="center"/>
              <w:rPr>
                <w:bCs/>
                <w:sz w:val="22"/>
                <w:szCs w:val="22"/>
              </w:rPr>
            </w:pPr>
            <w:r w:rsidRPr="0055123F">
              <w:rPr>
                <w:bCs/>
                <w:sz w:val="22"/>
                <w:szCs w:val="22"/>
              </w:rPr>
              <w:t>72 784</w:t>
            </w:r>
          </w:p>
        </w:tc>
        <w:tc>
          <w:tcPr>
            <w:tcW w:w="1843" w:type="dxa"/>
            <w:shd w:val="clear" w:color="auto" w:fill="auto"/>
            <w:hideMark/>
          </w:tcPr>
          <w:p w14:paraId="585C8492" w14:textId="77777777" w:rsidR="00531FCA" w:rsidRPr="0055123F" w:rsidRDefault="00531FCA" w:rsidP="00232A2D">
            <w:pPr>
              <w:jc w:val="center"/>
              <w:rPr>
                <w:bCs/>
                <w:sz w:val="22"/>
                <w:szCs w:val="22"/>
              </w:rPr>
            </w:pPr>
            <w:r w:rsidRPr="0055123F">
              <w:rPr>
                <w:bCs/>
                <w:sz w:val="22"/>
                <w:szCs w:val="22"/>
              </w:rPr>
              <w:t>197 367</w:t>
            </w:r>
          </w:p>
        </w:tc>
        <w:tc>
          <w:tcPr>
            <w:tcW w:w="1984" w:type="dxa"/>
            <w:shd w:val="clear" w:color="auto" w:fill="auto"/>
            <w:hideMark/>
          </w:tcPr>
          <w:p w14:paraId="7056BEFC" w14:textId="77777777" w:rsidR="00531FCA" w:rsidRPr="0055123F" w:rsidRDefault="00531FCA" w:rsidP="00232A2D">
            <w:pPr>
              <w:jc w:val="center"/>
              <w:rPr>
                <w:bCs/>
                <w:sz w:val="22"/>
                <w:szCs w:val="22"/>
              </w:rPr>
            </w:pPr>
            <w:r w:rsidRPr="0055123F">
              <w:rPr>
                <w:bCs/>
                <w:sz w:val="22"/>
                <w:szCs w:val="22"/>
              </w:rPr>
              <w:t>72 523</w:t>
            </w:r>
          </w:p>
        </w:tc>
        <w:tc>
          <w:tcPr>
            <w:tcW w:w="2268" w:type="dxa"/>
            <w:shd w:val="clear" w:color="auto" w:fill="auto"/>
            <w:hideMark/>
          </w:tcPr>
          <w:p w14:paraId="4AE9C39B" w14:textId="77777777" w:rsidR="00531FCA" w:rsidRPr="0055123F" w:rsidRDefault="00531FCA" w:rsidP="00232A2D">
            <w:pPr>
              <w:jc w:val="center"/>
              <w:rPr>
                <w:bCs/>
                <w:sz w:val="22"/>
                <w:szCs w:val="22"/>
              </w:rPr>
            </w:pPr>
            <w:r w:rsidRPr="0055123F">
              <w:rPr>
                <w:bCs/>
                <w:sz w:val="22"/>
                <w:szCs w:val="22"/>
              </w:rPr>
              <w:t>72 580</w:t>
            </w:r>
          </w:p>
        </w:tc>
      </w:tr>
      <w:tr w:rsidR="00531FCA" w:rsidRPr="0055123F" w14:paraId="69453E3D" w14:textId="77777777" w:rsidTr="00232A2D">
        <w:trPr>
          <w:trHeight w:val="315"/>
        </w:trPr>
        <w:tc>
          <w:tcPr>
            <w:tcW w:w="3361" w:type="dxa"/>
            <w:shd w:val="clear" w:color="auto" w:fill="auto"/>
            <w:hideMark/>
          </w:tcPr>
          <w:p w14:paraId="350BA976" w14:textId="77777777" w:rsidR="00531FCA" w:rsidRPr="0055123F" w:rsidRDefault="00531FCA" w:rsidP="00232A2D">
            <w:pPr>
              <w:jc w:val="center"/>
              <w:rPr>
                <w:bCs/>
                <w:sz w:val="22"/>
                <w:szCs w:val="22"/>
              </w:rPr>
            </w:pPr>
            <w:r w:rsidRPr="0055123F">
              <w:rPr>
                <w:bCs/>
                <w:sz w:val="22"/>
                <w:szCs w:val="22"/>
              </w:rPr>
              <w:t>областной бюджет</w:t>
            </w:r>
          </w:p>
        </w:tc>
        <w:tc>
          <w:tcPr>
            <w:tcW w:w="2262" w:type="dxa"/>
            <w:shd w:val="clear" w:color="auto" w:fill="auto"/>
            <w:hideMark/>
          </w:tcPr>
          <w:p w14:paraId="1B70E59E" w14:textId="77777777" w:rsidR="00531FCA" w:rsidRPr="0055123F" w:rsidRDefault="00531FCA" w:rsidP="00232A2D">
            <w:pPr>
              <w:jc w:val="center"/>
              <w:rPr>
                <w:bCs/>
                <w:sz w:val="22"/>
                <w:szCs w:val="22"/>
              </w:rPr>
            </w:pPr>
            <w:r w:rsidRPr="0055123F">
              <w:rPr>
                <w:bCs/>
                <w:sz w:val="22"/>
                <w:szCs w:val="22"/>
              </w:rPr>
              <w:t>2 882 794</w:t>
            </w:r>
          </w:p>
        </w:tc>
        <w:tc>
          <w:tcPr>
            <w:tcW w:w="1998" w:type="dxa"/>
            <w:shd w:val="clear" w:color="auto" w:fill="auto"/>
            <w:hideMark/>
          </w:tcPr>
          <w:p w14:paraId="55259864" w14:textId="77777777" w:rsidR="00531FCA" w:rsidRPr="0055123F" w:rsidRDefault="00531FCA" w:rsidP="00232A2D">
            <w:pPr>
              <w:jc w:val="center"/>
              <w:rPr>
                <w:bCs/>
                <w:sz w:val="22"/>
                <w:szCs w:val="22"/>
              </w:rPr>
            </w:pPr>
            <w:r w:rsidRPr="0055123F">
              <w:rPr>
                <w:bCs/>
                <w:sz w:val="22"/>
                <w:szCs w:val="22"/>
              </w:rPr>
              <w:t>436 116</w:t>
            </w:r>
          </w:p>
        </w:tc>
        <w:tc>
          <w:tcPr>
            <w:tcW w:w="1701" w:type="dxa"/>
            <w:shd w:val="clear" w:color="auto" w:fill="auto"/>
            <w:hideMark/>
          </w:tcPr>
          <w:p w14:paraId="1E5424CC" w14:textId="77777777" w:rsidR="00531FCA" w:rsidRPr="0055123F" w:rsidRDefault="00531FCA" w:rsidP="00232A2D">
            <w:pPr>
              <w:jc w:val="center"/>
              <w:rPr>
                <w:bCs/>
                <w:sz w:val="22"/>
                <w:szCs w:val="22"/>
              </w:rPr>
            </w:pPr>
            <w:r w:rsidRPr="0055123F">
              <w:rPr>
                <w:bCs/>
                <w:sz w:val="22"/>
                <w:szCs w:val="22"/>
              </w:rPr>
              <w:t>402 535</w:t>
            </w:r>
          </w:p>
        </w:tc>
        <w:tc>
          <w:tcPr>
            <w:tcW w:w="1843" w:type="dxa"/>
            <w:shd w:val="clear" w:color="auto" w:fill="auto"/>
            <w:hideMark/>
          </w:tcPr>
          <w:p w14:paraId="1D14723D" w14:textId="77777777" w:rsidR="00531FCA" w:rsidRPr="0055123F" w:rsidRDefault="00531FCA" w:rsidP="00232A2D">
            <w:pPr>
              <w:jc w:val="center"/>
              <w:rPr>
                <w:bCs/>
                <w:sz w:val="22"/>
                <w:szCs w:val="22"/>
              </w:rPr>
            </w:pPr>
            <w:r w:rsidRPr="0055123F">
              <w:rPr>
                <w:bCs/>
                <w:sz w:val="22"/>
                <w:szCs w:val="22"/>
              </w:rPr>
              <w:t>1 238 503</w:t>
            </w:r>
          </w:p>
        </w:tc>
        <w:tc>
          <w:tcPr>
            <w:tcW w:w="1984" w:type="dxa"/>
            <w:shd w:val="clear" w:color="auto" w:fill="auto"/>
            <w:hideMark/>
          </w:tcPr>
          <w:p w14:paraId="346F569E" w14:textId="77777777" w:rsidR="00531FCA" w:rsidRPr="0055123F" w:rsidRDefault="00531FCA" w:rsidP="00232A2D">
            <w:pPr>
              <w:jc w:val="center"/>
              <w:rPr>
                <w:bCs/>
                <w:sz w:val="22"/>
                <w:szCs w:val="22"/>
              </w:rPr>
            </w:pPr>
            <w:r w:rsidRPr="0055123F">
              <w:rPr>
                <w:bCs/>
                <w:sz w:val="22"/>
                <w:szCs w:val="22"/>
              </w:rPr>
              <w:t>402 760</w:t>
            </w:r>
          </w:p>
        </w:tc>
        <w:tc>
          <w:tcPr>
            <w:tcW w:w="2268" w:type="dxa"/>
            <w:shd w:val="clear" w:color="auto" w:fill="auto"/>
            <w:hideMark/>
          </w:tcPr>
          <w:p w14:paraId="2E5AB7AD" w14:textId="77777777" w:rsidR="00531FCA" w:rsidRPr="0055123F" w:rsidRDefault="00531FCA" w:rsidP="00232A2D">
            <w:pPr>
              <w:jc w:val="center"/>
              <w:rPr>
                <w:bCs/>
                <w:sz w:val="22"/>
                <w:szCs w:val="22"/>
              </w:rPr>
            </w:pPr>
            <w:r w:rsidRPr="0055123F">
              <w:rPr>
                <w:bCs/>
                <w:sz w:val="22"/>
                <w:szCs w:val="22"/>
              </w:rPr>
              <w:t>402 880</w:t>
            </w:r>
          </w:p>
        </w:tc>
      </w:tr>
      <w:tr w:rsidR="00531FCA" w:rsidRPr="0055123F" w14:paraId="5784607D" w14:textId="77777777" w:rsidTr="00232A2D">
        <w:trPr>
          <w:trHeight w:val="315"/>
        </w:trPr>
        <w:tc>
          <w:tcPr>
            <w:tcW w:w="3361" w:type="dxa"/>
            <w:shd w:val="clear" w:color="auto" w:fill="auto"/>
            <w:hideMark/>
          </w:tcPr>
          <w:p w14:paraId="20719490" w14:textId="77777777" w:rsidR="00531FCA" w:rsidRPr="0055123F" w:rsidRDefault="00531FCA" w:rsidP="00232A2D">
            <w:pPr>
              <w:jc w:val="center"/>
              <w:rPr>
                <w:bCs/>
                <w:sz w:val="22"/>
                <w:szCs w:val="22"/>
              </w:rPr>
            </w:pPr>
            <w:r w:rsidRPr="0055123F">
              <w:rPr>
                <w:bCs/>
                <w:sz w:val="22"/>
                <w:szCs w:val="22"/>
              </w:rPr>
              <w:t>федеральный бюджет</w:t>
            </w:r>
          </w:p>
        </w:tc>
        <w:tc>
          <w:tcPr>
            <w:tcW w:w="2262" w:type="dxa"/>
            <w:shd w:val="clear" w:color="auto" w:fill="auto"/>
            <w:hideMark/>
          </w:tcPr>
          <w:p w14:paraId="405D0917" w14:textId="77777777" w:rsidR="00531FCA" w:rsidRPr="0055123F" w:rsidRDefault="00531FCA" w:rsidP="00232A2D">
            <w:pPr>
              <w:jc w:val="center"/>
              <w:rPr>
                <w:bCs/>
                <w:sz w:val="22"/>
                <w:szCs w:val="22"/>
              </w:rPr>
            </w:pPr>
            <w:r w:rsidRPr="0055123F">
              <w:rPr>
                <w:bCs/>
                <w:sz w:val="22"/>
                <w:szCs w:val="22"/>
              </w:rPr>
              <w:t>42 086</w:t>
            </w:r>
          </w:p>
        </w:tc>
        <w:tc>
          <w:tcPr>
            <w:tcW w:w="1998" w:type="dxa"/>
            <w:shd w:val="clear" w:color="auto" w:fill="auto"/>
            <w:hideMark/>
          </w:tcPr>
          <w:p w14:paraId="4C329AB6" w14:textId="77777777" w:rsidR="00531FCA" w:rsidRPr="0055123F" w:rsidRDefault="00531FCA" w:rsidP="00232A2D">
            <w:pPr>
              <w:jc w:val="center"/>
              <w:rPr>
                <w:bCs/>
                <w:sz w:val="22"/>
                <w:szCs w:val="22"/>
              </w:rPr>
            </w:pPr>
            <w:r w:rsidRPr="0055123F">
              <w:rPr>
                <w:bCs/>
                <w:sz w:val="22"/>
                <w:szCs w:val="22"/>
              </w:rPr>
              <w:t>42 086</w:t>
            </w:r>
          </w:p>
        </w:tc>
        <w:tc>
          <w:tcPr>
            <w:tcW w:w="1701" w:type="dxa"/>
            <w:shd w:val="clear" w:color="auto" w:fill="auto"/>
            <w:hideMark/>
          </w:tcPr>
          <w:p w14:paraId="4C660C69" w14:textId="77777777" w:rsidR="00531FCA" w:rsidRPr="0055123F" w:rsidRDefault="00531FCA" w:rsidP="00232A2D">
            <w:pPr>
              <w:jc w:val="center"/>
              <w:rPr>
                <w:bCs/>
                <w:sz w:val="22"/>
                <w:szCs w:val="22"/>
              </w:rPr>
            </w:pPr>
            <w:r w:rsidRPr="0055123F">
              <w:rPr>
                <w:bCs/>
                <w:sz w:val="22"/>
                <w:szCs w:val="22"/>
              </w:rPr>
              <w:t>0</w:t>
            </w:r>
          </w:p>
        </w:tc>
        <w:tc>
          <w:tcPr>
            <w:tcW w:w="1843" w:type="dxa"/>
            <w:shd w:val="clear" w:color="auto" w:fill="auto"/>
            <w:hideMark/>
          </w:tcPr>
          <w:p w14:paraId="01F6FF40" w14:textId="77777777" w:rsidR="00531FCA" w:rsidRPr="0055123F" w:rsidRDefault="00531FCA" w:rsidP="00232A2D">
            <w:pPr>
              <w:jc w:val="center"/>
              <w:rPr>
                <w:bCs/>
                <w:sz w:val="22"/>
                <w:szCs w:val="22"/>
              </w:rPr>
            </w:pPr>
            <w:r w:rsidRPr="0055123F">
              <w:rPr>
                <w:bCs/>
                <w:sz w:val="22"/>
                <w:szCs w:val="22"/>
              </w:rPr>
              <w:t>0</w:t>
            </w:r>
          </w:p>
        </w:tc>
        <w:tc>
          <w:tcPr>
            <w:tcW w:w="1984" w:type="dxa"/>
            <w:shd w:val="clear" w:color="auto" w:fill="auto"/>
            <w:hideMark/>
          </w:tcPr>
          <w:p w14:paraId="7BAAEB53" w14:textId="77777777" w:rsidR="00531FCA" w:rsidRPr="0055123F" w:rsidRDefault="00531FCA" w:rsidP="00232A2D">
            <w:pPr>
              <w:jc w:val="center"/>
              <w:rPr>
                <w:bCs/>
                <w:sz w:val="22"/>
                <w:szCs w:val="22"/>
              </w:rPr>
            </w:pPr>
            <w:r w:rsidRPr="0055123F">
              <w:rPr>
                <w:bCs/>
                <w:sz w:val="22"/>
                <w:szCs w:val="22"/>
              </w:rPr>
              <w:t>0</w:t>
            </w:r>
          </w:p>
        </w:tc>
        <w:tc>
          <w:tcPr>
            <w:tcW w:w="2268" w:type="dxa"/>
            <w:shd w:val="clear" w:color="auto" w:fill="auto"/>
            <w:hideMark/>
          </w:tcPr>
          <w:p w14:paraId="6712CE62" w14:textId="77777777" w:rsidR="00531FCA" w:rsidRPr="0055123F" w:rsidRDefault="00531FCA" w:rsidP="00232A2D">
            <w:pPr>
              <w:jc w:val="center"/>
              <w:rPr>
                <w:bCs/>
                <w:sz w:val="22"/>
                <w:szCs w:val="22"/>
              </w:rPr>
            </w:pPr>
            <w:r w:rsidRPr="0055123F">
              <w:rPr>
                <w:bCs/>
                <w:sz w:val="22"/>
                <w:szCs w:val="22"/>
              </w:rPr>
              <w:t>0</w:t>
            </w:r>
          </w:p>
        </w:tc>
      </w:tr>
      <w:tr w:rsidR="00531FCA" w:rsidRPr="0055123F" w14:paraId="5B2FB3A9" w14:textId="77777777" w:rsidTr="00C126A3">
        <w:trPr>
          <w:trHeight w:val="457"/>
        </w:trPr>
        <w:tc>
          <w:tcPr>
            <w:tcW w:w="3361" w:type="dxa"/>
            <w:shd w:val="clear" w:color="auto" w:fill="auto"/>
            <w:hideMark/>
          </w:tcPr>
          <w:p w14:paraId="0C7681EA" w14:textId="77777777" w:rsidR="00531FCA" w:rsidRPr="0055123F" w:rsidRDefault="00531FCA" w:rsidP="00232A2D">
            <w:pPr>
              <w:jc w:val="center"/>
              <w:rPr>
                <w:bCs/>
                <w:sz w:val="22"/>
                <w:szCs w:val="22"/>
              </w:rPr>
            </w:pPr>
            <w:r w:rsidRPr="0055123F">
              <w:rPr>
                <w:bCs/>
                <w:sz w:val="22"/>
                <w:szCs w:val="22"/>
              </w:rPr>
              <w:t xml:space="preserve">Ответственный исполнитель </w:t>
            </w:r>
          </w:p>
        </w:tc>
        <w:tc>
          <w:tcPr>
            <w:tcW w:w="2262" w:type="dxa"/>
            <w:vMerge w:val="restart"/>
            <w:shd w:val="clear" w:color="auto" w:fill="auto"/>
            <w:vAlign w:val="center"/>
            <w:hideMark/>
          </w:tcPr>
          <w:p w14:paraId="3962B411" w14:textId="77777777" w:rsidR="00531FCA" w:rsidRPr="0055123F" w:rsidRDefault="00531FCA" w:rsidP="00C126A3">
            <w:pPr>
              <w:jc w:val="center"/>
              <w:rPr>
                <w:bCs/>
                <w:sz w:val="22"/>
                <w:szCs w:val="22"/>
              </w:rPr>
            </w:pPr>
            <w:r w:rsidRPr="0055123F">
              <w:rPr>
                <w:bCs/>
                <w:sz w:val="22"/>
                <w:szCs w:val="22"/>
              </w:rPr>
              <w:t>2 376 772</w:t>
            </w:r>
          </w:p>
        </w:tc>
        <w:tc>
          <w:tcPr>
            <w:tcW w:w="1998" w:type="dxa"/>
            <w:vMerge w:val="restart"/>
            <w:shd w:val="clear" w:color="auto" w:fill="auto"/>
            <w:vAlign w:val="center"/>
            <w:hideMark/>
          </w:tcPr>
          <w:p w14:paraId="1AA2C3A6" w14:textId="77777777" w:rsidR="00531FCA" w:rsidRPr="0055123F" w:rsidRDefault="00531FCA" w:rsidP="00C126A3">
            <w:pPr>
              <w:jc w:val="center"/>
              <w:rPr>
                <w:bCs/>
                <w:sz w:val="22"/>
                <w:szCs w:val="22"/>
              </w:rPr>
            </w:pPr>
            <w:r w:rsidRPr="0055123F">
              <w:rPr>
                <w:bCs/>
                <w:sz w:val="22"/>
                <w:szCs w:val="22"/>
              </w:rPr>
              <w:t>475 964</w:t>
            </w:r>
          </w:p>
        </w:tc>
        <w:tc>
          <w:tcPr>
            <w:tcW w:w="1701" w:type="dxa"/>
            <w:vMerge w:val="restart"/>
            <w:shd w:val="clear" w:color="auto" w:fill="auto"/>
            <w:vAlign w:val="center"/>
            <w:hideMark/>
          </w:tcPr>
          <w:p w14:paraId="7138781D" w14:textId="77777777" w:rsidR="00531FCA" w:rsidRPr="0055123F" w:rsidRDefault="00531FCA" w:rsidP="00C126A3">
            <w:pPr>
              <w:jc w:val="center"/>
              <w:rPr>
                <w:bCs/>
                <w:sz w:val="22"/>
                <w:szCs w:val="22"/>
              </w:rPr>
            </w:pPr>
            <w:r w:rsidRPr="0055123F">
              <w:rPr>
                <w:bCs/>
                <w:sz w:val="22"/>
                <w:szCs w:val="22"/>
              </w:rPr>
              <w:t>474 951</w:t>
            </w:r>
          </w:p>
        </w:tc>
        <w:tc>
          <w:tcPr>
            <w:tcW w:w="1843" w:type="dxa"/>
            <w:vMerge w:val="restart"/>
            <w:shd w:val="clear" w:color="auto" w:fill="auto"/>
            <w:vAlign w:val="center"/>
            <w:hideMark/>
          </w:tcPr>
          <w:p w14:paraId="1E64F54F" w14:textId="77777777" w:rsidR="00531FCA" w:rsidRPr="0055123F" w:rsidRDefault="00531FCA" w:rsidP="00C126A3">
            <w:pPr>
              <w:jc w:val="center"/>
              <w:rPr>
                <w:bCs/>
                <w:sz w:val="22"/>
                <w:szCs w:val="22"/>
              </w:rPr>
            </w:pPr>
            <w:r w:rsidRPr="0055123F">
              <w:rPr>
                <w:bCs/>
                <w:sz w:val="22"/>
                <w:szCs w:val="22"/>
              </w:rPr>
              <w:t>475 114</w:t>
            </w:r>
          </w:p>
        </w:tc>
        <w:tc>
          <w:tcPr>
            <w:tcW w:w="1984" w:type="dxa"/>
            <w:vMerge w:val="restart"/>
            <w:shd w:val="clear" w:color="auto" w:fill="auto"/>
            <w:vAlign w:val="center"/>
            <w:hideMark/>
          </w:tcPr>
          <w:p w14:paraId="2223AC72" w14:textId="77777777" w:rsidR="00531FCA" w:rsidRPr="0055123F" w:rsidRDefault="00531FCA" w:rsidP="00C126A3">
            <w:pPr>
              <w:jc w:val="center"/>
              <w:rPr>
                <w:bCs/>
                <w:sz w:val="22"/>
                <w:szCs w:val="22"/>
              </w:rPr>
            </w:pPr>
            <w:r w:rsidRPr="0055123F">
              <w:rPr>
                <w:bCs/>
                <w:sz w:val="22"/>
                <w:szCs w:val="22"/>
              </w:rPr>
              <w:t>475 283</w:t>
            </w:r>
          </w:p>
        </w:tc>
        <w:tc>
          <w:tcPr>
            <w:tcW w:w="2268" w:type="dxa"/>
            <w:vMerge w:val="restart"/>
            <w:shd w:val="clear" w:color="auto" w:fill="auto"/>
            <w:vAlign w:val="center"/>
            <w:hideMark/>
          </w:tcPr>
          <w:p w14:paraId="4D9B5599" w14:textId="77777777" w:rsidR="00531FCA" w:rsidRPr="0055123F" w:rsidRDefault="00531FCA" w:rsidP="00C126A3">
            <w:pPr>
              <w:jc w:val="center"/>
              <w:rPr>
                <w:bCs/>
                <w:sz w:val="22"/>
                <w:szCs w:val="22"/>
              </w:rPr>
            </w:pPr>
            <w:r w:rsidRPr="0055123F">
              <w:rPr>
                <w:bCs/>
                <w:sz w:val="22"/>
                <w:szCs w:val="22"/>
              </w:rPr>
              <w:t>475 460</w:t>
            </w:r>
          </w:p>
        </w:tc>
      </w:tr>
      <w:tr w:rsidR="00531FCA" w:rsidRPr="0055123F" w14:paraId="725B24C1" w14:textId="77777777" w:rsidTr="00232A2D">
        <w:trPr>
          <w:trHeight w:val="570"/>
        </w:trPr>
        <w:tc>
          <w:tcPr>
            <w:tcW w:w="3361" w:type="dxa"/>
            <w:shd w:val="clear" w:color="auto" w:fill="auto"/>
            <w:hideMark/>
          </w:tcPr>
          <w:p w14:paraId="500C3582" w14:textId="77777777" w:rsidR="00531FCA" w:rsidRPr="0055123F" w:rsidRDefault="00531FCA" w:rsidP="00232A2D">
            <w:pPr>
              <w:jc w:val="center"/>
              <w:rPr>
                <w:bCs/>
                <w:sz w:val="22"/>
                <w:szCs w:val="22"/>
              </w:rPr>
            </w:pPr>
            <w:r w:rsidRPr="0055123F">
              <w:rPr>
                <w:bCs/>
                <w:sz w:val="22"/>
                <w:szCs w:val="22"/>
              </w:rPr>
              <w:t>МКУ «Управление образования»</w:t>
            </w:r>
          </w:p>
        </w:tc>
        <w:tc>
          <w:tcPr>
            <w:tcW w:w="2262" w:type="dxa"/>
            <w:vMerge/>
            <w:shd w:val="clear" w:color="auto" w:fill="auto"/>
            <w:hideMark/>
          </w:tcPr>
          <w:p w14:paraId="7F6D9144" w14:textId="77777777" w:rsidR="00531FCA" w:rsidRPr="0055123F" w:rsidRDefault="00531FCA" w:rsidP="00232A2D">
            <w:pPr>
              <w:jc w:val="center"/>
              <w:rPr>
                <w:bCs/>
                <w:sz w:val="22"/>
                <w:szCs w:val="22"/>
              </w:rPr>
            </w:pPr>
          </w:p>
        </w:tc>
        <w:tc>
          <w:tcPr>
            <w:tcW w:w="1998" w:type="dxa"/>
            <w:vMerge/>
            <w:shd w:val="clear" w:color="auto" w:fill="auto"/>
            <w:hideMark/>
          </w:tcPr>
          <w:p w14:paraId="296AE420" w14:textId="77777777" w:rsidR="00531FCA" w:rsidRPr="0055123F" w:rsidRDefault="00531FCA" w:rsidP="00232A2D">
            <w:pPr>
              <w:jc w:val="center"/>
              <w:rPr>
                <w:bCs/>
                <w:sz w:val="22"/>
                <w:szCs w:val="22"/>
              </w:rPr>
            </w:pPr>
          </w:p>
        </w:tc>
        <w:tc>
          <w:tcPr>
            <w:tcW w:w="1701" w:type="dxa"/>
            <w:vMerge/>
            <w:shd w:val="clear" w:color="auto" w:fill="auto"/>
            <w:hideMark/>
          </w:tcPr>
          <w:p w14:paraId="04BE745F" w14:textId="77777777" w:rsidR="00531FCA" w:rsidRPr="0055123F" w:rsidRDefault="00531FCA" w:rsidP="00232A2D">
            <w:pPr>
              <w:jc w:val="center"/>
              <w:rPr>
                <w:bCs/>
                <w:sz w:val="22"/>
                <w:szCs w:val="22"/>
              </w:rPr>
            </w:pPr>
          </w:p>
        </w:tc>
        <w:tc>
          <w:tcPr>
            <w:tcW w:w="1843" w:type="dxa"/>
            <w:vMerge/>
            <w:shd w:val="clear" w:color="auto" w:fill="auto"/>
            <w:hideMark/>
          </w:tcPr>
          <w:p w14:paraId="198324B3" w14:textId="77777777" w:rsidR="00531FCA" w:rsidRPr="0055123F" w:rsidRDefault="00531FCA" w:rsidP="00232A2D">
            <w:pPr>
              <w:jc w:val="center"/>
              <w:rPr>
                <w:bCs/>
                <w:sz w:val="22"/>
                <w:szCs w:val="22"/>
              </w:rPr>
            </w:pPr>
          </w:p>
        </w:tc>
        <w:tc>
          <w:tcPr>
            <w:tcW w:w="1984" w:type="dxa"/>
            <w:vMerge/>
            <w:shd w:val="clear" w:color="auto" w:fill="auto"/>
            <w:hideMark/>
          </w:tcPr>
          <w:p w14:paraId="5723A5BE" w14:textId="77777777" w:rsidR="00531FCA" w:rsidRPr="0055123F" w:rsidRDefault="00531FCA" w:rsidP="00232A2D">
            <w:pPr>
              <w:jc w:val="center"/>
              <w:rPr>
                <w:bCs/>
                <w:sz w:val="22"/>
                <w:szCs w:val="22"/>
              </w:rPr>
            </w:pPr>
          </w:p>
        </w:tc>
        <w:tc>
          <w:tcPr>
            <w:tcW w:w="2268" w:type="dxa"/>
            <w:vMerge/>
            <w:shd w:val="clear" w:color="auto" w:fill="auto"/>
            <w:hideMark/>
          </w:tcPr>
          <w:p w14:paraId="0D9A4524" w14:textId="77777777" w:rsidR="00531FCA" w:rsidRPr="0055123F" w:rsidRDefault="00531FCA" w:rsidP="00232A2D">
            <w:pPr>
              <w:jc w:val="center"/>
              <w:rPr>
                <w:bCs/>
                <w:sz w:val="22"/>
                <w:szCs w:val="22"/>
              </w:rPr>
            </w:pPr>
          </w:p>
        </w:tc>
      </w:tr>
      <w:tr w:rsidR="00531FCA" w:rsidRPr="0055123F" w14:paraId="47BDC420" w14:textId="77777777" w:rsidTr="00232A2D">
        <w:trPr>
          <w:trHeight w:val="315"/>
        </w:trPr>
        <w:tc>
          <w:tcPr>
            <w:tcW w:w="3361" w:type="dxa"/>
            <w:shd w:val="clear" w:color="auto" w:fill="auto"/>
            <w:hideMark/>
          </w:tcPr>
          <w:p w14:paraId="2D9E0689" w14:textId="77777777" w:rsidR="00531FCA" w:rsidRPr="0055123F" w:rsidRDefault="00531FCA" w:rsidP="00232A2D">
            <w:pPr>
              <w:jc w:val="center"/>
              <w:rPr>
                <w:bCs/>
                <w:sz w:val="22"/>
                <w:szCs w:val="22"/>
              </w:rPr>
            </w:pPr>
            <w:r w:rsidRPr="0055123F">
              <w:rPr>
                <w:bCs/>
                <w:sz w:val="22"/>
                <w:szCs w:val="22"/>
              </w:rPr>
              <w:t>Участники МДОУ</w:t>
            </w:r>
          </w:p>
        </w:tc>
        <w:tc>
          <w:tcPr>
            <w:tcW w:w="2262" w:type="dxa"/>
            <w:vMerge/>
            <w:shd w:val="clear" w:color="auto" w:fill="auto"/>
            <w:hideMark/>
          </w:tcPr>
          <w:p w14:paraId="226D8A84" w14:textId="77777777" w:rsidR="00531FCA" w:rsidRPr="0055123F" w:rsidRDefault="00531FCA" w:rsidP="00232A2D">
            <w:pPr>
              <w:jc w:val="center"/>
              <w:rPr>
                <w:bCs/>
                <w:sz w:val="22"/>
                <w:szCs w:val="22"/>
              </w:rPr>
            </w:pPr>
          </w:p>
        </w:tc>
        <w:tc>
          <w:tcPr>
            <w:tcW w:w="1998" w:type="dxa"/>
            <w:vMerge/>
            <w:shd w:val="clear" w:color="auto" w:fill="auto"/>
            <w:hideMark/>
          </w:tcPr>
          <w:p w14:paraId="5F67AE23" w14:textId="77777777" w:rsidR="00531FCA" w:rsidRPr="0055123F" w:rsidRDefault="00531FCA" w:rsidP="00232A2D">
            <w:pPr>
              <w:jc w:val="center"/>
              <w:rPr>
                <w:bCs/>
                <w:sz w:val="22"/>
                <w:szCs w:val="22"/>
              </w:rPr>
            </w:pPr>
          </w:p>
        </w:tc>
        <w:tc>
          <w:tcPr>
            <w:tcW w:w="1701" w:type="dxa"/>
            <w:vMerge/>
            <w:shd w:val="clear" w:color="auto" w:fill="auto"/>
            <w:hideMark/>
          </w:tcPr>
          <w:p w14:paraId="279059CC" w14:textId="77777777" w:rsidR="00531FCA" w:rsidRPr="0055123F" w:rsidRDefault="00531FCA" w:rsidP="00232A2D">
            <w:pPr>
              <w:jc w:val="center"/>
              <w:rPr>
                <w:bCs/>
                <w:sz w:val="22"/>
                <w:szCs w:val="22"/>
              </w:rPr>
            </w:pPr>
          </w:p>
        </w:tc>
        <w:tc>
          <w:tcPr>
            <w:tcW w:w="1843" w:type="dxa"/>
            <w:vMerge/>
            <w:shd w:val="clear" w:color="auto" w:fill="auto"/>
            <w:hideMark/>
          </w:tcPr>
          <w:p w14:paraId="67D19BDB" w14:textId="77777777" w:rsidR="00531FCA" w:rsidRPr="0055123F" w:rsidRDefault="00531FCA" w:rsidP="00232A2D">
            <w:pPr>
              <w:jc w:val="center"/>
              <w:rPr>
                <w:bCs/>
                <w:sz w:val="22"/>
                <w:szCs w:val="22"/>
              </w:rPr>
            </w:pPr>
          </w:p>
        </w:tc>
        <w:tc>
          <w:tcPr>
            <w:tcW w:w="1984" w:type="dxa"/>
            <w:vMerge/>
            <w:shd w:val="clear" w:color="auto" w:fill="auto"/>
            <w:hideMark/>
          </w:tcPr>
          <w:p w14:paraId="6F551BF7" w14:textId="77777777" w:rsidR="00531FCA" w:rsidRPr="0055123F" w:rsidRDefault="00531FCA" w:rsidP="00232A2D">
            <w:pPr>
              <w:jc w:val="center"/>
              <w:rPr>
                <w:bCs/>
                <w:sz w:val="22"/>
                <w:szCs w:val="22"/>
              </w:rPr>
            </w:pPr>
          </w:p>
        </w:tc>
        <w:tc>
          <w:tcPr>
            <w:tcW w:w="2268" w:type="dxa"/>
            <w:vMerge/>
            <w:shd w:val="clear" w:color="auto" w:fill="auto"/>
            <w:hideMark/>
          </w:tcPr>
          <w:p w14:paraId="2F1EB2CA" w14:textId="77777777" w:rsidR="00531FCA" w:rsidRPr="0055123F" w:rsidRDefault="00531FCA" w:rsidP="00232A2D">
            <w:pPr>
              <w:jc w:val="center"/>
              <w:rPr>
                <w:bCs/>
                <w:sz w:val="22"/>
                <w:szCs w:val="22"/>
              </w:rPr>
            </w:pPr>
          </w:p>
        </w:tc>
      </w:tr>
      <w:tr w:rsidR="00531FCA" w:rsidRPr="0055123F" w14:paraId="11525F06" w14:textId="77777777" w:rsidTr="00232A2D">
        <w:trPr>
          <w:trHeight w:val="315"/>
        </w:trPr>
        <w:tc>
          <w:tcPr>
            <w:tcW w:w="3361" w:type="dxa"/>
            <w:shd w:val="clear" w:color="auto" w:fill="auto"/>
            <w:hideMark/>
          </w:tcPr>
          <w:p w14:paraId="5619EA2C" w14:textId="77777777" w:rsidR="00531FCA" w:rsidRPr="0055123F" w:rsidRDefault="00531FCA" w:rsidP="00232A2D">
            <w:pPr>
              <w:jc w:val="center"/>
              <w:rPr>
                <w:bCs/>
                <w:sz w:val="22"/>
                <w:szCs w:val="22"/>
              </w:rPr>
            </w:pPr>
            <w:r w:rsidRPr="0055123F">
              <w:rPr>
                <w:bCs/>
                <w:sz w:val="22"/>
                <w:szCs w:val="22"/>
              </w:rPr>
              <w:t>местный бюджет</w:t>
            </w:r>
          </w:p>
        </w:tc>
        <w:tc>
          <w:tcPr>
            <w:tcW w:w="2262" w:type="dxa"/>
            <w:shd w:val="clear" w:color="auto" w:fill="auto"/>
            <w:hideMark/>
          </w:tcPr>
          <w:p w14:paraId="3B397F10" w14:textId="77777777" w:rsidR="00531FCA" w:rsidRPr="0055123F" w:rsidRDefault="00531FCA" w:rsidP="00232A2D">
            <w:pPr>
              <w:jc w:val="center"/>
              <w:rPr>
                <w:bCs/>
                <w:sz w:val="22"/>
                <w:szCs w:val="22"/>
              </w:rPr>
            </w:pPr>
            <w:r w:rsidRPr="0055123F">
              <w:rPr>
                <w:bCs/>
                <w:sz w:val="22"/>
                <w:szCs w:val="22"/>
              </w:rPr>
              <w:t>363 524</w:t>
            </w:r>
          </w:p>
        </w:tc>
        <w:tc>
          <w:tcPr>
            <w:tcW w:w="1998" w:type="dxa"/>
            <w:shd w:val="clear" w:color="auto" w:fill="auto"/>
            <w:hideMark/>
          </w:tcPr>
          <w:p w14:paraId="27CC63ED" w14:textId="77777777" w:rsidR="00531FCA" w:rsidRPr="0055123F" w:rsidRDefault="00531FCA" w:rsidP="00232A2D">
            <w:pPr>
              <w:jc w:val="center"/>
              <w:rPr>
                <w:bCs/>
                <w:sz w:val="22"/>
                <w:szCs w:val="22"/>
              </w:rPr>
            </w:pPr>
            <w:r w:rsidRPr="0055123F">
              <w:rPr>
                <w:bCs/>
                <w:sz w:val="22"/>
                <w:szCs w:val="22"/>
              </w:rPr>
              <w:t>73 536</w:t>
            </w:r>
          </w:p>
        </w:tc>
        <w:tc>
          <w:tcPr>
            <w:tcW w:w="1701" w:type="dxa"/>
            <w:shd w:val="clear" w:color="auto" w:fill="auto"/>
            <w:hideMark/>
          </w:tcPr>
          <w:p w14:paraId="67225024" w14:textId="77777777" w:rsidR="00531FCA" w:rsidRPr="0055123F" w:rsidRDefault="00531FCA" w:rsidP="00232A2D">
            <w:pPr>
              <w:jc w:val="center"/>
              <w:rPr>
                <w:bCs/>
                <w:sz w:val="22"/>
                <w:szCs w:val="22"/>
              </w:rPr>
            </w:pPr>
            <w:r w:rsidRPr="0055123F">
              <w:rPr>
                <w:bCs/>
                <w:sz w:val="22"/>
                <w:szCs w:val="22"/>
              </w:rPr>
              <w:t>72 416</w:t>
            </w:r>
          </w:p>
        </w:tc>
        <w:tc>
          <w:tcPr>
            <w:tcW w:w="1843" w:type="dxa"/>
            <w:shd w:val="clear" w:color="auto" w:fill="auto"/>
            <w:hideMark/>
          </w:tcPr>
          <w:p w14:paraId="2A695523" w14:textId="77777777" w:rsidR="00531FCA" w:rsidRPr="0055123F" w:rsidRDefault="00531FCA" w:rsidP="00232A2D">
            <w:pPr>
              <w:jc w:val="center"/>
              <w:rPr>
                <w:bCs/>
                <w:sz w:val="22"/>
                <w:szCs w:val="22"/>
              </w:rPr>
            </w:pPr>
            <w:r w:rsidRPr="0055123F">
              <w:rPr>
                <w:bCs/>
                <w:sz w:val="22"/>
                <w:szCs w:val="22"/>
              </w:rPr>
              <w:t>72 469</w:t>
            </w:r>
          </w:p>
        </w:tc>
        <w:tc>
          <w:tcPr>
            <w:tcW w:w="1984" w:type="dxa"/>
            <w:shd w:val="clear" w:color="auto" w:fill="auto"/>
            <w:hideMark/>
          </w:tcPr>
          <w:p w14:paraId="25F3F450" w14:textId="77777777" w:rsidR="00531FCA" w:rsidRPr="0055123F" w:rsidRDefault="00531FCA" w:rsidP="00232A2D">
            <w:pPr>
              <w:jc w:val="center"/>
              <w:rPr>
                <w:bCs/>
                <w:sz w:val="22"/>
                <w:szCs w:val="22"/>
              </w:rPr>
            </w:pPr>
            <w:r w:rsidRPr="0055123F">
              <w:rPr>
                <w:bCs/>
                <w:sz w:val="22"/>
                <w:szCs w:val="22"/>
              </w:rPr>
              <w:t>72 523</w:t>
            </w:r>
          </w:p>
        </w:tc>
        <w:tc>
          <w:tcPr>
            <w:tcW w:w="2268" w:type="dxa"/>
            <w:shd w:val="clear" w:color="auto" w:fill="auto"/>
            <w:hideMark/>
          </w:tcPr>
          <w:p w14:paraId="1AF05750" w14:textId="77777777" w:rsidR="00531FCA" w:rsidRPr="0055123F" w:rsidRDefault="00531FCA" w:rsidP="00232A2D">
            <w:pPr>
              <w:jc w:val="center"/>
              <w:rPr>
                <w:bCs/>
                <w:sz w:val="22"/>
                <w:szCs w:val="22"/>
              </w:rPr>
            </w:pPr>
            <w:r w:rsidRPr="0055123F">
              <w:rPr>
                <w:bCs/>
                <w:sz w:val="22"/>
                <w:szCs w:val="22"/>
              </w:rPr>
              <w:t>72 580</w:t>
            </w:r>
          </w:p>
        </w:tc>
      </w:tr>
      <w:tr w:rsidR="00531FCA" w:rsidRPr="0055123F" w14:paraId="79DC19A5" w14:textId="77777777" w:rsidTr="00232A2D">
        <w:trPr>
          <w:trHeight w:val="315"/>
        </w:trPr>
        <w:tc>
          <w:tcPr>
            <w:tcW w:w="3361" w:type="dxa"/>
            <w:shd w:val="clear" w:color="auto" w:fill="auto"/>
            <w:hideMark/>
          </w:tcPr>
          <w:p w14:paraId="20141D2F" w14:textId="77777777" w:rsidR="00531FCA" w:rsidRPr="0055123F" w:rsidRDefault="00531FCA" w:rsidP="00232A2D">
            <w:pPr>
              <w:jc w:val="center"/>
              <w:rPr>
                <w:bCs/>
                <w:sz w:val="22"/>
                <w:szCs w:val="22"/>
              </w:rPr>
            </w:pPr>
            <w:r w:rsidRPr="0055123F">
              <w:rPr>
                <w:bCs/>
                <w:sz w:val="22"/>
                <w:szCs w:val="22"/>
              </w:rPr>
              <w:t>областной бюджет</w:t>
            </w:r>
          </w:p>
        </w:tc>
        <w:tc>
          <w:tcPr>
            <w:tcW w:w="2262" w:type="dxa"/>
            <w:shd w:val="clear" w:color="auto" w:fill="auto"/>
            <w:hideMark/>
          </w:tcPr>
          <w:p w14:paraId="3EB049CC" w14:textId="77777777" w:rsidR="00531FCA" w:rsidRPr="0055123F" w:rsidRDefault="00531FCA" w:rsidP="00232A2D">
            <w:pPr>
              <w:jc w:val="center"/>
              <w:rPr>
                <w:bCs/>
                <w:sz w:val="22"/>
                <w:szCs w:val="22"/>
              </w:rPr>
            </w:pPr>
            <w:r w:rsidRPr="0055123F">
              <w:rPr>
                <w:bCs/>
                <w:sz w:val="22"/>
                <w:szCs w:val="22"/>
              </w:rPr>
              <w:t>2 013 248</w:t>
            </w:r>
          </w:p>
        </w:tc>
        <w:tc>
          <w:tcPr>
            <w:tcW w:w="1998" w:type="dxa"/>
            <w:shd w:val="clear" w:color="auto" w:fill="auto"/>
            <w:hideMark/>
          </w:tcPr>
          <w:p w14:paraId="0C0BFA05" w14:textId="77777777" w:rsidR="00531FCA" w:rsidRPr="0055123F" w:rsidRDefault="00531FCA" w:rsidP="00232A2D">
            <w:pPr>
              <w:jc w:val="center"/>
              <w:rPr>
                <w:bCs/>
                <w:sz w:val="22"/>
                <w:szCs w:val="22"/>
              </w:rPr>
            </w:pPr>
            <w:r w:rsidRPr="0055123F">
              <w:rPr>
                <w:bCs/>
                <w:sz w:val="22"/>
                <w:szCs w:val="22"/>
              </w:rPr>
              <w:t>402 428</w:t>
            </w:r>
          </w:p>
        </w:tc>
        <w:tc>
          <w:tcPr>
            <w:tcW w:w="1701" w:type="dxa"/>
            <w:shd w:val="clear" w:color="auto" w:fill="auto"/>
            <w:hideMark/>
          </w:tcPr>
          <w:p w14:paraId="42833C4D" w14:textId="77777777" w:rsidR="00531FCA" w:rsidRPr="0055123F" w:rsidRDefault="00531FCA" w:rsidP="00232A2D">
            <w:pPr>
              <w:jc w:val="center"/>
              <w:rPr>
                <w:bCs/>
                <w:sz w:val="22"/>
                <w:szCs w:val="22"/>
              </w:rPr>
            </w:pPr>
            <w:r w:rsidRPr="0055123F">
              <w:rPr>
                <w:bCs/>
                <w:sz w:val="22"/>
                <w:szCs w:val="22"/>
              </w:rPr>
              <w:t>402 535</w:t>
            </w:r>
          </w:p>
        </w:tc>
        <w:tc>
          <w:tcPr>
            <w:tcW w:w="1843" w:type="dxa"/>
            <w:shd w:val="clear" w:color="auto" w:fill="auto"/>
            <w:hideMark/>
          </w:tcPr>
          <w:p w14:paraId="3FAD2F70" w14:textId="77777777" w:rsidR="00531FCA" w:rsidRPr="0055123F" w:rsidRDefault="00531FCA" w:rsidP="00232A2D">
            <w:pPr>
              <w:jc w:val="center"/>
              <w:rPr>
                <w:bCs/>
                <w:sz w:val="22"/>
                <w:szCs w:val="22"/>
              </w:rPr>
            </w:pPr>
            <w:r w:rsidRPr="0055123F">
              <w:rPr>
                <w:bCs/>
                <w:sz w:val="22"/>
                <w:szCs w:val="22"/>
              </w:rPr>
              <w:t>402 645</w:t>
            </w:r>
          </w:p>
        </w:tc>
        <w:tc>
          <w:tcPr>
            <w:tcW w:w="1984" w:type="dxa"/>
            <w:shd w:val="clear" w:color="auto" w:fill="auto"/>
            <w:hideMark/>
          </w:tcPr>
          <w:p w14:paraId="7201B0E1" w14:textId="77777777" w:rsidR="00531FCA" w:rsidRPr="0055123F" w:rsidRDefault="00531FCA" w:rsidP="00232A2D">
            <w:pPr>
              <w:jc w:val="center"/>
              <w:rPr>
                <w:bCs/>
                <w:sz w:val="22"/>
                <w:szCs w:val="22"/>
              </w:rPr>
            </w:pPr>
            <w:r w:rsidRPr="0055123F">
              <w:rPr>
                <w:bCs/>
                <w:sz w:val="22"/>
                <w:szCs w:val="22"/>
              </w:rPr>
              <w:t>402 760</w:t>
            </w:r>
          </w:p>
        </w:tc>
        <w:tc>
          <w:tcPr>
            <w:tcW w:w="2268" w:type="dxa"/>
            <w:shd w:val="clear" w:color="auto" w:fill="auto"/>
            <w:hideMark/>
          </w:tcPr>
          <w:p w14:paraId="45EB95BC" w14:textId="77777777" w:rsidR="00531FCA" w:rsidRPr="0055123F" w:rsidRDefault="00531FCA" w:rsidP="00232A2D">
            <w:pPr>
              <w:jc w:val="center"/>
              <w:rPr>
                <w:bCs/>
                <w:sz w:val="22"/>
                <w:szCs w:val="22"/>
              </w:rPr>
            </w:pPr>
            <w:r w:rsidRPr="0055123F">
              <w:rPr>
                <w:bCs/>
                <w:sz w:val="22"/>
                <w:szCs w:val="22"/>
              </w:rPr>
              <w:t>402 880</w:t>
            </w:r>
          </w:p>
        </w:tc>
      </w:tr>
      <w:tr w:rsidR="00531FCA" w:rsidRPr="0055123F" w14:paraId="7F8AB601" w14:textId="77777777" w:rsidTr="00232A2D">
        <w:trPr>
          <w:trHeight w:val="315"/>
        </w:trPr>
        <w:tc>
          <w:tcPr>
            <w:tcW w:w="3361" w:type="dxa"/>
            <w:shd w:val="clear" w:color="auto" w:fill="auto"/>
            <w:hideMark/>
          </w:tcPr>
          <w:p w14:paraId="0BD0D2AB" w14:textId="77777777" w:rsidR="00531FCA" w:rsidRPr="0055123F" w:rsidRDefault="00531FCA" w:rsidP="00232A2D">
            <w:pPr>
              <w:jc w:val="center"/>
              <w:rPr>
                <w:bCs/>
                <w:sz w:val="22"/>
                <w:szCs w:val="22"/>
              </w:rPr>
            </w:pPr>
            <w:r w:rsidRPr="0055123F">
              <w:rPr>
                <w:bCs/>
                <w:sz w:val="22"/>
                <w:szCs w:val="22"/>
              </w:rPr>
              <w:t>федеральный бюджет</w:t>
            </w:r>
          </w:p>
        </w:tc>
        <w:tc>
          <w:tcPr>
            <w:tcW w:w="2262" w:type="dxa"/>
            <w:shd w:val="clear" w:color="auto" w:fill="auto"/>
            <w:hideMark/>
          </w:tcPr>
          <w:p w14:paraId="652EAA2F" w14:textId="77777777" w:rsidR="00531FCA" w:rsidRPr="0055123F" w:rsidRDefault="00531FCA" w:rsidP="00232A2D">
            <w:pPr>
              <w:jc w:val="center"/>
              <w:rPr>
                <w:bCs/>
                <w:sz w:val="22"/>
                <w:szCs w:val="22"/>
              </w:rPr>
            </w:pPr>
            <w:r w:rsidRPr="0055123F">
              <w:rPr>
                <w:bCs/>
                <w:sz w:val="22"/>
                <w:szCs w:val="22"/>
              </w:rPr>
              <w:t>0</w:t>
            </w:r>
          </w:p>
        </w:tc>
        <w:tc>
          <w:tcPr>
            <w:tcW w:w="1998" w:type="dxa"/>
            <w:shd w:val="clear" w:color="auto" w:fill="auto"/>
            <w:hideMark/>
          </w:tcPr>
          <w:p w14:paraId="4A43B287" w14:textId="77777777" w:rsidR="00531FCA" w:rsidRPr="0055123F" w:rsidRDefault="00531FCA" w:rsidP="00232A2D">
            <w:pPr>
              <w:jc w:val="center"/>
              <w:rPr>
                <w:bCs/>
                <w:sz w:val="22"/>
                <w:szCs w:val="22"/>
              </w:rPr>
            </w:pPr>
            <w:r w:rsidRPr="0055123F">
              <w:rPr>
                <w:bCs/>
                <w:sz w:val="22"/>
                <w:szCs w:val="22"/>
              </w:rPr>
              <w:t>0</w:t>
            </w:r>
          </w:p>
        </w:tc>
        <w:tc>
          <w:tcPr>
            <w:tcW w:w="1701" w:type="dxa"/>
            <w:shd w:val="clear" w:color="auto" w:fill="auto"/>
            <w:hideMark/>
          </w:tcPr>
          <w:p w14:paraId="2224BCA3" w14:textId="77777777" w:rsidR="00531FCA" w:rsidRPr="0055123F" w:rsidRDefault="00531FCA" w:rsidP="00232A2D">
            <w:pPr>
              <w:jc w:val="center"/>
              <w:rPr>
                <w:bCs/>
                <w:sz w:val="22"/>
                <w:szCs w:val="22"/>
              </w:rPr>
            </w:pPr>
            <w:r w:rsidRPr="0055123F">
              <w:rPr>
                <w:bCs/>
                <w:sz w:val="22"/>
                <w:szCs w:val="22"/>
              </w:rPr>
              <w:t>0</w:t>
            </w:r>
          </w:p>
        </w:tc>
        <w:tc>
          <w:tcPr>
            <w:tcW w:w="1843" w:type="dxa"/>
            <w:shd w:val="clear" w:color="auto" w:fill="auto"/>
            <w:hideMark/>
          </w:tcPr>
          <w:p w14:paraId="766579A6" w14:textId="77777777" w:rsidR="00531FCA" w:rsidRPr="0055123F" w:rsidRDefault="00531FCA" w:rsidP="00232A2D">
            <w:pPr>
              <w:jc w:val="center"/>
              <w:rPr>
                <w:bCs/>
                <w:sz w:val="22"/>
                <w:szCs w:val="22"/>
              </w:rPr>
            </w:pPr>
            <w:r w:rsidRPr="0055123F">
              <w:rPr>
                <w:bCs/>
                <w:sz w:val="22"/>
                <w:szCs w:val="22"/>
              </w:rPr>
              <w:t>0</w:t>
            </w:r>
          </w:p>
        </w:tc>
        <w:tc>
          <w:tcPr>
            <w:tcW w:w="1984" w:type="dxa"/>
            <w:shd w:val="clear" w:color="auto" w:fill="auto"/>
            <w:hideMark/>
          </w:tcPr>
          <w:p w14:paraId="2DF8DD9A" w14:textId="77777777" w:rsidR="00531FCA" w:rsidRPr="0055123F" w:rsidRDefault="00531FCA" w:rsidP="00232A2D">
            <w:pPr>
              <w:jc w:val="center"/>
              <w:rPr>
                <w:bCs/>
                <w:sz w:val="22"/>
                <w:szCs w:val="22"/>
              </w:rPr>
            </w:pPr>
            <w:r w:rsidRPr="0055123F">
              <w:rPr>
                <w:bCs/>
                <w:sz w:val="22"/>
                <w:szCs w:val="22"/>
              </w:rPr>
              <w:t>0</w:t>
            </w:r>
          </w:p>
        </w:tc>
        <w:tc>
          <w:tcPr>
            <w:tcW w:w="2268" w:type="dxa"/>
            <w:shd w:val="clear" w:color="auto" w:fill="auto"/>
            <w:hideMark/>
          </w:tcPr>
          <w:p w14:paraId="3F5A2002" w14:textId="77777777" w:rsidR="00531FCA" w:rsidRPr="0055123F" w:rsidRDefault="00531FCA" w:rsidP="00232A2D">
            <w:pPr>
              <w:jc w:val="center"/>
              <w:rPr>
                <w:bCs/>
                <w:sz w:val="22"/>
                <w:szCs w:val="22"/>
              </w:rPr>
            </w:pPr>
            <w:r w:rsidRPr="0055123F">
              <w:rPr>
                <w:bCs/>
                <w:sz w:val="22"/>
                <w:szCs w:val="22"/>
              </w:rPr>
              <w:t>0</w:t>
            </w:r>
          </w:p>
        </w:tc>
      </w:tr>
      <w:tr w:rsidR="00531FCA" w:rsidRPr="0055123F" w14:paraId="22B4303C" w14:textId="77777777" w:rsidTr="00232A2D">
        <w:trPr>
          <w:trHeight w:val="315"/>
        </w:trPr>
        <w:tc>
          <w:tcPr>
            <w:tcW w:w="3361" w:type="dxa"/>
            <w:shd w:val="clear" w:color="auto" w:fill="auto"/>
            <w:hideMark/>
          </w:tcPr>
          <w:p w14:paraId="077536EF" w14:textId="77777777" w:rsidR="00531FCA" w:rsidRPr="0055123F" w:rsidRDefault="00531FCA" w:rsidP="00232A2D">
            <w:pPr>
              <w:jc w:val="center"/>
              <w:rPr>
                <w:bCs/>
                <w:sz w:val="22"/>
                <w:szCs w:val="22"/>
              </w:rPr>
            </w:pPr>
            <w:r w:rsidRPr="0055123F">
              <w:rPr>
                <w:bCs/>
                <w:sz w:val="22"/>
                <w:szCs w:val="22"/>
              </w:rPr>
              <w:t xml:space="preserve">Соисполнитель </w:t>
            </w:r>
          </w:p>
        </w:tc>
        <w:tc>
          <w:tcPr>
            <w:tcW w:w="2262" w:type="dxa"/>
            <w:vMerge w:val="restart"/>
            <w:shd w:val="clear" w:color="auto" w:fill="auto"/>
            <w:hideMark/>
          </w:tcPr>
          <w:p w14:paraId="36C917F6" w14:textId="77777777" w:rsidR="00531FCA" w:rsidRPr="0055123F" w:rsidRDefault="00531FCA" w:rsidP="00232A2D">
            <w:pPr>
              <w:jc w:val="center"/>
              <w:rPr>
                <w:bCs/>
                <w:sz w:val="22"/>
                <w:szCs w:val="22"/>
              </w:rPr>
            </w:pPr>
            <w:r w:rsidRPr="0055123F">
              <w:rPr>
                <w:bCs/>
                <w:sz w:val="22"/>
                <w:szCs w:val="22"/>
              </w:rPr>
              <w:t>1 048 220</w:t>
            </w:r>
          </w:p>
        </w:tc>
        <w:tc>
          <w:tcPr>
            <w:tcW w:w="1998" w:type="dxa"/>
            <w:vMerge w:val="restart"/>
            <w:shd w:val="clear" w:color="auto" w:fill="auto"/>
            <w:hideMark/>
          </w:tcPr>
          <w:p w14:paraId="5BA9077D" w14:textId="77777777" w:rsidR="00531FCA" w:rsidRPr="0055123F" w:rsidRDefault="00531FCA" w:rsidP="00232A2D">
            <w:pPr>
              <w:jc w:val="center"/>
              <w:rPr>
                <w:bCs/>
                <w:sz w:val="22"/>
                <w:szCs w:val="22"/>
              </w:rPr>
            </w:pPr>
            <w:r w:rsidRPr="0055123F">
              <w:rPr>
                <w:bCs/>
                <w:sz w:val="22"/>
                <w:szCs w:val="22"/>
              </w:rPr>
              <w:t>87 096</w:t>
            </w:r>
          </w:p>
        </w:tc>
        <w:tc>
          <w:tcPr>
            <w:tcW w:w="1701" w:type="dxa"/>
            <w:vMerge w:val="restart"/>
            <w:shd w:val="clear" w:color="auto" w:fill="auto"/>
            <w:hideMark/>
          </w:tcPr>
          <w:p w14:paraId="7E913F6A" w14:textId="77777777" w:rsidR="00531FCA" w:rsidRPr="0055123F" w:rsidRDefault="00531FCA" w:rsidP="00232A2D">
            <w:pPr>
              <w:jc w:val="center"/>
              <w:rPr>
                <w:bCs/>
                <w:sz w:val="22"/>
                <w:szCs w:val="22"/>
              </w:rPr>
            </w:pPr>
            <w:r w:rsidRPr="0055123F">
              <w:rPr>
                <w:bCs/>
                <w:sz w:val="22"/>
                <w:szCs w:val="22"/>
              </w:rPr>
              <w:t>368</w:t>
            </w:r>
          </w:p>
        </w:tc>
        <w:tc>
          <w:tcPr>
            <w:tcW w:w="1843" w:type="dxa"/>
            <w:vMerge w:val="restart"/>
            <w:shd w:val="clear" w:color="auto" w:fill="auto"/>
            <w:hideMark/>
          </w:tcPr>
          <w:p w14:paraId="253AD320" w14:textId="77777777" w:rsidR="00531FCA" w:rsidRPr="0055123F" w:rsidRDefault="00531FCA" w:rsidP="00232A2D">
            <w:pPr>
              <w:jc w:val="center"/>
              <w:rPr>
                <w:bCs/>
                <w:sz w:val="22"/>
                <w:szCs w:val="22"/>
              </w:rPr>
            </w:pPr>
            <w:r w:rsidRPr="0055123F">
              <w:rPr>
                <w:bCs/>
                <w:sz w:val="22"/>
                <w:szCs w:val="22"/>
              </w:rPr>
              <w:t>960 756</w:t>
            </w:r>
          </w:p>
        </w:tc>
        <w:tc>
          <w:tcPr>
            <w:tcW w:w="1984" w:type="dxa"/>
            <w:vMerge w:val="restart"/>
            <w:shd w:val="clear" w:color="auto" w:fill="auto"/>
            <w:hideMark/>
          </w:tcPr>
          <w:p w14:paraId="5CC231CA" w14:textId="77777777" w:rsidR="00531FCA" w:rsidRPr="0055123F" w:rsidRDefault="00531FCA" w:rsidP="00232A2D">
            <w:pPr>
              <w:jc w:val="center"/>
              <w:rPr>
                <w:bCs/>
                <w:sz w:val="22"/>
                <w:szCs w:val="22"/>
              </w:rPr>
            </w:pPr>
            <w:r w:rsidRPr="0055123F">
              <w:rPr>
                <w:bCs/>
                <w:sz w:val="22"/>
                <w:szCs w:val="22"/>
              </w:rPr>
              <w:t>0</w:t>
            </w:r>
          </w:p>
        </w:tc>
        <w:tc>
          <w:tcPr>
            <w:tcW w:w="2268" w:type="dxa"/>
            <w:vMerge w:val="restart"/>
            <w:shd w:val="clear" w:color="auto" w:fill="auto"/>
            <w:hideMark/>
          </w:tcPr>
          <w:p w14:paraId="20FCF0F2" w14:textId="77777777" w:rsidR="00531FCA" w:rsidRPr="0055123F" w:rsidRDefault="00531FCA" w:rsidP="00232A2D">
            <w:pPr>
              <w:jc w:val="center"/>
              <w:rPr>
                <w:bCs/>
                <w:sz w:val="22"/>
                <w:szCs w:val="22"/>
              </w:rPr>
            </w:pPr>
            <w:r w:rsidRPr="0055123F">
              <w:rPr>
                <w:bCs/>
                <w:sz w:val="22"/>
                <w:szCs w:val="22"/>
              </w:rPr>
              <w:t>0</w:t>
            </w:r>
          </w:p>
        </w:tc>
      </w:tr>
      <w:tr w:rsidR="00531FCA" w:rsidRPr="0055123F" w14:paraId="086F23AA" w14:textId="77777777" w:rsidTr="00232A2D">
        <w:trPr>
          <w:trHeight w:val="315"/>
        </w:trPr>
        <w:tc>
          <w:tcPr>
            <w:tcW w:w="3361" w:type="dxa"/>
            <w:shd w:val="clear" w:color="auto" w:fill="auto"/>
            <w:hideMark/>
          </w:tcPr>
          <w:p w14:paraId="75AB29BD" w14:textId="77777777" w:rsidR="00531FCA" w:rsidRPr="0055123F" w:rsidRDefault="00531FCA" w:rsidP="00232A2D">
            <w:pPr>
              <w:jc w:val="center"/>
              <w:rPr>
                <w:bCs/>
                <w:sz w:val="22"/>
                <w:szCs w:val="22"/>
              </w:rPr>
            </w:pPr>
            <w:r w:rsidRPr="0055123F">
              <w:rPr>
                <w:bCs/>
                <w:sz w:val="22"/>
                <w:szCs w:val="22"/>
              </w:rPr>
              <w:t>МУ СПиОГД</w:t>
            </w:r>
          </w:p>
        </w:tc>
        <w:tc>
          <w:tcPr>
            <w:tcW w:w="2262" w:type="dxa"/>
            <w:vMerge/>
            <w:shd w:val="clear" w:color="auto" w:fill="auto"/>
            <w:hideMark/>
          </w:tcPr>
          <w:p w14:paraId="426D1D7D" w14:textId="77777777" w:rsidR="00531FCA" w:rsidRPr="0055123F" w:rsidRDefault="00531FCA" w:rsidP="00232A2D">
            <w:pPr>
              <w:jc w:val="center"/>
              <w:rPr>
                <w:bCs/>
                <w:sz w:val="22"/>
                <w:szCs w:val="22"/>
              </w:rPr>
            </w:pPr>
          </w:p>
        </w:tc>
        <w:tc>
          <w:tcPr>
            <w:tcW w:w="1998" w:type="dxa"/>
            <w:vMerge/>
            <w:shd w:val="clear" w:color="auto" w:fill="auto"/>
            <w:hideMark/>
          </w:tcPr>
          <w:p w14:paraId="6F11188D" w14:textId="77777777" w:rsidR="00531FCA" w:rsidRPr="0055123F" w:rsidRDefault="00531FCA" w:rsidP="00232A2D">
            <w:pPr>
              <w:jc w:val="center"/>
              <w:rPr>
                <w:bCs/>
                <w:sz w:val="22"/>
                <w:szCs w:val="22"/>
              </w:rPr>
            </w:pPr>
          </w:p>
        </w:tc>
        <w:tc>
          <w:tcPr>
            <w:tcW w:w="1701" w:type="dxa"/>
            <w:vMerge/>
            <w:shd w:val="clear" w:color="auto" w:fill="auto"/>
            <w:hideMark/>
          </w:tcPr>
          <w:p w14:paraId="7DE7D8BF" w14:textId="77777777" w:rsidR="00531FCA" w:rsidRPr="0055123F" w:rsidRDefault="00531FCA" w:rsidP="00232A2D">
            <w:pPr>
              <w:jc w:val="center"/>
              <w:rPr>
                <w:bCs/>
                <w:sz w:val="22"/>
                <w:szCs w:val="22"/>
              </w:rPr>
            </w:pPr>
          </w:p>
        </w:tc>
        <w:tc>
          <w:tcPr>
            <w:tcW w:w="1843" w:type="dxa"/>
            <w:vMerge/>
            <w:shd w:val="clear" w:color="auto" w:fill="auto"/>
            <w:hideMark/>
          </w:tcPr>
          <w:p w14:paraId="42731D95" w14:textId="77777777" w:rsidR="00531FCA" w:rsidRPr="0055123F" w:rsidRDefault="00531FCA" w:rsidP="00232A2D">
            <w:pPr>
              <w:jc w:val="center"/>
              <w:rPr>
                <w:bCs/>
                <w:sz w:val="22"/>
                <w:szCs w:val="22"/>
              </w:rPr>
            </w:pPr>
          </w:p>
        </w:tc>
        <w:tc>
          <w:tcPr>
            <w:tcW w:w="1984" w:type="dxa"/>
            <w:vMerge/>
            <w:shd w:val="clear" w:color="auto" w:fill="auto"/>
            <w:hideMark/>
          </w:tcPr>
          <w:p w14:paraId="5542C341" w14:textId="77777777" w:rsidR="00531FCA" w:rsidRPr="0055123F" w:rsidRDefault="00531FCA" w:rsidP="00232A2D">
            <w:pPr>
              <w:jc w:val="center"/>
              <w:rPr>
                <w:bCs/>
                <w:sz w:val="22"/>
                <w:szCs w:val="22"/>
              </w:rPr>
            </w:pPr>
          </w:p>
        </w:tc>
        <w:tc>
          <w:tcPr>
            <w:tcW w:w="2268" w:type="dxa"/>
            <w:vMerge/>
            <w:shd w:val="clear" w:color="auto" w:fill="auto"/>
            <w:hideMark/>
          </w:tcPr>
          <w:p w14:paraId="7D49848D" w14:textId="77777777" w:rsidR="00531FCA" w:rsidRPr="0055123F" w:rsidRDefault="00531FCA" w:rsidP="00232A2D">
            <w:pPr>
              <w:jc w:val="center"/>
              <w:rPr>
                <w:bCs/>
                <w:sz w:val="22"/>
                <w:szCs w:val="22"/>
              </w:rPr>
            </w:pPr>
          </w:p>
        </w:tc>
      </w:tr>
      <w:tr w:rsidR="00531FCA" w:rsidRPr="0055123F" w14:paraId="05CF9810" w14:textId="77777777" w:rsidTr="00232A2D">
        <w:trPr>
          <w:trHeight w:val="315"/>
        </w:trPr>
        <w:tc>
          <w:tcPr>
            <w:tcW w:w="3361" w:type="dxa"/>
            <w:shd w:val="clear" w:color="auto" w:fill="auto"/>
            <w:hideMark/>
          </w:tcPr>
          <w:p w14:paraId="2AB7EFC6" w14:textId="77777777" w:rsidR="00531FCA" w:rsidRPr="0055123F" w:rsidRDefault="00531FCA" w:rsidP="00232A2D">
            <w:pPr>
              <w:jc w:val="center"/>
              <w:rPr>
                <w:bCs/>
                <w:sz w:val="22"/>
                <w:szCs w:val="22"/>
              </w:rPr>
            </w:pPr>
            <w:r w:rsidRPr="0055123F">
              <w:rPr>
                <w:bCs/>
                <w:sz w:val="22"/>
                <w:szCs w:val="22"/>
              </w:rPr>
              <w:t>местный бюджет</w:t>
            </w:r>
          </w:p>
        </w:tc>
        <w:tc>
          <w:tcPr>
            <w:tcW w:w="2262" w:type="dxa"/>
            <w:shd w:val="clear" w:color="auto" w:fill="auto"/>
            <w:hideMark/>
          </w:tcPr>
          <w:p w14:paraId="6D764F8D" w14:textId="77777777" w:rsidR="00531FCA" w:rsidRPr="0055123F" w:rsidRDefault="00531FCA" w:rsidP="00232A2D">
            <w:pPr>
              <w:jc w:val="center"/>
              <w:rPr>
                <w:bCs/>
                <w:sz w:val="22"/>
                <w:szCs w:val="22"/>
              </w:rPr>
            </w:pPr>
            <w:r w:rsidRPr="0055123F">
              <w:rPr>
                <w:bCs/>
                <w:sz w:val="22"/>
                <w:szCs w:val="22"/>
              </w:rPr>
              <w:t>136 588</w:t>
            </w:r>
          </w:p>
        </w:tc>
        <w:tc>
          <w:tcPr>
            <w:tcW w:w="1998" w:type="dxa"/>
            <w:shd w:val="clear" w:color="auto" w:fill="auto"/>
            <w:hideMark/>
          </w:tcPr>
          <w:p w14:paraId="6ED6BF25" w14:textId="77777777" w:rsidR="00531FCA" w:rsidRPr="0055123F" w:rsidRDefault="00531FCA" w:rsidP="00232A2D">
            <w:pPr>
              <w:jc w:val="center"/>
              <w:rPr>
                <w:bCs/>
                <w:sz w:val="22"/>
                <w:szCs w:val="22"/>
              </w:rPr>
            </w:pPr>
            <w:r w:rsidRPr="0055123F">
              <w:rPr>
                <w:bCs/>
                <w:sz w:val="22"/>
                <w:szCs w:val="22"/>
              </w:rPr>
              <w:t>11 322</w:t>
            </w:r>
          </w:p>
        </w:tc>
        <w:tc>
          <w:tcPr>
            <w:tcW w:w="1701" w:type="dxa"/>
            <w:shd w:val="clear" w:color="auto" w:fill="auto"/>
            <w:hideMark/>
          </w:tcPr>
          <w:p w14:paraId="3F6FD013" w14:textId="77777777" w:rsidR="00531FCA" w:rsidRPr="0055123F" w:rsidRDefault="00531FCA" w:rsidP="00232A2D">
            <w:pPr>
              <w:jc w:val="center"/>
              <w:rPr>
                <w:bCs/>
                <w:sz w:val="22"/>
                <w:szCs w:val="22"/>
              </w:rPr>
            </w:pPr>
            <w:r w:rsidRPr="0055123F">
              <w:rPr>
                <w:bCs/>
                <w:sz w:val="22"/>
                <w:szCs w:val="22"/>
              </w:rPr>
              <w:t>368</w:t>
            </w:r>
          </w:p>
        </w:tc>
        <w:tc>
          <w:tcPr>
            <w:tcW w:w="1843" w:type="dxa"/>
            <w:shd w:val="clear" w:color="auto" w:fill="auto"/>
            <w:hideMark/>
          </w:tcPr>
          <w:p w14:paraId="3F8E3674" w14:textId="77777777" w:rsidR="00531FCA" w:rsidRPr="0055123F" w:rsidRDefault="00531FCA" w:rsidP="00232A2D">
            <w:pPr>
              <w:jc w:val="center"/>
              <w:rPr>
                <w:bCs/>
                <w:sz w:val="22"/>
                <w:szCs w:val="22"/>
              </w:rPr>
            </w:pPr>
            <w:r w:rsidRPr="0055123F">
              <w:rPr>
                <w:bCs/>
                <w:sz w:val="22"/>
                <w:szCs w:val="22"/>
              </w:rPr>
              <w:t>124 898</w:t>
            </w:r>
          </w:p>
        </w:tc>
        <w:tc>
          <w:tcPr>
            <w:tcW w:w="1984" w:type="dxa"/>
            <w:shd w:val="clear" w:color="auto" w:fill="auto"/>
            <w:hideMark/>
          </w:tcPr>
          <w:p w14:paraId="4DCBD9E7" w14:textId="77777777" w:rsidR="00531FCA" w:rsidRPr="0055123F" w:rsidRDefault="00531FCA" w:rsidP="00232A2D">
            <w:pPr>
              <w:jc w:val="center"/>
              <w:rPr>
                <w:bCs/>
                <w:sz w:val="22"/>
                <w:szCs w:val="22"/>
              </w:rPr>
            </w:pPr>
            <w:r w:rsidRPr="0055123F">
              <w:rPr>
                <w:bCs/>
                <w:sz w:val="22"/>
                <w:szCs w:val="22"/>
              </w:rPr>
              <w:t>0</w:t>
            </w:r>
          </w:p>
        </w:tc>
        <w:tc>
          <w:tcPr>
            <w:tcW w:w="2268" w:type="dxa"/>
            <w:shd w:val="clear" w:color="auto" w:fill="auto"/>
            <w:hideMark/>
          </w:tcPr>
          <w:p w14:paraId="207363FD" w14:textId="77777777" w:rsidR="00531FCA" w:rsidRPr="0055123F" w:rsidRDefault="00531FCA" w:rsidP="00232A2D">
            <w:pPr>
              <w:jc w:val="center"/>
              <w:rPr>
                <w:bCs/>
                <w:sz w:val="22"/>
                <w:szCs w:val="22"/>
              </w:rPr>
            </w:pPr>
            <w:r w:rsidRPr="0055123F">
              <w:rPr>
                <w:bCs/>
                <w:sz w:val="22"/>
                <w:szCs w:val="22"/>
              </w:rPr>
              <w:t>0</w:t>
            </w:r>
          </w:p>
        </w:tc>
      </w:tr>
      <w:tr w:rsidR="00531FCA" w:rsidRPr="0055123F" w14:paraId="77FD9ADA" w14:textId="77777777" w:rsidTr="00232A2D">
        <w:trPr>
          <w:trHeight w:val="315"/>
        </w:trPr>
        <w:tc>
          <w:tcPr>
            <w:tcW w:w="3361" w:type="dxa"/>
            <w:shd w:val="clear" w:color="auto" w:fill="auto"/>
            <w:hideMark/>
          </w:tcPr>
          <w:p w14:paraId="0809454E" w14:textId="77777777" w:rsidR="00531FCA" w:rsidRPr="0055123F" w:rsidRDefault="00531FCA" w:rsidP="00232A2D">
            <w:pPr>
              <w:jc w:val="center"/>
              <w:rPr>
                <w:bCs/>
                <w:sz w:val="22"/>
                <w:szCs w:val="22"/>
              </w:rPr>
            </w:pPr>
            <w:r w:rsidRPr="0055123F">
              <w:rPr>
                <w:bCs/>
                <w:sz w:val="22"/>
                <w:szCs w:val="22"/>
              </w:rPr>
              <w:t>областной бюджет</w:t>
            </w:r>
          </w:p>
        </w:tc>
        <w:tc>
          <w:tcPr>
            <w:tcW w:w="2262" w:type="dxa"/>
            <w:shd w:val="clear" w:color="auto" w:fill="auto"/>
            <w:hideMark/>
          </w:tcPr>
          <w:p w14:paraId="66B46A3F" w14:textId="77777777" w:rsidR="00531FCA" w:rsidRPr="0055123F" w:rsidRDefault="00531FCA" w:rsidP="00232A2D">
            <w:pPr>
              <w:jc w:val="center"/>
              <w:rPr>
                <w:bCs/>
                <w:sz w:val="22"/>
                <w:szCs w:val="22"/>
              </w:rPr>
            </w:pPr>
            <w:r w:rsidRPr="0055123F">
              <w:rPr>
                <w:bCs/>
                <w:sz w:val="22"/>
                <w:szCs w:val="22"/>
              </w:rPr>
              <w:t>869 546</w:t>
            </w:r>
          </w:p>
        </w:tc>
        <w:tc>
          <w:tcPr>
            <w:tcW w:w="1998" w:type="dxa"/>
            <w:shd w:val="clear" w:color="auto" w:fill="auto"/>
            <w:hideMark/>
          </w:tcPr>
          <w:p w14:paraId="325CD378" w14:textId="77777777" w:rsidR="00531FCA" w:rsidRPr="0055123F" w:rsidRDefault="00531FCA" w:rsidP="00232A2D">
            <w:pPr>
              <w:jc w:val="center"/>
              <w:rPr>
                <w:bCs/>
                <w:sz w:val="22"/>
                <w:szCs w:val="22"/>
              </w:rPr>
            </w:pPr>
            <w:r w:rsidRPr="0055123F">
              <w:rPr>
                <w:bCs/>
                <w:sz w:val="22"/>
                <w:szCs w:val="22"/>
              </w:rPr>
              <w:t>33 688</w:t>
            </w:r>
          </w:p>
        </w:tc>
        <w:tc>
          <w:tcPr>
            <w:tcW w:w="1701" w:type="dxa"/>
            <w:shd w:val="clear" w:color="auto" w:fill="auto"/>
            <w:hideMark/>
          </w:tcPr>
          <w:p w14:paraId="2E29819B" w14:textId="77777777" w:rsidR="00531FCA" w:rsidRPr="0055123F" w:rsidRDefault="00531FCA" w:rsidP="00232A2D">
            <w:pPr>
              <w:jc w:val="center"/>
              <w:rPr>
                <w:bCs/>
                <w:sz w:val="22"/>
                <w:szCs w:val="22"/>
              </w:rPr>
            </w:pPr>
            <w:r w:rsidRPr="0055123F">
              <w:rPr>
                <w:bCs/>
                <w:sz w:val="22"/>
                <w:szCs w:val="22"/>
              </w:rPr>
              <w:t>0</w:t>
            </w:r>
          </w:p>
        </w:tc>
        <w:tc>
          <w:tcPr>
            <w:tcW w:w="1843" w:type="dxa"/>
            <w:shd w:val="clear" w:color="auto" w:fill="auto"/>
            <w:hideMark/>
          </w:tcPr>
          <w:p w14:paraId="095DD714" w14:textId="77777777" w:rsidR="00531FCA" w:rsidRPr="0055123F" w:rsidRDefault="00531FCA" w:rsidP="00232A2D">
            <w:pPr>
              <w:jc w:val="center"/>
              <w:rPr>
                <w:bCs/>
                <w:sz w:val="22"/>
                <w:szCs w:val="22"/>
              </w:rPr>
            </w:pPr>
            <w:r w:rsidRPr="0055123F">
              <w:rPr>
                <w:bCs/>
                <w:sz w:val="22"/>
                <w:szCs w:val="22"/>
              </w:rPr>
              <w:t>835 858</w:t>
            </w:r>
          </w:p>
        </w:tc>
        <w:tc>
          <w:tcPr>
            <w:tcW w:w="1984" w:type="dxa"/>
            <w:shd w:val="clear" w:color="auto" w:fill="auto"/>
            <w:hideMark/>
          </w:tcPr>
          <w:p w14:paraId="7010BD7B" w14:textId="77777777" w:rsidR="00531FCA" w:rsidRPr="0055123F" w:rsidRDefault="00531FCA" w:rsidP="00232A2D">
            <w:pPr>
              <w:jc w:val="center"/>
              <w:rPr>
                <w:bCs/>
                <w:sz w:val="22"/>
                <w:szCs w:val="22"/>
              </w:rPr>
            </w:pPr>
            <w:r w:rsidRPr="0055123F">
              <w:rPr>
                <w:bCs/>
                <w:sz w:val="22"/>
                <w:szCs w:val="22"/>
              </w:rPr>
              <w:t>0</w:t>
            </w:r>
          </w:p>
        </w:tc>
        <w:tc>
          <w:tcPr>
            <w:tcW w:w="2268" w:type="dxa"/>
            <w:shd w:val="clear" w:color="auto" w:fill="auto"/>
            <w:hideMark/>
          </w:tcPr>
          <w:p w14:paraId="4D41FFC2" w14:textId="77777777" w:rsidR="00531FCA" w:rsidRPr="0055123F" w:rsidRDefault="00531FCA" w:rsidP="00232A2D">
            <w:pPr>
              <w:jc w:val="center"/>
              <w:rPr>
                <w:bCs/>
                <w:sz w:val="22"/>
                <w:szCs w:val="22"/>
              </w:rPr>
            </w:pPr>
            <w:r w:rsidRPr="0055123F">
              <w:rPr>
                <w:bCs/>
                <w:sz w:val="22"/>
                <w:szCs w:val="22"/>
              </w:rPr>
              <w:t>0</w:t>
            </w:r>
          </w:p>
        </w:tc>
      </w:tr>
      <w:tr w:rsidR="00531FCA" w:rsidRPr="0055123F" w14:paraId="1F797B62" w14:textId="77777777" w:rsidTr="00232A2D">
        <w:trPr>
          <w:trHeight w:val="315"/>
        </w:trPr>
        <w:tc>
          <w:tcPr>
            <w:tcW w:w="3361" w:type="dxa"/>
            <w:shd w:val="clear" w:color="auto" w:fill="auto"/>
            <w:hideMark/>
          </w:tcPr>
          <w:p w14:paraId="572A942E" w14:textId="77777777" w:rsidR="00531FCA" w:rsidRPr="0055123F" w:rsidRDefault="00531FCA" w:rsidP="00232A2D">
            <w:pPr>
              <w:jc w:val="center"/>
              <w:rPr>
                <w:bCs/>
                <w:sz w:val="22"/>
                <w:szCs w:val="22"/>
              </w:rPr>
            </w:pPr>
            <w:r w:rsidRPr="0055123F">
              <w:rPr>
                <w:bCs/>
                <w:sz w:val="22"/>
                <w:szCs w:val="22"/>
              </w:rPr>
              <w:t>федеральный бюджет</w:t>
            </w:r>
          </w:p>
        </w:tc>
        <w:tc>
          <w:tcPr>
            <w:tcW w:w="2262" w:type="dxa"/>
            <w:shd w:val="clear" w:color="auto" w:fill="auto"/>
            <w:hideMark/>
          </w:tcPr>
          <w:p w14:paraId="178393A3" w14:textId="77777777" w:rsidR="00531FCA" w:rsidRPr="0055123F" w:rsidRDefault="00531FCA" w:rsidP="00232A2D">
            <w:pPr>
              <w:jc w:val="center"/>
              <w:rPr>
                <w:bCs/>
                <w:sz w:val="22"/>
                <w:szCs w:val="22"/>
              </w:rPr>
            </w:pPr>
            <w:r w:rsidRPr="0055123F">
              <w:rPr>
                <w:bCs/>
                <w:sz w:val="22"/>
                <w:szCs w:val="22"/>
              </w:rPr>
              <w:t>42 086</w:t>
            </w:r>
          </w:p>
        </w:tc>
        <w:tc>
          <w:tcPr>
            <w:tcW w:w="1998" w:type="dxa"/>
            <w:shd w:val="clear" w:color="auto" w:fill="auto"/>
            <w:hideMark/>
          </w:tcPr>
          <w:p w14:paraId="2DC38F69" w14:textId="77777777" w:rsidR="00531FCA" w:rsidRPr="0055123F" w:rsidRDefault="00531FCA" w:rsidP="00232A2D">
            <w:pPr>
              <w:jc w:val="center"/>
              <w:rPr>
                <w:bCs/>
                <w:sz w:val="22"/>
                <w:szCs w:val="22"/>
              </w:rPr>
            </w:pPr>
            <w:r w:rsidRPr="0055123F">
              <w:rPr>
                <w:bCs/>
                <w:sz w:val="22"/>
                <w:szCs w:val="22"/>
              </w:rPr>
              <w:t>42 086</w:t>
            </w:r>
          </w:p>
        </w:tc>
        <w:tc>
          <w:tcPr>
            <w:tcW w:w="1701" w:type="dxa"/>
            <w:shd w:val="clear" w:color="auto" w:fill="auto"/>
            <w:hideMark/>
          </w:tcPr>
          <w:p w14:paraId="426175A7" w14:textId="77777777" w:rsidR="00531FCA" w:rsidRPr="0055123F" w:rsidRDefault="00531FCA" w:rsidP="00232A2D">
            <w:pPr>
              <w:jc w:val="center"/>
              <w:rPr>
                <w:bCs/>
                <w:sz w:val="22"/>
                <w:szCs w:val="22"/>
              </w:rPr>
            </w:pPr>
            <w:r w:rsidRPr="0055123F">
              <w:rPr>
                <w:bCs/>
                <w:sz w:val="22"/>
                <w:szCs w:val="22"/>
              </w:rPr>
              <w:t>0</w:t>
            </w:r>
          </w:p>
        </w:tc>
        <w:tc>
          <w:tcPr>
            <w:tcW w:w="1843" w:type="dxa"/>
            <w:shd w:val="clear" w:color="auto" w:fill="auto"/>
            <w:hideMark/>
          </w:tcPr>
          <w:p w14:paraId="2FEB5E96" w14:textId="77777777" w:rsidR="00531FCA" w:rsidRPr="0055123F" w:rsidRDefault="00531FCA" w:rsidP="00232A2D">
            <w:pPr>
              <w:jc w:val="center"/>
              <w:rPr>
                <w:bCs/>
                <w:sz w:val="22"/>
                <w:szCs w:val="22"/>
              </w:rPr>
            </w:pPr>
            <w:r w:rsidRPr="0055123F">
              <w:rPr>
                <w:bCs/>
                <w:sz w:val="22"/>
                <w:szCs w:val="22"/>
              </w:rPr>
              <w:t>0</w:t>
            </w:r>
          </w:p>
        </w:tc>
        <w:tc>
          <w:tcPr>
            <w:tcW w:w="1984" w:type="dxa"/>
            <w:shd w:val="clear" w:color="auto" w:fill="auto"/>
            <w:hideMark/>
          </w:tcPr>
          <w:p w14:paraId="73986EF0" w14:textId="77777777" w:rsidR="00531FCA" w:rsidRPr="0055123F" w:rsidRDefault="00531FCA" w:rsidP="00232A2D">
            <w:pPr>
              <w:jc w:val="center"/>
              <w:rPr>
                <w:bCs/>
                <w:sz w:val="22"/>
                <w:szCs w:val="22"/>
              </w:rPr>
            </w:pPr>
            <w:r w:rsidRPr="0055123F">
              <w:rPr>
                <w:bCs/>
                <w:sz w:val="22"/>
                <w:szCs w:val="22"/>
              </w:rPr>
              <w:t>0</w:t>
            </w:r>
          </w:p>
        </w:tc>
        <w:tc>
          <w:tcPr>
            <w:tcW w:w="2268" w:type="dxa"/>
            <w:shd w:val="clear" w:color="auto" w:fill="auto"/>
            <w:hideMark/>
          </w:tcPr>
          <w:p w14:paraId="39E4F436" w14:textId="77777777" w:rsidR="00531FCA" w:rsidRPr="0055123F" w:rsidRDefault="00531FCA" w:rsidP="00232A2D">
            <w:pPr>
              <w:jc w:val="center"/>
              <w:rPr>
                <w:bCs/>
                <w:sz w:val="22"/>
                <w:szCs w:val="22"/>
              </w:rPr>
            </w:pPr>
            <w:r w:rsidRPr="0055123F">
              <w:rPr>
                <w:bCs/>
                <w:sz w:val="22"/>
                <w:szCs w:val="22"/>
              </w:rPr>
              <w:t>0</w:t>
            </w:r>
          </w:p>
        </w:tc>
      </w:tr>
      <w:tr w:rsidR="00531FCA" w:rsidRPr="0055123F" w14:paraId="5201195C" w14:textId="77777777" w:rsidTr="00232A2D">
        <w:trPr>
          <w:trHeight w:val="315"/>
        </w:trPr>
        <w:tc>
          <w:tcPr>
            <w:tcW w:w="3361" w:type="dxa"/>
            <w:shd w:val="clear" w:color="auto" w:fill="auto"/>
            <w:hideMark/>
          </w:tcPr>
          <w:p w14:paraId="127F282F" w14:textId="77777777" w:rsidR="00531FCA" w:rsidRPr="0055123F" w:rsidRDefault="00531FCA" w:rsidP="00232A2D">
            <w:pPr>
              <w:jc w:val="center"/>
              <w:rPr>
                <w:bCs/>
                <w:sz w:val="22"/>
                <w:szCs w:val="22"/>
              </w:rPr>
            </w:pPr>
            <w:r w:rsidRPr="0055123F">
              <w:rPr>
                <w:bCs/>
                <w:sz w:val="22"/>
                <w:szCs w:val="22"/>
              </w:rPr>
              <w:t> </w:t>
            </w:r>
          </w:p>
        </w:tc>
        <w:tc>
          <w:tcPr>
            <w:tcW w:w="2262" w:type="dxa"/>
            <w:shd w:val="clear" w:color="auto" w:fill="auto"/>
            <w:hideMark/>
          </w:tcPr>
          <w:p w14:paraId="333554CA" w14:textId="77777777" w:rsidR="00531FCA" w:rsidRPr="0055123F" w:rsidRDefault="00531FCA" w:rsidP="00232A2D">
            <w:pPr>
              <w:jc w:val="center"/>
              <w:rPr>
                <w:bCs/>
                <w:sz w:val="22"/>
                <w:szCs w:val="22"/>
              </w:rPr>
            </w:pPr>
            <w:r w:rsidRPr="0055123F">
              <w:rPr>
                <w:bCs/>
                <w:sz w:val="22"/>
                <w:szCs w:val="22"/>
              </w:rPr>
              <w:t> </w:t>
            </w:r>
          </w:p>
        </w:tc>
        <w:tc>
          <w:tcPr>
            <w:tcW w:w="1998" w:type="dxa"/>
            <w:shd w:val="clear" w:color="auto" w:fill="auto"/>
            <w:hideMark/>
          </w:tcPr>
          <w:p w14:paraId="20028853" w14:textId="77777777" w:rsidR="00531FCA" w:rsidRPr="0055123F" w:rsidRDefault="00531FCA" w:rsidP="00232A2D">
            <w:pPr>
              <w:jc w:val="center"/>
              <w:rPr>
                <w:bCs/>
                <w:sz w:val="22"/>
                <w:szCs w:val="22"/>
              </w:rPr>
            </w:pPr>
            <w:r w:rsidRPr="0055123F">
              <w:rPr>
                <w:bCs/>
                <w:sz w:val="22"/>
                <w:szCs w:val="22"/>
              </w:rPr>
              <w:t> </w:t>
            </w:r>
          </w:p>
        </w:tc>
        <w:tc>
          <w:tcPr>
            <w:tcW w:w="1701" w:type="dxa"/>
            <w:shd w:val="clear" w:color="auto" w:fill="auto"/>
            <w:hideMark/>
          </w:tcPr>
          <w:p w14:paraId="1C34A1CF" w14:textId="77777777" w:rsidR="00531FCA" w:rsidRPr="0055123F" w:rsidRDefault="00531FCA" w:rsidP="00232A2D">
            <w:pPr>
              <w:jc w:val="center"/>
              <w:rPr>
                <w:bCs/>
                <w:sz w:val="22"/>
                <w:szCs w:val="22"/>
              </w:rPr>
            </w:pPr>
            <w:r w:rsidRPr="0055123F">
              <w:rPr>
                <w:bCs/>
                <w:sz w:val="22"/>
                <w:szCs w:val="22"/>
              </w:rPr>
              <w:t> </w:t>
            </w:r>
          </w:p>
        </w:tc>
        <w:tc>
          <w:tcPr>
            <w:tcW w:w="1843" w:type="dxa"/>
            <w:shd w:val="clear" w:color="auto" w:fill="auto"/>
            <w:hideMark/>
          </w:tcPr>
          <w:p w14:paraId="2A304AE2" w14:textId="77777777" w:rsidR="00531FCA" w:rsidRPr="0055123F" w:rsidRDefault="00531FCA" w:rsidP="00232A2D">
            <w:pPr>
              <w:jc w:val="center"/>
              <w:rPr>
                <w:bCs/>
                <w:sz w:val="22"/>
                <w:szCs w:val="22"/>
              </w:rPr>
            </w:pPr>
            <w:r w:rsidRPr="0055123F">
              <w:rPr>
                <w:bCs/>
                <w:sz w:val="22"/>
                <w:szCs w:val="22"/>
              </w:rPr>
              <w:t> </w:t>
            </w:r>
          </w:p>
        </w:tc>
        <w:tc>
          <w:tcPr>
            <w:tcW w:w="1984" w:type="dxa"/>
            <w:shd w:val="clear" w:color="auto" w:fill="auto"/>
            <w:hideMark/>
          </w:tcPr>
          <w:p w14:paraId="19B57AEC" w14:textId="77777777" w:rsidR="00531FCA" w:rsidRPr="0055123F" w:rsidRDefault="00531FCA" w:rsidP="00232A2D">
            <w:pPr>
              <w:jc w:val="center"/>
              <w:rPr>
                <w:bCs/>
                <w:sz w:val="22"/>
                <w:szCs w:val="22"/>
              </w:rPr>
            </w:pPr>
            <w:r w:rsidRPr="0055123F">
              <w:rPr>
                <w:bCs/>
                <w:sz w:val="22"/>
                <w:szCs w:val="22"/>
              </w:rPr>
              <w:t> </w:t>
            </w:r>
          </w:p>
        </w:tc>
        <w:tc>
          <w:tcPr>
            <w:tcW w:w="2268" w:type="dxa"/>
            <w:shd w:val="clear" w:color="auto" w:fill="auto"/>
            <w:hideMark/>
          </w:tcPr>
          <w:p w14:paraId="623979C3" w14:textId="77777777" w:rsidR="00531FCA" w:rsidRPr="0055123F" w:rsidRDefault="00531FCA" w:rsidP="00232A2D">
            <w:pPr>
              <w:jc w:val="center"/>
              <w:rPr>
                <w:bCs/>
                <w:sz w:val="22"/>
                <w:szCs w:val="22"/>
              </w:rPr>
            </w:pPr>
            <w:r w:rsidRPr="0055123F">
              <w:rPr>
                <w:bCs/>
                <w:sz w:val="22"/>
                <w:szCs w:val="22"/>
              </w:rPr>
              <w:t> </w:t>
            </w:r>
          </w:p>
        </w:tc>
      </w:tr>
      <w:tr w:rsidR="00531FCA" w:rsidRPr="0055123F" w14:paraId="450AA8B0" w14:textId="77777777" w:rsidTr="00232A2D">
        <w:trPr>
          <w:trHeight w:val="315"/>
        </w:trPr>
        <w:tc>
          <w:tcPr>
            <w:tcW w:w="15417" w:type="dxa"/>
            <w:gridSpan w:val="7"/>
            <w:shd w:val="clear" w:color="auto" w:fill="auto"/>
            <w:hideMark/>
          </w:tcPr>
          <w:p w14:paraId="0F36D15D" w14:textId="77777777" w:rsidR="00531FCA" w:rsidRPr="0055123F" w:rsidRDefault="00446EDD" w:rsidP="008453BC">
            <w:pPr>
              <w:jc w:val="center"/>
              <w:rPr>
                <w:b/>
                <w:bCs/>
                <w:sz w:val="22"/>
                <w:szCs w:val="22"/>
              </w:rPr>
            </w:pPr>
            <w:r w:rsidRPr="0055123F">
              <w:rPr>
                <w:b/>
                <w:bCs/>
                <w:sz w:val="22"/>
                <w:szCs w:val="22"/>
              </w:rPr>
              <w:t>Подпрограмма 2</w:t>
            </w:r>
            <w:r w:rsidR="00531FCA" w:rsidRPr="0055123F">
              <w:rPr>
                <w:b/>
                <w:bCs/>
                <w:sz w:val="22"/>
                <w:szCs w:val="22"/>
              </w:rPr>
              <w:t xml:space="preserve"> «Развитие общего образования» </w:t>
            </w:r>
          </w:p>
        </w:tc>
      </w:tr>
      <w:tr w:rsidR="00531FCA" w:rsidRPr="0055123F" w14:paraId="0DFFA8A8" w14:textId="77777777" w:rsidTr="00232A2D">
        <w:trPr>
          <w:trHeight w:val="315"/>
        </w:trPr>
        <w:tc>
          <w:tcPr>
            <w:tcW w:w="3361" w:type="dxa"/>
            <w:shd w:val="clear" w:color="auto" w:fill="auto"/>
            <w:hideMark/>
          </w:tcPr>
          <w:p w14:paraId="44F641DA" w14:textId="77777777" w:rsidR="00531FCA" w:rsidRPr="0055123F" w:rsidRDefault="00531FCA" w:rsidP="00232A2D">
            <w:pPr>
              <w:jc w:val="center"/>
              <w:rPr>
                <w:bCs/>
                <w:sz w:val="22"/>
                <w:szCs w:val="22"/>
              </w:rPr>
            </w:pPr>
            <w:r w:rsidRPr="0055123F">
              <w:rPr>
                <w:bCs/>
                <w:sz w:val="22"/>
                <w:szCs w:val="22"/>
              </w:rPr>
              <w:t>Всего, в том числе:</w:t>
            </w:r>
          </w:p>
        </w:tc>
        <w:tc>
          <w:tcPr>
            <w:tcW w:w="2262" w:type="dxa"/>
            <w:shd w:val="clear" w:color="auto" w:fill="auto"/>
            <w:hideMark/>
          </w:tcPr>
          <w:p w14:paraId="364920D6" w14:textId="77777777" w:rsidR="00531FCA" w:rsidRPr="0055123F" w:rsidRDefault="00531FCA" w:rsidP="00232A2D">
            <w:pPr>
              <w:jc w:val="center"/>
              <w:rPr>
                <w:bCs/>
                <w:sz w:val="22"/>
                <w:szCs w:val="22"/>
              </w:rPr>
            </w:pPr>
            <w:r w:rsidRPr="0055123F">
              <w:rPr>
                <w:bCs/>
                <w:sz w:val="22"/>
                <w:szCs w:val="22"/>
              </w:rPr>
              <w:t>4 398 122</w:t>
            </w:r>
          </w:p>
        </w:tc>
        <w:tc>
          <w:tcPr>
            <w:tcW w:w="1998" w:type="dxa"/>
            <w:shd w:val="clear" w:color="auto" w:fill="auto"/>
            <w:hideMark/>
          </w:tcPr>
          <w:p w14:paraId="2E7D8703" w14:textId="77777777" w:rsidR="00531FCA" w:rsidRPr="0055123F" w:rsidRDefault="00531FCA" w:rsidP="00232A2D">
            <w:pPr>
              <w:jc w:val="center"/>
              <w:rPr>
                <w:bCs/>
                <w:sz w:val="22"/>
                <w:szCs w:val="22"/>
              </w:rPr>
            </w:pPr>
            <w:r w:rsidRPr="0055123F">
              <w:rPr>
                <w:bCs/>
                <w:sz w:val="22"/>
                <w:szCs w:val="22"/>
              </w:rPr>
              <w:t>824 017</w:t>
            </w:r>
          </w:p>
        </w:tc>
        <w:tc>
          <w:tcPr>
            <w:tcW w:w="1701" w:type="dxa"/>
            <w:shd w:val="clear" w:color="auto" w:fill="auto"/>
            <w:hideMark/>
          </w:tcPr>
          <w:p w14:paraId="20B14CB1" w14:textId="77777777" w:rsidR="00531FCA" w:rsidRPr="0055123F" w:rsidRDefault="00531FCA" w:rsidP="00232A2D">
            <w:pPr>
              <w:jc w:val="center"/>
              <w:rPr>
                <w:bCs/>
                <w:sz w:val="22"/>
                <w:szCs w:val="22"/>
              </w:rPr>
            </w:pPr>
            <w:r w:rsidRPr="0055123F">
              <w:rPr>
                <w:bCs/>
                <w:sz w:val="22"/>
                <w:szCs w:val="22"/>
              </w:rPr>
              <w:t>791 272</w:t>
            </w:r>
          </w:p>
        </w:tc>
        <w:tc>
          <w:tcPr>
            <w:tcW w:w="1843" w:type="dxa"/>
            <w:shd w:val="clear" w:color="auto" w:fill="auto"/>
            <w:hideMark/>
          </w:tcPr>
          <w:p w14:paraId="4CD7EA88" w14:textId="77777777" w:rsidR="00531FCA" w:rsidRPr="0055123F" w:rsidRDefault="00531FCA" w:rsidP="00232A2D">
            <w:pPr>
              <w:jc w:val="center"/>
              <w:rPr>
                <w:bCs/>
                <w:sz w:val="22"/>
                <w:szCs w:val="22"/>
              </w:rPr>
            </w:pPr>
            <w:r w:rsidRPr="0055123F">
              <w:rPr>
                <w:bCs/>
                <w:sz w:val="22"/>
                <w:szCs w:val="22"/>
              </w:rPr>
              <w:t>1 046 332</w:t>
            </w:r>
          </w:p>
        </w:tc>
        <w:tc>
          <w:tcPr>
            <w:tcW w:w="1984" w:type="dxa"/>
            <w:shd w:val="clear" w:color="auto" w:fill="auto"/>
            <w:hideMark/>
          </w:tcPr>
          <w:p w14:paraId="124D4125" w14:textId="77777777" w:rsidR="00531FCA" w:rsidRPr="0055123F" w:rsidRDefault="00531FCA" w:rsidP="00232A2D">
            <w:pPr>
              <w:jc w:val="center"/>
              <w:rPr>
                <w:bCs/>
                <w:sz w:val="22"/>
                <w:szCs w:val="22"/>
              </w:rPr>
            </w:pPr>
            <w:r w:rsidRPr="0055123F">
              <w:rPr>
                <w:bCs/>
                <w:sz w:val="22"/>
                <w:szCs w:val="22"/>
              </w:rPr>
              <w:t>965 504</w:t>
            </w:r>
          </w:p>
        </w:tc>
        <w:tc>
          <w:tcPr>
            <w:tcW w:w="2268" w:type="dxa"/>
            <w:shd w:val="clear" w:color="auto" w:fill="auto"/>
            <w:hideMark/>
          </w:tcPr>
          <w:p w14:paraId="38C8E4D6" w14:textId="77777777" w:rsidR="00531FCA" w:rsidRPr="0055123F" w:rsidRDefault="00531FCA" w:rsidP="00232A2D">
            <w:pPr>
              <w:jc w:val="center"/>
              <w:rPr>
                <w:bCs/>
                <w:sz w:val="22"/>
                <w:szCs w:val="22"/>
              </w:rPr>
            </w:pPr>
            <w:r w:rsidRPr="0055123F">
              <w:rPr>
                <w:bCs/>
                <w:sz w:val="22"/>
                <w:szCs w:val="22"/>
              </w:rPr>
              <w:t>770 997</w:t>
            </w:r>
          </w:p>
        </w:tc>
      </w:tr>
      <w:tr w:rsidR="00531FCA" w:rsidRPr="0055123F" w14:paraId="0C4A4B26" w14:textId="77777777" w:rsidTr="00232A2D">
        <w:trPr>
          <w:trHeight w:val="315"/>
        </w:trPr>
        <w:tc>
          <w:tcPr>
            <w:tcW w:w="3361" w:type="dxa"/>
            <w:shd w:val="clear" w:color="auto" w:fill="auto"/>
            <w:hideMark/>
          </w:tcPr>
          <w:p w14:paraId="23F5F060" w14:textId="77777777" w:rsidR="00531FCA" w:rsidRPr="0055123F" w:rsidRDefault="00531FCA" w:rsidP="00232A2D">
            <w:pPr>
              <w:jc w:val="center"/>
              <w:rPr>
                <w:bCs/>
                <w:sz w:val="22"/>
                <w:szCs w:val="22"/>
              </w:rPr>
            </w:pPr>
            <w:r w:rsidRPr="0055123F">
              <w:rPr>
                <w:bCs/>
                <w:sz w:val="22"/>
                <w:szCs w:val="22"/>
              </w:rPr>
              <w:t>местный бюджет</w:t>
            </w:r>
          </w:p>
        </w:tc>
        <w:tc>
          <w:tcPr>
            <w:tcW w:w="2262" w:type="dxa"/>
            <w:shd w:val="clear" w:color="auto" w:fill="auto"/>
            <w:hideMark/>
          </w:tcPr>
          <w:p w14:paraId="2D136752" w14:textId="77777777" w:rsidR="00531FCA" w:rsidRPr="0055123F" w:rsidRDefault="00531FCA" w:rsidP="00232A2D">
            <w:pPr>
              <w:jc w:val="center"/>
              <w:rPr>
                <w:bCs/>
                <w:sz w:val="22"/>
                <w:szCs w:val="22"/>
              </w:rPr>
            </w:pPr>
            <w:r w:rsidRPr="0055123F">
              <w:rPr>
                <w:bCs/>
                <w:sz w:val="22"/>
                <w:szCs w:val="22"/>
              </w:rPr>
              <w:t>475 991</w:t>
            </w:r>
          </w:p>
        </w:tc>
        <w:tc>
          <w:tcPr>
            <w:tcW w:w="1998" w:type="dxa"/>
            <w:shd w:val="clear" w:color="auto" w:fill="auto"/>
            <w:hideMark/>
          </w:tcPr>
          <w:p w14:paraId="5C6F8376" w14:textId="77777777" w:rsidR="00531FCA" w:rsidRPr="0055123F" w:rsidRDefault="00531FCA" w:rsidP="00232A2D">
            <w:pPr>
              <w:jc w:val="center"/>
              <w:rPr>
                <w:bCs/>
                <w:sz w:val="22"/>
                <w:szCs w:val="22"/>
              </w:rPr>
            </w:pPr>
            <w:r w:rsidRPr="0055123F">
              <w:rPr>
                <w:bCs/>
                <w:sz w:val="22"/>
                <w:szCs w:val="22"/>
              </w:rPr>
              <w:t>88 206</w:t>
            </w:r>
          </w:p>
        </w:tc>
        <w:tc>
          <w:tcPr>
            <w:tcW w:w="1701" w:type="dxa"/>
            <w:shd w:val="clear" w:color="auto" w:fill="auto"/>
            <w:hideMark/>
          </w:tcPr>
          <w:p w14:paraId="3D133B6E" w14:textId="77777777" w:rsidR="00531FCA" w:rsidRPr="0055123F" w:rsidRDefault="00531FCA" w:rsidP="00232A2D">
            <w:pPr>
              <w:jc w:val="center"/>
              <w:rPr>
                <w:bCs/>
                <w:sz w:val="22"/>
                <w:szCs w:val="22"/>
              </w:rPr>
            </w:pPr>
            <w:r w:rsidRPr="0055123F">
              <w:rPr>
                <w:bCs/>
                <w:sz w:val="22"/>
                <w:szCs w:val="22"/>
              </w:rPr>
              <w:t>83 830</w:t>
            </w:r>
          </w:p>
        </w:tc>
        <w:tc>
          <w:tcPr>
            <w:tcW w:w="1843" w:type="dxa"/>
            <w:shd w:val="clear" w:color="auto" w:fill="auto"/>
            <w:hideMark/>
          </w:tcPr>
          <w:p w14:paraId="25DBC494" w14:textId="77777777" w:rsidR="00531FCA" w:rsidRPr="0055123F" w:rsidRDefault="00531FCA" w:rsidP="00232A2D">
            <w:pPr>
              <w:jc w:val="center"/>
              <w:rPr>
                <w:bCs/>
                <w:sz w:val="22"/>
                <w:szCs w:val="22"/>
              </w:rPr>
            </w:pPr>
            <w:r w:rsidRPr="0055123F">
              <w:rPr>
                <w:bCs/>
                <w:sz w:val="22"/>
                <w:szCs w:val="22"/>
              </w:rPr>
              <w:t>116 873</w:t>
            </w:r>
          </w:p>
        </w:tc>
        <w:tc>
          <w:tcPr>
            <w:tcW w:w="1984" w:type="dxa"/>
            <w:shd w:val="clear" w:color="auto" w:fill="auto"/>
            <w:hideMark/>
          </w:tcPr>
          <w:p w14:paraId="7B111E87" w14:textId="77777777" w:rsidR="00531FCA" w:rsidRPr="0055123F" w:rsidRDefault="00531FCA" w:rsidP="00232A2D">
            <w:pPr>
              <w:jc w:val="center"/>
              <w:rPr>
                <w:bCs/>
                <w:sz w:val="22"/>
                <w:szCs w:val="22"/>
              </w:rPr>
            </w:pPr>
            <w:r w:rsidRPr="0055123F">
              <w:rPr>
                <w:bCs/>
                <w:sz w:val="22"/>
                <w:szCs w:val="22"/>
              </w:rPr>
              <w:t>106 246</w:t>
            </w:r>
          </w:p>
        </w:tc>
        <w:tc>
          <w:tcPr>
            <w:tcW w:w="2268" w:type="dxa"/>
            <w:shd w:val="clear" w:color="auto" w:fill="auto"/>
            <w:hideMark/>
          </w:tcPr>
          <w:p w14:paraId="5ACD2D28" w14:textId="77777777" w:rsidR="00531FCA" w:rsidRPr="0055123F" w:rsidRDefault="00531FCA" w:rsidP="00232A2D">
            <w:pPr>
              <w:jc w:val="center"/>
              <w:rPr>
                <w:bCs/>
                <w:sz w:val="22"/>
                <w:szCs w:val="22"/>
              </w:rPr>
            </w:pPr>
            <w:r w:rsidRPr="0055123F">
              <w:rPr>
                <w:bCs/>
                <w:sz w:val="22"/>
                <w:szCs w:val="22"/>
              </w:rPr>
              <w:t>80 836</w:t>
            </w:r>
          </w:p>
        </w:tc>
      </w:tr>
      <w:tr w:rsidR="00531FCA" w:rsidRPr="0055123F" w14:paraId="2A37C3A0" w14:textId="77777777" w:rsidTr="00232A2D">
        <w:trPr>
          <w:trHeight w:val="315"/>
        </w:trPr>
        <w:tc>
          <w:tcPr>
            <w:tcW w:w="3361" w:type="dxa"/>
            <w:shd w:val="clear" w:color="auto" w:fill="auto"/>
            <w:hideMark/>
          </w:tcPr>
          <w:p w14:paraId="1931AEB3" w14:textId="77777777" w:rsidR="00531FCA" w:rsidRPr="0055123F" w:rsidRDefault="00531FCA" w:rsidP="00232A2D">
            <w:pPr>
              <w:jc w:val="center"/>
              <w:rPr>
                <w:bCs/>
                <w:sz w:val="22"/>
                <w:szCs w:val="22"/>
              </w:rPr>
            </w:pPr>
            <w:r w:rsidRPr="0055123F">
              <w:rPr>
                <w:bCs/>
                <w:sz w:val="22"/>
                <w:szCs w:val="22"/>
              </w:rPr>
              <w:t>областной бюджет</w:t>
            </w:r>
          </w:p>
        </w:tc>
        <w:tc>
          <w:tcPr>
            <w:tcW w:w="2262" w:type="dxa"/>
            <w:shd w:val="clear" w:color="auto" w:fill="auto"/>
            <w:hideMark/>
          </w:tcPr>
          <w:p w14:paraId="2207BDDB" w14:textId="77777777" w:rsidR="00531FCA" w:rsidRPr="0055123F" w:rsidRDefault="00531FCA" w:rsidP="00232A2D">
            <w:pPr>
              <w:jc w:val="center"/>
              <w:rPr>
                <w:bCs/>
                <w:sz w:val="22"/>
                <w:szCs w:val="22"/>
              </w:rPr>
            </w:pPr>
            <w:r w:rsidRPr="0055123F">
              <w:rPr>
                <w:bCs/>
                <w:sz w:val="22"/>
                <w:szCs w:val="22"/>
              </w:rPr>
              <w:t>3 490 356</w:t>
            </w:r>
          </w:p>
        </w:tc>
        <w:tc>
          <w:tcPr>
            <w:tcW w:w="1998" w:type="dxa"/>
            <w:shd w:val="clear" w:color="auto" w:fill="auto"/>
            <w:hideMark/>
          </w:tcPr>
          <w:p w14:paraId="1E0B3036" w14:textId="77777777" w:rsidR="00531FCA" w:rsidRPr="0055123F" w:rsidRDefault="00531FCA" w:rsidP="00232A2D">
            <w:pPr>
              <w:jc w:val="center"/>
              <w:rPr>
                <w:bCs/>
                <w:sz w:val="22"/>
                <w:szCs w:val="22"/>
              </w:rPr>
            </w:pPr>
            <w:r w:rsidRPr="0055123F">
              <w:rPr>
                <w:bCs/>
                <w:sz w:val="22"/>
                <w:szCs w:val="22"/>
              </w:rPr>
              <w:t>651 684</w:t>
            </w:r>
          </w:p>
        </w:tc>
        <w:tc>
          <w:tcPr>
            <w:tcW w:w="1701" w:type="dxa"/>
            <w:shd w:val="clear" w:color="auto" w:fill="auto"/>
            <w:hideMark/>
          </w:tcPr>
          <w:p w14:paraId="2E453D31" w14:textId="77777777" w:rsidR="00531FCA" w:rsidRPr="0055123F" w:rsidRDefault="00531FCA" w:rsidP="00232A2D">
            <w:pPr>
              <w:jc w:val="center"/>
              <w:rPr>
                <w:bCs/>
                <w:sz w:val="22"/>
                <w:szCs w:val="22"/>
              </w:rPr>
            </w:pPr>
            <w:r w:rsidRPr="0055123F">
              <w:rPr>
                <w:bCs/>
                <w:sz w:val="22"/>
                <w:szCs w:val="22"/>
              </w:rPr>
              <w:t>622 267</w:t>
            </w:r>
          </w:p>
        </w:tc>
        <w:tc>
          <w:tcPr>
            <w:tcW w:w="1843" w:type="dxa"/>
            <w:shd w:val="clear" w:color="auto" w:fill="auto"/>
            <w:hideMark/>
          </w:tcPr>
          <w:p w14:paraId="314955C5" w14:textId="77777777" w:rsidR="00531FCA" w:rsidRPr="0055123F" w:rsidRDefault="00531FCA" w:rsidP="00232A2D">
            <w:pPr>
              <w:jc w:val="center"/>
              <w:rPr>
                <w:bCs/>
                <w:sz w:val="22"/>
                <w:szCs w:val="22"/>
              </w:rPr>
            </w:pPr>
            <w:r w:rsidRPr="0055123F">
              <w:rPr>
                <w:bCs/>
                <w:sz w:val="22"/>
                <w:szCs w:val="22"/>
              </w:rPr>
              <w:t>843 157</w:t>
            </w:r>
          </w:p>
        </w:tc>
        <w:tc>
          <w:tcPr>
            <w:tcW w:w="1984" w:type="dxa"/>
            <w:shd w:val="clear" w:color="auto" w:fill="auto"/>
            <w:hideMark/>
          </w:tcPr>
          <w:p w14:paraId="656C3FA7" w14:textId="77777777" w:rsidR="00531FCA" w:rsidRPr="0055123F" w:rsidRDefault="00531FCA" w:rsidP="00232A2D">
            <w:pPr>
              <w:jc w:val="center"/>
              <w:rPr>
                <w:bCs/>
                <w:sz w:val="22"/>
                <w:szCs w:val="22"/>
              </w:rPr>
            </w:pPr>
            <w:r w:rsidRPr="0055123F">
              <w:rPr>
                <w:bCs/>
                <w:sz w:val="22"/>
                <w:szCs w:val="22"/>
              </w:rPr>
              <w:t>771 783</w:t>
            </w:r>
          </w:p>
        </w:tc>
        <w:tc>
          <w:tcPr>
            <w:tcW w:w="2268" w:type="dxa"/>
            <w:shd w:val="clear" w:color="auto" w:fill="auto"/>
            <w:hideMark/>
          </w:tcPr>
          <w:p w14:paraId="04D2E8C0" w14:textId="77777777" w:rsidR="00531FCA" w:rsidRPr="0055123F" w:rsidRDefault="00531FCA" w:rsidP="00232A2D">
            <w:pPr>
              <w:jc w:val="center"/>
              <w:rPr>
                <w:bCs/>
                <w:sz w:val="22"/>
                <w:szCs w:val="22"/>
              </w:rPr>
            </w:pPr>
            <w:r w:rsidRPr="0055123F">
              <w:rPr>
                <w:bCs/>
                <w:sz w:val="22"/>
                <w:szCs w:val="22"/>
              </w:rPr>
              <w:t>601 465</w:t>
            </w:r>
          </w:p>
        </w:tc>
      </w:tr>
      <w:tr w:rsidR="00531FCA" w:rsidRPr="0055123F" w14:paraId="44EAFEEF" w14:textId="77777777" w:rsidTr="00232A2D">
        <w:trPr>
          <w:trHeight w:val="315"/>
        </w:trPr>
        <w:tc>
          <w:tcPr>
            <w:tcW w:w="3361" w:type="dxa"/>
            <w:shd w:val="clear" w:color="auto" w:fill="auto"/>
            <w:hideMark/>
          </w:tcPr>
          <w:p w14:paraId="38589B9B" w14:textId="77777777" w:rsidR="00531FCA" w:rsidRPr="0055123F" w:rsidRDefault="00531FCA" w:rsidP="00232A2D">
            <w:pPr>
              <w:jc w:val="center"/>
              <w:rPr>
                <w:bCs/>
                <w:sz w:val="22"/>
                <w:szCs w:val="22"/>
              </w:rPr>
            </w:pPr>
            <w:r w:rsidRPr="0055123F">
              <w:rPr>
                <w:bCs/>
                <w:sz w:val="22"/>
                <w:szCs w:val="22"/>
              </w:rPr>
              <w:t>федеральный бюджет</w:t>
            </w:r>
          </w:p>
        </w:tc>
        <w:tc>
          <w:tcPr>
            <w:tcW w:w="2262" w:type="dxa"/>
            <w:shd w:val="clear" w:color="auto" w:fill="auto"/>
            <w:hideMark/>
          </w:tcPr>
          <w:p w14:paraId="3A5651EA" w14:textId="77777777" w:rsidR="00531FCA" w:rsidRPr="0055123F" w:rsidRDefault="00531FCA" w:rsidP="00232A2D">
            <w:pPr>
              <w:jc w:val="center"/>
              <w:rPr>
                <w:bCs/>
                <w:sz w:val="22"/>
                <w:szCs w:val="22"/>
              </w:rPr>
            </w:pPr>
            <w:r w:rsidRPr="0055123F">
              <w:rPr>
                <w:bCs/>
                <w:sz w:val="22"/>
                <w:szCs w:val="22"/>
              </w:rPr>
              <w:t>431 775</w:t>
            </w:r>
          </w:p>
        </w:tc>
        <w:tc>
          <w:tcPr>
            <w:tcW w:w="1998" w:type="dxa"/>
            <w:shd w:val="clear" w:color="auto" w:fill="auto"/>
            <w:hideMark/>
          </w:tcPr>
          <w:p w14:paraId="1C915839" w14:textId="77777777" w:rsidR="00531FCA" w:rsidRPr="0055123F" w:rsidRDefault="00531FCA" w:rsidP="00232A2D">
            <w:pPr>
              <w:jc w:val="center"/>
              <w:rPr>
                <w:bCs/>
                <w:sz w:val="22"/>
                <w:szCs w:val="22"/>
              </w:rPr>
            </w:pPr>
            <w:r w:rsidRPr="0055123F">
              <w:rPr>
                <w:bCs/>
                <w:sz w:val="22"/>
                <w:szCs w:val="22"/>
              </w:rPr>
              <w:t>84 127</w:t>
            </w:r>
          </w:p>
        </w:tc>
        <w:tc>
          <w:tcPr>
            <w:tcW w:w="1701" w:type="dxa"/>
            <w:shd w:val="clear" w:color="auto" w:fill="auto"/>
            <w:hideMark/>
          </w:tcPr>
          <w:p w14:paraId="0EF250DC" w14:textId="77777777" w:rsidR="00531FCA" w:rsidRPr="0055123F" w:rsidRDefault="00531FCA" w:rsidP="00232A2D">
            <w:pPr>
              <w:jc w:val="center"/>
              <w:rPr>
                <w:bCs/>
                <w:sz w:val="22"/>
                <w:szCs w:val="22"/>
              </w:rPr>
            </w:pPr>
            <w:r w:rsidRPr="0055123F">
              <w:rPr>
                <w:bCs/>
                <w:sz w:val="22"/>
                <w:szCs w:val="22"/>
              </w:rPr>
              <w:t>85 175</w:t>
            </w:r>
          </w:p>
        </w:tc>
        <w:tc>
          <w:tcPr>
            <w:tcW w:w="1843" w:type="dxa"/>
            <w:shd w:val="clear" w:color="auto" w:fill="auto"/>
            <w:hideMark/>
          </w:tcPr>
          <w:p w14:paraId="0114CCB6" w14:textId="77777777" w:rsidR="00531FCA" w:rsidRPr="0055123F" w:rsidRDefault="00531FCA" w:rsidP="00232A2D">
            <w:pPr>
              <w:jc w:val="center"/>
              <w:rPr>
                <w:bCs/>
                <w:sz w:val="22"/>
                <w:szCs w:val="22"/>
              </w:rPr>
            </w:pPr>
            <w:r w:rsidRPr="0055123F">
              <w:rPr>
                <w:bCs/>
                <w:sz w:val="22"/>
                <w:szCs w:val="22"/>
              </w:rPr>
              <w:t>86 302</w:t>
            </w:r>
          </w:p>
        </w:tc>
        <w:tc>
          <w:tcPr>
            <w:tcW w:w="1984" w:type="dxa"/>
            <w:shd w:val="clear" w:color="auto" w:fill="auto"/>
            <w:hideMark/>
          </w:tcPr>
          <w:p w14:paraId="15FE0BDB" w14:textId="77777777" w:rsidR="00531FCA" w:rsidRPr="0055123F" w:rsidRDefault="00531FCA" w:rsidP="00232A2D">
            <w:pPr>
              <w:jc w:val="center"/>
              <w:rPr>
                <w:bCs/>
                <w:sz w:val="22"/>
                <w:szCs w:val="22"/>
              </w:rPr>
            </w:pPr>
            <w:r w:rsidRPr="0055123F">
              <w:rPr>
                <w:bCs/>
                <w:sz w:val="22"/>
                <w:szCs w:val="22"/>
              </w:rPr>
              <w:t>87 475</w:t>
            </w:r>
          </w:p>
        </w:tc>
        <w:tc>
          <w:tcPr>
            <w:tcW w:w="2268" w:type="dxa"/>
            <w:shd w:val="clear" w:color="auto" w:fill="auto"/>
            <w:hideMark/>
          </w:tcPr>
          <w:p w14:paraId="4E198AB4" w14:textId="77777777" w:rsidR="00531FCA" w:rsidRPr="0055123F" w:rsidRDefault="00531FCA" w:rsidP="00232A2D">
            <w:pPr>
              <w:jc w:val="center"/>
              <w:rPr>
                <w:bCs/>
                <w:sz w:val="22"/>
                <w:szCs w:val="22"/>
              </w:rPr>
            </w:pPr>
            <w:r w:rsidRPr="0055123F">
              <w:rPr>
                <w:bCs/>
                <w:sz w:val="22"/>
                <w:szCs w:val="22"/>
              </w:rPr>
              <w:t>88 696</w:t>
            </w:r>
          </w:p>
        </w:tc>
      </w:tr>
      <w:tr w:rsidR="00531FCA" w:rsidRPr="0055123F" w14:paraId="23C1F2D1" w14:textId="77777777" w:rsidTr="0093589D">
        <w:trPr>
          <w:trHeight w:val="410"/>
        </w:trPr>
        <w:tc>
          <w:tcPr>
            <w:tcW w:w="3361" w:type="dxa"/>
            <w:shd w:val="clear" w:color="auto" w:fill="auto"/>
            <w:hideMark/>
          </w:tcPr>
          <w:p w14:paraId="0642E966" w14:textId="77777777" w:rsidR="00531FCA" w:rsidRPr="0055123F" w:rsidRDefault="00531FCA" w:rsidP="00232A2D">
            <w:pPr>
              <w:jc w:val="center"/>
              <w:rPr>
                <w:bCs/>
                <w:sz w:val="22"/>
                <w:szCs w:val="22"/>
              </w:rPr>
            </w:pPr>
            <w:r w:rsidRPr="0055123F">
              <w:rPr>
                <w:bCs/>
                <w:sz w:val="22"/>
                <w:szCs w:val="22"/>
              </w:rPr>
              <w:t xml:space="preserve">Ответственный исполнитель </w:t>
            </w:r>
          </w:p>
        </w:tc>
        <w:tc>
          <w:tcPr>
            <w:tcW w:w="2262" w:type="dxa"/>
            <w:vMerge w:val="restart"/>
            <w:shd w:val="clear" w:color="auto" w:fill="auto"/>
            <w:vAlign w:val="center"/>
            <w:hideMark/>
          </w:tcPr>
          <w:p w14:paraId="5000A7F9" w14:textId="77777777" w:rsidR="00531FCA" w:rsidRPr="0055123F" w:rsidRDefault="00531FCA" w:rsidP="0093589D">
            <w:pPr>
              <w:jc w:val="center"/>
              <w:rPr>
                <w:bCs/>
                <w:sz w:val="22"/>
                <w:szCs w:val="22"/>
              </w:rPr>
            </w:pPr>
            <w:r w:rsidRPr="0055123F">
              <w:rPr>
                <w:bCs/>
                <w:sz w:val="22"/>
                <w:szCs w:val="22"/>
              </w:rPr>
              <w:t>4 398 122</w:t>
            </w:r>
          </w:p>
        </w:tc>
        <w:tc>
          <w:tcPr>
            <w:tcW w:w="1998" w:type="dxa"/>
            <w:vMerge w:val="restart"/>
            <w:shd w:val="clear" w:color="auto" w:fill="auto"/>
            <w:vAlign w:val="center"/>
            <w:hideMark/>
          </w:tcPr>
          <w:p w14:paraId="4438E4F5" w14:textId="77777777" w:rsidR="00531FCA" w:rsidRPr="0055123F" w:rsidRDefault="00531FCA" w:rsidP="0093589D">
            <w:pPr>
              <w:jc w:val="center"/>
              <w:rPr>
                <w:bCs/>
                <w:sz w:val="22"/>
                <w:szCs w:val="22"/>
              </w:rPr>
            </w:pPr>
            <w:r w:rsidRPr="0055123F">
              <w:rPr>
                <w:bCs/>
                <w:sz w:val="22"/>
                <w:szCs w:val="22"/>
              </w:rPr>
              <w:t>824 017</w:t>
            </w:r>
          </w:p>
        </w:tc>
        <w:tc>
          <w:tcPr>
            <w:tcW w:w="1701" w:type="dxa"/>
            <w:vMerge w:val="restart"/>
            <w:shd w:val="clear" w:color="auto" w:fill="auto"/>
            <w:vAlign w:val="center"/>
            <w:hideMark/>
          </w:tcPr>
          <w:p w14:paraId="55B45B40" w14:textId="77777777" w:rsidR="00531FCA" w:rsidRPr="0055123F" w:rsidRDefault="00531FCA" w:rsidP="0093589D">
            <w:pPr>
              <w:jc w:val="center"/>
              <w:rPr>
                <w:bCs/>
                <w:sz w:val="22"/>
                <w:szCs w:val="22"/>
              </w:rPr>
            </w:pPr>
            <w:r w:rsidRPr="0055123F">
              <w:rPr>
                <w:bCs/>
                <w:sz w:val="22"/>
                <w:szCs w:val="22"/>
              </w:rPr>
              <w:t>791 272</w:t>
            </w:r>
          </w:p>
        </w:tc>
        <w:tc>
          <w:tcPr>
            <w:tcW w:w="1843" w:type="dxa"/>
            <w:vMerge w:val="restart"/>
            <w:shd w:val="clear" w:color="auto" w:fill="auto"/>
            <w:vAlign w:val="center"/>
            <w:hideMark/>
          </w:tcPr>
          <w:p w14:paraId="031D94B3" w14:textId="77777777" w:rsidR="00531FCA" w:rsidRPr="0055123F" w:rsidRDefault="00531FCA" w:rsidP="0093589D">
            <w:pPr>
              <w:jc w:val="center"/>
              <w:rPr>
                <w:bCs/>
                <w:sz w:val="22"/>
                <w:szCs w:val="22"/>
              </w:rPr>
            </w:pPr>
            <w:r w:rsidRPr="0055123F">
              <w:rPr>
                <w:bCs/>
                <w:sz w:val="22"/>
                <w:szCs w:val="22"/>
              </w:rPr>
              <w:t>1 046 332</w:t>
            </w:r>
          </w:p>
        </w:tc>
        <w:tc>
          <w:tcPr>
            <w:tcW w:w="1984" w:type="dxa"/>
            <w:vMerge w:val="restart"/>
            <w:shd w:val="clear" w:color="auto" w:fill="auto"/>
            <w:vAlign w:val="center"/>
            <w:hideMark/>
          </w:tcPr>
          <w:p w14:paraId="20DE4077" w14:textId="77777777" w:rsidR="00531FCA" w:rsidRPr="0055123F" w:rsidRDefault="00531FCA" w:rsidP="0093589D">
            <w:pPr>
              <w:jc w:val="center"/>
              <w:rPr>
                <w:bCs/>
                <w:sz w:val="22"/>
                <w:szCs w:val="22"/>
              </w:rPr>
            </w:pPr>
            <w:r w:rsidRPr="0055123F">
              <w:rPr>
                <w:bCs/>
                <w:sz w:val="22"/>
                <w:szCs w:val="22"/>
              </w:rPr>
              <w:t>965 504</w:t>
            </w:r>
          </w:p>
        </w:tc>
        <w:tc>
          <w:tcPr>
            <w:tcW w:w="2268" w:type="dxa"/>
            <w:vMerge w:val="restart"/>
            <w:shd w:val="clear" w:color="auto" w:fill="auto"/>
            <w:vAlign w:val="center"/>
            <w:hideMark/>
          </w:tcPr>
          <w:p w14:paraId="095BD9DF" w14:textId="77777777" w:rsidR="00531FCA" w:rsidRPr="0055123F" w:rsidRDefault="00531FCA" w:rsidP="0093589D">
            <w:pPr>
              <w:jc w:val="center"/>
              <w:rPr>
                <w:bCs/>
                <w:sz w:val="22"/>
                <w:szCs w:val="22"/>
              </w:rPr>
            </w:pPr>
            <w:r w:rsidRPr="0055123F">
              <w:rPr>
                <w:bCs/>
                <w:sz w:val="22"/>
                <w:szCs w:val="22"/>
              </w:rPr>
              <w:t>770 997</w:t>
            </w:r>
          </w:p>
        </w:tc>
      </w:tr>
      <w:tr w:rsidR="00531FCA" w:rsidRPr="0055123F" w14:paraId="053FEA44" w14:textId="77777777" w:rsidTr="00232A2D">
        <w:trPr>
          <w:trHeight w:val="570"/>
        </w:trPr>
        <w:tc>
          <w:tcPr>
            <w:tcW w:w="3361" w:type="dxa"/>
            <w:shd w:val="clear" w:color="auto" w:fill="auto"/>
            <w:hideMark/>
          </w:tcPr>
          <w:p w14:paraId="628CF53F" w14:textId="77777777" w:rsidR="00531FCA" w:rsidRPr="0055123F" w:rsidRDefault="00531FCA" w:rsidP="00232A2D">
            <w:pPr>
              <w:jc w:val="center"/>
              <w:rPr>
                <w:bCs/>
                <w:sz w:val="22"/>
                <w:szCs w:val="22"/>
              </w:rPr>
            </w:pPr>
            <w:r w:rsidRPr="0055123F">
              <w:rPr>
                <w:bCs/>
                <w:sz w:val="22"/>
                <w:szCs w:val="22"/>
              </w:rPr>
              <w:t>МКУ «Управление образования»</w:t>
            </w:r>
          </w:p>
        </w:tc>
        <w:tc>
          <w:tcPr>
            <w:tcW w:w="2262" w:type="dxa"/>
            <w:vMerge/>
            <w:shd w:val="clear" w:color="auto" w:fill="auto"/>
            <w:hideMark/>
          </w:tcPr>
          <w:p w14:paraId="54A94A00" w14:textId="77777777" w:rsidR="00531FCA" w:rsidRPr="0055123F" w:rsidRDefault="00531FCA" w:rsidP="00232A2D">
            <w:pPr>
              <w:jc w:val="center"/>
              <w:rPr>
                <w:bCs/>
                <w:sz w:val="22"/>
                <w:szCs w:val="22"/>
              </w:rPr>
            </w:pPr>
          </w:p>
        </w:tc>
        <w:tc>
          <w:tcPr>
            <w:tcW w:w="1998" w:type="dxa"/>
            <w:vMerge/>
            <w:shd w:val="clear" w:color="auto" w:fill="auto"/>
            <w:hideMark/>
          </w:tcPr>
          <w:p w14:paraId="7D88D337" w14:textId="77777777" w:rsidR="00531FCA" w:rsidRPr="0055123F" w:rsidRDefault="00531FCA" w:rsidP="00232A2D">
            <w:pPr>
              <w:jc w:val="center"/>
              <w:rPr>
                <w:bCs/>
                <w:sz w:val="22"/>
                <w:szCs w:val="22"/>
              </w:rPr>
            </w:pPr>
          </w:p>
        </w:tc>
        <w:tc>
          <w:tcPr>
            <w:tcW w:w="1701" w:type="dxa"/>
            <w:vMerge/>
            <w:shd w:val="clear" w:color="auto" w:fill="auto"/>
            <w:hideMark/>
          </w:tcPr>
          <w:p w14:paraId="051BD06E" w14:textId="77777777" w:rsidR="00531FCA" w:rsidRPr="0055123F" w:rsidRDefault="00531FCA" w:rsidP="00232A2D">
            <w:pPr>
              <w:jc w:val="center"/>
              <w:rPr>
                <w:bCs/>
                <w:sz w:val="22"/>
                <w:szCs w:val="22"/>
              </w:rPr>
            </w:pPr>
          </w:p>
        </w:tc>
        <w:tc>
          <w:tcPr>
            <w:tcW w:w="1843" w:type="dxa"/>
            <w:vMerge/>
            <w:shd w:val="clear" w:color="auto" w:fill="auto"/>
            <w:hideMark/>
          </w:tcPr>
          <w:p w14:paraId="1717D1B9" w14:textId="77777777" w:rsidR="00531FCA" w:rsidRPr="0055123F" w:rsidRDefault="00531FCA" w:rsidP="00232A2D">
            <w:pPr>
              <w:jc w:val="center"/>
              <w:rPr>
                <w:bCs/>
                <w:sz w:val="22"/>
                <w:szCs w:val="22"/>
              </w:rPr>
            </w:pPr>
          </w:p>
        </w:tc>
        <w:tc>
          <w:tcPr>
            <w:tcW w:w="1984" w:type="dxa"/>
            <w:vMerge/>
            <w:shd w:val="clear" w:color="auto" w:fill="auto"/>
            <w:hideMark/>
          </w:tcPr>
          <w:p w14:paraId="07D55DCF" w14:textId="77777777" w:rsidR="00531FCA" w:rsidRPr="0055123F" w:rsidRDefault="00531FCA" w:rsidP="00232A2D">
            <w:pPr>
              <w:jc w:val="center"/>
              <w:rPr>
                <w:bCs/>
                <w:sz w:val="22"/>
                <w:szCs w:val="22"/>
              </w:rPr>
            </w:pPr>
          </w:p>
        </w:tc>
        <w:tc>
          <w:tcPr>
            <w:tcW w:w="2268" w:type="dxa"/>
            <w:vMerge/>
            <w:shd w:val="clear" w:color="auto" w:fill="auto"/>
            <w:hideMark/>
          </w:tcPr>
          <w:p w14:paraId="1F7C7923" w14:textId="77777777" w:rsidR="00531FCA" w:rsidRPr="0055123F" w:rsidRDefault="00531FCA" w:rsidP="00232A2D">
            <w:pPr>
              <w:jc w:val="center"/>
              <w:rPr>
                <w:bCs/>
                <w:sz w:val="22"/>
                <w:szCs w:val="22"/>
              </w:rPr>
            </w:pPr>
          </w:p>
        </w:tc>
      </w:tr>
      <w:tr w:rsidR="00531FCA" w:rsidRPr="0055123F" w14:paraId="128F6D1D" w14:textId="77777777" w:rsidTr="00232A2D">
        <w:trPr>
          <w:trHeight w:val="315"/>
        </w:trPr>
        <w:tc>
          <w:tcPr>
            <w:tcW w:w="3361" w:type="dxa"/>
            <w:shd w:val="clear" w:color="auto" w:fill="auto"/>
            <w:hideMark/>
          </w:tcPr>
          <w:p w14:paraId="000AEF2D" w14:textId="77777777" w:rsidR="00531FCA" w:rsidRPr="0055123F" w:rsidRDefault="00531FCA" w:rsidP="00232A2D">
            <w:pPr>
              <w:jc w:val="center"/>
              <w:rPr>
                <w:bCs/>
                <w:sz w:val="22"/>
                <w:szCs w:val="22"/>
              </w:rPr>
            </w:pPr>
            <w:r w:rsidRPr="0055123F">
              <w:rPr>
                <w:bCs/>
                <w:sz w:val="22"/>
                <w:szCs w:val="22"/>
              </w:rPr>
              <w:lastRenderedPageBreak/>
              <w:t>Участники СОШ</w:t>
            </w:r>
          </w:p>
        </w:tc>
        <w:tc>
          <w:tcPr>
            <w:tcW w:w="2262" w:type="dxa"/>
            <w:vMerge/>
            <w:shd w:val="clear" w:color="auto" w:fill="auto"/>
            <w:hideMark/>
          </w:tcPr>
          <w:p w14:paraId="3E8634DD" w14:textId="77777777" w:rsidR="00531FCA" w:rsidRPr="0055123F" w:rsidRDefault="00531FCA" w:rsidP="00232A2D">
            <w:pPr>
              <w:jc w:val="center"/>
              <w:rPr>
                <w:bCs/>
                <w:sz w:val="22"/>
                <w:szCs w:val="22"/>
              </w:rPr>
            </w:pPr>
          </w:p>
        </w:tc>
        <w:tc>
          <w:tcPr>
            <w:tcW w:w="1998" w:type="dxa"/>
            <w:vMerge/>
            <w:shd w:val="clear" w:color="auto" w:fill="auto"/>
            <w:hideMark/>
          </w:tcPr>
          <w:p w14:paraId="3DA6DFDF" w14:textId="77777777" w:rsidR="00531FCA" w:rsidRPr="0055123F" w:rsidRDefault="00531FCA" w:rsidP="00232A2D">
            <w:pPr>
              <w:jc w:val="center"/>
              <w:rPr>
                <w:bCs/>
                <w:sz w:val="22"/>
                <w:szCs w:val="22"/>
              </w:rPr>
            </w:pPr>
          </w:p>
        </w:tc>
        <w:tc>
          <w:tcPr>
            <w:tcW w:w="1701" w:type="dxa"/>
            <w:vMerge/>
            <w:shd w:val="clear" w:color="auto" w:fill="auto"/>
            <w:hideMark/>
          </w:tcPr>
          <w:p w14:paraId="45E75078" w14:textId="77777777" w:rsidR="00531FCA" w:rsidRPr="0055123F" w:rsidRDefault="00531FCA" w:rsidP="00232A2D">
            <w:pPr>
              <w:jc w:val="center"/>
              <w:rPr>
                <w:bCs/>
                <w:sz w:val="22"/>
                <w:szCs w:val="22"/>
              </w:rPr>
            </w:pPr>
          </w:p>
        </w:tc>
        <w:tc>
          <w:tcPr>
            <w:tcW w:w="1843" w:type="dxa"/>
            <w:vMerge/>
            <w:shd w:val="clear" w:color="auto" w:fill="auto"/>
            <w:hideMark/>
          </w:tcPr>
          <w:p w14:paraId="5606D8FE" w14:textId="77777777" w:rsidR="00531FCA" w:rsidRPr="0055123F" w:rsidRDefault="00531FCA" w:rsidP="00232A2D">
            <w:pPr>
              <w:jc w:val="center"/>
              <w:rPr>
                <w:bCs/>
                <w:sz w:val="22"/>
                <w:szCs w:val="22"/>
              </w:rPr>
            </w:pPr>
          </w:p>
        </w:tc>
        <w:tc>
          <w:tcPr>
            <w:tcW w:w="1984" w:type="dxa"/>
            <w:vMerge/>
            <w:shd w:val="clear" w:color="auto" w:fill="auto"/>
            <w:hideMark/>
          </w:tcPr>
          <w:p w14:paraId="5FBF7A76" w14:textId="77777777" w:rsidR="00531FCA" w:rsidRPr="0055123F" w:rsidRDefault="00531FCA" w:rsidP="00232A2D">
            <w:pPr>
              <w:jc w:val="center"/>
              <w:rPr>
                <w:bCs/>
                <w:sz w:val="22"/>
                <w:szCs w:val="22"/>
              </w:rPr>
            </w:pPr>
          </w:p>
        </w:tc>
        <w:tc>
          <w:tcPr>
            <w:tcW w:w="2268" w:type="dxa"/>
            <w:vMerge/>
            <w:shd w:val="clear" w:color="auto" w:fill="auto"/>
            <w:hideMark/>
          </w:tcPr>
          <w:p w14:paraId="4FC9FA2D" w14:textId="77777777" w:rsidR="00531FCA" w:rsidRPr="0055123F" w:rsidRDefault="00531FCA" w:rsidP="00232A2D">
            <w:pPr>
              <w:jc w:val="center"/>
              <w:rPr>
                <w:bCs/>
                <w:sz w:val="22"/>
                <w:szCs w:val="22"/>
              </w:rPr>
            </w:pPr>
          </w:p>
        </w:tc>
      </w:tr>
      <w:tr w:rsidR="00531FCA" w:rsidRPr="0055123F" w14:paraId="0CAC0EBB" w14:textId="77777777" w:rsidTr="00232A2D">
        <w:trPr>
          <w:trHeight w:val="315"/>
        </w:trPr>
        <w:tc>
          <w:tcPr>
            <w:tcW w:w="3361" w:type="dxa"/>
            <w:shd w:val="clear" w:color="auto" w:fill="auto"/>
            <w:hideMark/>
          </w:tcPr>
          <w:p w14:paraId="2359A011" w14:textId="77777777" w:rsidR="00531FCA" w:rsidRPr="0055123F" w:rsidRDefault="00531FCA" w:rsidP="00232A2D">
            <w:pPr>
              <w:jc w:val="center"/>
              <w:rPr>
                <w:bCs/>
                <w:sz w:val="22"/>
                <w:szCs w:val="22"/>
              </w:rPr>
            </w:pPr>
            <w:r w:rsidRPr="0055123F">
              <w:rPr>
                <w:bCs/>
                <w:sz w:val="22"/>
                <w:szCs w:val="22"/>
              </w:rPr>
              <w:lastRenderedPageBreak/>
              <w:t>местный бюджет</w:t>
            </w:r>
          </w:p>
        </w:tc>
        <w:tc>
          <w:tcPr>
            <w:tcW w:w="2262" w:type="dxa"/>
            <w:shd w:val="clear" w:color="auto" w:fill="auto"/>
            <w:hideMark/>
          </w:tcPr>
          <w:p w14:paraId="405E7E4C" w14:textId="77777777" w:rsidR="00531FCA" w:rsidRPr="0055123F" w:rsidRDefault="00531FCA" w:rsidP="00232A2D">
            <w:pPr>
              <w:jc w:val="center"/>
              <w:rPr>
                <w:bCs/>
                <w:sz w:val="22"/>
                <w:szCs w:val="22"/>
              </w:rPr>
            </w:pPr>
            <w:r w:rsidRPr="0055123F">
              <w:rPr>
                <w:bCs/>
                <w:sz w:val="22"/>
                <w:szCs w:val="22"/>
              </w:rPr>
              <w:t>475 991</w:t>
            </w:r>
          </w:p>
        </w:tc>
        <w:tc>
          <w:tcPr>
            <w:tcW w:w="1998" w:type="dxa"/>
            <w:shd w:val="clear" w:color="auto" w:fill="auto"/>
            <w:hideMark/>
          </w:tcPr>
          <w:p w14:paraId="04200673" w14:textId="77777777" w:rsidR="00531FCA" w:rsidRPr="0055123F" w:rsidRDefault="00531FCA" w:rsidP="00232A2D">
            <w:pPr>
              <w:jc w:val="center"/>
              <w:rPr>
                <w:bCs/>
                <w:sz w:val="22"/>
                <w:szCs w:val="22"/>
              </w:rPr>
            </w:pPr>
            <w:r w:rsidRPr="0055123F">
              <w:rPr>
                <w:bCs/>
                <w:sz w:val="22"/>
                <w:szCs w:val="22"/>
              </w:rPr>
              <w:t>88 206</w:t>
            </w:r>
          </w:p>
        </w:tc>
        <w:tc>
          <w:tcPr>
            <w:tcW w:w="1701" w:type="dxa"/>
            <w:shd w:val="clear" w:color="auto" w:fill="auto"/>
            <w:hideMark/>
          </w:tcPr>
          <w:p w14:paraId="5BA41F46" w14:textId="77777777" w:rsidR="00531FCA" w:rsidRPr="0055123F" w:rsidRDefault="00531FCA" w:rsidP="00232A2D">
            <w:pPr>
              <w:jc w:val="center"/>
              <w:rPr>
                <w:bCs/>
                <w:sz w:val="22"/>
                <w:szCs w:val="22"/>
              </w:rPr>
            </w:pPr>
            <w:r w:rsidRPr="0055123F">
              <w:rPr>
                <w:bCs/>
                <w:sz w:val="22"/>
                <w:szCs w:val="22"/>
              </w:rPr>
              <w:t>83 830</w:t>
            </w:r>
          </w:p>
        </w:tc>
        <w:tc>
          <w:tcPr>
            <w:tcW w:w="1843" w:type="dxa"/>
            <w:shd w:val="clear" w:color="auto" w:fill="auto"/>
            <w:hideMark/>
          </w:tcPr>
          <w:p w14:paraId="4250B4CB" w14:textId="77777777" w:rsidR="00531FCA" w:rsidRPr="0055123F" w:rsidRDefault="00531FCA" w:rsidP="00232A2D">
            <w:pPr>
              <w:jc w:val="center"/>
              <w:rPr>
                <w:bCs/>
                <w:sz w:val="22"/>
                <w:szCs w:val="22"/>
              </w:rPr>
            </w:pPr>
            <w:r w:rsidRPr="0055123F">
              <w:rPr>
                <w:bCs/>
                <w:sz w:val="22"/>
                <w:szCs w:val="22"/>
              </w:rPr>
              <w:t>116 873</w:t>
            </w:r>
          </w:p>
        </w:tc>
        <w:tc>
          <w:tcPr>
            <w:tcW w:w="1984" w:type="dxa"/>
            <w:shd w:val="clear" w:color="auto" w:fill="auto"/>
            <w:hideMark/>
          </w:tcPr>
          <w:p w14:paraId="2D34ACF5" w14:textId="77777777" w:rsidR="00531FCA" w:rsidRPr="0055123F" w:rsidRDefault="00531FCA" w:rsidP="00232A2D">
            <w:pPr>
              <w:jc w:val="center"/>
              <w:rPr>
                <w:bCs/>
                <w:sz w:val="22"/>
                <w:szCs w:val="22"/>
              </w:rPr>
            </w:pPr>
            <w:r w:rsidRPr="0055123F">
              <w:rPr>
                <w:bCs/>
                <w:sz w:val="22"/>
                <w:szCs w:val="22"/>
              </w:rPr>
              <w:t>106 246</w:t>
            </w:r>
          </w:p>
        </w:tc>
        <w:tc>
          <w:tcPr>
            <w:tcW w:w="2268" w:type="dxa"/>
            <w:shd w:val="clear" w:color="auto" w:fill="auto"/>
            <w:hideMark/>
          </w:tcPr>
          <w:p w14:paraId="58DC0B58" w14:textId="77777777" w:rsidR="00531FCA" w:rsidRPr="0055123F" w:rsidRDefault="00531FCA" w:rsidP="00232A2D">
            <w:pPr>
              <w:jc w:val="center"/>
              <w:rPr>
                <w:bCs/>
                <w:sz w:val="22"/>
                <w:szCs w:val="22"/>
              </w:rPr>
            </w:pPr>
            <w:r w:rsidRPr="0055123F">
              <w:rPr>
                <w:bCs/>
                <w:sz w:val="22"/>
                <w:szCs w:val="22"/>
              </w:rPr>
              <w:t>80 836</w:t>
            </w:r>
          </w:p>
        </w:tc>
      </w:tr>
      <w:tr w:rsidR="00531FCA" w:rsidRPr="0055123F" w14:paraId="3D3A0835" w14:textId="77777777" w:rsidTr="00232A2D">
        <w:trPr>
          <w:trHeight w:val="315"/>
        </w:trPr>
        <w:tc>
          <w:tcPr>
            <w:tcW w:w="3361" w:type="dxa"/>
            <w:shd w:val="clear" w:color="auto" w:fill="auto"/>
            <w:hideMark/>
          </w:tcPr>
          <w:p w14:paraId="3FBDD4A8" w14:textId="77777777" w:rsidR="00531FCA" w:rsidRPr="0055123F" w:rsidRDefault="00531FCA" w:rsidP="00232A2D">
            <w:pPr>
              <w:jc w:val="center"/>
              <w:rPr>
                <w:bCs/>
                <w:sz w:val="22"/>
                <w:szCs w:val="22"/>
              </w:rPr>
            </w:pPr>
            <w:r w:rsidRPr="0055123F">
              <w:rPr>
                <w:bCs/>
                <w:sz w:val="22"/>
                <w:szCs w:val="22"/>
              </w:rPr>
              <w:t>областной бюджет</w:t>
            </w:r>
          </w:p>
        </w:tc>
        <w:tc>
          <w:tcPr>
            <w:tcW w:w="2262" w:type="dxa"/>
            <w:shd w:val="clear" w:color="auto" w:fill="auto"/>
            <w:hideMark/>
          </w:tcPr>
          <w:p w14:paraId="7093F7C3" w14:textId="77777777" w:rsidR="00531FCA" w:rsidRPr="0055123F" w:rsidRDefault="00531FCA" w:rsidP="00232A2D">
            <w:pPr>
              <w:jc w:val="center"/>
              <w:rPr>
                <w:bCs/>
                <w:sz w:val="22"/>
                <w:szCs w:val="22"/>
              </w:rPr>
            </w:pPr>
            <w:r w:rsidRPr="0055123F">
              <w:rPr>
                <w:bCs/>
                <w:sz w:val="22"/>
                <w:szCs w:val="22"/>
              </w:rPr>
              <w:t>3 490 356</w:t>
            </w:r>
          </w:p>
        </w:tc>
        <w:tc>
          <w:tcPr>
            <w:tcW w:w="1998" w:type="dxa"/>
            <w:shd w:val="clear" w:color="auto" w:fill="auto"/>
            <w:hideMark/>
          </w:tcPr>
          <w:p w14:paraId="7794DFA9" w14:textId="77777777" w:rsidR="00531FCA" w:rsidRPr="0055123F" w:rsidRDefault="00531FCA" w:rsidP="00232A2D">
            <w:pPr>
              <w:jc w:val="center"/>
              <w:rPr>
                <w:bCs/>
                <w:sz w:val="22"/>
                <w:szCs w:val="22"/>
              </w:rPr>
            </w:pPr>
            <w:r w:rsidRPr="0055123F">
              <w:rPr>
                <w:bCs/>
                <w:sz w:val="22"/>
                <w:szCs w:val="22"/>
              </w:rPr>
              <w:t>651 684</w:t>
            </w:r>
          </w:p>
        </w:tc>
        <w:tc>
          <w:tcPr>
            <w:tcW w:w="1701" w:type="dxa"/>
            <w:shd w:val="clear" w:color="auto" w:fill="auto"/>
            <w:hideMark/>
          </w:tcPr>
          <w:p w14:paraId="25553EEC" w14:textId="77777777" w:rsidR="00531FCA" w:rsidRPr="0055123F" w:rsidRDefault="00531FCA" w:rsidP="00232A2D">
            <w:pPr>
              <w:jc w:val="center"/>
              <w:rPr>
                <w:bCs/>
                <w:sz w:val="22"/>
                <w:szCs w:val="22"/>
              </w:rPr>
            </w:pPr>
            <w:r w:rsidRPr="0055123F">
              <w:rPr>
                <w:bCs/>
                <w:sz w:val="22"/>
                <w:szCs w:val="22"/>
              </w:rPr>
              <w:t>622 267</w:t>
            </w:r>
          </w:p>
        </w:tc>
        <w:tc>
          <w:tcPr>
            <w:tcW w:w="1843" w:type="dxa"/>
            <w:shd w:val="clear" w:color="auto" w:fill="auto"/>
            <w:hideMark/>
          </w:tcPr>
          <w:p w14:paraId="525BA632" w14:textId="77777777" w:rsidR="00531FCA" w:rsidRPr="0055123F" w:rsidRDefault="00531FCA" w:rsidP="00232A2D">
            <w:pPr>
              <w:jc w:val="center"/>
              <w:rPr>
                <w:bCs/>
                <w:sz w:val="22"/>
                <w:szCs w:val="22"/>
              </w:rPr>
            </w:pPr>
            <w:r w:rsidRPr="0055123F">
              <w:rPr>
                <w:bCs/>
                <w:sz w:val="22"/>
                <w:szCs w:val="22"/>
              </w:rPr>
              <w:t>843 157</w:t>
            </w:r>
          </w:p>
        </w:tc>
        <w:tc>
          <w:tcPr>
            <w:tcW w:w="1984" w:type="dxa"/>
            <w:shd w:val="clear" w:color="auto" w:fill="auto"/>
            <w:hideMark/>
          </w:tcPr>
          <w:p w14:paraId="2103AA6D" w14:textId="77777777" w:rsidR="00531FCA" w:rsidRPr="0055123F" w:rsidRDefault="00531FCA" w:rsidP="00232A2D">
            <w:pPr>
              <w:jc w:val="center"/>
              <w:rPr>
                <w:bCs/>
                <w:sz w:val="22"/>
                <w:szCs w:val="22"/>
              </w:rPr>
            </w:pPr>
            <w:r w:rsidRPr="0055123F">
              <w:rPr>
                <w:bCs/>
                <w:sz w:val="22"/>
                <w:szCs w:val="22"/>
              </w:rPr>
              <w:t>771 783</w:t>
            </w:r>
          </w:p>
        </w:tc>
        <w:tc>
          <w:tcPr>
            <w:tcW w:w="2268" w:type="dxa"/>
            <w:shd w:val="clear" w:color="auto" w:fill="auto"/>
            <w:hideMark/>
          </w:tcPr>
          <w:p w14:paraId="24ADDE68" w14:textId="77777777" w:rsidR="00531FCA" w:rsidRPr="0055123F" w:rsidRDefault="00531FCA" w:rsidP="00232A2D">
            <w:pPr>
              <w:jc w:val="center"/>
              <w:rPr>
                <w:bCs/>
                <w:sz w:val="22"/>
                <w:szCs w:val="22"/>
              </w:rPr>
            </w:pPr>
            <w:r w:rsidRPr="0055123F">
              <w:rPr>
                <w:bCs/>
                <w:sz w:val="22"/>
                <w:szCs w:val="22"/>
              </w:rPr>
              <w:t>601 465</w:t>
            </w:r>
          </w:p>
        </w:tc>
      </w:tr>
      <w:tr w:rsidR="00531FCA" w:rsidRPr="0055123F" w14:paraId="45904BCB" w14:textId="77777777" w:rsidTr="00232A2D">
        <w:trPr>
          <w:trHeight w:val="315"/>
        </w:trPr>
        <w:tc>
          <w:tcPr>
            <w:tcW w:w="3361" w:type="dxa"/>
            <w:shd w:val="clear" w:color="auto" w:fill="auto"/>
            <w:hideMark/>
          </w:tcPr>
          <w:p w14:paraId="7659BD94" w14:textId="77777777" w:rsidR="00531FCA" w:rsidRPr="0055123F" w:rsidRDefault="00531FCA" w:rsidP="00232A2D">
            <w:pPr>
              <w:jc w:val="center"/>
              <w:rPr>
                <w:bCs/>
                <w:sz w:val="22"/>
                <w:szCs w:val="22"/>
              </w:rPr>
            </w:pPr>
            <w:r w:rsidRPr="0055123F">
              <w:rPr>
                <w:bCs/>
                <w:sz w:val="22"/>
                <w:szCs w:val="22"/>
              </w:rPr>
              <w:t>федеральный бюджет</w:t>
            </w:r>
          </w:p>
        </w:tc>
        <w:tc>
          <w:tcPr>
            <w:tcW w:w="2262" w:type="dxa"/>
            <w:shd w:val="clear" w:color="auto" w:fill="auto"/>
            <w:hideMark/>
          </w:tcPr>
          <w:p w14:paraId="6BCADF48" w14:textId="77777777" w:rsidR="00531FCA" w:rsidRPr="0055123F" w:rsidRDefault="00531FCA" w:rsidP="00232A2D">
            <w:pPr>
              <w:jc w:val="center"/>
              <w:rPr>
                <w:bCs/>
                <w:sz w:val="22"/>
                <w:szCs w:val="22"/>
              </w:rPr>
            </w:pPr>
            <w:r w:rsidRPr="0055123F">
              <w:rPr>
                <w:bCs/>
                <w:sz w:val="22"/>
                <w:szCs w:val="22"/>
              </w:rPr>
              <w:t>431 775</w:t>
            </w:r>
          </w:p>
        </w:tc>
        <w:tc>
          <w:tcPr>
            <w:tcW w:w="1998" w:type="dxa"/>
            <w:shd w:val="clear" w:color="auto" w:fill="auto"/>
            <w:hideMark/>
          </w:tcPr>
          <w:p w14:paraId="60E4CB8F" w14:textId="77777777" w:rsidR="00531FCA" w:rsidRPr="0055123F" w:rsidRDefault="00531FCA" w:rsidP="00232A2D">
            <w:pPr>
              <w:jc w:val="center"/>
              <w:rPr>
                <w:bCs/>
                <w:sz w:val="22"/>
                <w:szCs w:val="22"/>
              </w:rPr>
            </w:pPr>
            <w:r w:rsidRPr="0055123F">
              <w:rPr>
                <w:bCs/>
                <w:sz w:val="22"/>
                <w:szCs w:val="22"/>
              </w:rPr>
              <w:t>84 127</w:t>
            </w:r>
          </w:p>
        </w:tc>
        <w:tc>
          <w:tcPr>
            <w:tcW w:w="1701" w:type="dxa"/>
            <w:shd w:val="clear" w:color="auto" w:fill="auto"/>
            <w:hideMark/>
          </w:tcPr>
          <w:p w14:paraId="44621746" w14:textId="77777777" w:rsidR="00531FCA" w:rsidRPr="0055123F" w:rsidRDefault="00531FCA" w:rsidP="00232A2D">
            <w:pPr>
              <w:jc w:val="center"/>
              <w:rPr>
                <w:bCs/>
                <w:sz w:val="22"/>
                <w:szCs w:val="22"/>
              </w:rPr>
            </w:pPr>
            <w:r w:rsidRPr="0055123F">
              <w:rPr>
                <w:bCs/>
                <w:sz w:val="22"/>
                <w:szCs w:val="22"/>
              </w:rPr>
              <w:t>85 175</w:t>
            </w:r>
          </w:p>
        </w:tc>
        <w:tc>
          <w:tcPr>
            <w:tcW w:w="1843" w:type="dxa"/>
            <w:shd w:val="clear" w:color="auto" w:fill="auto"/>
            <w:hideMark/>
          </w:tcPr>
          <w:p w14:paraId="0223A89B" w14:textId="77777777" w:rsidR="00531FCA" w:rsidRPr="0055123F" w:rsidRDefault="00531FCA" w:rsidP="00232A2D">
            <w:pPr>
              <w:jc w:val="center"/>
              <w:rPr>
                <w:bCs/>
                <w:sz w:val="22"/>
                <w:szCs w:val="22"/>
              </w:rPr>
            </w:pPr>
            <w:r w:rsidRPr="0055123F">
              <w:rPr>
                <w:bCs/>
                <w:sz w:val="22"/>
                <w:szCs w:val="22"/>
              </w:rPr>
              <w:t>86 302</w:t>
            </w:r>
          </w:p>
        </w:tc>
        <w:tc>
          <w:tcPr>
            <w:tcW w:w="1984" w:type="dxa"/>
            <w:shd w:val="clear" w:color="auto" w:fill="auto"/>
            <w:hideMark/>
          </w:tcPr>
          <w:p w14:paraId="2D08036C" w14:textId="77777777" w:rsidR="00531FCA" w:rsidRPr="0055123F" w:rsidRDefault="00531FCA" w:rsidP="00232A2D">
            <w:pPr>
              <w:jc w:val="center"/>
              <w:rPr>
                <w:bCs/>
                <w:sz w:val="22"/>
                <w:szCs w:val="22"/>
              </w:rPr>
            </w:pPr>
            <w:r w:rsidRPr="0055123F">
              <w:rPr>
                <w:bCs/>
                <w:sz w:val="22"/>
                <w:szCs w:val="22"/>
              </w:rPr>
              <w:t>87 475</w:t>
            </w:r>
          </w:p>
        </w:tc>
        <w:tc>
          <w:tcPr>
            <w:tcW w:w="2268" w:type="dxa"/>
            <w:shd w:val="clear" w:color="auto" w:fill="auto"/>
            <w:hideMark/>
          </w:tcPr>
          <w:p w14:paraId="27781A29" w14:textId="77777777" w:rsidR="00531FCA" w:rsidRPr="0055123F" w:rsidRDefault="00531FCA" w:rsidP="00232A2D">
            <w:pPr>
              <w:jc w:val="center"/>
              <w:rPr>
                <w:bCs/>
                <w:sz w:val="22"/>
                <w:szCs w:val="22"/>
              </w:rPr>
            </w:pPr>
            <w:r w:rsidRPr="0055123F">
              <w:rPr>
                <w:bCs/>
                <w:sz w:val="22"/>
                <w:szCs w:val="22"/>
              </w:rPr>
              <w:t>88 696</w:t>
            </w:r>
          </w:p>
        </w:tc>
      </w:tr>
      <w:tr w:rsidR="00531FCA" w:rsidRPr="0055123F" w14:paraId="0221F064" w14:textId="77777777" w:rsidTr="00232A2D">
        <w:trPr>
          <w:trHeight w:val="315"/>
        </w:trPr>
        <w:tc>
          <w:tcPr>
            <w:tcW w:w="15417" w:type="dxa"/>
            <w:gridSpan w:val="7"/>
            <w:shd w:val="clear" w:color="auto" w:fill="auto"/>
            <w:hideMark/>
          </w:tcPr>
          <w:p w14:paraId="4BB88DBA" w14:textId="77777777" w:rsidR="00531FCA" w:rsidRPr="0055123F" w:rsidRDefault="00446EDD" w:rsidP="008453BC">
            <w:pPr>
              <w:jc w:val="center"/>
              <w:rPr>
                <w:b/>
                <w:bCs/>
                <w:sz w:val="22"/>
                <w:szCs w:val="22"/>
              </w:rPr>
            </w:pPr>
            <w:r w:rsidRPr="0055123F">
              <w:rPr>
                <w:b/>
                <w:bCs/>
                <w:sz w:val="22"/>
                <w:szCs w:val="22"/>
              </w:rPr>
              <w:t>Подпрограмма 3</w:t>
            </w:r>
            <w:r w:rsidR="00531FCA" w:rsidRPr="0055123F">
              <w:rPr>
                <w:b/>
                <w:bCs/>
                <w:sz w:val="22"/>
                <w:szCs w:val="22"/>
              </w:rPr>
              <w:t xml:space="preserve"> «Развитие дополнительного образования» </w:t>
            </w:r>
          </w:p>
        </w:tc>
      </w:tr>
      <w:tr w:rsidR="00531FCA" w:rsidRPr="0055123F" w14:paraId="70AA1319" w14:textId="77777777" w:rsidTr="00232A2D">
        <w:trPr>
          <w:trHeight w:val="315"/>
        </w:trPr>
        <w:tc>
          <w:tcPr>
            <w:tcW w:w="3361" w:type="dxa"/>
            <w:shd w:val="clear" w:color="auto" w:fill="auto"/>
            <w:hideMark/>
          </w:tcPr>
          <w:p w14:paraId="6B0FDB4E" w14:textId="77777777" w:rsidR="00531FCA" w:rsidRPr="0055123F" w:rsidRDefault="00531FCA" w:rsidP="00232A2D">
            <w:pPr>
              <w:jc w:val="center"/>
              <w:rPr>
                <w:bCs/>
                <w:sz w:val="22"/>
                <w:szCs w:val="22"/>
              </w:rPr>
            </w:pPr>
            <w:r w:rsidRPr="0055123F">
              <w:rPr>
                <w:bCs/>
                <w:sz w:val="22"/>
                <w:szCs w:val="22"/>
              </w:rPr>
              <w:t>Всего, в том числе:</w:t>
            </w:r>
          </w:p>
        </w:tc>
        <w:tc>
          <w:tcPr>
            <w:tcW w:w="2262" w:type="dxa"/>
            <w:shd w:val="clear" w:color="auto" w:fill="auto"/>
            <w:hideMark/>
          </w:tcPr>
          <w:p w14:paraId="5A5D3B45" w14:textId="77777777" w:rsidR="00531FCA" w:rsidRPr="0055123F" w:rsidRDefault="00531FCA" w:rsidP="00232A2D">
            <w:pPr>
              <w:jc w:val="center"/>
              <w:rPr>
                <w:bCs/>
                <w:sz w:val="22"/>
                <w:szCs w:val="22"/>
              </w:rPr>
            </w:pPr>
            <w:r w:rsidRPr="0055123F">
              <w:rPr>
                <w:bCs/>
                <w:sz w:val="22"/>
                <w:szCs w:val="22"/>
              </w:rPr>
              <w:t>555 703</w:t>
            </w:r>
          </w:p>
        </w:tc>
        <w:tc>
          <w:tcPr>
            <w:tcW w:w="1998" w:type="dxa"/>
            <w:shd w:val="clear" w:color="auto" w:fill="auto"/>
            <w:hideMark/>
          </w:tcPr>
          <w:p w14:paraId="45B7A141" w14:textId="77777777" w:rsidR="00531FCA" w:rsidRPr="0055123F" w:rsidRDefault="00531FCA" w:rsidP="00232A2D">
            <w:pPr>
              <w:jc w:val="center"/>
              <w:rPr>
                <w:bCs/>
                <w:sz w:val="22"/>
                <w:szCs w:val="22"/>
              </w:rPr>
            </w:pPr>
            <w:r w:rsidRPr="0055123F">
              <w:rPr>
                <w:bCs/>
                <w:sz w:val="22"/>
                <w:szCs w:val="22"/>
              </w:rPr>
              <w:t>43 397</w:t>
            </w:r>
          </w:p>
        </w:tc>
        <w:tc>
          <w:tcPr>
            <w:tcW w:w="1701" w:type="dxa"/>
            <w:shd w:val="clear" w:color="auto" w:fill="auto"/>
            <w:hideMark/>
          </w:tcPr>
          <w:p w14:paraId="30B216A0" w14:textId="77777777" w:rsidR="00531FCA" w:rsidRPr="0055123F" w:rsidRDefault="00531FCA" w:rsidP="00232A2D">
            <w:pPr>
              <w:jc w:val="center"/>
              <w:rPr>
                <w:bCs/>
                <w:sz w:val="22"/>
                <w:szCs w:val="22"/>
              </w:rPr>
            </w:pPr>
            <w:r w:rsidRPr="0055123F">
              <w:rPr>
                <w:bCs/>
                <w:sz w:val="22"/>
                <w:szCs w:val="22"/>
              </w:rPr>
              <w:t>382 127</w:t>
            </w:r>
          </w:p>
        </w:tc>
        <w:tc>
          <w:tcPr>
            <w:tcW w:w="1843" w:type="dxa"/>
            <w:shd w:val="clear" w:color="auto" w:fill="auto"/>
            <w:hideMark/>
          </w:tcPr>
          <w:p w14:paraId="3B1AD410" w14:textId="77777777" w:rsidR="00531FCA" w:rsidRPr="0055123F" w:rsidRDefault="00531FCA" w:rsidP="00232A2D">
            <w:pPr>
              <w:jc w:val="center"/>
              <w:rPr>
                <w:bCs/>
                <w:sz w:val="22"/>
                <w:szCs w:val="22"/>
              </w:rPr>
            </w:pPr>
            <w:r w:rsidRPr="0055123F">
              <w:rPr>
                <w:bCs/>
                <w:sz w:val="22"/>
                <w:szCs w:val="22"/>
              </w:rPr>
              <w:t>43 393</w:t>
            </w:r>
          </w:p>
        </w:tc>
        <w:tc>
          <w:tcPr>
            <w:tcW w:w="1984" w:type="dxa"/>
            <w:shd w:val="clear" w:color="auto" w:fill="auto"/>
            <w:hideMark/>
          </w:tcPr>
          <w:p w14:paraId="0F463EC9" w14:textId="77777777" w:rsidR="00531FCA" w:rsidRPr="0055123F" w:rsidRDefault="00531FCA" w:rsidP="00232A2D">
            <w:pPr>
              <w:jc w:val="center"/>
              <w:rPr>
                <w:bCs/>
                <w:sz w:val="22"/>
                <w:szCs w:val="22"/>
              </w:rPr>
            </w:pPr>
            <w:r w:rsidRPr="0055123F">
              <w:rPr>
                <w:bCs/>
                <w:sz w:val="22"/>
                <w:szCs w:val="22"/>
              </w:rPr>
              <w:t>43 393</w:t>
            </w:r>
          </w:p>
        </w:tc>
        <w:tc>
          <w:tcPr>
            <w:tcW w:w="2268" w:type="dxa"/>
            <w:shd w:val="clear" w:color="auto" w:fill="auto"/>
            <w:hideMark/>
          </w:tcPr>
          <w:p w14:paraId="14E357C0" w14:textId="77777777" w:rsidR="00531FCA" w:rsidRPr="0055123F" w:rsidRDefault="00531FCA" w:rsidP="00232A2D">
            <w:pPr>
              <w:jc w:val="center"/>
              <w:rPr>
                <w:bCs/>
                <w:sz w:val="22"/>
                <w:szCs w:val="22"/>
              </w:rPr>
            </w:pPr>
            <w:r w:rsidRPr="0055123F">
              <w:rPr>
                <w:bCs/>
                <w:sz w:val="22"/>
                <w:szCs w:val="22"/>
              </w:rPr>
              <w:t>43 393</w:t>
            </w:r>
          </w:p>
        </w:tc>
      </w:tr>
      <w:tr w:rsidR="00531FCA" w:rsidRPr="0055123F" w14:paraId="65DFB616" w14:textId="77777777" w:rsidTr="00232A2D">
        <w:trPr>
          <w:trHeight w:val="315"/>
        </w:trPr>
        <w:tc>
          <w:tcPr>
            <w:tcW w:w="3361" w:type="dxa"/>
            <w:shd w:val="clear" w:color="auto" w:fill="auto"/>
            <w:hideMark/>
          </w:tcPr>
          <w:p w14:paraId="47ABA8AF" w14:textId="77777777" w:rsidR="00531FCA" w:rsidRPr="0055123F" w:rsidRDefault="00531FCA" w:rsidP="00232A2D">
            <w:pPr>
              <w:jc w:val="center"/>
              <w:rPr>
                <w:bCs/>
                <w:sz w:val="22"/>
                <w:szCs w:val="22"/>
              </w:rPr>
            </w:pPr>
            <w:r w:rsidRPr="0055123F">
              <w:rPr>
                <w:bCs/>
                <w:sz w:val="22"/>
                <w:szCs w:val="22"/>
              </w:rPr>
              <w:t>местный бюджет</w:t>
            </w:r>
          </w:p>
        </w:tc>
        <w:tc>
          <w:tcPr>
            <w:tcW w:w="2262" w:type="dxa"/>
            <w:shd w:val="clear" w:color="auto" w:fill="auto"/>
            <w:hideMark/>
          </w:tcPr>
          <w:p w14:paraId="1F730C21" w14:textId="77777777" w:rsidR="00531FCA" w:rsidRPr="0055123F" w:rsidRDefault="00531FCA" w:rsidP="00232A2D">
            <w:pPr>
              <w:jc w:val="center"/>
              <w:rPr>
                <w:bCs/>
                <w:sz w:val="22"/>
                <w:szCs w:val="22"/>
              </w:rPr>
            </w:pPr>
            <w:r w:rsidRPr="0055123F">
              <w:rPr>
                <w:bCs/>
                <w:sz w:val="22"/>
                <w:szCs w:val="22"/>
              </w:rPr>
              <w:t>241 974</w:t>
            </w:r>
          </w:p>
        </w:tc>
        <w:tc>
          <w:tcPr>
            <w:tcW w:w="1998" w:type="dxa"/>
            <w:shd w:val="clear" w:color="auto" w:fill="auto"/>
            <w:hideMark/>
          </w:tcPr>
          <w:p w14:paraId="1BA51D91" w14:textId="77777777" w:rsidR="00531FCA" w:rsidRPr="0055123F" w:rsidRDefault="00531FCA" w:rsidP="00232A2D">
            <w:pPr>
              <w:jc w:val="center"/>
              <w:rPr>
                <w:bCs/>
                <w:sz w:val="22"/>
                <w:szCs w:val="22"/>
              </w:rPr>
            </w:pPr>
            <w:r w:rsidRPr="0055123F">
              <w:rPr>
                <w:bCs/>
                <w:sz w:val="22"/>
                <w:szCs w:val="22"/>
              </w:rPr>
              <w:t>39 591</w:t>
            </w:r>
          </w:p>
        </w:tc>
        <w:tc>
          <w:tcPr>
            <w:tcW w:w="1701" w:type="dxa"/>
            <w:shd w:val="clear" w:color="auto" w:fill="auto"/>
            <w:hideMark/>
          </w:tcPr>
          <w:p w14:paraId="286BF368" w14:textId="77777777" w:rsidR="00531FCA" w:rsidRPr="0055123F" w:rsidRDefault="00531FCA" w:rsidP="00232A2D">
            <w:pPr>
              <w:jc w:val="center"/>
              <w:rPr>
                <w:bCs/>
                <w:sz w:val="22"/>
                <w:szCs w:val="22"/>
              </w:rPr>
            </w:pPr>
            <w:r w:rsidRPr="0055123F">
              <w:rPr>
                <w:bCs/>
                <w:sz w:val="22"/>
                <w:szCs w:val="22"/>
              </w:rPr>
              <w:t>83 622</w:t>
            </w:r>
          </w:p>
        </w:tc>
        <w:tc>
          <w:tcPr>
            <w:tcW w:w="1843" w:type="dxa"/>
            <w:shd w:val="clear" w:color="auto" w:fill="auto"/>
            <w:hideMark/>
          </w:tcPr>
          <w:p w14:paraId="5065AB4E" w14:textId="77777777" w:rsidR="00531FCA" w:rsidRPr="0055123F" w:rsidRDefault="00531FCA" w:rsidP="00232A2D">
            <w:pPr>
              <w:jc w:val="center"/>
              <w:rPr>
                <w:bCs/>
                <w:sz w:val="22"/>
                <w:szCs w:val="22"/>
              </w:rPr>
            </w:pPr>
            <w:r w:rsidRPr="0055123F">
              <w:rPr>
                <w:bCs/>
                <w:sz w:val="22"/>
                <w:szCs w:val="22"/>
              </w:rPr>
              <w:t>39 587</w:t>
            </w:r>
          </w:p>
        </w:tc>
        <w:tc>
          <w:tcPr>
            <w:tcW w:w="1984" w:type="dxa"/>
            <w:shd w:val="clear" w:color="auto" w:fill="auto"/>
            <w:hideMark/>
          </w:tcPr>
          <w:p w14:paraId="6769B6F6" w14:textId="77777777" w:rsidR="00531FCA" w:rsidRPr="0055123F" w:rsidRDefault="00531FCA" w:rsidP="00232A2D">
            <w:pPr>
              <w:jc w:val="center"/>
              <w:rPr>
                <w:bCs/>
                <w:sz w:val="22"/>
                <w:szCs w:val="22"/>
              </w:rPr>
            </w:pPr>
            <w:r w:rsidRPr="0055123F">
              <w:rPr>
                <w:bCs/>
                <w:sz w:val="22"/>
                <w:szCs w:val="22"/>
              </w:rPr>
              <w:t>39 587</w:t>
            </w:r>
          </w:p>
        </w:tc>
        <w:tc>
          <w:tcPr>
            <w:tcW w:w="2268" w:type="dxa"/>
            <w:shd w:val="clear" w:color="auto" w:fill="auto"/>
            <w:hideMark/>
          </w:tcPr>
          <w:p w14:paraId="5D9CDD39" w14:textId="77777777" w:rsidR="00531FCA" w:rsidRPr="0055123F" w:rsidRDefault="00531FCA" w:rsidP="00232A2D">
            <w:pPr>
              <w:jc w:val="center"/>
              <w:rPr>
                <w:bCs/>
                <w:sz w:val="22"/>
                <w:szCs w:val="22"/>
              </w:rPr>
            </w:pPr>
            <w:r w:rsidRPr="0055123F">
              <w:rPr>
                <w:bCs/>
                <w:sz w:val="22"/>
                <w:szCs w:val="22"/>
              </w:rPr>
              <w:t>39 587</w:t>
            </w:r>
          </w:p>
        </w:tc>
      </w:tr>
      <w:tr w:rsidR="00531FCA" w:rsidRPr="0055123F" w14:paraId="5D2F5E6C" w14:textId="77777777" w:rsidTr="00232A2D">
        <w:trPr>
          <w:trHeight w:val="315"/>
        </w:trPr>
        <w:tc>
          <w:tcPr>
            <w:tcW w:w="3361" w:type="dxa"/>
            <w:shd w:val="clear" w:color="auto" w:fill="auto"/>
            <w:hideMark/>
          </w:tcPr>
          <w:p w14:paraId="525956CA" w14:textId="77777777" w:rsidR="00531FCA" w:rsidRPr="0055123F" w:rsidRDefault="00531FCA" w:rsidP="00232A2D">
            <w:pPr>
              <w:jc w:val="center"/>
              <w:rPr>
                <w:bCs/>
                <w:sz w:val="22"/>
                <w:szCs w:val="22"/>
              </w:rPr>
            </w:pPr>
            <w:r w:rsidRPr="0055123F">
              <w:rPr>
                <w:bCs/>
                <w:sz w:val="22"/>
                <w:szCs w:val="22"/>
              </w:rPr>
              <w:t>областной бюджет</w:t>
            </w:r>
          </w:p>
        </w:tc>
        <w:tc>
          <w:tcPr>
            <w:tcW w:w="2262" w:type="dxa"/>
            <w:shd w:val="clear" w:color="auto" w:fill="auto"/>
            <w:hideMark/>
          </w:tcPr>
          <w:p w14:paraId="48635355" w14:textId="77777777" w:rsidR="00531FCA" w:rsidRPr="0055123F" w:rsidRDefault="00531FCA" w:rsidP="00232A2D">
            <w:pPr>
              <w:jc w:val="center"/>
              <w:rPr>
                <w:bCs/>
                <w:sz w:val="22"/>
                <w:szCs w:val="22"/>
              </w:rPr>
            </w:pPr>
            <w:r w:rsidRPr="0055123F">
              <w:rPr>
                <w:bCs/>
                <w:sz w:val="22"/>
                <w:szCs w:val="22"/>
              </w:rPr>
              <w:t>294 699</w:t>
            </w:r>
          </w:p>
        </w:tc>
        <w:tc>
          <w:tcPr>
            <w:tcW w:w="1998" w:type="dxa"/>
            <w:shd w:val="clear" w:color="auto" w:fill="auto"/>
            <w:hideMark/>
          </w:tcPr>
          <w:p w14:paraId="2580B674" w14:textId="77777777" w:rsidR="00531FCA" w:rsidRPr="0055123F" w:rsidRDefault="00531FCA" w:rsidP="00232A2D">
            <w:pPr>
              <w:jc w:val="center"/>
              <w:rPr>
                <w:bCs/>
                <w:sz w:val="22"/>
                <w:szCs w:val="22"/>
              </w:rPr>
            </w:pPr>
            <w:r w:rsidRPr="0055123F">
              <w:rPr>
                <w:bCs/>
                <w:sz w:val="22"/>
                <w:szCs w:val="22"/>
              </w:rPr>
              <w:t>0</w:t>
            </w:r>
          </w:p>
        </w:tc>
        <w:tc>
          <w:tcPr>
            <w:tcW w:w="1701" w:type="dxa"/>
            <w:shd w:val="clear" w:color="auto" w:fill="auto"/>
            <w:hideMark/>
          </w:tcPr>
          <w:p w14:paraId="55E43A0F" w14:textId="77777777" w:rsidR="00531FCA" w:rsidRPr="0055123F" w:rsidRDefault="00531FCA" w:rsidP="00232A2D">
            <w:pPr>
              <w:jc w:val="center"/>
              <w:rPr>
                <w:bCs/>
                <w:sz w:val="22"/>
                <w:szCs w:val="22"/>
              </w:rPr>
            </w:pPr>
            <w:r w:rsidRPr="0055123F">
              <w:rPr>
                <w:bCs/>
                <w:sz w:val="22"/>
                <w:szCs w:val="22"/>
              </w:rPr>
              <w:t>294 699</w:t>
            </w:r>
          </w:p>
        </w:tc>
        <w:tc>
          <w:tcPr>
            <w:tcW w:w="1843" w:type="dxa"/>
            <w:shd w:val="clear" w:color="auto" w:fill="auto"/>
            <w:hideMark/>
          </w:tcPr>
          <w:p w14:paraId="2F943AF3" w14:textId="77777777" w:rsidR="00531FCA" w:rsidRPr="0055123F" w:rsidRDefault="00531FCA" w:rsidP="00232A2D">
            <w:pPr>
              <w:jc w:val="center"/>
              <w:rPr>
                <w:bCs/>
                <w:sz w:val="22"/>
                <w:szCs w:val="22"/>
              </w:rPr>
            </w:pPr>
            <w:r w:rsidRPr="0055123F">
              <w:rPr>
                <w:bCs/>
                <w:sz w:val="22"/>
                <w:szCs w:val="22"/>
              </w:rPr>
              <w:t>0</w:t>
            </w:r>
          </w:p>
        </w:tc>
        <w:tc>
          <w:tcPr>
            <w:tcW w:w="1984" w:type="dxa"/>
            <w:shd w:val="clear" w:color="auto" w:fill="auto"/>
            <w:hideMark/>
          </w:tcPr>
          <w:p w14:paraId="64A64C86" w14:textId="77777777" w:rsidR="00531FCA" w:rsidRPr="0055123F" w:rsidRDefault="00531FCA" w:rsidP="00232A2D">
            <w:pPr>
              <w:jc w:val="center"/>
              <w:rPr>
                <w:bCs/>
                <w:sz w:val="22"/>
                <w:szCs w:val="22"/>
              </w:rPr>
            </w:pPr>
            <w:r w:rsidRPr="0055123F">
              <w:rPr>
                <w:bCs/>
                <w:sz w:val="22"/>
                <w:szCs w:val="22"/>
              </w:rPr>
              <w:t>0</w:t>
            </w:r>
          </w:p>
        </w:tc>
        <w:tc>
          <w:tcPr>
            <w:tcW w:w="2268" w:type="dxa"/>
            <w:shd w:val="clear" w:color="auto" w:fill="auto"/>
            <w:hideMark/>
          </w:tcPr>
          <w:p w14:paraId="5AD29F1F" w14:textId="77777777" w:rsidR="00531FCA" w:rsidRPr="0055123F" w:rsidRDefault="00531FCA" w:rsidP="00232A2D">
            <w:pPr>
              <w:jc w:val="center"/>
              <w:rPr>
                <w:bCs/>
                <w:sz w:val="22"/>
                <w:szCs w:val="22"/>
              </w:rPr>
            </w:pPr>
            <w:r w:rsidRPr="0055123F">
              <w:rPr>
                <w:bCs/>
                <w:sz w:val="22"/>
                <w:szCs w:val="22"/>
              </w:rPr>
              <w:t>0</w:t>
            </w:r>
          </w:p>
        </w:tc>
      </w:tr>
      <w:tr w:rsidR="00531FCA" w:rsidRPr="0055123F" w14:paraId="4B24D956" w14:textId="77777777" w:rsidTr="00232A2D">
        <w:trPr>
          <w:trHeight w:val="315"/>
        </w:trPr>
        <w:tc>
          <w:tcPr>
            <w:tcW w:w="3361" w:type="dxa"/>
            <w:shd w:val="clear" w:color="auto" w:fill="auto"/>
            <w:hideMark/>
          </w:tcPr>
          <w:p w14:paraId="7D46403B" w14:textId="77777777" w:rsidR="00531FCA" w:rsidRPr="0055123F" w:rsidRDefault="00531FCA" w:rsidP="00232A2D">
            <w:pPr>
              <w:jc w:val="center"/>
              <w:rPr>
                <w:bCs/>
                <w:sz w:val="22"/>
                <w:szCs w:val="22"/>
              </w:rPr>
            </w:pPr>
            <w:r w:rsidRPr="0055123F">
              <w:rPr>
                <w:bCs/>
                <w:sz w:val="22"/>
                <w:szCs w:val="22"/>
              </w:rPr>
              <w:t>доходы от платных услуг</w:t>
            </w:r>
          </w:p>
        </w:tc>
        <w:tc>
          <w:tcPr>
            <w:tcW w:w="2262" w:type="dxa"/>
            <w:shd w:val="clear" w:color="auto" w:fill="auto"/>
            <w:hideMark/>
          </w:tcPr>
          <w:p w14:paraId="0B1AFFF6" w14:textId="77777777" w:rsidR="00531FCA" w:rsidRPr="0055123F" w:rsidRDefault="00531FCA" w:rsidP="00232A2D">
            <w:pPr>
              <w:jc w:val="center"/>
              <w:rPr>
                <w:bCs/>
                <w:sz w:val="22"/>
                <w:szCs w:val="22"/>
              </w:rPr>
            </w:pPr>
            <w:r w:rsidRPr="0055123F">
              <w:rPr>
                <w:bCs/>
                <w:sz w:val="22"/>
                <w:szCs w:val="22"/>
              </w:rPr>
              <w:t>19 030</w:t>
            </w:r>
          </w:p>
        </w:tc>
        <w:tc>
          <w:tcPr>
            <w:tcW w:w="1998" w:type="dxa"/>
            <w:shd w:val="clear" w:color="auto" w:fill="auto"/>
            <w:hideMark/>
          </w:tcPr>
          <w:p w14:paraId="25DA42D5" w14:textId="77777777" w:rsidR="00531FCA" w:rsidRPr="0055123F" w:rsidRDefault="00531FCA" w:rsidP="00232A2D">
            <w:pPr>
              <w:jc w:val="center"/>
              <w:rPr>
                <w:bCs/>
                <w:sz w:val="22"/>
                <w:szCs w:val="22"/>
              </w:rPr>
            </w:pPr>
            <w:r w:rsidRPr="0055123F">
              <w:rPr>
                <w:bCs/>
                <w:sz w:val="22"/>
                <w:szCs w:val="22"/>
              </w:rPr>
              <w:t>3 806</w:t>
            </w:r>
          </w:p>
        </w:tc>
        <w:tc>
          <w:tcPr>
            <w:tcW w:w="1701" w:type="dxa"/>
            <w:shd w:val="clear" w:color="auto" w:fill="auto"/>
            <w:hideMark/>
          </w:tcPr>
          <w:p w14:paraId="41429D47" w14:textId="77777777" w:rsidR="00531FCA" w:rsidRPr="0055123F" w:rsidRDefault="00531FCA" w:rsidP="00232A2D">
            <w:pPr>
              <w:jc w:val="center"/>
              <w:rPr>
                <w:bCs/>
                <w:sz w:val="22"/>
                <w:szCs w:val="22"/>
              </w:rPr>
            </w:pPr>
            <w:r w:rsidRPr="0055123F">
              <w:rPr>
                <w:bCs/>
                <w:sz w:val="22"/>
                <w:szCs w:val="22"/>
              </w:rPr>
              <w:t>3 806</w:t>
            </w:r>
          </w:p>
        </w:tc>
        <w:tc>
          <w:tcPr>
            <w:tcW w:w="1843" w:type="dxa"/>
            <w:shd w:val="clear" w:color="auto" w:fill="auto"/>
            <w:hideMark/>
          </w:tcPr>
          <w:p w14:paraId="3398739A" w14:textId="77777777" w:rsidR="00531FCA" w:rsidRPr="0055123F" w:rsidRDefault="00531FCA" w:rsidP="00232A2D">
            <w:pPr>
              <w:jc w:val="center"/>
              <w:rPr>
                <w:bCs/>
                <w:sz w:val="22"/>
                <w:szCs w:val="22"/>
              </w:rPr>
            </w:pPr>
            <w:r w:rsidRPr="0055123F">
              <w:rPr>
                <w:bCs/>
                <w:sz w:val="22"/>
                <w:szCs w:val="22"/>
              </w:rPr>
              <w:t>3 806</w:t>
            </w:r>
          </w:p>
        </w:tc>
        <w:tc>
          <w:tcPr>
            <w:tcW w:w="1984" w:type="dxa"/>
            <w:shd w:val="clear" w:color="auto" w:fill="auto"/>
            <w:hideMark/>
          </w:tcPr>
          <w:p w14:paraId="7A97A75E" w14:textId="77777777" w:rsidR="00531FCA" w:rsidRPr="0055123F" w:rsidRDefault="00531FCA" w:rsidP="00232A2D">
            <w:pPr>
              <w:jc w:val="center"/>
              <w:rPr>
                <w:bCs/>
                <w:sz w:val="22"/>
                <w:szCs w:val="22"/>
              </w:rPr>
            </w:pPr>
            <w:r w:rsidRPr="0055123F">
              <w:rPr>
                <w:bCs/>
                <w:sz w:val="22"/>
                <w:szCs w:val="22"/>
              </w:rPr>
              <w:t>3 806</w:t>
            </w:r>
          </w:p>
        </w:tc>
        <w:tc>
          <w:tcPr>
            <w:tcW w:w="2268" w:type="dxa"/>
            <w:shd w:val="clear" w:color="auto" w:fill="auto"/>
            <w:hideMark/>
          </w:tcPr>
          <w:p w14:paraId="26FCCBD8" w14:textId="77777777" w:rsidR="00531FCA" w:rsidRPr="0055123F" w:rsidRDefault="00531FCA" w:rsidP="00232A2D">
            <w:pPr>
              <w:jc w:val="center"/>
              <w:rPr>
                <w:bCs/>
                <w:sz w:val="22"/>
                <w:szCs w:val="22"/>
              </w:rPr>
            </w:pPr>
            <w:r w:rsidRPr="0055123F">
              <w:rPr>
                <w:bCs/>
                <w:sz w:val="22"/>
                <w:szCs w:val="22"/>
              </w:rPr>
              <w:t>3 806</w:t>
            </w:r>
          </w:p>
        </w:tc>
      </w:tr>
      <w:tr w:rsidR="00531FCA" w:rsidRPr="0055123F" w14:paraId="37D1B9C2" w14:textId="77777777" w:rsidTr="00C126A3">
        <w:trPr>
          <w:trHeight w:val="445"/>
        </w:trPr>
        <w:tc>
          <w:tcPr>
            <w:tcW w:w="3361" w:type="dxa"/>
            <w:shd w:val="clear" w:color="auto" w:fill="auto"/>
            <w:hideMark/>
          </w:tcPr>
          <w:p w14:paraId="5FB2971A" w14:textId="77777777" w:rsidR="00531FCA" w:rsidRPr="0055123F" w:rsidRDefault="00531FCA" w:rsidP="00232A2D">
            <w:pPr>
              <w:jc w:val="center"/>
              <w:rPr>
                <w:bCs/>
                <w:sz w:val="22"/>
                <w:szCs w:val="22"/>
              </w:rPr>
            </w:pPr>
            <w:r w:rsidRPr="0055123F">
              <w:rPr>
                <w:bCs/>
                <w:sz w:val="22"/>
                <w:szCs w:val="22"/>
              </w:rPr>
              <w:t xml:space="preserve">Ответственный исполнитель </w:t>
            </w:r>
          </w:p>
        </w:tc>
        <w:tc>
          <w:tcPr>
            <w:tcW w:w="2262" w:type="dxa"/>
            <w:shd w:val="clear" w:color="auto" w:fill="auto"/>
            <w:hideMark/>
          </w:tcPr>
          <w:p w14:paraId="615B98A2" w14:textId="77777777" w:rsidR="00531FCA" w:rsidRPr="0055123F" w:rsidRDefault="00531FCA" w:rsidP="00232A2D">
            <w:pPr>
              <w:jc w:val="center"/>
              <w:rPr>
                <w:bCs/>
                <w:sz w:val="22"/>
                <w:szCs w:val="22"/>
              </w:rPr>
            </w:pPr>
            <w:r w:rsidRPr="0055123F">
              <w:rPr>
                <w:bCs/>
                <w:sz w:val="22"/>
                <w:szCs w:val="22"/>
              </w:rPr>
              <w:t> </w:t>
            </w:r>
          </w:p>
        </w:tc>
        <w:tc>
          <w:tcPr>
            <w:tcW w:w="1998" w:type="dxa"/>
            <w:shd w:val="clear" w:color="auto" w:fill="auto"/>
            <w:hideMark/>
          </w:tcPr>
          <w:p w14:paraId="11FB770A" w14:textId="77777777" w:rsidR="00531FCA" w:rsidRPr="0055123F" w:rsidRDefault="00531FCA" w:rsidP="00232A2D">
            <w:pPr>
              <w:jc w:val="center"/>
              <w:rPr>
                <w:bCs/>
                <w:sz w:val="22"/>
                <w:szCs w:val="22"/>
              </w:rPr>
            </w:pPr>
            <w:r w:rsidRPr="0055123F">
              <w:rPr>
                <w:bCs/>
                <w:sz w:val="22"/>
                <w:szCs w:val="22"/>
              </w:rPr>
              <w:t> </w:t>
            </w:r>
          </w:p>
        </w:tc>
        <w:tc>
          <w:tcPr>
            <w:tcW w:w="1701" w:type="dxa"/>
            <w:shd w:val="clear" w:color="auto" w:fill="auto"/>
            <w:hideMark/>
          </w:tcPr>
          <w:p w14:paraId="77127B98" w14:textId="77777777" w:rsidR="00531FCA" w:rsidRPr="0055123F" w:rsidRDefault="00531FCA" w:rsidP="00232A2D">
            <w:pPr>
              <w:jc w:val="center"/>
              <w:rPr>
                <w:bCs/>
                <w:sz w:val="22"/>
                <w:szCs w:val="22"/>
              </w:rPr>
            </w:pPr>
            <w:r w:rsidRPr="0055123F">
              <w:rPr>
                <w:bCs/>
                <w:sz w:val="22"/>
                <w:szCs w:val="22"/>
              </w:rPr>
              <w:t> </w:t>
            </w:r>
          </w:p>
        </w:tc>
        <w:tc>
          <w:tcPr>
            <w:tcW w:w="1843" w:type="dxa"/>
            <w:shd w:val="clear" w:color="auto" w:fill="auto"/>
            <w:hideMark/>
          </w:tcPr>
          <w:p w14:paraId="1B1C6291" w14:textId="77777777" w:rsidR="00531FCA" w:rsidRPr="0055123F" w:rsidRDefault="00531FCA" w:rsidP="00232A2D">
            <w:pPr>
              <w:jc w:val="center"/>
              <w:rPr>
                <w:bCs/>
                <w:sz w:val="22"/>
                <w:szCs w:val="22"/>
              </w:rPr>
            </w:pPr>
            <w:r w:rsidRPr="0055123F">
              <w:rPr>
                <w:bCs/>
                <w:sz w:val="22"/>
                <w:szCs w:val="22"/>
              </w:rPr>
              <w:t> </w:t>
            </w:r>
          </w:p>
        </w:tc>
        <w:tc>
          <w:tcPr>
            <w:tcW w:w="1984" w:type="dxa"/>
            <w:shd w:val="clear" w:color="auto" w:fill="auto"/>
            <w:hideMark/>
          </w:tcPr>
          <w:p w14:paraId="2AFE2154" w14:textId="77777777" w:rsidR="00531FCA" w:rsidRPr="0055123F" w:rsidRDefault="00531FCA" w:rsidP="00232A2D">
            <w:pPr>
              <w:jc w:val="center"/>
              <w:rPr>
                <w:bCs/>
                <w:sz w:val="22"/>
                <w:szCs w:val="22"/>
              </w:rPr>
            </w:pPr>
            <w:r w:rsidRPr="0055123F">
              <w:rPr>
                <w:bCs/>
                <w:sz w:val="22"/>
                <w:szCs w:val="22"/>
              </w:rPr>
              <w:t> </w:t>
            </w:r>
          </w:p>
        </w:tc>
        <w:tc>
          <w:tcPr>
            <w:tcW w:w="2268" w:type="dxa"/>
            <w:shd w:val="clear" w:color="auto" w:fill="auto"/>
            <w:hideMark/>
          </w:tcPr>
          <w:p w14:paraId="72516662" w14:textId="77777777" w:rsidR="00531FCA" w:rsidRPr="0055123F" w:rsidRDefault="00531FCA" w:rsidP="00232A2D">
            <w:pPr>
              <w:jc w:val="center"/>
              <w:rPr>
                <w:bCs/>
                <w:sz w:val="22"/>
                <w:szCs w:val="22"/>
              </w:rPr>
            </w:pPr>
            <w:r w:rsidRPr="0055123F">
              <w:rPr>
                <w:bCs/>
                <w:sz w:val="22"/>
                <w:szCs w:val="22"/>
              </w:rPr>
              <w:t> </w:t>
            </w:r>
          </w:p>
        </w:tc>
      </w:tr>
      <w:tr w:rsidR="00531FCA" w:rsidRPr="0055123F" w14:paraId="172E26D2" w14:textId="77777777" w:rsidTr="00232A2D">
        <w:trPr>
          <w:trHeight w:val="570"/>
        </w:trPr>
        <w:tc>
          <w:tcPr>
            <w:tcW w:w="3361" w:type="dxa"/>
            <w:shd w:val="clear" w:color="auto" w:fill="auto"/>
            <w:hideMark/>
          </w:tcPr>
          <w:p w14:paraId="03D02092" w14:textId="77777777" w:rsidR="00531FCA" w:rsidRPr="0055123F" w:rsidRDefault="00531FCA" w:rsidP="00232A2D">
            <w:pPr>
              <w:jc w:val="center"/>
              <w:rPr>
                <w:bCs/>
                <w:sz w:val="22"/>
                <w:szCs w:val="22"/>
              </w:rPr>
            </w:pPr>
            <w:r w:rsidRPr="0055123F">
              <w:rPr>
                <w:bCs/>
                <w:sz w:val="22"/>
                <w:szCs w:val="22"/>
              </w:rPr>
              <w:t>МКУ «Управление образования»</w:t>
            </w:r>
          </w:p>
        </w:tc>
        <w:tc>
          <w:tcPr>
            <w:tcW w:w="2262" w:type="dxa"/>
            <w:shd w:val="clear" w:color="auto" w:fill="auto"/>
            <w:hideMark/>
          </w:tcPr>
          <w:p w14:paraId="627E3364" w14:textId="77777777" w:rsidR="00531FCA" w:rsidRPr="0055123F" w:rsidRDefault="00531FCA" w:rsidP="00232A2D">
            <w:pPr>
              <w:jc w:val="center"/>
              <w:rPr>
                <w:bCs/>
                <w:sz w:val="22"/>
                <w:szCs w:val="22"/>
              </w:rPr>
            </w:pPr>
            <w:r w:rsidRPr="0055123F">
              <w:rPr>
                <w:bCs/>
                <w:sz w:val="22"/>
                <w:szCs w:val="22"/>
              </w:rPr>
              <w:t>216 969</w:t>
            </w:r>
          </w:p>
        </w:tc>
        <w:tc>
          <w:tcPr>
            <w:tcW w:w="1998" w:type="dxa"/>
            <w:shd w:val="clear" w:color="auto" w:fill="auto"/>
            <w:hideMark/>
          </w:tcPr>
          <w:p w14:paraId="1E865F91" w14:textId="77777777" w:rsidR="00531FCA" w:rsidRPr="0055123F" w:rsidRDefault="00531FCA" w:rsidP="00232A2D">
            <w:pPr>
              <w:jc w:val="center"/>
              <w:rPr>
                <w:bCs/>
                <w:sz w:val="22"/>
                <w:szCs w:val="22"/>
              </w:rPr>
            </w:pPr>
            <w:r w:rsidRPr="0055123F">
              <w:rPr>
                <w:bCs/>
                <w:sz w:val="22"/>
                <w:szCs w:val="22"/>
              </w:rPr>
              <w:t>43 397</w:t>
            </w:r>
          </w:p>
        </w:tc>
        <w:tc>
          <w:tcPr>
            <w:tcW w:w="1701" w:type="dxa"/>
            <w:shd w:val="clear" w:color="auto" w:fill="auto"/>
            <w:hideMark/>
          </w:tcPr>
          <w:p w14:paraId="240D0828" w14:textId="77777777" w:rsidR="00531FCA" w:rsidRPr="0055123F" w:rsidRDefault="00531FCA" w:rsidP="00232A2D">
            <w:pPr>
              <w:jc w:val="center"/>
              <w:rPr>
                <w:bCs/>
                <w:sz w:val="22"/>
                <w:szCs w:val="22"/>
              </w:rPr>
            </w:pPr>
            <w:r w:rsidRPr="0055123F">
              <w:rPr>
                <w:bCs/>
                <w:sz w:val="22"/>
                <w:szCs w:val="22"/>
              </w:rPr>
              <w:t>43 393</w:t>
            </w:r>
          </w:p>
        </w:tc>
        <w:tc>
          <w:tcPr>
            <w:tcW w:w="1843" w:type="dxa"/>
            <w:shd w:val="clear" w:color="auto" w:fill="auto"/>
            <w:hideMark/>
          </w:tcPr>
          <w:p w14:paraId="22FEAF24" w14:textId="77777777" w:rsidR="00531FCA" w:rsidRPr="0055123F" w:rsidRDefault="00531FCA" w:rsidP="00232A2D">
            <w:pPr>
              <w:jc w:val="center"/>
              <w:rPr>
                <w:bCs/>
                <w:sz w:val="22"/>
                <w:szCs w:val="22"/>
              </w:rPr>
            </w:pPr>
            <w:r w:rsidRPr="0055123F">
              <w:rPr>
                <w:bCs/>
                <w:sz w:val="22"/>
                <w:szCs w:val="22"/>
              </w:rPr>
              <w:t>43 393</w:t>
            </w:r>
          </w:p>
        </w:tc>
        <w:tc>
          <w:tcPr>
            <w:tcW w:w="1984" w:type="dxa"/>
            <w:shd w:val="clear" w:color="auto" w:fill="auto"/>
            <w:hideMark/>
          </w:tcPr>
          <w:p w14:paraId="1F91ABEE" w14:textId="77777777" w:rsidR="00531FCA" w:rsidRPr="0055123F" w:rsidRDefault="00531FCA" w:rsidP="00232A2D">
            <w:pPr>
              <w:jc w:val="center"/>
              <w:rPr>
                <w:bCs/>
                <w:sz w:val="22"/>
                <w:szCs w:val="22"/>
              </w:rPr>
            </w:pPr>
            <w:r w:rsidRPr="0055123F">
              <w:rPr>
                <w:bCs/>
                <w:sz w:val="22"/>
                <w:szCs w:val="22"/>
              </w:rPr>
              <w:t>43 393</w:t>
            </w:r>
          </w:p>
        </w:tc>
        <w:tc>
          <w:tcPr>
            <w:tcW w:w="2268" w:type="dxa"/>
            <w:shd w:val="clear" w:color="auto" w:fill="auto"/>
            <w:hideMark/>
          </w:tcPr>
          <w:p w14:paraId="327D979D" w14:textId="77777777" w:rsidR="00531FCA" w:rsidRPr="0055123F" w:rsidRDefault="00531FCA" w:rsidP="00232A2D">
            <w:pPr>
              <w:jc w:val="center"/>
              <w:rPr>
                <w:bCs/>
                <w:sz w:val="22"/>
                <w:szCs w:val="22"/>
              </w:rPr>
            </w:pPr>
            <w:r w:rsidRPr="0055123F">
              <w:rPr>
                <w:bCs/>
                <w:sz w:val="22"/>
                <w:szCs w:val="22"/>
              </w:rPr>
              <w:t>43 393</w:t>
            </w:r>
          </w:p>
        </w:tc>
      </w:tr>
      <w:tr w:rsidR="00531FCA" w:rsidRPr="0055123F" w14:paraId="378B2F1D" w14:textId="77777777" w:rsidTr="00C126A3">
        <w:trPr>
          <w:trHeight w:val="403"/>
        </w:trPr>
        <w:tc>
          <w:tcPr>
            <w:tcW w:w="3361" w:type="dxa"/>
            <w:shd w:val="clear" w:color="auto" w:fill="auto"/>
            <w:hideMark/>
          </w:tcPr>
          <w:p w14:paraId="60941663" w14:textId="77777777" w:rsidR="00531FCA" w:rsidRPr="0055123F" w:rsidRDefault="00531FCA" w:rsidP="00232A2D">
            <w:pPr>
              <w:jc w:val="center"/>
              <w:rPr>
                <w:bCs/>
                <w:sz w:val="22"/>
                <w:szCs w:val="22"/>
              </w:rPr>
            </w:pPr>
            <w:r w:rsidRPr="0055123F">
              <w:rPr>
                <w:bCs/>
                <w:sz w:val="22"/>
                <w:szCs w:val="22"/>
              </w:rPr>
              <w:t>Участник ДДТ «Созвездие»</w:t>
            </w:r>
          </w:p>
        </w:tc>
        <w:tc>
          <w:tcPr>
            <w:tcW w:w="2262" w:type="dxa"/>
            <w:shd w:val="clear" w:color="auto" w:fill="auto"/>
            <w:hideMark/>
          </w:tcPr>
          <w:p w14:paraId="2C2BB479" w14:textId="77777777" w:rsidR="00531FCA" w:rsidRPr="0055123F" w:rsidRDefault="00531FCA" w:rsidP="00232A2D">
            <w:pPr>
              <w:jc w:val="center"/>
              <w:rPr>
                <w:bCs/>
                <w:sz w:val="22"/>
                <w:szCs w:val="22"/>
              </w:rPr>
            </w:pPr>
            <w:r w:rsidRPr="0055123F">
              <w:rPr>
                <w:bCs/>
                <w:sz w:val="22"/>
                <w:szCs w:val="22"/>
              </w:rPr>
              <w:t> </w:t>
            </w:r>
          </w:p>
        </w:tc>
        <w:tc>
          <w:tcPr>
            <w:tcW w:w="1998" w:type="dxa"/>
            <w:shd w:val="clear" w:color="auto" w:fill="auto"/>
            <w:hideMark/>
          </w:tcPr>
          <w:p w14:paraId="23B75E00" w14:textId="77777777" w:rsidR="00531FCA" w:rsidRPr="0055123F" w:rsidRDefault="00531FCA" w:rsidP="00232A2D">
            <w:pPr>
              <w:jc w:val="center"/>
              <w:rPr>
                <w:bCs/>
                <w:sz w:val="22"/>
                <w:szCs w:val="22"/>
              </w:rPr>
            </w:pPr>
            <w:r w:rsidRPr="0055123F">
              <w:rPr>
                <w:bCs/>
                <w:sz w:val="22"/>
                <w:szCs w:val="22"/>
              </w:rPr>
              <w:t> </w:t>
            </w:r>
          </w:p>
        </w:tc>
        <w:tc>
          <w:tcPr>
            <w:tcW w:w="1701" w:type="dxa"/>
            <w:shd w:val="clear" w:color="auto" w:fill="auto"/>
            <w:hideMark/>
          </w:tcPr>
          <w:p w14:paraId="4C9DE9E2" w14:textId="77777777" w:rsidR="00531FCA" w:rsidRPr="0055123F" w:rsidRDefault="00531FCA" w:rsidP="00232A2D">
            <w:pPr>
              <w:jc w:val="center"/>
              <w:rPr>
                <w:bCs/>
                <w:sz w:val="22"/>
                <w:szCs w:val="22"/>
              </w:rPr>
            </w:pPr>
            <w:r w:rsidRPr="0055123F">
              <w:rPr>
                <w:bCs/>
                <w:sz w:val="22"/>
                <w:szCs w:val="22"/>
              </w:rPr>
              <w:t> </w:t>
            </w:r>
          </w:p>
        </w:tc>
        <w:tc>
          <w:tcPr>
            <w:tcW w:w="1843" w:type="dxa"/>
            <w:shd w:val="clear" w:color="auto" w:fill="auto"/>
            <w:hideMark/>
          </w:tcPr>
          <w:p w14:paraId="612272AB" w14:textId="77777777" w:rsidR="00531FCA" w:rsidRPr="0055123F" w:rsidRDefault="00531FCA" w:rsidP="00232A2D">
            <w:pPr>
              <w:jc w:val="center"/>
              <w:rPr>
                <w:bCs/>
                <w:sz w:val="22"/>
                <w:szCs w:val="22"/>
              </w:rPr>
            </w:pPr>
            <w:r w:rsidRPr="0055123F">
              <w:rPr>
                <w:bCs/>
                <w:sz w:val="22"/>
                <w:szCs w:val="22"/>
              </w:rPr>
              <w:t> </w:t>
            </w:r>
          </w:p>
        </w:tc>
        <w:tc>
          <w:tcPr>
            <w:tcW w:w="1984" w:type="dxa"/>
            <w:shd w:val="clear" w:color="auto" w:fill="auto"/>
            <w:hideMark/>
          </w:tcPr>
          <w:p w14:paraId="0195F5B9" w14:textId="77777777" w:rsidR="00531FCA" w:rsidRPr="0055123F" w:rsidRDefault="00531FCA" w:rsidP="00232A2D">
            <w:pPr>
              <w:jc w:val="center"/>
              <w:rPr>
                <w:bCs/>
                <w:sz w:val="22"/>
                <w:szCs w:val="22"/>
              </w:rPr>
            </w:pPr>
            <w:r w:rsidRPr="0055123F">
              <w:rPr>
                <w:bCs/>
                <w:sz w:val="22"/>
                <w:szCs w:val="22"/>
              </w:rPr>
              <w:t> </w:t>
            </w:r>
          </w:p>
        </w:tc>
        <w:tc>
          <w:tcPr>
            <w:tcW w:w="2268" w:type="dxa"/>
            <w:shd w:val="clear" w:color="auto" w:fill="auto"/>
            <w:hideMark/>
          </w:tcPr>
          <w:p w14:paraId="71006763" w14:textId="77777777" w:rsidR="00531FCA" w:rsidRPr="0055123F" w:rsidRDefault="00531FCA" w:rsidP="00232A2D">
            <w:pPr>
              <w:jc w:val="center"/>
              <w:rPr>
                <w:bCs/>
                <w:sz w:val="22"/>
                <w:szCs w:val="22"/>
              </w:rPr>
            </w:pPr>
            <w:r w:rsidRPr="0055123F">
              <w:rPr>
                <w:bCs/>
                <w:sz w:val="22"/>
                <w:szCs w:val="22"/>
              </w:rPr>
              <w:t> </w:t>
            </w:r>
          </w:p>
        </w:tc>
      </w:tr>
      <w:tr w:rsidR="00531FCA" w:rsidRPr="0055123F" w14:paraId="030EEB40" w14:textId="77777777" w:rsidTr="00232A2D">
        <w:trPr>
          <w:trHeight w:val="315"/>
        </w:trPr>
        <w:tc>
          <w:tcPr>
            <w:tcW w:w="3361" w:type="dxa"/>
            <w:shd w:val="clear" w:color="auto" w:fill="auto"/>
            <w:hideMark/>
          </w:tcPr>
          <w:p w14:paraId="719B2AFF" w14:textId="77777777" w:rsidR="00531FCA" w:rsidRPr="0055123F" w:rsidRDefault="00531FCA" w:rsidP="00232A2D">
            <w:pPr>
              <w:jc w:val="center"/>
              <w:rPr>
                <w:bCs/>
                <w:sz w:val="22"/>
                <w:szCs w:val="22"/>
              </w:rPr>
            </w:pPr>
            <w:r w:rsidRPr="0055123F">
              <w:rPr>
                <w:bCs/>
                <w:sz w:val="22"/>
                <w:szCs w:val="22"/>
              </w:rPr>
              <w:t>местный бюджет</w:t>
            </w:r>
          </w:p>
        </w:tc>
        <w:tc>
          <w:tcPr>
            <w:tcW w:w="2262" w:type="dxa"/>
            <w:shd w:val="clear" w:color="auto" w:fill="auto"/>
            <w:hideMark/>
          </w:tcPr>
          <w:p w14:paraId="68CD7311" w14:textId="77777777" w:rsidR="00531FCA" w:rsidRPr="0055123F" w:rsidRDefault="00531FCA" w:rsidP="00232A2D">
            <w:pPr>
              <w:jc w:val="center"/>
              <w:rPr>
                <w:bCs/>
                <w:sz w:val="22"/>
                <w:szCs w:val="22"/>
              </w:rPr>
            </w:pPr>
            <w:r w:rsidRPr="0055123F">
              <w:rPr>
                <w:bCs/>
                <w:sz w:val="22"/>
                <w:szCs w:val="22"/>
              </w:rPr>
              <w:t>241 974</w:t>
            </w:r>
          </w:p>
        </w:tc>
        <w:tc>
          <w:tcPr>
            <w:tcW w:w="1998" w:type="dxa"/>
            <w:shd w:val="clear" w:color="auto" w:fill="auto"/>
            <w:hideMark/>
          </w:tcPr>
          <w:p w14:paraId="2CC44BE3" w14:textId="77777777" w:rsidR="00531FCA" w:rsidRPr="0055123F" w:rsidRDefault="00531FCA" w:rsidP="00232A2D">
            <w:pPr>
              <w:jc w:val="center"/>
              <w:rPr>
                <w:bCs/>
                <w:sz w:val="22"/>
                <w:szCs w:val="22"/>
              </w:rPr>
            </w:pPr>
            <w:r w:rsidRPr="0055123F">
              <w:rPr>
                <w:bCs/>
                <w:sz w:val="22"/>
                <w:szCs w:val="22"/>
              </w:rPr>
              <w:t>39 591</w:t>
            </w:r>
          </w:p>
        </w:tc>
        <w:tc>
          <w:tcPr>
            <w:tcW w:w="1701" w:type="dxa"/>
            <w:shd w:val="clear" w:color="auto" w:fill="auto"/>
            <w:hideMark/>
          </w:tcPr>
          <w:p w14:paraId="01A00ED9" w14:textId="77777777" w:rsidR="00531FCA" w:rsidRPr="0055123F" w:rsidRDefault="00531FCA" w:rsidP="00232A2D">
            <w:pPr>
              <w:jc w:val="center"/>
              <w:rPr>
                <w:bCs/>
                <w:sz w:val="22"/>
                <w:szCs w:val="22"/>
              </w:rPr>
            </w:pPr>
            <w:r w:rsidRPr="0055123F">
              <w:rPr>
                <w:bCs/>
                <w:sz w:val="22"/>
                <w:szCs w:val="22"/>
              </w:rPr>
              <w:t>83 622</w:t>
            </w:r>
          </w:p>
        </w:tc>
        <w:tc>
          <w:tcPr>
            <w:tcW w:w="1843" w:type="dxa"/>
            <w:shd w:val="clear" w:color="auto" w:fill="auto"/>
            <w:hideMark/>
          </w:tcPr>
          <w:p w14:paraId="746643F7" w14:textId="77777777" w:rsidR="00531FCA" w:rsidRPr="0055123F" w:rsidRDefault="00531FCA" w:rsidP="00232A2D">
            <w:pPr>
              <w:jc w:val="center"/>
              <w:rPr>
                <w:bCs/>
                <w:sz w:val="22"/>
                <w:szCs w:val="22"/>
              </w:rPr>
            </w:pPr>
            <w:r w:rsidRPr="0055123F">
              <w:rPr>
                <w:bCs/>
                <w:sz w:val="22"/>
                <w:szCs w:val="22"/>
              </w:rPr>
              <w:t>39 587</w:t>
            </w:r>
          </w:p>
        </w:tc>
        <w:tc>
          <w:tcPr>
            <w:tcW w:w="1984" w:type="dxa"/>
            <w:shd w:val="clear" w:color="auto" w:fill="auto"/>
            <w:hideMark/>
          </w:tcPr>
          <w:p w14:paraId="124A5039" w14:textId="77777777" w:rsidR="00531FCA" w:rsidRPr="0055123F" w:rsidRDefault="00531FCA" w:rsidP="00232A2D">
            <w:pPr>
              <w:jc w:val="center"/>
              <w:rPr>
                <w:bCs/>
                <w:sz w:val="22"/>
                <w:szCs w:val="22"/>
              </w:rPr>
            </w:pPr>
            <w:r w:rsidRPr="0055123F">
              <w:rPr>
                <w:bCs/>
                <w:sz w:val="22"/>
                <w:szCs w:val="22"/>
              </w:rPr>
              <w:t>39 587</w:t>
            </w:r>
          </w:p>
        </w:tc>
        <w:tc>
          <w:tcPr>
            <w:tcW w:w="2268" w:type="dxa"/>
            <w:shd w:val="clear" w:color="auto" w:fill="auto"/>
            <w:hideMark/>
          </w:tcPr>
          <w:p w14:paraId="47F45287" w14:textId="77777777" w:rsidR="00531FCA" w:rsidRPr="0055123F" w:rsidRDefault="00531FCA" w:rsidP="00232A2D">
            <w:pPr>
              <w:jc w:val="center"/>
              <w:rPr>
                <w:bCs/>
                <w:sz w:val="22"/>
                <w:szCs w:val="22"/>
              </w:rPr>
            </w:pPr>
            <w:r w:rsidRPr="0055123F">
              <w:rPr>
                <w:bCs/>
                <w:sz w:val="22"/>
                <w:szCs w:val="22"/>
              </w:rPr>
              <w:t>39 587</w:t>
            </w:r>
          </w:p>
        </w:tc>
      </w:tr>
      <w:tr w:rsidR="00531FCA" w:rsidRPr="0055123F" w14:paraId="19DB63F5" w14:textId="77777777" w:rsidTr="00232A2D">
        <w:trPr>
          <w:trHeight w:val="315"/>
        </w:trPr>
        <w:tc>
          <w:tcPr>
            <w:tcW w:w="3361" w:type="dxa"/>
            <w:shd w:val="clear" w:color="auto" w:fill="auto"/>
            <w:hideMark/>
          </w:tcPr>
          <w:p w14:paraId="6E63A06F" w14:textId="77777777" w:rsidR="00531FCA" w:rsidRPr="0055123F" w:rsidRDefault="00531FCA" w:rsidP="00232A2D">
            <w:pPr>
              <w:jc w:val="center"/>
              <w:rPr>
                <w:bCs/>
                <w:sz w:val="22"/>
                <w:szCs w:val="22"/>
              </w:rPr>
            </w:pPr>
            <w:r w:rsidRPr="0055123F">
              <w:rPr>
                <w:bCs/>
                <w:sz w:val="22"/>
                <w:szCs w:val="22"/>
              </w:rPr>
              <w:t>областной бюджет</w:t>
            </w:r>
          </w:p>
        </w:tc>
        <w:tc>
          <w:tcPr>
            <w:tcW w:w="2262" w:type="dxa"/>
            <w:shd w:val="clear" w:color="auto" w:fill="auto"/>
            <w:hideMark/>
          </w:tcPr>
          <w:p w14:paraId="7F0EA647" w14:textId="77777777" w:rsidR="00531FCA" w:rsidRPr="0055123F" w:rsidRDefault="00531FCA" w:rsidP="00232A2D">
            <w:pPr>
              <w:jc w:val="center"/>
              <w:rPr>
                <w:bCs/>
                <w:sz w:val="22"/>
                <w:szCs w:val="22"/>
              </w:rPr>
            </w:pPr>
            <w:r w:rsidRPr="0055123F">
              <w:rPr>
                <w:bCs/>
                <w:sz w:val="22"/>
                <w:szCs w:val="22"/>
              </w:rPr>
              <w:t>294 699</w:t>
            </w:r>
          </w:p>
        </w:tc>
        <w:tc>
          <w:tcPr>
            <w:tcW w:w="1998" w:type="dxa"/>
            <w:shd w:val="clear" w:color="auto" w:fill="auto"/>
            <w:hideMark/>
          </w:tcPr>
          <w:p w14:paraId="700DEE8C" w14:textId="77777777" w:rsidR="00531FCA" w:rsidRPr="0055123F" w:rsidRDefault="00531FCA" w:rsidP="00232A2D">
            <w:pPr>
              <w:jc w:val="center"/>
              <w:rPr>
                <w:bCs/>
                <w:sz w:val="22"/>
                <w:szCs w:val="22"/>
              </w:rPr>
            </w:pPr>
            <w:r w:rsidRPr="0055123F">
              <w:rPr>
                <w:bCs/>
                <w:sz w:val="22"/>
                <w:szCs w:val="22"/>
              </w:rPr>
              <w:t>0</w:t>
            </w:r>
          </w:p>
        </w:tc>
        <w:tc>
          <w:tcPr>
            <w:tcW w:w="1701" w:type="dxa"/>
            <w:shd w:val="clear" w:color="auto" w:fill="auto"/>
            <w:hideMark/>
          </w:tcPr>
          <w:p w14:paraId="61855B55" w14:textId="77777777" w:rsidR="00531FCA" w:rsidRPr="0055123F" w:rsidRDefault="00531FCA" w:rsidP="00232A2D">
            <w:pPr>
              <w:jc w:val="center"/>
              <w:rPr>
                <w:bCs/>
                <w:sz w:val="22"/>
                <w:szCs w:val="22"/>
              </w:rPr>
            </w:pPr>
            <w:r w:rsidRPr="0055123F">
              <w:rPr>
                <w:bCs/>
                <w:sz w:val="22"/>
                <w:szCs w:val="22"/>
              </w:rPr>
              <w:t>294 699</w:t>
            </w:r>
          </w:p>
        </w:tc>
        <w:tc>
          <w:tcPr>
            <w:tcW w:w="1843" w:type="dxa"/>
            <w:shd w:val="clear" w:color="auto" w:fill="auto"/>
            <w:hideMark/>
          </w:tcPr>
          <w:p w14:paraId="540DAA10" w14:textId="77777777" w:rsidR="00531FCA" w:rsidRPr="0055123F" w:rsidRDefault="00531FCA" w:rsidP="00232A2D">
            <w:pPr>
              <w:jc w:val="center"/>
              <w:rPr>
                <w:bCs/>
                <w:sz w:val="22"/>
                <w:szCs w:val="22"/>
              </w:rPr>
            </w:pPr>
            <w:r w:rsidRPr="0055123F">
              <w:rPr>
                <w:bCs/>
                <w:sz w:val="22"/>
                <w:szCs w:val="22"/>
              </w:rPr>
              <w:t>0</w:t>
            </w:r>
          </w:p>
        </w:tc>
        <w:tc>
          <w:tcPr>
            <w:tcW w:w="1984" w:type="dxa"/>
            <w:shd w:val="clear" w:color="auto" w:fill="auto"/>
            <w:hideMark/>
          </w:tcPr>
          <w:p w14:paraId="2B420E04" w14:textId="77777777" w:rsidR="00531FCA" w:rsidRPr="0055123F" w:rsidRDefault="00531FCA" w:rsidP="00232A2D">
            <w:pPr>
              <w:jc w:val="center"/>
              <w:rPr>
                <w:bCs/>
                <w:sz w:val="22"/>
                <w:szCs w:val="22"/>
              </w:rPr>
            </w:pPr>
            <w:r w:rsidRPr="0055123F">
              <w:rPr>
                <w:bCs/>
                <w:sz w:val="22"/>
                <w:szCs w:val="22"/>
              </w:rPr>
              <w:t>0</w:t>
            </w:r>
          </w:p>
        </w:tc>
        <w:tc>
          <w:tcPr>
            <w:tcW w:w="2268" w:type="dxa"/>
            <w:shd w:val="clear" w:color="auto" w:fill="auto"/>
            <w:hideMark/>
          </w:tcPr>
          <w:p w14:paraId="20208001" w14:textId="77777777" w:rsidR="00531FCA" w:rsidRPr="0055123F" w:rsidRDefault="00531FCA" w:rsidP="00232A2D">
            <w:pPr>
              <w:jc w:val="center"/>
              <w:rPr>
                <w:bCs/>
                <w:sz w:val="22"/>
                <w:szCs w:val="22"/>
              </w:rPr>
            </w:pPr>
            <w:r w:rsidRPr="0055123F">
              <w:rPr>
                <w:bCs/>
                <w:sz w:val="22"/>
                <w:szCs w:val="22"/>
              </w:rPr>
              <w:t>0</w:t>
            </w:r>
          </w:p>
        </w:tc>
      </w:tr>
      <w:tr w:rsidR="00531FCA" w:rsidRPr="0055123F" w14:paraId="6928B2B6" w14:textId="77777777" w:rsidTr="00232A2D">
        <w:trPr>
          <w:trHeight w:val="315"/>
        </w:trPr>
        <w:tc>
          <w:tcPr>
            <w:tcW w:w="3361" w:type="dxa"/>
            <w:shd w:val="clear" w:color="auto" w:fill="auto"/>
            <w:hideMark/>
          </w:tcPr>
          <w:p w14:paraId="10966D52" w14:textId="77777777" w:rsidR="00531FCA" w:rsidRPr="0055123F" w:rsidRDefault="00531FCA" w:rsidP="00232A2D">
            <w:pPr>
              <w:jc w:val="center"/>
              <w:rPr>
                <w:bCs/>
                <w:sz w:val="22"/>
                <w:szCs w:val="22"/>
              </w:rPr>
            </w:pPr>
            <w:r w:rsidRPr="0055123F">
              <w:rPr>
                <w:bCs/>
                <w:sz w:val="22"/>
                <w:szCs w:val="22"/>
              </w:rPr>
              <w:t>доходы от платных услуг</w:t>
            </w:r>
          </w:p>
        </w:tc>
        <w:tc>
          <w:tcPr>
            <w:tcW w:w="2262" w:type="dxa"/>
            <w:shd w:val="clear" w:color="auto" w:fill="auto"/>
            <w:hideMark/>
          </w:tcPr>
          <w:p w14:paraId="75ECA8EB" w14:textId="77777777" w:rsidR="00531FCA" w:rsidRPr="0055123F" w:rsidRDefault="00531FCA" w:rsidP="00232A2D">
            <w:pPr>
              <w:jc w:val="center"/>
              <w:rPr>
                <w:bCs/>
                <w:sz w:val="22"/>
                <w:szCs w:val="22"/>
              </w:rPr>
            </w:pPr>
            <w:r w:rsidRPr="0055123F">
              <w:rPr>
                <w:bCs/>
                <w:sz w:val="22"/>
                <w:szCs w:val="22"/>
              </w:rPr>
              <w:t>19 030</w:t>
            </w:r>
          </w:p>
        </w:tc>
        <w:tc>
          <w:tcPr>
            <w:tcW w:w="1998" w:type="dxa"/>
            <w:shd w:val="clear" w:color="auto" w:fill="auto"/>
            <w:hideMark/>
          </w:tcPr>
          <w:p w14:paraId="1319402D" w14:textId="77777777" w:rsidR="00531FCA" w:rsidRPr="0055123F" w:rsidRDefault="00531FCA" w:rsidP="00232A2D">
            <w:pPr>
              <w:jc w:val="center"/>
              <w:rPr>
                <w:bCs/>
                <w:sz w:val="22"/>
                <w:szCs w:val="22"/>
              </w:rPr>
            </w:pPr>
            <w:r w:rsidRPr="0055123F">
              <w:rPr>
                <w:bCs/>
                <w:sz w:val="22"/>
                <w:szCs w:val="22"/>
              </w:rPr>
              <w:t>3 806</w:t>
            </w:r>
          </w:p>
        </w:tc>
        <w:tc>
          <w:tcPr>
            <w:tcW w:w="1701" w:type="dxa"/>
            <w:shd w:val="clear" w:color="auto" w:fill="auto"/>
            <w:hideMark/>
          </w:tcPr>
          <w:p w14:paraId="4ABFBB1D" w14:textId="77777777" w:rsidR="00531FCA" w:rsidRPr="0055123F" w:rsidRDefault="00531FCA" w:rsidP="00232A2D">
            <w:pPr>
              <w:jc w:val="center"/>
              <w:rPr>
                <w:bCs/>
                <w:sz w:val="22"/>
                <w:szCs w:val="22"/>
              </w:rPr>
            </w:pPr>
            <w:r w:rsidRPr="0055123F">
              <w:rPr>
                <w:bCs/>
                <w:sz w:val="22"/>
                <w:szCs w:val="22"/>
              </w:rPr>
              <w:t>3 806</w:t>
            </w:r>
          </w:p>
        </w:tc>
        <w:tc>
          <w:tcPr>
            <w:tcW w:w="1843" w:type="dxa"/>
            <w:shd w:val="clear" w:color="auto" w:fill="auto"/>
            <w:hideMark/>
          </w:tcPr>
          <w:p w14:paraId="387A2D4A" w14:textId="77777777" w:rsidR="00531FCA" w:rsidRPr="0055123F" w:rsidRDefault="00531FCA" w:rsidP="00232A2D">
            <w:pPr>
              <w:jc w:val="center"/>
              <w:rPr>
                <w:bCs/>
                <w:sz w:val="22"/>
                <w:szCs w:val="22"/>
              </w:rPr>
            </w:pPr>
            <w:r w:rsidRPr="0055123F">
              <w:rPr>
                <w:bCs/>
                <w:sz w:val="22"/>
                <w:szCs w:val="22"/>
              </w:rPr>
              <w:t>3 806</w:t>
            </w:r>
          </w:p>
        </w:tc>
        <w:tc>
          <w:tcPr>
            <w:tcW w:w="1984" w:type="dxa"/>
            <w:shd w:val="clear" w:color="auto" w:fill="auto"/>
            <w:hideMark/>
          </w:tcPr>
          <w:p w14:paraId="42283CFC" w14:textId="77777777" w:rsidR="00531FCA" w:rsidRPr="0055123F" w:rsidRDefault="00531FCA" w:rsidP="00232A2D">
            <w:pPr>
              <w:jc w:val="center"/>
              <w:rPr>
                <w:bCs/>
                <w:sz w:val="22"/>
                <w:szCs w:val="22"/>
              </w:rPr>
            </w:pPr>
            <w:r w:rsidRPr="0055123F">
              <w:rPr>
                <w:bCs/>
                <w:sz w:val="22"/>
                <w:szCs w:val="22"/>
              </w:rPr>
              <w:t>3 806</w:t>
            </w:r>
          </w:p>
        </w:tc>
        <w:tc>
          <w:tcPr>
            <w:tcW w:w="2268" w:type="dxa"/>
            <w:shd w:val="clear" w:color="auto" w:fill="auto"/>
            <w:hideMark/>
          </w:tcPr>
          <w:p w14:paraId="1CB865DE" w14:textId="77777777" w:rsidR="00531FCA" w:rsidRPr="0055123F" w:rsidRDefault="00531FCA" w:rsidP="00232A2D">
            <w:pPr>
              <w:jc w:val="center"/>
              <w:rPr>
                <w:bCs/>
                <w:sz w:val="22"/>
                <w:szCs w:val="22"/>
              </w:rPr>
            </w:pPr>
            <w:r w:rsidRPr="0055123F">
              <w:rPr>
                <w:bCs/>
                <w:sz w:val="22"/>
                <w:szCs w:val="22"/>
              </w:rPr>
              <w:t>3 806</w:t>
            </w:r>
          </w:p>
        </w:tc>
      </w:tr>
      <w:tr w:rsidR="00531FCA" w:rsidRPr="0055123F" w14:paraId="5DB2E901" w14:textId="77777777" w:rsidTr="0093589D">
        <w:trPr>
          <w:trHeight w:val="436"/>
        </w:trPr>
        <w:tc>
          <w:tcPr>
            <w:tcW w:w="15417" w:type="dxa"/>
            <w:gridSpan w:val="7"/>
            <w:shd w:val="clear" w:color="auto" w:fill="auto"/>
            <w:vAlign w:val="center"/>
            <w:hideMark/>
          </w:tcPr>
          <w:p w14:paraId="595CF1BE" w14:textId="2FD45DE0" w:rsidR="00531FCA" w:rsidRPr="0055123F" w:rsidRDefault="00531FCA" w:rsidP="0093589D">
            <w:pPr>
              <w:jc w:val="center"/>
              <w:rPr>
                <w:b/>
                <w:bCs/>
                <w:sz w:val="22"/>
                <w:szCs w:val="22"/>
              </w:rPr>
            </w:pPr>
            <w:r w:rsidRPr="0055123F">
              <w:rPr>
                <w:b/>
                <w:bCs/>
                <w:sz w:val="22"/>
                <w:szCs w:val="22"/>
              </w:rPr>
              <w:t>Подпрограмма 4 «Обеспечение реализации муниципальной программы и прочие мероприятия в области образования»</w:t>
            </w:r>
          </w:p>
        </w:tc>
      </w:tr>
      <w:tr w:rsidR="00531FCA" w:rsidRPr="0055123F" w14:paraId="7B8689BF" w14:textId="77777777" w:rsidTr="00C126A3">
        <w:trPr>
          <w:trHeight w:val="1070"/>
        </w:trPr>
        <w:tc>
          <w:tcPr>
            <w:tcW w:w="3361" w:type="dxa"/>
            <w:shd w:val="clear" w:color="auto" w:fill="auto"/>
            <w:hideMark/>
          </w:tcPr>
          <w:p w14:paraId="33A1A32E" w14:textId="77777777" w:rsidR="00531FCA" w:rsidRPr="0055123F" w:rsidRDefault="00531FCA" w:rsidP="00232A2D">
            <w:pPr>
              <w:jc w:val="center"/>
              <w:rPr>
                <w:bCs/>
                <w:sz w:val="22"/>
                <w:szCs w:val="22"/>
              </w:rPr>
            </w:pPr>
            <w:r w:rsidRPr="0055123F">
              <w:rPr>
                <w:bCs/>
                <w:sz w:val="22"/>
                <w:szCs w:val="22"/>
              </w:rPr>
              <w:t xml:space="preserve">Ответственный исполнитель </w:t>
            </w:r>
            <w:r w:rsidRPr="0055123F">
              <w:rPr>
                <w:bCs/>
                <w:sz w:val="22"/>
                <w:szCs w:val="22"/>
              </w:rPr>
              <w:br/>
              <w:t>МКУ «Управление образования»</w:t>
            </w:r>
            <w:r w:rsidRPr="0055123F">
              <w:rPr>
                <w:bCs/>
                <w:sz w:val="22"/>
                <w:szCs w:val="22"/>
              </w:rPr>
              <w:br/>
              <w:t>Участник ДПО ЦРО</w:t>
            </w:r>
          </w:p>
        </w:tc>
        <w:tc>
          <w:tcPr>
            <w:tcW w:w="2262" w:type="dxa"/>
            <w:shd w:val="clear" w:color="auto" w:fill="auto"/>
            <w:hideMark/>
          </w:tcPr>
          <w:p w14:paraId="5AFDF10E" w14:textId="77777777" w:rsidR="00531FCA" w:rsidRPr="0055123F" w:rsidRDefault="00531FCA" w:rsidP="00232A2D">
            <w:pPr>
              <w:jc w:val="center"/>
              <w:rPr>
                <w:bCs/>
                <w:sz w:val="22"/>
                <w:szCs w:val="22"/>
              </w:rPr>
            </w:pPr>
            <w:r w:rsidRPr="0055123F">
              <w:rPr>
                <w:bCs/>
                <w:sz w:val="22"/>
                <w:szCs w:val="22"/>
              </w:rPr>
              <w:t>167 500</w:t>
            </w:r>
          </w:p>
        </w:tc>
        <w:tc>
          <w:tcPr>
            <w:tcW w:w="1998" w:type="dxa"/>
            <w:shd w:val="clear" w:color="auto" w:fill="auto"/>
            <w:hideMark/>
          </w:tcPr>
          <w:p w14:paraId="5B157BA7" w14:textId="77777777" w:rsidR="00531FCA" w:rsidRPr="0055123F" w:rsidRDefault="00531FCA" w:rsidP="00232A2D">
            <w:pPr>
              <w:jc w:val="center"/>
              <w:rPr>
                <w:bCs/>
                <w:sz w:val="22"/>
                <w:szCs w:val="22"/>
              </w:rPr>
            </w:pPr>
            <w:r w:rsidRPr="0055123F">
              <w:rPr>
                <w:bCs/>
                <w:sz w:val="22"/>
                <w:szCs w:val="22"/>
              </w:rPr>
              <w:t>33 500</w:t>
            </w:r>
          </w:p>
        </w:tc>
        <w:tc>
          <w:tcPr>
            <w:tcW w:w="1701" w:type="dxa"/>
            <w:shd w:val="clear" w:color="auto" w:fill="auto"/>
            <w:hideMark/>
          </w:tcPr>
          <w:p w14:paraId="6235A024" w14:textId="77777777" w:rsidR="00531FCA" w:rsidRPr="0055123F" w:rsidRDefault="00531FCA" w:rsidP="00232A2D">
            <w:pPr>
              <w:jc w:val="center"/>
              <w:rPr>
                <w:bCs/>
                <w:sz w:val="22"/>
                <w:szCs w:val="22"/>
              </w:rPr>
            </w:pPr>
            <w:r w:rsidRPr="0055123F">
              <w:rPr>
                <w:bCs/>
                <w:sz w:val="22"/>
                <w:szCs w:val="22"/>
              </w:rPr>
              <w:t>33 500</w:t>
            </w:r>
          </w:p>
        </w:tc>
        <w:tc>
          <w:tcPr>
            <w:tcW w:w="1843" w:type="dxa"/>
            <w:shd w:val="clear" w:color="auto" w:fill="auto"/>
            <w:hideMark/>
          </w:tcPr>
          <w:p w14:paraId="3E4D6330" w14:textId="77777777" w:rsidR="00531FCA" w:rsidRPr="0055123F" w:rsidRDefault="00531FCA" w:rsidP="00232A2D">
            <w:pPr>
              <w:jc w:val="center"/>
              <w:rPr>
                <w:bCs/>
                <w:sz w:val="22"/>
                <w:szCs w:val="22"/>
              </w:rPr>
            </w:pPr>
            <w:r w:rsidRPr="0055123F">
              <w:rPr>
                <w:bCs/>
                <w:sz w:val="22"/>
                <w:szCs w:val="22"/>
              </w:rPr>
              <w:t>33 500</w:t>
            </w:r>
          </w:p>
        </w:tc>
        <w:tc>
          <w:tcPr>
            <w:tcW w:w="1984" w:type="dxa"/>
            <w:shd w:val="clear" w:color="auto" w:fill="auto"/>
            <w:hideMark/>
          </w:tcPr>
          <w:p w14:paraId="39E307AC" w14:textId="77777777" w:rsidR="00531FCA" w:rsidRPr="0055123F" w:rsidRDefault="00531FCA" w:rsidP="00232A2D">
            <w:pPr>
              <w:jc w:val="center"/>
              <w:rPr>
                <w:bCs/>
                <w:sz w:val="22"/>
                <w:szCs w:val="22"/>
              </w:rPr>
            </w:pPr>
            <w:r w:rsidRPr="0055123F">
              <w:rPr>
                <w:bCs/>
                <w:sz w:val="22"/>
                <w:szCs w:val="22"/>
              </w:rPr>
              <w:t>33 500</w:t>
            </w:r>
          </w:p>
        </w:tc>
        <w:tc>
          <w:tcPr>
            <w:tcW w:w="2268" w:type="dxa"/>
            <w:shd w:val="clear" w:color="auto" w:fill="auto"/>
            <w:hideMark/>
          </w:tcPr>
          <w:p w14:paraId="55AA2627" w14:textId="77777777" w:rsidR="00531FCA" w:rsidRPr="0055123F" w:rsidRDefault="00531FCA" w:rsidP="00232A2D">
            <w:pPr>
              <w:jc w:val="center"/>
              <w:rPr>
                <w:bCs/>
                <w:sz w:val="22"/>
                <w:szCs w:val="22"/>
              </w:rPr>
            </w:pPr>
            <w:r w:rsidRPr="0055123F">
              <w:rPr>
                <w:bCs/>
                <w:sz w:val="22"/>
                <w:szCs w:val="22"/>
              </w:rPr>
              <w:t>33 500</w:t>
            </w:r>
          </w:p>
        </w:tc>
      </w:tr>
      <w:tr w:rsidR="00531FCA" w:rsidRPr="0055123F" w14:paraId="7FE7EA4D" w14:textId="77777777" w:rsidTr="00232A2D">
        <w:trPr>
          <w:trHeight w:val="315"/>
        </w:trPr>
        <w:tc>
          <w:tcPr>
            <w:tcW w:w="3361" w:type="dxa"/>
            <w:shd w:val="clear" w:color="auto" w:fill="auto"/>
            <w:hideMark/>
          </w:tcPr>
          <w:p w14:paraId="735F4D95" w14:textId="77777777" w:rsidR="00531FCA" w:rsidRPr="0055123F" w:rsidRDefault="00531FCA" w:rsidP="00232A2D">
            <w:pPr>
              <w:jc w:val="center"/>
              <w:rPr>
                <w:bCs/>
                <w:sz w:val="22"/>
                <w:szCs w:val="22"/>
              </w:rPr>
            </w:pPr>
            <w:r w:rsidRPr="0055123F">
              <w:rPr>
                <w:bCs/>
                <w:sz w:val="22"/>
                <w:szCs w:val="22"/>
              </w:rPr>
              <w:t>местный бюджет</w:t>
            </w:r>
          </w:p>
        </w:tc>
        <w:tc>
          <w:tcPr>
            <w:tcW w:w="2262" w:type="dxa"/>
            <w:shd w:val="clear" w:color="auto" w:fill="auto"/>
            <w:hideMark/>
          </w:tcPr>
          <w:p w14:paraId="2A304E3B" w14:textId="77777777" w:rsidR="00531FCA" w:rsidRPr="0055123F" w:rsidRDefault="00531FCA" w:rsidP="00232A2D">
            <w:pPr>
              <w:jc w:val="center"/>
              <w:rPr>
                <w:bCs/>
                <w:sz w:val="22"/>
                <w:szCs w:val="22"/>
              </w:rPr>
            </w:pPr>
            <w:r w:rsidRPr="0055123F">
              <w:rPr>
                <w:bCs/>
                <w:sz w:val="22"/>
                <w:szCs w:val="22"/>
              </w:rPr>
              <w:t>160 790</w:t>
            </w:r>
          </w:p>
        </w:tc>
        <w:tc>
          <w:tcPr>
            <w:tcW w:w="1998" w:type="dxa"/>
            <w:shd w:val="clear" w:color="auto" w:fill="auto"/>
            <w:hideMark/>
          </w:tcPr>
          <w:p w14:paraId="1A360614" w14:textId="77777777" w:rsidR="00531FCA" w:rsidRPr="0055123F" w:rsidRDefault="00531FCA" w:rsidP="00232A2D">
            <w:pPr>
              <w:jc w:val="center"/>
              <w:rPr>
                <w:bCs/>
                <w:sz w:val="22"/>
                <w:szCs w:val="22"/>
              </w:rPr>
            </w:pPr>
            <w:r w:rsidRPr="0055123F">
              <w:rPr>
                <w:bCs/>
                <w:sz w:val="22"/>
                <w:szCs w:val="22"/>
              </w:rPr>
              <w:t>32 158</w:t>
            </w:r>
          </w:p>
        </w:tc>
        <w:tc>
          <w:tcPr>
            <w:tcW w:w="1701" w:type="dxa"/>
            <w:shd w:val="clear" w:color="auto" w:fill="auto"/>
            <w:hideMark/>
          </w:tcPr>
          <w:p w14:paraId="2593DC2C" w14:textId="77777777" w:rsidR="00531FCA" w:rsidRPr="0055123F" w:rsidRDefault="00531FCA" w:rsidP="00232A2D">
            <w:pPr>
              <w:jc w:val="center"/>
              <w:rPr>
                <w:bCs/>
                <w:sz w:val="22"/>
                <w:szCs w:val="22"/>
              </w:rPr>
            </w:pPr>
            <w:r w:rsidRPr="0055123F">
              <w:rPr>
                <w:bCs/>
                <w:sz w:val="22"/>
                <w:szCs w:val="22"/>
              </w:rPr>
              <w:t>32 158</w:t>
            </w:r>
          </w:p>
        </w:tc>
        <w:tc>
          <w:tcPr>
            <w:tcW w:w="1843" w:type="dxa"/>
            <w:shd w:val="clear" w:color="auto" w:fill="auto"/>
            <w:hideMark/>
          </w:tcPr>
          <w:p w14:paraId="34725296" w14:textId="77777777" w:rsidR="00531FCA" w:rsidRPr="0055123F" w:rsidRDefault="00531FCA" w:rsidP="00232A2D">
            <w:pPr>
              <w:jc w:val="center"/>
              <w:rPr>
                <w:bCs/>
                <w:sz w:val="22"/>
                <w:szCs w:val="22"/>
              </w:rPr>
            </w:pPr>
            <w:r w:rsidRPr="0055123F">
              <w:rPr>
                <w:bCs/>
                <w:sz w:val="22"/>
                <w:szCs w:val="22"/>
              </w:rPr>
              <w:t>32 158</w:t>
            </w:r>
          </w:p>
        </w:tc>
        <w:tc>
          <w:tcPr>
            <w:tcW w:w="1984" w:type="dxa"/>
            <w:shd w:val="clear" w:color="auto" w:fill="auto"/>
            <w:hideMark/>
          </w:tcPr>
          <w:p w14:paraId="20D70CBA" w14:textId="77777777" w:rsidR="00531FCA" w:rsidRPr="0055123F" w:rsidRDefault="00531FCA" w:rsidP="00232A2D">
            <w:pPr>
              <w:jc w:val="center"/>
              <w:rPr>
                <w:bCs/>
                <w:sz w:val="22"/>
                <w:szCs w:val="22"/>
              </w:rPr>
            </w:pPr>
            <w:r w:rsidRPr="0055123F">
              <w:rPr>
                <w:bCs/>
                <w:sz w:val="22"/>
                <w:szCs w:val="22"/>
              </w:rPr>
              <w:t>32 158</w:t>
            </w:r>
          </w:p>
        </w:tc>
        <w:tc>
          <w:tcPr>
            <w:tcW w:w="2268" w:type="dxa"/>
            <w:shd w:val="clear" w:color="auto" w:fill="auto"/>
            <w:hideMark/>
          </w:tcPr>
          <w:p w14:paraId="750FF2F0" w14:textId="77777777" w:rsidR="00531FCA" w:rsidRPr="0055123F" w:rsidRDefault="00531FCA" w:rsidP="00232A2D">
            <w:pPr>
              <w:jc w:val="center"/>
              <w:rPr>
                <w:bCs/>
                <w:sz w:val="22"/>
                <w:szCs w:val="22"/>
              </w:rPr>
            </w:pPr>
            <w:r w:rsidRPr="0055123F">
              <w:rPr>
                <w:bCs/>
                <w:sz w:val="22"/>
                <w:szCs w:val="22"/>
              </w:rPr>
              <w:t>32 158</w:t>
            </w:r>
          </w:p>
        </w:tc>
      </w:tr>
      <w:tr w:rsidR="00531FCA" w:rsidRPr="0055123F" w14:paraId="2999132A" w14:textId="77777777" w:rsidTr="00232A2D">
        <w:trPr>
          <w:trHeight w:val="315"/>
        </w:trPr>
        <w:tc>
          <w:tcPr>
            <w:tcW w:w="3361" w:type="dxa"/>
            <w:shd w:val="clear" w:color="auto" w:fill="auto"/>
            <w:hideMark/>
          </w:tcPr>
          <w:p w14:paraId="7F149BC2" w14:textId="77777777" w:rsidR="00531FCA" w:rsidRPr="0055123F" w:rsidRDefault="00531FCA" w:rsidP="00232A2D">
            <w:pPr>
              <w:jc w:val="center"/>
              <w:rPr>
                <w:bCs/>
                <w:sz w:val="22"/>
                <w:szCs w:val="22"/>
              </w:rPr>
            </w:pPr>
            <w:r w:rsidRPr="0055123F">
              <w:rPr>
                <w:bCs/>
                <w:sz w:val="22"/>
                <w:szCs w:val="22"/>
              </w:rPr>
              <w:t>доходы от платных услуг</w:t>
            </w:r>
          </w:p>
        </w:tc>
        <w:tc>
          <w:tcPr>
            <w:tcW w:w="2262" w:type="dxa"/>
            <w:shd w:val="clear" w:color="auto" w:fill="auto"/>
            <w:hideMark/>
          </w:tcPr>
          <w:p w14:paraId="54A85132" w14:textId="77777777" w:rsidR="00531FCA" w:rsidRPr="0055123F" w:rsidRDefault="00531FCA" w:rsidP="00232A2D">
            <w:pPr>
              <w:jc w:val="center"/>
              <w:rPr>
                <w:bCs/>
                <w:sz w:val="22"/>
                <w:szCs w:val="22"/>
              </w:rPr>
            </w:pPr>
            <w:r w:rsidRPr="0055123F">
              <w:rPr>
                <w:bCs/>
                <w:sz w:val="22"/>
                <w:szCs w:val="22"/>
              </w:rPr>
              <w:t>6 710</w:t>
            </w:r>
          </w:p>
        </w:tc>
        <w:tc>
          <w:tcPr>
            <w:tcW w:w="1998" w:type="dxa"/>
            <w:shd w:val="clear" w:color="auto" w:fill="auto"/>
            <w:hideMark/>
          </w:tcPr>
          <w:p w14:paraId="583FBE69" w14:textId="77777777" w:rsidR="00531FCA" w:rsidRPr="0055123F" w:rsidRDefault="00531FCA" w:rsidP="00232A2D">
            <w:pPr>
              <w:jc w:val="center"/>
              <w:rPr>
                <w:bCs/>
                <w:sz w:val="22"/>
                <w:szCs w:val="22"/>
              </w:rPr>
            </w:pPr>
            <w:r w:rsidRPr="0055123F">
              <w:rPr>
                <w:bCs/>
                <w:sz w:val="22"/>
                <w:szCs w:val="22"/>
              </w:rPr>
              <w:t>1 342</w:t>
            </w:r>
          </w:p>
        </w:tc>
        <w:tc>
          <w:tcPr>
            <w:tcW w:w="1701" w:type="dxa"/>
            <w:shd w:val="clear" w:color="auto" w:fill="auto"/>
            <w:hideMark/>
          </w:tcPr>
          <w:p w14:paraId="2078946B" w14:textId="77777777" w:rsidR="00531FCA" w:rsidRPr="0055123F" w:rsidRDefault="00531FCA" w:rsidP="00232A2D">
            <w:pPr>
              <w:jc w:val="center"/>
              <w:rPr>
                <w:bCs/>
                <w:sz w:val="22"/>
                <w:szCs w:val="22"/>
              </w:rPr>
            </w:pPr>
            <w:r w:rsidRPr="0055123F">
              <w:rPr>
                <w:bCs/>
                <w:sz w:val="22"/>
                <w:szCs w:val="22"/>
              </w:rPr>
              <w:t>1 342</w:t>
            </w:r>
          </w:p>
        </w:tc>
        <w:tc>
          <w:tcPr>
            <w:tcW w:w="1843" w:type="dxa"/>
            <w:shd w:val="clear" w:color="auto" w:fill="auto"/>
            <w:hideMark/>
          </w:tcPr>
          <w:p w14:paraId="4CE29148" w14:textId="77777777" w:rsidR="00531FCA" w:rsidRPr="0055123F" w:rsidRDefault="00531FCA" w:rsidP="00232A2D">
            <w:pPr>
              <w:jc w:val="center"/>
              <w:rPr>
                <w:bCs/>
                <w:sz w:val="22"/>
                <w:szCs w:val="22"/>
              </w:rPr>
            </w:pPr>
            <w:r w:rsidRPr="0055123F">
              <w:rPr>
                <w:bCs/>
                <w:sz w:val="22"/>
                <w:szCs w:val="22"/>
              </w:rPr>
              <w:t>1 342</w:t>
            </w:r>
          </w:p>
        </w:tc>
        <w:tc>
          <w:tcPr>
            <w:tcW w:w="1984" w:type="dxa"/>
            <w:shd w:val="clear" w:color="auto" w:fill="auto"/>
            <w:hideMark/>
          </w:tcPr>
          <w:p w14:paraId="2AEC4AC7" w14:textId="77777777" w:rsidR="00531FCA" w:rsidRPr="0055123F" w:rsidRDefault="00531FCA" w:rsidP="00232A2D">
            <w:pPr>
              <w:jc w:val="center"/>
              <w:rPr>
                <w:bCs/>
                <w:sz w:val="22"/>
                <w:szCs w:val="22"/>
              </w:rPr>
            </w:pPr>
            <w:r w:rsidRPr="0055123F">
              <w:rPr>
                <w:bCs/>
                <w:sz w:val="22"/>
                <w:szCs w:val="22"/>
              </w:rPr>
              <w:t>1 342</w:t>
            </w:r>
          </w:p>
        </w:tc>
        <w:tc>
          <w:tcPr>
            <w:tcW w:w="2268" w:type="dxa"/>
            <w:shd w:val="clear" w:color="auto" w:fill="auto"/>
            <w:hideMark/>
          </w:tcPr>
          <w:p w14:paraId="45FD830B" w14:textId="77777777" w:rsidR="00531FCA" w:rsidRPr="0055123F" w:rsidRDefault="00531FCA" w:rsidP="00232A2D">
            <w:pPr>
              <w:jc w:val="center"/>
              <w:rPr>
                <w:bCs/>
                <w:sz w:val="22"/>
                <w:szCs w:val="22"/>
              </w:rPr>
            </w:pPr>
            <w:r w:rsidRPr="0055123F">
              <w:rPr>
                <w:bCs/>
                <w:sz w:val="22"/>
                <w:szCs w:val="22"/>
              </w:rPr>
              <w:t>1 342</w:t>
            </w:r>
          </w:p>
        </w:tc>
      </w:tr>
    </w:tbl>
    <w:p w14:paraId="708107C0" w14:textId="77777777" w:rsidR="00BD619D" w:rsidRPr="0055123F" w:rsidRDefault="00BD619D" w:rsidP="00BD619D">
      <w:pPr>
        <w:jc w:val="center"/>
        <w:rPr>
          <w:bCs/>
          <w:sz w:val="28"/>
          <w:szCs w:val="28"/>
        </w:rPr>
      </w:pPr>
    </w:p>
    <w:p w14:paraId="21133442" w14:textId="77777777" w:rsidR="00264ACD" w:rsidRDefault="00264ACD" w:rsidP="00BD619D">
      <w:pPr>
        <w:rPr>
          <w:sz w:val="20"/>
          <w:szCs w:val="20"/>
        </w:rPr>
      </w:pPr>
    </w:p>
    <w:p w14:paraId="78C883D7" w14:textId="77777777" w:rsidR="00323089" w:rsidRPr="00BD619D" w:rsidRDefault="00323089" w:rsidP="00551282">
      <w:pPr>
        <w:ind w:firstLine="993"/>
        <w:jc w:val="both"/>
        <w:rPr>
          <w:sz w:val="28"/>
          <w:szCs w:val="28"/>
        </w:rPr>
      </w:pPr>
      <w:r w:rsidRPr="00BD619D">
        <w:rPr>
          <w:sz w:val="28"/>
          <w:szCs w:val="28"/>
        </w:rPr>
        <w:t xml:space="preserve">Мэр городского округа </w:t>
      </w:r>
    </w:p>
    <w:p w14:paraId="3F76D454" w14:textId="77777777" w:rsidR="00323089" w:rsidRPr="00BD619D" w:rsidRDefault="00323089" w:rsidP="00551282">
      <w:pPr>
        <w:ind w:firstLine="993"/>
        <w:jc w:val="both"/>
        <w:rPr>
          <w:sz w:val="28"/>
          <w:szCs w:val="28"/>
        </w:rPr>
      </w:pPr>
      <w:r w:rsidRPr="00BD619D">
        <w:rPr>
          <w:sz w:val="28"/>
          <w:szCs w:val="28"/>
        </w:rPr>
        <w:t>муниципального образования</w:t>
      </w:r>
    </w:p>
    <w:p w14:paraId="4CBC72DB" w14:textId="77777777" w:rsidR="00323089" w:rsidRDefault="00323089" w:rsidP="00323089">
      <w:pPr>
        <w:ind w:firstLine="993"/>
        <w:jc w:val="both"/>
        <w:rPr>
          <w:sz w:val="28"/>
          <w:szCs w:val="28"/>
        </w:rPr>
      </w:pPr>
      <w:r w:rsidRPr="00BD619D">
        <w:rPr>
          <w:sz w:val="28"/>
          <w:szCs w:val="28"/>
        </w:rPr>
        <w:t>«город Саянск»</w:t>
      </w:r>
      <w:r w:rsidRPr="00BD619D">
        <w:rPr>
          <w:sz w:val="28"/>
          <w:szCs w:val="28"/>
        </w:rPr>
        <w:tab/>
      </w:r>
      <w:r w:rsidRPr="00BD619D">
        <w:rPr>
          <w:sz w:val="28"/>
          <w:szCs w:val="28"/>
        </w:rPr>
        <w:tab/>
      </w:r>
      <w:r w:rsidRPr="00BD619D">
        <w:rPr>
          <w:sz w:val="28"/>
          <w:szCs w:val="28"/>
        </w:rPr>
        <w:tab/>
      </w:r>
      <w:r w:rsidRPr="00BD619D">
        <w:rPr>
          <w:sz w:val="28"/>
          <w:szCs w:val="28"/>
        </w:rPr>
        <w:tab/>
      </w:r>
      <w:r w:rsidRPr="00BD619D">
        <w:rPr>
          <w:sz w:val="28"/>
          <w:szCs w:val="28"/>
        </w:rPr>
        <w:tab/>
      </w:r>
      <w:r w:rsidRPr="00BD619D">
        <w:rPr>
          <w:sz w:val="28"/>
          <w:szCs w:val="28"/>
        </w:rPr>
        <w:tab/>
        <w:t xml:space="preserve">                                           А.В. Ермаков</w:t>
      </w:r>
    </w:p>
    <w:p w14:paraId="1490DDD1" w14:textId="77777777" w:rsidR="0093589D" w:rsidRDefault="0093589D" w:rsidP="00BD619D">
      <w:pPr>
        <w:pStyle w:val="ConsPlusNormal"/>
        <w:ind w:left="10632" w:firstLine="0"/>
        <w:outlineLvl w:val="1"/>
        <w:rPr>
          <w:rFonts w:ascii="Times New Roman" w:hAnsi="Times New Roman" w:cs="Times New Roman"/>
          <w:sz w:val="24"/>
          <w:szCs w:val="24"/>
        </w:rPr>
      </w:pPr>
    </w:p>
    <w:p w14:paraId="7ECA2212" w14:textId="77777777" w:rsidR="0093589D" w:rsidRDefault="0093589D" w:rsidP="00BD619D">
      <w:pPr>
        <w:pStyle w:val="ConsPlusNormal"/>
        <w:ind w:left="10632" w:firstLine="0"/>
        <w:outlineLvl w:val="1"/>
        <w:rPr>
          <w:rFonts w:ascii="Times New Roman" w:hAnsi="Times New Roman" w:cs="Times New Roman"/>
          <w:sz w:val="24"/>
          <w:szCs w:val="24"/>
        </w:rPr>
      </w:pPr>
    </w:p>
    <w:p w14:paraId="404AF3C2" w14:textId="149A4EB5" w:rsidR="00BD619D" w:rsidRPr="00BE295F" w:rsidRDefault="00BD619D" w:rsidP="0093589D">
      <w:pPr>
        <w:pStyle w:val="ConsPlusNormal"/>
        <w:ind w:left="10632" w:firstLine="0"/>
        <w:jc w:val="right"/>
        <w:outlineLvl w:val="1"/>
        <w:rPr>
          <w:rFonts w:ascii="Times New Roman" w:hAnsi="Times New Roman" w:cs="Times New Roman"/>
          <w:sz w:val="24"/>
          <w:szCs w:val="24"/>
        </w:rPr>
      </w:pPr>
      <w:bookmarkStart w:id="9" w:name="_GoBack"/>
      <w:bookmarkEnd w:id="9"/>
      <w:r>
        <w:rPr>
          <w:rFonts w:ascii="Times New Roman" w:hAnsi="Times New Roman" w:cs="Times New Roman"/>
          <w:sz w:val="24"/>
          <w:szCs w:val="24"/>
        </w:rPr>
        <w:lastRenderedPageBreak/>
        <w:t>Приложение № 7</w:t>
      </w:r>
    </w:p>
    <w:p w14:paraId="16761DF7" w14:textId="77777777" w:rsidR="00BD619D" w:rsidRPr="00BE295F" w:rsidRDefault="00BD619D" w:rsidP="0093589D">
      <w:pPr>
        <w:pStyle w:val="ConsPlusNormal"/>
        <w:ind w:left="10632" w:firstLine="0"/>
        <w:jc w:val="right"/>
        <w:outlineLvl w:val="1"/>
        <w:rPr>
          <w:rFonts w:ascii="Times New Roman" w:hAnsi="Times New Roman" w:cs="Times New Roman"/>
          <w:sz w:val="24"/>
          <w:szCs w:val="24"/>
        </w:rPr>
      </w:pPr>
      <w:r w:rsidRPr="00BE295F">
        <w:rPr>
          <w:rFonts w:ascii="Times New Roman" w:hAnsi="Times New Roman" w:cs="Times New Roman"/>
          <w:sz w:val="24"/>
          <w:szCs w:val="24"/>
        </w:rPr>
        <w:t xml:space="preserve">к муниципальной программе «Развитие </w:t>
      </w:r>
    </w:p>
    <w:p w14:paraId="4C6840F4" w14:textId="77777777" w:rsidR="00BD619D" w:rsidRPr="00B86A6F" w:rsidRDefault="00BD619D" w:rsidP="0093589D">
      <w:pPr>
        <w:ind w:left="10632"/>
        <w:jc w:val="right"/>
        <w:rPr>
          <w:rStyle w:val="aff2"/>
          <w:b w:val="0"/>
          <w:bCs w:val="0"/>
          <w:color w:val="auto"/>
          <w:sz w:val="28"/>
          <w:szCs w:val="28"/>
        </w:rPr>
      </w:pPr>
      <w:r w:rsidRPr="00BE295F">
        <w:t xml:space="preserve">образования» города Саянска </w:t>
      </w:r>
    </w:p>
    <w:p w14:paraId="5690C1A2" w14:textId="77777777" w:rsidR="00A757F0" w:rsidRDefault="00A757F0" w:rsidP="00413558">
      <w:pPr>
        <w:rPr>
          <w:rStyle w:val="aff2"/>
          <w:bCs w:val="0"/>
        </w:rPr>
      </w:pPr>
      <w:r>
        <w:rPr>
          <w:rStyle w:val="aff2"/>
          <w:bCs w:val="0"/>
        </w:rPr>
        <w:t xml:space="preserve"> </w:t>
      </w:r>
    </w:p>
    <w:p w14:paraId="0A613A66" w14:textId="77777777" w:rsidR="00A757F0" w:rsidRPr="00C038A6" w:rsidRDefault="00A757F0" w:rsidP="00A757F0">
      <w:pPr>
        <w:jc w:val="center"/>
        <w:rPr>
          <w:b/>
          <w:bCs/>
          <w:sz w:val="28"/>
          <w:szCs w:val="28"/>
        </w:rPr>
      </w:pPr>
      <w:r w:rsidRPr="00C038A6">
        <w:rPr>
          <w:rStyle w:val="aff2"/>
          <w:bCs w:val="0"/>
          <w:color w:val="auto"/>
          <w:sz w:val="28"/>
          <w:szCs w:val="28"/>
        </w:rPr>
        <w:t xml:space="preserve">ПОКАЗАТЕЛИ РЕЗУЛЬТАТИВНОСТИ </w:t>
      </w:r>
      <w:r w:rsidRPr="00C038A6">
        <w:rPr>
          <w:b/>
          <w:sz w:val="28"/>
          <w:szCs w:val="28"/>
        </w:rPr>
        <w:t>МУНИЦИПАЛЬНОЙ ПРОГРАММЫ</w:t>
      </w:r>
      <w:r w:rsidRPr="00C038A6">
        <w:rPr>
          <w:sz w:val="28"/>
          <w:szCs w:val="28"/>
        </w:rPr>
        <w:t xml:space="preserve"> </w:t>
      </w:r>
    </w:p>
    <w:p w14:paraId="4F0A06AA" w14:textId="77777777" w:rsidR="007B72FB" w:rsidRPr="00C038A6" w:rsidRDefault="00A757F0" w:rsidP="00A757F0">
      <w:pPr>
        <w:tabs>
          <w:tab w:val="left" w:pos="11907"/>
        </w:tabs>
        <w:jc w:val="center"/>
        <w:rPr>
          <w:b/>
          <w:bCs/>
          <w:sz w:val="28"/>
          <w:szCs w:val="28"/>
        </w:rPr>
      </w:pPr>
      <w:r w:rsidRPr="00C038A6">
        <w:rPr>
          <w:b/>
          <w:bCs/>
          <w:sz w:val="28"/>
          <w:szCs w:val="28"/>
        </w:rPr>
        <w:t xml:space="preserve">«РАЗВИТИЕ ОБРАЗОВАНИЯ» </w:t>
      </w:r>
      <w:r w:rsidR="002D7C81" w:rsidRPr="00C038A6">
        <w:rPr>
          <w:b/>
          <w:bCs/>
          <w:sz w:val="28"/>
          <w:szCs w:val="28"/>
        </w:rPr>
        <w:t xml:space="preserve">ГОРОДА САЯНСКА </w:t>
      </w:r>
    </w:p>
    <w:tbl>
      <w:tblPr>
        <w:tblpPr w:leftFromText="180" w:rightFromText="180" w:vertAnchor="text" w:tblpX="675" w:tblpY="1"/>
        <w:tblOverlap w:val="never"/>
        <w:tblW w:w="14709" w:type="dxa"/>
        <w:tblLayout w:type="fixed"/>
        <w:tblLook w:val="04A0" w:firstRow="1" w:lastRow="0" w:firstColumn="1" w:lastColumn="0" w:noHBand="0" w:noVBand="1"/>
      </w:tblPr>
      <w:tblGrid>
        <w:gridCol w:w="638"/>
        <w:gridCol w:w="37"/>
        <w:gridCol w:w="4712"/>
        <w:gridCol w:w="699"/>
        <w:gridCol w:w="1137"/>
        <w:gridCol w:w="1497"/>
        <w:gridCol w:w="1497"/>
        <w:gridCol w:w="1497"/>
        <w:gridCol w:w="1497"/>
        <w:gridCol w:w="1498"/>
      </w:tblGrid>
      <w:tr w:rsidR="00531FCA" w14:paraId="00C22350" w14:textId="77777777" w:rsidTr="00531FCA">
        <w:trPr>
          <w:trHeight w:val="315"/>
        </w:trPr>
        <w:tc>
          <w:tcPr>
            <w:tcW w:w="63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EAE76A8" w14:textId="77777777" w:rsidR="00531FCA" w:rsidRPr="00C126A3" w:rsidRDefault="00531FCA" w:rsidP="00551282">
            <w:pPr>
              <w:jc w:val="center"/>
              <w:rPr>
                <w:color w:val="000000"/>
                <w:sz w:val="22"/>
                <w:szCs w:val="22"/>
              </w:rPr>
            </w:pPr>
            <w:r w:rsidRPr="00C126A3">
              <w:rPr>
                <w:color w:val="000000"/>
                <w:sz w:val="22"/>
                <w:szCs w:val="22"/>
              </w:rPr>
              <w:t>№ п/п</w:t>
            </w:r>
          </w:p>
        </w:tc>
        <w:tc>
          <w:tcPr>
            <w:tcW w:w="474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60AEF23" w14:textId="77777777" w:rsidR="00531FCA" w:rsidRPr="00C126A3" w:rsidRDefault="00531FCA" w:rsidP="00551282">
            <w:pPr>
              <w:jc w:val="center"/>
              <w:rPr>
                <w:color w:val="000000"/>
                <w:sz w:val="22"/>
                <w:szCs w:val="22"/>
              </w:rPr>
            </w:pPr>
            <w:r w:rsidRPr="00C126A3">
              <w:rPr>
                <w:color w:val="000000"/>
                <w:sz w:val="22"/>
                <w:szCs w:val="22"/>
              </w:rPr>
              <w:t>Наименование показателя результативности</w:t>
            </w:r>
          </w:p>
        </w:tc>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C84DEF7" w14:textId="77777777" w:rsidR="00531FCA" w:rsidRPr="00C126A3" w:rsidRDefault="00531FCA" w:rsidP="00551282">
            <w:pPr>
              <w:jc w:val="center"/>
              <w:rPr>
                <w:color w:val="000000"/>
                <w:sz w:val="22"/>
                <w:szCs w:val="22"/>
              </w:rPr>
            </w:pPr>
            <w:r w:rsidRPr="00C126A3">
              <w:rPr>
                <w:color w:val="000000"/>
                <w:sz w:val="22"/>
                <w:szCs w:val="22"/>
              </w:rPr>
              <w:t>Ед. изм.</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06A8DFC" w14:textId="77777777" w:rsidR="00531FCA" w:rsidRPr="00C126A3" w:rsidRDefault="00531FCA" w:rsidP="00551282">
            <w:pPr>
              <w:jc w:val="center"/>
              <w:rPr>
                <w:color w:val="000000"/>
                <w:sz w:val="22"/>
                <w:szCs w:val="22"/>
              </w:rPr>
            </w:pPr>
            <w:r w:rsidRPr="00C126A3">
              <w:rPr>
                <w:color w:val="000000"/>
                <w:sz w:val="22"/>
                <w:szCs w:val="22"/>
              </w:rPr>
              <w:t>Базовое значение за 2025 год</w:t>
            </w:r>
          </w:p>
        </w:tc>
        <w:tc>
          <w:tcPr>
            <w:tcW w:w="7486" w:type="dxa"/>
            <w:gridSpan w:val="5"/>
            <w:tcBorders>
              <w:top w:val="single" w:sz="4" w:space="0" w:color="auto"/>
              <w:left w:val="nil"/>
              <w:bottom w:val="single" w:sz="4" w:space="0" w:color="auto"/>
              <w:right w:val="single" w:sz="4" w:space="0" w:color="auto"/>
            </w:tcBorders>
            <w:shd w:val="clear" w:color="auto" w:fill="auto"/>
            <w:vAlign w:val="bottom"/>
            <w:hideMark/>
          </w:tcPr>
          <w:p w14:paraId="22D5D7BD" w14:textId="77777777" w:rsidR="00531FCA" w:rsidRPr="00C126A3" w:rsidRDefault="00531FCA" w:rsidP="00551282">
            <w:pPr>
              <w:jc w:val="center"/>
              <w:rPr>
                <w:color w:val="000000"/>
                <w:sz w:val="22"/>
                <w:szCs w:val="22"/>
              </w:rPr>
            </w:pPr>
            <w:r w:rsidRPr="00C126A3">
              <w:rPr>
                <w:color w:val="000000"/>
                <w:sz w:val="22"/>
                <w:szCs w:val="22"/>
              </w:rPr>
              <w:t>Планируемое значение по годам</w:t>
            </w:r>
          </w:p>
        </w:tc>
      </w:tr>
      <w:tr w:rsidR="00531FCA" w14:paraId="32033E9D" w14:textId="77777777" w:rsidTr="00DE5C98">
        <w:trPr>
          <w:trHeight w:val="630"/>
          <w:tblHeader/>
        </w:trPr>
        <w:tc>
          <w:tcPr>
            <w:tcW w:w="638" w:type="dxa"/>
            <w:vMerge/>
            <w:tcBorders>
              <w:top w:val="single" w:sz="4" w:space="0" w:color="auto"/>
              <w:left w:val="single" w:sz="4" w:space="0" w:color="auto"/>
              <w:bottom w:val="single" w:sz="4" w:space="0" w:color="auto"/>
              <w:right w:val="single" w:sz="4" w:space="0" w:color="auto"/>
            </w:tcBorders>
            <w:vAlign w:val="center"/>
            <w:hideMark/>
          </w:tcPr>
          <w:p w14:paraId="32D169A3" w14:textId="77777777" w:rsidR="00531FCA" w:rsidRPr="00C126A3" w:rsidRDefault="00531FCA" w:rsidP="00551282">
            <w:pPr>
              <w:rPr>
                <w:color w:val="000000"/>
                <w:sz w:val="22"/>
                <w:szCs w:val="22"/>
              </w:rPr>
            </w:pPr>
          </w:p>
        </w:tc>
        <w:tc>
          <w:tcPr>
            <w:tcW w:w="4749" w:type="dxa"/>
            <w:gridSpan w:val="2"/>
            <w:vMerge/>
            <w:tcBorders>
              <w:top w:val="single" w:sz="4" w:space="0" w:color="auto"/>
              <w:left w:val="single" w:sz="4" w:space="0" w:color="auto"/>
              <w:bottom w:val="single" w:sz="4" w:space="0" w:color="auto"/>
              <w:right w:val="single" w:sz="4" w:space="0" w:color="auto"/>
            </w:tcBorders>
            <w:vAlign w:val="center"/>
            <w:hideMark/>
          </w:tcPr>
          <w:p w14:paraId="26CE6730" w14:textId="77777777" w:rsidR="00531FCA" w:rsidRPr="00C126A3" w:rsidRDefault="00531FCA" w:rsidP="00551282">
            <w:pPr>
              <w:rPr>
                <w:color w:val="000000"/>
                <w:sz w:val="22"/>
                <w:szCs w:val="22"/>
              </w:rPr>
            </w:pPr>
          </w:p>
        </w:tc>
        <w:tc>
          <w:tcPr>
            <w:tcW w:w="699" w:type="dxa"/>
            <w:vMerge/>
            <w:tcBorders>
              <w:top w:val="single" w:sz="4" w:space="0" w:color="auto"/>
              <w:left w:val="single" w:sz="4" w:space="0" w:color="auto"/>
              <w:bottom w:val="single" w:sz="4" w:space="0" w:color="auto"/>
              <w:right w:val="single" w:sz="4" w:space="0" w:color="auto"/>
            </w:tcBorders>
            <w:vAlign w:val="center"/>
            <w:hideMark/>
          </w:tcPr>
          <w:p w14:paraId="57595AAA" w14:textId="77777777" w:rsidR="00531FCA" w:rsidRPr="00C126A3" w:rsidRDefault="00531FCA" w:rsidP="00551282">
            <w:pPr>
              <w:rPr>
                <w:color w:val="000000"/>
                <w:sz w:val="22"/>
                <w:szCs w:val="22"/>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19F81320" w14:textId="77777777" w:rsidR="00531FCA" w:rsidRPr="00C126A3" w:rsidRDefault="00531FCA" w:rsidP="00551282">
            <w:pPr>
              <w:rPr>
                <w:color w:val="000000"/>
                <w:sz w:val="22"/>
                <w:szCs w:val="22"/>
              </w:rPr>
            </w:pPr>
          </w:p>
        </w:tc>
        <w:tc>
          <w:tcPr>
            <w:tcW w:w="1497" w:type="dxa"/>
            <w:tcBorders>
              <w:top w:val="nil"/>
              <w:left w:val="nil"/>
              <w:bottom w:val="single" w:sz="4" w:space="0" w:color="auto"/>
              <w:right w:val="single" w:sz="4" w:space="0" w:color="auto"/>
            </w:tcBorders>
            <w:shd w:val="clear" w:color="auto" w:fill="auto"/>
            <w:vAlign w:val="bottom"/>
            <w:hideMark/>
          </w:tcPr>
          <w:p w14:paraId="5D0268DF" w14:textId="77777777" w:rsidR="00531FCA" w:rsidRPr="00C126A3" w:rsidRDefault="00531FCA" w:rsidP="00551282">
            <w:pPr>
              <w:jc w:val="center"/>
              <w:rPr>
                <w:color w:val="000000"/>
                <w:sz w:val="22"/>
                <w:szCs w:val="22"/>
              </w:rPr>
            </w:pPr>
            <w:r w:rsidRPr="00C126A3">
              <w:rPr>
                <w:color w:val="000000"/>
                <w:sz w:val="22"/>
                <w:szCs w:val="22"/>
              </w:rPr>
              <w:t>2026 год</w:t>
            </w:r>
          </w:p>
        </w:tc>
        <w:tc>
          <w:tcPr>
            <w:tcW w:w="1497" w:type="dxa"/>
            <w:tcBorders>
              <w:top w:val="nil"/>
              <w:left w:val="nil"/>
              <w:bottom w:val="single" w:sz="4" w:space="0" w:color="auto"/>
              <w:right w:val="single" w:sz="4" w:space="0" w:color="auto"/>
            </w:tcBorders>
            <w:shd w:val="clear" w:color="auto" w:fill="auto"/>
            <w:vAlign w:val="bottom"/>
            <w:hideMark/>
          </w:tcPr>
          <w:p w14:paraId="407E2055" w14:textId="77777777" w:rsidR="00531FCA" w:rsidRPr="00C126A3" w:rsidRDefault="00531FCA" w:rsidP="00551282">
            <w:pPr>
              <w:jc w:val="center"/>
              <w:rPr>
                <w:color w:val="000000"/>
                <w:sz w:val="22"/>
                <w:szCs w:val="22"/>
              </w:rPr>
            </w:pPr>
            <w:r w:rsidRPr="00C126A3">
              <w:rPr>
                <w:color w:val="000000"/>
                <w:sz w:val="22"/>
                <w:szCs w:val="22"/>
              </w:rPr>
              <w:t>2027 год</w:t>
            </w:r>
          </w:p>
        </w:tc>
        <w:tc>
          <w:tcPr>
            <w:tcW w:w="1497" w:type="dxa"/>
            <w:tcBorders>
              <w:top w:val="nil"/>
              <w:left w:val="nil"/>
              <w:bottom w:val="single" w:sz="4" w:space="0" w:color="auto"/>
              <w:right w:val="single" w:sz="4" w:space="0" w:color="auto"/>
            </w:tcBorders>
            <w:shd w:val="clear" w:color="auto" w:fill="auto"/>
            <w:vAlign w:val="bottom"/>
            <w:hideMark/>
          </w:tcPr>
          <w:p w14:paraId="41AB373E" w14:textId="77777777" w:rsidR="00531FCA" w:rsidRPr="00C126A3" w:rsidRDefault="00531FCA" w:rsidP="00551282">
            <w:pPr>
              <w:jc w:val="center"/>
              <w:rPr>
                <w:color w:val="000000"/>
                <w:sz w:val="22"/>
                <w:szCs w:val="22"/>
              </w:rPr>
            </w:pPr>
            <w:r w:rsidRPr="00C126A3">
              <w:rPr>
                <w:color w:val="000000"/>
                <w:sz w:val="22"/>
                <w:szCs w:val="22"/>
              </w:rPr>
              <w:t>2028 год</w:t>
            </w:r>
          </w:p>
        </w:tc>
        <w:tc>
          <w:tcPr>
            <w:tcW w:w="1497" w:type="dxa"/>
            <w:tcBorders>
              <w:top w:val="nil"/>
              <w:left w:val="nil"/>
              <w:bottom w:val="single" w:sz="4" w:space="0" w:color="auto"/>
              <w:right w:val="single" w:sz="4" w:space="0" w:color="auto"/>
            </w:tcBorders>
            <w:shd w:val="clear" w:color="auto" w:fill="auto"/>
            <w:vAlign w:val="bottom"/>
            <w:hideMark/>
          </w:tcPr>
          <w:p w14:paraId="6073219C" w14:textId="77777777" w:rsidR="00531FCA" w:rsidRPr="00C126A3" w:rsidRDefault="00531FCA" w:rsidP="00551282">
            <w:pPr>
              <w:jc w:val="center"/>
              <w:rPr>
                <w:color w:val="000000"/>
                <w:sz w:val="22"/>
                <w:szCs w:val="22"/>
              </w:rPr>
            </w:pPr>
            <w:r w:rsidRPr="00C126A3">
              <w:rPr>
                <w:color w:val="000000"/>
                <w:sz w:val="22"/>
                <w:szCs w:val="22"/>
              </w:rPr>
              <w:t>2029 год</w:t>
            </w:r>
          </w:p>
        </w:tc>
        <w:tc>
          <w:tcPr>
            <w:tcW w:w="1498" w:type="dxa"/>
            <w:tcBorders>
              <w:top w:val="nil"/>
              <w:left w:val="nil"/>
              <w:bottom w:val="single" w:sz="4" w:space="0" w:color="auto"/>
              <w:right w:val="single" w:sz="4" w:space="0" w:color="auto"/>
            </w:tcBorders>
            <w:shd w:val="clear" w:color="auto" w:fill="auto"/>
            <w:vAlign w:val="bottom"/>
            <w:hideMark/>
          </w:tcPr>
          <w:p w14:paraId="3BDD4094" w14:textId="77777777" w:rsidR="00531FCA" w:rsidRPr="00C126A3" w:rsidRDefault="00531FCA" w:rsidP="00551282">
            <w:pPr>
              <w:jc w:val="center"/>
              <w:rPr>
                <w:color w:val="000000"/>
                <w:sz w:val="22"/>
                <w:szCs w:val="22"/>
              </w:rPr>
            </w:pPr>
            <w:r w:rsidRPr="00C126A3">
              <w:rPr>
                <w:color w:val="000000"/>
                <w:sz w:val="22"/>
                <w:szCs w:val="22"/>
              </w:rPr>
              <w:t>2030 год</w:t>
            </w:r>
          </w:p>
        </w:tc>
      </w:tr>
      <w:tr w:rsidR="00531FCA" w14:paraId="48E891B1" w14:textId="77777777" w:rsidTr="00531FCA">
        <w:trPr>
          <w:trHeight w:val="285"/>
        </w:trPr>
        <w:tc>
          <w:tcPr>
            <w:tcW w:w="14709" w:type="dxa"/>
            <w:gridSpan w:val="10"/>
            <w:tcBorders>
              <w:top w:val="single" w:sz="4" w:space="0" w:color="auto"/>
              <w:left w:val="single" w:sz="4" w:space="0" w:color="auto"/>
              <w:bottom w:val="single" w:sz="4" w:space="0" w:color="auto"/>
              <w:right w:val="single" w:sz="4" w:space="0" w:color="auto"/>
            </w:tcBorders>
          </w:tcPr>
          <w:p w14:paraId="4185E680" w14:textId="77777777" w:rsidR="00531FCA" w:rsidRPr="0093589D" w:rsidRDefault="00531FCA" w:rsidP="00DE5C98">
            <w:pPr>
              <w:jc w:val="center"/>
              <w:rPr>
                <w:b/>
                <w:bCs/>
                <w:color w:val="000000"/>
                <w:sz w:val="22"/>
                <w:szCs w:val="22"/>
              </w:rPr>
            </w:pPr>
            <w:r w:rsidRPr="0093589D">
              <w:rPr>
                <w:b/>
                <w:bCs/>
                <w:color w:val="000000"/>
                <w:sz w:val="22"/>
                <w:szCs w:val="22"/>
              </w:rPr>
              <w:t xml:space="preserve">Муниципальная программа «Развитие образования» города Саянска </w:t>
            </w:r>
          </w:p>
        </w:tc>
      </w:tr>
      <w:tr w:rsidR="00531FCA" w14:paraId="771F7B98" w14:textId="77777777" w:rsidTr="00C126A3">
        <w:trPr>
          <w:trHeight w:val="524"/>
        </w:trPr>
        <w:tc>
          <w:tcPr>
            <w:tcW w:w="638" w:type="dxa"/>
            <w:tcBorders>
              <w:top w:val="nil"/>
              <w:left w:val="single" w:sz="4" w:space="0" w:color="auto"/>
              <w:bottom w:val="single" w:sz="4" w:space="0" w:color="auto"/>
              <w:right w:val="single" w:sz="4" w:space="0" w:color="auto"/>
            </w:tcBorders>
            <w:shd w:val="clear" w:color="auto" w:fill="auto"/>
            <w:vAlign w:val="bottom"/>
            <w:hideMark/>
          </w:tcPr>
          <w:p w14:paraId="1D2A214C" w14:textId="77777777" w:rsidR="00531FCA" w:rsidRPr="00C126A3" w:rsidRDefault="00531FCA" w:rsidP="00551282">
            <w:pPr>
              <w:jc w:val="center"/>
              <w:rPr>
                <w:sz w:val="22"/>
                <w:szCs w:val="22"/>
              </w:rPr>
            </w:pPr>
            <w:r w:rsidRPr="00C126A3">
              <w:rPr>
                <w:sz w:val="22"/>
                <w:szCs w:val="22"/>
              </w:rPr>
              <w:t>1.</w:t>
            </w:r>
          </w:p>
        </w:tc>
        <w:tc>
          <w:tcPr>
            <w:tcW w:w="4749" w:type="dxa"/>
            <w:gridSpan w:val="2"/>
            <w:tcBorders>
              <w:top w:val="nil"/>
              <w:left w:val="nil"/>
              <w:bottom w:val="single" w:sz="4" w:space="0" w:color="auto"/>
              <w:right w:val="single" w:sz="4" w:space="0" w:color="auto"/>
            </w:tcBorders>
            <w:shd w:val="clear" w:color="auto" w:fill="auto"/>
            <w:vAlign w:val="bottom"/>
            <w:hideMark/>
          </w:tcPr>
          <w:p w14:paraId="744C2CF5" w14:textId="77777777" w:rsidR="00531FCA" w:rsidRPr="00C126A3" w:rsidRDefault="00531FCA" w:rsidP="00551282">
            <w:pPr>
              <w:jc w:val="both"/>
              <w:rPr>
                <w:sz w:val="22"/>
                <w:szCs w:val="22"/>
              </w:rPr>
            </w:pPr>
            <w:r w:rsidRPr="00C126A3">
              <w:rPr>
                <w:sz w:val="22"/>
                <w:szCs w:val="22"/>
              </w:rPr>
              <w:t xml:space="preserve">Доступность дошкольного образования для детей в возрасте от 2 месяцев до </w:t>
            </w:r>
            <w:r w:rsidR="00DD138A" w:rsidRPr="00C126A3">
              <w:rPr>
                <w:sz w:val="22"/>
                <w:szCs w:val="22"/>
              </w:rPr>
              <w:t>8</w:t>
            </w:r>
            <w:r w:rsidRPr="00C126A3">
              <w:rPr>
                <w:sz w:val="22"/>
                <w:szCs w:val="22"/>
              </w:rPr>
              <w:t xml:space="preserve"> лет </w:t>
            </w:r>
          </w:p>
        </w:tc>
        <w:tc>
          <w:tcPr>
            <w:tcW w:w="699" w:type="dxa"/>
            <w:tcBorders>
              <w:top w:val="nil"/>
              <w:left w:val="nil"/>
              <w:bottom w:val="single" w:sz="4" w:space="0" w:color="auto"/>
              <w:right w:val="single" w:sz="4" w:space="0" w:color="auto"/>
            </w:tcBorders>
            <w:shd w:val="clear" w:color="auto" w:fill="auto"/>
            <w:vAlign w:val="center"/>
            <w:hideMark/>
          </w:tcPr>
          <w:p w14:paraId="2965B6BB" w14:textId="77777777" w:rsidR="00531FCA" w:rsidRPr="00C126A3" w:rsidRDefault="00531FCA" w:rsidP="00C126A3">
            <w:pPr>
              <w:jc w:val="center"/>
              <w:rPr>
                <w:sz w:val="22"/>
                <w:szCs w:val="22"/>
              </w:rPr>
            </w:pPr>
            <w:r w:rsidRPr="00C126A3">
              <w:rPr>
                <w:sz w:val="22"/>
                <w:szCs w:val="22"/>
              </w:rPr>
              <w:t>%</w:t>
            </w:r>
          </w:p>
        </w:tc>
        <w:tc>
          <w:tcPr>
            <w:tcW w:w="1137" w:type="dxa"/>
            <w:tcBorders>
              <w:top w:val="nil"/>
              <w:left w:val="nil"/>
              <w:bottom w:val="single" w:sz="4" w:space="0" w:color="auto"/>
              <w:right w:val="single" w:sz="4" w:space="0" w:color="auto"/>
            </w:tcBorders>
            <w:shd w:val="clear" w:color="auto" w:fill="auto"/>
            <w:vAlign w:val="center"/>
            <w:hideMark/>
          </w:tcPr>
          <w:p w14:paraId="3E1FE3FF" w14:textId="77777777" w:rsidR="00531FCA" w:rsidRPr="00C126A3" w:rsidRDefault="00531FCA" w:rsidP="00C126A3">
            <w:pPr>
              <w:jc w:val="center"/>
              <w:rPr>
                <w:sz w:val="22"/>
                <w:szCs w:val="22"/>
              </w:rPr>
            </w:pPr>
            <w:r w:rsidRPr="00C126A3">
              <w:rPr>
                <w:sz w:val="22"/>
                <w:szCs w:val="22"/>
              </w:rPr>
              <w:t>100</w:t>
            </w:r>
          </w:p>
        </w:tc>
        <w:tc>
          <w:tcPr>
            <w:tcW w:w="1497" w:type="dxa"/>
            <w:tcBorders>
              <w:top w:val="nil"/>
              <w:left w:val="nil"/>
              <w:bottom w:val="single" w:sz="4" w:space="0" w:color="auto"/>
              <w:right w:val="single" w:sz="4" w:space="0" w:color="auto"/>
            </w:tcBorders>
            <w:shd w:val="clear" w:color="auto" w:fill="auto"/>
            <w:vAlign w:val="center"/>
            <w:hideMark/>
          </w:tcPr>
          <w:p w14:paraId="687A9316" w14:textId="77777777" w:rsidR="00531FCA" w:rsidRPr="00C126A3" w:rsidRDefault="00531FCA" w:rsidP="00C126A3">
            <w:pPr>
              <w:jc w:val="center"/>
              <w:rPr>
                <w:sz w:val="22"/>
                <w:szCs w:val="22"/>
              </w:rPr>
            </w:pPr>
            <w:r w:rsidRPr="00C126A3">
              <w:rPr>
                <w:sz w:val="22"/>
                <w:szCs w:val="22"/>
              </w:rPr>
              <w:t>100</w:t>
            </w:r>
          </w:p>
        </w:tc>
        <w:tc>
          <w:tcPr>
            <w:tcW w:w="1497" w:type="dxa"/>
            <w:tcBorders>
              <w:top w:val="nil"/>
              <w:left w:val="nil"/>
              <w:bottom w:val="single" w:sz="4" w:space="0" w:color="auto"/>
              <w:right w:val="single" w:sz="4" w:space="0" w:color="auto"/>
            </w:tcBorders>
            <w:shd w:val="clear" w:color="auto" w:fill="auto"/>
            <w:vAlign w:val="center"/>
            <w:hideMark/>
          </w:tcPr>
          <w:p w14:paraId="4169B0F2" w14:textId="77777777" w:rsidR="00531FCA" w:rsidRPr="00C126A3" w:rsidRDefault="00531FCA" w:rsidP="00C126A3">
            <w:pPr>
              <w:jc w:val="center"/>
              <w:rPr>
                <w:sz w:val="22"/>
                <w:szCs w:val="22"/>
              </w:rPr>
            </w:pPr>
            <w:r w:rsidRPr="00C126A3">
              <w:rPr>
                <w:sz w:val="22"/>
                <w:szCs w:val="22"/>
              </w:rPr>
              <w:t>100</w:t>
            </w:r>
          </w:p>
        </w:tc>
        <w:tc>
          <w:tcPr>
            <w:tcW w:w="1497" w:type="dxa"/>
            <w:tcBorders>
              <w:top w:val="nil"/>
              <w:left w:val="nil"/>
              <w:bottom w:val="single" w:sz="4" w:space="0" w:color="auto"/>
              <w:right w:val="single" w:sz="4" w:space="0" w:color="auto"/>
            </w:tcBorders>
            <w:shd w:val="clear" w:color="auto" w:fill="auto"/>
            <w:vAlign w:val="center"/>
            <w:hideMark/>
          </w:tcPr>
          <w:p w14:paraId="0EB61AB8" w14:textId="77777777" w:rsidR="00531FCA" w:rsidRPr="00C126A3" w:rsidRDefault="00531FCA" w:rsidP="00C126A3">
            <w:pPr>
              <w:jc w:val="center"/>
              <w:rPr>
                <w:sz w:val="22"/>
                <w:szCs w:val="22"/>
              </w:rPr>
            </w:pPr>
            <w:r w:rsidRPr="00C126A3">
              <w:rPr>
                <w:sz w:val="22"/>
                <w:szCs w:val="22"/>
              </w:rPr>
              <w:t>100</w:t>
            </w:r>
          </w:p>
        </w:tc>
        <w:tc>
          <w:tcPr>
            <w:tcW w:w="1497" w:type="dxa"/>
            <w:tcBorders>
              <w:top w:val="nil"/>
              <w:left w:val="nil"/>
              <w:bottom w:val="single" w:sz="4" w:space="0" w:color="auto"/>
              <w:right w:val="single" w:sz="4" w:space="0" w:color="auto"/>
            </w:tcBorders>
            <w:shd w:val="clear" w:color="auto" w:fill="auto"/>
            <w:vAlign w:val="center"/>
            <w:hideMark/>
          </w:tcPr>
          <w:p w14:paraId="7B2BC069" w14:textId="77777777" w:rsidR="00531FCA" w:rsidRPr="00C126A3" w:rsidRDefault="00531FCA" w:rsidP="00C126A3">
            <w:pPr>
              <w:jc w:val="center"/>
              <w:rPr>
                <w:sz w:val="22"/>
                <w:szCs w:val="22"/>
              </w:rPr>
            </w:pPr>
            <w:r w:rsidRPr="00C126A3">
              <w:rPr>
                <w:sz w:val="22"/>
                <w:szCs w:val="22"/>
              </w:rPr>
              <w:t>100</w:t>
            </w:r>
          </w:p>
        </w:tc>
        <w:tc>
          <w:tcPr>
            <w:tcW w:w="1498" w:type="dxa"/>
            <w:tcBorders>
              <w:top w:val="nil"/>
              <w:left w:val="nil"/>
              <w:bottom w:val="single" w:sz="4" w:space="0" w:color="auto"/>
              <w:right w:val="single" w:sz="4" w:space="0" w:color="auto"/>
            </w:tcBorders>
            <w:shd w:val="clear" w:color="auto" w:fill="auto"/>
            <w:vAlign w:val="center"/>
            <w:hideMark/>
          </w:tcPr>
          <w:p w14:paraId="5881657E" w14:textId="77777777" w:rsidR="00531FCA" w:rsidRPr="00C126A3" w:rsidRDefault="00531FCA" w:rsidP="00C126A3">
            <w:pPr>
              <w:jc w:val="center"/>
              <w:rPr>
                <w:sz w:val="22"/>
                <w:szCs w:val="22"/>
              </w:rPr>
            </w:pPr>
            <w:r w:rsidRPr="00C126A3">
              <w:rPr>
                <w:sz w:val="22"/>
                <w:szCs w:val="22"/>
              </w:rPr>
              <w:t>100</w:t>
            </w:r>
          </w:p>
        </w:tc>
      </w:tr>
      <w:tr w:rsidR="00531FCA" w14:paraId="19014300" w14:textId="77777777" w:rsidTr="00C126A3">
        <w:trPr>
          <w:trHeight w:val="686"/>
        </w:trPr>
        <w:tc>
          <w:tcPr>
            <w:tcW w:w="638" w:type="dxa"/>
            <w:tcBorders>
              <w:top w:val="single" w:sz="4" w:space="0" w:color="auto"/>
              <w:left w:val="single" w:sz="4" w:space="0" w:color="auto"/>
              <w:bottom w:val="single" w:sz="4" w:space="0" w:color="auto"/>
              <w:right w:val="single" w:sz="4" w:space="0" w:color="auto"/>
            </w:tcBorders>
            <w:shd w:val="clear" w:color="auto" w:fill="auto"/>
            <w:vAlign w:val="bottom"/>
          </w:tcPr>
          <w:p w14:paraId="0DD57AD8" w14:textId="77777777" w:rsidR="00531FCA" w:rsidRPr="00C126A3" w:rsidRDefault="00DD138A" w:rsidP="00551282">
            <w:pPr>
              <w:jc w:val="center"/>
              <w:rPr>
                <w:sz w:val="22"/>
                <w:szCs w:val="22"/>
              </w:rPr>
            </w:pPr>
            <w:r w:rsidRPr="00C126A3">
              <w:rPr>
                <w:sz w:val="22"/>
                <w:szCs w:val="22"/>
              </w:rPr>
              <w:t>2</w:t>
            </w:r>
          </w:p>
        </w:tc>
        <w:tc>
          <w:tcPr>
            <w:tcW w:w="474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1D6776D" w14:textId="77777777" w:rsidR="00531FCA" w:rsidRPr="00C126A3" w:rsidRDefault="00531FCA" w:rsidP="00551282">
            <w:pPr>
              <w:jc w:val="both"/>
              <w:rPr>
                <w:sz w:val="22"/>
                <w:szCs w:val="22"/>
              </w:rPr>
            </w:pPr>
            <w:r w:rsidRPr="00C126A3">
              <w:rPr>
                <w:sz w:val="22"/>
                <w:szCs w:val="22"/>
              </w:rPr>
              <w:t>Доля выпускников муниципальных общеобразовательных организаций, не получивших аттестат о среднем общем образовании</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06AF6" w14:textId="77777777" w:rsidR="00531FCA" w:rsidRPr="00C126A3" w:rsidRDefault="00531FCA" w:rsidP="00C126A3">
            <w:pPr>
              <w:jc w:val="center"/>
              <w:rPr>
                <w:sz w:val="22"/>
                <w:szCs w:val="22"/>
              </w:rPr>
            </w:pPr>
            <w:r w:rsidRPr="00C126A3">
              <w:rPr>
                <w:sz w:val="22"/>
                <w:szCs w:val="22"/>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43B75" w14:textId="77777777" w:rsidR="00531FCA" w:rsidRPr="00C126A3" w:rsidRDefault="00531FCA" w:rsidP="00C126A3">
            <w:pPr>
              <w:jc w:val="center"/>
              <w:rPr>
                <w:sz w:val="22"/>
                <w:szCs w:val="22"/>
              </w:rPr>
            </w:pPr>
            <w:r w:rsidRPr="00C126A3">
              <w:rPr>
                <w:sz w:val="22"/>
                <w:szCs w:val="22"/>
              </w:rPr>
              <w:t>1</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9B40B" w14:textId="77777777" w:rsidR="00531FCA" w:rsidRPr="00C126A3" w:rsidRDefault="00531FCA" w:rsidP="00C126A3">
            <w:pPr>
              <w:jc w:val="center"/>
              <w:rPr>
                <w:sz w:val="22"/>
                <w:szCs w:val="22"/>
              </w:rPr>
            </w:pPr>
            <w:r w:rsidRPr="00C126A3">
              <w:rPr>
                <w:sz w:val="22"/>
                <w:szCs w:val="22"/>
              </w:rPr>
              <w:t>1</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D0136" w14:textId="77777777" w:rsidR="00531FCA" w:rsidRPr="00C126A3" w:rsidRDefault="00531FCA" w:rsidP="00C126A3">
            <w:pPr>
              <w:jc w:val="center"/>
              <w:rPr>
                <w:sz w:val="22"/>
                <w:szCs w:val="22"/>
              </w:rPr>
            </w:pPr>
            <w:r w:rsidRPr="00C126A3">
              <w:rPr>
                <w:sz w:val="22"/>
                <w:szCs w:val="22"/>
              </w:rPr>
              <w:t>1</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427CA" w14:textId="77777777" w:rsidR="00531FCA" w:rsidRPr="00C126A3" w:rsidRDefault="00DD138A" w:rsidP="00C126A3">
            <w:pPr>
              <w:jc w:val="center"/>
              <w:rPr>
                <w:sz w:val="22"/>
                <w:szCs w:val="22"/>
              </w:rPr>
            </w:pPr>
            <w:r w:rsidRPr="00C126A3">
              <w:rPr>
                <w:sz w:val="22"/>
                <w:szCs w:val="22"/>
              </w:rPr>
              <w:t>1</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772E9" w14:textId="77777777" w:rsidR="00531FCA" w:rsidRPr="00C126A3" w:rsidRDefault="00531FCA" w:rsidP="00C126A3">
            <w:pPr>
              <w:jc w:val="center"/>
              <w:rPr>
                <w:sz w:val="22"/>
                <w:szCs w:val="22"/>
              </w:rPr>
            </w:pPr>
            <w:r w:rsidRPr="00C126A3">
              <w:rPr>
                <w:sz w:val="22"/>
                <w:szCs w:val="22"/>
              </w:rPr>
              <w:t>1</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0184F" w14:textId="77777777" w:rsidR="00531FCA" w:rsidRPr="00C126A3" w:rsidRDefault="00531FCA" w:rsidP="00C126A3">
            <w:pPr>
              <w:jc w:val="center"/>
              <w:rPr>
                <w:sz w:val="22"/>
                <w:szCs w:val="22"/>
              </w:rPr>
            </w:pPr>
            <w:r w:rsidRPr="00C126A3">
              <w:rPr>
                <w:sz w:val="22"/>
                <w:szCs w:val="22"/>
              </w:rPr>
              <w:t>1</w:t>
            </w:r>
          </w:p>
        </w:tc>
      </w:tr>
      <w:tr w:rsidR="00531FCA" w14:paraId="74E4F95C" w14:textId="77777777" w:rsidTr="00C126A3">
        <w:trPr>
          <w:trHeight w:val="561"/>
        </w:trPr>
        <w:tc>
          <w:tcPr>
            <w:tcW w:w="638" w:type="dxa"/>
            <w:tcBorders>
              <w:top w:val="single" w:sz="4" w:space="0" w:color="auto"/>
              <w:left w:val="single" w:sz="4" w:space="0" w:color="auto"/>
              <w:bottom w:val="single" w:sz="4" w:space="0" w:color="auto"/>
              <w:right w:val="single" w:sz="4" w:space="0" w:color="auto"/>
            </w:tcBorders>
            <w:shd w:val="clear" w:color="auto" w:fill="auto"/>
            <w:vAlign w:val="bottom"/>
          </w:tcPr>
          <w:p w14:paraId="60742898" w14:textId="77777777" w:rsidR="00531FCA" w:rsidRPr="00C126A3" w:rsidRDefault="00DD138A" w:rsidP="00551282">
            <w:pPr>
              <w:jc w:val="center"/>
              <w:rPr>
                <w:sz w:val="22"/>
                <w:szCs w:val="22"/>
              </w:rPr>
            </w:pPr>
            <w:r w:rsidRPr="00C126A3">
              <w:rPr>
                <w:sz w:val="22"/>
                <w:szCs w:val="22"/>
              </w:rPr>
              <w:t>3</w:t>
            </w:r>
          </w:p>
        </w:tc>
        <w:tc>
          <w:tcPr>
            <w:tcW w:w="474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3464800" w14:textId="77777777" w:rsidR="00531FCA" w:rsidRPr="00C126A3" w:rsidRDefault="00531FCA" w:rsidP="00551282">
            <w:pPr>
              <w:jc w:val="both"/>
              <w:rPr>
                <w:sz w:val="22"/>
                <w:szCs w:val="22"/>
              </w:rPr>
            </w:pPr>
            <w:r w:rsidRPr="00C126A3">
              <w:rPr>
                <w:sz w:val="22"/>
                <w:szCs w:val="22"/>
              </w:rPr>
              <w:t>Удовлетворенность населения качеством общего образования</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520B6" w14:textId="77777777" w:rsidR="00531FCA" w:rsidRPr="00C126A3" w:rsidRDefault="00531FCA" w:rsidP="00C126A3">
            <w:pPr>
              <w:jc w:val="center"/>
              <w:rPr>
                <w:sz w:val="22"/>
                <w:szCs w:val="22"/>
              </w:rPr>
            </w:pPr>
            <w:r w:rsidRPr="00C126A3">
              <w:rPr>
                <w:sz w:val="22"/>
                <w:szCs w:val="22"/>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4B17E" w14:textId="77777777" w:rsidR="00531FCA" w:rsidRPr="00C126A3" w:rsidRDefault="00531FCA" w:rsidP="00C126A3">
            <w:pPr>
              <w:jc w:val="center"/>
              <w:rPr>
                <w:sz w:val="22"/>
                <w:szCs w:val="22"/>
              </w:rPr>
            </w:pPr>
            <w:r w:rsidRPr="00C126A3">
              <w:rPr>
                <w:sz w:val="22"/>
                <w:szCs w:val="22"/>
              </w:rPr>
              <w:t>90</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A24A2" w14:textId="77777777" w:rsidR="00531FCA" w:rsidRPr="00C126A3" w:rsidRDefault="00531FCA" w:rsidP="00C126A3">
            <w:pPr>
              <w:jc w:val="center"/>
              <w:rPr>
                <w:sz w:val="22"/>
                <w:szCs w:val="22"/>
              </w:rPr>
            </w:pPr>
            <w:r w:rsidRPr="00C126A3">
              <w:rPr>
                <w:sz w:val="22"/>
                <w:szCs w:val="22"/>
              </w:rPr>
              <w:t>90</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C5057" w14:textId="77777777" w:rsidR="00531FCA" w:rsidRPr="00C126A3" w:rsidRDefault="00531FCA" w:rsidP="00C126A3">
            <w:pPr>
              <w:jc w:val="center"/>
              <w:rPr>
                <w:sz w:val="22"/>
                <w:szCs w:val="22"/>
              </w:rPr>
            </w:pPr>
            <w:r w:rsidRPr="00C126A3">
              <w:rPr>
                <w:sz w:val="22"/>
                <w:szCs w:val="22"/>
              </w:rPr>
              <w:t>91</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2EC40" w14:textId="77777777" w:rsidR="00531FCA" w:rsidRPr="00C126A3" w:rsidRDefault="00531FCA" w:rsidP="00C126A3">
            <w:pPr>
              <w:jc w:val="center"/>
              <w:rPr>
                <w:sz w:val="22"/>
                <w:szCs w:val="22"/>
              </w:rPr>
            </w:pPr>
            <w:r w:rsidRPr="00C126A3">
              <w:rPr>
                <w:sz w:val="22"/>
                <w:szCs w:val="22"/>
              </w:rPr>
              <w:t>91</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E3A81" w14:textId="77777777" w:rsidR="00531FCA" w:rsidRPr="00C126A3" w:rsidRDefault="00531FCA" w:rsidP="00C126A3">
            <w:pPr>
              <w:jc w:val="center"/>
              <w:rPr>
                <w:sz w:val="22"/>
                <w:szCs w:val="22"/>
              </w:rPr>
            </w:pPr>
            <w:r w:rsidRPr="00C126A3">
              <w:rPr>
                <w:sz w:val="22"/>
                <w:szCs w:val="22"/>
              </w:rPr>
              <w:t>92</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725E1" w14:textId="77777777" w:rsidR="00531FCA" w:rsidRPr="00C126A3" w:rsidRDefault="00531FCA" w:rsidP="00C126A3">
            <w:pPr>
              <w:jc w:val="center"/>
              <w:rPr>
                <w:sz w:val="22"/>
                <w:szCs w:val="22"/>
              </w:rPr>
            </w:pPr>
            <w:r w:rsidRPr="00C126A3">
              <w:rPr>
                <w:sz w:val="22"/>
                <w:szCs w:val="22"/>
              </w:rPr>
              <w:t>92</w:t>
            </w:r>
          </w:p>
        </w:tc>
      </w:tr>
      <w:tr w:rsidR="00531FCA" w14:paraId="4018153C" w14:textId="77777777" w:rsidTr="00C126A3">
        <w:trPr>
          <w:trHeight w:val="832"/>
        </w:trPr>
        <w:tc>
          <w:tcPr>
            <w:tcW w:w="638" w:type="dxa"/>
            <w:tcBorders>
              <w:top w:val="single" w:sz="4" w:space="0" w:color="auto"/>
              <w:left w:val="single" w:sz="4" w:space="0" w:color="auto"/>
              <w:bottom w:val="single" w:sz="4" w:space="0" w:color="auto"/>
              <w:right w:val="single" w:sz="4" w:space="0" w:color="auto"/>
            </w:tcBorders>
            <w:shd w:val="clear" w:color="auto" w:fill="auto"/>
            <w:vAlign w:val="bottom"/>
          </w:tcPr>
          <w:p w14:paraId="0F3F2959" w14:textId="77777777" w:rsidR="00531FCA" w:rsidRPr="00C126A3" w:rsidRDefault="00C258E0" w:rsidP="00551282">
            <w:pPr>
              <w:jc w:val="center"/>
              <w:rPr>
                <w:sz w:val="22"/>
                <w:szCs w:val="22"/>
              </w:rPr>
            </w:pPr>
            <w:r w:rsidRPr="00C126A3">
              <w:rPr>
                <w:sz w:val="22"/>
                <w:szCs w:val="22"/>
              </w:rPr>
              <w:t>4</w:t>
            </w:r>
          </w:p>
        </w:tc>
        <w:tc>
          <w:tcPr>
            <w:tcW w:w="4749" w:type="dxa"/>
            <w:gridSpan w:val="2"/>
            <w:tcBorders>
              <w:top w:val="single" w:sz="4" w:space="0" w:color="auto"/>
              <w:left w:val="nil"/>
              <w:bottom w:val="single" w:sz="4" w:space="0" w:color="auto"/>
              <w:right w:val="single" w:sz="4" w:space="0" w:color="auto"/>
            </w:tcBorders>
            <w:shd w:val="clear" w:color="auto" w:fill="auto"/>
            <w:vAlign w:val="bottom"/>
            <w:hideMark/>
          </w:tcPr>
          <w:p w14:paraId="0521F69B" w14:textId="77777777" w:rsidR="00531FCA" w:rsidRPr="00C126A3" w:rsidRDefault="00531FCA" w:rsidP="00551282">
            <w:pPr>
              <w:jc w:val="both"/>
              <w:rPr>
                <w:sz w:val="22"/>
                <w:szCs w:val="22"/>
              </w:rPr>
            </w:pPr>
            <w:r w:rsidRPr="00C126A3">
              <w:rPr>
                <w:sz w:val="22"/>
                <w:szCs w:val="22"/>
              </w:rPr>
              <w:t>Доля детей, у которых наблюдается положительная динамика в развитии, от общего числа детей, получивших психологическую помощь</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02FE3F6D" w14:textId="77777777" w:rsidR="00531FCA" w:rsidRPr="00C126A3" w:rsidRDefault="00531FCA" w:rsidP="00C126A3">
            <w:pPr>
              <w:jc w:val="center"/>
              <w:rPr>
                <w:sz w:val="22"/>
                <w:szCs w:val="22"/>
              </w:rPr>
            </w:pPr>
            <w:r w:rsidRPr="00C126A3">
              <w:rPr>
                <w:sz w:val="22"/>
                <w:szCs w:val="22"/>
              </w:rPr>
              <w:t>%</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6ED3E507" w14:textId="77777777" w:rsidR="00531FCA" w:rsidRPr="00C126A3" w:rsidRDefault="00531FCA" w:rsidP="00C126A3">
            <w:pPr>
              <w:jc w:val="center"/>
              <w:rPr>
                <w:sz w:val="22"/>
                <w:szCs w:val="22"/>
              </w:rPr>
            </w:pPr>
            <w:r w:rsidRPr="00C126A3">
              <w:rPr>
                <w:sz w:val="22"/>
                <w:szCs w:val="22"/>
              </w:rPr>
              <w:t>68</w:t>
            </w:r>
          </w:p>
        </w:tc>
        <w:tc>
          <w:tcPr>
            <w:tcW w:w="1497" w:type="dxa"/>
            <w:tcBorders>
              <w:top w:val="single" w:sz="4" w:space="0" w:color="auto"/>
              <w:left w:val="nil"/>
              <w:bottom w:val="single" w:sz="4" w:space="0" w:color="auto"/>
              <w:right w:val="single" w:sz="4" w:space="0" w:color="auto"/>
            </w:tcBorders>
            <w:shd w:val="clear" w:color="auto" w:fill="auto"/>
            <w:vAlign w:val="center"/>
            <w:hideMark/>
          </w:tcPr>
          <w:p w14:paraId="520632BB" w14:textId="77777777" w:rsidR="00531FCA" w:rsidRPr="00C126A3" w:rsidRDefault="00531FCA" w:rsidP="00C126A3">
            <w:pPr>
              <w:jc w:val="center"/>
              <w:rPr>
                <w:sz w:val="22"/>
                <w:szCs w:val="22"/>
              </w:rPr>
            </w:pPr>
            <w:r w:rsidRPr="00C126A3">
              <w:rPr>
                <w:sz w:val="22"/>
                <w:szCs w:val="22"/>
              </w:rPr>
              <w:t>68</w:t>
            </w:r>
          </w:p>
        </w:tc>
        <w:tc>
          <w:tcPr>
            <w:tcW w:w="1497" w:type="dxa"/>
            <w:tcBorders>
              <w:top w:val="single" w:sz="4" w:space="0" w:color="auto"/>
              <w:left w:val="nil"/>
              <w:bottom w:val="single" w:sz="4" w:space="0" w:color="auto"/>
              <w:right w:val="single" w:sz="4" w:space="0" w:color="auto"/>
            </w:tcBorders>
            <w:shd w:val="clear" w:color="auto" w:fill="auto"/>
            <w:vAlign w:val="center"/>
            <w:hideMark/>
          </w:tcPr>
          <w:p w14:paraId="52D52426" w14:textId="77777777" w:rsidR="00531FCA" w:rsidRPr="00C126A3" w:rsidRDefault="00531FCA" w:rsidP="00C126A3">
            <w:pPr>
              <w:jc w:val="center"/>
              <w:rPr>
                <w:sz w:val="22"/>
                <w:szCs w:val="22"/>
              </w:rPr>
            </w:pPr>
            <w:r w:rsidRPr="00C126A3">
              <w:rPr>
                <w:sz w:val="22"/>
                <w:szCs w:val="22"/>
              </w:rPr>
              <w:t>68</w:t>
            </w:r>
          </w:p>
        </w:tc>
        <w:tc>
          <w:tcPr>
            <w:tcW w:w="1497" w:type="dxa"/>
            <w:tcBorders>
              <w:top w:val="single" w:sz="4" w:space="0" w:color="auto"/>
              <w:left w:val="nil"/>
              <w:bottom w:val="single" w:sz="4" w:space="0" w:color="auto"/>
              <w:right w:val="single" w:sz="4" w:space="0" w:color="auto"/>
            </w:tcBorders>
            <w:shd w:val="clear" w:color="auto" w:fill="auto"/>
            <w:vAlign w:val="center"/>
            <w:hideMark/>
          </w:tcPr>
          <w:p w14:paraId="55D89514" w14:textId="77777777" w:rsidR="00531FCA" w:rsidRPr="00C126A3" w:rsidRDefault="00531FCA" w:rsidP="00C126A3">
            <w:pPr>
              <w:jc w:val="center"/>
              <w:rPr>
                <w:sz w:val="22"/>
                <w:szCs w:val="22"/>
              </w:rPr>
            </w:pPr>
            <w:r w:rsidRPr="00C126A3">
              <w:rPr>
                <w:sz w:val="22"/>
                <w:szCs w:val="22"/>
              </w:rPr>
              <w:t>68</w:t>
            </w:r>
          </w:p>
        </w:tc>
        <w:tc>
          <w:tcPr>
            <w:tcW w:w="1497" w:type="dxa"/>
            <w:tcBorders>
              <w:top w:val="single" w:sz="4" w:space="0" w:color="auto"/>
              <w:left w:val="nil"/>
              <w:bottom w:val="single" w:sz="4" w:space="0" w:color="auto"/>
              <w:right w:val="single" w:sz="4" w:space="0" w:color="auto"/>
            </w:tcBorders>
            <w:shd w:val="clear" w:color="auto" w:fill="auto"/>
            <w:vAlign w:val="center"/>
            <w:hideMark/>
          </w:tcPr>
          <w:p w14:paraId="70DC00D8" w14:textId="77777777" w:rsidR="00531FCA" w:rsidRPr="00C126A3" w:rsidRDefault="00531FCA" w:rsidP="00C126A3">
            <w:pPr>
              <w:jc w:val="center"/>
              <w:rPr>
                <w:sz w:val="22"/>
                <w:szCs w:val="22"/>
              </w:rPr>
            </w:pPr>
            <w:r w:rsidRPr="00C126A3">
              <w:rPr>
                <w:sz w:val="22"/>
                <w:szCs w:val="22"/>
              </w:rPr>
              <w:t>68</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14:paraId="431963D7" w14:textId="77777777" w:rsidR="00531FCA" w:rsidRPr="00C126A3" w:rsidRDefault="00531FCA" w:rsidP="00C126A3">
            <w:pPr>
              <w:jc w:val="center"/>
              <w:rPr>
                <w:sz w:val="22"/>
                <w:szCs w:val="22"/>
              </w:rPr>
            </w:pPr>
            <w:r w:rsidRPr="00C126A3">
              <w:rPr>
                <w:sz w:val="22"/>
                <w:szCs w:val="22"/>
              </w:rPr>
              <w:t>68</w:t>
            </w:r>
          </w:p>
        </w:tc>
      </w:tr>
      <w:tr w:rsidR="00531FCA" w14:paraId="27B61E2E" w14:textId="77777777" w:rsidTr="00C126A3">
        <w:trPr>
          <w:trHeight w:val="1109"/>
        </w:trPr>
        <w:tc>
          <w:tcPr>
            <w:tcW w:w="638" w:type="dxa"/>
            <w:tcBorders>
              <w:top w:val="single" w:sz="4" w:space="0" w:color="auto"/>
              <w:left w:val="single" w:sz="4" w:space="0" w:color="auto"/>
              <w:bottom w:val="single" w:sz="4" w:space="0" w:color="auto"/>
              <w:right w:val="single" w:sz="4" w:space="0" w:color="auto"/>
            </w:tcBorders>
            <w:shd w:val="clear" w:color="auto" w:fill="auto"/>
            <w:vAlign w:val="bottom"/>
          </w:tcPr>
          <w:p w14:paraId="76F36860" w14:textId="77777777" w:rsidR="00531FCA" w:rsidRPr="00C126A3" w:rsidRDefault="00C258E0" w:rsidP="00551282">
            <w:pPr>
              <w:jc w:val="center"/>
              <w:rPr>
                <w:sz w:val="22"/>
                <w:szCs w:val="22"/>
              </w:rPr>
            </w:pPr>
            <w:r w:rsidRPr="00C126A3">
              <w:rPr>
                <w:sz w:val="22"/>
                <w:szCs w:val="22"/>
              </w:rPr>
              <w:t>5</w:t>
            </w:r>
          </w:p>
        </w:tc>
        <w:tc>
          <w:tcPr>
            <w:tcW w:w="474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2F812F3" w14:textId="77777777" w:rsidR="00531FCA" w:rsidRPr="00C126A3" w:rsidRDefault="00531FCA" w:rsidP="00551282">
            <w:pPr>
              <w:jc w:val="both"/>
              <w:rPr>
                <w:sz w:val="22"/>
                <w:szCs w:val="22"/>
              </w:rPr>
            </w:pPr>
            <w:r w:rsidRPr="00C126A3">
              <w:rPr>
                <w:sz w:val="22"/>
                <w:szCs w:val="22"/>
              </w:rPr>
              <w:t>Доля родителей, получивших психологическую помощь, от общего количества родителей детей-инвалидов и родителей детей с ограниченными возможностями здоровья</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BD9A8" w14:textId="77777777" w:rsidR="00531FCA" w:rsidRPr="00C126A3" w:rsidRDefault="00531FCA" w:rsidP="00C126A3">
            <w:pPr>
              <w:jc w:val="center"/>
              <w:rPr>
                <w:sz w:val="22"/>
                <w:szCs w:val="22"/>
              </w:rPr>
            </w:pPr>
            <w:r w:rsidRPr="00C126A3">
              <w:rPr>
                <w:sz w:val="22"/>
                <w:szCs w:val="22"/>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25D9D2BB" w14:textId="77777777" w:rsidR="00531FCA" w:rsidRPr="00C126A3" w:rsidRDefault="00C258E0" w:rsidP="00C126A3">
            <w:pPr>
              <w:jc w:val="center"/>
              <w:rPr>
                <w:sz w:val="22"/>
                <w:szCs w:val="22"/>
              </w:rPr>
            </w:pPr>
            <w:r w:rsidRPr="00C126A3">
              <w:rPr>
                <w:sz w:val="22"/>
                <w:szCs w:val="22"/>
              </w:rPr>
              <w:t>50</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30761B76" w14:textId="77777777" w:rsidR="00531FCA" w:rsidRPr="00C126A3" w:rsidRDefault="00C258E0" w:rsidP="00C126A3">
            <w:pPr>
              <w:jc w:val="center"/>
              <w:rPr>
                <w:sz w:val="22"/>
                <w:szCs w:val="22"/>
              </w:rPr>
            </w:pPr>
            <w:r w:rsidRPr="00C126A3">
              <w:rPr>
                <w:sz w:val="22"/>
                <w:szCs w:val="22"/>
              </w:rPr>
              <w:t>52</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3E085B4E" w14:textId="77777777" w:rsidR="00531FCA" w:rsidRPr="00C126A3" w:rsidRDefault="00C258E0" w:rsidP="00C126A3">
            <w:pPr>
              <w:jc w:val="center"/>
              <w:rPr>
                <w:sz w:val="22"/>
                <w:szCs w:val="22"/>
              </w:rPr>
            </w:pPr>
            <w:r w:rsidRPr="00C126A3">
              <w:rPr>
                <w:sz w:val="22"/>
                <w:szCs w:val="22"/>
              </w:rPr>
              <w:t>54</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61A38637" w14:textId="77777777" w:rsidR="00531FCA" w:rsidRPr="00C126A3" w:rsidRDefault="00C258E0" w:rsidP="00C126A3">
            <w:pPr>
              <w:jc w:val="center"/>
              <w:rPr>
                <w:sz w:val="22"/>
                <w:szCs w:val="22"/>
              </w:rPr>
            </w:pPr>
            <w:r w:rsidRPr="00C126A3">
              <w:rPr>
                <w:sz w:val="22"/>
                <w:szCs w:val="22"/>
              </w:rPr>
              <w:t>56</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5960E5BD" w14:textId="77777777" w:rsidR="00531FCA" w:rsidRPr="00C126A3" w:rsidRDefault="00C258E0" w:rsidP="00C126A3">
            <w:pPr>
              <w:jc w:val="center"/>
              <w:rPr>
                <w:sz w:val="22"/>
                <w:szCs w:val="22"/>
              </w:rPr>
            </w:pPr>
            <w:r w:rsidRPr="00C126A3">
              <w:rPr>
                <w:sz w:val="22"/>
                <w:szCs w:val="22"/>
              </w:rPr>
              <w:t>58</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755A63DD" w14:textId="77777777" w:rsidR="00531FCA" w:rsidRPr="00C126A3" w:rsidRDefault="00C258E0" w:rsidP="00C126A3">
            <w:pPr>
              <w:jc w:val="center"/>
              <w:rPr>
                <w:sz w:val="22"/>
                <w:szCs w:val="22"/>
              </w:rPr>
            </w:pPr>
            <w:r w:rsidRPr="00C126A3">
              <w:rPr>
                <w:sz w:val="22"/>
                <w:szCs w:val="22"/>
              </w:rPr>
              <w:t>60</w:t>
            </w:r>
          </w:p>
        </w:tc>
      </w:tr>
      <w:tr w:rsidR="00531FCA" w14:paraId="07B0BAAB" w14:textId="77777777" w:rsidTr="00C126A3">
        <w:trPr>
          <w:trHeight w:val="714"/>
        </w:trPr>
        <w:tc>
          <w:tcPr>
            <w:tcW w:w="638" w:type="dxa"/>
            <w:tcBorders>
              <w:top w:val="single" w:sz="4" w:space="0" w:color="auto"/>
              <w:left w:val="single" w:sz="4" w:space="0" w:color="auto"/>
              <w:bottom w:val="single" w:sz="4" w:space="0" w:color="auto"/>
              <w:right w:val="nil"/>
            </w:tcBorders>
            <w:shd w:val="clear" w:color="auto" w:fill="auto"/>
            <w:vAlign w:val="bottom"/>
          </w:tcPr>
          <w:p w14:paraId="10B09F29" w14:textId="77777777" w:rsidR="00531FCA" w:rsidRPr="00C126A3" w:rsidRDefault="00C258E0" w:rsidP="00551282">
            <w:pPr>
              <w:jc w:val="center"/>
              <w:rPr>
                <w:color w:val="000000"/>
                <w:sz w:val="22"/>
                <w:szCs w:val="22"/>
              </w:rPr>
            </w:pPr>
            <w:r w:rsidRPr="00C126A3">
              <w:rPr>
                <w:color w:val="000000"/>
                <w:sz w:val="22"/>
                <w:szCs w:val="22"/>
              </w:rPr>
              <w:t>6</w:t>
            </w:r>
          </w:p>
        </w:tc>
        <w:tc>
          <w:tcPr>
            <w:tcW w:w="474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2D69034" w14:textId="77777777" w:rsidR="00531FCA" w:rsidRPr="00C126A3" w:rsidRDefault="00531FCA" w:rsidP="00551282">
            <w:pPr>
              <w:jc w:val="both"/>
              <w:rPr>
                <w:color w:val="000000"/>
                <w:sz w:val="22"/>
                <w:szCs w:val="22"/>
              </w:rPr>
            </w:pPr>
            <w:r w:rsidRPr="00C126A3">
              <w:rPr>
                <w:color w:val="000000"/>
                <w:sz w:val="22"/>
                <w:szCs w:val="22"/>
              </w:rPr>
              <w:t>Удовлетворенность населения качеством оказания социально-педагогической помощи (от числа опрошенных)</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5C671074" w14:textId="77777777" w:rsidR="00531FCA" w:rsidRPr="00C126A3" w:rsidRDefault="00531FCA" w:rsidP="00C126A3">
            <w:pPr>
              <w:jc w:val="center"/>
              <w:rPr>
                <w:color w:val="000000"/>
                <w:sz w:val="22"/>
                <w:szCs w:val="22"/>
              </w:rPr>
            </w:pPr>
            <w:r w:rsidRPr="00C126A3">
              <w:rPr>
                <w:color w:val="000000"/>
                <w:sz w:val="22"/>
                <w:szCs w:val="22"/>
              </w:rPr>
              <w:t>%</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78EF0BC0" w14:textId="77777777" w:rsidR="00531FCA" w:rsidRPr="00C126A3" w:rsidRDefault="00531FCA" w:rsidP="00C126A3">
            <w:pPr>
              <w:jc w:val="center"/>
              <w:rPr>
                <w:color w:val="000000"/>
                <w:sz w:val="22"/>
                <w:szCs w:val="22"/>
              </w:rPr>
            </w:pPr>
            <w:r w:rsidRPr="00C126A3">
              <w:rPr>
                <w:color w:val="000000"/>
                <w:sz w:val="22"/>
                <w:szCs w:val="22"/>
              </w:rPr>
              <w:t>90</w:t>
            </w:r>
          </w:p>
        </w:tc>
        <w:tc>
          <w:tcPr>
            <w:tcW w:w="1497" w:type="dxa"/>
            <w:tcBorders>
              <w:top w:val="single" w:sz="4" w:space="0" w:color="auto"/>
              <w:left w:val="nil"/>
              <w:bottom w:val="single" w:sz="4" w:space="0" w:color="auto"/>
              <w:right w:val="single" w:sz="4" w:space="0" w:color="auto"/>
            </w:tcBorders>
            <w:shd w:val="clear" w:color="auto" w:fill="auto"/>
            <w:vAlign w:val="center"/>
            <w:hideMark/>
          </w:tcPr>
          <w:p w14:paraId="05A2CE3F" w14:textId="77777777" w:rsidR="00531FCA" w:rsidRPr="00C126A3" w:rsidRDefault="00531FCA" w:rsidP="00C126A3">
            <w:pPr>
              <w:jc w:val="center"/>
              <w:rPr>
                <w:color w:val="000000"/>
                <w:sz w:val="22"/>
                <w:szCs w:val="22"/>
              </w:rPr>
            </w:pPr>
            <w:r w:rsidRPr="00C126A3">
              <w:rPr>
                <w:color w:val="000000"/>
                <w:sz w:val="22"/>
                <w:szCs w:val="22"/>
              </w:rPr>
              <w:t>90</w:t>
            </w:r>
          </w:p>
        </w:tc>
        <w:tc>
          <w:tcPr>
            <w:tcW w:w="1497" w:type="dxa"/>
            <w:tcBorders>
              <w:top w:val="single" w:sz="4" w:space="0" w:color="auto"/>
              <w:left w:val="nil"/>
              <w:bottom w:val="single" w:sz="4" w:space="0" w:color="auto"/>
              <w:right w:val="single" w:sz="4" w:space="0" w:color="auto"/>
            </w:tcBorders>
            <w:shd w:val="clear" w:color="auto" w:fill="auto"/>
            <w:vAlign w:val="center"/>
            <w:hideMark/>
          </w:tcPr>
          <w:p w14:paraId="51CF065A" w14:textId="77777777" w:rsidR="00531FCA" w:rsidRPr="00C126A3" w:rsidRDefault="00531FCA" w:rsidP="00C126A3">
            <w:pPr>
              <w:jc w:val="center"/>
              <w:rPr>
                <w:color w:val="000000"/>
                <w:sz w:val="22"/>
                <w:szCs w:val="22"/>
              </w:rPr>
            </w:pPr>
            <w:r w:rsidRPr="00C126A3">
              <w:rPr>
                <w:color w:val="000000"/>
                <w:sz w:val="22"/>
                <w:szCs w:val="22"/>
              </w:rPr>
              <w:t>90</w:t>
            </w:r>
          </w:p>
        </w:tc>
        <w:tc>
          <w:tcPr>
            <w:tcW w:w="1497" w:type="dxa"/>
            <w:tcBorders>
              <w:top w:val="single" w:sz="4" w:space="0" w:color="auto"/>
              <w:left w:val="nil"/>
              <w:bottom w:val="single" w:sz="4" w:space="0" w:color="auto"/>
              <w:right w:val="single" w:sz="4" w:space="0" w:color="auto"/>
            </w:tcBorders>
            <w:shd w:val="clear" w:color="auto" w:fill="auto"/>
            <w:vAlign w:val="center"/>
            <w:hideMark/>
          </w:tcPr>
          <w:p w14:paraId="0E337EC5" w14:textId="77777777" w:rsidR="00531FCA" w:rsidRPr="00C126A3" w:rsidRDefault="00531FCA" w:rsidP="00C126A3">
            <w:pPr>
              <w:jc w:val="center"/>
              <w:rPr>
                <w:color w:val="000000"/>
                <w:sz w:val="22"/>
                <w:szCs w:val="22"/>
              </w:rPr>
            </w:pPr>
            <w:r w:rsidRPr="00C126A3">
              <w:rPr>
                <w:color w:val="000000"/>
                <w:sz w:val="22"/>
                <w:szCs w:val="22"/>
              </w:rPr>
              <w:t>90</w:t>
            </w:r>
          </w:p>
        </w:tc>
        <w:tc>
          <w:tcPr>
            <w:tcW w:w="1497" w:type="dxa"/>
            <w:tcBorders>
              <w:top w:val="single" w:sz="4" w:space="0" w:color="auto"/>
              <w:left w:val="nil"/>
              <w:bottom w:val="single" w:sz="4" w:space="0" w:color="auto"/>
              <w:right w:val="single" w:sz="4" w:space="0" w:color="auto"/>
            </w:tcBorders>
            <w:shd w:val="clear" w:color="auto" w:fill="auto"/>
            <w:vAlign w:val="center"/>
            <w:hideMark/>
          </w:tcPr>
          <w:p w14:paraId="6892F766" w14:textId="77777777" w:rsidR="00531FCA" w:rsidRPr="00C126A3" w:rsidRDefault="00531FCA" w:rsidP="00C126A3">
            <w:pPr>
              <w:jc w:val="center"/>
              <w:rPr>
                <w:color w:val="000000"/>
                <w:sz w:val="22"/>
                <w:szCs w:val="22"/>
              </w:rPr>
            </w:pPr>
            <w:r w:rsidRPr="00C126A3">
              <w:rPr>
                <w:color w:val="000000"/>
                <w:sz w:val="22"/>
                <w:szCs w:val="22"/>
              </w:rPr>
              <w:t>90</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14:paraId="6929E7DB" w14:textId="77777777" w:rsidR="00531FCA" w:rsidRPr="00C126A3" w:rsidRDefault="00531FCA" w:rsidP="00C126A3">
            <w:pPr>
              <w:jc w:val="center"/>
              <w:rPr>
                <w:color w:val="000000"/>
                <w:sz w:val="22"/>
                <w:szCs w:val="22"/>
              </w:rPr>
            </w:pPr>
            <w:r w:rsidRPr="00C126A3">
              <w:rPr>
                <w:color w:val="000000"/>
                <w:sz w:val="22"/>
                <w:szCs w:val="22"/>
              </w:rPr>
              <w:t>90</w:t>
            </w:r>
          </w:p>
        </w:tc>
      </w:tr>
      <w:tr w:rsidR="00531FCA" w14:paraId="6FBE240A" w14:textId="77777777" w:rsidTr="00531FCA">
        <w:trPr>
          <w:trHeight w:val="315"/>
        </w:trPr>
        <w:tc>
          <w:tcPr>
            <w:tcW w:w="14709" w:type="dxa"/>
            <w:gridSpan w:val="10"/>
            <w:tcBorders>
              <w:top w:val="nil"/>
              <w:left w:val="single" w:sz="4" w:space="0" w:color="auto"/>
              <w:bottom w:val="single" w:sz="4" w:space="0" w:color="auto"/>
              <w:right w:val="single" w:sz="4" w:space="0" w:color="auto"/>
            </w:tcBorders>
          </w:tcPr>
          <w:p w14:paraId="21F5DA23" w14:textId="77777777" w:rsidR="00531FCA" w:rsidRPr="0093589D" w:rsidRDefault="00531FCA" w:rsidP="00DE5C98">
            <w:pPr>
              <w:jc w:val="center"/>
              <w:rPr>
                <w:b/>
                <w:bCs/>
                <w:color w:val="000000"/>
                <w:sz w:val="22"/>
                <w:szCs w:val="22"/>
              </w:rPr>
            </w:pPr>
            <w:r w:rsidRPr="0093589D">
              <w:rPr>
                <w:b/>
                <w:bCs/>
                <w:color w:val="000000"/>
                <w:sz w:val="22"/>
                <w:szCs w:val="22"/>
              </w:rPr>
              <w:t xml:space="preserve">Подпрограмма 1 «Развитие дошкольного образования» города Саянска </w:t>
            </w:r>
          </w:p>
        </w:tc>
      </w:tr>
      <w:tr w:rsidR="00531FCA" w:rsidRPr="00531FCA" w14:paraId="2AF4983A" w14:textId="77777777" w:rsidTr="00531FCA">
        <w:trPr>
          <w:trHeight w:val="315"/>
        </w:trPr>
        <w:tc>
          <w:tcPr>
            <w:tcW w:w="675" w:type="dxa"/>
            <w:gridSpan w:val="2"/>
            <w:tcBorders>
              <w:top w:val="nil"/>
              <w:left w:val="single" w:sz="4" w:space="0" w:color="auto"/>
              <w:bottom w:val="single" w:sz="4" w:space="0" w:color="auto"/>
              <w:right w:val="single" w:sz="4" w:space="0" w:color="auto"/>
            </w:tcBorders>
            <w:shd w:val="clear" w:color="auto" w:fill="auto"/>
            <w:vAlign w:val="bottom"/>
            <w:hideMark/>
          </w:tcPr>
          <w:p w14:paraId="6C797DBB" w14:textId="77777777" w:rsidR="00531FCA" w:rsidRPr="00C126A3" w:rsidRDefault="00531FCA" w:rsidP="00551282">
            <w:pPr>
              <w:jc w:val="center"/>
              <w:rPr>
                <w:sz w:val="22"/>
                <w:szCs w:val="22"/>
              </w:rPr>
            </w:pPr>
            <w:r w:rsidRPr="00C126A3">
              <w:rPr>
                <w:sz w:val="22"/>
                <w:szCs w:val="22"/>
              </w:rPr>
              <w:t>1.</w:t>
            </w:r>
          </w:p>
        </w:tc>
        <w:tc>
          <w:tcPr>
            <w:tcW w:w="14034" w:type="dxa"/>
            <w:gridSpan w:val="8"/>
            <w:tcBorders>
              <w:top w:val="single" w:sz="4" w:space="0" w:color="auto"/>
              <w:left w:val="nil"/>
              <w:bottom w:val="single" w:sz="4" w:space="0" w:color="auto"/>
              <w:right w:val="single" w:sz="4" w:space="0" w:color="auto"/>
            </w:tcBorders>
          </w:tcPr>
          <w:p w14:paraId="0BD95092" w14:textId="77777777" w:rsidR="00531FCA" w:rsidRPr="00C126A3" w:rsidRDefault="00531FCA" w:rsidP="00551282">
            <w:pPr>
              <w:rPr>
                <w:sz w:val="22"/>
                <w:szCs w:val="22"/>
              </w:rPr>
            </w:pPr>
            <w:r w:rsidRPr="00C126A3">
              <w:rPr>
                <w:sz w:val="22"/>
                <w:szCs w:val="22"/>
              </w:rPr>
              <w:t xml:space="preserve">Задача 1. </w:t>
            </w:r>
            <w:r w:rsidR="001F2F7C" w:rsidRPr="00C126A3">
              <w:rPr>
                <w:b/>
                <w:bCs/>
                <w:sz w:val="22"/>
                <w:szCs w:val="22"/>
              </w:rPr>
              <w:t xml:space="preserve"> </w:t>
            </w:r>
            <w:r w:rsidR="001F2F7C" w:rsidRPr="00C126A3">
              <w:rPr>
                <w:sz w:val="22"/>
                <w:szCs w:val="22"/>
              </w:rPr>
              <w:t>Создать современные условия образования воспитанников дошкольных образовательных организаций города Саянска</w:t>
            </w:r>
          </w:p>
        </w:tc>
      </w:tr>
      <w:tr w:rsidR="00531FCA" w:rsidRPr="00531FCA" w14:paraId="574BB8C4" w14:textId="77777777" w:rsidTr="00C126A3">
        <w:trPr>
          <w:trHeight w:val="1391"/>
        </w:trPr>
        <w:tc>
          <w:tcPr>
            <w:tcW w:w="675" w:type="dxa"/>
            <w:gridSpan w:val="2"/>
            <w:tcBorders>
              <w:top w:val="nil"/>
              <w:left w:val="single" w:sz="4" w:space="0" w:color="auto"/>
              <w:bottom w:val="single" w:sz="4" w:space="0" w:color="auto"/>
              <w:right w:val="single" w:sz="4" w:space="0" w:color="auto"/>
            </w:tcBorders>
            <w:shd w:val="clear" w:color="auto" w:fill="auto"/>
            <w:vAlign w:val="bottom"/>
            <w:hideMark/>
          </w:tcPr>
          <w:p w14:paraId="0480C2D7" w14:textId="77777777" w:rsidR="00531FCA" w:rsidRPr="00C126A3" w:rsidRDefault="00531FCA" w:rsidP="00551282">
            <w:pPr>
              <w:rPr>
                <w:sz w:val="22"/>
                <w:szCs w:val="22"/>
              </w:rPr>
            </w:pPr>
            <w:r w:rsidRPr="00C126A3">
              <w:rPr>
                <w:sz w:val="22"/>
                <w:szCs w:val="22"/>
              </w:rPr>
              <w:lastRenderedPageBreak/>
              <w:t>1.1.</w:t>
            </w:r>
          </w:p>
        </w:tc>
        <w:tc>
          <w:tcPr>
            <w:tcW w:w="4712" w:type="dxa"/>
            <w:tcBorders>
              <w:top w:val="nil"/>
              <w:left w:val="nil"/>
              <w:bottom w:val="single" w:sz="4" w:space="0" w:color="auto"/>
              <w:right w:val="single" w:sz="4" w:space="0" w:color="auto"/>
            </w:tcBorders>
            <w:shd w:val="clear" w:color="auto" w:fill="auto"/>
            <w:vAlign w:val="bottom"/>
            <w:hideMark/>
          </w:tcPr>
          <w:p w14:paraId="5ABF5672" w14:textId="77777777" w:rsidR="00531FCA" w:rsidRPr="00C126A3" w:rsidRDefault="00531FCA" w:rsidP="00551282">
            <w:pPr>
              <w:jc w:val="both"/>
              <w:rPr>
                <w:sz w:val="22"/>
                <w:szCs w:val="22"/>
              </w:rPr>
            </w:pPr>
            <w:r w:rsidRPr="00C126A3">
              <w:rPr>
                <w:sz w:val="22"/>
                <w:szCs w:val="22"/>
              </w:rPr>
              <w:t>Удельный вес численности воспитанников МДОУ, которым предоставлена возможность обучаться в соответствии с основными современными требованиями, в общей численности воспитанников МДОУ города Саянска</w:t>
            </w:r>
          </w:p>
        </w:tc>
        <w:tc>
          <w:tcPr>
            <w:tcW w:w="699" w:type="dxa"/>
            <w:tcBorders>
              <w:top w:val="nil"/>
              <w:left w:val="nil"/>
              <w:bottom w:val="single" w:sz="4" w:space="0" w:color="auto"/>
              <w:right w:val="single" w:sz="4" w:space="0" w:color="auto"/>
            </w:tcBorders>
            <w:shd w:val="clear" w:color="auto" w:fill="auto"/>
            <w:vAlign w:val="center"/>
            <w:hideMark/>
          </w:tcPr>
          <w:p w14:paraId="796430EC" w14:textId="77777777" w:rsidR="00531FCA" w:rsidRPr="00C126A3" w:rsidRDefault="00531FCA" w:rsidP="00C126A3">
            <w:pPr>
              <w:jc w:val="center"/>
              <w:rPr>
                <w:sz w:val="22"/>
                <w:szCs w:val="22"/>
              </w:rPr>
            </w:pPr>
            <w:r w:rsidRPr="00C126A3">
              <w:rPr>
                <w:sz w:val="22"/>
                <w:szCs w:val="22"/>
              </w:rPr>
              <w:t>%</w:t>
            </w:r>
          </w:p>
        </w:tc>
        <w:tc>
          <w:tcPr>
            <w:tcW w:w="1137" w:type="dxa"/>
            <w:tcBorders>
              <w:top w:val="nil"/>
              <w:left w:val="nil"/>
              <w:bottom w:val="single" w:sz="4" w:space="0" w:color="auto"/>
              <w:right w:val="single" w:sz="4" w:space="0" w:color="auto"/>
            </w:tcBorders>
            <w:shd w:val="clear" w:color="auto" w:fill="auto"/>
            <w:vAlign w:val="center"/>
            <w:hideMark/>
          </w:tcPr>
          <w:p w14:paraId="13B5C1F4" w14:textId="77777777" w:rsidR="00531FCA" w:rsidRPr="00C126A3" w:rsidRDefault="00531FCA" w:rsidP="00C126A3">
            <w:pPr>
              <w:jc w:val="center"/>
              <w:rPr>
                <w:sz w:val="22"/>
                <w:szCs w:val="22"/>
              </w:rPr>
            </w:pPr>
            <w:r w:rsidRPr="00C126A3">
              <w:rPr>
                <w:sz w:val="22"/>
                <w:szCs w:val="22"/>
              </w:rPr>
              <w:t>100</w:t>
            </w:r>
          </w:p>
        </w:tc>
        <w:tc>
          <w:tcPr>
            <w:tcW w:w="1497" w:type="dxa"/>
            <w:tcBorders>
              <w:top w:val="nil"/>
              <w:left w:val="nil"/>
              <w:bottom w:val="single" w:sz="4" w:space="0" w:color="auto"/>
              <w:right w:val="single" w:sz="4" w:space="0" w:color="auto"/>
            </w:tcBorders>
            <w:shd w:val="clear" w:color="auto" w:fill="auto"/>
            <w:vAlign w:val="center"/>
            <w:hideMark/>
          </w:tcPr>
          <w:p w14:paraId="3EDE56A0" w14:textId="77777777" w:rsidR="00531FCA" w:rsidRPr="00C126A3" w:rsidRDefault="00531FCA" w:rsidP="00C126A3">
            <w:pPr>
              <w:jc w:val="center"/>
              <w:rPr>
                <w:sz w:val="22"/>
                <w:szCs w:val="22"/>
              </w:rPr>
            </w:pPr>
            <w:r w:rsidRPr="00C126A3">
              <w:rPr>
                <w:sz w:val="22"/>
                <w:szCs w:val="22"/>
              </w:rPr>
              <w:t>100</w:t>
            </w:r>
          </w:p>
        </w:tc>
        <w:tc>
          <w:tcPr>
            <w:tcW w:w="1497" w:type="dxa"/>
            <w:tcBorders>
              <w:top w:val="nil"/>
              <w:left w:val="nil"/>
              <w:bottom w:val="single" w:sz="4" w:space="0" w:color="auto"/>
              <w:right w:val="single" w:sz="4" w:space="0" w:color="auto"/>
            </w:tcBorders>
            <w:shd w:val="clear" w:color="auto" w:fill="auto"/>
            <w:vAlign w:val="center"/>
            <w:hideMark/>
          </w:tcPr>
          <w:p w14:paraId="72AE1FAC" w14:textId="77777777" w:rsidR="00531FCA" w:rsidRPr="00C126A3" w:rsidRDefault="00531FCA" w:rsidP="00C126A3">
            <w:pPr>
              <w:jc w:val="center"/>
              <w:rPr>
                <w:sz w:val="22"/>
                <w:szCs w:val="22"/>
              </w:rPr>
            </w:pPr>
            <w:r w:rsidRPr="00C126A3">
              <w:rPr>
                <w:sz w:val="22"/>
                <w:szCs w:val="22"/>
              </w:rPr>
              <w:t>100</w:t>
            </w:r>
          </w:p>
        </w:tc>
        <w:tc>
          <w:tcPr>
            <w:tcW w:w="1497" w:type="dxa"/>
            <w:tcBorders>
              <w:top w:val="nil"/>
              <w:left w:val="nil"/>
              <w:bottom w:val="single" w:sz="4" w:space="0" w:color="auto"/>
              <w:right w:val="single" w:sz="4" w:space="0" w:color="auto"/>
            </w:tcBorders>
            <w:shd w:val="clear" w:color="auto" w:fill="auto"/>
            <w:vAlign w:val="center"/>
            <w:hideMark/>
          </w:tcPr>
          <w:p w14:paraId="1D020ABD" w14:textId="77777777" w:rsidR="00531FCA" w:rsidRPr="00C126A3" w:rsidRDefault="00531FCA" w:rsidP="00C126A3">
            <w:pPr>
              <w:jc w:val="center"/>
              <w:rPr>
                <w:sz w:val="22"/>
                <w:szCs w:val="22"/>
              </w:rPr>
            </w:pPr>
            <w:r w:rsidRPr="00C126A3">
              <w:rPr>
                <w:sz w:val="22"/>
                <w:szCs w:val="22"/>
              </w:rPr>
              <w:t>100</w:t>
            </w:r>
          </w:p>
        </w:tc>
        <w:tc>
          <w:tcPr>
            <w:tcW w:w="1497" w:type="dxa"/>
            <w:tcBorders>
              <w:top w:val="nil"/>
              <w:left w:val="nil"/>
              <w:bottom w:val="single" w:sz="4" w:space="0" w:color="auto"/>
              <w:right w:val="single" w:sz="4" w:space="0" w:color="auto"/>
            </w:tcBorders>
            <w:shd w:val="clear" w:color="auto" w:fill="auto"/>
            <w:vAlign w:val="center"/>
            <w:hideMark/>
          </w:tcPr>
          <w:p w14:paraId="7262B4DF" w14:textId="77777777" w:rsidR="00531FCA" w:rsidRPr="00C126A3" w:rsidRDefault="00531FCA" w:rsidP="00C126A3">
            <w:pPr>
              <w:jc w:val="center"/>
              <w:rPr>
                <w:sz w:val="22"/>
                <w:szCs w:val="22"/>
              </w:rPr>
            </w:pPr>
            <w:r w:rsidRPr="00C126A3">
              <w:rPr>
                <w:sz w:val="22"/>
                <w:szCs w:val="22"/>
              </w:rPr>
              <w:t>100</w:t>
            </w:r>
          </w:p>
        </w:tc>
        <w:tc>
          <w:tcPr>
            <w:tcW w:w="1498" w:type="dxa"/>
            <w:tcBorders>
              <w:top w:val="nil"/>
              <w:left w:val="nil"/>
              <w:bottom w:val="single" w:sz="4" w:space="0" w:color="auto"/>
              <w:right w:val="single" w:sz="4" w:space="0" w:color="auto"/>
            </w:tcBorders>
            <w:shd w:val="clear" w:color="auto" w:fill="auto"/>
            <w:vAlign w:val="center"/>
            <w:hideMark/>
          </w:tcPr>
          <w:p w14:paraId="4FC1C267" w14:textId="77777777" w:rsidR="00531FCA" w:rsidRPr="00C126A3" w:rsidRDefault="00531FCA" w:rsidP="00C126A3">
            <w:pPr>
              <w:jc w:val="center"/>
              <w:rPr>
                <w:sz w:val="22"/>
                <w:szCs w:val="22"/>
              </w:rPr>
            </w:pPr>
            <w:r w:rsidRPr="00C126A3">
              <w:rPr>
                <w:sz w:val="22"/>
                <w:szCs w:val="22"/>
              </w:rPr>
              <w:t>100</w:t>
            </w:r>
          </w:p>
        </w:tc>
      </w:tr>
      <w:tr w:rsidR="00446EDD" w:rsidRPr="00531FCA" w14:paraId="6DC027F9" w14:textId="77777777" w:rsidTr="00C126A3">
        <w:trPr>
          <w:trHeight w:val="600"/>
        </w:trPr>
        <w:tc>
          <w:tcPr>
            <w:tcW w:w="675" w:type="dxa"/>
            <w:gridSpan w:val="2"/>
            <w:tcBorders>
              <w:top w:val="nil"/>
              <w:left w:val="single" w:sz="4" w:space="0" w:color="auto"/>
              <w:bottom w:val="single" w:sz="4" w:space="0" w:color="auto"/>
              <w:right w:val="single" w:sz="4" w:space="0" w:color="auto"/>
            </w:tcBorders>
            <w:shd w:val="clear" w:color="auto" w:fill="auto"/>
            <w:vAlign w:val="bottom"/>
            <w:hideMark/>
          </w:tcPr>
          <w:p w14:paraId="0EFC1EC2" w14:textId="77777777" w:rsidR="00446EDD" w:rsidRPr="00C126A3" w:rsidRDefault="00446EDD" w:rsidP="00446EDD">
            <w:pPr>
              <w:jc w:val="center"/>
              <w:rPr>
                <w:sz w:val="22"/>
                <w:szCs w:val="22"/>
              </w:rPr>
            </w:pPr>
            <w:r w:rsidRPr="00C126A3">
              <w:rPr>
                <w:sz w:val="22"/>
                <w:szCs w:val="22"/>
              </w:rPr>
              <w:t>1.2.</w:t>
            </w:r>
          </w:p>
        </w:tc>
        <w:tc>
          <w:tcPr>
            <w:tcW w:w="4712" w:type="dxa"/>
            <w:tcBorders>
              <w:top w:val="nil"/>
              <w:left w:val="nil"/>
              <w:bottom w:val="single" w:sz="4" w:space="0" w:color="auto"/>
              <w:right w:val="single" w:sz="4" w:space="0" w:color="auto"/>
            </w:tcBorders>
            <w:shd w:val="clear" w:color="auto" w:fill="auto"/>
            <w:vAlign w:val="bottom"/>
          </w:tcPr>
          <w:p w14:paraId="7934AD00" w14:textId="77777777" w:rsidR="00446EDD" w:rsidRPr="00C126A3" w:rsidRDefault="00446EDD" w:rsidP="00446EDD">
            <w:pPr>
              <w:jc w:val="both"/>
              <w:rPr>
                <w:sz w:val="22"/>
                <w:szCs w:val="22"/>
              </w:rPr>
            </w:pPr>
            <w:r w:rsidRPr="00C126A3">
              <w:rPr>
                <w:sz w:val="22"/>
                <w:szCs w:val="22"/>
              </w:rPr>
              <w:t>Количество мест, введенных после капитального ремонта МДОУ</w:t>
            </w:r>
          </w:p>
        </w:tc>
        <w:tc>
          <w:tcPr>
            <w:tcW w:w="699" w:type="dxa"/>
            <w:tcBorders>
              <w:top w:val="nil"/>
              <w:left w:val="nil"/>
              <w:bottom w:val="single" w:sz="4" w:space="0" w:color="auto"/>
              <w:right w:val="single" w:sz="4" w:space="0" w:color="auto"/>
            </w:tcBorders>
            <w:shd w:val="clear" w:color="auto" w:fill="auto"/>
            <w:vAlign w:val="center"/>
          </w:tcPr>
          <w:p w14:paraId="74DDBF80" w14:textId="77777777" w:rsidR="00446EDD" w:rsidRPr="00C126A3" w:rsidRDefault="00446EDD" w:rsidP="00C126A3">
            <w:pPr>
              <w:jc w:val="center"/>
              <w:rPr>
                <w:sz w:val="22"/>
                <w:szCs w:val="22"/>
              </w:rPr>
            </w:pPr>
            <w:r w:rsidRPr="00C126A3">
              <w:rPr>
                <w:sz w:val="22"/>
                <w:szCs w:val="22"/>
              </w:rPr>
              <w:t>мест</w:t>
            </w:r>
          </w:p>
        </w:tc>
        <w:tc>
          <w:tcPr>
            <w:tcW w:w="1137" w:type="dxa"/>
            <w:tcBorders>
              <w:top w:val="nil"/>
              <w:left w:val="nil"/>
              <w:bottom w:val="single" w:sz="4" w:space="0" w:color="auto"/>
              <w:right w:val="single" w:sz="4" w:space="0" w:color="auto"/>
            </w:tcBorders>
            <w:shd w:val="clear" w:color="auto" w:fill="auto"/>
            <w:vAlign w:val="center"/>
          </w:tcPr>
          <w:p w14:paraId="7A087DEB" w14:textId="77777777" w:rsidR="00446EDD" w:rsidRPr="00C126A3" w:rsidRDefault="00446EDD" w:rsidP="00C126A3">
            <w:pPr>
              <w:jc w:val="center"/>
              <w:rPr>
                <w:sz w:val="22"/>
                <w:szCs w:val="22"/>
              </w:rPr>
            </w:pPr>
          </w:p>
        </w:tc>
        <w:tc>
          <w:tcPr>
            <w:tcW w:w="1497" w:type="dxa"/>
            <w:tcBorders>
              <w:top w:val="nil"/>
              <w:left w:val="nil"/>
              <w:bottom w:val="single" w:sz="4" w:space="0" w:color="auto"/>
              <w:right w:val="single" w:sz="4" w:space="0" w:color="auto"/>
            </w:tcBorders>
            <w:shd w:val="clear" w:color="auto" w:fill="auto"/>
            <w:vAlign w:val="center"/>
          </w:tcPr>
          <w:p w14:paraId="32D39A48" w14:textId="77777777" w:rsidR="00446EDD" w:rsidRPr="00C126A3" w:rsidRDefault="00446EDD" w:rsidP="00C126A3">
            <w:pPr>
              <w:jc w:val="center"/>
              <w:rPr>
                <w:sz w:val="22"/>
                <w:szCs w:val="22"/>
              </w:rPr>
            </w:pPr>
            <w:r w:rsidRPr="00C126A3">
              <w:rPr>
                <w:sz w:val="22"/>
                <w:szCs w:val="22"/>
              </w:rPr>
              <w:t>280</w:t>
            </w:r>
          </w:p>
        </w:tc>
        <w:tc>
          <w:tcPr>
            <w:tcW w:w="1497" w:type="dxa"/>
            <w:tcBorders>
              <w:top w:val="nil"/>
              <w:left w:val="nil"/>
              <w:bottom w:val="single" w:sz="4" w:space="0" w:color="auto"/>
              <w:right w:val="single" w:sz="4" w:space="0" w:color="auto"/>
            </w:tcBorders>
            <w:shd w:val="clear" w:color="auto" w:fill="auto"/>
            <w:vAlign w:val="center"/>
          </w:tcPr>
          <w:p w14:paraId="7AD28402" w14:textId="77777777" w:rsidR="00446EDD" w:rsidRPr="00C126A3" w:rsidRDefault="00446EDD" w:rsidP="00C126A3">
            <w:pPr>
              <w:jc w:val="center"/>
              <w:rPr>
                <w:sz w:val="22"/>
                <w:szCs w:val="22"/>
              </w:rPr>
            </w:pPr>
          </w:p>
        </w:tc>
        <w:tc>
          <w:tcPr>
            <w:tcW w:w="1497" w:type="dxa"/>
            <w:tcBorders>
              <w:top w:val="nil"/>
              <w:left w:val="nil"/>
              <w:bottom w:val="single" w:sz="4" w:space="0" w:color="auto"/>
              <w:right w:val="single" w:sz="4" w:space="0" w:color="auto"/>
            </w:tcBorders>
            <w:shd w:val="clear" w:color="auto" w:fill="auto"/>
            <w:vAlign w:val="center"/>
          </w:tcPr>
          <w:p w14:paraId="791F4858" w14:textId="77777777" w:rsidR="00446EDD" w:rsidRPr="00C126A3" w:rsidRDefault="00446EDD" w:rsidP="00C126A3">
            <w:pPr>
              <w:jc w:val="center"/>
              <w:rPr>
                <w:sz w:val="22"/>
                <w:szCs w:val="22"/>
              </w:rPr>
            </w:pPr>
            <w:r w:rsidRPr="00C126A3">
              <w:rPr>
                <w:sz w:val="22"/>
                <w:szCs w:val="22"/>
              </w:rPr>
              <w:t>280</w:t>
            </w:r>
          </w:p>
        </w:tc>
        <w:tc>
          <w:tcPr>
            <w:tcW w:w="1497" w:type="dxa"/>
            <w:tcBorders>
              <w:top w:val="nil"/>
              <w:left w:val="nil"/>
              <w:bottom w:val="single" w:sz="4" w:space="0" w:color="auto"/>
              <w:right w:val="single" w:sz="4" w:space="0" w:color="auto"/>
            </w:tcBorders>
            <w:shd w:val="clear" w:color="auto" w:fill="auto"/>
            <w:vAlign w:val="center"/>
          </w:tcPr>
          <w:p w14:paraId="40274F7B" w14:textId="77777777" w:rsidR="00446EDD" w:rsidRPr="00C126A3" w:rsidRDefault="00446EDD" w:rsidP="00C126A3">
            <w:pPr>
              <w:jc w:val="center"/>
              <w:rPr>
                <w:sz w:val="22"/>
                <w:szCs w:val="22"/>
              </w:rPr>
            </w:pPr>
            <w:r w:rsidRPr="00C126A3">
              <w:rPr>
                <w:sz w:val="22"/>
                <w:szCs w:val="22"/>
              </w:rPr>
              <w:t>─</w:t>
            </w:r>
          </w:p>
        </w:tc>
        <w:tc>
          <w:tcPr>
            <w:tcW w:w="1498" w:type="dxa"/>
            <w:tcBorders>
              <w:top w:val="nil"/>
              <w:left w:val="nil"/>
              <w:bottom w:val="single" w:sz="4" w:space="0" w:color="auto"/>
              <w:right w:val="single" w:sz="4" w:space="0" w:color="auto"/>
            </w:tcBorders>
            <w:shd w:val="clear" w:color="auto" w:fill="auto"/>
            <w:vAlign w:val="center"/>
          </w:tcPr>
          <w:p w14:paraId="3F20F0BC" w14:textId="77777777" w:rsidR="00446EDD" w:rsidRPr="00C126A3" w:rsidRDefault="00446EDD" w:rsidP="00C126A3">
            <w:pPr>
              <w:jc w:val="center"/>
              <w:rPr>
                <w:sz w:val="22"/>
                <w:szCs w:val="22"/>
              </w:rPr>
            </w:pPr>
          </w:p>
        </w:tc>
      </w:tr>
      <w:tr w:rsidR="00446EDD" w:rsidRPr="00531FCA" w14:paraId="12D7B819" w14:textId="77777777" w:rsidTr="00531FCA">
        <w:trPr>
          <w:trHeight w:val="315"/>
        </w:trPr>
        <w:tc>
          <w:tcPr>
            <w:tcW w:w="14709" w:type="dxa"/>
            <w:gridSpan w:val="10"/>
            <w:tcBorders>
              <w:top w:val="single" w:sz="4" w:space="0" w:color="auto"/>
              <w:left w:val="single" w:sz="4" w:space="0" w:color="auto"/>
              <w:bottom w:val="single" w:sz="4" w:space="0" w:color="auto"/>
              <w:right w:val="single" w:sz="4" w:space="0" w:color="auto"/>
            </w:tcBorders>
          </w:tcPr>
          <w:p w14:paraId="7FCA66D3" w14:textId="77777777" w:rsidR="00446EDD" w:rsidRPr="0093589D" w:rsidRDefault="00446EDD" w:rsidP="00446EDD">
            <w:pPr>
              <w:jc w:val="center"/>
              <w:rPr>
                <w:b/>
                <w:bCs/>
                <w:sz w:val="22"/>
                <w:szCs w:val="22"/>
              </w:rPr>
            </w:pPr>
            <w:r w:rsidRPr="0093589D">
              <w:rPr>
                <w:b/>
                <w:bCs/>
                <w:sz w:val="22"/>
                <w:szCs w:val="22"/>
              </w:rPr>
              <w:t xml:space="preserve">Подпрограмма 2 «Развитие общего образования» города Саянска </w:t>
            </w:r>
          </w:p>
        </w:tc>
      </w:tr>
      <w:tr w:rsidR="00446EDD" w:rsidRPr="00531FCA" w14:paraId="4CED1C2F" w14:textId="77777777" w:rsidTr="00531FCA">
        <w:trPr>
          <w:trHeight w:val="315"/>
        </w:trPr>
        <w:tc>
          <w:tcPr>
            <w:tcW w:w="638" w:type="dxa"/>
            <w:tcBorders>
              <w:top w:val="nil"/>
              <w:left w:val="single" w:sz="4" w:space="0" w:color="auto"/>
              <w:bottom w:val="single" w:sz="4" w:space="0" w:color="auto"/>
              <w:right w:val="single" w:sz="4" w:space="0" w:color="auto"/>
            </w:tcBorders>
            <w:shd w:val="clear" w:color="auto" w:fill="auto"/>
            <w:vAlign w:val="bottom"/>
            <w:hideMark/>
          </w:tcPr>
          <w:p w14:paraId="78BE4BE7" w14:textId="77777777" w:rsidR="00446EDD" w:rsidRPr="00C126A3" w:rsidRDefault="00446EDD" w:rsidP="00446EDD">
            <w:pPr>
              <w:jc w:val="center"/>
              <w:rPr>
                <w:sz w:val="22"/>
                <w:szCs w:val="22"/>
              </w:rPr>
            </w:pPr>
            <w:r w:rsidRPr="00C126A3">
              <w:rPr>
                <w:sz w:val="22"/>
                <w:szCs w:val="22"/>
              </w:rPr>
              <w:t>1.</w:t>
            </w:r>
          </w:p>
        </w:tc>
        <w:tc>
          <w:tcPr>
            <w:tcW w:w="14071" w:type="dxa"/>
            <w:gridSpan w:val="9"/>
            <w:tcBorders>
              <w:top w:val="single" w:sz="4" w:space="0" w:color="auto"/>
              <w:left w:val="nil"/>
              <w:bottom w:val="single" w:sz="4" w:space="0" w:color="auto"/>
              <w:right w:val="single" w:sz="4" w:space="0" w:color="auto"/>
            </w:tcBorders>
          </w:tcPr>
          <w:p w14:paraId="3772DF4B" w14:textId="77777777" w:rsidR="00446EDD" w:rsidRPr="00C126A3" w:rsidRDefault="00446EDD" w:rsidP="00446EDD">
            <w:pPr>
              <w:rPr>
                <w:sz w:val="22"/>
                <w:szCs w:val="22"/>
              </w:rPr>
            </w:pPr>
            <w:r w:rsidRPr="00C126A3">
              <w:rPr>
                <w:sz w:val="22"/>
                <w:szCs w:val="22"/>
              </w:rPr>
              <w:t xml:space="preserve">Задача 1. </w:t>
            </w:r>
            <w:r w:rsidRPr="00C126A3">
              <w:rPr>
                <w:b/>
                <w:bCs/>
                <w:sz w:val="22"/>
                <w:szCs w:val="22"/>
              </w:rPr>
              <w:t xml:space="preserve"> </w:t>
            </w:r>
            <w:r w:rsidRPr="00C126A3">
              <w:rPr>
                <w:sz w:val="22"/>
                <w:szCs w:val="22"/>
              </w:rPr>
              <w:t>Создать условия, способствующие полноценному воспитанию и развитию каждого обучающегося, осваивающего образовательные программы общего образования</w:t>
            </w:r>
          </w:p>
        </w:tc>
      </w:tr>
      <w:tr w:rsidR="00446EDD" w:rsidRPr="00531FCA" w14:paraId="49527F58" w14:textId="77777777" w:rsidTr="00C126A3">
        <w:trPr>
          <w:trHeight w:val="278"/>
        </w:trPr>
        <w:tc>
          <w:tcPr>
            <w:tcW w:w="6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5F0C0B" w14:textId="77777777" w:rsidR="00446EDD" w:rsidRPr="00C126A3" w:rsidRDefault="00446EDD" w:rsidP="00446EDD">
            <w:pPr>
              <w:jc w:val="center"/>
              <w:rPr>
                <w:sz w:val="22"/>
                <w:szCs w:val="22"/>
              </w:rPr>
            </w:pPr>
            <w:r w:rsidRPr="00C126A3">
              <w:rPr>
                <w:sz w:val="22"/>
                <w:szCs w:val="22"/>
              </w:rPr>
              <w:t>1.1.</w:t>
            </w:r>
          </w:p>
        </w:tc>
        <w:tc>
          <w:tcPr>
            <w:tcW w:w="4749" w:type="dxa"/>
            <w:gridSpan w:val="2"/>
            <w:tcBorders>
              <w:top w:val="single" w:sz="4" w:space="0" w:color="auto"/>
              <w:left w:val="nil"/>
              <w:bottom w:val="single" w:sz="4" w:space="0" w:color="auto"/>
              <w:right w:val="nil"/>
            </w:tcBorders>
            <w:shd w:val="clear" w:color="auto" w:fill="auto"/>
            <w:vAlign w:val="bottom"/>
            <w:hideMark/>
          </w:tcPr>
          <w:p w14:paraId="3C5DDB16" w14:textId="77777777" w:rsidR="00446EDD" w:rsidRPr="00C126A3" w:rsidRDefault="00446EDD" w:rsidP="00446EDD">
            <w:pPr>
              <w:jc w:val="both"/>
              <w:rPr>
                <w:sz w:val="22"/>
                <w:szCs w:val="22"/>
              </w:rPr>
            </w:pPr>
            <w:r w:rsidRPr="00C126A3">
              <w:rPr>
                <w:sz w:val="22"/>
                <w:szCs w:val="22"/>
              </w:rPr>
              <w:t>Удельный вес численности обучающихся МОУ СОШ, которым предоставлена возможность обучаться в соответствии с современными требованиями, в общей численности обучающихся МОУ СОШ города Саянска</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AB3B4" w14:textId="77777777" w:rsidR="00446EDD" w:rsidRPr="00C126A3" w:rsidRDefault="00446EDD" w:rsidP="00C126A3">
            <w:pPr>
              <w:jc w:val="center"/>
              <w:rPr>
                <w:sz w:val="22"/>
                <w:szCs w:val="22"/>
              </w:rPr>
            </w:pPr>
            <w:r w:rsidRPr="00C126A3">
              <w:rPr>
                <w:sz w:val="22"/>
                <w:szCs w:val="22"/>
              </w:rPr>
              <w:t>%</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6ABD02FD" w14:textId="77777777" w:rsidR="00446EDD" w:rsidRPr="00C126A3" w:rsidRDefault="00446EDD" w:rsidP="00C126A3">
            <w:pPr>
              <w:jc w:val="center"/>
              <w:rPr>
                <w:sz w:val="22"/>
                <w:szCs w:val="22"/>
              </w:rPr>
            </w:pPr>
            <w:r w:rsidRPr="00C126A3">
              <w:rPr>
                <w:sz w:val="22"/>
                <w:szCs w:val="22"/>
              </w:rPr>
              <w:t>99,9</w:t>
            </w:r>
          </w:p>
        </w:tc>
        <w:tc>
          <w:tcPr>
            <w:tcW w:w="1497" w:type="dxa"/>
            <w:tcBorders>
              <w:top w:val="single" w:sz="4" w:space="0" w:color="auto"/>
              <w:left w:val="nil"/>
              <w:bottom w:val="single" w:sz="4" w:space="0" w:color="auto"/>
              <w:right w:val="single" w:sz="4" w:space="0" w:color="auto"/>
            </w:tcBorders>
            <w:shd w:val="clear" w:color="auto" w:fill="auto"/>
            <w:vAlign w:val="center"/>
            <w:hideMark/>
          </w:tcPr>
          <w:p w14:paraId="702894D3" w14:textId="77777777" w:rsidR="00446EDD" w:rsidRPr="00C126A3" w:rsidRDefault="00446EDD" w:rsidP="00C126A3">
            <w:pPr>
              <w:jc w:val="center"/>
              <w:rPr>
                <w:sz w:val="22"/>
                <w:szCs w:val="22"/>
              </w:rPr>
            </w:pPr>
            <w:r w:rsidRPr="00C126A3">
              <w:rPr>
                <w:sz w:val="22"/>
                <w:szCs w:val="22"/>
              </w:rPr>
              <w:t>100</w:t>
            </w:r>
          </w:p>
        </w:tc>
        <w:tc>
          <w:tcPr>
            <w:tcW w:w="1497" w:type="dxa"/>
            <w:tcBorders>
              <w:top w:val="single" w:sz="4" w:space="0" w:color="auto"/>
              <w:left w:val="nil"/>
              <w:bottom w:val="single" w:sz="4" w:space="0" w:color="auto"/>
              <w:right w:val="single" w:sz="4" w:space="0" w:color="auto"/>
            </w:tcBorders>
            <w:shd w:val="clear" w:color="auto" w:fill="auto"/>
            <w:vAlign w:val="center"/>
            <w:hideMark/>
          </w:tcPr>
          <w:p w14:paraId="5FE25896" w14:textId="77777777" w:rsidR="00446EDD" w:rsidRPr="00C126A3" w:rsidRDefault="00446EDD" w:rsidP="00C126A3">
            <w:pPr>
              <w:jc w:val="center"/>
              <w:rPr>
                <w:sz w:val="22"/>
                <w:szCs w:val="22"/>
              </w:rPr>
            </w:pPr>
            <w:r w:rsidRPr="00C126A3">
              <w:rPr>
                <w:sz w:val="22"/>
                <w:szCs w:val="22"/>
              </w:rPr>
              <w:t>100</w:t>
            </w:r>
          </w:p>
        </w:tc>
        <w:tc>
          <w:tcPr>
            <w:tcW w:w="1497" w:type="dxa"/>
            <w:tcBorders>
              <w:top w:val="single" w:sz="4" w:space="0" w:color="auto"/>
              <w:left w:val="nil"/>
              <w:bottom w:val="single" w:sz="4" w:space="0" w:color="auto"/>
              <w:right w:val="single" w:sz="4" w:space="0" w:color="auto"/>
            </w:tcBorders>
            <w:shd w:val="clear" w:color="auto" w:fill="auto"/>
            <w:vAlign w:val="center"/>
            <w:hideMark/>
          </w:tcPr>
          <w:p w14:paraId="096D6F1A" w14:textId="77777777" w:rsidR="00446EDD" w:rsidRPr="00C126A3" w:rsidRDefault="00446EDD" w:rsidP="00C126A3">
            <w:pPr>
              <w:jc w:val="center"/>
              <w:rPr>
                <w:sz w:val="22"/>
                <w:szCs w:val="22"/>
              </w:rPr>
            </w:pPr>
            <w:r w:rsidRPr="00C126A3">
              <w:rPr>
                <w:sz w:val="22"/>
                <w:szCs w:val="22"/>
              </w:rPr>
              <w:t>100</w:t>
            </w:r>
          </w:p>
        </w:tc>
        <w:tc>
          <w:tcPr>
            <w:tcW w:w="1497" w:type="dxa"/>
            <w:tcBorders>
              <w:top w:val="single" w:sz="4" w:space="0" w:color="auto"/>
              <w:left w:val="nil"/>
              <w:bottom w:val="single" w:sz="4" w:space="0" w:color="auto"/>
              <w:right w:val="single" w:sz="4" w:space="0" w:color="auto"/>
            </w:tcBorders>
            <w:shd w:val="clear" w:color="auto" w:fill="auto"/>
            <w:vAlign w:val="center"/>
            <w:hideMark/>
          </w:tcPr>
          <w:p w14:paraId="464BEE8B" w14:textId="77777777" w:rsidR="00446EDD" w:rsidRPr="00C126A3" w:rsidRDefault="00446EDD" w:rsidP="00C126A3">
            <w:pPr>
              <w:jc w:val="center"/>
              <w:rPr>
                <w:sz w:val="22"/>
                <w:szCs w:val="22"/>
              </w:rPr>
            </w:pPr>
            <w:r w:rsidRPr="00C126A3">
              <w:rPr>
                <w:sz w:val="22"/>
                <w:szCs w:val="22"/>
              </w:rPr>
              <w:t>100</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14:paraId="6A0B29E1" w14:textId="77777777" w:rsidR="00446EDD" w:rsidRPr="00C126A3" w:rsidRDefault="00446EDD" w:rsidP="00C126A3">
            <w:pPr>
              <w:jc w:val="center"/>
              <w:rPr>
                <w:sz w:val="22"/>
                <w:szCs w:val="22"/>
              </w:rPr>
            </w:pPr>
            <w:r w:rsidRPr="00C126A3">
              <w:rPr>
                <w:sz w:val="22"/>
                <w:szCs w:val="22"/>
              </w:rPr>
              <w:t>100</w:t>
            </w:r>
          </w:p>
        </w:tc>
      </w:tr>
      <w:tr w:rsidR="008B066E" w:rsidRPr="00531FCA" w14:paraId="6A7B712D" w14:textId="77777777" w:rsidTr="00C126A3">
        <w:trPr>
          <w:trHeight w:val="1127"/>
        </w:trPr>
        <w:tc>
          <w:tcPr>
            <w:tcW w:w="6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EC2E4E" w14:textId="77777777" w:rsidR="008B066E" w:rsidRPr="00C126A3" w:rsidRDefault="008B066E" w:rsidP="008B066E">
            <w:pPr>
              <w:jc w:val="center"/>
              <w:rPr>
                <w:sz w:val="22"/>
                <w:szCs w:val="22"/>
              </w:rPr>
            </w:pPr>
            <w:r w:rsidRPr="00C126A3">
              <w:rPr>
                <w:sz w:val="22"/>
                <w:szCs w:val="22"/>
              </w:rPr>
              <w:t>1.2.</w:t>
            </w:r>
          </w:p>
        </w:tc>
        <w:tc>
          <w:tcPr>
            <w:tcW w:w="4749" w:type="dxa"/>
            <w:gridSpan w:val="2"/>
            <w:tcBorders>
              <w:top w:val="single" w:sz="4" w:space="0" w:color="auto"/>
              <w:left w:val="nil"/>
              <w:bottom w:val="single" w:sz="4" w:space="0" w:color="auto"/>
              <w:right w:val="single" w:sz="4" w:space="0" w:color="auto"/>
            </w:tcBorders>
            <w:shd w:val="clear" w:color="auto" w:fill="auto"/>
            <w:vAlign w:val="bottom"/>
          </w:tcPr>
          <w:p w14:paraId="0BB9504A" w14:textId="77777777" w:rsidR="008B066E" w:rsidRPr="00C126A3" w:rsidRDefault="008B066E" w:rsidP="008B066E">
            <w:pPr>
              <w:jc w:val="both"/>
              <w:rPr>
                <w:color w:val="000000"/>
                <w:sz w:val="22"/>
                <w:szCs w:val="22"/>
              </w:rPr>
            </w:pPr>
            <w:r w:rsidRPr="00C126A3">
              <w:rPr>
                <w:sz w:val="22"/>
                <w:szCs w:val="22"/>
              </w:rPr>
              <w:t>Доля выпускников муниципальных общеобразовательных организаций, не получивших аттестат о среднем общем образовании</w:t>
            </w:r>
          </w:p>
        </w:tc>
        <w:tc>
          <w:tcPr>
            <w:tcW w:w="699" w:type="dxa"/>
            <w:tcBorders>
              <w:top w:val="single" w:sz="4" w:space="0" w:color="auto"/>
              <w:left w:val="nil"/>
              <w:bottom w:val="single" w:sz="4" w:space="0" w:color="auto"/>
              <w:right w:val="single" w:sz="4" w:space="0" w:color="auto"/>
            </w:tcBorders>
            <w:shd w:val="clear" w:color="auto" w:fill="auto"/>
            <w:vAlign w:val="center"/>
          </w:tcPr>
          <w:p w14:paraId="5F49D45D" w14:textId="77777777" w:rsidR="008B066E" w:rsidRPr="00C126A3" w:rsidRDefault="008B066E" w:rsidP="00C126A3">
            <w:pPr>
              <w:jc w:val="center"/>
              <w:rPr>
                <w:color w:val="000000"/>
                <w:sz w:val="22"/>
                <w:szCs w:val="22"/>
              </w:rPr>
            </w:pPr>
            <w:r w:rsidRPr="00C126A3">
              <w:rPr>
                <w:color w:val="000000"/>
                <w:sz w:val="22"/>
                <w:szCs w:val="22"/>
              </w:rPr>
              <w:t>%</w:t>
            </w:r>
          </w:p>
        </w:tc>
        <w:tc>
          <w:tcPr>
            <w:tcW w:w="1137" w:type="dxa"/>
            <w:tcBorders>
              <w:top w:val="single" w:sz="4" w:space="0" w:color="auto"/>
              <w:left w:val="nil"/>
              <w:bottom w:val="single" w:sz="4" w:space="0" w:color="auto"/>
              <w:right w:val="single" w:sz="4" w:space="0" w:color="auto"/>
            </w:tcBorders>
            <w:shd w:val="clear" w:color="auto" w:fill="auto"/>
            <w:vAlign w:val="center"/>
          </w:tcPr>
          <w:p w14:paraId="2E64D771" w14:textId="77777777" w:rsidR="008B066E" w:rsidRPr="00C126A3" w:rsidRDefault="008B066E" w:rsidP="00C126A3">
            <w:pPr>
              <w:jc w:val="center"/>
              <w:rPr>
                <w:color w:val="000000"/>
                <w:sz w:val="22"/>
                <w:szCs w:val="22"/>
              </w:rPr>
            </w:pPr>
            <w:r w:rsidRPr="00C126A3">
              <w:rPr>
                <w:color w:val="000000"/>
                <w:sz w:val="22"/>
                <w:szCs w:val="22"/>
              </w:rPr>
              <w:t>99,5</w:t>
            </w:r>
          </w:p>
        </w:tc>
        <w:tc>
          <w:tcPr>
            <w:tcW w:w="1497" w:type="dxa"/>
            <w:tcBorders>
              <w:top w:val="single" w:sz="4" w:space="0" w:color="auto"/>
              <w:left w:val="nil"/>
              <w:bottom w:val="single" w:sz="4" w:space="0" w:color="auto"/>
              <w:right w:val="single" w:sz="4" w:space="0" w:color="auto"/>
            </w:tcBorders>
            <w:shd w:val="clear" w:color="auto" w:fill="auto"/>
            <w:vAlign w:val="center"/>
          </w:tcPr>
          <w:p w14:paraId="6DA9D3DA" w14:textId="77777777" w:rsidR="008B066E" w:rsidRPr="00C126A3" w:rsidRDefault="008B066E" w:rsidP="00C126A3">
            <w:pPr>
              <w:jc w:val="center"/>
              <w:rPr>
                <w:color w:val="000000"/>
                <w:sz w:val="22"/>
                <w:szCs w:val="22"/>
              </w:rPr>
            </w:pPr>
            <w:r w:rsidRPr="00C126A3">
              <w:rPr>
                <w:color w:val="000000"/>
                <w:sz w:val="22"/>
                <w:szCs w:val="22"/>
              </w:rPr>
              <w:t>99</w:t>
            </w:r>
          </w:p>
        </w:tc>
        <w:tc>
          <w:tcPr>
            <w:tcW w:w="1497" w:type="dxa"/>
            <w:tcBorders>
              <w:top w:val="single" w:sz="4" w:space="0" w:color="auto"/>
              <w:left w:val="nil"/>
              <w:bottom w:val="single" w:sz="4" w:space="0" w:color="auto"/>
              <w:right w:val="single" w:sz="4" w:space="0" w:color="auto"/>
            </w:tcBorders>
            <w:shd w:val="clear" w:color="auto" w:fill="auto"/>
            <w:vAlign w:val="center"/>
          </w:tcPr>
          <w:p w14:paraId="27314F2D" w14:textId="77777777" w:rsidR="008B066E" w:rsidRPr="00C126A3" w:rsidRDefault="008B066E" w:rsidP="00C126A3">
            <w:pPr>
              <w:jc w:val="center"/>
              <w:rPr>
                <w:color w:val="000000"/>
                <w:sz w:val="22"/>
                <w:szCs w:val="22"/>
              </w:rPr>
            </w:pPr>
            <w:r w:rsidRPr="00C126A3">
              <w:rPr>
                <w:color w:val="000000"/>
                <w:sz w:val="22"/>
                <w:szCs w:val="22"/>
              </w:rPr>
              <w:t>99</w:t>
            </w:r>
          </w:p>
        </w:tc>
        <w:tc>
          <w:tcPr>
            <w:tcW w:w="1497" w:type="dxa"/>
            <w:tcBorders>
              <w:top w:val="single" w:sz="4" w:space="0" w:color="auto"/>
              <w:left w:val="nil"/>
              <w:bottom w:val="single" w:sz="4" w:space="0" w:color="auto"/>
              <w:right w:val="single" w:sz="4" w:space="0" w:color="auto"/>
            </w:tcBorders>
            <w:shd w:val="clear" w:color="auto" w:fill="auto"/>
            <w:vAlign w:val="center"/>
          </w:tcPr>
          <w:p w14:paraId="29B74A4A" w14:textId="77777777" w:rsidR="008B066E" w:rsidRPr="00C126A3" w:rsidRDefault="008B066E" w:rsidP="00C126A3">
            <w:pPr>
              <w:jc w:val="center"/>
              <w:rPr>
                <w:color w:val="000000"/>
                <w:sz w:val="22"/>
                <w:szCs w:val="22"/>
              </w:rPr>
            </w:pPr>
            <w:r w:rsidRPr="00C126A3">
              <w:rPr>
                <w:color w:val="000000"/>
                <w:sz w:val="22"/>
                <w:szCs w:val="22"/>
              </w:rPr>
              <w:t>99</w:t>
            </w:r>
          </w:p>
        </w:tc>
        <w:tc>
          <w:tcPr>
            <w:tcW w:w="1497" w:type="dxa"/>
            <w:tcBorders>
              <w:top w:val="single" w:sz="4" w:space="0" w:color="auto"/>
              <w:left w:val="nil"/>
              <w:bottom w:val="single" w:sz="4" w:space="0" w:color="auto"/>
              <w:right w:val="single" w:sz="4" w:space="0" w:color="auto"/>
            </w:tcBorders>
            <w:shd w:val="clear" w:color="auto" w:fill="auto"/>
            <w:vAlign w:val="center"/>
          </w:tcPr>
          <w:p w14:paraId="77A9C3A8" w14:textId="77777777" w:rsidR="008B066E" w:rsidRPr="00C126A3" w:rsidRDefault="008B066E" w:rsidP="00C126A3">
            <w:pPr>
              <w:jc w:val="center"/>
              <w:rPr>
                <w:color w:val="000000"/>
                <w:sz w:val="22"/>
                <w:szCs w:val="22"/>
              </w:rPr>
            </w:pPr>
            <w:r w:rsidRPr="00C126A3">
              <w:rPr>
                <w:color w:val="000000"/>
                <w:sz w:val="22"/>
                <w:szCs w:val="22"/>
              </w:rPr>
              <w:t>99</w:t>
            </w:r>
          </w:p>
        </w:tc>
        <w:tc>
          <w:tcPr>
            <w:tcW w:w="1498" w:type="dxa"/>
            <w:tcBorders>
              <w:top w:val="single" w:sz="4" w:space="0" w:color="auto"/>
              <w:left w:val="nil"/>
              <w:bottom w:val="single" w:sz="4" w:space="0" w:color="auto"/>
              <w:right w:val="single" w:sz="4" w:space="0" w:color="auto"/>
            </w:tcBorders>
            <w:shd w:val="clear" w:color="auto" w:fill="auto"/>
            <w:vAlign w:val="center"/>
          </w:tcPr>
          <w:p w14:paraId="46C40EE0" w14:textId="77777777" w:rsidR="008B066E" w:rsidRPr="00C126A3" w:rsidRDefault="008B066E" w:rsidP="00C126A3">
            <w:pPr>
              <w:jc w:val="center"/>
              <w:rPr>
                <w:color w:val="000000"/>
                <w:sz w:val="22"/>
                <w:szCs w:val="22"/>
              </w:rPr>
            </w:pPr>
            <w:r w:rsidRPr="00C126A3">
              <w:rPr>
                <w:color w:val="000000"/>
                <w:sz w:val="22"/>
                <w:szCs w:val="22"/>
              </w:rPr>
              <w:t>99</w:t>
            </w:r>
          </w:p>
        </w:tc>
      </w:tr>
      <w:tr w:rsidR="008B066E" w:rsidRPr="00531FCA" w14:paraId="7FD79863" w14:textId="77777777" w:rsidTr="00C126A3">
        <w:trPr>
          <w:trHeight w:val="862"/>
        </w:trPr>
        <w:tc>
          <w:tcPr>
            <w:tcW w:w="638" w:type="dxa"/>
            <w:tcBorders>
              <w:top w:val="nil"/>
              <w:left w:val="single" w:sz="4" w:space="0" w:color="auto"/>
              <w:bottom w:val="single" w:sz="4" w:space="0" w:color="auto"/>
              <w:right w:val="single" w:sz="4" w:space="0" w:color="auto"/>
            </w:tcBorders>
            <w:shd w:val="clear" w:color="auto" w:fill="auto"/>
            <w:vAlign w:val="bottom"/>
            <w:hideMark/>
          </w:tcPr>
          <w:p w14:paraId="1CB1C855" w14:textId="77777777" w:rsidR="008B066E" w:rsidRPr="00C126A3" w:rsidRDefault="008B066E" w:rsidP="008B066E">
            <w:pPr>
              <w:jc w:val="center"/>
              <w:rPr>
                <w:sz w:val="22"/>
                <w:szCs w:val="22"/>
              </w:rPr>
            </w:pPr>
            <w:r w:rsidRPr="00C126A3">
              <w:rPr>
                <w:sz w:val="22"/>
                <w:szCs w:val="22"/>
              </w:rPr>
              <w:t>1.3.</w:t>
            </w:r>
          </w:p>
        </w:tc>
        <w:tc>
          <w:tcPr>
            <w:tcW w:w="4749" w:type="dxa"/>
            <w:gridSpan w:val="2"/>
            <w:tcBorders>
              <w:top w:val="nil"/>
              <w:left w:val="nil"/>
              <w:bottom w:val="single" w:sz="4" w:space="0" w:color="auto"/>
              <w:right w:val="single" w:sz="4" w:space="0" w:color="auto"/>
            </w:tcBorders>
            <w:shd w:val="clear" w:color="auto" w:fill="auto"/>
            <w:vAlign w:val="bottom"/>
          </w:tcPr>
          <w:p w14:paraId="6B5F1774" w14:textId="77777777" w:rsidR="008B066E" w:rsidRPr="00C126A3" w:rsidRDefault="008B066E" w:rsidP="008B066E">
            <w:pPr>
              <w:rPr>
                <w:color w:val="000000"/>
                <w:sz w:val="22"/>
                <w:szCs w:val="22"/>
              </w:rPr>
            </w:pPr>
            <w:r w:rsidRPr="00C126A3">
              <w:rPr>
                <w:sz w:val="22"/>
                <w:szCs w:val="22"/>
              </w:rPr>
              <w:t>Доля выпускников 11-х классов общеобразовательных организаций, выбравших для сдачи Единого государственного экзамена естественнонаучные предметы, профильную математику и информатику</w:t>
            </w:r>
          </w:p>
        </w:tc>
        <w:tc>
          <w:tcPr>
            <w:tcW w:w="699" w:type="dxa"/>
            <w:tcBorders>
              <w:top w:val="nil"/>
              <w:left w:val="nil"/>
              <w:bottom w:val="single" w:sz="4" w:space="0" w:color="auto"/>
              <w:right w:val="single" w:sz="4" w:space="0" w:color="auto"/>
            </w:tcBorders>
            <w:shd w:val="clear" w:color="auto" w:fill="auto"/>
            <w:vAlign w:val="center"/>
          </w:tcPr>
          <w:p w14:paraId="3A13AE48" w14:textId="77777777" w:rsidR="008B066E" w:rsidRPr="00C126A3" w:rsidRDefault="008B066E" w:rsidP="00C126A3">
            <w:pPr>
              <w:jc w:val="center"/>
              <w:rPr>
                <w:color w:val="000000"/>
                <w:sz w:val="22"/>
                <w:szCs w:val="22"/>
              </w:rPr>
            </w:pPr>
            <w:r w:rsidRPr="00C126A3">
              <w:rPr>
                <w:color w:val="000000"/>
                <w:sz w:val="22"/>
                <w:szCs w:val="22"/>
              </w:rPr>
              <w:t>%</w:t>
            </w:r>
          </w:p>
        </w:tc>
        <w:tc>
          <w:tcPr>
            <w:tcW w:w="1137" w:type="dxa"/>
            <w:tcBorders>
              <w:top w:val="nil"/>
              <w:left w:val="nil"/>
              <w:bottom w:val="single" w:sz="4" w:space="0" w:color="auto"/>
              <w:right w:val="single" w:sz="4" w:space="0" w:color="auto"/>
            </w:tcBorders>
            <w:shd w:val="clear" w:color="auto" w:fill="auto"/>
            <w:vAlign w:val="center"/>
          </w:tcPr>
          <w:p w14:paraId="2011E4CA" w14:textId="77777777" w:rsidR="008B066E" w:rsidRPr="00C126A3" w:rsidRDefault="008B066E" w:rsidP="00C126A3">
            <w:pPr>
              <w:jc w:val="center"/>
              <w:rPr>
                <w:color w:val="000000"/>
                <w:sz w:val="22"/>
                <w:szCs w:val="22"/>
              </w:rPr>
            </w:pPr>
            <w:r w:rsidRPr="00C126A3">
              <w:rPr>
                <w:color w:val="000000"/>
                <w:sz w:val="22"/>
                <w:szCs w:val="22"/>
              </w:rPr>
              <w:t>32</w:t>
            </w:r>
          </w:p>
        </w:tc>
        <w:tc>
          <w:tcPr>
            <w:tcW w:w="1497" w:type="dxa"/>
            <w:tcBorders>
              <w:top w:val="nil"/>
              <w:left w:val="nil"/>
              <w:bottom w:val="single" w:sz="4" w:space="0" w:color="auto"/>
              <w:right w:val="single" w:sz="4" w:space="0" w:color="auto"/>
            </w:tcBorders>
            <w:shd w:val="clear" w:color="auto" w:fill="auto"/>
            <w:vAlign w:val="center"/>
          </w:tcPr>
          <w:p w14:paraId="6982CAAF" w14:textId="77777777" w:rsidR="008B066E" w:rsidRPr="00C126A3" w:rsidRDefault="008B066E" w:rsidP="00C126A3">
            <w:pPr>
              <w:jc w:val="center"/>
              <w:rPr>
                <w:color w:val="000000"/>
                <w:sz w:val="22"/>
                <w:szCs w:val="22"/>
              </w:rPr>
            </w:pPr>
            <w:r w:rsidRPr="00C126A3">
              <w:rPr>
                <w:color w:val="000000"/>
                <w:sz w:val="22"/>
                <w:szCs w:val="22"/>
              </w:rPr>
              <w:t>33</w:t>
            </w:r>
          </w:p>
        </w:tc>
        <w:tc>
          <w:tcPr>
            <w:tcW w:w="1497" w:type="dxa"/>
            <w:tcBorders>
              <w:top w:val="nil"/>
              <w:left w:val="nil"/>
              <w:bottom w:val="single" w:sz="4" w:space="0" w:color="auto"/>
              <w:right w:val="single" w:sz="4" w:space="0" w:color="auto"/>
            </w:tcBorders>
            <w:shd w:val="clear" w:color="auto" w:fill="auto"/>
            <w:vAlign w:val="center"/>
          </w:tcPr>
          <w:p w14:paraId="59A68958" w14:textId="77777777" w:rsidR="008B066E" w:rsidRPr="00C126A3" w:rsidRDefault="008B066E" w:rsidP="00C126A3">
            <w:pPr>
              <w:jc w:val="center"/>
              <w:rPr>
                <w:color w:val="000000"/>
                <w:sz w:val="22"/>
                <w:szCs w:val="22"/>
              </w:rPr>
            </w:pPr>
            <w:r w:rsidRPr="00C126A3">
              <w:rPr>
                <w:color w:val="000000"/>
                <w:sz w:val="22"/>
                <w:szCs w:val="22"/>
              </w:rPr>
              <w:t>34</w:t>
            </w:r>
          </w:p>
        </w:tc>
        <w:tc>
          <w:tcPr>
            <w:tcW w:w="1497" w:type="dxa"/>
            <w:tcBorders>
              <w:top w:val="nil"/>
              <w:left w:val="nil"/>
              <w:bottom w:val="single" w:sz="4" w:space="0" w:color="auto"/>
              <w:right w:val="single" w:sz="4" w:space="0" w:color="auto"/>
            </w:tcBorders>
            <w:shd w:val="clear" w:color="auto" w:fill="auto"/>
            <w:vAlign w:val="center"/>
          </w:tcPr>
          <w:p w14:paraId="64EFD2C7" w14:textId="77777777" w:rsidR="008B066E" w:rsidRPr="00C126A3" w:rsidRDefault="008B066E" w:rsidP="00C126A3">
            <w:pPr>
              <w:jc w:val="center"/>
              <w:rPr>
                <w:color w:val="000000"/>
                <w:sz w:val="22"/>
                <w:szCs w:val="22"/>
              </w:rPr>
            </w:pPr>
            <w:r w:rsidRPr="00C126A3">
              <w:rPr>
                <w:color w:val="000000"/>
                <w:sz w:val="22"/>
                <w:szCs w:val="22"/>
              </w:rPr>
              <w:t>35</w:t>
            </w:r>
          </w:p>
        </w:tc>
        <w:tc>
          <w:tcPr>
            <w:tcW w:w="1497" w:type="dxa"/>
            <w:tcBorders>
              <w:top w:val="nil"/>
              <w:left w:val="nil"/>
              <w:bottom w:val="single" w:sz="4" w:space="0" w:color="auto"/>
              <w:right w:val="single" w:sz="4" w:space="0" w:color="auto"/>
            </w:tcBorders>
            <w:shd w:val="clear" w:color="auto" w:fill="auto"/>
            <w:vAlign w:val="center"/>
          </w:tcPr>
          <w:p w14:paraId="5F760604" w14:textId="77777777" w:rsidR="008B066E" w:rsidRPr="00C126A3" w:rsidRDefault="008B066E" w:rsidP="00C126A3">
            <w:pPr>
              <w:jc w:val="center"/>
              <w:rPr>
                <w:color w:val="000000"/>
                <w:sz w:val="22"/>
                <w:szCs w:val="22"/>
              </w:rPr>
            </w:pPr>
            <w:r w:rsidRPr="00C126A3">
              <w:rPr>
                <w:color w:val="000000"/>
                <w:sz w:val="22"/>
                <w:szCs w:val="22"/>
              </w:rPr>
              <w:t>35</w:t>
            </w:r>
          </w:p>
        </w:tc>
        <w:tc>
          <w:tcPr>
            <w:tcW w:w="1498" w:type="dxa"/>
            <w:tcBorders>
              <w:top w:val="nil"/>
              <w:left w:val="nil"/>
              <w:bottom w:val="single" w:sz="4" w:space="0" w:color="auto"/>
              <w:right w:val="single" w:sz="4" w:space="0" w:color="auto"/>
            </w:tcBorders>
            <w:shd w:val="clear" w:color="auto" w:fill="auto"/>
            <w:vAlign w:val="center"/>
          </w:tcPr>
          <w:p w14:paraId="4DD1AC9B" w14:textId="77777777" w:rsidR="008B066E" w:rsidRPr="00C126A3" w:rsidRDefault="008B066E" w:rsidP="00C126A3">
            <w:pPr>
              <w:jc w:val="center"/>
              <w:rPr>
                <w:color w:val="000000"/>
                <w:sz w:val="22"/>
                <w:szCs w:val="22"/>
              </w:rPr>
            </w:pPr>
            <w:r w:rsidRPr="00C126A3">
              <w:rPr>
                <w:color w:val="000000"/>
                <w:sz w:val="22"/>
                <w:szCs w:val="22"/>
              </w:rPr>
              <w:t>35</w:t>
            </w:r>
          </w:p>
        </w:tc>
      </w:tr>
      <w:tr w:rsidR="008B066E" w:rsidRPr="00531FCA" w14:paraId="0281BB1A" w14:textId="77777777" w:rsidTr="00C126A3">
        <w:trPr>
          <w:trHeight w:val="870"/>
        </w:trPr>
        <w:tc>
          <w:tcPr>
            <w:tcW w:w="638" w:type="dxa"/>
            <w:tcBorders>
              <w:top w:val="nil"/>
              <w:left w:val="single" w:sz="4" w:space="0" w:color="auto"/>
              <w:bottom w:val="single" w:sz="4" w:space="0" w:color="auto"/>
              <w:right w:val="single" w:sz="4" w:space="0" w:color="auto"/>
            </w:tcBorders>
            <w:shd w:val="clear" w:color="auto" w:fill="auto"/>
            <w:vAlign w:val="bottom"/>
            <w:hideMark/>
          </w:tcPr>
          <w:p w14:paraId="0CFE0541" w14:textId="77777777" w:rsidR="008B066E" w:rsidRPr="00C126A3" w:rsidRDefault="008B066E" w:rsidP="008B066E">
            <w:pPr>
              <w:jc w:val="center"/>
              <w:rPr>
                <w:sz w:val="22"/>
                <w:szCs w:val="22"/>
              </w:rPr>
            </w:pPr>
            <w:r w:rsidRPr="00C126A3">
              <w:rPr>
                <w:sz w:val="22"/>
                <w:szCs w:val="22"/>
              </w:rPr>
              <w:t>1.4.</w:t>
            </w:r>
          </w:p>
        </w:tc>
        <w:tc>
          <w:tcPr>
            <w:tcW w:w="4749" w:type="dxa"/>
            <w:gridSpan w:val="2"/>
            <w:tcBorders>
              <w:top w:val="nil"/>
              <w:left w:val="nil"/>
              <w:bottom w:val="single" w:sz="4" w:space="0" w:color="auto"/>
              <w:right w:val="single" w:sz="4" w:space="0" w:color="auto"/>
            </w:tcBorders>
            <w:shd w:val="clear" w:color="auto" w:fill="auto"/>
            <w:vAlign w:val="bottom"/>
          </w:tcPr>
          <w:p w14:paraId="081C48B0" w14:textId="77777777" w:rsidR="008B066E" w:rsidRPr="00C126A3" w:rsidRDefault="008B066E" w:rsidP="008B066E">
            <w:pPr>
              <w:rPr>
                <w:color w:val="000000"/>
                <w:sz w:val="22"/>
                <w:szCs w:val="22"/>
              </w:rPr>
            </w:pPr>
            <w:r w:rsidRPr="00C126A3">
              <w:rPr>
                <w:sz w:val="22"/>
                <w:szCs w:val="22"/>
              </w:rPr>
              <w:t>Доля детей и молодежи в возрасте от 7 до 18 лет, у которых выявлены выдающиеся способности и таланты</w:t>
            </w:r>
          </w:p>
        </w:tc>
        <w:tc>
          <w:tcPr>
            <w:tcW w:w="699" w:type="dxa"/>
            <w:tcBorders>
              <w:top w:val="nil"/>
              <w:left w:val="nil"/>
              <w:bottom w:val="single" w:sz="4" w:space="0" w:color="auto"/>
              <w:right w:val="single" w:sz="4" w:space="0" w:color="auto"/>
            </w:tcBorders>
            <w:shd w:val="clear" w:color="auto" w:fill="auto"/>
            <w:vAlign w:val="center"/>
          </w:tcPr>
          <w:p w14:paraId="401D32A6" w14:textId="77777777" w:rsidR="008B066E" w:rsidRPr="00C126A3" w:rsidRDefault="008B066E" w:rsidP="00C126A3">
            <w:pPr>
              <w:jc w:val="center"/>
              <w:rPr>
                <w:color w:val="000000"/>
                <w:sz w:val="22"/>
                <w:szCs w:val="22"/>
              </w:rPr>
            </w:pPr>
            <w:r w:rsidRPr="00C126A3">
              <w:rPr>
                <w:color w:val="000000"/>
                <w:sz w:val="22"/>
                <w:szCs w:val="22"/>
              </w:rPr>
              <w:t>%</w:t>
            </w:r>
          </w:p>
        </w:tc>
        <w:tc>
          <w:tcPr>
            <w:tcW w:w="1137" w:type="dxa"/>
            <w:tcBorders>
              <w:top w:val="nil"/>
              <w:left w:val="nil"/>
              <w:bottom w:val="single" w:sz="4" w:space="0" w:color="auto"/>
              <w:right w:val="single" w:sz="4" w:space="0" w:color="auto"/>
            </w:tcBorders>
            <w:shd w:val="clear" w:color="auto" w:fill="auto"/>
            <w:vAlign w:val="center"/>
          </w:tcPr>
          <w:p w14:paraId="3B2CD250" w14:textId="77777777" w:rsidR="008B066E" w:rsidRPr="00C126A3" w:rsidRDefault="008B066E" w:rsidP="00C126A3">
            <w:pPr>
              <w:jc w:val="center"/>
              <w:rPr>
                <w:color w:val="000000"/>
                <w:sz w:val="22"/>
                <w:szCs w:val="22"/>
              </w:rPr>
            </w:pPr>
            <w:r w:rsidRPr="00C126A3">
              <w:rPr>
                <w:color w:val="000000"/>
                <w:sz w:val="22"/>
                <w:szCs w:val="22"/>
              </w:rPr>
              <w:t>85</w:t>
            </w:r>
          </w:p>
        </w:tc>
        <w:tc>
          <w:tcPr>
            <w:tcW w:w="1497" w:type="dxa"/>
            <w:tcBorders>
              <w:top w:val="nil"/>
              <w:left w:val="nil"/>
              <w:bottom w:val="single" w:sz="4" w:space="0" w:color="auto"/>
              <w:right w:val="single" w:sz="4" w:space="0" w:color="auto"/>
            </w:tcBorders>
            <w:shd w:val="clear" w:color="auto" w:fill="auto"/>
            <w:vAlign w:val="center"/>
          </w:tcPr>
          <w:p w14:paraId="418D0FE5" w14:textId="77777777" w:rsidR="008B066E" w:rsidRPr="00C126A3" w:rsidRDefault="008B066E" w:rsidP="00C126A3">
            <w:pPr>
              <w:jc w:val="center"/>
              <w:rPr>
                <w:color w:val="000000"/>
                <w:sz w:val="22"/>
                <w:szCs w:val="22"/>
              </w:rPr>
            </w:pPr>
            <w:r w:rsidRPr="00C126A3">
              <w:rPr>
                <w:color w:val="000000"/>
                <w:sz w:val="22"/>
                <w:szCs w:val="22"/>
              </w:rPr>
              <w:t>85</w:t>
            </w:r>
          </w:p>
        </w:tc>
        <w:tc>
          <w:tcPr>
            <w:tcW w:w="1497" w:type="dxa"/>
            <w:tcBorders>
              <w:top w:val="nil"/>
              <w:left w:val="nil"/>
              <w:bottom w:val="single" w:sz="4" w:space="0" w:color="auto"/>
              <w:right w:val="single" w:sz="4" w:space="0" w:color="auto"/>
            </w:tcBorders>
            <w:shd w:val="clear" w:color="auto" w:fill="auto"/>
            <w:vAlign w:val="center"/>
          </w:tcPr>
          <w:p w14:paraId="5BA78CF2" w14:textId="77777777" w:rsidR="008B066E" w:rsidRPr="00C126A3" w:rsidRDefault="008B066E" w:rsidP="00C126A3">
            <w:pPr>
              <w:jc w:val="center"/>
              <w:rPr>
                <w:color w:val="000000"/>
                <w:sz w:val="22"/>
                <w:szCs w:val="22"/>
              </w:rPr>
            </w:pPr>
            <w:r w:rsidRPr="00C126A3">
              <w:rPr>
                <w:color w:val="000000"/>
                <w:sz w:val="22"/>
                <w:szCs w:val="22"/>
              </w:rPr>
              <w:t>85</w:t>
            </w:r>
          </w:p>
        </w:tc>
        <w:tc>
          <w:tcPr>
            <w:tcW w:w="1497" w:type="dxa"/>
            <w:tcBorders>
              <w:top w:val="nil"/>
              <w:left w:val="nil"/>
              <w:bottom w:val="single" w:sz="4" w:space="0" w:color="auto"/>
              <w:right w:val="single" w:sz="4" w:space="0" w:color="auto"/>
            </w:tcBorders>
            <w:shd w:val="clear" w:color="auto" w:fill="auto"/>
            <w:vAlign w:val="center"/>
          </w:tcPr>
          <w:p w14:paraId="45D70810" w14:textId="77777777" w:rsidR="008B066E" w:rsidRPr="00C126A3" w:rsidRDefault="008B066E" w:rsidP="00C126A3">
            <w:pPr>
              <w:jc w:val="center"/>
              <w:rPr>
                <w:color w:val="000000"/>
                <w:sz w:val="22"/>
                <w:szCs w:val="22"/>
              </w:rPr>
            </w:pPr>
            <w:r w:rsidRPr="00C126A3">
              <w:rPr>
                <w:color w:val="000000"/>
                <w:sz w:val="22"/>
                <w:szCs w:val="22"/>
              </w:rPr>
              <w:t>85</w:t>
            </w:r>
          </w:p>
        </w:tc>
        <w:tc>
          <w:tcPr>
            <w:tcW w:w="1497" w:type="dxa"/>
            <w:tcBorders>
              <w:top w:val="nil"/>
              <w:left w:val="nil"/>
              <w:bottom w:val="single" w:sz="4" w:space="0" w:color="auto"/>
              <w:right w:val="single" w:sz="4" w:space="0" w:color="auto"/>
            </w:tcBorders>
            <w:shd w:val="clear" w:color="auto" w:fill="auto"/>
            <w:vAlign w:val="center"/>
          </w:tcPr>
          <w:p w14:paraId="655D3A15" w14:textId="77777777" w:rsidR="008B066E" w:rsidRPr="00C126A3" w:rsidRDefault="008B066E" w:rsidP="00C126A3">
            <w:pPr>
              <w:jc w:val="center"/>
              <w:rPr>
                <w:color w:val="000000"/>
                <w:sz w:val="22"/>
                <w:szCs w:val="22"/>
              </w:rPr>
            </w:pPr>
            <w:r w:rsidRPr="00C126A3">
              <w:rPr>
                <w:color w:val="000000"/>
                <w:sz w:val="22"/>
                <w:szCs w:val="22"/>
              </w:rPr>
              <w:t>85</w:t>
            </w:r>
          </w:p>
        </w:tc>
        <w:tc>
          <w:tcPr>
            <w:tcW w:w="1498" w:type="dxa"/>
            <w:tcBorders>
              <w:top w:val="nil"/>
              <w:left w:val="nil"/>
              <w:bottom w:val="single" w:sz="4" w:space="0" w:color="auto"/>
              <w:right w:val="single" w:sz="4" w:space="0" w:color="auto"/>
            </w:tcBorders>
            <w:shd w:val="clear" w:color="auto" w:fill="auto"/>
            <w:vAlign w:val="center"/>
          </w:tcPr>
          <w:p w14:paraId="448A2387" w14:textId="77777777" w:rsidR="008B066E" w:rsidRPr="00C126A3" w:rsidRDefault="008B066E" w:rsidP="00C126A3">
            <w:pPr>
              <w:jc w:val="center"/>
              <w:rPr>
                <w:color w:val="000000"/>
                <w:sz w:val="22"/>
                <w:szCs w:val="22"/>
              </w:rPr>
            </w:pPr>
            <w:r w:rsidRPr="00C126A3">
              <w:rPr>
                <w:color w:val="000000"/>
                <w:sz w:val="22"/>
                <w:szCs w:val="22"/>
              </w:rPr>
              <w:t>85</w:t>
            </w:r>
          </w:p>
        </w:tc>
      </w:tr>
      <w:tr w:rsidR="00446EDD" w:rsidRPr="00531FCA" w14:paraId="2B44D3D1" w14:textId="77777777" w:rsidTr="00531FCA">
        <w:trPr>
          <w:trHeight w:val="315"/>
        </w:trPr>
        <w:tc>
          <w:tcPr>
            <w:tcW w:w="14709" w:type="dxa"/>
            <w:gridSpan w:val="10"/>
            <w:tcBorders>
              <w:top w:val="single" w:sz="4" w:space="0" w:color="auto"/>
              <w:left w:val="single" w:sz="4" w:space="0" w:color="auto"/>
              <w:bottom w:val="single" w:sz="4" w:space="0" w:color="auto"/>
              <w:right w:val="single" w:sz="4" w:space="0" w:color="auto"/>
            </w:tcBorders>
          </w:tcPr>
          <w:p w14:paraId="45F38BBE" w14:textId="77777777" w:rsidR="00446EDD" w:rsidRPr="0093589D" w:rsidRDefault="00446EDD" w:rsidP="00446EDD">
            <w:pPr>
              <w:jc w:val="center"/>
              <w:rPr>
                <w:b/>
                <w:bCs/>
                <w:sz w:val="22"/>
                <w:szCs w:val="22"/>
              </w:rPr>
            </w:pPr>
            <w:r w:rsidRPr="0093589D">
              <w:rPr>
                <w:b/>
                <w:bCs/>
                <w:sz w:val="22"/>
                <w:szCs w:val="22"/>
              </w:rPr>
              <w:t xml:space="preserve">Подпрограмма 3 «Развитие дополнительного образования» города Саянска </w:t>
            </w:r>
          </w:p>
        </w:tc>
      </w:tr>
      <w:tr w:rsidR="00446EDD" w:rsidRPr="00531FCA" w14:paraId="5BD21E9F" w14:textId="77777777" w:rsidTr="00531FCA">
        <w:trPr>
          <w:trHeight w:val="315"/>
        </w:trPr>
        <w:tc>
          <w:tcPr>
            <w:tcW w:w="638" w:type="dxa"/>
            <w:tcBorders>
              <w:top w:val="nil"/>
              <w:left w:val="single" w:sz="4" w:space="0" w:color="auto"/>
              <w:bottom w:val="single" w:sz="4" w:space="0" w:color="auto"/>
              <w:right w:val="single" w:sz="4" w:space="0" w:color="auto"/>
            </w:tcBorders>
            <w:shd w:val="clear" w:color="auto" w:fill="auto"/>
            <w:vAlign w:val="bottom"/>
            <w:hideMark/>
          </w:tcPr>
          <w:p w14:paraId="0A7EB09A" w14:textId="77777777" w:rsidR="00446EDD" w:rsidRPr="00C126A3" w:rsidRDefault="00446EDD" w:rsidP="00446EDD">
            <w:pPr>
              <w:jc w:val="center"/>
              <w:rPr>
                <w:sz w:val="22"/>
                <w:szCs w:val="22"/>
              </w:rPr>
            </w:pPr>
            <w:r w:rsidRPr="00C126A3">
              <w:rPr>
                <w:sz w:val="22"/>
                <w:szCs w:val="22"/>
              </w:rPr>
              <w:t>1.</w:t>
            </w:r>
          </w:p>
        </w:tc>
        <w:tc>
          <w:tcPr>
            <w:tcW w:w="14071" w:type="dxa"/>
            <w:gridSpan w:val="9"/>
            <w:tcBorders>
              <w:top w:val="single" w:sz="4" w:space="0" w:color="auto"/>
              <w:left w:val="nil"/>
              <w:bottom w:val="single" w:sz="4" w:space="0" w:color="auto"/>
              <w:right w:val="single" w:sz="4" w:space="0" w:color="auto"/>
            </w:tcBorders>
          </w:tcPr>
          <w:p w14:paraId="3949B5D9" w14:textId="77777777" w:rsidR="00446EDD" w:rsidRPr="00C126A3" w:rsidRDefault="00446EDD" w:rsidP="00446EDD">
            <w:pPr>
              <w:jc w:val="center"/>
              <w:rPr>
                <w:sz w:val="22"/>
                <w:szCs w:val="22"/>
              </w:rPr>
            </w:pPr>
            <w:r w:rsidRPr="00C126A3">
              <w:rPr>
                <w:sz w:val="22"/>
                <w:szCs w:val="22"/>
              </w:rPr>
              <w:t xml:space="preserve">Задача 1. </w:t>
            </w:r>
            <w:r w:rsidR="00780412" w:rsidRPr="00C126A3">
              <w:rPr>
                <w:sz w:val="22"/>
                <w:szCs w:val="22"/>
              </w:rPr>
              <w:t>Обеспечить о</w:t>
            </w:r>
            <w:r w:rsidRPr="00C126A3">
              <w:rPr>
                <w:sz w:val="22"/>
                <w:szCs w:val="22"/>
              </w:rPr>
              <w:t>рганизаци</w:t>
            </w:r>
            <w:r w:rsidR="00780412" w:rsidRPr="00C126A3">
              <w:rPr>
                <w:sz w:val="22"/>
                <w:szCs w:val="22"/>
              </w:rPr>
              <w:t>ю</w:t>
            </w:r>
            <w:r w:rsidRPr="00C126A3">
              <w:rPr>
                <w:sz w:val="22"/>
                <w:szCs w:val="22"/>
              </w:rPr>
              <w:t xml:space="preserve"> развития предоставления доступного и качественного дополнительного образования в образовательных организациях, расположенных на территории города Саянска</w:t>
            </w:r>
          </w:p>
        </w:tc>
      </w:tr>
      <w:tr w:rsidR="00446EDD" w:rsidRPr="00531FCA" w14:paraId="1A800A1E" w14:textId="77777777" w:rsidTr="00C126A3">
        <w:trPr>
          <w:trHeight w:val="1667"/>
        </w:trPr>
        <w:tc>
          <w:tcPr>
            <w:tcW w:w="638" w:type="dxa"/>
            <w:tcBorders>
              <w:top w:val="nil"/>
              <w:left w:val="single" w:sz="4" w:space="0" w:color="auto"/>
              <w:bottom w:val="single" w:sz="4" w:space="0" w:color="auto"/>
              <w:right w:val="single" w:sz="4" w:space="0" w:color="auto"/>
            </w:tcBorders>
            <w:shd w:val="clear" w:color="auto" w:fill="auto"/>
            <w:vAlign w:val="bottom"/>
            <w:hideMark/>
          </w:tcPr>
          <w:p w14:paraId="26ED9CF8" w14:textId="77777777" w:rsidR="00446EDD" w:rsidRPr="00C126A3" w:rsidRDefault="00446EDD" w:rsidP="00446EDD">
            <w:pPr>
              <w:rPr>
                <w:sz w:val="22"/>
                <w:szCs w:val="22"/>
              </w:rPr>
            </w:pPr>
            <w:r w:rsidRPr="00C126A3">
              <w:rPr>
                <w:sz w:val="22"/>
                <w:szCs w:val="22"/>
              </w:rPr>
              <w:lastRenderedPageBreak/>
              <w:t>1.1.</w:t>
            </w:r>
          </w:p>
        </w:tc>
        <w:tc>
          <w:tcPr>
            <w:tcW w:w="4749" w:type="dxa"/>
            <w:gridSpan w:val="2"/>
            <w:tcBorders>
              <w:top w:val="nil"/>
              <w:left w:val="nil"/>
              <w:bottom w:val="single" w:sz="4" w:space="0" w:color="auto"/>
              <w:right w:val="single" w:sz="4" w:space="0" w:color="auto"/>
            </w:tcBorders>
            <w:shd w:val="clear" w:color="auto" w:fill="auto"/>
            <w:vAlign w:val="bottom"/>
            <w:hideMark/>
          </w:tcPr>
          <w:p w14:paraId="04AB9C75" w14:textId="77777777" w:rsidR="00446EDD" w:rsidRPr="00C126A3" w:rsidRDefault="00446EDD" w:rsidP="00446EDD">
            <w:pPr>
              <w:jc w:val="both"/>
              <w:rPr>
                <w:sz w:val="22"/>
                <w:szCs w:val="22"/>
              </w:rPr>
            </w:pPr>
            <w:r w:rsidRPr="00C126A3">
              <w:rPr>
                <w:sz w:val="22"/>
                <w:szCs w:val="22"/>
              </w:rPr>
              <w:t>Удельный вес численности обучающихся учреждения дополнительного образования, которым предоставлена возможность обучаться в соответствии с основными современными требованиями, в общей численности обучающихся учреждения дополнительного образования города Саянска</w:t>
            </w:r>
          </w:p>
        </w:tc>
        <w:tc>
          <w:tcPr>
            <w:tcW w:w="699" w:type="dxa"/>
            <w:tcBorders>
              <w:top w:val="nil"/>
              <w:left w:val="nil"/>
              <w:bottom w:val="single" w:sz="4" w:space="0" w:color="auto"/>
              <w:right w:val="single" w:sz="4" w:space="0" w:color="auto"/>
            </w:tcBorders>
            <w:shd w:val="clear" w:color="auto" w:fill="auto"/>
            <w:vAlign w:val="center"/>
            <w:hideMark/>
          </w:tcPr>
          <w:p w14:paraId="469DD71F" w14:textId="77777777" w:rsidR="00446EDD" w:rsidRPr="00C126A3" w:rsidRDefault="00446EDD" w:rsidP="00C126A3">
            <w:pPr>
              <w:jc w:val="center"/>
              <w:rPr>
                <w:sz w:val="22"/>
                <w:szCs w:val="22"/>
              </w:rPr>
            </w:pPr>
            <w:r w:rsidRPr="00C126A3">
              <w:rPr>
                <w:sz w:val="22"/>
                <w:szCs w:val="22"/>
              </w:rPr>
              <w:t>%</w:t>
            </w:r>
          </w:p>
        </w:tc>
        <w:tc>
          <w:tcPr>
            <w:tcW w:w="1137" w:type="dxa"/>
            <w:tcBorders>
              <w:top w:val="nil"/>
              <w:left w:val="nil"/>
              <w:bottom w:val="single" w:sz="4" w:space="0" w:color="auto"/>
              <w:right w:val="single" w:sz="4" w:space="0" w:color="auto"/>
            </w:tcBorders>
            <w:shd w:val="clear" w:color="auto" w:fill="auto"/>
            <w:vAlign w:val="center"/>
            <w:hideMark/>
          </w:tcPr>
          <w:p w14:paraId="305296F4" w14:textId="77777777" w:rsidR="00446EDD" w:rsidRPr="00C126A3" w:rsidRDefault="00446EDD" w:rsidP="00C126A3">
            <w:pPr>
              <w:jc w:val="center"/>
              <w:rPr>
                <w:sz w:val="22"/>
                <w:szCs w:val="22"/>
              </w:rPr>
            </w:pPr>
            <w:r w:rsidRPr="00C126A3">
              <w:rPr>
                <w:sz w:val="22"/>
                <w:szCs w:val="22"/>
              </w:rPr>
              <w:t>100</w:t>
            </w:r>
          </w:p>
        </w:tc>
        <w:tc>
          <w:tcPr>
            <w:tcW w:w="1497" w:type="dxa"/>
            <w:tcBorders>
              <w:top w:val="nil"/>
              <w:left w:val="nil"/>
              <w:bottom w:val="single" w:sz="4" w:space="0" w:color="auto"/>
              <w:right w:val="single" w:sz="4" w:space="0" w:color="auto"/>
            </w:tcBorders>
            <w:shd w:val="clear" w:color="auto" w:fill="auto"/>
            <w:vAlign w:val="center"/>
            <w:hideMark/>
          </w:tcPr>
          <w:p w14:paraId="6B75EE8C" w14:textId="77777777" w:rsidR="00446EDD" w:rsidRPr="00C126A3" w:rsidRDefault="00446EDD" w:rsidP="00C126A3">
            <w:pPr>
              <w:jc w:val="center"/>
              <w:rPr>
                <w:sz w:val="22"/>
                <w:szCs w:val="22"/>
              </w:rPr>
            </w:pPr>
            <w:r w:rsidRPr="00C126A3">
              <w:rPr>
                <w:sz w:val="22"/>
                <w:szCs w:val="22"/>
              </w:rPr>
              <w:t>100</w:t>
            </w:r>
          </w:p>
        </w:tc>
        <w:tc>
          <w:tcPr>
            <w:tcW w:w="1497" w:type="dxa"/>
            <w:tcBorders>
              <w:top w:val="nil"/>
              <w:left w:val="nil"/>
              <w:bottom w:val="single" w:sz="4" w:space="0" w:color="auto"/>
              <w:right w:val="single" w:sz="4" w:space="0" w:color="auto"/>
            </w:tcBorders>
            <w:shd w:val="clear" w:color="auto" w:fill="auto"/>
            <w:vAlign w:val="center"/>
            <w:hideMark/>
          </w:tcPr>
          <w:p w14:paraId="264D5DE2" w14:textId="77777777" w:rsidR="00446EDD" w:rsidRPr="00C126A3" w:rsidRDefault="00446EDD" w:rsidP="00C126A3">
            <w:pPr>
              <w:jc w:val="center"/>
              <w:rPr>
                <w:sz w:val="22"/>
                <w:szCs w:val="22"/>
              </w:rPr>
            </w:pPr>
            <w:r w:rsidRPr="00C126A3">
              <w:rPr>
                <w:sz w:val="22"/>
                <w:szCs w:val="22"/>
              </w:rPr>
              <w:t>100</w:t>
            </w:r>
          </w:p>
        </w:tc>
        <w:tc>
          <w:tcPr>
            <w:tcW w:w="1497" w:type="dxa"/>
            <w:tcBorders>
              <w:top w:val="nil"/>
              <w:left w:val="nil"/>
              <w:bottom w:val="single" w:sz="4" w:space="0" w:color="auto"/>
              <w:right w:val="single" w:sz="4" w:space="0" w:color="auto"/>
            </w:tcBorders>
            <w:shd w:val="clear" w:color="auto" w:fill="auto"/>
            <w:vAlign w:val="center"/>
            <w:hideMark/>
          </w:tcPr>
          <w:p w14:paraId="011765AC" w14:textId="77777777" w:rsidR="00446EDD" w:rsidRPr="00C126A3" w:rsidRDefault="00446EDD" w:rsidP="00C126A3">
            <w:pPr>
              <w:jc w:val="center"/>
              <w:rPr>
                <w:sz w:val="22"/>
                <w:szCs w:val="22"/>
              </w:rPr>
            </w:pPr>
            <w:r w:rsidRPr="00C126A3">
              <w:rPr>
                <w:sz w:val="22"/>
                <w:szCs w:val="22"/>
              </w:rPr>
              <w:t>100</w:t>
            </w:r>
          </w:p>
        </w:tc>
        <w:tc>
          <w:tcPr>
            <w:tcW w:w="1497" w:type="dxa"/>
            <w:tcBorders>
              <w:top w:val="nil"/>
              <w:left w:val="nil"/>
              <w:bottom w:val="single" w:sz="4" w:space="0" w:color="auto"/>
              <w:right w:val="single" w:sz="4" w:space="0" w:color="auto"/>
            </w:tcBorders>
            <w:shd w:val="clear" w:color="auto" w:fill="auto"/>
            <w:vAlign w:val="center"/>
            <w:hideMark/>
          </w:tcPr>
          <w:p w14:paraId="79A41E4B" w14:textId="77777777" w:rsidR="00446EDD" w:rsidRPr="00C126A3" w:rsidRDefault="00446EDD" w:rsidP="00C126A3">
            <w:pPr>
              <w:jc w:val="center"/>
              <w:rPr>
                <w:sz w:val="22"/>
                <w:szCs w:val="22"/>
              </w:rPr>
            </w:pPr>
            <w:r w:rsidRPr="00C126A3">
              <w:rPr>
                <w:sz w:val="22"/>
                <w:szCs w:val="22"/>
              </w:rPr>
              <w:t>100</w:t>
            </w:r>
          </w:p>
        </w:tc>
        <w:tc>
          <w:tcPr>
            <w:tcW w:w="1498" w:type="dxa"/>
            <w:tcBorders>
              <w:top w:val="nil"/>
              <w:left w:val="nil"/>
              <w:bottom w:val="single" w:sz="4" w:space="0" w:color="auto"/>
              <w:right w:val="single" w:sz="4" w:space="0" w:color="auto"/>
            </w:tcBorders>
            <w:shd w:val="clear" w:color="auto" w:fill="auto"/>
            <w:vAlign w:val="center"/>
            <w:hideMark/>
          </w:tcPr>
          <w:p w14:paraId="282B26E6" w14:textId="77777777" w:rsidR="00446EDD" w:rsidRPr="00C126A3" w:rsidRDefault="00446EDD" w:rsidP="00C126A3">
            <w:pPr>
              <w:jc w:val="center"/>
              <w:rPr>
                <w:sz w:val="22"/>
                <w:szCs w:val="22"/>
              </w:rPr>
            </w:pPr>
            <w:r w:rsidRPr="00C126A3">
              <w:rPr>
                <w:sz w:val="22"/>
                <w:szCs w:val="22"/>
              </w:rPr>
              <w:t>100</w:t>
            </w:r>
          </w:p>
        </w:tc>
      </w:tr>
      <w:tr w:rsidR="00446EDD" w:rsidRPr="00531FCA" w14:paraId="32FE4C85" w14:textId="77777777" w:rsidTr="00C126A3">
        <w:trPr>
          <w:trHeight w:val="278"/>
        </w:trPr>
        <w:tc>
          <w:tcPr>
            <w:tcW w:w="6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10DC18" w14:textId="77777777" w:rsidR="00446EDD" w:rsidRPr="00C126A3" w:rsidRDefault="00446EDD" w:rsidP="00446EDD">
            <w:pPr>
              <w:rPr>
                <w:sz w:val="22"/>
                <w:szCs w:val="22"/>
              </w:rPr>
            </w:pPr>
            <w:r w:rsidRPr="00C126A3">
              <w:rPr>
                <w:sz w:val="22"/>
                <w:szCs w:val="22"/>
              </w:rPr>
              <w:t>1.2.</w:t>
            </w:r>
          </w:p>
        </w:tc>
        <w:tc>
          <w:tcPr>
            <w:tcW w:w="474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AD84B3A" w14:textId="77777777" w:rsidR="00446EDD" w:rsidRPr="00C126A3" w:rsidRDefault="00446EDD" w:rsidP="00446EDD">
            <w:pPr>
              <w:jc w:val="both"/>
              <w:rPr>
                <w:sz w:val="22"/>
                <w:szCs w:val="22"/>
              </w:rPr>
            </w:pPr>
            <w:r w:rsidRPr="00C126A3">
              <w:rPr>
                <w:sz w:val="22"/>
                <w:szCs w:val="22"/>
              </w:rPr>
              <w:t>Доля детей и подростков, охваченных программами дополнительного образования, в общей численности детей и молодежи 5 – 18 лет (из числа обучающихся дошкольных и общеобразовательных организаций города Саянска)</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AC6FC" w14:textId="77777777" w:rsidR="00446EDD" w:rsidRPr="00C126A3" w:rsidRDefault="00446EDD" w:rsidP="00C126A3">
            <w:pPr>
              <w:jc w:val="center"/>
              <w:rPr>
                <w:sz w:val="22"/>
                <w:szCs w:val="22"/>
              </w:rPr>
            </w:pPr>
            <w:r w:rsidRPr="00C126A3">
              <w:rPr>
                <w:sz w:val="22"/>
                <w:szCs w:val="22"/>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0A65D" w14:textId="77777777" w:rsidR="00446EDD" w:rsidRPr="00C126A3" w:rsidRDefault="00446EDD" w:rsidP="00C126A3">
            <w:pPr>
              <w:jc w:val="center"/>
              <w:rPr>
                <w:sz w:val="22"/>
                <w:szCs w:val="22"/>
              </w:rPr>
            </w:pPr>
            <w:r w:rsidRPr="00C126A3">
              <w:rPr>
                <w:sz w:val="22"/>
                <w:szCs w:val="22"/>
              </w:rPr>
              <w:t>85</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AF815" w14:textId="77777777" w:rsidR="00446EDD" w:rsidRPr="00C126A3" w:rsidRDefault="00446EDD" w:rsidP="00C126A3">
            <w:pPr>
              <w:jc w:val="center"/>
              <w:rPr>
                <w:sz w:val="22"/>
                <w:szCs w:val="22"/>
              </w:rPr>
            </w:pPr>
            <w:r w:rsidRPr="00C126A3">
              <w:rPr>
                <w:sz w:val="22"/>
                <w:szCs w:val="22"/>
              </w:rPr>
              <w:t>85</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BFD3F" w14:textId="77777777" w:rsidR="00446EDD" w:rsidRPr="00C126A3" w:rsidRDefault="00446EDD" w:rsidP="00C126A3">
            <w:pPr>
              <w:jc w:val="center"/>
              <w:rPr>
                <w:sz w:val="22"/>
                <w:szCs w:val="22"/>
              </w:rPr>
            </w:pPr>
            <w:r w:rsidRPr="00C126A3">
              <w:rPr>
                <w:sz w:val="22"/>
                <w:szCs w:val="22"/>
              </w:rPr>
              <w:t>85</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F1588" w14:textId="77777777" w:rsidR="00446EDD" w:rsidRPr="00C126A3" w:rsidRDefault="00446EDD" w:rsidP="00C126A3">
            <w:pPr>
              <w:jc w:val="center"/>
              <w:rPr>
                <w:sz w:val="22"/>
                <w:szCs w:val="22"/>
              </w:rPr>
            </w:pPr>
            <w:r w:rsidRPr="00C126A3">
              <w:rPr>
                <w:sz w:val="22"/>
                <w:szCs w:val="22"/>
              </w:rPr>
              <w:t>85</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9CC5C" w14:textId="77777777" w:rsidR="00446EDD" w:rsidRPr="00C126A3" w:rsidRDefault="00446EDD" w:rsidP="00C126A3">
            <w:pPr>
              <w:jc w:val="center"/>
              <w:rPr>
                <w:sz w:val="22"/>
                <w:szCs w:val="22"/>
              </w:rPr>
            </w:pPr>
            <w:r w:rsidRPr="00C126A3">
              <w:rPr>
                <w:sz w:val="22"/>
                <w:szCs w:val="22"/>
              </w:rPr>
              <w:t>85</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1C9FA" w14:textId="77777777" w:rsidR="00446EDD" w:rsidRPr="00C126A3" w:rsidRDefault="00446EDD" w:rsidP="00C126A3">
            <w:pPr>
              <w:jc w:val="center"/>
              <w:rPr>
                <w:sz w:val="22"/>
                <w:szCs w:val="22"/>
              </w:rPr>
            </w:pPr>
            <w:r w:rsidRPr="00C126A3">
              <w:rPr>
                <w:sz w:val="22"/>
                <w:szCs w:val="22"/>
              </w:rPr>
              <w:t>85</w:t>
            </w:r>
          </w:p>
        </w:tc>
      </w:tr>
    </w:tbl>
    <w:p w14:paraId="60CA55D8" w14:textId="77777777" w:rsidR="007B72FB" w:rsidRPr="00531FCA" w:rsidRDefault="007B72FB" w:rsidP="007B72FB">
      <w:pPr>
        <w:jc w:val="both"/>
        <w:rPr>
          <w:sz w:val="28"/>
          <w:szCs w:val="21"/>
        </w:rPr>
      </w:pPr>
    </w:p>
    <w:p w14:paraId="4D4C1CE7" w14:textId="77777777" w:rsidR="007B72FB" w:rsidRPr="00531FCA" w:rsidRDefault="007B72FB" w:rsidP="007B72FB">
      <w:pPr>
        <w:rPr>
          <w:sz w:val="28"/>
          <w:szCs w:val="21"/>
        </w:rPr>
      </w:pPr>
    </w:p>
    <w:p w14:paraId="7BFDB729" w14:textId="77777777" w:rsidR="007B72FB" w:rsidRPr="00531FCA" w:rsidRDefault="007B72FB" w:rsidP="007B72FB">
      <w:pPr>
        <w:rPr>
          <w:sz w:val="28"/>
          <w:szCs w:val="21"/>
        </w:rPr>
      </w:pPr>
    </w:p>
    <w:p w14:paraId="4F6899A7" w14:textId="77777777" w:rsidR="007B72FB" w:rsidRPr="00531FCA" w:rsidRDefault="007B72FB" w:rsidP="007B72FB">
      <w:pPr>
        <w:rPr>
          <w:sz w:val="28"/>
          <w:szCs w:val="21"/>
        </w:rPr>
      </w:pPr>
    </w:p>
    <w:p w14:paraId="7ADB7BF3" w14:textId="77777777" w:rsidR="007B72FB" w:rsidRPr="00531FCA" w:rsidRDefault="007B72FB" w:rsidP="007B72FB">
      <w:pPr>
        <w:rPr>
          <w:sz w:val="28"/>
          <w:szCs w:val="21"/>
        </w:rPr>
      </w:pPr>
    </w:p>
    <w:p w14:paraId="512F02C7" w14:textId="77777777" w:rsidR="007B72FB" w:rsidRPr="00531FCA" w:rsidRDefault="007B72FB" w:rsidP="007B72FB">
      <w:pPr>
        <w:rPr>
          <w:sz w:val="28"/>
          <w:szCs w:val="21"/>
        </w:rPr>
      </w:pPr>
    </w:p>
    <w:p w14:paraId="138A5C8B" w14:textId="77777777" w:rsidR="007B72FB" w:rsidRPr="00531FCA" w:rsidRDefault="007B72FB" w:rsidP="007B72FB">
      <w:pPr>
        <w:rPr>
          <w:sz w:val="28"/>
          <w:szCs w:val="21"/>
        </w:rPr>
      </w:pPr>
    </w:p>
    <w:p w14:paraId="3E0D0894" w14:textId="77777777" w:rsidR="007B72FB" w:rsidRPr="00531FCA" w:rsidRDefault="007B72FB" w:rsidP="007B72FB">
      <w:pPr>
        <w:rPr>
          <w:sz w:val="28"/>
          <w:szCs w:val="21"/>
        </w:rPr>
      </w:pPr>
    </w:p>
    <w:p w14:paraId="150EE591" w14:textId="77777777" w:rsidR="007B72FB" w:rsidRPr="00531FCA" w:rsidRDefault="007B72FB" w:rsidP="007B72FB">
      <w:pPr>
        <w:rPr>
          <w:sz w:val="28"/>
          <w:szCs w:val="21"/>
        </w:rPr>
      </w:pPr>
    </w:p>
    <w:p w14:paraId="7789B04F" w14:textId="77777777" w:rsidR="007B72FB" w:rsidRPr="00531FCA" w:rsidRDefault="007B72FB" w:rsidP="007B72FB">
      <w:pPr>
        <w:rPr>
          <w:sz w:val="28"/>
          <w:szCs w:val="21"/>
        </w:rPr>
      </w:pPr>
    </w:p>
    <w:p w14:paraId="783DAF39" w14:textId="77777777" w:rsidR="007B72FB" w:rsidRPr="00531FCA" w:rsidRDefault="007B72FB" w:rsidP="007B72FB">
      <w:pPr>
        <w:rPr>
          <w:sz w:val="28"/>
          <w:szCs w:val="21"/>
        </w:rPr>
      </w:pPr>
    </w:p>
    <w:p w14:paraId="71780687" w14:textId="77777777" w:rsidR="007B72FB" w:rsidRPr="00531FCA" w:rsidRDefault="007B72FB" w:rsidP="007B72FB">
      <w:pPr>
        <w:rPr>
          <w:sz w:val="28"/>
          <w:szCs w:val="21"/>
        </w:rPr>
      </w:pPr>
    </w:p>
    <w:p w14:paraId="7E99B7E2" w14:textId="77777777" w:rsidR="00553787" w:rsidRDefault="00553787" w:rsidP="007B72FB">
      <w:pPr>
        <w:ind w:firstLine="993"/>
        <w:jc w:val="both"/>
        <w:rPr>
          <w:sz w:val="28"/>
          <w:szCs w:val="28"/>
        </w:rPr>
      </w:pPr>
    </w:p>
    <w:p w14:paraId="6A305E79" w14:textId="77777777" w:rsidR="007B72FB" w:rsidRPr="00531FCA" w:rsidRDefault="00553787" w:rsidP="007B72FB">
      <w:pPr>
        <w:ind w:firstLine="993"/>
        <w:jc w:val="both"/>
        <w:rPr>
          <w:sz w:val="28"/>
          <w:szCs w:val="28"/>
        </w:rPr>
      </w:pPr>
      <w:r>
        <w:rPr>
          <w:sz w:val="28"/>
          <w:szCs w:val="28"/>
        </w:rPr>
        <w:t>М</w:t>
      </w:r>
      <w:r w:rsidR="007B72FB" w:rsidRPr="00531FCA">
        <w:rPr>
          <w:sz w:val="28"/>
          <w:szCs w:val="28"/>
        </w:rPr>
        <w:t xml:space="preserve">эр городского округа </w:t>
      </w:r>
    </w:p>
    <w:p w14:paraId="5CA52E15" w14:textId="77777777" w:rsidR="007B72FB" w:rsidRPr="00531FCA" w:rsidRDefault="007B72FB" w:rsidP="007B72FB">
      <w:pPr>
        <w:ind w:firstLine="993"/>
        <w:jc w:val="both"/>
        <w:rPr>
          <w:sz w:val="28"/>
          <w:szCs w:val="28"/>
        </w:rPr>
      </w:pPr>
      <w:r w:rsidRPr="00531FCA">
        <w:rPr>
          <w:sz w:val="28"/>
          <w:szCs w:val="28"/>
        </w:rPr>
        <w:t>муниципального образования</w:t>
      </w:r>
    </w:p>
    <w:p w14:paraId="47E5CB92" w14:textId="77777777" w:rsidR="007B72FB" w:rsidRPr="00531FCA" w:rsidRDefault="007B72FB" w:rsidP="007B72FB">
      <w:pPr>
        <w:ind w:firstLine="993"/>
        <w:jc w:val="both"/>
        <w:rPr>
          <w:sz w:val="28"/>
          <w:szCs w:val="28"/>
        </w:rPr>
      </w:pPr>
      <w:r w:rsidRPr="00531FCA">
        <w:rPr>
          <w:sz w:val="28"/>
          <w:szCs w:val="28"/>
        </w:rPr>
        <w:t>«город Саянск»</w:t>
      </w:r>
      <w:r w:rsidRPr="00531FCA">
        <w:rPr>
          <w:sz w:val="28"/>
          <w:szCs w:val="28"/>
        </w:rPr>
        <w:tab/>
      </w:r>
      <w:r w:rsidRPr="00531FCA">
        <w:rPr>
          <w:sz w:val="28"/>
          <w:szCs w:val="28"/>
        </w:rPr>
        <w:tab/>
      </w:r>
      <w:r w:rsidRPr="00531FCA">
        <w:rPr>
          <w:sz w:val="28"/>
          <w:szCs w:val="28"/>
        </w:rPr>
        <w:tab/>
      </w:r>
      <w:r w:rsidRPr="00531FCA">
        <w:rPr>
          <w:sz w:val="28"/>
          <w:szCs w:val="28"/>
        </w:rPr>
        <w:tab/>
      </w:r>
      <w:r w:rsidRPr="00531FCA">
        <w:rPr>
          <w:sz w:val="28"/>
          <w:szCs w:val="28"/>
        </w:rPr>
        <w:tab/>
      </w:r>
      <w:r w:rsidRPr="00531FCA">
        <w:rPr>
          <w:sz w:val="28"/>
          <w:szCs w:val="28"/>
        </w:rPr>
        <w:tab/>
        <w:t xml:space="preserve">                                           А.В. Ермаков</w:t>
      </w:r>
    </w:p>
    <w:p w14:paraId="55BF881D" w14:textId="77777777" w:rsidR="007B72FB" w:rsidRPr="00531FCA" w:rsidRDefault="007B72FB" w:rsidP="007B72FB">
      <w:pPr>
        <w:rPr>
          <w:sz w:val="28"/>
          <w:szCs w:val="21"/>
        </w:rPr>
      </w:pPr>
    </w:p>
    <w:p w14:paraId="2FD5A5D7" w14:textId="77777777" w:rsidR="007B72FB" w:rsidRPr="00531FCA" w:rsidRDefault="007B72FB" w:rsidP="007B72FB">
      <w:pPr>
        <w:rPr>
          <w:sz w:val="28"/>
          <w:szCs w:val="21"/>
        </w:rPr>
      </w:pPr>
    </w:p>
    <w:sectPr w:rsidR="007B72FB" w:rsidRPr="00531FCA" w:rsidSect="002C49E9">
      <w:pgSz w:w="16838" w:h="11906" w:orient="landscape" w:code="9"/>
      <w:pgMar w:top="1418" w:right="794" w:bottom="707"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F2047" w14:textId="77777777" w:rsidR="00AB2B46" w:rsidRDefault="00AB2B46">
      <w:r>
        <w:separator/>
      </w:r>
    </w:p>
  </w:endnote>
  <w:endnote w:type="continuationSeparator" w:id="0">
    <w:p w14:paraId="0DE97E6D" w14:textId="77777777" w:rsidR="00AB2B46" w:rsidRDefault="00AB2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1D9D5" w14:textId="77777777" w:rsidR="00AB2B46" w:rsidRDefault="00AB2B46">
      <w:r>
        <w:separator/>
      </w:r>
    </w:p>
  </w:footnote>
  <w:footnote w:type="continuationSeparator" w:id="0">
    <w:p w14:paraId="483593E6" w14:textId="77777777" w:rsidR="00AB2B46" w:rsidRDefault="00AB2B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79DD"/>
    <w:multiLevelType w:val="hybridMultilevel"/>
    <w:tmpl w:val="358E157E"/>
    <w:lvl w:ilvl="0" w:tplc="0419000F">
      <w:start w:val="1"/>
      <w:numFmt w:val="decimal"/>
      <w:lvlText w:val="%1."/>
      <w:lvlJc w:val="left"/>
      <w:pPr>
        <w:ind w:left="1440" w:hanging="360"/>
      </w:pPr>
    </w:lvl>
    <w:lvl w:ilvl="1" w:tplc="0419000F">
      <w:start w:val="1"/>
      <w:numFmt w:val="decimal"/>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6837664"/>
    <w:multiLevelType w:val="hybridMultilevel"/>
    <w:tmpl w:val="40D4587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91519D2"/>
    <w:multiLevelType w:val="hybridMultilevel"/>
    <w:tmpl w:val="7E88CE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13C6BCD"/>
    <w:multiLevelType w:val="hybridMultilevel"/>
    <w:tmpl w:val="C51A07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82741B"/>
    <w:multiLevelType w:val="hybridMultilevel"/>
    <w:tmpl w:val="A7ACEDE6"/>
    <w:lvl w:ilvl="0" w:tplc="3C90C68E">
      <w:start w:val="1"/>
      <w:numFmt w:val="decimal"/>
      <w:lvlText w:val="%1."/>
      <w:lvlJc w:val="left"/>
      <w:pPr>
        <w:ind w:left="3904" w:hanging="360"/>
      </w:pPr>
      <w:rPr>
        <w:rFonts w:cs="Times New Roman" w:hint="default"/>
        <w:sz w:val="28"/>
        <w:szCs w:val="28"/>
      </w:rPr>
    </w:lvl>
    <w:lvl w:ilvl="1" w:tplc="04190019" w:tentative="1">
      <w:start w:val="1"/>
      <w:numFmt w:val="lowerLetter"/>
      <w:lvlText w:val="%2."/>
      <w:lvlJc w:val="left"/>
      <w:pPr>
        <w:ind w:left="4624" w:hanging="360"/>
      </w:pPr>
    </w:lvl>
    <w:lvl w:ilvl="2" w:tplc="0419001B" w:tentative="1">
      <w:start w:val="1"/>
      <w:numFmt w:val="lowerRoman"/>
      <w:lvlText w:val="%3."/>
      <w:lvlJc w:val="right"/>
      <w:pPr>
        <w:ind w:left="5344" w:hanging="180"/>
      </w:pPr>
    </w:lvl>
    <w:lvl w:ilvl="3" w:tplc="0419000F" w:tentative="1">
      <w:start w:val="1"/>
      <w:numFmt w:val="decimal"/>
      <w:lvlText w:val="%4."/>
      <w:lvlJc w:val="left"/>
      <w:pPr>
        <w:ind w:left="6064" w:hanging="360"/>
      </w:pPr>
    </w:lvl>
    <w:lvl w:ilvl="4" w:tplc="04190019" w:tentative="1">
      <w:start w:val="1"/>
      <w:numFmt w:val="lowerLetter"/>
      <w:lvlText w:val="%5."/>
      <w:lvlJc w:val="left"/>
      <w:pPr>
        <w:ind w:left="6784" w:hanging="360"/>
      </w:pPr>
    </w:lvl>
    <w:lvl w:ilvl="5" w:tplc="0419001B" w:tentative="1">
      <w:start w:val="1"/>
      <w:numFmt w:val="lowerRoman"/>
      <w:lvlText w:val="%6."/>
      <w:lvlJc w:val="right"/>
      <w:pPr>
        <w:ind w:left="7504" w:hanging="180"/>
      </w:pPr>
    </w:lvl>
    <w:lvl w:ilvl="6" w:tplc="0419000F" w:tentative="1">
      <w:start w:val="1"/>
      <w:numFmt w:val="decimal"/>
      <w:lvlText w:val="%7."/>
      <w:lvlJc w:val="left"/>
      <w:pPr>
        <w:ind w:left="8224" w:hanging="360"/>
      </w:pPr>
    </w:lvl>
    <w:lvl w:ilvl="7" w:tplc="04190019" w:tentative="1">
      <w:start w:val="1"/>
      <w:numFmt w:val="lowerLetter"/>
      <w:lvlText w:val="%8."/>
      <w:lvlJc w:val="left"/>
      <w:pPr>
        <w:ind w:left="8944" w:hanging="360"/>
      </w:pPr>
    </w:lvl>
    <w:lvl w:ilvl="8" w:tplc="0419001B" w:tentative="1">
      <w:start w:val="1"/>
      <w:numFmt w:val="lowerRoman"/>
      <w:lvlText w:val="%9."/>
      <w:lvlJc w:val="right"/>
      <w:pPr>
        <w:ind w:left="9664" w:hanging="180"/>
      </w:pPr>
    </w:lvl>
  </w:abstractNum>
  <w:abstractNum w:abstractNumId="5" w15:restartNumberingAfterBreak="0">
    <w:nsid w:val="15A21BC4"/>
    <w:multiLevelType w:val="hybridMultilevel"/>
    <w:tmpl w:val="4A6A4AC2"/>
    <w:lvl w:ilvl="0" w:tplc="C20CFF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91156AD"/>
    <w:multiLevelType w:val="hybridMultilevel"/>
    <w:tmpl w:val="C32E6700"/>
    <w:lvl w:ilvl="0" w:tplc="0419000F">
      <w:start w:val="1"/>
      <w:numFmt w:val="decimal"/>
      <w:lvlText w:val="%1."/>
      <w:lvlJc w:val="left"/>
      <w:pPr>
        <w:ind w:left="394" w:hanging="360"/>
      </w:p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1C104CC2"/>
    <w:multiLevelType w:val="hybridMultilevel"/>
    <w:tmpl w:val="AEE29C5E"/>
    <w:lvl w:ilvl="0" w:tplc="9D90361E">
      <w:start w:val="2"/>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8" w15:restartNumberingAfterBreak="0">
    <w:nsid w:val="1EFF5C6B"/>
    <w:multiLevelType w:val="hybridMultilevel"/>
    <w:tmpl w:val="7740674A"/>
    <w:lvl w:ilvl="0" w:tplc="04190011">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9" w15:restartNumberingAfterBreak="0">
    <w:nsid w:val="1FD268A0"/>
    <w:multiLevelType w:val="hybridMultilevel"/>
    <w:tmpl w:val="975AC50A"/>
    <w:lvl w:ilvl="0" w:tplc="0419000F">
      <w:start w:val="1"/>
      <w:numFmt w:val="decimal"/>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467741"/>
    <w:multiLevelType w:val="hybridMultilevel"/>
    <w:tmpl w:val="C70ED782"/>
    <w:lvl w:ilvl="0" w:tplc="F12CA586">
      <w:start w:val="1"/>
      <w:numFmt w:val="bullet"/>
      <w:lvlText w:val=""/>
      <w:lvlJc w:val="left"/>
      <w:pPr>
        <w:ind w:left="1429" w:hanging="360"/>
      </w:pPr>
      <w:rPr>
        <w:rFonts w:ascii="Symbol" w:hAnsi="Symbol" w:hint="default"/>
      </w:rPr>
    </w:lvl>
    <w:lvl w:ilvl="1" w:tplc="12ACA894">
      <w:start w:val="9"/>
      <w:numFmt w:val="bullet"/>
      <w:lvlText w:val="-"/>
      <w:lvlJc w:val="left"/>
      <w:pPr>
        <w:ind w:left="2179" w:hanging="39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44C2289"/>
    <w:multiLevelType w:val="hybridMultilevel"/>
    <w:tmpl w:val="5ABE7D34"/>
    <w:lvl w:ilvl="0" w:tplc="F12CA58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62464F2"/>
    <w:multiLevelType w:val="hybridMultilevel"/>
    <w:tmpl w:val="8DBCD840"/>
    <w:lvl w:ilvl="0" w:tplc="D0B8DB5E">
      <w:start w:val="1"/>
      <w:numFmt w:val="decimal"/>
      <w:lvlText w:val="%1."/>
      <w:lvlJc w:val="left"/>
      <w:pPr>
        <w:ind w:left="1068" w:hanging="360"/>
      </w:pPr>
      <w:rPr>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7E24227"/>
    <w:multiLevelType w:val="hybridMultilevel"/>
    <w:tmpl w:val="DE9CAE34"/>
    <w:lvl w:ilvl="0" w:tplc="82A0B202">
      <w:start w:val="1"/>
      <w:numFmt w:val="decimal"/>
      <w:lvlText w:val="%1."/>
      <w:lvlJc w:val="left"/>
      <w:pPr>
        <w:ind w:left="6172" w:hanging="360"/>
      </w:pPr>
      <w:rPr>
        <w:rFonts w:ascii="Times New Roman" w:hAnsi="Times New Roman" w:cs="Times New Roman" w:hint="default"/>
        <w:sz w:val="28"/>
        <w:szCs w:val="28"/>
      </w:rPr>
    </w:lvl>
    <w:lvl w:ilvl="1" w:tplc="04190019" w:tentative="1">
      <w:start w:val="1"/>
      <w:numFmt w:val="lowerLetter"/>
      <w:lvlText w:val="%2."/>
      <w:lvlJc w:val="left"/>
      <w:pPr>
        <w:ind w:left="6892" w:hanging="360"/>
      </w:pPr>
    </w:lvl>
    <w:lvl w:ilvl="2" w:tplc="0419001B" w:tentative="1">
      <w:start w:val="1"/>
      <w:numFmt w:val="lowerRoman"/>
      <w:lvlText w:val="%3."/>
      <w:lvlJc w:val="right"/>
      <w:pPr>
        <w:ind w:left="7612" w:hanging="180"/>
      </w:pPr>
    </w:lvl>
    <w:lvl w:ilvl="3" w:tplc="0419000F" w:tentative="1">
      <w:start w:val="1"/>
      <w:numFmt w:val="decimal"/>
      <w:lvlText w:val="%4."/>
      <w:lvlJc w:val="left"/>
      <w:pPr>
        <w:ind w:left="8332" w:hanging="360"/>
      </w:pPr>
    </w:lvl>
    <w:lvl w:ilvl="4" w:tplc="04190019" w:tentative="1">
      <w:start w:val="1"/>
      <w:numFmt w:val="lowerLetter"/>
      <w:lvlText w:val="%5."/>
      <w:lvlJc w:val="left"/>
      <w:pPr>
        <w:ind w:left="9052" w:hanging="360"/>
      </w:pPr>
    </w:lvl>
    <w:lvl w:ilvl="5" w:tplc="0419001B" w:tentative="1">
      <w:start w:val="1"/>
      <w:numFmt w:val="lowerRoman"/>
      <w:lvlText w:val="%6."/>
      <w:lvlJc w:val="right"/>
      <w:pPr>
        <w:ind w:left="9772" w:hanging="180"/>
      </w:pPr>
    </w:lvl>
    <w:lvl w:ilvl="6" w:tplc="0419000F" w:tentative="1">
      <w:start w:val="1"/>
      <w:numFmt w:val="decimal"/>
      <w:lvlText w:val="%7."/>
      <w:lvlJc w:val="left"/>
      <w:pPr>
        <w:ind w:left="10492" w:hanging="360"/>
      </w:pPr>
    </w:lvl>
    <w:lvl w:ilvl="7" w:tplc="04190019" w:tentative="1">
      <w:start w:val="1"/>
      <w:numFmt w:val="lowerLetter"/>
      <w:lvlText w:val="%8."/>
      <w:lvlJc w:val="left"/>
      <w:pPr>
        <w:ind w:left="11212" w:hanging="360"/>
      </w:pPr>
    </w:lvl>
    <w:lvl w:ilvl="8" w:tplc="0419001B" w:tentative="1">
      <w:start w:val="1"/>
      <w:numFmt w:val="lowerRoman"/>
      <w:lvlText w:val="%9."/>
      <w:lvlJc w:val="right"/>
      <w:pPr>
        <w:ind w:left="11932" w:hanging="180"/>
      </w:pPr>
    </w:lvl>
  </w:abstractNum>
  <w:abstractNum w:abstractNumId="14" w15:restartNumberingAfterBreak="0">
    <w:nsid w:val="2DA01B46"/>
    <w:multiLevelType w:val="hybridMultilevel"/>
    <w:tmpl w:val="0BD2F5AC"/>
    <w:lvl w:ilvl="0" w:tplc="58ECA7C8">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077208"/>
    <w:multiLevelType w:val="hybridMultilevel"/>
    <w:tmpl w:val="D4962288"/>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34224A9A"/>
    <w:multiLevelType w:val="hybridMultilevel"/>
    <w:tmpl w:val="CC58D608"/>
    <w:lvl w:ilvl="0" w:tplc="927E8F0E">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35024860"/>
    <w:multiLevelType w:val="hybridMultilevel"/>
    <w:tmpl w:val="66CAC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056E66"/>
    <w:multiLevelType w:val="hybridMultilevel"/>
    <w:tmpl w:val="32DC9D98"/>
    <w:lvl w:ilvl="0" w:tplc="3DEE4C94">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F73890"/>
    <w:multiLevelType w:val="hybridMultilevel"/>
    <w:tmpl w:val="A0B260DE"/>
    <w:lvl w:ilvl="0" w:tplc="8F202A20">
      <w:start w:val="1"/>
      <w:numFmt w:val="decimal"/>
      <w:lvlText w:val="%1."/>
      <w:lvlJc w:val="left"/>
      <w:pPr>
        <w:ind w:left="1440" w:hanging="360"/>
      </w:pPr>
      <w:rPr>
        <w:rFonts w:ascii="Times New Roman" w:hAnsi="Times New Roman" w:cs="Times New Roman" w:hint="default"/>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42224C8E"/>
    <w:multiLevelType w:val="hybridMultilevel"/>
    <w:tmpl w:val="6EE0F698"/>
    <w:lvl w:ilvl="0" w:tplc="F12CA5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448531F"/>
    <w:multiLevelType w:val="hybridMultilevel"/>
    <w:tmpl w:val="DE9CAE34"/>
    <w:lvl w:ilvl="0" w:tplc="82A0B202">
      <w:start w:val="1"/>
      <w:numFmt w:val="decimal"/>
      <w:lvlText w:val="%1."/>
      <w:lvlJc w:val="left"/>
      <w:pPr>
        <w:ind w:left="6172" w:hanging="360"/>
      </w:pPr>
      <w:rPr>
        <w:rFonts w:ascii="Times New Roman" w:hAnsi="Times New Roman" w:cs="Times New Roman" w:hint="default"/>
        <w:sz w:val="28"/>
        <w:szCs w:val="28"/>
      </w:rPr>
    </w:lvl>
    <w:lvl w:ilvl="1" w:tplc="04190019" w:tentative="1">
      <w:start w:val="1"/>
      <w:numFmt w:val="lowerLetter"/>
      <w:lvlText w:val="%2."/>
      <w:lvlJc w:val="left"/>
      <w:pPr>
        <w:ind w:left="6892" w:hanging="360"/>
      </w:pPr>
    </w:lvl>
    <w:lvl w:ilvl="2" w:tplc="0419001B" w:tentative="1">
      <w:start w:val="1"/>
      <w:numFmt w:val="lowerRoman"/>
      <w:lvlText w:val="%3."/>
      <w:lvlJc w:val="right"/>
      <w:pPr>
        <w:ind w:left="7612" w:hanging="180"/>
      </w:pPr>
    </w:lvl>
    <w:lvl w:ilvl="3" w:tplc="0419000F" w:tentative="1">
      <w:start w:val="1"/>
      <w:numFmt w:val="decimal"/>
      <w:lvlText w:val="%4."/>
      <w:lvlJc w:val="left"/>
      <w:pPr>
        <w:ind w:left="8332" w:hanging="360"/>
      </w:pPr>
    </w:lvl>
    <w:lvl w:ilvl="4" w:tplc="04190019" w:tentative="1">
      <w:start w:val="1"/>
      <w:numFmt w:val="lowerLetter"/>
      <w:lvlText w:val="%5."/>
      <w:lvlJc w:val="left"/>
      <w:pPr>
        <w:ind w:left="9052" w:hanging="360"/>
      </w:pPr>
    </w:lvl>
    <w:lvl w:ilvl="5" w:tplc="0419001B" w:tentative="1">
      <w:start w:val="1"/>
      <w:numFmt w:val="lowerRoman"/>
      <w:lvlText w:val="%6."/>
      <w:lvlJc w:val="right"/>
      <w:pPr>
        <w:ind w:left="9772" w:hanging="180"/>
      </w:pPr>
    </w:lvl>
    <w:lvl w:ilvl="6" w:tplc="0419000F" w:tentative="1">
      <w:start w:val="1"/>
      <w:numFmt w:val="decimal"/>
      <w:lvlText w:val="%7."/>
      <w:lvlJc w:val="left"/>
      <w:pPr>
        <w:ind w:left="10492" w:hanging="360"/>
      </w:pPr>
    </w:lvl>
    <w:lvl w:ilvl="7" w:tplc="04190019" w:tentative="1">
      <w:start w:val="1"/>
      <w:numFmt w:val="lowerLetter"/>
      <w:lvlText w:val="%8."/>
      <w:lvlJc w:val="left"/>
      <w:pPr>
        <w:ind w:left="11212" w:hanging="360"/>
      </w:pPr>
    </w:lvl>
    <w:lvl w:ilvl="8" w:tplc="0419001B" w:tentative="1">
      <w:start w:val="1"/>
      <w:numFmt w:val="lowerRoman"/>
      <w:lvlText w:val="%9."/>
      <w:lvlJc w:val="right"/>
      <w:pPr>
        <w:ind w:left="11932" w:hanging="180"/>
      </w:pPr>
    </w:lvl>
  </w:abstractNum>
  <w:abstractNum w:abstractNumId="22" w15:restartNumberingAfterBreak="0">
    <w:nsid w:val="44E96E70"/>
    <w:multiLevelType w:val="hybridMultilevel"/>
    <w:tmpl w:val="F684D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DF16F7"/>
    <w:multiLevelType w:val="hybridMultilevel"/>
    <w:tmpl w:val="66CACB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FFB18C8"/>
    <w:multiLevelType w:val="hybridMultilevel"/>
    <w:tmpl w:val="D2BC03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4C4C31"/>
    <w:multiLevelType w:val="hybridMultilevel"/>
    <w:tmpl w:val="9AF09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8B27C7"/>
    <w:multiLevelType w:val="hybridMultilevel"/>
    <w:tmpl w:val="66CAC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F84315"/>
    <w:multiLevelType w:val="hybridMultilevel"/>
    <w:tmpl w:val="8D50D82C"/>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5A1C1CBC"/>
    <w:multiLevelType w:val="hybridMultilevel"/>
    <w:tmpl w:val="2EB40A62"/>
    <w:lvl w:ilvl="0" w:tplc="A0EE6B9C">
      <w:start w:val="1"/>
      <w:numFmt w:val="decimal"/>
      <w:lvlText w:val="%1."/>
      <w:lvlJc w:val="left"/>
      <w:pPr>
        <w:ind w:left="360" w:hanging="360"/>
      </w:pPr>
      <w:rPr>
        <w:b w:val="0"/>
        <w:bCs/>
      </w:rPr>
    </w:lvl>
    <w:lvl w:ilvl="1" w:tplc="0419000F">
      <w:start w:val="1"/>
      <w:numFmt w:val="decimal"/>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609E5C99"/>
    <w:multiLevelType w:val="hybridMultilevel"/>
    <w:tmpl w:val="1C80B93E"/>
    <w:lvl w:ilvl="0" w:tplc="28FA4946">
      <w:start w:val="1"/>
      <w:numFmt w:val="decimal"/>
      <w:lvlText w:val="%1."/>
      <w:lvlJc w:val="left"/>
      <w:pPr>
        <w:ind w:left="6172" w:hanging="360"/>
      </w:pPr>
      <w:rPr>
        <w:rFonts w:ascii="Times New Roman" w:hAnsi="Times New Roman" w:cs="Times New Roman" w:hint="default"/>
        <w:sz w:val="28"/>
        <w:szCs w:val="28"/>
      </w:rPr>
    </w:lvl>
    <w:lvl w:ilvl="1" w:tplc="04190019" w:tentative="1">
      <w:start w:val="1"/>
      <w:numFmt w:val="lowerLetter"/>
      <w:lvlText w:val="%2."/>
      <w:lvlJc w:val="left"/>
      <w:pPr>
        <w:ind w:left="6892" w:hanging="360"/>
      </w:pPr>
    </w:lvl>
    <w:lvl w:ilvl="2" w:tplc="0419001B" w:tentative="1">
      <w:start w:val="1"/>
      <w:numFmt w:val="lowerRoman"/>
      <w:lvlText w:val="%3."/>
      <w:lvlJc w:val="right"/>
      <w:pPr>
        <w:ind w:left="7612" w:hanging="180"/>
      </w:pPr>
    </w:lvl>
    <w:lvl w:ilvl="3" w:tplc="0419000F" w:tentative="1">
      <w:start w:val="1"/>
      <w:numFmt w:val="decimal"/>
      <w:lvlText w:val="%4."/>
      <w:lvlJc w:val="left"/>
      <w:pPr>
        <w:ind w:left="8332" w:hanging="360"/>
      </w:pPr>
    </w:lvl>
    <w:lvl w:ilvl="4" w:tplc="04190019" w:tentative="1">
      <w:start w:val="1"/>
      <w:numFmt w:val="lowerLetter"/>
      <w:lvlText w:val="%5."/>
      <w:lvlJc w:val="left"/>
      <w:pPr>
        <w:ind w:left="9052" w:hanging="360"/>
      </w:pPr>
    </w:lvl>
    <w:lvl w:ilvl="5" w:tplc="0419001B" w:tentative="1">
      <w:start w:val="1"/>
      <w:numFmt w:val="lowerRoman"/>
      <w:lvlText w:val="%6."/>
      <w:lvlJc w:val="right"/>
      <w:pPr>
        <w:ind w:left="9772" w:hanging="180"/>
      </w:pPr>
    </w:lvl>
    <w:lvl w:ilvl="6" w:tplc="0419000F" w:tentative="1">
      <w:start w:val="1"/>
      <w:numFmt w:val="decimal"/>
      <w:lvlText w:val="%7."/>
      <w:lvlJc w:val="left"/>
      <w:pPr>
        <w:ind w:left="10492" w:hanging="360"/>
      </w:pPr>
    </w:lvl>
    <w:lvl w:ilvl="7" w:tplc="04190019" w:tentative="1">
      <w:start w:val="1"/>
      <w:numFmt w:val="lowerLetter"/>
      <w:lvlText w:val="%8."/>
      <w:lvlJc w:val="left"/>
      <w:pPr>
        <w:ind w:left="11212" w:hanging="360"/>
      </w:pPr>
    </w:lvl>
    <w:lvl w:ilvl="8" w:tplc="0419001B" w:tentative="1">
      <w:start w:val="1"/>
      <w:numFmt w:val="lowerRoman"/>
      <w:lvlText w:val="%9."/>
      <w:lvlJc w:val="right"/>
      <w:pPr>
        <w:ind w:left="11932" w:hanging="180"/>
      </w:pPr>
    </w:lvl>
  </w:abstractNum>
  <w:abstractNum w:abstractNumId="30" w15:restartNumberingAfterBreak="0">
    <w:nsid w:val="6526398C"/>
    <w:multiLevelType w:val="hybridMultilevel"/>
    <w:tmpl w:val="C694D4C8"/>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6D8858CB"/>
    <w:multiLevelType w:val="hybridMultilevel"/>
    <w:tmpl w:val="7F125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536933"/>
    <w:multiLevelType w:val="hybridMultilevel"/>
    <w:tmpl w:val="A0B260DE"/>
    <w:lvl w:ilvl="0" w:tplc="8F202A20">
      <w:start w:val="1"/>
      <w:numFmt w:val="decimal"/>
      <w:lvlText w:val="%1."/>
      <w:lvlJc w:val="left"/>
      <w:pPr>
        <w:ind w:left="1440" w:hanging="360"/>
      </w:pPr>
      <w:rPr>
        <w:rFonts w:ascii="Times New Roman" w:hAnsi="Times New Roman" w:cs="Times New Roman" w:hint="default"/>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7E304714"/>
    <w:multiLevelType w:val="hybridMultilevel"/>
    <w:tmpl w:val="1C80B93E"/>
    <w:lvl w:ilvl="0" w:tplc="28FA4946">
      <w:start w:val="1"/>
      <w:numFmt w:val="decimal"/>
      <w:lvlText w:val="%1."/>
      <w:lvlJc w:val="left"/>
      <w:pPr>
        <w:ind w:left="6172" w:hanging="360"/>
      </w:pPr>
      <w:rPr>
        <w:rFonts w:ascii="Times New Roman" w:hAnsi="Times New Roman" w:cs="Times New Roman" w:hint="default"/>
        <w:sz w:val="28"/>
        <w:szCs w:val="28"/>
      </w:rPr>
    </w:lvl>
    <w:lvl w:ilvl="1" w:tplc="04190019" w:tentative="1">
      <w:start w:val="1"/>
      <w:numFmt w:val="lowerLetter"/>
      <w:lvlText w:val="%2."/>
      <w:lvlJc w:val="left"/>
      <w:pPr>
        <w:ind w:left="6892" w:hanging="360"/>
      </w:pPr>
    </w:lvl>
    <w:lvl w:ilvl="2" w:tplc="0419001B" w:tentative="1">
      <w:start w:val="1"/>
      <w:numFmt w:val="lowerRoman"/>
      <w:lvlText w:val="%3."/>
      <w:lvlJc w:val="right"/>
      <w:pPr>
        <w:ind w:left="7612" w:hanging="180"/>
      </w:pPr>
    </w:lvl>
    <w:lvl w:ilvl="3" w:tplc="0419000F" w:tentative="1">
      <w:start w:val="1"/>
      <w:numFmt w:val="decimal"/>
      <w:lvlText w:val="%4."/>
      <w:lvlJc w:val="left"/>
      <w:pPr>
        <w:ind w:left="8332" w:hanging="360"/>
      </w:pPr>
    </w:lvl>
    <w:lvl w:ilvl="4" w:tplc="04190019" w:tentative="1">
      <w:start w:val="1"/>
      <w:numFmt w:val="lowerLetter"/>
      <w:lvlText w:val="%5."/>
      <w:lvlJc w:val="left"/>
      <w:pPr>
        <w:ind w:left="9052" w:hanging="360"/>
      </w:pPr>
    </w:lvl>
    <w:lvl w:ilvl="5" w:tplc="0419001B" w:tentative="1">
      <w:start w:val="1"/>
      <w:numFmt w:val="lowerRoman"/>
      <w:lvlText w:val="%6."/>
      <w:lvlJc w:val="right"/>
      <w:pPr>
        <w:ind w:left="9772" w:hanging="180"/>
      </w:pPr>
    </w:lvl>
    <w:lvl w:ilvl="6" w:tplc="0419000F" w:tentative="1">
      <w:start w:val="1"/>
      <w:numFmt w:val="decimal"/>
      <w:lvlText w:val="%7."/>
      <w:lvlJc w:val="left"/>
      <w:pPr>
        <w:ind w:left="10492" w:hanging="360"/>
      </w:pPr>
    </w:lvl>
    <w:lvl w:ilvl="7" w:tplc="04190019" w:tentative="1">
      <w:start w:val="1"/>
      <w:numFmt w:val="lowerLetter"/>
      <w:lvlText w:val="%8."/>
      <w:lvlJc w:val="left"/>
      <w:pPr>
        <w:ind w:left="11212" w:hanging="360"/>
      </w:pPr>
    </w:lvl>
    <w:lvl w:ilvl="8" w:tplc="0419001B" w:tentative="1">
      <w:start w:val="1"/>
      <w:numFmt w:val="lowerRoman"/>
      <w:lvlText w:val="%9."/>
      <w:lvlJc w:val="right"/>
      <w:pPr>
        <w:ind w:left="11932" w:hanging="180"/>
      </w:pPr>
    </w:lvl>
  </w:abstractNum>
  <w:abstractNum w:abstractNumId="34" w15:restartNumberingAfterBreak="0">
    <w:nsid w:val="7E4147AB"/>
    <w:multiLevelType w:val="hybridMultilevel"/>
    <w:tmpl w:val="5F16503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4"/>
  </w:num>
  <w:num w:numId="2">
    <w:abstractNumId w:val="24"/>
  </w:num>
  <w:num w:numId="3">
    <w:abstractNumId w:val="34"/>
  </w:num>
  <w:num w:numId="4">
    <w:abstractNumId w:val="14"/>
  </w:num>
  <w:num w:numId="5">
    <w:abstractNumId w:val="29"/>
  </w:num>
  <w:num w:numId="6">
    <w:abstractNumId w:val="19"/>
  </w:num>
  <w:num w:numId="7">
    <w:abstractNumId w:val="21"/>
  </w:num>
  <w:num w:numId="8">
    <w:abstractNumId w:val="0"/>
  </w:num>
  <w:num w:numId="9">
    <w:abstractNumId w:val="1"/>
  </w:num>
  <w:num w:numId="10">
    <w:abstractNumId w:val="13"/>
  </w:num>
  <w:num w:numId="11">
    <w:abstractNumId w:val="12"/>
  </w:num>
  <w:num w:numId="12">
    <w:abstractNumId w:val="9"/>
  </w:num>
  <w:num w:numId="13">
    <w:abstractNumId w:val="32"/>
  </w:num>
  <w:num w:numId="14">
    <w:abstractNumId w:val="28"/>
  </w:num>
  <w:num w:numId="15">
    <w:abstractNumId w:val="18"/>
  </w:num>
  <w:num w:numId="16">
    <w:abstractNumId w:val="8"/>
  </w:num>
  <w:num w:numId="17">
    <w:abstractNumId w:val="27"/>
  </w:num>
  <w:num w:numId="18">
    <w:abstractNumId w:val="30"/>
  </w:num>
  <w:num w:numId="19">
    <w:abstractNumId w:val="15"/>
  </w:num>
  <w:num w:numId="20">
    <w:abstractNumId w:val="22"/>
  </w:num>
  <w:num w:numId="21">
    <w:abstractNumId w:val="26"/>
  </w:num>
  <w:num w:numId="22">
    <w:abstractNumId w:val="16"/>
  </w:num>
  <w:num w:numId="23">
    <w:abstractNumId w:val="7"/>
  </w:num>
  <w:num w:numId="24">
    <w:abstractNumId w:val="33"/>
  </w:num>
  <w:num w:numId="25">
    <w:abstractNumId w:val="23"/>
  </w:num>
  <w:num w:numId="26">
    <w:abstractNumId w:val="11"/>
  </w:num>
  <w:num w:numId="27">
    <w:abstractNumId w:val="3"/>
  </w:num>
  <w:num w:numId="28">
    <w:abstractNumId w:val="6"/>
  </w:num>
  <w:num w:numId="29">
    <w:abstractNumId w:val="17"/>
  </w:num>
  <w:num w:numId="30">
    <w:abstractNumId w:val="31"/>
  </w:num>
  <w:num w:numId="31">
    <w:abstractNumId w:val="25"/>
  </w:num>
  <w:num w:numId="32">
    <w:abstractNumId w:val="10"/>
  </w:num>
  <w:num w:numId="33">
    <w:abstractNumId w:val="20"/>
  </w:num>
  <w:num w:numId="34">
    <w:abstractNumId w:val="2"/>
  </w:num>
  <w:num w:numId="35">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46F"/>
    <w:rsid w:val="00001D49"/>
    <w:rsid w:val="0000313A"/>
    <w:rsid w:val="000112A0"/>
    <w:rsid w:val="0001216F"/>
    <w:rsid w:val="00015498"/>
    <w:rsid w:val="00023170"/>
    <w:rsid w:val="000242AB"/>
    <w:rsid w:val="00025926"/>
    <w:rsid w:val="00025DC8"/>
    <w:rsid w:val="00026188"/>
    <w:rsid w:val="00027E28"/>
    <w:rsid w:val="00030557"/>
    <w:rsid w:val="00034CA9"/>
    <w:rsid w:val="00037287"/>
    <w:rsid w:val="00037BD6"/>
    <w:rsid w:val="00040365"/>
    <w:rsid w:val="000412BB"/>
    <w:rsid w:val="00042BA2"/>
    <w:rsid w:val="000435F5"/>
    <w:rsid w:val="00044043"/>
    <w:rsid w:val="00050D2D"/>
    <w:rsid w:val="000519FD"/>
    <w:rsid w:val="00054EBB"/>
    <w:rsid w:val="000552F7"/>
    <w:rsid w:val="0005664E"/>
    <w:rsid w:val="00057721"/>
    <w:rsid w:val="00061561"/>
    <w:rsid w:val="00063465"/>
    <w:rsid w:val="0006494B"/>
    <w:rsid w:val="000653D0"/>
    <w:rsid w:val="00065F6C"/>
    <w:rsid w:val="00074094"/>
    <w:rsid w:val="0007461D"/>
    <w:rsid w:val="00074825"/>
    <w:rsid w:val="00075F8F"/>
    <w:rsid w:val="00076859"/>
    <w:rsid w:val="00077A63"/>
    <w:rsid w:val="00080539"/>
    <w:rsid w:val="000832FC"/>
    <w:rsid w:val="00084321"/>
    <w:rsid w:val="00084D21"/>
    <w:rsid w:val="0008567B"/>
    <w:rsid w:val="00085B38"/>
    <w:rsid w:val="00087E23"/>
    <w:rsid w:val="00091BCF"/>
    <w:rsid w:val="000923E1"/>
    <w:rsid w:val="00092DBA"/>
    <w:rsid w:val="00096A57"/>
    <w:rsid w:val="000A060B"/>
    <w:rsid w:val="000A073A"/>
    <w:rsid w:val="000A18C3"/>
    <w:rsid w:val="000A2684"/>
    <w:rsid w:val="000A40B3"/>
    <w:rsid w:val="000B0144"/>
    <w:rsid w:val="000B039C"/>
    <w:rsid w:val="000B065B"/>
    <w:rsid w:val="000B28B4"/>
    <w:rsid w:val="000B399C"/>
    <w:rsid w:val="000B7FC2"/>
    <w:rsid w:val="000C1429"/>
    <w:rsid w:val="000C19E8"/>
    <w:rsid w:val="000C4934"/>
    <w:rsid w:val="000C62C2"/>
    <w:rsid w:val="000C6FCA"/>
    <w:rsid w:val="000D1917"/>
    <w:rsid w:val="000D2B73"/>
    <w:rsid w:val="000D2FBD"/>
    <w:rsid w:val="000D43FF"/>
    <w:rsid w:val="000D4D9F"/>
    <w:rsid w:val="000D5619"/>
    <w:rsid w:val="000E04DE"/>
    <w:rsid w:val="000E14ED"/>
    <w:rsid w:val="000E1E11"/>
    <w:rsid w:val="000E2340"/>
    <w:rsid w:val="000E2881"/>
    <w:rsid w:val="000E28DB"/>
    <w:rsid w:val="000E2C2C"/>
    <w:rsid w:val="000E4068"/>
    <w:rsid w:val="000E454E"/>
    <w:rsid w:val="000E4F6C"/>
    <w:rsid w:val="000E776A"/>
    <w:rsid w:val="000E7A7F"/>
    <w:rsid w:val="000F0AF4"/>
    <w:rsid w:val="000F1488"/>
    <w:rsid w:val="000F1689"/>
    <w:rsid w:val="000F7440"/>
    <w:rsid w:val="000F7D52"/>
    <w:rsid w:val="00100070"/>
    <w:rsid w:val="00101BAA"/>
    <w:rsid w:val="001021D0"/>
    <w:rsid w:val="001027AB"/>
    <w:rsid w:val="001038A6"/>
    <w:rsid w:val="00113179"/>
    <w:rsid w:val="00113623"/>
    <w:rsid w:val="0012013F"/>
    <w:rsid w:val="0012148B"/>
    <w:rsid w:val="00121FE4"/>
    <w:rsid w:val="001227F7"/>
    <w:rsid w:val="00123A37"/>
    <w:rsid w:val="001268D7"/>
    <w:rsid w:val="00127861"/>
    <w:rsid w:val="0013010D"/>
    <w:rsid w:val="001311B8"/>
    <w:rsid w:val="001317F2"/>
    <w:rsid w:val="00134F72"/>
    <w:rsid w:val="00140800"/>
    <w:rsid w:val="00140FAA"/>
    <w:rsid w:val="00141963"/>
    <w:rsid w:val="00141C65"/>
    <w:rsid w:val="001426E6"/>
    <w:rsid w:val="00146DAB"/>
    <w:rsid w:val="00147208"/>
    <w:rsid w:val="0015023E"/>
    <w:rsid w:val="001503DD"/>
    <w:rsid w:val="0015146F"/>
    <w:rsid w:val="001529A0"/>
    <w:rsid w:val="00152B36"/>
    <w:rsid w:val="00156719"/>
    <w:rsid w:val="00160C61"/>
    <w:rsid w:val="0016449C"/>
    <w:rsid w:val="001647AC"/>
    <w:rsid w:val="00164DD9"/>
    <w:rsid w:val="001667D3"/>
    <w:rsid w:val="00166B23"/>
    <w:rsid w:val="00167848"/>
    <w:rsid w:val="001712DF"/>
    <w:rsid w:val="001715AD"/>
    <w:rsid w:val="00172635"/>
    <w:rsid w:val="00175911"/>
    <w:rsid w:val="00175B48"/>
    <w:rsid w:val="00175F1E"/>
    <w:rsid w:val="00176282"/>
    <w:rsid w:val="0018148E"/>
    <w:rsid w:val="00183EFC"/>
    <w:rsid w:val="0018414C"/>
    <w:rsid w:val="00186E91"/>
    <w:rsid w:val="00191435"/>
    <w:rsid w:val="001922AE"/>
    <w:rsid w:val="001924E0"/>
    <w:rsid w:val="00192A09"/>
    <w:rsid w:val="00192CD4"/>
    <w:rsid w:val="001930CE"/>
    <w:rsid w:val="0019544C"/>
    <w:rsid w:val="00195B29"/>
    <w:rsid w:val="00196D75"/>
    <w:rsid w:val="00196EDD"/>
    <w:rsid w:val="00197B10"/>
    <w:rsid w:val="001A2934"/>
    <w:rsid w:val="001A2970"/>
    <w:rsid w:val="001A3958"/>
    <w:rsid w:val="001B031B"/>
    <w:rsid w:val="001B1E5C"/>
    <w:rsid w:val="001B212E"/>
    <w:rsid w:val="001B4041"/>
    <w:rsid w:val="001B48DC"/>
    <w:rsid w:val="001B535C"/>
    <w:rsid w:val="001B5907"/>
    <w:rsid w:val="001C08F8"/>
    <w:rsid w:val="001C1252"/>
    <w:rsid w:val="001C146C"/>
    <w:rsid w:val="001C2D6F"/>
    <w:rsid w:val="001C62DF"/>
    <w:rsid w:val="001D00F8"/>
    <w:rsid w:val="001D0F05"/>
    <w:rsid w:val="001D2A45"/>
    <w:rsid w:val="001D340E"/>
    <w:rsid w:val="001D3A5A"/>
    <w:rsid w:val="001D6F9C"/>
    <w:rsid w:val="001D79F3"/>
    <w:rsid w:val="001E1D9A"/>
    <w:rsid w:val="001E25BC"/>
    <w:rsid w:val="001E268B"/>
    <w:rsid w:val="001E3CDF"/>
    <w:rsid w:val="001E6750"/>
    <w:rsid w:val="001F0253"/>
    <w:rsid w:val="001F2C54"/>
    <w:rsid w:val="001F2F7C"/>
    <w:rsid w:val="001F3CCD"/>
    <w:rsid w:val="001F69B8"/>
    <w:rsid w:val="001F6B91"/>
    <w:rsid w:val="001F7540"/>
    <w:rsid w:val="00204C79"/>
    <w:rsid w:val="00212E67"/>
    <w:rsid w:val="00214426"/>
    <w:rsid w:val="00216466"/>
    <w:rsid w:val="00220193"/>
    <w:rsid w:val="00220CC5"/>
    <w:rsid w:val="00221818"/>
    <w:rsid w:val="002238D0"/>
    <w:rsid w:val="00224274"/>
    <w:rsid w:val="00225BB6"/>
    <w:rsid w:val="00227328"/>
    <w:rsid w:val="00232A2D"/>
    <w:rsid w:val="00233210"/>
    <w:rsid w:val="00233585"/>
    <w:rsid w:val="00234925"/>
    <w:rsid w:val="002349B0"/>
    <w:rsid w:val="00234C73"/>
    <w:rsid w:val="0023622E"/>
    <w:rsid w:val="00236C51"/>
    <w:rsid w:val="0024018D"/>
    <w:rsid w:val="00240E07"/>
    <w:rsid w:val="002479C4"/>
    <w:rsid w:val="00247E95"/>
    <w:rsid w:val="00251FBC"/>
    <w:rsid w:val="00251FD8"/>
    <w:rsid w:val="00252213"/>
    <w:rsid w:val="0025254C"/>
    <w:rsid w:val="0025293C"/>
    <w:rsid w:val="0025312A"/>
    <w:rsid w:val="00254E7E"/>
    <w:rsid w:val="002577EF"/>
    <w:rsid w:val="002611E9"/>
    <w:rsid w:val="00261F58"/>
    <w:rsid w:val="00264ACD"/>
    <w:rsid w:val="002662CB"/>
    <w:rsid w:val="00267241"/>
    <w:rsid w:val="002676D4"/>
    <w:rsid w:val="0026776C"/>
    <w:rsid w:val="0027021D"/>
    <w:rsid w:val="00270508"/>
    <w:rsid w:val="00271868"/>
    <w:rsid w:val="00272C71"/>
    <w:rsid w:val="002732EA"/>
    <w:rsid w:val="00275F3C"/>
    <w:rsid w:val="00281C3D"/>
    <w:rsid w:val="002830EB"/>
    <w:rsid w:val="00284408"/>
    <w:rsid w:val="002861C1"/>
    <w:rsid w:val="00286ABD"/>
    <w:rsid w:val="00287C99"/>
    <w:rsid w:val="00290375"/>
    <w:rsid w:val="00291408"/>
    <w:rsid w:val="00291E94"/>
    <w:rsid w:val="0029321F"/>
    <w:rsid w:val="0029519A"/>
    <w:rsid w:val="00295D67"/>
    <w:rsid w:val="00296B49"/>
    <w:rsid w:val="002A11E4"/>
    <w:rsid w:val="002A1899"/>
    <w:rsid w:val="002A25B5"/>
    <w:rsid w:val="002A7BFA"/>
    <w:rsid w:val="002B15BA"/>
    <w:rsid w:val="002B1F6A"/>
    <w:rsid w:val="002B2762"/>
    <w:rsid w:val="002B3584"/>
    <w:rsid w:val="002B432A"/>
    <w:rsid w:val="002B51D8"/>
    <w:rsid w:val="002B7869"/>
    <w:rsid w:val="002C0138"/>
    <w:rsid w:val="002C1B1A"/>
    <w:rsid w:val="002C49E9"/>
    <w:rsid w:val="002C6D7E"/>
    <w:rsid w:val="002D2D42"/>
    <w:rsid w:val="002D3D41"/>
    <w:rsid w:val="002D638F"/>
    <w:rsid w:val="002D7A47"/>
    <w:rsid w:val="002D7B63"/>
    <w:rsid w:val="002D7C81"/>
    <w:rsid w:val="002D7EF8"/>
    <w:rsid w:val="002E1A2B"/>
    <w:rsid w:val="002E270C"/>
    <w:rsid w:val="002E39EF"/>
    <w:rsid w:val="002E4538"/>
    <w:rsid w:val="002E4DC0"/>
    <w:rsid w:val="002E54C2"/>
    <w:rsid w:val="002E6C3B"/>
    <w:rsid w:val="002E775D"/>
    <w:rsid w:val="002F3D20"/>
    <w:rsid w:val="002F4360"/>
    <w:rsid w:val="002F57AC"/>
    <w:rsid w:val="002F64AD"/>
    <w:rsid w:val="002F669A"/>
    <w:rsid w:val="002F7BB6"/>
    <w:rsid w:val="003004C2"/>
    <w:rsid w:val="0030231D"/>
    <w:rsid w:val="00304263"/>
    <w:rsid w:val="00305734"/>
    <w:rsid w:val="003076D7"/>
    <w:rsid w:val="00313203"/>
    <w:rsid w:val="00316315"/>
    <w:rsid w:val="00316C04"/>
    <w:rsid w:val="00317831"/>
    <w:rsid w:val="00317D9B"/>
    <w:rsid w:val="00321635"/>
    <w:rsid w:val="00321848"/>
    <w:rsid w:val="00322BA3"/>
    <w:rsid w:val="00323089"/>
    <w:rsid w:val="003237A8"/>
    <w:rsid w:val="003248DE"/>
    <w:rsid w:val="00324EEE"/>
    <w:rsid w:val="0032540D"/>
    <w:rsid w:val="00325748"/>
    <w:rsid w:val="00332C48"/>
    <w:rsid w:val="00332D38"/>
    <w:rsid w:val="0033302A"/>
    <w:rsid w:val="003331F1"/>
    <w:rsid w:val="00335EA6"/>
    <w:rsid w:val="003361C1"/>
    <w:rsid w:val="00337037"/>
    <w:rsid w:val="0034081A"/>
    <w:rsid w:val="0034301C"/>
    <w:rsid w:val="00344E32"/>
    <w:rsid w:val="00345C11"/>
    <w:rsid w:val="00347631"/>
    <w:rsid w:val="00347E8C"/>
    <w:rsid w:val="00351AF9"/>
    <w:rsid w:val="003528EC"/>
    <w:rsid w:val="00355EBC"/>
    <w:rsid w:val="00357FFC"/>
    <w:rsid w:val="00362D67"/>
    <w:rsid w:val="00362EE4"/>
    <w:rsid w:val="00364CB3"/>
    <w:rsid w:val="003666F9"/>
    <w:rsid w:val="00366AD2"/>
    <w:rsid w:val="003709B9"/>
    <w:rsid w:val="00370ED8"/>
    <w:rsid w:val="00372402"/>
    <w:rsid w:val="00373676"/>
    <w:rsid w:val="003736B0"/>
    <w:rsid w:val="00377812"/>
    <w:rsid w:val="00381010"/>
    <w:rsid w:val="003816E1"/>
    <w:rsid w:val="0038247D"/>
    <w:rsid w:val="00382E0D"/>
    <w:rsid w:val="00390705"/>
    <w:rsid w:val="00390A6B"/>
    <w:rsid w:val="003930EE"/>
    <w:rsid w:val="00396987"/>
    <w:rsid w:val="00396AC9"/>
    <w:rsid w:val="00396E9A"/>
    <w:rsid w:val="003A1079"/>
    <w:rsid w:val="003A18DB"/>
    <w:rsid w:val="003A2042"/>
    <w:rsid w:val="003A2DC0"/>
    <w:rsid w:val="003A3E6D"/>
    <w:rsid w:val="003B0A78"/>
    <w:rsid w:val="003B1F79"/>
    <w:rsid w:val="003B4F7A"/>
    <w:rsid w:val="003B61B7"/>
    <w:rsid w:val="003B67BB"/>
    <w:rsid w:val="003B67F5"/>
    <w:rsid w:val="003B6854"/>
    <w:rsid w:val="003B74E8"/>
    <w:rsid w:val="003C348E"/>
    <w:rsid w:val="003C5582"/>
    <w:rsid w:val="003C61DA"/>
    <w:rsid w:val="003C7F4B"/>
    <w:rsid w:val="003D11D2"/>
    <w:rsid w:val="003D3046"/>
    <w:rsid w:val="003D403B"/>
    <w:rsid w:val="003D5FB7"/>
    <w:rsid w:val="003D7BC6"/>
    <w:rsid w:val="003E33A2"/>
    <w:rsid w:val="003E451D"/>
    <w:rsid w:val="003F4722"/>
    <w:rsid w:val="003F4E64"/>
    <w:rsid w:val="003F5FD9"/>
    <w:rsid w:val="0040037C"/>
    <w:rsid w:val="004018B4"/>
    <w:rsid w:val="004018E1"/>
    <w:rsid w:val="00407620"/>
    <w:rsid w:val="00411BA5"/>
    <w:rsid w:val="0041283D"/>
    <w:rsid w:val="00413558"/>
    <w:rsid w:val="004146CA"/>
    <w:rsid w:val="004157D1"/>
    <w:rsid w:val="004159A1"/>
    <w:rsid w:val="00415C9B"/>
    <w:rsid w:val="00416E14"/>
    <w:rsid w:val="004217FA"/>
    <w:rsid w:val="004235EA"/>
    <w:rsid w:val="00424F9D"/>
    <w:rsid w:val="00425448"/>
    <w:rsid w:val="00426242"/>
    <w:rsid w:val="00426418"/>
    <w:rsid w:val="00427637"/>
    <w:rsid w:val="00427C04"/>
    <w:rsid w:val="00431287"/>
    <w:rsid w:val="00441C08"/>
    <w:rsid w:val="00442C9D"/>
    <w:rsid w:val="0044369B"/>
    <w:rsid w:val="00446D15"/>
    <w:rsid w:val="00446EDD"/>
    <w:rsid w:val="004479E7"/>
    <w:rsid w:val="00453B48"/>
    <w:rsid w:val="00456242"/>
    <w:rsid w:val="00460D92"/>
    <w:rsid w:val="004610F1"/>
    <w:rsid w:val="004611B4"/>
    <w:rsid w:val="004629C6"/>
    <w:rsid w:val="00462D9F"/>
    <w:rsid w:val="0046338E"/>
    <w:rsid w:val="00463C08"/>
    <w:rsid w:val="00465A34"/>
    <w:rsid w:val="0046699A"/>
    <w:rsid w:val="004713B9"/>
    <w:rsid w:val="004720CD"/>
    <w:rsid w:val="00472D49"/>
    <w:rsid w:val="0047306A"/>
    <w:rsid w:val="00477F60"/>
    <w:rsid w:val="00484158"/>
    <w:rsid w:val="0048495F"/>
    <w:rsid w:val="00485117"/>
    <w:rsid w:val="00492671"/>
    <w:rsid w:val="00494807"/>
    <w:rsid w:val="004954F5"/>
    <w:rsid w:val="0049786D"/>
    <w:rsid w:val="004A0480"/>
    <w:rsid w:val="004A2481"/>
    <w:rsid w:val="004A4B48"/>
    <w:rsid w:val="004A4CA9"/>
    <w:rsid w:val="004B1A97"/>
    <w:rsid w:val="004B5309"/>
    <w:rsid w:val="004B63C4"/>
    <w:rsid w:val="004B6769"/>
    <w:rsid w:val="004B7753"/>
    <w:rsid w:val="004C0C88"/>
    <w:rsid w:val="004C579B"/>
    <w:rsid w:val="004C7A24"/>
    <w:rsid w:val="004D0223"/>
    <w:rsid w:val="004D12A8"/>
    <w:rsid w:val="004D16B6"/>
    <w:rsid w:val="004D481E"/>
    <w:rsid w:val="004E074C"/>
    <w:rsid w:val="004E11D1"/>
    <w:rsid w:val="004E2B04"/>
    <w:rsid w:val="004E5779"/>
    <w:rsid w:val="004E6660"/>
    <w:rsid w:val="004F0FD7"/>
    <w:rsid w:val="004F1DE7"/>
    <w:rsid w:val="004F2A33"/>
    <w:rsid w:val="004F32FA"/>
    <w:rsid w:val="004F7945"/>
    <w:rsid w:val="005003C6"/>
    <w:rsid w:val="005052BA"/>
    <w:rsid w:val="0050722D"/>
    <w:rsid w:val="00510BCC"/>
    <w:rsid w:val="00510DE2"/>
    <w:rsid w:val="00514EF2"/>
    <w:rsid w:val="00517074"/>
    <w:rsid w:val="00517590"/>
    <w:rsid w:val="00517C8B"/>
    <w:rsid w:val="0052174F"/>
    <w:rsid w:val="005229B5"/>
    <w:rsid w:val="00522AC0"/>
    <w:rsid w:val="00523901"/>
    <w:rsid w:val="005264C6"/>
    <w:rsid w:val="00526508"/>
    <w:rsid w:val="00530DAD"/>
    <w:rsid w:val="00531712"/>
    <w:rsid w:val="00531FCA"/>
    <w:rsid w:val="00533B84"/>
    <w:rsid w:val="00533B95"/>
    <w:rsid w:val="00533CB2"/>
    <w:rsid w:val="005355D8"/>
    <w:rsid w:val="0053746C"/>
    <w:rsid w:val="00537FB4"/>
    <w:rsid w:val="00541E0C"/>
    <w:rsid w:val="00541F49"/>
    <w:rsid w:val="005432E5"/>
    <w:rsid w:val="005444C3"/>
    <w:rsid w:val="00550509"/>
    <w:rsid w:val="0055123F"/>
    <w:rsid w:val="00551282"/>
    <w:rsid w:val="00553787"/>
    <w:rsid w:val="0055415E"/>
    <w:rsid w:val="00554E09"/>
    <w:rsid w:val="005554B8"/>
    <w:rsid w:val="00556569"/>
    <w:rsid w:val="00556E2C"/>
    <w:rsid w:val="00556F40"/>
    <w:rsid w:val="005653A0"/>
    <w:rsid w:val="00565580"/>
    <w:rsid w:val="00567361"/>
    <w:rsid w:val="005702F7"/>
    <w:rsid w:val="00570563"/>
    <w:rsid w:val="00570E6A"/>
    <w:rsid w:val="005720B3"/>
    <w:rsid w:val="00572DC0"/>
    <w:rsid w:val="00574790"/>
    <w:rsid w:val="00574C0F"/>
    <w:rsid w:val="00575097"/>
    <w:rsid w:val="00575667"/>
    <w:rsid w:val="00576CC9"/>
    <w:rsid w:val="00576FE5"/>
    <w:rsid w:val="00580000"/>
    <w:rsid w:val="005806C6"/>
    <w:rsid w:val="00581864"/>
    <w:rsid w:val="00583EEB"/>
    <w:rsid w:val="005850F7"/>
    <w:rsid w:val="005859C0"/>
    <w:rsid w:val="00585CE5"/>
    <w:rsid w:val="00586AFC"/>
    <w:rsid w:val="00586E65"/>
    <w:rsid w:val="005906A2"/>
    <w:rsid w:val="00590A77"/>
    <w:rsid w:val="0059157C"/>
    <w:rsid w:val="00591B54"/>
    <w:rsid w:val="00595A63"/>
    <w:rsid w:val="005972E4"/>
    <w:rsid w:val="005A016F"/>
    <w:rsid w:val="005A17C0"/>
    <w:rsid w:val="005A17E6"/>
    <w:rsid w:val="005A2D29"/>
    <w:rsid w:val="005A3DE5"/>
    <w:rsid w:val="005A4359"/>
    <w:rsid w:val="005A446D"/>
    <w:rsid w:val="005A51CC"/>
    <w:rsid w:val="005A664B"/>
    <w:rsid w:val="005B0090"/>
    <w:rsid w:val="005B123B"/>
    <w:rsid w:val="005B31E0"/>
    <w:rsid w:val="005B4CF4"/>
    <w:rsid w:val="005B53D3"/>
    <w:rsid w:val="005B639F"/>
    <w:rsid w:val="005B6466"/>
    <w:rsid w:val="005B71AA"/>
    <w:rsid w:val="005B773C"/>
    <w:rsid w:val="005C0F02"/>
    <w:rsid w:val="005C13B5"/>
    <w:rsid w:val="005C1E5B"/>
    <w:rsid w:val="005C2520"/>
    <w:rsid w:val="005C3D45"/>
    <w:rsid w:val="005C4F6B"/>
    <w:rsid w:val="005C7EE1"/>
    <w:rsid w:val="005D1F99"/>
    <w:rsid w:val="005D6534"/>
    <w:rsid w:val="005D66F8"/>
    <w:rsid w:val="005E223C"/>
    <w:rsid w:val="005E5E97"/>
    <w:rsid w:val="005E6828"/>
    <w:rsid w:val="005E77B1"/>
    <w:rsid w:val="005F4B4D"/>
    <w:rsid w:val="00600144"/>
    <w:rsid w:val="00601811"/>
    <w:rsid w:val="00601BDF"/>
    <w:rsid w:val="006034FC"/>
    <w:rsid w:val="006072DE"/>
    <w:rsid w:val="006075C8"/>
    <w:rsid w:val="0061055A"/>
    <w:rsid w:val="006118E2"/>
    <w:rsid w:val="00611C91"/>
    <w:rsid w:val="00612609"/>
    <w:rsid w:val="00613217"/>
    <w:rsid w:val="00614E3D"/>
    <w:rsid w:val="006164D2"/>
    <w:rsid w:val="00621EE0"/>
    <w:rsid w:val="00626B19"/>
    <w:rsid w:val="00627509"/>
    <w:rsid w:val="006338AF"/>
    <w:rsid w:val="0063552A"/>
    <w:rsid w:val="006360F2"/>
    <w:rsid w:val="0063620F"/>
    <w:rsid w:val="00636DEB"/>
    <w:rsid w:val="00636F7F"/>
    <w:rsid w:val="006373A2"/>
    <w:rsid w:val="00640D1E"/>
    <w:rsid w:val="00641F5F"/>
    <w:rsid w:val="006422FF"/>
    <w:rsid w:val="006426D9"/>
    <w:rsid w:val="0064298F"/>
    <w:rsid w:val="006432E3"/>
    <w:rsid w:val="00644322"/>
    <w:rsid w:val="00644814"/>
    <w:rsid w:val="0064535B"/>
    <w:rsid w:val="00652682"/>
    <w:rsid w:val="006528CD"/>
    <w:rsid w:val="0065304D"/>
    <w:rsid w:val="006531B8"/>
    <w:rsid w:val="00654BAD"/>
    <w:rsid w:val="00654CE5"/>
    <w:rsid w:val="006560B2"/>
    <w:rsid w:val="00656B14"/>
    <w:rsid w:val="00662759"/>
    <w:rsid w:val="00662E7C"/>
    <w:rsid w:val="00663A21"/>
    <w:rsid w:val="0066483E"/>
    <w:rsid w:val="00665B4E"/>
    <w:rsid w:val="00667A00"/>
    <w:rsid w:val="006718E4"/>
    <w:rsid w:val="00672018"/>
    <w:rsid w:val="00673C07"/>
    <w:rsid w:val="006749CA"/>
    <w:rsid w:val="0068025B"/>
    <w:rsid w:val="00683432"/>
    <w:rsid w:val="006835B0"/>
    <w:rsid w:val="00684119"/>
    <w:rsid w:val="00685116"/>
    <w:rsid w:val="0068519E"/>
    <w:rsid w:val="00685682"/>
    <w:rsid w:val="00687A1F"/>
    <w:rsid w:val="00690898"/>
    <w:rsid w:val="006923CC"/>
    <w:rsid w:val="00694257"/>
    <w:rsid w:val="0069505A"/>
    <w:rsid w:val="006961BE"/>
    <w:rsid w:val="006964BD"/>
    <w:rsid w:val="00696D66"/>
    <w:rsid w:val="006A0C3F"/>
    <w:rsid w:val="006A0D92"/>
    <w:rsid w:val="006A2421"/>
    <w:rsid w:val="006A4259"/>
    <w:rsid w:val="006A780F"/>
    <w:rsid w:val="006B0125"/>
    <w:rsid w:val="006B1B67"/>
    <w:rsid w:val="006B1F81"/>
    <w:rsid w:val="006B42B1"/>
    <w:rsid w:val="006B7A47"/>
    <w:rsid w:val="006B7CCA"/>
    <w:rsid w:val="006C2EFB"/>
    <w:rsid w:val="006C302A"/>
    <w:rsid w:val="006C4EBE"/>
    <w:rsid w:val="006C5CB1"/>
    <w:rsid w:val="006D00CB"/>
    <w:rsid w:val="006D05FE"/>
    <w:rsid w:val="006D0692"/>
    <w:rsid w:val="006D1965"/>
    <w:rsid w:val="006D4C8F"/>
    <w:rsid w:val="006D4FD2"/>
    <w:rsid w:val="006D5FFA"/>
    <w:rsid w:val="006D6595"/>
    <w:rsid w:val="006E10EB"/>
    <w:rsid w:val="006E6510"/>
    <w:rsid w:val="006F0752"/>
    <w:rsid w:val="006F2420"/>
    <w:rsid w:val="006F2698"/>
    <w:rsid w:val="006F3A3A"/>
    <w:rsid w:val="006F3E32"/>
    <w:rsid w:val="006F3E43"/>
    <w:rsid w:val="006F5811"/>
    <w:rsid w:val="006F6562"/>
    <w:rsid w:val="007003D6"/>
    <w:rsid w:val="00700544"/>
    <w:rsid w:val="00700F39"/>
    <w:rsid w:val="00700F58"/>
    <w:rsid w:val="00700F9F"/>
    <w:rsid w:val="00701874"/>
    <w:rsid w:val="0071082C"/>
    <w:rsid w:val="007114F4"/>
    <w:rsid w:val="00712F75"/>
    <w:rsid w:val="00714FA1"/>
    <w:rsid w:val="00715526"/>
    <w:rsid w:val="00715671"/>
    <w:rsid w:val="007165E8"/>
    <w:rsid w:val="007178FC"/>
    <w:rsid w:val="0072365E"/>
    <w:rsid w:val="007244A3"/>
    <w:rsid w:val="00724FC5"/>
    <w:rsid w:val="00727CCD"/>
    <w:rsid w:val="00730029"/>
    <w:rsid w:val="007331CF"/>
    <w:rsid w:val="00733AC0"/>
    <w:rsid w:val="00734A42"/>
    <w:rsid w:val="00734CAD"/>
    <w:rsid w:val="007357D6"/>
    <w:rsid w:val="00735A91"/>
    <w:rsid w:val="007366B4"/>
    <w:rsid w:val="0073695B"/>
    <w:rsid w:val="00740E56"/>
    <w:rsid w:val="00743019"/>
    <w:rsid w:val="00744999"/>
    <w:rsid w:val="00744DBD"/>
    <w:rsid w:val="007453CD"/>
    <w:rsid w:val="007472B2"/>
    <w:rsid w:val="007475B0"/>
    <w:rsid w:val="00750232"/>
    <w:rsid w:val="00750A56"/>
    <w:rsid w:val="00752981"/>
    <w:rsid w:val="00755E85"/>
    <w:rsid w:val="007575C6"/>
    <w:rsid w:val="00757A7A"/>
    <w:rsid w:val="00761E7E"/>
    <w:rsid w:val="00763CB8"/>
    <w:rsid w:val="00763DFC"/>
    <w:rsid w:val="00764282"/>
    <w:rsid w:val="00771E4D"/>
    <w:rsid w:val="00773486"/>
    <w:rsid w:val="007739FB"/>
    <w:rsid w:val="00773F8E"/>
    <w:rsid w:val="007756D3"/>
    <w:rsid w:val="00776E0E"/>
    <w:rsid w:val="00780412"/>
    <w:rsid w:val="00780F4F"/>
    <w:rsid w:val="00781D1B"/>
    <w:rsid w:val="007849AE"/>
    <w:rsid w:val="00784B48"/>
    <w:rsid w:val="00785405"/>
    <w:rsid w:val="007854A9"/>
    <w:rsid w:val="00786547"/>
    <w:rsid w:val="0079078D"/>
    <w:rsid w:val="00791595"/>
    <w:rsid w:val="007917D9"/>
    <w:rsid w:val="00795110"/>
    <w:rsid w:val="007957CE"/>
    <w:rsid w:val="00797084"/>
    <w:rsid w:val="0079731C"/>
    <w:rsid w:val="007A0305"/>
    <w:rsid w:val="007A27A9"/>
    <w:rsid w:val="007A4518"/>
    <w:rsid w:val="007A52A6"/>
    <w:rsid w:val="007A6A2E"/>
    <w:rsid w:val="007A6DAE"/>
    <w:rsid w:val="007A6F9D"/>
    <w:rsid w:val="007B0179"/>
    <w:rsid w:val="007B1B44"/>
    <w:rsid w:val="007B72FB"/>
    <w:rsid w:val="007C0748"/>
    <w:rsid w:val="007C4DF8"/>
    <w:rsid w:val="007C5160"/>
    <w:rsid w:val="007C65A0"/>
    <w:rsid w:val="007C7679"/>
    <w:rsid w:val="007D3335"/>
    <w:rsid w:val="007D4960"/>
    <w:rsid w:val="007D6295"/>
    <w:rsid w:val="007E1F30"/>
    <w:rsid w:val="007E2CF9"/>
    <w:rsid w:val="007E378F"/>
    <w:rsid w:val="007E41BF"/>
    <w:rsid w:val="007E50BF"/>
    <w:rsid w:val="007E59F8"/>
    <w:rsid w:val="007E7CF1"/>
    <w:rsid w:val="007F093B"/>
    <w:rsid w:val="007F29E8"/>
    <w:rsid w:val="007F3D7B"/>
    <w:rsid w:val="007F4340"/>
    <w:rsid w:val="007F437E"/>
    <w:rsid w:val="00801DE9"/>
    <w:rsid w:val="00803520"/>
    <w:rsid w:val="008036C0"/>
    <w:rsid w:val="00806D48"/>
    <w:rsid w:val="00810E9D"/>
    <w:rsid w:val="00811747"/>
    <w:rsid w:val="0081239F"/>
    <w:rsid w:val="008132A6"/>
    <w:rsid w:val="0081489A"/>
    <w:rsid w:val="00815440"/>
    <w:rsid w:val="00815F1C"/>
    <w:rsid w:val="008171BF"/>
    <w:rsid w:val="0081795A"/>
    <w:rsid w:val="00817C23"/>
    <w:rsid w:val="00820270"/>
    <w:rsid w:val="00820946"/>
    <w:rsid w:val="00820D96"/>
    <w:rsid w:val="00822243"/>
    <w:rsid w:val="00824BAE"/>
    <w:rsid w:val="008251AF"/>
    <w:rsid w:val="0082549D"/>
    <w:rsid w:val="00826BE3"/>
    <w:rsid w:val="00827C4D"/>
    <w:rsid w:val="00833D15"/>
    <w:rsid w:val="008350B9"/>
    <w:rsid w:val="008353FC"/>
    <w:rsid w:val="00835D01"/>
    <w:rsid w:val="00837441"/>
    <w:rsid w:val="00840208"/>
    <w:rsid w:val="00840257"/>
    <w:rsid w:val="0084521D"/>
    <w:rsid w:val="008453BC"/>
    <w:rsid w:val="0084621C"/>
    <w:rsid w:val="0084635B"/>
    <w:rsid w:val="00846529"/>
    <w:rsid w:val="0085048A"/>
    <w:rsid w:val="008507DB"/>
    <w:rsid w:val="00852EE5"/>
    <w:rsid w:val="008545EB"/>
    <w:rsid w:val="008546C9"/>
    <w:rsid w:val="00855D6D"/>
    <w:rsid w:val="00857A31"/>
    <w:rsid w:val="00857C82"/>
    <w:rsid w:val="00857FB5"/>
    <w:rsid w:val="00863781"/>
    <w:rsid w:val="008644B9"/>
    <w:rsid w:val="00867A7E"/>
    <w:rsid w:val="00871179"/>
    <w:rsid w:val="008736AF"/>
    <w:rsid w:val="00873A11"/>
    <w:rsid w:val="00874C4A"/>
    <w:rsid w:val="00876E3C"/>
    <w:rsid w:val="00882103"/>
    <w:rsid w:val="008826BC"/>
    <w:rsid w:val="008849C2"/>
    <w:rsid w:val="00884A7A"/>
    <w:rsid w:val="00885A9D"/>
    <w:rsid w:val="00887118"/>
    <w:rsid w:val="0089077E"/>
    <w:rsid w:val="00893A64"/>
    <w:rsid w:val="008955C6"/>
    <w:rsid w:val="00896C2C"/>
    <w:rsid w:val="008A2336"/>
    <w:rsid w:val="008A2E8E"/>
    <w:rsid w:val="008A3195"/>
    <w:rsid w:val="008A3AB8"/>
    <w:rsid w:val="008A5035"/>
    <w:rsid w:val="008A611C"/>
    <w:rsid w:val="008B066E"/>
    <w:rsid w:val="008B0836"/>
    <w:rsid w:val="008B1BFB"/>
    <w:rsid w:val="008B1CDA"/>
    <w:rsid w:val="008B299E"/>
    <w:rsid w:val="008B2B74"/>
    <w:rsid w:val="008B3168"/>
    <w:rsid w:val="008B3506"/>
    <w:rsid w:val="008B414E"/>
    <w:rsid w:val="008C04A5"/>
    <w:rsid w:val="008C061D"/>
    <w:rsid w:val="008C0A6C"/>
    <w:rsid w:val="008C1EAF"/>
    <w:rsid w:val="008C308F"/>
    <w:rsid w:val="008C33DF"/>
    <w:rsid w:val="008C371A"/>
    <w:rsid w:val="008C5B88"/>
    <w:rsid w:val="008C7404"/>
    <w:rsid w:val="008D0B4D"/>
    <w:rsid w:val="008D12C4"/>
    <w:rsid w:val="008D28A8"/>
    <w:rsid w:val="008D2F9B"/>
    <w:rsid w:val="008D3572"/>
    <w:rsid w:val="008D368F"/>
    <w:rsid w:val="008D45A7"/>
    <w:rsid w:val="008D4726"/>
    <w:rsid w:val="008D5CAE"/>
    <w:rsid w:val="008D7322"/>
    <w:rsid w:val="008E04D4"/>
    <w:rsid w:val="008E1524"/>
    <w:rsid w:val="008E1E69"/>
    <w:rsid w:val="008E3307"/>
    <w:rsid w:val="008E4AE5"/>
    <w:rsid w:val="008E69BF"/>
    <w:rsid w:val="008E6B94"/>
    <w:rsid w:val="008F0D99"/>
    <w:rsid w:val="008F356D"/>
    <w:rsid w:val="008F3A06"/>
    <w:rsid w:val="008F42FC"/>
    <w:rsid w:val="008F73FC"/>
    <w:rsid w:val="0090210A"/>
    <w:rsid w:val="00902B3E"/>
    <w:rsid w:val="009044E4"/>
    <w:rsid w:val="00905CE2"/>
    <w:rsid w:val="009069AA"/>
    <w:rsid w:val="009105B2"/>
    <w:rsid w:val="0091233F"/>
    <w:rsid w:val="0091280E"/>
    <w:rsid w:val="00915426"/>
    <w:rsid w:val="009174E3"/>
    <w:rsid w:val="00923D27"/>
    <w:rsid w:val="0092531F"/>
    <w:rsid w:val="009257CF"/>
    <w:rsid w:val="009266DD"/>
    <w:rsid w:val="00926B29"/>
    <w:rsid w:val="0092742A"/>
    <w:rsid w:val="009300FC"/>
    <w:rsid w:val="00930113"/>
    <w:rsid w:val="009322A2"/>
    <w:rsid w:val="009335A9"/>
    <w:rsid w:val="00934D33"/>
    <w:rsid w:val="00934FA0"/>
    <w:rsid w:val="0093587D"/>
    <w:rsid w:val="0093589D"/>
    <w:rsid w:val="0093744A"/>
    <w:rsid w:val="0094506E"/>
    <w:rsid w:val="00946B27"/>
    <w:rsid w:val="00946ED3"/>
    <w:rsid w:val="0094755A"/>
    <w:rsid w:val="00947E34"/>
    <w:rsid w:val="0095009B"/>
    <w:rsid w:val="0095085E"/>
    <w:rsid w:val="00951D92"/>
    <w:rsid w:val="00953E7F"/>
    <w:rsid w:val="00954220"/>
    <w:rsid w:val="0095569C"/>
    <w:rsid w:val="00956017"/>
    <w:rsid w:val="0095779C"/>
    <w:rsid w:val="00960109"/>
    <w:rsid w:val="0096059B"/>
    <w:rsid w:val="00960DF2"/>
    <w:rsid w:val="00960FB7"/>
    <w:rsid w:val="00962DEB"/>
    <w:rsid w:val="00962FE2"/>
    <w:rsid w:val="00963202"/>
    <w:rsid w:val="009637C6"/>
    <w:rsid w:val="009679DA"/>
    <w:rsid w:val="00970672"/>
    <w:rsid w:val="00971120"/>
    <w:rsid w:val="00972CA0"/>
    <w:rsid w:val="00973378"/>
    <w:rsid w:val="00974980"/>
    <w:rsid w:val="009759C9"/>
    <w:rsid w:val="009775F3"/>
    <w:rsid w:val="009776CF"/>
    <w:rsid w:val="00983B28"/>
    <w:rsid w:val="00983B97"/>
    <w:rsid w:val="00992A84"/>
    <w:rsid w:val="00993079"/>
    <w:rsid w:val="0099581E"/>
    <w:rsid w:val="00995A4A"/>
    <w:rsid w:val="009965AF"/>
    <w:rsid w:val="009A0818"/>
    <w:rsid w:val="009A0F1A"/>
    <w:rsid w:val="009A2F97"/>
    <w:rsid w:val="009A3FD5"/>
    <w:rsid w:val="009A454B"/>
    <w:rsid w:val="009B0CDE"/>
    <w:rsid w:val="009B0E48"/>
    <w:rsid w:val="009B6ECA"/>
    <w:rsid w:val="009C00BB"/>
    <w:rsid w:val="009C1A37"/>
    <w:rsid w:val="009C1C6D"/>
    <w:rsid w:val="009C2CA5"/>
    <w:rsid w:val="009C616D"/>
    <w:rsid w:val="009C77C6"/>
    <w:rsid w:val="009D0EFF"/>
    <w:rsid w:val="009D1A9C"/>
    <w:rsid w:val="009D2463"/>
    <w:rsid w:val="009D367C"/>
    <w:rsid w:val="009D38F0"/>
    <w:rsid w:val="009D5414"/>
    <w:rsid w:val="009D5A3B"/>
    <w:rsid w:val="009D69FC"/>
    <w:rsid w:val="009D7DC6"/>
    <w:rsid w:val="009E05C9"/>
    <w:rsid w:val="009E4090"/>
    <w:rsid w:val="009E58CC"/>
    <w:rsid w:val="009E60DA"/>
    <w:rsid w:val="009E6938"/>
    <w:rsid w:val="009E7925"/>
    <w:rsid w:val="009F19ED"/>
    <w:rsid w:val="009F40CC"/>
    <w:rsid w:val="009F49C3"/>
    <w:rsid w:val="009F4FA2"/>
    <w:rsid w:val="009F52E9"/>
    <w:rsid w:val="00A00D2C"/>
    <w:rsid w:val="00A00E33"/>
    <w:rsid w:val="00A03FC9"/>
    <w:rsid w:val="00A04C9C"/>
    <w:rsid w:val="00A063D0"/>
    <w:rsid w:val="00A06C19"/>
    <w:rsid w:val="00A079A6"/>
    <w:rsid w:val="00A1118F"/>
    <w:rsid w:val="00A1138D"/>
    <w:rsid w:val="00A123F8"/>
    <w:rsid w:val="00A1393F"/>
    <w:rsid w:val="00A14214"/>
    <w:rsid w:val="00A156E5"/>
    <w:rsid w:val="00A21BA1"/>
    <w:rsid w:val="00A246DC"/>
    <w:rsid w:val="00A25CBE"/>
    <w:rsid w:val="00A30EA7"/>
    <w:rsid w:val="00A35A30"/>
    <w:rsid w:val="00A4087D"/>
    <w:rsid w:val="00A40B00"/>
    <w:rsid w:val="00A40F2F"/>
    <w:rsid w:val="00A45B40"/>
    <w:rsid w:val="00A45FA8"/>
    <w:rsid w:val="00A46786"/>
    <w:rsid w:val="00A46C70"/>
    <w:rsid w:val="00A46E12"/>
    <w:rsid w:val="00A50C88"/>
    <w:rsid w:val="00A51E50"/>
    <w:rsid w:val="00A57791"/>
    <w:rsid w:val="00A60856"/>
    <w:rsid w:val="00A60C0A"/>
    <w:rsid w:val="00A61B6A"/>
    <w:rsid w:val="00A61CF5"/>
    <w:rsid w:val="00A63701"/>
    <w:rsid w:val="00A64B55"/>
    <w:rsid w:val="00A65AEB"/>
    <w:rsid w:val="00A679B6"/>
    <w:rsid w:val="00A719F1"/>
    <w:rsid w:val="00A7405A"/>
    <w:rsid w:val="00A751A0"/>
    <w:rsid w:val="00A75459"/>
    <w:rsid w:val="00A757F0"/>
    <w:rsid w:val="00A76478"/>
    <w:rsid w:val="00A76593"/>
    <w:rsid w:val="00A77ED8"/>
    <w:rsid w:val="00A82EA2"/>
    <w:rsid w:val="00A91B76"/>
    <w:rsid w:val="00A92E02"/>
    <w:rsid w:val="00A9386E"/>
    <w:rsid w:val="00A939E2"/>
    <w:rsid w:val="00A94226"/>
    <w:rsid w:val="00A95469"/>
    <w:rsid w:val="00A95640"/>
    <w:rsid w:val="00A973E4"/>
    <w:rsid w:val="00AA07DC"/>
    <w:rsid w:val="00AA2161"/>
    <w:rsid w:val="00AA34F1"/>
    <w:rsid w:val="00AA4074"/>
    <w:rsid w:val="00AA4504"/>
    <w:rsid w:val="00AA4AD1"/>
    <w:rsid w:val="00AA5A44"/>
    <w:rsid w:val="00AA5D82"/>
    <w:rsid w:val="00AA7051"/>
    <w:rsid w:val="00AA7586"/>
    <w:rsid w:val="00AA7930"/>
    <w:rsid w:val="00AB00AC"/>
    <w:rsid w:val="00AB0FE0"/>
    <w:rsid w:val="00AB2B46"/>
    <w:rsid w:val="00AB4F01"/>
    <w:rsid w:val="00AB57DD"/>
    <w:rsid w:val="00AB6415"/>
    <w:rsid w:val="00AB6CC8"/>
    <w:rsid w:val="00AB70C1"/>
    <w:rsid w:val="00AB7430"/>
    <w:rsid w:val="00AB7A51"/>
    <w:rsid w:val="00AB7D3C"/>
    <w:rsid w:val="00AC28CA"/>
    <w:rsid w:val="00AC2915"/>
    <w:rsid w:val="00AC51B7"/>
    <w:rsid w:val="00AC7A11"/>
    <w:rsid w:val="00AC7A9A"/>
    <w:rsid w:val="00AC7D33"/>
    <w:rsid w:val="00AD0895"/>
    <w:rsid w:val="00AD11D5"/>
    <w:rsid w:val="00AD2FD8"/>
    <w:rsid w:val="00AE104E"/>
    <w:rsid w:val="00AE1585"/>
    <w:rsid w:val="00AE3C77"/>
    <w:rsid w:val="00AE4518"/>
    <w:rsid w:val="00AE4BF8"/>
    <w:rsid w:val="00AE5406"/>
    <w:rsid w:val="00AE5867"/>
    <w:rsid w:val="00AE6515"/>
    <w:rsid w:val="00AE70AD"/>
    <w:rsid w:val="00AE7101"/>
    <w:rsid w:val="00AF036E"/>
    <w:rsid w:val="00AF34DA"/>
    <w:rsid w:val="00AF7757"/>
    <w:rsid w:val="00B00BEC"/>
    <w:rsid w:val="00B0115D"/>
    <w:rsid w:val="00B01F40"/>
    <w:rsid w:val="00B037C4"/>
    <w:rsid w:val="00B04CC6"/>
    <w:rsid w:val="00B050C9"/>
    <w:rsid w:val="00B05594"/>
    <w:rsid w:val="00B06D2B"/>
    <w:rsid w:val="00B06F73"/>
    <w:rsid w:val="00B13533"/>
    <w:rsid w:val="00B15411"/>
    <w:rsid w:val="00B1696F"/>
    <w:rsid w:val="00B16E93"/>
    <w:rsid w:val="00B22052"/>
    <w:rsid w:val="00B22907"/>
    <w:rsid w:val="00B23342"/>
    <w:rsid w:val="00B23A1F"/>
    <w:rsid w:val="00B24E94"/>
    <w:rsid w:val="00B25CE4"/>
    <w:rsid w:val="00B269AE"/>
    <w:rsid w:val="00B3023D"/>
    <w:rsid w:val="00B30F09"/>
    <w:rsid w:val="00B33C39"/>
    <w:rsid w:val="00B3520A"/>
    <w:rsid w:val="00B36EA1"/>
    <w:rsid w:val="00B37B50"/>
    <w:rsid w:val="00B4046C"/>
    <w:rsid w:val="00B42514"/>
    <w:rsid w:val="00B453EF"/>
    <w:rsid w:val="00B46838"/>
    <w:rsid w:val="00B46DFA"/>
    <w:rsid w:val="00B47BFF"/>
    <w:rsid w:val="00B50C36"/>
    <w:rsid w:val="00B5433C"/>
    <w:rsid w:val="00B5461E"/>
    <w:rsid w:val="00B62BAC"/>
    <w:rsid w:val="00B62FD1"/>
    <w:rsid w:val="00B639E0"/>
    <w:rsid w:val="00B64653"/>
    <w:rsid w:val="00B650FA"/>
    <w:rsid w:val="00B65ABB"/>
    <w:rsid w:val="00B65C69"/>
    <w:rsid w:val="00B66BB5"/>
    <w:rsid w:val="00B706C4"/>
    <w:rsid w:val="00B71A25"/>
    <w:rsid w:val="00B72272"/>
    <w:rsid w:val="00B73934"/>
    <w:rsid w:val="00B74969"/>
    <w:rsid w:val="00B758EB"/>
    <w:rsid w:val="00B7646F"/>
    <w:rsid w:val="00B7690B"/>
    <w:rsid w:val="00B77F2A"/>
    <w:rsid w:val="00B81974"/>
    <w:rsid w:val="00B82907"/>
    <w:rsid w:val="00B8309F"/>
    <w:rsid w:val="00B84537"/>
    <w:rsid w:val="00B84BAD"/>
    <w:rsid w:val="00B85274"/>
    <w:rsid w:val="00B85BDC"/>
    <w:rsid w:val="00B860FE"/>
    <w:rsid w:val="00B868D2"/>
    <w:rsid w:val="00B86A6F"/>
    <w:rsid w:val="00B87D6F"/>
    <w:rsid w:val="00B90D20"/>
    <w:rsid w:val="00B92743"/>
    <w:rsid w:val="00B95835"/>
    <w:rsid w:val="00B95B77"/>
    <w:rsid w:val="00B95E29"/>
    <w:rsid w:val="00BA157D"/>
    <w:rsid w:val="00BA1658"/>
    <w:rsid w:val="00BA203F"/>
    <w:rsid w:val="00BA26FF"/>
    <w:rsid w:val="00BA3077"/>
    <w:rsid w:val="00BA3431"/>
    <w:rsid w:val="00BA38C9"/>
    <w:rsid w:val="00BA4973"/>
    <w:rsid w:val="00BA6D94"/>
    <w:rsid w:val="00BB0500"/>
    <w:rsid w:val="00BB0C6F"/>
    <w:rsid w:val="00BB1056"/>
    <w:rsid w:val="00BB168E"/>
    <w:rsid w:val="00BB33C7"/>
    <w:rsid w:val="00BB6802"/>
    <w:rsid w:val="00BB6C14"/>
    <w:rsid w:val="00BB6ED3"/>
    <w:rsid w:val="00BB767C"/>
    <w:rsid w:val="00BB7BEC"/>
    <w:rsid w:val="00BB7D3F"/>
    <w:rsid w:val="00BC0A83"/>
    <w:rsid w:val="00BC16E7"/>
    <w:rsid w:val="00BC1F7F"/>
    <w:rsid w:val="00BC2F58"/>
    <w:rsid w:val="00BC45B1"/>
    <w:rsid w:val="00BC4770"/>
    <w:rsid w:val="00BC6C38"/>
    <w:rsid w:val="00BC7A25"/>
    <w:rsid w:val="00BD125A"/>
    <w:rsid w:val="00BD17A6"/>
    <w:rsid w:val="00BD25E3"/>
    <w:rsid w:val="00BD3FBA"/>
    <w:rsid w:val="00BD4E2A"/>
    <w:rsid w:val="00BD619D"/>
    <w:rsid w:val="00BE07CC"/>
    <w:rsid w:val="00BE0948"/>
    <w:rsid w:val="00BE295F"/>
    <w:rsid w:val="00BE33FF"/>
    <w:rsid w:val="00BE359A"/>
    <w:rsid w:val="00BE6C2B"/>
    <w:rsid w:val="00BE7B66"/>
    <w:rsid w:val="00BF2627"/>
    <w:rsid w:val="00BF4EBD"/>
    <w:rsid w:val="00C038A6"/>
    <w:rsid w:val="00C04534"/>
    <w:rsid w:val="00C06640"/>
    <w:rsid w:val="00C06F16"/>
    <w:rsid w:val="00C11D59"/>
    <w:rsid w:val="00C126A3"/>
    <w:rsid w:val="00C12F78"/>
    <w:rsid w:val="00C131AC"/>
    <w:rsid w:val="00C13C04"/>
    <w:rsid w:val="00C14994"/>
    <w:rsid w:val="00C150FC"/>
    <w:rsid w:val="00C15825"/>
    <w:rsid w:val="00C16501"/>
    <w:rsid w:val="00C17488"/>
    <w:rsid w:val="00C24412"/>
    <w:rsid w:val="00C24484"/>
    <w:rsid w:val="00C258E0"/>
    <w:rsid w:val="00C25A91"/>
    <w:rsid w:val="00C25F95"/>
    <w:rsid w:val="00C27632"/>
    <w:rsid w:val="00C30ED5"/>
    <w:rsid w:val="00C335F4"/>
    <w:rsid w:val="00C3395A"/>
    <w:rsid w:val="00C33AF8"/>
    <w:rsid w:val="00C41C37"/>
    <w:rsid w:val="00C42F2E"/>
    <w:rsid w:val="00C445FF"/>
    <w:rsid w:val="00C45886"/>
    <w:rsid w:val="00C4589D"/>
    <w:rsid w:val="00C522B5"/>
    <w:rsid w:val="00C52999"/>
    <w:rsid w:val="00C54C4B"/>
    <w:rsid w:val="00C565AD"/>
    <w:rsid w:val="00C56971"/>
    <w:rsid w:val="00C6019E"/>
    <w:rsid w:val="00C61090"/>
    <w:rsid w:val="00C61F1C"/>
    <w:rsid w:val="00C65FF0"/>
    <w:rsid w:val="00C66935"/>
    <w:rsid w:val="00C70AFE"/>
    <w:rsid w:val="00C727F4"/>
    <w:rsid w:val="00C802AC"/>
    <w:rsid w:val="00C820FF"/>
    <w:rsid w:val="00C824E6"/>
    <w:rsid w:val="00C82AE6"/>
    <w:rsid w:val="00C83734"/>
    <w:rsid w:val="00C8615D"/>
    <w:rsid w:val="00C87154"/>
    <w:rsid w:val="00C878E3"/>
    <w:rsid w:val="00C90E09"/>
    <w:rsid w:val="00C919F7"/>
    <w:rsid w:val="00C922FE"/>
    <w:rsid w:val="00C92A7A"/>
    <w:rsid w:val="00C943C6"/>
    <w:rsid w:val="00C96F2C"/>
    <w:rsid w:val="00CA1A80"/>
    <w:rsid w:val="00CA356F"/>
    <w:rsid w:val="00CA45E3"/>
    <w:rsid w:val="00CA7031"/>
    <w:rsid w:val="00CA7D4E"/>
    <w:rsid w:val="00CB310E"/>
    <w:rsid w:val="00CB4647"/>
    <w:rsid w:val="00CB4EBD"/>
    <w:rsid w:val="00CC03D0"/>
    <w:rsid w:val="00CC126F"/>
    <w:rsid w:val="00CC21B2"/>
    <w:rsid w:val="00CC3E4C"/>
    <w:rsid w:val="00CC5997"/>
    <w:rsid w:val="00CC5E7E"/>
    <w:rsid w:val="00CC709F"/>
    <w:rsid w:val="00CD0973"/>
    <w:rsid w:val="00CD0A26"/>
    <w:rsid w:val="00CD0A7E"/>
    <w:rsid w:val="00CD11A2"/>
    <w:rsid w:val="00CD29D5"/>
    <w:rsid w:val="00CD2EE6"/>
    <w:rsid w:val="00CD3CD1"/>
    <w:rsid w:val="00CD5D43"/>
    <w:rsid w:val="00CE00A9"/>
    <w:rsid w:val="00CE59BD"/>
    <w:rsid w:val="00CF5B36"/>
    <w:rsid w:val="00CF7BBA"/>
    <w:rsid w:val="00D001D8"/>
    <w:rsid w:val="00D002E4"/>
    <w:rsid w:val="00D02659"/>
    <w:rsid w:val="00D045FA"/>
    <w:rsid w:val="00D11993"/>
    <w:rsid w:val="00D17628"/>
    <w:rsid w:val="00D2046B"/>
    <w:rsid w:val="00D2161D"/>
    <w:rsid w:val="00D21BBB"/>
    <w:rsid w:val="00D22027"/>
    <w:rsid w:val="00D249D2"/>
    <w:rsid w:val="00D300DE"/>
    <w:rsid w:val="00D305FE"/>
    <w:rsid w:val="00D30CB2"/>
    <w:rsid w:val="00D3400C"/>
    <w:rsid w:val="00D37A62"/>
    <w:rsid w:val="00D37AC9"/>
    <w:rsid w:val="00D42422"/>
    <w:rsid w:val="00D42777"/>
    <w:rsid w:val="00D42E9C"/>
    <w:rsid w:val="00D44305"/>
    <w:rsid w:val="00D46575"/>
    <w:rsid w:val="00D46B80"/>
    <w:rsid w:val="00D51B58"/>
    <w:rsid w:val="00D52C18"/>
    <w:rsid w:val="00D53038"/>
    <w:rsid w:val="00D53A03"/>
    <w:rsid w:val="00D54034"/>
    <w:rsid w:val="00D54375"/>
    <w:rsid w:val="00D54894"/>
    <w:rsid w:val="00D54A23"/>
    <w:rsid w:val="00D56969"/>
    <w:rsid w:val="00D61C04"/>
    <w:rsid w:val="00D63D21"/>
    <w:rsid w:val="00D63F8E"/>
    <w:rsid w:val="00D65277"/>
    <w:rsid w:val="00D65980"/>
    <w:rsid w:val="00D65E48"/>
    <w:rsid w:val="00D67430"/>
    <w:rsid w:val="00D67FAC"/>
    <w:rsid w:val="00D70333"/>
    <w:rsid w:val="00D70C5F"/>
    <w:rsid w:val="00D728C0"/>
    <w:rsid w:val="00D73904"/>
    <w:rsid w:val="00D75852"/>
    <w:rsid w:val="00D76C3E"/>
    <w:rsid w:val="00D80B2F"/>
    <w:rsid w:val="00D80BE4"/>
    <w:rsid w:val="00D8165B"/>
    <w:rsid w:val="00D84EC5"/>
    <w:rsid w:val="00D8500D"/>
    <w:rsid w:val="00D853AC"/>
    <w:rsid w:val="00D8622E"/>
    <w:rsid w:val="00D86E6C"/>
    <w:rsid w:val="00D8741B"/>
    <w:rsid w:val="00D90F29"/>
    <w:rsid w:val="00D91B81"/>
    <w:rsid w:val="00D91D8C"/>
    <w:rsid w:val="00D92F6B"/>
    <w:rsid w:val="00D93177"/>
    <w:rsid w:val="00D93CE2"/>
    <w:rsid w:val="00D93CF1"/>
    <w:rsid w:val="00D93EEF"/>
    <w:rsid w:val="00D9469C"/>
    <w:rsid w:val="00D94F93"/>
    <w:rsid w:val="00D95DB4"/>
    <w:rsid w:val="00D97385"/>
    <w:rsid w:val="00DA060E"/>
    <w:rsid w:val="00DA1E5D"/>
    <w:rsid w:val="00DA2364"/>
    <w:rsid w:val="00DA2E37"/>
    <w:rsid w:val="00DA425F"/>
    <w:rsid w:val="00DA5D4B"/>
    <w:rsid w:val="00DA69C4"/>
    <w:rsid w:val="00DA6B5D"/>
    <w:rsid w:val="00DA71A3"/>
    <w:rsid w:val="00DB2214"/>
    <w:rsid w:val="00DB33EE"/>
    <w:rsid w:val="00DB705D"/>
    <w:rsid w:val="00DB7983"/>
    <w:rsid w:val="00DC0621"/>
    <w:rsid w:val="00DC20A7"/>
    <w:rsid w:val="00DC29DF"/>
    <w:rsid w:val="00DC5C64"/>
    <w:rsid w:val="00DD06B6"/>
    <w:rsid w:val="00DD0D9D"/>
    <w:rsid w:val="00DD1229"/>
    <w:rsid w:val="00DD138A"/>
    <w:rsid w:val="00DD430A"/>
    <w:rsid w:val="00DD4991"/>
    <w:rsid w:val="00DD4E9A"/>
    <w:rsid w:val="00DD5A6E"/>
    <w:rsid w:val="00DD6502"/>
    <w:rsid w:val="00DD7981"/>
    <w:rsid w:val="00DD7C57"/>
    <w:rsid w:val="00DD7D7E"/>
    <w:rsid w:val="00DE051A"/>
    <w:rsid w:val="00DE3B47"/>
    <w:rsid w:val="00DE59AA"/>
    <w:rsid w:val="00DE5C98"/>
    <w:rsid w:val="00DE683C"/>
    <w:rsid w:val="00DE729E"/>
    <w:rsid w:val="00DF2572"/>
    <w:rsid w:val="00DF4983"/>
    <w:rsid w:val="00DF699D"/>
    <w:rsid w:val="00E0304F"/>
    <w:rsid w:val="00E035B5"/>
    <w:rsid w:val="00E03EED"/>
    <w:rsid w:val="00E0458A"/>
    <w:rsid w:val="00E0481F"/>
    <w:rsid w:val="00E05D83"/>
    <w:rsid w:val="00E077FC"/>
    <w:rsid w:val="00E113B9"/>
    <w:rsid w:val="00E117A4"/>
    <w:rsid w:val="00E12B61"/>
    <w:rsid w:val="00E1356D"/>
    <w:rsid w:val="00E15085"/>
    <w:rsid w:val="00E156B3"/>
    <w:rsid w:val="00E15FD2"/>
    <w:rsid w:val="00E1788D"/>
    <w:rsid w:val="00E17ECC"/>
    <w:rsid w:val="00E20083"/>
    <w:rsid w:val="00E2071F"/>
    <w:rsid w:val="00E20D74"/>
    <w:rsid w:val="00E23A51"/>
    <w:rsid w:val="00E23BEC"/>
    <w:rsid w:val="00E24C1F"/>
    <w:rsid w:val="00E24DF6"/>
    <w:rsid w:val="00E27855"/>
    <w:rsid w:val="00E31065"/>
    <w:rsid w:val="00E34535"/>
    <w:rsid w:val="00E345C0"/>
    <w:rsid w:val="00E354D2"/>
    <w:rsid w:val="00E3605E"/>
    <w:rsid w:val="00E37DE2"/>
    <w:rsid w:val="00E4142C"/>
    <w:rsid w:val="00E41BE2"/>
    <w:rsid w:val="00E433AA"/>
    <w:rsid w:val="00E437DE"/>
    <w:rsid w:val="00E44A2F"/>
    <w:rsid w:val="00E44CA8"/>
    <w:rsid w:val="00E47EA1"/>
    <w:rsid w:val="00E52847"/>
    <w:rsid w:val="00E5786D"/>
    <w:rsid w:val="00E5796E"/>
    <w:rsid w:val="00E61EB2"/>
    <w:rsid w:val="00E6436B"/>
    <w:rsid w:val="00E66AEF"/>
    <w:rsid w:val="00E70619"/>
    <w:rsid w:val="00E71907"/>
    <w:rsid w:val="00E728F8"/>
    <w:rsid w:val="00E72F82"/>
    <w:rsid w:val="00E74599"/>
    <w:rsid w:val="00E75E46"/>
    <w:rsid w:val="00E76727"/>
    <w:rsid w:val="00E814A6"/>
    <w:rsid w:val="00E83084"/>
    <w:rsid w:val="00E835B9"/>
    <w:rsid w:val="00E84B92"/>
    <w:rsid w:val="00E85BA8"/>
    <w:rsid w:val="00E87195"/>
    <w:rsid w:val="00E8724C"/>
    <w:rsid w:val="00E9361E"/>
    <w:rsid w:val="00E93F06"/>
    <w:rsid w:val="00E94345"/>
    <w:rsid w:val="00E95680"/>
    <w:rsid w:val="00E95CCA"/>
    <w:rsid w:val="00E96A34"/>
    <w:rsid w:val="00E97003"/>
    <w:rsid w:val="00E97D51"/>
    <w:rsid w:val="00EA18BC"/>
    <w:rsid w:val="00EA2006"/>
    <w:rsid w:val="00EA3C1E"/>
    <w:rsid w:val="00EB173B"/>
    <w:rsid w:val="00EB1F7D"/>
    <w:rsid w:val="00EB246F"/>
    <w:rsid w:val="00EB3A3B"/>
    <w:rsid w:val="00EB737B"/>
    <w:rsid w:val="00EC028B"/>
    <w:rsid w:val="00EC0AEF"/>
    <w:rsid w:val="00EC238D"/>
    <w:rsid w:val="00EC3938"/>
    <w:rsid w:val="00EC5166"/>
    <w:rsid w:val="00EC6EC2"/>
    <w:rsid w:val="00ED20BF"/>
    <w:rsid w:val="00ED2237"/>
    <w:rsid w:val="00EE02D8"/>
    <w:rsid w:val="00EE31B7"/>
    <w:rsid w:val="00EE3258"/>
    <w:rsid w:val="00EF26DB"/>
    <w:rsid w:val="00EF339A"/>
    <w:rsid w:val="00EF646F"/>
    <w:rsid w:val="00EF7F24"/>
    <w:rsid w:val="00F053ED"/>
    <w:rsid w:val="00F05D01"/>
    <w:rsid w:val="00F076E7"/>
    <w:rsid w:val="00F10720"/>
    <w:rsid w:val="00F10B7B"/>
    <w:rsid w:val="00F12AEE"/>
    <w:rsid w:val="00F13910"/>
    <w:rsid w:val="00F14A79"/>
    <w:rsid w:val="00F15124"/>
    <w:rsid w:val="00F1608B"/>
    <w:rsid w:val="00F16B10"/>
    <w:rsid w:val="00F21AB1"/>
    <w:rsid w:val="00F27F78"/>
    <w:rsid w:val="00F302EF"/>
    <w:rsid w:val="00F321E5"/>
    <w:rsid w:val="00F3284B"/>
    <w:rsid w:val="00F329F8"/>
    <w:rsid w:val="00F36BB9"/>
    <w:rsid w:val="00F42EA0"/>
    <w:rsid w:val="00F45B4D"/>
    <w:rsid w:val="00F47166"/>
    <w:rsid w:val="00F5119C"/>
    <w:rsid w:val="00F511C2"/>
    <w:rsid w:val="00F51855"/>
    <w:rsid w:val="00F55F9C"/>
    <w:rsid w:val="00F57AB8"/>
    <w:rsid w:val="00F6026C"/>
    <w:rsid w:val="00F6186F"/>
    <w:rsid w:val="00F62AB6"/>
    <w:rsid w:val="00F64DD1"/>
    <w:rsid w:val="00F65E65"/>
    <w:rsid w:val="00F65F2B"/>
    <w:rsid w:val="00F716D4"/>
    <w:rsid w:val="00F749CD"/>
    <w:rsid w:val="00F74E77"/>
    <w:rsid w:val="00F75BDC"/>
    <w:rsid w:val="00F75CE4"/>
    <w:rsid w:val="00F7601F"/>
    <w:rsid w:val="00F77317"/>
    <w:rsid w:val="00F8147D"/>
    <w:rsid w:val="00F817FB"/>
    <w:rsid w:val="00F834C7"/>
    <w:rsid w:val="00F8408D"/>
    <w:rsid w:val="00F86082"/>
    <w:rsid w:val="00F868A5"/>
    <w:rsid w:val="00F879BA"/>
    <w:rsid w:val="00F87AC1"/>
    <w:rsid w:val="00F87BF2"/>
    <w:rsid w:val="00F90506"/>
    <w:rsid w:val="00F93426"/>
    <w:rsid w:val="00F9495C"/>
    <w:rsid w:val="00F96304"/>
    <w:rsid w:val="00FA1B15"/>
    <w:rsid w:val="00FA26FB"/>
    <w:rsid w:val="00FA2B66"/>
    <w:rsid w:val="00FA701C"/>
    <w:rsid w:val="00FB489A"/>
    <w:rsid w:val="00FC06A5"/>
    <w:rsid w:val="00FC261F"/>
    <w:rsid w:val="00FC5BF3"/>
    <w:rsid w:val="00FC5C74"/>
    <w:rsid w:val="00FD0E9A"/>
    <w:rsid w:val="00FD3B06"/>
    <w:rsid w:val="00FD4794"/>
    <w:rsid w:val="00FD61C6"/>
    <w:rsid w:val="00FD6438"/>
    <w:rsid w:val="00FD74DC"/>
    <w:rsid w:val="00FE2971"/>
    <w:rsid w:val="00FE4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3D79DF"/>
  <w15:chartTrackingRefBased/>
  <w15:docId w15:val="{5DABFCEE-1F34-46DA-9FED-D5887C8C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869"/>
    <w:rPr>
      <w:sz w:val="24"/>
      <w:szCs w:val="24"/>
    </w:rPr>
  </w:style>
  <w:style w:type="paragraph" w:styleId="1">
    <w:name w:val="heading 1"/>
    <w:basedOn w:val="a"/>
    <w:next w:val="a"/>
    <w:link w:val="10"/>
    <w:uiPriority w:val="99"/>
    <w:qFormat/>
    <w:rsid w:val="00074094"/>
    <w:pPr>
      <w:keepNext/>
      <w:spacing w:before="240" w:after="60" w:line="276" w:lineRule="auto"/>
      <w:outlineLvl w:val="0"/>
    </w:pPr>
    <w:rPr>
      <w:rFonts w:ascii="Arial" w:eastAsia="Calibri" w:hAnsi="Arial"/>
      <w:b/>
      <w:bCs/>
      <w:kern w:val="32"/>
      <w:sz w:val="32"/>
      <w:szCs w:val="32"/>
      <w:lang w:val="x-none" w:eastAsia="en-US"/>
    </w:rPr>
  </w:style>
  <w:style w:type="paragraph" w:styleId="2">
    <w:name w:val="heading 2"/>
    <w:basedOn w:val="a"/>
    <w:next w:val="a"/>
    <w:link w:val="20"/>
    <w:uiPriority w:val="9"/>
    <w:qFormat/>
    <w:rsid w:val="00074094"/>
    <w:pPr>
      <w:keepNext/>
      <w:overflowPunct w:val="0"/>
      <w:autoSpaceDE w:val="0"/>
      <w:autoSpaceDN w:val="0"/>
      <w:adjustRightInd w:val="0"/>
      <w:spacing w:before="240" w:after="60"/>
      <w:textAlignment w:val="baseline"/>
      <w:outlineLvl w:val="1"/>
    </w:pPr>
    <w:rPr>
      <w:rFonts w:ascii="Arial" w:hAnsi="Arial" w:cs="Arial"/>
      <w:b/>
      <w:bCs/>
      <w:i/>
      <w:iCs/>
      <w:sz w:val="28"/>
      <w:szCs w:val="28"/>
    </w:rPr>
  </w:style>
  <w:style w:type="paragraph" w:styleId="3">
    <w:name w:val="heading 3"/>
    <w:basedOn w:val="2"/>
    <w:next w:val="a"/>
    <w:link w:val="30"/>
    <w:uiPriority w:val="99"/>
    <w:qFormat/>
    <w:rsid w:val="00AE3C77"/>
    <w:pPr>
      <w:keepNext w:val="0"/>
      <w:widowControl w:val="0"/>
      <w:overflowPunct/>
      <w:spacing w:before="108" w:after="108"/>
      <w:jc w:val="center"/>
      <w:textAlignment w:val="auto"/>
      <w:outlineLvl w:val="2"/>
    </w:pPr>
    <w:rPr>
      <w:rFonts w:cs="Times New Roman"/>
      <w:i w:val="0"/>
      <w:iCs w:val="0"/>
      <w:color w:val="26282F"/>
      <w:sz w:val="24"/>
      <w:szCs w:val="24"/>
      <w:lang w:val="x-none" w:eastAsia="x-none"/>
    </w:rPr>
  </w:style>
  <w:style w:type="paragraph" w:styleId="4">
    <w:name w:val="heading 4"/>
    <w:basedOn w:val="3"/>
    <w:next w:val="a"/>
    <w:link w:val="40"/>
    <w:uiPriority w:val="99"/>
    <w:qFormat/>
    <w:rsid w:val="00AE3C77"/>
    <w:pPr>
      <w:outlineLvl w:val="3"/>
    </w:pPr>
  </w:style>
  <w:style w:type="paragraph" w:styleId="8">
    <w:name w:val="heading 8"/>
    <w:basedOn w:val="a"/>
    <w:next w:val="a"/>
    <w:link w:val="80"/>
    <w:qFormat/>
    <w:rsid w:val="006F2698"/>
    <w:pPr>
      <w:spacing w:before="240" w:after="60"/>
      <w:outlineLvl w:val="7"/>
    </w:pPr>
    <w:rPr>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E3C77"/>
    <w:rPr>
      <w:rFonts w:ascii="Arial" w:eastAsia="Calibri" w:hAnsi="Arial" w:cs="Arial"/>
      <w:b/>
      <w:bCs/>
      <w:kern w:val="32"/>
      <w:sz w:val="32"/>
      <w:szCs w:val="32"/>
      <w:lang w:eastAsia="en-US"/>
    </w:rPr>
  </w:style>
  <w:style w:type="character" w:customStyle="1" w:styleId="20">
    <w:name w:val="Заголовок 2 Знак"/>
    <w:link w:val="2"/>
    <w:uiPriority w:val="9"/>
    <w:rsid w:val="00074094"/>
    <w:rPr>
      <w:rFonts w:ascii="Arial" w:hAnsi="Arial" w:cs="Arial"/>
      <w:b/>
      <w:bCs/>
      <w:i/>
      <w:iCs/>
      <w:sz w:val="28"/>
      <w:szCs w:val="28"/>
      <w:lang w:val="ru-RU" w:eastAsia="ru-RU" w:bidi="ar-SA"/>
    </w:rPr>
  </w:style>
  <w:style w:type="character" w:customStyle="1" w:styleId="30">
    <w:name w:val="Заголовок 3 Знак"/>
    <w:link w:val="3"/>
    <w:uiPriority w:val="99"/>
    <w:rsid w:val="00AE3C77"/>
    <w:rPr>
      <w:rFonts w:ascii="Arial" w:eastAsia="Times New Roman" w:hAnsi="Arial" w:cs="Arial"/>
      <w:b/>
      <w:bCs/>
      <w:color w:val="26282F"/>
      <w:sz w:val="24"/>
      <w:szCs w:val="24"/>
    </w:rPr>
  </w:style>
  <w:style w:type="character" w:customStyle="1" w:styleId="40">
    <w:name w:val="Заголовок 4 Знак"/>
    <w:link w:val="4"/>
    <w:uiPriority w:val="99"/>
    <w:rsid w:val="00AE3C77"/>
    <w:rPr>
      <w:rFonts w:ascii="Arial" w:eastAsia="Times New Roman" w:hAnsi="Arial" w:cs="Arial"/>
      <w:b/>
      <w:bCs/>
      <w:color w:val="26282F"/>
      <w:sz w:val="24"/>
      <w:szCs w:val="24"/>
    </w:rPr>
  </w:style>
  <w:style w:type="character" w:customStyle="1" w:styleId="80">
    <w:name w:val="Заголовок 8 Знак"/>
    <w:link w:val="8"/>
    <w:rsid w:val="00B65ABB"/>
    <w:rPr>
      <w:i/>
      <w:iCs/>
      <w:sz w:val="24"/>
      <w:szCs w:val="24"/>
    </w:rPr>
  </w:style>
  <w:style w:type="paragraph" w:customStyle="1" w:styleId="a3">
    <w:basedOn w:val="a"/>
    <w:rsid w:val="00BC4770"/>
    <w:pPr>
      <w:spacing w:after="160" w:line="240" w:lineRule="exact"/>
    </w:pPr>
    <w:rPr>
      <w:rFonts w:ascii="Verdana" w:hAnsi="Verdana" w:cs="Verdana"/>
      <w:sz w:val="20"/>
      <w:szCs w:val="20"/>
      <w:lang w:val="en-US" w:eastAsia="en-US"/>
    </w:rPr>
  </w:style>
  <w:style w:type="table" w:styleId="a4">
    <w:name w:val="Table Grid"/>
    <w:basedOn w:val="a1"/>
    <w:uiPriority w:val="59"/>
    <w:rsid w:val="00665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A95469"/>
    <w:rPr>
      <w:snapToGrid w:val="0"/>
    </w:rPr>
  </w:style>
  <w:style w:type="paragraph" w:styleId="a5">
    <w:name w:val="header"/>
    <w:basedOn w:val="a"/>
    <w:link w:val="a6"/>
    <w:rsid w:val="00317D9B"/>
    <w:pPr>
      <w:tabs>
        <w:tab w:val="center" w:pos="4677"/>
        <w:tab w:val="right" w:pos="9355"/>
      </w:tabs>
    </w:pPr>
  </w:style>
  <w:style w:type="character" w:customStyle="1" w:styleId="a6">
    <w:name w:val="Верхний колонтитул Знак"/>
    <w:link w:val="a5"/>
    <w:rsid w:val="00074094"/>
    <w:rPr>
      <w:sz w:val="24"/>
      <w:szCs w:val="24"/>
      <w:lang w:val="ru-RU" w:eastAsia="ru-RU" w:bidi="ar-SA"/>
    </w:rPr>
  </w:style>
  <w:style w:type="character" w:styleId="a7">
    <w:name w:val="page number"/>
    <w:basedOn w:val="a0"/>
    <w:rsid w:val="00317D9B"/>
  </w:style>
  <w:style w:type="paragraph" w:styleId="a8">
    <w:name w:val="footer"/>
    <w:basedOn w:val="a"/>
    <w:link w:val="a9"/>
    <w:uiPriority w:val="99"/>
    <w:rsid w:val="00317D9B"/>
    <w:pPr>
      <w:tabs>
        <w:tab w:val="center" w:pos="4677"/>
        <w:tab w:val="right" w:pos="9355"/>
      </w:tabs>
    </w:pPr>
  </w:style>
  <w:style w:type="character" w:customStyle="1" w:styleId="a9">
    <w:name w:val="Нижний колонтитул Знак"/>
    <w:link w:val="a8"/>
    <w:uiPriority w:val="99"/>
    <w:rsid w:val="00074094"/>
    <w:rPr>
      <w:sz w:val="24"/>
      <w:szCs w:val="24"/>
      <w:lang w:val="ru-RU" w:eastAsia="ru-RU" w:bidi="ar-SA"/>
    </w:rPr>
  </w:style>
  <w:style w:type="paragraph" w:customStyle="1" w:styleId="aa">
    <w:name w:val="Знак"/>
    <w:basedOn w:val="a"/>
    <w:rsid w:val="00973378"/>
    <w:pPr>
      <w:spacing w:before="100" w:beforeAutospacing="1" w:after="100" w:afterAutospacing="1"/>
    </w:pPr>
    <w:rPr>
      <w:rFonts w:ascii="Tahoma" w:hAnsi="Tahoma"/>
      <w:sz w:val="20"/>
      <w:szCs w:val="20"/>
      <w:lang w:val="en-US" w:eastAsia="en-US"/>
    </w:rPr>
  </w:style>
  <w:style w:type="paragraph" w:styleId="ab">
    <w:name w:val="List Paragraph"/>
    <w:basedOn w:val="a"/>
    <w:link w:val="ac"/>
    <w:uiPriority w:val="34"/>
    <w:qFormat/>
    <w:rsid w:val="00074094"/>
    <w:pPr>
      <w:spacing w:after="200" w:line="276" w:lineRule="auto"/>
      <w:ind w:left="720"/>
    </w:pPr>
    <w:rPr>
      <w:rFonts w:ascii="Calibri" w:eastAsia="Calibri" w:hAnsi="Calibri"/>
      <w:sz w:val="22"/>
      <w:szCs w:val="22"/>
      <w:lang w:val="x-none" w:eastAsia="en-US"/>
    </w:rPr>
  </w:style>
  <w:style w:type="character" w:customStyle="1" w:styleId="ac">
    <w:name w:val="Абзац списка Знак"/>
    <w:link w:val="ab"/>
    <w:uiPriority w:val="34"/>
    <w:locked/>
    <w:rsid w:val="00DC20A7"/>
    <w:rPr>
      <w:rFonts w:ascii="Calibri" w:eastAsia="Calibri" w:hAnsi="Calibri" w:cs="Calibri"/>
      <w:sz w:val="22"/>
      <w:szCs w:val="22"/>
      <w:lang w:eastAsia="en-US"/>
    </w:rPr>
  </w:style>
  <w:style w:type="paragraph" w:styleId="ad">
    <w:name w:val="Balloon Text"/>
    <w:basedOn w:val="a"/>
    <w:link w:val="ae"/>
    <w:uiPriority w:val="99"/>
    <w:rsid w:val="00074094"/>
    <w:pPr>
      <w:spacing w:after="200" w:line="276" w:lineRule="auto"/>
    </w:pPr>
    <w:rPr>
      <w:rFonts w:ascii="Tahoma" w:eastAsia="Calibri" w:hAnsi="Tahoma" w:cs="Tahoma"/>
      <w:sz w:val="16"/>
      <w:szCs w:val="16"/>
      <w:lang w:eastAsia="en-US"/>
    </w:rPr>
  </w:style>
  <w:style w:type="character" w:customStyle="1" w:styleId="ae">
    <w:name w:val="Текст выноски Знак"/>
    <w:link w:val="ad"/>
    <w:uiPriority w:val="99"/>
    <w:locked/>
    <w:rsid w:val="00074094"/>
    <w:rPr>
      <w:rFonts w:ascii="Tahoma" w:eastAsia="Calibri" w:hAnsi="Tahoma" w:cs="Tahoma"/>
      <w:sz w:val="16"/>
      <w:szCs w:val="16"/>
      <w:lang w:val="ru-RU" w:eastAsia="en-US" w:bidi="ar-SA"/>
    </w:rPr>
  </w:style>
  <w:style w:type="paragraph" w:styleId="31">
    <w:name w:val="Body Text 3"/>
    <w:basedOn w:val="a"/>
    <w:link w:val="32"/>
    <w:semiHidden/>
    <w:unhideWhenUsed/>
    <w:rsid w:val="00074094"/>
    <w:pPr>
      <w:spacing w:after="120" w:line="276" w:lineRule="auto"/>
    </w:pPr>
    <w:rPr>
      <w:rFonts w:ascii="Calibri" w:hAnsi="Calibri"/>
      <w:sz w:val="16"/>
      <w:szCs w:val="16"/>
      <w:lang w:eastAsia="en-US" w:bidi="en-US"/>
    </w:rPr>
  </w:style>
  <w:style w:type="character" w:customStyle="1" w:styleId="32">
    <w:name w:val="Основной текст 3 Знак"/>
    <w:link w:val="31"/>
    <w:semiHidden/>
    <w:rsid w:val="00074094"/>
    <w:rPr>
      <w:rFonts w:ascii="Calibri" w:hAnsi="Calibri"/>
      <w:sz w:val="16"/>
      <w:szCs w:val="16"/>
      <w:lang w:val="ru-RU" w:eastAsia="en-US" w:bidi="en-US"/>
    </w:rPr>
  </w:style>
  <w:style w:type="paragraph" w:styleId="af">
    <w:name w:val="Body Text Indent"/>
    <w:basedOn w:val="a"/>
    <w:link w:val="af0"/>
    <w:semiHidden/>
    <w:unhideWhenUsed/>
    <w:rsid w:val="00074094"/>
    <w:pPr>
      <w:spacing w:after="120" w:line="276" w:lineRule="auto"/>
      <w:ind w:left="283"/>
    </w:pPr>
    <w:rPr>
      <w:rFonts w:ascii="Calibri" w:eastAsia="Calibri" w:hAnsi="Calibri" w:cs="Calibri"/>
      <w:sz w:val="22"/>
      <w:szCs w:val="22"/>
      <w:lang w:eastAsia="en-US"/>
    </w:rPr>
  </w:style>
  <w:style w:type="character" w:customStyle="1" w:styleId="af0">
    <w:name w:val="Основной текст с отступом Знак"/>
    <w:link w:val="af"/>
    <w:semiHidden/>
    <w:rsid w:val="00074094"/>
    <w:rPr>
      <w:rFonts w:ascii="Calibri" w:eastAsia="Calibri" w:hAnsi="Calibri" w:cs="Calibri"/>
      <w:sz w:val="22"/>
      <w:szCs w:val="22"/>
      <w:lang w:val="ru-RU" w:eastAsia="en-US" w:bidi="ar-SA"/>
    </w:rPr>
  </w:style>
  <w:style w:type="paragraph" w:styleId="af1">
    <w:name w:val="Body Text"/>
    <w:basedOn w:val="a"/>
    <w:link w:val="af2"/>
    <w:rsid w:val="00074094"/>
    <w:pPr>
      <w:spacing w:after="120" w:line="276" w:lineRule="auto"/>
    </w:pPr>
    <w:rPr>
      <w:rFonts w:ascii="Calibri" w:eastAsia="Calibri" w:hAnsi="Calibri"/>
      <w:sz w:val="22"/>
      <w:szCs w:val="22"/>
      <w:lang w:val="x-none" w:eastAsia="en-US"/>
    </w:rPr>
  </w:style>
  <w:style w:type="character" w:customStyle="1" w:styleId="af2">
    <w:name w:val="Основной текст Знак"/>
    <w:link w:val="af1"/>
    <w:rsid w:val="00A61CF5"/>
    <w:rPr>
      <w:rFonts w:ascii="Calibri" w:eastAsia="Calibri" w:hAnsi="Calibri" w:cs="Calibri"/>
      <w:sz w:val="22"/>
      <w:szCs w:val="22"/>
      <w:lang w:eastAsia="en-US"/>
    </w:rPr>
  </w:style>
  <w:style w:type="paragraph" w:customStyle="1" w:styleId="12">
    <w:name w:val="Обычный (веб)1"/>
    <w:basedOn w:val="a"/>
    <w:rsid w:val="00074094"/>
    <w:pPr>
      <w:spacing w:before="100" w:beforeAutospacing="1" w:after="100" w:afterAutospacing="1"/>
    </w:pPr>
  </w:style>
  <w:style w:type="paragraph" w:customStyle="1" w:styleId="af3">
    <w:name w:val="Обычный в таблице"/>
    <w:basedOn w:val="a"/>
    <w:rsid w:val="00074094"/>
    <w:rPr>
      <w:sz w:val="22"/>
      <w:szCs w:val="22"/>
      <w:lang w:eastAsia="ar-SA"/>
    </w:rPr>
  </w:style>
  <w:style w:type="paragraph" w:customStyle="1" w:styleId="af4">
    <w:name w:val="Заголовок таблицы"/>
    <w:basedOn w:val="af3"/>
    <w:rsid w:val="00074094"/>
    <w:pPr>
      <w:jc w:val="center"/>
    </w:pPr>
    <w:rPr>
      <w:b/>
      <w:bCs/>
    </w:rPr>
  </w:style>
  <w:style w:type="paragraph" w:customStyle="1" w:styleId="af5">
    <w:name w:val="Знак Знак"/>
    <w:basedOn w:val="a"/>
    <w:rsid w:val="00074094"/>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Знак Знак Знак Знак Знак Знак"/>
    <w:basedOn w:val="a"/>
    <w:rsid w:val="00074094"/>
    <w:pPr>
      <w:spacing w:before="100" w:beforeAutospacing="1" w:after="100" w:afterAutospacing="1"/>
    </w:pPr>
    <w:rPr>
      <w:rFonts w:ascii="Tahoma" w:hAnsi="Tahoma"/>
      <w:sz w:val="20"/>
      <w:szCs w:val="20"/>
      <w:lang w:val="en-US" w:eastAsia="en-US"/>
    </w:rPr>
  </w:style>
  <w:style w:type="paragraph" w:customStyle="1" w:styleId="Default">
    <w:name w:val="Default"/>
    <w:rsid w:val="00074094"/>
    <w:pPr>
      <w:autoSpaceDE w:val="0"/>
      <w:autoSpaceDN w:val="0"/>
      <w:adjustRightInd w:val="0"/>
    </w:pPr>
    <w:rPr>
      <w:color w:val="000000"/>
      <w:sz w:val="24"/>
      <w:szCs w:val="24"/>
    </w:rPr>
  </w:style>
  <w:style w:type="paragraph" w:customStyle="1" w:styleId="af7">
    <w:name w:val="Обычный (паспорт)"/>
    <w:basedOn w:val="a"/>
    <w:rsid w:val="00074094"/>
    <w:rPr>
      <w:sz w:val="28"/>
      <w:szCs w:val="28"/>
      <w:lang w:eastAsia="ar-SA"/>
    </w:rPr>
  </w:style>
  <w:style w:type="paragraph" w:customStyle="1" w:styleId="13">
    <w:name w:val="Абзац списка1"/>
    <w:basedOn w:val="a"/>
    <w:rsid w:val="00074094"/>
    <w:pPr>
      <w:spacing w:after="200" w:line="276" w:lineRule="auto"/>
      <w:ind w:left="720"/>
    </w:pPr>
    <w:rPr>
      <w:rFonts w:ascii="Calibri" w:eastAsia="Calibri" w:hAnsi="Calibri" w:cs="Calibri"/>
      <w:sz w:val="22"/>
      <w:szCs w:val="22"/>
      <w:lang w:eastAsia="en-US"/>
    </w:rPr>
  </w:style>
  <w:style w:type="table" w:styleId="af8">
    <w:name w:val="Light Shading"/>
    <w:basedOn w:val="a1"/>
    <w:rsid w:val="00DA1E5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
    <w:name w:val="Стиль1"/>
    <w:basedOn w:val="a1"/>
    <w:qFormat/>
    <w:rsid w:val="00074094"/>
    <w:rPr>
      <w:rFonts w:ascii="Calibri" w:eastAsia="Calibri" w:hAnsi="Calibri"/>
    </w:rPr>
    <w:tblPr/>
  </w:style>
  <w:style w:type="paragraph" w:customStyle="1" w:styleId="15">
    <w:name w:val="Знак1"/>
    <w:basedOn w:val="a"/>
    <w:rsid w:val="00074094"/>
    <w:rPr>
      <w:rFonts w:ascii="Verdana" w:hAnsi="Verdana" w:cs="Verdana"/>
      <w:sz w:val="20"/>
      <w:szCs w:val="20"/>
      <w:lang w:val="en-US" w:eastAsia="en-US"/>
    </w:rPr>
  </w:style>
  <w:style w:type="paragraph" w:customStyle="1" w:styleId="af9">
    <w:name w:val="Знак Знак Знак Знак Знак Знак Знак"/>
    <w:basedOn w:val="a"/>
    <w:rsid w:val="008826BC"/>
    <w:pPr>
      <w:spacing w:after="160" w:line="240" w:lineRule="exact"/>
    </w:pPr>
    <w:rPr>
      <w:rFonts w:ascii="Verdana" w:hAnsi="Verdana"/>
      <w:sz w:val="20"/>
      <w:szCs w:val="20"/>
      <w:lang w:val="en-US" w:eastAsia="en-US"/>
    </w:rPr>
  </w:style>
  <w:style w:type="paragraph" w:customStyle="1" w:styleId="afa">
    <w:name w:val="Знак"/>
    <w:basedOn w:val="a"/>
    <w:rsid w:val="002E4DC0"/>
    <w:pPr>
      <w:spacing w:before="100" w:beforeAutospacing="1" w:after="100" w:afterAutospacing="1"/>
    </w:pPr>
    <w:rPr>
      <w:rFonts w:ascii="Tahoma" w:hAnsi="Tahoma"/>
      <w:sz w:val="20"/>
      <w:szCs w:val="20"/>
      <w:lang w:val="en-US" w:eastAsia="en-US"/>
    </w:rPr>
  </w:style>
  <w:style w:type="paragraph" w:styleId="HTML">
    <w:name w:val="HTML Preformatted"/>
    <w:basedOn w:val="a"/>
    <w:link w:val="HTML0"/>
    <w:rsid w:val="002E4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HTML0">
    <w:name w:val="Стандартный HTML Знак"/>
    <w:link w:val="HTML"/>
    <w:rsid w:val="00DA1E5D"/>
    <w:rPr>
      <w:rFonts w:ascii="Courier New" w:hAnsi="Courier New" w:cs="Courier New"/>
    </w:rPr>
  </w:style>
  <w:style w:type="paragraph" w:customStyle="1" w:styleId="Iauiue">
    <w:name w:val="Iau.iue"/>
    <w:basedOn w:val="Default"/>
    <w:next w:val="Default"/>
    <w:rsid w:val="002E4DC0"/>
    <w:rPr>
      <w:color w:val="auto"/>
    </w:rPr>
  </w:style>
  <w:style w:type="paragraph" w:customStyle="1" w:styleId="ConsPlusNonformat">
    <w:name w:val="ConsPlusNonformat"/>
    <w:rsid w:val="003076D7"/>
    <w:pPr>
      <w:widowControl w:val="0"/>
      <w:autoSpaceDE w:val="0"/>
      <w:autoSpaceDN w:val="0"/>
      <w:adjustRightInd w:val="0"/>
    </w:pPr>
    <w:rPr>
      <w:rFonts w:ascii="Courier New" w:hAnsi="Courier New" w:cs="Courier New"/>
    </w:rPr>
  </w:style>
  <w:style w:type="paragraph" w:customStyle="1" w:styleId="msonormalcxspmiddlecxspmiddle">
    <w:name w:val="msonormalcxspmiddlecxspmiddle"/>
    <w:basedOn w:val="a"/>
    <w:rsid w:val="00DA060E"/>
    <w:pPr>
      <w:spacing w:before="100" w:beforeAutospacing="1" w:after="100" w:afterAutospacing="1"/>
    </w:pPr>
  </w:style>
  <w:style w:type="paragraph" w:customStyle="1" w:styleId="ConsPlusNormal">
    <w:name w:val="ConsPlusNormal"/>
    <w:rsid w:val="0093587D"/>
    <w:pPr>
      <w:widowControl w:val="0"/>
      <w:autoSpaceDE w:val="0"/>
      <w:autoSpaceDN w:val="0"/>
      <w:adjustRightInd w:val="0"/>
      <w:ind w:firstLine="720"/>
    </w:pPr>
    <w:rPr>
      <w:rFonts w:ascii="Arial" w:hAnsi="Arial" w:cs="Arial"/>
    </w:rPr>
  </w:style>
  <w:style w:type="paragraph" w:customStyle="1" w:styleId="21">
    <w:name w:val="Знак2"/>
    <w:basedOn w:val="a"/>
    <w:rsid w:val="00FC5C74"/>
    <w:rPr>
      <w:rFonts w:ascii="Verdana" w:hAnsi="Verdana" w:cs="Verdana"/>
      <w:sz w:val="20"/>
      <w:szCs w:val="20"/>
      <w:lang w:val="en-US" w:eastAsia="en-US"/>
    </w:rPr>
  </w:style>
  <w:style w:type="character" w:styleId="afb">
    <w:name w:val="Strong"/>
    <w:qFormat/>
    <w:rsid w:val="00F16B10"/>
    <w:rPr>
      <w:b/>
      <w:bCs/>
    </w:rPr>
  </w:style>
  <w:style w:type="paragraph" w:customStyle="1" w:styleId="msonormalcxspmiddle">
    <w:name w:val="msonormalcxspmiddle"/>
    <w:basedOn w:val="a"/>
    <w:rsid w:val="00C922FE"/>
    <w:pPr>
      <w:spacing w:before="100" w:beforeAutospacing="1" w:after="100" w:afterAutospacing="1"/>
    </w:pPr>
  </w:style>
  <w:style w:type="paragraph" w:customStyle="1" w:styleId="310">
    <w:name w:val="Основной текст с отступом 31"/>
    <w:basedOn w:val="a"/>
    <w:rsid w:val="00C922FE"/>
    <w:pPr>
      <w:ind w:firstLine="709"/>
      <w:jc w:val="both"/>
    </w:pPr>
    <w:rPr>
      <w:sz w:val="26"/>
      <w:szCs w:val="26"/>
    </w:rPr>
  </w:style>
  <w:style w:type="paragraph" w:styleId="22">
    <w:name w:val="Body Text 2"/>
    <w:basedOn w:val="a"/>
    <w:link w:val="23"/>
    <w:uiPriority w:val="99"/>
    <w:rsid w:val="00C727F4"/>
    <w:pPr>
      <w:spacing w:after="120" w:line="480" w:lineRule="auto"/>
    </w:pPr>
  </w:style>
  <w:style w:type="character" w:customStyle="1" w:styleId="23">
    <w:name w:val="Основной текст 2 Знак"/>
    <w:link w:val="22"/>
    <w:uiPriority w:val="99"/>
    <w:rsid w:val="00DA1E5D"/>
    <w:rPr>
      <w:sz w:val="24"/>
      <w:szCs w:val="24"/>
    </w:rPr>
  </w:style>
  <w:style w:type="paragraph" w:customStyle="1" w:styleId="ConsPlusTitle">
    <w:name w:val="ConsPlusTitle"/>
    <w:rsid w:val="007C0748"/>
    <w:pPr>
      <w:widowControl w:val="0"/>
      <w:autoSpaceDE w:val="0"/>
      <w:autoSpaceDN w:val="0"/>
      <w:adjustRightInd w:val="0"/>
    </w:pPr>
    <w:rPr>
      <w:rFonts w:ascii="Arial" w:hAnsi="Arial" w:cs="Arial"/>
      <w:b/>
      <w:bCs/>
    </w:rPr>
  </w:style>
  <w:style w:type="paragraph" w:customStyle="1" w:styleId="ConsNormal">
    <w:name w:val="ConsNormal"/>
    <w:rsid w:val="006F2698"/>
    <w:pPr>
      <w:widowControl w:val="0"/>
      <w:ind w:right="19772" w:firstLine="720"/>
    </w:pPr>
    <w:rPr>
      <w:rFonts w:ascii="Arial" w:hAnsi="Arial"/>
      <w:snapToGrid w:val="0"/>
    </w:rPr>
  </w:style>
  <w:style w:type="paragraph" w:customStyle="1" w:styleId="16">
    <w:name w:val="Знак1 Знак Знак Знак Знак Знак Знак"/>
    <w:basedOn w:val="a"/>
    <w:rsid w:val="00CD2EE6"/>
    <w:pPr>
      <w:spacing w:before="100" w:beforeAutospacing="1" w:after="100" w:afterAutospacing="1"/>
    </w:pPr>
    <w:rPr>
      <w:rFonts w:ascii="Tahoma" w:hAnsi="Tahoma"/>
      <w:sz w:val="20"/>
      <w:szCs w:val="20"/>
      <w:lang w:val="en-US" w:eastAsia="en-US"/>
    </w:rPr>
  </w:style>
  <w:style w:type="paragraph" w:customStyle="1" w:styleId="ConsPlusCell">
    <w:name w:val="ConsPlusCell"/>
    <w:rsid w:val="000F7440"/>
    <w:pPr>
      <w:widowControl w:val="0"/>
      <w:autoSpaceDE w:val="0"/>
      <w:autoSpaceDN w:val="0"/>
      <w:adjustRightInd w:val="0"/>
    </w:pPr>
    <w:rPr>
      <w:rFonts w:ascii="Arial" w:hAnsi="Arial" w:cs="Arial"/>
    </w:rPr>
  </w:style>
  <w:style w:type="paragraph" w:customStyle="1" w:styleId="afc">
    <w:name w:val="Знак Знак Знак Знак"/>
    <w:basedOn w:val="a"/>
    <w:rsid w:val="0084621C"/>
    <w:pPr>
      <w:spacing w:after="160" w:line="240" w:lineRule="exact"/>
    </w:pPr>
    <w:rPr>
      <w:rFonts w:ascii="Verdana" w:hAnsi="Verdana" w:cs="Verdana"/>
      <w:sz w:val="20"/>
      <w:szCs w:val="20"/>
      <w:lang w:val="en-US" w:eastAsia="en-US"/>
    </w:rPr>
  </w:style>
  <w:style w:type="paragraph" w:customStyle="1" w:styleId="afd">
    <w:name w:val="Прижатый влево"/>
    <w:basedOn w:val="a"/>
    <w:next w:val="a"/>
    <w:uiPriority w:val="99"/>
    <w:rsid w:val="009069AA"/>
    <w:pPr>
      <w:widowControl w:val="0"/>
      <w:autoSpaceDE w:val="0"/>
      <w:autoSpaceDN w:val="0"/>
      <w:adjustRightInd w:val="0"/>
    </w:pPr>
    <w:rPr>
      <w:rFonts w:ascii="Arial" w:hAnsi="Arial" w:cs="Arial"/>
    </w:rPr>
  </w:style>
  <w:style w:type="paragraph" w:customStyle="1" w:styleId="17">
    <w:name w:val="Абзац списка1"/>
    <w:basedOn w:val="a"/>
    <w:rsid w:val="00E0481F"/>
    <w:pPr>
      <w:spacing w:after="200" w:line="276" w:lineRule="auto"/>
      <w:ind w:left="720"/>
    </w:pPr>
    <w:rPr>
      <w:rFonts w:ascii="Calibri" w:hAnsi="Calibri" w:cs="Calibri"/>
      <w:sz w:val="22"/>
      <w:szCs w:val="22"/>
      <w:lang w:eastAsia="en-US"/>
    </w:rPr>
  </w:style>
  <w:style w:type="character" w:styleId="afe">
    <w:name w:val="Hyperlink"/>
    <w:uiPriority w:val="99"/>
    <w:unhideWhenUsed/>
    <w:rsid w:val="00833D15"/>
    <w:rPr>
      <w:color w:val="0000FF"/>
      <w:u w:val="single"/>
    </w:rPr>
  </w:style>
  <w:style w:type="character" w:styleId="aff">
    <w:name w:val="FollowedHyperlink"/>
    <w:uiPriority w:val="99"/>
    <w:unhideWhenUsed/>
    <w:rsid w:val="00833D15"/>
    <w:rPr>
      <w:color w:val="800080"/>
      <w:u w:val="single"/>
    </w:rPr>
  </w:style>
  <w:style w:type="paragraph" w:customStyle="1" w:styleId="font5">
    <w:name w:val="font5"/>
    <w:basedOn w:val="a"/>
    <w:rsid w:val="00E44A2F"/>
    <w:pPr>
      <w:spacing w:before="100" w:beforeAutospacing="1" w:after="100" w:afterAutospacing="1"/>
    </w:pPr>
  </w:style>
  <w:style w:type="paragraph" w:customStyle="1" w:styleId="font6">
    <w:name w:val="font6"/>
    <w:basedOn w:val="a"/>
    <w:rsid w:val="00E44A2F"/>
    <w:pPr>
      <w:spacing w:before="100" w:beforeAutospacing="1" w:after="100" w:afterAutospacing="1"/>
    </w:pPr>
    <w:rPr>
      <w:b/>
      <w:bCs/>
    </w:rPr>
  </w:style>
  <w:style w:type="paragraph" w:customStyle="1" w:styleId="font7">
    <w:name w:val="font7"/>
    <w:basedOn w:val="a"/>
    <w:rsid w:val="00E44A2F"/>
    <w:pPr>
      <w:spacing w:before="100" w:beforeAutospacing="1" w:after="100" w:afterAutospacing="1"/>
    </w:pPr>
    <w:rPr>
      <w:rFonts w:ascii="Calibri" w:hAnsi="Calibri" w:cs="Calibri"/>
    </w:rPr>
  </w:style>
  <w:style w:type="paragraph" w:customStyle="1" w:styleId="xl65">
    <w:name w:val="xl65"/>
    <w:basedOn w:val="a"/>
    <w:rsid w:val="00E44A2F"/>
    <w:pPr>
      <w:spacing w:before="100" w:beforeAutospacing="1" w:after="100" w:afterAutospacing="1"/>
    </w:pPr>
  </w:style>
  <w:style w:type="paragraph" w:customStyle="1" w:styleId="xl66">
    <w:name w:val="xl66"/>
    <w:basedOn w:val="a"/>
    <w:rsid w:val="00E44A2F"/>
    <w:pPr>
      <w:spacing w:before="100" w:beforeAutospacing="1" w:after="100" w:afterAutospacing="1"/>
    </w:pPr>
  </w:style>
  <w:style w:type="paragraph" w:customStyle="1" w:styleId="xl67">
    <w:name w:val="xl67"/>
    <w:basedOn w:val="a"/>
    <w:rsid w:val="00E44A2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8">
    <w:name w:val="xl68"/>
    <w:basedOn w:val="a"/>
    <w:rsid w:val="00E44A2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rsid w:val="00E44A2F"/>
    <w:pPr>
      <w:spacing w:before="100" w:beforeAutospacing="1" w:after="100" w:afterAutospacing="1"/>
    </w:pPr>
    <w:rPr>
      <w:b/>
      <w:bCs/>
    </w:rPr>
  </w:style>
  <w:style w:type="paragraph" w:customStyle="1" w:styleId="xl70">
    <w:name w:val="xl70"/>
    <w:basedOn w:val="a"/>
    <w:rsid w:val="00E44A2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
    <w:rsid w:val="00E44A2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2">
    <w:name w:val="xl72"/>
    <w:basedOn w:val="a"/>
    <w:rsid w:val="00E44A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3">
    <w:name w:val="xl73"/>
    <w:basedOn w:val="a"/>
    <w:rsid w:val="00E44A2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4">
    <w:name w:val="xl74"/>
    <w:basedOn w:val="a"/>
    <w:rsid w:val="00E44A2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5">
    <w:name w:val="xl75"/>
    <w:basedOn w:val="a"/>
    <w:rsid w:val="00E44A2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6">
    <w:name w:val="xl76"/>
    <w:basedOn w:val="a"/>
    <w:rsid w:val="00E44A2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7">
    <w:name w:val="xl77"/>
    <w:basedOn w:val="a"/>
    <w:rsid w:val="00E44A2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8">
    <w:name w:val="xl78"/>
    <w:basedOn w:val="a"/>
    <w:rsid w:val="00E44A2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9">
    <w:name w:val="xl79"/>
    <w:basedOn w:val="a"/>
    <w:rsid w:val="00E44A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0">
    <w:name w:val="xl80"/>
    <w:basedOn w:val="a"/>
    <w:rsid w:val="00E44A2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
    <w:rsid w:val="00E44A2F"/>
    <w:pPr>
      <w:pBdr>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a"/>
    <w:rsid w:val="00E44A2F"/>
    <w:pPr>
      <w:spacing w:before="100" w:beforeAutospacing="1" w:after="100" w:afterAutospacing="1"/>
    </w:pPr>
  </w:style>
  <w:style w:type="paragraph" w:customStyle="1" w:styleId="xl83">
    <w:name w:val="xl83"/>
    <w:basedOn w:val="a"/>
    <w:rsid w:val="00E44A2F"/>
    <w:pPr>
      <w:pBdr>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a"/>
    <w:rsid w:val="00E44A2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5">
    <w:name w:val="xl85"/>
    <w:basedOn w:val="a"/>
    <w:rsid w:val="00E44A2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a"/>
    <w:rsid w:val="00E44A2F"/>
    <w:pPr>
      <w:pBdr>
        <w:top w:val="single" w:sz="4" w:space="0" w:color="auto"/>
        <w:left w:val="single" w:sz="4" w:space="0" w:color="auto"/>
        <w:bottom w:val="single" w:sz="4" w:space="0" w:color="auto"/>
      </w:pBdr>
      <w:spacing w:before="100" w:beforeAutospacing="1" w:after="100" w:afterAutospacing="1"/>
    </w:pPr>
  </w:style>
  <w:style w:type="paragraph" w:customStyle="1" w:styleId="xl87">
    <w:name w:val="xl87"/>
    <w:basedOn w:val="a"/>
    <w:rsid w:val="00E44A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E44A2F"/>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9">
    <w:name w:val="xl89"/>
    <w:basedOn w:val="a"/>
    <w:rsid w:val="00E44A2F"/>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0">
    <w:name w:val="xl90"/>
    <w:basedOn w:val="a"/>
    <w:rsid w:val="00E44A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1">
    <w:name w:val="xl91"/>
    <w:basedOn w:val="a"/>
    <w:rsid w:val="00E44A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2">
    <w:name w:val="xl92"/>
    <w:basedOn w:val="a"/>
    <w:rsid w:val="00E44A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3">
    <w:name w:val="xl93"/>
    <w:basedOn w:val="a"/>
    <w:rsid w:val="00E44A2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94">
    <w:name w:val="xl94"/>
    <w:basedOn w:val="a"/>
    <w:rsid w:val="00E44A2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5">
    <w:name w:val="xl95"/>
    <w:basedOn w:val="a"/>
    <w:rsid w:val="00E44A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6">
    <w:name w:val="xl96"/>
    <w:basedOn w:val="a"/>
    <w:rsid w:val="00E44A2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7">
    <w:name w:val="xl97"/>
    <w:basedOn w:val="a"/>
    <w:rsid w:val="00E44A2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a"/>
    <w:rsid w:val="00E44A2F"/>
    <w:pPr>
      <w:spacing w:before="100" w:beforeAutospacing="1" w:after="100" w:afterAutospacing="1"/>
      <w:textAlignment w:val="top"/>
    </w:pPr>
  </w:style>
  <w:style w:type="paragraph" w:customStyle="1" w:styleId="xl99">
    <w:name w:val="xl99"/>
    <w:basedOn w:val="a"/>
    <w:rsid w:val="00E44A2F"/>
    <w:pPr>
      <w:spacing w:before="100" w:beforeAutospacing="1" w:after="100" w:afterAutospacing="1"/>
      <w:jc w:val="center"/>
    </w:pPr>
    <w:rPr>
      <w:b/>
      <w:bCs/>
    </w:rPr>
  </w:style>
  <w:style w:type="paragraph" w:customStyle="1" w:styleId="xl100">
    <w:name w:val="xl100"/>
    <w:basedOn w:val="a"/>
    <w:rsid w:val="00E44A2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01">
    <w:name w:val="xl101"/>
    <w:basedOn w:val="a"/>
    <w:rsid w:val="00E44A2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
    <w:rsid w:val="00E44A2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
    <w:rsid w:val="00E44A2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04">
    <w:name w:val="xl104"/>
    <w:basedOn w:val="a"/>
    <w:rsid w:val="00E44A2F"/>
    <w:pPr>
      <w:pBdr>
        <w:top w:val="single" w:sz="4" w:space="0" w:color="auto"/>
        <w:bottom w:val="single" w:sz="4" w:space="0" w:color="auto"/>
      </w:pBdr>
      <w:spacing w:before="100" w:beforeAutospacing="1" w:after="100" w:afterAutospacing="1"/>
      <w:jc w:val="center"/>
    </w:pPr>
  </w:style>
  <w:style w:type="paragraph" w:customStyle="1" w:styleId="xl105">
    <w:name w:val="xl105"/>
    <w:basedOn w:val="a"/>
    <w:rsid w:val="00E44A2F"/>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6">
    <w:name w:val="xl106"/>
    <w:basedOn w:val="a"/>
    <w:rsid w:val="00E44A2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07">
    <w:name w:val="xl107"/>
    <w:basedOn w:val="a"/>
    <w:rsid w:val="00E44A2F"/>
    <w:pPr>
      <w:pBdr>
        <w:top w:val="single" w:sz="4" w:space="0" w:color="auto"/>
        <w:bottom w:val="single" w:sz="4" w:space="0" w:color="auto"/>
      </w:pBdr>
      <w:spacing w:before="100" w:beforeAutospacing="1" w:after="100" w:afterAutospacing="1"/>
      <w:jc w:val="center"/>
    </w:pPr>
  </w:style>
  <w:style w:type="paragraph" w:customStyle="1" w:styleId="xl108">
    <w:name w:val="xl108"/>
    <w:basedOn w:val="a"/>
    <w:rsid w:val="00E44A2F"/>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
    <w:rsid w:val="00E44A2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10">
    <w:name w:val="xl110"/>
    <w:basedOn w:val="a"/>
    <w:rsid w:val="00E44A2F"/>
    <w:pPr>
      <w:pBdr>
        <w:top w:val="single" w:sz="4" w:space="0" w:color="auto"/>
        <w:bottom w:val="single" w:sz="4" w:space="0" w:color="auto"/>
      </w:pBdr>
      <w:spacing w:before="100" w:beforeAutospacing="1" w:after="100" w:afterAutospacing="1"/>
      <w:jc w:val="center"/>
    </w:pPr>
  </w:style>
  <w:style w:type="paragraph" w:customStyle="1" w:styleId="xl111">
    <w:name w:val="xl111"/>
    <w:basedOn w:val="a"/>
    <w:rsid w:val="00E44A2F"/>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2">
    <w:name w:val="xl112"/>
    <w:basedOn w:val="a"/>
    <w:rsid w:val="00E44A2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13">
    <w:name w:val="xl113"/>
    <w:basedOn w:val="a"/>
    <w:rsid w:val="00E44A2F"/>
    <w:pPr>
      <w:pBdr>
        <w:top w:val="single" w:sz="4" w:space="0" w:color="auto"/>
        <w:bottom w:val="single" w:sz="4" w:space="0" w:color="auto"/>
      </w:pBdr>
      <w:spacing w:before="100" w:beforeAutospacing="1" w:after="100" w:afterAutospacing="1"/>
      <w:jc w:val="center"/>
    </w:pPr>
  </w:style>
  <w:style w:type="paragraph" w:customStyle="1" w:styleId="xl114">
    <w:name w:val="xl114"/>
    <w:basedOn w:val="a"/>
    <w:rsid w:val="00E44A2F"/>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aff0">
    <w:name w:val="Название"/>
    <w:basedOn w:val="a"/>
    <w:link w:val="aff1"/>
    <w:qFormat/>
    <w:rsid w:val="00F77317"/>
    <w:pPr>
      <w:jc w:val="center"/>
    </w:pPr>
    <w:rPr>
      <w:b/>
      <w:bCs/>
      <w:sz w:val="28"/>
      <w:lang w:val="x-none" w:eastAsia="x-none"/>
    </w:rPr>
  </w:style>
  <w:style w:type="character" w:customStyle="1" w:styleId="aff1">
    <w:name w:val="Название Знак"/>
    <w:link w:val="aff0"/>
    <w:rsid w:val="00F77317"/>
    <w:rPr>
      <w:b/>
      <w:bCs/>
      <w:sz w:val="28"/>
      <w:szCs w:val="24"/>
    </w:rPr>
  </w:style>
  <w:style w:type="paragraph" w:customStyle="1" w:styleId="CharCharCharCharCharCharCharCharCharChar">
    <w:name w:val="Char Char Знак Знак Char Char Знак Знак Char Char Знак Знак Char Char Знак Знак Char Char"/>
    <w:basedOn w:val="a"/>
    <w:rsid w:val="00B71A25"/>
    <w:rPr>
      <w:rFonts w:ascii="Verdana" w:hAnsi="Verdana" w:cs="Verdana"/>
      <w:sz w:val="20"/>
      <w:szCs w:val="20"/>
      <w:lang w:val="en-US" w:eastAsia="en-US"/>
    </w:rPr>
  </w:style>
  <w:style w:type="character" w:customStyle="1" w:styleId="aff2">
    <w:name w:val="Цветовое выделение"/>
    <w:uiPriority w:val="99"/>
    <w:rsid w:val="00B71A25"/>
    <w:rPr>
      <w:b/>
      <w:bCs/>
      <w:color w:val="26282F"/>
    </w:rPr>
  </w:style>
  <w:style w:type="paragraph" w:customStyle="1" w:styleId="aff3">
    <w:name w:val="Нормальный (таблица)"/>
    <w:basedOn w:val="a"/>
    <w:next w:val="a"/>
    <w:uiPriority w:val="99"/>
    <w:rsid w:val="00B71A25"/>
    <w:pPr>
      <w:widowControl w:val="0"/>
      <w:autoSpaceDE w:val="0"/>
      <w:autoSpaceDN w:val="0"/>
      <w:adjustRightInd w:val="0"/>
      <w:jc w:val="both"/>
    </w:pPr>
    <w:rPr>
      <w:rFonts w:ascii="Arial" w:hAnsi="Arial" w:cs="Arial"/>
      <w:sz w:val="26"/>
      <w:szCs w:val="26"/>
    </w:rPr>
  </w:style>
  <w:style w:type="paragraph" w:customStyle="1" w:styleId="aff4">
    <w:name w:val="Таблицы (моноширинный)"/>
    <w:basedOn w:val="a"/>
    <w:next w:val="a"/>
    <w:uiPriority w:val="99"/>
    <w:rsid w:val="00B71A25"/>
    <w:pPr>
      <w:widowControl w:val="0"/>
      <w:autoSpaceDE w:val="0"/>
      <w:autoSpaceDN w:val="0"/>
      <w:adjustRightInd w:val="0"/>
    </w:pPr>
    <w:rPr>
      <w:rFonts w:ascii="Courier New" w:hAnsi="Courier New" w:cs="Courier New"/>
      <w:sz w:val="22"/>
      <w:szCs w:val="22"/>
    </w:rPr>
  </w:style>
  <w:style w:type="paragraph" w:customStyle="1" w:styleId="aff5">
    <w:name w:val="Напишите нам"/>
    <w:basedOn w:val="a"/>
    <w:next w:val="a"/>
    <w:uiPriority w:val="99"/>
    <w:rsid w:val="006A4259"/>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character" w:customStyle="1" w:styleId="aff6">
    <w:name w:val="Гипертекстовая ссылка"/>
    <w:uiPriority w:val="99"/>
    <w:rsid w:val="00763CB8"/>
    <w:rPr>
      <w:rFonts w:cs="Times New Roman"/>
      <w:b w:val="0"/>
      <w:bCs w:val="0"/>
      <w:color w:val="106BBE"/>
    </w:rPr>
  </w:style>
  <w:style w:type="character" w:customStyle="1" w:styleId="apple-converted-space">
    <w:name w:val="apple-converted-space"/>
    <w:basedOn w:val="a0"/>
    <w:rsid w:val="00E95680"/>
  </w:style>
  <w:style w:type="paragraph" w:customStyle="1" w:styleId="p1">
    <w:name w:val="p1"/>
    <w:basedOn w:val="a"/>
    <w:rsid w:val="00E95680"/>
    <w:pPr>
      <w:spacing w:before="100" w:beforeAutospacing="1" w:after="100" w:afterAutospacing="1"/>
    </w:pPr>
  </w:style>
  <w:style w:type="paragraph" w:customStyle="1" w:styleId="p3">
    <w:name w:val="p3"/>
    <w:basedOn w:val="a"/>
    <w:rsid w:val="00F42EA0"/>
    <w:pPr>
      <w:spacing w:before="100" w:beforeAutospacing="1" w:after="100" w:afterAutospacing="1"/>
    </w:pPr>
  </w:style>
  <w:style w:type="character" w:customStyle="1" w:styleId="s1">
    <w:name w:val="s1"/>
    <w:basedOn w:val="a0"/>
    <w:rsid w:val="00F42EA0"/>
  </w:style>
  <w:style w:type="paragraph" w:customStyle="1" w:styleId="p2">
    <w:name w:val="p2"/>
    <w:basedOn w:val="a"/>
    <w:rsid w:val="00F42EA0"/>
    <w:pPr>
      <w:spacing w:before="100" w:beforeAutospacing="1" w:after="100" w:afterAutospacing="1"/>
    </w:pPr>
  </w:style>
  <w:style w:type="character" w:customStyle="1" w:styleId="wmi-callto">
    <w:name w:val="wmi-callto"/>
    <w:basedOn w:val="a0"/>
    <w:rsid w:val="00F42EA0"/>
  </w:style>
  <w:style w:type="paragraph" w:styleId="aff7">
    <w:name w:val="No Spacing"/>
    <w:link w:val="aff8"/>
    <w:uiPriority w:val="1"/>
    <w:qFormat/>
    <w:rsid w:val="00D80B2F"/>
    <w:rPr>
      <w:rFonts w:ascii="Calibri" w:eastAsia="Calibri" w:hAnsi="Calibri"/>
      <w:sz w:val="22"/>
      <w:szCs w:val="22"/>
      <w:lang w:eastAsia="en-US"/>
    </w:rPr>
  </w:style>
  <w:style w:type="character" w:customStyle="1" w:styleId="s4">
    <w:name w:val="s4"/>
    <w:rsid w:val="00510BCC"/>
  </w:style>
  <w:style w:type="character" w:customStyle="1" w:styleId="s5">
    <w:name w:val="s5"/>
    <w:rsid w:val="00510BCC"/>
  </w:style>
  <w:style w:type="character" w:customStyle="1" w:styleId="s7">
    <w:name w:val="s7"/>
    <w:rsid w:val="00510BCC"/>
  </w:style>
  <w:style w:type="character" w:customStyle="1" w:styleId="aff9">
    <w:name w:val="Активная гипертекстовая ссылка"/>
    <w:uiPriority w:val="99"/>
    <w:rsid w:val="00AE3C77"/>
    <w:rPr>
      <w:rFonts w:cs="Times New Roman"/>
      <w:b w:val="0"/>
      <w:bCs w:val="0"/>
      <w:color w:val="106BBE"/>
      <w:u w:val="single"/>
    </w:rPr>
  </w:style>
  <w:style w:type="paragraph" w:customStyle="1" w:styleId="affa">
    <w:name w:val="Внимание"/>
    <w:basedOn w:val="a"/>
    <w:next w:val="a"/>
    <w:uiPriority w:val="99"/>
    <w:rsid w:val="00AE3C77"/>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b">
    <w:name w:val="Внимание: криминал!!"/>
    <w:basedOn w:val="affa"/>
    <w:next w:val="a"/>
    <w:uiPriority w:val="99"/>
    <w:rsid w:val="00AE3C77"/>
  </w:style>
  <w:style w:type="paragraph" w:customStyle="1" w:styleId="affc">
    <w:name w:val="Внимание: недобросовестность!"/>
    <w:basedOn w:val="affa"/>
    <w:next w:val="a"/>
    <w:uiPriority w:val="99"/>
    <w:rsid w:val="00AE3C77"/>
  </w:style>
  <w:style w:type="character" w:customStyle="1" w:styleId="affd">
    <w:name w:val="Выделение для Базового Поиска"/>
    <w:uiPriority w:val="99"/>
    <w:rsid w:val="00AE3C77"/>
    <w:rPr>
      <w:rFonts w:cs="Times New Roman"/>
      <w:b/>
      <w:bCs/>
      <w:color w:val="0058A9"/>
    </w:rPr>
  </w:style>
  <w:style w:type="character" w:customStyle="1" w:styleId="affe">
    <w:name w:val="Выделение для Базового Поиска (курсив)"/>
    <w:uiPriority w:val="99"/>
    <w:rsid w:val="00AE3C77"/>
    <w:rPr>
      <w:rFonts w:cs="Times New Roman"/>
      <w:b/>
      <w:bCs/>
      <w:i/>
      <w:iCs/>
      <w:color w:val="0058A9"/>
    </w:rPr>
  </w:style>
  <w:style w:type="paragraph" w:customStyle="1" w:styleId="afff">
    <w:name w:val="Дочерний элемент списка"/>
    <w:basedOn w:val="a"/>
    <w:next w:val="a"/>
    <w:uiPriority w:val="99"/>
    <w:rsid w:val="00AE3C77"/>
    <w:pPr>
      <w:widowControl w:val="0"/>
      <w:autoSpaceDE w:val="0"/>
      <w:autoSpaceDN w:val="0"/>
      <w:adjustRightInd w:val="0"/>
      <w:jc w:val="both"/>
    </w:pPr>
    <w:rPr>
      <w:rFonts w:ascii="Arial" w:hAnsi="Arial" w:cs="Arial"/>
      <w:color w:val="868381"/>
      <w:sz w:val="20"/>
      <w:szCs w:val="20"/>
    </w:rPr>
  </w:style>
  <w:style w:type="paragraph" w:customStyle="1" w:styleId="afff0">
    <w:name w:val="Основное меню (преемственное)"/>
    <w:basedOn w:val="a"/>
    <w:next w:val="a"/>
    <w:uiPriority w:val="99"/>
    <w:rsid w:val="00AE3C77"/>
    <w:pPr>
      <w:widowControl w:val="0"/>
      <w:autoSpaceDE w:val="0"/>
      <w:autoSpaceDN w:val="0"/>
      <w:adjustRightInd w:val="0"/>
      <w:ind w:firstLine="720"/>
      <w:jc w:val="both"/>
    </w:pPr>
    <w:rPr>
      <w:rFonts w:ascii="Verdana" w:hAnsi="Verdana" w:cs="Verdana"/>
      <w:sz w:val="22"/>
      <w:szCs w:val="22"/>
    </w:rPr>
  </w:style>
  <w:style w:type="paragraph" w:styleId="afff1">
    <w:name w:val="Title"/>
    <w:basedOn w:val="afff0"/>
    <w:next w:val="a"/>
    <w:uiPriority w:val="99"/>
    <w:rsid w:val="00AE3C77"/>
    <w:rPr>
      <w:b/>
      <w:bCs/>
      <w:color w:val="0058A9"/>
      <w:shd w:val="clear" w:color="auto" w:fill="E6D8AE"/>
    </w:rPr>
  </w:style>
  <w:style w:type="paragraph" w:customStyle="1" w:styleId="afff2">
    <w:name w:val="Заголовок группы контролов"/>
    <w:basedOn w:val="a"/>
    <w:next w:val="a"/>
    <w:uiPriority w:val="99"/>
    <w:rsid w:val="00AE3C77"/>
    <w:pPr>
      <w:widowControl w:val="0"/>
      <w:autoSpaceDE w:val="0"/>
      <w:autoSpaceDN w:val="0"/>
      <w:adjustRightInd w:val="0"/>
      <w:ind w:firstLine="720"/>
      <w:jc w:val="both"/>
    </w:pPr>
    <w:rPr>
      <w:rFonts w:ascii="Arial" w:hAnsi="Arial" w:cs="Arial"/>
      <w:b/>
      <w:bCs/>
      <w:color w:val="000000"/>
    </w:rPr>
  </w:style>
  <w:style w:type="paragraph" w:customStyle="1" w:styleId="afff3">
    <w:name w:val="Заголовок для информации об изменениях"/>
    <w:basedOn w:val="1"/>
    <w:next w:val="a"/>
    <w:uiPriority w:val="99"/>
    <w:rsid w:val="00AE3C77"/>
    <w:pPr>
      <w:keepNext w:val="0"/>
      <w:widowControl w:val="0"/>
      <w:autoSpaceDE w:val="0"/>
      <w:autoSpaceDN w:val="0"/>
      <w:adjustRightInd w:val="0"/>
      <w:spacing w:before="0" w:after="108" w:line="240" w:lineRule="auto"/>
      <w:jc w:val="center"/>
      <w:outlineLvl w:val="9"/>
    </w:pPr>
    <w:rPr>
      <w:rFonts w:eastAsia="Times New Roman"/>
      <w:b w:val="0"/>
      <w:bCs w:val="0"/>
      <w:color w:val="26282F"/>
      <w:kern w:val="0"/>
      <w:sz w:val="18"/>
      <w:szCs w:val="18"/>
      <w:shd w:val="clear" w:color="auto" w:fill="FFFFFF"/>
      <w:lang w:eastAsia="ru-RU"/>
    </w:rPr>
  </w:style>
  <w:style w:type="paragraph" w:customStyle="1" w:styleId="afff4">
    <w:name w:val="Заголовок распахивающейся части диалога"/>
    <w:basedOn w:val="a"/>
    <w:next w:val="a"/>
    <w:uiPriority w:val="99"/>
    <w:rsid w:val="00AE3C77"/>
    <w:pPr>
      <w:widowControl w:val="0"/>
      <w:autoSpaceDE w:val="0"/>
      <w:autoSpaceDN w:val="0"/>
      <w:adjustRightInd w:val="0"/>
      <w:ind w:firstLine="720"/>
      <w:jc w:val="both"/>
    </w:pPr>
    <w:rPr>
      <w:rFonts w:ascii="Arial" w:hAnsi="Arial" w:cs="Arial"/>
      <w:i/>
      <w:iCs/>
      <w:color w:val="000080"/>
      <w:sz w:val="22"/>
      <w:szCs w:val="22"/>
    </w:rPr>
  </w:style>
  <w:style w:type="character" w:customStyle="1" w:styleId="afff5">
    <w:name w:val="Заголовок своего сообщения"/>
    <w:uiPriority w:val="99"/>
    <w:rsid w:val="00AE3C77"/>
    <w:rPr>
      <w:rFonts w:cs="Times New Roman"/>
      <w:b/>
      <w:bCs/>
      <w:color w:val="26282F"/>
    </w:rPr>
  </w:style>
  <w:style w:type="paragraph" w:customStyle="1" w:styleId="afff6">
    <w:name w:val="Заголовок статьи"/>
    <w:basedOn w:val="a"/>
    <w:next w:val="a"/>
    <w:uiPriority w:val="99"/>
    <w:rsid w:val="00AE3C77"/>
    <w:pPr>
      <w:widowControl w:val="0"/>
      <w:autoSpaceDE w:val="0"/>
      <w:autoSpaceDN w:val="0"/>
      <w:adjustRightInd w:val="0"/>
      <w:ind w:left="1612" w:hanging="892"/>
      <w:jc w:val="both"/>
    </w:pPr>
    <w:rPr>
      <w:rFonts w:ascii="Arial" w:hAnsi="Arial" w:cs="Arial"/>
    </w:rPr>
  </w:style>
  <w:style w:type="character" w:customStyle="1" w:styleId="afff7">
    <w:name w:val="Заголовок чужого сообщения"/>
    <w:uiPriority w:val="99"/>
    <w:rsid w:val="00AE3C77"/>
    <w:rPr>
      <w:rFonts w:cs="Times New Roman"/>
      <w:b/>
      <w:bCs/>
      <w:color w:val="FF0000"/>
    </w:rPr>
  </w:style>
  <w:style w:type="paragraph" w:customStyle="1" w:styleId="afff8">
    <w:name w:val="Заголовок ЭР (левое окно)"/>
    <w:basedOn w:val="a"/>
    <w:next w:val="a"/>
    <w:uiPriority w:val="99"/>
    <w:rsid w:val="00AE3C77"/>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9">
    <w:name w:val="Заголовок ЭР (правое окно)"/>
    <w:basedOn w:val="afff8"/>
    <w:next w:val="a"/>
    <w:uiPriority w:val="99"/>
    <w:rsid w:val="00AE3C77"/>
    <w:pPr>
      <w:spacing w:after="0"/>
      <w:jc w:val="left"/>
    </w:pPr>
  </w:style>
  <w:style w:type="paragraph" w:customStyle="1" w:styleId="afffa">
    <w:name w:val="Интерактивный заголовок"/>
    <w:basedOn w:val="afff1"/>
    <w:next w:val="a"/>
    <w:uiPriority w:val="99"/>
    <w:rsid w:val="00AE3C77"/>
    <w:rPr>
      <w:u w:val="single"/>
    </w:rPr>
  </w:style>
  <w:style w:type="paragraph" w:customStyle="1" w:styleId="afffb">
    <w:name w:val="Текст информации об изменениях"/>
    <w:basedOn w:val="a"/>
    <w:next w:val="a"/>
    <w:uiPriority w:val="99"/>
    <w:rsid w:val="00AE3C77"/>
    <w:pPr>
      <w:widowControl w:val="0"/>
      <w:autoSpaceDE w:val="0"/>
      <w:autoSpaceDN w:val="0"/>
      <w:adjustRightInd w:val="0"/>
      <w:ind w:firstLine="720"/>
      <w:jc w:val="both"/>
    </w:pPr>
    <w:rPr>
      <w:rFonts w:ascii="Arial" w:hAnsi="Arial" w:cs="Arial"/>
      <w:color w:val="353842"/>
      <w:sz w:val="18"/>
      <w:szCs w:val="18"/>
    </w:rPr>
  </w:style>
  <w:style w:type="paragraph" w:customStyle="1" w:styleId="afffc">
    <w:name w:val="Информация об изменениях"/>
    <w:basedOn w:val="afffb"/>
    <w:next w:val="a"/>
    <w:uiPriority w:val="99"/>
    <w:rsid w:val="00AE3C77"/>
    <w:pPr>
      <w:spacing w:before="180"/>
      <w:ind w:left="360" w:right="360" w:firstLine="0"/>
    </w:pPr>
    <w:rPr>
      <w:shd w:val="clear" w:color="auto" w:fill="EAEFED"/>
    </w:rPr>
  </w:style>
  <w:style w:type="paragraph" w:customStyle="1" w:styleId="afffd">
    <w:name w:val="Текст (справка)"/>
    <w:basedOn w:val="a"/>
    <w:next w:val="a"/>
    <w:uiPriority w:val="99"/>
    <w:rsid w:val="00AE3C77"/>
    <w:pPr>
      <w:widowControl w:val="0"/>
      <w:autoSpaceDE w:val="0"/>
      <w:autoSpaceDN w:val="0"/>
      <w:adjustRightInd w:val="0"/>
      <w:ind w:left="170" w:right="170"/>
    </w:pPr>
    <w:rPr>
      <w:rFonts w:ascii="Arial" w:hAnsi="Arial" w:cs="Arial"/>
    </w:rPr>
  </w:style>
  <w:style w:type="paragraph" w:customStyle="1" w:styleId="afffe">
    <w:name w:val="Комментарий"/>
    <w:basedOn w:val="afffd"/>
    <w:next w:val="a"/>
    <w:uiPriority w:val="99"/>
    <w:rsid w:val="00AE3C77"/>
    <w:pPr>
      <w:spacing w:before="75"/>
      <w:ind w:right="0"/>
      <w:jc w:val="both"/>
    </w:pPr>
    <w:rPr>
      <w:color w:val="353842"/>
      <w:shd w:val="clear" w:color="auto" w:fill="F0F0F0"/>
    </w:rPr>
  </w:style>
  <w:style w:type="paragraph" w:customStyle="1" w:styleId="affff">
    <w:name w:val="Информация об изменениях документа"/>
    <w:basedOn w:val="afffe"/>
    <w:next w:val="a"/>
    <w:uiPriority w:val="99"/>
    <w:rsid w:val="00AE3C77"/>
    <w:rPr>
      <w:i/>
      <w:iCs/>
    </w:rPr>
  </w:style>
  <w:style w:type="paragraph" w:customStyle="1" w:styleId="affff0">
    <w:name w:val="Текст (лев. подпись)"/>
    <w:basedOn w:val="a"/>
    <w:next w:val="a"/>
    <w:uiPriority w:val="99"/>
    <w:rsid w:val="00AE3C77"/>
    <w:pPr>
      <w:widowControl w:val="0"/>
      <w:autoSpaceDE w:val="0"/>
      <w:autoSpaceDN w:val="0"/>
      <w:adjustRightInd w:val="0"/>
    </w:pPr>
    <w:rPr>
      <w:rFonts w:ascii="Arial" w:hAnsi="Arial" w:cs="Arial"/>
    </w:rPr>
  </w:style>
  <w:style w:type="paragraph" w:customStyle="1" w:styleId="affff1">
    <w:name w:val="Колонтитул (левый)"/>
    <w:basedOn w:val="affff0"/>
    <w:next w:val="a"/>
    <w:uiPriority w:val="99"/>
    <w:rsid w:val="00AE3C77"/>
    <w:rPr>
      <w:sz w:val="14"/>
      <w:szCs w:val="14"/>
    </w:rPr>
  </w:style>
  <w:style w:type="paragraph" w:customStyle="1" w:styleId="affff2">
    <w:name w:val="Текст (прав. подпись)"/>
    <w:basedOn w:val="a"/>
    <w:next w:val="a"/>
    <w:uiPriority w:val="99"/>
    <w:rsid w:val="00AE3C77"/>
    <w:pPr>
      <w:widowControl w:val="0"/>
      <w:autoSpaceDE w:val="0"/>
      <w:autoSpaceDN w:val="0"/>
      <w:adjustRightInd w:val="0"/>
      <w:jc w:val="right"/>
    </w:pPr>
    <w:rPr>
      <w:rFonts w:ascii="Arial" w:hAnsi="Arial" w:cs="Arial"/>
    </w:rPr>
  </w:style>
  <w:style w:type="paragraph" w:customStyle="1" w:styleId="affff3">
    <w:name w:val="Колонтитул (правый)"/>
    <w:basedOn w:val="affff2"/>
    <w:next w:val="a"/>
    <w:uiPriority w:val="99"/>
    <w:rsid w:val="00AE3C77"/>
    <w:rPr>
      <w:sz w:val="14"/>
      <w:szCs w:val="14"/>
    </w:rPr>
  </w:style>
  <w:style w:type="paragraph" w:customStyle="1" w:styleId="affff4">
    <w:name w:val="Комментарий пользователя"/>
    <w:basedOn w:val="afffe"/>
    <w:next w:val="a"/>
    <w:uiPriority w:val="99"/>
    <w:rsid w:val="00AE3C77"/>
    <w:pPr>
      <w:jc w:val="left"/>
    </w:pPr>
    <w:rPr>
      <w:shd w:val="clear" w:color="auto" w:fill="FFDFE0"/>
    </w:rPr>
  </w:style>
  <w:style w:type="paragraph" w:customStyle="1" w:styleId="affff5">
    <w:name w:val="Куда обратиться?"/>
    <w:basedOn w:val="affa"/>
    <w:next w:val="a"/>
    <w:uiPriority w:val="99"/>
    <w:rsid w:val="00AE3C77"/>
  </w:style>
  <w:style w:type="paragraph" w:customStyle="1" w:styleId="affff6">
    <w:name w:val="Моноширинный"/>
    <w:basedOn w:val="a"/>
    <w:next w:val="a"/>
    <w:uiPriority w:val="99"/>
    <w:rsid w:val="00AE3C77"/>
    <w:pPr>
      <w:widowControl w:val="0"/>
      <w:autoSpaceDE w:val="0"/>
      <w:autoSpaceDN w:val="0"/>
      <w:adjustRightInd w:val="0"/>
    </w:pPr>
    <w:rPr>
      <w:rFonts w:ascii="Courier New" w:hAnsi="Courier New" w:cs="Courier New"/>
    </w:rPr>
  </w:style>
  <w:style w:type="character" w:customStyle="1" w:styleId="affff7">
    <w:name w:val="Найденные слова"/>
    <w:uiPriority w:val="99"/>
    <w:rsid w:val="00AE3C77"/>
    <w:rPr>
      <w:rFonts w:cs="Times New Roman"/>
      <w:b w:val="0"/>
      <w:bCs w:val="0"/>
      <w:color w:val="26282F"/>
      <w:shd w:val="clear" w:color="auto" w:fill="FFF580"/>
    </w:rPr>
  </w:style>
  <w:style w:type="character" w:customStyle="1" w:styleId="affff8">
    <w:name w:val="Не вступил в силу"/>
    <w:uiPriority w:val="99"/>
    <w:rsid w:val="00AE3C77"/>
    <w:rPr>
      <w:rFonts w:cs="Times New Roman"/>
      <w:b w:val="0"/>
      <w:bCs w:val="0"/>
      <w:color w:val="000000"/>
      <w:shd w:val="clear" w:color="auto" w:fill="D8EDE8"/>
    </w:rPr>
  </w:style>
  <w:style w:type="paragraph" w:customStyle="1" w:styleId="affff9">
    <w:name w:val="Необходимые документы"/>
    <w:basedOn w:val="affa"/>
    <w:next w:val="a"/>
    <w:uiPriority w:val="99"/>
    <w:rsid w:val="00AE3C77"/>
    <w:pPr>
      <w:ind w:firstLine="118"/>
    </w:pPr>
  </w:style>
  <w:style w:type="paragraph" w:customStyle="1" w:styleId="affffa">
    <w:name w:val="Оглавление"/>
    <w:basedOn w:val="aff4"/>
    <w:next w:val="a"/>
    <w:uiPriority w:val="99"/>
    <w:rsid w:val="00AE3C77"/>
    <w:pPr>
      <w:ind w:left="140"/>
    </w:pPr>
    <w:rPr>
      <w:sz w:val="24"/>
      <w:szCs w:val="24"/>
    </w:rPr>
  </w:style>
  <w:style w:type="character" w:customStyle="1" w:styleId="affffb">
    <w:name w:val="Опечатки"/>
    <w:uiPriority w:val="99"/>
    <w:rsid w:val="00AE3C77"/>
    <w:rPr>
      <w:color w:val="FF0000"/>
    </w:rPr>
  </w:style>
  <w:style w:type="paragraph" w:customStyle="1" w:styleId="affffc">
    <w:name w:val="Переменная часть"/>
    <w:basedOn w:val="afff0"/>
    <w:next w:val="a"/>
    <w:uiPriority w:val="99"/>
    <w:rsid w:val="00AE3C77"/>
    <w:rPr>
      <w:sz w:val="18"/>
      <w:szCs w:val="18"/>
    </w:rPr>
  </w:style>
  <w:style w:type="paragraph" w:customStyle="1" w:styleId="affffd">
    <w:name w:val="Подвал для информации об изменениях"/>
    <w:basedOn w:val="1"/>
    <w:next w:val="a"/>
    <w:uiPriority w:val="99"/>
    <w:rsid w:val="00AE3C77"/>
    <w:pPr>
      <w:keepNext w:val="0"/>
      <w:widowControl w:val="0"/>
      <w:autoSpaceDE w:val="0"/>
      <w:autoSpaceDN w:val="0"/>
      <w:adjustRightInd w:val="0"/>
      <w:spacing w:before="108" w:after="108" w:line="240" w:lineRule="auto"/>
      <w:jc w:val="center"/>
      <w:outlineLvl w:val="9"/>
    </w:pPr>
    <w:rPr>
      <w:rFonts w:eastAsia="Times New Roman"/>
      <w:b w:val="0"/>
      <w:bCs w:val="0"/>
      <w:color w:val="26282F"/>
      <w:kern w:val="0"/>
      <w:sz w:val="18"/>
      <w:szCs w:val="18"/>
      <w:lang w:eastAsia="ru-RU"/>
    </w:rPr>
  </w:style>
  <w:style w:type="paragraph" w:customStyle="1" w:styleId="affffe">
    <w:name w:val="Подзаголовок для информации об изменениях"/>
    <w:basedOn w:val="afffb"/>
    <w:next w:val="a"/>
    <w:uiPriority w:val="99"/>
    <w:rsid w:val="00AE3C77"/>
    <w:rPr>
      <w:b/>
      <w:bCs/>
    </w:rPr>
  </w:style>
  <w:style w:type="paragraph" w:customStyle="1" w:styleId="afffff">
    <w:name w:val="Подчёркнуный текст"/>
    <w:basedOn w:val="a"/>
    <w:next w:val="a"/>
    <w:uiPriority w:val="99"/>
    <w:rsid w:val="00AE3C77"/>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0">
    <w:name w:val="Постоянная часть"/>
    <w:basedOn w:val="afff0"/>
    <w:next w:val="a"/>
    <w:uiPriority w:val="99"/>
    <w:rsid w:val="00AE3C77"/>
    <w:rPr>
      <w:sz w:val="20"/>
      <w:szCs w:val="20"/>
    </w:rPr>
  </w:style>
  <w:style w:type="paragraph" w:customStyle="1" w:styleId="afffff1">
    <w:name w:val="Пример."/>
    <w:basedOn w:val="affa"/>
    <w:next w:val="a"/>
    <w:uiPriority w:val="99"/>
    <w:rsid w:val="00AE3C77"/>
  </w:style>
  <w:style w:type="paragraph" w:customStyle="1" w:styleId="afffff2">
    <w:name w:val="Примечание."/>
    <w:basedOn w:val="affa"/>
    <w:next w:val="a"/>
    <w:uiPriority w:val="99"/>
    <w:rsid w:val="00AE3C77"/>
  </w:style>
  <w:style w:type="character" w:customStyle="1" w:styleId="afffff3">
    <w:name w:val="Продолжение ссылки"/>
    <w:uiPriority w:val="99"/>
    <w:rsid w:val="00AE3C77"/>
    <w:rPr>
      <w:rFonts w:cs="Times New Roman"/>
      <w:b w:val="0"/>
      <w:bCs w:val="0"/>
      <w:color w:val="106BBE"/>
    </w:rPr>
  </w:style>
  <w:style w:type="paragraph" w:customStyle="1" w:styleId="afffff4">
    <w:name w:val="Словарная статья"/>
    <w:basedOn w:val="a"/>
    <w:next w:val="a"/>
    <w:uiPriority w:val="99"/>
    <w:rsid w:val="00AE3C77"/>
    <w:pPr>
      <w:widowControl w:val="0"/>
      <w:autoSpaceDE w:val="0"/>
      <w:autoSpaceDN w:val="0"/>
      <w:adjustRightInd w:val="0"/>
      <w:ind w:right="118"/>
      <w:jc w:val="both"/>
    </w:pPr>
    <w:rPr>
      <w:rFonts w:ascii="Arial" w:hAnsi="Arial" w:cs="Arial"/>
    </w:rPr>
  </w:style>
  <w:style w:type="character" w:customStyle="1" w:styleId="afffff5">
    <w:name w:val="Сравнение редакций"/>
    <w:uiPriority w:val="99"/>
    <w:rsid w:val="00AE3C77"/>
    <w:rPr>
      <w:rFonts w:cs="Times New Roman"/>
      <w:b w:val="0"/>
      <w:bCs w:val="0"/>
      <w:color w:val="26282F"/>
    </w:rPr>
  </w:style>
  <w:style w:type="character" w:customStyle="1" w:styleId="afffff6">
    <w:name w:val="Сравнение редакций. Добавленный фрагмент"/>
    <w:uiPriority w:val="99"/>
    <w:rsid w:val="00AE3C77"/>
    <w:rPr>
      <w:color w:val="000000"/>
      <w:shd w:val="clear" w:color="auto" w:fill="C1D7FF"/>
    </w:rPr>
  </w:style>
  <w:style w:type="character" w:customStyle="1" w:styleId="afffff7">
    <w:name w:val="Сравнение редакций. Удаленный фрагмент"/>
    <w:uiPriority w:val="99"/>
    <w:rsid w:val="00AE3C77"/>
    <w:rPr>
      <w:color w:val="000000"/>
      <w:shd w:val="clear" w:color="auto" w:fill="C4C413"/>
    </w:rPr>
  </w:style>
  <w:style w:type="paragraph" w:customStyle="1" w:styleId="afffff8">
    <w:name w:val="Ссылка на официальную публикацию"/>
    <w:basedOn w:val="a"/>
    <w:next w:val="a"/>
    <w:uiPriority w:val="99"/>
    <w:rsid w:val="00AE3C77"/>
    <w:pPr>
      <w:widowControl w:val="0"/>
      <w:autoSpaceDE w:val="0"/>
      <w:autoSpaceDN w:val="0"/>
      <w:adjustRightInd w:val="0"/>
      <w:ind w:firstLine="720"/>
      <w:jc w:val="both"/>
    </w:pPr>
    <w:rPr>
      <w:rFonts w:ascii="Arial" w:hAnsi="Arial" w:cs="Arial"/>
    </w:rPr>
  </w:style>
  <w:style w:type="character" w:customStyle="1" w:styleId="afffff9">
    <w:name w:val="Ссылка на утративший силу документ"/>
    <w:uiPriority w:val="99"/>
    <w:rsid w:val="00AE3C77"/>
    <w:rPr>
      <w:rFonts w:cs="Times New Roman"/>
      <w:b w:val="0"/>
      <w:bCs w:val="0"/>
      <w:color w:val="749232"/>
    </w:rPr>
  </w:style>
  <w:style w:type="paragraph" w:customStyle="1" w:styleId="afffffa">
    <w:name w:val="Текст в таблице"/>
    <w:basedOn w:val="aff3"/>
    <w:next w:val="a"/>
    <w:uiPriority w:val="99"/>
    <w:rsid w:val="00AE3C77"/>
    <w:pPr>
      <w:ind w:firstLine="500"/>
    </w:pPr>
    <w:rPr>
      <w:sz w:val="24"/>
      <w:szCs w:val="24"/>
    </w:rPr>
  </w:style>
  <w:style w:type="paragraph" w:customStyle="1" w:styleId="afffffb">
    <w:name w:val="Текст ЭР (см. также)"/>
    <w:basedOn w:val="a"/>
    <w:next w:val="a"/>
    <w:uiPriority w:val="99"/>
    <w:rsid w:val="00AE3C77"/>
    <w:pPr>
      <w:widowControl w:val="0"/>
      <w:autoSpaceDE w:val="0"/>
      <w:autoSpaceDN w:val="0"/>
      <w:adjustRightInd w:val="0"/>
      <w:spacing w:before="200"/>
    </w:pPr>
    <w:rPr>
      <w:rFonts w:ascii="Arial" w:hAnsi="Arial" w:cs="Arial"/>
      <w:sz w:val="20"/>
      <w:szCs w:val="20"/>
    </w:rPr>
  </w:style>
  <w:style w:type="paragraph" w:customStyle="1" w:styleId="afffffc">
    <w:name w:val="Технический комментарий"/>
    <w:basedOn w:val="a"/>
    <w:next w:val="a"/>
    <w:uiPriority w:val="99"/>
    <w:rsid w:val="00AE3C77"/>
    <w:pPr>
      <w:widowControl w:val="0"/>
      <w:autoSpaceDE w:val="0"/>
      <w:autoSpaceDN w:val="0"/>
      <w:adjustRightInd w:val="0"/>
    </w:pPr>
    <w:rPr>
      <w:rFonts w:ascii="Arial" w:hAnsi="Arial" w:cs="Arial"/>
      <w:color w:val="463F31"/>
      <w:shd w:val="clear" w:color="auto" w:fill="FFFFA6"/>
    </w:rPr>
  </w:style>
  <w:style w:type="character" w:customStyle="1" w:styleId="afffffd">
    <w:name w:val="Утратил силу"/>
    <w:uiPriority w:val="99"/>
    <w:rsid w:val="00AE3C77"/>
    <w:rPr>
      <w:rFonts w:cs="Times New Roman"/>
      <w:b w:val="0"/>
      <w:bCs w:val="0"/>
      <w:strike/>
      <w:color w:val="666600"/>
    </w:rPr>
  </w:style>
  <w:style w:type="paragraph" w:customStyle="1" w:styleId="afffffe">
    <w:name w:val="Формула"/>
    <w:basedOn w:val="a"/>
    <w:next w:val="a"/>
    <w:uiPriority w:val="99"/>
    <w:rsid w:val="00AE3C77"/>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
    <w:name w:val="Центрированный (таблица)"/>
    <w:basedOn w:val="aff3"/>
    <w:next w:val="a"/>
    <w:uiPriority w:val="99"/>
    <w:rsid w:val="00AE3C77"/>
    <w:pPr>
      <w:jc w:val="center"/>
    </w:pPr>
    <w:rPr>
      <w:sz w:val="24"/>
      <w:szCs w:val="24"/>
    </w:rPr>
  </w:style>
  <w:style w:type="paragraph" w:customStyle="1" w:styleId="-">
    <w:name w:val="ЭР-содержание (правое окно)"/>
    <w:basedOn w:val="a"/>
    <w:next w:val="a"/>
    <w:uiPriority w:val="99"/>
    <w:rsid w:val="00AE3C77"/>
    <w:pPr>
      <w:widowControl w:val="0"/>
      <w:autoSpaceDE w:val="0"/>
      <w:autoSpaceDN w:val="0"/>
      <w:adjustRightInd w:val="0"/>
      <w:spacing w:before="300"/>
    </w:pPr>
    <w:rPr>
      <w:rFonts w:ascii="Arial" w:hAnsi="Arial" w:cs="Arial"/>
    </w:rPr>
  </w:style>
  <w:style w:type="character" w:customStyle="1" w:styleId="FontStyle11">
    <w:name w:val="Font Style11"/>
    <w:rsid w:val="004E5779"/>
    <w:rPr>
      <w:rFonts w:ascii="Times New Roman" w:hAnsi="Times New Roman" w:cs="Times New Roman"/>
      <w:sz w:val="28"/>
      <w:szCs w:val="28"/>
    </w:rPr>
  </w:style>
  <w:style w:type="paragraph" w:customStyle="1" w:styleId="affffff0">
    <w:name w:val="Знак Знак Знак Знак Знак Знак Знак Знак Знак Знак Знак Знак Знак Знак Знак Знак Знак Знак Знак Знак Знак"/>
    <w:basedOn w:val="a"/>
    <w:rsid w:val="00DA1E5D"/>
    <w:pPr>
      <w:spacing w:before="100" w:beforeAutospacing="1" w:after="100" w:afterAutospacing="1"/>
    </w:pPr>
    <w:rPr>
      <w:rFonts w:ascii="Tahoma" w:hAnsi="Tahoma"/>
      <w:sz w:val="20"/>
      <w:szCs w:val="20"/>
      <w:lang w:val="en-US" w:eastAsia="en-US"/>
    </w:rPr>
  </w:style>
  <w:style w:type="paragraph" w:customStyle="1" w:styleId="affffff1">
    <w:name w:val="Знак Знак Знак Знак Знак Знак Знак"/>
    <w:basedOn w:val="a"/>
    <w:rsid w:val="00DA1E5D"/>
    <w:pPr>
      <w:spacing w:after="160" w:line="240" w:lineRule="exact"/>
    </w:pPr>
    <w:rPr>
      <w:rFonts w:ascii="Verdana" w:hAnsi="Verdana"/>
      <w:sz w:val="20"/>
      <w:szCs w:val="20"/>
      <w:lang w:val="en-US" w:eastAsia="en-US"/>
    </w:rPr>
  </w:style>
  <w:style w:type="paragraph" w:customStyle="1" w:styleId="24">
    <w:name w:val="Знак2"/>
    <w:basedOn w:val="a"/>
    <w:rsid w:val="00DA1E5D"/>
    <w:rPr>
      <w:rFonts w:ascii="Verdana" w:hAnsi="Verdana" w:cs="Verdana"/>
      <w:sz w:val="20"/>
      <w:szCs w:val="20"/>
      <w:lang w:val="en-US" w:eastAsia="en-US"/>
    </w:rPr>
  </w:style>
  <w:style w:type="table" w:customStyle="1" w:styleId="18">
    <w:name w:val="Светлая заливка1"/>
    <w:basedOn w:val="a1"/>
    <w:next w:val="af8"/>
    <w:uiPriority w:val="60"/>
    <w:rsid w:val="00DA1E5D"/>
    <w:rPr>
      <w:rFonts w:ascii="Calibri" w:eastAsia="Calibri" w:hAnsi="Calibri"/>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
    <w:name w:val="Светлая заливка2"/>
    <w:basedOn w:val="a1"/>
    <w:next w:val="af8"/>
    <w:rsid w:val="004157D1"/>
    <w:rPr>
      <w:rFonts w:ascii="Calibri" w:eastAsia="Calibri" w:hAnsi="Calibri"/>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9">
    <w:name w:val="1"/>
    <w:basedOn w:val="a"/>
    <w:rsid w:val="000E14ED"/>
    <w:pPr>
      <w:spacing w:after="160" w:line="240" w:lineRule="exact"/>
    </w:pPr>
    <w:rPr>
      <w:rFonts w:ascii="Verdana" w:hAnsi="Verdana" w:cs="Verdana"/>
      <w:sz w:val="20"/>
      <w:szCs w:val="20"/>
      <w:lang w:val="en-US" w:eastAsia="en-US"/>
    </w:rPr>
  </w:style>
  <w:style w:type="table" w:customStyle="1" w:styleId="33">
    <w:name w:val="Светлая заливка3"/>
    <w:basedOn w:val="a1"/>
    <w:next w:val="af8"/>
    <w:rsid w:val="0029140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
    <w:name w:val="Светлая заливка4"/>
    <w:basedOn w:val="a1"/>
    <w:next w:val="af8"/>
    <w:rsid w:val="00462D9F"/>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
    <w:name w:val="Светлая заливка5"/>
    <w:basedOn w:val="a1"/>
    <w:next w:val="af8"/>
    <w:rsid w:val="007A6DA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
    <w:name w:val="Светлая заливка6"/>
    <w:basedOn w:val="a1"/>
    <w:next w:val="af8"/>
    <w:rsid w:val="00335EA6"/>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7">
    <w:name w:val="Светлая заливка7"/>
    <w:basedOn w:val="a1"/>
    <w:next w:val="af8"/>
    <w:rsid w:val="00AA4074"/>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81">
    <w:name w:val="Светлая заливка8"/>
    <w:basedOn w:val="a1"/>
    <w:next w:val="af8"/>
    <w:rsid w:val="00522AC0"/>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9">
    <w:name w:val="Светлая заливка9"/>
    <w:basedOn w:val="a1"/>
    <w:next w:val="af8"/>
    <w:rsid w:val="00264ACD"/>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a"/>
    <w:rsid w:val="00264ACD"/>
    <w:pPr>
      <w:spacing w:before="100" w:beforeAutospacing="1" w:after="100" w:afterAutospacing="1"/>
    </w:pPr>
  </w:style>
  <w:style w:type="paragraph" w:customStyle="1" w:styleId="xl115">
    <w:name w:val="xl115"/>
    <w:basedOn w:val="a"/>
    <w:rsid w:val="00264A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16">
    <w:name w:val="xl116"/>
    <w:basedOn w:val="a"/>
    <w:rsid w:val="00264A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117">
    <w:name w:val="xl117"/>
    <w:basedOn w:val="a"/>
    <w:rsid w:val="00264A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18">
    <w:name w:val="xl118"/>
    <w:basedOn w:val="a"/>
    <w:rsid w:val="00264AC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rPr>
  </w:style>
  <w:style w:type="paragraph" w:customStyle="1" w:styleId="xl119">
    <w:name w:val="xl119"/>
    <w:basedOn w:val="a"/>
    <w:rsid w:val="00264ACD"/>
    <w:pPr>
      <w:shd w:val="clear" w:color="000000" w:fill="FFFFFF"/>
      <w:spacing w:before="100" w:beforeAutospacing="1" w:after="100" w:afterAutospacing="1"/>
    </w:pPr>
  </w:style>
  <w:style w:type="paragraph" w:customStyle="1" w:styleId="xl120">
    <w:name w:val="xl120"/>
    <w:basedOn w:val="a"/>
    <w:rsid w:val="00264A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1">
    <w:name w:val="xl121"/>
    <w:basedOn w:val="a"/>
    <w:rsid w:val="00264A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122">
    <w:name w:val="xl122"/>
    <w:basedOn w:val="a"/>
    <w:rsid w:val="00264A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123">
    <w:name w:val="xl123"/>
    <w:basedOn w:val="a"/>
    <w:rsid w:val="00264A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124">
    <w:name w:val="xl124"/>
    <w:basedOn w:val="a"/>
    <w:rsid w:val="00264A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5">
    <w:name w:val="xl125"/>
    <w:basedOn w:val="a"/>
    <w:rsid w:val="00264A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6">
    <w:name w:val="xl126"/>
    <w:basedOn w:val="a"/>
    <w:rsid w:val="00264A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7">
    <w:name w:val="xl127"/>
    <w:basedOn w:val="a"/>
    <w:rsid w:val="00264A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8">
    <w:name w:val="xl128"/>
    <w:basedOn w:val="a"/>
    <w:rsid w:val="00264AC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style>
  <w:style w:type="paragraph" w:customStyle="1" w:styleId="xl129">
    <w:name w:val="xl129"/>
    <w:basedOn w:val="a"/>
    <w:rsid w:val="00264AC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style>
  <w:style w:type="paragraph" w:customStyle="1" w:styleId="xl130">
    <w:name w:val="xl130"/>
    <w:basedOn w:val="a"/>
    <w:rsid w:val="00264A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1">
    <w:name w:val="xl131"/>
    <w:basedOn w:val="a"/>
    <w:rsid w:val="00264A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32">
    <w:name w:val="xl132"/>
    <w:basedOn w:val="a"/>
    <w:rsid w:val="00264AC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b/>
      <w:bCs/>
    </w:rPr>
  </w:style>
  <w:style w:type="paragraph" w:customStyle="1" w:styleId="xl133">
    <w:name w:val="xl133"/>
    <w:basedOn w:val="a"/>
    <w:rsid w:val="00264AC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style>
  <w:style w:type="paragraph" w:customStyle="1" w:styleId="xl134">
    <w:name w:val="xl134"/>
    <w:basedOn w:val="a"/>
    <w:rsid w:val="00264ACD"/>
    <w:pPr>
      <w:pBdr>
        <w:top w:val="single" w:sz="4" w:space="0" w:color="auto"/>
        <w:left w:val="single" w:sz="4" w:space="0" w:color="auto"/>
        <w:bottom w:val="single" w:sz="4" w:space="0" w:color="auto"/>
      </w:pBdr>
      <w:shd w:val="clear" w:color="000000" w:fill="DCE6F1"/>
      <w:spacing w:before="100" w:beforeAutospacing="1" w:after="100" w:afterAutospacing="1"/>
      <w:jc w:val="center"/>
    </w:pPr>
  </w:style>
  <w:style w:type="paragraph" w:customStyle="1" w:styleId="xl135">
    <w:name w:val="xl135"/>
    <w:basedOn w:val="a"/>
    <w:rsid w:val="00264AC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b/>
      <w:bCs/>
    </w:rPr>
  </w:style>
  <w:style w:type="paragraph" w:customStyle="1" w:styleId="xl136">
    <w:name w:val="xl136"/>
    <w:basedOn w:val="a"/>
    <w:rsid w:val="00264ACD"/>
    <w:pPr>
      <w:pBdr>
        <w:top w:val="single" w:sz="4" w:space="0" w:color="auto"/>
        <w:left w:val="single" w:sz="4" w:space="0" w:color="auto"/>
        <w:bottom w:val="single" w:sz="4" w:space="0" w:color="auto"/>
      </w:pBdr>
      <w:shd w:val="clear" w:color="000000" w:fill="DCE6F1"/>
      <w:spacing w:before="100" w:beforeAutospacing="1" w:after="100" w:afterAutospacing="1"/>
      <w:jc w:val="center"/>
    </w:pPr>
  </w:style>
  <w:style w:type="paragraph" w:customStyle="1" w:styleId="xl137">
    <w:name w:val="xl137"/>
    <w:basedOn w:val="a"/>
    <w:rsid w:val="00264AC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style>
  <w:style w:type="paragraph" w:customStyle="1" w:styleId="xl138">
    <w:name w:val="xl138"/>
    <w:basedOn w:val="a"/>
    <w:rsid w:val="00264AC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style>
  <w:style w:type="paragraph" w:customStyle="1" w:styleId="xl139">
    <w:name w:val="xl139"/>
    <w:basedOn w:val="a"/>
    <w:rsid w:val="00264ACD"/>
    <w:pPr>
      <w:pBdr>
        <w:top w:val="single" w:sz="4" w:space="0" w:color="auto"/>
        <w:left w:val="single" w:sz="4" w:space="0" w:color="auto"/>
        <w:bottom w:val="single" w:sz="4" w:space="0" w:color="auto"/>
      </w:pBdr>
      <w:shd w:val="clear" w:color="000000" w:fill="DCE6F1"/>
      <w:spacing w:before="100" w:beforeAutospacing="1" w:after="100" w:afterAutospacing="1"/>
      <w:jc w:val="center"/>
    </w:pPr>
    <w:rPr>
      <w:b/>
      <w:bCs/>
    </w:rPr>
  </w:style>
  <w:style w:type="paragraph" w:customStyle="1" w:styleId="xl140">
    <w:name w:val="xl140"/>
    <w:basedOn w:val="a"/>
    <w:rsid w:val="00264ACD"/>
    <w:pPr>
      <w:pBdr>
        <w:top w:val="single" w:sz="4" w:space="0" w:color="auto"/>
        <w:left w:val="single" w:sz="4" w:space="0" w:color="auto"/>
        <w:bottom w:val="single" w:sz="4" w:space="0" w:color="auto"/>
      </w:pBdr>
      <w:shd w:val="clear" w:color="000000" w:fill="DCE6F1"/>
      <w:spacing w:before="100" w:beforeAutospacing="1" w:after="100" w:afterAutospacing="1"/>
      <w:jc w:val="center"/>
    </w:pPr>
    <w:rPr>
      <w:b/>
      <w:bCs/>
    </w:rPr>
  </w:style>
  <w:style w:type="paragraph" w:customStyle="1" w:styleId="xl141">
    <w:name w:val="xl141"/>
    <w:basedOn w:val="a"/>
    <w:rsid w:val="00264AC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style>
  <w:style w:type="paragraph" w:customStyle="1" w:styleId="xl142">
    <w:name w:val="xl142"/>
    <w:basedOn w:val="a"/>
    <w:rsid w:val="00264AC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style>
  <w:style w:type="paragraph" w:customStyle="1" w:styleId="xl143">
    <w:name w:val="xl143"/>
    <w:basedOn w:val="a"/>
    <w:rsid w:val="00264AC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style>
  <w:style w:type="paragraph" w:customStyle="1" w:styleId="xl144">
    <w:name w:val="xl144"/>
    <w:basedOn w:val="a"/>
    <w:rsid w:val="00264AC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sz w:val="20"/>
      <w:szCs w:val="20"/>
    </w:rPr>
  </w:style>
  <w:style w:type="paragraph" w:customStyle="1" w:styleId="xl145">
    <w:name w:val="xl145"/>
    <w:basedOn w:val="a"/>
    <w:rsid w:val="00264AC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b/>
      <w:bCs/>
      <w:sz w:val="20"/>
      <w:szCs w:val="20"/>
    </w:rPr>
  </w:style>
  <w:style w:type="paragraph" w:customStyle="1" w:styleId="xl146">
    <w:name w:val="xl146"/>
    <w:basedOn w:val="a"/>
    <w:rsid w:val="00264AC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b/>
      <w:bCs/>
    </w:rPr>
  </w:style>
  <w:style w:type="paragraph" w:customStyle="1" w:styleId="xl147">
    <w:name w:val="xl147"/>
    <w:basedOn w:val="a"/>
    <w:rsid w:val="00264AC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b/>
      <w:bCs/>
    </w:rPr>
  </w:style>
  <w:style w:type="paragraph" w:customStyle="1" w:styleId="xl148">
    <w:name w:val="xl148"/>
    <w:basedOn w:val="a"/>
    <w:rsid w:val="00264A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9">
    <w:name w:val="xl149"/>
    <w:basedOn w:val="a"/>
    <w:rsid w:val="00264ACD"/>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pPr>
    <w:rPr>
      <w:b/>
      <w:bCs/>
    </w:rPr>
  </w:style>
  <w:style w:type="paragraph" w:customStyle="1" w:styleId="xl150">
    <w:name w:val="xl150"/>
    <w:basedOn w:val="a"/>
    <w:rsid w:val="00264ACD"/>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pPr>
    <w:rPr>
      <w:b/>
      <w:bCs/>
    </w:rPr>
  </w:style>
  <w:style w:type="paragraph" w:customStyle="1" w:styleId="xl151">
    <w:name w:val="xl151"/>
    <w:basedOn w:val="a"/>
    <w:rsid w:val="00264ACD"/>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pPr>
  </w:style>
  <w:style w:type="paragraph" w:customStyle="1" w:styleId="xl152">
    <w:name w:val="xl152"/>
    <w:basedOn w:val="a"/>
    <w:rsid w:val="00264ACD"/>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pPr>
  </w:style>
  <w:style w:type="paragraph" w:customStyle="1" w:styleId="xl153">
    <w:name w:val="xl153"/>
    <w:basedOn w:val="a"/>
    <w:rsid w:val="00264ACD"/>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pPr>
  </w:style>
  <w:style w:type="paragraph" w:customStyle="1" w:styleId="xl154">
    <w:name w:val="xl154"/>
    <w:basedOn w:val="a"/>
    <w:rsid w:val="00264AC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style>
  <w:style w:type="paragraph" w:customStyle="1" w:styleId="xl155">
    <w:name w:val="xl155"/>
    <w:basedOn w:val="a"/>
    <w:rsid w:val="00264A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56">
    <w:name w:val="xl156"/>
    <w:basedOn w:val="a"/>
    <w:rsid w:val="00264AC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57">
    <w:name w:val="xl157"/>
    <w:basedOn w:val="a"/>
    <w:rsid w:val="00264AC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58">
    <w:name w:val="xl158"/>
    <w:basedOn w:val="a"/>
    <w:rsid w:val="00264ACD"/>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pPr>
    <w:rPr>
      <w:b/>
      <w:bCs/>
    </w:rPr>
  </w:style>
  <w:style w:type="paragraph" w:customStyle="1" w:styleId="xl159">
    <w:name w:val="xl159"/>
    <w:basedOn w:val="a"/>
    <w:rsid w:val="00264ACD"/>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pPr>
  </w:style>
  <w:style w:type="paragraph" w:customStyle="1" w:styleId="xl160">
    <w:name w:val="xl160"/>
    <w:basedOn w:val="a"/>
    <w:rsid w:val="00264ACD"/>
    <w:pPr>
      <w:pBdr>
        <w:top w:val="single" w:sz="4" w:space="0" w:color="auto"/>
        <w:left w:val="single" w:sz="4" w:space="0" w:color="auto"/>
        <w:bottom w:val="single" w:sz="4" w:space="0" w:color="auto"/>
      </w:pBdr>
      <w:shd w:val="clear" w:color="000000" w:fill="9BBB59"/>
      <w:spacing w:before="100" w:beforeAutospacing="1" w:after="100" w:afterAutospacing="1"/>
      <w:jc w:val="center"/>
    </w:pPr>
    <w:rPr>
      <w:b/>
      <w:bCs/>
    </w:rPr>
  </w:style>
  <w:style w:type="paragraph" w:customStyle="1" w:styleId="xl161">
    <w:name w:val="xl161"/>
    <w:basedOn w:val="a"/>
    <w:rsid w:val="00264ACD"/>
    <w:pPr>
      <w:pBdr>
        <w:top w:val="single" w:sz="4" w:space="0" w:color="auto"/>
        <w:left w:val="single" w:sz="4" w:space="0" w:color="auto"/>
        <w:bottom w:val="single" w:sz="4" w:space="0" w:color="auto"/>
      </w:pBdr>
      <w:shd w:val="clear" w:color="000000" w:fill="9BBB59"/>
      <w:spacing w:before="100" w:beforeAutospacing="1" w:after="100" w:afterAutospacing="1"/>
      <w:jc w:val="center"/>
    </w:pPr>
    <w:rPr>
      <w:b/>
      <w:bCs/>
    </w:rPr>
  </w:style>
  <w:style w:type="paragraph" w:customStyle="1" w:styleId="xl162">
    <w:name w:val="xl162"/>
    <w:basedOn w:val="a"/>
    <w:rsid w:val="00264ACD"/>
    <w:pPr>
      <w:pBdr>
        <w:top w:val="single" w:sz="4" w:space="0" w:color="auto"/>
        <w:left w:val="single" w:sz="4" w:space="0" w:color="auto"/>
        <w:bottom w:val="single" w:sz="4" w:space="0" w:color="auto"/>
      </w:pBdr>
      <w:shd w:val="clear" w:color="000000" w:fill="DCE6F1"/>
      <w:spacing w:before="100" w:beforeAutospacing="1" w:after="100" w:afterAutospacing="1"/>
      <w:jc w:val="center"/>
    </w:pPr>
  </w:style>
  <w:style w:type="paragraph" w:customStyle="1" w:styleId="xl163">
    <w:name w:val="xl163"/>
    <w:basedOn w:val="a"/>
    <w:rsid w:val="00264AC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64">
    <w:name w:val="xl164"/>
    <w:basedOn w:val="a"/>
    <w:rsid w:val="00264ACD"/>
    <w:pPr>
      <w:pBdr>
        <w:left w:val="single" w:sz="4" w:space="0" w:color="auto"/>
        <w:right w:val="single" w:sz="4" w:space="0" w:color="auto"/>
      </w:pBdr>
      <w:spacing w:before="100" w:beforeAutospacing="1" w:after="100" w:afterAutospacing="1"/>
      <w:jc w:val="center"/>
    </w:pPr>
  </w:style>
  <w:style w:type="paragraph" w:customStyle="1" w:styleId="xl165">
    <w:name w:val="xl165"/>
    <w:basedOn w:val="a"/>
    <w:rsid w:val="00264AC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66">
    <w:name w:val="xl166"/>
    <w:basedOn w:val="a"/>
    <w:rsid w:val="00264AC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7">
    <w:name w:val="xl167"/>
    <w:basedOn w:val="a"/>
    <w:rsid w:val="00264ACD"/>
    <w:pPr>
      <w:pBdr>
        <w:left w:val="single" w:sz="4" w:space="0" w:color="auto"/>
        <w:right w:val="single" w:sz="4" w:space="0" w:color="auto"/>
      </w:pBdr>
      <w:spacing w:before="100" w:beforeAutospacing="1" w:after="100" w:afterAutospacing="1"/>
      <w:textAlignment w:val="center"/>
    </w:pPr>
  </w:style>
  <w:style w:type="paragraph" w:customStyle="1" w:styleId="xl168">
    <w:name w:val="xl168"/>
    <w:basedOn w:val="a"/>
    <w:rsid w:val="00264AC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9">
    <w:name w:val="xl169"/>
    <w:basedOn w:val="a"/>
    <w:rsid w:val="00264AC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70">
    <w:name w:val="xl170"/>
    <w:basedOn w:val="a"/>
    <w:rsid w:val="00264ACD"/>
    <w:pPr>
      <w:pBdr>
        <w:left w:val="single" w:sz="4" w:space="0" w:color="auto"/>
        <w:right w:val="single" w:sz="4" w:space="0" w:color="auto"/>
      </w:pBdr>
      <w:spacing w:before="100" w:beforeAutospacing="1" w:after="100" w:afterAutospacing="1"/>
      <w:jc w:val="center"/>
    </w:pPr>
  </w:style>
  <w:style w:type="paragraph" w:customStyle="1" w:styleId="xl171">
    <w:name w:val="xl171"/>
    <w:basedOn w:val="a"/>
    <w:rsid w:val="00264AC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72">
    <w:name w:val="xl172"/>
    <w:basedOn w:val="a"/>
    <w:rsid w:val="00264A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3">
    <w:name w:val="xl173"/>
    <w:basedOn w:val="a"/>
    <w:rsid w:val="00264A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4">
    <w:name w:val="xl174"/>
    <w:basedOn w:val="a"/>
    <w:rsid w:val="00264AC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5">
    <w:name w:val="xl175"/>
    <w:basedOn w:val="a"/>
    <w:rsid w:val="00264ACD"/>
    <w:pPr>
      <w:pBdr>
        <w:left w:val="single" w:sz="4" w:space="0" w:color="auto"/>
        <w:right w:val="single" w:sz="4" w:space="0" w:color="auto"/>
      </w:pBdr>
      <w:spacing w:before="100" w:beforeAutospacing="1" w:after="100" w:afterAutospacing="1"/>
      <w:jc w:val="center"/>
      <w:textAlignment w:val="center"/>
    </w:pPr>
  </w:style>
  <w:style w:type="paragraph" w:customStyle="1" w:styleId="xl176">
    <w:name w:val="xl176"/>
    <w:basedOn w:val="a"/>
    <w:rsid w:val="00264AC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
    <w:rsid w:val="00264ACD"/>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78">
    <w:name w:val="xl178"/>
    <w:basedOn w:val="a"/>
    <w:rsid w:val="00264ACD"/>
    <w:pPr>
      <w:pBdr>
        <w:left w:val="single" w:sz="4" w:space="0" w:color="auto"/>
        <w:right w:val="single" w:sz="4" w:space="0" w:color="auto"/>
      </w:pBdr>
      <w:spacing w:before="100" w:beforeAutospacing="1" w:after="100" w:afterAutospacing="1"/>
      <w:textAlignment w:val="top"/>
    </w:pPr>
  </w:style>
  <w:style w:type="paragraph" w:customStyle="1" w:styleId="xl179">
    <w:name w:val="xl179"/>
    <w:basedOn w:val="a"/>
    <w:rsid w:val="00264ACD"/>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0">
    <w:name w:val="xl180"/>
    <w:basedOn w:val="a"/>
    <w:rsid w:val="00264ACD"/>
    <w:pPr>
      <w:pBdr>
        <w:top w:val="single" w:sz="4" w:space="0" w:color="auto"/>
        <w:left w:val="single" w:sz="4" w:space="0" w:color="auto"/>
        <w:right w:val="single" w:sz="4" w:space="0" w:color="auto"/>
      </w:pBdr>
      <w:spacing w:before="100" w:beforeAutospacing="1" w:after="100" w:afterAutospacing="1"/>
    </w:pPr>
  </w:style>
  <w:style w:type="paragraph" w:customStyle="1" w:styleId="xl181">
    <w:name w:val="xl181"/>
    <w:basedOn w:val="a"/>
    <w:rsid w:val="00264ACD"/>
    <w:pPr>
      <w:pBdr>
        <w:left w:val="single" w:sz="4" w:space="0" w:color="auto"/>
        <w:right w:val="single" w:sz="4" w:space="0" w:color="auto"/>
      </w:pBdr>
      <w:spacing w:before="100" w:beforeAutospacing="1" w:after="100" w:afterAutospacing="1"/>
    </w:pPr>
  </w:style>
  <w:style w:type="paragraph" w:customStyle="1" w:styleId="xl182">
    <w:name w:val="xl182"/>
    <w:basedOn w:val="a"/>
    <w:rsid w:val="00264ACD"/>
    <w:pPr>
      <w:pBdr>
        <w:left w:val="single" w:sz="4" w:space="0" w:color="auto"/>
        <w:bottom w:val="single" w:sz="4" w:space="0" w:color="auto"/>
        <w:right w:val="single" w:sz="4" w:space="0" w:color="auto"/>
      </w:pBdr>
      <w:spacing w:before="100" w:beforeAutospacing="1" w:after="100" w:afterAutospacing="1"/>
    </w:pPr>
  </w:style>
  <w:style w:type="paragraph" w:customStyle="1" w:styleId="xl183">
    <w:name w:val="xl183"/>
    <w:basedOn w:val="a"/>
    <w:rsid w:val="00264AC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
    <w:rsid w:val="00264AC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85">
    <w:name w:val="xl185"/>
    <w:basedOn w:val="a"/>
    <w:rsid w:val="00264ACD"/>
    <w:pPr>
      <w:pBdr>
        <w:left w:val="single" w:sz="4" w:space="0" w:color="auto"/>
        <w:right w:val="single" w:sz="4" w:space="0" w:color="auto"/>
      </w:pBdr>
      <w:spacing w:before="100" w:beforeAutospacing="1" w:after="100" w:afterAutospacing="1"/>
      <w:jc w:val="center"/>
    </w:pPr>
    <w:rPr>
      <w:sz w:val="20"/>
      <w:szCs w:val="20"/>
    </w:rPr>
  </w:style>
  <w:style w:type="paragraph" w:customStyle="1" w:styleId="xl186">
    <w:name w:val="xl186"/>
    <w:basedOn w:val="a"/>
    <w:rsid w:val="00264ACD"/>
    <w:pPr>
      <w:pBdr>
        <w:top w:val="single" w:sz="4" w:space="0" w:color="auto"/>
        <w:left w:val="single" w:sz="4" w:space="0" w:color="auto"/>
        <w:bottom w:val="single" w:sz="4" w:space="0" w:color="auto"/>
      </w:pBdr>
      <w:spacing w:before="100" w:beforeAutospacing="1" w:after="100" w:afterAutospacing="1"/>
    </w:pPr>
  </w:style>
  <w:style w:type="paragraph" w:customStyle="1" w:styleId="xl187">
    <w:name w:val="xl187"/>
    <w:basedOn w:val="a"/>
    <w:rsid w:val="00264ACD"/>
    <w:pPr>
      <w:pBdr>
        <w:top w:val="single" w:sz="4" w:space="0" w:color="auto"/>
        <w:bottom w:val="single" w:sz="4" w:space="0" w:color="auto"/>
      </w:pBdr>
      <w:spacing w:before="100" w:beforeAutospacing="1" w:after="100" w:afterAutospacing="1"/>
    </w:pPr>
  </w:style>
  <w:style w:type="paragraph" w:customStyle="1" w:styleId="xl188">
    <w:name w:val="xl188"/>
    <w:basedOn w:val="a"/>
    <w:rsid w:val="00264ACD"/>
    <w:pPr>
      <w:pBdr>
        <w:top w:val="single" w:sz="4" w:space="0" w:color="auto"/>
        <w:bottom w:val="single" w:sz="4" w:space="0" w:color="auto"/>
        <w:right w:val="single" w:sz="4" w:space="0" w:color="auto"/>
      </w:pBdr>
      <w:spacing w:before="100" w:beforeAutospacing="1" w:after="100" w:afterAutospacing="1"/>
    </w:pPr>
  </w:style>
  <w:style w:type="paragraph" w:customStyle="1" w:styleId="xl189">
    <w:name w:val="xl189"/>
    <w:basedOn w:val="a"/>
    <w:rsid w:val="00264AC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90">
    <w:name w:val="xl190"/>
    <w:basedOn w:val="a"/>
    <w:rsid w:val="00264ACD"/>
    <w:pPr>
      <w:pBdr>
        <w:left w:val="single" w:sz="4" w:space="0" w:color="auto"/>
        <w:right w:val="single" w:sz="4" w:space="0" w:color="auto"/>
      </w:pBdr>
      <w:spacing w:before="100" w:beforeAutospacing="1" w:after="100" w:afterAutospacing="1"/>
      <w:textAlignment w:val="center"/>
    </w:pPr>
  </w:style>
  <w:style w:type="paragraph" w:customStyle="1" w:styleId="xl191">
    <w:name w:val="xl191"/>
    <w:basedOn w:val="a"/>
    <w:rsid w:val="00264ACD"/>
    <w:pPr>
      <w:pBdr>
        <w:left w:val="single" w:sz="4" w:space="0" w:color="auto"/>
        <w:right w:val="single" w:sz="4" w:space="0" w:color="auto"/>
      </w:pBdr>
      <w:spacing w:before="100" w:beforeAutospacing="1" w:after="100" w:afterAutospacing="1"/>
      <w:textAlignment w:val="top"/>
    </w:pPr>
  </w:style>
  <w:style w:type="paragraph" w:customStyle="1" w:styleId="xl192">
    <w:name w:val="xl192"/>
    <w:basedOn w:val="a"/>
    <w:rsid w:val="00264AC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93">
    <w:name w:val="xl193"/>
    <w:basedOn w:val="a"/>
    <w:rsid w:val="00264ACD"/>
    <w:pPr>
      <w:pBdr>
        <w:top w:val="single" w:sz="4" w:space="0" w:color="auto"/>
        <w:bottom w:val="single" w:sz="4" w:space="0" w:color="auto"/>
      </w:pBdr>
      <w:spacing w:before="100" w:beforeAutospacing="1" w:after="100" w:afterAutospacing="1"/>
      <w:textAlignment w:val="top"/>
    </w:pPr>
  </w:style>
  <w:style w:type="paragraph" w:customStyle="1" w:styleId="xl194">
    <w:name w:val="xl194"/>
    <w:basedOn w:val="a"/>
    <w:rsid w:val="00264ACD"/>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
    <w:rsid w:val="00264A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6">
    <w:name w:val="xl196"/>
    <w:basedOn w:val="a"/>
    <w:rsid w:val="00264AC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7">
    <w:name w:val="xl197"/>
    <w:basedOn w:val="a"/>
    <w:rsid w:val="00264ACD"/>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98">
    <w:name w:val="xl198"/>
    <w:basedOn w:val="a"/>
    <w:rsid w:val="00264ACD"/>
    <w:pPr>
      <w:pBdr>
        <w:top w:val="single" w:sz="4" w:space="0" w:color="auto"/>
        <w:bottom w:val="single" w:sz="4" w:space="0" w:color="auto"/>
      </w:pBdr>
      <w:spacing w:before="100" w:beforeAutospacing="1" w:after="100" w:afterAutospacing="1"/>
      <w:textAlignment w:val="center"/>
    </w:pPr>
    <w:rPr>
      <w:b/>
      <w:bCs/>
    </w:rPr>
  </w:style>
  <w:style w:type="paragraph" w:customStyle="1" w:styleId="xl199">
    <w:name w:val="xl199"/>
    <w:basedOn w:val="a"/>
    <w:rsid w:val="00264ACD"/>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00">
    <w:name w:val="xl200"/>
    <w:basedOn w:val="a"/>
    <w:rsid w:val="00264ACD"/>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201">
    <w:name w:val="xl201"/>
    <w:basedOn w:val="a"/>
    <w:rsid w:val="00264ACD"/>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
    <w:rsid w:val="00264AC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203">
    <w:name w:val="xl203"/>
    <w:basedOn w:val="a"/>
    <w:rsid w:val="00264A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04">
    <w:name w:val="xl204"/>
    <w:basedOn w:val="a"/>
    <w:rsid w:val="00264ACD"/>
    <w:pPr>
      <w:pBdr>
        <w:top w:val="single" w:sz="4" w:space="0" w:color="auto"/>
        <w:left w:val="single" w:sz="4" w:space="0" w:color="auto"/>
        <w:bottom w:val="single" w:sz="4" w:space="0" w:color="auto"/>
        <w:right w:val="single" w:sz="4" w:space="0" w:color="auto"/>
      </w:pBdr>
      <w:spacing w:before="100" w:beforeAutospacing="1" w:after="100" w:afterAutospacing="1"/>
    </w:pPr>
    <w:rPr>
      <w:sz w:val="21"/>
      <w:szCs w:val="21"/>
    </w:rPr>
  </w:style>
  <w:style w:type="paragraph" w:customStyle="1" w:styleId="xl205">
    <w:name w:val="xl205"/>
    <w:basedOn w:val="a"/>
    <w:rsid w:val="00264ACD"/>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206">
    <w:name w:val="xl206"/>
    <w:basedOn w:val="a"/>
    <w:rsid w:val="00264ACD"/>
    <w:pPr>
      <w:pBdr>
        <w:left w:val="single" w:sz="4" w:space="0" w:color="auto"/>
        <w:right w:val="single" w:sz="4" w:space="0" w:color="auto"/>
      </w:pBdr>
      <w:spacing w:before="100" w:beforeAutospacing="1" w:after="100" w:afterAutospacing="1"/>
      <w:jc w:val="center"/>
    </w:pPr>
    <w:rPr>
      <w:b/>
      <w:bCs/>
    </w:rPr>
  </w:style>
  <w:style w:type="paragraph" w:customStyle="1" w:styleId="xl207">
    <w:name w:val="xl207"/>
    <w:basedOn w:val="a"/>
    <w:rsid w:val="00264ACD"/>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08">
    <w:name w:val="xl208"/>
    <w:basedOn w:val="a"/>
    <w:rsid w:val="00264ACD"/>
    <w:pPr>
      <w:pBdr>
        <w:left w:val="single" w:sz="4" w:space="0" w:color="auto"/>
        <w:right w:val="single" w:sz="4" w:space="0" w:color="auto"/>
      </w:pBdr>
      <w:spacing w:before="100" w:beforeAutospacing="1" w:after="100" w:afterAutospacing="1"/>
      <w:jc w:val="center"/>
    </w:pPr>
    <w:rPr>
      <w:sz w:val="20"/>
      <w:szCs w:val="20"/>
    </w:rPr>
  </w:style>
  <w:style w:type="paragraph" w:customStyle="1" w:styleId="xl209">
    <w:name w:val="xl209"/>
    <w:basedOn w:val="a"/>
    <w:rsid w:val="00264AC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210">
    <w:name w:val="xl210"/>
    <w:basedOn w:val="a"/>
    <w:rsid w:val="00264ACD"/>
    <w:pPr>
      <w:pBdr>
        <w:top w:val="single" w:sz="4" w:space="0" w:color="auto"/>
        <w:left w:val="single" w:sz="4" w:space="0" w:color="auto"/>
        <w:right w:val="single" w:sz="4" w:space="0" w:color="auto"/>
      </w:pBdr>
      <w:spacing w:before="100" w:beforeAutospacing="1" w:after="100" w:afterAutospacing="1"/>
    </w:pPr>
  </w:style>
  <w:style w:type="paragraph" w:customStyle="1" w:styleId="xl211">
    <w:name w:val="xl211"/>
    <w:basedOn w:val="a"/>
    <w:rsid w:val="00264ACD"/>
    <w:pPr>
      <w:pBdr>
        <w:left w:val="single" w:sz="4" w:space="0" w:color="auto"/>
        <w:right w:val="single" w:sz="4" w:space="0" w:color="auto"/>
      </w:pBdr>
      <w:spacing w:before="100" w:beforeAutospacing="1" w:after="100" w:afterAutospacing="1"/>
    </w:pPr>
  </w:style>
  <w:style w:type="paragraph" w:customStyle="1" w:styleId="xl212">
    <w:name w:val="xl212"/>
    <w:basedOn w:val="a"/>
    <w:rsid w:val="00264ACD"/>
    <w:pPr>
      <w:pBdr>
        <w:left w:val="single" w:sz="4" w:space="0" w:color="auto"/>
        <w:bottom w:val="single" w:sz="4" w:space="0" w:color="auto"/>
        <w:right w:val="single" w:sz="4" w:space="0" w:color="auto"/>
      </w:pBdr>
      <w:spacing w:before="100" w:beforeAutospacing="1" w:after="100" w:afterAutospacing="1"/>
    </w:pPr>
  </w:style>
  <w:style w:type="paragraph" w:customStyle="1" w:styleId="xl213">
    <w:name w:val="xl213"/>
    <w:basedOn w:val="a"/>
    <w:rsid w:val="00264ACD"/>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214">
    <w:name w:val="xl214"/>
    <w:basedOn w:val="a"/>
    <w:rsid w:val="00264ACD"/>
    <w:pPr>
      <w:pBdr>
        <w:left w:val="single" w:sz="4" w:space="0" w:color="auto"/>
        <w:right w:val="single" w:sz="4" w:space="0" w:color="auto"/>
      </w:pBdr>
      <w:spacing w:before="100" w:beforeAutospacing="1" w:after="100" w:afterAutospacing="1"/>
    </w:pPr>
    <w:rPr>
      <w:b/>
      <w:bCs/>
    </w:rPr>
  </w:style>
  <w:style w:type="paragraph" w:customStyle="1" w:styleId="xl215">
    <w:name w:val="xl215"/>
    <w:basedOn w:val="a"/>
    <w:rsid w:val="00264AC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6">
    <w:name w:val="xl216"/>
    <w:basedOn w:val="a"/>
    <w:rsid w:val="00264ACD"/>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7">
    <w:name w:val="xl217"/>
    <w:basedOn w:val="a"/>
    <w:rsid w:val="00264ACD"/>
    <w:pPr>
      <w:pBdr>
        <w:top w:val="single" w:sz="4" w:space="0" w:color="auto"/>
        <w:bottom w:val="single" w:sz="4" w:space="0" w:color="auto"/>
      </w:pBdr>
      <w:spacing w:before="100" w:beforeAutospacing="1" w:after="100" w:afterAutospacing="1"/>
      <w:jc w:val="center"/>
    </w:pPr>
  </w:style>
  <w:style w:type="paragraph" w:customStyle="1" w:styleId="xl218">
    <w:name w:val="xl218"/>
    <w:basedOn w:val="a"/>
    <w:rsid w:val="00264ACD"/>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19">
    <w:name w:val="xl219"/>
    <w:basedOn w:val="a"/>
    <w:rsid w:val="00264A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0">
    <w:name w:val="xl220"/>
    <w:basedOn w:val="a"/>
    <w:rsid w:val="00264ACD"/>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221">
    <w:name w:val="xl221"/>
    <w:basedOn w:val="a"/>
    <w:rsid w:val="00264ACD"/>
    <w:pPr>
      <w:pBdr>
        <w:top w:val="single" w:sz="4" w:space="0" w:color="auto"/>
        <w:bottom w:val="single" w:sz="4" w:space="0" w:color="auto"/>
      </w:pBdr>
      <w:spacing w:before="100" w:beforeAutospacing="1" w:after="100" w:afterAutospacing="1"/>
    </w:pPr>
    <w:rPr>
      <w:b/>
      <w:bCs/>
    </w:rPr>
  </w:style>
  <w:style w:type="paragraph" w:customStyle="1" w:styleId="xl222">
    <w:name w:val="xl222"/>
    <w:basedOn w:val="a"/>
    <w:rsid w:val="00264AC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223">
    <w:name w:val="xl223"/>
    <w:basedOn w:val="a"/>
    <w:rsid w:val="00264ACD"/>
    <w:pPr>
      <w:pBdr>
        <w:top w:val="single" w:sz="4" w:space="0" w:color="auto"/>
      </w:pBdr>
      <w:spacing w:before="100" w:beforeAutospacing="1" w:after="100" w:afterAutospacing="1"/>
      <w:jc w:val="center"/>
    </w:pPr>
    <w:rPr>
      <w:b/>
      <w:bCs/>
    </w:rPr>
  </w:style>
  <w:style w:type="paragraph" w:customStyle="1" w:styleId="xl224">
    <w:name w:val="xl224"/>
    <w:basedOn w:val="a"/>
    <w:rsid w:val="00264ACD"/>
    <w:pPr>
      <w:spacing w:before="100" w:beforeAutospacing="1" w:after="100" w:afterAutospacing="1"/>
      <w:jc w:val="center"/>
    </w:pPr>
    <w:rPr>
      <w:b/>
      <w:bCs/>
    </w:rPr>
  </w:style>
  <w:style w:type="paragraph" w:customStyle="1" w:styleId="xl225">
    <w:name w:val="xl225"/>
    <w:basedOn w:val="a"/>
    <w:rsid w:val="00264ACD"/>
    <w:pPr>
      <w:pBdr>
        <w:bottom w:val="single" w:sz="4" w:space="0" w:color="auto"/>
      </w:pBdr>
      <w:spacing w:before="100" w:beforeAutospacing="1" w:after="100" w:afterAutospacing="1"/>
      <w:jc w:val="center"/>
    </w:pPr>
    <w:rPr>
      <w:b/>
      <w:bCs/>
    </w:rPr>
  </w:style>
  <w:style w:type="paragraph" w:customStyle="1" w:styleId="xl226">
    <w:name w:val="xl226"/>
    <w:basedOn w:val="a"/>
    <w:rsid w:val="00264ACD"/>
    <w:pPr>
      <w:pBdr>
        <w:top w:val="single" w:sz="4" w:space="0" w:color="auto"/>
        <w:left w:val="single" w:sz="4" w:space="0" w:color="auto"/>
      </w:pBdr>
      <w:spacing w:before="100" w:beforeAutospacing="1" w:after="100" w:afterAutospacing="1"/>
    </w:pPr>
    <w:rPr>
      <w:b/>
      <w:bCs/>
    </w:rPr>
  </w:style>
  <w:style w:type="paragraph" w:customStyle="1" w:styleId="xl227">
    <w:name w:val="xl227"/>
    <w:basedOn w:val="a"/>
    <w:rsid w:val="00264ACD"/>
    <w:pPr>
      <w:pBdr>
        <w:left w:val="single" w:sz="4" w:space="0" w:color="auto"/>
      </w:pBdr>
      <w:spacing w:before="100" w:beforeAutospacing="1" w:after="100" w:afterAutospacing="1"/>
    </w:pPr>
    <w:rPr>
      <w:b/>
      <w:bCs/>
    </w:rPr>
  </w:style>
  <w:style w:type="paragraph" w:customStyle="1" w:styleId="xl228">
    <w:name w:val="xl228"/>
    <w:basedOn w:val="a"/>
    <w:rsid w:val="00264ACD"/>
    <w:pPr>
      <w:pBdr>
        <w:left w:val="single" w:sz="4" w:space="0" w:color="auto"/>
        <w:bottom w:val="single" w:sz="4" w:space="0" w:color="auto"/>
      </w:pBdr>
      <w:spacing w:before="100" w:beforeAutospacing="1" w:after="100" w:afterAutospacing="1"/>
    </w:pPr>
    <w:rPr>
      <w:b/>
      <w:bCs/>
    </w:rPr>
  </w:style>
  <w:style w:type="paragraph" w:customStyle="1" w:styleId="xl229">
    <w:name w:val="xl229"/>
    <w:basedOn w:val="a"/>
    <w:rsid w:val="00264AC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30">
    <w:name w:val="xl230"/>
    <w:basedOn w:val="a"/>
    <w:rsid w:val="00264ACD"/>
    <w:pPr>
      <w:pBdr>
        <w:top w:val="single" w:sz="4" w:space="0" w:color="auto"/>
        <w:left w:val="single" w:sz="4" w:space="0" w:color="auto"/>
      </w:pBdr>
      <w:spacing w:before="100" w:beforeAutospacing="1" w:after="100" w:afterAutospacing="1"/>
      <w:jc w:val="center"/>
    </w:pPr>
  </w:style>
  <w:style w:type="paragraph" w:customStyle="1" w:styleId="xl231">
    <w:name w:val="xl231"/>
    <w:basedOn w:val="a"/>
    <w:rsid w:val="00264ACD"/>
    <w:pPr>
      <w:pBdr>
        <w:left w:val="single" w:sz="4" w:space="0" w:color="auto"/>
      </w:pBdr>
      <w:spacing w:before="100" w:beforeAutospacing="1" w:after="100" w:afterAutospacing="1"/>
      <w:jc w:val="center"/>
    </w:pPr>
  </w:style>
  <w:style w:type="paragraph" w:customStyle="1" w:styleId="xl232">
    <w:name w:val="xl232"/>
    <w:basedOn w:val="a"/>
    <w:rsid w:val="00264ACD"/>
    <w:pPr>
      <w:pBdr>
        <w:left w:val="single" w:sz="4" w:space="0" w:color="auto"/>
        <w:bottom w:val="single" w:sz="4" w:space="0" w:color="auto"/>
      </w:pBdr>
      <w:spacing w:before="100" w:beforeAutospacing="1" w:after="100" w:afterAutospacing="1"/>
      <w:jc w:val="center"/>
    </w:pPr>
  </w:style>
  <w:style w:type="paragraph" w:customStyle="1" w:styleId="xl233">
    <w:name w:val="xl233"/>
    <w:basedOn w:val="a"/>
    <w:rsid w:val="00264ACD"/>
    <w:pPr>
      <w:pBdr>
        <w:top w:val="single" w:sz="4" w:space="0" w:color="auto"/>
      </w:pBdr>
      <w:spacing w:before="100" w:beforeAutospacing="1" w:after="100" w:afterAutospacing="1"/>
    </w:pPr>
    <w:rPr>
      <w:b/>
      <w:bCs/>
    </w:rPr>
  </w:style>
  <w:style w:type="paragraph" w:customStyle="1" w:styleId="xl234">
    <w:name w:val="xl234"/>
    <w:basedOn w:val="a"/>
    <w:rsid w:val="00264ACD"/>
    <w:pPr>
      <w:spacing w:before="100" w:beforeAutospacing="1" w:after="100" w:afterAutospacing="1"/>
    </w:pPr>
    <w:rPr>
      <w:b/>
      <w:bCs/>
    </w:rPr>
  </w:style>
  <w:style w:type="paragraph" w:customStyle="1" w:styleId="xl235">
    <w:name w:val="xl235"/>
    <w:basedOn w:val="a"/>
    <w:rsid w:val="00264ACD"/>
    <w:pPr>
      <w:pBdr>
        <w:bottom w:val="single" w:sz="4" w:space="0" w:color="auto"/>
      </w:pBdr>
      <w:spacing w:before="100" w:beforeAutospacing="1" w:after="100" w:afterAutospacing="1"/>
    </w:pPr>
    <w:rPr>
      <w:b/>
      <w:bCs/>
    </w:rPr>
  </w:style>
  <w:style w:type="paragraph" w:customStyle="1" w:styleId="xl236">
    <w:name w:val="xl236"/>
    <w:basedOn w:val="a"/>
    <w:rsid w:val="00264ACD"/>
    <w:pPr>
      <w:pBdr>
        <w:top w:val="single" w:sz="4" w:space="0" w:color="auto"/>
      </w:pBdr>
      <w:spacing w:before="100" w:beforeAutospacing="1" w:after="100" w:afterAutospacing="1"/>
      <w:jc w:val="center"/>
    </w:pPr>
  </w:style>
  <w:style w:type="paragraph" w:customStyle="1" w:styleId="xl237">
    <w:name w:val="xl237"/>
    <w:basedOn w:val="a"/>
    <w:rsid w:val="00264ACD"/>
    <w:pPr>
      <w:pBdr>
        <w:bottom w:val="single" w:sz="4" w:space="0" w:color="auto"/>
      </w:pBdr>
      <w:spacing w:before="100" w:beforeAutospacing="1" w:after="100" w:afterAutospacing="1"/>
      <w:jc w:val="center"/>
    </w:pPr>
  </w:style>
  <w:style w:type="paragraph" w:customStyle="1" w:styleId="xl238">
    <w:name w:val="xl238"/>
    <w:basedOn w:val="a"/>
    <w:rsid w:val="00264ACD"/>
    <w:pPr>
      <w:pBdr>
        <w:top w:val="single" w:sz="4" w:space="0" w:color="auto"/>
        <w:right w:val="single" w:sz="4" w:space="0" w:color="auto"/>
      </w:pBdr>
      <w:spacing w:before="100" w:beforeAutospacing="1" w:after="100" w:afterAutospacing="1"/>
      <w:jc w:val="center"/>
    </w:pPr>
  </w:style>
  <w:style w:type="paragraph" w:customStyle="1" w:styleId="xl239">
    <w:name w:val="xl239"/>
    <w:basedOn w:val="a"/>
    <w:rsid w:val="00264ACD"/>
    <w:pPr>
      <w:pBdr>
        <w:right w:val="single" w:sz="4" w:space="0" w:color="auto"/>
      </w:pBdr>
      <w:spacing w:before="100" w:beforeAutospacing="1" w:after="100" w:afterAutospacing="1"/>
      <w:jc w:val="center"/>
    </w:pPr>
  </w:style>
  <w:style w:type="paragraph" w:customStyle="1" w:styleId="xl240">
    <w:name w:val="xl240"/>
    <w:basedOn w:val="a"/>
    <w:rsid w:val="00264ACD"/>
    <w:pPr>
      <w:pBdr>
        <w:bottom w:val="single" w:sz="4" w:space="0" w:color="auto"/>
        <w:right w:val="single" w:sz="4" w:space="0" w:color="auto"/>
      </w:pBdr>
      <w:spacing w:before="100" w:beforeAutospacing="1" w:after="100" w:afterAutospacing="1"/>
      <w:jc w:val="center"/>
    </w:pPr>
  </w:style>
  <w:style w:type="paragraph" w:customStyle="1" w:styleId="xl241">
    <w:name w:val="xl241"/>
    <w:basedOn w:val="a"/>
    <w:rsid w:val="00264ACD"/>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242">
    <w:name w:val="xl242"/>
    <w:basedOn w:val="a"/>
    <w:rsid w:val="00264ACD"/>
    <w:pPr>
      <w:pBdr>
        <w:top w:val="single" w:sz="4" w:space="0" w:color="auto"/>
        <w:bottom w:val="single" w:sz="4" w:space="0" w:color="auto"/>
      </w:pBdr>
      <w:spacing w:before="100" w:beforeAutospacing="1" w:after="100" w:afterAutospacing="1"/>
    </w:pPr>
    <w:rPr>
      <w:b/>
      <w:bCs/>
    </w:rPr>
  </w:style>
  <w:style w:type="paragraph" w:customStyle="1" w:styleId="xl243">
    <w:name w:val="xl243"/>
    <w:basedOn w:val="a"/>
    <w:rsid w:val="00264ACD"/>
    <w:pPr>
      <w:pBdr>
        <w:top w:val="single" w:sz="4" w:space="0" w:color="auto"/>
        <w:bottom w:val="single" w:sz="4" w:space="0" w:color="auto"/>
        <w:right w:val="single" w:sz="4" w:space="0" w:color="auto"/>
      </w:pBdr>
      <w:spacing w:before="100" w:beforeAutospacing="1" w:after="100" w:afterAutospacing="1"/>
    </w:pPr>
    <w:rPr>
      <w:b/>
      <w:bCs/>
    </w:rPr>
  </w:style>
  <w:style w:type="character" w:customStyle="1" w:styleId="aff8">
    <w:name w:val="Без интервала Знак"/>
    <w:link w:val="aff7"/>
    <w:uiPriority w:val="1"/>
    <w:rsid w:val="00684119"/>
    <w:rPr>
      <w:rFonts w:ascii="Calibri" w:eastAsia="Calibri" w:hAnsi="Calibri"/>
      <w:sz w:val="22"/>
      <w:szCs w:val="22"/>
      <w:lang w:eastAsia="en-US"/>
    </w:rPr>
  </w:style>
  <w:style w:type="character" w:customStyle="1" w:styleId="affffff2">
    <w:name w:val="Основной текст_"/>
    <w:link w:val="1a"/>
    <w:rsid w:val="00D93CE2"/>
    <w:rPr>
      <w:sz w:val="26"/>
      <w:szCs w:val="26"/>
      <w:shd w:val="clear" w:color="auto" w:fill="FFFFFF"/>
    </w:rPr>
  </w:style>
  <w:style w:type="paragraph" w:customStyle="1" w:styleId="1a">
    <w:name w:val="Основной текст1"/>
    <w:basedOn w:val="a"/>
    <w:link w:val="affffff2"/>
    <w:rsid w:val="00D93CE2"/>
    <w:pPr>
      <w:widowControl w:val="0"/>
      <w:shd w:val="clear" w:color="auto" w:fill="FFFFFF"/>
      <w:spacing w:line="262" w:lineRule="auto"/>
      <w:ind w:firstLine="400"/>
    </w:pPr>
    <w:rPr>
      <w:sz w:val="26"/>
      <w:szCs w:val="26"/>
    </w:rPr>
  </w:style>
  <w:style w:type="character" w:customStyle="1" w:styleId="affffff3">
    <w:name w:val="Другое_"/>
    <w:link w:val="affffff4"/>
    <w:rsid w:val="00E17ECC"/>
    <w:rPr>
      <w:sz w:val="26"/>
      <w:szCs w:val="26"/>
      <w:shd w:val="clear" w:color="auto" w:fill="FFFFFF"/>
    </w:rPr>
  </w:style>
  <w:style w:type="paragraph" w:customStyle="1" w:styleId="affffff4">
    <w:name w:val="Другое"/>
    <w:basedOn w:val="a"/>
    <w:link w:val="affffff3"/>
    <w:rsid w:val="00E17ECC"/>
    <w:pPr>
      <w:widowControl w:val="0"/>
      <w:shd w:val="clear" w:color="auto" w:fill="FFFFFF"/>
      <w:spacing w:line="262"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3356">
      <w:bodyDiv w:val="1"/>
      <w:marLeft w:val="0"/>
      <w:marRight w:val="0"/>
      <w:marTop w:val="0"/>
      <w:marBottom w:val="0"/>
      <w:divBdr>
        <w:top w:val="none" w:sz="0" w:space="0" w:color="auto"/>
        <w:left w:val="none" w:sz="0" w:space="0" w:color="auto"/>
        <w:bottom w:val="none" w:sz="0" w:space="0" w:color="auto"/>
        <w:right w:val="none" w:sz="0" w:space="0" w:color="auto"/>
      </w:divBdr>
    </w:div>
    <w:div w:id="44839153">
      <w:bodyDiv w:val="1"/>
      <w:marLeft w:val="0"/>
      <w:marRight w:val="0"/>
      <w:marTop w:val="0"/>
      <w:marBottom w:val="0"/>
      <w:divBdr>
        <w:top w:val="none" w:sz="0" w:space="0" w:color="auto"/>
        <w:left w:val="none" w:sz="0" w:space="0" w:color="auto"/>
        <w:bottom w:val="none" w:sz="0" w:space="0" w:color="auto"/>
        <w:right w:val="none" w:sz="0" w:space="0" w:color="auto"/>
      </w:divBdr>
    </w:div>
    <w:div w:id="59523591">
      <w:bodyDiv w:val="1"/>
      <w:marLeft w:val="0"/>
      <w:marRight w:val="0"/>
      <w:marTop w:val="0"/>
      <w:marBottom w:val="0"/>
      <w:divBdr>
        <w:top w:val="none" w:sz="0" w:space="0" w:color="auto"/>
        <w:left w:val="none" w:sz="0" w:space="0" w:color="auto"/>
        <w:bottom w:val="none" w:sz="0" w:space="0" w:color="auto"/>
        <w:right w:val="none" w:sz="0" w:space="0" w:color="auto"/>
      </w:divBdr>
    </w:div>
    <w:div w:id="94912208">
      <w:bodyDiv w:val="1"/>
      <w:marLeft w:val="0"/>
      <w:marRight w:val="0"/>
      <w:marTop w:val="0"/>
      <w:marBottom w:val="0"/>
      <w:divBdr>
        <w:top w:val="none" w:sz="0" w:space="0" w:color="auto"/>
        <w:left w:val="none" w:sz="0" w:space="0" w:color="auto"/>
        <w:bottom w:val="none" w:sz="0" w:space="0" w:color="auto"/>
        <w:right w:val="none" w:sz="0" w:space="0" w:color="auto"/>
      </w:divBdr>
    </w:div>
    <w:div w:id="179124128">
      <w:bodyDiv w:val="1"/>
      <w:marLeft w:val="0"/>
      <w:marRight w:val="0"/>
      <w:marTop w:val="0"/>
      <w:marBottom w:val="0"/>
      <w:divBdr>
        <w:top w:val="none" w:sz="0" w:space="0" w:color="auto"/>
        <w:left w:val="none" w:sz="0" w:space="0" w:color="auto"/>
        <w:bottom w:val="none" w:sz="0" w:space="0" w:color="auto"/>
        <w:right w:val="none" w:sz="0" w:space="0" w:color="auto"/>
      </w:divBdr>
    </w:div>
    <w:div w:id="204682911">
      <w:bodyDiv w:val="1"/>
      <w:marLeft w:val="0"/>
      <w:marRight w:val="0"/>
      <w:marTop w:val="0"/>
      <w:marBottom w:val="0"/>
      <w:divBdr>
        <w:top w:val="none" w:sz="0" w:space="0" w:color="auto"/>
        <w:left w:val="none" w:sz="0" w:space="0" w:color="auto"/>
        <w:bottom w:val="none" w:sz="0" w:space="0" w:color="auto"/>
        <w:right w:val="none" w:sz="0" w:space="0" w:color="auto"/>
      </w:divBdr>
    </w:div>
    <w:div w:id="267396421">
      <w:bodyDiv w:val="1"/>
      <w:marLeft w:val="0"/>
      <w:marRight w:val="0"/>
      <w:marTop w:val="0"/>
      <w:marBottom w:val="0"/>
      <w:divBdr>
        <w:top w:val="none" w:sz="0" w:space="0" w:color="auto"/>
        <w:left w:val="none" w:sz="0" w:space="0" w:color="auto"/>
        <w:bottom w:val="none" w:sz="0" w:space="0" w:color="auto"/>
        <w:right w:val="none" w:sz="0" w:space="0" w:color="auto"/>
      </w:divBdr>
    </w:div>
    <w:div w:id="270868633">
      <w:bodyDiv w:val="1"/>
      <w:marLeft w:val="0"/>
      <w:marRight w:val="0"/>
      <w:marTop w:val="0"/>
      <w:marBottom w:val="0"/>
      <w:divBdr>
        <w:top w:val="none" w:sz="0" w:space="0" w:color="auto"/>
        <w:left w:val="none" w:sz="0" w:space="0" w:color="auto"/>
        <w:bottom w:val="none" w:sz="0" w:space="0" w:color="auto"/>
        <w:right w:val="none" w:sz="0" w:space="0" w:color="auto"/>
      </w:divBdr>
    </w:div>
    <w:div w:id="275215101">
      <w:bodyDiv w:val="1"/>
      <w:marLeft w:val="0"/>
      <w:marRight w:val="0"/>
      <w:marTop w:val="0"/>
      <w:marBottom w:val="0"/>
      <w:divBdr>
        <w:top w:val="none" w:sz="0" w:space="0" w:color="auto"/>
        <w:left w:val="none" w:sz="0" w:space="0" w:color="auto"/>
        <w:bottom w:val="none" w:sz="0" w:space="0" w:color="auto"/>
        <w:right w:val="none" w:sz="0" w:space="0" w:color="auto"/>
      </w:divBdr>
    </w:div>
    <w:div w:id="287207753">
      <w:bodyDiv w:val="1"/>
      <w:marLeft w:val="0"/>
      <w:marRight w:val="0"/>
      <w:marTop w:val="0"/>
      <w:marBottom w:val="0"/>
      <w:divBdr>
        <w:top w:val="none" w:sz="0" w:space="0" w:color="auto"/>
        <w:left w:val="none" w:sz="0" w:space="0" w:color="auto"/>
        <w:bottom w:val="none" w:sz="0" w:space="0" w:color="auto"/>
        <w:right w:val="none" w:sz="0" w:space="0" w:color="auto"/>
      </w:divBdr>
    </w:div>
    <w:div w:id="308827589">
      <w:bodyDiv w:val="1"/>
      <w:marLeft w:val="0"/>
      <w:marRight w:val="0"/>
      <w:marTop w:val="0"/>
      <w:marBottom w:val="0"/>
      <w:divBdr>
        <w:top w:val="none" w:sz="0" w:space="0" w:color="auto"/>
        <w:left w:val="none" w:sz="0" w:space="0" w:color="auto"/>
        <w:bottom w:val="none" w:sz="0" w:space="0" w:color="auto"/>
        <w:right w:val="none" w:sz="0" w:space="0" w:color="auto"/>
      </w:divBdr>
    </w:div>
    <w:div w:id="322321270">
      <w:bodyDiv w:val="1"/>
      <w:marLeft w:val="0"/>
      <w:marRight w:val="0"/>
      <w:marTop w:val="0"/>
      <w:marBottom w:val="0"/>
      <w:divBdr>
        <w:top w:val="none" w:sz="0" w:space="0" w:color="auto"/>
        <w:left w:val="none" w:sz="0" w:space="0" w:color="auto"/>
        <w:bottom w:val="none" w:sz="0" w:space="0" w:color="auto"/>
        <w:right w:val="none" w:sz="0" w:space="0" w:color="auto"/>
      </w:divBdr>
    </w:div>
    <w:div w:id="334111972">
      <w:bodyDiv w:val="1"/>
      <w:marLeft w:val="0"/>
      <w:marRight w:val="0"/>
      <w:marTop w:val="0"/>
      <w:marBottom w:val="0"/>
      <w:divBdr>
        <w:top w:val="none" w:sz="0" w:space="0" w:color="auto"/>
        <w:left w:val="none" w:sz="0" w:space="0" w:color="auto"/>
        <w:bottom w:val="none" w:sz="0" w:space="0" w:color="auto"/>
        <w:right w:val="none" w:sz="0" w:space="0" w:color="auto"/>
      </w:divBdr>
    </w:div>
    <w:div w:id="356663531">
      <w:bodyDiv w:val="1"/>
      <w:marLeft w:val="0"/>
      <w:marRight w:val="0"/>
      <w:marTop w:val="0"/>
      <w:marBottom w:val="0"/>
      <w:divBdr>
        <w:top w:val="none" w:sz="0" w:space="0" w:color="auto"/>
        <w:left w:val="none" w:sz="0" w:space="0" w:color="auto"/>
        <w:bottom w:val="none" w:sz="0" w:space="0" w:color="auto"/>
        <w:right w:val="none" w:sz="0" w:space="0" w:color="auto"/>
      </w:divBdr>
    </w:div>
    <w:div w:id="416749009">
      <w:bodyDiv w:val="1"/>
      <w:marLeft w:val="0"/>
      <w:marRight w:val="0"/>
      <w:marTop w:val="0"/>
      <w:marBottom w:val="0"/>
      <w:divBdr>
        <w:top w:val="none" w:sz="0" w:space="0" w:color="auto"/>
        <w:left w:val="none" w:sz="0" w:space="0" w:color="auto"/>
        <w:bottom w:val="none" w:sz="0" w:space="0" w:color="auto"/>
        <w:right w:val="none" w:sz="0" w:space="0" w:color="auto"/>
      </w:divBdr>
    </w:div>
    <w:div w:id="428432524">
      <w:bodyDiv w:val="1"/>
      <w:marLeft w:val="0"/>
      <w:marRight w:val="0"/>
      <w:marTop w:val="0"/>
      <w:marBottom w:val="0"/>
      <w:divBdr>
        <w:top w:val="none" w:sz="0" w:space="0" w:color="auto"/>
        <w:left w:val="none" w:sz="0" w:space="0" w:color="auto"/>
        <w:bottom w:val="none" w:sz="0" w:space="0" w:color="auto"/>
        <w:right w:val="none" w:sz="0" w:space="0" w:color="auto"/>
      </w:divBdr>
    </w:div>
    <w:div w:id="468330082">
      <w:bodyDiv w:val="1"/>
      <w:marLeft w:val="0"/>
      <w:marRight w:val="0"/>
      <w:marTop w:val="0"/>
      <w:marBottom w:val="0"/>
      <w:divBdr>
        <w:top w:val="none" w:sz="0" w:space="0" w:color="auto"/>
        <w:left w:val="none" w:sz="0" w:space="0" w:color="auto"/>
        <w:bottom w:val="none" w:sz="0" w:space="0" w:color="auto"/>
        <w:right w:val="none" w:sz="0" w:space="0" w:color="auto"/>
      </w:divBdr>
    </w:div>
    <w:div w:id="517280495">
      <w:bodyDiv w:val="1"/>
      <w:marLeft w:val="0"/>
      <w:marRight w:val="0"/>
      <w:marTop w:val="0"/>
      <w:marBottom w:val="0"/>
      <w:divBdr>
        <w:top w:val="none" w:sz="0" w:space="0" w:color="auto"/>
        <w:left w:val="none" w:sz="0" w:space="0" w:color="auto"/>
        <w:bottom w:val="none" w:sz="0" w:space="0" w:color="auto"/>
        <w:right w:val="none" w:sz="0" w:space="0" w:color="auto"/>
      </w:divBdr>
    </w:div>
    <w:div w:id="678582280">
      <w:bodyDiv w:val="1"/>
      <w:marLeft w:val="0"/>
      <w:marRight w:val="0"/>
      <w:marTop w:val="0"/>
      <w:marBottom w:val="0"/>
      <w:divBdr>
        <w:top w:val="none" w:sz="0" w:space="0" w:color="auto"/>
        <w:left w:val="none" w:sz="0" w:space="0" w:color="auto"/>
        <w:bottom w:val="none" w:sz="0" w:space="0" w:color="auto"/>
        <w:right w:val="none" w:sz="0" w:space="0" w:color="auto"/>
      </w:divBdr>
    </w:div>
    <w:div w:id="747773000">
      <w:bodyDiv w:val="1"/>
      <w:marLeft w:val="0"/>
      <w:marRight w:val="0"/>
      <w:marTop w:val="0"/>
      <w:marBottom w:val="0"/>
      <w:divBdr>
        <w:top w:val="none" w:sz="0" w:space="0" w:color="auto"/>
        <w:left w:val="none" w:sz="0" w:space="0" w:color="auto"/>
        <w:bottom w:val="none" w:sz="0" w:space="0" w:color="auto"/>
        <w:right w:val="none" w:sz="0" w:space="0" w:color="auto"/>
      </w:divBdr>
    </w:div>
    <w:div w:id="802311547">
      <w:bodyDiv w:val="1"/>
      <w:marLeft w:val="0"/>
      <w:marRight w:val="0"/>
      <w:marTop w:val="0"/>
      <w:marBottom w:val="0"/>
      <w:divBdr>
        <w:top w:val="none" w:sz="0" w:space="0" w:color="auto"/>
        <w:left w:val="none" w:sz="0" w:space="0" w:color="auto"/>
        <w:bottom w:val="none" w:sz="0" w:space="0" w:color="auto"/>
        <w:right w:val="none" w:sz="0" w:space="0" w:color="auto"/>
      </w:divBdr>
    </w:div>
    <w:div w:id="823818636">
      <w:bodyDiv w:val="1"/>
      <w:marLeft w:val="0"/>
      <w:marRight w:val="0"/>
      <w:marTop w:val="0"/>
      <w:marBottom w:val="0"/>
      <w:divBdr>
        <w:top w:val="none" w:sz="0" w:space="0" w:color="auto"/>
        <w:left w:val="none" w:sz="0" w:space="0" w:color="auto"/>
        <w:bottom w:val="none" w:sz="0" w:space="0" w:color="auto"/>
        <w:right w:val="none" w:sz="0" w:space="0" w:color="auto"/>
      </w:divBdr>
    </w:div>
    <w:div w:id="882594728">
      <w:bodyDiv w:val="1"/>
      <w:marLeft w:val="0"/>
      <w:marRight w:val="0"/>
      <w:marTop w:val="0"/>
      <w:marBottom w:val="0"/>
      <w:divBdr>
        <w:top w:val="none" w:sz="0" w:space="0" w:color="auto"/>
        <w:left w:val="none" w:sz="0" w:space="0" w:color="auto"/>
        <w:bottom w:val="none" w:sz="0" w:space="0" w:color="auto"/>
        <w:right w:val="none" w:sz="0" w:space="0" w:color="auto"/>
      </w:divBdr>
    </w:div>
    <w:div w:id="885140372">
      <w:bodyDiv w:val="1"/>
      <w:marLeft w:val="0"/>
      <w:marRight w:val="0"/>
      <w:marTop w:val="0"/>
      <w:marBottom w:val="0"/>
      <w:divBdr>
        <w:top w:val="none" w:sz="0" w:space="0" w:color="auto"/>
        <w:left w:val="none" w:sz="0" w:space="0" w:color="auto"/>
        <w:bottom w:val="none" w:sz="0" w:space="0" w:color="auto"/>
        <w:right w:val="none" w:sz="0" w:space="0" w:color="auto"/>
      </w:divBdr>
    </w:div>
    <w:div w:id="901601064">
      <w:bodyDiv w:val="1"/>
      <w:marLeft w:val="0"/>
      <w:marRight w:val="0"/>
      <w:marTop w:val="0"/>
      <w:marBottom w:val="0"/>
      <w:divBdr>
        <w:top w:val="none" w:sz="0" w:space="0" w:color="auto"/>
        <w:left w:val="none" w:sz="0" w:space="0" w:color="auto"/>
        <w:bottom w:val="none" w:sz="0" w:space="0" w:color="auto"/>
        <w:right w:val="none" w:sz="0" w:space="0" w:color="auto"/>
      </w:divBdr>
    </w:div>
    <w:div w:id="914898493">
      <w:bodyDiv w:val="1"/>
      <w:marLeft w:val="0"/>
      <w:marRight w:val="0"/>
      <w:marTop w:val="0"/>
      <w:marBottom w:val="0"/>
      <w:divBdr>
        <w:top w:val="none" w:sz="0" w:space="0" w:color="auto"/>
        <w:left w:val="none" w:sz="0" w:space="0" w:color="auto"/>
        <w:bottom w:val="none" w:sz="0" w:space="0" w:color="auto"/>
        <w:right w:val="none" w:sz="0" w:space="0" w:color="auto"/>
      </w:divBdr>
    </w:div>
    <w:div w:id="1040940971">
      <w:bodyDiv w:val="1"/>
      <w:marLeft w:val="0"/>
      <w:marRight w:val="0"/>
      <w:marTop w:val="0"/>
      <w:marBottom w:val="0"/>
      <w:divBdr>
        <w:top w:val="none" w:sz="0" w:space="0" w:color="auto"/>
        <w:left w:val="none" w:sz="0" w:space="0" w:color="auto"/>
        <w:bottom w:val="none" w:sz="0" w:space="0" w:color="auto"/>
        <w:right w:val="none" w:sz="0" w:space="0" w:color="auto"/>
      </w:divBdr>
    </w:div>
    <w:div w:id="1075932514">
      <w:bodyDiv w:val="1"/>
      <w:marLeft w:val="0"/>
      <w:marRight w:val="0"/>
      <w:marTop w:val="0"/>
      <w:marBottom w:val="0"/>
      <w:divBdr>
        <w:top w:val="none" w:sz="0" w:space="0" w:color="auto"/>
        <w:left w:val="none" w:sz="0" w:space="0" w:color="auto"/>
        <w:bottom w:val="none" w:sz="0" w:space="0" w:color="auto"/>
        <w:right w:val="none" w:sz="0" w:space="0" w:color="auto"/>
      </w:divBdr>
    </w:div>
    <w:div w:id="1132752628">
      <w:bodyDiv w:val="1"/>
      <w:marLeft w:val="0"/>
      <w:marRight w:val="0"/>
      <w:marTop w:val="0"/>
      <w:marBottom w:val="0"/>
      <w:divBdr>
        <w:top w:val="none" w:sz="0" w:space="0" w:color="auto"/>
        <w:left w:val="none" w:sz="0" w:space="0" w:color="auto"/>
        <w:bottom w:val="none" w:sz="0" w:space="0" w:color="auto"/>
        <w:right w:val="none" w:sz="0" w:space="0" w:color="auto"/>
      </w:divBdr>
    </w:div>
    <w:div w:id="1145899819">
      <w:bodyDiv w:val="1"/>
      <w:marLeft w:val="0"/>
      <w:marRight w:val="0"/>
      <w:marTop w:val="0"/>
      <w:marBottom w:val="0"/>
      <w:divBdr>
        <w:top w:val="none" w:sz="0" w:space="0" w:color="auto"/>
        <w:left w:val="none" w:sz="0" w:space="0" w:color="auto"/>
        <w:bottom w:val="none" w:sz="0" w:space="0" w:color="auto"/>
        <w:right w:val="none" w:sz="0" w:space="0" w:color="auto"/>
      </w:divBdr>
    </w:div>
    <w:div w:id="1239750353">
      <w:bodyDiv w:val="1"/>
      <w:marLeft w:val="0"/>
      <w:marRight w:val="0"/>
      <w:marTop w:val="0"/>
      <w:marBottom w:val="0"/>
      <w:divBdr>
        <w:top w:val="none" w:sz="0" w:space="0" w:color="auto"/>
        <w:left w:val="none" w:sz="0" w:space="0" w:color="auto"/>
        <w:bottom w:val="none" w:sz="0" w:space="0" w:color="auto"/>
        <w:right w:val="none" w:sz="0" w:space="0" w:color="auto"/>
      </w:divBdr>
    </w:div>
    <w:div w:id="1261983594">
      <w:bodyDiv w:val="1"/>
      <w:marLeft w:val="0"/>
      <w:marRight w:val="0"/>
      <w:marTop w:val="0"/>
      <w:marBottom w:val="0"/>
      <w:divBdr>
        <w:top w:val="none" w:sz="0" w:space="0" w:color="auto"/>
        <w:left w:val="none" w:sz="0" w:space="0" w:color="auto"/>
        <w:bottom w:val="none" w:sz="0" w:space="0" w:color="auto"/>
        <w:right w:val="none" w:sz="0" w:space="0" w:color="auto"/>
      </w:divBdr>
    </w:div>
    <w:div w:id="1329289509">
      <w:bodyDiv w:val="1"/>
      <w:marLeft w:val="0"/>
      <w:marRight w:val="0"/>
      <w:marTop w:val="0"/>
      <w:marBottom w:val="0"/>
      <w:divBdr>
        <w:top w:val="none" w:sz="0" w:space="0" w:color="auto"/>
        <w:left w:val="none" w:sz="0" w:space="0" w:color="auto"/>
        <w:bottom w:val="none" w:sz="0" w:space="0" w:color="auto"/>
        <w:right w:val="none" w:sz="0" w:space="0" w:color="auto"/>
      </w:divBdr>
    </w:div>
    <w:div w:id="1338313352">
      <w:bodyDiv w:val="1"/>
      <w:marLeft w:val="0"/>
      <w:marRight w:val="0"/>
      <w:marTop w:val="0"/>
      <w:marBottom w:val="0"/>
      <w:divBdr>
        <w:top w:val="none" w:sz="0" w:space="0" w:color="auto"/>
        <w:left w:val="none" w:sz="0" w:space="0" w:color="auto"/>
        <w:bottom w:val="none" w:sz="0" w:space="0" w:color="auto"/>
        <w:right w:val="none" w:sz="0" w:space="0" w:color="auto"/>
      </w:divBdr>
    </w:div>
    <w:div w:id="1400129101">
      <w:bodyDiv w:val="1"/>
      <w:marLeft w:val="0"/>
      <w:marRight w:val="0"/>
      <w:marTop w:val="0"/>
      <w:marBottom w:val="0"/>
      <w:divBdr>
        <w:top w:val="none" w:sz="0" w:space="0" w:color="auto"/>
        <w:left w:val="none" w:sz="0" w:space="0" w:color="auto"/>
        <w:bottom w:val="none" w:sz="0" w:space="0" w:color="auto"/>
        <w:right w:val="none" w:sz="0" w:space="0" w:color="auto"/>
      </w:divBdr>
    </w:div>
    <w:div w:id="1441415403">
      <w:bodyDiv w:val="1"/>
      <w:marLeft w:val="0"/>
      <w:marRight w:val="0"/>
      <w:marTop w:val="0"/>
      <w:marBottom w:val="0"/>
      <w:divBdr>
        <w:top w:val="none" w:sz="0" w:space="0" w:color="auto"/>
        <w:left w:val="none" w:sz="0" w:space="0" w:color="auto"/>
        <w:bottom w:val="none" w:sz="0" w:space="0" w:color="auto"/>
        <w:right w:val="none" w:sz="0" w:space="0" w:color="auto"/>
      </w:divBdr>
    </w:div>
    <w:div w:id="1455444834">
      <w:bodyDiv w:val="1"/>
      <w:marLeft w:val="0"/>
      <w:marRight w:val="0"/>
      <w:marTop w:val="0"/>
      <w:marBottom w:val="0"/>
      <w:divBdr>
        <w:top w:val="none" w:sz="0" w:space="0" w:color="auto"/>
        <w:left w:val="none" w:sz="0" w:space="0" w:color="auto"/>
        <w:bottom w:val="none" w:sz="0" w:space="0" w:color="auto"/>
        <w:right w:val="none" w:sz="0" w:space="0" w:color="auto"/>
      </w:divBdr>
    </w:div>
    <w:div w:id="1462724107">
      <w:bodyDiv w:val="1"/>
      <w:marLeft w:val="0"/>
      <w:marRight w:val="0"/>
      <w:marTop w:val="0"/>
      <w:marBottom w:val="0"/>
      <w:divBdr>
        <w:top w:val="none" w:sz="0" w:space="0" w:color="auto"/>
        <w:left w:val="none" w:sz="0" w:space="0" w:color="auto"/>
        <w:bottom w:val="none" w:sz="0" w:space="0" w:color="auto"/>
        <w:right w:val="none" w:sz="0" w:space="0" w:color="auto"/>
      </w:divBdr>
    </w:div>
    <w:div w:id="1475218374">
      <w:bodyDiv w:val="1"/>
      <w:marLeft w:val="0"/>
      <w:marRight w:val="0"/>
      <w:marTop w:val="0"/>
      <w:marBottom w:val="0"/>
      <w:divBdr>
        <w:top w:val="none" w:sz="0" w:space="0" w:color="auto"/>
        <w:left w:val="none" w:sz="0" w:space="0" w:color="auto"/>
        <w:bottom w:val="none" w:sz="0" w:space="0" w:color="auto"/>
        <w:right w:val="none" w:sz="0" w:space="0" w:color="auto"/>
      </w:divBdr>
    </w:div>
    <w:div w:id="1477452941">
      <w:bodyDiv w:val="1"/>
      <w:marLeft w:val="0"/>
      <w:marRight w:val="0"/>
      <w:marTop w:val="0"/>
      <w:marBottom w:val="0"/>
      <w:divBdr>
        <w:top w:val="none" w:sz="0" w:space="0" w:color="auto"/>
        <w:left w:val="none" w:sz="0" w:space="0" w:color="auto"/>
        <w:bottom w:val="none" w:sz="0" w:space="0" w:color="auto"/>
        <w:right w:val="none" w:sz="0" w:space="0" w:color="auto"/>
      </w:divBdr>
    </w:div>
    <w:div w:id="1484926750">
      <w:bodyDiv w:val="1"/>
      <w:marLeft w:val="0"/>
      <w:marRight w:val="0"/>
      <w:marTop w:val="0"/>
      <w:marBottom w:val="0"/>
      <w:divBdr>
        <w:top w:val="none" w:sz="0" w:space="0" w:color="auto"/>
        <w:left w:val="none" w:sz="0" w:space="0" w:color="auto"/>
        <w:bottom w:val="none" w:sz="0" w:space="0" w:color="auto"/>
        <w:right w:val="none" w:sz="0" w:space="0" w:color="auto"/>
      </w:divBdr>
    </w:div>
    <w:div w:id="1510561118">
      <w:bodyDiv w:val="1"/>
      <w:marLeft w:val="0"/>
      <w:marRight w:val="0"/>
      <w:marTop w:val="0"/>
      <w:marBottom w:val="0"/>
      <w:divBdr>
        <w:top w:val="none" w:sz="0" w:space="0" w:color="auto"/>
        <w:left w:val="none" w:sz="0" w:space="0" w:color="auto"/>
        <w:bottom w:val="none" w:sz="0" w:space="0" w:color="auto"/>
        <w:right w:val="none" w:sz="0" w:space="0" w:color="auto"/>
      </w:divBdr>
    </w:div>
    <w:div w:id="1529677070">
      <w:bodyDiv w:val="1"/>
      <w:marLeft w:val="0"/>
      <w:marRight w:val="0"/>
      <w:marTop w:val="0"/>
      <w:marBottom w:val="0"/>
      <w:divBdr>
        <w:top w:val="none" w:sz="0" w:space="0" w:color="auto"/>
        <w:left w:val="none" w:sz="0" w:space="0" w:color="auto"/>
        <w:bottom w:val="none" w:sz="0" w:space="0" w:color="auto"/>
        <w:right w:val="none" w:sz="0" w:space="0" w:color="auto"/>
      </w:divBdr>
    </w:div>
    <w:div w:id="1563252462">
      <w:bodyDiv w:val="1"/>
      <w:marLeft w:val="0"/>
      <w:marRight w:val="0"/>
      <w:marTop w:val="0"/>
      <w:marBottom w:val="0"/>
      <w:divBdr>
        <w:top w:val="none" w:sz="0" w:space="0" w:color="auto"/>
        <w:left w:val="none" w:sz="0" w:space="0" w:color="auto"/>
        <w:bottom w:val="none" w:sz="0" w:space="0" w:color="auto"/>
        <w:right w:val="none" w:sz="0" w:space="0" w:color="auto"/>
      </w:divBdr>
    </w:div>
    <w:div w:id="1645312011">
      <w:bodyDiv w:val="1"/>
      <w:marLeft w:val="0"/>
      <w:marRight w:val="0"/>
      <w:marTop w:val="0"/>
      <w:marBottom w:val="0"/>
      <w:divBdr>
        <w:top w:val="none" w:sz="0" w:space="0" w:color="auto"/>
        <w:left w:val="none" w:sz="0" w:space="0" w:color="auto"/>
        <w:bottom w:val="none" w:sz="0" w:space="0" w:color="auto"/>
        <w:right w:val="none" w:sz="0" w:space="0" w:color="auto"/>
      </w:divBdr>
    </w:div>
    <w:div w:id="1781098814">
      <w:bodyDiv w:val="1"/>
      <w:marLeft w:val="0"/>
      <w:marRight w:val="0"/>
      <w:marTop w:val="0"/>
      <w:marBottom w:val="0"/>
      <w:divBdr>
        <w:top w:val="none" w:sz="0" w:space="0" w:color="auto"/>
        <w:left w:val="none" w:sz="0" w:space="0" w:color="auto"/>
        <w:bottom w:val="none" w:sz="0" w:space="0" w:color="auto"/>
        <w:right w:val="none" w:sz="0" w:space="0" w:color="auto"/>
      </w:divBdr>
    </w:div>
    <w:div w:id="1830710604">
      <w:bodyDiv w:val="1"/>
      <w:marLeft w:val="0"/>
      <w:marRight w:val="0"/>
      <w:marTop w:val="0"/>
      <w:marBottom w:val="0"/>
      <w:divBdr>
        <w:top w:val="none" w:sz="0" w:space="0" w:color="auto"/>
        <w:left w:val="none" w:sz="0" w:space="0" w:color="auto"/>
        <w:bottom w:val="none" w:sz="0" w:space="0" w:color="auto"/>
        <w:right w:val="none" w:sz="0" w:space="0" w:color="auto"/>
      </w:divBdr>
    </w:div>
    <w:div w:id="1885292288">
      <w:bodyDiv w:val="1"/>
      <w:marLeft w:val="0"/>
      <w:marRight w:val="0"/>
      <w:marTop w:val="0"/>
      <w:marBottom w:val="0"/>
      <w:divBdr>
        <w:top w:val="none" w:sz="0" w:space="0" w:color="auto"/>
        <w:left w:val="none" w:sz="0" w:space="0" w:color="auto"/>
        <w:bottom w:val="none" w:sz="0" w:space="0" w:color="auto"/>
        <w:right w:val="none" w:sz="0" w:space="0" w:color="auto"/>
      </w:divBdr>
    </w:div>
    <w:div w:id="1922788333">
      <w:bodyDiv w:val="1"/>
      <w:marLeft w:val="0"/>
      <w:marRight w:val="0"/>
      <w:marTop w:val="0"/>
      <w:marBottom w:val="0"/>
      <w:divBdr>
        <w:top w:val="none" w:sz="0" w:space="0" w:color="auto"/>
        <w:left w:val="none" w:sz="0" w:space="0" w:color="auto"/>
        <w:bottom w:val="none" w:sz="0" w:space="0" w:color="auto"/>
        <w:right w:val="none" w:sz="0" w:space="0" w:color="auto"/>
      </w:divBdr>
    </w:div>
    <w:div w:id="1938906729">
      <w:bodyDiv w:val="1"/>
      <w:marLeft w:val="0"/>
      <w:marRight w:val="0"/>
      <w:marTop w:val="0"/>
      <w:marBottom w:val="0"/>
      <w:divBdr>
        <w:top w:val="none" w:sz="0" w:space="0" w:color="auto"/>
        <w:left w:val="none" w:sz="0" w:space="0" w:color="auto"/>
        <w:bottom w:val="none" w:sz="0" w:space="0" w:color="auto"/>
        <w:right w:val="none" w:sz="0" w:space="0" w:color="auto"/>
      </w:divBdr>
    </w:div>
    <w:div w:id="2023510074">
      <w:bodyDiv w:val="1"/>
      <w:marLeft w:val="0"/>
      <w:marRight w:val="0"/>
      <w:marTop w:val="0"/>
      <w:marBottom w:val="0"/>
      <w:divBdr>
        <w:top w:val="none" w:sz="0" w:space="0" w:color="auto"/>
        <w:left w:val="none" w:sz="0" w:space="0" w:color="auto"/>
        <w:bottom w:val="none" w:sz="0" w:space="0" w:color="auto"/>
        <w:right w:val="none" w:sz="0" w:space="0" w:color="auto"/>
      </w:divBdr>
    </w:div>
    <w:div w:id="2024673113">
      <w:bodyDiv w:val="1"/>
      <w:marLeft w:val="0"/>
      <w:marRight w:val="0"/>
      <w:marTop w:val="0"/>
      <w:marBottom w:val="0"/>
      <w:divBdr>
        <w:top w:val="none" w:sz="0" w:space="0" w:color="auto"/>
        <w:left w:val="none" w:sz="0" w:space="0" w:color="auto"/>
        <w:bottom w:val="none" w:sz="0" w:space="0" w:color="auto"/>
        <w:right w:val="none" w:sz="0" w:space="0" w:color="auto"/>
      </w:divBdr>
    </w:div>
    <w:div w:id="2033260819">
      <w:bodyDiv w:val="1"/>
      <w:marLeft w:val="0"/>
      <w:marRight w:val="0"/>
      <w:marTop w:val="0"/>
      <w:marBottom w:val="0"/>
      <w:divBdr>
        <w:top w:val="none" w:sz="0" w:space="0" w:color="auto"/>
        <w:left w:val="none" w:sz="0" w:space="0" w:color="auto"/>
        <w:bottom w:val="none" w:sz="0" w:space="0" w:color="auto"/>
        <w:right w:val="none" w:sz="0" w:space="0" w:color="auto"/>
      </w:divBdr>
    </w:div>
    <w:div w:id="2058813540">
      <w:bodyDiv w:val="1"/>
      <w:marLeft w:val="0"/>
      <w:marRight w:val="0"/>
      <w:marTop w:val="0"/>
      <w:marBottom w:val="0"/>
      <w:divBdr>
        <w:top w:val="none" w:sz="0" w:space="0" w:color="auto"/>
        <w:left w:val="none" w:sz="0" w:space="0" w:color="auto"/>
        <w:bottom w:val="none" w:sz="0" w:space="0" w:color="auto"/>
        <w:right w:val="none" w:sz="0" w:space="0" w:color="auto"/>
      </w:divBdr>
    </w:div>
    <w:div w:id="213466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EB3EE6EDA9F46F7D8EB24ACD8930AFA2A4C9A86D47894F34C08F58B9A025886311D9E88DC6EC9CWC6F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D7FCB11A4FF0FBDD9C4C1EAAD4DF6FAA5134B201C602966BB7EE9C7BC3C9823AFAC75C4AF4f643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ebeta\&#1056;&#1072;&#1073;&#1086;&#1095;&#1080;&#1081;%20&#1089;&#1090;&#1086;&#1083;\&#1053;&#1086;&#1074;&#1099;&#1077;%20&#1073;&#1083;&#1072;&#1085;&#1082;&#1080;\&#1040;&#1076;&#1084;_&#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A9E01-B5A0-4F7B-A1BC-EF1635C1B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Адм_Постановление</Template>
  <TotalTime>48</TotalTime>
  <Pages>53</Pages>
  <Words>12903</Words>
  <Characters>73549</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Adm</Company>
  <LinksUpToDate>false</LinksUpToDate>
  <CharactersWithSpaces>86280</CharactersWithSpaces>
  <SharedDoc>false</SharedDoc>
  <HLinks>
    <vt:vector size="12" baseType="variant">
      <vt:variant>
        <vt:i4>1835101</vt:i4>
      </vt:variant>
      <vt:variant>
        <vt:i4>3</vt:i4>
      </vt:variant>
      <vt:variant>
        <vt:i4>0</vt:i4>
      </vt:variant>
      <vt:variant>
        <vt:i4>5</vt:i4>
      </vt:variant>
      <vt:variant>
        <vt:lpwstr>consultantplus://offline/ref=D7FCB11A4FF0FBDD9C4C1EAAD4DF6FAA5134B201C602966BB7EE9C7BC3C9823AFAC75C4AF4f643I</vt:lpwstr>
      </vt:variant>
      <vt:variant>
        <vt:lpwstr/>
      </vt:variant>
      <vt:variant>
        <vt:i4>6488127</vt:i4>
      </vt:variant>
      <vt:variant>
        <vt:i4>0</vt:i4>
      </vt:variant>
      <vt:variant>
        <vt:i4>0</vt:i4>
      </vt:variant>
      <vt:variant>
        <vt:i4>5</vt:i4>
      </vt:variant>
      <vt:variant>
        <vt:lpwstr>consultantplus://offline/ref=A8EB3EE6EDA9F46F7D8EB24ACD8930AFA2A4C9A86D47894F34C08F58B9A025886311D9E88DC6EC9CWC6FI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shebeta</dc:creator>
  <cp:keywords/>
  <cp:lastModifiedBy>User</cp:lastModifiedBy>
  <cp:revision>12</cp:revision>
  <cp:lastPrinted>2025-07-21T02:42:00Z</cp:lastPrinted>
  <dcterms:created xsi:type="dcterms:W3CDTF">2025-07-21T04:44:00Z</dcterms:created>
  <dcterms:modified xsi:type="dcterms:W3CDTF">2025-07-21T08:05:00Z</dcterms:modified>
</cp:coreProperties>
</file>