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20" w:rsidRDefault="00867920" w:rsidP="00867920">
      <w:pPr>
        <w:jc w:val="center"/>
        <w:rPr>
          <w:b/>
          <w:spacing w:val="50"/>
          <w:sz w:val="32"/>
          <w:szCs w:val="32"/>
        </w:rPr>
      </w:pPr>
      <w:r>
        <w:rPr>
          <w:b/>
          <w:spacing w:val="50"/>
          <w:sz w:val="32"/>
          <w:szCs w:val="32"/>
        </w:rPr>
        <w:t>Администрация городского округа</w:t>
      </w:r>
    </w:p>
    <w:p w:rsidR="00867920" w:rsidRDefault="00867920" w:rsidP="00867920">
      <w:pPr>
        <w:jc w:val="center"/>
        <w:rPr>
          <w:b/>
          <w:spacing w:val="50"/>
          <w:sz w:val="32"/>
          <w:szCs w:val="32"/>
        </w:rPr>
      </w:pPr>
      <w:r>
        <w:rPr>
          <w:b/>
          <w:spacing w:val="50"/>
          <w:sz w:val="32"/>
          <w:szCs w:val="32"/>
        </w:rPr>
        <w:t>муниципального образования</w:t>
      </w:r>
    </w:p>
    <w:p w:rsidR="00867920" w:rsidRDefault="00867920" w:rsidP="00867920">
      <w:pPr>
        <w:jc w:val="center"/>
        <w:rPr>
          <w:b/>
          <w:spacing w:val="50"/>
          <w:sz w:val="32"/>
          <w:szCs w:val="32"/>
        </w:rPr>
      </w:pPr>
      <w:r>
        <w:rPr>
          <w:b/>
          <w:spacing w:val="50"/>
          <w:sz w:val="32"/>
          <w:szCs w:val="32"/>
        </w:rPr>
        <w:t>«город Саянск»</w:t>
      </w:r>
    </w:p>
    <w:p w:rsidR="00867920" w:rsidRDefault="00867920" w:rsidP="00867920">
      <w:pPr>
        <w:ind w:right="1700"/>
        <w:jc w:val="center"/>
      </w:pPr>
    </w:p>
    <w:p w:rsidR="00867920" w:rsidRPr="00A52182" w:rsidRDefault="0042010B" w:rsidP="00867920">
      <w:pPr>
        <w:pStyle w:val="1"/>
        <w:rPr>
          <w:b/>
          <w:spacing w:val="40"/>
          <w:sz w:val="36"/>
          <w:szCs w:val="36"/>
        </w:rPr>
      </w:pPr>
      <w:r>
        <w:rPr>
          <w:b/>
          <w:spacing w:val="40"/>
          <w:sz w:val="36"/>
          <w:szCs w:val="36"/>
        </w:rPr>
        <w:t>РАСПОРЯЖЕНИЕ</w:t>
      </w:r>
    </w:p>
    <w:p w:rsidR="00867920" w:rsidRDefault="00867920" w:rsidP="00867920">
      <w:pPr>
        <w:jc w:val="center"/>
      </w:pPr>
    </w:p>
    <w:p w:rsidR="00777832" w:rsidRDefault="00777832" w:rsidP="00867920">
      <w:pPr>
        <w:jc w:val="center"/>
      </w:pPr>
    </w:p>
    <w:p w:rsidR="00867920" w:rsidRDefault="00867920" w:rsidP="00867920"/>
    <w:tbl>
      <w:tblPr>
        <w:tblW w:w="0" w:type="auto"/>
        <w:tblLayout w:type="fixed"/>
        <w:tblCellMar>
          <w:left w:w="28" w:type="dxa"/>
          <w:right w:w="28" w:type="dxa"/>
        </w:tblCellMar>
        <w:tblLook w:val="0000"/>
      </w:tblPr>
      <w:tblGrid>
        <w:gridCol w:w="534"/>
        <w:gridCol w:w="1535"/>
        <w:gridCol w:w="449"/>
        <w:gridCol w:w="1621"/>
        <w:gridCol w:w="794"/>
      </w:tblGrid>
      <w:tr w:rsidR="00867920">
        <w:trPr>
          <w:cantSplit/>
          <w:trHeight w:val="220"/>
        </w:trPr>
        <w:tc>
          <w:tcPr>
            <w:tcW w:w="534" w:type="dxa"/>
          </w:tcPr>
          <w:p w:rsidR="00867920" w:rsidRDefault="00867920" w:rsidP="00412E03">
            <w:r>
              <w:t>От</w:t>
            </w:r>
          </w:p>
        </w:tc>
        <w:tc>
          <w:tcPr>
            <w:tcW w:w="1535" w:type="dxa"/>
            <w:tcBorders>
              <w:bottom w:val="single" w:sz="4" w:space="0" w:color="auto"/>
            </w:tcBorders>
          </w:tcPr>
          <w:p w:rsidR="00867920" w:rsidRDefault="00D634E9" w:rsidP="00412E03">
            <w:r>
              <w:t>27.10.2015</w:t>
            </w:r>
          </w:p>
        </w:tc>
        <w:tc>
          <w:tcPr>
            <w:tcW w:w="449" w:type="dxa"/>
          </w:tcPr>
          <w:p w:rsidR="00867920" w:rsidRDefault="00867920" w:rsidP="00412E03">
            <w:pPr>
              <w:jc w:val="center"/>
            </w:pPr>
            <w:r>
              <w:t>№</w:t>
            </w:r>
          </w:p>
        </w:tc>
        <w:tc>
          <w:tcPr>
            <w:tcW w:w="1621" w:type="dxa"/>
            <w:tcBorders>
              <w:bottom w:val="single" w:sz="4" w:space="0" w:color="auto"/>
            </w:tcBorders>
          </w:tcPr>
          <w:p w:rsidR="00867920" w:rsidRDefault="00D634E9" w:rsidP="00412E03">
            <w:r>
              <w:t>110-46-837-15</w:t>
            </w:r>
          </w:p>
        </w:tc>
        <w:tc>
          <w:tcPr>
            <w:tcW w:w="794" w:type="dxa"/>
            <w:vMerge w:val="restart"/>
          </w:tcPr>
          <w:p w:rsidR="00867920" w:rsidRDefault="00867920" w:rsidP="00412E03"/>
        </w:tc>
      </w:tr>
      <w:tr w:rsidR="00867920">
        <w:trPr>
          <w:cantSplit/>
          <w:trHeight w:val="220"/>
        </w:trPr>
        <w:tc>
          <w:tcPr>
            <w:tcW w:w="4139" w:type="dxa"/>
            <w:gridSpan w:val="4"/>
          </w:tcPr>
          <w:p w:rsidR="00867920" w:rsidRDefault="00867920" w:rsidP="00412E03">
            <w:pPr>
              <w:jc w:val="center"/>
            </w:pPr>
            <w:r>
              <w:t>г</w:t>
            </w:r>
            <w:proofErr w:type="gramStart"/>
            <w:r>
              <w:t>.С</w:t>
            </w:r>
            <w:proofErr w:type="gramEnd"/>
            <w:r>
              <w:t>аянск</w:t>
            </w:r>
          </w:p>
        </w:tc>
        <w:tc>
          <w:tcPr>
            <w:tcW w:w="794" w:type="dxa"/>
            <w:vMerge/>
          </w:tcPr>
          <w:p w:rsidR="00867920" w:rsidRDefault="00867920" w:rsidP="00412E03"/>
        </w:tc>
      </w:tr>
    </w:tbl>
    <w:p w:rsidR="00867920" w:rsidRPr="00DB2041" w:rsidRDefault="00867920" w:rsidP="00867920">
      <w:pPr>
        <w:rPr>
          <w:sz w:val="18"/>
        </w:rPr>
      </w:pPr>
    </w:p>
    <w:p w:rsidR="00867920" w:rsidRPr="00CA5AB3" w:rsidRDefault="00867920" w:rsidP="00867920">
      <w:pPr>
        <w:rPr>
          <w:sz w:val="18"/>
        </w:rPr>
      </w:pPr>
      <w:r>
        <w:rPr>
          <w:sz w:val="18"/>
        </w:rPr>
        <w:t xml:space="preserve"> </w:t>
      </w:r>
    </w:p>
    <w:tbl>
      <w:tblPr>
        <w:tblW w:w="0" w:type="auto"/>
        <w:tblInd w:w="-1815" w:type="dxa"/>
        <w:tblLayout w:type="fixed"/>
        <w:tblCellMar>
          <w:left w:w="28" w:type="dxa"/>
          <w:right w:w="28" w:type="dxa"/>
        </w:tblCellMar>
        <w:tblLook w:val="0000"/>
      </w:tblPr>
      <w:tblGrid>
        <w:gridCol w:w="142"/>
        <w:gridCol w:w="1559"/>
        <w:gridCol w:w="113"/>
        <w:gridCol w:w="4709"/>
        <w:gridCol w:w="360"/>
      </w:tblGrid>
      <w:tr w:rsidR="00867920">
        <w:trPr>
          <w:cantSplit/>
        </w:trPr>
        <w:tc>
          <w:tcPr>
            <w:tcW w:w="142" w:type="dxa"/>
          </w:tcPr>
          <w:p w:rsidR="00867920" w:rsidRDefault="00867920" w:rsidP="00412E03">
            <w:pPr>
              <w:rPr>
                <w:noProof/>
                <w:sz w:val="18"/>
              </w:rPr>
            </w:pPr>
          </w:p>
        </w:tc>
        <w:tc>
          <w:tcPr>
            <w:tcW w:w="1559" w:type="dxa"/>
          </w:tcPr>
          <w:p w:rsidR="00867920" w:rsidRDefault="00867920" w:rsidP="00412E03">
            <w:pPr>
              <w:jc w:val="right"/>
              <w:rPr>
                <w:noProof/>
                <w:sz w:val="18"/>
              </w:rPr>
            </w:pPr>
          </w:p>
        </w:tc>
        <w:tc>
          <w:tcPr>
            <w:tcW w:w="113" w:type="dxa"/>
          </w:tcPr>
          <w:p w:rsidR="00867920" w:rsidRDefault="00867920" w:rsidP="00412E03">
            <w:pPr>
              <w:rPr>
                <w:sz w:val="28"/>
                <w:lang w:val="en-US"/>
              </w:rPr>
            </w:pPr>
            <w:r>
              <w:rPr>
                <w:sz w:val="28"/>
                <w:lang w:val="en-US"/>
              </w:rPr>
              <w:sym w:font="Symbol" w:char="F0E9"/>
            </w:r>
          </w:p>
        </w:tc>
        <w:tc>
          <w:tcPr>
            <w:tcW w:w="4709" w:type="dxa"/>
          </w:tcPr>
          <w:p w:rsidR="00867920" w:rsidRPr="00E37AAC" w:rsidRDefault="00867920" w:rsidP="0042010B">
            <w:r w:rsidRPr="00E506A6">
              <w:t>«</w:t>
            </w:r>
            <w:r>
              <w:t xml:space="preserve">О создании </w:t>
            </w:r>
            <w:r w:rsidR="0042010B">
              <w:t>межведомственной комиссии по проверке спортивного оборудования на спортивных объектах</w:t>
            </w:r>
            <w:r w:rsidR="005F19C3">
              <w:t>»</w:t>
            </w:r>
          </w:p>
        </w:tc>
        <w:tc>
          <w:tcPr>
            <w:tcW w:w="360" w:type="dxa"/>
          </w:tcPr>
          <w:p w:rsidR="00867920" w:rsidRDefault="00867920" w:rsidP="00412E03">
            <w:pPr>
              <w:jc w:val="right"/>
              <w:rPr>
                <w:sz w:val="28"/>
                <w:lang w:val="en-US"/>
              </w:rPr>
            </w:pPr>
            <w:r>
              <w:rPr>
                <w:sz w:val="28"/>
                <w:lang w:val="en-US"/>
              </w:rPr>
              <w:sym w:font="Symbol" w:char="F0F9"/>
            </w:r>
          </w:p>
        </w:tc>
      </w:tr>
    </w:tbl>
    <w:p w:rsidR="00867920" w:rsidRDefault="00867920" w:rsidP="00867920">
      <w:pPr>
        <w:rPr>
          <w:sz w:val="28"/>
        </w:rPr>
      </w:pPr>
    </w:p>
    <w:p w:rsidR="00777832" w:rsidRDefault="00777832" w:rsidP="00867920">
      <w:pPr>
        <w:rPr>
          <w:sz w:val="28"/>
        </w:rPr>
      </w:pPr>
    </w:p>
    <w:p w:rsidR="00C82B2D" w:rsidRDefault="00B0173F" w:rsidP="0042010B">
      <w:pPr>
        <w:ind w:firstLine="708"/>
        <w:jc w:val="both"/>
        <w:rPr>
          <w:sz w:val="28"/>
          <w:szCs w:val="28"/>
        </w:rPr>
      </w:pPr>
      <w:proofErr w:type="gramStart"/>
      <w:r>
        <w:rPr>
          <w:sz w:val="28"/>
          <w:szCs w:val="28"/>
        </w:rPr>
        <w:t xml:space="preserve">В целях </w:t>
      </w:r>
      <w:r w:rsidR="0042010B">
        <w:rPr>
          <w:sz w:val="28"/>
          <w:szCs w:val="28"/>
        </w:rPr>
        <w:t xml:space="preserve">обеспечения безопасности несовершеннолетних, предупреждения детского травматизма, недопущения происшествий с трагическими последствиями, во исполнение поручения временно замещающего должность начальника Управления Губернатора Иркутской области и Правительства Иркутской области по региональной политике от 21.10.2015 № 23-37-4290/5, п.19 ч.1 ст. 16 Федерального Закона  № 131-ФЗ от 06.10.2003 г. «Об общих принципах организации местного самоуправления в Российской Федерации», </w:t>
      </w:r>
      <w:r w:rsidR="00C82B2D" w:rsidRPr="00880D50">
        <w:rPr>
          <w:sz w:val="28"/>
          <w:szCs w:val="28"/>
        </w:rPr>
        <w:t>ст. 38 Устава муниципального</w:t>
      </w:r>
      <w:proofErr w:type="gramEnd"/>
      <w:r w:rsidR="00C82B2D" w:rsidRPr="00880D50">
        <w:rPr>
          <w:sz w:val="28"/>
          <w:szCs w:val="28"/>
        </w:rPr>
        <w:t xml:space="preserve"> образования «город Саянск»,  администрация городского округа муниципального образования «город Саянск»</w:t>
      </w:r>
      <w:r w:rsidR="0042010B">
        <w:rPr>
          <w:sz w:val="28"/>
          <w:szCs w:val="28"/>
        </w:rPr>
        <w:t>:</w:t>
      </w:r>
    </w:p>
    <w:p w:rsidR="0088680F" w:rsidRPr="0088680F" w:rsidRDefault="00264286" w:rsidP="00C82B2D">
      <w:pPr>
        <w:numPr>
          <w:ilvl w:val="0"/>
          <w:numId w:val="1"/>
        </w:numPr>
        <w:tabs>
          <w:tab w:val="clear" w:pos="810"/>
          <w:tab w:val="num" w:pos="720"/>
        </w:tabs>
        <w:ind w:left="720" w:hanging="360"/>
        <w:jc w:val="both"/>
        <w:rPr>
          <w:bCs/>
          <w:sz w:val="28"/>
          <w:szCs w:val="28"/>
        </w:rPr>
      </w:pPr>
      <w:r>
        <w:rPr>
          <w:sz w:val="28"/>
        </w:rPr>
        <w:t xml:space="preserve">Создать </w:t>
      </w:r>
      <w:r w:rsidR="0042010B">
        <w:rPr>
          <w:sz w:val="28"/>
        </w:rPr>
        <w:t>комиссию по проверке спортивного оборудования на спортивн</w:t>
      </w:r>
      <w:r w:rsidR="0088680F">
        <w:rPr>
          <w:sz w:val="28"/>
        </w:rPr>
        <w:t>ых объектах, а также малых форм (детских игровых комплексов), в том числе бесхозных на территории муниципального образования «город Саянск» в составе:</w:t>
      </w:r>
    </w:p>
    <w:tbl>
      <w:tblPr>
        <w:tblStyle w:val="a3"/>
        <w:tblW w:w="8886" w:type="dxa"/>
        <w:tblInd w:w="720" w:type="dxa"/>
        <w:tblLook w:val="04A0"/>
      </w:tblPr>
      <w:tblGrid>
        <w:gridCol w:w="2649"/>
        <w:gridCol w:w="6237"/>
      </w:tblGrid>
      <w:tr w:rsidR="0088680F" w:rsidTr="00C2388A">
        <w:tc>
          <w:tcPr>
            <w:tcW w:w="2649" w:type="dxa"/>
          </w:tcPr>
          <w:p w:rsidR="0088680F" w:rsidRDefault="0088680F" w:rsidP="00C2388A">
            <w:pPr>
              <w:ind w:left="131"/>
              <w:jc w:val="both"/>
              <w:rPr>
                <w:bCs/>
                <w:sz w:val="28"/>
                <w:szCs w:val="28"/>
              </w:rPr>
            </w:pPr>
            <w:r w:rsidRPr="0088680F">
              <w:rPr>
                <w:sz w:val="28"/>
              </w:rPr>
              <w:t>Кузнецова Маргарита Павловна</w:t>
            </w:r>
          </w:p>
        </w:tc>
        <w:tc>
          <w:tcPr>
            <w:tcW w:w="6237" w:type="dxa"/>
          </w:tcPr>
          <w:p w:rsidR="0088680F" w:rsidRDefault="0088680F" w:rsidP="0088680F">
            <w:pPr>
              <w:ind w:left="131"/>
              <w:jc w:val="both"/>
              <w:rPr>
                <w:bCs/>
                <w:sz w:val="28"/>
                <w:szCs w:val="28"/>
              </w:rPr>
            </w:pPr>
            <w:r>
              <w:rPr>
                <w:bCs/>
                <w:sz w:val="28"/>
                <w:szCs w:val="28"/>
              </w:rPr>
              <w:t>- начальник отдела по физической культуре, спорту и молодежной политике, председатель комиссии</w:t>
            </w:r>
          </w:p>
        </w:tc>
      </w:tr>
      <w:tr w:rsidR="00C2388A" w:rsidTr="00C2388A">
        <w:tc>
          <w:tcPr>
            <w:tcW w:w="2649" w:type="dxa"/>
          </w:tcPr>
          <w:p w:rsidR="00C2388A" w:rsidRDefault="00C2388A" w:rsidP="007E3E1A">
            <w:pPr>
              <w:ind w:left="131"/>
              <w:jc w:val="both"/>
              <w:rPr>
                <w:bCs/>
                <w:sz w:val="28"/>
                <w:szCs w:val="28"/>
              </w:rPr>
            </w:pPr>
            <w:proofErr w:type="spellStart"/>
            <w:r>
              <w:rPr>
                <w:bCs/>
                <w:sz w:val="28"/>
                <w:szCs w:val="28"/>
              </w:rPr>
              <w:t>Воднева</w:t>
            </w:r>
            <w:proofErr w:type="spellEnd"/>
            <w:r>
              <w:rPr>
                <w:bCs/>
                <w:sz w:val="28"/>
                <w:szCs w:val="28"/>
              </w:rPr>
              <w:t xml:space="preserve"> Галина Петровна</w:t>
            </w:r>
          </w:p>
        </w:tc>
        <w:tc>
          <w:tcPr>
            <w:tcW w:w="6237" w:type="dxa"/>
          </w:tcPr>
          <w:p w:rsidR="00C2388A" w:rsidRDefault="00C2388A" w:rsidP="00E82306">
            <w:pPr>
              <w:ind w:left="131"/>
              <w:jc w:val="both"/>
              <w:rPr>
                <w:bCs/>
                <w:sz w:val="28"/>
                <w:szCs w:val="28"/>
              </w:rPr>
            </w:pPr>
            <w:r>
              <w:rPr>
                <w:bCs/>
                <w:sz w:val="28"/>
                <w:szCs w:val="28"/>
              </w:rPr>
              <w:t>-консультант Комитет</w:t>
            </w:r>
            <w:r w:rsidR="00E82306">
              <w:rPr>
                <w:bCs/>
                <w:sz w:val="28"/>
                <w:szCs w:val="28"/>
              </w:rPr>
              <w:t>а</w:t>
            </w:r>
            <w:r>
              <w:rPr>
                <w:bCs/>
                <w:sz w:val="28"/>
                <w:szCs w:val="28"/>
              </w:rPr>
              <w:t xml:space="preserve"> по управлению имуществом</w:t>
            </w:r>
          </w:p>
        </w:tc>
      </w:tr>
      <w:tr w:rsidR="00C2388A" w:rsidTr="00C2388A">
        <w:tc>
          <w:tcPr>
            <w:tcW w:w="2649" w:type="dxa"/>
          </w:tcPr>
          <w:p w:rsidR="00C2388A" w:rsidRDefault="00C2388A" w:rsidP="007E3E1A">
            <w:pPr>
              <w:ind w:left="131"/>
              <w:rPr>
                <w:bCs/>
                <w:sz w:val="28"/>
                <w:szCs w:val="28"/>
              </w:rPr>
            </w:pPr>
            <w:proofErr w:type="spellStart"/>
            <w:r>
              <w:rPr>
                <w:bCs/>
                <w:sz w:val="28"/>
                <w:szCs w:val="28"/>
              </w:rPr>
              <w:t>Полынцев</w:t>
            </w:r>
            <w:proofErr w:type="spellEnd"/>
            <w:r>
              <w:rPr>
                <w:bCs/>
                <w:sz w:val="28"/>
                <w:szCs w:val="28"/>
              </w:rPr>
              <w:t xml:space="preserve"> Иван Владимирович</w:t>
            </w:r>
          </w:p>
        </w:tc>
        <w:tc>
          <w:tcPr>
            <w:tcW w:w="6237" w:type="dxa"/>
          </w:tcPr>
          <w:p w:rsidR="00C2388A" w:rsidRDefault="00C2388A" w:rsidP="00E82306">
            <w:pPr>
              <w:ind w:left="131"/>
              <w:jc w:val="both"/>
              <w:rPr>
                <w:bCs/>
                <w:sz w:val="28"/>
                <w:szCs w:val="28"/>
              </w:rPr>
            </w:pPr>
            <w:r>
              <w:rPr>
                <w:bCs/>
                <w:sz w:val="28"/>
                <w:szCs w:val="28"/>
              </w:rPr>
              <w:t>-ведущий инженер по строительному контролю муниципального учреждения</w:t>
            </w:r>
            <w:r w:rsidRPr="00C2388A">
              <w:rPr>
                <w:bCs/>
                <w:sz w:val="28"/>
                <w:szCs w:val="28"/>
              </w:rPr>
              <w:t xml:space="preserve"> </w:t>
            </w:r>
            <w:r>
              <w:rPr>
                <w:bCs/>
                <w:sz w:val="28"/>
                <w:szCs w:val="28"/>
              </w:rPr>
              <w:t>«</w:t>
            </w:r>
            <w:r w:rsidRPr="00C2388A">
              <w:rPr>
                <w:bCs/>
                <w:sz w:val="28"/>
                <w:szCs w:val="28"/>
              </w:rPr>
              <w:t>Служба подготовки и обеспечения градостроительной деятельности</w:t>
            </w:r>
            <w:r>
              <w:rPr>
                <w:bCs/>
                <w:sz w:val="28"/>
                <w:szCs w:val="28"/>
              </w:rPr>
              <w:t>»</w:t>
            </w:r>
          </w:p>
        </w:tc>
      </w:tr>
      <w:tr w:rsidR="00C2388A" w:rsidTr="00C2388A">
        <w:tc>
          <w:tcPr>
            <w:tcW w:w="2649" w:type="dxa"/>
          </w:tcPr>
          <w:p w:rsidR="00C2388A" w:rsidRDefault="00C2388A" w:rsidP="007E3E1A">
            <w:pPr>
              <w:ind w:left="131"/>
              <w:rPr>
                <w:bCs/>
                <w:sz w:val="28"/>
                <w:szCs w:val="28"/>
              </w:rPr>
            </w:pPr>
            <w:r>
              <w:rPr>
                <w:bCs/>
                <w:sz w:val="28"/>
                <w:szCs w:val="28"/>
              </w:rPr>
              <w:t>Бондаренко Елена Федоровна</w:t>
            </w:r>
          </w:p>
        </w:tc>
        <w:tc>
          <w:tcPr>
            <w:tcW w:w="6237" w:type="dxa"/>
          </w:tcPr>
          <w:p w:rsidR="00C2388A" w:rsidRDefault="00C2388A" w:rsidP="00E82306">
            <w:pPr>
              <w:ind w:left="131"/>
              <w:jc w:val="both"/>
              <w:rPr>
                <w:bCs/>
                <w:sz w:val="28"/>
                <w:szCs w:val="28"/>
              </w:rPr>
            </w:pPr>
            <w:r w:rsidRPr="00C2388A">
              <w:rPr>
                <w:bCs/>
                <w:sz w:val="28"/>
                <w:szCs w:val="28"/>
              </w:rPr>
              <w:t>-ведущий инженер по строительному контролю муниципального учреждения «Служба подготовки и обеспечения градостроительной деятельности»</w:t>
            </w:r>
          </w:p>
        </w:tc>
      </w:tr>
      <w:tr w:rsidR="00C2388A" w:rsidTr="00C2388A">
        <w:tc>
          <w:tcPr>
            <w:tcW w:w="2649" w:type="dxa"/>
          </w:tcPr>
          <w:p w:rsidR="00C2388A" w:rsidRDefault="00C2388A" w:rsidP="007E3E1A">
            <w:pPr>
              <w:ind w:left="131"/>
              <w:rPr>
                <w:bCs/>
                <w:sz w:val="28"/>
                <w:szCs w:val="28"/>
              </w:rPr>
            </w:pPr>
            <w:r>
              <w:rPr>
                <w:bCs/>
                <w:sz w:val="28"/>
                <w:szCs w:val="28"/>
              </w:rPr>
              <w:t>Данилова Мария Федоровна</w:t>
            </w:r>
          </w:p>
        </w:tc>
        <w:tc>
          <w:tcPr>
            <w:tcW w:w="6237" w:type="dxa"/>
          </w:tcPr>
          <w:p w:rsidR="00C2388A" w:rsidRPr="00C2388A" w:rsidRDefault="00C2388A" w:rsidP="007E3E1A">
            <w:pPr>
              <w:ind w:left="131"/>
              <w:jc w:val="both"/>
              <w:rPr>
                <w:bCs/>
                <w:sz w:val="28"/>
                <w:szCs w:val="28"/>
              </w:rPr>
            </w:pPr>
            <w:r>
              <w:rPr>
                <w:bCs/>
                <w:sz w:val="28"/>
                <w:szCs w:val="28"/>
              </w:rPr>
              <w:t xml:space="preserve">-главный специалист отдела жилищной политики, транспорта и связи администрации городского округа муниципального образования </w:t>
            </w:r>
            <w:r>
              <w:rPr>
                <w:bCs/>
                <w:sz w:val="28"/>
                <w:szCs w:val="28"/>
              </w:rPr>
              <w:lastRenderedPageBreak/>
              <w:t>«город Саянск»</w:t>
            </w:r>
          </w:p>
        </w:tc>
      </w:tr>
      <w:tr w:rsidR="00C2388A" w:rsidTr="00C2388A">
        <w:tc>
          <w:tcPr>
            <w:tcW w:w="2649" w:type="dxa"/>
          </w:tcPr>
          <w:p w:rsidR="00C2388A" w:rsidRDefault="00C2388A" w:rsidP="0088680F">
            <w:pPr>
              <w:ind w:left="131"/>
              <w:jc w:val="both"/>
              <w:rPr>
                <w:bCs/>
                <w:sz w:val="28"/>
                <w:szCs w:val="28"/>
              </w:rPr>
            </w:pPr>
            <w:proofErr w:type="spellStart"/>
            <w:r>
              <w:rPr>
                <w:bCs/>
                <w:sz w:val="28"/>
                <w:szCs w:val="28"/>
              </w:rPr>
              <w:lastRenderedPageBreak/>
              <w:t>Сюткин</w:t>
            </w:r>
            <w:proofErr w:type="spellEnd"/>
            <w:r>
              <w:rPr>
                <w:bCs/>
                <w:sz w:val="28"/>
                <w:szCs w:val="28"/>
              </w:rPr>
              <w:t xml:space="preserve"> Антон Иванович</w:t>
            </w:r>
          </w:p>
        </w:tc>
        <w:tc>
          <w:tcPr>
            <w:tcW w:w="6237" w:type="dxa"/>
          </w:tcPr>
          <w:p w:rsidR="00C2388A" w:rsidRDefault="00C2388A" w:rsidP="0088680F">
            <w:pPr>
              <w:ind w:left="131"/>
              <w:jc w:val="both"/>
              <w:rPr>
                <w:bCs/>
                <w:sz w:val="28"/>
                <w:szCs w:val="28"/>
              </w:rPr>
            </w:pPr>
            <w:r>
              <w:rPr>
                <w:bCs/>
                <w:sz w:val="28"/>
                <w:szCs w:val="28"/>
              </w:rPr>
              <w:t>-заместитель директора муниципального физкультурно-спортивного учреждения «Центр физической подготовки «Мегаполис-спорт»;</w:t>
            </w:r>
          </w:p>
        </w:tc>
      </w:tr>
      <w:tr w:rsidR="00C2388A" w:rsidTr="00C2388A">
        <w:tc>
          <w:tcPr>
            <w:tcW w:w="2649" w:type="dxa"/>
          </w:tcPr>
          <w:p w:rsidR="00C2388A" w:rsidRDefault="00C2388A" w:rsidP="00264286">
            <w:pPr>
              <w:ind w:left="131"/>
              <w:rPr>
                <w:bCs/>
                <w:sz w:val="28"/>
                <w:szCs w:val="28"/>
              </w:rPr>
            </w:pPr>
            <w:proofErr w:type="spellStart"/>
            <w:r>
              <w:rPr>
                <w:bCs/>
                <w:sz w:val="28"/>
                <w:szCs w:val="28"/>
              </w:rPr>
              <w:t>Евдокименко</w:t>
            </w:r>
            <w:proofErr w:type="spellEnd"/>
            <w:r>
              <w:rPr>
                <w:bCs/>
                <w:sz w:val="28"/>
                <w:szCs w:val="28"/>
              </w:rPr>
              <w:t xml:space="preserve"> Жанна Борисовна</w:t>
            </w:r>
          </w:p>
        </w:tc>
        <w:tc>
          <w:tcPr>
            <w:tcW w:w="6237" w:type="dxa"/>
          </w:tcPr>
          <w:p w:rsidR="00C2388A" w:rsidRDefault="00C2388A" w:rsidP="0088680F">
            <w:pPr>
              <w:ind w:left="131"/>
              <w:jc w:val="both"/>
              <w:rPr>
                <w:bCs/>
                <w:sz w:val="28"/>
                <w:szCs w:val="28"/>
              </w:rPr>
            </w:pPr>
            <w:r>
              <w:rPr>
                <w:bCs/>
                <w:sz w:val="28"/>
                <w:szCs w:val="28"/>
              </w:rPr>
              <w:t>-заместитель муниципального бюджетного образовательного учреждения дополнительного образования детей «Детско-юношеская спортивная школа»</w:t>
            </w:r>
          </w:p>
        </w:tc>
      </w:tr>
      <w:tr w:rsidR="00C2388A" w:rsidTr="00C2388A">
        <w:tc>
          <w:tcPr>
            <w:tcW w:w="2649" w:type="dxa"/>
          </w:tcPr>
          <w:p w:rsidR="00C2388A" w:rsidRDefault="00C2388A" w:rsidP="00572119">
            <w:pPr>
              <w:ind w:left="131"/>
              <w:jc w:val="both"/>
              <w:rPr>
                <w:bCs/>
                <w:sz w:val="28"/>
                <w:szCs w:val="28"/>
              </w:rPr>
            </w:pPr>
            <w:r>
              <w:rPr>
                <w:bCs/>
                <w:sz w:val="28"/>
                <w:szCs w:val="28"/>
              </w:rPr>
              <w:t>Москалева Светлана Ивановна</w:t>
            </w:r>
          </w:p>
        </w:tc>
        <w:tc>
          <w:tcPr>
            <w:tcW w:w="6237" w:type="dxa"/>
          </w:tcPr>
          <w:p w:rsidR="00C2388A" w:rsidRDefault="00C2388A" w:rsidP="00E82306">
            <w:pPr>
              <w:ind w:left="131"/>
              <w:jc w:val="both"/>
              <w:rPr>
                <w:bCs/>
                <w:sz w:val="28"/>
                <w:szCs w:val="28"/>
              </w:rPr>
            </w:pPr>
            <w:r>
              <w:rPr>
                <w:bCs/>
                <w:sz w:val="28"/>
                <w:szCs w:val="28"/>
              </w:rPr>
              <w:t>-заведующая службой охраны труда муниципального учреждения «Хозяйственно-эксплуатационная служба</w:t>
            </w:r>
          </w:p>
        </w:tc>
      </w:tr>
      <w:tr w:rsidR="00C2388A" w:rsidTr="00C2388A">
        <w:tc>
          <w:tcPr>
            <w:tcW w:w="2649" w:type="dxa"/>
          </w:tcPr>
          <w:p w:rsidR="00C2388A" w:rsidRDefault="00C2388A" w:rsidP="0088680F">
            <w:pPr>
              <w:ind w:left="131"/>
              <w:jc w:val="both"/>
              <w:rPr>
                <w:bCs/>
                <w:sz w:val="28"/>
                <w:szCs w:val="28"/>
              </w:rPr>
            </w:pPr>
            <w:r>
              <w:rPr>
                <w:bCs/>
                <w:sz w:val="28"/>
                <w:szCs w:val="28"/>
              </w:rPr>
              <w:t>Блинов  Анатолий Георгиевич</w:t>
            </w:r>
          </w:p>
        </w:tc>
        <w:tc>
          <w:tcPr>
            <w:tcW w:w="6237" w:type="dxa"/>
          </w:tcPr>
          <w:p w:rsidR="00C2388A" w:rsidRDefault="00C2388A" w:rsidP="00264286">
            <w:pPr>
              <w:ind w:left="131"/>
              <w:jc w:val="both"/>
              <w:rPr>
                <w:bCs/>
                <w:sz w:val="28"/>
                <w:szCs w:val="28"/>
              </w:rPr>
            </w:pPr>
            <w:r>
              <w:rPr>
                <w:bCs/>
                <w:sz w:val="28"/>
                <w:szCs w:val="28"/>
              </w:rPr>
              <w:t xml:space="preserve">-педагог-организатор муниципального бюджетного образовательного </w:t>
            </w:r>
            <w:r w:rsidRPr="00815C79">
              <w:rPr>
                <w:bCs/>
                <w:sz w:val="28"/>
                <w:szCs w:val="28"/>
              </w:rPr>
              <w:t xml:space="preserve">учреждения </w:t>
            </w:r>
            <w:r>
              <w:rPr>
                <w:bCs/>
                <w:sz w:val="28"/>
                <w:szCs w:val="28"/>
              </w:rPr>
              <w:t xml:space="preserve"> дополнительного профессионального образования «Центр развития образования города Саянска»</w:t>
            </w:r>
          </w:p>
        </w:tc>
      </w:tr>
    </w:tbl>
    <w:p w:rsidR="00264286" w:rsidRPr="00EC4BE1" w:rsidRDefault="00F20180" w:rsidP="00264286">
      <w:pPr>
        <w:numPr>
          <w:ilvl w:val="0"/>
          <w:numId w:val="1"/>
        </w:numPr>
        <w:jc w:val="both"/>
        <w:rPr>
          <w:bCs/>
          <w:sz w:val="28"/>
          <w:szCs w:val="28"/>
        </w:rPr>
      </w:pPr>
      <w:r>
        <w:rPr>
          <w:sz w:val="28"/>
        </w:rPr>
        <w:t>К</w:t>
      </w:r>
      <w:r w:rsidR="00264286">
        <w:rPr>
          <w:sz w:val="28"/>
        </w:rPr>
        <w:t xml:space="preserve">омиссии </w:t>
      </w:r>
      <w:r w:rsidR="00623697">
        <w:rPr>
          <w:sz w:val="28"/>
        </w:rPr>
        <w:t xml:space="preserve">в срок до 03.11.2015г. </w:t>
      </w:r>
      <w:r w:rsidR="00E82306">
        <w:rPr>
          <w:sz w:val="28"/>
        </w:rPr>
        <w:t xml:space="preserve">провести </w:t>
      </w:r>
      <w:r w:rsidR="00264286">
        <w:rPr>
          <w:sz w:val="28"/>
        </w:rPr>
        <w:t>обследова</w:t>
      </w:r>
      <w:r w:rsidR="00E82306">
        <w:rPr>
          <w:sz w:val="28"/>
        </w:rPr>
        <w:t>ние</w:t>
      </w:r>
      <w:r w:rsidR="00264286">
        <w:rPr>
          <w:sz w:val="28"/>
        </w:rPr>
        <w:t xml:space="preserve"> имеющи</w:t>
      </w:r>
      <w:r w:rsidR="00E82306">
        <w:rPr>
          <w:sz w:val="28"/>
        </w:rPr>
        <w:t>х</w:t>
      </w:r>
      <w:r w:rsidR="00264286">
        <w:rPr>
          <w:sz w:val="28"/>
        </w:rPr>
        <w:t>ся на территории муниципального образования «город Саянск»</w:t>
      </w:r>
      <w:r w:rsidR="00623697">
        <w:rPr>
          <w:sz w:val="28"/>
        </w:rPr>
        <w:t xml:space="preserve"> </w:t>
      </w:r>
      <w:r w:rsidR="00264286">
        <w:rPr>
          <w:sz w:val="28"/>
        </w:rPr>
        <w:t>спортивны</w:t>
      </w:r>
      <w:r w:rsidR="00E82306">
        <w:rPr>
          <w:sz w:val="28"/>
        </w:rPr>
        <w:t>х</w:t>
      </w:r>
      <w:r w:rsidR="00264286">
        <w:rPr>
          <w:sz w:val="28"/>
        </w:rPr>
        <w:t xml:space="preserve"> объект</w:t>
      </w:r>
      <w:r w:rsidR="00E82306">
        <w:rPr>
          <w:sz w:val="28"/>
        </w:rPr>
        <w:t>ов</w:t>
      </w:r>
      <w:r w:rsidR="00264286">
        <w:rPr>
          <w:sz w:val="28"/>
        </w:rPr>
        <w:t xml:space="preserve"> и сооружени</w:t>
      </w:r>
      <w:r w:rsidR="00E82306">
        <w:rPr>
          <w:sz w:val="28"/>
        </w:rPr>
        <w:t>й</w:t>
      </w:r>
      <w:r w:rsidR="00264286">
        <w:rPr>
          <w:sz w:val="28"/>
        </w:rPr>
        <w:t xml:space="preserve"> на предмет их безопасной эксплуатации; </w:t>
      </w:r>
      <w:r w:rsidR="00597427">
        <w:rPr>
          <w:sz w:val="28"/>
        </w:rPr>
        <w:t>а также малых форм (детских игровых комплексов), в том числе бесхозных, расположенных на территории муниципального образования, в том числе на внутридомовых территориях, закрепление всех объектов, име</w:t>
      </w:r>
      <w:r w:rsidR="00623697">
        <w:rPr>
          <w:sz w:val="28"/>
        </w:rPr>
        <w:t>ющихся на них сооружений и инвентаря на балансе конкретных организаций, с целью определения ответственных лиц за их эксплуатацию.</w:t>
      </w:r>
    </w:p>
    <w:p w:rsidR="00EC4BE1" w:rsidRPr="00E82306" w:rsidRDefault="00EC4BE1" w:rsidP="00264286">
      <w:pPr>
        <w:numPr>
          <w:ilvl w:val="0"/>
          <w:numId w:val="1"/>
        </w:numPr>
        <w:jc w:val="both"/>
        <w:rPr>
          <w:bCs/>
          <w:sz w:val="28"/>
          <w:szCs w:val="28"/>
        </w:rPr>
      </w:pPr>
      <w:r>
        <w:rPr>
          <w:sz w:val="28"/>
        </w:rPr>
        <w:t xml:space="preserve">При обнаружении </w:t>
      </w:r>
      <w:r w:rsidR="00E82306">
        <w:rPr>
          <w:sz w:val="28"/>
        </w:rPr>
        <w:t xml:space="preserve">нарушений, </w:t>
      </w:r>
      <w:r>
        <w:rPr>
          <w:sz w:val="28"/>
        </w:rPr>
        <w:t>дефектов комиссии принять меры по их устранению.</w:t>
      </w:r>
    </w:p>
    <w:p w:rsidR="00E82306" w:rsidRPr="00867920" w:rsidRDefault="00E82306" w:rsidP="00264286">
      <w:pPr>
        <w:numPr>
          <w:ilvl w:val="0"/>
          <w:numId w:val="1"/>
        </w:numPr>
        <w:jc w:val="both"/>
        <w:rPr>
          <w:bCs/>
          <w:sz w:val="28"/>
          <w:szCs w:val="28"/>
        </w:rPr>
      </w:pPr>
      <w:r>
        <w:rPr>
          <w:sz w:val="28"/>
        </w:rPr>
        <w:t>Результаты работы комиссии представить мэру городского округа муниципального образования «город Саянск» в срок до 05.11.2015г.</w:t>
      </w:r>
    </w:p>
    <w:p w:rsidR="00C82B2D" w:rsidRPr="00264286" w:rsidRDefault="00955ABD" w:rsidP="00C82B2D">
      <w:pPr>
        <w:numPr>
          <w:ilvl w:val="0"/>
          <w:numId w:val="1"/>
        </w:numPr>
        <w:tabs>
          <w:tab w:val="clear" w:pos="810"/>
        </w:tabs>
        <w:ind w:left="709" w:hanging="352"/>
        <w:jc w:val="both"/>
        <w:rPr>
          <w:bCs/>
          <w:sz w:val="28"/>
          <w:szCs w:val="28"/>
        </w:rPr>
      </w:pPr>
      <w:r>
        <w:rPr>
          <w:bCs/>
          <w:sz w:val="28"/>
          <w:szCs w:val="28"/>
        </w:rPr>
        <w:t>Председателю межведомственной комиссии, Кузнецовой Маргарите Павловне, проинформировать управление Губернатора Иркутской области и Правительства Иркутской области о проделанной работе в срок до 06.11.2015г.</w:t>
      </w:r>
    </w:p>
    <w:p w:rsidR="00C82B2D" w:rsidRDefault="00955ABD" w:rsidP="00C82B2D">
      <w:pPr>
        <w:pStyle w:val="ConsPlusNormal"/>
        <w:widowControl/>
        <w:numPr>
          <w:ilvl w:val="0"/>
          <w:numId w:val="1"/>
        </w:numPr>
        <w:tabs>
          <w:tab w:val="clear" w:pos="810"/>
          <w:tab w:val="num" w:pos="720"/>
        </w:tabs>
        <w:ind w:left="720" w:hanging="360"/>
        <w:jc w:val="both"/>
        <w:rPr>
          <w:rFonts w:ascii="Times New Roman" w:hAnsi="Times New Roman" w:cs="Times New Roman"/>
          <w:color w:val="000000"/>
          <w:sz w:val="28"/>
          <w:szCs w:val="28"/>
        </w:rPr>
      </w:pPr>
      <w:r>
        <w:rPr>
          <w:rFonts w:ascii="Times New Roman" w:hAnsi="Times New Roman" w:cs="Times New Roman"/>
          <w:sz w:val="28"/>
          <w:szCs w:val="28"/>
        </w:rPr>
        <w:t>Настоящее распоряжение</w:t>
      </w:r>
      <w:r w:rsidR="00C82B2D" w:rsidRPr="00867920">
        <w:rPr>
          <w:rFonts w:ascii="Times New Roman" w:hAnsi="Times New Roman" w:cs="Times New Roman"/>
          <w:sz w:val="28"/>
          <w:szCs w:val="28"/>
        </w:rPr>
        <w:t xml:space="preserve"> разместить на официальном сайте администрации городского округа муниципального образования «город Саянск» в </w:t>
      </w:r>
      <w:r w:rsidR="00BC4BB6">
        <w:rPr>
          <w:rFonts w:ascii="Times New Roman" w:hAnsi="Times New Roman" w:cs="Times New Roman"/>
          <w:sz w:val="28"/>
          <w:szCs w:val="28"/>
        </w:rPr>
        <w:t xml:space="preserve">информационно-телекомуникационной </w:t>
      </w:r>
      <w:r w:rsidR="00C82B2D" w:rsidRPr="00867920">
        <w:rPr>
          <w:rFonts w:ascii="Times New Roman" w:hAnsi="Times New Roman" w:cs="Times New Roman"/>
          <w:sz w:val="28"/>
          <w:szCs w:val="28"/>
        </w:rPr>
        <w:t>сети «Интернет»</w:t>
      </w:r>
      <w:r w:rsidR="00C82B2D" w:rsidRPr="00867920">
        <w:rPr>
          <w:rFonts w:ascii="Times New Roman" w:hAnsi="Times New Roman" w:cs="Times New Roman"/>
          <w:color w:val="000000"/>
          <w:sz w:val="28"/>
          <w:szCs w:val="28"/>
        </w:rPr>
        <w:t>.</w:t>
      </w:r>
    </w:p>
    <w:p w:rsidR="00BC4BB6" w:rsidRDefault="00BC4BB6" w:rsidP="00BC4BB6">
      <w:pPr>
        <w:numPr>
          <w:ilvl w:val="0"/>
          <w:numId w:val="1"/>
        </w:numPr>
        <w:jc w:val="both"/>
        <w:rPr>
          <w:sz w:val="28"/>
        </w:rPr>
      </w:pPr>
      <w:r>
        <w:rPr>
          <w:sz w:val="28"/>
        </w:rPr>
        <w:t xml:space="preserve">Настоящее постановление вступает в силу со дня его </w:t>
      </w:r>
      <w:r w:rsidR="00955ABD">
        <w:rPr>
          <w:sz w:val="28"/>
        </w:rPr>
        <w:t>подписания</w:t>
      </w:r>
      <w:r>
        <w:rPr>
          <w:sz w:val="28"/>
        </w:rPr>
        <w:t>.</w:t>
      </w:r>
    </w:p>
    <w:p w:rsidR="00C82B2D" w:rsidRPr="006C2A1B" w:rsidRDefault="00BC4BB6" w:rsidP="006C2A1B">
      <w:pPr>
        <w:pStyle w:val="ConsPlusNormal"/>
        <w:widowControl/>
        <w:numPr>
          <w:ilvl w:val="0"/>
          <w:numId w:val="1"/>
        </w:numPr>
        <w:jc w:val="both"/>
      </w:pPr>
      <w:r w:rsidRPr="006C2A1B">
        <w:rPr>
          <w:rFonts w:ascii="Times New Roman" w:hAnsi="Times New Roman" w:cs="Times New Roman"/>
          <w:sz w:val="28"/>
          <w:szCs w:val="28"/>
        </w:rPr>
        <w:t xml:space="preserve">Контроль </w:t>
      </w:r>
      <w:r w:rsidR="00C82B2D" w:rsidRPr="006C2A1B">
        <w:rPr>
          <w:rFonts w:ascii="Times New Roman" w:hAnsi="Times New Roman" w:cs="Times New Roman"/>
          <w:sz w:val="28"/>
          <w:szCs w:val="28"/>
        </w:rPr>
        <w:t>испол</w:t>
      </w:r>
      <w:r w:rsidRPr="006C2A1B">
        <w:rPr>
          <w:rFonts w:ascii="Times New Roman" w:hAnsi="Times New Roman" w:cs="Times New Roman"/>
          <w:sz w:val="28"/>
          <w:szCs w:val="28"/>
        </w:rPr>
        <w:t>нения</w:t>
      </w:r>
      <w:r w:rsidR="00C82B2D" w:rsidRPr="006C2A1B">
        <w:rPr>
          <w:rFonts w:ascii="Times New Roman" w:hAnsi="Times New Roman" w:cs="Times New Roman"/>
          <w:sz w:val="28"/>
          <w:szCs w:val="28"/>
        </w:rPr>
        <w:t xml:space="preserve"> </w:t>
      </w:r>
      <w:r w:rsidR="00955ABD">
        <w:rPr>
          <w:rFonts w:ascii="Times New Roman" w:hAnsi="Times New Roman" w:cs="Times New Roman"/>
          <w:sz w:val="28"/>
          <w:szCs w:val="28"/>
        </w:rPr>
        <w:t>распоряжения</w:t>
      </w:r>
      <w:r w:rsidR="00C82B2D" w:rsidRPr="006C2A1B">
        <w:rPr>
          <w:rFonts w:ascii="Times New Roman" w:hAnsi="Times New Roman" w:cs="Times New Roman"/>
          <w:sz w:val="28"/>
          <w:szCs w:val="28"/>
        </w:rPr>
        <w:t xml:space="preserve">  возложить  на  заместителя  мэра  городского  округа по социальным вопросам</w:t>
      </w:r>
      <w:r w:rsidR="006C2A1B">
        <w:rPr>
          <w:rFonts w:ascii="Times New Roman" w:hAnsi="Times New Roman" w:cs="Times New Roman"/>
          <w:sz w:val="28"/>
          <w:szCs w:val="28"/>
        </w:rPr>
        <w:t>.</w:t>
      </w:r>
    </w:p>
    <w:p w:rsidR="006C2A1B" w:rsidRDefault="006C2A1B" w:rsidP="006C2A1B">
      <w:pPr>
        <w:pStyle w:val="ConsPlusNormal"/>
        <w:widowControl/>
        <w:ind w:left="360" w:firstLine="0"/>
        <w:jc w:val="both"/>
      </w:pPr>
    </w:p>
    <w:p w:rsidR="00955ABD" w:rsidRDefault="00955ABD" w:rsidP="006C2A1B">
      <w:pPr>
        <w:pStyle w:val="ConsPlusNormal"/>
        <w:widowControl/>
        <w:ind w:left="360" w:firstLine="0"/>
        <w:jc w:val="both"/>
      </w:pPr>
    </w:p>
    <w:p w:rsidR="00955ABD" w:rsidRDefault="00955ABD" w:rsidP="006C2A1B">
      <w:pPr>
        <w:pStyle w:val="ConsPlusNormal"/>
        <w:widowControl/>
        <w:ind w:left="360" w:firstLine="0"/>
        <w:jc w:val="both"/>
      </w:pPr>
    </w:p>
    <w:p w:rsidR="00BC4BB6" w:rsidRDefault="00BC4BB6" w:rsidP="00BC4BB6">
      <w:pPr>
        <w:rPr>
          <w:sz w:val="28"/>
          <w:szCs w:val="28"/>
        </w:rPr>
      </w:pPr>
      <w:r>
        <w:rPr>
          <w:sz w:val="28"/>
          <w:szCs w:val="28"/>
        </w:rPr>
        <w:t xml:space="preserve">Мэр городского округа </w:t>
      </w:r>
    </w:p>
    <w:p w:rsidR="00867920" w:rsidRPr="00C82B2D" w:rsidRDefault="00BC4BB6" w:rsidP="00264286">
      <w:pPr>
        <w:rPr>
          <w:sz w:val="28"/>
          <w:szCs w:val="28"/>
        </w:rPr>
      </w:pPr>
      <w:r>
        <w:rPr>
          <w:sz w:val="28"/>
          <w:szCs w:val="28"/>
        </w:rPr>
        <w:t xml:space="preserve">муниципального образования «город Саянск» </w:t>
      </w:r>
      <w:r w:rsidR="00264286">
        <w:rPr>
          <w:sz w:val="28"/>
          <w:szCs w:val="28"/>
        </w:rPr>
        <w:tab/>
      </w:r>
      <w:r w:rsidR="00264286">
        <w:rPr>
          <w:sz w:val="28"/>
          <w:szCs w:val="28"/>
        </w:rPr>
        <w:tab/>
      </w:r>
      <w:r w:rsidR="00264286">
        <w:rPr>
          <w:sz w:val="28"/>
          <w:szCs w:val="28"/>
        </w:rPr>
        <w:tab/>
        <w:t>О.В.Боровский</w:t>
      </w:r>
      <w:r w:rsidR="00867920" w:rsidRPr="00C82B2D">
        <w:rPr>
          <w:sz w:val="28"/>
          <w:szCs w:val="28"/>
        </w:rPr>
        <w:t xml:space="preserve"> </w:t>
      </w:r>
    </w:p>
    <w:p w:rsidR="00867920" w:rsidRDefault="00867920" w:rsidP="00867920">
      <w:pPr>
        <w:ind w:left="360"/>
        <w:jc w:val="both"/>
        <w:rPr>
          <w:bCs/>
          <w:sz w:val="28"/>
          <w:szCs w:val="28"/>
        </w:rPr>
      </w:pPr>
    </w:p>
    <w:p w:rsidR="00955ABD" w:rsidRDefault="00777832" w:rsidP="00777832">
      <w:r>
        <w:t xml:space="preserve">Исп. </w:t>
      </w:r>
      <w:r w:rsidR="00955ABD">
        <w:t>Кузнецова М.</w:t>
      </w:r>
      <w:proofErr w:type="gramStart"/>
      <w:r w:rsidR="00955ABD">
        <w:t>П</w:t>
      </w:r>
      <w:proofErr w:type="gramEnd"/>
    </w:p>
    <w:p w:rsidR="00777832" w:rsidRDefault="00955ABD" w:rsidP="00955ABD">
      <w:pPr>
        <w:rPr>
          <w:bCs/>
          <w:sz w:val="28"/>
          <w:szCs w:val="28"/>
        </w:rPr>
      </w:pPr>
      <w:r>
        <w:t xml:space="preserve"> </w:t>
      </w:r>
      <w:r w:rsidR="00777832">
        <w:t xml:space="preserve">Тел. 5-67-22 </w:t>
      </w:r>
    </w:p>
    <w:p w:rsidR="00C2388A" w:rsidRPr="0060086E" w:rsidRDefault="00264286" w:rsidP="00C2388A">
      <w:pPr>
        <w:tabs>
          <w:tab w:val="left" w:pos="11907"/>
        </w:tabs>
        <w:rPr>
          <w:color w:val="000000"/>
        </w:rPr>
      </w:pPr>
      <w:r>
        <w:rPr>
          <w:bCs/>
          <w:sz w:val="28"/>
          <w:szCs w:val="28"/>
        </w:rPr>
        <w:br w:type="page"/>
      </w:r>
      <w:r w:rsidR="00C2388A" w:rsidRPr="0060086E">
        <w:rPr>
          <w:color w:val="000000"/>
        </w:rPr>
        <w:lastRenderedPageBreak/>
        <w:t>Согласовано:</w:t>
      </w:r>
    </w:p>
    <w:p w:rsidR="00C2388A" w:rsidRPr="0060086E" w:rsidRDefault="00C2388A" w:rsidP="00C2388A">
      <w:pPr>
        <w:tabs>
          <w:tab w:val="left" w:pos="11907"/>
        </w:tabs>
        <w:rPr>
          <w:color w:val="000000"/>
        </w:rPr>
      </w:pPr>
    </w:p>
    <w:tbl>
      <w:tblPr>
        <w:tblW w:w="9720" w:type="dxa"/>
        <w:tblInd w:w="-72" w:type="dxa"/>
        <w:tblLayout w:type="fixed"/>
        <w:tblLook w:val="04A0"/>
      </w:tblPr>
      <w:tblGrid>
        <w:gridCol w:w="5580"/>
        <w:gridCol w:w="1980"/>
        <w:gridCol w:w="2160"/>
      </w:tblGrid>
      <w:tr w:rsidR="00C2388A" w:rsidRPr="0060086E" w:rsidTr="007E3E1A">
        <w:trPr>
          <w:trHeight w:val="715"/>
        </w:trPr>
        <w:tc>
          <w:tcPr>
            <w:tcW w:w="5580" w:type="dxa"/>
          </w:tcPr>
          <w:p w:rsidR="00C2388A" w:rsidRDefault="00C2388A" w:rsidP="007E3E1A">
            <w:pPr>
              <w:ind w:left="57" w:hanging="23"/>
            </w:pPr>
            <w:r w:rsidRPr="0060086E">
              <w:t>Заместитель мэра городского округа</w:t>
            </w:r>
          </w:p>
          <w:p w:rsidR="00C2388A" w:rsidRPr="0060086E" w:rsidRDefault="00C2388A" w:rsidP="007E3E1A">
            <w:pPr>
              <w:ind w:left="57" w:hanging="23"/>
            </w:pPr>
            <w:r>
              <w:t>по социальным вопросам</w:t>
            </w:r>
          </w:p>
          <w:p w:rsidR="00C2388A" w:rsidRPr="0060086E" w:rsidRDefault="00C2388A" w:rsidP="007E3E1A">
            <w:pPr>
              <w:ind w:left="57" w:hanging="23"/>
            </w:pPr>
            <w:r w:rsidRPr="0060086E">
              <w:t>_______________</w:t>
            </w:r>
          </w:p>
          <w:p w:rsidR="00C2388A" w:rsidRPr="0060086E" w:rsidRDefault="00C2388A" w:rsidP="007E3E1A">
            <w:pPr>
              <w:ind w:hanging="23"/>
            </w:pPr>
          </w:p>
        </w:tc>
        <w:tc>
          <w:tcPr>
            <w:tcW w:w="1980" w:type="dxa"/>
          </w:tcPr>
          <w:p w:rsidR="00C2388A" w:rsidRPr="0060086E" w:rsidRDefault="00C2388A" w:rsidP="007E3E1A">
            <w:pPr>
              <w:jc w:val="center"/>
            </w:pPr>
          </w:p>
        </w:tc>
        <w:tc>
          <w:tcPr>
            <w:tcW w:w="2160" w:type="dxa"/>
            <w:hideMark/>
          </w:tcPr>
          <w:p w:rsidR="00C2388A" w:rsidRPr="0060086E" w:rsidRDefault="00C2388A" w:rsidP="007E3E1A">
            <w:pPr>
              <w:jc w:val="center"/>
            </w:pPr>
            <w:r w:rsidRPr="0060086E">
              <w:t>А.В. Ермаков</w:t>
            </w:r>
          </w:p>
        </w:tc>
      </w:tr>
      <w:tr w:rsidR="00C2388A" w:rsidRPr="0060086E" w:rsidTr="007E3E1A">
        <w:trPr>
          <w:trHeight w:val="715"/>
        </w:trPr>
        <w:tc>
          <w:tcPr>
            <w:tcW w:w="5580" w:type="dxa"/>
          </w:tcPr>
          <w:p w:rsidR="00C2388A" w:rsidRDefault="00C2388A" w:rsidP="007E3E1A">
            <w:pPr>
              <w:ind w:left="57" w:hanging="23"/>
            </w:pPr>
            <w:r w:rsidRPr="0060086E">
              <w:t>Заместитель мэра городского округа</w:t>
            </w:r>
          </w:p>
          <w:p w:rsidR="00C2388A" w:rsidRDefault="00C2388A" w:rsidP="007E3E1A">
            <w:pPr>
              <w:ind w:left="57" w:hanging="23"/>
            </w:pPr>
            <w:r w:rsidRPr="0060086E">
              <w:t>по вопросам жизнеобеспечения города</w:t>
            </w:r>
          </w:p>
          <w:p w:rsidR="00C2388A" w:rsidRPr="0060086E" w:rsidRDefault="00C2388A" w:rsidP="007E3E1A">
            <w:pPr>
              <w:ind w:left="57" w:hanging="23"/>
            </w:pPr>
            <w:r w:rsidRPr="0060086E">
              <w:t>_______________</w:t>
            </w:r>
          </w:p>
          <w:p w:rsidR="00C2388A" w:rsidRPr="0060086E" w:rsidRDefault="00C2388A" w:rsidP="007E3E1A">
            <w:pPr>
              <w:ind w:left="57" w:hanging="23"/>
            </w:pPr>
          </w:p>
        </w:tc>
        <w:tc>
          <w:tcPr>
            <w:tcW w:w="1980" w:type="dxa"/>
          </w:tcPr>
          <w:p w:rsidR="00C2388A" w:rsidRPr="0060086E" w:rsidRDefault="00C2388A" w:rsidP="007E3E1A">
            <w:pPr>
              <w:jc w:val="center"/>
            </w:pPr>
          </w:p>
        </w:tc>
        <w:tc>
          <w:tcPr>
            <w:tcW w:w="2160" w:type="dxa"/>
            <w:hideMark/>
          </w:tcPr>
          <w:p w:rsidR="00C2388A" w:rsidRPr="0060086E" w:rsidRDefault="00C2388A" w:rsidP="007E3E1A">
            <w:pPr>
              <w:jc w:val="center"/>
            </w:pPr>
            <w:r>
              <w:t xml:space="preserve">Ю.С. </w:t>
            </w:r>
            <w:proofErr w:type="spellStart"/>
            <w:r>
              <w:t>Перков</w:t>
            </w:r>
            <w:proofErr w:type="spellEnd"/>
          </w:p>
        </w:tc>
      </w:tr>
      <w:tr w:rsidR="00C2388A" w:rsidRPr="0060086E" w:rsidTr="007E3E1A">
        <w:trPr>
          <w:trHeight w:val="741"/>
        </w:trPr>
        <w:tc>
          <w:tcPr>
            <w:tcW w:w="5580" w:type="dxa"/>
          </w:tcPr>
          <w:p w:rsidR="00C2388A" w:rsidRPr="0060086E" w:rsidRDefault="00C2388A" w:rsidP="007E3E1A">
            <w:pPr>
              <w:ind w:left="57" w:hanging="23"/>
            </w:pPr>
            <w:r w:rsidRPr="0060086E">
              <w:t>Управляющий делами.</w:t>
            </w:r>
          </w:p>
          <w:p w:rsidR="00C2388A" w:rsidRPr="0060086E" w:rsidRDefault="00C2388A" w:rsidP="007E3E1A">
            <w:pPr>
              <w:ind w:hanging="23"/>
            </w:pPr>
            <w:r w:rsidRPr="0060086E">
              <w:t>_______________</w:t>
            </w:r>
          </w:p>
          <w:p w:rsidR="00C2388A" w:rsidRPr="0060086E" w:rsidRDefault="00C2388A" w:rsidP="007E3E1A">
            <w:pPr>
              <w:ind w:hanging="23"/>
            </w:pPr>
          </w:p>
        </w:tc>
        <w:tc>
          <w:tcPr>
            <w:tcW w:w="1980" w:type="dxa"/>
          </w:tcPr>
          <w:p w:rsidR="00C2388A" w:rsidRPr="0060086E" w:rsidRDefault="00C2388A" w:rsidP="007E3E1A">
            <w:pPr>
              <w:jc w:val="center"/>
            </w:pPr>
          </w:p>
          <w:p w:rsidR="00C2388A" w:rsidRPr="0060086E" w:rsidRDefault="00C2388A" w:rsidP="007E3E1A">
            <w:pPr>
              <w:jc w:val="center"/>
            </w:pPr>
          </w:p>
        </w:tc>
        <w:tc>
          <w:tcPr>
            <w:tcW w:w="2160" w:type="dxa"/>
            <w:hideMark/>
          </w:tcPr>
          <w:p w:rsidR="00C2388A" w:rsidRPr="0060086E" w:rsidRDefault="00C2388A" w:rsidP="007E3E1A">
            <w:pPr>
              <w:jc w:val="center"/>
            </w:pPr>
            <w:r w:rsidRPr="0060086E">
              <w:t>М.В. Павлова</w:t>
            </w:r>
          </w:p>
        </w:tc>
      </w:tr>
      <w:tr w:rsidR="00C2388A" w:rsidRPr="0060086E" w:rsidTr="007E3E1A">
        <w:trPr>
          <w:trHeight w:val="529"/>
        </w:trPr>
        <w:tc>
          <w:tcPr>
            <w:tcW w:w="5580" w:type="dxa"/>
          </w:tcPr>
          <w:p w:rsidR="00C2388A" w:rsidRPr="0060086E" w:rsidRDefault="00C2388A" w:rsidP="007E3E1A">
            <w:pPr>
              <w:ind w:left="57" w:hanging="23"/>
            </w:pPr>
            <w:r w:rsidRPr="0060086E">
              <w:t>Начальник отдела правовой работы</w:t>
            </w:r>
          </w:p>
          <w:p w:rsidR="00C2388A" w:rsidRPr="0060086E" w:rsidRDefault="00C2388A" w:rsidP="007E3E1A">
            <w:pPr>
              <w:ind w:left="57" w:hanging="23"/>
            </w:pPr>
            <w:r w:rsidRPr="0060086E">
              <w:t>_______________</w:t>
            </w:r>
          </w:p>
          <w:p w:rsidR="00C2388A" w:rsidRPr="0060086E" w:rsidRDefault="00C2388A" w:rsidP="007E3E1A">
            <w:pPr>
              <w:ind w:left="57" w:hanging="23"/>
            </w:pPr>
          </w:p>
        </w:tc>
        <w:tc>
          <w:tcPr>
            <w:tcW w:w="1980" w:type="dxa"/>
          </w:tcPr>
          <w:p w:rsidR="00C2388A" w:rsidRPr="0060086E" w:rsidRDefault="00C2388A" w:rsidP="007E3E1A">
            <w:pPr>
              <w:jc w:val="center"/>
            </w:pPr>
          </w:p>
        </w:tc>
        <w:tc>
          <w:tcPr>
            <w:tcW w:w="2160" w:type="dxa"/>
            <w:hideMark/>
          </w:tcPr>
          <w:p w:rsidR="00C2388A" w:rsidRPr="0060086E" w:rsidRDefault="00C2388A" w:rsidP="007E3E1A">
            <w:pPr>
              <w:jc w:val="center"/>
            </w:pPr>
            <w:r w:rsidRPr="0060086E">
              <w:t>Н.И. Брода</w:t>
            </w:r>
          </w:p>
        </w:tc>
      </w:tr>
    </w:tbl>
    <w:p w:rsidR="00C2388A" w:rsidRPr="0060086E" w:rsidRDefault="00C2388A" w:rsidP="00C2388A">
      <w:pPr>
        <w:tabs>
          <w:tab w:val="left" w:pos="11907"/>
        </w:tabs>
        <w:rPr>
          <w:color w:val="000000"/>
        </w:rPr>
      </w:pPr>
    </w:p>
    <w:p w:rsidR="00C2388A" w:rsidRPr="0060086E" w:rsidRDefault="00C2388A" w:rsidP="00C2388A">
      <w:pPr>
        <w:tabs>
          <w:tab w:val="left" w:pos="11907"/>
        </w:tabs>
        <w:rPr>
          <w:color w:val="000000"/>
        </w:rPr>
      </w:pPr>
    </w:p>
    <w:p w:rsidR="00C2388A" w:rsidRPr="0060086E" w:rsidRDefault="00C2388A" w:rsidP="00C2388A">
      <w:pPr>
        <w:tabs>
          <w:tab w:val="left" w:pos="11907"/>
        </w:tabs>
        <w:rPr>
          <w:color w:val="000000"/>
        </w:rPr>
      </w:pPr>
      <w:r w:rsidRPr="0060086E">
        <w:rPr>
          <w:color w:val="000000"/>
        </w:rPr>
        <w:t>Список рассылки:</w:t>
      </w:r>
    </w:p>
    <w:p w:rsidR="00C2388A" w:rsidRPr="0060086E" w:rsidRDefault="00C2388A" w:rsidP="00C2388A">
      <w:pPr>
        <w:tabs>
          <w:tab w:val="left" w:pos="11907"/>
        </w:tabs>
        <w:rPr>
          <w:color w:val="000000"/>
        </w:rPr>
      </w:pPr>
      <w:r w:rsidRPr="0060086E">
        <w:rPr>
          <w:color w:val="000000"/>
        </w:rPr>
        <w:t>1 - в дело</w:t>
      </w:r>
    </w:p>
    <w:p w:rsidR="00C2388A" w:rsidRPr="0060086E" w:rsidRDefault="00C2388A" w:rsidP="00C2388A">
      <w:pPr>
        <w:tabs>
          <w:tab w:val="left" w:pos="11907"/>
        </w:tabs>
        <w:rPr>
          <w:color w:val="000000"/>
        </w:rPr>
      </w:pPr>
      <w:r w:rsidRPr="0060086E">
        <w:rPr>
          <w:color w:val="000000"/>
        </w:rPr>
        <w:t>1 - в отдел правовой работы</w:t>
      </w:r>
    </w:p>
    <w:p w:rsidR="00C2388A" w:rsidRPr="0060086E" w:rsidRDefault="00A84C2E" w:rsidP="00C2388A">
      <w:pPr>
        <w:tabs>
          <w:tab w:val="left" w:pos="11907"/>
        </w:tabs>
        <w:rPr>
          <w:color w:val="000000"/>
        </w:rPr>
      </w:pPr>
      <w:r>
        <w:rPr>
          <w:color w:val="000000"/>
        </w:rPr>
        <w:t>1</w:t>
      </w:r>
      <w:r w:rsidR="00C2388A" w:rsidRPr="0060086E">
        <w:rPr>
          <w:color w:val="000000"/>
        </w:rPr>
        <w:t xml:space="preserve"> – отдел по </w:t>
      </w:r>
      <w:proofErr w:type="spellStart"/>
      <w:r w:rsidR="00C2388A" w:rsidRPr="0060086E">
        <w:rPr>
          <w:color w:val="000000"/>
        </w:rPr>
        <w:t>ФКСи</w:t>
      </w:r>
      <w:proofErr w:type="spellEnd"/>
      <w:r w:rsidR="00C2388A" w:rsidRPr="0060086E">
        <w:rPr>
          <w:color w:val="000000"/>
        </w:rPr>
        <w:t xml:space="preserve"> МП</w:t>
      </w:r>
    </w:p>
    <w:p w:rsidR="00C2388A" w:rsidRDefault="00A84C2E" w:rsidP="00C2388A">
      <w:r>
        <w:t>1</w:t>
      </w:r>
      <w:r w:rsidR="00C2388A" w:rsidRPr="0060086E">
        <w:t xml:space="preserve"> – М</w:t>
      </w:r>
      <w:r w:rsidR="00C2388A">
        <w:t>ФС</w:t>
      </w:r>
      <w:r w:rsidR="00C2388A" w:rsidRPr="0060086E">
        <w:t>У ЦФП «Мегаполис-спорт»</w:t>
      </w:r>
    </w:p>
    <w:p w:rsidR="00A84C2E" w:rsidRDefault="00A84C2E" w:rsidP="00C2388A">
      <w:r>
        <w:t xml:space="preserve">1 – ДЮСШ </w:t>
      </w:r>
    </w:p>
    <w:p w:rsidR="00A84C2E" w:rsidRDefault="00A84C2E" w:rsidP="00C2388A">
      <w:r>
        <w:t>1 – КУИ</w:t>
      </w:r>
    </w:p>
    <w:p w:rsidR="00A84C2E" w:rsidRDefault="00A84C2E" w:rsidP="00C2388A">
      <w:r>
        <w:t xml:space="preserve">1 – </w:t>
      </w:r>
      <w:proofErr w:type="spellStart"/>
      <w:r>
        <w:t>КаиГ</w:t>
      </w:r>
      <w:proofErr w:type="spellEnd"/>
    </w:p>
    <w:p w:rsidR="00A84C2E" w:rsidRPr="0060086E" w:rsidRDefault="00A84C2E" w:rsidP="00C2388A">
      <w:r>
        <w:t>1 - ЖКХ</w:t>
      </w:r>
    </w:p>
    <w:p w:rsidR="00C2388A" w:rsidRPr="0060086E" w:rsidRDefault="00C2388A" w:rsidP="00C2388A">
      <w:pPr>
        <w:rPr>
          <w:color w:val="000000"/>
        </w:rPr>
      </w:pPr>
      <w:r w:rsidRPr="0060086E">
        <w:rPr>
          <w:color w:val="000000"/>
        </w:rPr>
        <w:t xml:space="preserve">    итого: </w:t>
      </w:r>
      <w:r w:rsidR="00A84C2E">
        <w:rPr>
          <w:color w:val="000000"/>
        </w:rPr>
        <w:t>8</w:t>
      </w:r>
    </w:p>
    <w:p w:rsidR="00C2388A" w:rsidRPr="0060086E" w:rsidRDefault="00C2388A" w:rsidP="00C2388A">
      <w:pPr>
        <w:tabs>
          <w:tab w:val="left" w:pos="11907"/>
        </w:tabs>
        <w:rPr>
          <w:color w:val="000000"/>
        </w:rPr>
      </w:pPr>
    </w:p>
    <w:p w:rsidR="00C2388A" w:rsidRPr="0060086E" w:rsidRDefault="00C2388A" w:rsidP="00C2388A">
      <w:pPr>
        <w:tabs>
          <w:tab w:val="left" w:pos="11907"/>
        </w:tabs>
        <w:rPr>
          <w:color w:val="000000"/>
        </w:rPr>
      </w:pPr>
    </w:p>
    <w:p w:rsidR="00C2388A" w:rsidRPr="0060086E" w:rsidRDefault="00C2388A" w:rsidP="00C2388A">
      <w:pPr>
        <w:tabs>
          <w:tab w:val="left" w:pos="11907"/>
        </w:tabs>
        <w:rPr>
          <w:color w:val="000000"/>
        </w:rPr>
      </w:pPr>
    </w:p>
    <w:p w:rsidR="00C2388A" w:rsidRPr="0060086E" w:rsidRDefault="00C2388A" w:rsidP="00C2388A">
      <w:pPr>
        <w:tabs>
          <w:tab w:val="left" w:pos="11907"/>
        </w:tabs>
        <w:rPr>
          <w:color w:val="000000"/>
        </w:rPr>
      </w:pPr>
      <w:r w:rsidRPr="0060086E">
        <w:rPr>
          <w:color w:val="000000"/>
        </w:rPr>
        <w:t>Подготовил:</w:t>
      </w:r>
    </w:p>
    <w:p w:rsidR="00C2388A" w:rsidRPr="0060086E" w:rsidRDefault="00C2388A" w:rsidP="00C2388A">
      <w:pPr>
        <w:tabs>
          <w:tab w:val="left" w:pos="11907"/>
        </w:tabs>
        <w:rPr>
          <w:color w:val="000000"/>
        </w:rPr>
      </w:pPr>
      <w:r>
        <w:rPr>
          <w:color w:val="000000"/>
        </w:rPr>
        <w:t xml:space="preserve">Начальник отдела по </w:t>
      </w:r>
      <w:proofErr w:type="spellStart"/>
      <w:r>
        <w:rPr>
          <w:color w:val="000000"/>
        </w:rPr>
        <w:t>ФКСиМП</w:t>
      </w:r>
      <w:proofErr w:type="spellEnd"/>
      <w:r>
        <w:rPr>
          <w:color w:val="000000"/>
        </w:rPr>
        <w:t xml:space="preserve">                                               </w:t>
      </w:r>
      <w:r w:rsidRPr="0060086E">
        <w:rPr>
          <w:color w:val="000000"/>
        </w:rPr>
        <w:t>М.П. Кузнецова</w:t>
      </w:r>
    </w:p>
    <w:p w:rsidR="00C2388A" w:rsidRPr="0060086E" w:rsidRDefault="00C2388A" w:rsidP="00C2388A"/>
    <w:p w:rsidR="00BC4BB6" w:rsidRDefault="00BC4BB6" w:rsidP="00C2388A">
      <w:pPr>
        <w:ind w:left="360"/>
        <w:jc w:val="both"/>
      </w:pPr>
    </w:p>
    <w:sectPr w:rsidR="00BC4BB6" w:rsidSect="00777832">
      <w:pgSz w:w="11906" w:h="16838"/>
      <w:pgMar w:top="709" w:right="850"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8A48F8"/>
    <w:lvl w:ilvl="0">
      <w:start w:val="1"/>
      <w:numFmt w:val="decimal"/>
      <w:lvlText w:val="%1."/>
      <w:lvlJc w:val="left"/>
      <w:pPr>
        <w:tabs>
          <w:tab w:val="num" w:pos="1492"/>
        </w:tabs>
        <w:ind w:left="1492" w:hanging="360"/>
      </w:pPr>
    </w:lvl>
  </w:abstractNum>
  <w:abstractNum w:abstractNumId="1">
    <w:nsid w:val="FFFFFF7D"/>
    <w:multiLevelType w:val="singleLevel"/>
    <w:tmpl w:val="375AD278"/>
    <w:lvl w:ilvl="0">
      <w:start w:val="1"/>
      <w:numFmt w:val="decimal"/>
      <w:lvlText w:val="%1."/>
      <w:lvlJc w:val="left"/>
      <w:pPr>
        <w:tabs>
          <w:tab w:val="num" w:pos="1209"/>
        </w:tabs>
        <w:ind w:left="1209" w:hanging="360"/>
      </w:pPr>
    </w:lvl>
  </w:abstractNum>
  <w:abstractNum w:abstractNumId="2">
    <w:nsid w:val="FFFFFF7E"/>
    <w:multiLevelType w:val="singleLevel"/>
    <w:tmpl w:val="62944C7C"/>
    <w:lvl w:ilvl="0">
      <w:start w:val="1"/>
      <w:numFmt w:val="decimal"/>
      <w:lvlText w:val="%1."/>
      <w:lvlJc w:val="left"/>
      <w:pPr>
        <w:tabs>
          <w:tab w:val="num" w:pos="926"/>
        </w:tabs>
        <w:ind w:left="926" w:hanging="360"/>
      </w:pPr>
    </w:lvl>
  </w:abstractNum>
  <w:abstractNum w:abstractNumId="3">
    <w:nsid w:val="FFFFFF7F"/>
    <w:multiLevelType w:val="singleLevel"/>
    <w:tmpl w:val="4950DF9E"/>
    <w:lvl w:ilvl="0">
      <w:start w:val="1"/>
      <w:numFmt w:val="decimal"/>
      <w:lvlText w:val="%1."/>
      <w:lvlJc w:val="left"/>
      <w:pPr>
        <w:tabs>
          <w:tab w:val="num" w:pos="643"/>
        </w:tabs>
        <w:ind w:left="643" w:hanging="360"/>
      </w:pPr>
    </w:lvl>
  </w:abstractNum>
  <w:abstractNum w:abstractNumId="4">
    <w:nsid w:val="FFFFFF80"/>
    <w:multiLevelType w:val="singleLevel"/>
    <w:tmpl w:val="33C8E7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3C9F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6E2D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49548"/>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A4D4C17C"/>
    <w:lvl w:ilvl="0">
      <w:start w:val="1"/>
      <w:numFmt w:val="bullet"/>
      <w:lvlText w:val=""/>
      <w:lvlJc w:val="left"/>
      <w:pPr>
        <w:tabs>
          <w:tab w:val="num" w:pos="360"/>
        </w:tabs>
        <w:ind w:left="360" w:hanging="360"/>
      </w:pPr>
      <w:rPr>
        <w:rFonts w:ascii="Symbol" w:hAnsi="Symbol" w:hint="default"/>
      </w:rPr>
    </w:lvl>
  </w:abstractNum>
  <w:abstractNum w:abstractNumId="9">
    <w:nsid w:val="2AB642B9"/>
    <w:multiLevelType w:val="hybridMultilevel"/>
    <w:tmpl w:val="E36A1698"/>
    <w:lvl w:ilvl="0" w:tplc="E43435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572509"/>
    <w:multiLevelType w:val="hybridMultilevel"/>
    <w:tmpl w:val="3BD85748"/>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093DE7"/>
    <w:multiLevelType w:val="hybridMultilevel"/>
    <w:tmpl w:val="219E10A0"/>
    <w:lvl w:ilvl="0" w:tplc="982411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7920"/>
    <w:rsid w:val="0000715D"/>
    <w:rsid w:val="00013854"/>
    <w:rsid w:val="000333E2"/>
    <w:rsid w:val="00055E4F"/>
    <w:rsid w:val="000663A4"/>
    <w:rsid w:val="00092CEC"/>
    <w:rsid w:val="000A2255"/>
    <w:rsid w:val="000D3619"/>
    <w:rsid w:val="000E581B"/>
    <w:rsid w:val="000F0690"/>
    <w:rsid w:val="000F3E02"/>
    <w:rsid w:val="00100640"/>
    <w:rsid w:val="00140D41"/>
    <w:rsid w:val="00143F62"/>
    <w:rsid w:val="00147CDC"/>
    <w:rsid w:val="00165578"/>
    <w:rsid w:val="00166F2A"/>
    <w:rsid w:val="001C6A58"/>
    <w:rsid w:val="001D164D"/>
    <w:rsid w:val="001F213C"/>
    <w:rsid w:val="0022314E"/>
    <w:rsid w:val="00223304"/>
    <w:rsid w:val="00232023"/>
    <w:rsid w:val="00235670"/>
    <w:rsid w:val="00244512"/>
    <w:rsid w:val="00264286"/>
    <w:rsid w:val="00266633"/>
    <w:rsid w:val="00270E8B"/>
    <w:rsid w:val="00276D27"/>
    <w:rsid w:val="002A629D"/>
    <w:rsid w:val="002D7413"/>
    <w:rsid w:val="002F2AC3"/>
    <w:rsid w:val="00322252"/>
    <w:rsid w:val="00322681"/>
    <w:rsid w:val="00324198"/>
    <w:rsid w:val="003476F7"/>
    <w:rsid w:val="0038253A"/>
    <w:rsid w:val="00390CC6"/>
    <w:rsid w:val="00392BF1"/>
    <w:rsid w:val="00412E03"/>
    <w:rsid w:val="00413C52"/>
    <w:rsid w:val="0042010B"/>
    <w:rsid w:val="004414DF"/>
    <w:rsid w:val="0044611D"/>
    <w:rsid w:val="004627FD"/>
    <w:rsid w:val="0049721C"/>
    <w:rsid w:val="004C4C31"/>
    <w:rsid w:val="004D5BFB"/>
    <w:rsid w:val="004E5141"/>
    <w:rsid w:val="004E6AE8"/>
    <w:rsid w:val="0052118F"/>
    <w:rsid w:val="00552F06"/>
    <w:rsid w:val="00566FEA"/>
    <w:rsid w:val="00581D68"/>
    <w:rsid w:val="00597427"/>
    <w:rsid w:val="005E1BB8"/>
    <w:rsid w:val="005F19C3"/>
    <w:rsid w:val="00603C67"/>
    <w:rsid w:val="00623697"/>
    <w:rsid w:val="00632B4A"/>
    <w:rsid w:val="00637D35"/>
    <w:rsid w:val="00657E0E"/>
    <w:rsid w:val="00667468"/>
    <w:rsid w:val="00674470"/>
    <w:rsid w:val="006C2A1B"/>
    <w:rsid w:val="006F5511"/>
    <w:rsid w:val="00735B6D"/>
    <w:rsid w:val="00751B5C"/>
    <w:rsid w:val="00751DE6"/>
    <w:rsid w:val="00777832"/>
    <w:rsid w:val="00792A22"/>
    <w:rsid w:val="007C47B8"/>
    <w:rsid w:val="007D55A1"/>
    <w:rsid w:val="007E25BE"/>
    <w:rsid w:val="00803CCD"/>
    <w:rsid w:val="00806853"/>
    <w:rsid w:val="00815C79"/>
    <w:rsid w:val="0082395A"/>
    <w:rsid w:val="00836738"/>
    <w:rsid w:val="00865D2D"/>
    <w:rsid w:val="00867920"/>
    <w:rsid w:val="00880D50"/>
    <w:rsid w:val="0088680F"/>
    <w:rsid w:val="008B5096"/>
    <w:rsid w:val="0092023C"/>
    <w:rsid w:val="00955ABD"/>
    <w:rsid w:val="00963836"/>
    <w:rsid w:val="00993CDF"/>
    <w:rsid w:val="009C14C7"/>
    <w:rsid w:val="009D4C48"/>
    <w:rsid w:val="00A12B49"/>
    <w:rsid w:val="00A25443"/>
    <w:rsid w:val="00A4100E"/>
    <w:rsid w:val="00A41A59"/>
    <w:rsid w:val="00A45EFE"/>
    <w:rsid w:val="00A477E5"/>
    <w:rsid w:val="00A6619A"/>
    <w:rsid w:val="00A816C7"/>
    <w:rsid w:val="00A84C2E"/>
    <w:rsid w:val="00A90A68"/>
    <w:rsid w:val="00AD1B7A"/>
    <w:rsid w:val="00AD350E"/>
    <w:rsid w:val="00AE30C7"/>
    <w:rsid w:val="00AF12B2"/>
    <w:rsid w:val="00AF268A"/>
    <w:rsid w:val="00B0173F"/>
    <w:rsid w:val="00B1022F"/>
    <w:rsid w:val="00B46635"/>
    <w:rsid w:val="00B81D18"/>
    <w:rsid w:val="00BB19A3"/>
    <w:rsid w:val="00BC4BB6"/>
    <w:rsid w:val="00BE11DA"/>
    <w:rsid w:val="00BE595F"/>
    <w:rsid w:val="00BF7E9B"/>
    <w:rsid w:val="00C04C0B"/>
    <w:rsid w:val="00C2388A"/>
    <w:rsid w:val="00C32AE3"/>
    <w:rsid w:val="00C37BAA"/>
    <w:rsid w:val="00C82B2D"/>
    <w:rsid w:val="00C953EB"/>
    <w:rsid w:val="00CC61AC"/>
    <w:rsid w:val="00CD36E2"/>
    <w:rsid w:val="00CD4CF2"/>
    <w:rsid w:val="00CE4DC1"/>
    <w:rsid w:val="00D36B95"/>
    <w:rsid w:val="00D507A9"/>
    <w:rsid w:val="00D61BCB"/>
    <w:rsid w:val="00D634E9"/>
    <w:rsid w:val="00D8249B"/>
    <w:rsid w:val="00D84D10"/>
    <w:rsid w:val="00D87DCA"/>
    <w:rsid w:val="00E131B8"/>
    <w:rsid w:val="00E135B6"/>
    <w:rsid w:val="00E57C19"/>
    <w:rsid w:val="00E66258"/>
    <w:rsid w:val="00E82306"/>
    <w:rsid w:val="00E86BB3"/>
    <w:rsid w:val="00E97D35"/>
    <w:rsid w:val="00EC4BE1"/>
    <w:rsid w:val="00EE27FA"/>
    <w:rsid w:val="00F20180"/>
    <w:rsid w:val="00F301E9"/>
    <w:rsid w:val="00F547C6"/>
    <w:rsid w:val="00F54CC1"/>
    <w:rsid w:val="00F61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20"/>
    <w:rPr>
      <w:rFonts w:ascii="Times New Roman" w:eastAsia="Times New Roman" w:hAnsi="Times New Roman"/>
      <w:sz w:val="24"/>
      <w:szCs w:val="24"/>
    </w:rPr>
  </w:style>
  <w:style w:type="paragraph" w:styleId="1">
    <w:name w:val="heading 1"/>
    <w:basedOn w:val="a"/>
    <w:next w:val="a"/>
    <w:link w:val="10"/>
    <w:qFormat/>
    <w:rsid w:val="00867920"/>
    <w:pPr>
      <w:keepNext/>
      <w:jc w:val="center"/>
      <w:outlineLvl w:val="0"/>
    </w:pPr>
    <w:rPr>
      <w:sz w:val="28"/>
    </w:rPr>
  </w:style>
  <w:style w:type="paragraph" w:styleId="2">
    <w:name w:val="heading 2"/>
    <w:basedOn w:val="a"/>
    <w:next w:val="a"/>
    <w:link w:val="20"/>
    <w:uiPriority w:val="9"/>
    <w:qFormat/>
    <w:rsid w:val="00867920"/>
    <w:pPr>
      <w:keepNext/>
      <w:keepLines/>
      <w:spacing w:before="200"/>
      <w:outlineLvl w:val="1"/>
    </w:pPr>
    <w:rPr>
      <w:rFonts w:ascii="Cambria" w:hAnsi="Cambria"/>
      <w:b/>
      <w:bCs/>
      <w:color w:val="4F81BD"/>
      <w:sz w:val="26"/>
      <w:szCs w:val="26"/>
    </w:rPr>
  </w:style>
  <w:style w:type="paragraph" w:styleId="8">
    <w:name w:val="heading 8"/>
    <w:basedOn w:val="a"/>
    <w:next w:val="a"/>
    <w:qFormat/>
    <w:rsid w:val="00BC4B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920"/>
    <w:rPr>
      <w:rFonts w:ascii="Times New Roman" w:eastAsia="Times New Roman" w:hAnsi="Times New Roman" w:cs="Times New Roman"/>
      <w:sz w:val="28"/>
      <w:szCs w:val="24"/>
      <w:lang w:eastAsia="ru-RU"/>
    </w:rPr>
  </w:style>
  <w:style w:type="paragraph" w:customStyle="1" w:styleId="ConsPlusNormal">
    <w:name w:val="ConsPlusNormal"/>
    <w:rsid w:val="00867920"/>
    <w:pPr>
      <w:widowControl w:val="0"/>
      <w:autoSpaceDE w:val="0"/>
      <w:autoSpaceDN w:val="0"/>
      <w:adjustRightInd w:val="0"/>
      <w:ind w:firstLine="720"/>
    </w:pPr>
    <w:rPr>
      <w:rFonts w:ascii="Arial" w:eastAsia="Times New Roman" w:hAnsi="Arial" w:cs="Arial"/>
    </w:rPr>
  </w:style>
  <w:style w:type="paragraph" w:customStyle="1" w:styleId="11">
    <w:name w:val="Знак1 Знак Знак Знак Знак Знак Знак"/>
    <w:basedOn w:val="a"/>
    <w:rsid w:val="00867920"/>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867920"/>
    <w:rPr>
      <w:rFonts w:ascii="Cambria" w:eastAsia="Times New Roman" w:hAnsi="Cambria" w:cs="Times New Roman"/>
      <w:b/>
      <w:bCs/>
      <w:color w:val="4F81BD"/>
      <w:sz w:val="26"/>
      <w:szCs w:val="26"/>
      <w:lang w:eastAsia="ru-RU"/>
    </w:rPr>
  </w:style>
  <w:style w:type="table" w:styleId="a3">
    <w:name w:val="Table Grid"/>
    <w:basedOn w:val="a1"/>
    <w:rsid w:val="008679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Number"/>
    <w:basedOn w:val="a"/>
    <w:rsid w:val="00AD350E"/>
    <w:pPr>
      <w:tabs>
        <w:tab w:val="left" w:pos="360"/>
      </w:tabs>
      <w:jc w:val="both"/>
    </w:pPr>
    <w:rPr>
      <w:sz w:val="28"/>
      <w:szCs w:val="20"/>
      <w:lang w:val="en-US"/>
    </w:rPr>
  </w:style>
  <w:style w:type="paragraph" w:styleId="a5">
    <w:name w:val="Body Text"/>
    <w:basedOn w:val="a"/>
    <w:rsid w:val="00AD350E"/>
    <w:pPr>
      <w:spacing w:after="120"/>
    </w:pPr>
  </w:style>
  <w:style w:type="paragraph" w:styleId="a6">
    <w:name w:val="Body Text Indent"/>
    <w:basedOn w:val="a"/>
    <w:rsid w:val="00AD350E"/>
    <w:pPr>
      <w:spacing w:before="100" w:beforeAutospacing="1" w:after="100" w:afterAutospacing="1"/>
    </w:pPr>
  </w:style>
  <w:style w:type="paragraph" w:customStyle="1" w:styleId="a7">
    <w:name w:val="Знак"/>
    <w:basedOn w:val="a"/>
    <w:rsid w:val="00BC4BB6"/>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C4BB6"/>
    <w:pPr>
      <w:spacing w:before="100" w:beforeAutospacing="1" w:after="100" w:afterAutospacing="1"/>
    </w:pPr>
    <w:rPr>
      <w:rFonts w:ascii="Tahoma" w:hAnsi="Tahoma"/>
      <w:sz w:val="20"/>
      <w:szCs w:val="20"/>
      <w:lang w:val="en-US" w:eastAsia="en-US"/>
    </w:rPr>
  </w:style>
  <w:style w:type="paragraph" w:customStyle="1" w:styleId="a8">
    <w:name w:val="Стиль"/>
    <w:rsid w:val="00BC4BB6"/>
    <w:pPr>
      <w:widowControl w:val="0"/>
      <w:autoSpaceDE w:val="0"/>
      <w:autoSpaceDN w:val="0"/>
      <w:adjustRightInd w:val="0"/>
    </w:pPr>
    <w:rPr>
      <w:rFonts w:ascii="Times New Roman" w:eastAsia="Times New Roman" w:hAnsi="Times New Roman"/>
      <w:sz w:val="24"/>
      <w:szCs w:val="24"/>
    </w:rPr>
  </w:style>
  <w:style w:type="paragraph" w:customStyle="1" w:styleId="a9">
    <w:name w:val="Знак"/>
    <w:basedOn w:val="a"/>
    <w:rsid w:val="004E6AE8"/>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10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 Е.С.</cp:lastModifiedBy>
  <cp:revision>2</cp:revision>
  <cp:lastPrinted>2015-10-26T06:41:00Z</cp:lastPrinted>
  <dcterms:created xsi:type="dcterms:W3CDTF">2015-10-28T08:42:00Z</dcterms:created>
  <dcterms:modified xsi:type="dcterms:W3CDTF">2015-10-28T08:42:00Z</dcterms:modified>
</cp:coreProperties>
</file>