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6A" w:rsidRPr="00F83F0C" w:rsidRDefault="00DC3F6A" w:rsidP="00DC3F6A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DC3F6A" w:rsidRPr="00F83F0C" w:rsidRDefault="00DC3F6A" w:rsidP="00DC3F6A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DC3F6A" w:rsidRPr="00F83F0C" w:rsidRDefault="00DC3F6A" w:rsidP="00DC3F6A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DC3F6A" w:rsidRPr="00F83F0C" w:rsidRDefault="00DC3F6A" w:rsidP="00DC3F6A">
      <w:pPr>
        <w:ind w:right="1700"/>
        <w:jc w:val="center"/>
        <w:rPr>
          <w:sz w:val="24"/>
        </w:rPr>
      </w:pPr>
    </w:p>
    <w:p w:rsidR="00DC3F6A" w:rsidRPr="00F83F0C" w:rsidRDefault="00DC3F6A" w:rsidP="00DC3F6A">
      <w:pPr>
        <w:ind w:right="1700"/>
        <w:jc w:val="center"/>
        <w:rPr>
          <w:sz w:val="24"/>
        </w:rPr>
      </w:pPr>
    </w:p>
    <w:p w:rsidR="00DC3F6A" w:rsidRPr="00F83F0C" w:rsidRDefault="00DC3F6A" w:rsidP="00DC3F6A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DC3F6A" w:rsidRPr="00F83F0C" w:rsidRDefault="00DC3F6A" w:rsidP="00DC3F6A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C3F6A" w:rsidRPr="00F83F0C" w:rsidTr="00521A07">
        <w:trPr>
          <w:cantSplit/>
          <w:trHeight w:val="220"/>
        </w:trPr>
        <w:tc>
          <w:tcPr>
            <w:tcW w:w="534" w:type="dxa"/>
          </w:tcPr>
          <w:p w:rsidR="00DC3F6A" w:rsidRPr="00F83F0C" w:rsidRDefault="00DC3F6A" w:rsidP="00521A07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F6A" w:rsidRPr="00F83F0C" w:rsidRDefault="00B8324A" w:rsidP="00521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24.11.2015</w:t>
            </w:r>
          </w:p>
        </w:tc>
        <w:tc>
          <w:tcPr>
            <w:tcW w:w="449" w:type="dxa"/>
          </w:tcPr>
          <w:p w:rsidR="00DC3F6A" w:rsidRPr="00F83F0C" w:rsidRDefault="00DC3F6A" w:rsidP="00521A07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F6A" w:rsidRPr="00F83F0C" w:rsidRDefault="00B8324A" w:rsidP="00521A07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110-37-1162-15</w:t>
            </w:r>
          </w:p>
        </w:tc>
        <w:tc>
          <w:tcPr>
            <w:tcW w:w="794" w:type="dxa"/>
            <w:vMerge w:val="restart"/>
          </w:tcPr>
          <w:p w:rsidR="00DC3F6A" w:rsidRPr="00F83F0C" w:rsidRDefault="00DC3F6A" w:rsidP="00521A07">
            <w:pPr>
              <w:jc w:val="both"/>
            </w:pPr>
          </w:p>
        </w:tc>
        <w:tc>
          <w:tcPr>
            <w:tcW w:w="170" w:type="dxa"/>
          </w:tcPr>
          <w:p w:rsidR="00DC3F6A" w:rsidRPr="00F83F0C" w:rsidRDefault="00DC3F6A" w:rsidP="00521A07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DC3F6A" w:rsidRPr="00F83F0C" w:rsidRDefault="00DC3F6A" w:rsidP="00521A07">
            <w:pPr>
              <w:pStyle w:val="4"/>
              <w:jc w:val="both"/>
            </w:pPr>
          </w:p>
        </w:tc>
        <w:tc>
          <w:tcPr>
            <w:tcW w:w="170" w:type="dxa"/>
          </w:tcPr>
          <w:p w:rsidR="00DC3F6A" w:rsidRPr="00F83F0C" w:rsidRDefault="00DC3F6A" w:rsidP="00521A07">
            <w:pPr>
              <w:jc w:val="both"/>
              <w:rPr>
                <w:sz w:val="28"/>
              </w:rPr>
            </w:pPr>
          </w:p>
        </w:tc>
      </w:tr>
      <w:tr w:rsidR="00DC3F6A" w:rsidRPr="00F83F0C" w:rsidTr="00521A07">
        <w:trPr>
          <w:cantSplit/>
          <w:trHeight w:val="220"/>
        </w:trPr>
        <w:tc>
          <w:tcPr>
            <w:tcW w:w="4139" w:type="dxa"/>
            <w:gridSpan w:val="4"/>
          </w:tcPr>
          <w:p w:rsidR="00DC3F6A" w:rsidRPr="00F83F0C" w:rsidRDefault="00DC3F6A" w:rsidP="00521A0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</w:t>
            </w:r>
            <w:proofErr w:type="gramStart"/>
            <w:r w:rsidRPr="00F83F0C">
              <w:rPr>
                <w:sz w:val="24"/>
              </w:rPr>
              <w:t>.С</w:t>
            </w:r>
            <w:proofErr w:type="gramEnd"/>
            <w:r w:rsidRPr="00F83F0C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DC3F6A" w:rsidRPr="00F83F0C" w:rsidRDefault="00DC3F6A" w:rsidP="00521A07">
            <w:pPr>
              <w:jc w:val="both"/>
            </w:pPr>
          </w:p>
        </w:tc>
        <w:tc>
          <w:tcPr>
            <w:tcW w:w="170" w:type="dxa"/>
          </w:tcPr>
          <w:p w:rsidR="00DC3F6A" w:rsidRPr="00F83F0C" w:rsidRDefault="00DC3F6A" w:rsidP="00521A07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DC3F6A" w:rsidRPr="00F83F0C" w:rsidRDefault="00DC3F6A" w:rsidP="00521A07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DC3F6A" w:rsidRPr="00F83F0C" w:rsidRDefault="00DC3F6A" w:rsidP="00521A07">
            <w:pPr>
              <w:jc w:val="both"/>
              <w:rPr>
                <w:sz w:val="28"/>
              </w:rPr>
            </w:pPr>
          </w:p>
        </w:tc>
      </w:tr>
    </w:tbl>
    <w:p w:rsidR="00DC3F6A" w:rsidRPr="00F83F0C" w:rsidRDefault="00DC3F6A" w:rsidP="00DC3F6A">
      <w:pPr>
        <w:pStyle w:val="a3"/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DC3F6A" w:rsidRPr="00F83F0C" w:rsidTr="00521A07">
        <w:trPr>
          <w:cantSplit/>
        </w:trPr>
        <w:tc>
          <w:tcPr>
            <w:tcW w:w="567" w:type="dxa"/>
          </w:tcPr>
          <w:p w:rsidR="00DC3F6A" w:rsidRPr="00F83F0C" w:rsidRDefault="00DC3F6A" w:rsidP="00521A07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DC3F6A" w:rsidRPr="00F83F0C" w:rsidRDefault="00DC3F6A" w:rsidP="00521A07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</w:tcPr>
          <w:p w:rsidR="00DC3F6A" w:rsidRPr="00F83F0C" w:rsidRDefault="00DC3F6A" w:rsidP="00521A07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</w:tcPr>
          <w:p w:rsidR="00DC3F6A" w:rsidRPr="00F83F0C" w:rsidRDefault="00DC3F6A" w:rsidP="00521A07">
            <w:pPr>
              <w:pStyle w:val="3"/>
              <w:jc w:val="both"/>
              <w:rPr>
                <w:sz w:val="22"/>
                <w:szCs w:val="22"/>
              </w:rPr>
            </w:pPr>
            <w:r w:rsidRPr="00F83F0C">
              <w:rPr>
                <w:sz w:val="22"/>
                <w:szCs w:val="22"/>
              </w:rPr>
              <w:t xml:space="preserve">Об установлении </w:t>
            </w:r>
            <w:r w:rsidR="003B47EA"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>
              <w:rPr>
                <w:sz w:val="22"/>
                <w:szCs w:val="22"/>
              </w:rPr>
              <w:t xml:space="preserve">водоснабжение,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акционерного общества «Саянскхимпласт»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DC3F6A" w:rsidRPr="00F83F0C" w:rsidRDefault="00DC3F6A" w:rsidP="00521A07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DC3F6A" w:rsidRDefault="00DC3F6A" w:rsidP="00DC3F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2688A" w:rsidRPr="00F83F0C" w:rsidRDefault="0082688A" w:rsidP="00DC3F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73167" w:rsidRDefault="00473167" w:rsidP="00473167">
      <w:pPr>
        <w:pStyle w:val="3"/>
        <w:ind w:firstLine="708"/>
        <w:jc w:val="both"/>
        <w:rPr>
          <w:sz w:val="28"/>
          <w:szCs w:val="28"/>
        </w:rPr>
      </w:pPr>
      <w:r w:rsidRPr="00EA3EA2">
        <w:rPr>
          <w:sz w:val="28"/>
          <w:szCs w:val="28"/>
        </w:rPr>
        <w:t>В соответствии с Федеральным законом от 7 декабря 2011</w:t>
      </w:r>
      <w:r>
        <w:rPr>
          <w:sz w:val="28"/>
          <w:szCs w:val="28"/>
        </w:rPr>
        <w:t xml:space="preserve"> года</w:t>
      </w:r>
      <w:r w:rsidRPr="00EA3EA2">
        <w:rPr>
          <w:sz w:val="28"/>
          <w:szCs w:val="28"/>
        </w:rPr>
        <w:t xml:space="preserve"> № 416-ФЗ «О водоснабжении и водоотведении», Федеральным законом от 6 октября 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руководствуясь </w:t>
      </w:r>
      <w:r w:rsidRPr="00EA3EA2">
        <w:rPr>
          <w:sz w:val="28"/>
          <w:szCs w:val="28"/>
        </w:rPr>
        <w:t xml:space="preserve">постановлением Правительства </w:t>
      </w:r>
      <w:proofErr w:type="gramStart"/>
      <w:r w:rsidRPr="00EA3EA2">
        <w:rPr>
          <w:sz w:val="28"/>
          <w:szCs w:val="28"/>
        </w:rPr>
        <w:t>Российской Федерации от 13 мая 2013</w:t>
      </w:r>
      <w:r>
        <w:rPr>
          <w:sz w:val="28"/>
          <w:szCs w:val="28"/>
        </w:rPr>
        <w:t xml:space="preserve"> года</w:t>
      </w:r>
      <w:r w:rsidRPr="00EA3EA2">
        <w:rPr>
          <w:sz w:val="28"/>
          <w:szCs w:val="28"/>
        </w:rPr>
        <w:t xml:space="preserve"> № 406 «О государственном регулировании тарифов в сфере </w:t>
      </w:r>
      <w:r>
        <w:rPr>
          <w:sz w:val="28"/>
          <w:szCs w:val="28"/>
        </w:rPr>
        <w:t xml:space="preserve">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ФСТ Российской Федерации от 27 декабря 2013 года № 1746-э, </w:t>
      </w:r>
      <w:r w:rsidRPr="00EA3EA2">
        <w:rPr>
          <w:sz w:val="28"/>
          <w:szCs w:val="28"/>
        </w:rPr>
        <w:t>Законом Иркутской области от 6 ноября 2013 № 114-ОЗ «О наделении органов местного самоуправления отдельными областными государственными полномочиями в сфере водоснабжения и</w:t>
      </w:r>
      <w:proofErr w:type="gramEnd"/>
      <w:r w:rsidRPr="00EA3EA2">
        <w:rPr>
          <w:sz w:val="28"/>
          <w:szCs w:val="28"/>
        </w:rPr>
        <w:t xml:space="preserve">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DC3F6A" w:rsidRPr="00F83F0C" w:rsidRDefault="00DC3F6A" w:rsidP="00DC3F6A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F83F0C">
        <w:rPr>
          <w:sz w:val="28"/>
          <w:szCs w:val="28"/>
        </w:rPr>
        <w:t>:</w:t>
      </w:r>
    </w:p>
    <w:p w:rsidR="00473167" w:rsidRDefault="00473167" w:rsidP="00473167">
      <w:pPr>
        <w:pStyle w:val="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долгосрочные </w:t>
      </w:r>
      <w:r w:rsidRPr="00EA3EA2">
        <w:rPr>
          <w:sz w:val="28"/>
          <w:szCs w:val="28"/>
        </w:rPr>
        <w:t xml:space="preserve">тарифы на </w:t>
      </w:r>
      <w:r>
        <w:rPr>
          <w:sz w:val="28"/>
          <w:szCs w:val="28"/>
        </w:rPr>
        <w:t>водоснабжение</w:t>
      </w:r>
      <w:r w:rsidRPr="00EA3EA2">
        <w:rPr>
          <w:sz w:val="28"/>
          <w:szCs w:val="28"/>
        </w:rPr>
        <w:t xml:space="preserve"> и водоотведение </w:t>
      </w:r>
      <w:r>
        <w:rPr>
          <w:sz w:val="28"/>
          <w:szCs w:val="28"/>
        </w:rPr>
        <w:t xml:space="preserve">для акционерного общества «Саянскхимпласт» с календарной разбивкой </w:t>
      </w:r>
      <w:r w:rsidR="0082688A" w:rsidRPr="00183F06">
        <w:rPr>
          <w:sz w:val="28"/>
          <w:szCs w:val="28"/>
        </w:rPr>
        <w:t>с 1 января 2016 года до 31 декабря 2018 года</w:t>
      </w:r>
      <w:r w:rsidR="0082688A">
        <w:rPr>
          <w:sz w:val="28"/>
          <w:szCs w:val="28"/>
        </w:rPr>
        <w:t xml:space="preserve"> </w:t>
      </w:r>
      <w:r>
        <w:rPr>
          <w:sz w:val="28"/>
          <w:szCs w:val="28"/>
        </w:rPr>
        <w:t>сог</w:t>
      </w:r>
      <w:r w:rsidRPr="00EA3EA2">
        <w:rPr>
          <w:sz w:val="28"/>
          <w:szCs w:val="28"/>
        </w:rPr>
        <w:t xml:space="preserve">ласно приложению </w:t>
      </w:r>
      <w:r>
        <w:rPr>
          <w:sz w:val="28"/>
          <w:szCs w:val="28"/>
        </w:rPr>
        <w:t xml:space="preserve">1 </w:t>
      </w:r>
      <w:r w:rsidRPr="00EA3EA2">
        <w:rPr>
          <w:sz w:val="28"/>
          <w:szCs w:val="28"/>
        </w:rPr>
        <w:t>к настоящему постановлению.</w:t>
      </w:r>
    </w:p>
    <w:p w:rsidR="00473167" w:rsidRDefault="00473167" w:rsidP="00473167">
      <w:pPr>
        <w:pStyle w:val="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долгосрочные параметры регулирования тарифов на водоснабжение и водоотведение для акционерного общества «Саянскхимпласт», установленные на 2016-2018 годы с использованием метода индексации согласно приложению 2 к настоящему постановлени</w:t>
      </w:r>
      <w:r w:rsidR="00BA1F11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DC3F6A" w:rsidRPr="00582A0D" w:rsidRDefault="00473167" w:rsidP="00473167">
      <w:pPr>
        <w:pStyle w:val="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582A0D">
        <w:rPr>
          <w:sz w:val="28"/>
          <w:szCs w:val="28"/>
        </w:rPr>
        <w:t>Признать утратившим силу постановлени</w:t>
      </w:r>
      <w:r w:rsidR="00582A0D" w:rsidRPr="00582A0D">
        <w:rPr>
          <w:sz w:val="28"/>
          <w:szCs w:val="28"/>
        </w:rPr>
        <w:t>е</w:t>
      </w:r>
      <w:r w:rsidRPr="00582A0D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DC3F6A" w:rsidRPr="00582A0D">
        <w:rPr>
          <w:sz w:val="28"/>
          <w:szCs w:val="28"/>
        </w:rPr>
        <w:t xml:space="preserve"> от 19.12.2014 № 110-37-1165-14 «Об установлении тарифов на водоснабжение, водоотведение для открытого акционерного общества  «Саянскхимпласт» (опубликовано в газете «Саянские зори» </w:t>
      </w:r>
      <w:r w:rsidR="00521A07">
        <w:rPr>
          <w:sz w:val="28"/>
          <w:szCs w:val="28"/>
        </w:rPr>
        <w:t xml:space="preserve">№ 51 </w:t>
      </w:r>
      <w:r w:rsidR="00DC3F6A" w:rsidRPr="00582A0D">
        <w:rPr>
          <w:sz w:val="28"/>
          <w:szCs w:val="28"/>
        </w:rPr>
        <w:t>от 25.12.2014, вкладыш «</w:t>
      </w:r>
      <w:r w:rsidRPr="00582A0D">
        <w:rPr>
          <w:sz w:val="28"/>
          <w:szCs w:val="28"/>
        </w:rPr>
        <w:t>официальная информация» стр.26</w:t>
      </w:r>
      <w:r w:rsidR="00582A0D">
        <w:rPr>
          <w:sz w:val="28"/>
          <w:szCs w:val="28"/>
        </w:rPr>
        <w:t>).</w:t>
      </w:r>
    </w:p>
    <w:p w:rsidR="00473167" w:rsidRDefault="00473167" w:rsidP="00473167">
      <w:pPr>
        <w:pStyle w:val="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473167">
        <w:rPr>
          <w:sz w:val="28"/>
          <w:szCs w:val="28"/>
        </w:rPr>
        <w:lastRenderedPageBreak/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DC3F6A" w:rsidRPr="00473167" w:rsidRDefault="00473167" w:rsidP="00473167">
      <w:pPr>
        <w:pStyle w:val="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473167">
        <w:rPr>
          <w:sz w:val="28"/>
          <w:szCs w:val="28"/>
        </w:rPr>
        <w:t>Настоящее постановление вступает в силу с 1 января 2016 года</w:t>
      </w:r>
      <w:r w:rsidR="00DC3F6A" w:rsidRPr="00473167">
        <w:rPr>
          <w:sz w:val="28"/>
          <w:szCs w:val="28"/>
        </w:rPr>
        <w:t>.</w:t>
      </w:r>
    </w:p>
    <w:p w:rsidR="00473167" w:rsidRDefault="00473167" w:rsidP="00473167">
      <w:pPr>
        <w:pStyle w:val="ConsPlusNonformat"/>
        <w:widowControl/>
        <w:ind w:right="57"/>
        <w:jc w:val="both"/>
        <w:rPr>
          <w:sz w:val="28"/>
        </w:rPr>
      </w:pPr>
    </w:p>
    <w:p w:rsidR="00473167" w:rsidRDefault="00473167" w:rsidP="00DC3F6A">
      <w:pPr>
        <w:jc w:val="both"/>
        <w:rPr>
          <w:sz w:val="28"/>
        </w:rPr>
      </w:pPr>
    </w:p>
    <w:p w:rsidR="00473167" w:rsidRDefault="00473167" w:rsidP="00DC3F6A">
      <w:pPr>
        <w:jc w:val="both"/>
        <w:rPr>
          <w:sz w:val="28"/>
        </w:rPr>
      </w:pPr>
    </w:p>
    <w:p w:rsidR="00473167" w:rsidRDefault="00473167" w:rsidP="00DC3F6A">
      <w:pPr>
        <w:jc w:val="both"/>
        <w:rPr>
          <w:sz w:val="28"/>
        </w:rPr>
      </w:pPr>
    </w:p>
    <w:p w:rsidR="00DC3F6A" w:rsidRPr="00F83F0C" w:rsidRDefault="00DC3F6A" w:rsidP="00DC3F6A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473167" w:rsidRDefault="00473167" w:rsidP="00DC3F6A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DC3F6A" w:rsidRPr="00F83F0C" w:rsidRDefault="00DC3F6A" w:rsidP="00DC3F6A">
      <w:pPr>
        <w:jc w:val="both"/>
        <w:rPr>
          <w:sz w:val="28"/>
        </w:rPr>
      </w:pPr>
      <w:r w:rsidRPr="00F83F0C">
        <w:rPr>
          <w:sz w:val="28"/>
        </w:rPr>
        <w:t xml:space="preserve">«город Саянск»    </w:t>
      </w:r>
      <w:r>
        <w:rPr>
          <w:sz w:val="28"/>
        </w:rPr>
        <w:t xml:space="preserve">               </w:t>
      </w:r>
      <w:r w:rsidR="00473167">
        <w:rPr>
          <w:sz w:val="28"/>
        </w:rPr>
        <w:tab/>
      </w:r>
      <w:r w:rsidR="00473167">
        <w:rPr>
          <w:sz w:val="28"/>
        </w:rPr>
        <w:tab/>
      </w:r>
      <w:r w:rsidR="00473167">
        <w:rPr>
          <w:sz w:val="28"/>
        </w:rPr>
        <w:tab/>
      </w:r>
      <w:r w:rsidR="00473167">
        <w:rPr>
          <w:sz w:val="28"/>
        </w:rPr>
        <w:tab/>
      </w:r>
      <w:r w:rsidR="00473167">
        <w:rPr>
          <w:sz w:val="28"/>
        </w:rPr>
        <w:tab/>
      </w:r>
      <w:r w:rsidR="00473167">
        <w:rPr>
          <w:sz w:val="28"/>
        </w:rPr>
        <w:tab/>
      </w:r>
      <w:r>
        <w:rPr>
          <w:sz w:val="28"/>
        </w:rPr>
        <w:t>О.В.Боровский</w:t>
      </w:r>
      <w:r w:rsidRPr="00F83F0C">
        <w:rPr>
          <w:sz w:val="28"/>
        </w:rPr>
        <w:t xml:space="preserve">                          </w:t>
      </w: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473167" w:rsidRDefault="00473167" w:rsidP="00DC3F6A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DC3F6A" w:rsidRDefault="00DC3F6A" w:rsidP="00473167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</w:t>
      </w:r>
      <w:r w:rsidR="004731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Яковлева О.В.  56342</w:t>
      </w:r>
    </w:p>
    <w:p w:rsidR="00473167" w:rsidRDefault="00473167" w:rsidP="00473167">
      <w:pPr>
        <w:pStyle w:val="ConsPlusNonformat"/>
        <w:widowControl/>
        <w:ind w:right="57"/>
        <w:jc w:val="both"/>
        <w:rPr>
          <w:sz w:val="24"/>
          <w:szCs w:val="24"/>
        </w:rPr>
        <w:sectPr w:rsidR="00473167" w:rsidSect="00582A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3F6A" w:rsidRPr="00F83F0C" w:rsidRDefault="00DC3F6A" w:rsidP="00DC3F6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473167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</w:t>
      </w:r>
    </w:p>
    <w:p w:rsidR="00DC3F6A" w:rsidRPr="00F83F0C" w:rsidRDefault="00DC3F6A" w:rsidP="00DC3F6A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DC3F6A" w:rsidRDefault="00DC3F6A" w:rsidP="00DC3F6A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DC3F6A" w:rsidRPr="00F83F0C" w:rsidRDefault="00DC3F6A" w:rsidP="00DC3F6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B8324A">
        <w:rPr>
          <w:sz w:val="24"/>
          <w:szCs w:val="24"/>
          <w:u w:val="single"/>
        </w:rPr>
        <w:t xml:space="preserve">24.11.2015 </w:t>
      </w:r>
      <w:r>
        <w:rPr>
          <w:sz w:val="24"/>
          <w:szCs w:val="24"/>
        </w:rPr>
        <w:t xml:space="preserve">  №</w:t>
      </w:r>
      <w:r w:rsidR="00B8324A">
        <w:rPr>
          <w:sz w:val="24"/>
          <w:szCs w:val="24"/>
        </w:rPr>
        <w:t xml:space="preserve"> </w:t>
      </w:r>
      <w:r w:rsidR="00B8324A">
        <w:rPr>
          <w:sz w:val="24"/>
          <w:szCs w:val="24"/>
          <w:u w:val="single"/>
        </w:rPr>
        <w:t>110-37-1162-15</w:t>
      </w:r>
      <w:r>
        <w:rPr>
          <w:sz w:val="24"/>
          <w:szCs w:val="24"/>
        </w:rPr>
        <w:t xml:space="preserve">  </w:t>
      </w:r>
    </w:p>
    <w:p w:rsidR="00DC3F6A" w:rsidRPr="00F83F0C" w:rsidRDefault="00DC3F6A" w:rsidP="00DC3F6A">
      <w:pPr>
        <w:jc w:val="right"/>
        <w:rPr>
          <w:sz w:val="24"/>
          <w:szCs w:val="24"/>
          <w:u w:val="single"/>
        </w:rPr>
      </w:pPr>
    </w:p>
    <w:p w:rsidR="00473167" w:rsidRDefault="00473167" w:rsidP="0047316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DC3F6A" w:rsidRDefault="00473167" w:rsidP="00DC3F6A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 w:rsidR="00DC3F6A">
        <w:rPr>
          <w:sz w:val="28"/>
          <w:szCs w:val="28"/>
        </w:rPr>
        <w:t>водоснабжение, водоотведение</w:t>
      </w:r>
    </w:p>
    <w:p w:rsidR="00DC3F6A" w:rsidRDefault="00DC3F6A" w:rsidP="00DC3F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акционерного общества </w:t>
      </w:r>
    </w:p>
    <w:p w:rsidR="00DC3F6A" w:rsidRDefault="00DC3F6A" w:rsidP="00DC3F6A">
      <w:pPr>
        <w:jc w:val="center"/>
        <w:rPr>
          <w:sz w:val="28"/>
          <w:szCs w:val="28"/>
        </w:rPr>
      </w:pPr>
      <w:r>
        <w:rPr>
          <w:sz w:val="28"/>
          <w:szCs w:val="28"/>
        </w:rPr>
        <w:t>«Саянскхимпласт»</w:t>
      </w:r>
    </w:p>
    <w:p w:rsidR="00DC3F6A" w:rsidRDefault="00DC3F6A" w:rsidP="00DC3F6A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473167" w:rsidTr="00473167">
        <w:tc>
          <w:tcPr>
            <w:tcW w:w="817" w:type="dxa"/>
            <w:vMerge w:val="restart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402" w:type="dxa"/>
            <w:vMerge w:val="restart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2800" w:type="dxa"/>
          </w:tcPr>
          <w:p w:rsidR="00377AEC" w:rsidRDefault="00473167" w:rsidP="00377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</w:t>
            </w:r>
            <w:r w:rsidR="00377AEC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 xml:space="preserve">/м3) </w:t>
            </w:r>
          </w:p>
          <w:p w:rsidR="00473167" w:rsidRDefault="00473167" w:rsidP="00377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77AEC">
              <w:rPr>
                <w:sz w:val="28"/>
                <w:szCs w:val="28"/>
              </w:rPr>
              <w:t>без учета НДС</w:t>
            </w:r>
            <w:r>
              <w:rPr>
                <w:sz w:val="28"/>
                <w:szCs w:val="28"/>
              </w:rPr>
              <w:t>)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</w:tc>
      </w:tr>
      <w:tr w:rsidR="00473167" w:rsidTr="00473167">
        <w:tc>
          <w:tcPr>
            <w:tcW w:w="817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54" w:type="dxa"/>
            <w:gridSpan w:val="3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транспортировка питьевой воды</w:t>
            </w:r>
          </w:p>
        </w:tc>
      </w:tr>
      <w:tr w:rsidR="00473167" w:rsidTr="00473167">
        <w:tc>
          <w:tcPr>
            <w:tcW w:w="817" w:type="dxa"/>
            <w:vMerge w:val="restart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1,09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01.07.2016 по 31.12.2016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01.01.2017 по 30.06.2017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01.07.2017 по 31.12.2017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01.01.2018 по 30.06.2018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01.07.2018 по 31.12.2018</w:t>
            </w:r>
          </w:p>
        </w:tc>
        <w:tc>
          <w:tcPr>
            <w:tcW w:w="2800" w:type="dxa"/>
          </w:tcPr>
          <w:p w:rsidR="00473167" w:rsidRDefault="00473167" w:rsidP="00BB0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  <w:r w:rsidR="00BB05FB">
              <w:rPr>
                <w:sz w:val="28"/>
                <w:szCs w:val="28"/>
              </w:rPr>
              <w:t>8</w:t>
            </w:r>
          </w:p>
        </w:tc>
      </w:tr>
      <w:tr w:rsidR="00473167" w:rsidTr="00521A07">
        <w:tc>
          <w:tcPr>
            <w:tcW w:w="817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54" w:type="dxa"/>
            <w:gridSpan w:val="3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 и транспортировка технической воды</w:t>
            </w:r>
          </w:p>
        </w:tc>
      </w:tr>
      <w:tr w:rsidR="00473167" w:rsidTr="00473167">
        <w:tc>
          <w:tcPr>
            <w:tcW w:w="817" w:type="dxa"/>
            <w:vMerge w:val="restart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5,97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01.07.2016 по 31.12.2016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6,20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01.01.2017 по 30.06.2017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6,20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01.07.2017 по 31.12.2017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6,63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01.01.2018 по 30.06.2018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6,63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01.07.2018 по 31.12.2018</w:t>
            </w:r>
          </w:p>
        </w:tc>
        <w:tc>
          <w:tcPr>
            <w:tcW w:w="2800" w:type="dxa"/>
          </w:tcPr>
          <w:p w:rsidR="00473167" w:rsidRDefault="00BB05FB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7,11</w:t>
            </w:r>
          </w:p>
        </w:tc>
      </w:tr>
      <w:tr w:rsidR="00473167" w:rsidTr="00521A07">
        <w:tc>
          <w:tcPr>
            <w:tcW w:w="817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54" w:type="dxa"/>
            <w:gridSpan w:val="3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сточных вод</w:t>
            </w:r>
          </w:p>
        </w:tc>
      </w:tr>
      <w:tr w:rsidR="00473167" w:rsidTr="00473167">
        <w:tc>
          <w:tcPr>
            <w:tcW w:w="817" w:type="dxa"/>
            <w:vMerge w:val="restart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9,62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01.07.2016 по 31.12.2016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9,99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01.01.2017 по 30.06.2017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9,99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01.07.2017 по 31.12.2017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10,69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01.01.2018 по 30.06.2018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10,69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01.07.2018 по 31.12.2018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</w:t>
            </w:r>
            <w:r w:rsidR="00BB05FB">
              <w:rPr>
                <w:sz w:val="28"/>
                <w:szCs w:val="28"/>
              </w:rPr>
              <w:t>31</w:t>
            </w:r>
          </w:p>
        </w:tc>
      </w:tr>
      <w:tr w:rsidR="00473167" w:rsidTr="00521A07">
        <w:tc>
          <w:tcPr>
            <w:tcW w:w="817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8754" w:type="dxa"/>
            <w:gridSpan w:val="3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 сточных (</w:t>
            </w:r>
            <w:proofErr w:type="spellStart"/>
            <w:r>
              <w:rPr>
                <w:sz w:val="28"/>
                <w:szCs w:val="28"/>
              </w:rPr>
              <w:t>хозбытовых</w:t>
            </w:r>
            <w:proofErr w:type="spellEnd"/>
            <w:r>
              <w:rPr>
                <w:sz w:val="28"/>
                <w:szCs w:val="28"/>
              </w:rPr>
              <w:t>) вод</w:t>
            </w:r>
          </w:p>
        </w:tc>
      </w:tr>
      <w:tr w:rsidR="00473167" w:rsidTr="00473167">
        <w:tc>
          <w:tcPr>
            <w:tcW w:w="817" w:type="dxa"/>
            <w:vMerge w:val="restart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2,40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01.07.2016 по 31.12.2016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  <w:r w:rsidR="00521A07">
              <w:rPr>
                <w:sz w:val="28"/>
                <w:szCs w:val="28"/>
              </w:rPr>
              <w:t>0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01.01.2017 по 30.06.2017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  <w:r w:rsidR="00521A07">
              <w:rPr>
                <w:sz w:val="28"/>
                <w:szCs w:val="28"/>
              </w:rPr>
              <w:t>0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01.07.2017 по 31.12.2017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521A07">
              <w:rPr>
                <w:sz w:val="28"/>
                <w:szCs w:val="28"/>
              </w:rPr>
              <w:t>57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01.01.2018 по 30.06.2018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521A07">
              <w:rPr>
                <w:sz w:val="28"/>
                <w:szCs w:val="28"/>
              </w:rPr>
              <w:t>57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01.07.2018 по 31.12.2018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521A07">
              <w:rPr>
                <w:sz w:val="28"/>
                <w:szCs w:val="28"/>
              </w:rPr>
              <w:t>59</w:t>
            </w:r>
          </w:p>
        </w:tc>
      </w:tr>
      <w:tr w:rsidR="00473167" w:rsidTr="00521A07">
        <w:tc>
          <w:tcPr>
            <w:tcW w:w="817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8754" w:type="dxa"/>
            <w:gridSpan w:val="3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 сточных (поверхностных) вод</w:t>
            </w:r>
          </w:p>
        </w:tc>
      </w:tr>
      <w:tr w:rsidR="00473167" w:rsidTr="00473167">
        <w:tc>
          <w:tcPr>
            <w:tcW w:w="817" w:type="dxa"/>
            <w:vMerge w:val="restart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01.07.2016 по 31.12.2016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01.01.2017 по 30.06.2017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01.07.2017 по 31.12.2017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01.01.2018 по 30.06.2018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</w:tr>
      <w:tr w:rsidR="00473167" w:rsidTr="00473167">
        <w:tc>
          <w:tcPr>
            <w:tcW w:w="817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73167" w:rsidRDefault="00473167" w:rsidP="00521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01.07.2018 по 31.12.2018</w:t>
            </w:r>
          </w:p>
        </w:tc>
        <w:tc>
          <w:tcPr>
            <w:tcW w:w="2800" w:type="dxa"/>
          </w:tcPr>
          <w:p w:rsidR="00473167" w:rsidRDefault="00473167" w:rsidP="00DC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BB05FB">
              <w:rPr>
                <w:sz w:val="28"/>
                <w:szCs w:val="28"/>
              </w:rPr>
              <w:t>9</w:t>
            </w:r>
          </w:p>
        </w:tc>
      </w:tr>
    </w:tbl>
    <w:p w:rsidR="00473167" w:rsidRDefault="00473167" w:rsidP="00DC3F6A">
      <w:pPr>
        <w:jc w:val="center"/>
        <w:rPr>
          <w:sz w:val="28"/>
          <w:szCs w:val="28"/>
        </w:rPr>
      </w:pPr>
    </w:p>
    <w:p w:rsidR="00DC3F6A" w:rsidRDefault="00DC3F6A" w:rsidP="00DC3F6A">
      <w:pPr>
        <w:jc w:val="center"/>
      </w:pPr>
    </w:p>
    <w:p w:rsidR="00473167" w:rsidRPr="00F83F0C" w:rsidRDefault="00473167" w:rsidP="00DC3F6A">
      <w:pPr>
        <w:jc w:val="center"/>
      </w:pPr>
    </w:p>
    <w:p w:rsidR="00DC3F6A" w:rsidRPr="00F83F0C" w:rsidRDefault="00DC3F6A" w:rsidP="00DC3F6A"/>
    <w:p w:rsidR="00DC3F6A" w:rsidRPr="00F83F0C" w:rsidRDefault="00DC3F6A" w:rsidP="00DC3F6A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473167" w:rsidRDefault="00DC3F6A" w:rsidP="00DC3F6A">
      <w:pPr>
        <w:jc w:val="both"/>
        <w:rPr>
          <w:sz w:val="28"/>
        </w:rPr>
      </w:pPr>
      <w:r w:rsidRPr="00F83F0C">
        <w:rPr>
          <w:sz w:val="28"/>
        </w:rPr>
        <w:t xml:space="preserve">муниципального образования </w:t>
      </w:r>
    </w:p>
    <w:p w:rsidR="00DC3F6A" w:rsidRPr="00F83F0C" w:rsidRDefault="00DC3F6A" w:rsidP="00DC3F6A">
      <w:pPr>
        <w:jc w:val="both"/>
        <w:rPr>
          <w:sz w:val="28"/>
        </w:rPr>
      </w:pPr>
      <w:r w:rsidRPr="00F83F0C">
        <w:rPr>
          <w:sz w:val="28"/>
        </w:rPr>
        <w:t>«город Саян</w:t>
      </w:r>
      <w:r w:rsidR="00473167">
        <w:rPr>
          <w:sz w:val="28"/>
        </w:rPr>
        <w:t xml:space="preserve">ск»                     </w:t>
      </w:r>
      <w:r w:rsidR="00473167">
        <w:rPr>
          <w:sz w:val="28"/>
        </w:rPr>
        <w:tab/>
      </w:r>
      <w:r w:rsidR="00473167">
        <w:rPr>
          <w:sz w:val="28"/>
        </w:rPr>
        <w:tab/>
      </w:r>
      <w:r w:rsidR="00473167">
        <w:rPr>
          <w:sz w:val="28"/>
        </w:rPr>
        <w:tab/>
      </w:r>
      <w:r w:rsidR="00473167">
        <w:rPr>
          <w:sz w:val="28"/>
        </w:rPr>
        <w:tab/>
      </w:r>
      <w:r w:rsidR="00473167">
        <w:rPr>
          <w:sz w:val="28"/>
        </w:rPr>
        <w:tab/>
      </w:r>
      <w:r w:rsidR="00473167">
        <w:rPr>
          <w:sz w:val="28"/>
        </w:rPr>
        <w:tab/>
      </w:r>
      <w:r>
        <w:rPr>
          <w:sz w:val="28"/>
        </w:rPr>
        <w:t>О.В.</w:t>
      </w:r>
      <w:r w:rsidR="00473167">
        <w:rPr>
          <w:sz w:val="28"/>
        </w:rPr>
        <w:t xml:space="preserve"> </w:t>
      </w:r>
      <w:r>
        <w:rPr>
          <w:sz w:val="28"/>
        </w:rPr>
        <w:t>Боровский</w:t>
      </w:r>
      <w:r w:rsidRPr="00F83F0C">
        <w:rPr>
          <w:sz w:val="28"/>
        </w:rPr>
        <w:t xml:space="preserve">                          </w:t>
      </w:r>
    </w:p>
    <w:p w:rsidR="00DC3F6A" w:rsidRDefault="00DC3F6A" w:rsidP="00DC3F6A"/>
    <w:p w:rsidR="00DC3F6A" w:rsidRDefault="00DC3F6A" w:rsidP="00DC3F6A"/>
    <w:p w:rsidR="00DC3F6A" w:rsidRDefault="00DC3F6A" w:rsidP="00DC3F6A"/>
    <w:p w:rsidR="00DC3F6A" w:rsidRDefault="00DC3F6A" w:rsidP="00DC3F6A"/>
    <w:p w:rsidR="00473167" w:rsidRDefault="00473167">
      <w:pPr>
        <w:spacing w:after="200" w:line="276" w:lineRule="auto"/>
      </w:pPr>
      <w:r>
        <w:br w:type="page"/>
      </w:r>
    </w:p>
    <w:p w:rsidR="00473167" w:rsidRPr="00F83F0C" w:rsidRDefault="00473167" w:rsidP="0047316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:rsidR="00473167" w:rsidRPr="00F83F0C" w:rsidRDefault="00473167" w:rsidP="0047316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473167" w:rsidRDefault="00473167" w:rsidP="0047316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B8324A" w:rsidRPr="00F83F0C" w:rsidRDefault="00B8324A" w:rsidP="00B8324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 xml:space="preserve">24.11.2015 </w:t>
      </w:r>
      <w:r>
        <w:rPr>
          <w:sz w:val="24"/>
          <w:szCs w:val="24"/>
        </w:rPr>
        <w:t xml:space="preserve">  № </w:t>
      </w:r>
      <w:r>
        <w:rPr>
          <w:sz w:val="24"/>
          <w:szCs w:val="24"/>
          <w:u w:val="single"/>
        </w:rPr>
        <w:t>110-37-1162-15</w:t>
      </w:r>
      <w:r>
        <w:rPr>
          <w:sz w:val="24"/>
          <w:szCs w:val="24"/>
        </w:rPr>
        <w:t xml:space="preserve">  </w:t>
      </w:r>
    </w:p>
    <w:p w:rsidR="00473167" w:rsidRDefault="00473167" w:rsidP="00473167"/>
    <w:p w:rsidR="00473167" w:rsidRDefault="00473167" w:rsidP="00473167"/>
    <w:p w:rsidR="00473167" w:rsidRPr="00A93158" w:rsidRDefault="00473167" w:rsidP="00473167">
      <w:pPr>
        <w:pStyle w:val="a5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>прием и транспортировку питьевой воды</w:t>
      </w:r>
      <w:r w:rsidRPr="00A93158">
        <w:rPr>
          <w:sz w:val="28"/>
          <w:szCs w:val="28"/>
        </w:rPr>
        <w:t xml:space="preserve"> для </w:t>
      </w:r>
      <w:r>
        <w:rPr>
          <w:sz w:val="28"/>
          <w:szCs w:val="28"/>
        </w:rPr>
        <w:t>АО «Саянскхимпласт</w:t>
      </w:r>
      <w:r w:rsidRPr="00A93158">
        <w:rPr>
          <w:sz w:val="28"/>
          <w:szCs w:val="28"/>
        </w:rPr>
        <w:t>», устанавливаемые на 2016-2018 годы с использованием метода индексации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1276"/>
        <w:gridCol w:w="1465"/>
      </w:tblGrid>
      <w:tr w:rsidR="00473167" w:rsidRPr="005A5814" w:rsidTr="00521A07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473167" w:rsidRPr="005A5814" w:rsidTr="00521A07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Уровень потерь воды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473167" w:rsidRPr="005A5814" w:rsidTr="00521A07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proofErr w:type="gramStart"/>
            <w:r w:rsidRPr="005A5814">
              <w:rPr>
                <w:rFonts w:eastAsia="Times New Roman"/>
              </w:rPr>
              <w:t>кВт-ч</w:t>
            </w:r>
            <w:proofErr w:type="gramEnd"/>
            <w:r w:rsidRPr="005A5814">
              <w:rPr>
                <w:rFonts w:eastAsia="Times New Roman"/>
              </w:rPr>
              <w:t>/куб. м</w:t>
            </w:r>
          </w:p>
        </w:tc>
      </w:tr>
      <w:tr w:rsidR="006C49EB" w:rsidRPr="005A5814" w:rsidTr="00521A07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АО «Саянск-</w:t>
            </w:r>
            <w:proofErr w:type="spellStart"/>
            <w:r>
              <w:rPr>
                <w:rFonts w:eastAsia="Times New Roman"/>
              </w:rPr>
              <w:t>химпласт</w:t>
            </w:r>
            <w:proofErr w:type="spellEnd"/>
            <w:r>
              <w:rPr>
                <w:rFonts w:eastAsia="Times New Roman"/>
              </w:rPr>
              <w:t>»</w:t>
            </w:r>
            <w:r w:rsidRPr="005A5814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864,2</w:t>
            </w:r>
            <w:r w:rsidRPr="005A5814">
              <w:rPr>
                <w:rFonts w:eastAsia="Times New Roman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</w:tr>
      <w:tr w:rsidR="006C49EB" w:rsidRPr="005A5814" w:rsidTr="00521A07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EB" w:rsidRPr="005A5814" w:rsidRDefault="006C49EB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</w:tr>
      <w:tr w:rsidR="006C49EB" w:rsidRPr="005A5814" w:rsidTr="00521A07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EB" w:rsidRPr="005A5814" w:rsidRDefault="006C49EB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</w:tr>
    </w:tbl>
    <w:p w:rsidR="00473167" w:rsidRDefault="00473167" w:rsidP="00473167">
      <w:pPr>
        <w:jc w:val="center"/>
        <w:rPr>
          <w:sz w:val="28"/>
          <w:szCs w:val="28"/>
        </w:rPr>
      </w:pPr>
    </w:p>
    <w:p w:rsidR="00473167" w:rsidRDefault="00473167" w:rsidP="00473167">
      <w:pPr>
        <w:jc w:val="center"/>
        <w:rPr>
          <w:sz w:val="28"/>
          <w:szCs w:val="28"/>
        </w:rPr>
      </w:pPr>
    </w:p>
    <w:p w:rsidR="00473167" w:rsidRDefault="00473167" w:rsidP="00473167">
      <w:pPr>
        <w:pStyle w:val="a5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>подъем и транспортировку технической воды</w:t>
      </w:r>
      <w:r w:rsidRPr="00A93158">
        <w:rPr>
          <w:sz w:val="28"/>
          <w:szCs w:val="28"/>
        </w:rPr>
        <w:t xml:space="preserve"> для </w:t>
      </w:r>
      <w:r>
        <w:rPr>
          <w:sz w:val="28"/>
          <w:szCs w:val="28"/>
        </w:rPr>
        <w:t>АО «Саянскхимпласт</w:t>
      </w:r>
      <w:r w:rsidRPr="00A93158">
        <w:rPr>
          <w:sz w:val="28"/>
          <w:szCs w:val="28"/>
        </w:rPr>
        <w:t>», устанавливаемые на 2016-2018 годы с использованием метода индексации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1276"/>
        <w:gridCol w:w="1465"/>
      </w:tblGrid>
      <w:tr w:rsidR="00473167" w:rsidRPr="005A5814" w:rsidTr="00521A07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473167" w:rsidRPr="005A5814" w:rsidTr="00521A07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Уровень потерь воды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473167" w:rsidRPr="005A5814" w:rsidTr="00521A07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proofErr w:type="gramStart"/>
            <w:r w:rsidRPr="005A5814">
              <w:rPr>
                <w:rFonts w:eastAsia="Times New Roman"/>
              </w:rPr>
              <w:t>кВт-ч</w:t>
            </w:r>
            <w:proofErr w:type="gramEnd"/>
            <w:r w:rsidRPr="005A5814">
              <w:rPr>
                <w:rFonts w:eastAsia="Times New Roman"/>
              </w:rPr>
              <w:t>/куб. м</w:t>
            </w:r>
          </w:p>
        </w:tc>
      </w:tr>
      <w:tr w:rsidR="006C49EB" w:rsidRPr="005A5814" w:rsidTr="00521A07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АО «Саянск-</w:t>
            </w:r>
            <w:proofErr w:type="spellStart"/>
            <w:r>
              <w:rPr>
                <w:rFonts w:eastAsia="Times New Roman"/>
              </w:rPr>
              <w:t>химпласт</w:t>
            </w:r>
            <w:proofErr w:type="spellEnd"/>
            <w:r>
              <w:rPr>
                <w:rFonts w:eastAsia="Times New Roman"/>
              </w:rPr>
              <w:t>»</w:t>
            </w:r>
            <w:r w:rsidRPr="005A5814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5972,8</w:t>
            </w:r>
            <w:r w:rsidRPr="005A5814">
              <w:rPr>
                <w:rFonts w:eastAsia="Times New Roman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</w:t>
            </w:r>
          </w:p>
        </w:tc>
      </w:tr>
      <w:tr w:rsidR="006C49EB" w:rsidRPr="005A5814" w:rsidTr="00521A07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EB" w:rsidRPr="005A5814" w:rsidRDefault="006C49EB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</w:t>
            </w:r>
          </w:p>
        </w:tc>
      </w:tr>
      <w:tr w:rsidR="006C49EB" w:rsidRPr="005A5814" w:rsidTr="00521A07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EB" w:rsidRPr="005A5814" w:rsidRDefault="006C49EB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</w:t>
            </w:r>
          </w:p>
        </w:tc>
      </w:tr>
    </w:tbl>
    <w:p w:rsidR="00473167" w:rsidRDefault="00473167" w:rsidP="00473167">
      <w:pPr>
        <w:pStyle w:val="a5"/>
        <w:ind w:left="2160"/>
        <w:rPr>
          <w:sz w:val="28"/>
          <w:szCs w:val="28"/>
        </w:rPr>
      </w:pPr>
    </w:p>
    <w:p w:rsidR="00473167" w:rsidRDefault="00473167" w:rsidP="00473167">
      <w:pPr>
        <w:pStyle w:val="a5"/>
        <w:ind w:left="2160"/>
        <w:rPr>
          <w:sz w:val="28"/>
          <w:szCs w:val="28"/>
        </w:rPr>
      </w:pPr>
    </w:p>
    <w:p w:rsidR="00473167" w:rsidRDefault="00473167" w:rsidP="00473167">
      <w:pPr>
        <w:pStyle w:val="a5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>очистку сточных вод</w:t>
      </w:r>
      <w:r w:rsidRPr="00A93158">
        <w:rPr>
          <w:sz w:val="28"/>
          <w:szCs w:val="28"/>
        </w:rPr>
        <w:t xml:space="preserve"> для </w:t>
      </w:r>
      <w:r>
        <w:rPr>
          <w:sz w:val="28"/>
          <w:szCs w:val="28"/>
        </w:rPr>
        <w:t>АО «Саянскхимпласт</w:t>
      </w:r>
      <w:r w:rsidRPr="00A93158">
        <w:rPr>
          <w:sz w:val="28"/>
          <w:szCs w:val="28"/>
        </w:rPr>
        <w:t>», устанавливаемые на 2016-2018 годы с использованием метода индексации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1276"/>
        <w:gridCol w:w="1465"/>
      </w:tblGrid>
      <w:tr w:rsidR="00473167" w:rsidRPr="005A5814" w:rsidTr="00521A07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473167" w:rsidRPr="005A5814" w:rsidTr="00521A07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Уровень потерь воды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473167" w:rsidRPr="005A5814" w:rsidTr="00521A07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proofErr w:type="gramStart"/>
            <w:r w:rsidRPr="005A5814">
              <w:rPr>
                <w:rFonts w:eastAsia="Times New Roman"/>
              </w:rPr>
              <w:t>кВт-ч</w:t>
            </w:r>
            <w:proofErr w:type="gramEnd"/>
            <w:r w:rsidRPr="005A5814">
              <w:rPr>
                <w:rFonts w:eastAsia="Times New Roman"/>
              </w:rPr>
              <w:t>/куб. м</w:t>
            </w:r>
          </w:p>
        </w:tc>
      </w:tr>
      <w:tr w:rsidR="006C49EB" w:rsidRPr="005A5814" w:rsidTr="00521A07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АО «Саянск-</w:t>
            </w:r>
            <w:proofErr w:type="spellStart"/>
            <w:r>
              <w:rPr>
                <w:rFonts w:eastAsia="Times New Roman"/>
              </w:rPr>
              <w:t>химпласт</w:t>
            </w:r>
            <w:proofErr w:type="spellEnd"/>
            <w:r>
              <w:rPr>
                <w:rFonts w:eastAsia="Times New Roman"/>
              </w:rPr>
              <w:t>»</w:t>
            </w:r>
            <w:r w:rsidRPr="005A5814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37854,8</w:t>
            </w:r>
            <w:r w:rsidRPr="005A5814">
              <w:rPr>
                <w:rFonts w:eastAsia="Times New Roman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1,1</w:t>
            </w:r>
          </w:p>
        </w:tc>
      </w:tr>
      <w:tr w:rsidR="006C49EB" w:rsidRPr="005A5814" w:rsidTr="00521A07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EB" w:rsidRPr="005A5814" w:rsidRDefault="006C49EB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1,1</w:t>
            </w:r>
          </w:p>
        </w:tc>
      </w:tr>
      <w:tr w:rsidR="006C49EB" w:rsidRPr="005A5814" w:rsidTr="00521A07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EB" w:rsidRPr="005A5814" w:rsidRDefault="006C49EB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1,1</w:t>
            </w:r>
          </w:p>
        </w:tc>
      </w:tr>
    </w:tbl>
    <w:p w:rsidR="00473167" w:rsidRDefault="00473167" w:rsidP="00473167">
      <w:pPr>
        <w:pStyle w:val="a5"/>
        <w:ind w:left="2160"/>
        <w:rPr>
          <w:sz w:val="28"/>
          <w:szCs w:val="28"/>
        </w:rPr>
      </w:pPr>
    </w:p>
    <w:p w:rsidR="00473167" w:rsidRDefault="00473167" w:rsidP="00473167">
      <w:pPr>
        <w:pStyle w:val="a5"/>
        <w:ind w:left="2160"/>
        <w:rPr>
          <w:sz w:val="28"/>
          <w:szCs w:val="28"/>
        </w:rPr>
      </w:pPr>
    </w:p>
    <w:p w:rsidR="00473167" w:rsidRDefault="00473167" w:rsidP="00473167">
      <w:pPr>
        <w:pStyle w:val="a5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>транспортировку сточных (</w:t>
      </w:r>
      <w:proofErr w:type="spellStart"/>
      <w:r>
        <w:rPr>
          <w:sz w:val="28"/>
          <w:szCs w:val="28"/>
        </w:rPr>
        <w:t>хозбытовых</w:t>
      </w:r>
      <w:proofErr w:type="spellEnd"/>
      <w:r>
        <w:rPr>
          <w:sz w:val="28"/>
          <w:szCs w:val="28"/>
        </w:rPr>
        <w:t>) вод</w:t>
      </w:r>
      <w:r w:rsidRPr="00A93158">
        <w:rPr>
          <w:sz w:val="28"/>
          <w:szCs w:val="28"/>
        </w:rPr>
        <w:t xml:space="preserve"> для </w:t>
      </w:r>
      <w:r>
        <w:rPr>
          <w:sz w:val="28"/>
          <w:szCs w:val="28"/>
        </w:rPr>
        <w:t>АО «Саянскхимпласт</w:t>
      </w:r>
      <w:r w:rsidRPr="00A93158">
        <w:rPr>
          <w:sz w:val="28"/>
          <w:szCs w:val="28"/>
        </w:rPr>
        <w:t>», устанавливаемые на 2016-2018 годы с использованием метода индексации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1276"/>
        <w:gridCol w:w="1465"/>
      </w:tblGrid>
      <w:tr w:rsidR="00473167" w:rsidRPr="005A5814" w:rsidTr="00521A07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473167" w:rsidRPr="005A5814" w:rsidTr="00521A07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Уровень потерь воды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473167" w:rsidRPr="005A5814" w:rsidTr="00521A07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proofErr w:type="gramStart"/>
            <w:r w:rsidRPr="005A5814">
              <w:rPr>
                <w:rFonts w:eastAsia="Times New Roman"/>
              </w:rPr>
              <w:t>кВт-ч</w:t>
            </w:r>
            <w:proofErr w:type="gramEnd"/>
            <w:r w:rsidRPr="005A5814">
              <w:rPr>
                <w:rFonts w:eastAsia="Times New Roman"/>
              </w:rPr>
              <w:t>/куб. м</w:t>
            </w:r>
          </w:p>
        </w:tc>
      </w:tr>
      <w:tr w:rsidR="006C49EB" w:rsidRPr="005A5814" w:rsidTr="00521A07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АО «Саянск-</w:t>
            </w:r>
            <w:proofErr w:type="spellStart"/>
            <w:r>
              <w:rPr>
                <w:rFonts w:eastAsia="Times New Roman"/>
              </w:rPr>
              <w:t>химпласт</w:t>
            </w:r>
            <w:proofErr w:type="spellEnd"/>
            <w:r>
              <w:rPr>
                <w:rFonts w:eastAsia="Times New Roman"/>
              </w:rPr>
              <w:t>»</w:t>
            </w:r>
            <w:r w:rsidRPr="005A5814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4217,3</w:t>
            </w:r>
            <w:r w:rsidRPr="005A5814">
              <w:rPr>
                <w:rFonts w:eastAsia="Times New Roman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0,1</w:t>
            </w:r>
          </w:p>
        </w:tc>
      </w:tr>
      <w:tr w:rsidR="006C49EB" w:rsidRPr="005A5814" w:rsidTr="00521A07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EB" w:rsidRPr="005A5814" w:rsidRDefault="006C49EB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0,1</w:t>
            </w:r>
          </w:p>
        </w:tc>
      </w:tr>
      <w:tr w:rsidR="006C49EB" w:rsidRPr="005A5814" w:rsidTr="00521A07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EB" w:rsidRPr="005A5814" w:rsidRDefault="006C49EB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0,1</w:t>
            </w:r>
          </w:p>
        </w:tc>
      </w:tr>
    </w:tbl>
    <w:p w:rsidR="00473167" w:rsidRDefault="00473167" w:rsidP="00473167">
      <w:pPr>
        <w:pStyle w:val="a5"/>
        <w:ind w:left="2160"/>
        <w:rPr>
          <w:sz w:val="28"/>
          <w:szCs w:val="28"/>
        </w:rPr>
      </w:pPr>
    </w:p>
    <w:p w:rsidR="00473167" w:rsidRDefault="00473167" w:rsidP="00473167">
      <w:pPr>
        <w:pStyle w:val="a5"/>
        <w:ind w:left="2160"/>
        <w:rPr>
          <w:sz w:val="28"/>
          <w:szCs w:val="28"/>
        </w:rPr>
      </w:pPr>
    </w:p>
    <w:p w:rsidR="00473167" w:rsidRDefault="00473167" w:rsidP="00473167">
      <w:pPr>
        <w:pStyle w:val="a5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>транспортировку сточных (поверхностных) вод</w:t>
      </w:r>
      <w:r w:rsidRPr="00A93158">
        <w:rPr>
          <w:sz w:val="28"/>
          <w:szCs w:val="28"/>
        </w:rPr>
        <w:t xml:space="preserve"> для </w:t>
      </w:r>
      <w:r>
        <w:rPr>
          <w:sz w:val="28"/>
          <w:szCs w:val="28"/>
        </w:rPr>
        <w:t>АО «Саянскхимпласт</w:t>
      </w:r>
      <w:r w:rsidRPr="00A93158">
        <w:rPr>
          <w:sz w:val="28"/>
          <w:szCs w:val="28"/>
        </w:rPr>
        <w:t>», устанавливаемые на 2016-2018 годы с использованием метода индексации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1276"/>
        <w:gridCol w:w="1465"/>
      </w:tblGrid>
      <w:tr w:rsidR="00473167" w:rsidRPr="005A5814" w:rsidTr="00521A07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473167" w:rsidRPr="005A5814" w:rsidTr="00521A07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Уровень потерь воды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473167" w:rsidRPr="005A5814" w:rsidTr="00521A07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67" w:rsidRPr="005A5814" w:rsidRDefault="00473167" w:rsidP="00521A07">
            <w:pPr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67" w:rsidRPr="005A5814" w:rsidRDefault="00473167" w:rsidP="00521A07">
            <w:pPr>
              <w:jc w:val="center"/>
              <w:rPr>
                <w:rFonts w:eastAsia="Times New Roman"/>
              </w:rPr>
            </w:pPr>
            <w:proofErr w:type="gramStart"/>
            <w:r w:rsidRPr="005A5814">
              <w:rPr>
                <w:rFonts w:eastAsia="Times New Roman"/>
              </w:rPr>
              <w:t>кВт-ч</w:t>
            </w:r>
            <w:proofErr w:type="gramEnd"/>
            <w:r w:rsidRPr="005A5814">
              <w:rPr>
                <w:rFonts w:eastAsia="Times New Roman"/>
              </w:rPr>
              <w:t>/куб. м</w:t>
            </w:r>
          </w:p>
        </w:tc>
      </w:tr>
      <w:tr w:rsidR="006C49EB" w:rsidRPr="005A5814" w:rsidTr="00521A07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Pr="005A5814" w:rsidRDefault="006C49EB" w:rsidP="00521A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АО «Саянск-</w:t>
            </w:r>
            <w:proofErr w:type="spellStart"/>
            <w:r>
              <w:rPr>
                <w:rFonts w:eastAsia="Times New Roman"/>
              </w:rPr>
              <w:t>химпласт</w:t>
            </w:r>
            <w:proofErr w:type="spellEnd"/>
            <w:r>
              <w:rPr>
                <w:rFonts w:eastAsia="Times New Roman"/>
              </w:rPr>
              <w:t>»</w:t>
            </w:r>
            <w:r w:rsidRPr="005A5814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 2016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 xml:space="preserve">867,6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</w:tr>
      <w:tr w:rsidR="006C49EB" w:rsidRPr="005A5814" w:rsidTr="00521A07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EB" w:rsidRPr="005A5814" w:rsidRDefault="006C49EB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 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</w:tr>
      <w:tr w:rsidR="006C49EB" w:rsidRPr="005A5814" w:rsidTr="00521A07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EB" w:rsidRPr="005A5814" w:rsidRDefault="006C49EB" w:rsidP="00521A07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 2018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9EB" w:rsidRDefault="006C49EB" w:rsidP="00521A07">
            <w:pPr>
              <w:jc w:val="center"/>
            </w:pPr>
            <w:r>
              <w:t>0,0</w:t>
            </w:r>
          </w:p>
        </w:tc>
      </w:tr>
    </w:tbl>
    <w:p w:rsidR="00473167" w:rsidRDefault="00473167" w:rsidP="00473167">
      <w:pPr>
        <w:jc w:val="center"/>
        <w:rPr>
          <w:sz w:val="28"/>
          <w:szCs w:val="28"/>
        </w:rPr>
      </w:pPr>
    </w:p>
    <w:p w:rsidR="00473167" w:rsidRDefault="00473167" w:rsidP="00473167">
      <w:pPr>
        <w:jc w:val="center"/>
        <w:rPr>
          <w:sz w:val="28"/>
          <w:szCs w:val="28"/>
        </w:rPr>
      </w:pPr>
    </w:p>
    <w:p w:rsidR="00473167" w:rsidRDefault="00473167" w:rsidP="00473167">
      <w:pPr>
        <w:jc w:val="center"/>
        <w:rPr>
          <w:sz w:val="28"/>
          <w:szCs w:val="28"/>
        </w:rPr>
      </w:pPr>
    </w:p>
    <w:p w:rsidR="00473167" w:rsidRPr="00F83F0C" w:rsidRDefault="00473167" w:rsidP="00473167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473167" w:rsidRDefault="00473167" w:rsidP="00473167">
      <w:pPr>
        <w:jc w:val="both"/>
        <w:rPr>
          <w:sz w:val="28"/>
        </w:rPr>
      </w:pPr>
      <w:r w:rsidRPr="00F83F0C">
        <w:rPr>
          <w:sz w:val="28"/>
        </w:rPr>
        <w:t>муниципального образования</w:t>
      </w:r>
    </w:p>
    <w:p w:rsidR="004168BC" w:rsidRDefault="00473167" w:rsidP="00473167">
      <w:pPr>
        <w:jc w:val="both"/>
      </w:pPr>
      <w:r w:rsidRPr="00F83F0C">
        <w:rPr>
          <w:sz w:val="28"/>
        </w:rPr>
        <w:t xml:space="preserve">«город Саянск»                            </w:t>
      </w:r>
      <w:r>
        <w:rPr>
          <w:sz w:val="28"/>
        </w:rPr>
        <w:t xml:space="preserve">                                   О.В. Боровский</w:t>
      </w:r>
    </w:p>
    <w:sectPr w:rsidR="004168BC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F5C70"/>
    <w:multiLevelType w:val="multilevel"/>
    <w:tmpl w:val="1E88D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3F6A"/>
    <w:rsid w:val="00241A7A"/>
    <w:rsid w:val="002D03C4"/>
    <w:rsid w:val="002D78AC"/>
    <w:rsid w:val="00315473"/>
    <w:rsid w:val="003241C2"/>
    <w:rsid w:val="00377AEC"/>
    <w:rsid w:val="003B47EA"/>
    <w:rsid w:val="004168BC"/>
    <w:rsid w:val="00447613"/>
    <w:rsid w:val="00473167"/>
    <w:rsid w:val="00521A07"/>
    <w:rsid w:val="00582A0D"/>
    <w:rsid w:val="0062568F"/>
    <w:rsid w:val="006C49EB"/>
    <w:rsid w:val="0082688A"/>
    <w:rsid w:val="008B22D4"/>
    <w:rsid w:val="00B8324A"/>
    <w:rsid w:val="00BA1F11"/>
    <w:rsid w:val="00BB05FB"/>
    <w:rsid w:val="00C71628"/>
    <w:rsid w:val="00D30FD6"/>
    <w:rsid w:val="00D724F7"/>
    <w:rsid w:val="00DB6361"/>
    <w:rsid w:val="00DC3F6A"/>
    <w:rsid w:val="00F14AA5"/>
    <w:rsid w:val="00F5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3F6A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DC3F6A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F6A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3F6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DC3F6A"/>
    <w:rPr>
      <w:b/>
      <w:i/>
      <w:sz w:val="24"/>
    </w:rPr>
  </w:style>
  <w:style w:type="paragraph" w:styleId="3">
    <w:name w:val="Body Text 3"/>
    <w:basedOn w:val="a"/>
    <w:link w:val="30"/>
    <w:rsid w:val="00DC3F6A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DC3F6A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C3F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473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3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2015-11-23T08:11:00Z</cp:lastPrinted>
  <dcterms:created xsi:type="dcterms:W3CDTF">2015-11-24T00:16:00Z</dcterms:created>
  <dcterms:modified xsi:type="dcterms:W3CDTF">2015-11-24T00:16:00Z</dcterms:modified>
</cp:coreProperties>
</file>