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39" w:rsidRPr="00F83F0C" w:rsidRDefault="003D3439" w:rsidP="003D343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3D3439" w:rsidRPr="00F83F0C" w:rsidRDefault="003D3439" w:rsidP="003D343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3D3439" w:rsidRPr="00F83F0C" w:rsidRDefault="003D3439" w:rsidP="003D343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3D3439" w:rsidRPr="00F83F0C" w:rsidRDefault="003D3439" w:rsidP="003D3439">
      <w:pPr>
        <w:ind w:right="1700"/>
        <w:jc w:val="center"/>
        <w:rPr>
          <w:sz w:val="24"/>
        </w:rPr>
      </w:pPr>
    </w:p>
    <w:p w:rsidR="003D3439" w:rsidRPr="00F83F0C" w:rsidRDefault="003D3439" w:rsidP="003D3439">
      <w:pPr>
        <w:ind w:right="1700"/>
        <w:jc w:val="center"/>
        <w:rPr>
          <w:sz w:val="24"/>
        </w:rPr>
      </w:pPr>
    </w:p>
    <w:p w:rsidR="003D3439" w:rsidRPr="00F83F0C" w:rsidRDefault="003D3439" w:rsidP="003D343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3D3439" w:rsidRPr="00F83F0C" w:rsidRDefault="003D3439" w:rsidP="003D3439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3D3439" w:rsidRPr="00F83F0C" w:rsidTr="00837850">
        <w:trPr>
          <w:cantSplit/>
          <w:trHeight w:val="220"/>
        </w:trPr>
        <w:tc>
          <w:tcPr>
            <w:tcW w:w="534" w:type="dxa"/>
          </w:tcPr>
          <w:p w:rsidR="003D3439" w:rsidRPr="00F83F0C" w:rsidRDefault="003D3439" w:rsidP="00837850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439" w:rsidRPr="00750A91" w:rsidRDefault="00750A91" w:rsidP="00837850">
            <w:pPr>
              <w:jc w:val="both"/>
              <w:rPr>
                <w:sz w:val="24"/>
                <w:szCs w:val="24"/>
              </w:rPr>
            </w:pPr>
            <w:r w:rsidRPr="00750A91">
              <w:rPr>
                <w:sz w:val="24"/>
                <w:szCs w:val="24"/>
              </w:rPr>
              <w:t>26.11.2015</w:t>
            </w:r>
          </w:p>
        </w:tc>
        <w:tc>
          <w:tcPr>
            <w:tcW w:w="449" w:type="dxa"/>
          </w:tcPr>
          <w:p w:rsidR="003D3439" w:rsidRPr="00F83F0C" w:rsidRDefault="003D3439" w:rsidP="00837850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439" w:rsidRPr="00F83F0C" w:rsidRDefault="00750A91" w:rsidP="00837850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110-37-1174-15</w:t>
            </w:r>
          </w:p>
        </w:tc>
        <w:tc>
          <w:tcPr>
            <w:tcW w:w="794" w:type="dxa"/>
            <w:vMerge w:val="restart"/>
          </w:tcPr>
          <w:p w:rsidR="003D3439" w:rsidRPr="00F83F0C" w:rsidRDefault="003D3439" w:rsidP="00837850">
            <w:pPr>
              <w:jc w:val="both"/>
            </w:pPr>
          </w:p>
        </w:tc>
        <w:tc>
          <w:tcPr>
            <w:tcW w:w="170" w:type="dxa"/>
          </w:tcPr>
          <w:p w:rsidR="003D3439" w:rsidRPr="00F83F0C" w:rsidRDefault="003D3439" w:rsidP="00837850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3D3439" w:rsidRPr="00F83F0C" w:rsidRDefault="003D3439" w:rsidP="00837850">
            <w:pPr>
              <w:pStyle w:val="4"/>
              <w:jc w:val="both"/>
            </w:pPr>
          </w:p>
        </w:tc>
        <w:tc>
          <w:tcPr>
            <w:tcW w:w="170" w:type="dxa"/>
          </w:tcPr>
          <w:p w:rsidR="003D3439" w:rsidRPr="00F83F0C" w:rsidRDefault="003D3439" w:rsidP="00837850">
            <w:pPr>
              <w:jc w:val="both"/>
              <w:rPr>
                <w:sz w:val="28"/>
              </w:rPr>
            </w:pPr>
          </w:p>
        </w:tc>
      </w:tr>
      <w:tr w:rsidR="003D3439" w:rsidRPr="00F83F0C" w:rsidTr="00837850">
        <w:trPr>
          <w:cantSplit/>
          <w:trHeight w:val="220"/>
        </w:trPr>
        <w:tc>
          <w:tcPr>
            <w:tcW w:w="4139" w:type="dxa"/>
            <w:gridSpan w:val="4"/>
          </w:tcPr>
          <w:p w:rsidR="003D3439" w:rsidRPr="00F83F0C" w:rsidRDefault="003D3439" w:rsidP="0083785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3D3439" w:rsidRPr="00F83F0C" w:rsidRDefault="003D3439" w:rsidP="00837850">
            <w:pPr>
              <w:jc w:val="both"/>
            </w:pPr>
          </w:p>
        </w:tc>
        <w:tc>
          <w:tcPr>
            <w:tcW w:w="170" w:type="dxa"/>
          </w:tcPr>
          <w:p w:rsidR="003D3439" w:rsidRPr="00F83F0C" w:rsidRDefault="003D3439" w:rsidP="00837850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3D3439" w:rsidRPr="00F83F0C" w:rsidRDefault="003D3439" w:rsidP="00837850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3D3439" w:rsidRPr="00F83F0C" w:rsidRDefault="003D3439" w:rsidP="00837850">
            <w:pPr>
              <w:jc w:val="both"/>
              <w:rPr>
                <w:sz w:val="28"/>
              </w:rPr>
            </w:pPr>
          </w:p>
        </w:tc>
      </w:tr>
    </w:tbl>
    <w:p w:rsidR="003D3439" w:rsidRPr="003E514C" w:rsidRDefault="003D3439" w:rsidP="003D3439">
      <w:pPr>
        <w:jc w:val="both"/>
      </w:pPr>
    </w:p>
    <w:p w:rsidR="003D3439" w:rsidRPr="003E514C" w:rsidRDefault="003D3439" w:rsidP="003D3439">
      <w:pPr>
        <w:jc w:val="both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42"/>
      </w:tblGrid>
      <w:tr w:rsidR="003D3439" w:rsidRPr="008008DD" w:rsidTr="00837850">
        <w:trPr>
          <w:cantSplit/>
        </w:trPr>
        <w:tc>
          <w:tcPr>
            <w:tcW w:w="142" w:type="dxa"/>
          </w:tcPr>
          <w:p w:rsidR="003D3439" w:rsidRPr="003E514C" w:rsidRDefault="003D3439" w:rsidP="00837850">
            <w:pPr>
              <w:jc w:val="both"/>
            </w:pPr>
          </w:p>
        </w:tc>
        <w:tc>
          <w:tcPr>
            <w:tcW w:w="1559" w:type="dxa"/>
          </w:tcPr>
          <w:p w:rsidR="003D3439" w:rsidRPr="003E514C" w:rsidRDefault="003D3439" w:rsidP="00837850">
            <w:pPr>
              <w:jc w:val="both"/>
            </w:pPr>
          </w:p>
        </w:tc>
        <w:tc>
          <w:tcPr>
            <w:tcW w:w="113" w:type="dxa"/>
          </w:tcPr>
          <w:p w:rsidR="003D3439" w:rsidRPr="003E514C" w:rsidRDefault="003D3439" w:rsidP="00837850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4707" w:type="dxa"/>
          </w:tcPr>
          <w:p w:rsidR="003D3439" w:rsidRPr="00141F80" w:rsidRDefault="003D3439" w:rsidP="005C5C59">
            <w:pPr>
              <w:jc w:val="both"/>
              <w:rPr>
                <w:sz w:val="24"/>
                <w:szCs w:val="24"/>
              </w:rPr>
            </w:pPr>
            <w:r w:rsidRPr="00761AAE">
              <w:rPr>
                <w:color w:val="000000"/>
                <w:spacing w:val="1"/>
                <w:sz w:val="22"/>
                <w:szCs w:val="22"/>
              </w:rPr>
              <w:t>О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б утверждении </w:t>
            </w:r>
            <w:r w:rsidR="005C5C59">
              <w:rPr>
                <w:color w:val="000000"/>
                <w:spacing w:val="1"/>
                <w:sz w:val="22"/>
                <w:szCs w:val="22"/>
              </w:rPr>
              <w:t>П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равил определения требований к отдельным видам товаров, работ, услуг (в том числе предельных цен товаров, работ, услуг) закупаемых для обеспечения муниципальных нужд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3D3439" w:rsidRPr="008008DD" w:rsidRDefault="003D3439" w:rsidP="00837850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3D3439" w:rsidRPr="00D8621D" w:rsidRDefault="003D3439" w:rsidP="003D34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D3439" w:rsidRPr="007962C1" w:rsidRDefault="003D3439" w:rsidP="003D34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 xml:space="preserve">В соответствии с пунктом </w:t>
      </w:r>
      <w:r w:rsidR="00400972">
        <w:rPr>
          <w:sz w:val="28"/>
          <w:szCs w:val="28"/>
        </w:rPr>
        <w:t>2</w:t>
      </w:r>
      <w:r w:rsidRPr="007962C1">
        <w:rPr>
          <w:sz w:val="28"/>
          <w:szCs w:val="28"/>
        </w:rPr>
        <w:t xml:space="preserve"> части 4 статьи 19 Федерального закона </w:t>
      </w:r>
      <w:proofErr w:type="gramStart"/>
      <w:r w:rsidRPr="007962C1">
        <w:rPr>
          <w:sz w:val="28"/>
          <w:szCs w:val="28"/>
        </w:rPr>
        <w:t>от</w:t>
      </w:r>
      <w:proofErr w:type="gramEnd"/>
      <w:r w:rsidRPr="007962C1">
        <w:rPr>
          <w:sz w:val="28"/>
          <w:szCs w:val="28"/>
        </w:rPr>
        <w:t xml:space="preserve"> </w:t>
      </w:r>
      <w:proofErr w:type="gramStart"/>
      <w:r w:rsidRPr="007962C1">
        <w:rPr>
          <w:sz w:val="28"/>
          <w:szCs w:val="28"/>
        </w:rPr>
        <w:t xml:space="preserve">05.04. </w:t>
      </w:r>
      <w:r w:rsidR="00317590">
        <w:rPr>
          <w:sz w:val="28"/>
          <w:szCs w:val="28"/>
        </w:rPr>
        <w:t xml:space="preserve">2013 </w:t>
      </w:r>
      <w:r w:rsidRPr="007962C1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</w:t>
      </w:r>
      <w:r w:rsidR="00AE6D43">
        <w:rPr>
          <w:sz w:val="28"/>
          <w:szCs w:val="28"/>
        </w:rPr>
        <w:t xml:space="preserve"> стать</w:t>
      </w:r>
      <w:r w:rsidR="00D57FA9">
        <w:rPr>
          <w:sz w:val="28"/>
          <w:szCs w:val="28"/>
        </w:rPr>
        <w:t>ей</w:t>
      </w:r>
      <w:r w:rsidR="00AE6D43">
        <w:rPr>
          <w:sz w:val="28"/>
          <w:szCs w:val="28"/>
        </w:rPr>
        <w:t xml:space="preserve"> 54 </w:t>
      </w:r>
      <w:r w:rsidR="00AE6D43" w:rsidRPr="007962C1">
        <w:rPr>
          <w:sz w:val="28"/>
          <w:szCs w:val="28"/>
        </w:rPr>
        <w:t xml:space="preserve">Федерального закона от </w:t>
      </w:r>
      <w:r w:rsidR="00AE6D43">
        <w:rPr>
          <w:sz w:val="28"/>
          <w:szCs w:val="28"/>
        </w:rPr>
        <w:t>06.10</w:t>
      </w:r>
      <w:r w:rsidR="00AE6D43" w:rsidRPr="007962C1">
        <w:rPr>
          <w:sz w:val="28"/>
          <w:szCs w:val="28"/>
        </w:rPr>
        <w:t>. 20</w:t>
      </w:r>
      <w:r w:rsidR="00AE6D43">
        <w:rPr>
          <w:sz w:val="28"/>
          <w:szCs w:val="28"/>
        </w:rPr>
        <w:t>03</w:t>
      </w:r>
      <w:r w:rsidR="00317590">
        <w:rPr>
          <w:sz w:val="28"/>
          <w:szCs w:val="28"/>
        </w:rPr>
        <w:t xml:space="preserve"> </w:t>
      </w:r>
      <w:r w:rsidR="00AE6D43" w:rsidRPr="007962C1">
        <w:rPr>
          <w:sz w:val="28"/>
          <w:szCs w:val="28"/>
        </w:rPr>
        <w:t xml:space="preserve"> № </w:t>
      </w:r>
      <w:r w:rsidR="00AE6D43">
        <w:rPr>
          <w:sz w:val="28"/>
          <w:szCs w:val="28"/>
        </w:rPr>
        <w:t>131</w:t>
      </w:r>
      <w:r w:rsidR="00AE6D43" w:rsidRPr="007962C1">
        <w:rPr>
          <w:sz w:val="28"/>
          <w:szCs w:val="28"/>
        </w:rPr>
        <w:t>-ФЗ</w:t>
      </w:r>
      <w:r w:rsidRPr="007962C1">
        <w:rPr>
          <w:sz w:val="28"/>
          <w:szCs w:val="28"/>
        </w:rPr>
        <w:t xml:space="preserve"> </w:t>
      </w:r>
      <w:r w:rsidR="00AE6D4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7962C1">
        <w:rPr>
          <w:sz w:val="28"/>
          <w:szCs w:val="28"/>
        </w:rPr>
        <w:t xml:space="preserve">Постановлением Правительства Российской Федерации от </w:t>
      </w:r>
      <w:r w:rsidR="004434D8">
        <w:rPr>
          <w:sz w:val="28"/>
          <w:szCs w:val="28"/>
        </w:rPr>
        <w:t>02.09</w:t>
      </w:r>
      <w:r w:rsidRPr="007962C1">
        <w:rPr>
          <w:sz w:val="28"/>
          <w:szCs w:val="28"/>
        </w:rPr>
        <w:t>.201</w:t>
      </w:r>
      <w:r w:rsidR="004434D8">
        <w:rPr>
          <w:sz w:val="28"/>
          <w:szCs w:val="28"/>
        </w:rPr>
        <w:t>5</w:t>
      </w:r>
      <w:r w:rsidRPr="007962C1">
        <w:rPr>
          <w:sz w:val="28"/>
          <w:szCs w:val="28"/>
        </w:rPr>
        <w:t xml:space="preserve"> № </w:t>
      </w:r>
      <w:r w:rsidR="004434D8">
        <w:rPr>
          <w:sz w:val="28"/>
          <w:szCs w:val="28"/>
        </w:rPr>
        <w:t>926</w:t>
      </w:r>
      <w:r w:rsidR="00C613D5">
        <w:rPr>
          <w:sz w:val="28"/>
          <w:szCs w:val="28"/>
        </w:rPr>
        <w:t xml:space="preserve"> </w:t>
      </w:r>
      <w:r w:rsidRPr="007962C1">
        <w:rPr>
          <w:sz w:val="28"/>
          <w:szCs w:val="28"/>
        </w:rPr>
        <w:t xml:space="preserve">"Об </w:t>
      </w:r>
      <w:r w:rsidR="005C1DD2">
        <w:rPr>
          <w:sz w:val="28"/>
          <w:szCs w:val="28"/>
        </w:rPr>
        <w:t xml:space="preserve">утверждении </w:t>
      </w:r>
      <w:r w:rsidRPr="007962C1">
        <w:rPr>
          <w:sz w:val="28"/>
          <w:szCs w:val="28"/>
        </w:rPr>
        <w:t xml:space="preserve">общих  </w:t>
      </w:r>
      <w:r w:rsidR="005C1DD2">
        <w:rPr>
          <w:sz w:val="28"/>
          <w:szCs w:val="28"/>
        </w:rPr>
        <w:t>правил</w:t>
      </w:r>
      <w:r w:rsidRPr="007962C1">
        <w:rPr>
          <w:sz w:val="28"/>
          <w:szCs w:val="28"/>
        </w:rPr>
        <w:t xml:space="preserve"> </w:t>
      </w:r>
      <w:r w:rsidR="00C613D5">
        <w:rPr>
          <w:sz w:val="28"/>
          <w:szCs w:val="28"/>
        </w:rPr>
        <w:t xml:space="preserve"> определени</w:t>
      </w:r>
      <w:r w:rsidR="005C1DD2">
        <w:rPr>
          <w:sz w:val="28"/>
          <w:szCs w:val="28"/>
        </w:rPr>
        <w:t>я требований к закупаемым заказчиками отдельным видам товаров, работ, услуг  (в том числе предельных</w:t>
      </w:r>
      <w:proofErr w:type="gramEnd"/>
      <w:r w:rsidR="005C1DD2">
        <w:rPr>
          <w:sz w:val="28"/>
          <w:szCs w:val="28"/>
        </w:rPr>
        <w:t xml:space="preserve"> цен товаров, работ, услуг)»</w:t>
      </w:r>
      <w:r w:rsidRPr="007962C1">
        <w:rPr>
          <w:sz w:val="28"/>
          <w:szCs w:val="28"/>
        </w:rPr>
        <w:t xml:space="preserve">, руководствуясь </w:t>
      </w:r>
      <w:proofErr w:type="gramStart"/>
      <w:r w:rsidRPr="007962C1">
        <w:rPr>
          <w:sz w:val="28"/>
          <w:szCs w:val="28"/>
        </w:rPr>
        <w:t>ст</w:t>
      </w:r>
      <w:proofErr w:type="gramEnd"/>
      <w:r w:rsidR="005664D7">
        <w:fldChar w:fldCharType="begin"/>
      </w:r>
      <w:r w:rsidR="00745365">
        <w:instrText>HYPERLINK "consultantplus://offline/ref=C96FD52F309EC2AE346863FBCFB9B36E17995830B532C33B76782055389989275E55112D1FA9753289ABB919LAD"</w:instrText>
      </w:r>
      <w:r w:rsidR="005664D7">
        <w:fldChar w:fldCharType="separate"/>
      </w:r>
      <w:r w:rsidRPr="007962C1">
        <w:rPr>
          <w:sz w:val="28"/>
          <w:szCs w:val="28"/>
        </w:rPr>
        <w:t>атьей</w:t>
      </w:r>
      <w:r w:rsidR="005664D7">
        <w:fldChar w:fldCharType="end"/>
      </w:r>
      <w:hyperlink r:id="rId7" w:history="1">
        <w:r w:rsidRPr="007962C1">
          <w:rPr>
            <w:sz w:val="28"/>
            <w:szCs w:val="28"/>
          </w:rPr>
          <w:t xml:space="preserve"> 38</w:t>
        </w:r>
      </w:hyperlink>
      <w:r w:rsidRPr="007962C1">
        <w:rPr>
          <w:sz w:val="28"/>
          <w:szCs w:val="28"/>
        </w:rPr>
        <w:t xml:space="preserve"> Устава муниципального образования "город Саянск", администрация городского округа муниципального образования "город Саянск"</w:t>
      </w:r>
    </w:p>
    <w:p w:rsidR="003D3439" w:rsidRPr="007962C1" w:rsidRDefault="003D3439" w:rsidP="003D34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>ПОСТАНОВЛЯЕТ:</w:t>
      </w:r>
    </w:p>
    <w:p w:rsidR="003D3439" w:rsidRPr="007962C1" w:rsidRDefault="003D3439" w:rsidP="003D3439">
      <w:pPr>
        <w:jc w:val="center"/>
        <w:rPr>
          <w:b/>
          <w:sz w:val="28"/>
          <w:szCs w:val="28"/>
        </w:rPr>
      </w:pPr>
    </w:p>
    <w:p w:rsidR="003E48FA" w:rsidRDefault="003D3439" w:rsidP="0031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 xml:space="preserve">1. Утвердить </w:t>
      </w:r>
      <w:r w:rsidR="005C1DD2">
        <w:rPr>
          <w:sz w:val="28"/>
          <w:szCs w:val="28"/>
        </w:rPr>
        <w:t xml:space="preserve">Правила определения </w:t>
      </w:r>
      <w:r w:rsidRPr="007962C1">
        <w:rPr>
          <w:sz w:val="28"/>
          <w:szCs w:val="28"/>
        </w:rPr>
        <w:t>требовани</w:t>
      </w:r>
      <w:r w:rsidR="005C1DD2">
        <w:rPr>
          <w:sz w:val="28"/>
          <w:szCs w:val="28"/>
        </w:rPr>
        <w:t>й</w:t>
      </w:r>
      <w:r w:rsidRPr="007962C1">
        <w:rPr>
          <w:sz w:val="28"/>
          <w:szCs w:val="28"/>
        </w:rPr>
        <w:t xml:space="preserve"> к </w:t>
      </w:r>
      <w:r w:rsidR="005C1DD2">
        <w:rPr>
          <w:sz w:val="28"/>
          <w:szCs w:val="28"/>
        </w:rPr>
        <w:t>отдельным видам товаров, работ, услуг  (в том числе предельных цен товаров, работ, услуг), закупаемым  для муниципальных нужд</w:t>
      </w:r>
      <w:r w:rsidR="00CC36D0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="005C1DD2">
        <w:rPr>
          <w:sz w:val="28"/>
          <w:szCs w:val="28"/>
        </w:rPr>
        <w:t xml:space="preserve">, </w:t>
      </w:r>
      <w:r w:rsidRPr="007962C1">
        <w:rPr>
          <w:sz w:val="28"/>
          <w:szCs w:val="28"/>
        </w:rPr>
        <w:t>согласно приложению к настоящему постановлению.</w:t>
      </w:r>
    </w:p>
    <w:p w:rsidR="00716A25" w:rsidRPr="00306148" w:rsidRDefault="00716A25" w:rsidP="003061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14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31ACF">
        <w:rPr>
          <w:rFonts w:ascii="Times New Roman" w:hAnsi="Times New Roman" w:cs="Times New Roman"/>
          <w:sz w:val="28"/>
          <w:szCs w:val="28"/>
        </w:rPr>
        <w:t>М</w:t>
      </w:r>
      <w:r w:rsidR="007046E0" w:rsidRPr="00306148">
        <w:rPr>
          <w:rFonts w:ascii="Times New Roman" w:hAnsi="Times New Roman" w:cs="Times New Roman"/>
          <w:sz w:val="28"/>
          <w:szCs w:val="28"/>
        </w:rPr>
        <w:t>униципальным</w:t>
      </w:r>
      <w:r w:rsidRPr="00306148">
        <w:rPr>
          <w:rFonts w:ascii="Times New Roman" w:hAnsi="Times New Roman" w:cs="Times New Roman"/>
          <w:sz w:val="28"/>
          <w:szCs w:val="28"/>
        </w:rPr>
        <w:t xml:space="preserve"> органам городского округа муниципального образования «город Саянск»</w:t>
      </w:r>
      <w:r w:rsidR="00306148" w:rsidRPr="00306148">
        <w:rPr>
          <w:rFonts w:ascii="Times New Roman" w:hAnsi="Times New Roman" w:cs="Times New Roman"/>
          <w:sz w:val="28"/>
          <w:szCs w:val="28"/>
        </w:rPr>
        <w:t>, отраслевым (функциональным) орган</w:t>
      </w:r>
      <w:r w:rsidR="00306148">
        <w:rPr>
          <w:rFonts w:ascii="Times New Roman" w:hAnsi="Times New Roman" w:cs="Times New Roman"/>
          <w:sz w:val="28"/>
          <w:szCs w:val="28"/>
        </w:rPr>
        <w:t>а</w:t>
      </w:r>
      <w:r w:rsidR="00306148" w:rsidRPr="00306148">
        <w:rPr>
          <w:rFonts w:ascii="Times New Roman" w:hAnsi="Times New Roman" w:cs="Times New Roman"/>
          <w:sz w:val="28"/>
          <w:szCs w:val="28"/>
        </w:rPr>
        <w:t>м администрации городского округа муниципального образования "город Саянск"</w:t>
      </w:r>
      <w:r w:rsidR="00306148">
        <w:rPr>
          <w:rFonts w:ascii="Times New Roman" w:hAnsi="Times New Roman" w:cs="Times New Roman"/>
          <w:sz w:val="28"/>
          <w:szCs w:val="28"/>
        </w:rPr>
        <w:t xml:space="preserve"> </w:t>
      </w:r>
      <w:r w:rsidRPr="00306148">
        <w:rPr>
          <w:rFonts w:ascii="Times New Roman" w:hAnsi="Times New Roman" w:cs="Times New Roman"/>
          <w:sz w:val="28"/>
          <w:szCs w:val="28"/>
        </w:rPr>
        <w:t xml:space="preserve">разработать в соответствии с </w:t>
      </w:r>
      <w:hyperlink w:anchor="P37" w:history="1">
        <w:r w:rsidRPr="0030614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06148">
        <w:rPr>
          <w:rFonts w:ascii="Times New Roman" w:hAnsi="Times New Roman" w:cs="Times New Roman"/>
          <w:sz w:val="28"/>
          <w:szCs w:val="28"/>
        </w:rPr>
        <w:t>, утвержденными настоящим постановлением, и утвердить требования к закупаемым ими и  подведомственными им муниципальными  казенными и муниципальными бюджетными учреждениями отдельным видам товаров, работ, услуг (в том числе предельные цены товаров, работ, услуг) в срок, обеспечивающий реализацию указанных требований</w:t>
      </w:r>
      <w:proofErr w:type="gramEnd"/>
      <w:r w:rsidRPr="00306148">
        <w:rPr>
          <w:rFonts w:ascii="Times New Roman" w:hAnsi="Times New Roman" w:cs="Times New Roman"/>
          <w:sz w:val="28"/>
          <w:szCs w:val="28"/>
        </w:rPr>
        <w:t xml:space="preserve"> с 1 января 2016 года.</w:t>
      </w:r>
    </w:p>
    <w:p w:rsidR="00716A25" w:rsidRPr="007962C1" w:rsidRDefault="00716A25" w:rsidP="003D34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590" w:rsidRDefault="00716A25" w:rsidP="0031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D3439" w:rsidRPr="007962C1">
        <w:rPr>
          <w:sz w:val="28"/>
          <w:szCs w:val="28"/>
        </w:rPr>
        <w:t xml:space="preserve">. </w:t>
      </w:r>
      <w:r w:rsidR="00317590" w:rsidRPr="007962C1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3D3439" w:rsidRPr="007962C1" w:rsidRDefault="00317590" w:rsidP="0031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D3439" w:rsidRPr="007962C1">
        <w:rPr>
          <w:sz w:val="28"/>
          <w:szCs w:val="28"/>
        </w:rPr>
        <w:t>Настоящее постановление вступает в силу с 1 января 2016 года</w:t>
      </w:r>
      <w:r w:rsidR="00716A25">
        <w:rPr>
          <w:sz w:val="28"/>
          <w:szCs w:val="28"/>
        </w:rPr>
        <w:t>, за исключением пункта 2, вступающего в силу со дня официального опубликования настоящего постановления</w:t>
      </w:r>
      <w:r w:rsidR="003D3439" w:rsidRPr="007962C1">
        <w:rPr>
          <w:sz w:val="28"/>
          <w:szCs w:val="28"/>
        </w:rPr>
        <w:t xml:space="preserve">. </w:t>
      </w:r>
    </w:p>
    <w:p w:rsidR="003D3439" w:rsidRDefault="003D3439" w:rsidP="0031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6A25" w:rsidRDefault="00716A25" w:rsidP="003D34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A25" w:rsidRDefault="00716A25" w:rsidP="003D34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A25" w:rsidRPr="007962C1" w:rsidRDefault="00716A25" w:rsidP="003D34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439" w:rsidRPr="007962C1" w:rsidRDefault="003D3439" w:rsidP="003D3439">
      <w:pPr>
        <w:jc w:val="both"/>
        <w:rPr>
          <w:sz w:val="28"/>
          <w:szCs w:val="28"/>
        </w:rPr>
      </w:pPr>
      <w:r w:rsidRPr="007962C1">
        <w:rPr>
          <w:sz w:val="28"/>
          <w:szCs w:val="28"/>
        </w:rPr>
        <w:t>Мэр городского округа</w:t>
      </w:r>
    </w:p>
    <w:p w:rsidR="003D3439" w:rsidRDefault="003D3439" w:rsidP="003D3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>муниципального образования</w:t>
      </w:r>
    </w:p>
    <w:p w:rsidR="003D3439" w:rsidRPr="003013BB" w:rsidRDefault="003D3439" w:rsidP="003013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962C1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          </w:t>
      </w:r>
      <w:r w:rsidR="003013BB">
        <w:rPr>
          <w:sz w:val="28"/>
          <w:szCs w:val="28"/>
        </w:rPr>
        <w:t xml:space="preserve">  О.В.Боровский</w:t>
      </w:r>
    </w:p>
    <w:p w:rsidR="00716A25" w:rsidRDefault="00716A25" w:rsidP="003D3439">
      <w:pPr>
        <w:rPr>
          <w:sz w:val="24"/>
          <w:szCs w:val="24"/>
        </w:rPr>
      </w:pPr>
    </w:p>
    <w:p w:rsidR="00716A25" w:rsidRDefault="00716A25" w:rsidP="003D3439">
      <w:pPr>
        <w:rPr>
          <w:sz w:val="24"/>
          <w:szCs w:val="24"/>
        </w:rPr>
      </w:pPr>
    </w:p>
    <w:p w:rsidR="00716A25" w:rsidRDefault="00716A25" w:rsidP="003D3439">
      <w:pPr>
        <w:rPr>
          <w:sz w:val="24"/>
          <w:szCs w:val="24"/>
        </w:rPr>
      </w:pPr>
    </w:p>
    <w:p w:rsidR="00716A25" w:rsidRDefault="00716A25" w:rsidP="003D3439">
      <w:pPr>
        <w:rPr>
          <w:sz w:val="24"/>
          <w:szCs w:val="24"/>
        </w:rPr>
      </w:pPr>
    </w:p>
    <w:p w:rsidR="00716A25" w:rsidRDefault="00716A25" w:rsidP="003D3439">
      <w:pPr>
        <w:rPr>
          <w:sz w:val="24"/>
          <w:szCs w:val="24"/>
        </w:rPr>
      </w:pPr>
    </w:p>
    <w:p w:rsidR="00716A25" w:rsidRDefault="00716A25" w:rsidP="003D3439">
      <w:pPr>
        <w:rPr>
          <w:sz w:val="24"/>
          <w:szCs w:val="24"/>
        </w:rPr>
      </w:pPr>
    </w:p>
    <w:p w:rsidR="00716A25" w:rsidRDefault="00716A25" w:rsidP="003D3439">
      <w:pPr>
        <w:rPr>
          <w:sz w:val="24"/>
          <w:szCs w:val="24"/>
        </w:rPr>
      </w:pPr>
    </w:p>
    <w:p w:rsidR="00716A25" w:rsidRDefault="00716A25" w:rsidP="003D3439">
      <w:pPr>
        <w:rPr>
          <w:sz w:val="24"/>
          <w:szCs w:val="24"/>
        </w:rPr>
      </w:pPr>
    </w:p>
    <w:p w:rsidR="00716A25" w:rsidRDefault="00716A25" w:rsidP="003D3439">
      <w:pPr>
        <w:rPr>
          <w:sz w:val="24"/>
          <w:szCs w:val="24"/>
        </w:rPr>
      </w:pPr>
    </w:p>
    <w:p w:rsidR="00716A25" w:rsidRDefault="00716A25" w:rsidP="003D3439">
      <w:pPr>
        <w:rPr>
          <w:sz w:val="24"/>
          <w:szCs w:val="24"/>
        </w:rPr>
      </w:pPr>
    </w:p>
    <w:p w:rsidR="00716A25" w:rsidRDefault="00716A25" w:rsidP="003D3439">
      <w:pPr>
        <w:rPr>
          <w:sz w:val="24"/>
          <w:szCs w:val="24"/>
        </w:rPr>
      </w:pPr>
    </w:p>
    <w:p w:rsidR="003D3439" w:rsidRDefault="003D3439" w:rsidP="003D3439">
      <w:pPr>
        <w:rPr>
          <w:sz w:val="24"/>
          <w:szCs w:val="24"/>
        </w:rPr>
      </w:pPr>
      <w:r w:rsidRPr="00DD04AA">
        <w:rPr>
          <w:sz w:val="24"/>
          <w:szCs w:val="24"/>
        </w:rPr>
        <w:t>Исп</w:t>
      </w:r>
      <w:proofErr w:type="gramStart"/>
      <w:r w:rsidRPr="00DD04AA">
        <w:rPr>
          <w:sz w:val="24"/>
          <w:szCs w:val="24"/>
        </w:rPr>
        <w:t>.Я</w:t>
      </w:r>
      <w:proofErr w:type="gramEnd"/>
      <w:r w:rsidRPr="00DD04AA">
        <w:rPr>
          <w:sz w:val="24"/>
          <w:szCs w:val="24"/>
        </w:rPr>
        <w:t>ковлева О.В.</w:t>
      </w:r>
      <w:r w:rsidR="005C1DD2">
        <w:rPr>
          <w:sz w:val="24"/>
          <w:szCs w:val="24"/>
        </w:rPr>
        <w:t xml:space="preserve">  </w:t>
      </w:r>
      <w:r w:rsidRPr="00DD04AA">
        <w:rPr>
          <w:sz w:val="24"/>
          <w:szCs w:val="24"/>
        </w:rPr>
        <w:t>563</w:t>
      </w:r>
      <w:r w:rsidR="00A23C6D">
        <w:rPr>
          <w:sz w:val="24"/>
          <w:szCs w:val="24"/>
        </w:rPr>
        <w:t>42</w:t>
      </w:r>
    </w:p>
    <w:p w:rsidR="00A23C6D" w:rsidRPr="00A23C6D" w:rsidRDefault="00A23C6D" w:rsidP="003D3439">
      <w:pPr>
        <w:rPr>
          <w:sz w:val="24"/>
          <w:szCs w:val="24"/>
        </w:rPr>
      </w:pPr>
    </w:p>
    <w:p w:rsidR="003D3439" w:rsidRDefault="003D3439" w:rsidP="003D3439">
      <w:pPr>
        <w:rPr>
          <w:sz w:val="28"/>
          <w:szCs w:val="28"/>
        </w:rPr>
      </w:pPr>
    </w:p>
    <w:p w:rsidR="00716A25" w:rsidRDefault="00716A25" w:rsidP="003D3439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16A25" w:rsidRDefault="00716A25" w:rsidP="003D3439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701E7E" w:rsidRDefault="00701E7E" w:rsidP="00701E7E">
      <w:pPr>
        <w:rPr>
          <w:sz w:val="28"/>
          <w:szCs w:val="28"/>
        </w:rPr>
      </w:pPr>
    </w:p>
    <w:p w:rsidR="003D3439" w:rsidRPr="00DD04AA" w:rsidRDefault="003D3439" w:rsidP="003D3439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D04AA">
        <w:rPr>
          <w:sz w:val="24"/>
          <w:szCs w:val="24"/>
        </w:rPr>
        <w:lastRenderedPageBreak/>
        <w:t xml:space="preserve">Приложение </w:t>
      </w:r>
    </w:p>
    <w:p w:rsidR="003D3439" w:rsidRPr="00DD04AA" w:rsidRDefault="003D3439" w:rsidP="003D343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D04AA">
        <w:rPr>
          <w:sz w:val="24"/>
          <w:szCs w:val="24"/>
        </w:rPr>
        <w:t>к постановлению администрации</w:t>
      </w:r>
      <w:r w:rsidR="00317590">
        <w:rPr>
          <w:sz w:val="24"/>
          <w:szCs w:val="24"/>
        </w:rPr>
        <w:t xml:space="preserve"> </w:t>
      </w:r>
      <w:proofErr w:type="gramStart"/>
      <w:r w:rsidR="00317590">
        <w:rPr>
          <w:sz w:val="24"/>
          <w:szCs w:val="24"/>
        </w:rPr>
        <w:t>городского</w:t>
      </w:r>
      <w:proofErr w:type="gramEnd"/>
      <w:r w:rsidR="00317590">
        <w:rPr>
          <w:sz w:val="24"/>
          <w:szCs w:val="24"/>
        </w:rPr>
        <w:t xml:space="preserve"> </w:t>
      </w:r>
      <w:proofErr w:type="spellStart"/>
      <w:r w:rsidR="00317590">
        <w:rPr>
          <w:sz w:val="24"/>
          <w:szCs w:val="24"/>
        </w:rPr>
        <w:t>окргуа</w:t>
      </w:r>
      <w:proofErr w:type="spellEnd"/>
      <w:r w:rsidRPr="00DD04AA">
        <w:rPr>
          <w:sz w:val="24"/>
          <w:szCs w:val="24"/>
        </w:rPr>
        <w:t xml:space="preserve"> </w:t>
      </w:r>
    </w:p>
    <w:p w:rsidR="003D3439" w:rsidRPr="00DD04AA" w:rsidRDefault="003D3439" w:rsidP="003D343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D04AA">
        <w:rPr>
          <w:sz w:val="24"/>
          <w:szCs w:val="24"/>
        </w:rPr>
        <w:t>муниципального образования "город Саянск"</w:t>
      </w:r>
    </w:p>
    <w:p w:rsidR="003D3439" w:rsidRPr="009C520B" w:rsidRDefault="003D3439" w:rsidP="003D343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D04AA">
        <w:rPr>
          <w:sz w:val="24"/>
          <w:szCs w:val="24"/>
        </w:rPr>
        <w:t xml:space="preserve">от </w:t>
      </w:r>
      <w:r w:rsidR="00750A91">
        <w:rPr>
          <w:sz w:val="24"/>
          <w:szCs w:val="24"/>
        </w:rPr>
        <w:t>26.11.2015</w:t>
      </w:r>
      <w:r w:rsidRPr="00DD04AA">
        <w:rPr>
          <w:sz w:val="24"/>
          <w:szCs w:val="24"/>
        </w:rPr>
        <w:t xml:space="preserve"> № </w:t>
      </w:r>
      <w:r w:rsidR="00750A91">
        <w:rPr>
          <w:sz w:val="24"/>
          <w:szCs w:val="24"/>
        </w:rPr>
        <w:t>110-37-1174-15</w:t>
      </w:r>
      <w:bookmarkStart w:id="0" w:name="_GoBack"/>
      <w:bookmarkEnd w:id="0"/>
    </w:p>
    <w:p w:rsidR="003D3439" w:rsidRPr="009C520B" w:rsidRDefault="003D3439" w:rsidP="003D3439">
      <w:pPr>
        <w:pStyle w:val="Default"/>
        <w:jc w:val="right"/>
        <w:rPr>
          <w:sz w:val="28"/>
          <w:szCs w:val="28"/>
        </w:rPr>
      </w:pPr>
    </w:p>
    <w:p w:rsidR="003D3439" w:rsidRPr="00DD04AA" w:rsidRDefault="00CC36D0" w:rsidP="003D343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</w:t>
      </w:r>
    </w:p>
    <w:p w:rsidR="00CC36D0" w:rsidRDefault="00837850" w:rsidP="003D343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C36D0">
        <w:rPr>
          <w:b/>
          <w:bCs/>
          <w:sz w:val="28"/>
          <w:szCs w:val="28"/>
        </w:rPr>
        <w:t xml:space="preserve">пределения требований к отдельным видам товаров, работ, услуг </w:t>
      </w:r>
    </w:p>
    <w:p w:rsidR="003D3439" w:rsidRDefault="00CC36D0" w:rsidP="003D343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CC36D0">
        <w:rPr>
          <w:b/>
          <w:bCs/>
          <w:sz w:val="28"/>
          <w:szCs w:val="28"/>
        </w:rPr>
        <w:t xml:space="preserve">в том числе предельных цен товаров, работ, услуг), </w:t>
      </w:r>
      <w:proofErr w:type="gramStart"/>
      <w:r w:rsidRPr="00CC36D0">
        <w:rPr>
          <w:b/>
          <w:bCs/>
          <w:sz w:val="28"/>
          <w:szCs w:val="28"/>
        </w:rPr>
        <w:t>закупаемым</w:t>
      </w:r>
      <w:proofErr w:type="gramEnd"/>
      <w:r w:rsidRPr="00CC36D0">
        <w:rPr>
          <w:b/>
          <w:bCs/>
          <w:sz w:val="28"/>
          <w:szCs w:val="28"/>
        </w:rPr>
        <w:t xml:space="preserve">  для муниципальных нужд</w:t>
      </w:r>
      <w:r w:rsidR="003D3439" w:rsidRPr="00DD04AA">
        <w:rPr>
          <w:b/>
          <w:bCs/>
          <w:sz w:val="28"/>
          <w:szCs w:val="28"/>
        </w:rPr>
        <w:t xml:space="preserve"> городского округа  муниципальн</w:t>
      </w:r>
      <w:r>
        <w:rPr>
          <w:b/>
          <w:bCs/>
          <w:sz w:val="28"/>
          <w:szCs w:val="28"/>
        </w:rPr>
        <w:t>ого образования «город Саянск»</w:t>
      </w:r>
    </w:p>
    <w:p w:rsidR="00CC36D0" w:rsidRDefault="00CC36D0" w:rsidP="00DB7F0F">
      <w:pPr>
        <w:pStyle w:val="Default"/>
        <w:ind w:firstLine="708"/>
        <w:jc w:val="both"/>
        <w:rPr>
          <w:bCs/>
          <w:sz w:val="28"/>
          <w:szCs w:val="28"/>
        </w:rPr>
      </w:pPr>
      <w:r w:rsidRPr="00CC36D0">
        <w:rPr>
          <w:bCs/>
          <w:sz w:val="28"/>
          <w:szCs w:val="28"/>
        </w:rPr>
        <w:t xml:space="preserve">1. Настоящие Правила </w:t>
      </w:r>
      <w:r>
        <w:rPr>
          <w:bCs/>
          <w:sz w:val="28"/>
          <w:szCs w:val="28"/>
        </w:rPr>
        <w:t xml:space="preserve">устанавливают порядок </w:t>
      </w:r>
      <w:r w:rsidRPr="00CC36D0">
        <w:rPr>
          <w:bCs/>
          <w:sz w:val="28"/>
          <w:szCs w:val="28"/>
        </w:rPr>
        <w:t>определения требований к отдельным видам товаров, работ, услуг (в том числе предельных цен товаров, работ, услуг), закупаемым  для муниципальных нужд городского округа  муниципального образования «город Саянск»</w:t>
      </w:r>
      <w:r w:rsidR="0014278D">
        <w:rPr>
          <w:bCs/>
          <w:sz w:val="28"/>
          <w:szCs w:val="28"/>
        </w:rPr>
        <w:t>.</w:t>
      </w:r>
    </w:p>
    <w:p w:rsidR="00837850" w:rsidRDefault="00837850" w:rsidP="00790C3E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790C3E">
        <w:rPr>
          <w:bCs/>
          <w:sz w:val="28"/>
          <w:szCs w:val="28"/>
        </w:rPr>
        <w:t>Под видом товаров, работ, услуг в целях настоящих Правил понимаются виды товаров, работ, услуг, соответствующие шестизначному коду позиции по Общероссийскому классификатору продукции по видам экономической деятельности.</w:t>
      </w:r>
    </w:p>
    <w:p w:rsidR="00B23FCE" w:rsidRDefault="00837850" w:rsidP="00DB7F0F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 w:rsidR="005235ED">
        <w:rPr>
          <w:bCs/>
          <w:sz w:val="28"/>
          <w:szCs w:val="28"/>
        </w:rPr>
        <w:t>Муниципальные органы</w:t>
      </w:r>
      <w:r w:rsidR="00451C35">
        <w:rPr>
          <w:bCs/>
          <w:sz w:val="28"/>
          <w:szCs w:val="28"/>
        </w:rPr>
        <w:t xml:space="preserve"> городского округа муниципального образования «город Сая</w:t>
      </w:r>
      <w:r w:rsidR="00DE635A">
        <w:rPr>
          <w:bCs/>
          <w:sz w:val="28"/>
          <w:szCs w:val="28"/>
        </w:rPr>
        <w:t>нск»</w:t>
      </w:r>
      <w:r w:rsidR="005235ED">
        <w:rPr>
          <w:bCs/>
          <w:sz w:val="28"/>
          <w:szCs w:val="28"/>
        </w:rPr>
        <w:t>,</w:t>
      </w:r>
      <w:r w:rsidR="00DE635A">
        <w:rPr>
          <w:bCs/>
          <w:sz w:val="28"/>
          <w:szCs w:val="28"/>
        </w:rPr>
        <w:t xml:space="preserve"> </w:t>
      </w:r>
      <w:r w:rsidR="005235ED" w:rsidRPr="00306148">
        <w:rPr>
          <w:sz w:val="28"/>
          <w:szCs w:val="28"/>
        </w:rPr>
        <w:t>отраслевы</w:t>
      </w:r>
      <w:r w:rsidR="005235ED">
        <w:rPr>
          <w:sz w:val="28"/>
          <w:szCs w:val="28"/>
        </w:rPr>
        <w:t>е</w:t>
      </w:r>
      <w:r w:rsidR="005235ED" w:rsidRPr="00306148">
        <w:rPr>
          <w:sz w:val="28"/>
          <w:szCs w:val="28"/>
        </w:rPr>
        <w:t xml:space="preserve"> (функциональны</w:t>
      </w:r>
      <w:r w:rsidR="005235ED">
        <w:rPr>
          <w:sz w:val="28"/>
          <w:szCs w:val="28"/>
        </w:rPr>
        <w:t>е</w:t>
      </w:r>
      <w:r w:rsidR="005235ED" w:rsidRPr="00306148">
        <w:rPr>
          <w:sz w:val="28"/>
          <w:szCs w:val="28"/>
        </w:rPr>
        <w:t>) орган</w:t>
      </w:r>
      <w:r w:rsidR="005235ED">
        <w:rPr>
          <w:sz w:val="28"/>
          <w:szCs w:val="28"/>
        </w:rPr>
        <w:t>ы</w:t>
      </w:r>
      <w:r w:rsidR="005235ED" w:rsidRPr="00306148">
        <w:rPr>
          <w:sz w:val="28"/>
          <w:szCs w:val="28"/>
        </w:rPr>
        <w:t xml:space="preserve"> администрации городского округа муниципального образования "город Саянск"</w:t>
      </w:r>
      <w:r w:rsidR="005235ED">
        <w:rPr>
          <w:sz w:val="28"/>
          <w:szCs w:val="28"/>
        </w:rPr>
        <w:t xml:space="preserve"> </w:t>
      </w:r>
      <w:r w:rsidR="00DE635A">
        <w:rPr>
          <w:bCs/>
          <w:sz w:val="28"/>
          <w:szCs w:val="28"/>
        </w:rPr>
        <w:t xml:space="preserve">(далее – </w:t>
      </w:r>
      <w:r w:rsidR="005235ED">
        <w:rPr>
          <w:bCs/>
          <w:sz w:val="28"/>
          <w:szCs w:val="28"/>
        </w:rPr>
        <w:t>муниципальные органы</w:t>
      </w:r>
      <w:r w:rsidR="00DE635A">
        <w:rPr>
          <w:bCs/>
          <w:sz w:val="28"/>
          <w:szCs w:val="28"/>
        </w:rPr>
        <w:t xml:space="preserve">) </w:t>
      </w:r>
      <w:r w:rsidR="00451C35">
        <w:rPr>
          <w:bCs/>
          <w:sz w:val="28"/>
          <w:szCs w:val="28"/>
        </w:rPr>
        <w:t>у</w:t>
      </w:r>
      <w:r w:rsidR="00DE635A">
        <w:rPr>
          <w:bCs/>
          <w:sz w:val="28"/>
          <w:szCs w:val="28"/>
        </w:rPr>
        <w:t>твержда</w:t>
      </w:r>
      <w:r w:rsidR="005235ED">
        <w:rPr>
          <w:bCs/>
          <w:sz w:val="28"/>
          <w:szCs w:val="28"/>
        </w:rPr>
        <w:t>ют</w:t>
      </w:r>
      <w:r w:rsidR="00DE635A">
        <w:rPr>
          <w:bCs/>
          <w:sz w:val="28"/>
          <w:szCs w:val="28"/>
        </w:rPr>
        <w:t xml:space="preserve"> определенные в соответствии с настоящими </w:t>
      </w:r>
      <w:r w:rsidR="00451C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Правила</w:t>
      </w:r>
      <w:r w:rsidR="00DE635A">
        <w:rPr>
          <w:bCs/>
          <w:sz w:val="28"/>
          <w:szCs w:val="28"/>
        </w:rPr>
        <w:t>ми</w:t>
      </w:r>
      <w:r>
        <w:rPr>
          <w:bCs/>
          <w:sz w:val="28"/>
          <w:szCs w:val="28"/>
        </w:rPr>
        <w:t xml:space="preserve"> </w:t>
      </w:r>
      <w:r w:rsidR="0014278D">
        <w:rPr>
          <w:bCs/>
          <w:sz w:val="28"/>
          <w:szCs w:val="28"/>
        </w:rPr>
        <w:t>требовани</w:t>
      </w:r>
      <w:r w:rsidR="00DE635A">
        <w:rPr>
          <w:bCs/>
          <w:sz w:val="28"/>
          <w:szCs w:val="28"/>
        </w:rPr>
        <w:t>я</w:t>
      </w:r>
      <w:r w:rsidR="0014278D">
        <w:rPr>
          <w:bCs/>
          <w:sz w:val="28"/>
          <w:szCs w:val="28"/>
        </w:rPr>
        <w:t xml:space="preserve"> к закупаемым </w:t>
      </w:r>
      <w:r w:rsidR="005235ED">
        <w:rPr>
          <w:bCs/>
          <w:sz w:val="28"/>
          <w:szCs w:val="28"/>
        </w:rPr>
        <w:t xml:space="preserve">ими, </w:t>
      </w:r>
      <w:r w:rsidR="00DE635A">
        <w:rPr>
          <w:bCs/>
          <w:sz w:val="28"/>
          <w:szCs w:val="28"/>
        </w:rPr>
        <w:t xml:space="preserve"> подведомственными им муниципальными казенными и муниципальными бюджетными учреждениями</w:t>
      </w:r>
      <w:r w:rsidR="00944037">
        <w:rPr>
          <w:bCs/>
          <w:sz w:val="28"/>
          <w:szCs w:val="28"/>
        </w:rPr>
        <w:t xml:space="preserve"> </w:t>
      </w:r>
      <w:r w:rsidR="00B23FCE">
        <w:rPr>
          <w:bCs/>
          <w:sz w:val="28"/>
          <w:szCs w:val="28"/>
        </w:rPr>
        <w:t>отдельным видам товаров, работ, услуг</w:t>
      </w:r>
      <w:r w:rsidR="002158E4">
        <w:rPr>
          <w:bCs/>
          <w:sz w:val="28"/>
          <w:szCs w:val="28"/>
        </w:rPr>
        <w:t>, включающие  перечень</w:t>
      </w:r>
      <w:r w:rsidR="00B23FCE">
        <w:rPr>
          <w:bCs/>
          <w:sz w:val="28"/>
          <w:szCs w:val="28"/>
        </w:rPr>
        <w:t xml:space="preserve"> </w:t>
      </w:r>
      <w:r w:rsidR="002158E4">
        <w:rPr>
          <w:bCs/>
          <w:sz w:val="28"/>
          <w:szCs w:val="28"/>
        </w:rPr>
        <w:t xml:space="preserve"> отдельных видов товаров, работ, услуг, их потребительские свойства (в том числе качество) и</w:t>
      </w:r>
      <w:proofErr w:type="gramEnd"/>
      <w:r w:rsidR="002158E4">
        <w:rPr>
          <w:bCs/>
          <w:sz w:val="28"/>
          <w:szCs w:val="28"/>
        </w:rPr>
        <w:t xml:space="preserve"> иные характеристики </w:t>
      </w:r>
      <w:r w:rsidR="00B23FCE">
        <w:rPr>
          <w:bCs/>
          <w:sz w:val="28"/>
          <w:szCs w:val="28"/>
        </w:rPr>
        <w:t>(</w:t>
      </w:r>
      <w:r w:rsidR="00B23FCE" w:rsidRPr="00CC36D0">
        <w:rPr>
          <w:bCs/>
          <w:sz w:val="28"/>
          <w:szCs w:val="28"/>
        </w:rPr>
        <w:t>в том числе предельны</w:t>
      </w:r>
      <w:r w:rsidR="00FB53B4">
        <w:rPr>
          <w:bCs/>
          <w:sz w:val="28"/>
          <w:szCs w:val="28"/>
        </w:rPr>
        <w:t>е</w:t>
      </w:r>
      <w:r w:rsidR="00B23FCE" w:rsidRPr="00CC36D0">
        <w:rPr>
          <w:bCs/>
          <w:sz w:val="28"/>
          <w:szCs w:val="28"/>
        </w:rPr>
        <w:t xml:space="preserve"> цен</w:t>
      </w:r>
      <w:r w:rsidR="00FB53B4">
        <w:rPr>
          <w:bCs/>
          <w:sz w:val="28"/>
          <w:szCs w:val="28"/>
        </w:rPr>
        <w:t>ы</w:t>
      </w:r>
      <w:r w:rsidR="00B23FCE" w:rsidRPr="00CC36D0">
        <w:rPr>
          <w:bCs/>
          <w:sz w:val="28"/>
          <w:szCs w:val="28"/>
        </w:rPr>
        <w:t xml:space="preserve"> товаров, работ, услуг),  для </w:t>
      </w:r>
      <w:r w:rsidR="00B23FCE">
        <w:rPr>
          <w:bCs/>
          <w:sz w:val="28"/>
          <w:szCs w:val="28"/>
        </w:rPr>
        <w:t xml:space="preserve">обеспечения </w:t>
      </w:r>
      <w:r w:rsidR="00B23FCE" w:rsidRPr="00CC36D0">
        <w:rPr>
          <w:bCs/>
          <w:sz w:val="28"/>
          <w:szCs w:val="28"/>
        </w:rPr>
        <w:t>муниципальных нужд муниципального образования «город Саянск»</w:t>
      </w:r>
      <w:r w:rsidR="00451C35">
        <w:rPr>
          <w:bCs/>
          <w:sz w:val="28"/>
          <w:szCs w:val="28"/>
        </w:rPr>
        <w:t xml:space="preserve"> (далее – </w:t>
      </w:r>
      <w:r w:rsidR="002158E4">
        <w:rPr>
          <w:bCs/>
          <w:sz w:val="28"/>
          <w:szCs w:val="28"/>
        </w:rPr>
        <w:t>ведомственный перечень</w:t>
      </w:r>
      <w:r w:rsidR="00451C35">
        <w:rPr>
          <w:bCs/>
          <w:sz w:val="28"/>
          <w:szCs w:val="28"/>
        </w:rPr>
        <w:t>)</w:t>
      </w:r>
      <w:r w:rsidR="00B23FCE">
        <w:rPr>
          <w:bCs/>
          <w:sz w:val="28"/>
          <w:szCs w:val="28"/>
        </w:rPr>
        <w:t>.</w:t>
      </w:r>
    </w:p>
    <w:p w:rsidR="002158E4" w:rsidRDefault="002158E4" w:rsidP="002158E4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Ведомственный перечень составляется по форме согласно приложению № 1 к Правилам </w:t>
      </w:r>
      <w:r>
        <w:rPr>
          <w:sz w:val="28"/>
          <w:szCs w:val="28"/>
        </w:rPr>
        <w:t xml:space="preserve">определения </w:t>
      </w:r>
      <w:r w:rsidRPr="007962C1">
        <w:rPr>
          <w:sz w:val="28"/>
          <w:szCs w:val="28"/>
        </w:rPr>
        <w:t>требовани</w:t>
      </w:r>
      <w:r>
        <w:rPr>
          <w:sz w:val="28"/>
          <w:szCs w:val="28"/>
        </w:rPr>
        <w:t>й</w:t>
      </w:r>
      <w:r w:rsidRPr="007962C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отдельным видам товаров, работ, услуг  (в том числе предельных цен товаров, работ, услуг) </w:t>
      </w:r>
      <w:r>
        <w:rPr>
          <w:bCs/>
          <w:sz w:val="28"/>
          <w:szCs w:val="28"/>
        </w:rPr>
        <w:t xml:space="preserve">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</w:t>
      </w:r>
      <w:r w:rsidRPr="00CC36D0">
        <w:rPr>
          <w:bCs/>
          <w:sz w:val="28"/>
          <w:szCs w:val="28"/>
        </w:rPr>
        <w:t>том числе предельны</w:t>
      </w:r>
      <w:r>
        <w:rPr>
          <w:bCs/>
          <w:sz w:val="28"/>
          <w:szCs w:val="28"/>
        </w:rPr>
        <w:t>е</w:t>
      </w:r>
      <w:r w:rsidRPr="00CC36D0">
        <w:rPr>
          <w:bCs/>
          <w:sz w:val="28"/>
          <w:szCs w:val="28"/>
        </w:rPr>
        <w:t xml:space="preserve"> цен</w:t>
      </w:r>
      <w:r>
        <w:rPr>
          <w:bCs/>
          <w:sz w:val="28"/>
          <w:szCs w:val="28"/>
        </w:rPr>
        <w:t>ы</w:t>
      </w:r>
      <w:r w:rsidRPr="00CC36D0">
        <w:rPr>
          <w:bCs/>
          <w:sz w:val="28"/>
          <w:szCs w:val="28"/>
        </w:rPr>
        <w:t xml:space="preserve"> товаров, работ, услуг</w:t>
      </w:r>
      <w:r>
        <w:rPr>
          <w:bCs/>
          <w:sz w:val="28"/>
          <w:szCs w:val="28"/>
        </w:rPr>
        <w:t>), предусмотренного приложением 2 к Правилам определения требований  (далее – обязательный перечень).</w:t>
      </w:r>
    </w:p>
    <w:p w:rsidR="002158E4" w:rsidRDefault="002158E4" w:rsidP="00B23FCE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</w:t>
      </w:r>
      <w:r w:rsidRPr="00CC36D0">
        <w:rPr>
          <w:bCs/>
          <w:sz w:val="28"/>
          <w:szCs w:val="28"/>
        </w:rPr>
        <w:t>предельны</w:t>
      </w:r>
      <w:r>
        <w:rPr>
          <w:bCs/>
          <w:sz w:val="28"/>
          <w:szCs w:val="28"/>
        </w:rPr>
        <w:t>е</w:t>
      </w:r>
      <w:r w:rsidRPr="00CC36D0">
        <w:rPr>
          <w:bCs/>
          <w:sz w:val="28"/>
          <w:szCs w:val="28"/>
        </w:rPr>
        <w:t xml:space="preserve"> цен</w:t>
      </w:r>
      <w:r>
        <w:rPr>
          <w:bCs/>
          <w:sz w:val="28"/>
          <w:szCs w:val="28"/>
        </w:rPr>
        <w:t>ы указанных</w:t>
      </w:r>
      <w:r w:rsidRPr="00CC36D0">
        <w:rPr>
          <w:bCs/>
          <w:sz w:val="28"/>
          <w:szCs w:val="28"/>
        </w:rPr>
        <w:t xml:space="preserve"> товаров, работ, услуг</w:t>
      </w:r>
      <w:r>
        <w:rPr>
          <w:bCs/>
          <w:sz w:val="28"/>
          <w:szCs w:val="28"/>
        </w:rPr>
        <w:t>), если указанные свойства и характеристики не определены в обязательном перечне.</w:t>
      </w:r>
    </w:p>
    <w:p w:rsidR="00150CA5" w:rsidRDefault="00AA2421" w:rsidP="00B23FCE">
      <w:pPr>
        <w:pStyle w:val="Default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Муниципальные</w:t>
      </w:r>
      <w:r w:rsidR="00150CA5">
        <w:rPr>
          <w:bCs/>
          <w:sz w:val="28"/>
          <w:szCs w:val="28"/>
        </w:rPr>
        <w:t xml:space="preserve"> органы в ведомственном перечне определяют значения характеристик (свойств) отдельных видов товаров, работ, услуг, 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</w:t>
      </w:r>
      <w:r w:rsidR="00150CA5">
        <w:rPr>
          <w:sz w:val="28"/>
          <w:szCs w:val="28"/>
        </w:rPr>
        <w:t xml:space="preserve">предельные цены товаров, работ, услуг). </w:t>
      </w:r>
      <w:r w:rsidR="00150CA5">
        <w:rPr>
          <w:bCs/>
          <w:sz w:val="28"/>
          <w:szCs w:val="28"/>
        </w:rPr>
        <w:t xml:space="preserve"> </w:t>
      </w:r>
      <w:proofErr w:type="gramEnd"/>
    </w:p>
    <w:p w:rsidR="008A5298" w:rsidRDefault="00451C35" w:rsidP="00DB7F0F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150CA5">
        <w:rPr>
          <w:bCs/>
          <w:sz w:val="28"/>
          <w:szCs w:val="28"/>
        </w:rPr>
        <w:t>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150CA5" w:rsidRDefault="00DB7F0F" w:rsidP="00150CA5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proofErr w:type="gramStart"/>
      <w:r w:rsidR="00150CA5">
        <w:rPr>
          <w:bCs/>
          <w:sz w:val="28"/>
          <w:szCs w:val="28"/>
        </w:rPr>
        <w:t xml:space="preserve">а) доля расходов </w:t>
      </w:r>
      <w:r w:rsidR="00AA2421">
        <w:rPr>
          <w:bCs/>
          <w:sz w:val="28"/>
          <w:szCs w:val="28"/>
        </w:rPr>
        <w:t>муниципальн</w:t>
      </w:r>
      <w:r w:rsidR="00337E86">
        <w:rPr>
          <w:bCs/>
          <w:sz w:val="28"/>
          <w:szCs w:val="28"/>
        </w:rPr>
        <w:t>ого</w:t>
      </w:r>
      <w:r w:rsidR="00AA2421">
        <w:rPr>
          <w:bCs/>
          <w:sz w:val="28"/>
          <w:szCs w:val="28"/>
        </w:rPr>
        <w:t xml:space="preserve"> </w:t>
      </w:r>
      <w:r w:rsidR="00150CA5">
        <w:rPr>
          <w:bCs/>
          <w:sz w:val="28"/>
          <w:szCs w:val="28"/>
        </w:rPr>
        <w:t xml:space="preserve"> орган</w:t>
      </w:r>
      <w:r w:rsidR="00337E86">
        <w:rPr>
          <w:bCs/>
          <w:sz w:val="28"/>
          <w:szCs w:val="28"/>
        </w:rPr>
        <w:t>а</w:t>
      </w:r>
      <w:r w:rsidR="00150CA5">
        <w:rPr>
          <w:bCs/>
          <w:sz w:val="28"/>
          <w:szCs w:val="28"/>
        </w:rPr>
        <w:t xml:space="preserve">, подведомственных </w:t>
      </w:r>
      <w:r w:rsidR="00337E86">
        <w:rPr>
          <w:bCs/>
          <w:sz w:val="28"/>
          <w:szCs w:val="28"/>
        </w:rPr>
        <w:t>е</w:t>
      </w:r>
      <w:r w:rsidR="00150CA5">
        <w:rPr>
          <w:bCs/>
          <w:sz w:val="28"/>
          <w:szCs w:val="28"/>
        </w:rPr>
        <w:t>м</w:t>
      </w:r>
      <w:r w:rsidR="00337E86">
        <w:rPr>
          <w:bCs/>
          <w:sz w:val="28"/>
          <w:szCs w:val="28"/>
        </w:rPr>
        <w:t>у</w:t>
      </w:r>
      <w:r w:rsidR="00150CA5">
        <w:rPr>
          <w:bCs/>
          <w:sz w:val="28"/>
          <w:szCs w:val="28"/>
        </w:rPr>
        <w:t xml:space="preserve"> муниципальных казенных и муниципальных бюджетных учреждений на приобретение отдельного вида товаров, работ, услуг для обеспечения муниципальных нужд за отчетный финансовый год в общем объеме расходов</w:t>
      </w:r>
      <w:r w:rsidR="00AA2421">
        <w:rPr>
          <w:bCs/>
          <w:sz w:val="28"/>
          <w:szCs w:val="28"/>
        </w:rPr>
        <w:t xml:space="preserve"> этого</w:t>
      </w:r>
      <w:r w:rsidR="00150CA5">
        <w:rPr>
          <w:bCs/>
          <w:sz w:val="28"/>
          <w:szCs w:val="28"/>
        </w:rPr>
        <w:t xml:space="preserve"> </w:t>
      </w:r>
      <w:r w:rsidR="00AA2421">
        <w:rPr>
          <w:bCs/>
          <w:sz w:val="28"/>
          <w:szCs w:val="28"/>
        </w:rPr>
        <w:t>муниципального</w:t>
      </w:r>
      <w:r w:rsidR="00150CA5">
        <w:rPr>
          <w:bCs/>
          <w:sz w:val="28"/>
          <w:szCs w:val="28"/>
        </w:rPr>
        <w:t xml:space="preserve"> орган</w:t>
      </w:r>
      <w:r w:rsidR="00AA2421">
        <w:rPr>
          <w:bCs/>
          <w:sz w:val="28"/>
          <w:szCs w:val="28"/>
        </w:rPr>
        <w:t>а</w:t>
      </w:r>
      <w:r w:rsidR="00150CA5">
        <w:rPr>
          <w:bCs/>
          <w:sz w:val="28"/>
          <w:szCs w:val="28"/>
        </w:rPr>
        <w:t xml:space="preserve"> </w:t>
      </w:r>
      <w:r w:rsidR="00AA2421">
        <w:rPr>
          <w:bCs/>
          <w:sz w:val="28"/>
          <w:szCs w:val="28"/>
        </w:rPr>
        <w:t>и</w:t>
      </w:r>
      <w:r w:rsidR="00150CA5">
        <w:rPr>
          <w:bCs/>
          <w:sz w:val="28"/>
          <w:szCs w:val="28"/>
        </w:rPr>
        <w:t xml:space="preserve"> подведомственных </w:t>
      </w:r>
      <w:r w:rsidR="00AA2421">
        <w:rPr>
          <w:bCs/>
          <w:sz w:val="28"/>
          <w:szCs w:val="28"/>
        </w:rPr>
        <w:t>ему</w:t>
      </w:r>
      <w:r w:rsidR="00150CA5">
        <w:rPr>
          <w:bCs/>
          <w:sz w:val="28"/>
          <w:szCs w:val="28"/>
        </w:rPr>
        <w:t xml:space="preserve"> муниципальных казенных и муниципальных бюджетных учреждений</w:t>
      </w:r>
      <w:r w:rsidR="008C036A">
        <w:rPr>
          <w:bCs/>
          <w:sz w:val="28"/>
          <w:szCs w:val="28"/>
        </w:rPr>
        <w:t xml:space="preserve"> на приобретение товаров, работ, услуг за отчетный финансовый год;</w:t>
      </w:r>
      <w:proofErr w:type="gramEnd"/>
    </w:p>
    <w:p w:rsidR="008C036A" w:rsidRDefault="008C036A" w:rsidP="00DB7F0F">
      <w:pPr>
        <w:pStyle w:val="Default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б) доля муниципальных контрактов </w:t>
      </w:r>
      <w:r w:rsidR="00AA2421">
        <w:rPr>
          <w:bCs/>
          <w:sz w:val="28"/>
          <w:szCs w:val="28"/>
        </w:rPr>
        <w:t xml:space="preserve">муниципальных </w:t>
      </w:r>
      <w:r>
        <w:rPr>
          <w:bCs/>
          <w:sz w:val="28"/>
          <w:szCs w:val="28"/>
        </w:rPr>
        <w:t xml:space="preserve">органов </w:t>
      </w:r>
      <w:r w:rsidR="00AA2421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подведомственных им муниципальных казенных и муниципальных бюджетных учреждений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</w:t>
      </w:r>
      <w:r w:rsidR="00AA2421">
        <w:rPr>
          <w:bCs/>
          <w:sz w:val="28"/>
          <w:szCs w:val="28"/>
        </w:rPr>
        <w:t>этого муниципального органа и</w:t>
      </w:r>
      <w:r>
        <w:rPr>
          <w:bCs/>
          <w:sz w:val="28"/>
          <w:szCs w:val="28"/>
        </w:rPr>
        <w:t xml:space="preserve"> подведомственных </w:t>
      </w:r>
      <w:r w:rsidR="00AA2421">
        <w:rPr>
          <w:bCs/>
          <w:sz w:val="28"/>
          <w:szCs w:val="28"/>
        </w:rPr>
        <w:t>ему</w:t>
      </w:r>
      <w:r>
        <w:rPr>
          <w:bCs/>
          <w:sz w:val="28"/>
          <w:szCs w:val="28"/>
        </w:rPr>
        <w:t xml:space="preserve"> муниципальных казенных и муниципальных бюджетных учреждений на приоб</w:t>
      </w:r>
      <w:r w:rsidR="00AA2421">
        <w:rPr>
          <w:bCs/>
          <w:sz w:val="28"/>
          <w:szCs w:val="28"/>
        </w:rPr>
        <w:t xml:space="preserve">ретение товаров, работ, услуг, </w:t>
      </w:r>
      <w:r>
        <w:rPr>
          <w:bCs/>
          <w:sz w:val="28"/>
          <w:szCs w:val="28"/>
        </w:rPr>
        <w:t xml:space="preserve"> заключенных в отчетном финансовом году.</w:t>
      </w:r>
      <w:proofErr w:type="gramEnd"/>
    </w:p>
    <w:p w:rsidR="003077C9" w:rsidRDefault="003077C9" w:rsidP="00DB7F0F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 w:rsidR="00AA2421">
        <w:rPr>
          <w:bCs/>
          <w:sz w:val="28"/>
          <w:szCs w:val="28"/>
        </w:rPr>
        <w:t>Муниципальные органы при включении в ведомственный</w:t>
      </w:r>
      <w:r w:rsidR="00337E86">
        <w:rPr>
          <w:bCs/>
          <w:sz w:val="28"/>
          <w:szCs w:val="28"/>
        </w:rPr>
        <w:t xml:space="preserve"> перечень отдельных видов товаров, работ, услуг, не указанных в обязательном перечне</w:t>
      </w:r>
      <w:r w:rsidR="00294E75">
        <w:rPr>
          <w:bCs/>
          <w:sz w:val="28"/>
          <w:szCs w:val="28"/>
        </w:rPr>
        <w:t>, применяют установленные пунктом 3 настоящих Правил критерии, исходя из определения их значений в процентном отношении к объему осуществляемых муниципальными органами и подведомственными им  муниципальными казенными и муниципальными бюджетными учреждениями закупок.</w:t>
      </w:r>
      <w:proofErr w:type="gramEnd"/>
    </w:p>
    <w:p w:rsidR="00294E75" w:rsidRDefault="00294E75" w:rsidP="00DB7F0F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В целях формирования ведомственного перечня муниципальные органы определя</w:t>
      </w:r>
      <w:r w:rsidR="00317590">
        <w:rPr>
          <w:bCs/>
          <w:sz w:val="28"/>
          <w:szCs w:val="28"/>
        </w:rPr>
        <w:t>ют</w:t>
      </w:r>
      <w:r>
        <w:rPr>
          <w:bCs/>
          <w:sz w:val="28"/>
          <w:szCs w:val="28"/>
        </w:rPr>
        <w:t xml:space="preserve">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</w:t>
      </w:r>
    </w:p>
    <w:p w:rsidR="00294E75" w:rsidRDefault="00294E75" w:rsidP="00DB7F0F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Муниципальные органы при формировании ведомственного перечня включ</w:t>
      </w:r>
      <w:r w:rsidR="00317590">
        <w:rPr>
          <w:bCs/>
          <w:sz w:val="28"/>
          <w:szCs w:val="28"/>
        </w:rPr>
        <w:t>ают</w:t>
      </w:r>
      <w:r>
        <w:rPr>
          <w:bCs/>
          <w:sz w:val="28"/>
          <w:szCs w:val="28"/>
        </w:rPr>
        <w:t xml:space="preserve"> в него дополнительно:</w:t>
      </w:r>
    </w:p>
    <w:p w:rsidR="00294E75" w:rsidRDefault="00294E75" w:rsidP="00921326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отдельные виды товаров, работ, услуг, не указанные в обязательном перечне и не соответствующие критериям</w:t>
      </w:r>
      <w:r w:rsidR="00F17283">
        <w:rPr>
          <w:bCs/>
          <w:sz w:val="28"/>
          <w:szCs w:val="28"/>
        </w:rPr>
        <w:t>, указанным в пункте 3 настоящих Правил;</w:t>
      </w:r>
    </w:p>
    <w:p w:rsidR="00F17283" w:rsidRDefault="00F17283" w:rsidP="00921326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="00921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F17283" w:rsidRDefault="00F17283" w:rsidP="00921326">
      <w:pPr>
        <w:pStyle w:val="Default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</w:t>
      </w:r>
      <w:r w:rsidR="007C32D9">
        <w:rPr>
          <w:bCs/>
          <w:sz w:val="28"/>
          <w:szCs w:val="28"/>
        </w:rPr>
        <w:t xml:space="preserve"> перечнем, и обоснование которых содержится в соответствующей графе приложения №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</w:t>
      </w:r>
      <w:proofErr w:type="gramEnd"/>
      <w:r w:rsidR="007C32D9">
        <w:rPr>
          <w:bCs/>
          <w:sz w:val="28"/>
          <w:szCs w:val="28"/>
        </w:rPr>
        <w:t xml:space="preserve">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7C32D9" w:rsidRPr="00664C29" w:rsidRDefault="007C32D9" w:rsidP="0092132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64C29">
        <w:rPr>
          <w:rFonts w:ascii="Times New Roman" w:hAnsi="Times New Roman" w:cs="Times New Roman"/>
          <w:sz w:val="28"/>
          <w:szCs w:val="28"/>
        </w:rPr>
        <w:t xml:space="preserve">Значения потребительских свойств и иных характеристик (в том числе предельные цены) отдельных видов товаров, работ, услуг, включенных в </w:t>
      </w:r>
      <w:r w:rsidR="00481500">
        <w:rPr>
          <w:rFonts w:ascii="Times New Roman" w:hAnsi="Times New Roman" w:cs="Times New Roman"/>
          <w:sz w:val="28"/>
          <w:szCs w:val="28"/>
        </w:rPr>
        <w:t xml:space="preserve">ведомственный </w:t>
      </w:r>
      <w:r w:rsidRPr="00664C29">
        <w:rPr>
          <w:rFonts w:ascii="Times New Roman" w:hAnsi="Times New Roman" w:cs="Times New Roman"/>
          <w:sz w:val="28"/>
          <w:szCs w:val="28"/>
        </w:rPr>
        <w:t>перечень, устанавливаются:</w:t>
      </w:r>
    </w:p>
    <w:p w:rsidR="007C32D9" w:rsidRPr="00664C29" w:rsidRDefault="007C32D9" w:rsidP="007C32D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C29">
        <w:rPr>
          <w:rFonts w:ascii="Times New Roman" w:hAnsi="Times New Roman" w:cs="Times New Roman"/>
          <w:sz w:val="28"/>
          <w:szCs w:val="28"/>
        </w:rPr>
        <w:t xml:space="preserve">а) с учетом категорий и (или) групп должностей работников </w:t>
      </w:r>
      <w:r w:rsidR="004815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64C29">
        <w:rPr>
          <w:rFonts w:ascii="Times New Roman" w:eastAsia="Calibri" w:hAnsi="Times New Roman" w:cs="Times New Roman"/>
          <w:sz w:val="28"/>
          <w:szCs w:val="28"/>
          <w:lang w:eastAsia="en-US"/>
        </w:rPr>
        <w:t>орган</w:t>
      </w:r>
      <w:r w:rsidR="00481500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664C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подведомственны</w:t>
      </w:r>
      <w:r w:rsidR="00481500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664C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</w:t>
      </w:r>
      <w:r w:rsidR="004815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муниципальных </w:t>
      </w:r>
      <w:r w:rsidRPr="00664C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казенных и</w:t>
      </w:r>
      <w:r w:rsidR="004815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муниципальных</w:t>
      </w:r>
      <w:r w:rsidRPr="00664C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бюджетных учреждений</w:t>
      </w:r>
      <w:r w:rsidRPr="00664C29">
        <w:rPr>
          <w:rFonts w:ascii="Times New Roman" w:hAnsi="Times New Roman" w:cs="Times New Roman"/>
          <w:sz w:val="28"/>
          <w:szCs w:val="28"/>
        </w:rPr>
        <w:t xml:space="preserve">, если затраты на их приобретение в соответствии с </w:t>
      </w:r>
      <w:hyperlink r:id="rId8" w:history="1">
        <w:r w:rsidRPr="00664C29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664C29">
        <w:rPr>
          <w:rFonts w:ascii="Times New Roman" w:hAnsi="Times New Roman" w:cs="Times New Roman"/>
          <w:sz w:val="28"/>
          <w:szCs w:val="28"/>
        </w:rPr>
        <w:t xml:space="preserve"> к определению нормативных затрат на обеспечение функций </w:t>
      </w:r>
      <w:r w:rsidR="004815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64C29">
        <w:rPr>
          <w:rFonts w:ascii="Times New Roman" w:eastAsia="Calibri" w:hAnsi="Times New Roman" w:cs="Times New Roman"/>
          <w:sz w:val="28"/>
          <w:szCs w:val="28"/>
          <w:lang w:eastAsia="en-US"/>
        </w:rPr>
        <w:t>орган</w:t>
      </w:r>
      <w:r w:rsidR="00481500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664C29">
        <w:rPr>
          <w:rFonts w:ascii="Times New Roman" w:hAnsi="Times New Roman" w:cs="Times New Roman"/>
          <w:sz w:val="28"/>
          <w:szCs w:val="28"/>
        </w:rPr>
        <w:t xml:space="preserve">, в том числе подведомственных им </w:t>
      </w:r>
      <w:r w:rsidR="004815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64C29">
        <w:rPr>
          <w:rFonts w:ascii="Times New Roman" w:hAnsi="Times New Roman" w:cs="Times New Roman"/>
          <w:sz w:val="28"/>
          <w:szCs w:val="28"/>
        </w:rPr>
        <w:t xml:space="preserve">казенных учреждений, утвержденными </w:t>
      </w:r>
      <w:r w:rsidRPr="00664C29">
        <w:rPr>
          <w:rFonts w:ascii="Times New Roman" w:eastAsia="Calibri" w:hAnsi="Times New Roman" w:cs="Times New Roman"/>
          <w:sz w:val="28"/>
          <w:szCs w:val="28"/>
        </w:rPr>
        <w:t>правилами определения нормативных затрат</w:t>
      </w:r>
      <w:r w:rsidRPr="00664C29">
        <w:rPr>
          <w:rFonts w:ascii="Times New Roman" w:hAnsi="Times New Roman" w:cs="Times New Roman"/>
          <w:sz w:val="28"/>
          <w:szCs w:val="28"/>
        </w:rPr>
        <w:t>, определяются с учетом категорий и (или) групп должностей работников;</w:t>
      </w:r>
      <w:proofErr w:type="gramEnd"/>
    </w:p>
    <w:p w:rsidR="007C32D9" w:rsidRDefault="007C32D9" w:rsidP="00921326">
      <w:pPr>
        <w:pStyle w:val="ConsPlusNormal"/>
        <w:widowControl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4C29">
        <w:rPr>
          <w:rFonts w:ascii="Times New Roman" w:hAnsi="Times New Roman" w:cs="Times New Roman"/>
          <w:sz w:val="28"/>
          <w:szCs w:val="28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 w:rsidR="0092132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муниципальным органом.</w:t>
      </w:r>
    </w:p>
    <w:p w:rsidR="00921326" w:rsidRPr="00664C29" w:rsidRDefault="00921326" w:rsidP="009213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 w:rsidRPr="00921326">
        <w:rPr>
          <w:sz w:val="28"/>
          <w:szCs w:val="28"/>
        </w:rPr>
        <w:t xml:space="preserve"> </w:t>
      </w:r>
      <w:r w:rsidRPr="00664C29">
        <w:rPr>
          <w:rFonts w:ascii="Times New Roman" w:hAnsi="Times New Roman" w:cs="Times New Roman"/>
          <w:sz w:val="28"/>
          <w:szCs w:val="28"/>
        </w:rPr>
        <w:t>Дополнительно включаемые в</w:t>
      </w:r>
      <w:r>
        <w:rPr>
          <w:rFonts w:ascii="Times New Roman" w:hAnsi="Times New Roman" w:cs="Times New Roman"/>
          <w:sz w:val="28"/>
          <w:szCs w:val="28"/>
        </w:rPr>
        <w:t xml:space="preserve"> ведомственный</w:t>
      </w:r>
      <w:r w:rsidRPr="00664C29">
        <w:rPr>
          <w:rFonts w:ascii="Times New Roman" w:hAnsi="Times New Roman" w:cs="Times New Roman"/>
          <w:sz w:val="28"/>
          <w:szCs w:val="28"/>
        </w:rPr>
        <w:t xml:space="preserve">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9" w:history="1">
        <w:r w:rsidRPr="00664C29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664C29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921326" w:rsidRDefault="00F86E69" w:rsidP="009213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21326" w:rsidRPr="00664C29">
        <w:rPr>
          <w:rFonts w:ascii="Times New Roman" w:hAnsi="Times New Roman" w:cs="Times New Roman"/>
          <w:sz w:val="28"/>
          <w:szCs w:val="28"/>
        </w:rPr>
        <w:t xml:space="preserve">Предельные цены товаров, работ, услуг устанавливаются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муниципальными органами</w:t>
      </w:r>
      <w:r w:rsidR="00921326" w:rsidRPr="00664C29">
        <w:rPr>
          <w:rFonts w:ascii="Times New Roman" w:hAnsi="Times New Roman" w:cs="Times New Roman"/>
          <w:sz w:val="28"/>
          <w:szCs w:val="28"/>
        </w:rPr>
        <w:t>, если требованиями к определению нормативных затрат установлены нормативы цены на соответствующие товары, работы, услуги.</w:t>
      </w:r>
    </w:p>
    <w:p w:rsidR="00F86E69" w:rsidRDefault="00F86E69" w:rsidP="009213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6E69" w:rsidRDefault="00F86E69" w:rsidP="009213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6E69" w:rsidRPr="007962C1" w:rsidRDefault="00F86E69" w:rsidP="00F86E69">
      <w:pPr>
        <w:jc w:val="both"/>
        <w:rPr>
          <w:sz w:val="28"/>
          <w:szCs w:val="28"/>
        </w:rPr>
      </w:pPr>
      <w:r w:rsidRPr="007962C1">
        <w:rPr>
          <w:sz w:val="28"/>
          <w:szCs w:val="28"/>
        </w:rPr>
        <w:t>Мэр городского округа</w:t>
      </w:r>
    </w:p>
    <w:p w:rsidR="00F86E69" w:rsidRDefault="00F86E69" w:rsidP="00F86E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>муниципального образования</w:t>
      </w:r>
    </w:p>
    <w:p w:rsidR="00F86E69" w:rsidRPr="003013BB" w:rsidRDefault="00F86E69" w:rsidP="00F86E6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962C1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            О.В.Боровский</w:t>
      </w:r>
    </w:p>
    <w:p w:rsidR="00F86E69" w:rsidRDefault="00F86E69" w:rsidP="00F86E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3766" w:rsidRDefault="00903766" w:rsidP="00F86E69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  <w:sectPr w:rsidR="00903766" w:rsidSect="004168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6E69" w:rsidRPr="00271826" w:rsidRDefault="00F86E69" w:rsidP="00F86E69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7182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86E69" w:rsidRPr="00271826" w:rsidRDefault="00F86E69" w:rsidP="00903766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71826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903766" w:rsidRPr="00271826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Pr="00271826">
        <w:rPr>
          <w:rFonts w:ascii="Times New Roman" w:hAnsi="Times New Roman" w:cs="Times New Roman"/>
          <w:sz w:val="24"/>
          <w:szCs w:val="24"/>
        </w:rPr>
        <w:t xml:space="preserve"> требований </w:t>
      </w:r>
      <w:proofErr w:type="gramStart"/>
      <w:r w:rsidRPr="0027182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71826">
        <w:rPr>
          <w:rFonts w:ascii="Times New Roman" w:hAnsi="Times New Roman" w:cs="Times New Roman"/>
          <w:sz w:val="24"/>
          <w:szCs w:val="24"/>
        </w:rPr>
        <w:t xml:space="preserve"> закупаемым</w:t>
      </w:r>
    </w:p>
    <w:p w:rsidR="00F86E69" w:rsidRPr="00271826" w:rsidRDefault="00F86E69" w:rsidP="00903766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71826">
        <w:rPr>
          <w:rFonts w:ascii="Times New Roman" w:hAnsi="Times New Roman" w:cs="Times New Roman"/>
          <w:sz w:val="24"/>
          <w:szCs w:val="24"/>
        </w:rPr>
        <w:t xml:space="preserve"> муниципальными органами и подведомственными им </w:t>
      </w:r>
    </w:p>
    <w:p w:rsidR="00F86E69" w:rsidRPr="00271826" w:rsidRDefault="00F86E69" w:rsidP="00903766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71826">
        <w:rPr>
          <w:rFonts w:ascii="Times New Roman" w:hAnsi="Times New Roman" w:cs="Times New Roman"/>
          <w:sz w:val="24"/>
          <w:szCs w:val="24"/>
        </w:rPr>
        <w:t>муниципальными казенными</w:t>
      </w:r>
      <w:r w:rsidR="00903766" w:rsidRPr="00271826">
        <w:rPr>
          <w:rFonts w:ascii="Times New Roman" w:hAnsi="Times New Roman" w:cs="Times New Roman"/>
          <w:sz w:val="24"/>
          <w:szCs w:val="24"/>
        </w:rPr>
        <w:t xml:space="preserve"> </w:t>
      </w:r>
      <w:r w:rsidRPr="00271826">
        <w:rPr>
          <w:rFonts w:ascii="Times New Roman" w:hAnsi="Times New Roman" w:cs="Times New Roman"/>
          <w:sz w:val="24"/>
          <w:szCs w:val="24"/>
        </w:rPr>
        <w:t>и муниципальными бюджетными</w:t>
      </w:r>
    </w:p>
    <w:p w:rsidR="00F86E69" w:rsidRPr="00271826" w:rsidRDefault="00F86E69" w:rsidP="00903766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71826">
        <w:rPr>
          <w:rFonts w:ascii="Times New Roman" w:hAnsi="Times New Roman" w:cs="Times New Roman"/>
          <w:sz w:val="24"/>
          <w:szCs w:val="24"/>
        </w:rPr>
        <w:t xml:space="preserve"> учреждениями отдельным видам товаров, работ, услуг  </w:t>
      </w:r>
    </w:p>
    <w:p w:rsidR="00F86E69" w:rsidRPr="00271826" w:rsidRDefault="00F86E69" w:rsidP="00903766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71826">
        <w:rPr>
          <w:rFonts w:ascii="Times New Roman" w:hAnsi="Times New Roman" w:cs="Times New Roman"/>
          <w:sz w:val="24"/>
          <w:szCs w:val="24"/>
        </w:rPr>
        <w:t>(в том числе предельных цен товаров, работ, услуг)</w:t>
      </w:r>
    </w:p>
    <w:p w:rsidR="00903766" w:rsidRPr="00271826" w:rsidRDefault="00903766" w:rsidP="00903766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271826" w:rsidRPr="00271826" w:rsidRDefault="00271826" w:rsidP="002718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1826">
        <w:rPr>
          <w:rFonts w:ascii="Times New Roman" w:hAnsi="Times New Roman" w:cs="Times New Roman"/>
          <w:sz w:val="28"/>
          <w:szCs w:val="28"/>
        </w:rPr>
        <w:t>Перечень</w:t>
      </w:r>
    </w:p>
    <w:p w:rsidR="00271826" w:rsidRPr="00271826" w:rsidRDefault="00271826" w:rsidP="002718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1826">
        <w:rPr>
          <w:rFonts w:ascii="Times New Roman" w:hAnsi="Times New Roman" w:cs="Times New Roman"/>
          <w:sz w:val="28"/>
          <w:szCs w:val="28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</w:t>
      </w:r>
    </w:p>
    <w:p w:rsidR="00271826" w:rsidRPr="00271826" w:rsidRDefault="00271826" w:rsidP="002718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71826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271826">
        <w:rPr>
          <w:rFonts w:ascii="Times New Roman" w:hAnsi="Times New Roman" w:cs="Times New Roman"/>
          <w:sz w:val="28"/>
          <w:szCs w:val="28"/>
        </w:rPr>
        <w:t xml:space="preserve"> влияние на цену отдельных видов товаров, работ, услуг</w:t>
      </w:r>
    </w:p>
    <w:tbl>
      <w:tblPr>
        <w:tblW w:w="15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985"/>
        <w:gridCol w:w="850"/>
        <w:gridCol w:w="1134"/>
        <w:gridCol w:w="992"/>
        <w:gridCol w:w="1276"/>
        <w:gridCol w:w="567"/>
        <w:gridCol w:w="992"/>
        <w:gridCol w:w="1701"/>
        <w:gridCol w:w="285"/>
        <w:gridCol w:w="1396"/>
        <w:gridCol w:w="1397"/>
        <w:gridCol w:w="1396"/>
      </w:tblGrid>
      <w:tr w:rsidR="00271826" w:rsidRPr="002A6315" w:rsidTr="00271826">
        <w:tc>
          <w:tcPr>
            <w:tcW w:w="534" w:type="dxa"/>
            <w:vMerge w:val="restart"/>
          </w:tcPr>
          <w:p w:rsidR="00271826" w:rsidRPr="00271826" w:rsidRDefault="00271826" w:rsidP="00271826">
            <w:pPr>
              <w:pStyle w:val="ConsPlusNormal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71826">
              <w:rPr>
                <w:rFonts w:ascii="Times New Roman" w:hAnsi="Times New Roman" w:cs="Times New Roman"/>
              </w:rPr>
              <w:t>п</w:t>
            </w:r>
            <w:proofErr w:type="gramEnd"/>
            <w:r w:rsidRPr="0027182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0" w:type="dxa"/>
            <w:vMerge w:val="restart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Код по ОКПД</w:t>
            </w:r>
          </w:p>
        </w:tc>
        <w:tc>
          <w:tcPr>
            <w:tcW w:w="1985" w:type="dxa"/>
            <w:vMerge w:val="restart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Наименование отдельного вида товаров, работ, услуг</w:t>
            </w:r>
          </w:p>
        </w:tc>
        <w:tc>
          <w:tcPr>
            <w:tcW w:w="1984" w:type="dxa"/>
            <w:gridSpan w:val="2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271826" w:rsidRPr="00271826" w:rsidRDefault="00271826" w:rsidP="003357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Требования к потребительским свойствам (в том числе качеству) и иным характеристикам, утвержденные в обязательном перечне</w:t>
            </w:r>
          </w:p>
        </w:tc>
        <w:tc>
          <w:tcPr>
            <w:tcW w:w="7167" w:type="dxa"/>
            <w:gridSpan w:val="6"/>
          </w:tcPr>
          <w:p w:rsidR="00271826" w:rsidRPr="00271826" w:rsidRDefault="00271826" w:rsidP="00BD5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BD5721">
              <w:rPr>
                <w:rFonts w:ascii="Times New Roman" w:hAnsi="Times New Roman" w:cs="Times New Roman"/>
              </w:rPr>
              <w:t>муниципальными органами</w:t>
            </w:r>
          </w:p>
        </w:tc>
      </w:tr>
      <w:tr w:rsidR="00271826" w:rsidRPr="002A6315" w:rsidTr="00271826">
        <w:tc>
          <w:tcPr>
            <w:tcW w:w="534" w:type="dxa"/>
            <w:vMerge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1134" w:type="dxa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843" w:type="dxa"/>
            <w:gridSpan w:val="2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  <w:tc>
          <w:tcPr>
            <w:tcW w:w="992" w:type="dxa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701" w:type="dxa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  <w:tc>
          <w:tcPr>
            <w:tcW w:w="3078" w:type="dxa"/>
            <w:gridSpan w:val="3"/>
          </w:tcPr>
          <w:p w:rsidR="00271826" w:rsidRPr="00271826" w:rsidRDefault="00271826" w:rsidP="005144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 xml:space="preserve">обоснование отклонения значения характеристики </w:t>
            </w:r>
            <w:proofErr w:type="gramStart"/>
            <w:r w:rsidRPr="00271826">
              <w:rPr>
                <w:rFonts w:ascii="Times New Roman" w:hAnsi="Times New Roman" w:cs="Times New Roman"/>
              </w:rPr>
              <w:t>от</w:t>
            </w:r>
            <w:proofErr w:type="gramEnd"/>
            <w:r w:rsidRPr="00271826">
              <w:rPr>
                <w:rFonts w:ascii="Times New Roman" w:hAnsi="Times New Roman" w:cs="Times New Roman"/>
              </w:rPr>
              <w:t xml:space="preserve"> утвержденной администрацией в обязательном  перечне</w:t>
            </w:r>
          </w:p>
        </w:tc>
        <w:tc>
          <w:tcPr>
            <w:tcW w:w="1396" w:type="dxa"/>
          </w:tcPr>
          <w:p w:rsidR="00271826" w:rsidRP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71826">
              <w:rPr>
                <w:rFonts w:ascii="Times New Roman" w:hAnsi="Times New Roman" w:cs="Times New Roman"/>
              </w:rPr>
              <w:t>функциональное назначение*</w:t>
            </w:r>
          </w:p>
        </w:tc>
      </w:tr>
      <w:tr w:rsidR="00271826" w:rsidRPr="002A6315" w:rsidTr="00271826">
        <w:tc>
          <w:tcPr>
            <w:tcW w:w="15355" w:type="dxa"/>
            <w:gridSpan w:val="14"/>
          </w:tcPr>
          <w:p w:rsidR="00271826" w:rsidRPr="002A6315" w:rsidRDefault="00271826" w:rsidP="003357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>Отдельные виды товаров, работ, услуг, требования к потребительским свойствам (в том числе качеству) и иным характеристикам утвержден</w:t>
            </w:r>
            <w:r w:rsidR="003357E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357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 xml:space="preserve"> в обязательном перечне</w:t>
            </w:r>
          </w:p>
        </w:tc>
      </w:tr>
      <w:tr w:rsidR="00271826" w:rsidRPr="002A6315" w:rsidTr="00271826">
        <w:tc>
          <w:tcPr>
            <w:tcW w:w="534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3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826" w:rsidRPr="002A6315" w:rsidTr="00271826">
        <w:tc>
          <w:tcPr>
            <w:tcW w:w="15355" w:type="dxa"/>
            <w:gridSpan w:val="14"/>
          </w:tcPr>
          <w:p w:rsidR="00271826" w:rsidRPr="002A6315" w:rsidRDefault="00271826" w:rsidP="005144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>Дополнительный перечень отдельных видов товаров, работ, услуг, определенный</w:t>
            </w:r>
            <w:r w:rsidR="005144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</w:t>
            </w: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63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органа</w:t>
            </w:r>
            <w:r w:rsidR="005144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</w:t>
            </w:r>
            <w:r w:rsidRPr="002A63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71826" w:rsidRPr="002A6315" w:rsidTr="00271826">
        <w:tc>
          <w:tcPr>
            <w:tcW w:w="534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31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850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3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271826" w:rsidRPr="002A6315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826" w:rsidRPr="00664C29" w:rsidRDefault="00271826" w:rsidP="002718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64C2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71826" w:rsidRPr="00664C29" w:rsidRDefault="00271826" w:rsidP="002718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271826" w:rsidRPr="00664C29" w:rsidSect="00271826">
          <w:pgSz w:w="16840" w:h="11907" w:orient="landscape" w:code="9"/>
          <w:pgMar w:top="567" w:right="851" w:bottom="567" w:left="851" w:header="567" w:footer="567" w:gutter="0"/>
          <w:pgNumType w:start="1"/>
          <w:cols w:space="720"/>
          <w:titlePg/>
          <w:docGrid w:linePitch="381"/>
        </w:sectPr>
      </w:pPr>
      <w:bookmarkStart w:id="1" w:name="P153"/>
      <w:bookmarkEnd w:id="1"/>
      <w:r w:rsidRPr="00664C29">
        <w:rPr>
          <w:rFonts w:ascii="Times New Roman" w:hAnsi="Times New Roman" w:cs="Times New Roman"/>
          <w:sz w:val="28"/>
          <w:szCs w:val="28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271826" w:rsidRPr="00514413" w:rsidRDefault="00271826" w:rsidP="0027182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41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14413" w:rsidRPr="00514413">
        <w:rPr>
          <w:rFonts w:ascii="Times New Roman" w:hAnsi="Times New Roman" w:cs="Times New Roman"/>
          <w:sz w:val="24"/>
          <w:szCs w:val="24"/>
        </w:rPr>
        <w:t xml:space="preserve">№ </w:t>
      </w:r>
      <w:r w:rsidRPr="00514413">
        <w:rPr>
          <w:rFonts w:ascii="Times New Roman" w:hAnsi="Times New Roman" w:cs="Times New Roman"/>
          <w:sz w:val="24"/>
          <w:szCs w:val="24"/>
        </w:rPr>
        <w:t>2</w:t>
      </w:r>
    </w:p>
    <w:p w:rsidR="00271826" w:rsidRPr="00514413" w:rsidRDefault="00514413" w:rsidP="00271826">
      <w:pPr>
        <w:pStyle w:val="ConsPlusTitle"/>
        <w:widowControl/>
        <w:jc w:val="right"/>
        <w:rPr>
          <w:rFonts w:eastAsia="Calibri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</w:t>
      </w:r>
      <w:r w:rsidR="00271826" w:rsidRPr="00514413">
        <w:rPr>
          <w:b w:val="0"/>
          <w:sz w:val="24"/>
          <w:szCs w:val="24"/>
        </w:rPr>
        <w:t xml:space="preserve">Правилам </w:t>
      </w:r>
      <w:r w:rsidR="00271826" w:rsidRPr="00514413">
        <w:rPr>
          <w:rFonts w:eastAsia="Calibri"/>
          <w:b w:val="0"/>
          <w:sz w:val="24"/>
          <w:szCs w:val="24"/>
        </w:rPr>
        <w:t xml:space="preserve">определения требований </w:t>
      </w:r>
      <w:proofErr w:type="gramStart"/>
      <w:r w:rsidR="00271826" w:rsidRPr="00514413">
        <w:rPr>
          <w:rFonts w:eastAsia="Calibri"/>
          <w:b w:val="0"/>
          <w:sz w:val="24"/>
          <w:szCs w:val="24"/>
        </w:rPr>
        <w:t>к</w:t>
      </w:r>
      <w:proofErr w:type="gramEnd"/>
      <w:r w:rsidR="00271826" w:rsidRPr="00514413">
        <w:rPr>
          <w:rFonts w:eastAsia="Calibri"/>
          <w:b w:val="0"/>
          <w:sz w:val="24"/>
          <w:szCs w:val="24"/>
        </w:rPr>
        <w:t xml:space="preserve"> закупаемым</w:t>
      </w:r>
    </w:p>
    <w:p w:rsidR="00271826" w:rsidRPr="00514413" w:rsidRDefault="00716A25" w:rsidP="00271826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муниципальными органами</w:t>
      </w:r>
      <w:r w:rsidR="00271826" w:rsidRPr="00514413">
        <w:rPr>
          <w:rFonts w:eastAsia="Calibri"/>
          <w:sz w:val="24"/>
          <w:szCs w:val="24"/>
        </w:rPr>
        <w:t xml:space="preserve"> отдельным видам товаров, работ, услуг</w:t>
      </w:r>
    </w:p>
    <w:p w:rsidR="00271826" w:rsidRPr="00514413" w:rsidRDefault="00271826" w:rsidP="00271826">
      <w:pPr>
        <w:pStyle w:val="ConsPlusNormal"/>
        <w:widowControl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14413">
        <w:rPr>
          <w:rFonts w:ascii="Times New Roman" w:eastAsia="Calibri" w:hAnsi="Times New Roman" w:cs="Times New Roman"/>
          <w:sz w:val="24"/>
          <w:szCs w:val="24"/>
        </w:rPr>
        <w:t>(в том числе предель</w:t>
      </w:r>
      <w:r w:rsidR="00514413">
        <w:rPr>
          <w:rFonts w:ascii="Times New Roman" w:eastAsia="Calibri" w:hAnsi="Times New Roman" w:cs="Times New Roman"/>
          <w:sz w:val="24"/>
          <w:szCs w:val="24"/>
        </w:rPr>
        <w:t>ные цены товаров, работ, услуг)</w:t>
      </w:r>
    </w:p>
    <w:p w:rsidR="00271826" w:rsidRPr="00514413" w:rsidRDefault="00271826" w:rsidP="00271826">
      <w:pPr>
        <w:pStyle w:val="ConsPlusNormal"/>
        <w:widowControl/>
        <w:spacing w:before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4413">
        <w:rPr>
          <w:rFonts w:ascii="Times New Roman" w:hAnsi="Times New Roman" w:cs="Times New Roman"/>
          <w:sz w:val="28"/>
          <w:szCs w:val="28"/>
        </w:rPr>
        <w:t>Обязательный перечень</w:t>
      </w:r>
    </w:p>
    <w:p w:rsidR="00271826" w:rsidRPr="00514413" w:rsidRDefault="00271826" w:rsidP="00271826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4413">
        <w:rPr>
          <w:rFonts w:ascii="Times New Roman" w:hAnsi="Times New Roman" w:cs="Times New Roman"/>
          <w:sz w:val="28"/>
          <w:szCs w:val="28"/>
        </w:rPr>
        <w:t>отдельных видов товаров, работ, услуг, их потребительские свойства и иные характеристики, а также значения таких свойств и характеристик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56"/>
        <w:gridCol w:w="1932"/>
        <w:gridCol w:w="2546"/>
        <w:gridCol w:w="850"/>
        <w:gridCol w:w="851"/>
        <w:gridCol w:w="1984"/>
        <w:gridCol w:w="1985"/>
        <w:gridCol w:w="1843"/>
        <w:gridCol w:w="1842"/>
      </w:tblGrid>
      <w:tr w:rsidR="00271826" w:rsidRPr="00B60CF8" w:rsidTr="00271826">
        <w:trPr>
          <w:tblHeader/>
        </w:trPr>
        <w:tc>
          <w:tcPr>
            <w:tcW w:w="528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60CF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60CF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056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Код по ОКПД</w:t>
            </w:r>
          </w:p>
        </w:tc>
        <w:tc>
          <w:tcPr>
            <w:tcW w:w="1932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Наименование отдельных видов товаров, работ, услуг</w:t>
            </w:r>
          </w:p>
        </w:tc>
        <w:tc>
          <w:tcPr>
            <w:tcW w:w="11901" w:type="dxa"/>
            <w:gridSpan w:val="7"/>
          </w:tcPr>
          <w:p w:rsidR="0027182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  <w:p w:rsidR="0041072E" w:rsidRPr="00B60CF8" w:rsidRDefault="0041072E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1826" w:rsidRPr="00B60CF8" w:rsidTr="00271826">
        <w:trPr>
          <w:tblHeader/>
        </w:trPr>
        <w:tc>
          <w:tcPr>
            <w:tcW w:w="528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наименование характеристики</w:t>
            </w:r>
          </w:p>
        </w:tc>
        <w:tc>
          <w:tcPr>
            <w:tcW w:w="1701" w:type="dxa"/>
            <w:gridSpan w:val="2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7654" w:type="dxa"/>
            <w:gridSpan w:val="4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значение характеристики</w:t>
            </w:r>
          </w:p>
        </w:tc>
      </w:tr>
      <w:tr w:rsidR="00271826" w:rsidRPr="00B60CF8" w:rsidTr="00271826">
        <w:trPr>
          <w:trHeight w:val="322"/>
          <w:tblHeader/>
        </w:trPr>
        <w:tc>
          <w:tcPr>
            <w:tcW w:w="528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код по ОКЕИ</w:t>
            </w:r>
          </w:p>
        </w:tc>
        <w:tc>
          <w:tcPr>
            <w:tcW w:w="851" w:type="dxa"/>
            <w:vMerge w:val="restart"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654" w:type="dxa"/>
            <w:gridSpan w:val="4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826" w:rsidRPr="00B60CF8" w:rsidTr="00271826">
        <w:trPr>
          <w:trHeight w:val="116"/>
          <w:tblHeader/>
        </w:trPr>
        <w:tc>
          <w:tcPr>
            <w:tcW w:w="528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руководители</w:t>
            </w:r>
            <w:r w:rsidR="0075182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B60CF8" w:rsidRDefault="0075182D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советники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специалисты</w:t>
            </w:r>
            <w:r w:rsidR="0075182D">
              <w:rPr>
                <w:rFonts w:ascii="Times New Roman" w:hAnsi="Times New Roman" w:cs="Times New Roman"/>
                <w:b/>
              </w:rPr>
              <w:t xml:space="preserve"> (референт муниципальной службы)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B60CF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60CF8">
              <w:rPr>
                <w:rFonts w:ascii="Times New Roman" w:hAnsi="Times New Roman" w:cs="Times New Roman"/>
                <w:b/>
              </w:rPr>
              <w:t>обеспечивающие специалисты</w:t>
            </w:r>
            <w:r w:rsidR="0075182D">
              <w:rPr>
                <w:rFonts w:ascii="Times New Roman" w:hAnsi="Times New Roman" w:cs="Times New Roman"/>
                <w:b/>
              </w:rPr>
              <w:t xml:space="preserve"> (секретарь муниципальной службы)</w:t>
            </w:r>
          </w:p>
        </w:tc>
      </w:tr>
      <w:tr w:rsidR="00271826" w:rsidRPr="00B60CF8" w:rsidTr="00271826">
        <w:tc>
          <w:tcPr>
            <w:tcW w:w="528" w:type="dxa"/>
          </w:tcPr>
          <w:p w:rsidR="00271826" w:rsidRPr="00B60CF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30.02.12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Машины вычислительные электронные цифровые портативные массой не более 10 кг для автомати</w:t>
            </w:r>
            <w:r>
              <w:rPr>
                <w:rFonts w:ascii="Times New Roman" w:hAnsi="Times New Roman" w:cs="Times New Roman"/>
              </w:rPr>
              <w:t>ческой обработки данных («лэптоп</w:t>
            </w:r>
            <w:r w:rsidRPr="00A25EC9">
              <w:rPr>
                <w:rFonts w:ascii="Times New Roman" w:hAnsi="Times New Roman" w:cs="Times New Roman"/>
              </w:rPr>
              <w:t>ы», «ноутбуки», «</w:t>
            </w:r>
            <w:proofErr w:type="spellStart"/>
            <w:r w:rsidRPr="00A25EC9">
              <w:rPr>
                <w:rFonts w:ascii="Times New Roman" w:hAnsi="Times New Roman" w:cs="Times New Roman"/>
              </w:rPr>
              <w:t>сабноутбуки</w:t>
            </w:r>
            <w:proofErr w:type="spellEnd"/>
            <w:r w:rsidRPr="00A25EC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)</w:t>
            </w:r>
            <w:r w:rsidRPr="00A25EC9">
              <w:rPr>
                <w:rFonts w:ascii="Times New Roman" w:hAnsi="Times New Roman" w:cs="Times New Roman"/>
              </w:rPr>
              <w:t>.</w:t>
            </w:r>
          </w:p>
          <w:p w:rsidR="00271826" w:rsidRPr="00A25EC9" w:rsidRDefault="00271826" w:rsidP="00271826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Пояснение по требуемой продукции: ноутбуки, планшетные компьютеры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r w:rsidRPr="00A25EC9">
              <w:rPr>
                <w:rFonts w:ascii="Times New Roman" w:hAnsi="Times New Roman" w:cs="Times New Roman"/>
                <w:lang w:val="en-US"/>
              </w:rPr>
              <w:t>Wi</w:t>
            </w:r>
            <w:r w:rsidRPr="00A25EC9">
              <w:rPr>
                <w:rFonts w:ascii="Times New Roman" w:hAnsi="Times New Roman" w:cs="Times New Roman"/>
              </w:rPr>
              <w:t>-</w:t>
            </w:r>
            <w:r w:rsidRPr="00A25EC9">
              <w:rPr>
                <w:rFonts w:ascii="Times New Roman" w:hAnsi="Times New Roman" w:cs="Times New Roman"/>
                <w:lang w:val="en-US"/>
              </w:rPr>
              <w:t>Fi</w:t>
            </w:r>
            <w:r w:rsidRPr="00A25EC9">
              <w:rPr>
                <w:rFonts w:ascii="Times New Roman" w:hAnsi="Times New Roman" w:cs="Times New Roman"/>
              </w:rPr>
              <w:t xml:space="preserve">, </w:t>
            </w:r>
            <w:r w:rsidRPr="00A25EC9">
              <w:rPr>
                <w:rFonts w:ascii="Times New Roman" w:hAnsi="Times New Roman" w:cs="Times New Roman"/>
                <w:lang w:val="en-US"/>
              </w:rPr>
              <w:t>Bluetooth</w:t>
            </w:r>
            <w:r w:rsidRPr="00A25EC9">
              <w:rPr>
                <w:rFonts w:ascii="Times New Roman" w:hAnsi="Times New Roman" w:cs="Times New Roman"/>
              </w:rPr>
              <w:t>, поддержки 3</w:t>
            </w:r>
            <w:r w:rsidRPr="00A25EC9">
              <w:rPr>
                <w:rFonts w:ascii="Times New Roman" w:hAnsi="Times New Roman" w:cs="Times New Roman"/>
                <w:lang w:val="en-US"/>
              </w:rPr>
              <w:t>G</w:t>
            </w:r>
            <w:r w:rsidRPr="00A25EC9">
              <w:rPr>
                <w:rFonts w:ascii="Times New Roman" w:hAnsi="Times New Roman" w:cs="Times New Roman"/>
              </w:rPr>
              <w:t>, (</w:t>
            </w:r>
            <w:r w:rsidRPr="00A25EC9">
              <w:rPr>
                <w:rFonts w:ascii="Times New Roman" w:hAnsi="Times New Roman" w:cs="Times New Roman"/>
                <w:lang w:val="en-US"/>
              </w:rPr>
              <w:t>UMTS</w:t>
            </w:r>
            <w:r w:rsidRPr="00A25EC9">
              <w:rPr>
                <w:rFonts w:ascii="Times New Roman" w:hAnsi="Times New Roman" w:cs="Times New Roman"/>
              </w:rPr>
              <w:t>), тип видеоадаптера, время работы, операционная система, предустановленное программное обеспечение, предельная цен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B60CF8" w:rsidTr="00271826">
        <w:tc>
          <w:tcPr>
            <w:tcW w:w="528" w:type="dxa"/>
          </w:tcPr>
          <w:p w:rsidR="00271826" w:rsidRPr="00B60CF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30.02.15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A25EC9">
              <w:rPr>
                <w:rFonts w:ascii="Times New Roman" w:hAnsi="Times New Roman" w:cs="Times New Roman"/>
              </w:rPr>
              <w:t>ств дл</w:t>
            </w:r>
            <w:proofErr w:type="gramEnd"/>
            <w:r w:rsidRPr="00A25EC9">
              <w:rPr>
                <w:rFonts w:ascii="Times New Roman" w:hAnsi="Times New Roman" w:cs="Times New Roman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271826" w:rsidRPr="00A25EC9" w:rsidRDefault="00271826" w:rsidP="00271826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Пояснение по требуемой продукции: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компьютеры персональные настольные, рабочие станции вывода 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B60CF8" w:rsidTr="00271826">
        <w:tc>
          <w:tcPr>
            <w:tcW w:w="528" w:type="dxa"/>
          </w:tcPr>
          <w:p w:rsidR="00271826" w:rsidRPr="00B60CF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30.02.16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Устройства ввода/вывода данных, содержащие (не содержащие) в одном корпусе запоминающие устройства. </w:t>
            </w:r>
          </w:p>
          <w:p w:rsidR="00271826" w:rsidRPr="00A25EC9" w:rsidRDefault="00271826" w:rsidP="00271826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Пояснение по требуемой продукции: принтеры, сканеры, многофункциональные устройства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метод печати (струйный/ лазерный – для принтера/многофункционального устройства), разрешение сканирования (для сканера/ 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 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B60CF8" w:rsidTr="00271826">
        <w:trPr>
          <w:trHeight w:val="70"/>
        </w:trPr>
        <w:tc>
          <w:tcPr>
            <w:tcW w:w="528" w:type="dxa"/>
          </w:tcPr>
          <w:p w:rsidR="00271826" w:rsidRPr="00B60CF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32.20.11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Аппаратура, передающая для радиосвязи, радиовещания и телевидения.</w:t>
            </w:r>
          </w:p>
          <w:p w:rsidR="00271826" w:rsidRPr="00A25EC9" w:rsidRDefault="00271826" w:rsidP="00271826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 xml:space="preserve">Пояснение по требуемой продукции: телефоны мобильные 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 w:rsidRPr="00A25EC9">
              <w:rPr>
                <w:rFonts w:ascii="Times New Roman" w:hAnsi="Times New Roman" w:cs="Times New Roman"/>
                <w:lang w:val="en-US"/>
              </w:rPr>
              <w:t>SIM</w:t>
            </w:r>
            <w:r w:rsidRPr="00A25EC9">
              <w:rPr>
                <w:rFonts w:ascii="Times New Roman" w:hAnsi="Times New Roman" w:cs="Times New Roman"/>
              </w:rPr>
              <w:t xml:space="preserve">-карт, наличие модулей и </w:t>
            </w:r>
            <w:proofErr w:type="spellStart"/>
            <w:r w:rsidRPr="00A25EC9">
              <w:rPr>
                <w:rFonts w:ascii="Times New Roman" w:hAnsi="Times New Roman" w:cs="Times New Roman"/>
              </w:rPr>
              <w:t>интрефейсов</w:t>
            </w:r>
            <w:proofErr w:type="spellEnd"/>
            <w:r w:rsidRPr="00A25EC9">
              <w:rPr>
                <w:rFonts w:ascii="Times New Roman" w:hAnsi="Times New Roman" w:cs="Times New Roman"/>
              </w:rPr>
              <w:t xml:space="preserve"> (</w:t>
            </w:r>
            <w:r w:rsidRPr="00A25EC9">
              <w:rPr>
                <w:rFonts w:ascii="Times New Roman" w:hAnsi="Times New Roman" w:cs="Times New Roman"/>
                <w:lang w:val="en-US"/>
              </w:rPr>
              <w:t>Wi</w:t>
            </w:r>
            <w:r w:rsidRPr="00A25EC9">
              <w:rPr>
                <w:rFonts w:ascii="Times New Roman" w:hAnsi="Times New Roman" w:cs="Times New Roman"/>
              </w:rPr>
              <w:t>-</w:t>
            </w:r>
            <w:r w:rsidRPr="00A25EC9">
              <w:rPr>
                <w:rFonts w:ascii="Times New Roman" w:hAnsi="Times New Roman" w:cs="Times New Roman"/>
                <w:lang w:val="en-US"/>
              </w:rPr>
              <w:t>Fi</w:t>
            </w:r>
            <w:r w:rsidRPr="00A25EC9">
              <w:rPr>
                <w:rFonts w:ascii="Times New Roman" w:hAnsi="Times New Roman" w:cs="Times New Roman"/>
              </w:rPr>
              <w:t xml:space="preserve">, </w:t>
            </w:r>
            <w:r w:rsidRPr="00A25EC9">
              <w:rPr>
                <w:rFonts w:ascii="Times New Roman" w:hAnsi="Times New Roman" w:cs="Times New Roman"/>
                <w:lang w:val="en-US"/>
              </w:rPr>
              <w:t>Bluetooth</w:t>
            </w:r>
            <w:r w:rsidRPr="00A25EC9">
              <w:rPr>
                <w:rFonts w:ascii="Times New Roman" w:hAnsi="Times New Roman" w:cs="Times New Roman"/>
              </w:rPr>
              <w:t xml:space="preserve">, </w:t>
            </w:r>
            <w:r w:rsidRPr="00A25EC9">
              <w:rPr>
                <w:rFonts w:ascii="Times New Roman" w:hAnsi="Times New Roman" w:cs="Times New Roman"/>
                <w:lang w:val="en-US"/>
              </w:rPr>
              <w:t>USB</w:t>
            </w:r>
            <w:r w:rsidRPr="00A25EC9">
              <w:rPr>
                <w:rFonts w:ascii="Times New Roman" w:hAnsi="Times New Roman" w:cs="Times New Roman"/>
              </w:rPr>
              <w:t>.</w:t>
            </w:r>
            <w:proofErr w:type="gramEnd"/>
            <w:r w:rsidRPr="00A25EC9">
              <w:rPr>
                <w:rFonts w:ascii="Times New Roman" w:hAnsi="Times New Roman" w:cs="Times New Roman"/>
              </w:rPr>
              <w:t xml:space="preserve"> </w:t>
            </w:r>
            <w:r w:rsidRPr="00A25EC9">
              <w:rPr>
                <w:rFonts w:ascii="Times New Roman" w:hAnsi="Times New Roman" w:cs="Times New Roman"/>
                <w:lang w:val="en-US"/>
              </w:rPr>
              <w:t>GPS</w:t>
            </w:r>
            <w:r w:rsidRPr="00A25EC9">
              <w:rPr>
                <w:rFonts w:ascii="Times New Roman" w:hAnsi="Times New Roman" w:cs="Times New Roman"/>
              </w:rPr>
              <w:t xml:space="preserve">), стоимость годового владения оборудованием (включая договоры технической поддержки, обслуживания, сервисные </w:t>
            </w:r>
            <w:r w:rsidRPr="00A25EC9">
              <w:rPr>
                <w:rFonts w:ascii="Times New Roman" w:hAnsi="Times New Roman" w:cs="Times New Roman"/>
              </w:rPr>
              <w:lastRenderedPageBreak/>
              <w:t xml:space="preserve">договоры) из расчета на одного абонента (одну единицу трафика) в течение всего срока службы, 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850" w:type="dxa"/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lastRenderedPageBreak/>
              <w:t>383</w:t>
            </w:r>
          </w:p>
        </w:tc>
        <w:tc>
          <w:tcPr>
            <w:tcW w:w="851" w:type="dxa"/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не более 10 тыс</w:t>
            </w:r>
            <w:proofErr w:type="gramStart"/>
            <w:r w:rsidRPr="00A25EC9">
              <w:rPr>
                <w:rFonts w:ascii="Times New Roman" w:hAnsi="Times New Roman" w:cs="Times New Roman"/>
              </w:rPr>
              <w:t>.р</w:t>
            </w:r>
            <w:proofErr w:type="gramEnd"/>
            <w:r w:rsidRPr="00A25EC9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не более 5 тыс</w:t>
            </w:r>
            <w:proofErr w:type="gramStart"/>
            <w:r w:rsidRPr="00A25EC9">
              <w:rPr>
                <w:rFonts w:ascii="Times New Roman" w:hAnsi="Times New Roman" w:cs="Times New Roman"/>
              </w:rPr>
              <w:t>.р</w:t>
            </w:r>
            <w:proofErr w:type="gramEnd"/>
            <w:r w:rsidRPr="00A25EC9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  <w:vMerge w:val="restart"/>
          </w:tcPr>
          <w:p w:rsidR="00271826" w:rsidRPr="0097197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34.10.22</w:t>
            </w:r>
          </w:p>
        </w:tc>
        <w:tc>
          <w:tcPr>
            <w:tcW w:w="1932" w:type="dxa"/>
            <w:vMerge w:val="restart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Автомобили легковые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мощность двигателя, комплектация, предельная цена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  <w:vMerge/>
          </w:tcPr>
          <w:p w:rsidR="00271826" w:rsidRPr="0097197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vMerge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не более 1,5 млн.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</w:tcPr>
          <w:p w:rsidR="00271826" w:rsidRPr="0097197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34.10.30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Средства автотранспортные для перевозки 10 человек и более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мощность двигателя, комплектация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</w:tcPr>
          <w:p w:rsidR="00271826" w:rsidRPr="0097197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34.10.41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Средства автотранспортные грузовые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мощность двигателя, комплектация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</w:tcPr>
          <w:p w:rsidR="00271826" w:rsidRPr="0097197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36.11.11</w:t>
            </w:r>
          </w:p>
        </w:tc>
        <w:tc>
          <w:tcPr>
            <w:tcW w:w="1932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Мебель для сидения с металлическим каркасом</w:t>
            </w:r>
          </w:p>
        </w:tc>
        <w:tc>
          <w:tcPr>
            <w:tcW w:w="2546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материал (металл), обивочные материалы</w:t>
            </w:r>
          </w:p>
        </w:tc>
        <w:tc>
          <w:tcPr>
            <w:tcW w:w="850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>возможные значения: искусственна</w:t>
            </w:r>
            <w:r>
              <w:rPr>
                <w:rFonts w:ascii="Times New Roman" w:hAnsi="Times New Roman" w:cs="Times New Roman"/>
              </w:rPr>
              <w:t>я кожа, мебельный (искусственный</w:t>
            </w:r>
            <w:r w:rsidRPr="00A25EC9">
              <w:rPr>
                <w:rFonts w:ascii="Times New Roman" w:hAnsi="Times New Roman" w:cs="Times New Roman"/>
              </w:rPr>
              <w:t>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5EC9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A25EC9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предельное значение - ткань;</w:t>
            </w:r>
          </w:p>
          <w:p w:rsidR="00271826" w:rsidRPr="00A25EC9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5EC9">
              <w:rPr>
                <w:rFonts w:ascii="Times New Roman" w:hAnsi="Times New Roman" w:cs="Times New Roman"/>
              </w:rPr>
              <w:t>возможные значения: нетканые материалы</w:t>
            </w: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  <w:vMerge w:val="restart"/>
          </w:tcPr>
          <w:p w:rsidR="00271826" w:rsidRPr="0097197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36.11.12</w:t>
            </w:r>
          </w:p>
        </w:tc>
        <w:tc>
          <w:tcPr>
            <w:tcW w:w="1932" w:type="dxa"/>
            <w:vMerge w:val="restart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Мебель для сидения с деревянным каркасом</w:t>
            </w:r>
          </w:p>
        </w:tc>
        <w:tc>
          <w:tcPr>
            <w:tcW w:w="2546" w:type="dxa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материал (вид древесины)</w:t>
            </w:r>
          </w:p>
        </w:tc>
        <w:tc>
          <w:tcPr>
            <w:tcW w:w="850" w:type="dxa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предельн</w:t>
            </w:r>
            <w:r>
              <w:rPr>
                <w:rFonts w:ascii="Times New Roman" w:hAnsi="Times New Roman" w:cs="Times New Roman"/>
              </w:rPr>
              <w:t>ое значение - массив древесины «ценных»</w:t>
            </w:r>
            <w:r w:rsidRPr="00105BED">
              <w:rPr>
                <w:rFonts w:ascii="Times New Roman" w:hAnsi="Times New Roman" w:cs="Times New Roman"/>
              </w:rPr>
              <w:t xml:space="preserve"> пород (твердолиственных и тропических);</w:t>
            </w:r>
          </w:p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 xml:space="preserve">возможные значения: древесина хвойных и </w:t>
            </w:r>
            <w:proofErr w:type="spellStart"/>
            <w:r w:rsidRPr="00105BED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105BED">
              <w:rPr>
                <w:rFonts w:ascii="Times New Roman" w:hAnsi="Times New Roman" w:cs="Times New Roman"/>
              </w:rPr>
              <w:t xml:space="preserve"> пород:</w:t>
            </w:r>
          </w:p>
          <w:p w:rsidR="00271826" w:rsidRPr="00105BED" w:rsidRDefault="00271826" w:rsidP="0027182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105BED" w:rsidRDefault="00271826" w:rsidP="0027182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105BED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105BED">
              <w:rPr>
                <w:rFonts w:ascii="Times New Roman" w:hAnsi="Times New Roman" w:cs="Times New Roman"/>
              </w:rPr>
              <w:t xml:space="preserve"> пород:</w:t>
            </w:r>
          </w:p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105BED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105BED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105BED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105BED">
              <w:rPr>
                <w:rFonts w:ascii="Times New Roman" w:hAnsi="Times New Roman" w:cs="Times New Roman"/>
              </w:rPr>
              <w:t xml:space="preserve"> пород:</w:t>
            </w:r>
          </w:p>
          <w:p w:rsidR="00271826" w:rsidRPr="00105BED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BED"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  <w:vMerge/>
          </w:tcPr>
          <w:p w:rsidR="00271826" w:rsidRPr="00971978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vMerge/>
          </w:tcPr>
          <w:p w:rsidR="00271826" w:rsidRPr="00105BED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0C3E">
              <w:rPr>
                <w:rFonts w:ascii="Times New Roman" w:hAnsi="Times New Roman" w:cs="Times New Roman"/>
              </w:rPr>
              <w:t>обивочные материалы</w:t>
            </w:r>
          </w:p>
        </w:tc>
        <w:tc>
          <w:tcPr>
            <w:tcW w:w="850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5540F6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40F6">
              <w:rPr>
                <w:rFonts w:ascii="Times New Roman" w:hAnsi="Times New Roman" w:cs="Times New Roman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:rsidR="00271826" w:rsidRPr="005540F6" w:rsidRDefault="00271826" w:rsidP="0027182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40F6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40F6">
              <w:rPr>
                <w:rFonts w:ascii="Times New Roman" w:hAnsi="Times New Roman" w:cs="Times New Roman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предельное значение - ткань.</w:t>
            </w:r>
          </w:p>
          <w:p w:rsidR="00271826" w:rsidRPr="005540F6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0F6">
              <w:rPr>
                <w:rFonts w:ascii="Times New Roman" w:hAnsi="Times New Roman" w:cs="Times New Roman"/>
              </w:rPr>
              <w:t>возможное значение: нетканые материалы</w:t>
            </w:r>
          </w:p>
        </w:tc>
      </w:tr>
      <w:tr w:rsidR="00271826" w:rsidRPr="00790C3E" w:rsidTr="00271826">
        <w:trPr>
          <w:trHeight w:val="70"/>
        </w:trPr>
        <w:tc>
          <w:tcPr>
            <w:tcW w:w="528" w:type="dxa"/>
          </w:tcPr>
          <w:p w:rsidR="00271826" w:rsidRPr="00790C3E" w:rsidRDefault="00271826" w:rsidP="00271826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0C3E">
              <w:rPr>
                <w:rFonts w:ascii="Times New Roman" w:hAnsi="Times New Roman" w:cs="Times New Roman"/>
              </w:rPr>
              <w:t>36.12.11</w:t>
            </w:r>
          </w:p>
        </w:tc>
        <w:tc>
          <w:tcPr>
            <w:tcW w:w="1932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0C3E">
              <w:rPr>
                <w:rFonts w:ascii="Times New Roman" w:hAnsi="Times New Roman" w:cs="Times New Roman"/>
              </w:rPr>
              <w:t xml:space="preserve">Мебель металлическая для офисов, административных помещений, </w:t>
            </w:r>
            <w:r w:rsidRPr="00790C3E">
              <w:rPr>
                <w:rFonts w:ascii="Times New Roman" w:hAnsi="Times New Roman" w:cs="Times New Roman"/>
              </w:rPr>
              <w:lastRenderedPageBreak/>
              <w:t>учебных заведений, учреждений культуры и т.п.</w:t>
            </w:r>
          </w:p>
        </w:tc>
        <w:tc>
          <w:tcPr>
            <w:tcW w:w="2546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0C3E">
              <w:rPr>
                <w:rFonts w:ascii="Times New Roman" w:hAnsi="Times New Roman" w:cs="Times New Roman"/>
              </w:rPr>
              <w:lastRenderedPageBreak/>
              <w:t>материал (металл)</w:t>
            </w:r>
          </w:p>
        </w:tc>
        <w:tc>
          <w:tcPr>
            <w:tcW w:w="850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790C3E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6" w:rsidRPr="00790C3E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790C3E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790C3E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790C3E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1826" w:rsidRPr="00971978" w:rsidTr="00271826">
        <w:trPr>
          <w:trHeight w:val="70"/>
        </w:trPr>
        <w:tc>
          <w:tcPr>
            <w:tcW w:w="528" w:type="dxa"/>
          </w:tcPr>
          <w:p w:rsidR="00271826" w:rsidRPr="00971978" w:rsidRDefault="00271826" w:rsidP="00271826">
            <w:pPr>
              <w:pStyle w:val="ConsPlusNormal"/>
              <w:pageBreakBefore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>36.12.12</w:t>
            </w:r>
          </w:p>
        </w:tc>
        <w:tc>
          <w:tcPr>
            <w:tcW w:w="1932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546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>материал (вид древесины)</w:t>
            </w:r>
          </w:p>
        </w:tc>
        <w:tc>
          <w:tcPr>
            <w:tcW w:w="850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826" w:rsidRPr="00657BB8" w:rsidRDefault="00271826" w:rsidP="00271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>предельн</w:t>
            </w:r>
            <w:r>
              <w:rPr>
                <w:rFonts w:ascii="Times New Roman" w:hAnsi="Times New Roman" w:cs="Times New Roman"/>
              </w:rPr>
              <w:t>ое значение - массив древесины «ценных»</w:t>
            </w:r>
            <w:r w:rsidRPr="00657BB8">
              <w:rPr>
                <w:rFonts w:ascii="Times New Roman" w:hAnsi="Times New Roman" w:cs="Times New Roman"/>
              </w:rPr>
              <w:t xml:space="preserve"> пород (твердолиственных и тропических);</w:t>
            </w:r>
          </w:p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 xml:space="preserve">возможные значения: древесина хвойных и </w:t>
            </w:r>
            <w:proofErr w:type="spellStart"/>
            <w:r w:rsidRPr="00657BB8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657BB8">
              <w:rPr>
                <w:rFonts w:ascii="Times New Roman" w:hAnsi="Times New Roman" w:cs="Times New Roman"/>
              </w:rPr>
              <w:t xml:space="preserve"> пород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 xml:space="preserve">возможные значения - древесина хвойных и </w:t>
            </w:r>
            <w:proofErr w:type="spellStart"/>
            <w:r w:rsidRPr="00657BB8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657BB8">
              <w:rPr>
                <w:rFonts w:ascii="Times New Roman" w:hAnsi="Times New Roman" w:cs="Times New Roman"/>
              </w:rPr>
              <w:t xml:space="preserve"> пород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 xml:space="preserve">возможные значения - древесина хвойных и </w:t>
            </w:r>
            <w:proofErr w:type="spellStart"/>
            <w:r w:rsidRPr="00657BB8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657BB8">
              <w:rPr>
                <w:rFonts w:ascii="Times New Roman" w:hAnsi="Times New Roman" w:cs="Times New Roman"/>
              </w:rPr>
              <w:t xml:space="preserve"> пород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71826" w:rsidRPr="00657BB8" w:rsidRDefault="00271826" w:rsidP="00271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BB8">
              <w:rPr>
                <w:rFonts w:ascii="Times New Roman" w:hAnsi="Times New Roman" w:cs="Times New Roman"/>
              </w:rPr>
              <w:t xml:space="preserve">возможные значения - древесина хвойных и </w:t>
            </w:r>
            <w:proofErr w:type="spellStart"/>
            <w:r w:rsidRPr="00657BB8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657BB8">
              <w:rPr>
                <w:rFonts w:ascii="Times New Roman" w:hAnsi="Times New Roman" w:cs="Times New Roman"/>
              </w:rPr>
              <w:t xml:space="preserve"> пород</w:t>
            </w:r>
          </w:p>
        </w:tc>
      </w:tr>
    </w:tbl>
    <w:p w:rsidR="00271826" w:rsidRPr="00971978" w:rsidRDefault="00271826" w:rsidP="002718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1826" w:rsidRPr="00440DCB" w:rsidRDefault="00271826" w:rsidP="002718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3766" w:rsidRDefault="00903766" w:rsidP="00903766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86E69" w:rsidRDefault="00F86E69" w:rsidP="00F86E69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86E69" w:rsidRPr="00664C29" w:rsidRDefault="00F86E69" w:rsidP="00F86E69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21326" w:rsidRPr="00F86E69" w:rsidRDefault="00921326" w:rsidP="0092132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3439" w:rsidRPr="00DD04AA" w:rsidRDefault="003D3439" w:rsidP="00837850">
      <w:pPr>
        <w:pStyle w:val="Default"/>
        <w:jc w:val="both"/>
        <w:rPr>
          <w:b/>
          <w:bCs/>
          <w:sz w:val="28"/>
          <w:szCs w:val="28"/>
        </w:rPr>
      </w:pPr>
    </w:p>
    <w:p w:rsidR="004168BC" w:rsidRDefault="004168BC"/>
    <w:sectPr w:rsidR="004168BC" w:rsidSect="00701E7E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D796F"/>
    <w:multiLevelType w:val="hybridMultilevel"/>
    <w:tmpl w:val="4EF8DCE8"/>
    <w:lvl w:ilvl="0" w:tplc="95FED00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3439"/>
    <w:rsid w:val="0013576C"/>
    <w:rsid w:val="0014278D"/>
    <w:rsid w:val="00150CA5"/>
    <w:rsid w:val="001B0A1F"/>
    <w:rsid w:val="002158E4"/>
    <w:rsid w:val="00241EF0"/>
    <w:rsid w:val="00271826"/>
    <w:rsid w:val="00294E75"/>
    <w:rsid w:val="002A07A4"/>
    <w:rsid w:val="002B28F8"/>
    <w:rsid w:val="003013BB"/>
    <w:rsid w:val="00306148"/>
    <w:rsid w:val="003077C9"/>
    <w:rsid w:val="00317590"/>
    <w:rsid w:val="003357E7"/>
    <w:rsid w:val="00337E86"/>
    <w:rsid w:val="003577EB"/>
    <w:rsid w:val="003B68E5"/>
    <w:rsid w:val="003D3439"/>
    <w:rsid w:val="003E48FA"/>
    <w:rsid w:val="00400972"/>
    <w:rsid w:val="0041072E"/>
    <w:rsid w:val="004168BC"/>
    <w:rsid w:val="00426F21"/>
    <w:rsid w:val="004434D8"/>
    <w:rsid w:val="00451C35"/>
    <w:rsid w:val="00451F34"/>
    <w:rsid w:val="00481500"/>
    <w:rsid w:val="00514413"/>
    <w:rsid w:val="005235ED"/>
    <w:rsid w:val="005664D7"/>
    <w:rsid w:val="005C1DD2"/>
    <w:rsid w:val="005C5C59"/>
    <w:rsid w:val="00701E7E"/>
    <w:rsid w:val="007046E0"/>
    <w:rsid w:val="00716A25"/>
    <w:rsid w:val="00731ACF"/>
    <w:rsid w:val="00745365"/>
    <w:rsid w:val="00750A91"/>
    <w:rsid w:val="0075182D"/>
    <w:rsid w:val="00781CB7"/>
    <w:rsid w:val="00790C3E"/>
    <w:rsid w:val="007C32D9"/>
    <w:rsid w:val="00837850"/>
    <w:rsid w:val="008A5298"/>
    <w:rsid w:val="008A6899"/>
    <w:rsid w:val="008C036A"/>
    <w:rsid w:val="00903766"/>
    <w:rsid w:val="00921326"/>
    <w:rsid w:val="00944037"/>
    <w:rsid w:val="009C2CA1"/>
    <w:rsid w:val="00A23C6D"/>
    <w:rsid w:val="00AA2421"/>
    <w:rsid w:val="00AE6D43"/>
    <w:rsid w:val="00B23FCE"/>
    <w:rsid w:val="00BD5721"/>
    <w:rsid w:val="00C613D5"/>
    <w:rsid w:val="00CC36D0"/>
    <w:rsid w:val="00CC43F1"/>
    <w:rsid w:val="00CE7FAB"/>
    <w:rsid w:val="00D00693"/>
    <w:rsid w:val="00D23898"/>
    <w:rsid w:val="00D57FA9"/>
    <w:rsid w:val="00DB7F0F"/>
    <w:rsid w:val="00DE635A"/>
    <w:rsid w:val="00DF2E43"/>
    <w:rsid w:val="00E02999"/>
    <w:rsid w:val="00E122F1"/>
    <w:rsid w:val="00EE7DAE"/>
    <w:rsid w:val="00F1293F"/>
    <w:rsid w:val="00F17283"/>
    <w:rsid w:val="00F47A0C"/>
    <w:rsid w:val="00F86E69"/>
    <w:rsid w:val="00FB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343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3D3439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4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D34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3D3439"/>
    <w:rPr>
      <w:color w:val="0000FF"/>
      <w:u w:val="single"/>
    </w:rPr>
  </w:style>
  <w:style w:type="paragraph" w:customStyle="1" w:styleId="Default">
    <w:name w:val="Default"/>
    <w:rsid w:val="003D3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C32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71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7BEBF324FF99F19729ED8A16BFED729E351D28DDB211679EFD830FFA6B2EEC86EB6BAC8B3E7C0ADEC9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D961FD1678EABC1475B756EF5A8BBBD46C6EF568F0503EF91A1563A0398605D4059D1FE3876CA8B86E98Ej8eA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7BEBF324FF99F19729ED8A16BFED729E341E2ED4B111679EFD830FFAD6C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25729-11EC-4DB0-903F-EDA0B9A9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2015-11-17T08:29:00Z</cp:lastPrinted>
  <dcterms:created xsi:type="dcterms:W3CDTF">2015-11-27T06:13:00Z</dcterms:created>
  <dcterms:modified xsi:type="dcterms:W3CDTF">2015-11-27T06:13:00Z</dcterms:modified>
</cp:coreProperties>
</file>