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98" w:rsidRPr="00A042D3" w:rsidRDefault="00827B98" w:rsidP="00827B98">
      <w:pPr>
        <w:jc w:val="center"/>
        <w:rPr>
          <w:b/>
          <w:spacing w:val="50"/>
          <w:sz w:val="32"/>
          <w:szCs w:val="32"/>
        </w:rPr>
      </w:pPr>
      <w:r w:rsidRPr="00A042D3">
        <w:rPr>
          <w:b/>
          <w:spacing w:val="50"/>
          <w:sz w:val="32"/>
          <w:szCs w:val="32"/>
        </w:rPr>
        <w:t>Администрация городского округа</w:t>
      </w:r>
    </w:p>
    <w:p w:rsidR="00827B98" w:rsidRPr="00A042D3" w:rsidRDefault="00827B98" w:rsidP="00827B98">
      <w:pPr>
        <w:jc w:val="center"/>
        <w:rPr>
          <w:b/>
          <w:spacing w:val="50"/>
          <w:sz w:val="32"/>
          <w:szCs w:val="32"/>
        </w:rPr>
      </w:pPr>
      <w:r w:rsidRPr="00A042D3">
        <w:rPr>
          <w:b/>
          <w:spacing w:val="50"/>
          <w:sz w:val="32"/>
          <w:szCs w:val="32"/>
        </w:rPr>
        <w:t xml:space="preserve"> муниципального образования </w:t>
      </w:r>
    </w:p>
    <w:p w:rsidR="00827B98" w:rsidRPr="00A042D3" w:rsidRDefault="00827B98" w:rsidP="00827B98">
      <w:pPr>
        <w:jc w:val="center"/>
        <w:rPr>
          <w:b/>
          <w:spacing w:val="50"/>
          <w:sz w:val="32"/>
          <w:szCs w:val="32"/>
        </w:rPr>
      </w:pPr>
      <w:r w:rsidRPr="00A042D3">
        <w:rPr>
          <w:b/>
          <w:spacing w:val="50"/>
          <w:sz w:val="32"/>
          <w:szCs w:val="32"/>
        </w:rPr>
        <w:t>«город Саянск»</w:t>
      </w:r>
    </w:p>
    <w:p w:rsidR="00827B98" w:rsidRPr="00A042D3" w:rsidRDefault="00827B98" w:rsidP="00827B98">
      <w:pPr>
        <w:ind w:right="1700"/>
        <w:jc w:val="center"/>
        <w:rPr>
          <w:sz w:val="32"/>
          <w:szCs w:val="32"/>
        </w:rPr>
      </w:pPr>
    </w:p>
    <w:p w:rsidR="00827B98" w:rsidRPr="00A042D3" w:rsidRDefault="00827B98" w:rsidP="00827B98">
      <w:pPr>
        <w:pStyle w:val="1"/>
        <w:rPr>
          <w:spacing w:val="40"/>
          <w:sz w:val="32"/>
          <w:szCs w:val="32"/>
        </w:rPr>
      </w:pPr>
      <w:r w:rsidRPr="00A042D3">
        <w:rPr>
          <w:spacing w:val="40"/>
          <w:sz w:val="32"/>
          <w:szCs w:val="32"/>
        </w:rPr>
        <w:t>ПОСТАНОВЛЕНИЕ</w:t>
      </w:r>
    </w:p>
    <w:p w:rsidR="00827B98" w:rsidRPr="00A042D3" w:rsidRDefault="00827B98" w:rsidP="00827B98">
      <w:pPr>
        <w:jc w:val="center"/>
        <w:rPr>
          <w:sz w:val="32"/>
          <w:szCs w:val="32"/>
          <w:lang w:val="en-US"/>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827B98" w:rsidRPr="00024DEE" w:rsidTr="00DB159B">
        <w:trPr>
          <w:cantSplit/>
          <w:trHeight w:val="220"/>
        </w:trPr>
        <w:tc>
          <w:tcPr>
            <w:tcW w:w="534" w:type="dxa"/>
          </w:tcPr>
          <w:p w:rsidR="00827B98" w:rsidRPr="00024DEE" w:rsidRDefault="00827B98" w:rsidP="00DB159B">
            <w:r w:rsidRPr="00024DEE">
              <w:t>От</w:t>
            </w:r>
          </w:p>
        </w:tc>
        <w:tc>
          <w:tcPr>
            <w:tcW w:w="1535" w:type="dxa"/>
            <w:tcBorders>
              <w:bottom w:val="single" w:sz="4" w:space="0" w:color="auto"/>
            </w:tcBorders>
          </w:tcPr>
          <w:p w:rsidR="00827B98" w:rsidRPr="00E74BEC" w:rsidRDefault="009641AC" w:rsidP="00DB159B">
            <w:r>
              <w:t>20.01.2016</w:t>
            </w:r>
          </w:p>
        </w:tc>
        <w:tc>
          <w:tcPr>
            <w:tcW w:w="449" w:type="dxa"/>
          </w:tcPr>
          <w:p w:rsidR="00827B98" w:rsidRPr="00024DEE" w:rsidRDefault="00827B98" w:rsidP="00DB159B">
            <w:pPr>
              <w:jc w:val="center"/>
            </w:pPr>
            <w:r w:rsidRPr="00024DEE">
              <w:t>№</w:t>
            </w:r>
          </w:p>
        </w:tc>
        <w:tc>
          <w:tcPr>
            <w:tcW w:w="1621" w:type="dxa"/>
            <w:tcBorders>
              <w:bottom w:val="single" w:sz="4" w:space="0" w:color="auto"/>
            </w:tcBorders>
          </w:tcPr>
          <w:p w:rsidR="00827B98" w:rsidRPr="00024DEE" w:rsidRDefault="009641AC" w:rsidP="00DB159B">
            <w:r>
              <w:t>110-37-19-16</w:t>
            </w:r>
          </w:p>
        </w:tc>
      </w:tr>
      <w:tr w:rsidR="00827B98" w:rsidRPr="00024DEE" w:rsidTr="00DB159B">
        <w:trPr>
          <w:cantSplit/>
          <w:trHeight w:val="220"/>
        </w:trPr>
        <w:tc>
          <w:tcPr>
            <w:tcW w:w="4139" w:type="dxa"/>
            <w:gridSpan w:val="4"/>
          </w:tcPr>
          <w:p w:rsidR="00827B98" w:rsidRPr="00024DEE" w:rsidRDefault="00827B98" w:rsidP="00DB159B">
            <w:pPr>
              <w:jc w:val="center"/>
            </w:pPr>
            <w:proofErr w:type="spellStart"/>
            <w:r w:rsidRPr="00024DEE">
              <w:t>г</w:t>
            </w:r>
            <w:proofErr w:type="gramStart"/>
            <w:r w:rsidRPr="00024DEE">
              <w:t>.С</w:t>
            </w:r>
            <w:proofErr w:type="gramEnd"/>
            <w:r w:rsidRPr="00024DEE">
              <w:t>аянск</w:t>
            </w:r>
            <w:proofErr w:type="spellEnd"/>
          </w:p>
        </w:tc>
      </w:tr>
    </w:tbl>
    <w:p w:rsidR="00827B98" w:rsidRPr="00024DEE" w:rsidRDefault="00827B98" w:rsidP="00827B98">
      <w:pPr>
        <w:rPr>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3856"/>
        <w:gridCol w:w="284"/>
      </w:tblGrid>
      <w:tr w:rsidR="00827B98" w:rsidRPr="004E5046" w:rsidTr="00DB159B">
        <w:trPr>
          <w:cantSplit/>
        </w:trPr>
        <w:tc>
          <w:tcPr>
            <w:tcW w:w="142" w:type="dxa"/>
          </w:tcPr>
          <w:p w:rsidR="00827B98" w:rsidRPr="004E5046" w:rsidRDefault="00827B98" w:rsidP="00DB159B">
            <w:pPr>
              <w:rPr>
                <w:noProof/>
                <w:sz w:val="28"/>
                <w:szCs w:val="28"/>
              </w:rPr>
            </w:pPr>
          </w:p>
        </w:tc>
        <w:tc>
          <w:tcPr>
            <w:tcW w:w="1559" w:type="dxa"/>
          </w:tcPr>
          <w:p w:rsidR="00827B98" w:rsidRPr="004E5046" w:rsidRDefault="00827B98" w:rsidP="00DB159B">
            <w:pPr>
              <w:jc w:val="right"/>
              <w:rPr>
                <w:noProof/>
                <w:sz w:val="28"/>
                <w:szCs w:val="28"/>
              </w:rPr>
            </w:pPr>
          </w:p>
        </w:tc>
        <w:tc>
          <w:tcPr>
            <w:tcW w:w="113" w:type="dxa"/>
          </w:tcPr>
          <w:p w:rsidR="00827B98" w:rsidRPr="004E5046" w:rsidRDefault="00827B98" w:rsidP="00DB159B">
            <w:pPr>
              <w:rPr>
                <w:sz w:val="28"/>
                <w:szCs w:val="28"/>
                <w:lang w:val="en-US"/>
              </w:rPr>
            </w:pPr>
            <w:r w:rsidRPr="004E5046">
              <w:rPr>
                <w:sz w:val="28"/>
                <w:szCs w:val="28"/>
                <w:lang w:val="en-US"/>
              </w:rPr>
              <w:sym w:font="Symbol" w:char="F0E9"/>
            </w:r>
          </w:p>
        </w:tc>
        <w:tc>
          <w:tcPr>
            <w:tcW w:w="3856" w:type="dxa"/>
          </w:tcPr>
          <w:p w:rsidR="00827B98" w:rsidRPr="0063177A" w:rsidRDefault="00827B98" w:rsidP="00DB159B">
            <w:pPr>
              <w:pStyle w:val="ConsPlusNormal"/>
              <w:ind w:left="540"/>
              <w:jc w:val="both"/>
              <w:rPr>
                <w:smallCaps/>
              </w:rPr>
            </w:pPr>
            <w:r>
              <w:rPr>
                <w:smallCaps/>
              </w:rPr>
              <w:t xml:space="preserve">О </w:t>
            </w:r>
            <w:r w:rsidRPr="002824AF">
              <w:t>предоставлении сведений о доходах, расходах, об имуществе и обязательствах имущественного характера</w:t>
            </w:r>
          </w:p>
        </w:tc>
        <w:tc>
          <w:tcPr>
            <w:tcW w:w="284" w:type="dxa"/>
          </w:tcPr>
          <w:p w:rsidR="00827B98" w:rsidRPr="004E5046" w:rsidRDefault="00827B98" w:rsidP="00DB159B">
            <w:pPr>
              <w:jc w:val="right"/>
              <w:rPr>
                <w:sz w:val="28"/>
                <w:szCs w:val="28"/>
                <w:lang w:val="en-US"/>
              </w:rPr>
            </w:pPr>
            <w:r w:rsidRPr="004E5046">
              <w:rPr>
                <w:sz w:val="28"/>
                <w:szCs w:val="28"/>
                <w:lang w:val="en-US"/>
              </w:rPr>
              <w:sym w:font="Symbol" w:char="F0F9"/>
            </w:r>
          </w:p>
        </w:tc>
      </w:tr>
    </w:tbl>
    <w:p w:rsidR="00827B98" w:rsidRDefault="00827B98" w:rsidP="00827B98"/>
    <w:p w:rsidR="00827B98" w:rsidRDefault="00827B98" w:rsidP="00827B98"/>
    <w:p w:rsidR="00827B98" w:rsidRDefault="00827B98" w:rsidP="00827B98"/>
    <w:p w:rsidR="00827B98" w:rsidRDefault="00827B98" w:rsidP="00827B98"/>
    <w:p w:rsidR="00827B98" w:rsidRPr="00AF7A65" w:rsidRDefault="007B1E0D" w:rsidP="00827B98">
      <w:pPr>
        <w:pStyle w:val="ConsPlusNormal"/>
        <w:jc w:val="both"/>
        <w:rPr>
          <w:sz w:val="28"/>
          <w:szCs w:val="28"/>
        </w:rPr>
      </w:pPr>
      <w:r>
        <w:rPr>
          <w:sz w:val="28"/>
          <w:szCs w:val="28"/>
        </w:rPr>
        <w:t xml:space="preserve">       </w:t>
      </w:r>
      <w:proofErr w:type="gramStart"/>
      <w:r w:rsidR="00827B98" w:rsidRPr="00F4762D">
        <w:rPr>
          <w:sz w:val="28"/>
          <w:szCs w:val="28"/>
        </w:rPr>
        <w:t>В целях приведения муниципального правового акта в соответстви</w:t>
      </w:r>
      <w:r w:rsidR="00827B98">
        <w:rPr>
          <w:sz w:val="28"/>
          <w:szCs w:val="28"/>
        </w:rPr>
        <w:t>е</w:t>
      </w:r>
      <w:r w:rsidR="00827B98" w:rsidRPr="00F4762D">
        <w:rPr>
          <w:sz w:val="28"/>
          <w:szCs w:val="28"/>
        </w:rPr>
        <w:t xml:space="preserve"> действующ</w:t>
      </w:r>
      <w:r w:rsidR="00827B98">
        <w:rPr>
          <w:sz w:val="28"/>
          <w:szCs w:val="28"/>
        </w:rPr>
        <w:t>ему</w:t>
      </w:r>
      <w:r w:rsidR="00827B98" w:rsidRPr="00F4762D">
        <w:rPr>
          <w:sz w:val="28"/>
          <w:szCs w:val="28"/>
        </w:rPr>
        <w:t xml:space="preserve"> законодательств</w:t>
      </w:r>
      <w:r w:rsidR="00827B98">
        <w:rPr>
          <w:sz w:val="28"/>
          <w:szCs w:val="28"/>
        </w:rPr>
        <w:t>у</w:t>
      </w:r>
      <w:r w:rsidR="00827B98" w:rsidRPr="00F4762D">
        <w:rPr>
          <w:sz w:val="28"/>
          <w:szCs w:val="28"/>
        </w:rPr>
        <w:t xml:space="preserve">, руководствуясь Федеральным </w:t>
      </w:r>
      <w:hyperlink r:id="rId7" w:history="1">
        <w:r w:rsidR="00827B98" w:rsidRPr="007B1E0D">
          <w:rPr>
            <w:sz w:val="28"/>
            <w:szCs w:val="28"/>
          </w:rPr>
          <w:t>законом</w:t>
        </w:r>
      </w:hyperlink>
      <w:r w:rsidR="00827B98" w:rsidRPr="00F4762D">
        <w:rPr>
          <w:sz w:val="28"/>
          <w:szCs w:val="28"/>
        </w:rPr>
        <w:t xml:space="preserve"> от 06.10.2003 </w:t>
      </w:r>
      <w:r w:rsidR="00827B98">
        <w:rPr>
          <w:sz w:val="28"/>
          <w:szCs w:val="28"/>
        </w:rPr>
        <w:t>№</w:t>
      </w:r>
      <w:r w:rsidR="00827B98" w:rsidRPr="00F4762D">
        <w:rPr>
          <w:sz w:val="28"/>
          <w:szCs w:val="28"/>
        </w:rPr>
        <w:t xml:space="preserve"> 131-ФЗ "Об общих принципах организации местного самоуправления в Российской Федерации", </w:t>
      </w:r>
      <w:r w:rsidR="00827B98" w:rsidRPr="002824AF">
        <w:rPr>
          <w:sz w:val="28"/>
          <w:szCs w:val="28"/>
        </w:rPr>
        <w:t xml:space="preserve"> руководствуясь </w:t>
      </w:r>
      <w:hyperlink r:id="rId8" w:history="1">
        <w:r w:rsidR="00827B98" w:rsidRPr="007B1E0D">
          <w:rPr>
            <w:sz w:val="28"/>
            <w:szCs w:val="28"/>
          </w:rPr>
          <w:t>ст. 275</w:t>
        </w:r>
      </w:hyperlink>
      <w:r w:rsidR="00827B98" w:rsidRPr="002824AF">
        <w:rPr>
          <w:sz w:val="28"/>
          <w:szCs w:val="28"/>
        </w:rPr>
        <w:t xml:space="preserve"> Трудового кодекса Российской Федерации, Федеральными законами от 02.03.2007 </w:t>
      </w:r>
      <w:hyperlink r:id="rId9" w:history="1">
        <w:r w:rsidR="00827B98" w:rsidRPr="007B1E0D">
          <w:rPr>
            <w:sz w:val="28"/>
            <w:szCs w:val="28"/>
          </w:rPr>
          <w:t>№ 25-ФЗ</w:t>
        </w:r>
      </w:hyperlink>
      <w:r w:rsidR="00827B98" w:rsidRPr="002824AF">
        <w:rPr>
          <w:sz w:val="28"/>
          <w:szCs w:val="28"/>
        </w:rPr>
        <w:t xml:space="preserve"> "О муниципальной службе в Российской Федерации", от 25.12.2008 </w:t>
      </w:r>
      <w:hyperlink r:id="rId10" w:history="1">
        <w:r w:rsidR="00827B98" w:rsidRPr="007B1E0D">
          <w:rPr>
            <w:sz w:val="28"/>
            <w:szCs w:val="28"/>
          </w:rPr>
          <w:t>№ 273-ФЗ</w:t>
        </w:r>
      </w:hyperlink>
      <w:r w:rsidR="00827B98" w:rsidRPr="002824AF">
        <w:rPr>
          <w:sz w:val="28"/>
          <w:szCs w:val="28"/>
        </w:rPr>
        <w:t xml:space="preserve"> "О противодействии коррупции", от 03.12.2012 </w:t>
      </w:r>
      <w:hyperlink r:id="rId11" w:history="1">
        <w:r w:rsidR="00827B98" w:rsidRPr="007B1E0D">
          <w:rPr>
            <w:sz w:val="28"/>
            <w:szCs w:val="28"/>
          </w:rPr>
          <w:t>№ 230-ФЗ</w:t>
        </w:r>
      </w:hyperlink>
      <w:r w:rsidR="00827B98" w:rsidRPr="002824AF">
        <w:rPr>
          <w:sz w:val="28"/>
          <w:szCs w:val="28"/>
        </w:rPr>
        <w:t xml:space="preserve"> "О контроле за соответствием расходов лиц, замещающих государственные</w:t>
      </w:r>
      <w:proofErr w:type="gramEnd"/>
      <w:r w:rsidR="00827B98" w:rsidRPr="002824AF">
        <w:rPr>
          <w:sz w:val="28"/>
          <w:szCs w:val="28"/>
        </w:rPr>
        <w:t xml:space="preserve"> </w:t>
      </w:r>
      <w:proofErr w:type="gramStart"/>
      <w:r w:rsidR="00827B98" w:rsidRPr="002824AF">
        <w:rPr>
          <w:sz w:val="28"/>
          <w:szCs w:val="28"/>
        </w:rPr>
        <w:t xml:space="preserve">должности, и иных лиц их доходам", </w:t>
      </w:r>
      <w:hyperlink r:id="rId12" w:history="1">
        <w:r w:rsidR="00827B98" w:rsidRPr="007B1E0D">
          <w:rPr>
            <w:sz w:val="28"/>
            <w:szCs w:val="28"/>
          </w:rPr>
          <w:t>Указом</w:t>
        </w:r>
      </w:hyperlink>
      <w:r w:rsidR="00827B98" w:rsidRPr="002824AF">
        <w:rPr>
          <w:sz w:val="28"/>
          <w:szCs w:val="28"/>
        </w:rPr>
        <w:t xml:space="preserve"> Президента Российской Федерации от 08.07.2013 N 613 "Вопросы противодействия коррупции", </w:t>
      </w:r>
      <w:hyperlink r:id="rId13" w:history="1">
        <w:r w:rsidR="00827B98" w:rsidRPr="007B1E0D">
          <w:rPr>
            <w:sz w:val="28"/>
            <w:szCs w:val="28"/>
          </w:rPr>
          <w:t>Указом</w:t>
        </w:r>
      </w:hyperlink>
      <w:r w:rsidR="00827B98" w:rsidRPr="002824AF">
        <w:rPr>
          <w:sz w:val="28"/>
          <w:szCs w:val="28"/>
        </w:rPr>
        <w:t xml:space="preserve"> Президента Российской Федерации от 23.06.2014 </w:t>
      </w:r>
      <w:r w:rsidR="00827B98">
        <w:rPr>
          <w:sz w:val="28"/>
          <w:szCs w:val="28"/>
        </w:rPr>
        <w:t>№</w:t>
      </w:r>
      <w:r w:rsidR="00827B98" w:rsidRPr="002824AF">
        <w:rPr>
          <w:sz w:val="28"/>
          <w:szCs w:val="28"/>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4" w:history="1">
        <w:r w:rsidR="00827B98" w:rsidRPr="007B1E0D">
          <w:rPr>
            <w:sz w:val="28"/>
            <w:szCs w:val="28"/>
          </w:rPr>
          <w:t>постановлением</w:t>
        </w:r>
      </w:hyperlink>
      <w:r w:rsidR="00827B98" w:rsidRPr="002824AF">
        <w:rPr>
          <w:sz w:val="28"/>
          <w:szCs w:val="28"/>
        </w:rPr>
        <w:t xml:space="preserve"> Правительства Российской Федерации от 13.03.2013 </w:t>
      </w:r>
      <w:r w:rsidR="00827B98">
        <w:rPr>
          <w:sz w:val="28"/>
          <w:szCs w:val="28"/>
        </w:rPr>
        <w:t>№</w:t>
      </w:r>
      <w:r w:rsidR="00827B98" w:rsidRPr="002824AF">
        <w:rPr>
          <w:sz w:val="28"/>
          <w:szCs w:val="28"/>
        </w:rPr>
        <w:t xml:space="preserve"> 208 "Об утверждении</w:t>
      </w:r>
      <w:proofErr w:type="gramEnd"/>
      <w:r w:rsidR="00827B98" w:rsidRPr="002824AF">
        <w:rPr>
          <w:sz w:val="28"/>
          <w:szCs w:val="28"/>
        </w:rPr>
        <w:t xml:space="preserve"> правил представления лицом, поступающим на </w:t>
      </w:r>
      <w:proofErr w:type="gramStart"/>
      <w:r w:rsidR="00827B98" w:rsidRPr="002824AF">
        <w:rPr>
          <w:sz w:val="28"/>
          <w:szCs w:val="28"/>
        </w:rPr>
        <w:t>работу</w:t>
      </w:r>
      <w:proofErr w:type="gramEnd"/>
      <w:r w:rsidR="00827B98" w:rsidRPr="002824AF">
        <w:rPr>
          <w:sz w:val="28"/>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с изменениями, внесенными постановлением Правительства Российской Федерации от 06.11.2014 </w:t>
      </w:r>
      <w:r w:rsidR="00827B98">
        <w:rPr>
          <w:sz w:val="28"/>
          <w:szCs w:val="28"/>
        </w:rPr>
        <w:t>№</w:t>
      </w:r>
      <w:r w:rsidR="00827B98" w:rsidRPr="002824AF">
        <w:rPr>
          <w:sz w:val="28"/>
          <w:szCs w:val="28"/>
        </w:rPr>
        <w:t xml:space="preserve"> 1164</w:t>
      </w:r>
      <w:r w:rsidR="00827B98">
        <w:rPr>
          <w:sz w:val="28"/>
          <w:szCs w:val="28"/>
        </w:rPr>
        <w:t xml:space="preserve"> </w:t>
      </w:r>
      <w:r w:rsidR="00827B98" w:rsidRPr="00AF7A65">
        <w:rPr>
          <w:sz w:val="28"/>
          <w:szCs w:val="28"/>
        </w:rPr>
        <w:t xml:space="preserve">, </w:t>
      </w:r>
      <w:hyperlink r:id="rId15" w:history="1">
        <w:r w:rsidR="00827B98" w:rsidRPr="007B1E0D">
          <w:rPr>
            <w:sz w:val="28"/>
            <w:szCs w:val="28"/>
          </w:rPr>
          <w:t>статьей 38</w:t>
        </w:r>
      </w:hyperlink>
      <w:r w:rsidR="00827B98" w:rsidRPr="00AF7A65">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827B98" w:rsidRPr="00AF7A65" w:rsidRDefault="00827B98" w:rsidP="00827B98">
      <w:pPr>
        <w:pStyle w:val="ConsPlusNormal"/>
        <w:jc w:val="both"/>
        <w:rPr>
          <w:sz w:val="28"/>
          <w:szCs w:val="28"/>
        </w:rPr>
      </w:pPr>
      <w:r w:rsidRPr="00AF7A65">
        <w:rPr>
          <w:sz w:val="28"/>
          <w:szCs w:val="28"/>
        </w:rPr>
        <w:t>ПОСТАНОВЛЯЕТ:</w:t>
      </w:r>
    </w:p>
    <w:p w:rsidR="00827B98" w:rsidRPr="00AF7A65" w:rsidRDefault="00827B98" w:rsidP="00827B98">
      <w:pPr>
        <w:pStyle w:val="ConsPlusNormal"/>
        <w:jc w:val="both"/>
        <w:rPr>
          <w:sz w:val="28"/>
          <w:szCs w:val="28"/>
        </w:rPr>
      </w:pPr>
    </w:p>
    <w:p w:rsidR="00827B98" w:rsidRPr="00AF7A65" w:rsidRDefault="00827B98" w:rsidP="00827B98">
      <w:pPr>
        <w:pStyle w:val="ConsPlusNormal"/>
        <w:ind w:firstLine="540"/>
        <w:jc w:val="both"/>
        <w:rPr>
          <w:rFonts w:eastAsia="Times New Roman"/>
          <w:bCs/>
          <w:sz w:val="28"/>
          <w:szCs w:val="28"/>
          <w:lang w:eastAsia="ru-RU"/>
        </w:rPr>
      </w:pPr>
      <w:proofErr w:type="gramStart"/>
      <w:r w:rsidRPr="00AF7A65">
        <w:rPr>
          <w:sz w:val="28"/>
          <w:szCs w:val="28"/>
        </w:rPr>
        <w:lastRenderedPageBreak/>
        <w:t xml:space="preserve">1.Утвердить  </w:t>
      </w:r>
      <w:hyperlink r:id="rId16" w:history="1">
        <w:r w:rsidRPr="00AF7A65">
          <w:rPr>
            <w:sz w:val="28"/>
            <w:szCs w:val="28"/>
          </w:rPr>
          <w:t>перечень</w:t>
        </w:r>
      </w:hyperlink>
      <w:r w:rsidRPr="00AF7A65">
        <w:rPr>
          <w:sz w:val="28"/>
          <w:szCs w:val="28"/>
        </w:rPr>
        <w:t xml:space="preserve">  </w:t>
      </w:r>
      <w:r w:rsidRPr="00AF7A65">
        <w:rPr>
          <w:rFonts w:eastAsia="Times New Roman"/>
          <w:bCs/>
          <w:sz w:val="28"/>
          <w:szCs w:val="28"/>
          <w:lang w:eastAsia="ru-RU"/>
        </w:rPr>
        <w:t xml:space="preserve">должностей муниципальной службы в      </w:t>
      </w:r>
      <w:r w:rsidRPr="00AF7A65">
        <w:rPr>
          <w:sz w:val="28"/>
          <w:szCs w:val="28"/>
        </w:rPr>
        <w:t xml:space="preserve"> должностей муниципальной службы в администрации городского округа муниципального образования "город Саянск" и ее отраслевых (функциональных) органах, </w:t>
      </w:r>
      <w:r w:rsidRPr="00AF7A65">
        <w:rPr>
          <w:rFonts w:eastAsia="Times New Roman"/>
          <w:bCs/>
          <w:sz w:val="28"/>
          <w:szCs w:val="28"/>
          <w:lang w:eastAsia="ru-RU"/>
        </w:rPr>
        <w:t xml:space="preserve">  при поступлении на которые граждане обязаны представлять сведения о своих доходах, об имуществе и обязательствах имущественного характере, а также сведения о доходах, об имуществе и обязательствах имущественного характера своих супруги (супруга) и несовершеннолетних детей и при замещении</w:t>
      </w:r>
      <w:proofErr w:type="gramEnd"/>
      <w:r w:rsidRPr="00AF7A65">
        <w:rPr>
          <w:rFonts w:eastAsia="Times New Roman"/>
          <w:bCs/>
          <w:sz w:val="28"/>
          <w:szCs w:val="28"/>
          <w:lang w:eastAsia="ru-RU"/>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Pr>
          <w:rFonts w:eastAsia="Times New Roman"/>
          <w:bCs/>
          <w:sz w:val="28"/>
          <w:szCs w:val="28"/>
          <w:lang w:eastAsia="ru-RU"/>
        </w:rPr>
        <w:t>(</w:t>
      </w:r>
      <w:r w:rsidRPr="00AF7A65">
        <w:rPr>
          <w:rFonts w:eastAsia="Times New Roman"/>
          <w:bCs/>
          <w:sz w:val="28"/>
          <w:szCs w:val="28"/>
          <w:lang w:eastAsia="ru-RU"/>
        </w:rPr>
        <w:t>Приложение № 1</w:t>
      </w:r>
      <w:proofErr w:type="gramStart"/>
      <w:r w:rsidRPr="00AF7A65">
        <w:rPr>
          <w:rFonts w:eastAsia="Times New Roman"/>
          <w:bCs/>
          <w:sz w:val="28"/>
          <w:szCs w:val="28"/>
          <w:lang w:eastAsia="ru-RU"/>
        </w:rPr>
        <w:t xml:space="preserve"> </w:t>
      </w:r>
      <w:r>
        <w:rPr>
          <w:rFonts w:eastAsia="Times New Roman"/>
          <w:bCs/>
          <w:sz w:val="28"/>
          <w:szCs w:val="28"/>
          <w:lang w:eastAsia="ru-RU"/>
        </w:rPr>
        <w:t>)</w:t>
      </w:r>
      <w:proofErr w:type="gramEnd"/>
      <w:r w:rsidRPr="00AF7A65">
        <w:rPr>
          <w:rFonts w:eastAsia="Times New Roman"/>
          <w:bCs/>
          <w:sz w:val="28"/>
          <w:szCs w:val="28"/>
          <w:lang w:eastAsia="ru-RU"/>
        </w:rPr>
        <w:t>.</w:t>
      </w:r>
    </w:p>
    <w:p w:rsidR="00827B98" w:rsidRPr="00AF7A65" w:rsidRDefault="00827B98" w:rsidP="00827B98">
      <w:pPr>
        <w:pStyle w:val="ConsPlusNormal"/>
        <w:jc w:val="both"/>
        <w:rPr>
          <w:bCs/>
          <w:sz w:val="28"/>
          <w:szCs w:val="28"/>
        </w:rPr>
      </w:pPr>
      <w:r w:rsidRPr="00AF7A65">
        <w:rPr>
          <w:bCs/>
          <w:sz w:val="28"/>
          <w:szCs w:val="28"/>
        </w:rPr>
        <w:t xml:space="preserve">2. </w:t>
      </w:r>
      <w:proofErr w:type="gramStart"/>
      <w:r w:rsidRPr="00AF7A65">
        <w:rPr>
          <w:bCs/>
          <w:sz w:val="28"/>
          <w:szCs w:val="28"/>
        </w:rPr>
        <w:t>Установить, что граждане, претендующие на замещение должностей муниципальной службы в администрации городского округа муниципального образования "город Саянск" и ее отраслевых (функциональных) органах, муниципальные служащие,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и</w:t>
      </w:r>
      <w:proofErr w:type="gramEnd"/>
      <w:r w:rsidRPr="00AF7A65">
        <w:rPr>
          <w:bCs/>
          <w:sz w:val="28"/>
          <w:szCs w:val="28"/>
        </w:rPr>
        <w:t xml:space="preserve"> сроки, которые установлены </w:t>
      </w:r>
      <w:hyperlink r:id="rId17" w:history="1">
        <w:r w:rsidRPr="00AF7A65">
          <w:rPr>
            <w:rStyle w:val="a4"/>
            <w:bCs/>
            <w:color w:val="auto"/>
            <w:sz w:val="28"/>
            <w:szCs w:val="28"/>
            <w:u w:val="none"/>
          </w:rPr>
          <w:t>Указом</w:t>
        </w:r>
      </w:hyperlink>
      <w:r w:rsidRPr="00AF7A65">
        <w:rPr>
          <w:bCs/>
          <w:sz w:val="28"/>
          <w:szCs w:val="28"/>
        </w:rPr>
        <w:t xml:space="preserve"> Губернатора Иркутской области от 10.11.2009 </w:t>
      </w:r>
      <w:r>
        <w:rPr>
          <w:bCs/>
          <w:sz w:val="28"/>
          <w:szCs w:val="28"/>
        </w:rPr>
        <w:t>№</w:t>
      </w:r>
      <w:r w:rsidRPr="00AF7A65">
        <w:rPr>
          <w:bCs/>
          <w:sz w:val="28"/>
          <w:szCs w:val="28"/>
        </w:rPr>
        <w:t xml:space="preserve"> 260/200-уг "О представлении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о доходах, об имуществе и обязательствах имущественного характера".</w:t>
      </w:r>
    </w:p>
    <w:p w:rsidR="00827B98" w:rsidRPr="00AF7A65" w:rsidRDefault="00827B98" w:rsidP="00827B98">
      <w:pPr>
        <w:pStyle w:val="ConsPlusNormal"/>
        <w:jc w:val="both"/>
        <w:rPr>
          <w:bCs/>
          <w:sz w:val="28"/>
          <w:szCs w:val="28"/>
        </w:rPr>
      </w:pPr>
      <w:r>
        <w:rPr>
          <w:bCs/>
          <w:sz w:val="28"/>
          <w:szCs w:val="28"/>
        </w:rPr>
        <w:t xml:space="preserve">     </w:t>
      </w:r>
      <w:r w:rsidRPr="00AF7A65">
        <w:rPr>
          <w:bCs/>
          <w:sz w:val="28"/>
          <w:szCs w:val="28"/>
        </w:rPr>
        <w:t xml:space="preserve">Форма </w:t>
      </w:r>
      <w:hyperlink r:id="rId18" w:history="1">
        <w:r w:rsidRPr="00AF7A65">
          <w:rPr>
            <w:rStyle w:val="a4"/>
            <w:bCs/>
            <w:color w:val="auto"/>
            <w:sz w:val="28"/>
            <w:szCs w:val="28"/>
            <w:u w:val="none"/>
          </w:rPr>
          <w:t>справки</w:t>
        </w:r>
      </w:hyperlink>
      <w:r w:rsidRPr="00AF7A65">
        <w:rPr>
          <w:bCs/>
          <w:sz w:val="28"/>
          <w:szCs w:val="28"/>
        </w:rPr>
        <w:t xml:space="preserve"> о доходах, расходах, об имуществе и обязательствах имущественного характера утверждена Указом Президента Российской Федерации от 23.06.2014 </w:t>
      </w:r>
      <w:r>
        <w:rPr>
          <w:bCs/>
          <w:sz w:val="28"/>
          <w:szCs w:val="28"/>
        </w:rPr>
        <w:t>№</w:t>
      </w:r>
      <w:r w:rsidRPr="00AF7A65">
        <w:rPr>
          <w:bCs/>
          <w:sz w:val="28"/>
          <w:szCs w:val="28"/>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27B98" w:rsidRPr="00AF7A65" w:rsidRDefault="00461EA5" w:rsidP="00827B98">
      <w:pPr>
        <w:pStyle w:val="ConsPlusNormal"/>
        <w:jc w:val="both"/>
        <w:rPr>
          <w:bCs/>
          <w:sz w:val="28"/>
          <w:szCs w:val="28"/>
        </w:rPr>
      </w:pPr>
      <w:r>
        <w:rPr>
          <w:bCs/>
          <w:sz w:val="28"/>
          <w:szCs w:val="28"/>
        </w:rPr>
        <w:t xml:space="preserve">    </w:t>
      </w:r>
      <w:r w:rsidR="00827B98" w:rsidRPr="00AF7A65">
        <w:rPr>
          <w:bCs/>
          <w:sz w:val="28"/>
          <w:szCs w:val="28"/>
        </w:rPr>
        <w:t xml:space="preserve">Указанные сведения представляются </w:t>
      </w:r>
      <w:r w:rsidR="00827B98">
        <w:rPr>
          <w:bCs/>
          <w:sz w:val="28"/>
          <w:szCs w:val="28"/>
        </w:rPr>
        <w:t>специалисту, ответственному за ведение кадрового делопроизводства.</w:t>
      </w:r>
    </w:p>
    <w:p w:rsidR="00827B98" w:rsidRPr="00AF7A65" w:rsidRDefault="00827B98" w:rsidP="00827B98">
      <w:pPr>
        <w:pStyle w:val="ConsPlusNormal"/>
        <w:rPr>
          <w:bCs/>
          <w:sz w:val="28"/>
          <w:szCs w:val="28"/>
        </w:rPr>
      </w:pPr>
      <w:r w:rsidRPr="00AF7A65">
        <w:rPr>
          <w:bCs/>
          <w:sz w:val="28"/>
          <w:szCs w:val="28"/>
        </w:rPr>
        <w:t>3. Утвердить:</w:t>
      </w:r>
    </w:p>
    <w:p w:rsidR="00827B98" w:rsidRPr="00AF7A65" w:rsidRDefault="00827B98" w:rsidP="00827B98">
      <w:pPr>
        <w:pStyle w:val="ConsPlusNormal"/>
        <w:jc w:val="both"/>
        <w:rPr>
          <w:bCs/>
          <w:sz w:val="28"/>
          <w:szCs w:val="28"/>
        </w:rPr>
      </w:pPr>
      <w:r w:rsidRPr="00AF7A65">
        <w:rPr>
          <w:bCs/>
          <w:sz w:val="28"/>
          <w:szCs w:val="28"/>
        </w:rPr>
        <w:t xml:space="preserve">3.1. </w:t>
      </w:r>
      <w:hyperlink r:id="rId19" w:history="1">
        <w:r w:rsidRPr="00AF7A65">
          <w:rPr>
            <w:rStyle w:val="a4"/>
            <w:bCs/>
            <w:color w:val="auto"/>
            <w:sz w:val="28"/>
            <w:szCs w:val="28"/>
            <w:u w:val="none"/>
          </w:rPr>
          <w:t>Положение</w:t>
        </w:r>
      </w:hyperlink>
      <w:r w:rsidRPr="00AF7A65">
        <w:rPr>
          <w:bCs/>
          <w:sz w:val="28"/>
          <w:szCs w:val="28"/>
        </w:rPr>
        <w:t xml:space="preserve"> о представлении сведений о доходах, об имуществе и обязательствах имущественного характера лицами, поступающими на должность руководителей муниципальных учреждений, руководителями муниципальных учреждений (Приложение </w:t>
      </w:r>
      <w:r>
        <w:rPr>
          <w:bCs/>
          <w:sz w:val="28"/>
          <w:szCs w:val="28"/>
        </w:rPr>
        <w:t>№</w:t>
      </w:r>
      <w:r w:rsidRPr="00AF7A65">
        <w:rPr>
          <w:bCs/>
          <w:sz w:val="28"/>
          <w:szCs w:val="28"/>
        </w:rPr>
        <w:t xml:space="preserve"> 2).</w:t>
      </w:r>
    </w:p>
    <w:p w:rsidR="00827B98" w:rsidRPr="00AF7A65" w:rsidRDefault="00827B98" w:rsidP="00827B98">
      <w:pPr>
        <w:pStyle w:val="ConsPlusNormal"/>
        <w:jc w:val="both"/>
        <w:rPr>
          <w:bCs/>
          <w:sz w:val="28"/>
          <w:szCs w:val="28"/>
        </w:rPr>
      </w:pPr>
      <w:r w:rsidRPr="00AF7A65">
        <w:rPr>
          <w:bCs/>
          <w:sz w:val="28"/>
          <w:szCs w:val="28"/>
        </w:rPr>
        <w:t>3.</w:t>
      </w:r>
      <w:r w:rsidR="00062579">
        <w:rPr>
          <w:bCs/>
          <w:sz w:val="28"/>
          <w:szCs w:val="28"/>
        </w:rPr>
        <w:t>2</w:t>
      </w:r>
      <w:r w:rsidRPr="00AF7A65">
        <w:rPr>
          <w:bCs/>
          <w:sz w:val="28"/>
          <w:szCs w:val="28"/>
        </w:rPr>
        <w:t xml:space="preserve">. </w:t>
      </w:r>
      <w:hyperlink r:id="rId20" w:history="1">
        <w:r w:rsidRPr="00AF7A65">
          <w:rPr>
            <w:rStyle w:val="a4"/>
            <w:bCs/>
            <w:color w:val="auto"/>
            <w:sz w:val="28"/>
            <w:szCs w:val="28"/>
            <w:u w:val="none"/>
          </w:rPr>
          <w:t>Положение</w:t>
        </w:r>
      </w:hyperlink>
      <w:r w:rsidRPr="00AF7A65">
        <w:rPr>
          <w:bCs/>
          <w:sz w:val="28"/>
          <w:szCs w:val="28"/>
        </w:rPr>
        <w:t xml:space="preserve"> о проверке достоверности и полноты сведений о доходах, об имуществе и обязательствах имущественного характера, представляемых лицами, поступающими на должности руководителей муниципальных учреждений, и руководителями муниципальных учреждений (Приложение </w:t>
      </w:r>
      <w:r>
        <w:rPr>
          <w:bCs/>
          <w:sz w:val="28"/>
          <w:szCs w:val="28"/>
        </w:rPr>
        <w:t>№</w:t>
      </w:r>
      <w:r w:rsidRPr="00AF7A65">
        <w:rPr>
          <w:bCs/>
          <w:sz w:val="28"/>
          <w:szCs w:val="28"/>
        </w:rPr>
        <w:t xml:space="preserve"> 3).</w:t>
      </w:r>
    </w:p>
    <w:p w:rsidR="00390738" w:rsidRDefault="00827B98" w:rsidP="00827B98">
      <w:pPr>
        <w:pStyle w:val="ConsPlusNormal"/>
        <w:jc w:val="both"/>
        <w:rPr>
          <w:bCs/>
          <w:sz w:val="28"/>
          <w:szCs w:val="28"/>
        </w:rPr>
      </w:pPr>
      <w:r w:rsidRPr="00AF7A65">
        <w:rPr>
          <w:bCs/>
          <w:sz w:val="28"/>
          <w:szCs w:val="28"/>
        </w:rPr>
        <w:lastRenderedPageBreak/>
        <w:t>3.</w:t>
      </w:r>
      <w:r w:rsidR="00062579">
        <w:rPr>
          <w:bCs/>
          <w:sz w:val="28"/>
          <w:szCs w:val="28"/>
        </w:rPr>
        <w:t>3</w:t>
      </w:r>
      <w:r w:rsidRPr="00AF7A65">
        <w:rPr>
          <w:bCs/>
          <w:sz w:val="28"/>
          <w:szCs w:val="28"/>
        </w:rPr>
        <w:t>.</w:t>
      </w:r>
      <w:r w:rsidR="00390738" w:rsidRPr="00390738">
        <w:rPr>
          <w:rFonts w:eastAsia="Times New Roman"/>
          <w:bCs/>
          <w:sz w:val="28"/>
          <w:szCs w:val="28"/>
          <w:lang w:eastAsia="ru-RU"/>
        </w:rPr>
        <w:t xml:space="preserve"> </w:t>
      </w:r>
      <w:proofErr w:type="gramStart"/>
      <w:r w:rsidR="00907727">
        <w:rPr>
          <w:rFonts w:eastAsia="Times New Roman"/>
          <w:bCs/>
          <w:sz w:val="28"/>
          <w:szCs w:val="28"/>
          <w:lang w:eastAsia="ru-RU"/>
        </w:rPr>
        <w:t>П</w:t>
      </w:r>
      <w:proofErr w:type="gramEnd"/>
      <w:r w:rsidR="00995BAA" w:rsidRPr="00907727">
        <w:fldChar w:fldCharType="begin"/>
      </w:r>
      <w:r w:rsidR="00995BAA" w:rsidRPr="00907727">
        <w:instrText xml:space="preserve"> HYPERLINK "consultantplus://offline/ref=0884B03A1D45D57CD0B22D715205349464FC7A5B3A8BBCFFB0308E37DA0D7315B9AF74E3AFC1D78AD8312687l74DI" </w:instrText>
      </w:r>
      <w:r w:rsidR="00995BAA" w:rsidRPr="00907727">
        <w:fldChar w:fldCharType="separate"/>
      </w:r>
      <w:r w:rsidR="00390738" w:rsidRPr="00907727">
        <w:rPr>
          <w:rStyle w:val="a4"/>
          <w:bCs/>
          <w:color w:val="auto"/>
          <w:sz w:val="28"/>
          <w:szCs w:val="28"/>
          <w:u w:val="none"/>
        </w:rPr>
        <w:t>еречень</w:t>
      </w:r>
      <w:r w:rsidR="00995BAA" w:rsidRPr="00907727">
        <w:rPr>
          <w:rStyle w:val="a4"/>
          <w:bCs/>
          <w:color w:val="auto"/>
          <w:sz w:val="28"/>
          <w:szCs w:val="28"/>
          <w:u w:val="none"/>
        </w:rPr>
        <w:fldChar w:fldCharType="end"/>
      </w:r>
      <w:r w:rsidR="00390738" w:rsidRPr="00907727">
        <w:rPr>
          <w:bCs/>
          <w:sz w:val="28"/>
          <w:szCs w:val="28"/>
        </w:rPr>
        <w:t xml:space="preserve"> должностей муниципальной службы в администрации городского округа муниципального </w:t>
      </w:r>
      <w:r w:rsidR="00390738" w:rsidRPr="00390738">
        <w:rPr>
          <w:bCs/>
          <w:sz w:val="28"/>
          <w:szCs w:val="28"/>
        </w:rPr>
        <w:t xml:space="preserve">образования "город Саянск" и ее отраслевых (функциональных) органах, при замещении которых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муниципального служащего размещаются на официальном сайте администрации городского округа муниципального образования "город Саянск" в информационно-телекоммуникационной сети "Интернет" и представляются средствам массовой информации для опубликования (Приложение № </w:t>
      </w:r>
      <w:r w:rsidR="00390738">
        <w:rPr>
          <w:bCs/>
          <w:sz w:val="28"/>
          <w:szCs w:val="28"/>
        </w:rPr>
        <w:t>4</w:t>
      </w:r>
      <w:r w:rsidR="00390738" w:rsidRPr="00390738">
        <w:rPr>
          <w:bCs/>
          <w:sz w:val="28"/>
          <w:szCs w:val="28"/>
        </w:rPr>
        <w:t>).</w:t>
      </w:r>
    </w:p>
    <w:p w:rsidR="00827B98" w:rsidRPr="00AF7A65" w:rsidRDefault="00390738" w:rsidP="00827B98">
      <w:pPr>
        <w:pStyle w:val="ConsPlusNormal"/>
        <w:jc w:val="both"/>
        <w:rPr>
          <w:bCs/>
          <w:sz w:val="28"/>
          <w:szCs w:val="28"/>
        </w:rPr>
      </w:pPr>
      <w:r>
        <w:rPr>
          <w:bCs/>
          <w:sz w:val="28"/>
          <w:szCs w:val="28"/>
        </w:rPr>
        <w:t>3.</w:t>
      </w:r>
      <w:r w:rsidR="00062579">
        <w:rPr>
          <w:bCs/>
          <w:sz w:val="28"/>
          <w:szCs w:val="28"/>
        </w:rPr>
        <w:t>4</w:t>
      </w:r>
      <w:r>
        <w:rPr>
          <w:bCs/>
          <w:sz w:val="28"/>
          <w:szCs w:val="28"/>
        </w:rPr>
        <w:t>.</w:t>
      </w:r>
      <w:r w:rsidR="00827B98" w:rsidRPr="00AF7A65">
        <w:rPr>
          <w:bCs/>
          <w:sz w:val="28"/>
          <w:szCs w:val="28"/>
        </w:rPr>
        <w:t xml:space="preserve"> </w:t>
      </w:r>
      <w:hyperlink r:id="rId21" w:history="1">
        <w:proofErr w:type="gramStart"/>
        <w:r w:rsidR="00827B98" w:rsidRPr="00AF7A65">
          <w:rPr>
            <w:rStyle w:val="a4"/>
            <w:bCs/>
            <w:color w:val="auto"/>
            <w:sz w:val="28"/>
            <w:szCs w:val="28"/>
            <w:u w:val="none"/>
          </w:rPr>
          <w:t>Порядок</w:t>
        </w:r>
      </w:hyperlink>
      <w:r w:rsidR="00827B98" w:rsidRPr="00AF7A65">
        <w:rPr>
          <w:bCs/>
          <w:sz w:val="28"/>
          <w:szCs w:val="28"/>
        </w:rPr>
        <w:t xml:space="preserve"> размещения сведений о доходах, расходах, об имуществе и обязательствах имущественного характера, муниципальных служащих администрации городского округа муниципального образования "город Саянск" и ее отраслевых (функциональных) органах и членов их семей в информационно-телекоммуникационной сети "Интернет" на официальном сайте администрации городского округа муниципального образования "город Саянск" и предоставления этих сведений общероссийским средствам массовой информации для опубликования (Приложение </w:t>
      </w:r>
      <w:r w:rsidR="00827B98">
        <w:rPr>
          <w:bCs/>
          <w:sz w:val="28"/>
          <w:szCs w:val="28"/>
        </w:rPr>
        <w:t>№</w:t>
      </w:r>
      <w:r w:rsidR="00827B98" w:rsidRPr="00AF7A65">
        <w:rPr>
          <w:bCs/>
          <w:sz w:val="28"/>
          <w:szCs w:val="28"/>
        </w:rPr>
        <w:t xml:space="preserve"> </w:t>
      </w:r>
      <w:r>
        <w:rPr>
          <w:bCs/>
          <w:sz w:val="28"/>
          <w:szCs w:val="28"/>
        </w:rPr>
        <w:t>5</w:t>
      </w:r>
      <w:r w:rsidR="00827B98" w:rsidRPr="00AF7A65">
        <w:rPr>
          <w:bCs/>
          <w:sz w:val="28"/>
          <w:szCs w:val="28"/>
        </w:rPr>
        <w:t>).</w:t>
      </w:r>
      <w:proofErr w:type="gramEnd"/>
    </w:p>
    <w:p w:rsidR="00827B98" w:rsidRDefault="00827B98" w:rsidP="00827B98">
      <w:pPr>
        <w:pStyle w:val="ConsPlusNormal"/>
        <w:jc w:val="both"/>
        <w:rPr>
          <w:bCs/>
          <w:sz w:val="28"/>
          <w:szCs w:val="28"/>
        </w:rPr>
      </w:pPr>
      <w:r w:rsidRPr="00AF7A65">
        <w:rPr>
          <w:bCs/>
          <w:sz w:val="28"/>
          <w:szCs w:val="28"/>
        </w:rPr>
        <w:t>3.</w:t>
      </w:r>
      <w:r w:rsidR="00062579">
        <w:rPr>
          <w:bCs/>
          <w:sz w:val="28"/>
          <w:szCs w:val="28"/>
        </w:rPr>
        <w:t>5</w:t>
      </w:r>
      <w:r w:rsidR="00390738">
        <w:rPr>
          <w:bCs/>
          <w:sz w:val="28"/>
          <w:szCs w:val="28"/>
        </w:rPr>
        <w:t>.</w:t>
      </w:r>
      <w:r w:rsidRPr="00AF7A65">
        <w:rPr>
          <w:bCs/>
          <w:sz w:val="28"/>
          <w:szCs w:val="28"/>
        </w:rPr>
        <w:t xml:space="preserve"> Форму </w:t>
      </w:r>
      <w:hyperlink r:id="rId22" w:history="1">
        <w:r w:rsidRPr="00AF7A65">
          <w:rPr>
            <w:rStyle w:val="a4"/>
            <w:bCs/>
            <w:color w:val="auto"/>
            <w:sz w:val="28"/>
            <w:szCs w:val="28"/>
            <w:u w:val="none"/>
          </w:rPr>
          <w:t>сведений</w:t>
        </w:r>
      </w:hyperlink>
      <w:r w:rsidRPr="00AF7A65">
        <w:rPr>
          <w:bCs/>
          <w:sz w:val="28"/>
          <w:szCs w:val="28"/>
        </w:rPr>
        <w:t xml:space="preserve"> о доходах, расходах, об имуществе и обязательствах имущественного муниципальных служащих администрации городского округа муниципального образования "город Саянск" и ее отраслевых (функциональных) их семей за отчетный период для размещения на официальном сайте администрации городского округа муниципального образования "город Саянск" </w:t>
      </w:r>
      <w:r>
        <w:rPr>
          <w:bCs/>
          <w:sz w:val="28"/>
          <w:szCs w:val="28"/>
        </w:rPr>
        <w:t>(Приложение №</w:t>
      </w:r>
      <w:r w:rsidR="00390738">
        <w:rPr>
          <w:bCs/>
          <w:sz w:val="28"/>
          <w:szCs w:val="28"/>
        </w:rPr>
        <w:t>6</w:t>
      </w:r>
      <w:r>
        <w:rPr>
          <w:bCs/>
          <w:sz w:val="28"/>
          <w:szCs w:val="28"/>
        </w:rPr>
        <w:t>).</w:t>
      </w:r>
    </w:p>
    <w:p w:rsidR="00827B98" w:rsidRDefault="00827B98" w:rsidP="00827B98">
      <w:pPr>
        <w:pStyle w:val="ConsPlusNormal"/>
        <w:jc w:val="both"/>
        <w:rPr>
          <w:bCs/>
          <w:sz w:val="28"/>
          <w:szCs w:val="28"/>
        </w:rPr>
      </w:pPr>
      <w:r w:rsidRPr="00AF7A65">
        <w:rPr>
          <w:bCs/>
          <w:sz w:val="28"/>
          <w:szCs w:val="28"/>
        </w:rPr>
        <w:t>3.</w:t>
      </w:r>
      <w:r w:rsidR="00062579">
        <w:rPr>
          <w:bCs/>
          <w:sz w:val="28"/>
          <w:szCs w:val="28"/>
        </w:rPr>
        <w:t>6</w:t>
      </w:r>
      <w:r w:rsidRPr="00AF7A65">
        <w:rPr>
          <w:bCs/>
          <w:sz w:val="28"/>
          <w:szCs w:val="28"/>
        </w:rPr>
        <w:t xml:space="preserve">. Форму </w:t>
      </w:r>
      <w:hyperlink r:id="rId23" w:history="1">
        <w:r w:rsidRPr="00AF7A65">
          <w:rPr>
            <w:rStyle w:val="a4"/>
            <w:bCs/>
            <w:color w:val="auto"/>
            <w:sz w:val="28"/>
            <w:szCs w:val="28"/>
            <w:u w:val="none"/>
          </w:rPr>
          <w:t>сведений</w:t>
        </w:r>
      </w:hyperlink>
      <w:r w:rsidRPr="00AF7A65">
        <w:rPr>
          <w:bCs/>
          <w:sz w:val="28"/>
          <w:szCs w:val="28"/>
        </w:rPr>
        <w:t xml:space="preserve"> о доходах, об имуществе и обязательствах имущественного характера руководителей муниципальных учреждений и членов их семей за отчетный период для размещения на официальном сайте администрации городского округа муниципального образования "город Саянск" (Приложение </w:t>
      </w:r>
      <w:r>
        <w:rPr>
          <w:bCs/>
          <w:sz w:val="28"/>
          <w:szCs w:val="28"/>
        </w:rPr>
        <w:t>№</w:t>
      </w:r>
      <w:r w:rsidRPr="00AF7A65">
        <w:rPr>
          <w:bCs/>
          <w:sz w:val="28"/>
          <w:szCs w:val="28"/>
        </w:rPr>
        <w:t xml:space="preserve"> </w:t>
      </w:r>
      <w:r w:rsidR="00390738">
        <w:rPr>
          <w:bCs/>
          <w:sz w:val="28"/>
          <w:szCs w:val="28"/>
        </w:rPr>
        <w:t>7</w:t>
      </w:r>
      <w:r>
        <w:rPr>
          <w:bCs/>
          <w:sz w:val="28"/>
          <w:szCs w:val="28"/>
        </w:rPr>
        <w:t>)</w:t>
      </w:r>
      <w:r w:rsidRPr="00AF7A65">
        <w:rPr>
          <w:bCs/>
          <w:sz w:val="28"/>
          <w:szCs w:val="28"/>
        </w:rPr>
        <w:t>.</w:t>
      </w:r>
    </w:p>
    <w:p w:rsidR="00DD7EDD" w:rsidRPr="00DD7EDD" w:rsidRDefault="00DD7EDD" w:rsidP="00DD7EDD">
      <w:pPr>
        <w:pStyle w:val="ConsPlusNormal"/>
        <w:jc w:val="both"/>
        <w:rPr>
          <w:bCs/>
          <w:sz w:val="28"/>
          <w:szCs w:val="28"/>
        </w:rPr>
      </w:pPr>
      <w:r>
        <w:rPr>
          <w:bCs/>
          <w:sz w:val="28"/>
          <w:szCs w:val="28"/>
        </w:rPr>
        <w:t xml:space="preserve">     </w:t>
      </w:r>
      <w:r w:rsidRPr="00DD7EDD">
        <w:rPr>
          <w:bCs/>
          <w:sz w:val="28"/>
          <w:szCs w:val="28"/>
        </w:rPr>
        <w:t xml:space="preserve">4. </w:t>
      </w:r>
      <w:proofErr w:type="gramStart"/>
      <w:r w:rsidRPr="00DD7EDD">
        <w:rPr>
          <w:bCs/>
          <w:sz w:val="28"/>
          <w:szCs w:val="28"/>
        </w:rPr>
        <w:t xml:space="preserve">В целях противодействия коррупции в соответствии с </w:t>
      </w:r>
      <w:hyperlink r:id="rId24" w:history="1">
        <w:r w:rsidRPr="00907727">
          <w:rPr>
            <w:bCs/>
            <w:sz w:val="28"/>
            <w:szCs w:val="28"/>
          </w:rPr>
          <w:t>Указом</w:t>
        </w:r>
      </w:hyperlink>
      <w:r w:rsidRPr="00DD7EDD">
        <w:rPr>
          <w:bCs/>
          <w:sz w:val="28"/>
          <w:szCs w:val="28"/>
        </w:rPr>
        <w:t xml:space="preserve"> Губернатора Иркутской области от 27.06.2013 </w:t>
      </w:r>
      <w:r>
        <w:rPr>
          <w:bCs/>
          <w:sz w:val="28"/>
          <w:szCs w:val="28"/>
        </w:rPr>
        <w:t>№</w:t>
      </w:r>
      <w:r w:rsidRPr="00DD7EDD">
        <w:rPr>
          <w:bCs/>
          <w:sz w:val="28"/>
          <w:szCs w:val="28"/>
        </w:rPr>
        <w:t xml:space="preserve"> 212-уг "О Порядке осуществления проверок в отношении отдельных категорий граждан в целях противодействия коррупции", </w:t>
      </w:r>
      <w:hyperlink r:id="rId25" w:history="1">
        <w:r w:rsidRPr="00907727">
          <w:rPr>
            <w:bCs/>
            <w:sz w:val="28"/>
            <w:szCs w:val="28"/>
          </w:rPr>
          <w:t>Указом</w:t>
        </w:r>
      </w:hyperlink>
      <w:r w:rsidRPr="00DD7EDD">
        <w:rPr>
          <w:bCs/>
          <w:sz w:val="28"/>
          <w:szCs w:val="28"/>
        </w:rPr>
        <w:t xml:space="preserve"> Губернатора Иркутской области от 08.08.2014 </w:t>
      </w:r>
      <w:r>
        <w:rPr>
          <w:bCs/>
          <w:sz w:val="28"/>
          <w:szCs w:val="28"/>
        </w:rPr>
        <w:t>№</w:t>
      </w:r>
      <w:r w:rsidRPr="00DD7EDD">
        <w:rPr>
          <w:bCs/>
          <w:sz w:val="28"/>
          <w:szCs w:val="28"/>
        </w:rPr>
        <w:t xml:space="preserve"> 258-уг "О проверке достоверности и полноты сведений о расходах муниципальных служащих в Иркутской области, а также расходах их супруги (супруга) и несовершеннолетних детей"</w:t>
      </w:r>
      <w:r>
        <w:rPr>
          <w:bCs/>
          <w:sz w:val="28"/>
          <w:szCs w:val="28"/>
        </w:rPr>
        <w:t xml:space="preserve"> </w:t>
      </w:r>
      <w:r w:rsidR="008A6F68">
        <w:rPr>
          <w:bCs/>
          <w:sz w:val="28"/>
          <w:szCs w:val="28"/>
        </w:rPr>
        <w:t>определить</w:t>
      </w:r>
      <w:r w:rsidR="008A6F68" w:rsidRPr="00DD7EDD">
        <w:rPr>
          <w:bCs/>
          <w:sz w:val="28"/>
          <w:szCs w:val="28"/>
        </w:rPr>
        <w:t xml:space="preserve"> </w:t>
      </w:r>
      <w:r w:rsidR="008A6F68">
        <w:rPr>
          <w:bCs/>
          <w:sz w:val="28"/>
          <w:szCs w:val="28"/>
        </w:rPr>
        <w:t>в администрации городского</w:t>
      </w:r>
      <w:proofErr w:type="gramEnd"/>
      <w:r w:rsidR="008A6F68">
        <w:rPr>
          <w:bCs/>
          <w:sz w:val="28"/>
          <w:szCs w:val="28"/>
        </w:rPr>
        <w:t xml:space="preserve"> округа муниципального образования «город Саянск» консультанта</w:t>
      </w:r>
      <w:r w:rsidR="008A6F68" w:rsidRPr="00DD7EDD">
        <w:rPr>
          <w:bCs/>
          <w:sz w:val="28"/>
          <w:szCs w:val="28"/>
        </w:rPr>
        <w:t xml:space="preserve"> по муниципальной службе и работе с персоналом Управления делами</w:t>
      </w:r>
      <w:r w:rsidR="008A6F68">
        <w:rPr>
          <w:bCs/>
          <w:sz w:val="28"/>
          <w:szCs w:val="28"/>
        </w:rPr>
        <w:t xml:space="preserve">  </w:t>
      </w:r>
      <w:r w:rsidR="008A6F68" w:rsidRPr="00D239E5">
        <w:rPr>
          <w:bCs/>
          <w:sz w:val="28"/>
          <w:szCs w:val="28"/>
        </w:rPr>
        <w:t>администрации городского округа муниципального образования "город Саянск"</w:t>
      </w:r>
      <w:r w:rsidR="008A6F68">
        <w:rPr>
          <w:bCs/>
          <w:sz w:val="28"/>
          <w:szCs w:val="28"/>
        </w:rPr>
        <w:t>, в отраслевых (функциональных) органах  администрации, наделенных правами юридического лиц</w:t>
      </w:r>
      <w:proofErr w:type="gramStart"/>
      <w:r w:rsidR="008A6F68">
        <w:rPr>
          <w:bCs/>
          <w:sz w:val="28"/>
          <w:szCs w:val="28"/>
        </w:rPr>
        <w:t>а-</w:t>
      </w:r>
      <w:proofErr w:type="gramEnd"/>
      <w:r w:rsidR="008A6F68">
        <w:rPr>
          <w:bCs/>
          <w:sz w:val="28"/>
          <w:szCs w:val="28"/>
        </w:rPr>
        <w:t xml:space="preserve"> специалиста, ответственного за ведение кадрового делопроизводства </w:t>
      </w:r>
      <w:r>
        <w:rPr>
          <w:bCs/>
          <w:sz w:val="28"/>
          <w:szCs w:val="28"/>
        </w:rPr>
        <w:t>о</w:t>
      </w:r>
      <w:r w:rsidRPr="00DD7EDD">
        <w:rPr>
          <w:bCs/>
          <w:sz w:val="28"/>
          <w:szCs w:val="28"/>
        </w:rPr>
        <w:t>тветственн</w:t>
      </w:r>
      <w:r>
        <w:rPr>
          <w:bCs/>
          <w:sz w:val="28"/>
          <w:szCs w:val="28"/>
        </w:rPr>
        <w:t>ым</w:t>
      </w:r>
      <w:r w:rsidR="008A6F68">
        <w:rPr>
          <w:bCs/>
          <w:sz w:val="28"/>
          <w:szCs w:val="28"/>
        </w:rPr>
        <w:t>и</w:t>
      </w:r>
      <w:r w:rsidRPr="00DD7EDD">
        <w:rPr>
          <w:bCs/>
          <w:sz w:val="28"/>
          <w:szCs w:val="28"/>
        </w:rPr>
        <w:t xml:space="preserve"> за осуществление проверок:</w:t>
      </w:r>
    </w:p>
    <w:p w:rsidR="00DD7EDD" w:rsidRPr="00DD7EDD" w:rsidRDefault="00DD7EDD" w:rsidP="00DD7EDD">
      <w:pPr>
        <w:pStyle w:val="ConsPlusNormal"/>
        <w:jc w:val="both"/>
        <w:rPr>
          <w:bCs/>
          <w:sz w:val="28"/>
          <w:szCs w:val="28"/>
        </w:rPr>
      </w:pPr>
      <w:proofErr w:type="gramStart"/>
      <w:r w:rsidRPr="00DD7EDD">
        <w:rPr>
          <w:bCs/>
          <w:sz w:val="28"/>
          <w:szCs w:val="28"/>
        </w:rPr>
        <w:lastRenderedPageBreak/>
        <w:t xml:space="preserve">1) достоверности и полноты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представляемых гражданами, претендующими на замещение должностей муниципальной службы в администрации городского округа муниципального образования "город Саянск" и ее отраслевых (функциональных) органах, включенных в соответствии с </w:t>
      </w:r>
      <w:hyperlink r:id="rId26" w:history="1">
        <w:r w:rsidRPr="00907727">
          <w:rPr>
            <w:bCs/>
            <w:sz w:val="28"/>
            <w:szCs w:val="28"/>
          </w:rPr>
          <w:t>пунктом</w:t>
        </w:r>
        <w:proofErr w:type="gramEnd"/>
        <w:r w:rsidRPr="00907727">
          <w:rPr>
            <w:bCs/>
            <w:sz w:val="28"/>
            <w:szCs w:val="28"/>
          </w:rPr>
          <w:t xml:space="preserve"> 1</w:t>
        </w:r>
      </w:hyperlink>
      <w:r w:rsidRPr="00DD7EDD">
        <w:rPr>
          <w:bCs/>
          <w:sz w:val="28"/>
          <w:szCs w:val="28"/>
        </w:rPr>
        <w:t xml:space="preserve"> настоящего постановления в </w:t>
      </w:r>
      <w:hyperlink r:id="rId27" w:history="1">
        <w:r w:rsidRPr="00907727">
          <w:rPr>
            <w:bCs/>
            <w:sz w:val="28"/>
            <w:szCs w:val="28"/>
          </w:rPr>
          <w:t>Перечень</w:t>
        </w:r>
      </w:hyperlink>
      <w:r w:rsidRPr="00DD7EDD">
        <w:rPr>
          <w:bCs/>
          <w:sz w:val="28"/>
          <w:szCs w:val="28"/>
        </w:rPr>
        <w:t xml:space="preserve"> должностей;</w:t>
      </w:r>
    </w:p>
    <w:p w:rsidR="00DD7EDD" w:rsidRPr="00DD7EDD" w:rsidRDefault="00DD7EDD" w:rsidP="00DD7EDD">
      <w:pPr>
        <w:pStyle w:val="ConsPlusNormal"/>
        <w:jc w:val="both"/>
        <w:rPr>
          <w:bCs/>
          <w:sz w:val="28"/>
          <w:szCs w:val="28"/>
        </w:rPr>
      </w:pPr>
      <w:r w:rsidRPr="00DD7EDD">
        <w:rPr>
          <w:bCs/>
          <w:sz w:val="28"/>
          <w:szCs w:val="28"/>
        </w:rPr>
        <w:t>2) достоверности и полноты сведений, представленных муниципальными служащими администрации городского округа муниципального образования "город Саянск" и ее отраслевых (функциональных) орган</w:t>
      </w:r>
      <w:r>
        <w:rPr>
          <w:bCs/>
          <w:sz w:val="28"/>
          <w:szCs w:val="28"/>
        </w:rPr>
        <w:t>ов</w:t>
      </w:r>
      <w:r w:rsidRPr="00DD7EDD">
        <w:rPr>
          <w:bCs/>
          <w:sz w:val="28"/>
          <w:szCs w:val="28"/>
        </w:rPr>
        <w:t xml:space="preserve">, включенными в </w:t>
      </w:r>
      <w:hyperlink r:id="rId28" w:history="1">
        <w:r w:rsidRPr="00907727">
          <w:rPr>
            <w:bCs/>
            <w:sz w:val="28"/>
            <w:szCs w:val="28"/>
          </w:rPr>
          <w:t>Перечень</w:t>
        </w:r>
      </w:hyperlink>
      <w:r w:rsidRPr="00DD7EDD">
        <w:rPr>
          <w:bCs/>
          <w:sz w:val="28"/>
          <w:szCs w:val="28"/>
        </w:rPr>
        <w:t xml:space="preserve"> должностей (далее - муниципальный служащий);</w:t>
      </w:r>
    </w:p>
    <w:p w:rsidR="00DD7EDD" w:rsidRPr="00DD7EDD" w:rsidRDefault="00DD7EDD" w:rsidP="00DD7EDD">
      <w:pPr>
        <w:pStyle w:val="ConsPlusNormal"/>
        <w:jc w:val="both"/>
        <w:rPr>
          <w:bCs/>
          <w:sz w:val="28"/>
          <w:szCs w:val="28"/>
        </w:rPr>
      </w:pPr>
      <w:r>
        <w:rPr>
          <w:bCs/>
          <w:sz w:val="28"/>
          <w:szCs w:val="28"/>
        </w:rPr>
        <w:t>3</w:t>
      </w:r>
      <w:r w:rsidRPr="00DD7EDD">
        <w:rPr>
          <w:bCs/>
          <w:sz w:val="28"/>
          <w:szCs w:val="28"/>
        </w:rPr>
        <w:t>)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8A6F68" w:rsidRPr="00DD7EDD" w:rsidRDefault="00DD7EDD" w:rsidP="00DD7EDD">
      <w:pPr>
        <w:pStyle w:val="ConsPlusNormal"/>
        <w:jc w:val="both"/>
        <w:rPr>
          <w:bCs/>
          <w:sz w:val="28"/>
          <w:szCs w:val="28"/>
        </w:rPr>
      </w:pPr>
      <w:r>
        <w:rPr>
          <w:bCs/>
          <w:sz w:val="28"/>
          <w:szCs w:val="28"/>
        </w:rPr>
        <w:t>4</w:t>
      </w:r>
      <w:r w:rsidRPr="00DD7EDD">
        <w:rPr>
          <w:bCs/>
          <w:sz w:val="28"/>
          <w:szCs w:val="28"/>
        </w:rPr>
        <w:t xml:space="preserve">) соблюдения муниципальным служащим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9" w:history="1">
        <w:r w:rsidRPr="00907727">
          <w:rPr>
            <w:bCs/>
            <w:sz w:val="28"/>
            <w:szCs w:val="28"/>
          </w:rPr>
          <w:t>законом</w:t>
        </w:r>
      </w:hyperlink>
      <w:r w:rsidRPr="00DD7EDD">
        <w:rPr>
          <w:bCs/>
          <w:sz w:val="28"/>
          <w:szCs w:val="28"/>
        </w:rPr>
        <w:t xml:space="preserve"> от 25 декабря 2008 года N 273-ФЗ "О противодействии коррупции" </w:t>
      </w:r>
      <w:r w:rsidR="008A6F68">
        <w:rPr>
          <w:bCs/>
          <w:sz w:val="28"/>
          <w:szCs w:val="28"/>
        </w:rPr>
        <w:t>и другими федеральными законами.</w:t>
      </w:r>
    </w:p>
    <w:p w:rsidR="008A6F68" w:rsidRDefault="00DD7EDD" w:rsidP="00DD7EDD">
      <w:pPr>
        <w:pStyle w:val="ConsPlusNormal"/>
        <w:rPr>
          <w:bCs/>
          <w:sz w:val="28"/>
          <w:szCs w:val="28"/>
        </w:rPr>
      </w:pPr>
      <w:r w:rsidRPr="00DD7EDD">
        <w:rPr>
          <w:bCs/>
          <w:sz w:val="28"/>
          <w:szCs w:val="28"/>
        </w:rPr>
        <w:t xml:space="preserve">4.1. Возложить полномочия по подписанию запросов на проведение проверок, указанных в </w:t>
      </w:r>
      <w:hyperlink w:anchor="Par0" w:history="1">
        <w:r w:rsidRPr="00907727">
          <w:rPr>
            <w:bCs/>
            <w:sz w:val="28"/>
            <w:szCs w:val="28"/>
          </w:rPr>
          <w:t>пункте 4</w:t>
        </w:r>
      </w:hyperlink>
      <w:r w:rsidRPr="00DD7EDD">
        <w:rPr>
          <w:bCs/>
          <w:sz w:val="28"/>
          <w:szCs w:val="28"/>
        </w:rPr>
        <w:t xml:space="preserve"> настоящего постановления</w:t>
      </w:r>
      <w:r w:rsidR="008A6F68">
        <w:rPr>
          <w:bCs/>
          <w:sz w:val="28"/>
          <w:szCs w:val="28"/>
        </w:rPr>
        <w:t>:</w:t>
      </w:r>
    </w:p>
    <w:p w:rsidR="00DD7EDD" w:rsidRDefault="008A6F68" w:rsidP="00DD7EDD">
      <w:pPr>
        <w:pStyle w:val="ConsPlusNormal"/>
        <w:rPr>
          <w:bCs/>
          <w:sz w:val="28"/>
          <w:szCs w:val="28"/>
        </w:rPr>
      </w:pPr>
      <w:r>
        <w:rPr>
          <w:bCs/>
          <w:sz w:val="28"/>
          <w:szCs w:val="28"/>
        </w:rPr>
        <w:t>-</w:t>
      </w:r>
      <w:r w:rsidR="00DD7EDD" w:rsidRPr="00DD7EDD">
        <w:rPr>
          <w:bCs/>
          <w:sz w:val="28"/>
          <w:szCs w:val="28"/>
        </w:rPr>
        <w:t xml:space="preserve"> на </w:t>
      </w:r>
      <w:r w:rsidR="00DD7EDD">
        <w:rPr>
          <w:bCs/>
          <w:sz w:val="28"/>
          <w:szCs w:val="28"/>
        </w:rPr>
        <w:t>управляющего делами администрации городского округа</w:t>
      </w:r>
      <w:r>
        <w:rPr>
          <w:bCs/>
          <w:sz w:val="28"/>
          <w:szCs w:val="28"/>
        </w:rPr>
        <w:t xml:space="preserve"> в отношении муниципальных служащих администрации городского округа и руководителей отраслевых (фу</w:t>
      </w:r>
      <w:r w:rsidR="00E62BD4">
        <w:rPr>
          <w:bCs/>
          <w:sz w:val="28"/>
          <w:szCs w:val="28"/>
        </w:rPr>
        <w:t>н</w:t>
      </w:r>
      <w:r>
        <w:rPr>
          <w:bCs/>
          <w:sz w:val="28"/>
          <w:szCs w:val="28"/>
        </w:rPr>
        <w:t>кциональных) органов администрации, наделенных правами юридического лица;</w:t>
      </w:r>
    </w:p>
    <w:p w:rsidR="00827B98" w:rsidRDefault="008A6F68" w:rsidP="00F86C58">
      <w:pPr>
        <w:pStyle w:val="ConsPlusNormal"/>
        <w:rPr>
          <w:rFonts w:eastAsia="Times New Roman"/>
          <w:bCs/>
          <w:sz w:val="28"/>
          <w:szCs w:val="28"/>
          <w:lang w:eastAsia="ru-RU"/>
        </w:rPr>
      </w:pPr>
      <w:r>
        <w:rPr>
          <w:bCs/>
          <w:sz w:val="28"/>
          <w:szCs w:val="28"/>
        </w:rPr>
        <w:t>- на руководителей отраслевых (фу</w:t>
      </w:r>
      <w:r w:rsidR="00E62BD4">
        <w:rPr>
          <w:bCs/>
          <w:sz w:val="28"/>
          <w:szCs w:val="28"/>
        </w:rPr>
        <w:t>н</w:t>
      </w:r>
      <w:r>
        <w:rPr>
          <w:bCs/>
          <w:sz w:val="28"/>
          <w:szCs w:val="28"/>
        </w:rPr>
        <w:t>кциональных) органов администрации, наделенных правами юридического лица</w:t>
      </w:r>
      <w:r w:rsidR="00E62BD4">
        <w:rPr>
          <w:bCs/>
          <w:sz w:val="28"/>
          <w:szCs w:val="28"/>
        </w:rPr>
        <w:t>, в отношении муниципальных служащих отраслевого (функционального) органа администрации, наделенного правами юридического лица.</w:t>
      </w:r>
    </w:p>
    <w:p w:rsidR="00827B98" w:rsidRPr="003C3D46" w:rsidRDefault="00DD7EDD" w:rsidP="00827B98">
      <w:pPr>
        <w:pStyle w:val="ConsPlusNormal"/>
        <w:ind w:firstLine="540"/>
        <w:jc w:val="both"/>
        <w:rPr>
          <w:sz w:val="28"/>
          <w:szCs w:val="28"/>
        </w:rPr>
      </w:pPr>
      <w:r>
        <w:rPr>
          <w:sz w:val="28"/>
          <w:szCs w:val="28"/>
        </w:rPr>
        <w:t>5</w:t>
      </w:r>
      <w:r w:rsidR="00827B98" w:rsidRPr="003C3D46">
        <w:rPr>
          <w:sz w:val="28"/>
          <w:szCs w:val="28"/>
        </w:rPr>
        <w:t>.Признать утратившими силу</w:t>
      </w:r>
      <w:proofErr w:type="gramStart"/>
      <w:r w:rsidR="00827B98" w:rsidRPr="003C3D46">
        <w:rPr>
          <w:sz w:val="28"/>
          <w:szCs w:val="28"/>
        </w:rPr>
        <w:t xml:space="preserve"> :</w:t>
      </w:r>
      <w:proofErr w:type="gramEnd"/>
    </w:p>
    <w:p w:rsidR="00337506" w:rsidRPr="003C3D46" w:rsidRDefault="00DD7EDD" w:rsidP="00337506">
      <w:pPr>
        <w:pStyle w:val="ConsPlusNormal"/>
        <w:ind w:firstLine="540"/>
        <w:jc w:val="both"/>
        <w:rPr>
          <w:sz w:val="28"/>
          <w:szCs w:val="28"/>
        </w:rPr>
      </w:pPr>
      <w:r>
        <w:rPr>
          <w:sz w:val="28"/>
          <w:szCs w:val="28"/>
        </w:rPr>
        <w:t>5</w:t>
      </w:r>
      <w:r w:rsidR="00827B98" w:rsidRPr="003C3D46">
        <w:rPr>
          <w:sz w:val="28"/>
          <w:szCs w:val="28"/>
        </w:rPr>
        <w:t>.1.</w:t>
      </w:r>
      <w:r w:rsidR="00827B98" w:rsidRPr="00103894">
        <w:rPr>
          <w:sz w:val="28"/>
          <w:szCs w:val="28"/>
        </w:rPr>
        <w:t xml:space="preserve"> Приложени</w:t>
      </w:r>
      <w:r w:rsidR="006E494C">
        <w:rPr>
          <w:sz w:val="28"/>
          <w:szCs w:val="28"/>
        </w:rPr>
        <w:t>я</w:t>
      </w:r>
      <w:r w:rsidR="00827B98" w:rsidRPr="00103894">
        <w:rPr>
          <w:sz w:val="28"/>
          <w:szCs w:val="28"/>
        </w:rPr>
        <w:t xml:space="preserve"> </w:t>
      </w:r>
      <w:r w:rsidR="00827B98">
        <w:rPr>
          <w:sz w:val="28"/>
          <w:szCs w:val="28"/>
        </w:rPr>
        <w:t>№№</w:t>
      </w:r>
      <w:r w:rsidR="00827B98" w:rsidRPr="00103894">
        <w:rPr>
          <w:sz w:val="28"/>
          <w:szCs w:val="28"/>
        </w:rPr>
        <w:t xml:space="preserve"> 1</w:t>
      </w:r>
      <w:r w:rsidR="00337506">
        <w:rPr>
          <w:sz w:val="28"/>
          <w:szCs w:val="28"/>
        </w:rPr>
        <w:t>-7</w:t>
      </w:r>
      <w:r w:rsidR="00827B98">
        <w:rPr>
          <w:sz w:val="28"/>
          <w:szCs w:val="28"/>
        </w:rPr>
        <w:t xml:space="preserve"> к</w:t>
      </w:r>
      <w:r w:rsidR="00827B98" w:rsidRPr="003C3D46">
        <w:rPr>
          <w:sz w:val="28"/>
          <w:szCs w:val="28"/>
        </w:rPr>
        <w:t xml:space="preserve"> постановлению администрации городского округа муниципального образования «город Саянск» от 06.06.2014 </w:t>
      </w:r>
      <w:r w:rsidR="00337506">
        <w:rPr>
          <w:sz w:val="28"/>
          <w:szCs w:val="28"/>
        </w:rPr>
        <w:t>№</w:t>
      </w:r>
      <w:r w:rsidR="00827B98" w:rsidRPr="003C3D46">
        <w:rPr>
          <w:sz w:val="28"/>
          <w:szCs w:val="28"/>
        </w:rPr>
        <w:t xml:space="preserve"> 110-37-495-14"О мерах по противодействию коррупции на муниципальной службе"</w:t>
      </w:r>
      <w:proofErr w:type="gramStart"/>
      <w:r w:rsidR="00827B98">
        <w:rPr>
          <w:sz w:val="28"/>
          <w:szCs w:val="28"/>
        </w:rPr>
        <w:t xml:space="preserve"> </w:t>
      </w:r>
      <w:r w:rsidR="00995BAA">
        <w:rPr>
          <w:sz w:val="28"/>
          <w:szCs w:val="28"/>
        </w:rPr>
        <w:t>.</w:t>
      </w:r>
      <w:proofErr w:type="gramEnd"/>
      <w:r w:rsidR="00827B98">
        <w:rPr>
          <w:sz w:val="28"/>
          <w:szCs w:val="28"/>
        </w:rPr>
        <w:t xml:space="preserve"> </w:t>
      </w:r>
    </w:p>
    <w:p w:rsidR="00827B98" w:rsidRDefault="00DD7EDD" w:rsidP="00827B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827B98">
        <w:rPr>
          <w:rFonts w:eastAsiaTheme="minorHAnsi"/>
          <w:sz w:val="28"/>
          <w:szCs w:val="28"/>
          <w:lang w:eastAsia="en-US"/>
        </w:rPr>
        <w:t>.</w:t>
      </w:r>
      <w:r w:rsidR="00337506">
        <w:rPr>
          <w:rFonts w:eastAsiaTheme="minorHAnsi"/>
          <w:sz w:val="28"/>
          <w:szCs w:val="28"/>
          <w:lang w:eastAsia="en-US"/>
        </w:rPr>
        <w:t>2</w:t>
      </w:r>
      <w:r w:rsidR="00827B98">
        <w:rPr>
          <w:rFonts w:eastAsiaTheme="minorHAnsi"/>
          <w:sz w:val="28"/>
          <w:szCs w:val="28"/>
          <w:lang w:eastAsia="en-US"/>
        </w:rPr>
        <w:t>.</w:t>
      </w:r>
      <w:r w:rsidR="00827B98" w:rsidRPr="002824AF">
        <w:rPr>
          <w:rFonts w:eastAsiaTheme="minorHAnsi"/>
          <w:sz w:val="28"/>
          <w:szCs w:val="28"/>
          <w:lang w:eastAsia="en-US"/>
        </w:rPr>
        <w:t xml:space="preserve"> Постановление администрации городского округа муниципального образования «город Саянск» от 31.12.2014 </w:t>
      </w:r>
      <w:r w:rsidR="00337506">
        <w:rPr>
          <w:rFonts w:eastAsiaTheme="minorHAnsi"/>
          <w:sz w:val="28"/>
          <w:szCs w:val="28"/>
          <w:lang w:eastAsia="en-US"/>
        </w:rPr>
        <w:t>№</w:t>
      </w:r>
      <w:r w:rsidR="00827B98" w:rsidRPr="002824AF">
        <w:rPr>
          <w:rFonts w:eastAsiaTheme="minorHAnsi"/>
          <w:sz w:val="28"/>
          <w:szCs w:val="28"/>
          <w:lang w:eastAsia="en-US"/>
        </w:rPr>
        <w:t xml:space="preserve"> 110-37-1229-14</w:t>
      </w:r>
      <w:r w:rsidR="00827B98">
        <w:rPr>
          <w:rFonts w:eastAsiaTheme="minorHAnsi"/>
          <w:sz w:val="28"/>
          <w:szCs w:val="28"/>
          <w:lang w:eastAsia="en-US"/>
        </w:rPr>
        <w:t xml:space="preserve"> </w:t>
      </w:r>
      <w:r w:rsidR="00827B98" w:rsidRPr="002824AF">
        <w:rPr>
          <w:rFonts w:eastAsiaTheme="minorHAnsi"/>
          <w:sz w:val="28"/>
          <w:szCs w:val="28"/>
          <w:lang w:eastAsia="en-US"/>
        </w:rPr>
        <w:t xml:space="preserve">"О внесении дополнений в постановление администрации городского округа муниципального образования "город Саянск" от 06.06.2014 </w:t>
      </w:r>
      <w:r w:rsidR="00337506">
        <w:rPr>
          <w:rFonts w:eastAsiaTheme="minorHAnsi"/>
          <w:sz w:val="28"/>
          <w:szCs w:val="28"/>
          <w:lang w:eastAsia="en-US"/>
        </w:rPr>
        <w:t>№</w:t>
      </w:r>
      <w:r w:rsidR="00827B98" w:rsidRPr="002824AF">
        <w:rPr>
          <w:rFonts w:eastAsiaTheme="minorHAnsi"/>
          <w:sz w:val="28"/>
          <w:szCs w:val="28"/>
          <w:lang w:eastAsia="en-US"/>
        </w:rPr>
        <w:t xml:space="preserve"> 110-37-495-14 "О мерах по противодействию коррупции на муниципальной службе"</w:t>
      </w:r>
      <w:r w:rsidR="00827B98">
        <w:rPr>
          <w:rFonts w:eastAsiaTheme="minorHAnsi"/>
          <w:sz w:val="28"/>
          <w:szCs w:val="28"/>
          <w:lang w:eastAsia="en-US"/>
        </w:rPr>
        <w:t>.</w:t>
      </w:r>
    </w:p>
    <w:p w:rsidR="00827B98" w:rsidRDefault="00995BAA" w:rsidP="00F86C58">
      <w:pPr>
        <w:pStyle w:val="ConsPlusNormal"/>
        <w:ind w:firstLine="540"/>
        <w:jc w:val="both"/>
        <w:rPr>
          <w:sz w:val="28"/>
          <w:szCs w:val="28"/>
        </w:rPr>
      </w:pPr>
      <w:r>
        <w:rPr>
          <w:sz w:val="28"/>
          <w:szCs w:val="28"/>
        </w:rPr>
        <w:t>5.3.</w:t>
      </w:r>
      <w:r w:rsidR="006B3A1B" w:rsidRPr="006B3A1B">
        <w:rPr>
          <w:sz w:val="28"/>
          <w:szCs w:val="28"/>
        </w:rPr>
        <w:t xml:space="preserve"> </w:t>
      </w:r>
      <w:r w:rsidR="006B3A1B" w:rsidRPr="002824AF">
        <w:rPr>
          <w:sz w:val="28"/>
          <w:szCs w:val="28"/>
        </w:rPr>
        <w:t>Постановление администрации г</w:t>
      </w:r>
      <w:r w:rsidR="006B3A1B">
        <w:rPr>
          <w:sz w:val="28"/>
          <w:szCs w:val="28"/>
        </w:rPr>
        <w:t xml:space="preserve">ородского округа муниципального </w:t>
      </w:r>
      <w:r w:rsidR="006B3A1B" w:rsidRPr="002824AF">
        <w:rPr>
          <w:sz w:val="28"/>
          <w:szCs w:val="28"/>
        </w:rPr>
        <w:t>образования «город Саянск»</w:t>
      </w:r>
      <w:r w:rsidR="006B3A1B" w:rsidRPr="006B3A1B">
        <w:rPr>
          <w:sz w:val="28"/>
          <w:szCs w:val="28"/>
        </w:rPr>
        <w:t xml:space="preserve"> от 02.06.2015 N 110-37-502-15</w:t>
      </w:r>
      <w:r w:rsidR="006B3A1B">
        <w:rPr>
          <w:sz w:val="28"/>
          <w:szCs w:val="28"/>
        </w:rPr>
        <w:t xml:space="preserve"> </w:t>
      </w:r>
      <w:r w:rsidR="006B3A1B" w:rsidRPr="006B3A1B">
        <w:rPr>
          <w:sz w:val="28"/>
          <w:szCs w:val="28"/>
        </w:rPr>
        <w:t xml:space="preserve">"Об утверждении Положения о представлении сведений о доходах, расходах, об имуществе и </w:t>
      </w:r>
      <w:r w:rsidR="006B3A1B" w:rsidRPr="006B3A1B">
        <w:rPr>
          <w:sz w:val="28"/>
          <w:szCs w:val="28"/>
        </w:rPr>
        <w:lastRenderedPageBreak/>
        <w:t>обязательствах имущественного характера руководителями муниципальных учреждений"</w:t>
      </w:r>
      <w:r w:rsidR="006B3A1B">
        <w:rPr>
          <w:sz w:val="28"/>
          <w:szCs w:val="28"/>
        </w:rPr>
        <w:t>.</w:t>
      </w:r>
    </w:p>
    <w:p w:rsidR="00827B98" w:rsidRDefault="00DD7EDD" w:rsidP="00F86C58">
      <w:pPr>
        <w:pStyle w:val="ConsPlusNormal"/>
        <w:ind w:firstLine="540"/>
        <w:jc w:val="both"/>
        <w:rPr>
          <w:sz w:val="28"/>
          <w:szCs w:val="28"/>
        </w:rPr>
      </w:pPr>
      <w:r>
        <w:rPr>
          <w:sz w:val="28"/>
          <w:szCs w:val="28"/>
        </w:rPr>
        <w:t>6</w:t>
      </w:r>
      <w:r w:rsidR="00827B98">
        <w:rPr>
          <w:sz w:val="28"/>
          <w:szCs w:val="28"/>
        </w:rPr>
        <w:t>.</w:t>
      </w:r>
      <w:r w:rsidR="00827B98" w:rsidRPr="003C3D46">
        <w:t xml:space="preserve"> </w:t>
      </w:r>
      <w:r w:rsidR="00827B98" w:rsidRPr="003C3D46">
        <w:rPr>
          <w:sz w:val="28"/>
          <w:szCs w:val="28"/>
        </w:rPr>
        <w:t>Консультанту по муниципальной службе и работе с персоналом Управления делами администрации городского округа муниципального образования "город Саянск" обеспечить ознакомление муниципальных служащих администрации городского округа муниципального образования "город Саянск", руководителей отраслевых (функциональных) органов администрации городского округа муниципального образования "город Саянск", наделенных правами юридического лица, с настоящим постановлением</w:t>
      </w:r>
      <w:r w:rsidR="00D239E5">
        <w:rPr>
          <w:sz w:val="28"/>
          <w:szCs w:val="28"/>
        </w:rPr>
        <w:t>.</w:t>
      </w:r>
    </w:p>
    <w:p w:rsidR="00827B98" w:rsidRPr="003C3D46" w:rsidRDefault="00DD7EDD" w:rsidP="00827B98">
      <w:pPr>
        <w:pStyle w:val="ConsPlusNormal"/>
        <w:ind w:firstLine="540"/>
        <w:jc w:val="both"/>
        <w:rPr>
          <w:sz w:val="28"/>
          <w:szCs w:val="28"/>
        </w:rPr>
      </w:pPr>
      <w:r>
        <w:rPr>
          <w:sz w:val="28"/>
          <w:szCs w:val="28"/>
        </w:rPr>
        <w:t>7</w:t>
      </w:r>
      <w:r w:rsidR="00827B98">
        <w:rPr>
          <w:sz w:val="28"/>
          <w:szCs w:val="28"/>
        </w:rPr>
        <w:t>.</w:t>
      </w:r>
      <w:r w:rsidR="00827B98" w:rsidRPr="003C3D46">
        <w:rPr>
          <w:sz w:val="28"/>
          <w:szCs w:val="28"/>
        </w:rPr>
        <w:t xml:space="preserve"> Руководителям </w:t>
      </w:r>
      <w:r w:rsidR="00390738" w:rsidRPr="00390738">
        <w:rPr>
          <w:sz w:val="28"/>
          <w:szCs w:val="28"/>
        </w:rPr>
        <w:t>отраслевых (функциональных)</w:t>
      </w:r>
      <w:r w:rsidR="00D239E5">
        <w:rPr>
          <w:sz w:val="28"/>
          <w:szCs w:val="28"/>
        </w:rPr>
        <w:t xml:space="preserve"> </w:t>
      </w:r>
      <w:r w:rsidR="00827B98" w:rsidRPr="003C3D46">
        <w:rPr>
          <w:sz w:val="28"/>
          <w:szCs w:val="28"/>
        </w:rPr>
        <w:t>органов администрации, наделенных правами юридического лица, ознакомить муниципальных служащих соответствующих органов с настоящим постановлением.</w:t>
      </w:r>
    </w:p>
    <w:p w:rsidR="00827B98" w:rsidRPr="003C3D46" w:rsidRDefault="00827B98" w:rsidP="00F86C58">
      <w:pPr>
        <w:autoSpaceDE w:val="0"/>
        <w:autoSpaceDN w:val="0"/>
        <w:adjustRightInd w:val="0"/>
        <w:ind w:firstLine="540"/>
        <w:jc w:val="both"/>
        <w:rPr>
          <w:rFonts w:eastAsiaTheme="minorHAnsi"/>
          <w:sz w:val="28"/>
          <w:szCs w:val="28"/>
          <w:lang w:eastAsia="en-US"/>
        </w:rPr>
      </w:pPr>
      <w:r w:rsidRPr="003C3D46">
        <w:rPr>
          <w:rFonts w:eastAsiaTheme="minorHAnsi"/>
          <w:sz w:val="28"/>
          <w:szCs w:val="28"/>
          <w:lang w:eastAsia="en-US"/>
        </w:rPr>
        <w:t xml:space="preserve"> </w:t>
      </w:r>
      <w:r w:rsidR="00DD7EDD">
        <w:rPr>
          <w:rFonts w:eastAsiaTheme="minorHAnsi"/>
          <w:sz w:val="28"/>
          <w:szCs w:val="28"/>
          <w:lang w:eastAsia="en-US"/>
        </w:rPr>
        <w:t>8</w:t>
      </w:r>
      <w:r>
        <w:rPr>
          <w:rFonts w:eastAsiaTheme="minorHAnsi"/>
          <w:sz w:val="28"/>
          <w:szCs w:val="28"/>
          <w:lang w:eastAsia="en-US"/>
        </w:rPr>
        <w:t>.</w:t>
      </w:r>
      <w:r w:rsidRPr="003C3D46">
        <w:rPr>
          <w:rFonts w:eastAsiaTheme="minorHAnsi"/>
          <w:sz w:val="28"/>
          <w:szCs w:val="28"/>
          <w:lang w:eastAsia="en-US"/>
        </w:rPr>
        <w:t>Настоящее постановление опубликовать в газете "</w:t>
      </w:r>
      <w:r>
        <w:rPr>
          <w:rFonts w:eastAsiaTheme="minorHAnsi"/>
          <w:sz w:val="28"/>
          <w:szCs w:val="28"/>
          <w:lang w:eastAsia="en-US"/>
        </w:rPr>
        <w:t>Саянские зори</w:t>
      </w:r>
      <w:r w:rsidRPr="003C3D46">
        <w:rPr>
          <w:rFonts w:eastAsiaTheme="minorHAnsi"/>
          <w:sz w:val="28"/>
          <w:szCs w:val="28"/>
          <w:lang w:eastAsia="en-US"/>
        </w:rPr>
        <w:t>"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27B98" w:rsidRDefault="00DD7EDD" w:rsidP="00827B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827B98" w:rsidRPr="003C3D46">
        <w:rPr>
          <w:rFonts w:eastAsiaTheme="minorHAnsi"/>
          <w:sz w:val="28"/>
          <w:szCs w:val="28"/>
          <w:lang w:eastAsia="en-US"/>
        </w:rPr>
        <w:t>. Настоящее постановление вступает в силу со дня его опубликования.</w:t>
      </w:r>
    </w:p>
    <w:p w:rsidR="00827B98" w:rsidRDefault="00827B98" w:rsidP="00827B98">
      <w:pPr>
        <w:autoSpaceDE w:val="0"/>
        <w:autoSpaceDN w:val="0"/>
        <w:adjustRightInd w:val="0"/>
        <w:ind w:firstLine="540"/>
        <w:jc w:val="both"/>
        <w:rPr>
          <w:rFonts w:eastAsiaTheme="minorHAnsi"/>
          <w:sz w:val="28"/>
          <w:szCs w:val="28"/>
          <w:lang w:eastAsia="en-US"/>
        </w:rPr>
      </w:pPr>
    </w:p>
    <w:p w:rsidR="00827B98" w:rsidRDefault="00827B98" w:rsidP="00827B98">
      <w:pPr>
        <w:autoSpaceDE w:val="0"/>
        <w:autoSpaceDN w:val="0"/>
        <w:adjustRightInd w:val="0"/>
        <w:ind w:firstLine="540"/>
        <w:jc w:val="both"/>
        <w:rPr>
          <w:rFonts w:eastAsiaTheme="minorHAnsi"/>
          <w:sz w:val="28"/>
          <w:szCs w:val="28"/>
          <w:lang w:eastAsia="en-US"/>
        </w:rPr>
      </w:pPr>
    </w:p>
    <w:p w:rsidR="00827B98" w:rsidRDefault="00827B98" w:rsidP="00827B98">
      <w:pPr>
        <w:autoSpaceDE w:val="0"/>
        <w:autoSpaceDN w:val="0"/>
        <w:adjustRightInd w:val="0"/>
        <w:ind w:firstLine="540"/>
        <w:jc w:val="both"/>
        <w:rPr>
          <w:rFonts w:eastAsiaTheme="minorHAnsi"/>
          <w:sz w:val="28"/>
          <w:szCs w:val="28"/>
          <w:lang w:eastAsia="en-US"/>
        </w:rPr>
      </w:pPr>
    </w:p>
    <w:p w:rsidR="00827B98" w:rsidRDefault="00827B98" w:rsidP="00827B98">
      <w:pPr>
        <w:autoSpaceDE w:val="0"/>
        <w:autoSpaceDN w:val="0"/>
        <w:adjustRightInd w:val="0"/>
        <w:jc w:val="both"/>
        <w:rPr>
          <w:rFonts w:eastAsiaTheme="minorHAnsi"/>
          <w:sz w:val="28"/>
          <w:szCs w:val="28"/>
          <w:lang w:eastAsia="en-US"/>
        </w:rPr>
      </w:pPr>
      <w:r>
        <w:rPr>
          <w:rFonts w:eastAsiaTheme="minorHAnsi"/>
          <w:sz w:val="28"/>
          <w:szCs w:val="28"/>
          <w:lang w:eastAsia="en-US"/>
        </w:rPr>
        <w:t>Мэр городского округа муниципального</w:t>
      </w:r>
    </w:p>
    <w:p w:rsidR="00827B98" w:rsidRDefault="00827B98" w:rsidP="00827B9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образования «город Саянск»                                                 </w:t>
      </w:r>
      <w:proofErr w:type="spellStart"/>
      <w:r>
        <w:rPr>
          <w:rFonts w:eastAsiaTheme="minorHAnsi"/>
          <w:sz w:val="28"/>
          <w:szCs w:val="28"/>
          <w:lang w:eastAsia="en-US"/>
        </w:rPr>
        <w:t>О.В.Боровский</w:t>
      </w:r>
      <w:proofErr w:type="spellEnd"/>
    </w:p>
    <w:p w:rsidR="00827B98" w:rsidRPr="003C3D46" w:rsidRDefault="00827B98" w:rsidP="00827B98">
      <w:pPr>
        <w:autoSpaceDE w:val="0"/>
        <w:autoSpaceDN w:val="0"/>
        <w:adjustRightInd w:val="0"/>
        <w:ind w:firstLine="540"/>
        <w:jc w:val="both"/>
        <w:rPr>
          <w:rFonts w:eastAsiaTheme="minorHAnsi"/>
          <w:sz w:val="28"/>
          <w:szCs w:val="28"/>
          <w:lang w:eastAsia="en-US"/>
        </w:rPr>
      </w:pPr>
    </w:p>
    <w:p w:rsidR="00827B98" w:rsidRPr="00103894" w:rsidRDefault="00827B98" w:rsidP="00827B98">
      <w:pPr>
        <w:autoSpaceDE w:val="0"/>
        <w:autoSpaceDN w:val="0"/>
        <w:adjustRightInd w:val="0"/>
        <w:ind w:firstLine="540"/>
        <w:jc w:val="both"/>
        <w:rPr>
          <w:rFonts w:eastAsiaTheme="minorHAnsi"/>
          <w:sz w:val="28"/>
          <w:szCs w:val="28"/>
          <w:lang w:eastAsia="en-US"/>
        </w:rPr>
      </w:pPr>
    </w:p>
    <w:p w:rsidR="00827B98" w:rsidRDefault="00827B98" w:rsidP="00827B98">
      <w:pPr>
        <w:pStyle w:val="ConsPlusNormal"/>
        <w:ind w:firstLine="540"/>
        <w:jc w:val="both"/>
        <w:rPr>
          <w:sz w:val="28"/>
          <w:szCs w:val="28"/>
        </w:rPr>
      </w:pPr>
    </w:p>
    <w:p w:rsidR="00827B98" w:rsidRDefault="00827B98" w:rsidP="00827B98">
      <w:pPr>
        <w:pStyle w:val="ConsPlusNormal"/>
        <w:ind w:firstLine="540"/>
        <w:jc w:val="both"/>
        <w:rPr>
          <w:sz w:val="28"/>
          <w:szCs w:val="28"/>
        </w:rPr>
      </w:pPr>
    </w:p>
    <w:p w:rsidR="00827B98" w:rsidRDefault="00827B98" w:rsidP="00827B98">
      <w:pPr>
        <w:pStyle w:val="ConsPlusNormal"/>
        <w:ind w:firstLine="540"/>
        <w:jc w:val="both"/>
        <w:rPr>
          <w:sz w:val="28"/>
          <w:szCs w:val="28"/>
        </w:rPr>
      </w:pPr>
    </w:p>
    <w:p w:rsidR="00827B98" w:rsidRDefault="00827B98" w:rsidP="00827B98">
      <w:pPr>
        <w:pStyle w:val="ConsPlusNormal"/>
        <w:ind w:firstLine="540"/>
        <w:jc w:val="both"/>
        <w:rPr>
          <w:sz w:val="28"/>
          <w:szCs w:val="28"/>
        </w:rPr>
      </w:pPr>
    </w:p>
    <w:p w:rsidR="00827B98" w:rsidRDefault="00827B98" w:rsidP="00827B98">
      <w:pPr>
        <w:pStyle w:val="ConsPlusNormal"/>
        <w:ind w:firstLine="540"/>
        <w:jc w:val="both"/>
        <w:rPr>
          <w:sz w:val="28"/>
          <w:szCs w:val="28"/>
        </w:rPr>
      </w:pPr>
    </w:p>
    <w:p w:rsidR="00827B98" w:rsidRDefault="00827B98" w:rsidP="00827B98">
      <w:pPr>
        <w:pStyle w:val="ConsPlusNormal"/>
        <w:ind w:firstLine="540"/>
        <w:jc w:val="both"/>
        <w:rPr>
          <w:sz w:val="28"/>
          <w:szCs w:val="28"/>
        </w:rPr>
      </w:pPr>
    </w:p>
    <w:p w:rsidR="00827B98" w:rsidRDefault="00827B98" w:rsidP="00827B98">
      <w:pPr>
        <w:pStyle w:val="ConsPlusNormal"/>
        <w:ind w:firstLine="540"/>
        <w:jc w:val="both"/>
        <w:rPr>
          <w:sz w:val="28"/>
          <w:szCs w:val="28"/>
        </w:rPr>
      </w:pPr>
    </w:p>
    <w:p w:rsidR="00907727" w:rsidRDefault="00907727" w:rsidP="00827B98">
      <w:pPr>
        <w:pStyle w:val="ConsPlusNormal"/>
        <w:ind w:firstLine="540"/>
        <w:jc w:val="both"/>
        <w:rPr>
          <w:sz w:val="28"/>
          <w:szCs w:val="28"/>
        </w:rPr>
      </w:pPr>
    </w:p>
    <w:p w:rsidR="00E62BD4" w:rsidRDefault="00E62BD4" w:rsidP="00827B98">
      <w:pPr>
        <w:pStyle w:val="ConsPlusNormal"/>
        <w:ind w:firstLine="540"/>
        <w:jc w:val="both"/>
        <w:rPr>
          <w:sz w:val="28"/>
          <w:szCs w:val="28"/>
        </w:rPr>
      </w:pPr>
    </w:p>
    <w:p w:rsidR="00907727" w:rsidRDefault="00907727" w:rsidP="00827B98">
      <w:pPr>
        <w:pStyle w:val="ConsPlusNormal"/>
        <w:ind w:firstLine="540"/>
        <w:jc w:val="both"/>
        <w:rPr>
          <w:sz w:val="28"/>
          <w:szCs w:val="28"/>
        </w:rPr>
      </w:pPr>
    </w:p>
    <w:p w:rsidR="00907727" w:rsidRDefault="00907727" w:rsidP="00827B98">
      <w:pPr>
        <w:pStyle w:val="ConsPlusNormal"/>
        <w:ind w:firstLine="540"/>
        <w:jc w:val="both"/>
        <w:rPr>
          <w:sz w:val="28"/>
          <w:szCs w:val="28"/>
        </w:rPr>
      </w:pPr>
    </w:p>
    <w:p w:rsidR="00827B98" w:rsidRDefault="00827B98" w:rsidP="00827B98">
      <w:pPr>
        <w:pStyle w:val="ConsPlusNormal"/>
        <w:ind w:firstLine="540"/>
        <w:jc w:val="both"/>
        <w:rPr>
          <w:sz w:val="28"/>
          <w:szCs w:val="28"/>
        </w:rPr>
      </w:pPr>
      <w:r>
        <w:rPr>
          <w:sz w:val="28"/>
          <w:szCs w:val="28"/>
        </w:rPr>
        <w:t xml:space="preserve">Исп. </w:t>
      </w:r>
      <w:proofErr w:type="spellStart"/>
      <w:r>
        <w:rPr>
          <w:sz w:val="28"/>
          <w:szCs w:val="28"/>
        </w:rPr>
        <w:t>М.В.Павлова</w:t>
      </w:r>
      <w:proofErr w:type="spellEnd"/>
    </w:p>
    <w:p w:rsidR="00827B98" w:rsidRDefault="00827B98" w:rsidP="00827B98">
      <w:pPr>
        <w:pStyle w:val="ConsPlusNormal"/>
        <w:ind w:firstLine="540"/>
        <w:jc w:val="both"/>
        <w:rPr>
          <w:sz w:val="28"/>
          <w:szCs w:val="28"/>
        </w:rPr>
      </w:pPr>
      <w:r>
        <w:rPr>
          <w:sz w:val="28"/>
          <w:szCs w:val="28"/>
        </w:rPr>
        <w:t>Т.57161</w:t>
      </w:r>
    </w:p>
    <w:p w:rsidR="003765EC" w:rsidRDefault="003765EC" w:rsidP="00827B98">
      <w:pPr>
        <w:pStyle w:val="ConsPlusNormal"/>
        <w:ind w:firstLine="540"/>
        <w:jc w:val="right"/>
      </w:pPr>
    </w:p>
    <w:p w:rsidR="00FF2A15" w:rsidRDefault="00FF2A15" w:rsidP="00827B98">
      <w:pPr>
        <w:pStyle w:val="ConsPlusNormal"/>
        <w:ind w:firstLine="540"/>
        <w:jc w:val="right"/>
      </w:pPr>
    </w:p>
    <w:p w:rsidR="00FF2A15" w:rsidRDefault="00FF2A15" w:rsidP="00827B98">
      <w:pPr>
        <w:pStyle w:val="ConsPlusNormal"/>
        <w:ind w:firstLine="540"/>
        <w:jc w:val="right"/>
      </w:pPr>
    </w:p>
    <w:p w:rsidR="00FF2A15" w:rsidRDefault="00FF2A15" w:rsidP="00827B98">
      <w:pPr>
        <w:pStyle w:val="ConsPlusNormal"/>
        <w:ind w:firstLine="540"/>
        <w:jc w:val="right"/>
      </w:pPr>
    </w:p>
    <w:p w:rsidR="00FF2A15" w:rsidRDefault="00FF2A15" w:rsidP="00827B98">
      <w:pPr>
        <w:pStyle w:val="ConsPlusNormal"/>
        <w:ind w:firstLine="540"/>
        <w:jc w:val="right"/>
      </w:pPr>
    </w:p>
    <w:p w:rsidR="00FF2A15" w:rsidRDefault="00FF2A15" w:rsidP="00827B98">
      <w:pPr>
        <w:pStyle w:val="ConsPlusNormal"/>
        <w:ind w:firstLine="540"/>
        <w:jc w:val="right"/>
      </w:pPr>
    </w:p>
    <w:p w:rsidR="00FF2A15" w:rsidRDefault="00FF2A15" w:rsidP="00827B98">
      <w:pPr>
        <w:pStyle w:val="ConsPlusNormal"/>
        <w:ind w:firstLine="540"/>
        <w:jc w:val="right"/>
      </w:pPr>
    </w:p>
    <w:p w:rsidR="00827B98" w:rsidRDefault="00907727" w:rsidP="00827B98">
      <w:pPr>
        <w:pStyle w:val="ConsPlusNormal"/>
        <w:ind w:firstLine="540"/>
        <w:jc w:val="right"/>
      </w:pPr>
      <w:r>
        <w:lastRenderedPageBreak/>
        <w:t>П</w:t>
      </w:r>
      <w:r w:rsidR="00827B98">
        <w:t xml:space="preserve">риложение № 1 к постановлению </w:t>
      </w:r>
    </w:p>
    <w:p w:rsidR="00827B98" w:rsidRDefault="00827B98" w:rsidP="00827B98">
      <w:pPr>
        <w:pStyle w:val="ConsPlusNormal"/>
        <w:ind w:firstLine="540"/>
        <w:jc w:val="right"/>
      </w:pPr>
      <w:r w:rsidRPr="009B2B18">
        <w:t xml:space="preserve">администрации городского округа </w:t>
      </w:r>
    </w:p>
    <w:p w:rsidR="00827B98" w:rsidRDefault="00827B98" w:rsidP="00827B98">
      <w:pPr>
        <w:pStyle w:val="ConsPlusNormal"/>
        <w:ind w:firstLine="540"/>
        <w:jc w:val="right"/>
      </w:pPr>
      <w:r w:rsidRPr="009B2B18">
        <w:t xml:space="preserve">муниципального образования «город </w:t>
      </w:r>
    </w:p>
    <w:p w:rsidR="00827B98" w:rsidRDefault="00827B98" w:rsidP="00827B98">
      <w:pPr>
        <w:pStyle w:val="ConsPlusNormal"/>
        <w:ind w:firstLine="540"/>
        <w:jc w:val="right"/>
      </w:pPr>
      <w:r w:rsidRPr="009B2B18">
        <w:t>Саянск»</w:t>
      </w:r>
    </w:p>
    <w:p w:rsidR="00827B98" w:rsidRDefault="00827B98" w:rsidP="00827B98">
      <w:pPr>
        <w:pStyle w:val="ConsPlusNormal"/>
        <w:ind w:firstLine="540"/>
        <w:jc w:val="right"/>
      </w:pPr>
      <w:r>
        <w:t xml:space="preserve">от </w:t>
      </w:r>
      <w:r w:rsidR="009641AC">
        <w:t xml:space="preserve">20.01.2016 </w:t>
      </w:r>
      <w:r>
        <w:t>№</w:t>
      </w:r>
      <w:r w:rsidR="009641AC">
        <w:t xml:space="preserve"> 110-37-19-16</w:t>
      </w:r>
    </w:p>
    <w:p w:rsidR="00827B98" w:rsidRDefault="00827B98" w:rsidP="00827B98">
      <w:pPr>
        <w:pStyle w:val="ConsPlusNormal"/>
        <w:ind w:firstLine="540"/>
        <w:jc w:val="right"/>
      </w:pPr>
    </w:p>
    <w:p w:rsidR="00827B98" w:rsidRDefault="00827B98" w:rsidP="00827B98">
      <w:pPr>
        <w:pStyle w:val="ConsPlusNormal"/>
        <w:ind w:firstLine="540"/>
        <w:jc w:val="right"/>
      </w:pPr>
    </w:p>
    <w:p w:rsidR="00827B98" w:rsidRDefault="00827B98" w:rsidP="00827B98">
      <w:pPr>
        <w:pStyle w:val="ConsPlusNormal"/>
        <w:ind w:firstLine="540"/>
        <w:jc w:val="right"/>
      </w:pPr>
    </w:p>
    <w:p w:rsidR="00827B98" w:rsidRDefault="00827B98" w:rsidP="00827B98">
      <w:pPr>
        <w:pStyle w:val="ConsPlusNormal"/>
        <w:ind w:firstLine="540"/>
        <w:jc w:val="right"/>
      </w:pPr>
    </w:p>
    <w:p w:rsidR="00827B98" w:rsidRDefault="00827B98" w:rsidP="00827B98">
      <w:pPr>
        <w:pStyle w:val="ConsPlusNormal"/>
        <w:ind w:firstLine="540"/>
        <w:jc w:val="center"/>
        <w:rPr>
          <w:sz w:val="28"/>
          <w:szCs w:val="28"/>
        </w:rPr>
      </w:pPr>
      <w:proofErr w:type="gramStart"/>
      <w:r>
        <w:rPr>
          <w:sz w:val="28"/>
          <w:szCs w:val="28"/>
        </w:rPr>
        <w:t>П</w:t>
      </w:r>
      <w:proofErr w:type="gramEnd"/>
      <w:r w:rsidRPr="00103894">
        <w:rPr>
          <w:sz w:val="28"/>
          <w:szCs w:val="28"/>
        </w:rPr>
        <w:fldChar w:fldCharType="begin"/>
      </w:r>
      <w:r w:rsidRPr="00103894">
        <w:rPr>
          <w:sz w:val="28"/>
          <w:szCs w:val="28"/>
        </w:rPr>
        <w:instrText xml:space="preserve">HYPERLINK consultantplus://offline/ref=F410147A068A1FA78AB6CB1A76CA4FEE0B0D6782B120192333B4B352B66661F6A34BB5C16BF74D194106C819VDEFD </w:instrText>
      </w:r>
      <w:r w:rsidRPr="00103894">
        <w:rPr>
          <w:sz w:val="28"/>
          <w:szCs w:val="28"/>
        </w:rPr>
        <w:fldChar w:fldCharType="separate"/>
      </w:r>
      <w:r w:rsidRPr="00103894">
        <w:rPr>
          <w:sz w:val="28"/>
          <w:szCs w:val="28"/>
        </w:rPr>
        <w:t>еречень</w:t>
      </w:r>
      <w:r w:rsidRPr="00103894">
        <w:rPr>
          <w:sz w:val="28"/>
          <w:szCs w:val="28"/>
        </w:rPr>
        <w:fldChar w:fldCharType="end"/>
      </w:r>
      <w:r w:rsidRPr="00103894">
        <w:rPr>
          <w:sz w:val="28"/>
          <w:szCs w:val="28"/>
        </w:rPr>
        <w:t xml:space="preserve"> </w:t>
      </w:r>
    </w:p>
    <w:p w:rsidR="00827B98" w:rsidRDefault="00827B98" w:rsidP="00827B98">
      <w:pPr>
        <w:pStyle w:val="ConsPlusNormal"/>
        <w:ind w:firstLine="540"/>
        <w:jc w:val="center"/>
        <w:rPr>
          <w:rFonts w:eastAsia="Times New Roman"/>
          <w:bCs/>
          <w:sz w:val="28"/>
          <w:szCs w:val="28"/>
          <w:lang w:eastAsia="ru-RU"/>
        </w:rPr>
      </w:pPr>
      <w:r w:rsidRPr="00103894">
        <w:rPr>
          <w:sz w:val="28"/>
          <w:szCs w:val="28"/>
        </w:rPr>
        <w:t xml:space="preserve"> </w:t>
      </w:r>
      <w:proofErr w:type="gramStart"/>
      <w:r w:rsidRPr="00103894">
        <w:rPr>
          <w:rFonts w:eastAsia="Times New Roman"/>
          <w:bCs/>
          <w:sz w:val="28"/>
          <w:szCs w:val="28"/>
          <w:lang w:eastAsia="ru-RU"/>
        </w:rPr>
        <w:t xml:space="preserve">должностей муниципальной службы в </w:t>
      </w:r>
      <w:r w:rsidRPr="00103894">
        <w:rPr>
          <w:sz w:val="28"/>
          <w:szCs w:val="28"/>
        </w:rPr>
        <w:t xml:space="preserve"> администрации городского округа муниципального образования "город Саянск" и ее отраслевых (функциональных) органах, </w:t>
      </w:r>
      <w:r w:rsidRPr="00103894">
        <w:rPr>
          <w:rFonts w:eastAsia="Times New Roman"/>
          <w:bCs/>
          <w:sz w:val="28"/>
          <w:szCs w:val="28"/>
          <w:lang w:eastAsia="ru-RU"/>
        </w:rPr>
        <w:t xml:space="preserve">  при поступлении на которые граждане обязаны представлять сведения о своих доходах, об имуществе и обязательствах имущественного характере,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w:t>
      </w:r>
      <w:proofErr w:type="gramEnd"/>
      <w:r w:rsidRPr="00103894">
        <w:rPr>
          <w:rFonts w:eastAsia="Times New Roman"/>
          <w:bCs/>
          <w:sz w:val="28"/>
          <w:szCs w:val="28"/>
          <w:lang w:eastAsia="ru-RU"/>
        </w:rPr>
        <w:t xml:space="preserve"> своих </w:t>
      </w:r>
      <w:proofErr w:type="gramStart"/>
      <w:r w:rsidRPr="00103894">
        <w:rPr>
          <w:rFonts w:eastAsia="Times New Roman"/>
          <w:bCs/>
          <w:sz w:val="28"/>
          <w:szCs w:val="28"/>
          <w:lang w:eastAsia="ru-RU"/>
        </w:rPr>
        <w:t>доходах</w:t>
      </w:r>
      <w:proofErr w:type="gramEnd"/>
      <w:r w:rsidRPr="00103894">
        <w:rPr>
          <w:rFonts w:eastAsia="Times New Roman"/>
          <w:bCs/>
          <w:sz w:val="28"/>
          <w:szCs w:val="28"/>
          <w:lang w:eastAsia="ru-RU"/>
        </w:rPr>
        <w:t>,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eastAsia="Times New Roman"/>
          <w:bCs/>
          <w:sz w:val="28"/>
          <w:szCs w:val="28"/>
          <w:lang w:eastAsia="ru-RU"/>
        </w:rPr>
        <w:t>.</w:t>
      </w:r>
    </w:p>
    <w:p w:rsidR="00827B98" w:rsidRDefault="00827B98" w:rsidP="00827B98">
      <w:pPr>
        <w:pStyle w:val="ConsPlusNormal"/>
        <w:ind w:firstLine="540"/>
        <w:jc w:val="center"/>
        <w:rPr>
          <w:rFonts w:eastAsia="Times New Roman"/>
          <w:bCs/>
          <w:sz w:val="28"/>
          <w:szCs w:val="28"/>
          <w:lang w:eastAsia="ru-RU"/>
        </w:rPr>
      </w:pPr>
    </w:p>
    <w:p w:rsidR="00827B98" w:rsidRDefault="00827B98" w:rsidP="00827B98">
      <w:pPr>
        <w:pStyle w:val="ConsPlusNormal"/>
        <w:ind w:firstLine="540"/>
        <w:jc w:val="center"/>
        <w:rPr>
          <w:rFonts w:eastAsia="Times New Roman"/>
          <w:bCs/>
          <w:sz w:val="28"/>
          <w:szCs w:val="28"/>
          <w:lang w:eastAsia="ru-RU"/>
        </w:rPr>
      </w:pPr>
    </w:p>
    <w:tbl>
      <w:tblPr>
        <w:tblStyle w:val="a3"/>
        <w:tblW w:w="0" w:type="auto"/>
        <w:tblLook w:val="04A0" w:firstRow="1" w:lastRow="0" w:firstColumn="1" w:lastColumn="0" w:noHBand="0" w:noVBand="1"/>
      </w:tblPr>
      <w:tblGrid>
        <w:gridCol w:w="2587"/>
        <w:gridCol w:w="6984"/>
      </w:tblGrid>
      <w:tr w:rsidR="00827B98" w:rsidTr="00DB159B">
        <w:tc>
          <w:tcPr>
            <w:tcW w:w="9571" w:type="dxa"/>
            <w:gridSpan w:val="2"/>
          </w:tcPr>
          <w:p w:rsidR="00827B98" w:rsidRPr="00BB79B5" w:rsidRDefault="00827B98" w:rsidP="00DB159B">
            <w:pPr>
              <w:pStyle w:val="ConsPlusNormal"/>
              <w:numPr>
                <w:ilvl w:val="0"/>
                <w:numId w:val="1"/>
              </w:numPr>
              <w:rPr>
                <w:b/>
                <w:sz w:val="28"/>
                <w:szCs w:val="28"/>
              </w:rPr>
            </w:pPr>
            <w:r w:rsidRPr="00BB79B5">
              <w:rPr>
                <w:b/>
                <w:sz w:val="28"/>
                <w:szCs w:val="28"/>
              </w:rPr>
              <w:t>Главные должности муниципальной службы</w:t>
            </w:r>
          </w:p>
        </w:tc>
      </w:tr>
      <w:tr w:rsidR="00827B98" w:rsidTr="00DB159B">
        <w:tc>
          <w:tcPr>
            <w:tcW w:w="2587" w:type="dxa"/>
            <w:vMerge w:val="restart"/>
          </w:tcPr>
          <w:p w:rsidR="00827B98" w:rsidRDefault="00827B98" w:rsidP="00DB159B">
            <w:pPr>
              <w:pStyle w:val="ConsPlusNormal"/>
              <w:jc w:val="center"/>
              <w:rPr>
                <w:sz w:val="28"/>
                <w:szCs w:val="28"/>
              </w:rPr>
            </w:pPr>
            <w:r>
              <w:rPr>
                <w:sz w:val="28"/>
                <w:szCs w:val="28"/>
              </w:rPr>
              <w:t>А</w:t>
            </w:r>
            <w:r w:rsidRPr="00103894">
              <w:rPr>
                <w:sz w:val="28"/>
                <w:szCs w:val="28"/>
              </w:rPr>
              <w:t>дминистраци</w:t>
            </w:r>
            <w:r>
              <w:rPr>
                <w:sz w:val="28"/>
                <w:szCs w:val="28"/>
              </w:rPr>
              <w:t xml:space="preserve">я </w:t>
            </w:r>
            <w:r w:rsidRPr="00103894">
              <w:rPr>
                <w:sz w:val="28"/>
                <w:szCs w:val="28"/>
              </w:rPr>
              <w:t>городского округа муниципального образования "город Саянск"</w:t>
            </w:r>
          </w:p>
        </w:tc>
        <w:tc>
          <w:tcPr>
            <w:tcW w:w="6984" w:type="dxa"/>
          </w:tcPr>
          <w:p w:rsidR="00827B98" w:rsidRPr="00790810" w:rsidRDefault="00827B98" w:rsidP="00DB159B">
            <w:pPr>
              <w:pStyle w:val="ConsPlusNormal"/>
              <w:rPr>
                <w:sz w:val="28"/>
                <w:szCs w:val="28"/>
              </w:rPr>
            </w:pPr>
            <w:r w:rsidRPr="00790810">
              <w:rPr>
                <w:sz w:val="28"/>
                <w:szCs w:val="28"/>
              </w:rPr>
              <w:t>Заместитель мэра городского округа муниципального образования «город Саянск» по экономической политике и финансам</w:t>
            </w: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790810" w:rsidRDefault="00827B98" w:rsidP="00DB159B">
            <w:pPr>
              <w:pStyle w:val="ConsPlusNormal"/>
              <w:rPr>
                <w:sz w:val="28"/>
                <w:szCs w:val="28"/>
              </w:rPr>
            </w:pPr>
            <w:r w:rsidRPr="00790810">
              <w:rPr>
                <w:sz w:val="28"/>
                <w:szCs w:val="28"/>
              </w:rPr>
              <w:t>Заместитель мэра городского округа муниципального образования «город Саянск» по социальным вопросам</w:t>
            </w: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790810" w:rsidRDefault="00827B98" w:rsidP="00DB159B">
            <w:pPr>
              <w:rPr>
                <w:sz w:val="28"/>
                <w:szCs w:val="28"/>
              </w:rPr>
            </w:pPr>
            <w:r w:rsidRPr="00790810">
              <w:rPr>
                <w:sz w:val="28"/>
                <w:szCs w:val="28"/>
              </w:rPr>
              <w:t>Заместитель мэра городского округа по вопросам жизнеобеспечения города</w:t>
            </w:r>
            <w:r>
              <w:rPr>
                <w:sz w:val="28"/>
                <w:szCs w:val="28"/>
              </w:rPr>
              <w:t xml:space="preserve"> </w:t>
            </w:r>
            <w:proofErr w:type="gramStart"/>
            <w:r w:rsidRPr="00790810">
              <w:rPr>
                <w:sz w:val="28"/>
                <w:szCs w:val="28"/>
              </w:rPr>
              <w:t>-</w:t>
            </w:r>
            <w:r>
              <w:rPr>
                <w:sz w:val="28"/>
                <w:szCs w:val="28"/>
              </w:rPr>
              <w:t>п</w:t>
            </w:r>
            <w:proofErr w:type="gramEnd"/>
            <w:r w:rsidRPr="00790810">
              <w:rPr>
                <w:sz w:val="28"/>
                <w:szCs w:val="28"/>
              </w:rPr>
              <w:t>редседатель комитета по жилищно-коммунальному хозяйству, транспорту и связи</w:t>
            </w:r>
          </w:p>
          <w:p w:rsidR="00827B98" w:rsidRPr="00790810" w:rsidRDefault="00827B98" w:rsidP="00DB159B">
            <w:pPr>
              <w:pStyle w:val="ConsPlusNormal"/>
              <w:rPr>
                <w:sz w:val="28"/>
                <w:szCs w:val="28"/>
              </w:rPr>
            </w:pP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A376BC" w:rsidRDefault="00827B98" w:rsidP="00DB159B">
            <w:pPr>
              <w:rPr>
                <w:sz w:val="28"/>
                <w:szCs w:val="28"/>
              </w:rPr>
            </w:pPr>
            <w:r w:rsidRPr="00A376BC">
              <w:rPr>
                <w:sz w:val="28"/>
                <w:szCs w:val="28"/>
              </w:rPr>
              <w:t>Управляющий делами администрации городского округа</w:t>
            </w: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A376BC" w:rsidRDefault="00827B98" w:rsidP="00DB159B">
            <w:pPr>
              <w:pStyle w:val="ConsPlusNormal"/>
              <w:rPr>
                <w:rFonts w:eastAsia="Times New Roman"/>
                <w:sz w:val="28"/>
                <w:szCs w:val="28"/>
                <w:lang w:eastAsia="ru-RU"/>
              </w:rPr>
            </w:pPr>
            <w:r w:rsidRPr="00A376BC">
              <w:rPr>
                <w:rFonts w:eastAsia="Times New Roman"/>
                <w:sz w:val="28"/>
                <w:szCs w:val="28"/>
                <w:lang w:eastAsia="ru-RU"/>
              </w:rPr>
              <w:t>Начальник управления по экономике</w:t>
            </w: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A376BC" w:rsidRDefault="00827B98" w:rsidP="00DB159B">
            <w:pPr>
              <w:pStyle w:val="ConsPlusNormal"/>
              <w:rPr>
                <w:rFonts w:eastAsia="Times New Roman"/>
                <w:sz w:val="28"/>
                <w:szCs w:val="28"/>
                <w:lang w:eastAsia="ru-RU"/>
              </w:rPr>
            </w:pPr>
            <w:r w:rsidRPr="00A376BC">
              <w:rPr>
                <w:rFonts w:eastAsia="Times New Roman"/>
                <w:sz w:val="28"/>
                <w:szCs w:val="28"/>
                <w:lang w:eastAsia="ru-RU"/>
              </w:rPr>
              <w:t>Начальник отдела правовой работы</w:t>
            </w: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A376BC" w:rsidRDefault="00827B98" w:rsidP="00DB159B">
            <w:pPr>
              <w:pStyle w:val="ConsPlusNormal"/>
              <w:rPr>
                <w:rFonts w:eastAsia="Times New Roman"/>
                <w:sz w:val="28"/>
                <w:szCs w:val="28"/>
                <w:lang w:eastAsia="ru-RU"/>
              </w:rPr>
            </w:pPr>
            <w:r w:rsidRPr="00A376BC">
              <w:rPr>
                <w:rFonts w:eastAsia="Times New Roman"/>
                <w:sz w:val="28"/>
                <w:szCs w:val="28"/>
                <w:lang w:eastAsia="ru-RU"/>
              </w:rPr>
              <w:t>Начальник отдела контроля</w:t>
            </w: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A376BC" w:rsidRDefault="00827B98" w:rsidP="00DB159B">
            <w:pPr>
              <w:pStyle w:val="ConsPlusNormal"/>
              <w:rPr>
                <w:rFonts w:eastAsia="Times New Roman"/>
                <w:sz w:val="28"/>
                <w:szCs w:val="28"/>
                <w:lang w:eastAsia="ru-RU"/>
              </w:rPr>
            </w:pPr>
            <w:r w:rsidRPr="00A376BC">
              <w:rPr>
                <w:rFonts w:eastAsia="Times New Roman"/>
                <w:sz w:val="28"/>
                <w:szCs w:val="28"/>
                <w:lang w:eastAsia="ru-RU"/>
              </w:rPr>
              <w:t>Начальник отдела по физкультуре, спорту и молодежной политике</w:t>
            </w: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A376BC" w:rsidRDefault="00827B98" w:rsidP="00DB159B">
            <w:pPr>
              <w:rPr>
                <w:sz w:val="28"/>
                <w:szCs w:val="28"/>
              </w:rPr>
            </w:pPr>
            <w:r>
              <w:rPr>
                <w:sz w:val="28"/>
                <w:szCs w:val="28"/>
              </w:rPr>
              <w:t>Начальник о</w:t>
            </w:r>
            <w:r w:rsidRPr="00A376BC">
              <w:rPr>
                <w:sz w:val="28"/>
                <w:szCs w:val="28"/>
              </w:rPr>
              <w:t>тдел</w:t>
            </w:r>
            <w:r>
              <w:rPr>
                <w:sz w:val="28"/>
                <w:szCs w:val="28"/>
              </w:rPr>
              <w:t>а</w:t>
            </w:r>
            <w:r w:rsidRPr="00A376BC">
              <w:rPr>
                <w:sz w:val="28"/>
                <w:szCs w:val="28"/>
              </w:rPr>
              <w:t xml:space="preserve"> по мобилизационной подготовки, ГО и</w:t>
            </w:r>
            <w:r>
              <w:rPr>
                <w:sz w:val="28"/>
                <w:szCs w:val="28"/>
              </w:rPr>
              <w:t xml:space="preserve"> </w:t>
            </w:r>
            <w:r w:rsidRPr="00A376BC">
              <w:rPr>
                <w:sz w:val="28"/>
                <w:szCs w:val="28"/>
              </w:rPr>
              <w:t>ЧС</w:t>
            </w:r>
          </w:p>
          <w:p w:rsidR="00827B98" w:rsidRPr="00A376BC" w:rsidRDefault="00827B98" w:rsidP="00DB159B">
            <w:pPr>
              <w:pStyle w:val="ConsPlusNormal"/>
              <w:rPr>
                <w:rFonts w:eastAsia="Times New Roman"/>
                <w:sz w:val="28"/>
                <w:szCs w:val="28"/>
                <w:lang w:eastAsia="ru-RU"/>
              </w:rPr>
            </w:pPr>
          </w:p>
        </w:tc>
      </w:tr>
      <w:tr w:rsidR="00827B98" w:rsidTr="00DB159B">
        <w:tc>
          <w:tcPr>
            <w:tcW w:w="2587" w:type="dxa"/>
          </w:tcPr>
          <w:p w:rsidR="00827B98" w:rsidRDefault="00827B98" w:rsidP="00DB159B">
            <w:pPr>
              <w:pStyle w:val="ConsPlusNormal"/>
              <w:jc w:val="center"/>
              <w:rPr>
                <w:sz w:val="28"/>
                <w:szCs w:val="28"/>
              </w:rPr>
            </w:pPr>
            <w:r>
              <w:rPr>
                <w:sz w:val="28"/>
                <w:szCs w:val="28"/>
              </w:rPr>
              <w:t xml:space="preserve">Комитет по управлению </w:t>
            </w:r>
            <w:r>
              <w:rPr>
                <w:sz w:val="28"/>
                <w:szCs w:val="28"/>
              </w:rPr>
              <w:lastRenderedPageBreak/>
              <w:t xml:space="preserve">имуществом </w:t>
            </w:r>
          </w:p>
        </w:tc>
        <w:tc>
          <w:tcPr>
            <w:tcW w:w="6984" w:type="dxa"/>
          </w:tcPr>
          <w:p w:rsidR="00827B98" w:rsidRPr="00A376BC" w:rsidRDefault="00827B98" w:rsidP="00DB159B">
            <w:pPr>
              <w:rPr>
                <w:sz w:val="28"/>
                <w:szCs w:val="28"/>
              </w:rPr>
            </w:pPr>
            <w:r>
              <w:rPr>
                <w:sz w:val="28"/>
                <w:szCs w:val="28"/>
              </w:rPr>
              <w:lastRenderedPageBreak/>
              <w:t>Председатель комитета</w:t>
            </w:r>
          </w:p>
        </w:tc>
      </w:tr>
      <w:tr w:rsidR="00827B98" w:rsidTr="00DB159B">
        <w:tc>
          <w:tcPr>
            <w:tcW w:w="2587" w:type="dxa"/>
          </w:tcPr>
          <w:p w:rsidR="00827B98" w:rsidRDefault="00827B98" w:rsidP="00DB159B">
            <w:pPr>
              <w:pStyle w:val="ConsPlusNormal"/>
              <w:jc w:val="center"/>
              <w:rPr>
                <w:sz w:val="28"/>
                <w:szCs w:val="28"/>
              </w:rPr>
            </w:pPr>
            <w:r>
              <w:rPr>
                <w:sz w:val="28"/>
                <w:szCs w:val="28"/>
              </w:rPr>
              <w:lastRenderedPageBreak/>
              <w:t>Комитет по архитектуре и  градостроительству</w:t>
            </w:r>
          </w:p>
        </w:tc>
        <w:tc>
          <w:tcPr>
            <w:tcW w:w="6984" w:type="dxa"/>
          </w:tcPr>
          <w:p w:rsidR="00827B98" w:rsidRDefault="00827B98" w:rsidP="00DB159B">
            <w:pPr>
              <w:rPr>
                <w:sz w:val="28"/>
                <w:szCs w:val="28"/>
              </w:rPr>
            </w:pPr>
            <w:r>
              <w:rPr>
                <w:sz w:val="28"/>
                <w:szCs w:val="28"/>
              </w:rPr>
              <w:t>Председатель комитета</w:t>
            </w:r>
          </w:p>
        </w:tc>
      </w:tr>
      <w:tr w:rsidR="00827B98" w:rsidTr="00DB159B">
        <w:tc>
          <w:tcPr>
            <w:tcW w:w="2587" w:type="dxa"/>
          </w:tcPr>
          <w:p w:rsidR="00827B98" w:rsidRDefault="00827B98" w:rsidP="00DB159B">
            <w:pPr>
              <w:pStyle w:val="ConsPlusNormal"/>
              <w:jc w:val="center"/>
              <w:rPr>
                <w:sz w:val="28"/>
                <w:szCs w:val="28"/>
              </w:rPr>
            </w:pPr>
            <w:r>
              <w:rPr>
                <w:sz w:val="28"/>
                <w:szCs w:val="28"/>
              </w:rPr>
              <w:t xml:space="preserve">Управление образования </w:t>
            </w:r>
          </w:p>
        </w:tc>
        <w:tc>
          <w:tcPr>
            <w:tcW w:w="6984" w:type="dxa"/>
          </w:tcPr>
          <w:p w:rsidR="00827B98" w:rsidRDefault="00827B98" w:rsidP="00DB159B">
            <w:pPr>
              <w:rPr>
                <w:sz w:val="28"/>
                <w:szCs w:val="28"/>
              </w:rPr>
            </w:pPr>
            <w:r>
              <w:rPr>
                <w:sz w:val="28"/>
                <w:szCs w:val="28"/>
              </w:rPr>
              <w:t>Начальник управления</w:t>
            </w:r>
          </w:p>
        </w:tc>
      </w:tr>
      <w:tr w:rsidR="00827B98" w:rsidTr="00DB159B">
        <w:tc>
          <w:tcPr>
            <w:tcW w:w="2587" w:type="dxa"/>
          </w:tcPr>
          <w:p w:rsidR="00827B98" w:rsidRDefault="00827B98" w:rsidP="00DB159B">
            <w:pPr>
              <w:pStyle w:val="ConsPlusNormal"/>
              <w:jc w:val="center"/>
              <w:rPr>
                <w:sz w:val="28"/>
                <w:szCs w:val="28"/>
              </w:rPr>
            </w:pPr>
            <w:r>
              <w:rPr>
                <w:sz w:val="28"/>
                <w:szCs w:val="28"/>
              </w:rPr>
              <w:t xml:space="preserve">Управление культуры </w:t>
            </w:r>
          </w:p>
        </w:tc>
        <w:tc>
          <w:tcPr>
            <w:tcW w:w="6984" w:type="dxa"/>
          </w:tcPr>
          <w:p w:rsidR="00827B98" w:rsidRDefault="00827B98" w:rsidP="00DB159B">
            <w:pPr>
              <w:rPr>
                <w:sz w:val="28"/>
                <w:szCs w:val="28"/>
              </w:rPr>
            </w:pPr>
            <w:r>
              <w:rPr>
                <w:sz w:val="28"/>
                <w:szCs w:val="28"/>
              </w:rPr>
              <w:t>Начальник управления</w:t>
            </w:r>
          </w:p>
        </w:tc>
      </w:tr>
      <w:tr w:rsidR="00827B98" w:rsidTr="00DB159B">
        <w:tc>
          <w:tcPr>
            <w:tcW w:w="2587" w:type="dxa"/>
          </w:tcPr>
          <w:p w:rsidR="00827B98" w:rsidRDefault="00827B98" w:rsidP="00DB159B">
            <w:pPr>
              <w:pStyle w:val="ConsPlusNormal"/>
              <w:jc w:val="center"/>
              <w:rPr>
                <w:sz w:val="28"/>
                <w:szCs w:val="28"/>
              </w:rPr>
            </w:pPr>
            <w:r>
              <w:rPr>
                <w:sz w:val="28"/>
                <w:szCs w:val="28"/>
              </w:rPr>
              <w:t>Управление по финансам и налогам</w:t>
            </w:r>
          </w:p>
        </w:tc>
        <w:tc>
          <w:tcPr>
            <w:tcW w:w="6984" w:type="dxa"/>
          </w:tcPr>
          <w:p w:rsidR="00827B98" w:rsidRDefault="00827B98" w:rsidP="00DB159B">
            <w:pPr>
              <w:rPr>
                <w:sz w:val="28"/>
                <w:szCs w:val="28"/>
              </w:rPr>
            </w:pPr>
            <w:r>
              <w:rPr>
                <w:sz w:val="28"/>
                <w:szCs w:val="28"/>
              </w:rPr>
              <w:t xml:space="preserve">Начальник управления </w:t>
            </w:r>
          </w:p>
        </w:tc>
      </w:tr>
      <w:tr w:rsidR="00827B98" w:rsidTr="00DB159B">
        <w:tc>
          <w:tcPr>
            <w:tcW w:w="9571" w:type="dxa"/>
            <w:gridSpan w:val="2"/>
          </w:tcPr>
          <w:p w:rsidR="00827B98" w:rsidRPr="00BB79B5" w:rsidRDefault="00827B98" w:rsidP="00DB159B">
            <w:pPr>
              <w:pStyle w:val="ConsPlusNormal"/>
              <w:numPr>
                <w:ilvl w:val="0"/>
                <w:numId w:val="1"/>
              </w:numPr>
              <w:rPr>
                <w:b/>
                <w:sz w:val="28"/>
                <w:szCs w:val="28"/>
              </w:rPr>
            </w:pPr>
            <w:r>
              <w:rPr>
                <w:sz w:val="28"/>
                <w:szCs w:val="28"/>
              </w:rPr>
              <w:t xml:space="preserve"> </w:t>
            </w:r>
            <w:r w:rsidRPr="00BB79B5">
              <w:rPr>
                <w:b/>
                <w:sz w:val="28"/>
                <w:szCs w:val="28"/>
              </w:rPr>
              <w:t xml:space="preserve">Ведущие должности муниципальной службы </w:t>
            </w:r>
          </w:p>
        </w:tc>
      </w:tr>
      <w:tr w:rsidR="00827B98" w:rsidTr="00DB159B">
        <w:tc>
          <w:tcPr>
            <w:tcW w:w="2587" w:type="dxa"/>
            <w:vMerge w:val="restart"/>
          </w:tcPr>
          <w:p w:rsidR="00827B98" w:rsidRDefault="00827B98" w:rsidP="00DB159B">
            <w:pPr>
              <w:pStyle w:val="ConsPlusNormal"/>
              <w:jc w:val="center"/>
              <w:rPr>
                <w:sz w:val="28"/>
                <w:szCs w:val="28"/>
              </w:rPr>
            </w:pPr>
            <w:r>
              <w:rPr>
                <w:sz w:val="28"/>
                <w:szCs w:val="28"/>
              </w:rPr>
              <w:t>А</w:t>
            </w:r>
            <w:r w:rsidRPr="00103894">
              <w:rPr>
                <w:sz w:val="28"/>
                <w:szCs w:val="28"/>
              </w:rPr>
              <w:t>дминистраци</w:t>
            </w:r>
            <w:r>
              <w:rPr>
                <w:sz w:val="28"/>
                <w:szCs w:val="28"/>
              </w:rPr>
              <w:t xml:space="preserve">я </w:t>
            </w:r>
            <w:r w:rsidRPr="00103894">
              <w:rPr>
                <w:sz w:val="28"/>
                <w:szCs w:val="28"/>
              </w:rPr>
              <w:t>городского округа муниципального образования "город Саянск"</w:t>
            </w:r>
          </w:p>
        </w:tc>
        <w:tc>
          <w:tcPr>
            <w:tcW w:w="6984" w:type="dxa"/>
          </w:tcPr>
          <w:p w:rsidR="00827B98" w:rsidRPr="00722F92" w:rsidRDefault="00827B98" w:rsidP="00DB159B">
            <w:pPr>
              <w:rPr>
                <w:sz w:val="28"/>
                <w:szCs w:val="28"/>
              </w:rPr>
            </w:pPr>
            <w:r w:rsidRPr="00722F92">
              <w:rPr>
                <w:sz w:val="28"/>
                <w:szCs w:val="28"/>
              </w:rPr>
              <w:t xml:space="preserve">Заместитель председателя </w:t>
            </w:r>
            <w:r>
              <w:rPr>
                <w:sz w:val="28"/>
                <w:szCs w:val="28"/>
              </w:rPr>
              <w:t>к</w:t>
            </w:r>
            <w:r w:rsidRPr="00722F92">
              <w:rPr>
                <w:sz w:val="28"/>
                <w:szCs w:val="28"/>
              </w:rPr>
              <w:t>омитета</w:t>
            </w:r>
            <w:r w:rsidRPr="00790810">
              <w:rPr>
                <w:sz w:val="28"/>
                <w:szCs w:val="28"/>
              </w:rPr>
              <w:t xml:space="preserve"> по жилищно-коммунальному хозяйству, транспорту и связи</w:t>
            </w:r>
            <w:r w:rsidRPr="00722F92">
              <w:rPr>
                <w:sz w:val="28"/>
                <w:szCs w:val="28"/>
              </w:rPr>
              <w:t xml:space="preserve"> </w:t>
            </w:r>
            <w:proofErr w:type="gramStart"/>
            <w:r w:rsidRPr="00722F92">
              <w:rPr>
                <w:sz w:val="28"/>
                <w:szCs w:val="28"/>
              </w:rPr>
              <w:t>-н</w:t>
            </w:r>
            <w:proofErr w:type="gramEnd"/>
            <w:r w:rsidRPr="00722F92">
              <w:rPr>
                <w:sz w:val="28"/>
                <w:szCs w:val="28"/>
              </w:rPr>
              <w:t>ачальник отдела</w:t>
            </w:r>
          </w:p>
          <w:p w:rsidR="00827B98" w:rsidRDefault="00827B98" w:rsidP="00DB159B">
            <w:pPr>
              <w:pStyle w:val="ConsPlusNormal"/>
              <w:jc w:val="center"/>
              <w:rPr>
                <w:sz w:val="28"/>
                <w:szCs w:val="28"/>
              </w:rPr>
            </w:pP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722F92" w:rsidRDefault="00827B98" w:rsidP="00DB159B">
            <w:pPr>
              <w:rPr>
                <w:sz w:val="28"/>
                <w:szCs w:val="28"/>
              </w:rPr>
            </w:pPr>
            <w:r w:rsidRPr="00722F92">
              <w:rPr>
                <w:sz w:val="28"/>
                <w:szCs w:val="28"/>
              </w:rPr>
              <w:t>Начальник отдела организационной работы и материально-технического обеспечения Управления делами</w:t>
            </w:r>
          </w:p>
          <w:p w:rsidR="00827B98" w:rsidRPr="00722F92" w:rsidRDefault="00827B98" w:rsidP="00DB159B">
            <w:pPr>
              <w:pStyle w:val="ConsPlusNormal"/>
              <w:rPr>
                <w:rFonts w:eastAsia="Times New Roman"/>
                <w:sz w:val="28"/>
                <w:szCs w:val="28"/>
                <w:lang w:eastAsia="ru-RU"/>
              </w:rPr>
            </w:pP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722F92" w:rsidRDefault="00827B98" w:rsidP="00DB159B">
            <w:pPr>
              <w:pStyle w:val="ConsPlusNormal"/>
              <w:rPr>
                <w:rFonts w:eastAsia="Times New Roman"/>
                <w:sz w:val="28"/>
                <w:szCs w:val="28"/>
                <w:lang w:eastAsia="ru-RU"/>
              </w:rPr>
            </w:pPr>
            <w:r w:rsidRPr="00722F92">
              <w:rPr>
                <w:rFonts w:eastAsia="Times New Roman"/>
                <w:sz w:val="28"/>
                <w:szCs w:val="28"/>
                <w:lang w:eastAsia="ru-RU"/>
              </w:rPr>
              <w:t>Заведующий архивом Управления делами</w:t>
            </w: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722F92" w:rsidRDefault="00827B98" w:rsidP="00DB159B">
            <w:pPr>
              <w:pStyle w:val="ConsPlusNormal"/>
              <w:rPr>
                <w:rFonts w:eastAsia="Times New Roman"/>
                <w:sz w:val="28"/>
                <w:szCs w:val="28"/>
                <w:lang w:eastAsia="ru-RU"/>
              </w:rPr>
            </w:pPr>
            <w:r w:rsidRPr="00722F92">
              <w:rPr>
                <w:rFonts w:eastAsia="Times New Roman"/>
                <w:sz w:val="28"/>
                <w:szCs w:val="28"/>
                <w:lang w:eastAsia="ru-RU"/>
              </w:rPr>
              <w:t xml:space="preserve">Начальник отдела </w:t>
            </w:r>
            <w:r>
              <w:rPr>
                <w:rFonts w:eastAsia="Times New Roman"/>
                <w:sz w:val="28"/>
                <w:szCs w:val="28"/>
                <w:lang w:eastAsia="ru-RU"/>
              </w:rPr>
              <w:t xml:space="preserve"> </w:t>
            </w:r>
            <w:r w:rsidRPr="00722F92">
              <w:rPr>
                <w:sz w:val="28"/>
                <w:szCs w:val="28"/>
              </w:rPr>
              <w:t>экономического развития и потребительского рынка Управления по экономике</w:t>
            </w: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722F92" w:rsidRDefault="00827B98" w:rsidP="00DB159B">
            <w:pPr>
              <w:rPr>
                <w:sz w:val="28"/>
                <w:szCs w:val="28"/>
              </w:rPr>
            </w:pPr>
            <w:r w:rsidRPr="00722F92">
              <w:rPr>
                <w:sz w:val="28"/>
                <w:szCs w:val="28"/>
              </w:rPr>
              <w:t>Начальник отдела цен, тарифов и закупок Управления по экономике</w:t>
            </w: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722F92" w:rsidRDefault="00827B98" w:rsidP="00DB159B">
            <w:pPr>
              <w:pStyle w:val="ConsPlusNormal"/>
              <w:rPr>
                <w:sz w:val="28"/>
                <w:szCs w:val="28"/>
              </w:rPr>
            </w:pPr>
            <w:r w:rsidRPr="00722F92">
              <w:rPr>
                <w:rFonts w:eastAsia="Times New Roman"/>
                <w:sz w:val="28"/>
                <w:szCs w:val="28"/>
                <w:lang w:eastAsia="ru-RU"/>
              </w:rPr>
              <w:t>Начальник отдела</w:t>
            </w:r>
            <w:r>
              <w:rPr>
                <w:rFonts w:eastAsia="Times New Roman"/>
                <w:sz w:val="28"/>
                <w:szCs w:val="28"/>
                <w:lang w:eastAsia="ru-RU"/>
              </w:rPr>
              <w:t xml:space="preserve"> </w:t>
            </w:r>
            <w:r w:rsidRPr="00722F92">
              <w:rPr>
                <w:sz w:val="28"/>
                <w:szCs w:val="28"/>
              </w:rPr>
              <w:t>по труду и управлению охраной труда Управления по экономике</w:t>
            </w:r>
          </w:p>
          <w:p w:rsidR="00827B98" w:rsidRPr="00722F92" w:rsidRDefault="00827B98" w:rsidP="00DB159B">
            <w:pPr>
              <w:pStyle w:val="ConsPlusNormal"/>
              <w:rPr>
                <w:rFonts w:eastAsia="Times New Roman"/>
                <w:sz w:val="28"/>
                <w:szCs w:val="28"/>
                <w:lang w:eastAsia="ru-RU"/>
              </w:rPr>
            </w:pPr>
          </w:p>
        </w:tc>
      </w:tr>
      <w:tr w:rsidR="00827B98" w:rsidTr="00DB159B">
        <w:tc>
          <w:tcPr>
            <w:tcW w:w="2587" w:type="dxa"/>
            <w:vMerge/>
          </w:tcPr>
          <w:p w:rsidR="00827B98" w:rsidRDefault="00827B98" w:rsidP="00DB159B">
            <w:pPr>
              <w:pStyle w:val="ConsPlusNormal"/>
              <w:jc w:val="center"/>
              <w:rPr>
                <w:sz w:val="28"/>
                <w:szCs w:val="28"/>
              </w:rPr>
            </w:pPr>
          </w:p>
        </w:tc>
        <w:tc>
          <w:tcPr>
            <w:tcW w:w="6984" w:type="dxa"/>
            <w:vAlign w:val="center"/>
          </w:tcPr>
          <w:p w:rsidR="00827B98" w:rsidRPr="00722F92" w:rsidRDefault="00827B98" w:rsidP="00DB159B">
            <w:pPr>
              <w:rPr>
                <w:sz w:val="28"/>
                <w:szCs w:val="28"/>
              </w:rPr>
            </w:pPr>
            <w:r w:rsidRPr="00722F92">
              <w:rPr>
                <w:sz w:val="28"/>
                <w:szCs w:val="28"/>
              </w:rPr>
              <w:t xml:space="preserve">Заместитель начальника отдела правовой работы по судебно-правовой работе  </w:t>
            </w:r>
          </w:p>
        </w:tc>
      </w:tr>
      <w:tr w:rsidR="00827B98" w:rsidTr="00DB159B">
        <w:tc>
          <w:tcPr>
            <w:tcW w:w="2587" w:type="dxa"/>
            <w:vMerge/>
          </w:tcPr>
          <w:p w:rsidR="00827B98" w:rsidRDefault="00827B98" w:rsidP="00DB159B">
            <w:pPr>
              <w:pStyle w:val="ConsPlusNormal"/>
              <w:jc w:val="center"/>
              <w:rPr>
                <w:sz w:val="28"/>
                <w:szCs w:val="28"/>
              </w:rPr>
            </w:pPr>
          </w:p>
        </w:tc>
        <w:tc>
          <w:tcPr>
            <w:tcW w:w="6984" w:type="dxa"/>
            <w:vAlign w:val="center"/>
          </w:tcPr>
          <w:p w:rsidR="00827B98" w:rsidRPr="00722F92" w:rsidRDefault="00827B98" w:rsidP="00DB159B">
            <w:pPr>
              <w:rPr>
                <w:sz w:val="28"/>
                <w:szCs w:val="28"/>
              </w:rPr>
            </w:pPr>
            <w:r w:rsidRPr="00722F92">
              <w:rPr>
                <w:sz w:val="28"/>
                <w:szCs w:val="28"/>
              </w:rPr>
              <w:t xml:space="preserve">Заместитель начальника отдела </w:t>
            </w:r>
            <w:r>
              <w:rPr>
                <w:sz w:val="28"/>
                <w:szCs w:val="28"/>
              </w:rPr>
              <w:t>п</w:t>
            </w:r>
            <w:r w:rsidRPr="00722F92">
              <w:rPr>
                <w:sz w:val="28"/>
                <w:szCs w:val="28"/>
              </w:rPr>
              <w:t>равовой работы по экспер</w:t>
            </w:r>
            <w:r>
              <w:rPr>
                <w:sz w:val="28"/>
                <w:szCs w:val="28"/>
              </w:rPr>
              <w:t>т</w:t>
            </w:r>
            <w:r w:rsidRPr="00722F92">
              <w:rPr>
                <w:sz w:val="28"/>
                <w:szCs w:val="28"/>
              </w:rPr>
              <w:t xml:space="preserve">но-правовой работе </w:t>
            </w: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4A27A0" w:rsidRDefault="00827B98" w:rsidP="00DB159B">
            <w:pPr>
              <w:rPr>
                <w:sz w:val="28"/>
                <w:szCs w:val="28"/>
              </w:rPr>
            </w:pPr>
            <w:r w:rsidRPr="004A27A0">
              <w:rPr>
                <w:sz w:val="28"/>
                <w:szCs w:val="28"/>
              </w:rPr>
              <w:t>Заместитель начальника отдела</w:t>
            </w:r>
            <w:r w:rsidRPr="00A376BC">
              <w:rPr>
                <w:sz w:val="28"/>
                <w:szCs w:val="28"/>
              </w:rPr>
              <w:t xml:space="preserve"> по мобилизационной подготовки, ГО и</w:t>
            </w:r>
            <w:r>
              <w:rPr>
                <w:sz w:val="28"/>
                <w:szCs w:val="28"/>
              </w:rPr>
              <w:t xml:space="preserve"> </w:t>
            </w:r>
            <w:r w:rsidRPr="00A376BC">
              <w:rPr>
                <w:sz w:val="28"/>
                <w:szCs w:val="28"/>
              </w:rPr>
              <w:t>ЧС</w:t>
            </w:r>
          </w:p>
        </w:tc>
      </w:tr>
      <w:tr w:rsidR="00827B98" w:rsidTr="00DB159B">
        <w:tc>
          <w:tcPr>
            <w:tcW w:w="2587" w:type="dxa"/>
          </w:tcPr>
          <w:p w:rsidR="00827B98" w:rsidRDefault="00827B98" w:rsidP="00DB159B">
            <w:pPr>
              <w:pStyle w:val="ConsPlusNormal"/>
              <w:jc w:val="center"/>
              <w:rPr>
                <w:sz w:val="28"/>
                <w:szCs w:val="28"/>
              </w:rPr>
            </w:pPr>
          </w:p>
        </w:tc>
        <w:tc>
          <w:tcPr>
            <w:tcW w:w="6984" w:type="dxa"/>
          </w:tcPr>
          <w:p w:rsidR="00827B98" w:rsidRPr="004A27A0" w:rsidRDefault="00827B98" w:rsidP="00DB159B">
            <w:pPr>
              <w:rPr>
                <w:sz w:val="28"/>
                <w:szCs w:val="28"/>
              </w:rPr>
            </w:pPr>
            <w:r w:rsidRPr="004A27A0">
              <w:rPr>
                <w:sz w:val="28"/>
                <w:szCs w:val="28"/>
              </w:rPr>
              <w:t xml:space="preserve">Заместитель начальника </w:t>
            </w:r>
            <w:proofErr w:type="gramStart"/>
            <w:r w:rsidRPr="004A27A0">
              <w:rPr>
                <w:sz w:val="28"/>
                <w:szCs w:val="28"/>
              </w:rPr>
              <w:t>отдела-ответс</w:t>
            </w:r>
            <w:r>
              <w:rPr>
                <w:sz w:val="28"/>
                <w:szCs w:val="28"/>
              </w:rPr>
              <w:t>т</w:t>
            </w:r>
            <w:r w:rsidRPr="004A27A0">
              <w:rPr>
                <w:sz w:val="28"/>
                <w:szCs w:val="28"/>
              </w:rPr>
              <w:t>венный</w:t>
            </w:r>
            <w:proofErr w:type="gramEnd"/>
            <w:r w:rsidRPr="004A27A0">
              <w:rPr>
                <w:sz w:val="28"/>
                <w:szCs w:val="28"/>
              </w:rPr>
              <w:t xml:space="preserve"> секретарь комиссии по делам несовершеннолетних и защите их прав </w:t>
            </w:r>
            <w:r w:rsidRPr="00A376BC">
              <w:rPr>
                <w:sz w:val="28"/>
                <w:szCs w:val="28"/>
              </w:rPr>
              <w:t>отдела по физкультуре, спорту и молодежной политике</w:t>
            </w:r>
          </w:p>
          <w:p w:rsidR="00827B98" w:rsidRPr="004A27A0" w:rsidRDefault="00827B98" w:rsidP="00DB159B">
            <w:pPr>
              <w:rPr>
                <w:sz w:val="28"/>
                <w:szCs w:val="28"/>
              </w:rPr>
            </w:pPr>
          </w:p>
        </w:tc>
      </w:tr>
      <w:tr w:rsidR="00827B98" w:rsidTr="00DB159B">
        <w:tc>
          <w:tcPr>
            <w:tcW w:w="2587" w:type="dxa"/>
          </w:tcPr>
          <w:p w:rsidR="00827B98" w:rsidRDefault="00827B98" w:rsidP="00DB159B">
            <w:pPr>
              <w:pStyle w:val="ConsPlusNormal"/>
              <w:jc w:val="center"/>
              <w:rPr>
                <w:sz w:val="28"/>
                <w:szCs w:val="28"/>
              </w:rPr>
            </w:pPr>
          </w:p>
        </w:tc>
        <w:tc>
          <w:tcPr>
            <w:tcW w:w="6984" w:type="dxa"/>
          </w:tcPr>
          <w:p w:rsidR="00827B98" w:rsidRPr="00790810" w:rsidRDefault="00827B98" w:rsidP="00DB159B">
            <w:pPr>
              <w:rPr>
                <w:sz w:val="28"/>
                <w:szCs w:val="28"/>
              </w:rPr>
            </w:pPr>
            <w:r w:rsidRPr="00442F8D">
              <w:rPr>
                <w:sz w:val="28"/>
                <w:szCs w:val="28"/>
              </w:rPr>
              <w:t xml:space="preserve">Начальник отдела </w:t>
            </w:r>
          </w:p>
          <w:p w:rsidR="00827B98" w:rsidRPr="00790810" w:rsidRDefault="00827B98" w:rsidP="00DB159B">
            <w:pPr>
              <w:rPr>
                <w:sz w:val="28"/>
                <w:szCs w:val="28"/>
              </w:rPr>
            </w:pPr>
            <w:r w:rsidRPr="00442F8D">
              <w:rPr>
                <w:sz w:val="28"/>
                <w:szCs w:val="28"/>
              </w:rPr>
              <w:t>по предоставлению субсидий</w:t>
            </w:r>
            <w:r w:rsidRPr="00790810">
              <w:rPr>
                <w:sz w:val="28"/>
                <w:szCs w:val="28"/>
              </w:rPr>
              <w:t xml:space="preserve"> комитета по жилищно-коммунальному хозяйству, транспорту и связи</w:t>
            </w:r>
          </w:p>
          <w:p w:rsidR="00827B98" w:rsidRPr="004A27A0" w:rsidRDefault="00827B98" w:rsidP="00DB159B">
            <w:pPr>
              <w:rPr>
                <w:sz w:val="28"/>
                <w:szCs w:val="28"/>
              </w:rPr>
            </w:pPr>
          </w:p>
        </w:tc>
      </w:tr>
      <w:tr w:rsidR="00827B98" w:rsidTr="00DB159B">
        <w:tc>
          <w:tcPr>
            <w:tcW w:w="2587" w:type="dxa"/>
          </w:tcPr>
          <w:p w:rsidR="00827B98" w:rsidRDefault="00827B98" w:rsidP="00DB159B">
            <w:pPr>
              <w:pStyle w:val="ConsPlusNormal"/>
              <w:jc w:val="center"/>
              <w:rPr>
                <w:sz w:val="28"/>
                <w:szCs w:val="28"/>
              </w:rPr>
            </w:pPr>
            <w:r w:rsidRPr="000C3F24">
              <w:rPr>
                <w:sz w:val="28"/>
                <w:szCs w:val="28"/>
              </w:rPr>
              <w:t xml:space="preserve">Комитет по </w:t>
            </w:r>
            <w:r w:rsidRPr="000C3F24">
              <w:rPr>
                <w:sz w:val="28"/>
                <w:szCs w:val="28"/>
              </w:rPr>
              <w:lastRenderedPageBreak/>
              <w:t>управлению имуществом</w:t>
            </w:r>
          </w:p>
        </w:tc>
        <w:tc>
          <w:tcPr>
            <w:tcW w:w="6984" w:type="dxa"/>
          </w:tcPr>
          <w:p w:rsidR="00827B98" w:rsidRPr="00442F8D" w:rsidRDefault="00827B98" w:rsidP="00DB159B">
            <w:pPr>
              <w:rPr>
                <w:sz w:val="28"/>
                <w:szCs w:val="28"/>
              </w:rPr>
            </w:pPr>
            <w:r w:rsidRPr="00ED6A2E">
              <w:rPr>
                <w:sz w:val="28"/>
                <w:szCs w:val="28"/>
              </w:rPr>
              <w:lastRenderedPageBreak/>
              <w:t xml:space="preserve">Заместитель председателя </w:t>
            </w:r>
            <w:r>
              <w:rPr>
                <w:sz w:val="28"/>
                <w:szCs w:val="28"/>
              </w:rPr>
              <w:t>к</w:t>
            </w:r>
            <w:r w:rsidRPr="00ED6A2E">
              <w:rPr>
                <w:sz w:val="28"/>
                <w:szCs w:val="28"/>
              </w:rPr>
              <w:t>омитета</w:t>
            </w:r>
          </w:p>
        </w:tc>
      </w:tr>
      <w:tr w:rsidR="00827B98" w:rsidTr="00DB159B">
        <w:tc>
          <w:tcPr>
            <w:tcW w:w="2587" w:type="dxa"/>
          </w:tcPr>
          <w:p w:rsidR="00827B98" w:rsidRPr="000C3F24" w:rsidRDefault="00827B98" w:rsidP="00DB159B">
            <w:pPr>
              <w:pStyle w:val="ConsPlusNormal"/>
              <w:jc w:val="center"/>
              <w:rPr>
                <w:sz w:val="28"/>
                <w:szCs w:val="28"/>
              </w:rPr>
            </w:pPr>
            <w:r w:rsidRPr="000C3F24">
              <w:rPr>
                <w:sz w:val="28"/>
                <w:szCs w:val="28"/>
              </w:rPr>
              <w:lastRenderedPageBreak/>
              <w:t>Комитет по архитектуре и  градостроительству</w:t>
            </w:r>
          </w:p>
        </w:tc>
        <w:tc>
          <w:tcPr>
            <w:tcW w:w="6984" w:type="dxa"/>
          </w:tcPr>
          <w:p w:rsidR="00827B98" w:rsidRPr="00442F8D" w:rsidRDefault="00827B98" w:rsidP="00DB159B">
            <w:pPr>
              <w:rPr>
                <w:sz w:val="28"/>
                <w:szCs w:val="28"/>
              </w:rPr>
            </w:pPr>
            <w:r w:rsidRPr="00ED6A2E">
              <w:rPr>
                <w:sz w:val="28"/>
                <w:szCs w:val="28"/>
              </w:rPr>
              <w:t xml:space="preserve">Заместитель председателя </w:t>
            </w:r>
            <w:r>
              <w:rPr>
                <w:sz w:val="28"/>
                <w:szCs w:val="28"/>
              </w:rPr>
              <w:t>к</w:t>
            </w:r>
            <w:r w:rsidRPr="00ED6A2E">
              <w:rPr>
                <w:sz w:val="28"/>
                <w:szCs w:val="28"/>
              </w:rPr>
              <w:t>омитет</w:t>
            </w:r>
            <w:proofErr w:type="gramStart"/>
            <w:r w:rsidRPr="00ED6A2E">
              <w:rPr>
                <w:sz w:val="28"/>
                <w:szCs w:val="28"/>
              </w:rPr>
              <w:t>а</w:t>
            </w:r>
            <w:r>
              <w:rPr>
                <w:sz w:val="28"/>
                <w:szCs w:val="28"/>
              </w:rPr>
              <w:t>-</w:t>
            </w:r>
            <w:proofErr w:type="gramEnd"/>
            <w:r>
              <w:rPr>
                <w:sz w:val="28"/>
                <w:szCs w:val="28"/>
              </w:rPr>
              <w:t xml:space="preserve"> главный архитектор</w:t>
            </w:r>
          </w:p>
        </w:tc>
      </w:tr>
      <w:tr w:rsidR="00827B98" w:rsidTr="00DB159B">
        <w:tc>
          <w:tcPr>
            <w:tcW w:w="2587" w:type="dxa"/>
          </w:tcPr>
          <w:p w:rsidR="00827B98" w:rsidRDefault="00827B98" w:rsidP="00DB159B">
            <w:pPr>
              <w:pStyle w:val="ConsPlusNormal"/>
              <w:jc w:val="center"/>
              <w:rPr>
                <w:sz w:val="28"/>
                <w:szCs w:val="28"/>
              </w:rPr>
            </w:pPr>
            <w:r>
              <w:rPr>
                <w:sz w:val="28"/>
                <w:szCs w:val="28"/>
              </w:rPr>
              <w:t xml:space="preserve">Управление образования </w:t>
            </w:r>
          </w:p>
        </w:tc>
        <w:tc>
          <w:tcPr>
            <w:tcW w:w="6984" w:type="dxa"/>
          </w:tcPr>
          <w:p w:rsidR="00827B98" w:rsidRDefault="00827B98" w:rsidP="00DB159B">
            <w:pPr>
              <w:rPr>
                <w:sz w:val="28"/>
                <w:szCs w:val="28"/>
              </w:rPr>
            </w:pPr>
            <w:r>
              <w:rPr>
                <w:sz w:val="28"/>
                <w:szCs w:val="28"/>
              </w:rPr>
              <w:t>Заместитель начальника управления</w:t>
            </w:r>
          </w:p>
        </w:tc>
      </w:tr>
      <w:tr w:rsidR="00827B98" w:rsidTr="00DB159B">
        <w:tc>
          <w:tcPr>
            <w:tcW w:w="2587" w:type="dxa"/>
          </w:tcPr>
          <w:p w:rsidR="00827B98" w:rsidRDefault="00827B98" w:rsidP="00DB159B">
            <w:pPr>
              <w:pStyle w:val="ConsPlusNormal"/>
              <w:jc w:val="center"/>
              <w:rPr>
                <w:sz w:val="28"/>
                <w:szCs w:val="28"/>
              </w:rPr>
            </w:pPr>
            <w:r>
              <w:rPr>
                <w:sz w:val="28"/>
                <w:szCs w:val="28"/>
              </w:rPr>
              <w:t xml:space="preserve">Управление культуры </w:t>
            </w:r>
          </w:p>
        </w:tc>
        <w:tc>
          <w:tcPr>
            <w:tcW w:w="6984" w:type="dxa"/>
          </w:tcPr>
          <w:p w:rsidR="00827B98" w:rsidRDefault="00827B98" w:rsidP="00DB159B">
            <w:pPr>
              <w:rPr>
                <w:sz w:val="28"/>
                <w:szCs w:val="28"/>
              </w:rPr>
            </w:pPr>
            <w:r>
              <w:rPr>
                <w:sz w:val="28"/>
                <w:szCs w:val="28"/>
              </w:rPr>
              <w:t>Заместитель начальника управления</w:t>
            </w:r>
          </w:p>
        </w:tc>
      </w:tr>
      <w:tr w:rsidR="00827B98" w:rsidTr="00DB159B">
        <w:tc>
          <w:tcPr>
            <w:tcW w:w="2587" w:type="dxa"/>
            <w:vMerge w:val="restart"/>
          </w:tcPr>
          <w:p w:rsidR="00827B98" w:rsidRDefault="00827B98" w:rsidP="00DB159B">
            <w:pPr>
              <w:pStyle w:val="ConsPlusNormal"/>
              <w:jc w:val="center"/>
              <w:rPr>
                <w:sz w:val="28"/>
                <w:szCs w:val="28"/>
              </w:rPr>
            </w:pPr>
            <w:r>
              <w:rPr>
                <w:sz w:val="28"/>
                <w:szCs w:val="28"/>
              </w:rPr>
              <w:t>Управление по финансам и налогам</w:t>
            </w:r>
          </w:p>
        </w:tc>
        <w:tc>
          <w:tcPr>
            <w:tcW w:w="6984" w:type="dxa"/>
          </w:tcPr>
          <w:p w:rsidR="00827B98" w:rsidRDefault="00827B98" w:rsidP="00DB159B">
            <w:pPr>
              <w:rPr>
                <w:sz w:val="28"/>
                <w:szCs w:val="28"/>
              </w:rPr>
            </w:pPr>
            <w:r>
              <w:rPr>
                <w:sz w:val="28"/>
                <w:szCs w:val="28"/>
              </w:rPr>
              <w:t xml:space="preserve">Заместитель начальника управления </w:t>
            </w: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Default="00827B98" w:rsidP="00DB159B">
            <w:pPr>
              <w:rPr>
                <w:sz w:val="28"/>
                <w:szCs w:val="28"/>
              </w:rPr>
            </w:pPr>
            <w:r>
              <w:rPr>
                <w:sz w:val="28"/>
                <w:szCs w:val="28"/>
              </w:rPr>
              <w:t xml:space="preserve">Начальник </w:t>
            </w:r>
            <w:r w:rsidRPr="00913478">
              <w:rPr>
                <w:sz w:val="28"/>
                <w:szCs w:val="28"/>
              </w:rPr>
              <w:t>отдела доходов</w:t>
            </w:r>
            <w:r w:rsidRPr="00913478">
              <w:rPr>
                <w:rFonts w:ascii="Arial CYR" w:hAnsi="Arial CYR" w:cs="Arial CYR"/>
                <w:sz w:val="20"/>
                <w:szCs w:val="20"/>
              </w:rPr>
              <w:t xml:space="preserve"> </w:t>
            </w:r>
            <w:r w:rsidRPr="00913478">
              <w:rPr>
                <w:sz w:val="28"/>
                <w:szCs w:val="28"/>
              </w:rPr>
              <w:t>и финансирования социальной сферы</w:t>
            </w:r>
          </w:p>
        </w:tc>
      </w:tr>
      <w:tr w:rsidR="00827B98" w:rsidTr="00DB159B">
        <w:trPr>
          <w:trHeight w:val="407"/>
        </w:trPr>
        <w:tc>
          <w:tcPr>
            <w:tcW w:w="2587" w:type="dxa"/>
            <w:vMerge/>
          </w:tcPr>
          <w:p w:rsidR="00827B98" w:rsidRDefault="00827B98" w:rsidP="00DB159B">
            <w:pPr>
              <w:pStyle w:val="ConsPlusNormal"/>
              <w:jc w:val="center"/>
              <w:rPr>
                <w:sz w:val="28"/>
                <w:szCs w:val="28"/>
              </w:rPr>
            </w:pPr>
          </w:p>
        </w:tc>
        <w:tc>
          <w:tcPr>
            <w:tcW w:w="6984" w:type="dxa"/>
          </w:tcPr>
          <w:p w:rsidR="00827B98" w:rsidRPr="00913478" w:rsidRDefault="00827B98" w:rsidP="00DB159B">
            <w:pPr>
              <w:rPr>
                <w:sz w:val="28"/>
                <w:szCs w:val="28"/>
              </w:rPr>
            </w:pPr>
            <w:r w:rsidRPr="00913478">
              <w:rPr>
                <w:sz w:val="28"/>
                <w:szCs w:val="28"/>
              </w:rPr>
              <w:t xml:space="preserve">Начальник отдела </w:t>
            </w:r>
            <w:proofErr w:type="gramStart"/>
            <w:r w:rsidRPr="00913478">
              <w:rPr>
                <w:sz w:val="28"/>
                <w:szCs w:val="28"/>
              </w:rPr>
              <w:t>-г</w:t>
            </w:r>
            <w:proofErr w:type="gramEnd"/>
            <w:r w:rsidRPr="00913478">
              <w:rPr>
                <w:sz w:val="28"/>
                <w:szCs w:val="28"/>
              </w:rPr>
              <w:t>лавный бухгалтер</w:t>
            </w:r>
          </w:p>
          <w:p w:rsidR="00827B98" w:rsidRDefault="00827B98" w:rsidP="00DB159B">
            <w:pPr>
              <w:rPr>
                <w:sz w:val="28"/>
                <w:szCs w:val="28"/>
              </w:rPr>
            </w:pPr>
          </w:p>
        </w:tc>
      </w:tr>
      <w:tr w:rsidR="00827B98" w:rsidTr="00DB159B">
        <w:tc>
          <w:tcPr>
            <w:tcW w:w="9571" w:type="dxa"/>
            <w:gridSpan w:val="2"/>
          </w:tcPr>
          <w:p w:rsidR="00827B98" w:rsidRPr="00BB79B5" w:rsidRDefault="00827B98" w:rsidP="00DB159B">
            <w:pPr>
              <w:pStyle w:val="ConsPlusNormal"/>
              <w:numPr>
                <w:ilvl w:val="0"/>
                <w:numId w:val="1"/>
              </w:numPr>
              <w:rPr>
                <w:rFonts w:eastAsia="Times New Roman"/>
                <w:b/>
                <w:sz w:val="28"/>
                <w:szCs w:val="28"/>
                <w:lang w:eastAsia="ru-RU"/>
              </w:rPr>
            </w:pPr>
            <w:r w:rsidRPr="00BB79B5">
              <w:rPr>
                <w:rFonts w:eastAsia="Times New Roman"/>
                <w:b/>
                <w:sz w:val="28"/>
                <w:szCs w:val="28"/>
                <w:lang w:eastAsia="ru-RU"/>
              </w:rPr>
              <w:t xml:space="preserve">Старшие должности муниципальной службы </w:t>
            </w:r>
          </w:p>
        </w:tc>
      </w:tr>
      <w:tr w:rsidR="00827B98" w:rsidTr="00DB159B">
        <w:tc>
          <w:tcPr>
            <w:tcW w:w="2587" w:type="dxa"/>
            <w:vMerge w:val="restart"/>
          </w:tcPr>
          <w:p w:rsidR="00827B98" w:rsidRDefault="00827B98" w:rsidP="00DB159B">
            <w:pPr>
              <w:pStyle w:val="ConsPlusNormal"/>
              <w:jc w:val="center"/>
              <w:rPr>
                <w:sz w:val="28"/>
                <w:szCs w:val="28"/>
              </w:rPr>
            </w:pPr>
            <w:r>
              <w:rPr>
                <w:sz w:val="28"/>
                <w:szCs w:val="28"/>
              </w:rPr>
              <w:t>А</w:t>
            </w:r>
            <w:r w:rsidRPr="00103894">
              <w:rPr>
                <w:sz w:val="28"/>
                <w:szCs w:val="28"/>
              </w:rPr>
              <w:t>дминистраци</w:t>
            </w:r>
            <w:r>
              <w:rPr>
                <w:sz w:val="28"/>
                <w:szCs w:val="28"/>
              </w:rPr>
              <w:t xml:space="preserve">я </w:t>
            </w:r>
            <w:r w:rsidRPr="00103894">
              <w:rPr>
                <w:sz w:val="28"/>
                <w:szCs w:val="28"/>
              </w:rPr>
              <w:t>городского округа муниципального образования "город Саянск"</w:t>
            </w:r>
          </w:p>
        </w:tc>
        <w:tc>
          <w:tcPr>
            <w:tcW w:w="6984" w:type="dxa"/>
          </w:tcPr>
          <w:p w:rsidR="00827B98" w:rsidRPr="00722F92" w:rsidRDefault="00827B98" w:rsidP="00DB159B">
            <w:pPr>
              <w:rPr>
                <w:sz w:val="28"/>
                <w:szCs w:val="28"/>
              </w:rPr>
            </w:pPr>
            <w:r>
              <w:rPr>
                <w:sz w:val="28"/>
                <w:szCs w:val="28"/>
              </w:rPr>
              <w:t>Заместитель н</w:t>
            </w:r>
            <w:r w:rsidRPr="00722F92">
              <w:rPr>
                <w:sz w:val="28"/>
                <w:szCs w:val="28"/>
              </w:rPr>
              <w:t>ачальник отдела организационной работы и материально-технического обеспечения Управления делами</w:t>
            </w:r>
          </w:p>
          <w:p w:rsidR="00827B98" w:rsidRPr="00722F92" w:rsidRDefault="00827B98" w:rsidP="00DB159B">
            <w:pPr>
              <w:pStyle w:val="ConsPlusNormal"/>
              <w:rPr>
                <w:rFonts w:eastAsia="Times New Roman"/>
                <w:sz w:val="28"/>
                <w:szCs w:val="28"/>
                <w:lang w:eastAsia="ru-RU"/>
              </w:rPr>
            </w:pP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442F8D" w:rsidRDefault="00827B98" w:rsidP="00DB159B">
            <w:pPr>
              <w:rPr>
                <w:sz w:val="28"/>
                <w:szCs w:val="28"/>
              </w:rPr>
            </w:pPr>
            <w:r>
              <w:rPr>
                <w:sz w:val="28"/>
                <w:szCs w:val="28"/>
              </w:rPr>
              <w:t xml:space="preserve">Консультант </w:t>
            </w:r>
            <w:r w:rsidRPr="00442F8D">
              <w:rPr>
                <w:sz w:val="28"/>
                <w:szCs w:val="28"/>
              </w:rPr>
              <w:t>по муниципальной службе и работе с персоналом Управления делами</w:t>
            </w:r>
          </w:p>
          <w:p w:rsidR="00827B98" w:rsidRDefault="00827B98" w:rsidP="00DB159B">
            <w:pPr>
              <w:rPr>
                <w:sz w:val="28"/>
                <w:szCs w:val="28"/>
              </w:rPr>
            </w:pPr>
          </w:p>
        </w:tc>
      </w:tr>
      <w:tr w:rsidR="00827B98" w:rsidTr="00DB159B">
        <w:tc>
          <w:tcPr>
            <w:tcW w:w="2587" w:type="dxa"/>
            <w:vMerge/>
          </w:tcPr>
          <w:p w:rsidR="00827B98" w:rsidRDefault="00827B98" w:rsidP="00DB159B">
            <w:pPr>
              <w:autoSpaceDE w:val="0"/>
              <w:autoSpaceDN w:val="0"/>
              <w:adjustRightInd w:val="0"/>
              <w:ind w:firstLine="540"/>
              <w:jc w:val="both"/>
              <w:rPr>
                <w:sz w:val="28"/>
                <w:szCs w:val="28"/>
              </w:rPr>
            </w:pPr>
          </w:p>
        </w:tc>
        <w:tc>
          <w:tcPr>
            <w:tcW w:w="6984" w:type="dxa"/>
          </w:tcPr>
          <w:p w:rsidR="00827B98" w:rsidRPr="00722F92" w:rsidRDefault="00827B98" w:rsidP="00DB159B">
            <w:pPr>
              <w:pStyle w:val="ConsPlusNormal"/>
              <w:rPr>
                <w:rFonts w:eastAsia="Times New Roman"/>
                <w:sz w:val="28"/>
                <w:szCs w:val="28"/>
                <w:lang w:eastAsia="ru-RU"/>
              </w:rPr>
            </w:pPr>
            <w:r>
              <w:rPr>
                <w:rFonts w:eastAsia="Times New Roman"/>
                <w:sz w:val="28"/>
                <w:szCs w:val="28"/>
                <w:lang w:eastAsia="ru-RU"/>
              </w:rPr>
              <w:t>Заместитель н</w:t>
            </w:r>
            <w:r w:rsidRPr="00722F92">
              <w:rPr>
                <w:rFonts w:eastAsia="Times New Roman"/>
                <w:sz w:val="28"/>
                <w:szCs w:val="28"/>
                <w:lang w:eastAsia="ru-RU"/>
              </w:rPr>
              <w:t>ачальник</w:t>
            </w:r>
            <w:r>
              <w:rPr>
                <w:rFonts w:eastAsia="Times New Roman"/>
                <w:sz w:val="28"/>
                <w:szCs w:val="28"/>
                <w:lang w:eastAsia="ru-RU"/>
              </w:rPr>
              <w:t>а</w:t>
            </w:r>
            <w:r w:rsidRPr="00722F92">
              <w:rPr>
                <w:rFonts w:eastAsia="Times New Roman"/>
                <w:sz w:val="28"/>
                <w:szCs w:val="28"/>
                <w:lang w:eastAsia="ru-RU"/>
              </w:rPr>
              <w:t xml:space="preserve"> отдела </w:t>
            </w:r>
            <w:r>
              <w:rPr>
                <w:rFonts w:eastAsia="Times New Roman"/>
                <w:sz w:val="28"/>
                <w:szCs w:val="28"/>
                <w:lang w:eastAsia="ru-RU"/>
              </w:rPr>
              <w:t xml:space="preserve"> </w:t>
            </w:r>
            <w:r w:rsidRPr="00442F8D">
              <w:rPr>
                <w:rFonts w:eastAsia="Times New Roman"/>
                <w:sz w:val="28"/>
                <w:szCs w:val="28"/>
                <w:lang w:eastAsia="ru-RU"/>
              </w:rPr>
              <w:t>экономического развития и потребительского рынка Управления по экономике</w:t>
            </w:r>
          </w:p>
        </w:tc>
      </w:tr>
      <w:tr w:rsidR="00827B98" w:rsidTr="00DB159B">
        <w:tc>
          <w:tcPr>
            <w:tcW w:w="2587" w:type="dxa"/>
            <w:vMerge/>
          </w:tcPr>
          <w:p w:rsidR="00827B98" w:rsidRPr="005269FB" w:rsidRDefault="00827B98" w:rsidP="00DB159B">
            <w:pPr>
              <w:autoSpaceDE w:val="0"/>
              <w:autoSpaceDN w:val="0"/>
              <w:adjustRightInd w:val="0"/>
              <w:ind w:firstLine="540"/>
              <w:jc w:val="both"/>
              <w:rPr>
                <w:rFonts w:eastAsiaTheme="minorHAnsi"/>
                <w:sz w:val="28"/>
                <w:szCs w:val="28"/>
                <w:lang w:eastAsia="en-US"/>
              </w:rPr>
            </w:pPr>
          </w:p>
        </w:tc>
        <w:tc>
          <w:tcPr>
            <w:tcW w:w="6984" w:type="dxa"/>
          </w:tcPr>
          <w:p w:rsidR="00827B98" w:rsidRPr="00442F8D" w:rsidRDefault="00827B98" w:rsidP="00DB159B">
            <w:pPr>
              <w:rPr>
                <w:sz w:val="28"/>
                <w:szCs w:val="28"/>
              </w:rPr>
            </w:pPr>
            <w:r w:rsidRPr="00442F8D">
              <w:rPr>
                <w:sz w:val="28"/>
                <w:szCs w:val="28"/>
              </w:rPr>
              <w:t>Заместитель начальника отдела по потребительскому рынку отдела  экономического развития и потребительского рынка Управления по экономике</w:t>
            </w:r>
          </w:p>
          <w:p w:rsidR="00827B98" w:rsidRDefault="00827B98" w:rsidP="00DB159B">
            <w:pPr>
              <w:pStyle w:val="ConsPlusNormal"/>
              <w:rPr>
                <w:rFonts w:eastAsia="Times New Roman"/>
                <w:sz w:val="28"/>
                <w:szCs w:val="28"/>
                <w:lang w:eastAsia="ru-RU"/>
              </w:rPr>
            </w:pPr>
          </w:p>
        </w:tc>
      </w:tr>
      <w:tr w:rsidR="00827B98" w:rsidRPr="007F6A41" w:rsidTr="00DB159B">
        <w:tc>
          <w:tcPr>
            <w:tcW w:w="2587" w:type="dxa"/>
            <w:vMerge/>
          </w:tcPr>
          <w:p w:rsidR="00827B98" w:rsidRPr="005269FB" w:rsidRDefault="00827B98" w:rsidP="00DB159B">
            <w:pPr>
              <w:autoSpaceDE w:val="0"/>
              <w:autoSpaceDN w:val="0"/>
              <w:adjustRightInd w:val="0"/>
              <w:ind w:firstLine="540"/>
              <w:jc w:val="both"/>
              <w:rPr>
                <w:rFonts w:eastAsiaTheme="minorHAnsi"/>
                <w:sz w:val="28"/>
                <w:szCs w:val="28"/>
                <w:lang w:eastAsia="en-US"/>
              </w:rPr>
            </w:pPr>
          </w:p>
        </w:tc>
        <w:tc>
          <w:tcPr>
            <w:tcW w:w="6984" w:type="dxa"/>
          </w:tcPr>
          <w:p w:rsidR="00827B98" w:rsidRPr="00442F8D" w:rsidRDefault="00827B98" w:rsidP="00DB159B">
            <w:pPr>
              <w:pStyle w:val="ConsPlusNormal"/>
              <w:rPr>
                <w:rFonts w:eastAsia="Times New Roman"/>
                <w:sz w:val="28"/>
                <w:szCs w:val="28"/>
                <w:lang w:eastAsia="ru-RU"/>
              </w:rPr>
            </w:pPr>
            <w:r w:rsidRPr="00442F8D">
              <w:rPr>
                <w:rFonts w:eastAsia="Times New Roman"/>
                <w:sz w:val="28"/>
                <w:szCs w:val="28"/>
                <w:lang w:eastAsia="ru-RU"/>
              </w:rPr>
              <w:t>Заведующий сектором  межведомственного электронного взаимодействия и муниципальных услуг  отдела  экономического развития и потребительского рынка Управления по экономике</w:t>
            </w:r>
          </w:p>
        </w:tc>
      </w:tr>
      <w:tr w:rsidR="00827B98" w:rsidTr="00DB159B">
        <w:tc>
          <w:tcPr>
            <w:tcW w:w="2587" w:type="dxa"/>
            <w:vMerge/>
          </w:tcPr>
          <w:p w:rsidR="00827B98" w:rsidRPr="005269FB" w:rsidRDefault="00827B98" w:rsidP="00DB159B">
            <w:pPr>
              <w:autoSpaceDE w:val="0"/>
              <w:autoSpaceDN w:val="0"/>
              <w:adjustRightInd w:val="0"/>
              <w:ind w:firstLine="540"/>
              <w:jc w:val="both"/>
              <w:rPr>
                <w:rFonts w:eastAsiaTheme="minorHAnsi"/>
                <w:sz w:val="28"/>
                <w:szCs w:val="28"/>
                <w:lang w:eastAsia="en-US"/>
              </w:rPr>
            </w:pPr>
          </w:p>
        </w:tc>
        <w:tc>
          <w:tcPr>
            <w:tcW w:w="6984" w:type="dxa"/>
          </w:tcPr>
          <w:p w:rsidR="00827B98" w:rsidRPr="00442F8D" w:rsidRDefault="00827B98" w:rsidP="00DB159B">
            <w:pPr>
              <w:pStyle w:val="ConsPlusNormal"/>
              <w:rPr>
                <w:rFonts w:eastAsia="Times New Roman"/>
                <w:sz w:val="28"/>
                <w:szCs w:val="28"/>
                <w:lang w:eastAsia="ru-RU"/>
              </w:rPr>
            </w:pPr>
            <w:r w:rsidRPr="00920E5C">
              <w:rPr>
                <w:rFonts w:eastAsia="Times New Roman"/>
                <w:sz w:val="28"/>
                <w:szCs w:val="28"/>
                <w:lang w:eastAsia="ru-RU"/>
              </w:rPr>
              <w:t>Консультант отдела</w:t>
            </w:r>
            <w:r w:rsidRPr="00442F8D">
              <w:rPr>
                <w:rFonts w:eastAsia="Times New Roman"/>
                <w:sz w:val="28"/>
                <w:szCs w:val="28"/>
                <w:lang w:eastAsia="ru-RU"/>
              </w:rPr>
              <w:t xml:space="preserve">  экономического развития и потребительского рынка Управления по экономике</w:t>
            </w:r>
          </w:p>
          <w:p w:rsidR="00827B98" w:rsidRPr="00442F8D" w:rsidRDefault="00827B98" w:rsidP="00DB159B">
            <w:pPr>
              <w:rPr>
                <w:sz w:val="28"/>
                <w:szCs w:val="28"/>
              </w:rPr>
            </w:pPr>
          </w:p>
          <w:p w:rsidR="00827B98" w:rsidRDefault="00827B98" w:rsidP="00DB159B">
            <w:pPr>
              <w:pStyle w:val="ConsPlusNormal"/>
              <w:rPr>
                <w:rFonts w:eastAsia="Times New Roman"/>
                <w:sz w:val="28"/>
                <w:szCs w:val="28"/>
                <w:lang w:eastAsia="ru-RU"/>
              </w:rPr>
            </w:pP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722F92" w:rsidRDefault="00827B98" w:rsidP="00DB159B">
            <w:pPr>
              <w:rPr>
                <w:sz w:val="28"/>
                <w:szCs w:val="28"/>
              </w:rPr>
            </w:pPr>
            <w:r>
              <w:rPr>
                <w:sz w:val="28"/>
                <w:szCs w:val="28"/>
              </w:rPr>
              <w:t>Заместитель н</w:t>
            </w:r>
            <w:r w:rsidRPr="00722F92">
              <w:rPr>
                <w:sz w:val="28"/>
                <w:szCs w:val="28"/>
              </w:rPr>
              <w:t>ачальник</w:t>
            </w:r>
            <w:r>
              <w:rPr>
                <w:sz w:val="28"/>
                <w:szCs w:val="28"/>
              </w:rPr>
              <w:t>а</w:t>
            </w:r>
            <w:r w:rsidRPr="00722F92">
              <w:rPr>
                <w:sz w:val="28"/>
                <w:szCs w:val="28"/>
              </w:rPr>
              <w:t xml:space="preserve"> отдела цен, тарифов и закупок Управления по экономике</w:t>
            </w:r>
            <w:r>
              <w:rPr>
                <w:sz w:val="28"/>
                <w:szCs w:val="28"/>
              </w:rPr>
              <w:t xml:space="preserve"> </w:t>
            </w: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Default="00827B98" w:rsidP="00DB159B">
            <w:pPr>
              <w:rPr>
                <w:sz w:val="28"/>
                <w:szCs w:val="28"/>
              </w:rPr>
            </w:pPr>
            <w:r>
              <w:rPr>
                <w:sz w:val="28"/>
                <w:szCs w:val="28"/>
              </w:rPr>
              <w:t xml:space="preserve">Заведующий сектором </w:t>
            </w:r>
            <w:r w:rsidRPr="00442F8D">
              <w:rPr>
                <w:sz w:val="28"/>
                <w:szCs w:val="28"/>
              </w:rPr>
              <w:t xml:space="preserve">отдела  </w:t>
            </w:r>
            <w:r w:rsidRPr="00722F92">
              <w:rPr>
                <w:sz w:val="28"/>
                <w:szCs w:val="28"/>
              </w:rPr>
              <w:t>цен, тарифов и закупок Управления по экономике</w:t>
            </w: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442F8D" w:rsidRDefault="00827B98" w:rsidP="00DB159B">
            <w:pPr>
              <w:pStyle w:val="ConsPlusNormal"/>
              <w:rPr>
                <w:rFonts w:eastAsia="Times New Roman"/>
                <w:sz w:val="28"/>
                <w:szCs w:val="28"/>
                <w:lang w:eastAsia="ru-RU"/>
              </w:rPr>
            </w:pPr>
            <w:r>
              <w:rPr>
                <w:rFonts w:eastAsia="Times New Roman"/>
                <w:sz w:val="28"/>
                <w:szCs w:val="28"/>
                <w:lang w:eastAsia="ru-RU"/>
              </w:rPr>
              <w:t>Заместитель н</w:t>
            </w:r>
            <w:r w:rsidRPr="00722F92">
              <w:rPr>
                <w:rFonts w:eastAsia="Times New Roman"/>
                <w:sz w:val="28"/>
                <w:szCs w:val="28"/>
                <w:lang w:eastAsia="ru-RU"/>
              </w:rPr>
              <w:t>ачальник</w:t>
            </w:r>
            <w:r>
              <w:rPr>
                <w:rFonts w:eastAsia="Times New Roman"/>
                <w:sz w:val="28"/>
                <w:szCs w:val="28"/>
                <w:lang w:eastAsia="ru-RU"/>
              </w:rPr>
              <w:t>а</w:t>
            </w:r>
            <w:r w:rsidRPr="00722F92">
              <w:rPr>
                <w:rFonts w:eastAsia="Times New Roman"/>
                <w:sz w:val="28"/>
                <w:szCs w:val="28"/>
                <w:lang w:eastAsia="ru-RU"/>
              </w:rPr>
              <w:t xml:space="preserve"> отдела</w:t>
            </w:r>
            <w:r>
              <w:rPr>
                <w:rFonts w:eastAsia="Times New Roman"/>
                <w:sz w:val="28"/>
                <w:szCs w:val="28"/>
                <w:lang w:eastAsia="ru-RU"/>
              </w:rPr>
              <w:t xml:space="preserve"> </w:t>
            </w:r>
            <w:r w:rsidRPr="00442F8D">
              <w:rPr>
                <w:rFonts w:eastAsia="Times New Roman"/>
                <w:sz w:val="28"/>
                <w:szCs w:val="28"/>
                <w:lang w:eastAsia="ru-RU"/>
              </w:rPr>
              <w:t>по труду и управлению охраной труда Управления по экономике</w:t>
            </w:r>
          </w:p>
          <w:p w:rsidR="00827B98" w:rsidRPr="00722F92" w:rsidRDefault="00827B98" w:rsidP="00DB159B">
            <w:pPr>
              <w:pStyle w:val="ConsPlusNormal"/>
              <w:rPr>
                <w:rFonts w:eastAsia="Times New Roman"/>
                <w:sz w:val="28"/>
                <w:szCs w:val="28"/>
                <w:lang w:eastAsia="ru-RU"/>
              </w:rPr>
            </w:pPr>
          </w:p>
        </w:tc>
      </w:tr>
      <w:tr w:rsidR="00827B98" w:rsidTr="00DB159B">
        <w:tc>
          <w:tcPr>
            <w:tcW w:w="2587" w:type="dxa"/>
          </w:tcPr>
          <w:p w:rsidR="00827B98" w:rsidRDefault="00827B98" w:rsidP="00DB159B">
            <w:pPr>
              <w:pStyle w:val="ConsPlusNormal"/>
              <w:jc w:val="center"/>
              <w:rPr>
                <w:sz w:val="28"/>
                <w:szCs w:val="28"/>
              </w:rPr>
            </w:pPr>
            <w:r>
              <w:rPr>
                <w:sz w:val="28"/>
                <w:szCs w:val="28"/>
              </w:rPr>
              <w:lastRenderedPageBreak/>
              <w:t xml:space="preserve">Комитет по управлению имуществом </w:t>
            </w:r>
          </w:p>
        </w:tc>
        <w:tc>
          <w:tcPr>
            <w:tcW w:w="6984" w:type="dxa"/>
          </w:tcPr>
          <w:p w:rsidR="00827B98" w:rsidRPr="00722F92" w:rsidRDefault="00827B98" w:rsidP="00DB159B">
            <w:pPr>
              <w:pStyle w:val="ConsPlusNormal"/>
              <w:rPr>
                <w:rFonts w:eastAsia="Times New Roman"/>
                <w:sz w:val="28"/>
                <w:szCs w:val="28"/>
                <w:lang w:eastAsia="ru-RU"/>
              </w:rPr>
            </w:pPr>
            <w:r>
              <w:rPr>
                <w:rFonts w:eastAsia="Times New Roman"/>
                <w:sz w:val="28"/>
                <w:szCs w:val="28"/>
                <w:lang w:eastAsia="ru-RU"/>
              </w:rPr>
              <w:t>Консультант</w:t>
            </w:r>
          </w:p>
        </w:tc>
      </w:tr>
      <w:tr w:rsidR="00827B98" w:rsidTr="00DB159B">
        <w:tc>
          <w:tcPr>
            <w:tcW w:w="2587" w:type="dxa"/>
            <w:vMerge w:val="restart"/>
          </w:tcPr>
          <w:p w:rsidR="00827B98" w:rsidRDefault="00827B98" w:rsidP="00DB159B">
            <w:pPr>
              <w:pStyle w:val="ConsPlusNormal"/>
              <w:jc w:val="center"/>
              <w:rPr>
                <w:sz w:val="28"/>
                <w:szCs w:val="28"/>
              </w:rPr>
            </w:pPr>
            <w:r>
              <w:rPr>
                <w:sz w:val="28"/>
                <w:szCs w:val="28"/>
              </w:rPr>
              <w:t>Комитет по архитектуре и  градостроительству</w:t>
            </w:r>
          </w:p>
        </w:tc>
        <w:tc>
          <w:tcPr>
            <w:tcW w:w="6984" w:type="dxa"/>
          </w:tcPr>
          <w:p w:rsidR="00827B98" w:rsidRPr="00722F92" w:rsidRDefault="00827B98" w:rsidP="00DB159B">
            <w:pPr>
              <w:pStyle w:val="ConsPlusNormal"/>
              <w:rPr>
                <w:rFonts w:eastAsia="Times New Roman"/>
                <w:sz w:val="28"/>
                <w:szCs w:val="28"/>
                <w:lang w:eastAsia="ru-RU"/>
              </w:rPr>
            </w:pPr>
            <w:r>
              <w:rPr>
                <w:rFonts w:eastAsia="Times New Roman"/>
                <w:sz w:val="28"/>
                <w:szCs w:val="28"/>
                <w:lang w:eastAsia="ru-RU"/>
              </w:rPr>
              <w:t xml:space="preserve">Начальник отдела </w:t>
            </w:r>
            <w:r w:rsidRPr="00B410BE">
              <w:rPr>
                <w:bCs/>
                <w:sz w:val="28"/>
                <w:szCs w:val="28"/>
              </w:rPr>
              <w:t>землепользования и контроля в сфере строительства и земельных отношений</w:t>
            </w: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214AEC" w:rsidRDefault="00827B98" w:rsidP="00DB159B">
            <w:pPr>
              <w:pStyle w:val="ConsPlusNormal"/>
              <w:rPr>
                <w:sz w:val="28"/>
                <w:szCs w:val="28"/>
              </w:rPr>
            </w:pPr>
            <w:r w:rsidRPr="00214AEC">
              <w:rPr>
                <w:sz w:val="28"/>
                <w:szCs w:val="28"/>
              </w:rPr>
              <w:t xml:space="preserve">Консультант по контролю в сфере  строительства </w:t>
            </w:r>
          </w:p>
          <w:p w:rsidR="00827B98" w:rsidRDefault="00827B98" w:rsidP="00DB159B">
            <w:pPr>
              <w:pStyle w:val="ConsPlusNormal"/>
              <w:rPr>
                <w:rFonts w:eastAsia="Times New Roman"/>
                <w:sz w:val="28"/>
                <w:szCs w:val="28"/>
                <w:lang w:eastAsia="ru-RU"/>
              </w:rPr>
            </w:pP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722F92" w:rsidRDefault="00827B98" w:rsidP="00DB159B">
            <w:pPr>
              <w:pStyle w:val="ConsPlusNormal"/>
              <w:rPr>
                <w:rFonts w:eastAsia="Times New Roman"/>
                <w:sz w:val="28"/>
                <w:szCs w:val="28"/>
                <w:lang w:eastAsia="ru-RU"/>
              </w:rPr>
            </w:pPr>
            <w:r>
              <w:rPr>
                <w:rFonts w:eastAsia="Times New Roman"/>
                <w:sz w:val="28"/>
                <w:szCs w:val="28"/>
                <w:lang w:eastAsia="ru-RU"/>
              </w:rPr>
              <w:t>Начальник отдела</w:t>
            </w:r>
            <w:r w:rsidRPr="00B410BE">
              <w:rPr>
                <w:bCs/>
                <w:sz w:val="28"/>
                <w:szCs w:val="28"/>
              </w:rPr>
              <w:t xml:space="preserve"> градостроительства и  архитектуры</w:t>
            </w:r>
          </w:p>
        </w:tc>
      </w:tr>
      <w:tr w:rsidR="00827B98" w:rsidTr="00DB159B">
        <w:tc>
          <w:tcPr>
            <w:tcW w:w="2587" w:type="dxa"/>
            <w:vMerge w:val="restart"/>
          </w:tcPr>
          <w:p w:rsidR="00827B98" w:rsidRDefault="00827B98" w:rsidP="00DB159B">
            <w:pPr>
              <w:pStyle w:val="ConsPlusNormal"/>
              <w:jc w:val="center"/>
              <w:rPr>
                <w:sz w:val="28"/>
                <w:szCs w:val="28"/>
              </w:rPr>
            </w:pPr>
            <w:r>
              <w:rPr>
                <w:sz w:val="28"/>
                <w:szCs w:val="28"/>
              </w:rPr>
              <w:t>Управление по финансам и налогам</w:t>
            </w:r>
          </w:p>
        </w:tc>
        <w:tc>
          <w:tcPr>
            <w:tcW w:w="6984" w:type="dxa"/>
          </w:tcPr>
          <w:p w:rsidR="00827B98" w:rsidRPr="00442F8D" w:rsidRDefault="00827B98" w:rsidP="00DB159B">
            <w:pPr>
              <w:pStyle w:val="ConsPlusNormal"/>
              <w:rPr>
                <w:rFonts w:eastAsia="Times New Roman"/>
                <w:sz w:val="28"/>
                <w:szCs w:val="28"/>
                <w:lang w:eastAsia="ru-RU"/>
              </w:rPr>
            </w:pPr>
            <w:r w:rsidRPr="00442F8D">
              <w:rPr>
                <w:rFonts w:eastAsia="Times New Roman"/>
                <w:sz w:val="28"/>
                <w:szCs w:val="28"/>
                <w:lang w:eastAsia="ru-RU"/>
              </w:rPr>
              <w:t xml:space="preserve">Заместитель начальника </w:t>
            </w:r>
            <w:r w:rsidRPr="00214AEC">
              <w:rPr>
                <w:sz w:val="28"/>
                <w:szCs w:val="28"/>
              </w:rPr>
              <w:t>отдела - заместитель главного бухгалтера</w:t>
            </w: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442F8D" w:rsidRDefault="00827B98" w:rsidP="00DB159B">
            <w:pPr>
              <w:pStyle w:val="ConsPlusNormal"/>
              <w:rPr>
                <w:rFonts w:eastAsia="Times New Roman"/>
                <w:sz w:val="28"/>
                <w:szCs w:val="28"/>
                <w:lang w:eastAsia="ru-RU"/>
              </w:rPr>
            </w:pPr>
            <w:r w:rsidRPr="00442F8D">
              <w:rPr>
                <w:rFonts w:eastAsia="Times New Roman"/>
                <w:sz w:val="28"/>
                <w:szCs w:val="28"/>
                <w:lang w:eastAsia="ru-RU"/>
              </w:rPr>
              <w:t>Консультант</w:t>
            </w:r>
          </w:p>
        </w:tc>
      </w:tr>
      <w:tr w:rsidR="00827B98" w:rsidTr="00DB159B">
        <w:tc>
          <w:tcPr>
            <w:tcW w:w="9571" w:type="dxa"/>
            <w:gridSpan w:val="2"/>
          </w:tcPr>
          <w:p w:rsidR="00827B98" w:rsidRPr="00442F8D" w:rsidRDefault="00827B98" w:rsidP="00DB159B">
            <w:pPr>
              <w:pStyle w:val="ConsPlusNormal"/>
              <w:jc w:val="center"/>
              <w:rPr>
                <w:rFonts w:eastAsia="Times New Roman"/>
                <w:sz w:val="28"/>
                <w:szCs w:val="28"/>
                <w:lang w:eastAsia="ru-RU"/>
              </w:rPr>
            </w:pPr>
            <w:r w:rsidRPr="00442F8D">
              <w:rPr>
                <w:rFonts w:eastAsia="Times New Roman"/>
                <w:sz w:val="28"/>
                <w:szCs w:val="28"/>
                <w:lang w:eastAsia="ru-RU"/>
              </w:rPr>
              <w:t>4.</w:t>
            </w:r>
            <w:r w:rsidRPr="00BB79B5">
              <w:rPr>
                <w:rFonts w:eastAsia="Times New Roman"/>
                <w:b/>
                <w:sz w:val="28"/>
                <w:szCs w:val="28"/>
                <w:lang w:eastAsia="ru-RU"/>
              </w:rPr>
              <w:t>Младшие должности муниципальной службы</w:t>
            </w:r>
          </w:p>
        </w:tc>
      </w:tr>
      <w:tr w:rsidR="00827B98" w:rsidTr="00DB159B">
        <w:tc>
          <w:tcPr>
            <w:tcW w:w="2587" w:type="dxa"/>
            <w:vMerge w:val="restart"/>
          </w:tcPr>
          <w:p w:rsidR="00827B98" w:rsidRPr="005269FB" w:rsidRDefault="00827B98" w:rsidP="0036765D">
            <w:pPr>
              <w:autoSpaceDE w:val="0"/>
              <w:autoSpaceDN w:val="0"/>
              <w:adjustRightInd w:val="0"/>
              <w:jc w:val="both"/>
              <w:rPr>
                <w:rFonts w:eastAsiaTheme="minorHAnsi"/>
                <w:sz w:val="28"/>
                <w:szCs w:val="28"/>
                <w:lang w:eastAsia="en-US"/>
              </w:rPr>
            </w:pPr>
            <w:r>
              <w:rPr>
                <w:sz w:val="28"/>
                <w:szCs w:val="28"/>
              </w:rPr>
              <w:t>А</w:t>
            </w:r>
            <w:r w:rsidRPr="00103894">
              <w:rPr>
                <w:sz w:val="28"/>
                <w:szCs w:val="28"/>
              </w:rPr>
              <w:t>дминистраци</w:t>
            </w:r>
            <w:r>
              <w:rPr>
                <w:sz w:val="28"/>
                <w:szCs w:val="28"/>
              </w:rPr>
              <w:t xml:space="preserve">я </w:t>
            </w:r>
            <w:r w:rsidRPr="00103894">
              <w:rPr>
                <w:sz w:val="28"/>
                <w:szCs w:val="28"/>
              </w:rPr>
              <w:t>городского округа муниципального образования "город Саянск"</w:t>
            </w:r>
          </w:p>
        </w:tc>
        <w:tc>
          <w:tcPr>
            <w:tcW w:w="6984" w:type="dxa"/>
            <w:vAlign w:val="center"/>
          </w:tcPr>
          <w:p w:rsidR="00827B98" w:rsidRPr="00442F8D" w:rsidRDefault="00827B98" w:rsidP="00DB159B">
            <w:pPr>
              <w:rPr>
                <w:sz w:val="28"/>
                <w:szCs w:val="28"/>
              </w:rPr>
            </w:pPr>
            <w:r w:rsidRPr="00442F8D">
              <w:rPr>
                <w:sz w:val="28"/>
                <w:szCs w:val="28"/>
              </w:rPr>
              <w:t>Главный специалист-инспектор комиссии по делам несовершеннолетних и защите их прав</w:t>
            </w:r>
            <w:r w:rsidRPr="00A376BC">
              <w:rPr>
                <w:sz w:val="28"/>
                <w:szCs w:val="28"/>
              </w:rPr>
              <w:t xml:space="preserve"> отдела по физкультуре, спорту и молодежной политике</w:t>
            </w:r>
          </w:p>
          <w:p w:rsidR="00827B98" w:rsidRPr="00442F8D" w:rsidRDefault="00827B98" w:rsidP="00DB159B">
            <w:pPr>
              <w:rPr>
                <w:sz w:val="28"/>
                <w:szCs w:val="28"/>
              </w:rPr>
            </w:pPr>
          </w:p>
        </w:tc>
      </w:tr>
      <w:tr w:rsidR="00827B98" w:rsidTr="00DB159B">
        <w:tc>
          <w:tcPr>
            <w:tcW w:w="2587" w:type="dxa"/>
            <w:vMerge/>
          </w:tcPr>
          <w:p w:rsidR="00827B98" w:rsidRDefault="00827B98" w:rsidP="00DB159B">
            <w:pPr>
              <w:autoSpaceDE w:val="0"/>
              <w:autoSpaceDN w:val="0"/>
              <w:adjustRightInd w:val="0"/>
              <w:ind w:firstLine="540"/>
              <w:jc w:val="both"/>
              <w:rPr>
                <w:sz w:val="28"/>
                <w:szCs w:val="28"/>
              </w:rPr>
            </w:pPr>
          </w:p>
        </w:tc>
        <w:tc>
          <w:tcPr>
            <w:tcW w:w="6984" w:type="dxa"/>
            <w:vAlign w:val="center"/>
          </w:tcPr>
          <w:p w:rsidR="00827B98" w:rsidRPr="00442F8D" w:rsidRDefault="00827B98" w:rsidP="00DB159B">
            <w:pPr>
              <w:rPr>
                <w:sz w:val="28"/>
                <w:szCs w:val="28"/>
              </w:rPr>
            </w:pPr>
            <w:r w:rsidRPr="00442F8D">
              <w:rPr>
                <w:sz w:val="28"/>
                <w:szCs w:val="28"/>
              </w:rPr>
              <w:t>Главный специалист по социальной защите населения</w:t>
            </w:r>
          </w:p>
          <w:p w:rsidR="00827B98" w:rsidRPr="00442F8D" w:rsidRDefault="00827B98" w:rsidP="00DB159B">
            <w:pPr>
              <w:rPr>
                <w:sz w:val="28"/>
                <w:szCs w:val="28"/>
              </w:rPr>
            </w:pPr>
          </w:p>
        </w:tc>
      </w:tr>
      <w:tr w:rsidR="00827B98" w:rsidTr="00DB159B">
        <w:tc>
          <w:tcPr>
            <w:tcW w:w="2587" w:type="dxa"/>
            <w:vMerge/>
          </w:tcPr>
          <w:p w:rsidR="00827B98" w:rsidRDefault="00827B98" w:rsidP="00DB159B">
            <w:pPr>
              <w:autoSpaceDE w:val="0"/>
              <w:autoSpaceDN w:val="0"/>
              <w:adjustRightInd w:val="0"/>
              <w:ind w:firstLine="540"/>
              <w:jc w:val="both"/>
              <w:rPr>
                <w:sz w:val="28"/>
                <w:szCs w:val="28"/>
              </w:rPr>
            </w:pPr>
          </w:p>
        </w:tc>
        <w:tc>
          <w:tcPr>
            <w:tcW w:w="6984" w:type="dxa"/>
            <w:vAlign w:val="center"/>
          </w:tcPr>
          <w:p w:rsidR="00827B98" w:rsidRPr="00442F8D" w:rsidRDefault="00827B98" w:rsidP="00DB159B">
            <w:pPr>
              <w:rPr>
                <w:sz w:val="28"/>
                <w:szCs w:val="28"/>
              </w:rPr>
            </w:pPr>
            <w:r w:rsidRPr="00442F8D">
              <w:rPr>
                <w:sz w:val="28"/>
                <w:szCs w:val="28"/>
              </w:rPr>
              <w:t>Ведущий специалист по взаимодействию с учреждениями социальной сферы и общественными организациями</w:t>
            </w:r>
          </w:p>
          <w:p w:rsidR="00827B98" w:rsidRPr="00442F8D" w:rsidRDefault="00827B98" w:rsidP="00DB159B">
            <w:pPr>
              <w:rPr>
                <w:sz w:val="28"/>
                <w:szCs w:val="28"/>
              </w:rPr>
            </w:pPr>
          </w:p>
        </w:tc>
      </w:tr>
      <w:tr w:rsidR="00827B98" w:rsidTr="00DB159B">
        <w:tc>
          <w:tcPr>
            <w:tcW w:w="2587" w:type="dxa"/>
            <w:vMerge/>
          </w:tcPr>
          <w:p w:rsidR="00827B98" w:rsidRDefault="00827B98" w:rsidP="00DB159B">
            <w:pPr>
              <w:autoSpaceDE w:val="0"/>
              <w:autoSpaceDN w:val="0"/>
              <w:adjustRightInd w:val="0"/>
              <w:ind w:firstLine="540"/>
              <w:jc w:val="both"/>
              <w:rPr>
                <w:sz w:val="28"/>
                <w:szCs w:val="28"/>
              </w:rPr>
            </w:pPr>
          </w:p>
        </w:tc>
        <w:tc>
          <w:tcPr>
            <w:tcW w:w="6984" w:type="dxa"/>
            <w:vAlign w:val="center"/>
          </w:tcPr>
          <w:p w:rsidR="00827B98" w:rsidRPr="00442F8D" w:rsidRDefault="00827B98" w:rsidP="00DB159B">
            <w:pPr>
              <w:rPr>
                <w:sz w:val="28"/>
                <w:szCs w:val="28"/>
              </w:rPr>
            </w:pPr>
            <w:r w:rsidRPr="00442F8D">
              <w:rPr>
                <w:sz w:val="28"/>
                <w:szCs w:val="28"/>
              </w:rPr>
              <w:t>Ведущий специалист отдела контроля</w:t>
            </w:r>
          </w:p>
          <w:p w:rsidR="00827B98" w:rsidRPr="00442F8D" w:rsidRDefault="00827B98" w:rsidP="00DB159B">
            <w:pPr>
              <w:rPr>
                <w:sz w:val="28"/>
                <w:szCs w:val="28"/>
              </w:rPr>
            </w:pPr>
          </w:p>
        </w:tc>
      </w:tr>
      <w:tr w:rsidR="00827B98" w:rsidTr="00DB159B">
        <w:tc>
          <w:tcPr>
            <w:tcW w:w="2587" w:type="dxa"/>
            <w:vMerge/>
          </w:tcPr>
          <w:p w:rsidR="00827B98" w:rsidRDefault="00827B98" w:rsidP="00DB159B">
            <w:pPr>
              <w:autoSpaceDE w:val="0"/>
              <w:autoSpaceDN w:val="0"/>
              <w:adjustRightInd w:val="0"/>
              <w:ind w:firstLine="540"/>
              <w:jc w:val="both"/>
              <w:rPr>
                <w:sz w:val="28"/>
                <w:szCs w:val="28"/>
              </w:rPr>
            </w:pPr>
          </w:p>
        </w:tc>
        <w:tc>
          <w:tcPr>
            <w:tcW w:w="6984" w:type="dxa"/>
            <w:vAlign w:val="center"/>
          </w:tcPr>
          <w:p w:rsidR="00827B98" w:rsidRPr="00442F8D" w:rsidRDefault="00827B98" w:rsidP="00DB159B">
            <w:pPr>
              <w:rPr>
                <w:sz w:val="28"/>
                <w:szCs w:val="28"/>
              </w:rPr>
            </w:pPr>
            <w:r w:rsidRPr="00442F8D">
              <w:rPr>
                <w:sz w:val="28"/>
                <w:szCs w:val="28"/>
              </w:rPr>
              <w:t>Ведущий специалист отдела по потребительскому рынку отдела  экономического развития и потребительского рынка Управления по экономике</w:t>
            </w:r>
          </w:p>
          <w:p w:rsidR="00827B98" w:rsidRPr="00442F8D" w:rsidRDefault="00827B98" w:rsidP="00DB159B">
            <w:pPr>
              <w:rPr>
                <w:sz w:val="28"/>
                <w:szCs w:val="28"/>
              </w:rPr>
            </w:pPr>
          </w:p>
        </w:tc>
      </w:tr>
      <w:tr w:rsidR="00827B98" w:rsidTr="00DB159B">
        <w:tc>
          <w:tcPr>
            <w:tcW w:w="2587" w:type="dxa"/>
            <w:vMerge/>
          </w:tcPr>
          <w:p w:rsidR="00827B98" w:rsidRDefault="00827B98" w:rsidP="00DB159B">
            <w:pPr>
              <w:autoSpaceDE w:val="0"/>
              <w:autoSpaceDN w:val="0"/>
              <w:adjustRightInd w:val="0"/>
              <w:ind w:firstLine="540"/>
              <w:jc w:val="both"/>
              <w:rPr>
                <w:sz w:val="28"/>
                <w:szCs w:val="28"/>
              </w:rPr>
            </w:pPr>
          </w:p>
        </w:tc>
        <w:tc>
          <w:tcPr>
            <w:tcW w:w="6984" w:type="dxa"/>
            <w:vAlign w:val="center"/>
          </w:tcPr>
          <w:p w:rsidR="00827B98" w:rsidRPr="00790810" w:rsidRDefault="00827B98" w:rsidP="00DB159B">
            <w:pPr>
              <w:rPr>
                <w:sz w:val="28"/>
                <w:szCs w:val="28"/>
              </w:rPr>
            </w:pPr>
            <w:r w:rsidRPr="00442F8D">
              <w:rPr>
                <w:sz w:val="28"/>
                <w:szCs w:val="28"/>
              </w:rPr>
              <w:t xml:space="preserve">Главный специалист отдела </w:t>
            </w:r>
          </w:p>
          <w:p w:rsidR="00827B98" w:rsidRPr="00442F8D" w:rsidRDefault="00827B98" w:rsidP="00DB159B">
            <w:pPr>
              <w:rPr>
                <w:sz w:val="28"/>
                <w:szCs w:val="28"/>
              </w:rPr>
            </w:pPr>
            <w:r w:rsidRPr="00442F8D">
              <w:rPr>
                <w:sz w:val="28"/>
                <w:szCs w:val="28"/>
              </w:rPr>
              <w:t>жилищной политики, транспорта и связи</w:t>
            </w:r>
          </w:p>
          <w:p w:rsidR="00827B98" w:rsidRPr="00790810" w:rsidRDefault="00827B98" w:rsidP="00DB159B">
            <w:pPr>
              <w:rPr>
                <w:sz w:val="28"/>
                <w:szCs w:val="28"/>
              </w:rPr>
            </w:pPr>
            <w:r w:rsidRPr="00790810">
              <w:rPr>
                <w:sz w:val="28"/>
                <w:szCs w:val="28"/>
              </w:rPr>
              <w:t>комитета по жилищно-коммунальному хозяйству, транспорту и связи</w:t>
            </w:r>
          </w:p>
          <w:p w:rsidR="00827B98" w:rsidRPr="00442F8D" w:rsidRDefault="00827B98" w:rsidP="00DB159B">
            <w:pPr>
              <w:rPr>
                <w:sz w:val="28"/>
                <w:szCs w:val="28"/>
              </w:rPr>
            </w:pPr>
          </w:p>
        </w:tc>
      </w:tr>
      <w:tr w:rsidR="00827B98" w:rsidTr="00DB159B">
        <w:tc>
          <w:tcPr>
            <w:tcW w:w="2587" w:type="dxa"/>
            <w:vMerge/>
          </w:tcPr>
          <w:p w:rsidR="00827B98" w:rsidRDefault="00827B98" w:rsidP="00DB159B">
            <w:pPr>
              <w:autoSpaceDE w:val="0"/>
              <w:autoSpaceDN w:val="0"/>
              <w:adjustRightInd w:val="0"/>
              <w:ind w:firstLine="540"/>
              <w:jc w:val="both"/>
              <w:rPr>
                <w:sz w:val="28"/>
                <w:szCs w:val="28"/>
              </w:rPr>
            </w:pPr>
          </w:p>
        </w:tc>
        <w:tc>
          <w:tcPr>
            <w:tcW w:w="6984" w:type="dxa"/>
            <w:vAlign w:val="center"/>
          </w:tcPr>
          <w:p w:rsidR="00827B98" w:rsidRPr="00790810" w:rsidRDefault="00827B98" w:rsidP="00DB159B">
            <w:pPr>
              <w:rPr>
                <w:sz w:val="28"/>
                <w:szCs w:val="28"/>
              </w:rPr>
            </w:pPr>
            <w:r w:rsidRPr="00442F8D">
              <w:rPr>
                <w:sz w:val="28"/>
                <w:szCs w:val="28"/>
              </w:rPr>
              <w:t xml:space="preserve">Ведущий специалист  отдела </w:t>
            </w:r>
          </w:p>
          <w:p w:rsidR="00827B98" w:rsidRPr="00442F8D" w:rsidRDefault="00827B98" w:rsidP="00DB159B">
            <w:pPr>
              <w:rPr>
                <w:sz w:val="28"/>
                <w:szCs w:val="28"/>
              </w:rPr>
            </w:pPr>
            <w:r w:rsidRPr="00442F8D">
              <w:rPr>
                <w:sz w:val="28"/>
                <w:szCs w:val="28"/>
              </w:rPr>
              <w:t>жилищной политики, транспорта и связи</w:t>
            </w:r>
          </w:p>
          <w:p w:rsidR="00827B98" w:rsidRPr="00790810" w:rsidRDefault="00827B98" w:rsidP="00DB159B">
            <w:pPr>
              <w:rPr>
                <w:sz w:val="28"/>
                <w:szCs w:val="28"/>
              </w:rPr>
            </w:pPr>
            <w:r w:rsidRPr="00790810">
              <w:rPr>
                <w:sz w:val="28"/>
                <w:szCs w:val="28"/>
              </w:rPr>
              <w:t>комитета по жилищно-коммунальному хозяйству, транспорту и связи</w:t>
            </w:r>
          </w:p>
          <w:p w:rsidR="00827B98" w:rsidRPr="00442F8D" w:rsidRDefault="00827B98" w:rsidP="00DB159B">
            <w:pPr>
              <w:jc w:val="center"/>
              <w:rPr>
                <w:sz w:val="28"/>
                <w:szCs w:val="28"/>
              </w:rPr>
            </w:pPr>
          </w:p>
        </w:tc>
      </w:tr>
      <w:tr w:rsidR="00827B98" w:rsidTr="00DB159B">
        <w:tc>
          <w:tcPr>
            <w:tcW w:w="2587" w:type="dxa"/>
            <w:vMerge/>
          </w:tcPr>
          <w:p w:rsidR="00827B98" w:rsidRDefault="00827B98" w:rsidP="00DB159B">
            <w:pPr>
              <w:autoSpaceDE w:val="0"/>
              <w:autoSpaceDN w:val="0"/>
              <w:adjustRightInd w:val="0"/>
              <w:ind w:firstLine="540"/>
              <w:jc w:val="both"/>
              <w:rPr>
                <w:sz w:val="28"/>
                <w:szCs w:val="28"/>
              </w:rPr>
            </w:pPr>
          </w:p>
        </w:tc>
        <w:tc>
          <w:tcPr>
            <w:tcW w:w="6984" w:type="dxa"/>
            <w:vAlign w:val="center"/>
          </w:tcPr>
          <w:p w:rsidR="00827B98" w:rsidRPr="00790810" w:rsidRDefault="00827B98" w:rsidP="00DB159B">
            <w:pPr>
              <w:rPr>
                <w:sz w:val="28"/>
                <w:szCs w:val="28"/>
              </w:rPr>
            </w:pPr>
            <w:r w:rsidRPr="00442F8D">
              <w:rPr>
                <w:sz w:val="28"/>
                <w:szCs w:val="28"/>
              </w:rPr>
              <w:t xml:space="preserve">Главный специалист отдела </w:t>
            </w:r>
          </w:p>
          <w:p w:rsidR="00827B98" w:rsidRPr="00790810" w:rsidRDefault="00827B98" w:rsidP="00DB159B">
            <w:pPr>
              <w:rPr>
                <w:sz w:val="28"/>
                <w:szCs w:val="28"/>
              </w:rPr>
            </w:pPr>
            <w:r w:rsidRPr="00442F8D">
              <w:rPr>
                <w:sz w:val="28"/>
                <w:szCs w:val="28"/>
              </w:rPr>
              <w:t>по предоставлению субсидий</w:t>
            </w:r>
            <w:r w:rsidRPr="00790810">
              <w:rPr>
                <w:sz w:val="28"/>
                <w:szCs w:val="28"/>
              </w:rPr>
              <w:t xml:space="preserve"> комитета по жилищно-коммунальному хозяйству, транспорту и связи</w:t>
            </w:r>
          </w:p>
          <w:p w:rsidR="00827B98" w:rsidRPr="00442F8D" w:rsidRDefault="00827B98" w:rsidP="00DB159B">
            <w:pPr>
              <w:rPr>
                <w:sz w:val="28"/>
                <w:szCs w:val="28"/>
              </w:rPr>
            </w:pPr>
          </w:p>
          <w:p w:rsidR="00827B98" w:rsidRPr="00442F8D" w:rsidRDefault="00827B98" w:rsidP="00DB159B">
            <w:pPr>
              <w:rPr>
                <w:sz w:val="28"/>
                <w:szCs w:val="28"/>
              </w:rPr>
            </w:pPr>
          </w:p>
        </w:tc>
      </w:tr>
      <w:tr w:rsidR="00827B98" w:rsidTr="00DB159B">
        <w:tc>
          <w:tcPr>
            <w:tcW w:w="2587" w:type="dxa"/>
            <w:vMerge/>
          </w:tcPr>
          <w:p w:rsidR="00827B98" w:rsidRDefault="00827B98" w:rsidP="00DB159B">
            <w:pPr>
              <w:autoSpaceDE w:val="0"/>
              <w:autoSpaceDN w:val="0"/>
              <w:adjustRightInd w:val="0"/>
              <w:ind w:firstLine="540"/>
              <w:jc w:val="both"/>
              <w:rPr>
                <w:sz w:val="28"/>
                <w:szCs w:val="28"/>
              </w:rPr>
            </w:pPr>
          </w:p>
        </w:tc>
        <w:tc>
          <w:tcPr>
            <w:tcW w:w="6984" w:type="dxa"/>
            <w:vAlign w:val="center"/>
          </w:tcPr>
          <w:p w:rsidR="00827B98" w:rsidRPr="00790810" w:rsidRDefault="00827B98" w:rsidP="00DB159B">
            <w:pPr>
              <w:rPr>
                <w:sz w:val="28"/>
                <w:szCs w:val="28"/>
              </w:rPr>
            </w:pPr>
            <w:r w:rsidRPr="00442F8D">
              <w:rPr>
                <w:sz w:val="28"/>
                <w:szCs w:val="28"/>
              </w:rPr>
              <w:t xml:space="preserve">Ведущий специалист  отдела </w:t>
            </w:r>
          </w:p>
          <w:p w:rsidR="00827B98" w:rsidRPr="00790810" w:rsidRDefault="00827B98" w:rsidP="00DB159B">
            <w:pPr>
              <w:rPr>
                <w:sz w:val="28"/>
                <w:szCs w:val="28"/>
              </w:rPr>
            </w:pPr>
            <w:r w:rsidRPr="00442F8D">
              <w:rPr>
                <w:sz w:val="28"/>
                <w:szCs w:val="28"/>
              </w:rPr>
              <w:lastRenderedPageBreak/>
              <w:t>по предоставлению субсидий</w:t>
            </w:r>
            <w:r w:rsidRPr="00790810">
              <w:rPr>
                <w:sz w:val="28"/>
                <w:szCs w:val="28"/>
              </w:rPr>
              <w:t xml:space="preserve"> комитета по жилищно-коммунальному хозяйству, транспорту и связи</w:t>
            </w:r>
          </w:p>
          <w:p w:rsidR="00827B98" w:rsidRPr="00442F8D" w:rsidRDefault="00827B98" w:rsidP="00DB159B">
            <w:pPr>
              <w:rPr>
                <w:sz w:val="28"/>
                <w:szCs w:val="28"/>
              </w:rPr>
            </w:pPr>
          </w:p>
        </w:tc>
      </w:tr>
      <w:tr w:rsidR="00827B98" w:rsidTr="00DB159B">
        <w:tc>
          <w:tcPr>
            <w:tcW w:w="2587" w:type="dxa"/>
            <w:vMerge/>
          </w:tcPr>
          <w:p w:rsidR="00827B98" w:rsidRDefault="00827B98" w:rsidP="00DB159B">
            <w:pPr>
              <w:autoSpaceDE w:val="0"/>
              <w:autoSpaceDN w:val="0"/>
              <w:adjustRightInd w:val="0"/>
              <w:ind w:firstLine="540"/>
              <w:jc w:val="both"/>
              <w:rPr>
                <w:sz w:val="28"/>
                <w:szCs w:val="28"/>
              </w:rPr>
            </w:pPr>
          </w:p>
        </w:tc>
        <w:tc>
          <w:tcPr>
            <w:tcW w:w="6984" w:type="dxa"/>
            <w:vAlign w:val="center"/>
          </w:tcPr>
          <w:p w:rsidR="00827B98" w:rsidRPr="00B01149" w:rsidRDefault="00827B98" w:rsidP="00DB159B">
            <w:pPr>
              <w:rPr>
                <w:sz w:val="28"/>
                <w:szCs w:val="28"/>
              </w:rPr>
            </w:pPr>
            <w:r w:rsidRPr="00B01149">
              <w:rPr>
                <w:sz w:val="28"/>
                <w:szCs w:val="28"/>
              </w:rPr>
              <w:t>Главный специалис</w:t>
            </w:r>
            <w:proofErr w:type="gramStart"/>
            <w:r w:rsidRPr="00B01149">
              <w:rPr>
                <w:sz w:val="28"/>
                <w:szCs w:val="28"/>
              </w:rPr>
              <w:t>т-</w:t>
            </w:r>
            <w:proofErr w:type="gramEnd"/>
            <w:r w:rsidRPr="00B01149">
              <w:rPr>
                <w:sz w:val="28"/>
                <w:szCs w:val="28"/>
              </w:rPr>
              <w:t xml:space="preserve"> юрисконсульт</w:t>
            </w:r>
            <w:r w:rsidR="0036765D">
              <w:rPr>
                <w:sz w:val="28"/>
                <w:szCs w:val="28"/>
              </w:rPr>
              <w:t>(</w:t>
            </w:r>
            <w:r w:rsidRPr="00B01149">
              <w:rPr>
                <w:sz w:val="28"/>
                <w:szCs w:val="28"/>
              </w:rPr>
              <w:t xml:space="preserve"> ответственный секретарь административной комиссии</w:t>
            </w:r>
            <w:r w:rsidR="0036765D">
              <w:rPr>
                <w:sz w:val="28"/>
                <w:szCs w:val="28"/>
              </w:rPr>
              <w:t>)</w:t>
            </w:r>
            <w:r w:rsidRPr="00B01149">
              <w:rPr>
                <w:sz w:val="28"/>
                <w:szCs w:val="28"/>
              </w:rPr>
              <w:t xml:space="preserve"> отдела правовой работы</w:t>
            </w:r>
          </w:p>
          <w:p w:rsidR="00827B98" w:rsidRPr="00442F8D" w:rsidRDefault="00827B98" w:rsidP="00DB159B">
            <w:pPr>
              <w:rPr>
                <w:sz w:val="28"/>
                <w:szCs w:val="28"/>
              </w:rPr>
            </w:pPr>
          </w:p>
        </w:tc>
      </w:tr>
      <w:tr w:rsidR="00827B98" w:rsidTr="00DB159B">
        <w:tc>
          <w:tcPr>
            <w:tcW w:w="2587" w:type="dxa"/>
            <w:vMerge w:val="restart"/>
          </w:tcPr>
          <w:p w:rsidR="00827B98" w:rsidRDefault="00827B98" w:rsidP="00DB159B">
            <w:pPr>
              <w:pStyle w:val="ConsPlusNormal"/>
              <w:jc w:val="center"/>
              <w:rPr>
                <w:sz w:val="28"/>
                <w:szCs w:val="28"/>
              </w:rPr>
            </w:pPr>
            <w:r>
              <w:rPr>
                <w:sz w:val="28"/>
                <w:szCs w:val="28"/>
              </w:rPr>
              <w:t xml:space="preserve">Комитет по управлению имуществом </w:t>
            </w:r>
          </w:p>
        </w:tc>
        <w:tc>
          <w:tcPr>
            <w:tcW w:w="6984" w:type="dxa"/>
          </w:tcPr>
          <w:p w:rsidR="00827B98" w:rsidRPr="00B410BE" w:rsidRDefault="00827B98" w:rsidP="00DB159B">
            <w:pPr>
              <w:pStyle w:val="ConsPlusNormal"/>
              <w:rPr>
                <w:sz w:val="28"/>
                <w:szCs w:val="28"/>
              </w:rPr>
            </w:pPr>
            <w:r w:rsidRPr="00B410BE">
              <w:rPr>
                <w:sz w:val="28"/>
                <w:szCs w:val="28"/>
              </w:rPr>
              <w:t>Ведущий специалист по арендным отношениям и продаже муниципального имущества</w:t>
            </w:r>
          </w:p>
          <w:p w:rsidR="00827B98" w:rsidRPr="00442F8D" w:rsidRDefault="00827B98" w:rsidP="00DB159B">
            <w:pPr>
              <w:pStyle w:val="ConsPlusNormal"/>
              <w:jc w:val="center"/>
              <w:rPr>
                <w:rFonts w:eastAsia="Times New Roman"/>
                <w:sz w:val="28"/>
                <w:szCs w:val="28"/>
                <w:lang w:eastAsia="ru-RU"/>
              </w:rPr>
            </w:pP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B410BE" w:rsidRDefault="00827B98" w:rsidP="00DB159B">
            <w:pPr>
              <w:pStyle w:val="ConsPlusNormal"/>
              <w:rPr>
                <w:sz w:val="28"/>
                <w:szCs w:val="28"/>
              </w:rPr>
            </w:pPr>
            <w:r w:rsidRPr="00B410BE">
              <w:rPr>
                <w:sz w:val="28"/>
                <w:szCs w:val="28"/>
              </w:rPr>
              <w:t xml:space="preserve">Ведущий специалист   по </w:t>
            </w:r>
            <w:proofErr w:type="gramStart"/>
            <w:r w:rsidRPr="00B410BE">
              <w:rPr>
                <w:sz w:val="28"/>
                <w:szCs w:val="28"/>
              </w:rPr>
              <w:t>жилищным</w:t>
            </w:r>
            <w:proofErr w:type="gramEnd"/>
            <w:r w:rsidRPr="00B410BE">
              <w:rPr>
                <w:sz w:val="28"/>
                <w:szCs w:val="28"/>
              </w:rPr>
              <w:t xml:space="preserve"> вопросам-юрисконсульт </w:t>
            </w:r>
          </w:p>
          <w:p w:rsidR="00827B98" w:rsidRPr="00B410BE" w:rsidRDefault="00827B98" w:rsidP="00DB159B">
            <w:pPr>
              <w:pStyle w:val="ConsPlusNormal"/>
              <w:rPr>
                <w:sz w:val="28"/>
                <w:szCs w:val="28"/>
              </w:rPr>
            </w:pP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B410BE" w:rsidRDefault="00827B98" w:rsidP="00DB159B">
            <w:pPr>
              <w:pStyle w:val="ConsPlusNormal"/>
              <w:rPr>
                <w:sz w:val="28"/>
                <w:szCs w:val="28"/>
              </w:rPr>
            </w:pPr>
            <w:r w:rsidRPr="00B410BE">
              <w:rPr>
                <w:sz w:val="28"/>
                <w:szCs w:val="28"/>
              </w:rPr>
              <w:t>Главный специалист по управлению и распоряжению земельными участками</w:t>
            </w:r>
          </w:p>
          <w:p w:rsidR="00827B98" w:rsidRPr="00B410BE" w:rsidRDefault="00827B98" w:rsidP="00DB159B">
            <w:pPr>
              <w:pStyle w:val="ConsPlusNormal"/>
              <w:rPr>
                <w:sz w:val="28"/>
                <w:szCs w:val="28"/>
              </w:rPr>
            </w:pPr>
          </w:p>
        </w:tc>
      </w:tr>
      <w:tr w:rsidR="00827B98" w:rsidTr="00DB159B">
        <w:tc>
          <w:tcPr>
            <w:tcW w:w="2587" w:type="dxa"/>
            <w:vMerge w:val="restart"/>
          </w:tcPr>
          <w:p w:rsidR="00827B98" w:rsidRDefault="00827B98" w:rsidP="00DB159B">
            <w:pPr>
              <w:pStyle w:val="ConsPlusNormal"/>
              <w:jc w:val="center"/>
              <w:rPr>
                <w:sz w:val="28"/>
                <w:szCs w:val="28"/>
              </w:rPr>
            </w:pPr>
            <w:r>
              <w:rPr>
                <w:sz w:val="28"/>
                <w:szCs w:val="28"/>
              </w:rPr>
              <w:t>Комитет по архитектуре и  градостроительству</w:t>
            </w:r>
          </w:p>
        </w:tc>
        <w:tc>
          <w:tcPr>
            <w:tcW w:w="6984" w:type="dxa"/>
          </w:tcPr>
          <w:p w:rsidR="00827B98" w:rsidRPr="00B410BE" w:rsidRDefault="00827B98" w:rsidP="00DB159B">
            <w:pPr>
              <w:pStyle w:val="ConsPlusNormal"/>
              <w:rPr>
                <w:sz w:val="28"/>
                <w:szCs w:val="28"/>
              </w:rPr>
            </w:pPr>
            <w:r w:rsidRPr="00B410BE">
              <w:rPr>
                <w:sz w:val="28"/>
                <w:szCs w:val="28"/>
              </w:rPr>
              <w:t xml:space="preserve">Главный специалист-архитектор </w:t>
            </w:r>
            <w:r>
              <w:rPr>
                <w:sz w:val="28"/>
                <w:szCs w:val="28"/>
              </w:rPr>
              <w:t xml:space="preserve"> отдела градостроительства и архитектуры</w:t>
            </w:r>
          </w:p>
          <w:p w:rsidR="00827B98" w:rsidRPr="00442F8D" w:rsidRDefault="00827B98" w:rsidP="00DB159B">
            <w:pPr>
              <w:pStyle w:val="ConsPlusNormal"/>
              <w:jc w:val="center"/>
              <w:rPr>
                <w:rFonts w:eastAsia="Times New Roman"/>
                <w:sz w:val="28"/>
                <w:szCs w:val="28"/>
                <w:lang w:eastAsia="ru-RU"/>
              </w:rPr>
            </w:pP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BB79B5" w:rsidRDefault="00827B98" w:rsidP="00DB159B">
            <w:pPr>
              <w:pStyle w:val="ConsPlusNormal"/>
              <w:rPr>
                <w:sz w:val="28"/>
                <w:szCs w:val="28"/>
              </w:rPr>
            </w:pPr>
            <w:r w:rsidRPr="00BB79B5">
              <w:rPr>
                <w:sz w:val="28"/>
                <w:szCs w:val="28"/>
              </w:rPr>
              <w:t>Ведущий специалист по контролю в сфере строительс</w:t>
            </w:r>
            <w:r>
              <w:rPr>
                <w:sz w:val="28"/>
                <w:szCs w:val="28"/>
              </w:rPr>
              <w:t>т</w:t>
            </w:r>
            <w:r w:rsidRPr="00BB79B5">
              <w:rPr>
                <w:sz w:val="28"/>
                <w:szCs w:val="28"/>
              </w:rPr>
              <w:t>ва</w:t>
            </w:r>
            <w:r>
              <w:rPr>
                <w:sz w:val="28"/>
                <w:szCs w:val="28"/>
              </w:rPr>
              <w:t xml:space="preserve"> </w:t>
            </w:r>
            <w:r w:rsidRPr="00BB79B5">
              <w:rPr>
                <w:sz w:val="28"/>
                <w:szCs w:val="28"/>
              </w:rPr>
              <w:t xml:space="preserve">отдела </w:t>
            </w:r>
            <w:r w:rsidRPr="00BB79B5">
              <w:rPr>
                <w:bCs/>
                <w:sz w:val="28"/>
                <w:szCs w:val="28"/>
              </w:rPr>
              <w:t>землепользования и контроля в сфере строительства и земельных отношений</w:t>
            </w:r>
          </w:p>
          <w:p w:rsidR="00827B98" w:rsidRPr="00B410BE" w:rsidRDefault="00827B98" w:rsidP="00DB159B">
            <w:pPr>
              <w:pStyle w:val="ConsPlusNormal"/>
              <w:rPr>
                <w:sz w:val="28"/>
                <w:szCs w:val="28"/>
              </w:rPr>
            </w:pPr>
          </w:p>
        </w:tc>
      </w:tr>
      <w:tr w:rsidR="00827B98" w:rsidTr="00DB159B">
        <w:tc>
          <w:tcPr>
            <w:tcW w:w="2587" w:type="dxa"/>
            <w:vMerge/>
          </w:tcPr>
          <w:p w:rsidR="00827B98" w:rsidRDefault="00827B98" w:rsidP="00DB159B">
            <w:pPr>
              <w:pStyle w:val="ConsPlusNormal"/>
              <w:jc w:val="center"/>
              <w:rPr>
                <w:sz w:val="28"/>
                <w:szCs w:val="28"/>
              </w:rPr>
            </w:pPr>
          </w:p>
        </w:tc>
        <w:tc>
          <w:tcPr>
            <w:tcW w:w="6984" w:type="dxa"/>
          </w:tcPr>
          <w:p w:rsidR="00827B98" w:rsidRPr="00BB79B5" w:rsidRDefault="00827B98" w:rsidP="00DB159B">
            <w:pPr>
              <w:pStyle w:val="ConsPlusNormal"/>
              <w:rPr>
                <w:sz w:val="28"/>
                <w:szCs w:val="28"/>
              </w:rPr>
            </w:pPr>
            <w:r w:rsidRPr="00BB79B5">
              <w:rPr>
                <w:sz w:val="28"/>
                <w:szCs w:val="28"/>
              </w:rPr>
              <w:t xml:space="preserve">Ведущий специалист  по  земельному контролю отдела </w:t>
            </w:r>
            <w:r w:rsidRPr="00BB79B5">
              <w:rPr>
                <w:bCs/>
                <w:sz w:val="28"/>
                <w:szCs w:val="28"/>
              </w:rPr>
              <w:t>землепользования и контроля в сфере строительства и земельных отношений</w:t>
            </w:r>
          </w:p>
          <w:p w:rsidR="00827B98" w:rsidRPr="00BB79B5" w:rsidRDefault="00827B98" w:rsidP="00DB159B">
            <w:pPr>
              <w:pStyle w:val="ConsPlusNormal"/>
              <w:rPr>
                <w:sz w:val="28"/>
                <w:szCs w:val="28"/>
              </w:rPr>
            </w:pPr>
          </w:p>
        </w:tc>
      </w:tr>
      <w:tr w:rsidR="00827B98" w:rsidTr="00DB159B">
        <w:tc>
          <w:tcPr>
            <w:tcW w:w="2587" w:type="dxa"/>
          </w:tcPr>
          <w:p w:rsidR="00827B98" w:rsidRDefault="00827B98" w:rsidP="00DB159B">
            <w:pPr>
              <w:pStyle w:val="ConsPlusNormal"/>
              <w:jc w:val="center"/>
              <w:rPr>
                <w:sz w:val="28"/>
                <w:szCs w:val="28"/>
              </w:rPr>
            </w:pPr>
            <w:r>
              <w:rPr>
                <w:sz w:val="28"/>
                <w:szCs w:val="28"/>
              </w:rPr>
              <w:t xml:space="preserve">Управление образования </w:t>
            </w:r>
          </w:p>
        </w:tc>
        <w:tc>
          <w:tcPr>
            <w:tcW w:w="6984" w:type="dxa"/>
          </w:tcPr>
          <w:p w:rsidR="00827B98" w:rsidRPr="00BB79B5" w:rsidRDefault="00827B98" w:rsidP="00DB159B">
            <w:pPr>
              <w:pStyle w:val="ConsPlusNormal"/>
              <w:rPr>
                <w:sz w:val="28"/>
                <w:szCs w:val="28"/>
              </w:rPr>
            </w:pPr>
            <w:r w:rsidRPr="00BB79B5">
              <w:rPr>
                <w:sz w:val="28"/>
                <w:szCs w:val="28"/>
              </w:rPr>
              <w:t>Главный специалис</w:t>
            </w:r>
            <w:proofErr w:type="gramStart"/>
            <w:r w:rsidRPr="00BB79B5">
              <w:rPr>
                <w:sz w:val="28"/>
                <w:szCs w:val="28"/>
              </w:rPr>
              <w:t>т-</w:t>
            </w:r>
            <w:proofErr w:type="gramEnd"/>
            <w:r w:rsidRPr="00BB79B5">
              <w:rPr>
                <w:sz w:val="28"/>
                <w:szCs w:val="28"/>
              </w:rPr>
              <w:t xml:space="preserve"> инспектор по дошкольному воспитанию </w:t>
            </w:r>
          </w:p>
          <w:p w:rsidR="00827B98" w:rsidRPr="00442F8D" w:rsidRDefault="00827B98" w:rsidP="00DB159B">
            <w:pPr>
              <w:pStyle w:val="ConsPlusNormal"/>
              <w:jc w:val="center"/>
              <w:rPr>
                <w:rFonts w:eastAsia="Times New Roman"/>
                <w:sz w:val="28"/>
                <w:szCs w:val="28"/>
                <w:lang w:eastAsia="ru-RU"/>
              </w:rPr>
            </w:pPr>
          </w:p>
        </w:tc>
      </w:tr>
    </w:tbl>
    <w:p w:rsidR="00827B98" w:rsidRPr="003C3D46" w:rsidRDefault="00827B98" w:rsidP="00827B98">
      <w:pPr>
        <w:pStyle w:val="ConsPlusNormal"/>
        <w:ind w:firstLine="540"/>
        <w:jc w:val="center"/>
        <w:rPr>
          <w:sz w:val="28"/>
          <w:szCs w:val="28"/>
        </w:rPr>
      </w:pPr>
    </w:p>
    <w:p w:rsidR="00827B98" w:rsidRPr="009B2BED" w:rsidRDefault="00827B98" w:rsidP="00827B98"/>
    <w:p w:rsidR="00014B4E" w:rsidRDefault="00014B4E"/>
    <w:p w:rsidR="00337506" w:rsidRDefault="00337506"/>
    <w:p w:rsidR="00337506" w:rsidRDefault="00337506"/>
    <w:p w:rsidR="00337506" w:rsidRDefault="00337506"/>
    <w:p w:rsidR="00D239E5" w:rsidRPr="00D239E5" w:rsidRDefault="00D239E5" w:rsidP="00D239E5">
      <w:pPr>
        <w:rPr>
          <w:sz w:val="28"/>
          <w:szCs w:val="28"/>
        </w:rPr>
      </w:pPr>
      <w:r w:rsidRPr="00D239E5">
        <w:rPr>
          <w:sz w:val="28"/>
          <w:szCs w:val="28"/>
        </w:rPr>
        <w:t>Мэр городского округа муниципального</w:t>
      </w:r>
    </w:p>
    <w:p w:rsidR="00D239E5" w:rsidRPr="00D239E5" w:rsidRDefault="00D239E5" w:rsidP="00D239E5">
      <w:pPr>
        <w:rPr>
          <w:sz w:val="28"/>
          <w:szCs w:val="28"/>
        </w:rPr>
      </w:pPr>
      <w:r w:rsidRPr="00D239E5">
        <w:rPr>
          <w:sz w:val="28"/>
          <w:szCs w:val="28"/>
        </w:rPr>
        <w:t xml:space="preserve">образования «город Саянск»                                                 </w:t>
      </w:r>
      <w:proofErr w:type="spellStart"/>
      <w:r w:rsidRPr="00D239E5">
        <w:rPr>
          <w:sz w:val="28"/>
          <w:szCs w:val="28"/>
        </w:rPr>
        <w:t>О.В.Боровский</w:t>
      </w:r>
      <w:proofErr w:type="spellEnd"/>
    </w:p>
    <w:p w:rsidR="00D239E5" w:rsidRPr="00D239E5" w:rsidRDefault="00D239E5" w:rsidP="00D239E5">
      <w:pPr>
        <w:rPr>
          <w:sz w:val="28"/>
          <w:szCs w:val="28"/>
        </w:rPr>
      </w:pPr>
    </w:p>
    <w:p w:rsidR="00D239E5" w:rsidRPr="00D239E5" w:rsidRDefault="00D239E5" w:rsidP="00D239E5"/>
    <w:p w:rsidR="00337506" w:rsidRDefault="00337506"/>
    <w:p w:rsidR="00337506" w:rsidRDefault="00337506"/>
    <w:p w:rsidR="00337506" w:rsidRDefault="00337506"/>
    <w:p w:rsidR="00337506" w:rsidRDefault="00337506"/>
    <w:p w:rsidR="00337506" w:rsidRDefault="00337506"/>
    <w:p w:rsidR="00907727" w:rsidRDefault="00907727" w:rsidP="00337506">
      <w:pPr>
        <w:jc w:val="right"/>
      </w:pPr>
    </w:p>
    <w:p w:rsidR="00337506" w:rsidRPr="00907727" w:rsidRDefault="00337506" w:rsidP="00337506">
      <w:pPr>
        <w:jc w:val="right"/>
        <w:rPr>
          <w:sz w:val="28"/>
          <w:szCs w:val="28"/>
        </w:rPr>
      </w:pPr>
      <w:r w:rsidRPr="00907727">
        <w:rPr>
          <w:sz w:val="28"/>
          <w:szCs w:val="28"/>
        </w:rPr>
        <w:lastRenderedPageBreak/>
        <w:t xml:space="preserve">Приложение № 2 к постановлению </w:t>
      </w:r>
    </w:p>
    <w:p w:rsidR="00337506" w:rsidRPr="00907727" w:rsidRDefault="00337506" w:rsidP="00337506">
      <w:pPr>
        <w:jc w:val="right"/>
        <w:rPr>
          <w:sz w:val="28"/>
          <w:szCs w:val="28"/>
        </w:rPr>
      </w:pPr>
      <w:r w:rsidRPr="00907727">
        <w:rPr>
          <w:sz w:val="28"/>
          <w:szCs w:val="28"/>
        </w:rPr>
        <w:t xml:space="preserve">администрации городского округа </w:t>
      </w:r>
    </w:p>
    <w:p w:rsidR="00337506" w:rsidRPr="00907727" w:rsidRDefault="00337506" w:rsidP="00337506">
      <w:pPr>
        <w:jc w:val="right"/>
        <w:rPr>
          <w:sz w:val="28"/>
          <w:szCs w:val="28"/>
        </w:rPr>
      </w:pPr>
      <w:r w:rsidRPr="00907727">
        <w:rPr>
          <w:sz w:val="28"/>
          <w:szCs w:val="28"/>
        </w:rPr>
        <w:t xml:space="preserve">муниципального образования «город </w:t>
      </w:r>
    </w:p>
    <w:p w:rsidR="00337506" w:rsidRPr="00907727" w:rsidRDefault="00337506" w:rsidP="00337506">
      <w:pPr>
        <w:jc w:val="right"/>
        <w:rPr>
          <w:sz w:val="28"/>
          <w:szCs w:val="28"/>
        </w:rPr>
      </w:pPr>
      <w:r w:rsidRPr="00907727">
        <w:rPr>
          <w:sz w:val="28"/>
          <w:szCs w:val="28"/>
        </w:rPr>
        <w:t>Саянск»</w:t>
      </w:r>
    </w:p>
    <w:p w:rsidR="009641AC" w:rsidRDefault="009641AC" w:rsidP="009641AC">
      <w:pPr>
        <w:pStyle w:val="ConsPlusNormal"/>
        <w:ind w:firstLine="540"/>
        <w:jc w:val="right"/>
      </w:pPr>
      <w:r>
        <w:t>от 20.01.2016 № 110-37-19-16</w:t>
      </w:r>
    </w:p>
    <w:p w:rsidR="00337506" w:rsidRPr="00907727" w:rsidRDefault="00337506" w:rsidP="00337506">
      <w:pPr>
        <w:jc w:val="right"/>
        <w:rPr>
          <w:sz w:val="28"/>
          <w:szCs w:val="28"/>
        </w:rPr>
      </w:pPr>
    </w:p>
    <w:p w:rsidR="00337506" w:rsidRPr="00907727" w:rsidRDefault="00337506">
      <w:pPr>
        <w:rPr>
          <w:sz w:val="28"/>
          <w:szCs w:val="28"/>
        </w:rPr>
      </w:pPr>
    </w:p>
    <w:p w:rsidR="00337506" w:rsidRPr="00907727" w:rsidRDefault="00337506">
      <w:pPr>
        <w:rPr>
          <w:sz w:val="28"/>
          <w:szCs w:val="28"/>
        </w:rPr>
      </w:pPr>
    </w:p>
    <w:p w:rsidR="00337506" w:rsidRPr="00907727" w:rsidRDefault="00337506">
      <w:pPr>
        <w:rPr>
          <w:sz w:val="28"/>
          <w:szCs w:val="28"/>
        </w:rPr>
      </w:pPr>
    </w:p>
    <w:p w:rsidR="00337506" w:rsidRPr="00907727" w:rsidRDefault="00337506">
      <w:pPr>
        <w:rPr>
          <w:sz w:val="28"/>
          <w:szCs w:val="28"/>
        </w:rPr>
      </w:pPr>
    </w:p>
    <w:p w:rsidR="00337506" w:rsidRPr="00907727" w:rsidRDefault="00337506" w:rsidP="00337506">
      <w:pPr>
        <w:jc w:val="center"/>
        <w:rPr>
          <w:sz w:val="28"/>
          <w:szCs w:val="28"/>
        </w:rPr>
      </w:pPr>
    </w:p>
    <w:p w:rsidR="00337506" w:rsidRPr="00907727" w:rsidRDefault="00194A6C" w:rsidP="00337506">
      <w:pPr>
        <w:jc w:val="center"/>
        <w:rPr>
          <w:bCs/>
          <w:sz w:val="28"/>
          <w:szCs w:val="28"/>
        </w:rPr>
      </w:pPr>
      <w:hyperlink r:id="rId30" w:history="1">
        <w:r w:rsidR="00337506" w:rsidRPr="00907727">
          <w:rPr>
            <w:sz w:val="28"/>
            <w:szCs w:val="28"/>
          </w:rPr>
          <w:t>Положение</w:t>
        </w:r>
      </w:hyperlink>
    </w:p>
    <w:p w:rsidR="00337506" w:rsidRPr="00907727" w:rsidRDefault="00337506" w:rsidP="00337506">
      <w:pPr>
        <w:jc w:val="center"/>
        <w:rPr>
          <w:bCs/>
          <w:sz w:val="28"/>
          <w:szCs w:val="28"/>
        </w:rPr>
      </w:pPr>
      <w:r w:rsidRPr="00907727">
        <w:rPr>
          <w:bCs/>
          <w:sz w:val="28"/>
          <w:szCs w:val="28"/>
        </w:rPr>
        <w:t>о представлении сведений о доходах, об имуществе и обязательствах имущественного характера лицами, поступающими на должность руководителей муниципальных учреждений</w:t>
      </w:r>
      <w:r w:rsidR="00D239E5" w:rsidRPr="00907727">
        <w:rPr>
          <w:bCs/>
          <w:sz w:val="28"/>
          <w:szCs w:val="28"/>
        </w:rPr>
        <w:t xml:space="preserve">  и </w:t>
      </w:r>
      <w:r w:rsidRPr="00907727">
        <w:rPr>
          <w:bCs/>
          <w:sz w:val="28"/>
          <w:szCs w:val="28"/>
        </w:rPr>
        <w:t xml:space="preserve"> руководителями муниципальных учреждений</w:t>
      </w:r>
    </w:p>
    <w:p w:rsidR="00A31AB0" w:rsidRPr="00907727" w:rsidRDefault="00A31AB0" w:rsidP="00337506">
      <w:pPr>
        <w:jc w:val="center"/>
        <w:rPr>
          <w:bCs/>
          <w:sz w:val="28"/>
          <w:szCs w:val="28"/>
        </w:rPr>
      </w:pPr>
    </w:p>
    <w:p w:rsidR="00A31AB0" w:rsidRPr="00907727" w:rsidRDefault="00A31AB0" w:rsidP="00337506">
      <w:pPr>
        <w:jc w:val="center"/>
        <w:rPr>
          <w:bCs/>
          <w:sz w:val="28"/>
          <w:szCs w:val="28"/>
        </w:rPr>
      </w:pPr>
    </w:p>
    <w:p w:rsidR="00A31AB0" w:rsidRPr="00907727" w:rsidRDefault="00A31AB0" w:rsidP="00337506">
      <w:pPr>
        <w:jc w:val="center"/>
        <w:rPr>
          <w:bCs/>
          <w:sz w:val="28"/>
          <w:szCs w:val="28"/>
        </w:rPr>
      </w:pPr>
    </w:p>
    <w:p w:rsidR="00A31AB0" w:rsidRPr="00907727" w:rsidRDefault="00A31AB0" w:rsidP="00A31AB0">
      <w:pPr>
        <w:jc w:val="both"/>
        <w:rPr>
          <w:sz w:val="28"/>
          <w:szCs w:val="28"/>
        </w:rPr>
      </w:pPr>
      <w:r w:rsidRPr="00907727">
        <w:rPr>
          <w:sz w:val="28"/>
          <w:szCs w:val="28"/>
        </w:rPr>
        <w:t xml:space="preserve">1. </w:t>
      </w:r>
      <w:proofErr w:type="gramStart"/>
      <w:r w:rsidRPr="00907727">
        <w:rPr>
          <w:sz w:val="28"/>
          <w:szCs w:val="28"/>
        </w:rPr>
        <w:t>Настоящим Положением определяется порядок представления лицами, поступающими на должность руководителей муниципальных учреждений, и руководителями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roofErr w:type="gramEnd"/>
    </w:p>
    <w:p w:rsidR="00A31AB0" w:rsidRPr="00907727" w:rsidRDefault="00A31AB0" w:rsidP="00A31AB0">
      <w:pPr>
        <w:jc w:val="both"/>
        <w:rPr>
          <w:sz w:val="28"/>
          <w:szCs w:val="28"/>
        </w:rPr>
      </w:pPr>
      <w:r w:rsidRPr="00907727">
        <w:rPr>
          <w:sz w:val="28"/>
          <w:szCs w:val="28"/>
        </w:rPr>
        <w:t>2. Лица, поступающие на должность руководителя муниципального учреждения, а также руководители муниципальных учреждений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A31AB0" w:rsidRPr="00995BAA" w:rsidRDefault="00A31AB0" w:rsidP="00A31AB0">
      <w:pPr>
        <w:jc w:val="both"/>
        <w:rPr>
          <w:sz w:val="28"/>
          <w:szCs w:val="28"/>
        </w:rPr>
      </w:pPr>
      <w:bookmarkStart w:id="0" w:name="Par2"/>
      <w:bookmarkEnd w:id="0"/>
      <w:r w:rsidRPr="00907727">
        <w:rPr>
          <w:sz w:val="28"/>
          <w:szCs w:val="28"/>
        </w:rPr>
        <w:t xml:space="preserve">3. </w:t>
      </w:r>
      <w:proofErr w:type="gramStart"/>
      <w:r w:rsidRPr="00907727">
        <w:rPr>
          <w:sz w:val="28"/>
          <w:szCs w:val="28"/>
        </w:rPr>
        <w:t>Лицо, поступающее на должность руководителя муниципального</w:t>
      </w:r>
      <w:r w:rsidR="00067B60">
        <w:rPr>
          <w:sz w:val="28"/>
          <w:szCs w:val="28"/>
        </w:rPr>
        <w:t xml:space="preserve"> учреждения</w:t>
      </w:r>
      <w:r w:rsidRPr="00907727">
        <w:rPr>
          <w:sz w:val="28"/>
          <w:szCs w:val="28"/>
        </w:rPr>
        <w:t>,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должность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w:t>
      </w:r>
      <w:proofErr w:type="gramEnd"/>
      <w:r w:rsidRPr="00907727">
        <w:rPr>
          <w:sz w:val="28"/>
          <w:szCs w:val="28"/>
        </w:rPr>
        <w:t xml:space="preserve"> </w:t>
      </w:r>
      <w:proofErr w:type="gramStart"/>
      <w:r w:rsidRPr="00907727">
        <w:rPr>
          <w:sz w:val="28"/>
          <w:szCs w:val="28"/>
        </w:rPr>
        <w:t xml:space="preserve">по состоянию на первое число месяца, предшествующего месяцу подачи документов для поступления на должность руководителя муниципального 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w:t>
      </w:r>
      <w:r w:rsidRPr="00907727">
        <w:rPr>
          <w:sz w:val="28"/>
          <w:szCs w:val="28"/>
        </w:rPr>
        <w:lastRenderedPageBreak/>
        <w:t>поступления на должность руководителя муниципального учреждения, а также сведения об имуществе, принадлежащем</w:t>
      </w:r>
      <w:proofErr w:type="gramEnd"/>
      <w:r w:rsidRPr="00907727">
        <w:rPr>
          <w:sz w:val="28"/>
          <w:szCs w:val="28"/>
        </w:rPr>
        <w:t xml:space="preserve"> </w:t>
      </w:r>
      <w:proofErr w:type="gramStart"/>
      <w:r w:rsidRPr="00907727">
        <w:rPr>
          <w:sz w:val="28"/>
          <w:szCs w:val="28"/>
        </w:rPr>
        <w:t xml:space="preserve">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w:t>
      </w:r>
      <w:r w:rsidRPr="00995BAA">
        <w:rPr>
          <w:sz w:val="28"/>
          <w:szCs w:val="28"/>
        </w:rPr>
        <w:t xml:space="preserve">по форме </w:t>
      </w:r>
      <w:hyperlink r:id="rId31" w:history="1">
        <w:r w:rsidRPr="00995BAA">
          <w:rPr>
            <w:rStyle w:val="a4"/>
            <w:color w:val="auto"/>
            <w:sz w:val="28"/>
            <w:szCs w:val="28"/>
            <w:u w:val="none"/>
          </w:rPr>
          <w:t>справки</w:t>
        </w:r>
      </w:hyperlink>
      <w:r w:rsidRPr="00995BAA">
        <w:rPr>
          <w:sz w:val="28"/>
          <w:szCs w:val="28"/>
        </w:rPr>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A31AB0" w:rsidRPr="00995BAA" w:rsidRDefault="00A31AB0" w:rsidP="00A31AB0">
      <w:pPr>
        <w:jc w:val="both"/>
        <w:rPr>
          <w:sz w:val="28"/>
          <w:szCs w:val="28"/>
        </w:rPr>
      </w:pPr>
      <w:bookmarkStart w:id="1" w:name="Par3"/>
      <w:bookmarkEnd w:id="1"/>
      <w:r w:rsidRPr="00907727">
        <w:rPr>
          <w:sz w:val="28"/>
          <w:szCs w:val="28"/>
        </w:rPr>
        <w:t xml:space="preserve">4. </w:t>
      </w:r>
      <w:proofErr w:type="gramStart"/>
      <w:r w:rsidRPr="00907727">
        <w:rPr>
          <w:sz w:val="28"/>
          <w:szCs w:val="28"/>
        </w:rPr>
        <w:t>Руководитель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w:t>
      </w:r>
      <w:proofErr w:type="gramEnd"/>
      <w:r w:rsidRPr="00907727">
        <w:rPr>
          <w:sz w:val="28"/>
          <w:szCs w:val="28"/>
        </w:rPr>
        <w:t xml:space="preserve"> </w:t>
      </w:r>
      <w:proofErr w:type="gramStart"/>
      <w:r w:rsidRPr="00907727">
        <w:rPr>
          <w:sz w:val="28"/>
          <w:szCs w:val="28"/>
        </w:rPr>
        <w:t xml:space="preserve">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w:t>
      </w:r>
      <w:r w:rsidRPr="00995BAA">
        <w:rPr>
          <w:sz w:val="28"/>
          <w:szCs w:val="28"/>
        </w:rPr>
        <w:t xml:space="preserve">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32" w:history="1">
        <w:r w:rsidRPr="00995BAA">
          <w:rPr>
            <w:rStyle w:val="a4"/>
            <w:color w:val="auto"/>
            <w:sz w:val="28"/>
            <w:szCs w:val="28"/>
            <w:u w:val="none"/>
          </w:rPr>
          <w:t>справки</w:t>
        </w:r>
      </w:hyperlink>
      <w:r w:rsidRPr="00995BAA">
        <w:rPr>
          <w:sz w:val="28"/>
          <w:szCs w:val="28"/>
        </w:rPr>
        <w:t>, утвержденной Указом Президента Российской Федерации от 23.06.2014</w:t>
      </w:r>
      <w:proofErr w:type="gramEnd"/>
      <w:r w:rsidRPr="00995BAA">
        <w:rPr>
          <w:sz w:val="28"/>
          <w:szCs w:val="28"/>
        </w:rPr>
        <w:t xml:space="preserve">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31AB0" w:rsidRPr="00995BAA" w:rsidRDefault="00A31AB0" w:rsidP="00A31AB0">
      <w:pPr>
        <w:jc w:val="both"/>
        <w:rPr>
          <w:sz w:val="28"/>
          <w:szCs w:val="28"/>
        </w:rPr>
      </w:pPr>
      <w:r w:rsidRPr="00995BAA">
        <w:rPr>
          <w:sz w:val="28"/>
          <w:szCs w:val="28"/>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ar3" w:history="1">
        <w:r w:rsidRPr="00995BAA">
          <w:rPr>
            <w:rStyle w:val="a4"/>
            <w:color w:val="auto"/>
            <w:sz w:val="28"/>
            <w:szCs w:val="28"/>
            <w:u w:val="none"/>
          </w:rPr>
          <w:t>пункте 4</w:t>
        </w:r>
      </w:hyperlink>
      <w:r w:rsidRPr="00995BAA">
        <w:rPr>
          <w:sz w:val="28"/>
          <w:szCs w:val="28"/>
        </w:rPr>
        <w:t xml:space="preserve"> настоящего Положения.</w:t>
      </w:r>
    </w:p>
    <w:p w:rsidR="00A31AB0" w:rsidRPr="00995BAA" w:rsidRDefault="00A31AB0" w:rsidP="00A31AB0">
      <w:pPr>
        <w:jc w:val="both"/>
        <w:rPr>
          <w:sz w:val="28"/>
          <w:szCs w:val="28"/>
        </w:rPr>
      </w:pPr>
      <w:r w:rsidRPr="00995BAA">
        <w:rPr>
          <w:sz w:val="28"/>
          <w:szCs w:val="28"/>
        </w:rPr>
        <w:t xml:space="preserve">6. </w:t>
      </w:r>
      <w:proofErr w:type="gramStart"/>
      <w:r w:rsidRPr="00995BAA">
        <w:rPr>
          <w:sz w:val="28"/>
          <w:szCs w:val="28"/>
        </w:rPr>
        <w:t xml:space="preserve">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2" w:history="1">
        <w:r w:rsidRPr="00995BAA">
          <w:rPr>
            <w:rStyle w:val="a4"/>
            <w:color w:val="auto"/>
            <w:sz w:val="28"/>
            <w:szCs w:val="28"/>
            <w:u w:val="none"/>
          </w:rPr>
          <w:t>пунктом 3</w:t>
        </w:r>
      </w:hyperlink>
      <w:r w:rsidRPr="00995BAA">
        <w:rPr>
          <w:sz w:val="28"/>
          <w:szCs w:val="28"/>
        </w:rPr>
        <w:t xml:space="preserve"> настоящего Положения.</w:t>
      </w:r>
      <w:proofErr w:type="gramEnd"/>
    </w:p>
    <w:p w:rsidR="00A31AB0" w:rsidRPr="00995BAA" w:rsidRDefault="00A31AB0" w:rsidP="00A31AB0">
      <w:pPr>
        <w:jc w:val="both"/>
        <w:rPr>
          <w:sz w:val="28"/>
          <w:szCs w:val="28"/>
        </w:rPr>
      </w:pPr>
      <w:r w:rsidRPr="00995BAA">
        <w:rPr>
          <w:sz w:val="28"/>
          <w:szCs w:val="28"/>
        </w:rPr>
        <w:t xml:space="preserve">7. Сведения о доходах, об имуществе и обязательствах имущественного характера, представляемые в соответствии с настоящими Правилами лицом, поступающим на </w:t>
      </w:r>
      <w:proofErr w:type="gramStart"/>
      <w:r w:rsidRPr="00995BAA">
        <w:rPr>
          <w:sz w:val="28"/>
          <w:szCs w:val="28"/>
        </w:rPr>
        <w:t>работу</w:t>
      </w:r>
      <w:proofErr w:type="gramEnd"/>
      <w:r w:rsidRPr="00995BAA">
        <w:rPr>
          <w:sz w:val="28"/>
          <w:szCs w:val="28"/>
        </w:rPr>
        <w:t xml:space="preserve">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455DE4" w:rsidRPr="00907727" w:rsidRDefault="00A31AB0" w:rsidP="00A31AB0">
      <w:pPr>
        <w:jc w:val="both"/>
        <w:rPr>
          <w:sz w:val="28"/>
          <w:szCs w:val="28"/>
        </w:rPr>
      </w:pPr>
      <w:r w:rsidRPr="00907727">
        <w:rPr>
          <w:sz w:val="28"/>
          <w:szCs w:val="28"/>
        </w:rPr>
        <w:t xml:space="preserve">    Эти сведения представляются</w:t>
      </w:r>
      <w:proofErr w:type="gramStart"/>
      <w:r w:rsidRPr="00907727">
        <w:rPr>
          <w:sz w:val="28"/>
          <w:szCs w:val="28"/>
        </w:rPr>
        <w:t xml:space="preserve"> </w:t>
      </w:r>
      <w:r w:rsidR="00455DE4" w:rsidRPr="00907727">
        <w:rPr>
          <w:sz w:val="28"/>
          <w:szCs w:val="28"/>
        </w:rPr>
        <w:t>:</w:t>
      </w:r>
      <w:proofErr w:type="gramEnd"/>
    </w:p>
    <w:p w:rsidR="00455DE4" w:rsidRDefault="00455DE4" w:rsidP="00A31AB0">
      <w:pPr>
        <w:jc w:val="both"/>
        <w:rPr>
          <w:sz w:val="28"/>
          <w:szCs w:val="28"/>
        </w:rPr>
      </w:pPr>
      <w:r w:rsidRPr="00907727">
        <w:rPr>
          <w:sz w:val="28"/>
          <w:szCs w:val="28"/>
        </w:rPr>
        <w:lastRenderedPageBreak/>
        <w:t xml:space="preserve">- мэру городского округа лицом, поступающим на должность руководителя муниципального учреждения, </w:t>
      </w:r>
      <w:r w:rsidR="000D0691">
        <w:rPr>
          <w:sz w:val="28"/>
          <w:szCs w:val="28"/>
        </w:rPr>
        <w:t xml:space="preserve">подведомственного администрации, </w:t>
      </w:r>
      <w:r w:rsidRPr="00907727">
        <w:rPr>
          <w:sz w:val="28"/>
          <w:szCs w:val="28"/>
        </w:rPr>
        <w:t xml:space="preserve">а также руководителями муниципальных учреждений, </w:t>
      </w:r>
      <w:r w:rsidR="000D0691">
        <w:rPr>
          <w:sz w:val="28"/>
          <w:szCs w:val="28"/>
        </w:rPr>
        <w:t>подведомственных</w:t>
      </w:r>
      <w:r w:rsidRPr="00907727">
        <w:rPr>
          <w:sz w:val="28"/>
          <w:szCs w:val="28"/>
        </w:rPr>
        <w:t xml:space="preserve"> администраци</w:t>
      </w:r>
      <w:r w:rsidR="000D0691">
        <w:rPr>
          <w:sz w:val="28"/>
          <w:szCs w:val="28"/>
        </w:rPr>
        <w:t>и.</w:t>
      </w:r>
    </w:p>
    <w:p w:rsidR="000D0691" w:rsidRPr="00907727" w:rsidRDefault="000D0691" w:rsidP="00A31AB0">
      <w:pPr>
        <w:jc w:val="both"/>
        <w:rPr>
          <w:sz w:val="28"/>
          <w:szCs w:val="28"/>
        </w:rPr>
      </w:pPr>
      <w:r>
        <w:rPr>
          <w:sz w:val="28"/>
          <w:szCs w:val="28"/>
        </w:rPr>
        <w:t>-руководителю отраслевого (функционального) органа администрации, наделенного правами юридического лица</w:t>
      </w:r>
      <w:r w:rsidR="00995BAA">
        <w:rPr>
          <w:sz w:val="28"/>
          <w:szCs w:val="28"/>
        </w:rPr>
        <w:t xml:space="preserve"> (дале</w:t>
      </w:r>
      <w:proofErr w:type="gramStart"/>
      <w:r w:rsidR="00995BAA">
        <w:rPr>
          <w:sz w:val="28"/>
          <w:szCs w:val="28"/>
        </w:rPr>
        <w:t>е-</w:t>
      </w:r>
      <w:proofErr w:type="gramEnd"/>
      <w:r w:rsidR="00995BAA">
        <w:rPr>
          <w:sz w:val="28"/>
          <w:szCs w:val="28"/>
        </w:rPr>
        <w:t xml:space="preserve"> руководитель отраслевого органа администрации)</w:t>
      </w:r>
      <w:r>
        <w:rPr>
          <w:sz w:val="28"/>
          <w:szCs w:val="28"/>
        </w:rPr>
        <w:t xml:space="preserve">, </w:t>
      </w:r>
      <w:r w:rsidRPr="000D0691">
        <w:rPr>
          <w:sz w:val="28"/>
          <w:szCs w:val="28"/>
        </w:rPr>
        <w:t xml:space="preserve">лицом, поступающим на должность руководителя муниципального учреждения, подведомственного </w:t>
      </w:r>
      <w:r w:rsidR="00995BAA">
        <w:rPr>
          <w:sz w:val="28"/>
          <w:szCs w:val="28"/>
        </w:rPr>
        <w:t xml:space="preserve">отраслевому (функциональному) органу администрации </w:t>
      </w:r>
      <w:r w:rsidRPr="000D0691">
        <w:rPr>
          <w:sz w:val="28"/>
          <w:szCs w:val="28"/>
        </w:rPr>
        <w:t>, а также руководителями муниципальных учреждений, подведомственных</w:t>
      </w:r>
      <w:r w:rsidR="00995BAA" w:rsidRPr="00995BAA">
        <w:rPr>
          <w:sz w:val="28"/>
          <w:szCs w:val="28"/>
        </w:rPr>
        <w:t xml:space="preserve"> подведомственного отраслевому (фу</w:t>
      </w:r>
      <w:r w:rsidR="00995BAA">
        <w:rPr>
          <w:sz w:val="28"/>
          <w:szCs w:val="28"/>
        </w:rPr>
        <w:t>н</w:t>
      </w:r>
      <w:r w:rsidR="00995BAA" w:rsidRPr="00995BAA">
        <w:rPr>
          <w:sz w:val="28"/>
          <w:szCs w:val="28"/>
        </w:rPr>
        <w:t>кциональному) органу администрации</w:t>
      </w:r>
      <w:r w:rsidR="00995BAA">
        <w:rPr>
          <w:sz w:val="28"/>
          <w:szCs w:val="28"/>
        </w:rPr>
        <w:t xml:space="preserve"> </w:t>
      </w:r>
      <w:r w:rsidRPr="000D0691">
        <w:rPr>
          <w:sz w:val="28"/>
          <w:szCs w:val="28"/>
        </w:rPr>
        <w:t>.</w:t>
      </w:r>
    </w:p>
    <w:p w:rsidR="00A31AB0" w:rsidRPr="00907727" w:rsidRDefault="00A31AB0" w:rsidP="00A31AB0">
      <w:pPr>
        <w:jc w:val="both"/>
        <w:rPr>
          <w:sz w:val="28"/>
          <w:szCs w:val="28"/>
        </w:rPr>
      </w:pPr>
      <w:r w:rsidRPr="00907727">
        <w:rPr>
          <w:sz w:val="28"/>
          <w:szCs w:val="28"/>
        </w:rPr>
        <w:t xml:space="preserve">8. </w:t>
      </w:r>
      <w:proofErr w:type="gramStart"/>
      <w:r w:rsidRPr="00907727">
        <w:rPr>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муниципального учреждения, а также руководителем муниципального учреждения, осуществляется в соответствии с законодательством Российской </w:t>
      </w:r>
      <w:r w:rsidRPr="00995BAA">
        <w:rPr>
          <w:sz w:val="28"/>
          <w:szCs w:val="28"/>
        </w:rPr>
        <w:t xml:space="preserve">Федерации и </w:t>
      </w:r>
      <w:hyperlink r:id="rId33" w:history="1">
        <w:r w:rsidRPr="00995BAA">
          <w:rPr>
            <w:rStyle w:val="a4"/>
            <w:color w:val="auto"/>
            <w:sz w:val="28"/>
            <w:szCs w:val="28"/>
            <w:u w:val="none"/>
          </w:rPr>
          <w:t>Положением</w:t>
        </w:r>
      </w:hyperlink>
      <w:r w:rsidRPr="00995BAA">
        <w:rPr>
          <w:sz w:val="28"/>
          <w:szCs w:val="28"/>
        </w:rPr>
        <w:t xml:space="preserve"> </w:t>
      </w:r>
      <w:r w:rsidRPr="00907727">
        <w:rPr>
          <w:sz w:val="28"/>
          <w:szCs w:val="28"/>
        </w:rPr>
        <w:t>о проверке достоверности и полноты сведений о доходах, об имуществе и обязательствах имущественного характера, представляемых лицами, поступающими на должность руководителей муниципальных учреждений, и руководителями муниципальных</w:t>
      </w:r>
      <w:proofErr w:type="gramEnd"/>
      <w:r w:rsidRPr="00907727">
        <w:rPr>
          <w:sz w:val="28"/>
          <w:szCs w:val="28"/>
        </w:rPr>
        <w:t xml:space="preserve"> учреждений, утвержденным настоящим постановлением (Приложение № 3).</w:t>
      </w:r>
    </w:p>
    <w:p w:rsidR="00A31AB0" w:rsidRPr="00907727" w:rsidRDefault="00A31AB0" w:rsidP="00A31AB0">
      <w:pPr>
        <w:jc w:val="both"/>
        <w:rPr>
          <w:sz w:val="28"/>
          <w:szCs w:val="28"/>
        </w:rPr>
      </w:pPr>
      <w:r w:rsidRPr="00907727">
        <w:rPr>
          <w:sz w:val="28"/>
          <w:szCs w:val="28"/>
        </w:rPr>
        <w:t xml:space="preserve">9. </w:t>
      </w:r>
      <w:proofErr w:type="gramStart"/>
      <w:r w:rsidRPr="00907727">
        <w:rPr>
          <w:sz w:val="28"/>
          <w:szCs w:val="28"/>
        </w:rPr>
        <w:t>Не допускается использование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учреждения, руководителем муниципального учреждения,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w:t>
      </w:r>
      <w:proofErr w:type="gramEnd"/>
      <w:r w:rsidRPr="00907727">
        <w:rPr>
          <w:sz w:val="28"/>
          <w:szCs w:val="28"/>
        </w:rPr>
        <w:t xml:space="preserve"> лиц.</w:t>
      </w:r>
    </w:p>
    <w:p w:rsidR="00A31AB0" w:rsidRPr="00907727" w:rsidRDefault="00A31AB0" w:rsidP="00A31AB0">
      <w:pPr>
        <w:jc w:val="both"/>
        <w:rPr>
          <w:sz w:val="28"/>
          <w:szCs w:val="28"/>
        </w:rPr>
      </w:pPr>
      <w:r w:rsidRPr="00907727">
        <w:rPr>
          <w:sz w:val="28"/>
          <w:szCs w:val="28"/>
        </w:rPr>
        <w:t>10. Лица, виновные в разглашении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учреждения, руководителем муниципального учреждения,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31AB0" w:rsidRPr="00907727" w:rsidRDefault="00A31AB0" w:rsidP="00A31AB0">
      <w:pPr>
        <w:jc w:val="both"/>
        <w:rPr>
          <w:sz w:val="28"/>
          <w:szCs w:val="28"/>
        </w:rPr>
      </w:pPr>
      <w:r w:rsidRPr="00907727">
        <w:rPr>
          <w:sz w:val="28"/>
          <w:szCs w:val="28"/>
        </w:rPr>
        <w:t>11.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при приеме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w:t>
      </w:r>
    </w:p>
    <w:p w:rsidR="00A31AB0" w:rsidRPr="00907727" w:rsidRDefault="00A31AB0" w:rsidP="00A31AB0">
      <w:pPr>
        <w:jc w:val="both"/>
        <w:rPr>
          <w:sz w:val="28"/>
          <w:szCs w:val="28"/>
        </w:rPr>
      </w:pPr>
      <w:r w:rsidRPr="00907727">
        <w:rPr>
          <w:sz w:val="28"/>
          <w:szCs w:val="28"/>
        </w:rPr>
        <w:t>В случае</w:t>
      </w:r>
      <w:proofErr w:type="gramStart"/>
      <w:r w:rsidRPr="00907727">
        <w:rPr>
          <w:sz w:val="28"/>
          <w:szCs w:val="28"/>
        </w:rPr>
        <w:t>,</w:t>
      </w:r>
      <w:proofErr w:type="gramEnd"/>
      <w:r w:rsidRPr="00907727">
        <w:rPr>
          <w:sz w:val="28"/>
          <w:szCs w:val="28"/>
        </w:rPr>
        <w:t xml:space="preserve"> если лицо, представившее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sidRPr="00907727">
        <w:rPr>
          <w:sz w:val="28"/>
          <w:szCs w:val="28"/>
        </w:rPr>
        <w:lastRenderedPageBreak/>
        <w:t>(супруга) и несовершеннолетних детей, не было принято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A31AB0" w:rsidRPr="00907727" w:rsidRDefault="00A31AB0" w:rsidP="00A31AB0">
      <w:pPr>
        <w:jc w:val="both"/>
        <w:rPr>
          <w:sz w:val="28"/>
          <w:szCs w:val="28"/>
        </w:rPr>
      </w:pPr>
      <w:r w:rsidRPr="00907727">
        <w:rPr>
          <w:sz w:val="28"/>
          <w:szCs w:val="28"/>
        </w:rPr>
        <w:t>12. Непредставление лицом при поступлении на должность руководителя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муниципального учреждения</w:t>
      </w:r>
      <w:proofErr w:type="gramStart"/>
      <w:r w:rsidRPr="00907727">
        <w:rPr>
          <w:sz w:val="28"/>
          <w:szCs w:val="28"/>
        </w:rPr>
        <w:t xml:space="preserve"> .</w:t>
      </w:r>
      <w:proofErr w:type="gramEnd"/>
    </w:p>
    <w:p w:rsidR="00A31AB0" w:rsidRPr="00907727" w:rsidRDefault="00A31AB0" w:rsidP="00A31AB0">
      <w:pPr>
        <w:jc w:val="both"/>
        <w:rPr>
          <w:sz w:val="28"/>
          <w:szCs w:val="28"/>
        </w:rPr>
      </w:pPr>
      <w:r w:rsidRPr="00907727">
        <w:rPr>
          <w:sz w:val="28"/>
          <w:szCs w:val="28"/>
        </w:rPr>
        <w:t>Непредставление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увольнение с работы в муниципальном учреждении.</w:t>
      </w:r>
    </w:p>
    <w:p w:rsidR="00A31AB0" w:rsidRPr="00907727" w:rsidRDefault="00A31AB0" w:rsidP="00A31AB0">
      <w:pPr>
        <w:jc w:val="both"/>
        <w:rPr>
          <w:sz w:val="28"/>
          <w:szCs w:val="28"/>
        </w:rPr>
      </w:pPr>
      <w:r w:rsidRPr="00907727">
        <w:rPr>
          <w:sz w:val="28"/>
          <w:szCs w:val="28"/>
        </w:rPr>
        <w:t xml:space="preserve">13. Сведения о доходах, об имуществе и обязательствах имущественного характера, представляемые руководителями муниципальных учреждений, размещаются в информационно-телекоммуникационной сети "Интернет" на официальном сайте администрации городского округа муниципального образования «город Саянск» и представляются для опубликования общероссийским средствам массовой информации в </w:t>
      </w:r>
      <w:hyperlink r:id="rId34" w:history="1">
        <w:r w:rsidRPr="00907727">
          <w:rPr>
            <w:sz w:val="28"/>
            <w:szCs w:val="28"/>
          </w:rPr>
          <w:t>порядке</w:t>
        </w:r>
      </w:hyperlink>
      <w:r w:rsidRPr="00907727">
        <w:rPr>
          <w:sz w:val="28"/>
          <w:szCs w:val="28"/>
        </w:rPr>
        <w:t xml:space="preserve">, определяемом настоящим постановлением (Приложение № </w:t>
      </w:r>
      <w:r w:rsidR="00D239E5" w:rsidRPr="00907727">
        <w:rPr>
          <w:sz w:val="28"/>
          <w:szCs w:val="28"/>
        </w:rPr>
        <w:t>5</w:t>
      </w:r>
      <w:r w:rsidRPr="00907727">
        <w:rPr>
          <w:sz w:val="28"/>
          <w:szCs w:val="28"/>
        </w:rPr>
        <w:t>).</w:t>
      </w:r>
    </w:p>
    <w:p w:rsidR="00DD5354" w:rsidRPr="00907727" w:rsidRDefault="00DD5354" w:rsidP="00A31AB0">
      <w:pPr>
        <w:jc w:val="both"/>
        <w:rPr>
          <w:sz w:val="28"/>
          <w:szCs w:val="28"/>
        </w:rPr>
      </w:pPr>
    </w:p>
    <w:p w:rsidR="00DD5354" w:rsidRPr="00907727" w:rsidRDefault="00DD5354" w:rsidP="00A31AB0">
      <w:pPr>
        <w:jc w:val="both"/>
        <w:rPr>
          <w:sz w:val="28"/>
          <w:szCs w:val="28"/>
        </w:rPr>
      </w:pPr>
    </w:p>
    <w:p w:rsidR="00DD5354" w:rsidRPr="00907727" w:rsidRDefault="00DD5354" w:rsidP="00A31AB0">
      <w:pPr>
        <w:jc w:val="both"/>
        <w:rPr>
          <w:sz w:val="28"/>
          <w:szCs w:val="28"/>
        </w:rPr>
      </w:pPr>
    </w:p>
    <w:p w:rsidR="00DD5354" w:rsidRPr="00907727" w:rsidRDefault="00DD5354" w:rsidP="00A31AB0">
      <w:pPr>
        <w:jc w:val="both"/>
        <w:rPr>
          <w:sz w:val="28"/>
          <w:szCs w:val="28"/>
        </w:rPr>
      </w:pPr>
    </w:p>
    <w:p w:rsidR="00D239E5" w:rsidRPr="00907727" w:rsidRDefault="00D239E5" w:rsidP="00D239E5">
      <w:pPr>
        <w:jc w:val="both"/>
        <w:rPr>
          <w:sz w:val="28"/>
          <w:szCs w:val="28"/>
        </w:rPr>
      </w:pPr>
      <w:r w:rsidRPr="00907727">
        <w:rPr>
          <w:sz w:val="28"/>
          <w:szCs w:val="28"/>
        </w:rPr>
        <w:t>Мэр городского округа муниципального</w:t>
      </w:r>
    </w:p>
    <w:p w:rsidR="00D239E5" w:rsidRPr="00907727" w:rsidRDefault="00D239E5" w:rsidP="00D239E5">
      <w:pPr>
        <w:jc w:val="both"/>
        <w:rPr>
          <w:sz w:val="28"/>
          <w:szCs w:val="28"/>
        </w:rPr>
      </w:pPr>
      <w:r w:rsidRPr="00907727">
        <w:rPr>
          <w:sz w:val="28"/>
          <w:szCs w:val="28"/>
        </w:rPr>
        <w:t xml:space="preserve">образования «город Саянск»                                                 </w:t>
      </w:r>
      <w:proofErr w:type="spellStart"/>
      <w:r w:rsidRPr="00907727">
        <w:rPr>
          <w:sz w:val="28"/>
          <w:szCs w:val="28"/>
        </w:rPr>
        <w:t>О.В.Боровский</w:t>
      </w:r>
      <w:proofErr w:type="spellEnd"/>
    </w:p>
    <w:p w:rsidR="00D239E5" w:rsidRPr="00907727" w:rsidRDefault="00D239E5" w:rsidP="00D239E5">
      <w:pPr>
        <w:jc w:val="both"/>
        <w:rPr>
          <w:sz w:val="28"/>
          <w:szCs w:val="28"/>
        </w:rPr>
      </w:pPr>
    </w:p>
    <w:p w:rsidR="00D239E5" w:rsidRPr="00907727" w:rsidRDefault="00D239E5" w:rsidP="00D239E5">
      <w:pPr>
        <w:jc w:val="both"/>
        <w:rPr>
          <w:sz w:val="28"/>
          <w:szCs w:val="28"/>
        </w:rPr>
      </w:pPr>
    </w:p>
    <w:p w:rsidR="00DD5354" w:rsidRPr="00907727" w:rsidRDefault="00DD5354" w:rsidP="00A31AB0">
      <w:pPr>
        <w:jc w:val="both"/>
        <w:rPr>
          <w:sz w:val="28"/>
          <w:szCs w:val="28"/>
        </w:rPr>
      </w:pPr>
    </w:p>
    <w:p w:rsidR="00DD5354" w:rsidRPr="00907727" w:rsidRDefault="00DD5354" w:rsidP="00A31AB0">
      <w:pPr>
        <w:jc w:val="both"/>
        <w:rPr>
          <w:sz w:val="28"/>
          <w:szCs w:val="28"/>
        </w:rPr>
      </w:pPr>
    </w:p>
    <w:p w:rsidR="00DD5354" w:rsidRPr="00907727" w:rsidRDefault="00DD5354" w:rsidP="00A31AB0">
      <w:pPr>
        <w:jc w:val="both"/>
        <w:rPr>
          <w:sz w:val="28"/>
          <w:szCs w:val="28"/>
        </w:rPr>
      </w:pPr>
    </w:p>
    <w:p w:rsidR="00DD5354" w:rsidRPr="00907727" w:rsidRDefault="00DD5354" w:rsidP="00A31AB0">
      <w:pPr>
        <w:jc w:val="both"/>
        <w:rPr>
          <w:sz w:val="28"/>
          <w:szCs w:val="28"/>
        </w:rPr>
      </w:pPr>
    </w:p>
    <w:p w:rsidR="00DD5354" w:rsidRPr="00907727" w:rsidRDefault="00DD5354" w:rsidP="00A31AB0">
      <w:pPr>
        <w:jc w:val="both"/>
        <w:rPr>
          <w:sz w:val="28"/>
          <w:szCs w:val="28"/>
        </w:rPr>
      </w:pPr>
    </w:p>
    <w:p w:rsidR="00DD5354" w:rsidRPr="00907727" w:rsidRDefault="00DD5354" w:rsidP="00A31AB0">
      <w:pPr>
        <w:jc w:val="both"/>
        <w:rPr>
          <w:sz w:val="28"/>
          <w:szCs w:val="28"/>
        </w:rPr>
      </w:pPr>
    </w:p>
    <w:p w:rsidR="00DD5354" w:rsidRPr="00907727" w:rsidRDefault="00DD5354" w:rsidP="00A31AB0">
      <w:pPr>
        <w:jc w:val="both"/>
        <w:rPr>
          <w:sz w:val="28"/>
          <w:szCs w:val="28"/>
        </w:rPr>
      </w:pPr>
    </w:p>
    <w:p w:rsidR="00DD5354" w:rsidRPr="00907727" w:rsidRDefault="00DD5354" w:rsidP="00A31AB0">
      <w:pPr>
        <w:jc w:val="both"/>
        <w:rPr>
          <w:sz w:val="28"/>
          <w:szCs w:val="28"/>
        </w:rPr>
      </w:pPr>
    </w:p>
    <w:p w:rsidR="00DD5354" w:rsidRDefault="00DD5354" w:rsidP="00A31AB0">
      <w:pPr>
        <w:jc w:val="both"/>
      </w:pPr>
    </w:p>
    <w:p w:rsidR="00DD5354" w:rsidRDefault="00DD5354" w:rsidP="00A31AB0">
      <w:pPr>
        <w:jc w:val="both"/>
      </w:pPr>
    </w:p>
    <w:p w:rsidR="00DD5354" w:rsidRDefault="00DD5354" w:rsidP="00A31AB0">
      <w:pPr>
        <w:jc w:val="both"/>
      </w:pPr>
    </w:p>
    <w:p w:rsidR="00DD5354" w:rsidRDefault="00DD5354" w:rsidP="00A31AB0">
      <w:pPr>
        <w:jc w:val="both"/>
      </w:pPr>
    </w:p>
    <w:p w:rsidR="00DD5354" w:rsidRDefault="00DD5354" w:rsidP="00A31AB0">
      <w:pPr>
        <w:jc w:val="both"/>
      </w:pPr>
    </w:p>
    <w:p w:rsidR="00DD5354" w:rsidRDefault="00DD5354" w:rsidP="00A31AB0">
      <w:pPr>
        <w:jc w:val="both"/>
      </w:pPr>
    </w:p>
    <w:p w:rsidR="00DD5354" w:rsidRDefault="00DD5354" w:rsidP="00A31AB0">
      <w:pPr>
        <w:jc w:val="both"/>
      </w:pPr>
    </w:p>
    <w:p w:rsidR="00DD5354" w:rsidRPr="00907727" w:rsidRDefault="00995BAA" w:rsidP="00DD5354">
      <w:pPr>
        <w:pStyle w:val="ConsPlusNormal"/>
        <w:ind w:firstLine="540"/>
        <w:jc w:val="right"/>
        <w:rPr>
          <w:sz w:val="28"/>
          <w:szCs w:val="28"/>
        </w:rPr>
      </w:pPr>
      <w:r>
        <w:rPr>
          <w:sz w:val="28"/>
          <w:szCs w:val="28"/>
        </w:rPr>
        <w:lastRenderedPageBreak/>
        <w:t>П</w:t>
      </w:r>
      <w:r w:rsidR="00DD5354" w:rsidRPr="00907727">
        <w:rPr>
          <w:sz w:val="28"/>
          <w:szCs w:val="28"/>
        </w:rPr>
        <w:t xml:space="preserve">риложение № 3 к постановлению </w:t>
      </w:r>
    </w:p>
    <w:p w:rsidR="00DD5354" w:rsidRPr="00907727" w:rsidRDefault="00DD5354" w:rsidP="00DD5354">
      <w:pPr>
        <w:pStyle w:val="ConsPlusNormal"/>
        <w:ind w:firstLine="540"/>
        <w:jc w:val="right"/>
        <w:rPr>
          <w:sz w:val="28"/>
          <w:szCs w:val="28"/>
        </w:rPr>
      </w:pPr>
      <w:r w:rsidRPr="00907727">
        <w:rPr>
          <w:sz w:val="28"/>
          <w:szCs w:val="28"/>
        </w:rPr>
        <w:t xml:space="preserve">администрации городского округа </w:t>
      </w:r>
    </w:p>
    <w:p w:rsidR="00DD5354" w:rsidRPr="00907727" w:rsidRDefault="00DD5354" w:rsidP="00DD5354">
      <w:pPr>
        <w:pStyle w:val="ConsPlusNormal"/>
        <w:ind w:firstLine="540"/>
        <w:jc w:val="right"/>
        <w:rPr>
          <w:sz w:val="28"/>
          <w:szCs w:val="28"/>
        </w:rPr>
      </w:pPr>
      <w:r w:rsidRPr="00907727">
        <w:rPr>
          <w:sz w:val="28"/>
          <w:szCs w:val="28"/>
        </w:rPr>
        <w:t xml:space="preserve">муниципального образования «город </w:t>
      </w:r>
    </w:p>
    <w:p w:rsidR="00DD5354" w:rsidRPr="00907727" w:rsidRDefault="00DD5354" w:rsidP="00DD5354">
      <w:pPr>
        <w:pStyle w:val="ConsPlusNormal"/>
        <w:ind w:firstLine="540"/>
        <w:jc w:val="right"/>
        <w:rPr>
          <w:sz w:val="28"/>
          <w:szCs w:val="28"/>
        </w:rPr>
      </w:pPr>
      <w:r w:rsidRPr="00907727">
        <w:rPr>
          <w:sz w:val="28"/>
          <w:szCs w:val="28"/>
        </w:rPr>
        <w:t>Саянск»</w:t>
      </w:r>
    </w:p>
    <w:p w:rsidR="009641AC" w:rsidRDefault="009641AC" w:rsidP="009641AC">
      <w:pPr>
        <w:pStyle w:val="ConsPlusNormal"/>
        <w:ind w:firstLine="540"/>
        <w:jc w:val="right"/>
      </w:pPr>
      <w:r>
        <w:t>от 20.01.2016 № 110-37-19-16</w:t>
      </w: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194A6C" w:rsidP="00DD5354">
      <w:pPr>
        <w:pStyle w:val="ConsPlusNormal"/>
        <w:ind w:firstLine="540"/>
        <w:jc w:val="center"/>
        <w:rPr>
          <w:bCs/>
          <w:sz w:val="28"/>
          <w:szCs w:val="28"/>
        </w:rPr>
      </w:pPr>
      <w:hyperlink r:id="rId35" w:history="1">
        <w:r w:rsidR="00DD5354" w:rsidRPr="00907727">
          <w:rPr>
            <w:rStyle w:val="a4"/>
            <w:bCs/>
            <w:color w:val="auto"/>
            <w:sz w:val="28"/>
            <w:szCs w:val="28"/>
            <w:u w:val="none"/>
          </w:rPr>
          <w:t>Положение</w:t>
        </w:r>
      </w:hyperlink>
    </w:p>
    <w:p w:rsidR="00DD5354" w:rsidRPr="00907727" w:rsidRDefault="00DD5354" w:rsidP="00DD5354">
      <w:pPr>
        <w:pStyle w:val="ConsPlusNormal"/>
        <w:ind w:firstLine="540"/>
        <w:jc w:val="center"/>
        <w:rPr>
          <w:bCs/>
          <w:sz w:val="28"/>
          <w:szCs w:val="28"/>
        </w:rPr>
      </w:pPr>
      <w:r w:rsidRPr="00907727">
        <w:rPr>
          <w:bCs/>
          <w:sz w:val="28"/>
          <w:szCs w:val="28"/>
        </w:rPr>
        <w:t>о проверке достоверности и полноты сведений о доходах, об имуществе и обязательствах имущественного характера, представляемых лицами, поступающими на должности руководителей муниципальных учреждений, и руководителями муниципальных учреждений</w:t>
      </w:r>
    </w:p>
    <w:p w:rsidR="00DD5354" w:rsidRPr="00907727" w:rsidRDefault="00DD5354" w:rsidP="00DD5354">
      <w:pPr>
        <w:pStyle w:val="ConsPlusNormal"/>
        <w:ind w:firstLine="540"/>
        <w:jc w:val="center"/>
        <w:rPr>
          <w:bCs/>
          <w:sz w:val="28"/>
          <w:szCs w:val="28"/>
        </w:rPr>
      </w:pPr>
    </w:p>
    <w:p w:rsidR="00DD5354" w:rsidRPr="00907727" w:rsidRDefault="00DD5354" w:rsidP="00DD5354">
      <w:pPr>
        <w:pStyle w:val="ConsPlusNormal"/>
        <w:ind w:firstLine="540"/>
        <w:jc w:val="center"/>
        <w:rPr>
          <w:bCs/>
          <w:sz w:val="28"/>
          <w:szCs w:val="28"/>
        </w:rPr>
      </w:pPr>
    </w:p>
    <w:p w:rsidR="00DD5354" w:rsidRPr="00907727" w:rsidRDefault="00DD5354" w:rsidP="00DD5354">
      <w:pPr>
        <w:pStyle w:val="ConsPlusNormal"/>
        <w:ind w:firstLine="540"/>
        <w:jc w:val="center"/>
        <w:rPr>
          <w:bCs/>
          <w:sz w:val="28"/>
          <w:szCs w:val="28"/>
        </w:rPr>
      </w:pPr>
    </w:p>
    <w:p w:rsidR="00DD5354" w:rsidRPr="00907727" w:rsidRDefault="00DD5354" w:rsidP="00DD5354">
      <w:pPr>
        <w:pStyle w:val="ConsPlusNormal"/>
        <w:ind w:firstLine="540"/>
        <w:jc w:val="center"/>
        <w:rPr>
          <w:bCs/>
          <w:sz w:val="28"/>
          <w:szCs w:val="28"/>
        </w:rPr>
      </w:pPr>
    </w:p>
    <w:p w:rsidR="00DD5354" w:rsidRPr="00907727" w:rsidRDefault="00DD5354" w:rsidP="00DD5354">
      <w:pPr>
        <w:pStyle w:val="ConsPlusNormal"/>
        <w:ind w:firstLine="540"/>
        <w:jc w:val="both"/>
        <w:rPr>
          <w:sz w:val="28"/>
          <w:szCs w:val="28"/>
        </w:rPr>
      </w:pPr>
    </w:p>
    <w:p w:rsidR="004472DD" w:rsidRPr="00907727" w:rsidRDefault="00DD5354" w:rsidP="00DD5354">
      <w:pPr>
        <w:pStyle w:val="ConsPlusNormal"/>
        <w:jc w:val="both"/>
        <w:rPr>
          <w:sz w:val="28"/>
          <w:szCs w:val="28"/>
        </w:rPr>
      </w:pPr>
      <w:bookmarkStart w:id="2" w:name="Par0"/>
      <w:bookmarkEnd w:id="2"/>
      <w:r w:rsidRPr="00907727">
        <w:rPr>
          <w:sz w:val="28"/>
          <w:szCs w:val="28"/>
        </w:rPr>
        <w:t>1.</w:t>
      </w:r>
      <w:r w:rsidR="004472DD" w:rsidRPr="00907727">
        <w:rPr>
          <w:sz w:val="28"/>
          <w:szCs w:val="28"/>
        </w:rPr>
        <w:t xml:space="preserve">Настоящее Положение о проверке достоверности и полноты сведений о доходах, об имуществе и обязательствах имущественного характера, представляемых лицами, поступающими на должности руководителей муниципальных учреждений, и руководителями муниципальных учреждений (далее - Положение) </w:t>
      </w:r>
      <w:r w:rsidR="00DB159B" w:rsidRPr="00907727">
        <w:rPr>
          <w:sz w:val="28"/>
          <w:szCs w:val="28"/>
        </w:rPr>
        <w:t>распространяется на казённые, бюджетные и автономные  муниципальные учреждения.</w:t>
      </w:r>
    </w:p>
    <w:p w:rsidR="00DD5354" w:rsidRPr="00907727" w:rsidRDefault="00DB159B" w:rsidP="00DD5354">
      <w:pPr>
        <w:pStyle w:val="ConsPlusNormal"/>
        <w:jc w:val="both"/>
        <w:rPr>
          <w:sz w:val="28"/>
          <w:szCs w:val="28"/>
        </w:rPr>
      </w:pPr>
      <w:r w:rsidRPr="00907727">
        <w:rPr>
          <w:sz w:val="28"/>
          <w:szCs w:val="28"/>
        </w:rPr>
        <w:t>1.1.</w:t>
      </w:r>
      <w:r w:rsidR="00DD5354" w:rsidRPr="00907727">
        <w:rPr>
          <w:sz w:val="28"/>
          <w:szCs w:val="28"/>
        </w:rPr>
        <w:t xml:space="preserve"> Положением о проверке достоверности и полноты сведений о доходах, об имуществе и обязательствах имущественного характер</w:t>
      </w:r>
      <w:proofErr w:type="gramStart"/>
      <w:r w:rsidR="00DD5354" w:rsidRPr="00907727">
        <w:rPr>
          <w:sz w:val="28"/>
          <w:szCs w:val="28"/>
        </w:rPr>
        <w:t>а</w:t>
      </w:r>
      <w:r w:rsidRPr="00907727">
        <w:rPr>
          <w:sz w:val="28"/>
          <w:szCs w:val="28"/>
        </w:rPr>
        <w:t>(</w:t>
      </w:r>
      <w:proofErr w:type="gramEnd"/>
      <w:r w:rsidRPr="00907727">
        <w:rPr>
          <w:sz w:val="28"/>
          <w:szCs w:val="28"/>
        </w:rPr>
        <w:t>далее - проверка)</w:t>
      </w:r>
      <w:r w:rsidR="00DD5354" w:rsidRPr="00907727">
        <w:rPr>
          <w:sz w:val="28"/>
          <w:szCs w:val="28"/>
        </w:rPr>
        <w:t>, представляемых лицами, поступающими на должности руководителей муниципальных учреждений, и руководителями муниципальных учреждений (далее - Положение) определяется порядок осуществления проверки</w:t>
      </w:r>
      <w:r w:rsidRPr="00907727">
        <w:rPr>
          <w:sz w:val="28"/>
          <w:szCs w:val="28"/>
        </w:rPr>
        <w:t xml:space="preserve"> д</w:t>
      </w:r>
      <w:r w:rsidR="00DD5354" w:rsidRPr="00907727">
        <w:rPr>
          <w:sz w:val="28"/>
          <w:szCs w:val="28"/>
        </w:rPr>
        <w:t>остоверности и полноты сведений о доходах, об имуществе и обязательствах имущественного характера, представляемых:</w:t>
      </w:r>
    </w:p>
    <w:p w:rsidR="00DD5354" w:rsidRPr="00907727" w:rsidRDefault="00DD5354" w:rsidP="00DD5354">
      <w:pPr>
        <w:pStyle w:val="ConsPlusNormal"/>
        <w:jc w:val="both"/>
        <w:rPr>
          <w:sz w:val="28"/>
          <w:szCs w:val="28"/>
        </w:rPr>
      </w:pPr>
      <w:r w:rsidRPr="00907727">
        <w:rPr>
          <w:sz w:val="28"/>
          <w:szCs w:val="28"/>
        </w:rPr>
        <w:t>- лицами, поступающими на должности руководителей муниципальных учреждений;</w:t>
      </w:r>
    </w:p>
    <w:p w:rsidR="00DD5354" w:rsidRPr="00907727" w:rsidRDefault="00DD5354" w:rsidP="00DD5354">
      <w:pPr>
        <w:pStyle w:val="ConsPlusNormal"/>
        <w:jc w:val="both"/>
        <w:rPr>
          <w:sz w:val="28"/>
          <w:szCs w:val="28"/>
        </w:rPr>
      </w:pPr>
      <w:r w:rsidRPr="00907727">
        <w:rPr>
          <w:sz w:val="28"/>
          <w:szCs w:val="28"/>
        </w:rPr>
        <w:t>- руководителями муниципальных учреждений.</w:t>
      </w:r>
    </w:p>
    <w:p w:rsidR="00DD5354" w:rsidRPr="00907727" w:rsidRDefault="00DD5354" w:rsidP="00DD5354">
      <w:pPr>
        <w:pStyle w:val="ConsPlusNormal"/>
        <w:jc w:val="both"/>
        <w:rPr>
          <w:sz w:val="28"/>
          <w:szCs w:val="28"/>
        </w:rPr>
      </w:pPr>
      <w:r w:rsidRPr="00907727">
        <w:rPr>
          <w:sz w:val="28"/>
          <w:szCs w:val="28"/>
        </w:rPr>
        <w:t xml:space="preserve">2. Проверка, предусмотренная </w:t>
      </w:r>
      <w:hyperlink w:anchor="Par0" w:history="1">
        <w:r w:rsidRPr="00907727">
          <w:rPr>
            <w:rStyle w:val="a4"/>
            <w:color w:val="auto"/>
            <w:sz w:val="28"/>
            <w:szCs w:val="28"/>
            <w:u w:val="none"/>
          </w:rPr>
          <w:t>пунктом 1</w:t>
        </w:r>
      </w:hyperlink>
      <w:r w:rsidR="00DB159B" w:rsidRPr="00907727">
        <w:rPr>
          <w:sz w:val="28"/>
          <w:szCs w:val="28"/>
        </w:rPr>
        <w:t>.1.</w:t>
      </w:r>
      <w:r w:rsidRPr="00907727">
        <w:rPr>
          <w:sz w:val="28"/>
          <w:szCs w:val="28"/>
        </w:rPr>
        <w:t xml:space="preserve"> Положения, осуществляется по решению учредителя муниципального учреждения либо должностного лица, которому такие полномочия предоставлены учредителем. Решение принимается в течение 10 рабочих дней со дня поступления сведений, предусмотренных </w:t>
      </w:r>
      <w:hyperlink w:anchor="Par7" w:history="1">
        <w:r w:rsidRPr="00907727">
          <w:rPr>
            <w:rStyle w:val="a4"/>
            <w:color w:val="auto"/>
            <w:sz w:val="28"/>
            <w:szCs w:val="28"/>
            <w:u w:val="none"/>
          </w:rPr>
          <w:t>пунктом 4</w:t>
        </w:r>
      </w:hyperlink>
      <w:r w:rsidRPr="00907727">
        <w:rPr>
          <w:sz w:val="28"/>
          <w:szCs w:val="28"/>
        </w:rPr>
        <w:t xml:space="preserve"> настоящего Положения.</w:t>
      </w:r>
    </w:p>
    <w:p w:rsidR="00DD5354" w:rsidRPr="00907727" w:rsidRDefault="00DD5354" w:rsidP="00DD5354">
      <w:pPr>
        <w:pStyle w:val="ConsPlusNormal"/>
        <w:jc w:val="both"/>
        <w:rPr>
          <w:sz w:val="28"/>
          <w:szCs w:val="28"/>
        </w:rPr>
      </w:pPr>
      <w:r w:rsidRPr="00907727">
        <w:rPr>
          <w:sz w:val="28"/>
          <w:szCs w:val="28"/>
        </w:rPr>
        <w:t>Решение принимается отдельно в отношении каждого гражданина, претендующего на замещение должности руководителя муниципального учреждения, или лица, замещающего должность руководителя муниципального учреждения, и оформляется в письменной форме.</w:t>
      </w:r>
    </w:p>
    <w:p w:rsidR="00DD5354" w:rsidRPr="00907727" w:rsidRDefault="00DD5354" w:rsidP="00DD5354">
      <w:pPr>
        <w:pStyle w:val="ConsPlusNormal"/>
        <w:jc w:val="both"/>
        <w:rPr>
          <w:sz w:val="28"/>
          <w:szCs w:val="28"/>
        </w:rPr>
      </w:pPr>
      <w:r w:rsidRPr="00907727">
        <w:rPr>
          <w:sz w:val="28"/>
          <w:szCs w:val="28"/>
        </w:rPr>
        <w:t xml:space="preserve">3. Проверку осуществляют лица, ответственные за проверку достоверности и полноты сведений о доходах, об имуществе и обязательствах </w:t>
      </w:r>
      <w:r w:rsidRPr="00907727">
        <w:rPr>
          <w:sz w:val="28"/>
          <w:szCs w:val="28"/>
        </w:rPr>
        <w:lastRenderedPageBreak/>
        <w:t>имущественного характера (далее - ответственные за проверку), по решению учредителя либо должностного лица, которому такие полномочия предоставлены учредителем.</w:t>
      </w:r>
    </w:p>
    <w:p w:rsidR="00DD5354" w:rsidRPr="00907727" w:rsidRDefault="00DD5354" w:rsidP="00DD5354">
      <w:pPr>
        <w:pStyle w:val="ConsPlusNormal"/>
        <w:jc w:val="both"/>
        <w:rPr>
          <w:sz w:val="28"/>
          <w:szCs w:val="28"/>
        </w:rPr>
      </w:pPr>
      <w:bookmarkStart w:id="3" w:name="Par7"/>
      <w:bookmarkEnd w:id="3"/>
      <w:r w:rsidRPr="00907727">
        <w:rPr>
          <w:sz w:val="28"/>
          <w:szCs w:val="28"/>
        </w:rPr>
        <w:t xml:space="preserve">4. Основанием для осуществления проверки, предусмотренной </w:t>
      </w:r>
      <w:hyperlink w:anchor="Par0" w:history="1">
        <w:r w:rsidRPr="00907727">
          <w:rPr>
            <w:rStyle w:val="a4"/>
            <w:color w:val="auto"/>
            <w:sz w:val="28"/>
            <w:szCs w:val="28"/>
            <w:u w:val="none"/>
          </w:rPr>
          <w:t>пунктом 1</w:t>
        </w:r>
      </w:hyperlink>
      <w:r w:rsidRPr="00907727">
        <w:rPr>
          <w:sz w:val="28"/>
          <w:szCs w:val="28"/>
        </w:rPr>
        <w:t xml:space="preserve"> Положения, является достаточная информация, представленная в письменном виде в установленном порядке:</w:t>
      </w:r>
    </w:p>
    <w:p w:rsidR="00DD5354" w:rsidRPr="00907727" w:rsidRDefault="00DD5354" w:rsidP="00DD5354">
      <w:pPr>
        <w:pStyle w:val="ConsPlusNormal"/>
        <w:jc w:val="both"/>
        <w:rPr>
          <w:sz w:val="28"/>
          <w:szCs w:val="28"/>
        </w:rPr>
      </w:pPr>
      <w:r w:rsidRPr="00907727">
        <w:rPr>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DD5354" w:rsidRPr="00907727" w:rsidRDefault="00DD5354" w:rsidP="00DD5354">
      <w:pPr>
        <w:pStyle w:val="ConsPlusNormal"/>
        <w:jc w:val="both"/>
        <w:rPr>
          <w:sz w:val="28"/>
          <w:szCs w:val="28"/>
        </w:rPr>
      </w:pPr>
      <w:r w:rsidRPr="00907727">
        <w:rPr>
          <w:sz w:val="28"/>
          <w:szCs w:val="28"/>
        </w:rPr>
        <w:t>б) общероссийскими средствами массовой информации;</w:t>
      </w:r>
    </w:p>
    <w:p w:rsidR="00DD5354" w:rsidRPr="00907727" w:rsidRDefault="00DD5354" w:rsidP="00DD5354">
      <w:pPr>
        <w:pStyle w:val="ConsPlusNormal"/>
        <w:jc w:val="both"/>
        <w:rPr>
          <w:sz w:val="28"/>
          <w:szCs w:val="28"/>
        </w:rPr>
      </w:pPr>
      <w:r w:rsidRPr="00907727">
        <w:rPr>
          <w:sz w:val="28"/>
          <w:szCs w:val="28"/>
        </w:rPr>
        <w:t>в) постоянно действующими руководящими органами политических партий, их региональными отделениями в Иркутской области и зарегистрированными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DD5354" w:rsidRPr="00907727" w:rsidRDefault="00DD5354" w:rsidP="00DD5354">
      <w:pPr>
        <w:pStyle w:val="ConsPlusNormal"/>
        <w:jc w:val="both"/>
        <w:rPr>
          <w:sz w:val="28"/>
          <w:szCs w:val="28"/>
        </w:rPr>
      </w:pPr>
      <w:r w:rsidRPr="00907727">
        <w:rPr>
          <w:sz w:val="28"/>
          <w:szCs w:val="28"/>
        </w:rPr>
        <w:t>г) общественной палатой Российской Федерации.</w:t>
      </w:r>
    </w:p>
    <w:p w:rsidR="00DD5354" w:rsidRPr="00907727" w:rsidRDefault="00DD5354" w:rsidP="00DD5354">
      <w:pPr>
        <w:pStyle w:val="ConsPlusNormal"/>
        <w:jc w:val="both"/>
        <w:rPr>
          <w:sz w:val="28"/>
          <w:szCs w:val="28"/>
        </w:rPr>
      </w:pPr>
      <w:r w:rsidRPr="00907727">
        <w:rPr>
          <w:sz w:val="28"/>
          <w:szCs w:val="28"/>
        </w:rPr>
        <w:t>5. Информация анонимного характера не может служить основанием для проверки.</w:t>
      </w:r>
    </w:p>
    <w:p w:rsidR="00DD5354" w:rsidRPr="00907727" w:rsidRDefault="00DD5354" w:rsidP="00DD5354">
      <w:pPr>
        <w:pStyle w:val="ConsPlusNormal"/>
        <w:jc w:val="both"/>
        <w:rPr>
          <w:sz w:val="28"/>
          <w:szCs w:val="28"/>
        </w:rPr>
      </w:pPr>
      <w:r w:rsidRPr="00907727">
        <w:rPr>
          <w:sz w:val="28"/>
          <w:szCs w:val="28"/>
        </w:rPr>
        <w:t>6. 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учреждения либо должностным лицом, которому такие полномочия предоставлены учредителем.</w:t>
      </w:r>
    </w:p>
    <w:p w:rsidR="00DD5354" w:rsidRPr="00907727" w:rsidRDefault="00DD5354" w:rsidP="00DD5354">
      <w:pPr>
        <w:pStyle w:val="ConsPlusNormal"/>
        <w:jc w:val="both"/>
        <w:rPr>
          <w:sz w:val="28"/>
          <w:szCs w:val="28"/>
        </w:rPr>
      </w:pPr>
      <w:r w:rsidRPr="00907727">
        <w:rPr>
          <w:sz w:val="28"/>
          <w:szCs w:val="28"/>
        </w:rPr>
        <w:t>7. При осуществлении проверки ответственные за проверку вправе:</w:t>
      </w:r>
    </w:p>
    <w:p w:rsidR="00DD5354" w:rsidRPr="00907727" w:rsidRDefault="00DD5354" w:rsidP="00DD5354">
      <w:pPr>
        <w:pStyle w:val="ConsPlusNormal"/>
        <w:jc w:val="both"/>
        <w:rPr>
          <w:sz w:val="28"/>
          <w:szCs w:val="28"/>
        </w:rPr>
      </w:pPr>
      <w:r w:rsidRPr="00907727">
        <w:rPr>
          <w:sz w:val="28"/>
          <w:szCs w:val="28"/>
        </w:rPr>
        <w:t>а) проводить беседу с лицом, поступающим на должность руководителя муниципального учреждения, а также с руководителем муниципального учреждения;</w:t>
      </w:r>
    </w:p>
    <w:p w:rsidR="00DD5354" w:rsidRPr="00907727" w:rsidRDefault="00DD5354" w:rsidP="00DD5354">
      <w:pPr>
        <w:pStyle w:val="ConsPlusNormal"/>
        <w:jc w:val="both"/>
        <w:rPr>
          <w:sz w:val="28"/>
          <w:szCs w:val="28"/>
        </w:rPr>
      </w:pPr>
      <w:r w:rsidRPr="00907727">
        <w:rPr>
          <w:sz w:val="28"/>
          <w:szCs w:val="28"/>
        </w:rPr>
        <w:t>б) изучать представленные лицом, поступающим на должность руководителя муниципального учреждения, а также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DD5354" w:rsidRPr="00907727" w:rsidRDefault="00DD5354" w:rsidP="00DD5354">
      <w:pPr>
        <w:pStyle w:val="ConsPlusNormal"/>
        <w:jc w:val="both"/>
        <w:rPr>
          <w:sz w:val="28"/>
          <w:szCs w:val="28"/>
        </w:rPr>
      </w:pPr>
      <w:r w:rsidRPr="00907727">
        <w:rPr>
          <w:sz w:val="28"/>
          <w:szCs w:val="28"/>
        </w:rPr>
        <w:t>в) получать от лица, поступающего на должность руководителя муниципального учреждения, а также руководителя муниципального учреждения пояснения по представленным сведениям о доходах, об имуществе и обязательствах имущественного характера и дополнительным материалам;</w:t>
      </w:r>
    </w:p>
    <w:p w:rsidR="00DD5354" w:rsidRPr="00907727" w:rsidRDefault="00DD5354" w:rsidP="00DD5354">
      <w:pPr>
        <w:pStyle w:val="ConsPlusNormal"/>
        <w:jc w:val="both"/>
        <w:rPr>
          <w:sz w:val="28"/>
          <w:szCs w:val="28"/>
        </w:rPr>
      </w:pPr>
      <w:r w:rsidRPr="00907727">
        <w:rPr>
          <w:sz w:val="28"/>
          <w:szCs w:val="28"/>
        </w:rPr>
        <w:t>г) осуществлять анализ сведений, представленных лицом, поступающим на должность руководителя муниципального учреждения, а также руководителем муниципального учреждения в соответствии с законодательством Российской Федерации о противодействии коррупции.</w:t>
      </w:r>
    </w:p>
    <w:p w:rsidR="00DD5354" w:rsidRPr="00907727" w:rsidRDefault="00DD5354" w:rsidP="00DD5354">
      <w:pPr>
        <w:pStyle w:val="ConsPlusNormal"/>
        <w:jc w:val="both"/>
        <w:rPr>
          <w:sz w:val="28"/>
          <w:szCs w:val="28"/>
        </w:rPr>
      </w:pPr>
      <w:r w:rsidRPr="00907727">
        <w:rPr>
          <w:sz w:val="28"/>
          <w:szCs w:val="28"/>
        </w:rPr>
        <w:t>8. Учредитель муниципального учреждения либо должностное лицо, которому такие полномочия предоставлены учредителем, обеспечивает:</w:t>
      </w:r>
    </w:p>
    <w:p w:rsidR="00DD5354" w:rsidRPr="00907727" w:rsidRDefault="00DD5354" w:rsidP="00DD5354">
      <w:pPr>
        <w:pStyle w:val="ConsPlusNormal"/>
        <w:jc w:val="both"/>
        <w:rPr>
          <w:sz w:val="28"/>
          <w:szCs w:val="28"/>
        </w:rPr>
      </w:pPr>
      <w:r w:rsidRPr="00907727">
        <w:rPr>
          <w:sz w:val="28"/>
          <w:szCs w:val="28"/>
        </w:rPr>
        <w:t>а) уведомление в письменной форме руководителя муниципального учреждения, а также гражданина, претендующего на замещение должности руководителя муниципального учреждения, о начале в отношении него проверки в течение 2 (двух) рабочих дней со дня принятия соответствующего решения;</w:t>
      </w:r>
    </w:p>
    <w:p w:rsidR="00DD5354" w:rsidRPr="00907727" w:rsidRDefault="00DD5354" w:rsidP="00DD5354">
      <w:pPr>
        <w:pStyle w:val="ConsPlusNormal"/>
        <w:jc w:val="both"/>
        <w:rPr>
          <w:sz w:val="28"/>
          <w:szCs w:val="28"/>
        </w:rPr>
      </w:pPr>
      <w:bookmarkStart w:id="4" w:name="Par21"/>
      <w:bookmarkEnd w:id="4"/>
      <w:proofErr w:type="gramStart"/>
      <w:r w:rsidRPr="00907727">
        <w:rPr>
          <w:sz w:val="28"/>
          <w:szCs w:val="28"/>
        </w:rPr>
        <w:lastRenderedPageBreak/>
        <w:t>б) проведение в случае обращения руководителя муниципального учреждения, а также гражданина, претендующего на замещение должности руководителя муниципального учреждения, беседы с ним, в ходе которой он должен быть проинформирован о том, какие сведения, представляемые им в соответствии с Положением, подлежат проверке, - в течение семи рабочих дней со дня обращения, а при наличии уважительной причины - в согласованный с ним срок.</w:t>
      </w:r>
      <w:proofErr w:type="gramEnd"/>
    </w:p>
    <w:p w:rsidR="00DD5354" w:rsidRPr="00907727" w:rsidRDefault="00DD5354" w:rsidP="00DD5354">
      <w:pPr>
        <w:pStyle w:val="ConsPlusNormal"/>
        <w:jc w:val="both"/>
        <w:rPr>
          <w:sz w:val="28"/>
          <w:szCs w:val="28"/>
        </w:rPr>
      </w:pPr>
      <w:r w:rsidRPr="00907727">
        <w:rPr>
          <w:sz w:val="28"/>
          <w:szCs w:val="28"/>
        </w:rPr>
        <w:t xml:space="preserve">9. </w:t>
      </w:r>
      <w:proofErr w:type="gramStart"/>
      <w:r w:rsidRPr="00907727">
        <w:rPr>
          <w:sz w:val="28"/>
          <w:szCs w:val="28"/>
        </w:rPr>
        <w:t xml:space="preserve">По окончании проверки учредитель муниципального учреждения либо должностное лицо, которому такие полномочия предоставлены учредителем, обязан ознакомить руководителя муниципального учреждения, а также гражданина, претендующего на замещение должности руководителя муниципального учреждения, с результатами проверки в течение 10 рабочих дней со дня принятия решения, указанного в </w:t>
      </w:r>
      <w:hyperlink w:anchor="Par28" w:history="1">
        <w:r w:rsidRPr="00907727">
          <w:rPr>
            <w:rStyle w:val="a4"/>
            <w:color w:val="auto"/>
            <w:sz w:val="28"/>
            <w:szCs w:val="28"/>
            <w:u w:val="none"/>
          </w:rPr>
          <w:t>пункте 12</w:t>
        </w:r>
      </w:hyperlink>
      <w:r w:rsidRPr="00907727">
        <w:rPr>
          <w:sz w:val="28"/>
          <w:szCs w:val="28"/>
        </w:rPr>
        <w:t xml:space="preserve"> настоящего Положения.</w:t>
      </w:r>
      <w:proofErr w:type="gramEnd"/>
    </w:p>
    <w:p w:rsidR="00DD5354" w:rsidRPr="00907727" w:rsidRDefault="00DD5354" w:rsidP="00DD5354">
      <w:pPr>
        <w:pStyle w:val="ConsPlusNormal"/>
        <w:jc w:val="both"/>
        <w:rPr>
          <w:sz w:val="28"/>
          <w:szCs w:val="28"/>
        </w:rPr>
      </w:pPr>
      <w:bookmarkStart w:id="5" w:name="Par23"/>
      <w:bookmarkEnd w:id="5"/>
      <w:r w:rsidRPr="00907727">
        <w:rPr>
          <w:sz w:val="28"/>
          <w:szCs w:val="28"/>
        </w:rPr>
        <w:t>10. Руководитель муниципального учреждения, гражданин, претендующий на замещение должности руководителя муниципального учреждения, вправе:</w:t>
      </w:r>
    </w:p>
    <w:p w:rsidR="00DD5354" w:rsidRPr="00907727" w:rsidRDefault="00DD5354" w:rsidP="00DD5354">
      <w:pPr>
        <w:pStyle w:val="ConsPlusNormal"/>
        <w:jc w:val="both"/>
        <w:rPr>
          <w:sz w:val="28"/>
          <w:szCs w:val="28"/>
        </w:rPr>
      </w:pPr>
      <w:r w:rsidRPr="00907727">
        <w:rPr>
          <w:sz w:val="28"/>
          <w:szCs w:val="28"/>
        </w:rPr>
        <w:t>- давать пояснения в письменной форме в ходе проверки, а также по результатам проверки;</w:t>
      </w:r>
    </w:p>
    <w:p w:rsidR="00DD5354" w:rsidRPr="00907727" w:rsidRDefault="00DD5354" w:rsidP="00DD5354">
      <w:pPr>
        <w:pStyle w:val="ConsPlusNormal"/>
        <w:jc w:val="both"/>
        <w:rPr>
          <w:sz w:val="28"/>
          <w:szCs w:val="28"/>
        </w:rPr>
      </w:pPr>
      <w:r w:rsidRPr="00907727">
        <w:rPr>
          <w:sz w:val="28"/>
          <w:szCs w:val="28"/>
        </w:rPr>
        <w:t>- представлять дополнительные материалы и давать по ним пояснения в письменной форме;</w:t>
      </w:r>
    </w:p>
    <w:p w:rsidR="00DD5354" w:rsidRPr="00907727" w:rsidRDefault="00DD5354" w:rsidP="00DD5354">
      <w:pPr>
        <w:pStyle w:val="ConsPlusNormal"/>
        <w:jc w:val="both"/>
        <w:rPr>
          <w:sz w:val="28"/>
          <w:szCs w:val="28"/>
        </w:rPr>
      </w:pPr>
      <w:r w:rsidRPr="00907727">
        <w:rPr>
          <w:sz w:val="28"/>
          <w:szCs w:val="28"/>
        </w:rPr>
        <w:t xml:space="preserve">- обращаться к учредителю или лицу, которому такие полномочия предоставлены учредителем, с подлежащим удовлетворению ходатайством о проведении с ним беседы, предусмотренной </w:t>
      </w:r>
      <w:hyperlink w:anchor="Par21" w:history="1">
        <w:r w:rsidRPr="00907727">
          <w:rPr>
            <w:rStyle w:val="a4"/>
            <w:color w:val="auto"/>
            <w:sz w:val="28"/>
            <w:szCs w:val="28"/>
            <w:u w:val="none"/>
          </w:rPr>
          <w:t>подпунктом "б" пункта 8</w:t>
        </w:r>
      </w:hyperlink>
      <w:r w:rsidRPr="00907727">
        <w:rPr>
          <w:sz w:val="28"/>
          <w:szCs w:val="28"/>
        </w:rPr>
        <w:t xml:space="preserve"> настоящего Положения.</w:t>
      </w:r>
    </w:p>
    <w:p w:rsidR="00DD5354" w:rsidRPr="00907727" w:rsidRDefault="00DD5354" w:rsidP="00DD5354">
      <w:pPr>
        <w:pStyle w:val="ConsPlusNormal"/>
        <w:jc w:val="both"/>
        <w:rPr>
          <w:sz w:val="28"/>
          <w:szCs w:val="28"/>
        </w:rPr>
      </w:pPr>
      <w:r w:rsidRPr="00907727">
        <w:rPr>
          <w:sz w:val="28"/>
          <w:szCs w:val="28"/>
        </w:rPr>
        <w:t xml:space="preserve">11. Пояснения и дополнительные материалы, указанные в </w:t>
      </w:r>
      <w:hyperlink w:anchor="Par23" w:history="1">
        <w:r w:rsidRPr="00907727">
          <w:rPr>
            <w:rStyle w:val="a4"/>
            <w:color w:val="auto"/>
            <w:sz w:val="28"/>
            <w:szCs w:val="28"/>
            <w:u w:val="none"/>
          </w:rPr>
          <w:t>пункте 10</w:t>
        </w:r>
      </w:hyperlink>
      <w:r w:rsidRPr="00907727">
        <w:rPr>
          <w:sz w:val="28"/>
          <w:szCs w:val="28"/>
        </w:rPr>
        <w:t xml:space="preserve"> Положения, приобщаются к материалам проверки.</w:t>
      </w:r>
    </w:p>
    <w:p w:rsidR="00DD5354" w:rsidRPr="00907727" w:rsidRDefault="00DD5354" w:rsidP="00DD5354">
      <w:pPr>
        <w:pStyle w:val="ConsPlusNormal"/>
        <w:jc w:val="both"/>
        <w:rPr>
          <w:sz w:val="28"/>
          <w:szCs w:val="28"/>
        </w:rPr>
      </w:pPr>
      <w:bookmarkStart w:id="6" w:name="Par28"/>
      <w:bookmarkEnd w:id="6"/>
      <w:r w:rsidRPr="00907727">
        <w:rPr>
          <w:sz w:val="28"/>
          <w:szCs w:val="28"/>
        </w:rPr>
        <w:t>12. По результатам проверки учредитель муниципального учреждения либо должностное лицо, которому такие полномочия предоставлены учредителем, принимает одно из следующих решений:</w:t>
      </w:r>
    </w:p>
    <w:p w:rsidR="00DD5354" w:rsidRPr="00907727" w:rsidRDefault="00DD5354" w:rsidP="00DD5354">
      <w:pPr>
        <w:pStyle w:val="ConsPlusNormal"/>
        <w:jc w:val="both"/>
        <w:rPr>
          <w:sz w:val="28"/>
          <w:szCs w:val="28"/>
        </w:rPr>
      </w:pPr>
      <w:r w:rsidRPr="00907727">
        <w:rPr>
          <w:sz w:val="28"/>
          <w:szCs w:val="28"/>
        </w:rPr>
        <w:t>- о назначении лица, поступающего на должность руководителя муниципального учреждения, на должность руководителя муниципального учреждения;</w:t>
      </w:r>
    </w:p>
    <w:p w:rsidR="00DD5354" w:rsidRPr="00907727" w:rsidRDefault="00DD5354" w:rsidP="00DD5354">
      <w:pPr>
        <w:pStyle w:val="ConsPlusNormal"/>
        <w:jc w:val="both"/>
        <w:rPr>
          <w:sz w:val="28"/>
          <w:szCs w:val="28"/>
        </w:rPr>
      </w:pPr>
      <w:r w:rsidRPr="00907727">
        <w:rPr>
          <w:sz w:val="28"/>
          <w:szCs w:val="28"/>
        </w:rPr>
        <w:t>- об отказе лицу, поступающему на должность руководителя муниципального учреждения, в назначении на должность руководителя муниципального учреждения;</w:t>
      </w:r>
    </w:p>
    <w:p w:rsidR="00DD5354" w:rsidRPr="00907727" w:rsidRDefault="00DD5354" w:rsidP="00DD5354">
      <w:pPr>
        <w:pStyle w:val="ConsPlusNormal"/>
        <w:jc w:val="both"/>
        <w:rPr>
          <w:sz w:val="28"/>
          <w:szCs w:val="28"/>
        </w:rPr>
      </w:pPr>
      <w:r w:rsidRPr="00907727">
        <w:rPr>
          <w:sz w:val="28"/>
          <w:szCs w:val="28"/>
        </w:rPr>
        <w:t>- об отсутствии оснований для применения к руководителю муниципального учреждения мер дисциплинарной ответственности;</w:t>
      </w:r>
    </w:p>
    <w:p w:rsidR="00DD5354" w:rsidRPr="00907727" w:rsidRDefault="00DD5354" w:rsidP="00DD5354">
      <w:pPr>
        <w:pStyle w:val="ConsPlusNormal"/>
        <w:jc w:val="both"/>
        <w:rPr>
          <w:sz w:val="28"/>
          <w:szCs w:val="28"/>
        </w:rPr>
      </w:pPr>
      <w:r w:rsidRPr="00907727">
        <w:rPr>
          <w:sz w:val="28"/>
          <w:szCs w:val="28"/>
        </w:rPr>
        <w:t>- о применении к руководителю муниципального учреждения мер дисциплинарной ответственности.</w:t>
      </w:r>
    </w:p>
    <w:p w:rsidR="00DD5354" w:rsidRPr="00907727" w:rsidRDefault="00DD5354" w:rsidP="00DD5354">
      <w:pPr>
        <w:pStyle w:val="ConsPlusNormal"/>
        <w:jc w:val="both"/>
        <w:rPr>
          <w:sz w:val="28"/>
          <w:szCs w:val="28"/>
        </w:rPr>
      </w:pPr>
      <w:r w:rsidRPr="00907727">
        <w:rPr>
          <w:sz w:val="28"/>
          <w:szCs w:val="28"/>
        </w:rPr>
        <w:t xml:space="preserve">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10 рабочих дней со дня принятия решения, указанного в </w:t>
      </w:r>
      <w:hyperlink w:anchor="Par28" w:history="1">
        <w:r w:rsidRPr="00907727">
          <w:rPr>
            <w:rStyle w:val="a4"/>
            <w:color w:val="auto"/>
            <w:sz w:val="28"/>
            <w:szCs w:val="28"/>
            <w:u w:val="none"/>
          </w:rPr>
          <w:t>пункте 12</w:t>
        </w:r>
      </w:hyperlink>
      <w:r w:rsidRPr="00907727">
        <w:rPr>
          <w:sz w:val="28"/>
          <w:szCs w:val="28"/>
        </w:rPr>
        <w:t xml:space="preserve"> настоящего Положения.</w:t>
      </w:r>
    </w:p>
    <w:p w:rsidR="00DD5354" w:rsidRPr="00907727" w:rsidRDefault="00DD5354" w:rsidP="00DD5354">
      <w:pPr>
        <w:pStyle w:val="ConsPlusNormal"/>
        <w:jc w:val="both"/>
        <w:rPr>
          <w:sz w:val="28"/>
          <w:szCs w:val="28"/>
        </w:rPr>
      </w:pPr>
      <w:r w:rsidRPr="00907727">
        <w:rPr>
          <w:sz w:val="28"/>
          <w:szCs w:val="28"/>
        </w:rPr>
        <w:lastRenderedPageBreak/>
        <w:t>14. Подлинники справок о доходах, об имуществе и обязательствах имущественного характера, поступивших к учредителю муниципального учреждения либо к должностному лицу, которому такие полномочия предоставлены учредителем, приобщаются к личным делам руководителей муниципальных учреждений.</w:t>
      </w:r>
    </w:p>
    <w:p w:rsidR="00DD5354" w:rsidRPr="00907727" w:rsidRDefault="00DD5354" w:rsidP="00DD5354">
      <w:pPr>
        <w:pStyle w:val="ConsPlusNormal"/>
        <w:jc w:val="both"/>
        <w:rPr>
          <w:sz w:val="28"/>
          <w:szCs w:val="28"/>
        </w:rPr>
      </w:pPr>
      <w:r w:rsidRPr="00907727">
        <w:rPr>
          <w:sz w:val="28"/>
          <w:szCs w:val="28"/>
        </w:rPr>
        <w:t>15. Подлинники справок о доходах, об имуществе и обязательствах имущественного характера, а также материалы проверки, поступившие к учредителю муниципального учреждения либо к должностному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239E5" w:rsidRPr="00907727" w:rsidRDefault="00D239E5" w:rsidP="00D239E5">
      <w:pPr>
        <w:pStyle w:val="ConsPlusNormal"/>
        <w:rPr>
          <w:sz w:val="28"/>
          <w:szCs w:val="28"/>
        </w:rPr>
      </w:pPr>
      <w:r w:rsidRPr="00907727">
        <w:rPr>
          <w:sz w:val="28"/>
          <w:szCs w:val="28"/>
        </w:rPr>
        <w:t>Мэр городского округа муниципального</w:t>
      </w:r>
    </w:p>
    <w:p w:rsidR="00D239E5" w:rsidRPr="00907727" w:rsidRDefault="00D239E5" w:rsidP="00D239E5">
      <w:pPr>
        <w:pStyle w:val="ConsPlusNormal"/>
        <w:rPr>
          <w:sz w:val="28"/>
          <w:szCs w:val="28"/>
        </w:rPr>
      </w:pPr>
      <w:r w:rsidRPr="00907727">
        <w:rPr>
          <w:sz w:val="28"/>
          <w:szCs w:val="28"/>
        </w:rPr>
        <w:t xml:space="preserve">образования «город Саянск»                                                 </w:t>
      </w:r>
      <w:proofErr w:type="spellStart"/>
      <w:r w:rsidRPr="00907727">
        <w:rPr>
          <w:sz w:val="28"/>
          <w:szCs w:val="28"/>
        </w:rPr>
        <w:t>О.В.Боровский</w:t>
      </w:r>
      <w:proofErr w:type="spellEnd"/>
    </w:p>
    <w:p w:rsidR="00D239E5" w:rsidRPr="00907727" w:rsidRDefault="00D239E5" w:rsidP="00D239E5">
      <w:pPr>
        <w:pStyle w:val="ConsPlusNormal"/>
        <w:rPr>
          <w:sz w:val="28"/>
          <w:szCs w:val="28"/>
        </w:rPr>
      </w:pPr>
    </w:p>
    <w:p w:rsidR="00D239E5" w:rsidRPr="00907727" w:rsidRDefault="00D239E5" w:rsidP="00D239E5">
      <w:pPr>
        <w:pStyle w:val="ConsPlusNormal"/>
        <w:rPr>
          <w:sz w:val="28"/>
          <w:szCs w:val="28"/>
        </w:rPr>
      </w:pPr>
    </w:p>
    <w:p w:rsidR="00DD5354" w:rsidRPr="00907727" w:rsidRDefault="00DD5354" w:rsidP="00D239E5">
      <w:pPr>
        <w:pStyle w:val="ConsPlusNormal"/>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Default="00DD5354" w:rsidP="00DD5354">
      <w:pPr>
        <w:pStyle w:val="ConsPlusNormal"/>
        <w:ind w:firstLine="540"/>
        <w:jc w:val="right"/>
      </w:pPr>
    </w:p>
    <w:p w:rsidR="00907727" w:rsidRDefault="00907727" w:rsidP="00BE267F">
      <w:pPr>
        <w:pStyle w:val="ConsPlusNormal"/>
        <w:jc w:val="right"/>
      </w:pPr>
    </w:p>
    <w:p w:rsidR="00907727" w:rsidRDefault="00907727" w:rsidP="00BE267F">
      <w:pPr>
        <w:pStyle w:val="ConsPlusNormal"/>
        <w:jc w:val="right"/>
      </w:pPr>
    </w:p>
    <w:p w:rsidR="00907727" w:rsidRDefault="00907727" w:rsidP="00BE267F">
      <w:pPr>
        <w:pStyle w:val="ConsPlusNormal"/>
        <w:jc w:val="right"/>
      </w:pPr>
    </w:p>
    <w:p w:rsidR="00907727" w:rsidRDefault="00907727" w:rsidP="00BE267F">
      <w:pPr>
        <w:pStyle w:val="ConsPlusNormal"/>
        <w:jc w:val="right"/>
      </w:pPr>
    </w:p>
    <w:p w:rsidR="00907727" w:rsidRDefault="00907727" w:rsidP="00BE267F">
      <w:pPr>
        <w:pStyle w:val="ConsPlusNormal"/>
        <w:jc w:val="right"/>
      </w:pPr>
    </w:p>
    <w:p w:rsidR="00907727" w:rsidRDefault="00907727" w:rsidP="00BE267F">
      <w:pPr>
        <w:pStyle w:val="ConsPlusNormal"/>
        <w:jc w:val="right"/>
      </w:pPr>
    </w:p>
    <w:p w:rsidR="00907727" w:rsidRDefault="00907727" w:rsidP="00BE267F">
      <w:pPr>
        <w:pStyle w:val="ConsPlusNormal"/>
        <w:jc w:val="right"/>
      </w:pPr>
    </w:p>
    <w:p w:rsidR="00907727" w:rsidRDefault="00907727" w:rsidP="00BE267F">
      <w:pPr>
        <w:pStyle w:val="ConsPlusNormal"/>
        <w:jc w:val="right"/>
      </w:pPr>
    </w:p>
    <w:p w:rsidR="00907727" w:rsidRDefault="00907727" w:rsidP="00BE267F">
      <w:pPr>
        <w:pStyle w:val="ConsPlusNormal"/>
        <w:jc w:val="right"/>
      </w:pPr>
    </w:p>
    <w:p w:rsidR="00907727" w:rsidRDefault="00907727" w:rsidP="00BE267F">
      <w:pPr>
        <w:pStyle w:val="ConsPlusNormal"/>
        <w:jc w:val="right"/>
      </w:pPr>
    </w:p>
    <w:p w:rsidR="00BE267F" w:rsidRPr="00907727" w:rsidRDefault="00BE267F" w:rsidP="00BE267F">
      <w:pPr>
        <w:pStyle w:val="ConsPlusNormal"/>
        <w:jc w:val="right"/>
        <w:rPr>
          <w:sz w:val="28"/>
          <w:szCs w:val="28"/>
        </w:rPr>
      </w:pPr>
      <w:r w:rsidRPr="00907727">
        <w:rPr>
          <w:sz w:val="28"/>
          <w:szCs w:val="28"/>
        </w:rPr>
        <w:lastRenderedPageBreak/>
        <w:t xml:space="preserve">Приложение № 4 к постановлению </w:t>
      </w:r>
    </w:p>
    <w:p w:rsidR="00BE267F" w:rsidRPr="00907727" w:rsidRDefault="00BE267F" w:rsidP="00BE267F">
      <w:pPr>
        <w:pStyle w:val="ConsPlusNormal"/>
        <w:jc w:val="right"/>
        <w:rPr>
          <w:sz w:val="28"/>
          <w:szCs w:val="28"/>
        </w:rPr>
      </w:pPr>
      <w:r w:rsidRPr="00907727">
        <w:rPr>
          <w:sz w:val="28"/>
          <w:szCs w:val="28"/>
        </w:rPr>
        <w:t xml:space="preserve">администрации городского округа </w:t>
      </w:r>
    </w:p>
    <w:p w:rsidR="00BE267F" w:rsidRPr="00907727" w:rsidRDefault="00BE267F" w:rsidP="00BE267F">
      <w:pPr>
        <w:pStyle w:val="ConsPlusNormal"/>
        <w:jc w:val="right"/>
        <w:rPr>
          <w:sz w:val="28"/>
          <w:szCs w:val="28"/>
        </w:rPr>
      </w:pPr>
      <w:r w:rsidRPr="00907727">
        <w:rPr>
          <w:sz w:val="28"/>
          <w:szCs w:val="28"/>
        </w:rPr>
        <w:t xml:space="preserve">муниципального образования «город </w:t>
      </w:r>
    </w:p>
    <w:p w:rsidR="00BE267F" w:rsidRPr="00907727" w:rsidRDefault="00BE267F" w:rsidP="00BE267F">
      <w:pPr>
        <w:pStyle w:val="ConsPlusNormal"/>
        <w:jc w:val="right"/>
        <w:rPr>
          <w:sz w:val="28"/>
          <w:szCs w:val="28"/>
        </w:rPr>
      </w:pPr>
      <w:r w:rsidRPr="00907727">
        <w:rPr>
          <w:sz w:val="28"/>
          <w:szCs w:val="28"/>
        </w:rPr>
        <w:t>Саянск»</w:t>
      </w:r>
    </w:p>
    <w:p w:rsidR="009641AC" w:rsidRDefault="009641AC" w:rsidP="009641AC">
      <w:pPr>
        <w:pStyle w:val="ConsPlusNormal"/>
        <w:ind w:firstLine="540"/>
        <w:jc w:val="right"/>
      </w:pPr>
      <w:r>
        <w:t>от 20.01.2016 № 110-37-19-16</w:t>
      </w:r>
    </w:p>
    <w:p w:rsidR="00BE267F" w:rsidRPr="00907727" w:rsidRDefault="00BE267F" w:rsidP="00BE267F">
      <w:pPr>
        <w:pStyle w:val="ConsPlusNormal"/>
        <w:jc w:val="right"/>
        <w:rPr>
          <w:sz w:val="28"/>
          <w:szCs w:val="28"/>
        </w:rPr>
      </w:pPr>
    </w:p>
    <w:p w:rsidR="00BE267F" w:rsidRPr="00907727" w:rsidRDefault="00BE267F" w:rsidP="00BE267F">
      <w:pPr>
        <w:pStyle w:val="ConsPlusNormal"/>
        <w:jc w:val="center"/>
        <w:rPr>
          <w:sz w:val="28"/>
          <w:szCs w:val="28"/>
        </w:rPr>
      </w:pPr>
      <w:r w:rsidRPr="00907727">
        <w:rPr>
          <w:sz w:val="28"/>
          <w:szCs w:val="28"/>
        </w:rPr>
        <w:t>ПЕРЕЧЕНЬ</w:t>
      </w:r>
    </w:p>
    <w:p w:rsidR="00BE267F" w:rsidRPr="00762E1A" w:rsidRDefault="00BE267F" w:rsidP="00BE267F">
      <w:pPr>
        <w:pStyle w:val="ConsPlusNormal"/>
        <w:jc w:val="center"/>
        <w:rPr>
          <w:bCs/>
          <w:sz w:val="28"/>
          <w:szCs w:val="28"/>
        </w:rPr>
      </w:pPr>
      <w:r w:rsidRPr="00762E1A">
        <w:rPr>
          <w:bCs/>
          <w:sz w:val="28"/>
          <w:szCs w:val="28"/>
        </w:rPr>
        <w:t>ДОЛЖНОСТЕЙ МУНИЦИПАЛЬНОЙ СЛУЖБЫ В АДМИНИСТРАЦИИ ГОРОДСКОГО</w:t>
      </w:r>
      <w:r w:rsidR="00907727" w:rsidRPr="00762E1A">
        <w:rPr>
          <w:bCs/>
          <w:sz w:val="28"/>
          <w:szCs w:val="28"/>
        </w:rPr>
        <w:t xml:space="preserve"> </w:t>
      </w:r>
      <w:r w:rsidRPr="00762E1A">
        <w:rPr>
          <w:bCs/>
          <w:sz w:val="28"/>
          <w:szCs w:val="28"/>
        </w:rPr>
        <w:t>ОКРУГА МУНИЦИПАЛЬНОГО ОБРАЗОВАНИЯ "ГОРОД САЯНСК"</w:t>
      </w:r>
      <w:r w:rsidR="00907727" w:rsidRPr="00762E1A">
        <w:rPr>
          <w:bCs/>
          <w:sz w:val="28"/>
          <w:szCs w:val="28"/>
        </w:rPr>
        <w:t xml:space="preserve"> </w:t>
      </w:r>
      <w:r w:rsidRPr="00762E1A">
        <w:rPr>
          <w:bCs/>
          <w:sz w:val="28"/>
          <w:szCs w:val="28"/>
        </w:rPr>
        <w:t>И ЕЕ ОТРАСЛЕВЫХ (ФУНКЦИОНАЛЬНЫХ) ОРГАНАХ, ПРИ ЗАМЕЩЕНИИ</w:t>
      </w:r>
      <w:r w:rsidR="00907727" w:rsidRPr="00762E1A">
        <w:rPr>
          <w:bCs/>
          <w:sz w:val="28"/>
          <w:szCs w:val="28"/>
        </w:rPr>
        <w:t xml:space="preserve"> </w:t>
      </w:r>
      <w:r w:rsidRPr="00762E1A">
        <w:rPr>
          <w:bCs/>
          <w:sz w:val="28"/>
          <w:szCs w:val="28"/>
        </w:rPr>
        <w:t xml:space="preserve">КОТОРЫХ СВЕДЕНИЯ О СВОИХ ДОХОДАХ, </w:t>
      </w:r>
      <w:r w:rsidR="00907727" w:rsidRPr="00762E1A">
        <w:rPr>
          <w:bCs/>
          <w:sz w:val="28"/>
          <w:szCs w:val="28"/>
        </w:rPr>
        <w:t xml:space="preserve"> Р</w:t>
      </w:r>
      <w:r w:rsidRPr="00762E1A">
        <w:rPr>
          <w:bCs/>
          <w:sz w:val="28"/>
          <w:szCs w:val="28"/>
        </w:rPr>
        <w:t>АСХОДАХ, ОБ ИМУЩЕСТВЕ</w:t>
      </w:r>
      <w:r w:rsidR="00907727" w:rsidRPr="00762E1A">
        <w:rPr>
          <w:bCs/>
          <w:sz w:val="28"/>
          <w:szCs w:val="28"/>
        </w:rPr>
        <w:t xml:space="preserve"> </w:t>
      </w:r>
      <w:r w:rsidRPr="00762E1A">
        <w:rPr>
          <w:bCs/>
          <w:sz w:val="28"/>
          <w:szCs w:val="28"/>
        </w:rPr>
        <w:t>И ОБЯЗАТЕЛЬСТВАХ ИМУЩЕСТВЕННОГО ХАРАКТЕРА, А ТАКЖЕ О</w:t>
      </w:r>
      <w:r w:rsidR="00907727" w:rsidRPr="00762E1A">
        <w:rPr>
          <w:bCs/>
          <w:sz w:val="28"/>
          <w:szCs w:val="28"/>
        </w:rPr>
        <w:t xml:space="preserve"> </w:t>
      </w:r>
      <w:r w:rsidRPr="00762E1A">
        <w:rPr>
          <w:bCs/>
          <w:sz w:val="28"/>
          <w:szCs w:val="28"/>
        </w:rPr>
        <w:t>ДОХОДАХ, РАСХОДАХ, ОБ ИМУЩЕСТВЕ И ОБЯЗАТЕЛЬСТВАХ</w:t>
      </w:r>
      <w:r w:rsidR="00907727" w:rsidRPr="00762E1A">
        <w:rPr>
          <w:bCs/>
          <w:sz w:val="28"/>
          <w:szCs w:val="28"/>
        </w:rPr>
        <w:t xml:space="preserve"> </w:t>
      </w:r>
      <w:r w:rsidRPr="00762E1A">
        <w:rPr>
          <w:bCs/>
          <w:sz w:val="28"/>
          <w:szCs w:val="28"/>
        </w:rPr>
        <w:t>ИМУЩЕСТВЕННОГО ХАРАКТЕРА СВОИХ СУПРУГИ (СУПРУГА)</w:t>
      </w:r>
    </w:p>
    <w:p w:rsidR="00BE267F" w:rsidRPr="00762E1A" w:rsidRDefault="00BE267F" w:rsidP="00BE267F">
      <w:pPr>
        <w:pStyle w:val="ConsPlusNormal"/>
        <w:jc w:val="center"/>
        <w:rPr>
          <w:bCs/>
          <w:sz w:val="28"/>
          <w:szCs w:val="28"/>
        </w:rPr>
      </w:pPr>
      <w:r w:rsidRPr="00762E1A">
        <w:rPr>
          <w:bCs/>
          <w:sz w:val="28"/>
          <w:szCs w:val="28"/>
        </w:rPr>
        <w:t>И НЕСОВЕРШЕННОЛЕТНИХ ДЕТЕЙ МУНИЦИПАЛЬНОГО СЛУЖАЩЕГО</w:t>
      </w:r>
      <w:r w:rsidR="00907727" w:rsidRPr="00762E1A">
        <w:rPr>
          <w:bCs/>
          <w:sz w:val="28"/>
          <w:szCs w:val="28"/>
        </w:rPr>
        <w:t xml:space="preserve"> </w:t>
      </w:r>
      <w:r w:rsidRPr="00762E1A">
        <w:rPr>
          <w:bCs/>
          <w:sz w:val="28"/>
          <w:szCs w:val="28"/>
        </w:rPr>
        <w:t>РАЗМЕЩАЮТСЯ НА ОФИЦИАЛЬНОМ САЙТЕ АДМИНИСТРАЦИИ ГОРОДСКОГО</w:t>
      </w:r>
      <w:r w:rsidR="00907727" w:rsidRPr="00762E1A">
        <w:rPr>
          <w:bCs/>
          <w:sz w:val="28"/>
          <w:szCs w:val="28"/>
        </w:rPr>
        <w:t xml:space="preserve"> </w:t>
      </w:r>
      <w:r w:rsidRPr="00762E1A">
        <w:rPr>
          <w:bCs/>
          <w:sz w:val="28"/>
          <w:szCs w:val="28"/>
        </w:rPr>
        <w:t>ОКРУГА МУНИЦИПАЛЬНОГО ОБРАЗОВАНИЯ "ГОРОД САЯНСК"</w:t>
      </w:r>
      <w:r w:rsidR="00907727" w:rsidRPr="00762E1A">
        <w:rPr>
          <w:bCs/>
          <w:sz w:val="28"/>
          <w:szCs w:val="28"/>
        </w:rPr>
        <w:t xml:space="preserve"> </w:t>
      </w:r>
      <w:r w:rsidRPr="00762E1A">
        <w:rPr>
          <w:bCs/>
          <w:sz w:val="28"/>
          <w:szCs w:val="28"/>
        </w:rPr>
        <w:t>В ИНФОРМАЦИОННО-ТЕЛЕКОММУНИКАЦИОННОЙ СЕТИ "ИНТЕРНЕТ"</w:t>
      </w:r>
      <w:r w:rsidR="00907727" w:rsidRPr="00762E1A">
        <w:rPr>
          <w:bCs/>
          <w:sz w:val="28"/>
          <w:szCs w:val="28"/>
        </w:rPr>
        <w:t xml:space="preserve"> </w:t>
      </w:r>
      <w:r w:rsidRPr="00762E1A">
        <w:rPr>
          <w:bCs/>
          <w:sz w:val="28"/>
          <w:szCs w:val="28"/>
        </w:rPr>
        <w:t>И ПРЕДСТАВЛЯЮТСЯ СРЕДСТВАМ МАССОВОЙ</w:t>
      </w:r>
      <w:r w:rsidR="00907727" w:rsidRPr="00762E1A">
        <w:rPr>
          <w:bCs/>
          <w:sz w:val="28"/>
          <w:szCs w:val="28"/>
        </w:rPr>
        <w:t xml:space="preserve"> </w:t>
      </w:r>
      <w:r w:rsidRPr="00762E1A">
        <w:rPr>
          <w:bCs/>
          <w:sz w:val="28"/>
          <w:szCs w:val="28"/>
        </w:rPr>
        <w:t>ИНФОРМАЦИИ ДЛЯ ОПУБЛИКОВАНИЯ</w:t>
      </w:r>
    </w:p>
    <w:p w:rsidR="00BE267F" w:rsidRPr="00907727" w:rsidRDefault="00BE267F" w:rsidP="00BE267F">
      <w:pPr>
        <w:pStyle w:val="ConsPlusNormal"/>
        <w:jc w:val="right"/>
        <w:rPr>
          <w:sz w:val="28"/>
          <w:szCs w:val="28"/>
        </w:rPr>
      </w:pPr>
    </w:p>
    <w:p w:rsidR="00BE267F" w:rsidRPr="00907727" w:rsidRDefault="00BE267F" w:rsidP="00BE267F">
      <w:pPr>
        <w:pStyle w:val="ConsPlusNormal"/>
        <w:numPr>
          <w:ilvl w:val="0"/>
          <w:numId w:val="2"/>
        </w:numPr>
        <w:jc w:val="both"/>
        <w:rPr>
          <w:sz w:val="28"/>
          <w:szCs w:val="28"/>
        </w:rPr>
      </w:pPr>
      <w:r w:rsidRPr="00907727">
        <w:rPr>
          <w:sz w:val="28"/>
          <w:szCs w:val="28"/>
        </w:rPr>
        <w:t>Заместитель мэра городского округа муниципального образования "город Саянск".</w:t>
      </w:r>
    </w:p>
    <w:p w:rsidR="00BE267F" w:rsidRPr="00907727" w:rsidRDefault="00BE267F" w:rsidP="00BE267F">
      <w:pPr>
        <w:pStyle w:val="ConsPlusNormal"/>
        <w:numPr>
          <w:ilvl w:val="0"/>
          <w:numId w:val="2"/>
        </w:numPr>
        <w:jc w:val="both"/>
        <w:rPr>
          <w:sz w:val="28"/>
          <w:szCs w:val="28"/>
        </w:rPr>
      </w:pPr>
      <w:r w:rsidRPr="00907727">
        <w:rPr>
          <w:sz w:val="28"/>
          <w:szCs w:val="28"/>
        </w:rPr>
        <w:t>Управляющий делами администрации городского округа</w:t>
      </w:r>
      <w:r w:rsidR="00D239E5" w:rsidRPr="00907727">
        <w:rPr>
          <w:sz w:val="28"/>
          <w:szCs w:val="28"/>
        </w:rPr>
        <w:t>.</w:t>
      </w:r>
    </w:p>
    <w:p w:rsidR="00BE267F" w:rsidRPr="00907727" w:rsidRDefault="00BE267F" w:rsidP="00BE267F">
      <w:pPr>
        <w:pStyle w:val="ConsPlusNormal"/>
        <w:jc w:val="both"/>
        <w:rPr>
          <w:sz w:val="28"/>
          <w:szCs w:val="28"/>
        </w:rPr>
      </w:pPr>
      <w:r w:rsidRPr="00907727">
        <w:rPr>
          <w:sz w:val="28"/>
          <w:szCs w:val="28"/>
        </w:rPr>
        <w:t xml:space="preserve">      3. Председатель комитета администрации муниципального образования "город Саянск".</w:t>
      </w:r>
    </w:p>
    <w:p w:rsidR="00BE267F" w:rsidRPr="00907727" w:rsidRDefault="00BE267F" w:rsidP="00BE267F">
      <w:pPr>
        <w:pStyle w:val="ConsPlusNormal"/>
        <w:jc w:val="both"/>
        <w:rPr>
          <w:sz w:val="28"/>
          <w:szCs w:val="28"/>
        </w:rPr>
      </w:pPr>
      <w:r w:rsidRPr="00907727">
        <w:rPr>
          <w:sz w:val="28"/>
          <w:szCs w:val="28"/>
        </w:rPr>
        <w:t xml:space="preserve">      4. Начальник управления (департамента) администрации городского округа муниципального образования "город Саянск".</w:t>
      </w:r>
    </w:p>
    <w:p w:rsidR="00D239E5" w:rsidRPr="00907727" w:rsidRDefault="00D239E5" w:rsidP="00D239E5">
      <w:pPr>
        <w:pStyle w:val="ConsPlusNormal"/>
        <w:rPr>
          <w:sz w:val="28"/>
          <w:szCs w:val="28"/>
        </w:rPr>
      </w:pPr>
    </w:p>
    <w:p w:rsidR="00D239E5" w:rsidRPr="00907727" w:rsidRDefault="00D239E5" w:rsidP="00D239E5">
      <w:pPr>
        <w:pStyle w:val="ConsPlusNormal"/>
        <w:rPr>
          <w:sz w:val="28"/>
          <w:szCs w:val="28"/>
        </w:rPr>
      </w:pPr>
    </w:p>
    <w:p w:rsidR="00D239E5" w:rsidRPr="00907727" w:rsidRDefault="00D239E5" w:rsidP="00D239E5">
      <w:pPr>
        <w:pStyle w:val="ConsPlusNormal"/>
        <w:rPr>
          <w:sz w:val="28"/>
          <w:szCs w:val="28"/>
        </w:rPr>
      </w:pPr>
    </w:p>
    <w:p w:rsidR="00D239E5" w:rsidRPr="00907727" w:rsidRDefault="00D239E5" w:rsidP="00D239E5">
      <w:pPr>
        <w:pStyle w:val="ConsPlusNormal"/>
        <w:rPr>
          <w:sz w:val="28"/>
          <w:szCs w:val="28"/>
        </w:rPr>
      </w:pPr>
    </w:p>
    <w:p w:rsidR="00D239E5" w:rsidRPr="00907727" w:rsidRDefault="00D239E5" w:rsidP="00D239E5">
      <w:pPr>
        <w:pStyle w:val="ConsPlusNormal"/>
        <w:rPr>
          <w:sz w:val="28"/>
          <w:szCs w:val="28"/>
        </w:rPr>
      </w:pPr>
      <w:r w:rsidRPr="00907727">
        <w:rPr>
          <w:sz w:val="28"/>
          <w:szCs w:val="28"/>
        </w:rPr>
        <w:t>Мэр городского округа муниципального</w:t>
      </w:r>
    </w:p>
    <w:p w:rsidR="00D239E5" w:rsidRPr="00907727" w:rsidRDefault="00D239E5" w:rsidP="00D239E5">
      <w:pPr>
        <w:pStyle w:val="ConsPlusNormal"/>
        <w:rPr>
          <w:sz w:val="28"/>
          <w:szCs w:val="28"/>
        </w:rPr>
      </w:pPr>
      <w:r w:rsidRPr="00907727">
        <w:rPr>
          <w:sz w:val="28"/>
          <w:szCs w:val="28"/>
        </w:rPr>
        <w:t xml:space="preserve">образования «город Саянск»                                                 </w:t>
      </w:r>
      <w:proofErr w:type="spellStart"/>
      <w:r w:rsidRPr="00907727">
        <w:rPr>
          <w:sz w:val="28"/>
          <w:szCs w:val="28"/>
        </w:rPr>
        <w:t>О.В.Боровский</w:t>
      </w:r>
      <w:proofErr w:type="spellEnd"/>
    </w:p>
    <w:p w:rsidR="00D239E5" w:rsidRPr="00907727" w:rsidRDefault="00D239E5" w:rsidP="00D239E5">
      <w:pPr>
        <w:pStyle w:val="ConsPlusNormal"/>
        <w:jc w:val="right"/>
        <w:rPr>
          <w:sz w:val="28"/>
          <w:szCs w:val="28"/>
        </w:rPr>
      </w:pPr>
    </w:p>
    <w:p w:rsidR="00D239E5" w:rsidRPr="00907727" w:rsidRDefault="00D239E5" w:rsidP="00D239E5">
      <w:pPr>
        <w:pStyle w:val="ConsPlusNormal"/>
        <w:jc w:val="right"/>
        <w:rPr>
          <w:sz w:val="28"/>
          <w:szCs w:val="28"/>
        </w:rPr>
      </w:pPr>
    </w:p>
    <w:p w:rsidR="00BE267F" w:rsidRPr="00907727" w:rsidRDefault="00BE267F" w:rsidP="00DD5354">
      <w:pPr>
        <w:pStyle w:val="ConsPlusNormal"/>
        <w:jc w:val="right"/>
        <w:rPr>
          <w:sz w:val="28"/>
          <w:szCs w:val="28"/>
        </w:rPr>
      </w:pPr>
    </w:p>
    <w:p w:rsidR="00BE267F" w:rsidRPr="00907727" w:rsidRDefault="00BE267F" w:rsidP="00D239E5">
      <w:pPr>
        <w:pStyle w:val="ConsPlusNormal"/>
        <w:rPr>
          <w:sz w:val="28"/>
          <w:szCs w:val="28"/>
        </w:rPr>
      </w:pPr>
    </w:p>
    <w:p w:rsidR="00BE267F" w:rsidRPr="00907727" w:rsidRDefault="00BE267F" w:rsidP="00DD5354">
      <w:pPr>
        <w:pStyle w:val="ConsPlusNormal"/>
        <w:jc w:val="right"/>
        <w:rPr>
          <w:sz w:val="28"/>
          <w:szCs w:val="28"/>
        </w:rPr>
      </w:pPr>
    </w:p>
    <w:p w:rsidR="00907727" w:rsidRDefault="00907727" w:rsidP="00DD5354">
      <w:pPr>
        <w:pStyle w:val="ConsPlusNormal"/>
        <w:jc w:val="right"/>
        <w:rPr>
          <w:sz w:val="28"/>
          <w:szCs w:val="28"/>
        </w:rPr>
      </w:pPr>
    </w:p>
    <w:p w:rsidR="00907727" w:rsidRDefault="00907727" w:rsidP="00DD5354">
      <w:pPr>
        <w:pStyle w:val="ConsPlusNormal"/>
        <w:jc w:val="right"/>
        <w:rPr>
          <w:sz w:val="28"/>
          <w:szCs w:val="28"/>
        </w:rPr>
      </w:pPr>
    </w:p>
    <w:p w:rsidR="00907727" w:rsidRDefault="00907727" w:rsidP="00DD5354">
      <w:pPr>
        <w:pStyle w:val="ConsPlusNormal"/>
        <w:jc w:val="right"/>
        <w:rPr>
          <w:sz w:val="28"/>
          <w:szCs w:val="28"/>
        </w:rPr>
      </w:pPr>
    </w:p>
    <w:p w:rsidR="00907727" w:rsidRDefault="00907727" w:rsidP="00DD5354">
      <w:pPr>
        <w:pStyle w:val="ConsPlusNormal"/>
        <w:jc w:val="right"/>
        <w:rPr>
          <w:sz w:val="28"/>
          <w:szCs w:val="28"/>
        </w:rPr>
      </w:pPr>
    </w:p>
    <w:p w:rsidR="00DD5354" w:rsidRPr="00907727" w:rsidRDefault="00DD5354" w:rsidP="00DD5354">
      <w:pPr>
        <w:pStyle w:val="ConsPlusNormal"/>
        <w:jc w:val="right"/>
        <w:rPr>
          <w:sz w:val="28"/>
          <w:szCs w:val="28"/>
        </w:rPr>
      </w:pPr>
      <w:r w:rsidRPr="00907727">
        <w:rPr>
          <w:sz w:val="28"/>
          <w:szCs w:val="28"/>
        </w:rPr>
        <w:lastRenderedPageBreak/>
        <w:t xml:space="preserve">Приложение № </w:t>
      </w:r>
      <w:r w:rsidR="00BE267F" w:rsidRPr="00907727">
        <w:rPr>
          <w:sz w:val="28"/>
          <w:szCs w:val="28"/>
        </w:rPr>
        <w:t>5</w:t>
      </w:r>
      <w:r w:rsidRPr="00907727">
        <w:rPr>
          <w:sz w:val="28"/>
          <w:szCs w:val="28"/>
        </w:rPr>
        <w:t xml:space="preserve"> к постановлению </w:t>
      </w:r>
    </w:p>
    <w:p w:rsidR="00DD5354" w:rsidRPr="00907727" w:rsidRDefault="00DD5354" w:rsidP="00DD5354">
      <w:pPr>
        <w:pStyle w:val="ConsPlusNormal"/>
        <w:jc w:val="right"/>
        <w:rPr>
          <w:sz w:val="28"/>
          <w:szCs w:val="28"/>
        </w:rPr>
      </w:pPr>
      <w:r w:rsidRPr="00907727">
        <w:rPr>
          <w:sz w:val="28"/>
          <w:szCs w:val="28"/>
        </w:rPr>
        <w:t xml:space="preserve">администрации городского округа </w:t>
      </w:r>
    </w:p>
    <w:p w:rsidR="00DD5354" w:rsidRPr="00907727" w:rsidRDefault="00DD5354" w:rsidP="00DD5354">
      <w:pPr>
        <w:pStyle w:val="ConsPlusNormal"/>
        <w:jc w:val="right"/>
        <w:rPr>
          <w:sz w:val="28"/>
          <w:szCs w:val="28"/>
        </w:rPr>
      </w:pPr>
      <w:r w:rsidRPr="00907727">
        <w:rPr>
          <w:sz w:val="28"/>
          <w:szCs w:val="28"/>
        </w:rPr>
        <w:t xml:space="preserve">муниципального образования «город </w:t>
      </w:r>
    </w:p>
    <w:p w:rsidR="00DD5354" w:rsidRPr="00907727" w:rsidRDefault="00DD5354" w:rsidP="00DD5354">
      <w:pPr>
        <w:pStyle w:val="ConsPlusNormal"/>
        <w:jc w:val="right"/>
        <w:rPr>
          <w:sz w:val="28"/>
          <w:szCs w:val="28"/>
        </w:rPr>
      </w:pPr>
      <w:r w:rsidRPr="00907727">
        <w:rPr>
          <w:sz w:val="28"/>
          <w:szCs w:val="28"/>
        </w:rPr>
        <w:t>Саянск»</w:t>
      </w:r>
    </w:p>
    <w:p w:rsidR="009641AC" w:rsidRDefault="009641AC" w:rsidP="009641AC">
      <w:pPr>
        <w:pStyle w:val="ConsPlusNormal"/>
        <w:ind w:firstLine="540"/>
        <w:jc w:val="right"/>
      </w:pPr>
      <w:r>
        <w:t>от 20.01.2016 № 110-37-19-16</w:t>
      </w: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DD5354" w:rsidRPr="00907727" w:rsidRDefault="00DD5354" w:rsidP="00DD5354">
      <w:pPr>
        <w:pStyle w:val="ConsPlusNormal"/>
        <w:ind w:firstLine="540"/>
        <w:jc w:val="right"/>
        <w:rPr>
          <w:sz w:val="28"/>
          <w:szCs w:val="28"/>
        </w:rPr>
      </w:pPr>
    </w:p>
    <w:p w:rsidR="00516AFA" w:rsidRPr="00907727" w:rsidRDefault="00516AFA" w:rsidP="00516AFA">
      <w:pPr>
        <w:pStyle w:val="ConsPlusNormal"/>
        <w:ind w:firstLine="540"/>
        <w:jc w:val="center"/>
        <w:rPr>
          <w:bCs/>
          <w:sz w:val="28"/>
          <w:szCs w:val="28"/>
        </w:rPr>
      </w:pPr>
      <w:r w:rsidRPr="00907727">
        <w:rPr>
          <w:bCs/>
          <w:sz w:val="28"/>
          <w:szCs w:val="28"/>
        </w:rPr>
        <w:t xml:space="preserve"> </w:t>
      </w:r>
      <w:hyperlink r:id="rId36" w:history="1">
        <w:proofErr w:type="gramStart"/>
        <w:r w:rsidRPr="00907727">
          <w:rPr>
            <w:rStyle w:val="a4"/>
            <w:bCs/>
            <w:color w:val="auto"/>
            <w:sz w:val="28"/>
            <w:szCs w:val="28"/>
            <w:u w:val="none"/>
          </w:rPr>
          <w:t>Порядок</w:t>
        </w:r>
      </w:hyperlink>
      <w:r w:rsidRPr="00907727">
        <w:rPr>
          <w:bCs/>
          <w:sz w:val="28"/>
          <w:szCs w:val="28"/>
        </w:rPr>
        <w:t xml:space="preserve"> размещения сведений о доходах, расходах, об имуществе и обязательствах имущественного характера, муниципальных служащих администрации городского округа муниципального образования "город Саянск" и ее отраслевых (функциональных) органах и членов их семей в информационно-телекоммуникационной сети "Интернет" на официальном сайте администрации городского округа муниципального образования "город Саянск" и предоставления этих сведений общероссийским средствам массовой информации для опубликования </w:t>
      </w:r>
      <w:proofErr w:type="gramEnd"/>
    </w:p>
    <w:p w:rsidR="00516AFA" w:rsidRPr="00907727" w:rsidRDefault="00516AFA" w:rsidP="00516AFA">
      <w:pPr>
        <w:pStyle w:val="ConsPlusNormal"/>
        <w:ind w:firstLine="540"/>
        <w:jc w:val="center"/>
        <w:rPr>
          <w:bCs/>
          <w:sz w:val="28"/>
          <w:szCs w:val="28"/>
        </w:rPr>
      </w:pPr>
    </w:p>
    <w:p w:rsidR="00516AFA" w:rsidRPr="00907727" w:rsidRDefault="00516AFA" w:rsidP="00516AFA">
      <w:pPr>
        <w:pStyle w:val="ConsPlusNormal"/>
        <w:ind w:firstLine="540"/>
        <w:jc w:val="center"/>
        <w:rPr>
          <w:bCs/>
          <w:sz w:val="28"/>
          <w:szCs w:val="28"/>
        </w:rPr>
      </w:pPr>
    </w:p>
    <w:p w:rsidR="00516AFA" w:rsidRPr="00907727" w:rsidRDefault="00516AFA" w:rsidP="00516AFA">
      <w:pPr>
        <w:pStyle w:val="ConsPlusNormal"/>
        <w:ind w:firstLine="540"/>
        <w:jc w:val="center"/>
        <w:rPr>
          <w:bCs/>
          <w:sz w:val="28"/>
          <w:szCs w:val="28"/>
        </w:rPr>
      </w:pPr>
    </w:p>
    <w:p w:rsidR="00516AFA" w:rsidRPr="00907727" w:rsidRDefault="00516AFA" w:rsidP="00516AFA">
      <w:pPr>
        <w:pStyle w:val="ConsPlusNormal"/>
        <w:ind w:firstLine="540"/>
        <w:jc w:val="center"/>
        <w:rPr>
          <w:bCs/>
          <w:sz w:val="28"/>
          <w:szCs w:val="28"/>
        </w:rPr>
      </w:pPr>
    </w:p>
    <w:p w:rsidR="00BE267F" w:rsidRPr="00907727" w:rsidRDefault="00461EA5" w:rsidP="00762E1A">
      <w:pPr>
        <w:pStyle w:val="ConsPlusNormal"/>
        <w:numPr>
          <w:ilvl w:val="0"/>
          <w:numId w:val="3"/>
        </w:numPr>
        <w:ind w:left="0" w:firstLine="360"/>
        <w:jc w:val="both"/>
        <w:rPr>
          <w:bCs/>
          <w:sz w:val="28"/>
          <w:szCs w:val="28"/>
        </w:rPr>
      </w:pPr>
      <w:proofErr w:type="gramStart"/>
      <w:r w:rsidRPr="00907727">
        <w:rPr>
          <w:bCs/>
          <w:sz w:val="28"/>
          <w:szCs w:val="28"/>
        </w:rPr>
        <w:t>Настоящий Порядок</w:t>
      </w:r>
      <w:r w:rsidR="00BE267F" w:rsidRPr="00907727">
        <w:rPr>
          <w:bCs/>
          <w:sz w:val="28"/>
          <w:szCs w:val="28"/>
        </w:rPr>
        <w:t xml:space="preserve"> размещения сведений о доходах, расходах, об имуществе и обязательствах имущественного характера</w:t>
      </w:r>
      <w:r w:rsidR="00BE267F" w:rsidRPr="00907727">
        <w:rPr>
          <w:rFonts w:eastAsia="Times New Roman"/>
          <w:bCs/>
          <w:sz w:val="28"/>
          <w:szCs w:val="28"/>
          <w:lang w:eastAsia="ru-RU"/>
        </w:rPr>
        <w:t xml:space="preserve"> </w:t>
      </w:r>
      <w:r w:rsidR="00BE267F" w:rsidRPr="00907727">
        <w:rPr>
          <w:bCs/>
          <w:sz w:val="28"/>
          <w:szCs w:val="28"/>
        </w:rPr>
        <w:t>учреждений и членов  их семей в информационно-телекоммуникационной сети "Интернет" на официальном сайте администрации городского округа муниципального образования "город Саянск"  и предоставления этих сведений общероссийским средствам массовой информации для опубликования (далее - Порядок)</w:t>
      </w:r>
      <w:r w:rsidRPr="00907727">
        <w:rPr>
          <w:bCs/>
          <w:sz w:val="28"/>
          <w:szCs w:val="28"/>
        </w:rPr>
        <w:t xml:space="preserve"> </w:t>
      </w:r>
      <w:r w:rsidR="00BE267F" w:rsidRPr="00907727">
        <w:rPr>
          <w:bCs/>
          <w:sz w:val="28"/>
          <w:szCs w:val="28"/>
        </w:rPr>
        <w:t>распространяется на лиц, указанных в Приложении №4 к настоящему постановлению и руководителей муниципальных казенных, бюджетных и</w:t>
      </w:r>
      <w:proofErr w:type="gramEnd"/>
      <w:r w:rsidR="00BE267F" w:rsidRPr="00907727">
        <w:rPr>
          <w:bCs/>
          <w:sz w:val="28"/>
          <w:szCs w:val="28"/>
        </w:rPr>
        <w:t xml:space="preserve"> автономных учреждений (далее –</w:t>
      </w:r>
      <w:r w:rsidR="00D239E5" w:rsidRPr="00907727">
        <w:rPr>
          <w:bCs/>
          <w:sz w:val="28"/>
          <w:szCs w:val="28"/>
        </w:rPr>
        <w:t xml:space="preserve"> </w:t>
      </w:r>
      <w:r w:rsidR="00BE267F" w:rsidRPr="00907727">
        <w:rPr>
          <w:bCs/>
          <w:sz w:val="28"/>
          <w:szCs w:val="28"/>
        </w:rPr>
        <w:t>руководители учреждений)</w:t>
      </w:r>
      <w:proofErr w:type="gramStart"/>
      <w:r w:rsidR="00BE267F" w:rsidRPr="00907727">
        <w:rPr>
          <w:bCs/>
          <w:sz w:val="28"/>
          <w:szCs w:val="28"/>
        </w:rPr>
        <w:t xml:space="preserve"> .</w:t>
      </w:r>
      <w:proofErr w:type="gramEnd"/>
    </w:p>
    <w:p w:rsidR="00461EA5" w:rsidRPr="00907727" w:rsidRDefault="00BE267F" w:rsidP="00762E1A">
      <w:pPr>
        <w:pStyle w:val="ConsPlusNormal"/>
        <w:numPr>
          <w:ilvl w:val="0"/>
          <w:numId w:val="3"/>
        </w:numPr>
        <w:ind w:left="0" w:firstLine="360"/>
        <w:jc w:val="both"/>
        <w:rPr>
          <w:bCs/>
          <w:sz w:val="28"/>
          <w:szCs w:val="28"/>
        </w:rPr>
      </w:pPr>
      <w:r w:rsidRPr="00907727">
        <w:rPr>
          <w:bCs/>
          <w:sz w:val="28"/>
          <w:szCs w:val="28"/>
        </w:rPr>
        <w:t xml:space="preserve">Настоящий </w:t>
      </w:r>
      <w:r w:rsidR="004E5C00" w:rsidRPr="00907727">
        <w:rPr>
          <w:bCs/>
          <w:sz w:val="28"/>
          <w:szCs w:val="28"/>
        </w:rPr>
        <w:t>П</w:t>
      </w:r>
      <w:r w:rsidRPr="00907727">
        <w:rPr>
          <w:bCs/>
          <w:sz w:val="28"/>
          <w:szCs w:val="28"/>
        </w:rPr>
        <w:t xml:space="preserve">орядок </w:t>
      </w:r>
      <w:r w:rsidR="00461EA5" w:rsidRPr="00907727">
        <w:rPr>
          <w:bCs/>
          <w:sz w:val="28"/>
          <w:szCs w:val="28"/>
        </w:rPr>
        <w:t xml:space="preserve">разработан в соответствии с </w:t>
      </w:r>
      <w:hyperlink r:id="rId37" w:history="1">
        <w:r w:rsidR="00461EA5" w:rsidRPr="00907727">
          <w:rPr>
            <w:rStyle w:val="a4"/>
            <w:bCs/>
            <w:color w:val="auto"/>
            <w:sz w:val="28"/>
            <w:szCs w:val="28"/>
            <w:u w:val="none"/>
          </w:rPr>
          <w:t>Указом</w:t>
        </w:r>
      </w:hyperlink>
      <w:r w:rsidR="00461EA5" w:rsidRPr="00907727">
        <w:rPr>
          <w:bCs/>
          <w:sz w:val="28"/>
          <w:szCs w:val="28"/>
        </w:rPr>
        <w:t xml:space="preserve"> Президента Российской Федерации от 08.07.2013 N 613 "Вопросы противодействия коррупции".</w:t>
      </w:r>
    </w:p>
    <w:p w:rsidR="00461EA5" w:rsidRPr="00907727" w:rsidRDefault="00461EA5" w:rsidP="00762E1A">
      <w:pPr>
        <w:pStyle w:val="ConsPlusNormal"/>
        <w:jc w:val="both"/>
        <w:rPr>
          <w:bCs/>
          <w:sz w:val="28"/>
          <w:szCs w:val="28"/>
        </w:rPr>
      </w:pPr>
      <w:bookmarkStart w:id="7" w:name="Par1"/>
      <w:bookmarkEnd w:id="7"/>
      <w:r w:rsidRPr="00907727">
        <w:rPr>
          <w:bCs/>
          <w:sz w:val="28"/>
          <w:szCs w:val="28"/>
        </w:rPr>
        <w:t xml:space="preserve">1.1. Сведения о доходах, расходах, об имуществе и обязательствах имущественного характера, размещаются  </w:t>
      </w:r>
      <w:r w:rsidR="004E5C00" w:rsidRPr="00907727">
        <w:rPr>
          <w:bCs/>
          <w:sz w:val="28"/>
          <w:szCs w:val="28"/>
        </w:rPr>
        <w:t xml:space="preserve">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roofErr w:type="gramStart"/>
      <w:r w:rsidR="004E5C00" w:rsidRPr="00907727">
        <w:rPr>
          <w:bCs/>
          <w:sz w:val="28"/>
          <w:szCs w:val="28"/>
        </w:rPr>
        <w:t xml:space="preserve">( </w:t>
      </w:r>
      <w:proofErr w:type="gramEnd"/>
      <w:r w:rsidR="004E5C00" w:rsidRPr="00907727">
        <w:rPr>
          <w:bCs/>
          <w:sz w:val="28"/>
          <w:szCs w:val="28"/>
        </w:rPr>
        <w:t>далее – официальный сайт</w:t>
      </w:r>
      <w:r w:rsidR="00472396" w:rsidRPr="00907727">
        <w:rPr>
          <w:bCs/>
          <w:sz w:val="28"/>
          <w:szCs w:val="28"/>
        </w:rPr>
        <w:t xml:space="preserve"> администрации</w:t>
      </w:r>
      <w:r w:rsidR="004E5C00" w:rsidRPr="00907727">
        <w:rPr>
          <w:bCs/>
          <w:sz w:val="28"/>
          <w:szCs w:val="28"/>
        </w:rPr>
        <w:t xml:space="preserve">) </w:t>
      </w:r>
      <w:r w:rsidRPr="00907727">
        <w:rPr>
          <w:bCs/>
          <w:sz w:val="28"/>
          <w:szCs w:val="28"/>
        </w:rPr>
        <w:t>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461EA5" w:rsidRPr="00907727" w:rsidRDefault="00461EA5" w:rsidP="00762E1A">
      <w:pPr>
        <w:pStyle w:val="ConsPlusNormal"/>
        <w:jc w:val="both"/>
        <w:rPr>
          <w:bCs/>
          <w:sz w:val="28"/>
          <w:szCs w:val="28"/>
        </w:rPr>
      </w:pPr>
      <w:r w:rsidRPr="00907727">
        <w:rPr>
          <w:bCs/>
          <w:sz w:val="28"/>
          <w:szCs w:val="28"/>
        </w:rPr>
        <w:t xml:space="preserve">   Подготовку сведений лиц, указанных </w:t>
      </w:r>
      <w:r w:rsidR="004E5C00" w:rsidRPr="00907727">
        <w:rPr>
          <w:bCs/>
          <w:sz w:val="28"/>
          <w:szCs w:val="28"/>
        </w:rPr>
        <w:t>в Приложении №4 к настоящему постановлению</w:t>
      </w:r>
      <w:r w:rsidRPr="00907727">
        <w:rPr>
          <w:bCs/>
          <w:sz w:val="28"/>
          <w:szCs w:val="28"/>
        </w:rPr>
        <w:t xml:space="preserve">, и членов их семей для опубликования по запросам </w:t>
      </w:r>
      <w:r w:rsidRPr="00907727">
        <w:rPr>
          <w:bCs/>
          <w:sz w:val="28"/>
          <w:szCs w:val="28"/>
        </w:rPr>
        <w:lastRenderedPageBreak/>
        <w:t>общероссийских средств массовой информации осуществляет  специалист, ответственный за ведение кадрового делопроизводства</w:t>
      </w:r>
      <w:r w:rsidR="004E5C00" w:rsidRPr="00907727">
        <w:rPr>
          <w:bCs/>
          <w:sz w:val="28"/>
          <w:szCs w:val="28"/>
        </w:rPr>
        <w:t xml:space="preserve"> в администрации  городского округа муниципального образования "город Саянск",  и ее отраслевых (функциональных) органах,</w:t>
      </w:r>
      <w:proofErr w:type="gramStart"/>
      <w:r w:rsidR="004E5C00" w:rsidRPr="00907727">
        <w:rPr>
          <w:bCs/>
          <w:sz w:val="28"/>
          <w:szCs w:val="28"/>
        </w:rPr>
        <w:t xml:space="preserve"> </w:t>
      </w:r>
      <w:r w:rsidRPr="00907727">
        <w:rPr>
          <w:bCs/>
          <w:sz w:val="28"/>
          <w:szCs w:val="28"/>
        </w:rPr>
        <w:t>.</w:t>
      </w:r>
      <w:proofErr w:type="gramEnd"/>
    </w:p>
    <w:p w:rsidR="00461EA5" w:rsidRPr="00907727" w:rsidRDefault="00461EA5" w:rsidP="00762E1A">
      <w:pPr>
        <w:pStyle w:val="ConsPlusNormal"/>
        <w:jc w:val="both"/>
        <w:rPr>
          <w:bCs/>
          <w:sz w:val="28"/>
          <w:szCs w:val="28"/>
        </w:rPr>
      </w:pPr>
      <w:r w:rsidRPr="00907727">
        <w:rPr>
          <w:bCs/>
          <w:sz w:val="28"/>
          <w:szCs w:val="28"/>
        </w:rPr>
        <w:t>1.2. Сведения о доходах, об имуществе и обязательствах имущественного характера, представляемые руководителями муниципальных</w:t>
      </w:r>
      <w:r w:rsidR="00D86D74" w:rsidRPr="00907727">
        <w:rPr>
          <w:bCs/>
          <w:sz w:val="28"/>
          <w:szCs w:val="28"/>
        </w:rPr>
        <w:t xml:space="preserve"> учреждений (далее – руков</w:t>
      </w:r>
      <w:r w:rsidR="004E5C00" w:rsidRPr="00907727">
        <w:rPr>
          <w:bCs/>
          <w:sz w:val="28"/>
          <w:szCs w:val="28"/>
        </w:rPr>
        <w:t>о</w:t>
      </w:r>
      <w:r w:rsidR="00D86D74" w:rsidRPr="00907727">
        <w:rPr>
          <w:bCs/>
          <w:sz w:val="28"/>
          <w:szCs w:val="28"/>
        </w:rPr>
        <w:t>дители учреждений)</w:t>
      </w:r>
      <w:r w:rsidRPr="00907727">
        <w:rPr>
          <w:bCs/>
          <w:sz w:val="28"/>
          <w:szCs w:val="28"/>
        </w:rPr>
        <w:t>, размещаются на официальном сайте</w:t>
      </w:r>
      <w:r w:rsidR="00DB6FCA" w:rsidRPr="00907727">
        <w:rPr>
          <w:bCs/>
          <w:sz w:val="28"/>
          <w:szCs w:val="28"/>
        </w:rPr>
        <w:t xml:space="preserve"> </w:t>
      </w:r>
      <w:proofErr w:type="gramStart"/>
      <w:r w:rsidR="00472396" w:rsidRPr="00907727">
        <w:rPr>
          <w:bCs/>
          <w:sz w:val="28"/>
          <w:szCs w:val="28"/>
        </w:rPr>
        <w:t>администрации</w:t>
      </w:r>
      <w:proofErr w:type="gramEnd"/>
      <w:r w:rsidR="00D239E5" w:rsidRPr="00907727">
        <w:rPr>
          <w:bCs/>
          <w:sz w:val="28"/>
          <w:szCs w:val="28"/>
        </w:rPr>
        <w:t xml:space="preserve"> </w:t>
      </w:r>
      <w:r w:rsidRPr="00907727">
        <w:rPr>
          <w:bCs/>
          <w:sz w:val="28"/>
          <w:szCs w:val="28"/>
        </w:rPr>
        <w:t xml:space="preserve">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461EA5" w:rsidRPr="00907727" w:rsidRDefault="00D239E5" w:rsidP="00762E1A">
      <w:pPr>
        <w:pStyle w:val="ConsPlusNormal"/>
        <w:jc w:val="both"/>
        <w:rPr>
          <w:bCs/>
          <w:sz w:val="28"/>
          <w:szCs w:val="28"/>
        </w:rPr>
      </w:pPr>
      <w:r w:rsidRPr="00907727">
        <w:rPr>
          <w:bCs/>
          <w:sz w:val="28"/>
          <w:szCs w:val="28"/>
        </w:rPr>
        <w:t xml:space="preserve">     </w:t>
      </w:r>
      <w:r w:rsidR="00461EA5" w:rsidRPr="00907727">
        <w:rPr>
          <w:bCs/>
          <w:sz w:val="28"/>
          <w:szCs w:val="28"/>
        </w:rPr>
        <w:t xml:space="preserve">Подготовку сведений о доходах, об имуществе и обязательствах имущественного характера </w:t>
      </w:r>
      <w:r w:rsidR="004E5C00" w:rsidRPr="00907727">
        <w:rPr>
          <w:bCs/>
          <w:sz w:val="28"/>
          <w:szCs w:val="28"/>
        </w:rPr>
        <w:t>руководителей учреждений</w:t>
      </w:r>
      <w:r w:rsidR="00461EA5" w:rsidRPr="00907727">
        <w:rPr>
          <w:bCs/>
          <w:sz w:val="28"/>
          <w:szCs w:val="28"/>
        </w:rPr>
        <w:t xml:space="preserve">, и членов их семей для опубликования по запросам общероссийских средств массовой информации осуществляет </w:t>
      </w:r>
      <w:r w:rsidR="00911CAE">
        <w:rPr>
          <w:bCs/>
          <w:sz w:val="28"/>
          <w:szCs w:val="28"/>
        </w:rPr>
        <w:t>кадровая служба работодателя</w:t>
      </w:r>
      <w:r w:rsidR="00461EA5" w:rsidRPr="00907727">
        <w:rPr>
          <w:bCs/>
          <w:sz w:val="28"/>
          <w:szCs w:val="28"/>
        </w:rPr>
        <w:t>.</w:t>
      </w:r>
    </w:p>
    <w:p w:rsidR="00461EA5" w:rsidRPr="00907727" w:rsidRDefault="00461EA5" w:rsidP="00762E1A">
      <w:pPr>
        <w:pStyle w:val="ConsPlusNormal"/>
        <w:jc w:val="both"/>
        <w:rPr>
          <w:bCs/>
          <w:sz w:val="28"/>
          <w:szCs w:val="28"/>
        </w:rPr>
      </w:pPr>
      <w:bookmarkStart w:id="8" w:name="Par5"/>
      <w:bookmarkEnd w:id="8"/>
      <w:r w:rsidRPr="00907727">
        <w:rPr>
          <w:bCs/>
          <w:sz w:val="28"/>
          <w:szCs w:val="28"/>
        </w:rPr>
        <w:t>2. На официальном сайте</w:t>
      </w:r>
      <w:r w:rsidR="00472396" w:rsidRPr="00907727">
        <w:rPr>
          <w:bCs/>
          <w:sz w:val="28"/>
          <w:szCs w:val="28"/>
        </w:rPr>
        <w:t xml:space="preserve"> администрации </w:t>
      </w:r>
      <w:r w:rsidRPr="00907727">
        <w:rPr>
          <w:bCs/>
          <w:sz w:val="28"/>
          <w:szCs w:val="28"/>
        </w:rPr>
        <w:t xml:space="preserve"> размещаются и общероссийским средствам массовой информации предоставляются для опубликования в связи с их запросами следующие сведения:</w:t>
      </w:r>
    </w:p>
    <w:p w:rsidR="00461EA5" w:rsidRPr="00907727" w:rsidRDefault="00461EA5" w:rsidP="00762E1A">
      <w:pPr>
        <w:pStyle w:val="ConsPlusNormal"/>
        <w:jc w:val="both"/>
        <w:rPr>
          <w:bCs/>
          <w:sz w:val="28"/>
          <w:szCs w:val="28"/>
        </w:rPr>
      </w:pPr>
      <w:r w:rsidRPr="00907727">
        <w:rPr>
          <w:bCs/>
          <w:sz w:val="28"/>
          <w:szCs w:val="28"/>
        </w:rPr>
        <w:t xml:space="preserve">а) перечень объектов недвижимого имущества, принадлежащих лицам, указанным </w:t>
      </w:r>
      <w:r w:rsidR="00472396" w:rsidRPr="00907727">
        <w:rPr>
          <w:bCs/>
          <w:sz w:val="28"/>
          <w:szCs w:val="28"/>
        </w:rPr>
        <w:t>в Приложении №4 к настоящему постановлению, руководителям учреждений</w:t>
      </w:r>
      <w:r w:rsidRPr="00907727">
        <w:rPr>
          <w:bCs/>
          <w:sz w:val="28"/>
          <w:szCs w:val="28"/>
        </w:rPr>
        <w:t>,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61EA5" w:rsidRPr="00907727" w:rsidRDefault="00461EA5" w:rsidP="00762E1A">
      <w:pPr>
        <w:pStyle w:val="ConsPlusNormal"/>
        <w:jc w:val="both"/>
        <w:rPr>
          <w:bCs/>
          <w:sz w:val="28"/>
          <w:szCs w:val="28"/>
        </w:rPr>
      </w:pPr>
      <w:r w:rsidRPr="00907727">
        <w:rPr>
          <w:bCs/>
          <w:sz w:val="28"/>
          <w:szCs w:val="28"/>
        </w:rPr>
        <w:t>б) перечень транспортных средств с указанием вида и марки, принадлежащих на праве собственности лицам</w:t>
      </w:r>
      <w:r w:rsidR="007F110B" w:rsidRPr="00907727">
        <w:rPr>
          <w:bCs/>
          <w:sz w:val="28"/>
          <w:szCs w:val="28"/>
        </w:rPr>
        <w:t xml:space="preserve">, </w:t>
      </w:r>
      <w:r w:rsidR="00472396" w:rsidRPr="00907727">
        <w:rPr>
          <w:bCs/>
          <w:sz w:val="28"/>
          <w:szCs w:val="28"/>
        </w:rPr>
        <w:t xml:space="preserve"> указанным в Приложении №4 к настоящему постановлению, руководителям учреждений</w:t>
      </w:r>
      <w:r w:rsidRPr="00907727">
        <w:rPr>
          <w:bCs/>
          <w:sz w:val="28"/>
          <w:szCs w:val="28"/>
        </w:rPr>
        <w:t>, их супруге (супругу) и несовершеннолетним детям;</w:t>
      </w:r>
    </w:p>
    <w:p w:rsidR="00461EA5" w:rsidRPr="00907727" w:rsidRDefault="00461EA5" w:rsidP="00762E1A">
      <w:pPr>
        <w:pStyle w:val="ConsPlusNormal"/>
        <w:jc w:val="both"/>
        <w:rPr>
          <w:bCs/>
          <w:sz w:val="28"/>
          <w:szCs w:val="28"/>
        </w:rPr>
      </w:pPr>
      <w:r w:rsidRPr="00907727">
        <w:rPr>
          <w:bCs/>
          <w:sz w:val="28"/>
          <w:szCs w:val="28"/>
        </w:rPr>
        <w:t xml:space="preserve">в) декларированный годовой доход лиц, </w:t>
      </w:r>
      <w:r w:rsidR="00472396" w:rsidRPr="00907727">
        <w:rPr>
          <w:bCs/>
          <w:sz w:val="28"/>
          <w:szCs w:val="28"/>
        </w:rPr>
        <w:t>указанным в Приложении №4 к настоящему постановлению, руководителям учреждений</w:t>
      </w:r>
      <w:r w:rsidRPr="00907727">
        <w:rPr>
          <w:bCs/>
          <w:sz w:val="28"/>
          <w:szCs w:val="28"/>
        </w:rPr>
        <w:t>, их супруги (супруга) и несовершеннолетних детей;</w:t>
      </w:r>
    </w:p>
    <w:p w:rsidR="00461EA5" w:rsidRPr="00907727" w:rsidRDefault="00461EA5" w:rsidP="00762E1A">
      <w:pPr>
        <w:pStyle w:val="ConsPlusNormal"/>
        <w:jc w:val="both"/>
        <w:rPr>
          <w:bCs/>
          <w:sz w:val="28"/>
          <w:szCs w:val="28"/>
        </w:rPr>
      </w:pPr>
      <w:proofErr w:type="gramStart"/>
      <w:r w:rsidRPr="00907727">
        <w:rPr>
          <w:bCs/>
          <w:sz w:val="28"/>
          <w:szCs w:val="28"/>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указанного </w:t>
      </w:r>
      <w:r w:rsidR="00472396" w:rsidRPr="00907727">
        <w:rPr>
          <w:bCs/>
          <w:sz w:val="28"/>
          <w:szCs w:val="28"/>
        </w:rPr>
        <w:t>указанным в Приложении №4 к настоящему постановлению</w:t>
      </w:r>
      <w:r w:rsidRPr="00907727">
        <w:rPr>
          <w:bCs/>
          <w:sz w:val="28"/>
          <w:szCs w:val="28"/>
        </w:rPr>
        <w:t xml:space="preserve"> и его супруги (супруга) за три последних года, предшествующих отчетному периоду.</w:t>
      </w:r>
      <w:proofErr w:type="gramEnd"/>
    </w:p>
    <w:p w:rsidR="00461EA5" w:rsidRPr="00907727" w:rsidRDefault="00461EA5" w:rsidP="00762E1A">
      <w:pPr>
        <w:pStyle w:val="ConsPlusNormal"/>
        <w:jc w:val="both"/>
        <w:rPr>
          <w:bCs/>
          <w:sz w:val="28"/>
          <w:szCs w:val="28"/>
        </w:rPr>
      </w:pPr>
      <w:r w:rsidRPr="00907727">
        <w:rPr>
          <w:bCs/>
          <w:sz w:val="28"/>
          <w:szCs w:val="28"/>
        </w:rPr>
        <w:t xml:space="preserve">3. В размещаемых на официальном сайте </w:t>
      </w:r>
      <w:r w:rsidR="00472396" w:rsidRPr="00907727">
        <w:rPr>
          <w:bCs/>
          <w:sz w:val="28"/>
          <w:szCs w:val="28"/>
        </w:rPr>
        <w:t>администрации</w:t>
      </w:r>
      <w:r w:rsidRPr="00907727">
        <w:rPr>
          <w:bCs/>
          <w:sz w:val="28"/>
          <w:szCs w:val="28"/>
        </w:rPr>
        <w:t xml:space="preserve">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61EA5" w:rsidRPr="00907727" w:rsidRDefault="00461EA5" w:rsidP="00762E1A">
      <w:pPr>
        <w:pStyle w:val="ConsPlusNormal"/>
        <w:jc w:val="both"/>
        <w:rPr>
          <w:bCs/>
          <w:sz w:val="28"/>
          <w:szCs w:val="28"/>
        </w:rPr>
      </w:pPr>
      <w:proofErr w:type="gramStart"/>
      <w:r w:rsidRPr="00907727">
        <w:rPr>
          <w:bCs/>
          <w:sz w:val="28"/>
          <w:szCs w:val="28"/>
        </w:rPr>
        <w:t xml:space="preserve">а) иные сведения (кроме указанных в </w:t>
      </w:r>
      <w:hyperlink w:anchor="Par5" w:history="1">
        <w:r w:rsidRPr="00907727">
          <w:rPr>
            <w:rStyle w:val="a4"/>
            <w:bCs/>
            <w:color w:val="auto"/>
            <w:sz w:val="28"/>
            <w:szCs w:val="28"/>
            <w:u w:val="none"/>
          </w:rPr>
          <w:t>пункте 2</w:t>
        </w:r>
      </w:hyperlink>
      <w:r w:rsidRPr="00907727">
        <w:rPr>
          <w:bCs/>
          <w:sz w:val="28"/>
          <w:szCs w:val="28"/>
        </w:rPr>
        <w:t xml:space="preserve"> настоящего Порядка) о доходах лиц, указанных </w:t>
      </w:r>
      <w:r w:rsidR="00472396" w:rsidRPr="00907727">
        <w:rPr>
          <w:bCs/>
          <w:sz w:val="28"/>
          <w:szCs w:val="28"/>
        </w:rPr>
        <w:t>указанным в Приложении №4 к настоящему постановлению, руководителям учреждений</w:t>
      </w:r>
      <w:r w:rsidRPr="00907727">
        <w:rPr>
          <w:bCs/>
          <w:sz w:val="28"/>
          <w:szCs w:val="28"/>
        </w:rPr>
        <w:t xml:space="preserve">, их супруги (супруга) и несовершеннолетних детей, об имуществе, принадлежащем на праве </w:t>
      </w:r>
      <w:r w:rsidRPr="00907727">
        <w:rPr>
          <w:bCs/>
          <w:sz w:val="28"/>
          <w:szCs w:val="28"/>
        </w:rPr>
        <w:lastRenderedPageBreak/>
        <w:t>собственности названным лицам, и об их обязательствах имущественного характера;</w:t>
      </w:r>
      <w:proofErr w:type="gramEnd"/>
    </w:p>
    <w:p w:rsidR="00461EA5" w:rsidRPr="00907727" w:rsidRDefault="00461EA5" w:rsidP="00762E1A">
      <w:pPr>
        <w:pStyle w:val="ConsPlusNormal"/>
        <w:jc w:val="both"/>
        <w:rPr>
          <w:bCs/>
          <w:sz w:val="28"/>
          <w:szCs w:val="28"/>
        </w:rPr>
      </w:pPr>
      <w:r w:rsidRPr="00907727">
        <w:rPr>
          <w:bCs/>
          <w:sz w:val="28"/>
          <w:szCs w:val="28"/>
        </w:rPr>
        <w:t xml:space="preserve">б) персональные данные супруги (супруга), детей и иных членов семьи лиц, указанных в </w:t>
      </w:r>
      <w:proofErr w:type="gramStart"/>
      <w:r w:rsidR="00472396" w:rsidRPr="00907727">
        <w:rPr>
          <w:bCs/>
          <w:sz w:val="28"/>
          <w:szCs w:val="28"/>
        </w:rPr>
        <w:t>указанным</w:t>
      </w:r>
      <w:proofErr w:type="gramEnd"/>
      <w:r w:rsidR="00472396" w:rsidRPr="00907727">
        <w:rPr>
          <w:bCs/>
          <w:sz w:val="28"/>
          <w:szCs w:val="28"/>
        </w:rPr>
        <w:t xml:space="preserve"> в Приложении №4 к настоящему постановлению, руководителей учреждений</w:t>
      </w:r>
      <w:r w:rsidRPr="00907727">
        <w:rPr>
          <w:bCs/>
          <w:sz w:val="28"/>
          <w:szCs w:val="28"/>
        </w:rPr>
        <w:t>;</w:t>
      </w:r>
    </w:p>
    <w:p w:rsidR="00461EA5" w:rsidRPr="00907727" w:rsidRDefault="00461EA5" w:rsidP="00762E1A">
      <w:pPr>
        <w:pStyle w:val="ConsPlusNormal"/>
        <w:jc w:val="both"/>
        <w:rPr>
          <w:bCs/>
          <w:sz w:val="28"/>
          <w:szCs w:val="28"/>
        </w:rPr>
      </w:pPr>
      <w:r w:rsidRPr="00907727">
        <w:rPr>
          <w:bCs/>
          <w:sz w:val="28"/>
          <w:szCs w:val="28"/>
        </w:rPr>
        <w:t xml:space="preserve">в) данные, позволяющие определить место жительства, почтовый адрес, телефон и иные индивидуальные средства коммуникации лиц, указанных </w:t>
      </w:r>
      <w:r w:rsidR="00472396" w:rsidRPr="00907727">
        <w:rPr>
          <w:bCs/>
          <w:sz w:val="28"/>
          <w:szCs w:val="28"/>
        </w:rPr>
        <w:t>в Приложении №4 к настоящему постановлению, руководителей учреждений</w:t>
      </w:r>
      <w:r w:rsidRPr="00907727">
        <w:rPr>
          <w:bCs/>
          <w:sz w:val="28"/>
          <w:szCs w:val="28"/>
        </w:rPr>
        <w:t>, их супруги (супруга), детей и иных членов семьи;</w:t>
      </w:r>
    </w:p>
    <w:p w:rsidR="00461EA5" w:rsidRPr="00907727" w:rsidRDefault="00461EA5" w:rsidP="00762E1A">
      <w:pPr>
        <w:pStyle w:val="ConsPlusNormal"/>
        <w:jc w:val="both"/>
        <w:rPr>
          <w:bCs/>
          <w:sz w:val="28"/>
          <w:szCs w:val="28"/>
        </w:rPr>
      </w:pPr>
      <w:r w:rsidRPr="00907727">
        <w:rPr>
          <w:bCs/>
          <w:sz w:val="28"/>
          <w:szCs w:val="28"/>
        </w:rPr>
        <w:t xml:space="preserve">г) данные, позволяющие определить местонахождение объектов недвижимого имущества, принадлежащих лицам, </w:t>
      </w:r>
      <w:r w:rsidR="00472396" w:rsidRPr="00907727">
        <w:rPr>
          <w:bCs/>
          <w:sz w:val="28"/>
          <w:szCs w:val="28"/>
        </w:rPr>
        <w:t>указанным в Приложении №4 к настоящему постановлению, руководителям учреждений</w:t>
      </w:r>
      <w:r w:rsidRPr="00907727">
        <w:rPr>
          <w:bCs/>
          <w:sz w:val="28"/>
          <w:szCs w:val="28"/>
        </w:rPr>
        <w:t>, их супруге (супругу), детям, иным членам семьи на праве собственности, или находящихся в их пользовании;</w:t>
      </w:r>
    </w:p>
    <w:p w:rsidR="00461EA5" w:rsidRPr="00907727" w:rsidRDefault="00461EA5" w:rsidP="00762E1A">
      <w:pPr>
        <w:pStyle w:val="ConsPlusNormal"/>
        <w:jc w:val="both"/>
        <w:rPr>
          <w:bCs/>
          <w:sz w:val="28"/>
          <w:szCs w:val="28"/>
        </w:rPr>
      </w:pPr>
      <w:r w:rsidRPr="00907727">
        <w:rPr>
          <w:bCs/>
          <w:sz w:val="28"/>
          <w:szCs w:val="28"/>
        </w:rPr>
        <w:t>д) информацию, отнесенную к государственной тайне или являющуюся конфиденциальной.</w:t>
      </w:r>
    </w:p>
    <w:p w:rsidR="00461EA5" w:rsidRPr="00907727" w:rsidRDefault="00461EA5" w:rsidP="00762E1A">
      <w:pPr>
        <w:pStyle w:val="ConsPlusNormal"/>
        <w:jc w:val="both"/>
        <w:rPr>
          <w:bCs/>
          <w:sz w:val="28"/>
          <w:szCs w:val="28"/>
        </w:rPr>
      </w:pPr>
      <w:r w:rsidRPr="00907727">
        <w:rPr>
          <w:bCs/>
          <w:sz w:val="28"/>
          <w:szCs w:val="28"/>
        </w:rPr>
        <w:t xml:space="preserve">4. В течение трех рабочих дней со дня поступления запроса от общероссийского средства массовой информации кадровая служба, </w:t>
      </w:r>
      <w:r w:rsidR="000D0691">
        <w:rPr>
          <w:bCs/>
          <w:sz w:val="28"/>
          <w:szCs w:val="28"/>
        </w:rPr>
        <w:t xml:space="preserve">кадровая служба работодателя </w:t>
      </w:r>
      <w:r w:rsidRPr="00907727">
        <w:rPr>
          <w:bCs/>
          <w:sz w:val="28"/>
          <w:szCs w:val="28"/>
        </w:rPr>
        <w:t xml:space="preserve"> сообщает о нем лицам, указанным </w:t>
      </w:r>
      <w:r w:rsidR="00472396" w:rsidRPr="00907727">
        <w:rPr>
          <w:bCs/>
          <w:sz w:val="28"/>
          <w:szCs w:val="28"/>
        </w:rPr>
        <w:t>в Приложении №4 к настоящему постановлению, руководителям учреждений</w:t>
      </w:r>
      <w:r w:rsidRPr="00907727">
        <w:rPr>
          <w:bCs/>
          <w:sz w:val="28"/>
          <w:szCs w:val="28"/>
        </w:rPr>
        <w:t>, в отношении которых поступил запрос.</w:t>
      </w:r>
    </w:p>
    <w:p w:rsidR="00461EA5" w:rsidRPr="00907727" w:rsidRDefault="00461EA5" w:rsidP="00762E1A">
      <w:pPr>
        <w:pStyle w:val="ConsPlusNormal"/>
        <w:jc w:val="both"/>
        <w:rPr>
          <w:bCs/>
          <w:sz w:val="28"/>
          <w:szCs w:val="28"/>
        </w:rPr>
      </w:pPr>
      <w:r w:rsidRPr="00907727">
        <w:rPr>
          <w:bCs/>
          <w:sz w:val="28"/>
          <w:szCs w:val="28"/>
        </w:rPr>
        <w:t xml:space="preserve">В течение семи рабочих дней со дня поступления запроса от общероссийского средства массовой информации кадровая служба, </w:t>
      </w:r>
      <w:r w:rsidR="000D0691">
        <w:rPr>
          <w:bCs/>
          <w:sz w:val="28"/>
          <w:szCs w:val="28"/>
        </w:rPr>
        <w:t xml:space="preserve">кадровая служба работодателя </w:t>
      </w:r>
      <w:r w:rsidRPr="00907727">
        <w:rPr>
          <w:bCs/>
          <w:sz w:val="28"/>
          <w:szCs w:val="28"/>
        </w:rPr>
        <w:t xml:space="preserve"> обеспечивают предоставление ему сведений, указанных в </w:t>
      </w:r>
      <w:hyperlink w:anchor="Par5" w:history="1">
        <w:r w:rsidRPr="00907727">
          <w:rPr>
            <w:rStyle w:val="a4"/>
            <w:bCs/>
            <w:color w:val="auto"/>
            <w:sz w:val="28"/>
            <w:szCs w:val="28"/>
            <w:u w:val="none"/>
          </w:rPr>
          <w:t>пункте 2</w:t>
        </w:r>
      </w:hyperlink>
      <w:r w:rsidRPr="00907727">
        <w:rPr>
          <w:bCs/>
          <w:sz w:val="28"/>
          <w:szCs w:val="28"/>
        </w:rPr>
        <w:t xml:space="preserve"> настоящего Порядка, в том случае, если запрашиваемые сведения отсутствуют на официальном сайте </w:t>
      </w:r>
      <w:r w:rsidR="00472396" w:rsidRPr="00907727">
        <w:rPr>
          <w:bCs/>
          <w:sz w:val="28"/>
          <w:szCs w:val="28"/>
        </w:rPr>
        <w:t>администрации.</w:t>
      </w:r>
    </w:p>
    <w:p w:rsidR="00461EA5" w:rsidRPr="00907727" w:rsidRDefault="00461EA5" w:rsidP="00762E1A">
      <w:pPr>
        <w:pStyle w:val="ConsPlusNormal"/>
        <w:jc w:val="both"/>
        <w:rPr>
          <w:bCs/>
          <w:sz w:val="28"/>
          <w:szCs w:val="28"/>
        </w:rPr>
      </w:pPr>
      <w:r w:rsidRPr="00907727">
        <w:rPr>
          <w:bCs/>
          <w:sz w:val="28"/>
          <w:szCs w:val="28"/>
        </w:rPr>
        <w:t xml:space="preserve">5. </w:t>
      </w:r>
      <w:proofErr w:type="gramStart"/>
      <w:r w:rsidRPr="00907727">
        <w:rPr>
          <w:bCs/>
          <w:sz w:val="28"/>
          <w:szCs w:val="28"/>
        </w:rPr>
        <w:t xml:space="preserve">Кадровая служба осуществляет подготовку для размещения на официальном сайте </w:t>
      </w:r>
      <w:r w:rsidR="00472396" w:rsidRPr="00907727">
        <w:rPr>
          <w:bCs/>
          <w:sz w:val="28"/>
          <w:szCs w:val="28"/>
        </w:rPr>
        <w:t>администрации</w:t>
      </w:r>
      <w:r w:rsidRPr="00907727">
        <w:rPr>
          <w:bCs/>
          <w:sz w:val="28"/>
          <w:szCs w:val="28"/>
        </w:rPr>
        <w:t xml:space="preserve"> в порядке, установленном нормативными правовыми актами Российской Федерации, сведений о доходах, расходах, об имуществе и обязательствах имущественного характера лиц, указанных в </w:t>
      </w:r>
      <w:r w:rsidR="00472396" w:rsidRPr="00907727">
        <w:rPr>
          <w:bCs/>
          <w:sz w:val="28"/>
          <w:szCs w:val="28"/>
        </w:rPr>
        <w:t>указанным в Приложении №4 к настоящему постановлению</w:t>
      </w:r>
      <w:r w:rsidRPr="00907727">
        <w:rPr>
          <w:bCs/>
          <w:sz w:val="28"/>
          <w:szCs w:val="28"/>
        </w:rPr>
        <w:t>, а также сведений о доходах, расходах, об имуществе и обязательствах имущественного характера их супругов и несовершеннолетних детей.</w:t>
      </w:r>
      <w:proofErr w:type="gramEnd"/>
    </w:p>
    <w:p w:rsidR="00461EA5" w:rsidRPr="00907727" w:rsidRDefault="00461EA5" w:rsidP="00762E1A">
      <w:pPr>
        <w:pStyle w:val="ConsPlusNormal"/>
        <w:jc w:val="both"/>
        <w:rPr>
          <w:bCs/>
          <w:sz w:val="28"/>
          <w:szCs w:val="28"/>
        </w:rPr>
      </w:pPr>
      <w:r w:rsidRPr="00907727">
        <w:rPr>
          <w:bCs/>
          <w:sz w:val="28"/>
          <w:szCs w:val="28"/>
        </w:rPr>
        <w:t xml:space="preserve">6. </w:t>
      </w:r>
      <w:r w:rsidR="000D0691">
        <w:rPr>
          <w:bCs/>
          <w:sz w:val="28"/>
          <w:szCs w:val="28"/>
        </w:rPr>
        <w:t xml:space="preserve">Кадровая служба работодателя </w:t>
      </w:r>
      <w:r w:rsidRPr="00907727">
        <w:rPr>
          <w:bCs/>
          <w:sz w:val="28"/>
          <w:szCs w:val="28"/>
        </w:rPr>
        <w:t xml:space="preserve"> осуществляет подготовку для размещения на официальном сайте </w:t>
      </w:r>
      <w:r w:rsidR="000D0691">
        <w:rPr>
          <w:bCs/>
          <w:sz w:val="28"/>
          <w:szCs w:val="28"/>
        </w:rPr>
        <w:t>администрации</w:t>
      </w:r>
      <w:r w:rsidRPr="00907727">
        <w:rPr>
          <w:bCs/>
          <w:sz w:val="28"/>
          <w:szCs w:val="28"/>
        </w:rPr>
        <w:t xml:space="preserve"> в порядке, установленном нормативными правовыми актами Российской Федерации, сведений о доходах, об имуществе и обязательствах имущественного характера</w:t>
      </w:r>
      <w:proofErr w:type="gramStart"/>
      <w:r w:rsidRPr="00907727">
        <w:rPr>
          <w:bCs/>
          <w:sz w:val="28"/>
          <w:szCs w:val="28"/>
        </w:rPr>
        <w:t xml:space="preserve"> </w:t>
      </w:r>
      <w:r w:rsidR="00472396" w:rsidRPr="00907727">
        <w:rPr>
          <w:bCs/>
          <w:sz w:val="28"/>
          <w:szCs w:val="28"/>
        </w:rPr>
        <w:t>,</w:t>
      </w:r>
      <w:proofErr w:type="gramEnd"/>
      <w:r w:rsidR="00472396" w:rsidRPr="00907727">
        <w:rPr>
          <w:bCs/>
          <w:sz w:val="28"/>
          <w:szCs w:val="28"/>
        </w:rPr>
        <w:t xml:space="preserve"> руководителей учреждений</w:t>
      </w:r>
      <w:r w:rsidRPr="00907727">
        <w:rPr>
          <w:bCs/>
          <w:sz w:val="28"/>
          <w:szCs w:val="28"/>
        </w:rPr>
        <w:t xml:space="preserve"> а также сведений о доходах, об имуществе и обязательствах имущественного характера их супругов и несовершеннолетних детей.</w:t>
      </w:r>
    </w:p>
    <w:p w:rsidR="00461EA5" w:rsidRPr="00907727" w:rsidRDefault="00461EA5" w:rsidP="00762E1A">
      <w:pPr>
        <w:pStyle w:val="ConsPlusNormal"/>
        <w:jc w:val="both"/>
        <w:rPr>
          <w:bCs/>
          <w:sz w:val="28"/>
          <w:szCs w:val="28"/>
        </w:rPr>
      </w:pPr>
      <w:r w:rsidRPr="00907727">
        <w:rPr>
          <w:bCs/>
          <w:sz w:val="28"/>
          <w:szCs w:val="28"/>
        </w:rPr>
        <w:t xml:space="preserve">7. </w:t>
      </w:r>
      <w:proofErr w:type="gramStart"/>
      <w:r w:rsidRPr="00907727">
        <w:rPr>
          <w:bCs/>
          <w:sz w:val="28"/>
          <w:szCs w:val="28"/>
        </w:rPr>
        <w:t xml:space="preserve">Лица, указанные в </w:t>
      </w:r>
      <w:r w:rsidR="00DB6A39" w:rsidRPr="00907727">
        <w:rPr>
          <w:bCs/>
          <w:sz w:val="28"/>
          <w:szCs w:val="28"/>
        </w:rPr>
        <w:t>Приложении №4 к настоящему постановлению</w:t>
      </w:r>
      <w:r w:rsidRPr="00907727">
        <w:rPr>
          <w:bCs/>
          <w:sz w:val="28"/>
          <w:szCs w:val="28"/>
        </w:rPr>
        <w:t xml:space="preserve">, предоставляют </w:t>
      </w:r>
      <w:r w:rsidR="00DB6A39" w:rsidRPr="00907727">
        <w:rPr>
          <w:bCs/>
          <w:sz w:val="28"/>
          <w:szCs w:val="28"/>
        </w:rPr>
        <w:t xml:space="preserve"> </w:t>
      </w:r>
      <w:r w:rsidR="000D0691">
        <w:rPr>
          <w:bCs/>
          <w:sz w:val="28"/>
          <w:szCs w:val="28"/>
        </w:rPr>
        <w:t xml:space="preserve"> </w:t>
      </w:r>
      <w:r w:rsidRPr="00907727">
        <w:rPr>
          <w:bCs/>
          <w:sz w:val="28"/>
          <w:szCs w:val="28"/>
        </w:rP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002F4CEC" w:rsidRPr="00907727">
        <w:rPr>
          <w:bCs/>
          <w:sz w:val="28"/>
          <w:szCs w:val="28"/>
        </w:rPr>
        <w:t xml:space="preserve">в электронном и печатном видах для </w:t>
      </w:r>
      <w:r w:rsidR="002F4CEC" w:rsidRPr="00907727">
        <w:rPr>
          <w:bCs/>
          <w:sz w:val="28"/>
          <w:szCs w:val="28"/>
        </w:rPr>
        <w:lastRenderedPageBreak/>
        <w:t xml:space="preserve">на официальном сайте администрации по утвержденной форме согласно </w:t>
      </w:r>
      <w:hyperlink r:id="rId38" w:history="1">
        <w:r w:rsidR="002F4CEC" w:rsidRPr="00E56F47">
          <w:rPr>
            <w:rStyle w:val="a4"/>
            <w:bCs/>
            <w:color w:val="auto"/>
            <w:sz w:val="28"/>
            <w:szCs w:val="28"/>
            <w:u w:val="none"/>
          </w:rPr>
          <w:t xml:space="preserve">Приложению N </w:t>
        </w:r>
        <w:r w:rsidR="00876179" w:rsidRPr="00E56F47">
          <w:rPr>
            <w:rStyle w:val="a4"/>
            <w:bCs/>
            <w:color w:val="auto"/>
            <w:sz w:val="28"/>
            <w:szCs w:val="28"/>
            <w:u w:val="none"/>
          </w:rPr>
          <w:t>6</w:t>
        </w:r>
      </w:hyperlink>
      <w:r w:rsidR="00D153E2" w:rsidRPr="00E56F47">
        <w:rPr>
          <w:bCs/>
          <w:sz w:val="28"/>
          <w:szCs w:val="28"/>
        </w:rPr>
        <w:t xml:space="preserve"> </w:t>
      </w:r>
      <w:r w:rsidR="002F4CEC" w:rsidRPr="00E56F47">
        <w:rPr>
          <w:bCs/>
          <w:sz w:val="28"/>
          <w:szCs w:val="28"/>
        </w:rPr>
        <w:t xml:space="preserve"> к наст</w:t>
      </w:r>
      <w:r w:rsidR="002F4CEC" w:rsidRPr="00907727">
        <w:rPr>
          <w:bCs/>
          <w:sz w:val="28"/>
          <w:szCs w:val="28"/>
        </w:rPr>
        <w:t>оящему постановлению консультанту по муниципальной</w:t>
      </w:r>
      <w:proofErr w:type="gramEnd"/>
      <w:r w:rsidR="002F4CEC" w:rsidRPr="00907727">
        <w:rPr>
          <w:bCs/>
          <w:sz w:val="28"/>
          <w:szCs w:val="28"/>
        </w:rPr>
        <w:t xml:space="preserve"> службе и работе с персоналом Управления делами </w:t>
      </w:r>
      <w:r w:rsidRPr="00907727">
        <w:rPr>
          <w:bCs/>
          <w:sz w:val="28"/>
          <w:szCs w:val="28"/>
        </w:rPr>
        <w:t xml:space="preserve">одновременно со сведениями о доходах, расходах, об имуществе и обязательствах имущественного характера ежегодно, не позднее 30 апреля года, следующего </w:t>
      </w:r>
      <w:proofErr w:type="gramStart"/>
      <w:r w:rsidRPr="00907727">
        <w:rPr>
          <w:bCs/>
          <w:sz w:val="28"/>
          <w:szCs w:val="28"/>
        </w:rPr>
        <w:t>за</w:t>
      </w:r>
      <w:proofErr w:type="gramEnd"/>
      <w:r w:rsidRPr="00907727">
        <w:rPr>
          <w:bCs/>
          <w:sz w:val="28"/>
          <w:szCs w:val="28"/>
        </w:rPr>
        <w:t xml:space="preserve"> отчетным.</w:t>
      </w:r>
    </w:p>
    <w:p w:rsidR="00461EA5" w:rsidRPr="00907727" w:rsidRDefault="00461EA5" w:rsidP="00762E1A">
      <w:pPr>
        <w:pStyle w:val="ConsPlusNormal"/>
        <w:jc w:val="both"/>
        <w:rPr>
          <w:bCs/>
          <w:sz w:val="28"/>
          <w:szCs w:val="28"/>
        </w:rPr>
      </w:pPr>
      <w:r w:rsidRPr="00907727">
        <w:rPr>
          <w:bCs/>
          <w:sz w:val="28"/>
          <w:szCs w:val="28"/>
        </w:rPr>
        <w:t xml:space="preserve">8. </w:t>
      </w:r>
      <w:proofErr w:type="gramStart"/>
      <w:r w:rsidR="002F4CEC" w:rsidRPr="00907727">
        <w:rPr>
          <w:bCs/>
          <w:sz w:val="28"/>
          <w:szCs w:val="28"/>
        </w:rPr>
        <w:t>Руководители учреждений</w:t>
      </w:r>
      <w:r w:rsidRPr="00907727">
        <w:rPr>
          <w:bCs/>
          <w:sz w:val="28"/>
          <w:szCs w:val="28"/>
        </w:rPr>
        <w:t>, предоставляют</w:t>
      </w:r>
      <w:r w:rsidR="000D0691">
        <w:rPr>
          <w:bCs/>
          <w:sz w:val="28"/>
          <w:szCs w:val="28"/>
        </w:rPr>
        <w:t xml:space="preserve"> в кадровую службу работодателя </w:t>
      </w:r>
      <w:r w:rsidRPr="00907727">
        <w:rPr>
          <w:bCs/>
          <w:sz w:val="28"/>
          <w:szCs w:val="28"/>
        </w:rPr>
        <w:t xml:space="preserve"> в электронном и печатном видах </w:t>
      </w:r>
      <w:hyperlink r:id="rId39" w:history="1">
        <w:r w:rsidRPr="00907727">
          <w:rPr>
            <w:rStyle w:val="a4"/>
            <w:bCs/>
            <w:color w:val="auto"/>
            <w:sz w:val="28"/>
            <w:szCs w:val="28"/>
            <w:u w:val="none"/>
          </w:rPr>
          <w:t>сведения</w:t>
        </w:r>
      </w:hyperlink>
      <w:r w:rsidRPr="00907727">
        <w:rPr>
          <w:bCs/>
          <w:sz w:val="28"/>
          <w:szCs w:val="28"/>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для размещения на официальном сайте </w:t>
      </w:r>
      <w:r w:rsidR="002F4CEC" w:rsidRPr="00907727">
        <w:rPr>
          <w:bCs/>
          <w:sz w:val="28"/>
          <w:szCs w:val="28"/>
        </w:rPr>
        <w:t>администрации</w:t>
      </w:r>
      <w:r w:rsidRPr="00907727">
        <w:rPr>
          <w:bCs/>
          <w:sz w:val="28"/>
          <w:szCs w:val="28"/>
        </w:rPr>
        <w:t xml:space="preserve"> по утвержденной </w:t>
      </w:r>
      <w:r w:rsidRPr="00E56F47">
        <w:rPr>
          <w:bCs/>
          <w:sz w:val="28"/>
          <w:szCs w:val="28"/>
        </w:rPr>
        <w:t>форме согласно Приложению N 7 к</w:t>
      </w:r>
      <w:r w:rsidRPr="00907727">
        <w:rPr>
          <w:bCs/>
          <w:sz w:val="28"/>
          <w:szCs w:val="28"/>
        </w:rPr>
        <w:t xml:space="preserve"> настоящему постановлению одновременно со сведениями о доходах, об</w:t>
      </w:r>
      <w:proofErr w:type="gramEnd"/>
      <w:r w:rsidRPr="00907727">
        <w:rPr>
          <w:bCs/>
          <w:sz w:val="28"/>
          <w:szCs w:val="28"/>
        </w:rPr>
        <w:t xml:space="preserve"> имуществе и обязательствах имущественного характера ежегодно, не позднее 30 апреля года, следующего за </w:t>
      </w:r>
      <w:proofErr w:type="gramStart"/>
      <w:r w:rsidRPr="00907727">
        <w:rPr>
          <w:bCs/>
          <w:sz w:val="28"/>
          <w:szCs w:val="28"/>
        </w:rPr>
        <w:t>отчетным</w:t>
      </w:r>
      <w:proofErr w:type="gramEnd"/>
      <w:r w:rsidRPr="00907727">
        <w:rPr>
          <w:bCs/>
          <w:sz w:val="28"/>
          <w:szCs w:val="28"/>
        </w:rPr>
        <w:t>.</w:t>
      </w:r>
    </w:p>
    <w:p w:rsidR="00461EA5" w:rsidRPr="00907727" w:rsidRDefault="00461EA5" w:rsidP="00762E1A">
      <w:pPr>
        <w:pStyle w:val="ConsPlusNormal"/>
        <w:jc w:val="both"/>
        <w:rPr>
          <w:bCs/>
          <w:sz w:val="28"/>
          <w:szCs w:val="28"/>
        </w:rPr>
      </w:pPr>
      <w:r w:rsidRPr="00907727">
        <w:rPr>
          <w:bCs/>
          <w:sz w:val="28"/>
          <w:szCs w:val="28"/>
        </w:rPr>
        <w:t xml:space="preserve">9. Размещенные на официальном сайте </w:t>
      </w:r>
      <w:r w:rsidR="002F4CEC" w:rsidRPr="00907727">
        <w:rPr>
          <w:bCs/>
          <w:sz w:val="28"/>
          <w:szCs w:val="28"/>
        </w:rPr>
        <w:t>администрации</w:t>
      </w:r>
      <w:r w:rsidR="00CC3F01" w:rsidRPr="00907727">
        <w:rPr>
          <w:bCs/>
          <w:sz w:val="28"/>
          <w:szCs w:val="28"/>
        </w:rPr>
        <w:t xml:space="preserve"> </w:t>
      </w:r>
      <w:r w:rsidRPr="00907727">
        <w:rPr>
          <w:bCs/>
          <w:sz w:val="28"/>
          <w:szCs w:val="28"/>
        </w:rPr>
        <w:t xml:space="preserve">сведения о доходах, расходах, об имуществе и обязательствах имущественного характера, предусмотренные </w:t>
      </w:r>
      <w:hyperlink w:anchor="Par5" w:history="1">
        <w:r w:rsidRPr="00907727">
          <w:rPr>
            <w:rStyle w:val="a4"/>
            <w:bCs/>
            <w:color w:val="auto"/>
            <w:sz w:val="28"/>
            <w:szCs w:val="28"/>
            <w:u w:val="none"/>
          </w:rPr>
          <w:t>пунктом 2</w:t>
        </w:r>
      </w:hyperlink>
      <w:r w:rsidRPr="00907727">
        <w:rPr>
          <w:bCs/>
          <w:sz w:val="28"/>
          <w:szCs w:val="28"/>
        </w:rPr>
        <w:t xml:space="preserve"> настоящего Порядка, ежегодно обновляются </w:t>
      </w:r>
      <w:r w:rsidR="00CC3F01" w:rsidRPr="00907727">
        <w:rPr>
          <w:bCs/>
          <w:sz w:val="28"/>
          <w:szCs w:val="28"/>
        </w:rPr>
        <w:t>консультант</w:t>
      </w:r>
      <w:r w:rsidR="00854B2B" w:rsidRPr="00907727">
        <w:rPr>
          <w:bCs/>
          <w:sz w:val="28"/>
          <w:szCs w:val="28"/>
        </w:rPr>
        <w:t>ом</w:t>
      </w:r>
      <w:r w:rsidR="00CC3F01" w:rsidRPr="00907727">
        <w:rPr>
          <w:bCs/>
          <w:sz w:val="28"/>
          <w:szCs w:val="28"/>
        </w:rPr>
        <w:t xml:space="preserve"> по муниципальной службе и работе с персоналом Управления делами</w:t>
      </w:r>
      <w:r w:rsidRPr="00907727">
        <w:rPr>
          <w:bCs/>
          <w:sz w:val="28"/>
          <w:szCs w:val="28"/>
        </w:rPr>
        <w:t>, в течение 14 рабочих дней со дня истечения срока, установленного для подачи указанных сведений.</w:t>
      </w:r>
    </w:p>
    <w:p w:rsidR="00461EA5" w:rsidRPr="00907727" w:rsidRDefault="00CC3F01" w:rsidP="00762E1A">
      <w:pPr>
        <w:pStyle w:val="ConsPlusNormal"/>
        <w:jc w:val="both"/>
        <w:rPr>
          <w:bCs/>
          <w:sz w:val="28"/>
          <w:szCs w:val="28"/>
        </w:rPr>
      </w:pPr>
      <w:r w:rsidRPr="00907727">
        <w:rPr>
          <w:bCs/>
          <w:sz w:val="28"/>
          <w:szCs w:val="28"/>
        </w:rPr>
        <w:t xml:space="preserve">       </w:t>
      </w:r>
      <w:proofErr w:type="gramStart"/>
      <w:r w:rsidR="00461EA5" w:rsidRPr="00907727">
        <w:rPr>
          <w:bCs/>
          <w:sz w:val="28"/>
          <w:szCs w:val="28"/>
        </w:rPr>
        <w:t xml:space="preserve">В случае увольнения лиц, указанных </w:t>
      </w:r>
      <w:r w:rsidRPr="00907727">
        <w:rPr>
          <w:bCs/>
          <w:sz w:val="28"/>
          <w:szCs w:val="28"/>
        </w:rPr>
        <w:t>в Приложении №4 к настоящему постановлению</w:t>
      </w:r>
      <w:r w:rsidR="00461EA5" w:rsidRPr="00907727">
        <w:rPr>
          <w:bCs/>
          <w:sz w:val="28"/>
          <w:szCs w:val="28"/>
        </w:rPr>
        <w:t xml:space="preserve">, </w:t>
      </w:r>
      <w:r w:rsidRPr="00907727">
        <w:rPr>
          <w:bCs/>
          <w:sz w:val="28"/>
          <w:szCs w:val="28"/>
        </w:rPr>
        <w:t xml:space="preserve">руководителей учреждений их </w:t>
      </w:r>
      <w:r w:rsidR="00461EA5" w:rsidRPr="00907727">
        <w:rPr>
          <w:bCs/>
          <w:sz w:val="28"/>
          <w:szCs w:val="28"/>
        </w:rPr>
        <w:t xml:space="preserve"> сведения о доходах, расходах, об имуществе и обязательствах имущественного характера исключаются с официального сайта </w:t>
      </w:r>
      <w:r w:rsidRPr="00907727">
        <w:rPr>
          <w:bCs/>
          <w:sz w:val="28"/>
          <w:szCs w:val="28"/>
        </w:rPr>
        <w:t>администрации консультантом по муниципальной службе и работе с персоналом Управления делами</w:t>
      </w:r>
      <w:r w:rsidR="00461EA5" w:rsidRPr="00907727">
        <w:rPr>
          <w:bCs/>
          <w:sz w:val="28"/>
          <w:szCs w:val="28"/>
        </w:rPr>
        <w:t xml:space="preserve"> в течение одного месяца со дня увольнения на основании информации, предоставленной кадровой службой, </w:t>
      </w:r>
      <w:r w:rsidR="000D0691">
        <w:rPr>
          <w:bCs/>
          <w:sz w:val="28"/>
          <w:szCs w:val="28"/>
        </w:rPr>
        <w:t>кадровой службой работодателя</w:t>
      </w:r>
      <w:r w:rsidR="00461EA5" w:rsidRPr="00907727">
        <w:rPr>
          <w:bCs/>
          <w:sz w:val="28"/>
          <w:szCs w:val="28"/>
        </w:rPr>
        <w:t>.</w:t>
      </w:r>
      <w:proofErr w:type="gramEnd"/>
    </w:p>
    <w:p w:rsidR="00461EA5" w:rsidRPr="00907727" w:rsidRDefault="00461EA5" w:rsidP="00762E1A">
      <w:pPr>
        <w:pStyle w:val="ConsPlusNormal"/>
        <w:jc w:val="both"/>
        <w:rPr>
          <w:bCs/>
          <w:sz w:val="28"/>
          <w:szCs w:val="28"/>
        </w:rPr>
      </w:pPr>
      <w:r w:rsidRPr="00907727">
        <w:rPr>
          <w:bCs/>
          <w:sz w:val="28"/>
          <w:szCs w:val="28"/>
        </w:rPr>
        <w:t xml:space="preserve">10. </w:t>
      </w:r>
      <w:r w:rsidR="00CC3F01" w:rsidRPr="00907727">
        <w:rPr>
          <w:bCs/>
          <w:sz w:val="28"/>
          <w:szCs w:val="28"/>
        </w:rPr>
        <w:t>Специалисты, ответственные за кадровое делопроизводство</w:t>
      </w:r>
      <w:r w:rsidRPr="00907727">
        <w:rPr>
          <w:bCs/>
          <w:sz w:val="28"/>
          <w:szCs w:val="28"/>
        </w:rPr>
        <w:t xml:space="preserve">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16AFA" w:rsidRPr="00907727" w:rsidRDefault="00516AFA" w:rsidP="00762E1A">
      <w:pPr>
        <w:pStyle w:val="ConsPlusNormal"/>
        <w:ind w:firstLine="540"/>
        <w:jc w:val="both"/>
        <w:rPr>
          <w:bCs/>
          <w:sz w:val="28"/>
          <w:szCs w:val="28"/>
        </w:rPr>
      </w:pPr>
    </w:p>
    <w:p w:rsidR="00516AFA" w:rsidRPr="00907727" w:rsidRDefault="00516AFA" w:rsidP="00516AFA">
      <w:pPr>
        <w:pStyle w:val="ConsPlusNormal"/>
        <w:ind w:firstLine="540"/>
        <w:jc w:val="center"/>
        <w:rPr>
          <w:bCs/>
          <w:sz w:val="28"/>
          <w:szCs w:val="28"/>
        </w:rPr>
      </w:pPr>
    </w:p>
    <w:p w:rsidR="00854B2B" w:rsidRPr="00907727" w:rsidRDefault="00854B2B" w:rsidP="00854B2B">
      <w:pPr>
        <w:pStyle w:val="ConsPlusNormal"/>
        <w:rPr>
          <w:bCs/>
          <w:sz w:val="28"/>
          <w:szCs w:val="28"/>
        </w:rPr>
      </w:pPr>
      <w:r w:rsidRPr="00907727">
        <w:rPr>
          <w:bCs/>
          <w:sz w:val="28"/>
          <w:szCs w:val="28"/>
        </w:rPr>
        <w:t>Мэр городского округа муниципального</w:t>
      </w:r>
    </w:p>
    <w:p w:rsidR="00854B2B" w:rsidRDefault="00854B2B" w:rsidP="00854B2B">
      <w:pPr>
        <w:pStyle w:val="ConsPlusNormal"/>
        <w:rPr>
          <w:bCs/>
          <w:sz w:val="28"/>
          <w:szCs w:val="28"/>
        </w:rPr>
      </w:pPr>
      <w:r w:rsidRPr="00907727">
        <w:rPr>
          <w:bCs/>
          <w:sz w:val="28"/>
          <w:szCs w:val="28"/>
        </w:rPr>
        <w:t xml:space="preserve">образования «город Саянск»                                                </w:t>
      </w:r>
      <w:proofErr w:type="spellStart"/>
      <w:r w:rsidRPr="00907727">
        <w:rPr>
          <w:bCs/>
          <w:sz w:val="28"/>
          <w:szCs w:val="28"/>
        </w:rPr>
        <w:t>О.В.Боровский</w:t>
      </w:r>
      <w:proofErr w:type="spellEnd"/>
    </w:p>
    <w:p w:rsidR="001142D1" w:rsidRDefault="001142D1" w:rsidP="00854B2B">
      <w:pPr>
        <w:pStyle w:val="ConsPlusNormal"/>
        <w:rPr>
          <w:bCs/>
          <w:sz w:val="28"/>
          <w:szCs w:val="28"/>
        </w:rPr>
      </w:pPr>
    </w:p>
    <w:p w:rsidR="001142D1" w:rsidRDefault="001142D1" w:rsidP="00854B2B">
      <w:pPr>
        <w:pStyle w:val="ConsPlusNormal"/>
        <w:rPr>
          <w:bCs/>
          <w:sz w:val="28"/>
          <w:szCs w:val="28"/>
        </w:rPr>
      </w:pPr>
    </w:p>
    <w:p w:rsidR="001142D1" w:rsidRDefault="001142D1" w:rsidP="00854B2B">
      <w:pPr>
        <w:pStyle w:val="ConsPlusNormal"/>
        <w:rPr>
          <w:bCs/>
          <w:sz w:val="28"/>
          <w:szCs w:val="28"/>
        </w:rPr>
      </w:pPr>
    </w:p>
    <w:p w:rsidR="001142D1" w:rsidRDefault="001142D1" w:rsidP="00854B2B">
      <w:pPr>
        <w:pStyle w:val="ConsPlusNormal"/>
        <w:rPr>
          <w:bCs/>
          <w:sz w:val="28"/>
          <w:szCs w:val="28"/>
        </w:rPr>
      </w:pPr>
    </w:p>
    <w:p w:rsidR="001142D1" w:rsidRDefault="001142D1" w:rsidP="00854B2B">
      <w:pPr>
        <w:pStyle w:val="ConsPlusNormal"/>
        <w:rPr>
          <w:bCs/>
          <w:sz w:val="28"/>
          <w:szCs w:val="28"/>
        </w:rPr>
      </w:pPr>
    </w:p>
    <w:p w:rsidR="001142D1" w:rsidRDefault="001142D1" w:rsidP="00854B2B">
      <w:pPr>
        <w:pStyle w:val="ConsPlusNormal"/>
        <w:rPr>
          <w:bCs/>
          <w:sz w:val="28"/>
          <w:szCs w:val="28"/>
        </w:rPr>
      </w:pPr>
    </w:p>
    <w:p w:rsidR="001142D1" w:rsidRDefault="001142D1" w:rsidP="00854B2B">
      <w:pPr>
        <w:pStyle w:val="ConsPlusNormal"/>
        <w:rPr>
          <w:bCs/>
          <w:sz w:val="28"/>
          <w:szCs w:val="28"/>
        </w:rPr>
      </w:pPr>
    </w:p>
    <w:p w:rsidR="001142D1" w:rsidRDefault="001142D1" w:rsidP="00854B2B">
      <w:pPr>
        <w:pStyle w:val="ConsPlusNormal"/>
        <w:rPr>
          <w:bCs/>
          <w:sz w:val="28"/>
          <w:szCs w:val="28"/>
        </w:rPr>
      </w:pPr>
    </w:p>
    <w:p w:rsidR="001142D1" w:rsidRDefault="001142D1" w:rsidP="00854B2B">
      <w:pPr>
        <w:pStyle w:val="ConsPlusNormal"/>
        <w:rPr>
          <w:bCs/>
          <w:sz w:val="28"/>
          <w:szCs w:val="28"/>
        </w:rPr>
      </w:pPr>
    </w:p>
    <w:p w:rsidR="001142D1" w:rsidRDefault="001142D1" w:rsidP="00854B2B">
      <w:pPr>
        <w:pStyle w:val="ConsPlusNormal"/>
        <w:rPr>
          <w:bCs/>
          <w:sz w:val="28"/>
          <w:szCs w:val="28"/>
        </w:rPr>
        <w:sectPr w:rsidR="001142D1" w:rsidSect="00DB159B">
          <w:pgSz w:w="11906" w:h="16838"/>
          <w:pgMar w:top="1134" w:right="850" w:bottom="1134" w:left="1701" w:header="708" w:footer="708" w:gutter="0"/>
          <w:cols w:space="708"/>
          <w:docGrid w:linePitch="360"/>
        </w:sectPr>
      </w:pPr>
    </w:p>
    <w:p w:rsidR="001142D1" w:rsidRPr="00510BE4" w:rsidRDefault="001142D1" w:rsidP="001142D1">
      <w:pPr>
        <w:jc w:val="right"/>
        <w:rPr>
          <w:bCs/>
        </w:rPr>
      </w:pPr>
      <w:r w:rsidRPr="00510BE4">
        <w:rPr>
          <w:bCs/>
        </w:rPr>
        <w:lastRenderedPageBreak/>
        <w:t xml:space="preserve">Приложение № </w:t>
      </w:r>
      <w:r>
        <w:rPr>
          <w:bCs/>
        </w:rPr>
        <w:t>6</w:t>
      </w:r>
      <w:r w:rsidRPr="00510BE4">
        <w:rPr>
          <w:bCs/>
        </w:rPr>
        <w:t xml:space="preserve"> к постановлению </w:t>
      </w:r>
    </w:p>
    <w:p w:rsidR="001142D1" w:rsidRPr="00510BE4" w:rsidRDefault="001142D1" w:rsidP="001142D1">
      <w:pPr>
        <w:jc w:val="right"/>
        <w:rPr>
          <w:bCs/>
        </w:rPr>
      </w:pPr>
      <w:r w:rsidRPr="00510BE4">
        <w:rPr>
          <w:bCs/>
        </w:rPr>
        <w:t xml:space="preserve">администрации городского округа </w:t>
      </w:r>
    </w:p>
    <w:p w:rsidR="001142D1" w:rsidRPr="00510BE4" w:rsidRDefault="001142D1" w:rsidP="001142D1">
      <w:pPr>
        <w:jc w:val="right"/>
        <w:rPr>
          <w:bCs/>
        </w:rPr>
      </w:pPr>
      <w:r w:rsidRPr="00510BE4">
        <w:rPr>
          <w:bCs/>
        </w:rPr>
        <w:t>муниципального образования «город Саянск»</w:t>
      </w:r>
    </w:p>
    <w:p w:rsidR="001142D1" w:rsidRDefault="001142D1" w:rsidP="001142D1">
      <w:pPr>
        <w:jc w:val="right"/>
      </w:pPr>
      <w:r>
        <w:t>от 20.01.2016 № 110-37-19-16</w:t>
      </w:r>
    </w:p>
    <w:p w:rsidR="001142D1" w:rsidRPr="00510BE4" w:rsidRDefault="001142D1" w:rsidP="001142D1">
      <w:pPr>
        <w:jc w:val="right"/>
        <w:rPr>
          <w:bCs/>
        </w:rPr>
      </w:pPr>
    </w:p>
    <w:p w:rsidR="001142D1" w:rsidRPr="00510BE4" w:rsidRDefault="001142D1" w:rsidP="001142D1">
      <w:pPr>
        <w:jc w:val="center"/>
        <w:rPr>
          <w:bCs/>
        </w:rPr>
      </w:pPr>
      <w:proofErr w:type="gramStart"/>
      <w:r w:rsidRPr="00382F82">
        <w:rPr>
          <w:bCs/>
        </w:rPr>
        <w:t xml:space="preserve">Форма </w:t>
      </w:r>
      <w:hyperlink r:id="rId40" w:history="1">
        <w:r w:rsidRPr="00382F82">
          <w:rPr>
            <w:rStyle w:val="a4"/>
            <w:bCs/>
          </w:rPr>
          <w:t>сведений</w:t>
        </w:r>
      </w:hyperlink>
      <w:r w:rsidRPr="00382F82">
        <w:rPr>
          <w:bCs/>
        </w:rPr>
        <w:t xml:space="preserve"> о доходах</w:t>
      </w:r>
      <w:r w:rsidRPr="00AA7233">
        <w:rPr>
          <w:bCs/>
        </w:rPr>
        <w:t>, расходах, об имуществе и обязательствах имущественного</w:t>
      </w:r>
      <w:r>
        <w:rPr>
          <w:bCs/>
        </w:rPr>
        <w:t xml:space="preserve">  характера</w:t>
      </w:r>
      <w:r w:rsidRPr="00AA7233">
        <w:rPr>
          <w:bCs/>
        </w:rPr>
        <w:t xml:space="preserve"> муниципальных служащих администрации городского округа муниципального образования "город Саянск" и ее отраслевых (функциональных) их семей за отчетный период для размещения на официальном сайте администрации городского округа муниципального образования "город Саянск" при замещении которых сведения о своих доходах, расходах, об имуществе и обязательствах имущественного характера, а также о доходах, расходах</w:t>
      </w:r>
      <w:proofErr w:type="gramEnd"/>
      <w:r w:rsidRPr="00AA7233">
        <w:rPr>
          <w:bCs/>
        </w:rPr>
        <w:t>, об имуществе и обязательствах имущественного характера своих супруги (супруга) и несовершеннолетних детей муниципального служащего размещаются на официальном сайте администрации городского округа муниципального образования "город Саянск" в информационно-телекоммуникационной сети "Интернет" и представляются средствам массовой информации для опубликования</w:t>
      </w:r>
    </w:p>
    <w:p w:rsidR="001142D1" w:rsidRPr="00BD4CB9" w:rsidRDefault="001142D1" w:rsidP="001142D1">
      <w:pPr>
        <w:rPr>
          <w:bCs/>
        </w:rPr>
      </w:pPr>
    </w:p>
    <w:tbl>
      <w:tblPr>
        <w:tblStyle w:val="a3"/>
        <w:tblW w:w="15249" w:type="dxa"/>
        <w:tblLayout w:type="fixed"/>
        <w:tblLook w:val="04A0" w:firstRow="1" w:lastRow="0" w:firstColumn="1" w:lastColumn="0" w:noHBand="0" w:noVBand="1"/>
      </w:tblPr>
      <w:tblGrid>
        <w:gridCol w:w="513"/>
        <w:gridCol w:w="1722"/>
        <w:gridCol w:w="1275"/>
        <w:gridCol w:w="993"/>
        <w:gridCol w:w="1418"/>
        <w:gridCol w:w="992"/>
        <w:gridCol w:w="992"/>
        <w:gridCol w:w="966"/>
        <w:gridCol w:w="992"/>
        <w:gridCol w:w="992"/>
        <w:gridCol w:w="709"/>
        <w:gridCol w:w="709"/>
        <w:gridCol w:w="2976"/>
      </w:tblGrid>
      <w:tr w:rsidR="001142D1" w:rsidRPr="001142D1" w:rsidTr="001142D1">
        <w:trPr>
          <w:cantSplit/>
          <w:trHeight w:val="2092"/>
        </w:trPr>
        <w:tc>
          <w:tcPr>
            <w:tcW w:w="513" w:type="dxa"/>
          </w:tcPr>
          <w:p w:rsidR="001142D1" w:rsidRPr="001142D1" w:rsidRDefault="001142D1" w:rsidP="009F4784">
            <w:pPr>
              <w:rPr>
                <w:bCs/>
                <w:sz w:val="20"/>
                <w:szCs w:val="20"/>
              </w:rPr>
            </w:pPr>
            <w:r w:rsidRPr="001142D1">
              <w:rPr>
                <w:bCs/>
                <w:sz w:val="20"/>
                <w:szCs w:val="20"/>
              </w:rPr>
              <w:t xml:space="preserve">№ </w:t>
            </w:r>
            <w:proofErr w:type="gramStart"/>
            <w:r w:rsidRPr="001142D1">
              <w:rPr>
                <w:bCs/>
                <w:sz w:val="20"/>
                <w:szCs w:val="20"/>
              </w:rPr>
              <w:t>п</w:t>
            </w:r>
            <w:proofErr w:type="gramEnd"/>
            <w:r w:rsidRPr="001142D1">
              <w:rPr>
                <w:bCs/>
                <w:sz w:val="20"/>
                <w:szCs w:val="20"/>
              </w:rPr>
              <w:t>/п</w:t>
            </w:r>
          </w:p>
        </w:tc>
        <w:tc>
          <w:tcPr>
            <w:tcW w:w="1722" w:type="dxa"/>
          </w:tcPr>
          <w:p w:rsidR="001142D1" w:rsidRPr="001142D1" w:rsidRDefault="001142D1" w:rsidP="009F4784">
            <w:pPr>
              <w:rPr>
                <w:bCs/>
                <w:sz w:val="20"/>
                <w:szCs w:val="20"/>
              </w:rPr>
            </w:pPr>
            <w:r w:rsidRPr="001142D1">
              <w:rPr>
                <w:bCs/>
                <w:sz w:val="20"/>
                <w:szCs w:val="20"/>
              </w:rPr>
              <w:t>ФИО</w:t>
            </w:r>
          </w:p>
        </w:tc>
        <w:tc>
          <w:tcPr>
            <w:tcW w:w="1275" w:type="dxa"/>
          </w:tcPr>
          <w:p w:rsidR="001142D1" w:rsidRPr="001142D1" w:rsidRDefault="001142D1" w:rsidP="009F4784">
            <w:pPr>
              <w:rPr>
                <w:bCs/>
                <w:sz w:val="20"/>
                <w:szCs w:val="20"/>
              </w:rPr>
            </w:pPr>
            <w:r w:rsidRPr="001142D1">
              <w:rPr>
                <w:bCs/>
                <w:sz w:val="20"/>
                <w:szCs w:val="20"/>
              </w:rPr>
              <w:t>Должность</w:t>
            </w:r>
          </w:p>
        </w:tc>
        <w:tc>
          <w:tcPr>
            <w:tcW w:w="4395" w:type="dxa"/>
            <w:gridSpan w:val="4"/>
          </w:tcPr>
          <w:p w:rsidR="001142D1" w:rsidRPr="001142D1" w:rsidRDefault="001142D1" w:rsidP="009F4784">
            <w:pPr>
              <w:rPr>
                <w:bCs/>
                <w:sz w:val="20"/>
                <w:szCs w:val="20"/>
              </w:rPr>
            </w:pPr>
            <w:r w:rsidRPr="001142D1">
              <w:rPr>
                <w:bCs/>
                <w:sz w:val="20"/>
                <w:szCs w:val="20"/>
              </w:rPr>
              <w:t>Объекты недвижимости, находящиеся в собственности</w:t>
            </w:r>
          </w:p>
        </w:tc>
        <w:tc>
          <w:tcPr>
            <w:tcW w:w="2950" w:type="dxa"/>
            <w:gridSpan w:val="3"/>
          </w:tcPr>
          <w:p w:rsidR="001142D1" w:rsidRPr="001142D1" w:rsidRDefault="001142D1" w:rsidP="009F4784">
            <w:pPr>
              <w:rPr>
                <w:bCs/>
                <w:sz w:val="20"/>
                <w:szCs w:val="20"/>
              </w:rPr>
            </w:pPr>
            <w:r w:rsidRPr="001142D1">
              <w:rPr>
                <w:bCs/>
                <w:sz w:val="20"/>
                <w:szCs w:val="20"/>
              </w:rPr>
              <w:t>Объекты недвижимости, находящиеся в пользовании</w:t>
            </w:r>
          </w:p>
        </w:tc>
        <w:tc>
          <w:tcPr>
            <w:tcW w:w="709" w:type="dxa"/>
            <w:textDirection w:val="tbRl"/>
          </w:tcPr>
          <w:p w:rsidR="001142D1" w:rsidRPr="001142D1" w:rsidRDefault="001142D1" w:rsidP="009F4784">
            <w:pPr>
              <w:ind w:left="113" w:right="113"/>
              <w:rPr>
                <w:bCs/>
                <w:sz w:val="20"/>
                <w:szCs w:val="20"/>
              </w:rPr>
            </w:pPr>
            <w:r w:rsidRPr="001142D1">
              <w:rPr>
                <w:bCs/>
                <w:sz w:val="20"/>
                <w:szCs w:val="20"/>
              </w:rPr>
              <w:t>Транспортные средства (вид, марка)</w:t>
            </w:r>
          </w:p>
        </w:tc>
        <w:tc>
          <w:tcPr>
            <w:tcW w:w="709" w:type="dxa"/>
            <w:textDirection w:val="tbRl"/>
          </w:tcPr>
          <w:p w:rsidR="001142D1" w:rsidRPr="001142D1" w:rsidRDefault="001142D1" w:rsidP="009F4784">
            <w:pPr>
              <w:ind w:left="113" w:right="113"/>
              <w:rPr>
                <w:bCs/>
                <w:sz w:val="20"/>
                <w:szCs w:val="20"/>
              </w:rPr>
            </w:pPr>
            <w:r w:rsidRPr="001142D1">
              <w:rPr>
                <w:bCs/>
                <w:sz w:val="20"/>
                <w:szCs w:val="20"/>
              </w:rPr>
              <w:t>Декларированный годовой доход (</w:t>
            </w:r>
            <w:proofErr w:type="spellStart"/>
            <w:r w:rsidRPr="001142D1">
              <w:rPr>
                <w:bCs/>
                <w:sz w:val="20"/>
                <w:szCs w:val="20"/>
              </w:rPr>
              <w:t>руб</w:t>
            </w:r>
            <w:proofErr w:type="spellEnd"/>
            <w:r w:rsidRPr="001142D1">
              <w:rPr>
                <w:bCs/>
                <w:sz w:val="20"/>
                <w:szCs w:val="20"/>
              </w:rPr>
              <w:t>)</w:t>
            </w:r>
          </w:p>
        </w:tc>
        <w:tc>
          <w:tcPr>
            <w:tcW w:w="2976" w:type="dxa"/>
          </w:tcPr>
          <w:p w:rsidR="001142D1" w:rsidRPr="001142D1" w:rsidRDefault="001142D1" w:rsidP="009F4784">
            <w:pPr>
              <w:rPr>
                <w:bCs/>
                <w:sz w:val="20"/>
                <w:szCs w:val="20"/>
              </w:rPr>
            </w:pPr>
            <w:r w:rsidRPr="001142D1">
              <w:rPr>
                <w:bCs/>
                <w:sz w:val="20"/>
                <w:szCs w:val="20"/>
              </w:rPr>
              <w:t>Сведения об источниках получения средств, за счет которых совершены сделки (совершена сделка) (вид приобретенного имущества, источники)</w:t>
            </w:r>
          </w:p>
        </w:tc>
      </w:tr>
      <w:tr w:rsidR="001142D1" w:rsidRPr="001142D1" w:rsidTr="001142D1">
        <w:tc>
          <w:tcPr>
            <w:tcW w:w="513" w:type="dxa"/>
          </w:tcPr>
          <w:p w:rsidR="001142D1" w:rsidRPr="001142D1" w:rsidRDefault="001142D1" w:rsidP="009F4784">
            <w:pPr>
              <w:rPr>
                <w:bCs/>
                <w:sz w:val="20"/>
                <w:szCs w:val="20"/>
              </w:rPr>
            </w:pPr>
          </w:p>
        </w:tc>
        <w:tc>
          <w:tcPr>
            <w:tcW w:w="1722" w:type="dxa"/>
          </w:tcPr>
          <w:p w:rsidR="001142D1" w:rsidRPr="001142D1" w:rsidRDefault="001142D1" w:rsidP="009F4784">
            <w:pPr>
              <w:rPr>
                <w:bCs/>
                <w:sz w:val="20"/>
                <w:szCs w:val="20"/>
              </w:rPr>
            </w:pPr>
          </w:p>
        </w:tc>
        <w:tc>
          <w:tcPr>
            <w:tcW w:w="1275" w:type="dxa"/>
          </w:tcPr>
          <w:p w:rsidR="001142D1" w:rsidRPr="001142D1" w:rsidRDefault="001142D1" w:rsidP="009F4784">
            <w:pPr>
              <w:rPr>
                <w:bCs/>
                <w:sz w:val="20"/>
                <w:szCs w:val="20"/>
              </w:rPr>
            </w:pPr>
          </w:p>
        </w:tc>
        <w:tc>
          <w:tcPr>
            <w:tcW w:w="993" w:type="dxa"/>
            <w:vAlign w:val="center"/>
          </w:tcPr>
          <w:p w:rsidR="001142D1" w:rsidRPr="001142D1" w:rsidRDefault="001142D1" w:rsidP="009F4784">
            <w:pPr>
              <w:spacing w:after="200" w:line="276" w:lineRule="auto"/>
              <w:rPr>
                <w:bCs/>
                <w:sz w:val="20"/>
                <w:szCs w:val="20"/>
              </w:rPr>
            </w:pPr>
            <w:r w:rsidRPr="001142D1">
              <w:rPr>
                <w:bCs/>
                <w:sz w:val="20"/>
                <w:szCs w:val="20"/>
              </w:rPr>
              <w:t>вид объекта</w:t>
            </w:r>
          </w:p>
        </w:tc>
        <w:tc>
          <w:tcPr>
            <w:tcW w:w="1418" w:type="dxa"/>
          </w:tcPr>
          <w:p w:rsidR="001142D1" w:rsidRPr="001142D1" w:rsidRDefault="001142D1" w:rsidP="009F4784">
            <w:pPr>
              <w:rPr>
                <w:bCs/>
                <w:sz w:val="20"/>
                <w:szCs w:val="20"/>
              </w:rPr>
            </w:pPr>
            <w:r w:rsidRPr="001142D1">
              <w:rPr>
                <w:bCs/>
                <w:sz w:val="20"/>
                <w:szCs w:val="20"/>
              </w:rPr>
              <w:t xml:space="preserve">вид </w:t>
            </w:r>
            <w:proofErr w:type="spellStart"/>
            <w:r w:rsidRPr="001142D1">
              <w:rPr>
                <w:bCs/>
                <w:sz w:val="20"/>
                <w:szCs w:val="20"/>
              </w:rPr>
              <w:t>собстве</w:t>
            </w:r>
            <w:proofErr w:type="gramStart"/>
            <w:r w:rsidRPr="001142D1">
              <w:rPr>
                <w:bCs/>
                <w:sz w:val="20"/>
                <w:szCs w:val="20"/>
              </w:rPr>
              <w:t>н</w:t>
            </w:r>
            <w:proofErr w:type="spellEnd"/>
            <w:r w:rsidRPr="001142D1">
              <w:rPr>
                <w:bCs/>
                <w:sz w:val="20"/>
                <w:szCs w:val="20"/>
              </w:rPr>
              <w:t>-</w:t>
            </w:r>
            <w:proofErr w:type="gramEnd"/>
            <w:r w:rsidRPr="001142D1">
              <w:rPr>
                <w:bCs/>
                <w:sz w:val="20"/>
                <w:szCs w:val="20"/>
              </w:rPr>
              <w:t xml:space="preserve"> </w:t>
            </w:r>
            <w:proofErr w:type="spellStart"/>
            <w:r w:rsidRPr="001142D1">
              <w:rPr>
                <w:bCs/>
                <w:sz w:val="20"/>
                <w:szCs w:val="20"/>
              </w:rPr>
              <w:t>ности</w:t>
            </w:r>
            <w:proofErr w:type="spellEnd"/>
          </w:p>
        </w:tc>
        <w:tc>
          <w:tcPr>
            <w:tcW w:w="992" w:type="dxa"/>
          </w:tcPr>
          <w:p w:rsidR="001142D1" w:rsidRPr="001142D1" w:rsidRDefault="001142D1" w:rsidP="009F4784">
            <w:pPr>
              <w:rPr>
                <w:bCs/>
                <w:sz w:val="20"/>
                <w:szCs w:val="20"/>
              </w:rPr>
            </w:pPr>
            <w:r w:rsidRPr="001142D1">
              <w:rPr>
                <w:bCs/>
                <w:sz w:val="20"/>
                <w:szCs w:val="20"/>
              </w:rPr>
              <w:t>площадь (</w:t>
            </w:r>
            <w:proofErr w:type="spellStart"/>
            <w:r w:rsidRPr="001142D1">
              <w:rPr>
                <w:bCs/>
                <w:sz w:val="20"/>
                <w:szCs w:val="20"/>
              </w:rPr>
              <w:t>кв</w:t>
            </w:r>
            <w:proofErr w:type="gramStart"/>
            <w:r w:rsidRPr="001142D1">
              <w:rPr>
                <w:bCs/>
                <w:sz w:val="20"/>
                <w:szCs w:val="20"/>
              </w:rPr>
              <w:t>.м</w:t>
            </w:r>
            <w:proofErr w:type="spellEnd"/>
            <w:proofErr w:type="gramEnd"/>
            <w:r w:rsidRPr="001142D1">
              <w:rPr>
                <w:bCs/>
                <w:sz w:val="20"/>
                <w:szCs w:val="20"/>
              </w:rPr>
              <w:t>)</w:t>
            </w:r>
          </w:p>
        </w:tc>
        <w:tc>
          <w:tcPr>
            <w:tcW w:w="992" w:type="dxa"/>
          </w:tcPr>
          <w:p w:rsidR="001142D1" w:rsidRPr="001142D1" w:rsidRDefault="001142D1" w:rsidP="009F4784">
            <w:pPr>
              <w:rPr>
                <w:bCs/>
                <w:sz w:val="20"/>
                <w:szCs w:val="20"/>
              </w:rPr>
            </w:pPr>
            <w:r w:rsidRPr="001142D1">
              <w:rPr>
                <w:bCs/>
                <w:sz w:val="20"/>
                <w:szCs w:val="20"/>
              </w:rPr>
              <w:t>страна расположения</w:t>
            </w:r>
          </w:p>
        </w:tc>
        <w:tc>
          <w:tcPr>
            <w:tcW w:w="966" w:type="dxa"/>
          </w:tcPr>
          <w:p w:rsidR="001142D1" w:rsidRPr="001142D1" w:rsidRDefault="001142D1" w:rsidP="009F4784">
            <w:pPr>
              <w:rPr>
                <w:bCs/>
                <w:sz w:val="20"/>
                <w:szCs w:val="20"/>
              </w:rPr>
            </w:pPr>
            <w:r w:rsidRPr="001142D1">
              <w:rPr>
                <w:bCs/>
                <w:sz w:val="20"/>
                <w:szCs w:val="20"/>
              </w:rPr>
              <w:t>вид объекта</w:t>
            </w:r>
          </w:p>
        </w:tc>
        <w:tc>
          <w:tcPr>
            <w:tcW w:w="992" w:type="dxa"/>
          </w:tcPr>
          <w:p w:rsidR="001142D1" w:rsidRPr="001142D1" w:rsidRDefault="001142D1" w:rsidP="009F4784">
            <w:pPr>
              <w:rPr>
                <w:bCs/>
                <w:sz w:val="20"/>
                <w:szCs w:val="20"/>
              </w:rPr>
            </w:pPr>
            <w:r w:rsidRPr="001142D1">
              <w:rPr>
                <w:bCs/>
                <w:sz w:val="20"/>
                <w:szCs w:val="20"/>
              </w:rPr>
              <w:t>площадь (</w:t>
            </w:r>
            <w:proofErr w:type="spellStart"/>
            <w:r w:rsidRPr="001142D1">
              <w:rPr>
                <w:bCs/>
                <w:sz w:val="20"/>
                <w:szCs w:val="20"/>
              </w:rPr>
              <w:t>кв</w:t>
            </w:r>
            <w:proofErr w:type="gramStart"/>
            <w:r w:rsidRPr="001142D1">
              <w:rPr>
                <w:bCs/>
                <w:sz w:val="20"/>
                <w:szCs w:val="20"/>
              </w:rPr>
              <w:t>.м</w:t>
            </w:r>
            <w:proofErr w:type="spellEnd"/>
            <w:proofErr w:type="gramEnd"/>
            <w:r w:rsidRPr="001142D1">
              <w:rPr>
                <w:bCs/>
                <w:sz w:val="20"/>
                <w:szCs w:val="20"/>
              </w:rPr>
              <w:t>)</w:t>
            </w:r>
          </w:p>
        </w:tc>
        <w:tc>
          <w:tcPr>
            <w:tcW w:w="992" w:type="dxa"/>
          </w:tcPr>
          <w:p w:rsidR="001142D1" w:rsidRPr="001142D1" w:rsidRDefault="001142D1" w:rsidP="009F4784">
            <w:pPr>
              <w:rPr>
                <w:bCs/>
                <w:sz w:val="20"/>
                <w:szCs w:val="20"/>
              </w:rPr>
            </w:pPr>
            <w:r w:rsidRPr="001142D1">
              <w:rPr>
                <w:bCs/>
                <w:sz w:val="20"/>
                <w:szCs w:val="20"/>
              </w:rPr>
              <w:t xml:space="preserve">страна </w:t>
            </w:r>
            <w:proofErr w:type="spellStart"/>
            <w:r w:rsidRPr="001142D1">
              <w:rPr>
                <w:bCs/>
                <w:sz w:val="20"/>
                <w:szCs w:val="20"/>
              </w:rPr>
              <w:t>располо</w:t>
            </w:r>
            <w:proofErr w:type="spellEnd"/>
          </w:p>
          <w:p w:rsidR="001142D1" w:rsidRPr="001142D1" w:rsidRDefault="001142D1" w:rsidP="009F4784">
            <w:pPr>
              <w:rPr>
                <w:bCs/>
                <w:sz w:val="20"/>
                <w:szCs w:val="20"/>
              </w:rPr>
            </w:pPr>
            <w:proofErr w:type="spellStart"/>
            <w:r w:rsidRPr="001142D1">
              <w:rPr>
                <w:bCs/>
                <w:sz w:val="20"/>
                <w:szCs w:val="20"/>
              </w:rPr>
              <w:t>жения</w:t>
            </w:r>
            <w:proofErr w:type="spellEnd"/>
          </w:p>
        </w:tc>
        <w:tc>
          <w:tcPr>
            <w:tcW w:w="709" w:type="dxa"/>
          </w:tcPr>
          <w:p w:rsidR="001142D1" w:rsidRPr="001142D1" w:rsidRDefault="001142D1" w:rsidP="009F4784">
            <w:pPr>
              <w:rPr>
                <w:bCs/>
                <w:sz w:val="20"/>
                <w:szCs w:val="20"/>
              </w:rPr>
            </w:pPr>
          </w:p>
        </w:tc>
        <w:tc>
          <w:tcPr>
            <w:tcW w:w="709" w:type="dxa"/>
          </w:tcPr>
          <w:p w:rsidR="001142D1" w:rsidRPr="001142D1" w:rsidRDefault="001142D1" w:rsidP="009F4784">
            <w:pPr>
              <w:rPr>
                <w:bCs/>
                <w:sz w:val="20"/>
                <w:szCs w:val="20"/>
              </w:rPr>
            </w:pPr>
          </w:p>
        </w:tc>
        <w:tc>
          <w:tcPr>
            <w:tcW w:w="2976" w:type="dxa"/>
          </w:tcPr>
          <w:p w:rsidR="001142D1" w:rsidRPr="001142D1" w:rsidRDefault="001142D1" w:rsidP="009F4784">
            <w:pPr>
              <w:rPr>
                <w:bCs/>
                <w:sz w:val="20"/>
                <w:szCs w:val="20"/>
              </w:rPr>
            </w:pPr>
          </w:p>
        </w:tc>
      </w:tr>
      <w:tr w:rsidR="001142D1" w:rsidRPr="001142D1" w:rsidTr="001142D1">
        <w:tc>
          <w:tcPr>
            <w:tcW w:w="513" w:type="dxa"/>
            <w:vMerge w:val="restart"/>
          </w:tcPr>
          <w:p w:rsidR="001142D1" w:rsidRPr="001142D1" w:rsidRDefault="001142D1" w:rsidP="009F4784">
            <w:pPr>
              <w:rPr>
                <w:bCs/>
                <w:sz w:val="20"/>
                <w:szCs w:val="20"/>
              </w:rPr>
            </w:pPr>
            <w:r w:rsidRPr="001142D1">
              <w:rPr>
                <w:bCs/>
                <w:sz w:val="20"/>
                <w:szCs w:val="20"/>
              </w:rPr>
              <w:t>1</w:t>
            </w:r>
          </w:p>
        </w:tc>
        <w:tc>
          <w:tcPr>
            <w:tcW w:w="1722" w:type="dxa"/>
          </w:tcPr>
          <w:p w:rsidR="001142D1" w:rsidRPr="001142D1" w:rsidRDefault="001142D1" w:rsidP="009F4784">
            <w:pPr>
              <w:rPr>
                <w:bCs/>
                <w:sz w:val="20"/>
                <w:szCs w:val="20"/>
              </w:rPr>
            </w:pPr>
            <w:r w:rsidRPr="001142D1">
              <w:rPr>
                <w:bCs/>
                <w:sz w:val="20"/>
                <w:szCs w:val="20"/>
              </w:rPr>
              <w:t>Фамилия и инициалы лица, чьи сведения размещаются</w:t>
            </w:r>
          </w:p>
        </w:tc>
        <w:tc>
          <w:tcPr>
            <w:tcW w:w="1275" w:type="dxa"/>
          </w:tcPr>
          <w:p w:rsidR="001142D1" w:rsidRPr="001142D1" w:rsidRDefault="001142D1" w:rsidP="009F4784">
            <w:pPr>
              <w:rPr>
                <w:bCs/>
                <w:sz w:val="20"/>
                <w:szCs w:val="20"/>
              </w:rPr>
            </w:pPr>
            <w:r w:rsidRPr="001142D1">
              <w:rPr>
                <w:bCs/>
                <w:sz w:val="20"/>
                <w:szCs w:val="20"/>
              </w:rPr>
              <w:t>Должность</w:t>
            </w:r>
          </w:p>
        </w:tc>
        <w:tc>
          <w:tcPr>
            <w:tcW w:w="993" w:type="dxa"/>
          </w:tcPr>
          <w:p w:rsidR="001142D1" w:rsidRPr="001142D1" w:rsidRDefault="001142D1" w:rsidP="009F4784">
            <w:pPr>
              <w:rPr>
                <w:bCs/>
                <w:sz w:val="20"/>
                <w:szCs w:val="20"/>
              </w:rPr>
            </w:pPr>
          </w:p>
        </w:tc>
        <w:tc>
          <w:tcPr>
            <w:tcW w:w="1418" w:type="dxa"/>
          </w:tcPr>
          <w:p w:rsidR="001142D1" w:rsidRPr="001142D1" w:rsidRDefault="001142D1" w:rsidP="009F4784">
            <w:pPr>
              <w:rPr>
                <w:bCs/>
                <w:sz w:val="20"/>
                <w:szCs w:val="20"/>
              </w:rPr>
            </w:pPr>
          </w:p>
        </w:tc>
        <w:tc>
          <w:tcPr>
            <w:tcW w:w="992" w:type="dxa"/>
          </w:tcPr>
          <w:p w:rsidR="001142D1" w:rsidRPr="001142D1" w:rsidRDefault="001142D1" w:rsidP="009F4784">
            <w:pPr>
              <w:rPr>
                <w:bCs/>
                <w:sz w:val="20"/>
                <w:szCs w:val="20"/>
              </w:rPr>
            </w:pPr>
          </w:p>
        </w:tc>
        <w:tc>
          <w:tcPr>
            <w:tcW w:w="992" w:type="dxa"/>
          </w:tcPr>
          <w:p w:rsidR="001142D1" w:rsidRPr="001142D1" w:rsidRDefault="001142D1" w:rsidP="009F4784">
            <w:pPr>
              <w:rPr>
                <w:bCs/>
                <w:sz w:val="20"/>
                <w:szCs w:val="20"/>
              </w:rPr>
            </w:pPr>
          </w:p>
        </w:tc>
        <w:tc>
          <w:tcPr>
            <w:tcW w:w="966" w:type="dxa"/>
          </w:tcPr>
          <w:p w:rsidR="001142D1" w:rsidRPr="001142D1" w:rsidRDefault="001142D1" w:rsidP="009F4784">
            <w:pPr>
              <w:rPr>
                <w:bCs/>
                <w:sz w:val="20"/>
                <w:szCs w:val="20"/>
              </w:rPr>
            </w:pPr>
          </w:p>
        </w:tc>
        <w:tc>
          <w:tcPr>
            <w:tcW w:w="992" w:type="dxa"/>
          </w:tcPr>
          <w:p w:rsidR="001142D1" w:rsidRPr="001142D1" w:rsidRDefault="001142D1" w:rsidP="009F4784">
            <w:pPr>
              <w:rPr>
                <w:bCs/>
                <w:sz w:val="20"/>
                <w:szCs w:val="20"/>
              </w:rPr>
            </w:pPr>
          </w:p>
        </w:tc>
        <w:tc>
          <w:tcPr>
            <w:tcW w:w="992" w:type="dxa"/>
          </w:tcPr>
          <w:p w:rsidR="001142D1" w:rsidRPr="001142D1" w:rsidRDefault="001142D1" w:rsidP="009F4784">
            <w:pPr>
              <w:rPr>
                <w:bCs/>
                <w:sz w:val="20"/>
                <w:szCs w:val="20"/>
              </w:rPr>
            </w:pPr>
          </w:p>
        </w:tc>
        <w:tc>
          <w:tcPr>
            <w:tcW w:w="709" w:type="dxa"/>
          </w:tcPr>
          <w:p w:rsidR="001142D1" w:rsidRPr="001142D1" w:rsidRDefault="001142D1" w:rsidP="009F4784">
            <w:pPr>
              <w:rPr>
                <w:bCs/>
                <w:sz w:val="20"/>
                <w:szCs w:val="20"/>
              </w:rPr>
            </w:pPr>
          </w:p>
        </w:tc>
        <w:tc>
          <w:tcPr>
            <w:tcW w:w="709" w:type="dxa"/>
          </w:tcPr>
          <w:p w:rsidR="001142D1" w:rsidRPr="001142D1" w:rsidRDefault="001142D1" w:rsidP="009F4784">
            <w:pPr>
              <w:rPr>
                <w:bCs/>
                <w:sz w:val="20"/>
                <w:szCs w:val="20"/>
              </w:rPr>
            </w:pPr>
          </w:p>
        </w:tc>
        <w:tc>
          <w:tcPr>
            <w:tcW w:w="2976" w:type="dxa"/>
          </w:tcPr>
          <w:p w:rsidR="001142D1" w:rsidRPr="001142D1" w:rsidRDefault="001142D1" w:rsidP="009F4784">
            <w:pPr>
              <w:rPr>
                <w:bCs/>
                <w:sz w:val="20"/>
                <w:szCs w:val="20"/>
              </w:rPr>
            </w:pPr>
          </w:p>
        </w:tc>
      </w:tr>
      <w:tr w:rsidR="001142D1" w:rsidRPr="001142D1" w:rsidTr="001142D1">
        <w:tc>
          <w:tcPr>
            <w:tcW w:w="513" w:type="dxa"/>
            <w:vMerge/>
          </w:tcPr>
          <w:p w:rsidR="001142D1" w:rsidRPr="001142D1" w:rsidRDefault="001142D1" w:rsidP="009F4784">
            <w:pPr>
              <w:rPr>
                <w:bCs/>
                <w:sz w:val="20"/>
                <w:szCs w:val="20"/>
              </w:rPr>
            </w:pPr>
          </w:p>
        </w:tc>
        <w:tc>
          <w:tcPr>
            <w:tcW w:w="1722" w:type="dxa"/>
          </w:tcPr>
          <w:p w:rsidR="001142D1" w:rsidRPr="001142D1" w:rsidRDefault="001142D1" w:rsidP="009F4784">
            <w:pPr>
              <w:rPr>
                <w:bCs/>
                <w:sz w:val="20"/>
                <w:szCs w:val="20"/>
              </w:rPr>
            </w:pPr>
            <w:r w:rsidRPr="001142D1">
              <w:rPr>
                <w:bCs/>
                <w:sz w:val="20"/>
                <w:szCs w:val="20"/>
              </w:rPr>
              <w:t>Супруг (супруга)</w:t>
            </w:r>
          </w:p>
        </w:tc>
        <w:tc>
          <w:tcPr>
            <w:tcW w:w="1275" w:type="dxa"/>
          </w:tcPr>
          <w:p w:rsidR="001142D1" w:rsidRPr="001142D1" w:rsidRDefault="001142D1" w:rsidP="009F4784">
            <w:pPr>
              <w:rPr>
                <w:bCs/>
                <w:sz w:val="20"/>
                <w:szCs w:val="20"/>
              </w:rPr>
            </w:pPr>
            <w:r w:rsidRPr="001142D1">
              <w:rPr>
                <w:bCs/>
                <w:sz w:val="20"/>
                <w:szCs w:val="20"/>
              </w:rPr>
              <w:t>Должность</w:t>
            </w:r>
          </w:p>
        </w:tc>
        <w:tc>
          <w:tcPr>
            <w:tcW w:w="993" w:type="dxa"/>
          </w:tcPr>
          <w:p w:rsidR="001142D1" w:rsidRPr="001142D1" w:rsidRDefault="001142D1" w:rsidP="009F4784">
            <w:pPr>
              <w:rPr>
                <w:bCs/>
                <w:sz w:val="20"/>
                <w:szCs w:val="20"/>
              </w:rPr>
            </w:pPr>
          </w:p>
        </w:tc>
        <w:tc>
          <w:tcPr>
            <w:tcW w:w="1418" w:type="dxa"/>
          </w:tcPr>
          <w:p w:rsidR="001142D1" w:rsidRPr="001142D1" w:rsidRDefault="001142D1" w:rsidP="009F4784">
            <w:pPr>
              <w:rPr>
                <w:bCs/>
                <w:sz w:val="20"/>
                <w:szCs w:val="20"/>
              </w:rPr>
            </w:pPr>
          </w:p>
        </w:tc>
        <w:tc>
          <w:tcPr>
            <w:tcW w:w="992" w:type="dxa"/>
          </w:tcPr>
          <w:p w:rsidR="001142D1" w:rsidRPr="001142D1" w:rsidRDefault="001142D1" w:rsidP="009F4784">
            <w:pPr>
              <w:rPr>
                <w:bCs/>
                <w:sz w:val="20"/>
                <w:szCs w:val="20"/>
              </w:rPr>
            </w:pPr>
          </w:p>
        </w:tc>
        <w:tc>
          <w:tcPr>
            <w:tcW w:w="992" w:type="dxa"/>
          </w:tcPr>
          <w:p w:rsidR="001142D1" w:rsidRPr="001142D1" w:rsidRDefault="001142D1" w:rsidP="009F4784">
            <w:pPr>
              <w:rPr>
                <w:bCs/>
                <w:sz w:val="20"/>
                <w:szCs w:val="20"/>
              </w:rPr>
            </w:pPr>
          </w:p>
        </w:tc>
        <w:tc>
          <w:tcPr>
            <w:tcW w:w="966" w:type="dxa"/>
          </w:tcPr>
          <w:p w:rsidR="001142D1" w:rsidRPr="001142D1" w:rsidRDefault="001142D1" w:rsidP="009F4784">
            <w:pPr>
              <w:rPr>
                <w:bCs/>
                <w:sz w:val="20"/>
                <w:szCs w:val="20"/>
              </w:rPr>
            </w:pPr>
          </w:p>
        </w:tc>
        <w:tc>
          <w:tcPr>
            <w:tcW w:w="992" w:type="dxa"/>
          </w:tcPr>
          <w:p w:rsidR="001142D1" w:rsidRPr="001142D1" w:rsidRDefault="001142D1" w:rsidP="009F4784">
            <w:pPr>
              <w:rPr>
                <w:bCs/>
                <w:sz w:val="20"/>
                <w:szCs w:val="20"/>
              </w:rPr>
            </w:pPr>
          </w:p>
        </w:tc>
        <w:tc>
          <w:tcPr>
            <w:tcW w:w="992" w:type="dxa"/>
          </w:tcPr>
          <w:p w:rsidR="001142D1" w:rsidRPr="001142D1" w:rsidRDefault="001142D1" w:rsidP="009F4784">
            <w:pPr>
              <w:rPr>
                <w:bCs/>
                <w:sz w:val="20"/>
                <w:szCs w:val="20"/>
              </w:rPr>
            </w:pPr>
          </w:p>
        </w:tc>
        <w:tc>
          <w:tcPr>
            <w:tcW w:w="709" w:type="dxa"/>
          </w:tcPr>
          <w:p w:rsidR="001142D1" w:rsidRPr="001142D1" w:rsidRDefault="001142D1" w:rsidP="009F4784">
            <w:pPr>
              <w:rPr>
                <w:bCs/>
                <w:sz w:val="20"/>
                <w:szCs w:val="20"/>
              </w:rPr>
            </w:pPr>
          </w:p>
        </w:tc>
        <w:tc>
          <w:tcPr>
            <w:tcW w:w="709" w:type="dxa"/>
          </w:tcPr>
          <w:p w:rsidR="001142D1" w:rsidRPr="001142D1" w:rsidRDefault="001142D1" w:rsidP="009F4784">
            <w:pPr>
              <w:rPr>
                <w:bCs/>
                <w:sz w:val="20"/>
                <w:szCs w:val="20"/>
              </w:rPr>
            </w:pPr>
          </w:p>
        </w:tc>
        <w:tc>
          <w:tcPr>
            <w:tcW w:w="2976" w:type="dxa"/>
          </w:tcPr>
          <w:p w:rsidR="001142D1" w:rsidRPr="001142D1" w:rsidRDefault="001142D1" w:rsidP="009F4784">
            <w:pPr>
              <w:rPr>
                <w:bCs/>
                <w:sz w:val="20"/>
                <w:szCs w:val="20"/>
              </w:rPr>
            </w:pPr>
          </w:p>
        </w:tc>
      </w:tr>
      <w:tr w:rsidR="001142D1" w:rsidRPr="001142D1" w:rsidTr="001142D1">
        <w:tc>
          <w:tcPr>
            <w:tcW w:w="513" w:type="dxa"/>
            <w:vMerge/>
          </w:tcPr>
          <w:p w:rsidR="001142D1" w:rsidRPr="001142D1" w:rsidRDefault="001142D1" w:rsidP="009F4784">
            <w:pPr>
              <w:rPr>
                <w:bCs/>
                <w:sz w:val="20"/>
                <w:szCs w:val="20"/>
              </w:rPr>
            </w:pPr>
          </w:p>
        </w:tc>
        <w:tc>
          <w:tcPr>
            <w:tcW w:w="1722" w:type="dxa"/>
          </w:tcPr>
          <w:p w:rsidR="001142D1" w:rsidRPr="001142D1" w:rsidRDefault="001142D1" w:rsidP="009F4784">
            <w:pPr>
              <w:rPr>
                <w:bCs/>
                <w:sz w:val="20"/>
                <w:szCs w:val="20"/>
              </w:rPr>
            </w:pPr>
            <w:r w:rsidRPr="001142D1">
              <w:rPr>
                <w:bCs/>
                <w:sz w:val="20"/>
                <w:szCs w:val="20"/>
              </w:rPr>
              <w:t>Несовершеннолетний ребенок</w:t>
            </w:r>
          </w:p>
        </w:tc>
        <w:tc>
          <w:tcPr>
            <w:tcW w:w="1275" w:type="dxa"/>
          </w:tcPr>
          <w:p w:rsidR="001142D1" w:rsidRPr="001142D1" w:rsidRDefault="001142D1" w:rsidP="009F4784">
            <w:pPr>
              <w:rPr>
                <w:bCs/>
                <w:sz w:val="20"/>
                <w:szCs w:val="20"/>
              </w:rPr>
            </w:pPr>
            <w:r w:rsidRPr="001142D1">
              <w:rPr>
                <w:bCs/>
                <w:sz w:val="20"/>
                <w:szCs w:val="20"/>
              </w:rPr>
              <w:t>Должность</w:t>
            </w:r>
          </w:p>
        </w:tc>
        <w:tc>
          <w:tcPr>
            <w:tcW w:w="993" w:type="dxa"/>
          </w:tcPr>
          <w:p w:rsidR="001142D1" w:rsidRPr="001142D1" w:rsidRDefault="001142D1" w:rsidP="009F4784">
            <w:pPr>
              <w:rPr>
                <w:bCs/>
                <w:sz w:val="20"/>
                <w:szCs w:val="20"/>
              </w:rPr>
            </w:pPr>
          </w:p>
        </w:tc>
        <w:tc>
          <w:tcPr>
            <w:tcW w:w="1418" w:type="dxa"/>
          </w:tcPr>
          <w:p w:rsidR="001142D1" w:rsidRPr="001142D1" w:rsidRDefault="001142D1" w:rsidP="009F4784">
            <w:pPr>
              <w:rPr>
                <w:bCs/>
                <w:sz w:val="20"/>
                <w:szCs w:val="20"/>
              </w:rPr>
            </w:pPr>
          </w:p>
        </w:tc>
        <w:tc>
          <w:tcPr>
            <w:tcW w:w="992" w:type="dxa"/>
          </w:tcPr>
          <w:p w:rsidR="001142D1" w:rsidRPr="001142D1" w:rsidRDefault="001142D1" w:rsidP="009F4784">
            <w:pPr>
              <w:rPr>
                <w:bCs/>
                <w:sz w:val="20"/>
                <w:szCs w:val="20"/>
              </w:rPr>
            </w:pPr>
          </w:p>
        </w:tc>
        <w:tc>
          <w:tcPr>
            <w:tcW w:w="992" w:type="dxa"/>
          </w:tcPr>
          <w:p w:rsidR="001142D1" w:rsidRPr="001142D1" w:rsidRDefault="001142D1" w:rsidP="009F4784">
            <w:pPr>
              <w:rPr>
                <w:bCs/>
                <w:sz w:val="20"/>
                <w:szCs w:val="20"/>
              </w:rPr>
            </w:pPr>
          </w:p>
        </w:tc>
        <w:tc>
          <w:tcPr>
            <w:tcW w:w="966" w:type="dxa"/>
          </w:tcPr>
          <w:p w:rsidR="001142D1" w:rsidRPr="001142D1" w:rsidRDefault="001142D1" w:rsidP="009F4784">
            <w:pPr>
              <w:rPr>
                <w:bCs/>
                <w:sz w:val="20"/>
                <w:szCs w:val="20"/>
              </w:rPr>
            </w:pPr>
          </w:p>
        </w:tc>
        <w:tc>
          <w:tcPr>
            <w:tcW w:w="992" w:type="dxa"/>
          </w:tcPr>
          <w:p w:rsidR="001142D1" w:rsidRPr="001142D1" w:rsidRDefault="001142D1" w:rsidP="009F4784">
            <w:pPr>
              <w:rPr>
                <w:bCs/>
                <w:sz w:val="20"/>
                <w:szCs w:val="20"/>
              </w:rPr>
            </w:pPr>
          </w:p>
        </w:tc>
        <w:tc>
          <w:tcPr>
            <w:tcW w:w="992" w:type="dxa"/>
          </w:tcPr>
          <w:p w:rsidR="001142D1" w:rsidRPr="001142D1" w:rsidRDefault="001142D1" w:rsidP="009F4784">
            <w:pPr>
              <w:rPr>
                <w:bCs/>
                <w:sz w:val="20"/>
                <w:szCs w:val="20"/>
              </w:rPr>
            </w:pPr>
          </w:p>
        </w:tc>
        <w:tc>
          <w:tcPr>
            <w:tcW w:w="709" w:type="dxa"/>
          </w:tcPr>
          <w:p w:rsidR="001142D1" w:rsidRPr="001142D1" w:rsidRDefault="001142D1" w:rsidP="009F4784">
            <w:pPr>
              <w:rPr>
                <w:bCs/>
                <w:sz w:val="20"/>
                <w:szCs w:val="20"/>
              </w:rPr>
            </w:pPr>
          </w:p>
        </w:tc>
        <w:tc>
          <w:tcPr>
            <w:tcW w:w="709" w:type="dxa"/>
          </w:tcPr>
          <w:p w:rsidR="001142D1" w:rsidRPr="001142D1" w:rsidRDefault="001142D1" w:rsidP="009F4784">
            <w:pPr>
              <w:rPr>
                <w:bCs/>
                <w:sz w:val="20"/>
                <w:szCs w:val="20"/>
              </w:rPr>
            </w:pPr>
          </w:p>
        </w:tc>
        <w:tc>
          <w:tcPr>
            <w:tcW w:w="2976" w:type="dxa"/>
          </w:tcPr>
          <w:p w:rsidR="001142D1" w:rsidRPr="001142D1" w:rsidRDefault="001142D1" w:rsidP="009F4784">
            <w:pPr>
              <w:rPr>
                <w:bCs/>
                <w:sz w:val="20"/>
                <w:szCs w:val="20"/>
              </w:rPr>
            </w:pPr>
          </w:p>
        </w:tc>
      </w:tr>
    </w:tbl>
    <w:p w:rsidR="001142D1" w:rsidRPr="00BD4CB9" w:rsidRDefault="001142D1" w:rsidP="001142D1">
      <w:pPr>
        <w:rPr>
          <w:bCs/>
        </w:rPr>
      </w:pPr>
      <w:r w:rsidRPr="00BD4CB9">
        <w:rPr>
          <w:bCs/>
        </w:rPr>
        <w:t>Достоверность сведений подтверждаю:</w:t>
      </w:r>
    </w:p>
    <w:p w:rsidR="001142D1" w:rsidRPr="00BD4CB9" w:rsidRDefault="001142D1" w:rsidP="001142D1">
      <w:pPr>
        <w:rPr>
          <w:bCs/>
        </w:rPr>
      </w:pPr>
      <w:r w:rsidRPr="00BD4CB9">
        <w:rPr>
          <w:bCs/>
        </w:rPr>
        <w:t>_________________________________________________________     _____________</w:t>
      </w:r>
    </w:p>
    <w:p w:rsidR="001142D1" w:rsidRPr="00BD4CB9" w:rsidRDefault="001142D1" w:rsidP="001142D1">
      <w:pPr>
        <w:rPr>
          <w:bCs/>
        </w:rPr>
      </w:pPr>
      <w:r w:rsidRPr="00BD4CB9">
        <w:rPr>
          <w:bCs/>
        </w:rPr>
        <w:t>(Ф.И.О. муниципального служащего, предоставившего сведения)     (подпись)</w:t>
      </w:r>
    </w:p>
    <w:p w:rsidR="001142D1" w:rsidRPr="00BD4CB9" w:rsidRDefault="001142D1" w:rsidP="001142D1">
      <w:pPr>
        <w:rPr>
          <w:bCs/>
        </w:rPr>
      </w:pPr>
    </w:p>
    <w:p w:rsidR="001142D1" w:rsidRPr="00BD4CB9" w:rsidRDefault="001142D1" w:rsidP="001142D1">
      <w:pPr>
        <w:rPr>
          <w:bCs/>
        </w:rPr>
      </w:pPr>
      <w:r w:rsidRPr="00BD4CB9">
        <w:rPr>
          <w:bCs/>
        </w:rPr>
        <w:t>"___" _______________ 20 __г.</w:t>
      </w:r>
    </w:p>
    <w:p w:rsidR="001142D1" w:rsidRPr="00B74161" w:rsidRDefault="001142D1" w:rsidP="001142D1">
      <w:pPr>
        <w:jc w:val="right"/>
        <w:rPr>
          <w:bCs/>
        </w:rPr>
      </w:pPr>
      <w:r w:rsidRPr="00B74161">
        <w:rPr>
          <w:bCs/>
        </w:rPr>
        <w:lastRenderedPageBreak/>
        <w:t xml:space="preserve">Приложение № </w:t>
      </w:r>
      <w:r>
        <w:rPr>
          <w:bCs/>
        </w:rPr>
        <w:t>7</w:t>
      </w:r>
      <w:r w:rsidRPr="00B74161">
        <w:rPr>
          <w:bCs/>
        </w:rPr>
        <w:t xml:space="preserve"> к постановлению </w:t>
      </w:r>
    </w:p>
    <w:p w:rsidR="001142D1" w:rsidRPr="00B74161" w:rsidRDefault="001142D1" w:rsidP="001142D1">
      <w:pPr>
        <w:jc w:val="right"/>
        <w:rPr>
          <w:bCs/>
        </w:rPr>
      </w:pPr>
      <w:r w:rsidRPr="00B74161">
        <w:rPr>
          <w:bCs/>
        </w:rPr>
        <w:t xml:space="preserve">администрации городского округа </w:t>
      </w:r>
    </w:p>
    <w:p w:rsidR="001142D1" w:rsidRPr="00B74161" w:rsidRDefault="001142D1" w:rsidP="001142D1">
      <w:pPr>
        <w:jc w:val="right"/>
        <w:rPr>
          <w:bCs/>
        </w:rPr>
      </w:pPr>
      <w:r w:rsidRPr="00B74161">
        <w:rPr>
          <w:bCs/>
        </w:rPr>
        <w:t xml:space="preserve">муниципального образования «город </w:t>
      </w:r>
    </w:p>
    <w:p w:rsidR="001142D1" w:rsidRPr="00B74161" w:rsidRDefault="001142D1" w:rsidP="001142D1">
      <w:pPr>
        <w:jc w:val="right"/>
        <w:rPr>
          <w:bCs/>
        </w:rPr>
      </w:pPr>
      <w:r w:rsidRPr="00B74161">
        <w:rPr>
          <w:bCs/>
        </w:rPr>
        <w:t>Саянск»</w:t>
      </w:r>
    </w:p>
    <w:p w:rsidR="001142D1" w:rsidRPr="00B74161" w:rsidRDefault="001142D1" w:rsidP="001142D1">
      <w:pPr>
        <w:jc w:val="right"/>
        <w:rPr>
          <w:bCs/>
        </w:rPr>
      </w:pPr>
      <w:r>
        <w:t>от 20.01.2016 № 110-37-19-16</w:t>
      </w:r>
      <w:bookmarkStart w:id="9" w:name="_GoBack"/>
      <w:bookmarkEnd w:id="9"/>
    </w:p>
    <w:p w:rsidR="001142D1" w:rsidRPr="00B74161" w:rsidRDefault="001142D1" w:rsidP="001142D1">
      <w:pPr>
        <w:rPr>
          <w:bCs/>
        </w:rPr>
      </w:pPr>
    </w:p>
    <w:p w:rsidR="001142D1" w:rsidRPr="00B74161" w:rsidRDefault="001142D1" w:rsidP="001142D1">
      <w:pPr>
        <w:jc w:val="center"/>
        <w:rPr>
          <w:bCs/>
        </w:rPr>
      </w:pPr>
      <w:r w:rsidRPr="002109CE">
        <w:rPr>
          <w:bCs/>
        </w:rPr>
        <w:t xml:space="preserve">Форма </w:t>
      </w:r>
      <w:hyperlink r:id="rId41" w:history="1">
        <w:r w:rsidRPr="002109CE">
          <w:rPr>
            <w:rStyle w:val="a4"/>
            <w:bCs/>
          </w:rPr>
          <w:t>сведений</w:t>
        </w:r>
      </w:hyperlink>
      <w:r w:rsidRPr="002109CE">
        <w:rPr>
          <w:bCs/>
        </w:rPr>
        <w:t xml:space="preserve"> о доходах, об </w:t>
      </w:r>
      <w:r w:rsidRPr="00B74161">
        <w:rPr>
          <w:bCs/>
        </w:rPr>
        <w:t>имуществе и обязательствах имущественного характера руководителей муниципальных учреждений и членов их семей за отчетный период для размещения на официальном сайте администрации городского округа муниципального образования "город Саянск"</w:t>
      </w:r>
    </w:p>
    <w:tbl>
      <w:tblPr>
        <w:tblpPr w:leftFromText="180" w:rightFromText="180" w:vertAnchor="text" w:horzAnchor="margin" w:tblpY="100"/>
        <w:tblW w:w="15462" w:type="dxa"/>
        <w:tblLayout w:type="fixed"/>
        <w:tblCellMar>
          <w:top w:w="102" w:type="dxa"/>
          <w:left w:w="62" w:type="dxa"/>
          <w:bottom w:w="102" w:type="dxa"/>
          <w:right w:w="62" w:type="dxa"/>
        </w:tblCellMar>
        <w:tblLook w:val="0000" w:firstRow="0" w:lastRow="0" w:firstColumn="0" w:lastColumn="0" w:noHBand="0" w:noVBand="0"/>
      </w:tblPr>
      <w:tblGrid>
        <w:gridCol w:w="567"/>
        <w:gridCol w:w="2721"/>
        <w:gridCol w:w="1276"/>
        <w:gridCol w:w="919"/>
        <w:gridCol w:w="1559"/>
        <w:gridCol w:w="964"/>
        <w:gridCol w:w="1446"/>
        <w:gridCol w:w="851"/>
        <w:gridCol w:w="1062"/>
        <w:gridCol w:w="1489"/>
        <w:gridCol w:w="1284"/>
        <w:gridCol w:w="1324"/>
      </w:tblGrid>
      <w:tr w:rsidR="001142D1" w:rsidRPr="00B74161" w:rsidTr="009F4784">
        <w:tc>
          <w:tcPr>
            <w:tcW w:w="567" w:type="dxa"/>
            <w:vMerge w:val="restart"/>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 xml:space="preserve">N </w:t>
            </w:r>
            <w:proofErr w:type="gramStart"/>
            <w:r w:rsidRPr="00B74161">
              <w:t>п</w:t>
            </w:r>
            <w:proofErr w:type="gramEnd"/>
            <w:r w:rsidRPr="00B74161">
              <w:t>/п</w:t>
            </w:r>
          </w:p>
        </w:tc>
        <w:tc>
          <w:tcPr>
            <w:tcW w:w="2721" w:type="dxa"/>
            <w:vMerge w:val="restart"/>
            <w:tcBorders>
              <w:top w:val="single" w:sz="4" w:space="0" w:color="auto"/>
              <w:left w:val="single" w:sz="4" w:space="0" w:color="auto"/>
              <w:bottom w:val="single" w:sz="4" w:space="0" w:color="auto"/>
              <w:right w:val="single" w:sz="4" w:space="0" w:color="auto"/>
            </w:tcBorders>
          </w:tcPr>
          <w:p w:rsidR="001142D1" w:rsidRPr="00B74161" w:rsidRDefault="001142D1" w:rsidP="009F4784">
            <w:r>
              <w:t>ФИО</w:t>
            </w:r>
          </w:p>
        </w:tc>
        <w:tc>
          <w:tcPr>
            <w:tcW w:w="1276" w:type="dxa"/>
            <w:vMerge w:val="restart"/>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Должность</w:t>
            </w:r>
          </w:p>
        </w:tc>
        <w:tc>
          <w:tcPr>
            <w:tcW w:w="4888" w:type="dxa"/>
            <w:gridSpan w:val="4"/>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Объекты недвижимости, находящиеся в собственности</w:t>
            </w:r>
          </w:p>
        </w:tc>
        <w:tc>
          <w:tcPr>
            <w:tcW w:w="3402" w:type="dxa"/>
            <w:gridSpan w:val="3"/>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Объекты недвижимости, находящиеся в пользовании</w:t>
            </w:r>
          </w:p>
        </w:tc>
        <w:tc>
          <w:tcPr>
            <w:tcW w:w="1284" w:type="dxa"/>
            <w:vMerge w:val="restart"/>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Транспортные средства (вид, марка)</w:t>
            </w:r>
          </w:p>
        </w:tc>
        <w:tc>
          <w:tcPr>
            <w:tcW w:w="1324" w:type="dxa"/>
            <w:vMerge w:val="restart"/>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Декларированный годовой доход (руб.)</w:t>
            </w:r>
          </w:p>
        </w:tc>
      </w:tr>
      <w:tr w:rsidR="001142D1" w:rsidRPr="00B74161" w:rsidTr="009F4784">
        <w:tc>
          <w:tcPr>
            <w:tcW w:w="567" w:type="dxa"/>
            <w:vMerge/>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2721" w:type="dxa"/>
            <w:vMerge/>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276" w:type="dxa"/>
            <w:vMerge/>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919" w:type="dxa"/>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вид объекта</w:t>
            </w:r>
          </w:p>
        </w:tc>
        <w:tc>
          <w:tcPr>
            <w:tcW w:w="1559" w:type="dxa"/>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вид собственности</w:t>
            </w:r>
          </w:p>
        </w:tc>
        <w:tc>
          <w:tcPr>
            <w:tcW w:w="964" w:type="dxa"/>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площадь (</w:t>
            </w:r>
            <w:proofErr w:type="spellStart"/>
            <w:r w:rsidRPr="00B74161">
              <w:t>кв</w:t>
            </w:r>
            <w:proofErr w:type="gramStart"/>
            <w:r w:rsidRPr="00B74161">
              <w:t>.м</w:t>
            </w:r>
            <w:proofErr w:type="spellEnd"/>
            <w:proofErr w:type="gramEnd"/>
            <w:r w:rsidRPr="00B74161">
              <w:t>)</w:t>
            </w:r>
          </w:p>
        </w:tc>
        <w:tc>
          <w:tcPr>
            <w:tcW w:w="1446" w:type="dxa"/>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страна расположения</w:t>
            </w:r>
          </w:p>
        </w:tc>
        <w:tc>
          <w:tcPr>
            <w:tcW w:w="851" w:type="dxa"/>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вид объекта</w:t>
            </w:r>
          </w:p>
        </w:tc>
        <w:tc>
          <w:tcPr>
            <w:tcW w:w="1062" w:type="dxa"/>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площадь (</w:t>
            </w:r>
            <w:proofErr w:type="spellStart"/>
            <w:r w:rsidRPr="00B74161">
              <w:t>кв</w:t>
            </w:r>
            <w:proofErr w:type="gramStart"/>
            <w:r w:rsidRPr="00B74161">
              <w:t>.м</w:t>
            </w:r>
            <w:proofErr w:type="spellEnd"/>
            <w:proofErr w:type="gramEnd"/>
            <w:r w:rsidRPr="00B74161">
              <w:t>)</w:t>
            </w:r>
          </w:p>
        </w:tc>
        <w:tc>
          <w:tcPr>
            <w:tcW w:w="1489" w:type="dxa"/>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страна расположения</w:t>
            </w:r>
          </w:p>
        </w:tc>
        <w:tc>
          <w:tcPr>
            <w:tcW w:w="1284" w:type="dxa"/>
            <w:vMerge/>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324" w:type="dxa"/>
            <w:vMerge/>
            <w:tcBorders>
              <w:top w:val="single" w:sz="4" w:space="0" w:color="auto"/>
              <w:left w:val="single" w:sz="4" w:space="0" w:color="auto"/>
              <w:bottom w:val="single" w:sz="4" w:space="0" w:color="auto"/>
              <w:right w:val="single" w:sz="4" w:space="0" w:color="auto"/>
            </w:tcBorders>
          </w:tcPr>
          <w:p w:rsidR="001142D1" w:rsidRPr="00B74161" w:rsidRDefault="001142D1" w:rsidP="009F4784"/>
        </w:tc>
      </w:tr>
      <w:tr w:rsidR="001142D1" w:rsidRPr="00B74161" w:rsidTr="009F4784">
        <w:tc>
          <w:tcPr>
            <w:tcW w:w="567" w:type="dxa"/>
            <w:vMerge w:val="restart"/>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1.</w:t>
            </w:r>
          </w:p>
        </w:tc>
        <w:tc>
          <w:tcPr>
            <w:tcW w:w="2721" w:type="dxa"/>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Фамилия и инициалы лица, чьи сведения размещаются</w:t>
            </w:r>
          </w:p>
        </w:tc>
        <w:tc>
          <w:tcPr>
            <w:tcW w:w="1276" w:type="dxa"/>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Должность</w:t>
            </w:r>
          </w:p>
        </w:tc>
        <w:tc>
          <w:tcPr>
            <w:tcW w:w="919"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559"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964"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446"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851"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062"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489"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284"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324"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r>
      <w:tr w:rsidR="001142D1" w:rsidRPr="00B74161" w:rsidTr="009F4784">
        <w:tc>
          <w:tcPr>
            <w:tcW w:w="567" w:type="dxa"/>
            <w:vMerge/>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2721" w:type="dxa"/>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Супруг (супруга)</w:t>
            </w:r>
          </w:p>
        </w:tc>
        <w:tc>
          <w:tcPr>
            <w:tcW w:w="1276" w:type="dxa"/>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Должность</w:t>
            </w:r>
          </w:p>
        </w:tc>
        <w:tc>
          <w:tcPr>
            <w:tcW w:w="919"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559"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964"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446"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851"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062"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489"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284"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324"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r>
      <w:tr w:rsidR="001142D1" w:rsidRPr="00B74161" w:rsidTr="009F4784">
        <w:tc>
          <w:tcPr>
            <w:tcW w:w="567" w:type="dxa"/>
            <w:vMerge/>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2721" w:type="dxa"/>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Несовершеннолетний ребенок</w:t>
            </w:r>
          </w:p>
        </w:tc>
        <w:tc>
          <w:tcPr>
            <w:tcW w:w="1276" w:type="dxa"/>
            <w:tcBorders>
              <w:top w:val="single" w:sz="4" w:space="0" w:color="auto"/>
              <w:left w:val="single" w:sz="4" w:space="0" w:color="auto"/>
              <w:bottom w:val="single" w:sz="4" w:space="0" w:color="auto"/>
              <w:right w:val="single" w:sz="4" w:space="0" w:color="auto"/>
            </w:tcBorders>
          </w:tcPr>
          <w:p w:rsidR="001142D1" w:rsidRPr="00B74161" w:rsidRDefault="001142D1" w:rsidP="009F4784">
            <w:r w:rsidRPr="00B74161">
              <w:t>Должность</w:t>
            </w:r>
          </w:p>
        </w:tc>
        <w:tc>
          <w:tcPr>
            <w:tcW w:w="919"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559"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964"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446"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851"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062"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489"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284"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c>
          <w:tcPr>
            <w:tcW w:w="1324" w:type="dxa"/>
            <w:tcBorders>
              <w:top w:val="single" w:sz="4" w:space="0" w:color="auto"/>
              <w:left w:val="single" w:sz="4" w:space="0" w:color="auto"/>
              <w:bottom w:val="single" w:sz="4" w:space="0" w:color="auto"/>
              <w:right w:val="single" w:sz="4" w:space="0" w:color="auto"/>
            </w:tcBorders>
          </w:tcPr>
          <w:p w:rsidR="001142D1" w:rsidRPr="00B74161" w:rsidRDefault="001142D1" w:rsidP="009F4784"/>
        </w:tc>
      </w:tr>
    </w:tbl>
    <w:p w:rsidR="001142D1" w:rsidRPr="00B74161" w:rsidRDefault="001142D1" w:rsidP="001142D1">
      <w:r w:rsidRPr="00B74161">
        <w:t>Достоверность сведений подтверждаю:</w:t>
      </w:r>
    </w:p>
    <w:p w:rsidR="001142D1" w:rsidRPr="00B74161" w:rsidRDefault="001142D1" w:rsidP="001142D1">
      <w:r w:rsidRPr="00B74161">
        <w:t>_______________________________________________         ____________</w:t>
      </w:r>
    </w:p>
    <w:p w:rsidR="001142D1" w:rsidRPr="00B74161" w:rsidRDefault="001142D1" w:rsidP="001142D1">
      <w:proofErr w:type="gramStart"/>
      <w:r w:rsidRPr="00B74161">
        <w:t xml:space="preserve">(Ф.И.О. руководителя муниципального учреждения         </w:t>
      </w:r>
      <w:r>
        <w:t xml:space="preserve">      </w:t>
      </w:r>
      <w:r w:rsidRPr="00B74161">
        <w:t xml:space="preserve">  (подпись)</w:t>
      </w:r>
      <w:proofErr w:type="gramEnd"/>
    </w:p>
    <w:p w:rsidR="001142D1" w:rsidRPr="00B74161" w:rsidRDefault="001142D1" w:rsidP="001142D1">
      <w:r w:rsidRPr="00B74161">
        <w:t>, предоставившего сведения)</w:t>
      </w:r>
    </w:p>
    <w:p w:rsidR="001142D1" w:rsidRPr="00B74161" w:rsidRDefault="001142D1" w:rsidP="001142D1"/>
    <w:p w:rsidR="001142D1" w:rsidRPr="00B74161" w:rsidRDefault="001142D1" w:rsidP="001142D1">
      <w:r w:rsidRPr="00B74161">
        <w:t>"___" _______________ 20 __г.</w:t>
      </w:r>
    </w:p>
    <w:p w:rsidR="001142D1" w:rsidRDefault="001142D1" w:rsidP="001142D1"/>
    <w:p w:rsidR="001142D1" w:rsidRDefault="001142D1" w:rsidP="00854B2B">
      <w:pPr>
        <w:pStyle w:val="ConsPlusNormal"/>
        <w:rPr>
          <w:bCs/>
          <w:sz w:val="28"/>
          <w:szCs w:val="28"/>
        </w:rPr>
      </w:pPr>
    </w:p>
    <w:p w:rsidR="001142D1" w:rsidRDefault="001142D1" w:rsidP="00854B2B">
      <w:pPr>
        <w:pStyle w:val="ConsPlusNormal"/>
        <w:rPr>
          <w:bCs/>
          <w:sz w:val="28"/>
          <w:szCs w:val="28"/>
        </w:rPr>
      </w:pPr>
    </w:p>
    <w:p w:rsidR="001142D1" w:rsidRPr="00854B2B" w:rsidRDefault="001142D1" w:rsidP="00854B2B">
      <w:pPr>
        <w:pStyle w:val="ConsPlusNormal"/>
        <w:rPr>
          <w:bCs/>
        </w:rPr>
      </w:pPr>
    </w:p>
    <w:sectPr w:rsidR="001142D1" w:rsidRPr="00854B2B" w:rsidSect="001142D1">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47D3A"/>
    <w:multiLevelType w:val="hybridMultilevel"/>
    <w:tmpl w:val="35C2C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F29AC"/>
    <w:multiLevelType w:val="hybridMultilevel"/>
    <w:tmpl w:val="D0E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462D52"/>
    <w:multiLevelType w:val="hybridMultilevel"/>
    <w:tmpl w:val="D038A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98"/>
    <w:rsid w:val="00014B4E"/>
    <w:rsid w:val="00062579"/>
    <w:rsid w:val="00067B60"/>
    <w:rsid w:val="000D0691"/>
    <w:rsid w:val="001142D1"/>
    <w:rsid w:val="00150AE1"/>
    <w:rsid w:val="00194A6C"/>
    <w:rsid w:val="002B104C"/>
    <w:rsid w:val="002F4CEC"/>
    <w:rsid w:val="00337506"/>
    <w:rsid w:val="0036765D"/>
    <w:rsid w:val="003765EC"/>
    <w:rsid w:val="00390738"/>
    <w:rsid w:val="004472DD"/>
    <w:rsid w:val="00455DE4"/>
    <w:rsid w:val="00461EA5"/>
    <w:rsid w:val="00472396"/>
    <w:rsid w:val="004C1034"/>
    <w:rsid w:val="004E5C00"/>
    <w:rsid w:val="00516AFA"/>
    <w:rsid w:val="005637FB"/>
    <w:rsid w:val="006B3A1B"/>
    <w:rsid w:val="006E494C"/>
    <w:rsid w:val="00762E1A"/>
    <w:rsid w:val="007B1E0D"/>
    <w:rsid w:val="007F110B"/>
    <w:rsid w:val="00827B98"/>
    <w:rsid w:val="00854B2B"/>
    <w:rsid w:val="00876179"/>
    <w:rsid w:val="00891C18"/>
    <w:rsid w:val="008A6F68"/>
    <w:rsid w:val="00907727"/>
    <w:rsid w:val="00911CAE"/>
    <w:rsid w:val="00920E5C"/>
    <w:rsid w:val="009641AC"/>
    <w:rsid w:val="00995BAA"/>
    <w:rsid w:val="00A31AB0"/>
    <w:rsid w:val="00B01FED"/>
    <w:rsid w:val="00BE267F"/>
    <w:rsid w:val="00CC3F01"/>
    <w:rsid w:val="00CD6376"/>
    <w:rsid w:val="00D153E2"/>
    <w:rsid w:val="00D239E5"/>
    <w:rsid w:val="00D86D74"/>
    <w:rsid w:val="00DB159B"/>
    <w:rsid w:val="00DB6A39"/>
    <w:rsid w:val="00DB6FCA"/>
    <w:rsid w:val="00DD5354"/>
    <w:rsid w:val="00DD7EDD"/>
    <w:rsid w:val="00DE21A2"/>
    <w:rsid w:val="00E56F47"/>
    <w:rsid w:val="00E62BD4"/>
    <w:rsid w:val="00F86C58"/>
    <w:rsid w:val="00FF2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7B98"/>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B98"/>
    <w:rPr>
      <w:rFonts w:ascii="Times New Roman" w:eastAsia="Times New Roman" w:hAnsi="Times New Roman" w:cs="Times New Roman"/>
      <w:b/>
      <w:sz w:val="36"/>
      <w:szCs w:val="20"/>
      <w:lang w:eastAsia="ru-RU"/>
    </w:rPr>
  </w:style>
  <w:style w:type="paragraph" w:customStyle="1" w:styleId="ConsPlusNormal">
    <w:name w:val="ConsPlusNormal"/>
    <w:rsid w:val="00827B98"/>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827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27B98"/>
    <w:rPr>
      <w:color w:val="0000FF" w:themeColor="hyperlink"/>
      <w:u w:val="single"/>
    </w:rPr>
  </w:style>
  <w:style w:type="paragraph" w:styleId="a5">
    <w:name w:val="Balloon Text"/>
    <w:basedOn w:val="a"/>
    <w:link w:val="a6"/>
    <w:uiPriority w:val="99"/>
    <w:semiHidden/>
    <w:unhideWhenUsed/>
    <w:rsid w:val="006B3A1B"/>
    <w:rPr>
      <w:rFonts w:ascii="Arial" w:hAnsi="Arial" w:cs="Arial"/>
      <w:sz w:val="16"/>
      <w:szCs w:val="16"/>
    </w:rPr>
  </w:style>
  <w:style w:type="character" w:customStyle="1" w:styleId="a6">
    <w:name w:val="Текст выноски Знак"/>
    <w:basedOn w:val="a0"/>
    <w:link w:val="a5"/>
    <w:uiPriority w:val="99"/>
    <w:semiHidden/>
    <w:rsid w:val="006B3A1B"/>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7B98"/>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B98"/>
    <w:rPr>
      <w:rFonts w:ascii="Times New Roman" w:eastAsia="Times New Roman" w:hAnsi="Times New Roman" w:cs="Times New Roman"/>
      <w:b/>
      <w:sz w:val="36"/>
      <w:szCs w:val="20"/>
      <w:lang w:eastAsia="ru-RU"/>
    </w:rPr>
  </w:style>
  <w:style w:type="paragraph" w:customStyle="1" w:styleId="ConsPlusNormal">
    <w:name w:val="ConsPlusNormal"/>
    <w:rsid w:val="00827B98"/>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827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27B98"/>
    <w:rPr>
      <w:color w:val="0000FF" w:themeColor="hyperlink"/>
      <w:u w:val="single"/>
    </w:rPr>
  </w:style>
  <w:style w:type="paragraph" w:styleId="a5">
    <w:name w:val="Balloon Text"/>
    <w:basedOn w:val="a"/>
    <w:link w:val="a6"/>
    <w:uiPriority w:val="99"/>
    <w:semiHidden/>
    <w:unhideWhenUsed/>
    <w:rsid w:val="006B3A1B"/>
    <w:rPr>
      <w:rFonts w:ascii="Arial" w:hAnsi="Arial" w:cs="Arial"/>
      <w:sz w:val="16"/>
      <w:szCs w:val="16"/>
    </w:rPr>
  </w:style>
  <w:style w:type="character" w:customStyle="1" w:styleId="a6">
    <w:name w:val="Текст выноски Знак"/>
    <w:basedOn w:val="a0"/>
    <w:link w:val="a5"/>
    <w:uiPriority w:val="99"/>
    <w:semiHidden/>
    <w:rsid w:val="006B3A1B"/>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4114">
      <w:bodyDiv w:val="1"/>
      <w:marLeft w:val="0"/>
      <w:marRight w:val="0"/>
      <w:marTop w:val="0"/>
      <w:marBottom w:val="0"/>
      <w:divBdr>
        <w:top w:val="none" w:sz="0" w:space="0" w:color="auto"/>
        <w:left w:val="none" w:sz="0" w:space="0" w:color="auto"/>
        <w:bottom w:val="none" w:sz="0" w:space="0" w:color="auto"/>
        <w:right w:val="none" w:sz="0" w:space="0" w:color="auto"/>
      </w:divBdr>
    </w:div>
    <w:div w:id="19685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A3F3EA806FB49E8363CDF2DFB6A624E2E0D0FAA8581C47D3BC3EBE72E8544D93FD75C740332AF8f6yEI" TargetMode="External"/><Relationship Id="rId13" Type="http://schemas.openxmlformats.org/officeDocument/2006/relationships/hyperlink" Target="consultantplus://offline/ref=90A3F3EA806FB49E8363CDF2DFB6A624E2EED3FFAB531C47D3BC3EBE72fEy8I" TargetMode="External"/><Relationship Id="rId18" Type="http://schemas.openxmlformats.org/officeDocument/2006/relationships/hyperlink" Target="consultantplus://offline/ref=6CDCFDC7C33511AFAE8E5DB82E66F1A24596E339F6913C186ED5A78B96492AE376F5F44BA5A9C1F33BF4G" TargetMode="External"/><Relationship Id="rId26" Type="http://schemas.openxmlformats.org/officeDocument/2006/relationships/hyperlink" Target="consultantplus://offline/ref=DB1F7D19ABBA490D4CB9AD4224FD4AAAAD890CCC427788D31BE8E027AFA718C667D5D5DC5CFA1BB2AA9CED3318h7F" TargetMode="External"/><Relationship Id="rId39" Type="http://schemas.openxmlformats.org/officeDocument/2006/relationships/hyperlink" Target="consultantplus://offline/ref=F151B6D262CB36D5988A6C3DA6B49B873D27F9E08A52D0FC9559C719B07AC8C61609CC7215EA69158A4AABC9q25BJ" TargetMode="External"/><Relationship Id="rId3" Type="http://schemas.openxmlformats.org/officeDocument/2006/relationships/styles" Target="styles.xml"/><Relationship Id="rId21" Type="http://schemas.openxmlformats.org/officeDocument/2006/relationships/hyperlink" Target="consultantplus://offline/ref=6CDCFDC7C33511AFAE8E43B5380AABAE459BB931F198354E3386A1DCC9192CB636B5F21EE6EDCCF6B1E8AC123AF5G" TargetMode="External"/><Relationship Id="rId34" Type="http://schemas.openxmlformats.org/officeDocument/2006/relationships/hyperlink" Target="consultantplus://offline/ref=28F240BB942D423FE58B48C996EFFC179A0403C5AC2FF916130BFA11223B396163CF94A566AF78C2E5FE091AB1M0J" TargetMode="External"/><Relationship Id="rId42" Type="http://schemas.openxmlformats.org/officeDocument/2006/relationships/fontTable" Target="fontTable.xml"/><Relationship Id="rId7" Type="http://schemas.openxmlformats.org/officeDocument/2006/relationships/hyperlink" Target="consultantplus://offline/ref=C3B0856C14431438FA0F576236D2A28C2B2D0AB5F36D41129579737D839A836254333DDA71U5A8D" TargetMode="External"/><Relationship Id="rId12" Type="http://schemas.openxmlformats.org/officeDocument/2006/relationships/hyperlink" Target="consultantplus://offline/ref=90A3F3EA806FB49E8363CDF2DFB6A624E2E0D4FAAE5A1C47D3BC3EBE72fEy8I" TargetMode="External"/><Relationship Id="rId17" Type="http://schemas.openxmlformats.org/officeDocument/2006/relationships/hyperlink" Target="consultantplus://offline/ref=6CDCFDC7C33511AFAE8E43B5380AABAE459BB931F198374E3780A1DCC9192CB6363BF5G" TargetMode="External"/><Relationship Id="rId25" Type="http://schemas.openxmlformats.org/officeDocument/2006/relationships/hyperlink" Target="consultantplus://offline/ref=DB1F7D19ABBA490D4CB9AD4224FD4AAAAD890CCC42778BD712E6E027AFA718C6671Dh5F" TargetMode="External"/><Relationship Id="rId33" Type="http://schemas.openxmlformats.org/officeDocument/2006/relationships/hyperlink" Target="consultantplus://offline/ref=28F240BB942D423FE58B48C996EFFC179A0403C5AC2FF916130BFA11223B396163CF94A566AF78C2E5FE091EB1M6J" TargetMode="External"/><Relationship Id="rId38" Type="http://schemas.openxmlformats.org/officeDocument/2006/relationships/hyperlink" Target="consultantplus://offline/ref=F151B6D262CB36D5988A6C3DA6B49B873D27F9E08A52D0FC9559C719B07AC8C61609CC7215EA69158A4AA8C0q25FJ" TargetMode="External"/><Relationship Id="rId2" Type="http://schemas.openxmlformats.org/officeDocument/2006/relationships/numbering" Target="numbering.xml"/><Relationship Id="rId16" Type="http://schemas.openxmlformats.org/officeDocument/2006/relationships/hyperlink" Target="consultantplus://offline/ref=F410147A068A1FA78AB6CB1A76CA4FEE0B0D6782B120192333B4B352B66661F6A34BB5C16BF74D194106C819VDEFD" TargetMode="External"/><Relationship Id="rId20" Type="http://schemas.openxmlformats.org/officeDocument/2006/relationships/hyperlink" Target="consultantplus://offline/ref=6CDCFDC7C33511AFAE8E43B5380AABAE459BB931F198354E3386A1DCC9192CB636B5F21EE6EDCCF6B1E8AC163AF3G" TargetMode="External"/><Relationship Id="rId29" Type="http://schemas.openxmlformats.org/officeDocument/2006/relationships/hyperlink" Target="consultantplus://offline/ref=DB1F7D19ABBA490D4CB9B34F329110A6AD8A5AC24475818546BBE670F01Fh7F" TargetMode="External"/><Relationship Id="rId41" Type="http://schemas.openxmlformats.org/officeDocument/2006/relationships/hyperlink" Target="consultantplus://offline/ref=6CDCFDC7C33511AFAE8E43B5380AABAE459BB931F198354E3386A1DCC9192CB636B5F21EE6EDCCF6B1E8AF163AF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A3F3EA806FB49E8363CDF2DFB6A624E2E0DFF9AA5F1C47D3BC3EBE72fEy8I" TargetMode="External"/><Relationship Id="rId24" Type="http://schemas.openxmlformats.org/officeDocument/2006/relationships/hyperlink" Target="consultantplus://offline/ref=DB1F7D19ABBA490D4CB9AD4224FD4AAAAD890CCC4A7182D619E4BD2DA7FE14C416h0F" TargetMode="External"/><Relationship Id="rId32" Type="http://schemas.openxmlformats.org/officeDocument/2006/relationships/hyperlink" Target="consultantplus://offline/ref=28F240BB942D423FE58B56C48083A61B9A0959CDAB26F0404E58FC467D6B3F34238F92F025EB75C7BEM0J" TargetMode="External"/><Relationship Id="rId37" Type="http://schemas.openxmlformats.org/officeDocument/2006/relationships/hyperlink" Target="consultantplus://offline/ref=F151B6D262CB36D5988A7230B0D8C18B3D24A4ED8852D9AAC80AC14EEFq25AJ" TargetMode="External"/><Relationship Id="rId40" Type="http://schemas.openxmlformats.org/officeDocument/2006/relationships/hyperlink" Target="consultantplus://offline/ref=6CDCFDC7C33511AFAE8E43B5380AABAE459BB931F198354E3386A1DCC9192CB636B5F21EE6EDCCF6B1E8AC1F3AF6G" TargetMode="External"/><Relationship Id="rId5" Type="http://schemas.openxmlformats.org/officeDocument/2006/relationships/settings" Target="settings.xml"/><Relationship Id="rId15" Type="http://schemas.openxmlformats.org/officeDocument/2006/relationships/hyperlink" Target="consultantplus://offline/ref=C3B0856C14431438FA0F496F20BEF8802B2E5CBBF5694B42C82C752ADCCA853714733B8C3A146FAEAFBF4FA2U1AFD" TargetMode="External"/><Relationship Id="rId23" Type="http://schemas.openxmlformats.org/officeDocument/2006/relationships/hyperlink" Target="consultantplus://offline/ref=6CDCFDC7C33511AFAE8E43B5380AABAE459BB931F198354E3386A1DCC9192CB636B5F21EE6EDCCF6B1E8AF163AF2G" TargetMode="External"/><Relationship Id="rId28" Type="http://schemas.openxmlformats.org/officeDocument/2006/relationships/hyperlink" Target="consultantplus://offline/ref=DB1F7D19ABBA490D4CB9AD4224FD4AAAAD890CCC427788D31BE8E027AFA718C667D5D5DC5CFA1BB2AA9CED3718h2F" TargetMode="External"/><Relationship Id="rId36" Type="http://schemas.openxmlformats.org/officeDocument/2006/relationships/hyperlink" Target="consultantplus://offline/ref=6CDCFDC7C33511AFAE8E43B5380AABAE459BB931F198354E3386A1DCC9192CB636B5F21EE6EDCCF6B1E8AC123AF5G" TargetMode="External"/><Relationship Id="rId10" Type="http://schemas.openxmlformats.org/officeDocument/2006/relationships/hyperlink" Target="consultantplus://offline/ref=90A3F3EA806FB49E8363CDF2DFB6A624E2E0DFF9AA581C47D3BC3EBE72fEy8I" TargetMode="External"/><Relationship Id="rId19" Type="http://schemas.openxmlformats.org/officeDocument/2006/relationships/hyperlink" Target="consultantplus://offline/ref=6CDCFDC7C33511AFAE8E43B5380AABAE459BB931F198354E3386A1DCC9192CB636B5F21EE6EDCCF6B1E8AD1E3AF1G" TargetMode="External"/><Relationship Id="rId31" Type="http://schemas.openxmlformats.org/officeDocument/2006/relationships/hyperlink" Target="consultantplus://offline/ref=28F240BB942D423FE58B56C48083A61B9A0959CDAB26F0404E58FC467D6B3F34238F92F025EB75C7BEM0J" TargetMode="External"/><Relationship Id="rId4" Type="http://schemas.microsoft.com/office/2007/relationships/stylesWithEffects" Target="stylesWithEffects.xml"/><Relationship Id="rId9" Type="http://schemas.openxmlformats.org/officeDocument/2006/relationships/hyperlink" Target="consultantplus://offline/ref=90A3F3EA806FB49E8363CDF2DFB6A624E2E0D0FAAB581C47D3BC3EBE72fEy8I" TargetMode="External"/><Relationship Id="rId14" Type="http://schemas.openxmlformats.org/officeDocument/2006/relationships/hyperlink" Target="consultantplus://offline/ref=90A3F3EA806FB49E8363CDF2DFB6A624E2EFD7F2AC5A1C47D3BC3EBE72fEy8I" TargetMode="External"/><Relationship Id="rId22" Type="http://schemas.openxmlformats.org/officeDocument/2006/relationships/hyperlink" Target="consultantplus://offline/ref=6CDCFDC7C33511AFAE8E43B5380AABAE459BB931F198354E3386A1DCC9192CB636B5F21EE6EDCCF6B1E8AC1F3AF6G" TargetMode="External"/><Relationship Id="rId27" Type="http://schemas.openxmlformats.org/officeDocument/2006/relationships/hyperlink" Target="consultantplus://offline/ref=DB1F7D19ABBA490D4CB9AD4224FD4AAAAD890CCC427788D31BE8E027AFA718C667D5D5DC5CFA1BB2AA9CED3718h2F" TargetMode="External"/><Relationship Id="rId30" Type="http://schemas.openxmlformats.org/officeDocument/2006/relationships/hyperlink" Target="consultantplus://offline/ref=6CDCFDC7C33511AFAE8E43B5380AABAE459BB931F198354E3386A1DCC9192CB636B5F21EE6EDCCF6B1E8AD1E3AF1G" TargetMode="External"/><Relationship Id="rId35" Type="http://schemas.openxmlformats.org/officeDocument/2006/relationships/hyperlink" Target="consultantplus://offline/ref=6CDCFDC7C33511AFAE8E43B5380AABAE459BB931F198354E3386A1DCC9192CB636B5F21EE6EDCCF6B1E8AC163AF3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A831-B0B7-4ACF-951B-4BC28772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8140</Words>
  <Characters>46403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Марина Викторовна</dc:creator>
  <cp:lastModifiedBy>Шорохова</cp:lastModifiedBy>
  <cp:revision>2</cp:revision>
  <cp:lastPrinted>2016-01-19T23:46:00Z</cp:lastPrinted>
  <dcterms:created xsi:type="dcterms:W3CDTF">2016-01-21T07:54:00Z</dcterms:created>
  <dcterms:modified xsi:type="dcterms:W3CDTF">2016-01-21T07:54:00Z</dcterms:modified>
</cp:coreProperties>
</file>