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CB7CC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CB7CC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110-46-64-16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от27.07.2010 № 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4A640D" w:rsidRDefault="004A640D" w:rsidP="004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1.1. </w:t>
      </w:r>
      <w:r w:rsidR="00EE6B83">
        <w:rPr>
          <w:rFonts w:ascii="Times New Roman" w:eastAsia="Times New Roman" w:hAnsi="Times New Roman" w:cs="Times New Roman"/>
          <w:sz w:val="28"/>
          <w:szCs w:val="28"/>
        </w:rPr>
        <w:t>Включить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E6B83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B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 следующую муниципальную услугу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701"/>
        <w:gridCol w:w="2410"/>
        <w:gridCol w:w="2551"/>
      </w:tblGrid>
      <w:tr w:rsidR="004A640D" w:rsidTr="00966081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4A640D" w:rsidTr="00966081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4A640D" w:rsidTr="00966081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EE6B83" w:rsidP="0023707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  <w:r w:rsidR="0023707B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>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D" w:rsidRDefault="00EE6B83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Принятие граждан на учет в </w:t>
            </w:r>
            <w:r w:rsidR="00CE6D92">
              <w:rPr>
                <w:b w:val="0"/>
                <w:bCs w:val="0"/>
              </w:rPr>
              <w:t xml:space="preserve">качестве нуждающихся в жилых помещениях для социальной защиты специализированного жилищного </w:t>
            </w:r>
            <w:r w:rsidR="00CE6D92">
              <w:rPr>
                <w:b w:val="0"/>
                <w:bCs w:val="0"/>
              </w:rPr>
              <w:lastRenderedPageBreak/>
              <w:t>фонда муниципального образования «город Саянск» и обеспечении граждан жилыми помещениями для социальной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CE6D92" w:rsidP="004A640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Граждане Российской Федерации, постоянно проживающие на территории муниципального образования </w:t>
            </w:r>
            <w:r>
              <w:rPr>
                <w:b w:val="0"/>
                <w:bCs w:val="0"/>
              </w:rPr>
              <w:lastRenderedPageBreak/>
              <w:t>«город Саянск», нуждающиеся в жилых помещениях, относящихся к определенным категориям граждан.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CE6D92" w:rsidP="0023707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Муниципальное казенное учреждение «</w:t>
            </w:r>
            <w:r w:rsidR="004A640D">
              <w:rPr>
                <w:b w:val="0"/>
                <w:bCs w:val="0"/>
              </w:rPr>
              <w:t xml:space="preserve">Комитет </w:t>
            </w:r>
            <w:r w:rsidR="00377E44">
              <w:rPr>
                <w:b w:val="0"/>
                <w:bCs w:val="0"/>
              </w:rPr>
              <w:t xml:space="preserve">по управлению имуществом </w:t>
            </w:r>
            <w:r w:rsidR="004A640D">
              <w:rPr>
                <w:b w:val="0"/>
                <w:bCs w:val="0"/>
              </w:rPr>
              <w:t xml:space="preserve">администрации городского округа муниципального образования «город </w:t>
            </w:r>
            <w:r w:rsidR="004A640D">
              <w:rPr>
                <w:b w:val="0"/>
                <w:bCs w:val="0"/>
              </w:rPr>
              <w:lastRenderedPageBreak/>
              <w:t>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377E44" w:rsidP="00966081">
            <w:pPr>
              <w:pStyle w:val="ConsPlusTitle"/>
              <w:jc w:val="both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lastRenderedPageBreak/>
              <w:t xml:space="preserve">Федеральный закон от 27.07.2010 года № 210-ФЗ «Об организации предоставления государственных и муниципальных услуг», пункт 6 части 1 статьи 16 </w:t>
            </w:r>
            <w:r>
              <w:rPr>
                <w:b w:val="0"/>
                <w:bCs w:val="0"/>
              </w:rPr>
              <w:lastRenderedPageBreak/>
              <w:t>Федерального закона от 06.10.2003 года № 131-ФЗ «Об общих принципах организации местного самоуправления в Российской Федерации», Федеральный закон от 02.05.2006 года № 59-ФЗ « О порядке рассмотрения обращения граждан Российской Федерации», Закона Иркутской области от 10.12.2007 № 177-ОЗ «О порядке и условиях предоставления в Иркутской</w:t>
            </w:r>
            <w:proofErr w:type="gramEnd"/>
            <w:r>
              <w:rPr>
                <w:b w:val="0"/>
                <w:bCs w:val="0"/>
              </w:rPr>
              <w:t xml:space="preserve"> области жилых помещений для социальной защиты отдельных категорий граждан», Жилищный кодекс РФ.</w:t>
            </w:r>
          </w:p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286" w:rsidRDefault="00536286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536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bookmarkStart w:id="0" w:name="_GoBack"/>
      <w:bookmarkEnd w:id="0"/>
    </w:p>
    <w:p w:rsidR="00EC1FB4" w:rsidRDefault="00EC1FB4"/>
    <w:p w:rsidR="0071730A" w:rsidRDefault="0071730A"/>
    <w:p w:rsidR="0071730A" w:rsidRDefault="0071730A"/>
    <w:p w:rsidR="00BB3255" w:rsidRDefault="00BB3255"/>
    <w:p w:rsidR="00BB3255" w:rsidRDefault="00BB3255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293CC6">
        <w:rPr>
          <w:rFonts w:ascii="Times New Roman" w:hAnsi="Times New Roman" w:cs="Times New Roman"/>
          <w:sz w:val="24"/>
          <w:szCs w:val="24"/>
        </w:rPr>
        <w:t>Россова</w:t>
      </w:r>
      <w:proofErr w:type="spellEnd"/>
      <w:r w:rsidR="00293CC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DA"/>
    <w:rsid w:val="000513A0"/>
    <w:rsid w:val="00053D2C"/>
    <w:rsid w:val="00061F56"/>
    <w:rsid w:val="000743CC"/>
    <w:rsid w:val="00094BD9"/>
    <w:rsid w:val="000A66D5"/>
    <w:rsid w:val="000B558B"/>
    <w:rsid w:val="000C201A"/>
    <w:rsid w:val="000D2E5B"/>
    <w:rsid w:val="000D49A8"/>
    <w:rsid w:val="0010562F"/>
    <w:rsid w:val="00157F18"/>
    <w:rsid w:val="0016443C"/>
    <w:rsid w:val="001737F7"/>
    <w:rsid w:val="00187179"/>
    <w:rsid w:val="001B1DC1"/>
    <w:rsid w:val="001D40AC"/>
    <w:rsid w:val="0023707B"/>
    <w:rsid w:val="00293CC6"/>
    <w:rsid w:val="002D0819"/>
    <w:rsid w:val="002E0202"/>
    <w:rsid w:val="00311B66"/>
    <w:rsid w:val="00354802"/>
    <w:rsid w:val="00377E44"/>
    <w:rsid w:val="003F1729"/>
    <w:rsid w:val="003F54FD"/>
    <w:rsid w:val="00415481"/>
    <w:rsid w:val="00444E7A"/>
    <w:rsid w:val="00481253"/>
    <w:rsid w:val="00483253"/>
    <w:rsid w:val="004A640D"/>
    <w:rsid w:val="004C7319"/>
    <w:rsid w:val="004F3440"/>
    <w:rsid w:val="00500CF1"/>
    <w:rsid w:val="00536286"/>
    <w:rsid w:val="00540D13"/>
    <w:rsid w:val="005A16A2"/>
    <w:rsid w:val="005B3394"/>
    <w:rsid w:val="005D23B4"/>
    <w:rsid w:val="005D5A09"/>
    <w:rsid w:val="006414BB"/>
    <w:rsid w:val="006423B0"/>
    <w:rsid w:val="00650688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30148"/>
    <w:rsid w:val="00854A07"/>
    <w:rsid w:val="0091706C"/>
    <w:rsid w:val="00924156"/>
    <w:rsid w:val="009726CC"/>
    <w:rsid w:val="0097411F"/>
    <w:rsid w:val="00A061BA"/>
    <w:rsid w:val="00A45BBB"/>
    <w:rsid w:val="00B03C62"/>
    <w:rsid w:val="00B132DA"/>
    <w:rsid w:val="00B14355"/>
    <w:rsid w:val="00B2524D"/>
    <w:rsid w:val="00B83754"/>
    <w:rsid w:val="00BB2E19"/>
    <w:rsid w:val="00BB3255"/>
    <w:rsid w:val="00BF6881"/>
    <w:rsid w:val="00C21DC7"/>
    <w:rsid w:val="00C4414E"/>
    <w:rsid w:val="00CB019C"/>
    <w:rsid w:val="00CB7CCA"/>
    <w:rsid w:val="00CD2A81"/>
    <w:rsid w:val="00CD55DD"/>
    <w:rsid w:val="00CD6A60"/>
    <w:rsid w:val="00CE0C43"/>
    <w:rsid w:val="00CE6D92"/>
    <w:rsid w:val="00CF28AE"/>
    <w:rsid w:val="00D041F6"/>
    <w:rsid w:val="00D75DB0"/>
    <w:rsid w:val="00DB7759"/>
    <w:rsid w:val="00E04F96"/>
    <w:rsid w:val="00E2086A"/>
    <w:rsid w:val="00E21A02"/>
    <w:rsid w:val="00E53162"/>
    <w:rsid w:val="00E57FFB"/>
    <w:rsid w:val="00E807F6"/>
    <w:rsid w:val="00EA0A96"/>
    <w:rsid w:val="00EA0BAD"/>
    <w:rsid w:val="00EA37E3"/>
    <w:rsid w:val="00EC1FB4"/>
    <w:rsid w:val="00EC5A2E"/>
    <w:rsid w:val="00ED2082"/>
    <w:rsid w:val="00EE6B83"/>
    <w:rsid w:val="00F1364A"/>
    <w:rsid w:val="00F60B50"/>
    <w:rsid w:val="00FB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2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6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C472-372D-4AEB-BF0B-41CAC102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2016-02-02T05:52:00Z</cp:lastPrinted>
  <dcterms:created xsi:type="dcterms:W3CDTF">2016-02-26T01:17:00Z</dcterms:created>
  <dcterms:modified xsi:type="dcterms:W3CDTF">2016-02-26T01:17:00Z</dcterms:modified>
</cp:coreProperties>
</file>