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DA" w:rsidRDefault="006571DA" w:rsidP="006571D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6571DA" w:rsidRDefault="006571DA" w:rsidP="006571D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71DA" w:rsidRDefault="006571DA" w:rsidP="006571DA">
      <w:pPr>
        <w:ind w:right="1700"/>
        <w:jc w:val="center"/>
      </w:pPr>
    </w:p>
    <w:p w:rsidR="006571DA" w:rsidRDefault="006571DA" w:rsidP="006571D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571DA" w:rsidRDefault="006571DA" w:rsidP="006571DA"/>
    <w:p w:rsidR="00A011F2" w:rsidRDefault="00A011F2" w:rsidP="00F71515">
      <w:pPr>
        <w:tabs>
          <w:tab w:val="left" w:pos="534"/>
          <w:tab w:val="left" w:pos="2069"/>
          <w:tab w:val="left" w:pos="2518"/>
          <w:tab w:val="left" w:pos="4139"/>
        </w:tabs>
        <w:ind w:right="282"/>
      </w:pPr>
      <w:r>
        <w:rPr>
          <w:sz w:val="24"/>
        </w:rPr>
        <w:t>От</w:t>
      </w:r>
      <w:r>
        <w:rPr>
          <w:sz w:val="24"/>
        </w:rPr>
        <w:tab/>
        <w:t>12.05.2016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110-37-506-16</w:t>
      </w:r>
    </w:p>
    <w:p w:rsidR="00A011F2" w:rsidRDefault="00A011F2" w:rsidP="00F71515">
      <w:pPr>
        <w:tabs>
          <w:tab w:val="left" w:pos="4139"/>
        </w:tabs>
        <w:ind w:right="282"/>
      </w:pPr>
      <w:r>
        <w:rPr>
          <w:sz w:val="24"/>
        </w:rPr>
        <w:t>г. Саянск</w:t>
      </w:r>
    </w:p>
    <w:p w:rsidR="006571DA" w:rsidRPr="000D6F8F" w:rsidRDefault="006571DA" w:rsidP="006571DA">
      <w:pPr>
        <w:rPr>
          <w:sz w:val="18"/>
        </w:rPr>
      </w:pPr>
    </w:p>
    <w:p w:rsidR="00D44320" w:rsidRDefault="006308E7" w:rsidP="00D4432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A1276">
        <w:rPr>
          <w:sz w:val="24"/>
          <w:szCs w:val="24"/>
        </w:rPr>
        <w:t xml:space="preserve">О внесении изменений в постановление администрации городского округа муниципального образования «город Саянск» от </w:t>
      </w:r>
      <w:r w:rsidR="00D44320">
        <w:rPr>
          <w:sz w:val="24"/>
          <w:szCs w:val="24"/>
        </w:rPr>
        <w:t>10</w:t>
      </w:r>
      <w:r w:rsidRPr="001A1276">
        <w:rPr>
          <w:sz w:val="24"/>
          <w:szCs w:val="24"/>
        </w:rPr>
        <w:t>.</w:t>
      </w:r>
      <w:r w:rsidR="00D44320">
        <w:rPr>
          <w:sz w:val="24"/>
          <w:szCs w:val="24"/>
        </w:rPr>
        <w:t>12</w:t>
      </w:r>
      <w:r w:rsidRPr="001A1276">
        <w:rPr>
          <w:sz w:val="24"/>
          <w:szCs w:val="24"/>
        </w:rPr>
        <w:t>.201</w:t>
      </w:r>
      <w:r w:rsidR="00D44320">
        <w:rPr>
          <w:sz w:val="24"/>
          <w:szCs w:val="24"/>
        </w:rPr>
        <w:t>5</w:t>
      </w:r>
      <w:r w:rsidRPr="001A1276">
        <w:rPr>
          <w:sz w:val="24"/>
          <w:szCs w:val="24"/>
        </w:rPr>
        <w:t xml:space="preserve"> № 110-37-</w:t>
      </w:r>
      <w:r w:rsidR="00D44320">
        <w:rPr>
          <w:sz w:val="24"/>
          <w:szCs w:val="24"/>
        </w:rPr>
        <w:t>1208</w:t>
      </w:r>
      <w:r w:rsidRPr="001A1276">
        <w:rPr>
          <w:sz w:val="24"/>
          <w:szCs w:val="24"/>
        </w:rPr>
        <w:t>-1</w:t>
      </w:r>
      <w:r w:rsidR="00D44320">
        <w:rPr>
          <w:sz w:val="24"/>
          <w:szCs w:val="24"/>
        </w:rPr>
        <w:t>5</w:t>
      </w:r>
      <w:r w:rsidRPr="001A1276">
        <w:rPr>
          <w:sz w:val="24"/>
          <w:szCs w:val="24"/>
        </w:rPr>
        <w:t xml:space="preserve"> «</w:t>
      </w:r>
      <w:r w:rsidR="00D44320" w:rsidRPr="00D44320">
        <w:rPr>
          <w:sz w:val="24"/>
          <w:szCs w:val="24"/>
        </w:rPr>
        <w:t>Об утверждении административного регламента</w:t>
      </w:r>
      <w:r w:rsidR="00A011F2">
        <w:rPr>
          <w:sz w:val="24"/>
          <w:szCs w:val="24"/>
        </w:rPr>
        <w:t xml:space="preserve"> </w:t>
      </w:r>
      <w:r w:rsidR="00D44320" w:rsidRPr="00D44320">
        <w:rPr>
          <w:sz w:val="24"/>
          <w:szCs w:val="24"/>
        </w:rPr>
        <w:t>предоставления муниципальной услуги «Перераспределение земель и (или) земельных участков, государственная собственность на которые не разграничена, или находящихся в муниципальной собственности между собой и земельных участков, находящихся в частной собственности»</w:t>
      </w:r>
    </w:p>
    <w:p w:rsidR="00D44320" w:rsidRDefault="00D44320" w:rsidP="00D4432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44320" w:rsidRDefault="00D44320" w:rsidP="00D44320">
      <w:pPr>
        <w:pStyle w:val="af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3BBF">
        <w:rPr>
          <w:rFonts w:ascii="Times New Roman" w:hAnsi="Times New Roman"/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руководствуясь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C71A4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</w:t>
      </w:r>
      <w:r w:rsidRPr="008B3BBF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</w:t>
      </w:r>
      <w:r w:rsidR="00A011F2">
        <w:rPr>
          <w:rFonts w:ascii="Times New Roman" w:hAnsi="Times New Roman"/>
          <w:sz w:val="28"/>
          <w:szCs w:val="28"/>
        </w:rPr>
        <w:t xml:space="preserve"> </w:t>
      </w:r>
      <w:r w:rsidRPr="008B3BBF">
        <w:rPr>
          <w:rFonts w:ascii="Times New Roman" w:hAnsi="Times New Roman"/>
          <w:sz w:val="28"/>
          <w:szCs w:val="28"/>
        </w:rPr>
        <w:t xml:space="preserve">статьями 16, 17 Федерального закона от 06.10.2003 № 131-ФЗ «Об общих принципах организации местного самоуправления в Российской </w:t>
      </w:r>
      <w:r w:rsidRPr="00E05474">
        <w:rPr>
          <w:rFonts w:ascii="Times New Roman" w:hAnsi="Times New Roman"/>
          <w:sz w:val="28"/>
          <w:szCs w:val="28"/>
        </w:rPr>
        <w:t xml:space="preserve">Федерации», </w:t>
      </w:r>
      <w:hyperlink r:id="rId8" w:history="1">
        <w:r w:rsidRPr="0011345B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статьями 3</w:t>
        </w:r>
      </w:hyperlink>
      <w:r w:rsidRPr="0011345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" w:history="1">
        <w:r w:rsidRPr="0011345B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13</w:t>
        </w:r>
      </w:hyperlink>
      <w:r w:rsidRPr="0011345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0" w:history="1">
        <w:r w:rsidRPr="0011345B">
          <w:rPr>
            <w:rStyle w:val="ac"/>
            <w:rFonts w:ascii="Times New Roman" w:hAnsi="Times New Roman"/>
            <w:color w:val="000000"/>
            <w:sz w:val="28"/>
            <w:szCs w:val="28"/>
            <w:u w:val="none"/>
          </w:rPr>
          <w:t>частью 1 статьей 29</w:t>
        </w:r>
      </w:hyperlink>
      <w:r w:rsidRPr="00E0547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</w:t>
      </w:r>
      <w:r w:rsidRPr="008B3BBF">
        <w:rPr>
          <w:rFonts w:ascii="Times New Roman" w:hAnsi="Times New Roman"/>
          <w:sz w:val="28"/>
          <w:szCs w:val="28"/>
        </w:rPr>
        <w:t>и муниципальных услуг», постановлением администрации городского округа муниципального</w:t>
      </w:r>
      <w:proofErr w:type="gramEnd"/>
      <w:r w:rsidRPr="008B3BBF">
        <w:rPr>
          <w:rFonts w:ascii="Times New Roman" w:hAnsi="Times New Roman"/>
          <w:sz w:val="28"/>
          <w:szCs w:val="28"/>
        </w:rPr>
        <w:t xml:space="preserve">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</w:t>
      </w:r>
      <w:r>
        <w:rPr>
          <w:rFonts w:ascii="Times New Roman" w:hAnsi="Times New Roman"/>
          <w:sz w:val="28"/>
          <w:szCs w:val="28"/>
        </w:rPr>
        <w:t>атьей</w:t>
      </w:r>
      <w:r w:rsidRPr="008B3BBF">
        <w:rPr>
          <w:rFonts w:ascii="Times New Roman" w:hAnsi="Times New Roman"/>
          <w:sz w:val="28"/>
          <w:szCs w:val="28"/>
        </w:rPr>
        <w:t xml:space="preserve"> 38 Устава муниципального образования «город Саянск»,</w:t>
      </w:r>
      <w:r w:rsidR="00A011F2">
        <w:rPr>
          <w:rFonts w:ascii="Times New Roman" w:hAnsi="Times New Roman"/>
          <w:sz w:val="28"/>
          <w:szCs w:val="28"/>
        </w:rPr>
        <w:t xml:space="preserve"> </w:t>
      </w:r>
      <w:r w:rsidRPr="008B3BBF">
        <w:rPr>
          <w:rFonts w:ascii="Times New Roman" w:hAnsi="Times New Roman"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6571DA" w:rsidRPr="00D44320" w:rsidRDefault="006571DA" w:rsidP="00D44320">
      <w:pPr>
        <w:pStyle w:val="af"/>
        <w:spacing w:after="0"/>
        <w:ind w:left="0"/>
        <w:jc w:val="both"/>
        <w:rPr>
          <w:b/>
          <w:sz w:val="28"/>
        </w:rPr>
      </w:pPr>
      <w:r w:rsidRPr="00D44320">
        <w:rPr>
          <w:b/>
          <w:sz w:val="28"/>
        </w:rPr>
        <w:t>ПОСТАНОВЛЯЕ</w:t>
      </w:r>
      <w:bookmarkStart w:id="0" w:name="_GoBack"/>
      <w:bookmarkEnd w:id="0"/>
      <w:r w:rsidRPr="00D44320">
        <w:rPr>
          <w:b/>
          <w:sz w:val="28"/>
        </w:rPr>
        <w:t>Т:</w:t>
      </w:r>
    </w:p>
    <w:p w:rsidR="006308E7" w:rsidRDefault="006571DA" w:rsidP="00577ECC">
      <w:pPr>
        <w:ind w:firstLine="709"/>
        <w:jc w:val="both"/>
        <w:rPr>
          <w:sz w:val="28"/>
          <w:szCs w:val="28"/>
        </w:rPr>
      </w:pPr>
      <w:r w:rsidRPr="00541EA3">
        <w:rPr>
          <w:sz w:val="28"/>
          <w:szCs w:val="28"/>
        </w:rPr>
        <w:t xml:space="preserve">1. </w:t>
      </w:r>
      <w:proofErr w:type="gramStart"/>
      <w:r w:rsidR="006308E7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44320" w:rsidRPr="00D44320">
        <w:rPr>
          <w:sz w:val="28"/>
          <w:szCs w:val="28"/>
        </w:rPr>
        <w:t>от 10.12.2015</w:t>
      </w:r>
      <w:r w:rsidR="00A011F2">
        <w:rPr>
          <w:sz w:val="28"/>
          <w:szCs w:val="28"/>
        </w:rPr>
        <w:t xml:space="preserve">  </w:t>
      </w:r>
      <w:r w:rsidR="00D44320" w:rsidRPr="00D44320">
        <w:rPr>
          <w:sz w:val="28"/>
          <w:szCs w:val="28"/>
        </w:rPr>
        <w:t>№ 110-37-1208-15 «Об утверждении административного регламента</w:t>
      </w:r>
      <w:r w:rsidR="00A011F2">
        <w:rPr>
          <w:sz w:val="28"/>
          <w:szCs w:val="28"/>
        </w:rPr>
        <w:t xml:space="preserve"> </w:t>
      </w:r>
      <w:r w:rsidR="00D44320" w:rsidRPr="00D44320">
        <w:rPr>
          <w:sz w:val="28"/>
          <w:szCs w:val="28"/>
        </w:rPr>
        <w:t xml:space="preserve">предоставления муниципальной услуги «Перераспределение земель и (или) земельных участков, государственная собственность на которые не разграничена, или находящихся в муниципальной собственности между собой и земельных участков, находящихся в частной собственности» </w:t>
      </w:r>
      <w:r w:rsidR="007E4917" w:rsidRPr="00887723">
        <w:rPr>
          <w:sz w:val="28"/>
          <w:szCs w:val="28"/>
        </w:rPr>
        <w:t>(опубликованно</w:t>
      </w:r>
      <w:r w:rsidR="00C71A42">
        <w:rPr>
          <w:sz w:val="28"/>
          <w:szCs w:val="28"/>
        </w:rPr>
        <w:t>е</w:t>
      </w:r>
      <w:r w:rsidR="00A011F2">
        <w:rPr>
          <w:sz w:val="28"/>
          <w:szCs w:val="28"/>
        </w:rPr>
        <w:t xml:space="preserve"> </w:t>
      </w:r>
      <w:r w:rsidR="007E4917" w:rsidRPr="00887723">
        <w:rPr>
          <w:sz w:val="28"/>
          <w:szCs w:val="28"/>
        </w:rPr>
        <w:t xml:space="preserve">в газете «Саянские зори», </w:t>
      </w:r>
      <w:r w:rsidR="007E4917" w:rsidRPr="00740425">
        <w:rPr>
          <w:sz w:val="28"/>
          <w:szCs w:val="28"/>
        </w:rPr>
        <w:t xml:space="preserve">№ </w:t>
      </w:r>
      <w:r w:rsidR="00740425" w:rsidRPr="00740425">
        <w:rPr>
          <w:sz w:val="28"/>
          <w:szCs w:val="28"/>
        </w:rPr>
        <w:t>49</w:t>
      </w:r>
      <w:r w:rsidR="007E4917" w:rsidRPr="00740425">
        <w:rPr>
          <w:sz w:val="28"/>
          <w:szCs w:val="28"/>
        </w:rPr>
        <w:t xml:space="preserve"> (</w:t>
      </w:r>
      <w:r w:rsidR="00577ECC" w:rsidRPr="00740425">
        <w:rPr>
          <w:sz w:val="28"/>
          <w:szCs w:val="28"/>
        </w:rPr>
        <w:t>3</w:t>
      </w:r>
      <w:r w:rsidR="00740425" w:rsidRPr="00740425">
        <w:rPr>
          <w:sz w:val="28"/>
          <w:szCs w:val="28"/>
        </w:rPr>
        <w:t>861</w:t>
      </w:r>
      <w:r w:rsidR="007E4917" w:rsidRPr="00740425">
        <w:rPr>
          <w:sz w:val="28"/>
          <w:szCs w:val="28"/>
        </w:rPr>
        <w:t xml:space="preserve">) от </w:t>
      </w:r>
      <w:r w:rsidR="00740425" w:rsidRPr="00740425">
        <w:rPr>
          <w:sz w:val="28"/>
          <w:szCs w:val="28"/>
        </w:rPr>
        <w:t>17</w:t>
      </w:r>
      <w:r w:rsidR="007E4917" w:rsidRPr="00740425">
        <w:rPr>
          <w:sz w:val="28"/>
          <w:szCs w:val="28"/>
        </w:rPr>
        <w:t>.</w:t>
      </w:r>
      <w:r w:rsidR="00740425" w:rsidRPr="00740425">
        <w:rPr>
          <w:sz w:val="28"/>
          <w:szCs w:val="28"/>
        </w:rPr>
        <w:t>12</w:t>
      </w:r>
      <w:r w:rsidR="007E4917" w:rsidRPr="00740425">
        <w:rPr>
          <w:sz w:val="28"/>
          <w:szCs w:val="28"/>
        </w:rPr>
        <w:t>.201</w:t>
      </w:r>
      <w:r w:rsidR="00740425" w:rsidRPr="00740425">
        <w:rPr>
          <w:sz w:val="28"/>
          <w:szCs w:val="28"/>
        </w:rPr>
        <w:t>5</w:t>
      </w:r>
      <w:r w:rsidR="007E4917" w:rsidRPr="00740425">
        <w:rPr>
          <w:sz w:val="28"/>
          <w:szCs w:val="28"/>
        </w:rPr>
        <w:t xml:space="preserve"> г., вкладыш «официальная информация» стр</w:t>
      </w:r>
      <w:proofErr w:type="gramEnd"/>
      <w:r w:rsidR="007E4917" w:rsidRPr="00740425">
        <w:rPr>
          <w:sz w:val="28"/>
          <w:szCs w:val="28"/>
        </w:rPr>
        <w:t xml:space="preserve">. </w:t>
      </w:r>
      <w:r w:rsidR="00740425" w:rsidRPr="00740425">
        <w:rPr>
          <w:sz w:val="28"/>
          <w:szCs w:val="28"/>
        </w:rPr>
        <w:t>9</w:t>
      </w:r>
      <w:r w:rsidR="00577ECC" w:rsidRPr="00740425">
        <w:rPr>
          <w:sz w:val="28"/>
          <w:szCs w:val="28"/>
        </w:rPr>
        <w:t>-</w:t>
      </w:r>
      <w:r w:rsidR="00740425" w:rsidRPr="00740425">
        <w:rPr>
          <w:sz w:val="28"/>
          <w:szCs w:val="28"/>
        </w:rPr>
        <w:t>12</w:t>
      </w:r>
      <w:r w:rsidR="007E4917" w:rsidRPr="00740425">
        <w:rPr>
          <w:sz w:val="28"/>
          <w:szCs w:val="28"/>
        </w:rPr>
        <w:t>)</w:t>
      </w:r>
      <w:r w:rsidR="00577ECC">
        <w:rPr>
          <w:sz w:val="28"/>
          <w:szCs w:val="28"/>
        </w:rPr>
        <w:t xml:space="preserve"> </w:t>
      </w:r>
      <w:r w:rsidR="006308E7">
        <w:rPr>
          <w:sz w:val="28"/>
          <w:szCs w:val="28"/>
        </w:rPr>
        <w:t>следующие изменения:</w:t>
      </w:r>
    </w:p>
    <w:p w:rsidR="00E146E3" w:rsidRDefault="006308E7" w:rsidP="009D4073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</w:t>
      </w:r>
      <w:r w:rsidR="009D4073">
        <w:rPr>
          <w:sz w:val="28"/>
          <w:szCs w:val="28"/>
        </w:rPr>
        <w:t>Пункт 28 главы 8</w:t>
      </w:r>
      <w:r w:rsidR="00A011F2">
        <w:rPr>
          <w:sz w:val="28"/>
          <w:szCs w:val="28"/>
        </w:rPr>
        <w:t xml:space="preserve"> </w:t>
      </w:r>
      <w:r w:rsidR="00411DD9">
        <w:rPr>
          <w:sz w:val="28"/>
          <w:szCs w:val="28"/>
        </w:rPr>
        <w:t xml:space="preserve">раздела </w:t>
      </w:r>
      <w:r w:rsidR="00411DD9">
        <w:rPr>
          <w:sz w:val="28"/>
          <w:szCs w:val="28"/>
          <w:lang w:val="en-US"/>
        </w:rPr>
        <w:t>II</w:t>
      </w:r>
      <w:r w:rsidR="00411DD9">
        <w:rPr>
          <w:sz w:val="28"/>
          <w:szCs w:val="28"/>
        </w:rPr>
        <w:t xml:space="preserve"> </w:t>
      </w:r>
      <w:r w:rsidR="009D4073">
        <w:rPr>
          <w:sz w:val="28"/>
          <w:szCs w:val="28"/>
        </w:rPr>
        <w:t xml:space="preserve">приложения к постановлению (далее – Административный регламент) дополнить подпунктом </w:t>
      </w:r>
      <w:r w:rsidR="00C71A42">
        <w:rPr>
          <w:sz w:val="28"/>
          <w:szCs w:val="28"/>
        </w:rPr>
        <w:t>«</w:t>
      </w:r>
      <w:r w:rsidR="009D4073">
        <w:rPr>
          <w:sz w:val="28"/>
          <w:szCs w:val="28"/>
        </w:rPr>
        <w:t>14</w:t>
      </w:r>
      <w:r w:rsidR="00C71A42">
        <w:rPr>
          <w:sz w:val="28"/>
          <w:szCs w:val="28"/>
        </w:rPr>
        <w:t>)»</w:t>
      </w:r>
      <w:r w:rsidR="009D4073">
        <w:rPr>
          <w:sz w:val="28"/>
          <w:szCs w:val="28"/>
        </w:rPr>
        <w:t xml:space="preserve"> следующего содержания:</w:t>
      </w:r>
      <w:proofErr w:type="gramEnd"/>
    </w:p>
    <w:p w:rsidR="009D4073" w:rsidRDefault="009D4073" w:rsidP="009D4073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Законом Иркутской области от 28.12.2015 № 144-ОЗ «О внесении </w:t>
      </w:r>
      <w:r w:rsidR="008B4A5F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Закон Иркутской области «Об отдельных вопросах использования и охраны земель Иркутской области».</w:t>
      </w:r>
    </w:p>
    <w:p w:rsidR="009D4073" w:rsidRDefault="009D4073" w:rsidP="009D4073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D750DC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D750DC">
        <w:rPr>
          <w:sz w:val="28"/>
          <w:szCs w:val="28"/>
        </w:rPr>
        <w:t>у</w:t>
      </w:r>
      <w:r>
        <w:rPr>
          <w:sz w:val="28"/>
          <w:szCs w:val="28"/>
        </w:rPr>
        <w:t xml:space="preserve"> 12</w:t>
      </w:r>
      <w:r w:rsidR="00411DD9">
        <w:rPr>
          <w:sz w:val="28"/>
          <w:szCs w:val="28"/>
        </w:rPr>
        <w:t xml:space="preserve"> раздела </w:t>
      </w:r>
      <w:r w:rsidR="00411DD9">
        <w:rPr>
          <w:sz w:val="28"/>
          <w:szCs w:val="28"/>
          <w:lang w:val="en-US"/>
        </w:rPr>
        <w:t>II</w:t>
      </w:r>
      <w:r w:rsidR="00435BAF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дополнить</w:t>
      </w:r>
      <w:r w:rsidR="00D75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</w:t>
      </w:r>
      <w:r w:rsidR="00C71A42">
        <w:rPr>
          <w:sz w:val="28"/>
          <w:szCs w:val="28"/>
        </w:rPr>
        <w:t>38.1</w:t>
      </w:r>
      <w:r>
        <w:rPr>
          <w:sz w:val="28"/>
          <w:szCs w:val="28"/>
        </w:rPr>
        <w:t>следующего содержания:</w:t>
      </w:r>
    </w:p>
    <w:p w:rsidR="003023DF" w:rsidRDefault="008B4A5F" w:rsidP="009D4073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50DC">
        <w:rPr>
          <w:sz w:val="28"/>
          <w:szCs w:val="28"/>
        </w:rPr>
        <w:t>3</w:t>
      </w:r>
      <w:r w:rsidR="00C71A42">
        <w:rPr>
          <w:sz w:val="28"/>
          <w:szCs w:val="28"/>
        </w:rPr>
        <w:t>8</w:t>
      </w:r>
      <w:r w:rsidR="00D750DC">
        <w:rPr>
          <w:sz w:val="28"/>
          <w:szCs w:val="28"/>
        </w:rPr>
        <w:t>.</w:t>
      </w:r>
      <w:r w:rsidR="00C71A42">
        <w:rPr>
          <w:sz w:val="28"/>
          <w:szCs w:val="28"/>
        </w:rPr>
        <w:t>1</w:t>
      </w:r>
      <w:r>
        <w:rPr>
          <w:sz w:val="28"/>
          <w:szCs w:val="28"/>
        </w:rPr>
        <w:t xml:space="preserve"> Отказ в предоставлении муниципальной услуги при наличии основания для отказа в утверждении схемы расположения земельного участка </w:t>
      </w:r>
      <w:r>
        <w:rPr>
          <w:sz w:val="28"/>
          <w:szCs w:val="28"/>
        </w:rPr>
        <w:lastRenderedPageBreak/>
        <w:t>или земельных участков на кадастровом плане территории,</w:t>
      </w:r>
      <w:r w:rsidR="00A01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предусмотренном п.1 ст. 8(3) Закона Иркутской области от 28.12.2015 № 144-ОЗ «О внесении изменения в Закон Иркутской области</w:t>
      </w:r>
      <w:r w:rsidR="00C50D06">
        <w:rPr>
          <w:sz w:val="28"/>
          <w:szCs w:val="28"/>
        </w:rPr>
        <w:t xml:space="preserve"> «Об отдельных вопросах использования и охраны земель Иркутской области».</w:t>
      </w:r>
    </w:p>
    <w:p w:rsidR="00665E82" w:rsidRDefault="00D750DC" w:rsidP="009D4073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765D32">
        <w:rPr>
          <w:sz w:val="28"/>
          <w:szCs w:val="28"/>
        </w:rPr>
        <w:t>Пункт 52 г</w:t>
      </w:r>
      <w:r w:rsidR="00665E82">
        <w:rPr>
          <w:sz w:val="28"/>
          <w:szCs w:val="28"/>
        </w:rPr>
        <w:t>лав</w:t>
      </w:r>
      <w:r w:rsidR="00765D32">
        <w:rPr>
          <w:sz w:val="28"/>
          <w:szCs w:val="28"/>
        </w:rPr>
        <w:t>ы</w:t>
      </w:r>
      <w:r w:rsidR="00665E82">
        <w:rPr>
          <w:sz w:val="28"/>
          <w:szCs w:val="28"/>
        </w:rPr>
        <w:t xml:space="preserve"> 18</w:t>
      </w:r>
      <w:r w:rsidR="00765D32">
        <w:rPr>
          <w:sz w:val="28"/>
          <w:szCs w:val="28"/>
        </w:rPr>
        <w:t xml:space="preserve"> раздела </w:t>
      </w:r>
      <w:r w:rsidR="00765D32">
        <w:rPr>
          <w:sz w:val="28"/>
          <w:szCs w:val="28"/>
          <w:lang w:val="en-US"/>
        </w:rPr>
        <w:t>II</w:t>
      </w:r>
      <w:r w:rsidR="00765D32" w:rsidRPr="00765D32">
        <w:rPr>
          <w:sz w:val="28"/>
          <w:szCs w:val="28"/>
        </w:rPr>
        <w:t xml:space="preserve"> </w:t>
      </w:r>
      <w:r w:rsidR="00665E82">
        <w:rPr>
          <w:sz w:val="28"/>
          <w:szCs w:val="28"/>
        </w:rPr>
        <w:t xml:space="preserve">Административного регламента дополнить </w:t>
      </w:r>
      <w:r w:rsidR="001A258F">
        <w:rPr>
          <w:sz w:val="28"/>
          <w:szCs w:val="28"/>
        </w:rPr>
        <w:t>абзацами</w:t>
      </w:r>
      <w:r w:rsidR="00665E82">
        <w:rPr>
          <w:sz w:val="28"/>
          <w:szCs w:val="28"/>
        </w:rPr>
        <w:t xml:space="preserve"> следующего содержания:</w:t>
      </w:r>
    </w:p>
    <w:p w:rsidR="00665E82" w:rsidRPr="00665E82" w:rsidRDefault="00C71A42" w:rsidP="00665E82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5E82" w:rsidRPr="00665E82">
        <w:rPr>
          <w:sz w:val="28"/>
          <w:szCs w:val="28"/>
        </w:rPr>
        <w:t>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665E82" w:rsidRDefault="00A011F2" w:rsidP="00665E82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E82" w:rsidRPr="00665E82">
        <w:rPr>
          <w:sz w:val="28"/>
          <w:szCs w:val="28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="00665E82" w:rsidRPr="00665E82">
        <w:rPr>
          <w:sz w:val="28"/>
          <w:szCs w:val="28"/>
        </w:rPr>
        <w:t>это</w:t>
      </w:r>
      <w:proofErr w:type="gramEnd"/>
      <w:r w:rsidR="00665E82" w:rsidRPr="00665E82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</w:t>
      </w:r>
      <w:r w:rsidR="001A258F">
        <w:rPr>
          <w:sz w:val="28"/>
          <w:szCs w:val="28"/>
        </w:rPr>
        <w:t xml:space="preserve"> </w:t>
      </w:r>
      <w:proofErr w:type="gramStart"/>
      <w:r w:rsidR="001A258F">
        <w:rPr>
          <w:sz w:val="28"/>
          <w:szCs w:val="28"/>
        </w:rPr>
        <w:t>режиме</w:t>
      </w:r>
      <w:proofErr w:type="gramEnd"/>
      <w:r w:rsidR="00665E82">
        <w:rPr>
          <w:sz w:val="28"/>
          <w:szCs w:val="28"/>
        </w:rPr>
        <w:t>».</w:t>
      </w:r>
    </w:p>
    <w:p w:rsidR="00EA4E15" w:rsidRDefault="00665E82" w:rsidP="00EA4E15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560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A4E15">
        <w:rPr>
          <w:sz w:val="28"/>
          <w:szCs w:val="28"/>
        </w:rPr>
        <w:t xml:space="preserve">Главу 20 </w:t>
      </w:r>
      <w:r w:rsidR="00765D32">
        <w:rPr>
          <w:sz w:val="28"/>
          <w:szCs w:val="28"/>
        </w:rPr>
        <w:t xml:space="preserve">раздела </w:t>
      </w:r>
      <w:r w:rsidR="00765D32">
        <w:rPr>
          <w:sz w:val="28"/>
          <w:szCs w:val="28"/>
          <w:lang w:val="en-US"/>
        </w:rPr>
        <w:t>II</w:t>
      </w:r>
      <w:r w:rsidR="00765D32">
        <w:rPr>
          <w:sz w:val="28"/>
          <w:szCs w:val="28"/>
        </w:rPr>
        <w:t xml:space="preserve"> </w:t>
      </w:r>
      <w:r w:rsidR="00EA4E15">
        <w:rPr>
          <w:sz w:val="28"/>
          <w:szCs w:val="28"/>
        </w:rPr>
        <w:t xml:space="preserve">Административного регламента дополнить пунктом </w:t>
      </w:r>
      <w:r w:rsidR="00C71A42">
        <w:rPr>
          <w:sz w:val="28"/>
          <w:szCs w:val="28"/>
        </w:rPr>
        <w:t>67.1</w:t>
      </w:r>
      <w:r w:rsidR="00765D32" w:rsidRPr="00765D32">
        <w:rPr>
          <w:sz w:val="28"/>
          <w:szCs w:val="28"/>
        </w:rPr>
        <w:t xml:space="preserve"> </w:t>
      </w:r>
      <w:r w:rsidR="00EA4E15">
        <w:rPr>
          <w:sz w:val="28"/>
          <w:szCs w:val="28"/>
        </w:rPr>
        <w:t>следующего содержания:</w:t>
      </w:r>
    </w:p>
    <w:p w:rsidR="00EA4E15" w:rsidRPr="00EA4E15" w:rsidRDefault="00EA4E15" w:rsidP="00EA4E15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C71A42">
        <w:rPr>
          <w:sz w:val="28"/>
          <w:szCs w:val="28"/>
        </w:rPr>
        <w:t>67.1</w:t>
      </w:r>
      <w:r>
        <w:rPr>
          <w:sz w:val="28"/>
          <w:szCs w:val="28"/>
        </w:rPr>
        <w:t xml:space="preserve"> </w:t>
      </w:r>
      <w:r w:rsidRPr="00EA4E15">
        <w:rPr>
          <w:sz w:val="28"/>
          <w:szCs w:val="28"/>
        </w:rPr>
        <w:t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</w:t>
      </w:r>
      <w:r w:rsidR="00C71A42">
        <w:rPr>
          <w:sz w:val="28"/>
          <w:szCs w:val="28"/>
        </w:rPr>
        <w:t>.12.</w:t>
      </w:r>
      <w:r w:rsidRPr="00EA4E15">
        <w:rPr>
          <w:sz w:val="28"/>
          <w:szCs w:val="28"/>
        </w:rPr>
        <w:t xml:space="preserve">2009 № 1993-р, и </w:t>
      </w:r>
      <w:hyperlink r:id="rId11" w:history="1">
        <w:r w:rsidRPr="00EA4E15">
          <w:rPr>
            <w:rStyle w:val="ac"/>
            <w:color w:val="auto"/>
            <w:sz w:val="28"/>
            <w:szCs w:val="28"/>
            <w:u w:val="none"/>
          </w:rPr>
          <w:t>планом</w:t>
        </w:r>
      </w:hyperlink>
      <w:r w:rsidRPr="00EA4E15">
        <w:rPr>
          <w:sz w:val="28"/>
          <w:szCs w:val="28"/>
        </w:rPr>
        <w:t xml:space="preserve"> перехода на предоставление в электронном виде муниципальных услуг, утвержденным постановлением администрации городского округа муниципального образования «город Саянск» от 27.04.2012 № 110-37-468-12 «Об утверждении Плана перехода на предоставление муниципальных услуг в</w:t>
      </w:r>
      <w:proofErr w:type="gramEnd"/>
      <w:r w:rsidRPr="00EA4E15">
        <w:rPr>
          <w:sz w:val="28"/>
          <w:szCs w:val="28"/>
        </w:rPr>
        <w:t xml:space="preserve"> электронном </w:t>
      </w:r>
      <w:proofErr w:type="gramStart"/>
      <w:r w:rsidRPr="00EA4E15">
        <w:rPr>
          <w:sz w:val="28"/>
          <w:szCs w:val="28"/>
        </w:rPr>
        <w:t>виде</w:t>
      </w:r>
      <w:proofErr w:type="gramEnd"/>
      <w:r w:rsidRPr="00EA4E15">
        <w:rPr>
          <w:sz w:val="28"/>
          <w:szCs w:val="28"/>
        </w:rPr>
        <w:t>»), и предусматривает два этапа:</w:t>
      </w:r>
    </w:p>
    <w:p w:rsidR="00EA4E15" w:rsidRPr="00EA4E15" w:rsidRDefault="00EA4E15" w:rsidP="00EA4E15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A4E15">
        <w:rPr>
          <w:sz w:val="28"/>
          <w:szCs w:val="28"/>
        </w:rPr>
        <w:t xml:space="preserve">I этап – возможность получения информации о муниципальной услуге посредством </w:t>
      </w:r>
      <w:r w:rsidR="00CD7A2F" w:rsidRPr="00CD7A2F">
        <w:rPr>
          <w:sz w:val="28"/>
          <w:szCs w:val="28"/>
        </w:rPr>
        <w:t>региональной государственн</w:t>
      </w:r>
      <w:r w:rsidR="00CD7A2F">
        <w:rPr>
          <w:sz w:val="28"/>
          <w:szCs w:val="28"/>
        </w:rPr>
        <w:t>ой</w:t>
      </w:r>
      <w:r w:rsidR="00CD7A2F" w:rsidRPr="00CD7A2F">
        <w:rPr>
          <w:sz w:val="28"/>
          <w:szCs w:val="28"/>
        </w:rPr>
        <w:t xml:space="preserve"> информационн</w:t>
      </w:r>
      <w:r w:rsidR="00CD7A2F">
        <w:rPr>
          <w:sz w:val="28"/>
          <w:szCs w:val="28"/>
        </w:rPr>
        <w:t>ой</w:t>
      </w:r>
      <w:r w:rsidR="00CD7A2F" w:rsidRPr="00CD7A2F">
        <w:rPr>
          <w:sz w:val="28"/>
          <w:szCs w:val="28"/>
        </w:rPr>
        <w:t xml:space="preserve"> систем</w:t>
      </w:r>
      <w:r w:rsidR="00CD7A2F">
        <w:rPr>
          <w:sz w:val="28"/>
          <w:szCs w:val="28"/>
        </w:rPr>
        <w:t>ы</w:t>
      </w:r>
      <w:r w:rsidR="00CD7A2F" w:rsidRPr="00CD7A2F">
        <w:rPr>
          <w:sz w:val="28"/>
          <w:szCs w:val="28"/>
        </w:rPr>
        <w:t xml:space="preserve"> «Региональный портал государственных и муниципальных услуг Иркутской области»</w:t>
      </w:r>
      <w:r w:rsidR="00CD7A2F">
        <w:rPr>
          <w:sz w:val="28"/>
          <w:szCs w:val="28"/>
        </w:rPr>
        <w:t xml:space="preserve"> (далее – </w:t>
      </w:r>
      <w:r w:rsidRPr="00EA4E15">
        <w:rPr>
          <w:sz w:val="28"/>
          <w:szCs w:val="28"/>
        </w:rPr>
        <w:t>Портал</w:t>
      </w:r>
      <w:r w:rsidR="00CD7A2F">
        <w:rPr>
          <w:sz w:val="28"/>
          <w:szCs w:val="28"/>
        </w:rPr>
        <w:t>)</w:t>
      </w:r>
      <w:r w:rsidRPr="00EA4E15">
        <w:rPr>
          <w:sz w:val="28"/>
          <w:szCs w:val="28"/>
        </w:rPr>
        <w:t>;</w:t>
      </w:r>
    </w:p>
    <w:p w:rsidR="00EA4E15" w:rsidRDefault="00EA4E15" w:rsidP="00EA4E15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A4E15">
        <w:rPr>
          <w:sz w:val="28"/>
          <w:szCs w:val="28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</w:t>
      </w:r>
      <w:proofErr w:type="gramStart"/>
      <w:r w:rsidRPr="00EA4E15">
        <w:rPr>
          <w:sz w:val="28"/>
          <w:szCs w:val="28"/>
        </w:rPr>
        <w:t>.</w:t>
      </w:r>
      <w:r w:rsidR="00CD7A2F">
        <w:rPr>
          <w:sz w:val="28"/>
          <w:szCs w:val="28"/>
        </w:rPr>
        <w:t>».</w:t>
      </w:r>
      <w:proofErr w:type="gramEnd"/>
    </w:p>
    <w:p w:rsidR="00CD7A2F" w:rsidRDefault="00740EE0" w:rsidP="00EA4E15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5605"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</w:t>
      </w:r>
      <w:r w:rsidR="00CD7A2F">
        <w:rPr>
          <w:sz w:val="28"/>
          <w:szCs w:val="28"/>
        </w:rPr>
        <w:t>В</w:t>
      </w:r>
      <w:proofErr w:type="gramEnd"/>
      <w:r w:rsidR="00CD7A2F">
        <w:rPr>
          <w:sz w:val="28"/>
          <w:szCs w:val="28"/>
        </w:rPr>
        <w:t xml:space="preserve"> пункте </w:t>
      </w:r>
      <w:r w:rsidR="00C71A42">
        <w:rPr>
          <w:sz w:val="28"/>
          <w:szCs w:val="28"/>
        </w:rPr>
        <w:t>68</w:t>
      </w:r>
      <w:r w:rsidR="00CD7A2F">
        <w:rPr>
          <w:sz w:val="28"/>
          <w:szCs w:val="28"/>
        </w:rPr>
        <w:t xml:space="preserve"> главы 20 раздела </w:t>
      </w:r>
      <w:r w:rsidR="00CD7A2F">
        <w:rPr>
          <w:sz w:val="28"/>
          <w:szCs w:val="28"/>
          <w:lang w:val="en-US"/>
        </w:rPr>
        <w:t>II</w:t>
      </w:r>
      <w:r w:rsidR="00CD7A2F">
        <w:rPr>
          <w:sz w:val="28"/>
          <w:szCs w:val="28"/>
        </w:rPr>
        <w:t xml:space="preserve"> Административного регламента слова «</w:t>
      </w:r>
      <w:r w:rsidR="00CD7A2F" w:rsidRPr="00CD7A2F">
        <w:rPr>
          <w:sz w:val="28"/>
          <w:szCs w:val="28"/>
        </w:rPr>
        <w:t xml:space="preserve">региональной государственной информационной системы </w:t>
      </w:r>
      <w:r w:rsidR="00CD7A2F">
        <w:rPr>
          <w:sz w:val="28"/>
          <w:szCs w:val="28"/>
        </w:rPr>
        <w:t>«</w:t>
      </w:r>
      <w:r w:rsidR="00CD7A2F" w:rsidRPr="00CD7A2F">
        <w:rPr>
          <w:sz w:val="28"/>
          <w:szCs w:val="28"/>
        </w:rPr>
        <w:t>Региональный портал государственных и муниципальных услуг Иркутской области</w:t>
      </w:r>
      <w:r w:rsidR="00CD7A2F">
        <w:rPr>
          <w:sz w:val="28"/>
          <w:szCs w:val="28"/>
        </w:rPr>
        <w:t>» заменить на слово «Портала».</w:t>
      </w:r>
    </w:p>
    <w:p w:rsidR="004D49ED" w:rsidRDefault="00CD7A2F" w:rsidP="004D49ED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5605">
        <w:rPr>
          <w:sz w:val="28"/>
          <w:szCs w:val="28"/>
        </w:rPr>
        <w:t>6</w:t>
      </w:r>
      <w:proofErr w:type="gramStart"/>
      <w:r w:rsidR="00A011F2">
        <w:rPr>
          <w:sz w:val="28"/>
          <w:szCs w:val="28"/>
        </w:rPr>
        <w:t xml:space="preserve"> </w:t>
      </w:r>
      <w:r w:rsidR="00C71A42">
        <w:rPr>
          <w:sz w:val="28"/>
          <w:szCs w:val="28"/>
        </w:rPr>
        <w:t>В</w:t>
      </w:r>
      <w:proofErr w:type="gramEnd"/>
      <w:r w:rsidRPr="00CD7A2F">
        <w:rPr>
          <w:sz w:val="28"/>
          <w:szCs w:val="28"/>
        </w:rPr>
        <w:t xml:space="preserve"> </w:t>
      </w:r>
      <w:r w:rsidR="00C71A42">
        <w:rPr>
          <w:sz w:val="28"/>
          <w:szCs w:val="28"/>
        </w:rPr>
        <w:t>п</w:t>
      </w:r>
      <w:r w:rsidR="004D49ED">
        <w:rPr>
          <w:sz w:val="28"/>
          <w:szCs w:val="28"/>
        </w:rPr>
        <w:t>ункт</w:t>
      </w:r>
      <w:r w:rsidR="00C71A42">
        <w:rPr>
          <w:sz w:val="28"/>
          <w:szCs w:val="28"/>
        </w:rPr>
        <w:t>е</w:t>
      </w:r>
      <w:r w:rsidR="004D49ED">
        <w:rPr>
          <w:sz w:val="28"/>
          <w:szCs w:val="28"/>
        </w:rPr>
        <w:t xml:space="preserve"> 9</w:t>
      </w:r>
      <w:r w:rsidR="00C71A42">
        <w:rPr>
          <w:sz w:val="28"/>
          <w:szCs w:val="28"/>
        </w:rPr>
        <w:t>1</w:t>
      </w:r>
      <w:r w:rsidR="004D49ED">
        <w:rPr>
          <w:sz w:val="28"/>
          <w:szCs w:val="28"/>
        </w:rPr>
        <w:t xml:space="preserve"> главы 25 раздела </w:t>
      </w:r>
      <w:r w:rsidR="004D49ED">
        <w:rPr>
          <w:sz w:val="28"/>
          <w:szCs w:val="28"/>
          <w:lang w:val="en-US"/>
        </w:rPr>
        <w:t>III</w:t>
      </w:r>
      <w:r w:rsidR="004D49ED">
        <w:rPr>
          <w:sz w:val="28"/>
          <w:szCs w:val="28"/>
        </w:rPr>
        <w:t xml:space="preserve"> Административного регламента </w:t>
      </w:r>
      <w:r w:rsidR="00C71A42">
        <w:rPr>
          <w:sz w:val="28"/>
          <w:szCs w:val="28"/>
        </w:rPr>
        <w:t>слова «пунктом 38»</w:t>
      </w:r>
      <w:r w:rsidR="004D49ED">
        <w:rPr>
          <w:sz w:val="28"/>
          <w:szCs w:val="28"/>
        </w:rPr>
        <w:t xml:space="preserve"> </w:t>
      </w:r>
      <w:r w:rsidR="00B235CF">
        <w:rPr>
          <w:sz w:val="28"/>
          <w:szCs w:val="28"/>
        </w:rPr>
        <w:t>заменить</w:t>
      </w:r>
      <w:r w:rsidR="004D49ED">
        <w:rPr>
          <w:sz w:val="28"/>
          <w:szCs w:val="28"/>
        </w:rPr>
        <w:t xml:space="preserve"> </w:t>
      </w:r>
      <w:r w:rsidR="00C71A42">
        <w:rPr>
          <w:sz w:val="28"/>
          <w:szCs w:val="28"/>
        </w:rPr>
        <w:t>словами</w:t>
      </w:r>
      <w:r w:rsidR="00AB458C">
        <w:rPr>
          <w:sz w:val="28"/>
          <w:szCs w:val="28"/>
        </w:rPr>
        <w:t xml:space="preserve"> «пунктами 38, 38.1</w:t>
      </w:r>
      <w:r w:rsidR="004D49ED">
        <w:rPr>
          <w:sz w:val="28"/>
          <w:szCs w:val="28"/>
        </w:rPr>
        <w:t>».</w:t>
      </w:r>
    </w:p>
    <w:p w:rsidR="00C50D06" w:rsidRDefault="00AF5605" w:rsidP="009D4073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proofErr w:type="gramStart"/>
      <w:r w:rsidR="004D49ED">
        <w:rPr>
          <w:sz w:val="28"/>
          <w:szCs w:val="28"/>
        </w:rPr>
        <w:t xml:space="preserve"> </w:t>
      </w:r>
      <w:r w:rsidR="00C50D06">
        <w:rPr>
          <w:sz w:val="28"/>
          <w:szCs w:val="28"/>
        </w:rPr>
        <w:t>В</w:t>
      </w:r>
      <w:proofErr w:type="gramEnd"/>
      <w:r w:rsidR="00C50D06">
        <w:rPr>
          <w:sz w:val="28"/>
          <w:szCs w:val="28"/>
        </w:rPr>
        <w:t xml:space="preserve"> подпункте </w:t>
      </w:r>
      <w:r w:rsidR="00765D32">
        <w:rPr>
          <w:sz w:val="28"/>
          <w:szCs w:val="28"/>
        </w:rPr>
        <w:t>«</w:t>
      </w:r>
      <w:r w:rsidR="00C50D06">
        <w:rPr>
          <w:sz w:val="28"/>
          <w:szCs w:val="28"/>
        </w:rPr>
        <w:t>б</w:t>
      </w:r>
      <w:r w:rsidR="00765D32">
        <w:rPr>
          <w:sz w:val="28"/>
          <w:szCs w:val="28"/>
        </w:rPr>
        <w:t>)»</w:t>
      </w:r>
      <w:r w:rsidR="00C50D06">
        <w:rPr>
          <w:sz w:val="28"/>
          <w:szCs w:val="28"/>
        </w:rPr>
        <w:t xml:space="preserve"> пункта 11</w:t>
      </w:r>
      <w:r w:rsidR="00AB458C">
        <w:rPr>
          <w:sz w:val="28"/>
          <w:szCs w:val="28"/>
        </w:rPr>
        <w:t>5</w:t>
      </w:r>
      <w:r w:rsidR="00C50D06">
        <w:rPr>
          <w:sz w:val="28"/>
          <w:szCs w:val="28"/>
        </w:rPr>
        <w:t xml:space="preserve"> </w:t>
      </w:r>
      <w:r w:rsidR="00411DD9">
        <w:rPr>
          <w:sz w:val="28"/>
          <w:szCs w:val="28"/>
        </w:rPr>
        <w:t>главы 3</w:t>
      </w:r>
      <w:r w:rsidR="00435BAF">
        <w:rPr>
          <w:sz w:val="28"/>
          <w:szCs w:val="28"/>
        </w:rPr>
        <w:t>1</w:t>
      </w:r>
      <w:r w:rsidR="00411DD9">
        <w:rPr>
          <w:sz w:val="28"/>
          <w:szCs w:val="28"/>
        </w:rPr>
        <w:t xml:space="preserve"> раздела </w:t>
      </w:r>
      <w:r w:rsidR="00411DD9">
        <w:rPr>
          <w:sz w:val="28"/>
          <w:szCs w:val="28"/>
          <w:lang w:val="en-US"/>
        </w:rPr>
        <w:t>V</w:t>
      </w:r>
      <w:r w:rsidR="00435BAF">
        <w:rPr>
          <w:sz w:val="28"/>
          <w:szCs w:val="28"/>
        </w:rPr>
        <w:t xml:space="preserve"> Административного регламента </w:t>
      </w:r>
      <w:r w:rsidR="00411DD9">
        <w:rPr>
          <w:sz w:val="28"/>
          <w:szCs w:val="28"/>
        </w:rPr>
        <w:t>слова «федеральной» исключить.</w:t>
      </w:r>
    </w:p>
    <w:p w:rsidR="004D49ED" w:rsidRDefault="00740EE0" w:rsidP="004D49ED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5605">
        <w:rPr>
          <w:sz w:val="28"/>
          <w:szCs w:val="28"/>
        </w:rPr>
        <w:t>8</w:t>
      </w:r>
      <w:r w:rsidR="004D49ED">
        <w:rPr>
          <w:sz w:val="28"/>
          <w:szCs w:val="28"/>
        </w:rPr>
        <w:t xml:space="preserve"> </w:t>
      </w:r>
      <w:r w:rsidR="00AF5605">
        <w:rPr>
          <w:sz w:val="28"/>
          <w:szCs w:val="28"/>
        </w:rPr>
        <w:t>Пункт 123 г</w:t>
      </w:r>
      <w:r w:rsidR="004D49ED">
        <w:rPr>
          <w:sz w:val="28"/>
          <w:szCs w:val="28"/>
        </w:rPr>
        <w:t>лав</w:t>
      </w:r>
      <w:r w:rsidR="00AF5605">
        <w:rPr>
          <w:sz w:val="28"/>
          <w:szCs w:val="28"/>
        </w:rPr>
        <w:t>ы</w:t>
      </w:r>
      <w:r w:rsidR="004D49ED">
        <w:rPr>
          <w:sz w:val="28"/>
          <w:szCs w:val="28"/>
        </w:rPr>
        <w:t xml:space="preserve"> 31 Административного регламента </w:t>
      </w:r>
      <w:r w:rsidR="00AF5605">
        <w:rPr>
          <w:sz w:val="28"/>
          <w:szCs w:val="28"/>
        </w:rPr>
        <w:t>изложить в следующей</w:t>
      </w:r>
      <w:r w:rsidR="004D49ED">
        <w:rPr>
          <w:sz w:val="28"/>
          <w:szCs w:val="28"/>
        </w:rPr>
        <w:t xml:space="preserve"> </w:t>
      </w:r>
      <w:r w:rsidR="00AF5605">
        <w:rPr>
          <w:sz w:val="28"/>
          <w:szCs w:val="28"/>
        </w:rPr>
        <w:t>редакции</w:t>
      </w:r>
      <w:r w:rsidR="004D49ED">
        <w:rPr>
          <w:sz w:val="28"/>
          <w:szCs w:val="28"/>
        </w:rPr>
        <w:t>:</w:t>
      </w:r>
    </w:p>
    <w:p w:rsidR="00740EE0" w:rsidRPr="00740EE0" w:rsidRDefault="00740EE0" w:rsidP="00740EE0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«12</w:t>
      </w:r>
      <w:r w:rsidR="00AF5605">
        <w:rPr>
          <w:sz w:val="28"/>
          <w:szCs w:val="28"/>
        </w:rPr>
        <w:t>3</w:t>
      </w:r>
      <w:r>
        <w:rPr>
          <w:sz w:val="28"/>
          <w:szCs w:val="28"/>
        </w:rPr>
        <w:t>.</w:t>
      </w:r>
      <w:bookmarkStart w:id="1" w:name="Par509"/>
      <w:bookmarkEnd w:id="1"/>
      <w:r>
        <w:rPr>
          <w:sz w:val="28"/>
          <w:szCs w:val="28"/>
        </w:rPr>
        <w:t xml:space="preserve"> </w:t>
      </w:r>
      <w:r w:rsidRPr="00740EE0">
        <w:rPr>
          <w:sz w:val="28"/>
          <w:szCs w:val="28"/>
        </w:rPr>
        <w:t>Порядок рассмотрения отдельных жалоб:</w:t>
      </w:r>
    </w:p>
    <w:p w:rsidR="00740EE0" w:rsidRPr="00740EE0" w:rsidRDefault="00740EE0" w:rsidP="00740EE0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40EE0">
        <w:rPr>
          <w:sz w:val="28"/>
          <w:szCs w:val="28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740EE0" w:rsidRPr="00740EE0" w:rsidRDefault="00740EE0" w:rsidP="00740EE0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40EE0">
        <w:rPr>
          <w:sz w:val="28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740EE0" w:rsidRPr="00740EE0" w:rsidRDefault="00740EE0" w:rsidP="00740EE0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40EE0">
        <w:rPr>
          <w:sz w:val="28"/>
          <w:szCs w:val="28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740EE0" w:rsidRDefault="00740EE0" w:rsidP="00740EE0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40EE0">
        <w:rPr>
          <w:sz w:val="28"/>
          <w:szCs w:val="28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740EE0">
        <w:rPr>
          <w:sz w:val="28"/>
          <w:szCs w:val="28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proofErr w:type="gramStart"/>
      <w:r w:rsidRPr="00740EE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F5605" w:rsidRDefault="00740EE0" w:rsidP="00740EE0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560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F5605">
        <w:rPr>
          <w:sz w:val="28"/>
          <w:szCs w:val="28"/>
        </w:rPr>
        <w:t>Пункт 124 Административного регламента исключить.</w:t>
      </w:r>
    </w:p>
    <w:p w:rsidR="00435BAF" w:rsidRDefault="00740EE0" w:rsidP="00435BAF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F5605">
        <w:rPr>
          <w:sz w:val="28"/>
          <w:szCs w:val="28"/>
        </w:rPr>
        <w:t>0</w:t>
      </w:r>
      <w:proofErr w:type="gramStart"/>
      <w:r w:rsidR="00435BAF">
        <w:rPr>
          <w:sz w:val="28"/>
          <w:szCs w:val="28"/>
        </w:rPr>
        <w:t xml:space="preserve"> В</w:t>
      </w:r>
      <w:proofErr w:type="gramEnd"/>
      <w:r w:rsidR="00435BAF">
        <w:rPr>
          <w:sz w:val="28"/>
          <w:szCs w:val="28"/>
        </w:rPr>
        <w:t xml:space="preserve"> подпункте </w:t>
      </w:r>
      <w:r w:rsidR="00765D32">
        <w:rPr>
          <w:sz w:val="28"/>
          <w:szCs w:val="28"/>
        </w:rPr>
        <w:t>«</w:t>
      </w:r>
      <w:r w:rsidR="00435BAF">
        <w:rPr>
          <w:sz w:val="28"/>
          <w:szCs w:val="28"/>
        </w:rPr>
        <w:t>б</w:t>
      </w:r>
      <w:r w:rsidR="00765D32">
        <w:rPr>
          <w:sz w:val="28"/>
          <w:szCs w:val="28"/>
        </w:rPr>
        <w:t>)»</w:t>
      </w:r>
      <w:r w:rsidR="00435BAF">
        <w:rPr>
          <w:sz w:val="28"/>
          <w:szCs w:val="28"/>
        </w:rPr>
        <w:t xml:space="preserve"> пункта 13</w:t>
      </w:r>
      <w:r w:rsidR="00AF5605">
        <w:rPr>
          <w:sz w:val="28"/>
          <w:szCs w:val="28"/>
        </w:rPr>
        <w:t>1</w:t>
      </w:r>
      <w:r w:rsidR="00435BAF">
        <w:rPr>
          <w:sz w:val="28"/>
          <w:szCs w:val="28"/>
        </w:rPr>
        <w:t xml:space="preserve"> главы 31 раздела </w:t>
      </w:r>
      <w:r w:rsidR="00435BAF">
        <w:rPr>
          <w:sz w:val="28"/>
          <w:szCs w:val="28"/>
          <w:lang w:val="en-US"/>
        </w:rPr>
        <w:t>V</w:t>
      </w:r>
      <w:r w:rsidR="00435BAF" w:rsidRPr="00435BAF">
        <w:rPr>
          <w:sz w:val="28"/>
          <w:szCs w:val="28"/>
        </w:rPr>
        <w:t xml:space="preserve"> </w:t>
      </w:r>
      <w:r w:rsidR="00435BAF">
        <w:rPr>
          <w:sz w:val="28"/>
          <w:szCs w:val="28"/>
        </w:rPr>
        <w:t>Административного регламента слова «федеральной» исключить.</w:t>
      </w:r>
    </w:p>
    <w:p w:rsidR="00435BAF" w:rsidRDefault="00E63626" w:rsidP="00435BAF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71D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71DA" w:rsidRDefault="00E63626" w:rsidP="00435BAF">
      <w:pPr>
        <w:tabs>
          <w:tab w:val="left" w:pos="32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571DA">
        <w:rPr>
          <w:sz w:val="28"/>
          <w:szCs w:val="28"/>
        </w:rPr>
        <w:t xml:space="preserve">Настоящее постановление вступает в силу </w:t>
      </w:r>
      <w:r w:rsidR="001D5960">
        <w:rPr>
          <w:sz w:val="28"/>
          <w:szCs w:val="28"/>
        </w:rPr>
        <w:t>после</w:t>
      </w:r>
      <w:r w:rsidR="006571DA">
        <w:rPr>
          <w:sz w:val="28"/>
          <w:szCs w:val="28"/>
        </w:rPr>
        <w:t xml:space="preserve"> дня его </w:t>
      </w:r>
      <w:r w:rsidR="00417025">
        <w:rPr>
          <w:sz w:val="28"/>
          <w:szCs w:val="28"/>
        </w:rPr>
        <w:t xml:space="preserve">официального </w:t>
      </w:r>
      <w:r w:rsidR="00E4433D">
        <w:rPr>
          <w:sz w:val="28"/>
          <w:szCs w:val="28"/>
        </w:rPr>
        <w:t>опубликования</w:t>
      </w:r>
      <w:r w:rsidR="006571DA">
        <w:rPr>
          <w:sz w:val="28"/>
          <w:szCs w:val="28"/>
        </w:rPr>
        <w:t>.</w:t>
      </w:r>
    </w:p>
    <w:p w:rsidR="006571DA" w:rsidRDefault="006571DA" w:rsidP="006571DA">
      <w:pPr>
        <w:tabs>
          <w:tab w:val="num" w:pos="90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571DA" w:rsidRDefault="006571DA" w:rsidP="006571D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6571DA" w:rsidRDefault="006571DA" w:rsidP="006571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571DA" w:rsidRDefault="006571DA" w:rsidP="006571DA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11F2">
        <w:rPr>
          <w:sz w:val="28"/>
          <w:szCs w:val="28"/>
        </w:rPr>
        <w:tab/>
      </w:r>
      <w:r w:rsidR="00A011F2">
        <w:rPr>
          <w:sz w:val="28"/>
          <w:szCs w:val="28"/>
        </w:rPr>
        <w:tab/>
      </w:r>
      <w:r w:rsidR="00A011F2">
        <w:rPr>
          <w:sz w:val="28"/>
          <w:szCs w:val="28"/>
        </w:rPr>
        <w:tab/>
      </w:r>
      <w:r w:rsidR="00A011F2">
        <w:rPr>
          <w:sz w:val="28"/>
          <w:szCs w:val="28"/>
        </w:rPr>
        <w:tab/>
      </w:r>
      <w:r w:rsidR="00A011F2">
        <w:rPr>
          <w:sz w:val="28"/>
          <w:szCs w:val="28"/>
        </w:rPr>
        <w:tab/>
      </w:r>
      <w:r w:rsidR="00577ECC">
        <w:rPr>
          <w:sz w:val="28"/>
          <w:szCs w:val="28"/>
        </w:rPr>
        <w:t>О.В. Боровский</w:t>
      </w:r>
    </w:p>
    <w:p w:rsidR="006571DA" w:rsidRDefault="006571DA" w:rsidP="006571DA">
      <w:pPr>
        <w:ind w:firstLine="720"/>
        <w:rPr>
          <w:sz w:val="28"/>
          <w:szCs w:val="28"/>
        </w:rPr>
      </w:pPr>
    </w:p>
    <w:p w:rsidR="00577ECC" w:rsidRDefault="00577ECC" w:rsidP="006571DA">
      <w:pPr>
        <w:ind w:firstLine="720"/>
        <w:rPr>
          <w:sz w:val="28"/>
          <w:szCs w:val="28"/>
        </w:rPr>
      </w:pPr>
    </w:p>
    <w:p w:rsidR="00577ECC" w:rsidRDefault="00577ECC" w:rsidP="006571DA">
      <w:pPr>
        <w:ind w:firstLine="720"/>
        <w:rPr>
          <w:sz w:val="28"/>
          <w:szCs w:val="28"/>
        </w:rPr>
      </w:pPr>
    </w:p>
    <w:p w:rsidR="00435BAF" w:rsidRDefault="00435BAF" w:rsidP="006571DA">
      <w:pPr>
        <w:ind w:firstLine="720"/>
        <w:rPr>
          <w:sz w:val="28"/>
          <w:szCs w:val="28"/>
        </w:rPr>
      </w:pPr>
    </w:p>
    <w:p w:rsidR="00577ECC" w:rsidRDefault="00577ECC" w:rsidP="006571DA">
      <w:pPr>
        <w:ind w:firstLine="720"/>
        <w:rPr>
          <w:sz w:val="28"/>
          <w:szCs w:val="28"/>
        </w:rPr>
      </w:pPr>
    </w:p>
    <w:p w:rsidR="00E14E15" w:rsidRDefault="006571DA">
      <w:pPr>
        <w:rPr>
          <w:sz w:val="24"/>
          <w:szCs w:val="24"/>
        </w:rPr>
      </w:pPr>
      <w:r w:rsidRPr="001A1276">
        <w:rPr>
          <w:sz w:val="24"/>
          <w:szCs w:val="24"/>
        </w:rPr>
        <w:t xml:space="preserve"> </w:t>
      </w:r>
      <w:r w:rsidR="001D5960">
        <w:rPr>
          <w:sz w:val="24"/>
          <w:szCs w:val="24"/>
        </w:rPr>
        <w:t xml:space="preserve">Исп. </w:t>
      </w:r>
      <w:r w:rsidR="006308E7" w:rsidRPr="001A1276">
        <w:rPr>
          <w:sz w:val="24"/>
          <w:szCs w:val="24"/>
        </w:rPr>
        <w:t>Панкина А.С.</w:t>
      </w:r>
      <w:r w:rsidR="008E6B93">
        <w:rPr>
          <w:sz w:val="24"/>
          <w:szCs w:val="24"/>
        </w:rPr>
        <w:t xml:space="preserve"> </w:t>
      </w:r>
    </w:p>
    <w:p w:rsidR="0054421E" w:rsidRDefault="00E14E15" w:rsidP="004C7429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="006571DA" w:rsidRPr="001A1276">
        <w:rPr>
          <w:sz w:val="24"/>
          <w:szCs w:val="24"/>
        </w:rPr>
        <w:t>ел.</w:t>
      </w:r>
      <w:r w:rsidR="006308E7" w:rsidRPr="001A1276">
        <w:rPr>
          <w:sz w:val="24"/>
          <w:szCs w:val="24"/>
        </w:rPr>
        <w:t>8(39553)</w:t>
      </w:r>
      <w:r w:rsidR="006571DA" w:rsidRPr="001A1276">
        <w:rPr>
          <w:sz w:val="24"/>
          <w:szCs w:val="24"/>
        </w:rPr>
        <w:t>5</w:t>
      </w:r>
      <w:r w:rsidR="006308E7" w:rsidRPr="001A1276">
        <w:rPr>
          <w:sz w:val="24"/>
          <w:szCs w:val="24"/>
        </w:rPr>
        <w:t>6166</w:t>
      </w:r>
    </w:p>
    <w:sectPr w:rsidR="0054421E" w:rsidSect="0011345B">
      <w:pgSz w:w="11906" w:h="16838"/>
      <w:pgMar w:top="851" w:right="74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30" w:rsidRDefault="00B02D30" w:rsidP="00AD6045">
      <w:r>
        <w:separator/>
      </w:r>
    </w:p>
  </w:endnote>
  <w:endnote w:type="continuationSeparator" w:id="0">
    <w:p w:rsidR="00B02D30" w:rsidRDefault="00B02D30" w:rsidP="00AD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30" w:rsidRDefault="00B02D30" w:rsidP="00AD6045">
      <w:r>
        <w:separator/>
      </w:r>
    </w:p>
  </w:footnote>
  <w:footnote w:type="continuationSeparator" w:id="0">
    <w:p w:rsidR="00B02D30" w:rsidRDefault="00B02D30" w:rsidP="00AD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321E"/>
    <w:multiLevelType w:val="hybridMultilevel"/>
    <w:tmpl w:val="0D9A0D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1D7776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1DA"/>
    <w:rsid w:val="00033BB0"/>
    <w:rsid w:val="00054168"/>
    <w:rsid w:val="00055BFD"/>
    <w:rsid w:val="00070A30"/>
    <w:rsid w:val="000A5B8A"/>
    <w:rsid w:val="000F0EF8"/>
    <w:rsid w:val="0011345B"/>
    <w:rsid w:val="00143DF7"/>
    <w:rsid w:val="00152DA7"/>
    <w:rsid w:val="001A1276"/>
    <w:rsid w:val="001A258F"/>
    <w:rsid w:val="001C45CB"/>
    <w:rsid w:val="001D5960"/>
    <w:rsid w:val="001E2597"/>
    <w:rsid w:val="001F0C0F"/>
    <w:rsid w:val="0021590F"/>
    <w:rsid w:val="0021744A"/>
    <w:rsid w:val="0022595C"/>
    <w:rsid w:val="002312B6"/>
    <w:rsid w:val="00247929"/>
    <w:rsid w:val="002573C8"/>
    <w:rsid w:val="00281ACB"/>
    <w:rsid w:val="002D105A"/>
    <w:rsid w:val="002E135A"/>
    <w:rsid w:val="002E167A"/>
    <w:rsid w:val="00300621"/>
    <w:rsid w:val="003023DF"/>
    <w:rsid w:val="00306DA7"/>
    <w:rsid w:val="0032190A"/>
    <w:rsid w:val="00341D41"/>
    <w:rsid w:val="0038216D"/>
    <w:rsid w:val="003B6D35"/>
    <w:rsid w:val="00400536"/>
    <w:rsid w:val="00411DD9"/>
    <w:rsid w:val="00417025"/>
    <w:rsid w:val="00417D71"/>
    <w:rsid w:val="00435BAF"/>
    <w:rsid w:val="0046019A"/>
    <w:rsid w:val="0048409C"/>
    <w:rsid w:val="004B04CC"/>
    <w:rsid w:val="004B6E4B"/>
    <w:rsid w:val="004C6A14"/>
    <w:rsid w:val="004C7429"/>
    <w:rsid w:val="004D49ED"/>
    <w:rsid w:val="004E3B90"/>
    <w:rsid w:val="004F389B"/>
    <w:rsid w:val="005372ED"/>
    <w:rsid w:val="0054421E"/>
    <w:rsid w:val="005458F2"/>
    <w:rsid w:val="00577ECC"/>
    <w:rsid w:val="005B373F"/>
    <w:rsid w:val="005B4266"/>
    <w:rsid w:val="005C0A2E"/>
    <w:rsid w:val="006308E7"/>
    <w:rsid w:val="006571DA"/>
    <w:rsid w:val="006605E4"/>
    <w:rsid w:val="00665E82"/>
    <w:rsid w:val="00683576"/>
    <w:rsid w:val="0073508B"/>
    <w:rsid w:val="00740425"/>
    <w:rsid w:val="00740EE0"/>
    <w:rsid w:val="00746EC8"/>
    <w:rsid w:val="00765D32"/>
    <w:rsid w:val="007A4674"/>
    <w:rsid w:val="007A46D5"/>
    <w:rsid w:val="007B771F"/>
    <w:rsid w:val="007D390C"/>
    <w:rsid w:val="007E1DA9"/>
    <w:rsid w:val="007E4917"/>
    <w:rsid w:val="00801D84"/>
    <w:rsid w:val="008244C6"/>
    <w:rsid w:val="00874214"/>
    <w:rsid w:val="00887723"/>
    <w:rsid w:val="008A230A"/>
    <w:rsid w:val="008A45AF"/>
    <w:rsid w:val="008B4A5F"/>
    <w:rsid w:val="008E6B93"/>
    <w:rsid w:val="0091038E"/>
    <w:rsid w:val="009117E2"/>
    <w:rsid w:val="0091310D"/>
    <w:rsid w:val="0094229C"/>
    <w:rsid w:val="009465F7"/>
    <w:rsid w:val="009556B9"/>
    <w:rsid w:val="009B1D8E"/>
    <w:rsid w:val="009D4073"/>
    <w:rsid w:val="009F4250"/>
    <w:rsid w:val="00A011F2"/>
    <w:rsid w:val="00A01766"/>
    <w:rsid w:val="00A36FA1"/>
    <w:rsid w:val="00A52FC0"/>
    <w:rsid w:val="00A55D45"/>
    <w:rsid w:val="00A55F1F"/>
    <w:rsid w:val="00A614CF"/>
    <w:rsid w:val="00A655AC"/>
    <w:rsid w:val="00A975DD"/>
    <w:rsid w:val="00AB458C"/>
    <w:rsid w:val="00AC20F3"/>
    <w:rsid w:val="00AC5EFA"/>
    <w:rsid w:val="00AD6045"/>
    <w:rsid w:val="00AE3340"/>
    <w:rsid w:val="00AE79B2"/>
    <w:rsid w:val="00AF5605"/>
    <w:rsid w:val="00B0271C"/>
    <w:rsid w:val="00B02D30"/>
    <w:rsid w:val="00B05408"/>
    <w:rsid w:val="00B074C5"/>
    <w:rsid w:val="00B235CF"/>
    <w:rsid w:val="00B332CF"/>
    <w:rsid w:val="00B92620"/>
    <w:rsid w:val="00BA26EB"/>
    <w:rsid w:val="00BB5729"/>
    <w:rsid w:val="00C50D06"/>
    <w:rsid w:val="00C71A42"/>
    <w:rsid w:val="00CD7A2F"/>
    <w:rsid w:val="00CE668D"/>
    <w:rsid w:val="00D44320"/>
    <w:rsid w:val="00D70AA9"/>
    <w:rsid w:val="00D70DDD"/>
    <w:rsid w:val="00D735D3"/>
    <w:rsid w:val="00D750DC"/>
    <w:rsid w:val="00DA2699"/>
    <w:rsid w:val="00DA3E49"/>
    <w:rsid w:val="00DB5D76"/>
    <w:rsid w:val="00DC6BD9"/>
    <w:rsid w:val="00DD41AE"/>
    <w:rsid w:val="00DE6C29"/>
    <w:rsid w:val="00DF671B"/>
    <w:rsid w:val="00E146E3"/>
    <w:rsid w:val="00E14E15"/>
    <w:rsid w:val="00E17466"/>
    <w:rsid w:val="00E23451"/>
    <w:rsid w:val="00E4433D"/>
    <w:rsid w:val="00E50324"/>
    <w:rsid w:val="00E63626"/>
    <w:rsid w:val="00E81589"/>
    <w:rsid w:val="00E846AC"/>
    <w:rsid w:val="00E907AF"/>
    <w:rsid w:val="00EA169F"/>
    <w:rsid w:val="00EA4E15"/>
    <w:rsid w:val="00EA7955"/>
    <w:rsid w:val="00EB350A"/>
    <w:rsid w:val="00F22FC0"/>
    <w:rsid w:val="00F62590"/>
    <w:rsid w:val="00F6632F"/>
    <w:rsid w:val="00F71515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1DA"/>
  </w:style>
  <w:style w:type="paragraph" w:styleId="1">
    <w:name w:val="heading 1"/>
    <w:basedOn w:val="a"/>
    <w:next w:val="a"/>
    <w:qFormat/>
    <w:rsid w:val="006571D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571DA"/>
    <w:rPr>
      <w:sz w:val="24"/>
    </w:rPr>
  </w:style>
  <w:style w:type="paragraph" w:customStyle="1" w:styleId="a3">
    <w:name w:val="Знак Знак Знак Знак"/>
    <w:basedOn w:val="a"/>
    <w:rsid w:val="00DA269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2E13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54421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4421E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</w:rPr>
  </w:style>
  <w:style w:type="character" w:customStyle="1" w:styleId="a7">
    <w:name w:val="Верхний колонтитул Знак"/>
    <w:link w:val="a6"/>
    <w:uiPriority w:val="99"/>
    <w:rsid w:val="0054421E"/>
    <w:rPr>
      <w:rFonts w:ascii="Tms Rmn" w:eastAsia="Times New Roman" w:hAnsi="Tms Rmn"/>
      <w:sz w:val="28"/>
    </w:rPr>
  </w:style>
  <w:style w:type="paragraph" w:styleId="a8">
    <w:name w:val="footer"/>
    <w:basedOn w:val="a"/>
    <w:link w:val="a9"/>
    <w:uiPriority w:val="99"/>
    <w:unhideWhenUsed/>
    <w:rsid w:val="0054421E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</w:rPr>
  </w:style>
  <w:style w:type="character" w:customStyle="1" w:styleId="a9">
    <w:name w:val="Нижний колонтитул Знак"/>
    <w:link w:val="a8"/>
    <w:uiPriority w:val="99"/>
    <w:rsid w:val="0054421E"/>
    <w:rPr>
      <w:rFonts w:ascii="Tms Rmn" w:eastAsia="Times New Roman" w:hAnsi="Tms Rmn"/>
      <w:sz w:val="28"/>
    </w:rPr>
  </w:style>
  <w:style w:type="paragraph" w:styleId="aa">
    <w:name w:val="Balloon Text"/>
    <w:basedOn w:val="a"/>
    <w:link w:val="ab"/>
    <w:rsid w:val="005442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4421E"/>
    <w:rPr>
      <w:rFonts w:ascii="Tahoma" w:hAnsi="Tahoma" w:cs="Tahoma"/>
      <w:sz w:val="16"/>
      <w:szCs w:val="16"/>
    </w:rPr>
  </w:style>
  <w:style w:type="character" w:styleId="ac">
    <w:name w:val="Hyperlink"/>
    <w:rsid w:val="00AE3340"/>
    <w:rPr>
      <w:color w:val="0000FF"/>
      <w:u w:val="single"/>
    </w:rPr>
  </w:style>
  <w:style w:type="paragraph" w:customStyle="1" w:styleId="ConsPlusNormal">
    <w:name w:val="ConsPlusNormal"/>
    <w:link w:val="ConsPlusNormal0"/>
    <w:rsid w:val="00F66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6632F"/>
    <w:rPr>
      <w:rFonts w:ascii="Arial" w:hAnsi="Arial" w:cs="Arial"/>
      <w:lang w:val="ru-RU" w:eastAsia="ru-RU" w:bidi="ar-SA"/>
    </w:rPr>
  </w:style>
  <w:style w:type="paragraph" w:styleId="ad">
    <w:name w:val="Body Text"/>
    <w:basedOn w:val="a"/>
    <w:link w:val="ae"/>
    <w:rsid w:val="00DB5D76"/>
    <w:pPr>
      <w:spacing w:after="120"/>
    </w:pPr>
  </w:style>
  <w:style w:type="character" w:customStyle="1" w:styleId="ae">
    <w:name w:val="Основной текст Знак"/>
    <w:basedOn w:val="a0"/>
    <w:link w:val="ad"/>
    <w:rsid w:val="00DB5D76"/>
  </w:style>
  <w:style w:type="paragraph" w:styleId="af">
    <w:name w:val="Body Text Indent"/>
    <w:basedOn w:val="a"/>
    <w:link w:val="af0"/>
    <w:rsid w:val="00D44320"/>
    <w:pPr>
      <w:spacing w:after="120"/>
      <w:ind w:left="283"/>
    </w:pPr>
    <w:rPr>
      <w:rFonts w:ascii="Tms Rmn" w:hAnsi="Tms Rmn"/>
    </w:rPr>
  </w:style>
  <w:style w:type="character" w:customStyle="1" w:styleId="af0">
    <w:name w:val="Основной текст с отступом Знак"/>
    <w:link w:val="af"/>
    <w:rsid w:val="00D44320"/>
    <w:rPr>
      <w:rFonts w:ascii="Tms Rmn" w:hAnsi="Tms Rmn"/>
    </w:rPr>
  </w:style>
  <w:style w:type="paragraph" w:styleId="af1">
    <w:name w:val="footnote text"/>
    <w:basedOn w:val="a"/>
    <w:link w:val="af2"/>
    <w:uiPriority w:val="99"/>
    <w:unhideWhenUsed/>
    <w:rsid w:val="00665E82"/>
    <w:pPr>
      <w:ind w:firstLine="720"/>
      <w:jc w:val="both"/>
    </w:pPr>
    <w:rPr>
      <w:rFonts w:ascii="Tms Rmn" w:hAnsi="Tms Rmn"/>
    </w:rPr>
  </w:style>
  <w:style w:type="character" w:customStyle="1" w:styleId="af2">
    <w:name w:val="Текст сноски Знак"/>
    <w:link w:val="af1"/>
    <w:uiPriority w:val="99"/>
    <w:rsid w:val="00665E82"/>
    <w:rPr>
      <w:rFonts w:ascii="Tms Rmn" w:hAnsi="Tms Rmn"/>
    </w:rPr>
  </w:style>
  <w:style w:type="character" w:styleId="af3">
    <w:name w:val="footnote reference"/>
    <w:uiPriority w:val="99"/>
    <w:unhideWhenUsed/>
    <w:rsid w:val="00665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8118DE238ABB0D51D568247C9DF6ED7E037CB7C7413ECE4771D60F2F90EFDA5F4E7A3E9D43B8FR26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4639420.99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68118DE238ABB0D51D568247C9DF6ED7E037CB7C7413ECE4771D60F2F90EFDA5F4E7A3E9D43985R26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68118DE238ABB0D51D568247C9DF6ED7E037CB7C7413ECE4771D60F2F90EFDA5F4E7A3E9D43A8DR26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4562-F40A-4E31-8A12-7A2A1AB6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7973</CharactersWithSpaces>
  <SharedDoc>false</SharedDoc>
  <HLinks>
    <vt:vector size="24" baseType="variant">
      <vt:variant>
        <vt:i4>4325387</vt:i4>
      </vt:variant>
      <vt:variant>
        <vt:i4>9</vt:i4>
      </vt:variant>
      <vt:variant>
        <vt:i4>0</vt:i4>
      </vt:variant>
      <vt:variant>
        <vt:i4>5</vt:i4>
      </vt:variant>
      <vt:variant>
        <vt:lpwstr>garantf1://34639420.9991/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consultantplus://offline/ref=3868118DE238ABB0D51D568247C9DF6ED7E037CB7C7413ECE4771D60F2F90EFDA5F4E7A3E9D43985R26FF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consultantplus://offline/ref=3868118DE238ABB0D51D568247C9DF6ED7E037CB7C7413ECE4771D60F2F90EFDA5F4E7A3E9D43A8DR268F</vt:lpwstr>
      </vt:variant>
      <vt:variant>
        <vt:lpwstr/>
      </vt:variant>
      <vt:variant>
        <vt:i4>7143520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consultantplus://offline/ref=3868118DE238ABB0D51D568247C9DF6ED7E037CB7C7413ECE4771D60F2F90EFDA5F4E7A3E9D43B8FR26BF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Николаева</dc:creator>
  <cp:lastModifiedBy>Шорохова</cp:lastModifiedBy>
  <cp:revision>2</cp:revision>
  <cp:lastPrinted>2016-04-14T01:51:00Z</cp:lastPrinted>
  <dcterms:created xsi:type="dcterms:W3CDTF">2016-05-13T02:45:00Z</dcterms:created>
  <dcterms:modified xsi:type="dcterms:W3CDTF">2016-05-13T02:45:00Z</dcterms:modified>
</cp:coreProperties>
</file>