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DAD" w:rsidRPr="00944B52" w:rsidRDefault="00803DAD" w:rsidP="00803DAD">
      <w:pPr>
        <w:pStyle w:val="aa"/>
        <w:rPr>
          <w:b/>
          <w:bCs/>
          <w:sz w:val="36"/>
          <w:szCs w:val="36"/>
        </w:rPr>
      </w:pPr>
      <w:r w:rsidRPr="00944B52">
        <w:rPr>
          <w:b/>
          <w:bCs/>
          <w:sz w:val="36"/>
          <w:szCs w:val="36"/>
        </w:rPr>
        <w:t xml:space="preserve">Администрация городского округа </w:t>
      </w:r>
    </w:p>
    <w:p w:rsidR="00803DAD" w:rsidRPr="00944B52" w:rsidRDefault="00803DAD" w:rsidP="00803DAD">
      <w:pPr>
        <w:pStyle w:val="aa"/>
        <w:rPr>
          <w:b/>
          <w:bCs/>
          <w:sz w:val="36"/>
          <w:szCs w:val="36"/>
        </w:rPr>
      </w:pPr>
      <w:r w:rsidRPr="00944B52">
        <w:rPr>
          <w:b/>
          <w:bCs/>
          <w:sz w:val="36"/>
          <w:szCs w:val="36"/>
        </w:rPr>
        <w:t xml:space="preserve">муниципального образования </w:t>
      </w:r>
    </w:p>
    <w:p w:rsidR="00803DAD" w:rsidRPr="00944B52" w:rsidRDefault="00803DAD" w:rsidP="00803DAD">
      <w:pPr>
        <w:pStyle w:val="aa"/>
        <w:rPr>
          <w:b/>
          <w:bCs/>
          <w:sz w:val="36"/>
          <w:szCs w:val="36"/>
        </w:rPr>
      </w:pPr>
      <w:r w:rsidRPr="00944B52">
        <w:rPr>
          <w:b/>
          <w:bCs/>
          <w:sz w:val="36"/>
          <w:szCs w:val="36"/>
        </w:rPr>
        <w:t>«город Саянск»</w:t>
      </w:r>
    </w:p>
    <w:p w:rsidR="00803DAD" w:rsidRPr="00944B52" w:rsidRDefault="00803DAD" w:rsidP="00803DAD">
      <w:pPr>
        <w:jc w:val="center"/>
        <w:rPr>
          <w:sz w:val="36"/>
          <w:szCs w:val="36"/>
        </w:rPr>
      </w:pPr>
    </w:p>
    <w:p w:rsidR="00803DAD" w:rsidRPr="00944B52" w:rsidRDefault="00803DAD" w:rsidP="00803DAD">
      <w:pPr>
        <w:pStyle w:val="1"/>
        <w:rPr>
          <w:spacing w:val="40"/>
        </w:rPr>
      </w:pPr>
      <w:r w:rsidRPr="00944B52">
        <w:rPr>
          <w:spacing w:val="40"/>
        </w:rPr>
        <w:t>ПОСТАНОВЛЕНИЕ</w:t>
      </w:r>
    </w:p>
    <w:p w:rsidR="00803DAD" w:rsidRPr="00944B52" w:rsidRDefault="00803DAD" w:rsidP="00803DAD">
      <w:pPr>
        <w:jc w:val="center"/>
        <w:rPr>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4"/>
        <w:gridCol w:w="534"/>
        <w:gridCol w:w="1535"/>
        <w:gridCol w:w="449"/>
        <w:gridCol w:w="1480"/>
        <w:gridCol w:w="141"/>
        <w:gridCol w:w="143"/>
        <w:gridCol w:w="651"/>
        <w:gridCol w:w="170"/>
        <w:gridCol w:w="4082"/>
        <w:gridCol w:w="171"/>
      </w:tblGrid>
      <w:tr w:rsidR="00803DAD" w:rsidRPr="00944B52" w:rsidTr="00411F3E">
        <w:trPr>
          <w:gridBefore w:val="3"/>
          <w:wBefore w:w="1815" w:type="dxa"/>
          <w:cantSplit/>
          <w:trHeight w:val="220"/>
        </w:trPr>
        <w:tc>
          <w:tcPr>
            <w:tcW w:w="534" w:type="dxa"/>
          </w:tcPr>
          <w:p w:rsidR="00803DAD" w:rsidRPr="00944B52" w:rsidRDefault="00803DAD" w:rsidP="00922835">
            <w:r w:rsidRPr="00944B52">
              <w:t>От</w:t>
            </w:r>
          </w:p>
        </w:tc>
        <w:tc>
          <w:tcPr>
            <w:tcW w:w="1535" w:type="dxa"/>
            <w:tcBorders>
              <w:bottom w:val="single" w:sz="4" w:space="0" w:color="auto"/>
            </w:tcBorders>
          </w:tcPr>
          <w:p w:rsidR="00803DAD" w:rsidRPr="00944B52" w:rsidRDefault="003723C2" w:rsidP="00922835">
            <w:r>
              <w:t>18.05.2016</w:t>
            </w:r>
          </w:p>
        </w:tc>
        <w:tc>
          <w:tcPr>
            <w:tcW w:w="449" w:type="dxa"/>
          </w:tcPr>
          <w:p w:rsidR="00803DAD" w:rsidRPr="00944B52" w:rsidRDefault="00803DAD" w:rsidP="00922835">
            <w:pPr>
              <w:jc w:val="center"/>
            </w:pPr>
            <w:r w:rsidRPr="00944B52">
              <w:t>№</w:t>
            </w:r>
          </w:p>
        </w:tc>
        <w:tc>
          <w:tcPr>
            <w:tcW w:w="1621" w:type="dxa"/>
            <w:gridSpan w:val="2"/>
            <w:tcBorders>
              <w:bottom w:val="single" w:sz="4" w:space="0" w:color="auto"/>
            </w:tcBorders>
          </w:tcPr>
          <w:p w:rsidR="00803DAD" w:rsidRPr="00944B52" w:rsidRDefault="003723C2" w:rsidP="00922835">
            <w:r>
              <w:t>110-37-533-16</w:t>
            </w:r>
          </w:p>
        </w:tc>
        <w:tc>
          <w:tcPr>
            <w:tcW w:w="794" w:type="dxa"/>
            <w:gridSpan w:val="2"/>
            <w:vMerge w:val="restart"/>
          </w:tcPr>
          <w:p w:rsidR="00803DAD" w:rsidRPr="00944B52" w:rsidRDefault="00803DAD" w:rsidP="00922835"/>
        </w:tc>
        <w:tc>
          <w:tcPr>
            <w:tcW w:w="170" w:type="dxa"/>
          </w:tcPr>
          <w:p w:rsidR="00803DAD" w:rsidRPr="00944B52" w:rsidRDefault="00803DAD" w:rsidP="00922835">
            <w:pPr>
              <w:rPr>
                <w:sz w:val="28"/>
                <w:szCs w:val="28"/>
                <w:lang w:val="en-US"/>
              </w:rPr>
            </w:pPr>
            <w:r w:rsidRPr="00944B52">
              <w:rPr>
                <w:sz w:val="28"/>
                <w:szCs w:val="28"/>
                <w:lang w:val="en-US"/>
              </w:rPr>
              <w:sym w:font="Symbol" w:char="F0E9"/>
            </w:r>
          </w:p>
        </w:tc>
        <w:tc>
          <w:tcPr>
            <w:tcW w:w="4082" w:type="dxa"/>
            <w:vMerge w:val="restart"/>
          </w:tcPr>
          <w:p w:rsidR="00803DAD" w:rsidRPr="00944B52" w:rsidRDefault="00803DAD" w:rsidP="00922835">
            <w:pPr>
              <w:rPr>
                <w:sz w:val="28"/>
                <w:szCs w:val="28"/>
              </w:rPr>
            </w:pPr>
          </w:p>
          <w:p w:rsidR="00803DAD" w:rsidRPr="00944B52" w:rsidRDefault="00803DAD" w:rsidP="00922835">
            <w:pPr>
              <w:rPr>
                <w:sz w:val="28"/>
                <w:szCs w:val="28"/>
              </w:rPr>
            </w:pPr>
          </w:p>
        </w:tc>
        <w:tc>
          <w:tcPr>
            <w:tcW w:w="170" w:type="dxa"/>
          </w:tcPr>
          <w:p w:rsidR="00803DAD" w:rsidRPr="00944B52" w:rsidRDefault="00803DAD" w:rsidP="00922835">
            <w:pPr>
              <w:jc w:val="right"/>
              <w:rPr>
                <w:sz w:val="28"/>
                <w:szCs w:val="28"/>
              </w:rPr>
            </w:pPr>
            <w:r w:rsidRPr="00944B52">
              <w:rPr>
                <w:sz w:val="28"/>
                <w:szCs w:val="28"/>
                <w:lang w:val="en-US"/>
              </w:rPr>
              <w:sym w:font="Symbol" w:char="F0F9"/>
            </w:r>
          </w:p>
        </w:tc>
      </w:tr>
      <w:tr w:rsidR="00803DAD" w:rsidRPr="00944B52" w:rsidTr="00411F3E">
        <w:trPr>
          <w:gridBefore w:val="3"/>
          <w:wBefore w:w="1815" w:type="dxa"/>
          <w:cantSplit/>
          <w:trHeight w:val="220"/>
        </w:trPr>
        <w:tc>
          <w:tcPr>
            <w:tcW w:w="4139" w:type="dxa"/>
            <w:gridSpan w:val="5"/>
          </w:tcPr>
          <w:p w:rsidR="00803DAD" w:rsidRPr="00944B52" w:rsidRDefault="00803DAD" w:rsidP="00922835">
            <w:pPr>
              <w:jc w:val="center"/>
            </w:pPr>
            <w:r w:rsidRPr="00944B52">
              <w:t>г</w:t>
            </w:r>
            <w:proofErr w:type="gramStart"/>
            <w:r w:rsidRPr="00944B52">
              <w:t>.С</w:t>
            </w:r>
            <w:proofErr w:type="gramEnd"/>
            <w:r w:rsidRPr="00944B52">
              <w:t>аянск</w:t>
            </w:r>
          </w:p>
        </w:tc>
        <w:tc>
          <w:tcPr>
            <w:tcW w:w="794" w:type="dxa"/>
            <w:gridSpan w:val="2"/>
            <w:vMerge/>
          </w:tcPr>
          <w:p w:rsidR="00803DAD" w:rsidRPr="00944B52" w:rsidRDefault="00803DAD" w:rsidP="00922835"/>
        </w:tc>
        <w:tc>
          <w:tcPr>
            <w:tcW w:w="170" w:type="dxa"/>
          </w:tcPr>
          <w:p w:rsidR="00803DAD" w:rsidRPr="00944B52" w:rsidRDefault="00803DAD" w:rsidP="00922835">
            <w:pPr>
              <w:rPr>
                <w:sz w:val="28"/>
                <w:szCs w:val="28"/>
                <w:lang w:val="en-US"/>
              </w:rPr>
            </w:pPr>
          </w:p>
        </w:tc>
        <w:tc>
          <w:tcPr>
            <w:tcW w:w="4082" w:type="dxa"/>
            <w:vMerge/>
          </w:tcPr>
          <w:p w:rsidR="00803DAD" w:rsidRPr="00944B52" w:rsidRDefault="00803DAD" w:rsidP="00922835">
            <w:pPr>
              <w:rPr>
                <w:sz w:val="28"/>
                <w:szCs w:val="28"/>
              </w:rPr>
            </w:pPr>
          </w:p>
        </w:tc>
        <w:tc>
          <w:tcPr>
            <w:tcW w:w="170" w:type="dxa"/>
          </w:tcPr>
          <w:p w:rsidR="00803DAD" w:rsidRPr="00944B52" w:rsidRDefault="00803DAD" w:rsidP="00922835">
            <w:pPr>
              <w:jc w:val="right"/>
              <w:rPr>
                <w:sz w:val="28"/>
                <w:szCs w:val="28"/>
                <w:lang w:val="en-US"/>
              </w:rPr>
            </w:pPr>
          </w:p>
        </w:tc>
      </w:tr>
      <w:tr w:rsidR="00803DAD" w:rsidRPr="002057F5" w:rsidTr="00411F3E">
        <w:trPr>
          <w:gridAfter w:val="4"/>
          <w:wAfter w:w="5074" w:type="dxa"/>
          <w:cantSplit/>
        </w:trPr>
        <w:tc>
          <w:tcPr>
            <w:tcW w:w="142" w:type="dxa"/>
          </w:tcPr>
          <w:p w:rsidR="00803DAD" w:rsidRPr="001200DC" w:rsidRDefault="00803DAD" w:rsidP="00922835">
            <w:pPr>
              <w:rPr>
                <w:noProof/>
                <w:color w:val="FF0000"/>
                <w:sz w:val="18"/>
                <w:szCs w:val="18"/>
              </w:rPr>
            </w:pPr>
            <w:r w:rsidRPr="001200DC">
              <w:rPr>
                <w:color w:val="FF0000"/>
                <w:sz w:val="28"/>
                <w:szCs w:val="28"/>
                <w:lang w:val="en-US"/>
              </w:rPr>
              <w:sym w:font="Symbol" w:char="F0E9"/>
            </w:r>
          </w:p>
        </w:tc>
        <w:tc>
          <w:tcPr>
            <w:tcW w:w="1559" w:type="dxa"/>
          </w:tcPr>
          <w:p w:rsidR="00803DAD" w:rsidRPr="002057F5" w:rsidRDefault="00803DAD" w:rsidP="00922835">
            <w:pPr>
              <w:jc w:val="right"/>
              <w:rPr>
                <w:noProof/>
                <w:sz w:val="18"/>
                <w:szCs w:val="18"/>
              </w:rPr>
            </w:pPr>
            <w:r w:rsidRPr="002057F5">
              <w:rPr>
                <w:sz w:val="28"/>
                <w:szCs w:val="28"/>
                <w:lang w:val="en-US"/>
              </w:rPr>
              <w:sym w:font="Symbol" w:char="F0F9"/>
            </w:r>
          </w:p>
        </w:tc>
        <w:tc>
          <w:tcPr>
            <w:tcW w:w="113" w:type="dxa"/>
          </w:tcPr>
          <w:p w:rsidR="00803DAD" w:rsidRPr="002057F5" w:rsidRDefault="00803DAD" w:rsidP="00922835">
            <w:pPr>
              <w:rPr>
                <w:sz w:val="28"/>
                <w:szCs w:val="28"/>
                <w:lang w:val="en-US"/>
              </w:rPr>
            </w:pPr>
            <w:r w:rsidRPr="002057F5">
              <w:rPr>
                <w:sz w:val="28"/>
                <w:szCs w:val="28"/>
                <w:lang w:val="en-US"/>
              </w:rPr>
              <w:sym w:font="Symbol" w:char="F0E9"/>
            </w:r>
          </w:p>
        </w:tc>
        <w:tc>
          <w:tcPr>
            <w:tcW w:w="3998" w:type="dxa"/>
            <w:gridSpan w:val="4"/>
          </w:tcPr>
          <w:p w:rsidR="00664D86" w:rsidRPr="00C42A41" w:rsidRDefault="00664D86" w:rsidP="00664D86">
            <w:pPr>
              <w:pStyle w:val="1"/>
              <w:jc w:val="left"/>
              <w:rPr>
                <w:b w:val="0"/>
                <w:sz w:val="22"/>
                <w:szCs w:val="22"/>
              </w:rPr>
            </w:pPr>
            <w:r w:rsidRPr="00664D86">
              <w:rPr>
                <w:b w:val="0"/>
                <w:sz w:val="22"/>
                <w:szCs w:val="22"/>
              </w:rPr>
              <w:t xml:space="preserve">О признании </w:t>
            </w:r>
            <w:proofErr w:type="gramStart"/>
            <w:r w:rsidRPr="00664D86">
              <w:rPr>
                <w:b w:val="0"/>
                <w:sz w:val="22"/>
                <w:szCs w:val="22"/>
              </w:rPr>
              <w:t>утратившим</w:t>
            </w:r>
            <w:proofErr w:type="gramEnd"/>
            <w:r w:rsidRPr="00664D86">
              <w:rPr>
                <w:b w:val="0"/>
                <w:sz w:val="22"/>
                <w:szCs w:val="22"/>
              </w:rPr>
              <w:t xml:space="preserve"> силу постановления администрации городского округа муниципального образования «город Саянск» от </w:t>
            </w:r>
            <w:r>
              <w:rPr>
                <w:b w:val="0"/>
                <w:sz w:val="22"/>
                <w:szCs w:val="22"/>
              </w:rPr>
              <w:t>2</w:t>
            </w:r>
            <w:r w:rsidRPr="00664D86">
              <w:rPr>
                <w:b w:val="0"/>
                <w:sz w:val="22"/>
                <w:szCs w:val="22"/>
              </w:rPr>
              <w:t>1.</w:t>
            </w:r>
            <w:r>
              <w:rPr>
                <w:b w:val="0"/>
                <w:sz w:val="22"/>
                <w:szCs w:val="22"/>
              </w:rPr>
              <w:t>0</w:t>
            </w:r>
            <w:r w:rsidRPr="00664D86">
              <w:rPr>
                <w:b w:val="0"/>
                <w:sz w:val="22"/>
                <w:szCs w:val="22"/>
              </w:rPr>
              <w:t>1.20</w:t>
            </w:r>
            <w:r>
              <w:rPr>
                <w:b w:val="0"/>
                <w:sz w:val="22"/>
                <w:szCs w:val="22"/>
              </w:rPr>
              <w:t>10</w:t>
            </w:r>
            <w:r w:rsidRPr="00664D86">
              <w:rPr>
                <w:b w:val="0"/>
                <w:sz w:val="22"/>
                <w:szCs w:val="22"/>
              </w:rPr>
              <w:t xml:space="preserve"> № 110-37-</w:t>
            </w:r>
            <w:r>
              <w:rPr>
                <w:b w:val="0"/>
                <w:sz w:val="22"/>
                <w:szCs w:val="22"/>
              </w:rPr>
              <w:t>6</w:t>
            </w:r>
            <w:r w:rsidRPr="00664D86">
              <w:rPr>
                <w:b w:val="0"/>
                <w:sz w:val="22"/>
                <w:szCs w:val="22"/>
              </w:rPr>
              <w:t>-</w:t>
            </w:r>
            <w:r>
              <w:rPr>
                <w:b w:val="0"/>
                <w:sz w:val="22"/>
                <w:szCs w:val="22"/>
              </w:rPr>
              <w:t xml:space="preserve">10 </w:t>
            </w:r>
            <w:r w:rsidRPr="00C42A41">
              <w:rPr>
                <w:b w:val="0"/>
                <w:sz w:val="22"/>
                <w:szCs w:val="22"/>
              </w:rPr>
              <w:t>«Об утверждении Порядка инвентарного и аналитического учета имущества казны муниципального образования «город Саянск»</w:t>
            </w:r>
          </w:p>
          <w:p w:rsidR="002057F5" w:rsidRPr="002057F5" w:rsidRDefault="002057F5" w:rsidP="002057F5">
            <w:pPr>
              <w:rPr>
                <w:sz w:val="20"/>
                <w:szCs w:val="20"/>
              </w:rPr>
            </w:pPr>
          </w:p>
        </w:tc>
        <w:tc>
          <w:tcPr>
            <w:tcW w:w="284" w:type="dxa"/>
            <w:gridSpan w:val="2"/>
          </w:tcPr>
          <w:p w:rsidR="00803DAD" w:rsidRPr="002057F5" w:rsidRDefault="00803DAD" w:rsidP="00922835">
            <w:pPr>
              <w:jc w:val="right"/>
              <w:rPr>
                <w:sz w:val="28"/>
                <w:szCs w:val="28"/>
                <w:lang w:val="en-US"/>
              </w:rPr>
            </w:pPr>
            <w:r w:rsidRPr="002057F5">
              <w:rPr>
                <w:sz w:val="28"/>
                <w:szCs w:val="28"/>
                <w:lang w:val="en-US"/>
              </w:rPr>
              <w:sym w:font="Symbol" w:char="F0F9"/>
            </w:r>
          </w:p>
        </w:tc>
        <w:bookmarkStart w:id="0" w:name="_GoBack"/>
        <w:bookmarkEnd w:id="0"/>
      </w:tr>
    </w:tbl>
    <w:p w:rsidR="00E914EB" w:rsidRPr="00581CFC" w:rsidRDefault="00E914EB" w:rsidP="00944B52">
      <w:pPr>
        <w:widowControl w:val="0"/>
        <w:autoSpaceDE w:val="0"/>
        <w:autoSpaceDN w:val="0"/>
        <w:adjustRightInd w:val="0"/>
        <w:ind w:firstLine="540"/>
        <w:jc w:val="both"/>
        <w:rPr>
          <w:sz w:val="28"/>
          <w:szCs w:val="28"/>
        </w:rPr>
      </w:pPr>
      <w:r w:rsidRPr="00581CFC">
        <w:rPr>
          <w:sz w:val="28"/>
          <w:szCs w:val="28"/>
        </w:rPr>
        <w:t xml:space="preserve">В целях приведения муниципального правового акта в соответствие с действующим законодательством, руководствуясь </w:t>
      </w:r>
      <w:hyperlink r:id="rId9" w:history="1">
        <w:r w:rsidRPr="00581CFC">
          <w:rPr>
            <w:sz w:val="28"/>
            <w:szCs w:val="28"/>
          </w:rPr>
          <w:t>пунктом 145</w:t>
        </w:r>
      </w:hyperlink>
      <w:r w:rsidRPr="00581CFC">
        <w:rPr>
          <w:sz w:val="28"/>
          <w:szCs w:val="28"/>
        </w:rP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w:t>
      </w:r>
      <w:r w:rsidR="00581CFC">
        <w:rPr>
          <w:sz w:val="28"/>
          <w:szCs w:val="28"/>
        </w:rPr>
        <w:t>№</w:t>
      </w:r>
      <w:r w:rsidRPr="00581CFC">
        <w:rPr>
          <w:sz w:val="28"/>
          <w:szCs w:val="28"/>
        </w:rPr>
        <w:t xml:space="preserve"> 157н, статьей 38 Устава муниципального образования «город Саянск», администрация городского округа муниципального образования «город Саянск»</w:t>
      </w:r>
    </w:p>
    <w:p w:rsidR="00944B52" w:rsidRPr="00581CFC" w:rsidRDefault="00944B52" w:rsidP="00944B52">
      <w:pPr>
        <w:widowControl w:val="0"/>
        <w:autoSpaceDE w:val="0"/>
        <w:autoSpaceDN w:val="0"/>
        <w:adjustRightInd w:val="0"/>
        <w:jc w:val="both"/>
        <w:rPr>
          <w:sz w:val="28"/>
          <w:szCs w:val="28"/>
        </w:rPr>
      </w:pPr>
    </w:p>
    <w:p w:rsidR="00944B52" w:rsidRPr="00581CFC" w:rsidRDefault="00944B52" w:rsidP="00944B52">
      <w:pPr>
        <w:widowControl w:val="0"/>
        <w:autoSpaceDE w:val="0"/>
        <w:autoSpaceDN w:val="0"/>
        <w:adjustRightInd w:val="0"/>
        <w:jc w:val="both"/>
        <w:rPr>
          <w:sz w:val="28"/>
          <w:szCs w:val="28"/>
        </w:rPr>
      </w:pPr>
      <w:r w:rsidRPr="00581CFC">
        <w:rPr>
          <w:sz w:val="28"/>
          <w:szCs w:val="28"/>
        </w:rPr>
        <w:t>ПОСТАНОВЛЯЕТ:</w:t>
      </w:r>
    </w:p>
    <w:p w:rsidR="00944B52" w:rsidRPr="00581CFC" w:rsidRDefault="00944B52" w:rsidP="00944B52">
      <w:pPr>
        <w:widowControl w:val="0"/>
        <w:autoSpaceDE w:val="0"/>
        <w:autoSpaceDN w:val="0"/>
        <w:adjustRightInd w:val="0"/>
        <w:jc w:val="both"/>
        <w:rPr>
          <w:sz w:val="28"/>
          <w:szCs w:val="28"/>
        </w:rPr>
      </w:pPr>
    </w:p>
    <w:p w:rsidR="00233C29" w:rsidRPr="00581CFC" w:rsidRDefault="00E914EB" w:rsidP="00233C29">
      <w:pPr>
        <w:widowControl w:val="0"/>
        <w:autoSpaceDE w:val="0"/>
        <w:autoSpaceDN w:val="0"/>
        <w:adjustRightInd w:val="0"/>
        <w:ind w:firstLine="540"/>
        <w:jc w:val="both"/>
        <w:rPr>
          <w:sz w:val="28"/>
          <w:szCs w:val="28"/>
        </w:rPr>
      </w:pPr>
      <w:r w:rsidRPr="00581CFC">
        <w:rPr>
          <w:sz w:val="28"/>
          <w:szCs w:val="28"/>
        </w:rPr>
        <w:t>1</w:t>
      </w:r>
      <w:r w:rsidR="00944B52" w:rsidRPr="00581CFC">
        <w:rPr>
          <w:sz w:val="28"/>
          <w:szCs w:val="28"/>
        </w:rPr>
        <w:t xml:space="preserve">. Признать утратившим силу </w:t>
      </w:r>
      <w:hyperlink r:id="rId10" w:history="1">
        <w:r w:rsidR="00944B52" w:rsidRPr="00581CFC">
          <w:rPr>
            <w:rStyle w:val="af0"/>
            <w:color w:val="auto"/>
            <w:sz w:val="28"/>
            <w:szCs w:val="28"/>
            <w:u w:val="none"/>
          </w:rPr>
          <w:t>постановление</w:t>
        </w:r>
      </w:hyperlink>
      <w:r w:rsidR="00944B52" w:rsidRPr="00581CFC">
        <w:rPr>
          <w:sz w:val="28"/>
          <w:szCs w:val="28"/>
        </w:rPr>
        <w:t xml:space="preserve"> администрации городского округа муниципального образования "город Саянск"</w:t>
      </w:r>
      <w:r w:rsidR="00233C29" w:rsidRPr="00581CFC">
        <w:rPr>
          <w:sz w:val="28"/>
          <w:szCs w:val="28"/>
        </w:rPr>
        <w:t xml:space="preserve"> </w:t>
      </w:r>
      <w:r w:rsidR="00944B52" w:rsidRPr="00581CFC">
        <w:rPr>
          <w:sz w:val="28"/>
          <w:szCs w:val="28"/>
        </w:rPr>
        <w:t>о</w:t>
      </w:r>
      <w:r w:rsidR="00436439" w:rsidRPr="00581CFC">
        <w:rPr>
          <w:sz w:val="28"/>
          <w:szCs w:val="28"/>
        </w:rPr>
        <w:t xml:space="preserve">т </w:t>
      </w:r>
      <w:r w:rsidR="00CC4702" w:rsidRPr="00581CFC">
        <w:rPr>
          <w:sz w:val="28"/>
          <w:szCs w:val="28"/>
        </w:rPr>
        <w:t>2</w:t>
      </w:r>
      <w:r w:rsidR="00436439" w:rsidRPr="00581CFC">
        <w:rPr>
          <w:sz w:val="28"/>
          <w:szCs w:val="28"/>
        </w:rPr>
        <w:t>1.</w:t>
      </w:r>
      <w:r w:rsidR="00CC4702" w:rsidRPr="00581CFC">
        <w:rPr>
          <w:sz w:val="28"/>
          <w:szCs w:val="28"/>
        </w:rPr>
        <w:t>01</w:t>
      </w:r>
      <w:r w:rsidR="00436439" w:rsidRPr="00581CFC">
        <w:rPr>
          <w:sz w:val="28"/>
          <w:szCs w:val="28"/>
        </w:rPr>
        <w:t>.201</w:t>
      </w:r>
      <w:r w:rsidR="00CC4702" w:rsidRPr="00581CFC">
        <w:rPr>
          <w:sz w:val="28"/>
          <w:szCs w:val="28"/>
        </w:rPr>
        <w:t>0</w:t>
      </w:r>
      <w:r w:rsidR="00436439" w:rsidRPr="00581CFC">
        <w:rPr>
          <w:sz w:val="28"/>
          <w:szCs w:val="28"/>
        </w:rPr>
        <w:t xml:space="preserve"> №</w:t>
      </w:r>
      <w:r w:rsidR="00944B52" w:rsidRPr="00581CFC">
        <w:rPr>
          <w:sz w:val="28"/>
          <w:szCs w:val="28"/>
        </w:rPr>
        <w:t xml:space="preserve"> 110-37-</w:t>
      </w:r>
      <w:r w:rsidR="00CC4702" w:rsidRPr="00581CFC">
        <w:rPr>
          <w:sz w:val="28"/>
          <w:szCs w:val="28"/>
        </w:rPr>
        <w:t>6</w:t>
      </w:r>
      <w:r w:rsidR="00944B52" w:rsidRPr="00581CFC">
        <w:rPr>
          <w:sz w:val="28"/>
          <w:szCs w:val="28"/>
        </w:rPr>
        <w:t>-1</w:t>
      </w:r>
      <w:r w:rsidR="00CC4702" w:rsidRPr="00581CFC">
        <w:rPr>
          <w:sz w:val="28"/>
          <w:szCs w:val="28"/>
        </w:rPr>
        <w:t>0</w:t>
      </w:r>
      <w:r w:rsidR="00944B52" w:rsidRPr="00581CFC">
        <w:rPr>
          <w:sz w:val="28"/>
          <w:szCs w:val="28"/>
        </w:rPr>
        <w:t xml:space="preserve"> "</w:t>
      </w:r>
      <w:r w:rsidR="00CC4702" w:rsidRPr="00581CFC">
        <w:rPr>
          <w:sz w:val="28"/>
          <w:szCs w:val="28"/>
        </w:rPr>
        <w:t>Об утверждении Порядка инвентарного и аналитического учета имущества казны муниципального образования "город Саянск"</w:t>
      </w:r>
      <w:r w:rsidR="00944B52" w:rsidRPr="00581CFC">
        <w:rPr>
          <w:sz w:val="28"/>
          <w:szCs w:val="28"/>
        </w:rPr>
        <w:t xml:space="preserve">", </w:t>
      </w:r>
      <w:r w:rsidR="00E47F94" w:rsidRPr="00581CFC">
        <w:rPr>
          <w:sz w:val="28"/>
          <w:szCs w:val="28"/>
        </w:rPr>
        <w:t>(</w:t>
      </w:r>
      <w:r w:rsidR="00944B52" w:rsidRPr="00581CFC">
        <w:rPr>
          <w:sz w:val="28"/>
          <w:szCs w:val="28"/>
        </w:rPr>
        <w:t xml:space="preserve">опубликовано в газете "Саянские зори" </w:t>
      </w:r>
      <w:r w:rsidR="00CC4702" w:rsidRPr="00581CFC">
        <w:rPr>
          <w:sz w:val="28"/>
          <w:szCs w:val="28"/>
        </w:rPr>
        <w:t>№ 19</w:t>
      </w:r>
      <w:r w:rsidR="00E735CC" w:rsidRPr="00581CFC">
        <w:rPr>
          <w:sz w:val="28"/>
          <w:szCs w:val="28"/>
        </w:rPr>
        <w:t>-25</w:t>
      </w:r>
      <w:r w:rsidR="00436439" w:rsidRPr="00581CFC">
        <w:rPr>
          <w:sz w:val="28"/>
          <w:szCs w:val="28"/>
        </w:rPr>
        <w:t xml:space="preserve">, </w:t>
      </w:r>
      <w:r w:rsidR="00CC4702" w:rsidRPr="00581CFC">
        <w:rPr>
          <w:sz w:val="28"/>
          <w:szCs w:val="28"/>
        </w:rPr>
        <w:t>04</w:t>
      </w:r>
      <w:r w:rsidR="00436439" w:rsidRPr="00581CFC">
        <w:rPr>
          <w:sz w:val="28"/>
          <w:szCs w:val="28"/>
        </w:rPr>
        <w:t>.0</w:t>
      </w:r>
      <w:r w:rsidR="00CC4702" w:rsidRPr="00581CFC">
        <w:rPr>
          <w:sz w:val="28"/>
          <w:szCs w:val="28"/>
        </w:rPr>
        <w:t>2</w:t>
      </w:r>
      <w:r w:rsidR="00436439" w:rsidRPr="00581CFC">
        <w:rPr>
          <w:sz w:val="28"/>
          <w:szCs w:val="28"/>
        </w:rPr>
        <w:t>.201</w:t>
      </w:r>
      <w:r w:rsidR="00CC4702" w:rsidRPr="00581CFC">
        <w:rPr>
          <w:sz w:val="28"/>
          <w:szCs w:val="28"/>
        </w:rPr>
        <w:t>0</w:t>
      </w:r>
      <w:r w:rsidR="000B30E2" w:rsidRPr="00581CFC">
        <w:rPr>
          <w:sz w:val="28"/>
          <w:szCs w:val="28"/>
        </w:rPr>
        <w:t xml:space="preserve">, страница </w:t>
      </w:r>
      <w:r w:rsidR="007D3BEB" w:rsidRPr="00581CFC">
        <w:rPr>
          <w:sz w:val="28"/>
          <w:szCs w:val="28"/>
        </w:rPr>
        <w:t>2</w:t>
      </w:r>
      <w:r w:rsidR="00233C29" w:rsidRPr="00581CFC">
        <w:rPr>
          <w:sz w:val="28"/>
          <w:szCs w:val="28"/>
        </w:rPr>
        <w:t xml:space="preserve"> вкладыша). </w:t>
      </w:r>
    </w:p>
    <w:p w:rsidR="00233C29" w:rsidRPr="00581CFC" w:rsidRDefault="00E914EB" w:rsidP="00233C29">
      <w:pPr>
        <w:widowControl w:val="0"/>
        <w:autoSpaceDE w:val="0"/>
        <w:autoSpaceDN w:val="0"/>
        <w:adjustRightInd w:val="0"/>
        <w:ind w:firstLine="540"/>
        <w:jc w:val="both"/>
        <w:rPr>
          <w:sz w:val="28"/>
          <w:szCs w:val="28"/>
        </w:rPr>
      </w:pPr>
      <w:r w:rsidRPr="00581CFC">
        <w:rPr>
          <w:sz w:val="28"/>
          <w:szCs w:val="28"/>
        </w:rPr>
        <w:t>2</w:t>
      </w:r>
      <w:r w:rsidR="00233C29" w:rsidRPr="00581CFC">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200DC" w:rsidRPr="00581CFC" w:rsidRDefault="00E914EB" w:rsidP="001200DC">
      <w:pPr>
        <w:widowControl w:val="0"/>
        <w:autoSpaceDE w:val="0"/>
        <w:autoSpaceDN w:val="0"/>
        <w:adjustRightInd w:val="0"/>
        <w:ind w:firstLine="540"/>
        <w:jc w:val="both"/>
        <w:rPr>
          <w:sz w:val="28"/>
          <w:szCs w:val="28"/>
        </w:rPr>
      </w:pPr>
      <w:r w:rsidRPr="00581CFC">
        <w:rPr>
          <w:sz w:val="28"/>
          <w:szCs w:val="28"/>
        </w:rPr>
        <w:t>3</w:t>
      </w:r>
      <w:r w:rsidR="00944B52" w:rsidRPr="00581CFC">
        <w:rPr>
          <w:sz w:val="28"/>
          <w:szCs w:val="28"/>
        </w:rPr>
        <w:t xml:space="preserve">. </w:t>
      </w:r>
      <w:r w:rsidR="001200DC" w:rsidRPr="00581CFC">
        <w:rPr>
          <w:sz w:val="28"/>
          <w:szCs w:val="28"/>
        </w:rPr>
        <w:t xml:space="preserve">Настоящее постановление вступает в силу </w:t>
      </w:r>
      <w:r w:rsidRPr="00581CFC">
        <w:rPr>
          <w:sz w:val="28"/>
          <w:szCs w:val="28"/>
        </w:rPr>
        <w:t>после</w:t>
      </w:r>
      <w:r w:rsidR="001200DC" w:rsidRPr="00581CFC">
        <w:rPr>
          <w:sz w:val="28"/>
          <w:szCs w:val="28"/>
        </w:rPr>
        <w:t xml:space="preserve"> дня</w:t>
      </w:r>
      <w:r w:rsidR="004946BD" w:rsidRPr="00581CFC">
        <w:rPr>
          <w:sz w:val="28"/>
          <w:szCs w:val="28"/>
        </w:rPr>
        <w:t xml:space="preserve"> его официального опубликования.</w:t>
      </w:r>
    </w:p>
    <w:p w:rsidR="00944B52" w:rsidRPr="00581CFC" w:rsidRDefault="00944B52" w:rsidP="00944B52">
      <w:pPr>
        <w:widowControl w:val="0"/>
        <w:autoSpaceDE w:val="0"/>
        <w:autoSpaceDN w:val="0"/>
        <w:adjustRightInd w:val="0"/>
        <w:rPr>
          <w:sz w:val="28"/>
          <w:szCs w:val="28"/>
        </w:rPr>
      </w:pPr>
    </w:p>
    <w:p w:rsidR="00944B52" w:rsidRPr="00411F3E" w:rsidRDefault="00944B52" w:rsidP="00944B52">
      <w:pPr>
        <w:widowControl w:val="0"/>
        <w:autoSpaceDE w:val="0"/>
        <w:autoSpaceDN w:val="0"/>
        <w:adjustRightInd w:val="0"/>
        <w:rPr>
          <w:sz w:val="26"/>
          <w:szCs w:val="26"/>
        </w:rPr>
      </w:pPr>
      <w:r w:rsidRPr="00411F3E">
        <w:rPr>
          <w:sz w:val="26"/>
          <w:szCs w:val="26"/>
        </w:rPr>
        <w:t>Мэр городского округа</w:t>
      </w:r>
    </w:p>
    <w:p w:rsidR="00944B52" w:rsidRPr="00411F3E" w:rsidRDefault="00944B52" w:rsidP="00944B52">
      <w:pPr>
        <w:widowControl w:val="0"/>
        <w:autoSpaceDE w:val="0"/>
        <w:autoSpaceDN w:val="0"/>
        <w:adjustRightInd w:val="0"/>
        <w:rPr>
          <w:sz w:val="26"/>
          <w:szCs w:val="26"/>
        </w:rPr>
      </w:pPr>
      <w:r w:rsidRPr="00411F3E">
        <w:rPr>
          <w:sz w:val="26"/>
          <w:szCs w:val="26"/>
        </w:rPr>
        <w:t>муниципального образования "город Саянск"</w:t>
      </w:r>
      <w:r w:rsidRPr="00411F3E">
        <w:rPr>
          <w:sz w:val="26"/>
          <w:szCs w:val="26"/>
        </w:rPr>
        <w:tab/>
      </w:r>
      <w:r w:rsidRPr="00411F3E">
        <w:rPr>
          <w:sz w:val="26"/>
          <w:szCs w:val="26"/>
        </w:rPr>
        <w:tab/>
      </w:r>
      <w:r w:rsidRPr="00411F3E">
        <w:rPr>
          <w:sz w:val="26"/>
          <w:szCs w:val="26"/>
        </w:rPr>
        <w:tab/>
      </w:r>
      <w:r w:rsidRPr="00411F3E">
        <w:rPr>
          <w:sz w:val="26"/>
          <w:szCs w:val="26"/>
        </w:rPr>
        <w:tab/>
        <w:t>О.В.Боровский</w:t>
      </w:r>
    </w:p>
    <w:p w:rsidR="00411F3E" w:rsidRDefault="00411F3E" w:rsidP="00944B52">
      <w:pPr>
        <w:widowControl w:val="0"/>
        <w:autoSpaceDE w:val="0"/>
        <w:autoSpaceDN w:val="0"/>
        <w:adjustRightInd w:val="0"/>
        <w:jc w:val="both"/>
        <w:rPr>
          <w:sz w:val="22"/>
          <w:szCs w:val="22"/>
        </w:rPr>
      </w:pPr>
      <w:bookmarkStart w:id="1" w:name="Par35"/>
      <w:bookmarkEnd w:id="1"/>
    </w:p>
    <w:p w:rsidR="00436439" w:rsidRPr="00581CFC" w:rsidRDefault="00436439" w:rsidP="00944B52">
      <w:pPr>
        <w:widowControl w:val="0"/>
        <w:autoSpaceDE w:val="0"/>
        <w:autoSpaceDN w:val="0"/>
        <w:adjustRightInd w:val="0"/>
        <w:jc w:val="both"/>
        <w:rPr>
          <w:sz w:val="22"/>
          <w:szCs w:val="22"/>
        </w:rPr>
      </w:pPr>
      <w:r w:rsidRPr="00581CFC">
        <w:rPr>
          <w:sz w:val="22"/>
          <w:szCs w:val="22"/>
        </w:rPr>
        <w:t xml:space="preserve">исп. </w:t>
      </w:r>
      <w:r w:rsidR="001200DC" w:rsidRPr="00581CFC">
        <w:rPr>
          <w:sz w:val="22"/>
          <w:szCs w:val="22"/>
        </w:rPr>
        <w:t>Окунь</w:t>
      </w:r>
      <w:r w:rsidRPr="00581CFC">
        <w:rPr>
          <w:sz w:val="22"/>
          <w:szCs w:val="22"/>
        </w:rPr>
        <w:t xml:space="preserve"> </w:t>
      </w:r>
      <w:r w:rsidR="001200DC" w:rsidRPr="00581CFC">
        <w:rPr>
          <w:sz w:val="22"/>
          <w:szCs w:val="22"/>
        </w:rPr>
        <w:t>Е</w:t>
      </w:r>
      <w:r w:rsidRPr="00581CFC">
        <w:rPr>
          <w:sz w:val="22"/>
          <w:szCs w:val="22"/>
        </w:rPr>
        <w:t>.</w:t>
      </w:r>
      <w:r w:rsidR="001200DC" w:rsidRPr="00581CFC">
        <w:rPr>
          <w:sz w:val="22"/>
          <w:szCs w:val="22"/>
        </w:rPr>
        <w:t>П</w:t>
      </w:r>
      <w:r w:rsidRPr="00581CFC">
        <w:rPr>
          <w:sz w:val="22"/>
          <w:szCs w:val="22"/>
        </w:rPr>
        <w:t>.</w:t>
      </w:r>
    </w:p>
    <w:p w:rsidR="007D3BEB" w:rsidRDefault="00436439" w:rsidP="00581CFC">
      <w:pPr>
        <w:widowControl w:val="0"/>
        <w:autoSpaceDE w:val="0"/>
        <w:autoSpaceDN w:val="0"/>
        <w:adjustRightInd w:val="0"/>
        <w:jc w:val="both"/>
      </w:pPr>
      <w:r w:rsidRPr="00581CFC">
        <w:rPr>
          <w:sz w:val="22"/>
          <w:szCs w:val="22"/>
        </w:rPr>
        <w:t>тел. 5-66-</w:t>
      </w:r>
      <w:r w:rsidR="001200DC" w:rsidRPr="00581CFC">
        <w:rPr>
          <w:sz w:val="22"/>
          <w:szCs w:val="22"/>
        </w:rPr>
        <w:t>87</w:t>
      </w:r>
    </w:p>
    <w:sectPr w:rsidR="007D3BEB" w:rsidSect="00944B52">
      <w:footerReference w:type="default" r:id="rId11"/>
      <w:pgSz w:w="11907" w:h="16840" w:code="9"/>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596" w:rsidRDefault="00553596">
      <w:r>
        <w:separator/>
      </w:r>
    </w:p>
  </w:endnote>
  <w:endnote w:type="continuationSeparator" w:id="0">
    <w:p w:rsidR="00553596" w:rsidRDefault="0055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33B" w:rsidRDefault="0003533B" w:rsidP="0003533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596" w:rsidRDefault="00553596">
      <w:r>
        <w:separator/>
      </w:r>
    </w:p>
  </w:footnote>
  <w:footnote w:type="continuationSeparator" w:id="0">
    <w:p w:rsidR="00553596" w:rsidRDefault="00553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F496E"/>
    <w:multiLevelType w:val="hybridMultilevel"/>
    <w:tmpl w:val="92F65770"/>
    <w:lvl w:ilvl="0" w:tplc="0419000F">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6B22B1E"/>
    <w:multiLevelType w:val="hybridMultilevel"/>
    <w:tmpl w:val="D9982D42"/>
    <w:lvl w:ilvl="0" w:tplc="8C6E015E">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E179C"/>
    <w:rsid w:val="00012D16"/>
    <w:rsid w:val="00020DE5"/>
    <w:rsid w:val="000215CD"/>
    <w:rsid w:val="000315BB"/>
    <w:rsid w:val="00033A7C"/>
    <w:rsid w:val="0003533B"/>
    <w:rsid w:val="000517F0"/>
    <w:rsid w:val="000524F0"/>
    <w:rsid w:val="00054D77"/>
    <w:rsid w:val="00065583"/>
    <w:rsid w:val="00065C9D"/>
    <w:rsid w:val="00072BB6"/>
    <w:rsid w:val="00080384"/>
    <w:rsid w:val="00080959"/>
    <w:rsid w:val="00082114"/>
    <w:rsid w:val="00085AF0"/>
    <w:rsid w:val="00086FC8"/>
    <w:rsid w:val="000941EF"/>
    <w:rsid w:val="000A0CBC"/>
    <w:rsid w:val="000A0DA3"/>
    <w:rsid w:val="000A1783"/>
    <w:rsid w:val="000A368F"/>
    <w:rsid w:val="000A4B48"/>
    <w:rsid w:val="000B0667"/>
    <w:rsid w:val="000B30E2"/>
    <w:rsid w:val="000B4329"/>
    <w:rsid w:val="000C4A84"/>
    <w:rsid w:val="000D06BE"/>
    <w:rsid w:val="000E379B"/>
    <w:rsid w:val="000E591F"/>
    <w:rsid w:val="000E59B9"/>
    <w:rsid w:val="000E725A"/>
    <w:rsid w:val="000F4583"/>
    <w:rsid w:val="000F5E55"/>
    <w:rsid w:val="000F66E0"/>
    <w:rsid w:val="000F6C4D"/>
    <w:rsid w:val="000F703A"/>
    <w:rsid w:val="00105C8A"/>
    <w:rsid w:val="00112328"/>
    <w:rsid w:val="0011752B"/>
    <w:rsid w:val="001200DC"/>
    <w:rsid w:val="0013722D"/>
    <w:rsid w:val="00142313"/>
    <w:rsid w:val="00145D9F"/>
    <w:rsid w:val="0016761F"/>
    <w:rsid w:val="00173407"/>
    <w:rsid w:val="00173CE1"/>
    <w:rsid w:val="00181A6E"/>
    <w:rsid w:val="00190C90"/>
    <w:rsid w:val="0019273D"/>
    <w:rsid w:val="001A12E4"/>
    <w:rsid w:val="001A3301"/>
    <w:rsid w:val="001B45D9"/>
    <w:rsid w:val="001C38D5"/>
    <w:rsid w:val="001C7881"/>
    <w:rsid w:val="001D20D2"/>
    <w:rsid w:val="001D2923"/>
    <w:rsid w:val="001D3D05"/>
    <w:rsid w:val="001E179C"/>
    <w:rsid w:val="001E350D"/>
    <w:rsid w:val="001E360E"/>
    <w:rsid w:val="001E6820"/>
    <w:rsid w:val="001F58EF"/>
    <w:rsid w:val="001F6A27"/>
    <w:rsid w:val="00200B11"/>
    <w:rsid w:val="002023FF"/>
    <w:rsid w:val="002057F5"/>
    <w:rsid w:val="00210F52"/>
    <w:rsid w:val="00222F20"/>
    <w:rsid w:val="002338C7"/>
    <w:rsid w:val="00233C29"/>
    <w:rsid w:val="00236F8B"/>
    <w:rsid w:val="002375AE"/>
    <w:rsid w:val="00243FEA"/>
    <w:rsid w:val="002446D5"/>
    <w:rsid w:val="00246EA3"/>
    <w:rsid w:val="00250E64"/>
    <w:rsid w:val="00250F1D"/>
    <w:rsid w:val="00252595"/>
    <w:rsid w:val="0025287E"/>
    <w:rsid w:val="00255757"/>
    <w:rsid w:val="00264273"/>
    <w:rsid w:val="00270E4E"/>
    <w:rsid w:val="00271E4C"/>
    <w:rsid w:val="00277D17"/>
    <w:rsid w:val="002823B6"/>
    <w:rsid w:val="00284CBF"/>
    <w:rsid w:val="00286836"/>
    <w:rsid w:val="0028772B"/>
    <w:rsid w:val="00291E61"/>
    <w:rsid w:val="00296B73"/>
    <w:rsid w:val="002A22D1"/>
    <w:rsid w:val="002A31AB"/>
    <w:rsid w:val="002A642D"/>
    <w:rsid w:val="002A704C"/>
    <w:rsid w:val="002B3D4B"/>
    <w:rsid w:val="002B60D6"/>
    <w:rsid w:val="002C4067"/>
    <w:rsid w:val="002C5614"/>
    <w:rsid w:val="002C5BF5"/>
    <w:rsid w:val="002C716F"/>
    <w:rsid w:val="002D01E2"/>
    <w:rsid w:val="002D79F3"/>
    <w:rsid w:val="002E3F41"/>
    <w:rsid w:val="002F11B4"/>
    <w:rsid w:val="002F2859"/>
    <w:rsid w:val="003020F8"/>
    <w:rsid w:val="00305EC5"/>
    <w:rsid w:val="00315006"/>
    <w:rsid w:val="00320276"/>
    <w:rsid w:val="0032100D"/>
    <w:rsid w:val="00323C10"/>
    <w:rsid w:val="0032480F"/>
    <w:rsid w:val="00344167"/>
    <w:rsid w:val="00347533"/>
    <w:rsid w:val="00351195"/>
    <w:rsid w:val="00356498"/>
    <w:rsid w:val="00361F25"/>
    <w:rsid w:val="00363BAF"/>
    <w:rsid w:val="00366867"/>
    <w:rsid w:val="003723C2"/>
    <w:rsid w:val="00373595"/>
    <w:rsid w:val="00375217"/>
    <w:rsid w:val="00386CC0"/>
    <w:rsid w:val="00394F2F"/>
    <w:rsid w:val="003A7EFC"/>
    <w:rsid w:val="003B7127"/>
    <w:rsid w:val="003C5E56"/>
    <w:rsid w:val="003C7F79"/>
    <w:rsid w:val="003D1500"/>
    <w:rsid w:val="003E16AF"/>
    <w:rsid w:val="003E5F8C"/>
    <w:rsid w:val="003F2A65"/>
    <w:rsid w:val="003F507E"/>
    <w:rsid w:val="003F6749"/>
    <w:rsid w:val="003F7C7A"/>
    <w:rsid w:val="00404D05"/>
    <w:rsid w:val="00411F3E"/>
    <w:rsid w:val="00415B23"/>
    <w:rsid w:val="00417A4F"/>
    <w:rsid w:val="00423574"/>
    <w:rsid w:val="00424D79"/>
    <w:rsid w:val="00436439"/>
    <w:rsid w:val="004373CB"/>
    <w:rsid w:val="00441B7A"/>
    <w:rsid w:val="004426CE"/>
    <w:rsid w:val="00442B5F"/>
    <w:rsid w:val="004461C6"/>
    <w:rsid w:val="004477DF"/>
    <w:rsid w:val="00451901"/>
    <w:rsid w:val="00454A2B"/>
    <w:rsid w:val="00457929"/>
    <w:rsid w:val="00473F70"/>
    <w:rsid w:val="00477CDD"/>
    <w:rsid w:val="00484F38"/>
    <w:rsid w:val="00485776"/>
    <w:rsid w:val="00492486"/>
    <w:rsid w:val="004946BD"/>
    <w:rsid w:val="00496C6B"/>
    <w:rsid w:val="004A212B"/>
    <w:rsid w:val="004A278B"/>
    <w:rsid w:val="004A4912"/>
    <w:rsid w:val="004B1BB4"/>
    <w:rsid w:val="004B2FEF"/>
    <w:rsid w:val="004B3606"/>
    <w:rsid w:val="004B7369"/>
    <w:rsid w:val="004C6CA4"/>
    <w:rsid w:val="004D2A96"/>
    <w:rsid w:val="004E10F4"/>
    <w:rsid w:val="004E4FA5"/>
    <w:rsid w:val="004F0C58"/>
    <w:rsid w:val="004F3FBB"/>
    <w:rsid w:val="00500794"/>
    <w:rsid w:val="005031F3"/>
    <w:rsid w:val="00511007"/>
    <w:rsid w:val="00512AC7"/>
    <w:rsid w:val="0051350C"/>
    <w:rsid w:val="00522D5D"/>
    <w:rsid w:val="005252E8"/>
    <w:rsid w:val="00530E9F"/>
    <w:rsid w:val="0053137D"/>
    <w:rsid w:val="00532B44"/>
    <w:rsid w:val="005450BA"/>
    <w:rsid w:val="00545216"/>
    <w:rsid w:val="00553596"/>
    <w:rsid w:val="00560A05"/>
    <w:rsid w:val="00560D7C"/>
    <w:rsid w:val="00566B09"/>
    <w:rsid w:val="00574351"/>
    <w:rsid w:val="00576F6D"/>
    <w:rsid w:val="00580D96"/>
    <w:rsid w:val="00581CFC"/>
    <w:rsid w:val="0058301E"/>
    <w:rsid w:val="005864F3"/>
    <w:rsid w:val="00591785"/>
    <w:rsid w:val="005922E0"/>
    <w:rsid w:val="005A2047"/>
    <w:rsid w:val="005A2A00"/>
    <w:rsid w:val="005A4523"/>
    <w:rsid w:val="005A4581"/>
    <w:rsid w:val="005B44B9"/>
    <w:rsid w:val="005C59CF"/>
    <w:rsid w:val="005C7489"/>
    <w:rsid w:val="005D2446"/>
    <w:rsid w:val="005E00E0"/>
    <w:rsid w:val="005E0C95"/>
    <w:rsid w:val="005E16B8"/>
    <w:rsid w:val="005E27D5"/>
    <w:rsid w:val="005E27E2"/>
    <w:rsid w:val="005E756C"/>
    <w:rsid w:val="005F0347"/>
    <w:rsid w:val="00602ED6"/>
    <w:rsid w:val="006046DE"/>
    <w:rsid w:val="006238D3"/>
    <w:rsid w:val="00623F88"/>
    <w:rsid w:val="00624710"/>
    <w:rsid w:val="00631163"/>
    <w:rsid w:val="006340B9"/>
    <w:rsid w:val="006349E2"/>
    <w:rsid w:val="00637BC2"/>
    <w:rsid w:val="00640698"/>
    <w:rsid w:val="006439A8"/>
    <w:rsid w:val="006464B8"/>
    <w:rsid w:val="006514DE"/>
    <w:rsid w:val="00653D32"/>
    <w:rsid w:val="0065401B"/>
    <w:rsid w:val="0065735D"/>
    <w:rsid w:val="00664D86"/>
    <w:rsid w:val="00670914"/>
    <w:rsid w:val="00680E0B"/>
    <w:rsid w:val="0068182C"/>
    <w:rsid w:val="006912C0"/>
    <w:rsid w:val="00692D06"/>
    <w:rsid w:val="0069497A"/>
    <w:rsid w:val="00695ED9"/>
    <w:rsid w:val="006A0040"/>
    <w:rsid w:val="006A1D85"/>
    <w:rsid w:val="006B350D"/>
    <w:rsid w:val="006C1496"/>
    <w:rsid w:val="006C15FB"/>
    <w:rsid w:val="006C447D"/>
    <w:rsid w:val="006D06A9"/>
    <w:rsid w:val="006D67B6"/>
    <w:rsid w:val="006D75A8"/>
    <w:rsid w:val="006E034B"/>
    <w:rsid w:val="006E453F"/>
    <w:rsid w:val="006E62DD"/>
    <w:rsid w:val="006E6C7A"/>
    <w:rsid w:val="006F1AA0"/>
    <w:rsid w:val="006F39D1"/>
    <w:rsid w:val="006F5651"/>
    <w:rsid w:val="00700317"/>
    <w:rsid w:val="007042AC"/>
    <w:rsid w:val="007075C3"/>
    <w:rsid w:val="00710369"/>
    <w:rsid w:val="007108B8"/>
    <w:rsid w:val="00710F2F"/>
    <w:rsid w:val="0071294E"/>
    <w:rsid w:val="00723C7C"/>
    <w:rsid w:val="007338B4"/>
    <w:rsid w:val="00734534"/>
    <w:rsid w:val="0074073A"/>
    <w:rsid w:val="00740FC0"/>
    <w:rsid w:val="00745444"/>
    <w:rsid w:val="007457DD"/>
    <w:rsid w:val="00752808"/>
    <w:rsid w:val="00761E2B"/>
    <w:rsid w:val="007650F8"/>
    <w:rsid w:val="00771CC4"/>
    <w:rsid w:val="00773530"/>
    <w:rsid w:val="00775233"/>
    <w:rsid w:val="00791718"/>
    <w:rsid w:val="00797896"/>
    <w:rsid w:val="007A1E5B"/>
    <w:rsid w:val="007A23CB"/>
    <w:rsid w:val="007A6AC1"/>
    <w:rsid w:val="007B653B"/>
    <w:rsid w:val="007C2807"/>
    <w:rsid w:val="007C430E"/>
    <w:rsid w:val="007D3BEB"/>
    <w:rsid w:val="007D3F84"/>
    <w:rsid w:val="007E1ABF"/>
    <w:rsid w:val="007E549A"/>
    <w:rsid w:val="007F0353"/>
    <w:rsid w:val="007F47F4"/>
    <w:rsid w:val="007F51EF"/>
    <w:rsid w:val="00802CE2"/>
    <w:rsid w:val="00803DAD"/>
    <w:rsid w:val="008104E2"/>
    <w:rsid w:val="0081430D"/>
    <w:rsid w:val="00823496"/>
    <w:rsid w:val="00831944"/>
    <w:rsid w:val="00840986"/>
    <w:rsid w:val="00853454"/>
    <w:rsid w:val="0085502F"/>
    <w:rsid w:val="00860DF8"/>
    <w:rsid w:val="0087337D"/>
    <w:rsid w:val="00886B13"/>
    <w:rsid w:val="00894F35"/>
    <w:rsid w:val="008A1BC5"/>
    <w:rsid w:val="008A5365"/>
    <w:rsid w:val="008B18C3"/>
    <w:rsid w:val="008B65BE"/>
    <w:rsid w:val="008D0245"/>
    <w:rsid w:val="008D11CF"/>
    <w:rsid w:val="008D4F1A"/>
    <w:rsid w:val="008E1245"/>
    <w:rsid w:val="008E2DD7"/>
    <w:rsid w:val="008F1A48"/>
    <w:rsid w:val="008F4B67"/>
    <w:rsid w:val="009008B9"/>
    <w:rsid w:val="0090125D"/>
    <w:rsid w:val="00904429"/>
    <w:rsid w:val="009111DA"/>
    <w:rsid w:val="0091612E"/>
    <w:rsid w:val="00920A98"/>
    <w:rsid w:val="009216A0"/>
    <w:rsid w:val="00922835"/>
    <w:rsid w:val="00924F8E"/>
    <w:rsid w:val="00926740"/>
    <w:rsid w:val="009324CE"/>
    <w:rsid w:val="00933CED"/>
    <w:rsid w:val="00944B52"/>
    <w:rsid w:val="00945111"/>
    <w:rsid w:val="0095246B"/>
    <w:rsid w:val="00956EC3"/>
    <w:rsid w:val="00961E05"/>
    <w:rsid w:val="0097037E"/>
    <w:rsid w:val="009764DB"/>
    <w:rsid w:val="00981473"/>
    <w:rsid w:val="00984F0B"/>
    <w:rsid w:val="00993EA5"/>
    <w:rsid w:val="009A1211"/>
    <w:rsid w:val="009A1CA5"/>
    <w:rsid w:val="009A30A2"/>
    <w:rsid w:val="009A35C9"/>
    <w:rsid w:val="009A4131"/>
    <w:rsid w:val="009A50D6"/>
    <w:rsid w:val="009B2B01"/>
    <w:rsid w:val="009B521F"/>
    <w:rsid w:val="009D1B17"/>
    <w:rsid w:val="009D37E6"/>
    <w:rsid w:val="009D6462"/>
    <w:rsid w:val="009E1FDD"/>
    <w:rsid w:val="009E2447"/>
    <w:rsid w:val="009E4B48"/>
    <w:rsid w:val="009E5C5F"/>
    <w:rsid w:val="009F08A2"/>
    <w:rsid w:val="009F7B7A"/>
    <w:rsid w:val="00A00ABD"/>
    <w:rsid w:val="00A0483D"/>
    <w:rsid w:val="00A132B7"/>
    <w:rsid w:val="00A23534"/>
    <w:rsid w:val="00A23A31"/>
    <w:rsid w:val="00A23CD1"/>
    <w:rsid w:val="00A41CA9"/>
    <w:rsid w:val="00A447AC"/>
    <w:rsid w:val="00A454B5"/>
    <w:rsid w:val="00A4575F"/>
    <w:rsid w:val="00A506B0"/>
    <w:rsid w:val="00A52149"/>
    <w:rsid w:val="00A5524A"/>
    <w:rsid w:val="00A55C15"/>
    <w:rsid w:val="00A5709F"/>
    <w:rsid w:val="00A6787D"/>
    <w:rsid w:val="00A71221"/>
    <w:rsid w:val="00A72865"/>
    <w:rsid w:val="00A72CD3"/>
    <w:rsid w:val="00A746CF"/>
    <w:rsid w:val="00A74FE8"/>
    <w:rsid w:val="00A77E58"/>
    <w:rsid w:val="00A8396E"/>
    <w:rsid w:val="00A977E5"/>
    <w:rsid w:val="00AA140A"/>
    <w:rsid w:val="00AA186E"/>
    <w:rsid w:val="00AA1AEF"/>
    <w:rsid w:val="00AA5FB5"/>
    <w:rsid w:val="00AB587B"/>
    <w:rsid w:val="00AD02BA"/>
    <w:rsid w:val="00AD055E"/>
    <w:rsid w:val="00AD407A"/>
    <w:rsid w:val="00AE09F7"/>
    <w:rsid w:val="00AE3E91"/>
    <w:rsid w:val="00AE4448"/>
    <w:rsid w:val="00AE4AD7"/>
    <w:rsid w:val="00AE677B"/>
    <w:rsid w:val="00AE7742"/>
    <w:rsid w:val="00AF1A42"/>
    <w:rsid w:val="00AF24A5"/>
    <w:rsid w:val="00AF2E89"/>
    <w:rsid w:val="00AF3570"/>
    <w:rsid w:val="00AF3F99"/>
    <w:rsid w:val="00AF6542"/>
    <w:rsid w:val="00B0086C"/>
    <w:rsid w:val="00B022B7"/>
    <w:rsid w:val="00B0263D"/>
    <w:rsid w:val="00B03284"/>
    <w:rsid w:val="00B060C2"/>
    <w:rsid w:val="00B07AAD"/>
    <w:rsid w:val="00B21027"/>
    <w:rsid w:val="00B23D46"/>
    <w:rsid w:val="00B32BFF"/>
    <w:rsid w:val="00B3319F"/>
    <w:rsid w:val="00B51A07"/>
    <w:rsid w:val="00B604AC"/>
    <w:rsid w:val="00B738C4"/>
    <w:rsid w:val="00B744AD"/>
    <w:rsid w:val="00B75E78"/>
    <w:rsid w:val="00B76406"/>
    <w:rsid w:val="00B80CA0"/>
    <w:rsid w:val="00B858FF"/>
    <w:rsid w:val="00B8627E"/>
    <w:rsid w:val="00B90D77"/>
    <w:rsid w:val="00B92712"/>
    <w:rsid w:val="00B9281B"/>
    <w:rsid w:val="00BA0D70"/>
    <w:rsid w:val="00BB1E96"/>
    <w:rsid w:val="00BB3387"/>
    <w:rsid w:val="00BD45A0"/>
    <w:rsid w:val="00BE1F6E"/>
    <w:rsid w:val="00BE3031"/>
    <w:rsid w:val="00BE555A"/>
    <w:rsid w:val="00BF0FF3"/>
    <w:rsid w:val="00C01C4E"/>
    <w:rsid w:val="00C111F0"/>
    <w:rsid w:val="00C13236"/>
    <w:rsid w:val="00C135C4"/>
    <w:rsid w:val="00C13AF4"/>
    <w:rsid w:val="00C14B48"/>
    <w:rsid w:val="00C24401"/>
    <w:rsid w:val="00C26779"/>
    <w:rsid w:val="00C27B0F"/>
    <w:rsid w:val="00C30028"/>
    <w:rsid w:val="00C321F5"/>
    <w:rsid w:val="00C37A0A"/>
    <w:rsid w:val="00C4220F"/>
    <w:rsid w:val="00C46154"/>
    <w:rsid w:val="00C46535"/>
    <w:rsid w:val="00C7394E"/>
    <w:rsid w:val="00C74A7C"/>
    <w:rsid w:val="00CA2680"/>
    <w:rsid w:val="00CA3216"/>
    <w:rsid w:val="00CA6321"/>
    <w:rsid w:val="00CA67E3"/>
    <w:rsid w:val="00CB3A34"/>
    <w:rsid w:val="00CC1F31"/>
    <w:rsid w:val="00CC4702"/>
    <w:rsid w:val="00CC4FC2"/>
    <w:rsid w:val="00CC51FE"/>
    <w:rsid w:val="00CD43A5"/>
    <w:rsid w:val="00CE16F5"/>
    <w:rsid w:val="00CE2A44"/>
    <w:rsid w:val="00CE3F38"/>
    <w:rsid w:val="00CE6816"/>
    <w:rsid w:val="00CF086A"/>
    <w:rsid w:val="00D04E53"/>
    <w:rsid w:val="00D15ADA"/>
    <w:rsid w:val="00D16391"/>
    <w:rsid w:val="00D24761"/>
    <w:rsid w:val="00D24FE9"/>
    <w:rsid w:val="00D25C55"/>
    <w:rsid w:val="00D4051C"/>
    <w:rsid w:val="00D42AB8"/>
    <w:rsid w:val="00D664E3"/>
    <w:rsid w:val="00D96EDD"/>
    <w:rsid w:val="00DA1D62"/>
    <w:rsid w:val="00DA44A8"/>
    <w:rsid w:val="00DA5D0D"/>
    <w:rsid w:val="00DB19A1"/>
    <w:rsid w:val="00DB3F8A"/>
    <w:rsid w:val="00DB5D25"/>
    <w:rsid w:val="00DC176D"/>
    <w:rsid w:val="00DD3310"/>
    <w:rsid w:val="00DE098B"/>
    <w:rsid w:val="00DE2F3C"/>
    <w:rsid w:val="00DE3E94"/>
    <w:rsid w:val="00DE7EEA"/>
    <w:rsid w:val="00DF5DDB"/>
    <w:rsid w:val="00E030D8"/>
    <w:rsid w:val="00E07654"/>
    <w:rsid w:val="00E07EDF"/>
    <w:rsid w:val="00E15331"/>
    <w:rsid w:val="00E17D32"/>
    <w:rsid w:val="00E202BE"/>
    <w:rsid w:val="00E2126C"/>
    <w:rsid w:val="00E215FA"/>
    <w:rsid w:val="00E21DF6"/>
    <w:rsid w:val="00E27395"/>
    <w:rsid w:val="00E3080D"/>
    <w:rsid w:val="00E325EE"/>
    <w:rsid w:val="00E34322"/>
    <w:rsid w:val="00E34DB9"/>
    <w:rsid w:val="00E3525D"/>
    <w:rsid w:val="00E35893"/>
    <w:rsid w:val="00E4187D"/>
    <w:rsid w:val="00E42D1B"/>
    <w:rsid w:val="00E45331"/>
    <w:rsid w:val="00E47F94"/>
    <w:rsid w:val="00E521BD"/>
    <w:rsid w:val="00E54363"/>
    <w:rsid w:val="00E701C5"/>
    <w:rsid w:val="00E710A1"/>
    <w:rsid w:val="00E7244F"/>
    <w:rsid w:val="00E735CC"/>
    <w:rsid w:val="00E8091E"/>
    <w:rsid w:val="00E85964"/>
    <w:rsid w:val="00E87171"/>
    <w:rsid w:val="00E90AC2"/>
    <w:rsid w:val="00E914EB"/>
    <w:rsid w:val="00E91E23"/>
    <w:rsid w:val="00E91EE1"/>
    <w:rsid w:val="00E97711"/>
    <w:rsid w:val="00EA0F87"/>
    <w:rsid w:val="00EA35EE"/>
    <w:rsid w:val="00EA7447"/>
    <w:rsid w:val="00EB036C"/>
    <w:rsid w:val="00EB1B36"/>
    <w:rsid w:val="00EB4523"/>
    <w:rsid w:val="00EB4A96"/>
    <w:rsid w:val="00EB54AA"/>
    <w:rsid w:val="00EB7E9D"/>
    <w:rsid w:val="00EC21A9"/>
    <w:rsid w:val="00EC3080"/>
    <w:rsid w:val="00ED2B36"/>
    <w:rsid w:val="00EE0E3E"/>
    <w:rsid w:val="00EE14E3"/>
    <w:rsid w:val="00EE1CD8"/>
    <w:rsid w:val="00EE458C"/>
    <w:rsid w:val="00EE511C"/>
    <w:rsid w:val="00EE63D5"/>
    <w:rsid w:val="00F0163C"/>
    <w:rsid w:val="00F02856"/>
    <w:rsid w:val="00F10D84"/>
    <w:rsid w:val="00F166DA"/>
    <w:rsid w:val="00F263B8"/>
    <w:rsid w:val="00F27670"/>
    <w:rsid w:val="00F377A9"/>
    <w:rsid w:val="00F41056"/>
    <w:rsid w:val="00F4490F"/>
    <w:rsid w:val="00F50FC5"/>
    <w:rsid w:val="00F5374E"/>
    <w:rsid w:val="00F54686"/>
    <w:rsid w:val="00F60573"/>
    <w:rsid w:val="00F60729"/>
    <w:rsid w:val="00F63C5F"/>
    <w:rsid w:val="00F754B9"/>
    <w:rsid w:val="00F815F8"/>
    <w:rsid w:val="00FA448F"/>
    <w:rsid w:val="00FB1ECC"/>
    <w:rsid w:val="00FB589C"/>
    <w:rsid w:val="00FB67DA"/>
    <w:rsid w:val="00FC388F"/>
    <w:rsid w:val="00FC4026"/>
    <w:rsid w:val="00FC5383"/>
    <w:rsid w:val="00FD29C9"/>
    <w:rsid w:val="00FE39EF"/>
    <w:rsid w:val="00FF4D09"/>
    <w:rsid w:val="00FF6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DDB"/>
    <w:pPr>
      <w:spacing w:after="0" w:line="240" w:lineRule="auto"/>
    </w:pPr>
    <w:rPr>
      <w:sz w:val="24"/>
      <w:szCs w:val="24"/>
    </w:rPr>
  </w:style>
  <w:style w:type="paragraph" w:styleId="1">
    <w:name w:val="heading 1"/>
    <w:basedOn w:val="a"/>
    <w:next w:val="a"/>
    <w:link w:val="10"/>
    <w:uiPriority w:val="99"/>
    <w:qFormat/>
    <w:rsid w:val="00803DAD"/>
    <w:pPr>
      <w:keepNext/>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3C10"/>
    <w:rPr>
      <w:rFonts w:asciiTheme="majorHAnsi" w:eastAsiaTheme="majorEastAsia" w:hAnsiTheme="majorHAnsi" w:cstheme="majorBidi"/>
      <w:b/>
      <w:bCs/>
      <w:kern w:val="32"/>
      <w:sz w:val="32"/>
      <w:szCs w:val="32"/>
    </w:rPr>
  </w:style>
  <w:style w:type="paragraph" w:customStyle="1" w:styleId="ConsPlusNormal">
    <w:name w:val="ConsPlusNormal"/>
    <w:uiPriority w:val="99"/>
    <w:rsid w:val="00323C10"/>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323C1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323C10"/>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323C10"/>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323C1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DF5DDB"/>
    <w:pPr>
      <w:widowControl w:val="0"/>
      <w:autoSpaceDE w:val="0"/>
      <w:autoSpaceDN w:val="0"/>
      <w:adjustRightInd w:val="0"/>
      <w:spacing w:after="0" w:line="240" w:lineRule="auto"/>
      <w:ind w:firstLine="720"/>
    </w:pPr>
    <w:rPr>
      <w:sz w:val="24"/>
      <w:szCs w:val="24"/>
    </w:rPr>
  </w:style>
  <w:style w:type="paragraph" w:styleId="a3">
    <w:name w:val="footer"/>
    <w:basedOn w:val="a"/>
    <w:link w:val="a4"/>
    <w:uiPriority w:val="99"/>
    <w:rsid w:val="006C447D"/>
    <w:pPr>
      <w:tabs>
        <w:tab w:val="center" w:pos="4677"/>
        <w:tab w:val="right" w:pos="9355"/>
      </w:tabs>
    </w:pPr>
  </w:style>
  <w:style w:type="character" w:customStyle="1" w:styleId="a4">
    <w:name w:val="Нижний колонтитул Знак"/>
    <w:basedOn w:val="a0"/>
    <w:link w:val="a3"/>
    <w:uiPriority w:val="99"/>
    <w:semiHidden/>
    <w:rsid w:val="00323C10"/>
    <w:rPr>
      <w:sz w:val="24"/>
      <w:szCs w:val="24"/>
    </w:rPr>
  </w:style>
  <w:style w:type="character" w:styleId="a5">
    <w:name w:val="page number"/>
    <w:basedOn w:val="a0"/>
    <w:uiPriority w:val="99"/>
    <w:rsid w:val="006C447D"/>
  </w:style>
  <w:style w:type="paragraph" w:styleId="a6">
    <w:name w:val="Balloon Text"/>
    <w:basedOn w:val="a"/>
    <w:link w:val="a7"/>
    <w:uiPriority w:val="99"/>
    <w:semiHidden/>
    <w:rsid w:val="006C447D"/>
    <w:rPr>
      <w:rFonts w:ascii="Tahoma" w:hAnsi="Tahoma" w:cs="Tahoma"/>
      <w:sz w:val="16"/>
      <w:szCs w:val="16"/>
    </w:rPr>
  </w:style>
  <w:style w:type="character" w:customStyle="1" w:styleId="a7">
    <w:name w:val="Текст выноски Знак"/>
    <w:basedOn w:val="a0"/>
    <w:link w:val="a6"/>
    <w:uiPriority w:val="99"/>
    <w:semiHidden/>
    <w:rsid w:val="00323C10"/>
    <w:rPr>
      <w:rFonts w:ascii="Tahoma" w:hAnsi="Tahoma" w:cs="Tahoma"/>
      <w:sz w:val="16"/>
      <w:szCs w:val="16"/>
    </w:rPr>
  </w:style>
  <w:style w:type="paragraph" w:styleId="a8">
    <w:name w:val="header"/>
    <w:basedOn w:val="a"/>
    <w:link w:val="a9"/>
    <w:uiPriority w:val="99"/>
    <w:rsid w:val="000A0DA3"/>
    <w:pPr>
      <w:tabs>
        <w:tab w:val="center" w:pos="4677"/>
        <w:tab w:val="right" w:pos="9355"/>
      </w:tabs>
    </w:pPr>
  </w:style>
  <w:style w:type="character" w:customStyle="1" w:styleId="a9">
    <w:name w:val="Верхний колонтитул Знак"/>
    <w:basedOn w:val="a0"/>
    <w:link w:val="a8"/>
    <w:uiPriority w:val="99"/>
    <w:semiHidden/>
    <w:rsid w:val="00323C10"/>
    <w:rPr>
      <w:sz w:val="24"/>
      <w:szCs w:val="24"/>
    </w:rPr>
  </w:style>
  <w:style w:type="paragraph" w:styleId="aa">
    <w:name w:val="Title"/>
    <w:basedOn w:val="a"/>
    <w:link w:val="ab"/>
    <w:uiPriority w:val="99"/>
    <w:qFormat/>
    <w:rsid w:val="00B8627E"/>
    <w:pPr>
      <w:jc w:val="center"/>
    </w:pPr>
    <w:rPr>
      <w:sz w:val="28"/>
      <w:szCs w:val="28"/>
    </w:rPr>
  </w:style>
  <w:style w:type="character" w:customStyle="1" w:styleId="ab">
    <w:name w:val="Название Знак"/>
    <w:basedOn w:val="a0"/>
    <w:link w:val="aa"/>
    <w:uiPriority w:val="10"/>
    <w:rsid w:val="00323C10"/>
    <w:rPr>
      <w:rFonts w:asciiTheme="majorHAnsi" w:eastAsiaTheme="majorEastAsia" w:hAnsiTheme="majorHAnsi" w:cstheme="majorBidi"/>
      <w:b/>
      <w:bCs/>
      <w:kern w:val="28"/>
      <w:sz w:val="32"/>
      <w:szCs w:val="32"/>
    </w:rPr>
  </w:style>
  <w:style w:type="paragraph" w:customStyle="1" w:styleId="ac">
    <w:name w:val="Знак Знак Знак Знак Знак Знак Знак"/>
    <w:basedOn w:val="a"/>
    <w:uiPriority w:val="99"/>
    <w:rsid w:val="00B8627E"/>
    <w:pPr>
      <w:spacing w:after="160" w:line="240" w:lineRule="exact"/>
    </w:pPr>
    <w:rPr>
      <w:rFonts w:ascii="Verdana" w:hAnsi="Verdana" w:cs="Verdana"/>
      <w:sz w:val="20"/>
      <w:szCs w:val="20"/>
      <w:lang w:val="en-US" w:eastAsia="en-US"/>
    </w:rPr>
  </w:style>
  <w:style w:type="paragraph" w:styleId="ad">
    <w:name w:val="Body Text Indent"/>
    <w:basedOn w:val="a"/>
    <w:link w:val="ae"/>
    <w:uiPriority w:val="99"/>
    <w:rsid w:val="00803DAD"/>
    <w:pPr>
      <w:ind w:firstLine="709"/>
      <w:jc w:val="both"/>
    </w:pPr>
    <w:rPr>
      <w:sz w:val="28"/>
      <w:szCs w:val="28"/>
    </w:rPr>
  </w:style>
  <w:style w:type="character" w:customStyle="1" w:styleId="ae">
    <w:name w:val="Основной текст с отступом Знак"/>
    <w:basedOn w:val="a0"/>
    <w:link w:val="ad"/>
    <w:uiPriority w:val="99"/>
    <w:semiHidden/>
    <w:rsid w:val="00323C10"/>
    <w:rPr>
      <w:sz w:val="24"/>
      <w:szCs w:val="24"/>
    </w:rPr>
  </w:style>
  <w:style w:type="paragraph" w:styleId="3">
    <w:name w:val="Body Text Indent 3"/>
    <w:basedOn w:val="a"/>
    <w:link w:val="30"/>
    <w:uiPriority w:val="99"/>
    <w:rsid w:val="00803DAD"/>
    <w:pPr>
      <w:ind w:firstLine="720"/>
      <w:jc w:val="both"/>
    </w:pPr>
    <w:rPr>
      <w:sz w:val="28"/>
      <w:szCs w:val="28"/>
    </w:rPr>
  </w:style>
  <w:style w:type="character" w:customStyle="1" w:styleId="30">
    <w:name w:val="Основной текст с отступом 3 Знак"/>
    <w:basedOn w:val="a0"/>
    <w:link w:val="3"/>
    <w:uiPriority w:val="99"/>
    <w:semiHidden/>
    <w:rsid w:val="00323C10"/>
    <w:rPr>
      <w:sz w:val="16"/>
      <w:szCs w:val="16"/>
    </w:rPr>
  </w:style>
  <w:style w:type="paragraph" w:customStyle="1" w:styleId="af">
    <w:name w:val="Знак Знак Знак Знак"/>
    <w:basedOn w:val="a"/>
    <w:uiPriority w:val="99"/>
    <w:rsid w:val="00B858FF"/>
    <w:pPr>
      <w:spacing w:after="160" w:line="240" w:lineRule="exact"/>
    </w:pPr>
    <w:rPr>
      <w:rFonts w:ascii="Verdana" w:hAnsi="Verdana" w:cs="Verdana"/>
      <w:sz w:val="20"/>
      <w:szCs w:val="20"/>
      <w:lang w:val="en-US" w:eastAsia="en-US"/>
    </w:rPr>
  </w:style>
  <w:style w:type="character" w:styleId="af0">
    <w:name w:val="Hyperlink"/>
    <w:basedOn w:val="a0"/>
    <w:uiPriority w:val="99"/>
    <w:rsid w:val="00944B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560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550C3BBF9BF886348AF98D1DF0D1172423FC6BDA5E9A56CEEF9927F8D65544AFW6AFA" TargetMode="External"/><Relationship Id="rId4" Type="http://schemas.microsoft.com/office/2007/relationships/stylesWithEffects" Target="stylesWithEffects.xml"/><Relationship Id="rId9" Type="http://schemas.openxmlformats.org/officeDocument/2006/relationships/hyperlink" Target="consultantplus://offline/ref=FC1FD201974A7A212EB662817C177AF9259EF153DF444D12DF93D54955E44EDDEAB9CA5A9EC56172bF4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A5695-897D-4B53-9C7C-A02EADE1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МЭР ГОРОДА ИРКУТСКА</vt:lpstr>
    </vt:vector>
  </TitlesOfParts>
  <Company>gfu000</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 ГОРОДА ИРКУТСКА</dc:title>
  <dc:creator>ConsultantPlus</dc:creator>
  <cp:lastModifiedBy>Шорохова</cp:lastModifiedBy>
  <cp:revision>2</cp:revision>
  <cp:lastPrinted>2016-04-25T07:47:00Z</cp:lastPrinted>
  <dcterms:created xsi:type="dcterms:W3CDTF">2016-05-20T07:32:00Z</dcterms:created>
  <dcterms:modified xsi:type="dcterms:W3CDTF">2016-05-20T07:32:00Z</dcterms:modified>
</cp:coreProperties>
</file>