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A9" w:rsidRDefault="00E175A9" w:rsidP="00E1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175A9" w:rsidRDefault="00E175A9" w:rsidP="00E1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175A9" w:rsidRDefault="00E175A9" w:rsidP="00E1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175A9" w:rsidRDefault="00E175A9" w:rsidP="00E175A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75A9" w:rsidRDefault="00E175A9" w:rsidP="00E175A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75A9" w:rsidRDefault="00E175A9" w:rsidP="00E175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175A9" w:rsidRDefault="00E175A9" w:rsidP="00E1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5A9" w:rsidRDefault="00E175A9" w:rsidP="00E175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175A9" w:rsidTr="00E175A9">
        <w:trPr>
          <w:cantSplit/>
          <w:trHeight w:val="220"/>
        </w:trPr>
        <w:tc>
          <w:tcPr>
            <w:tcW w:w="534" w:type="dxa"/>
            <w:hideMark/>
          </w:tcPr>
          <w:p w:rsidR="00E175A9" w:rsidRDefault="00E175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5A9" w:rsidRDefault="00DE2A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28.06.2016</w:t>
            </w:r>
          </w:p>
        </w:tc>
        <w:tc>
          <w:tcPr>
            <w:tcW w:w="449" w:type="dxa"/>
            <w:hideMark/>
          </w:tcPr>
          <w:p w:rsidR="00E175A9" w:rsidRDefault="00E1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5A9" w:rsidRDefault="00DE2A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110-37-737-16</w:t>
            </w:r>
          </w:p>
        </w:tc>
        <w:tc>
          <w:tcPr>
            <w:tcW w:w="794" w:type="dxa"/>
            <w:vMerge w:val="restart"/>
          </w:tcPr>
          <w:p w:rsidR="00E175A9" w:rsidRDefault="00E175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5A9" w:rsidTr="00E175A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175A9" w:rsidRDefault="00E1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E175A9" w:rsidRDefault="00E1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175A9" w:rsidRDefault="00E175A9" w:rsidP="00E175A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175A9" w:rsidRDefault="00E175A9" w:rsidP="00E175A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E175A9" w:rsidTr="00E175A9">
        <w:trPr>
          <w:cantSplit/>
          <w:trHeight w:val="1240"/>
        </w:trPr>
        <w:tc>
          <w:tcPr>
            <w:tcW w:w="142" w:type="dxa"/>
          </w:tcPr>
          <w:p w:rsidR="00E175A9" w:rsidRDefault="00E175A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175A9" w:rsidRDefault="00E175A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175A9" w:rsidRDefault="00E175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E175A9" w:rsidRDefault="00E175A9" w:rsidP="003B2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городского округа муниципального образования «город Саянск» от 25.05.2016г. № 110-37-591-16 «Об организации специализированной тематической ярмарки по продаже изделий народных художественных промыслов»</w:t>
            </w:r>
          </w:p>
        </w:tc>
        <w:tc>
          <w:tcPr>
            <w:tcW w:w="180" w:type="dxa"/>
            <w:hideMark/>
          </w:tcPr>
          <w:p w:rsidR="00E175A9" w:rsidRDefault="00E175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175A9" w:rsidRDefault="00E175A9" w:rsidP="00E175A9">
      <w:pPr>
        <w:pStyle w:val="a3"/>
        <w:rPr>
          <w:rFonts w:ascii="Times New Roman" w:hAnsi="Times New Roman" w:cs="Times New Roman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</w:rPr>
      </w:pPr>
    </w:p>
    <w:p w:rsidR="00E175A9" w:rsidRDefault="009556B5" w:rsidP="00E175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175A9">
        <w:rPr>
          <w:rFonts w:ascii="Times New Roman" w:hAnsi="Times New Roman" w:cs="Times New Roman"/>
          <w:sz w:val="28"/>
          <w:szCs w:val="28"/>
        </w:rPr>
        <w:t xml:space="preserve"> целях изменения режима работы специализированной тематической ярмарки по продаже изделий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заявления Малиновской Татьяны Викторовны от 22.06.2016г.</w:t>
      </w:r>
      <w:r w:rsidR="00E175A9">
        <w:rPr>
          <w:rFonts w:ascii="Times New Roman" w:hAnsi="Times New Roman" w:cs="Times New Roman"/>
          <w:sz w:val="28"/>
          <w:szCs w:val="28"/>
        </w:rPr>
        <w:t>, руководствуясь статьей 16 Федерального закона от 06.10.2003г. № 131-ФЗ «Об общих принципах организации местного самоуправления в Российской Федерации», статьей 11  Федерального  закона  от  28.12.2009г. № 381-ФЗ «Об основах государственного регулирования торговой деятельности в Российской Федерации», Положением о</w:t>
      </w:r>
      <w:proofErr w:type="gramEnd"/>
      <w:r w:rsidR="00E17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5A9">
        <w:rPr>
          <w:rFonts w:ascii="Times New Roman" w:hAnsi="Times New Roman" w:cs="Times New Roman"/>
          <w:sz w:val="28"/>
          <w:szCs w:val="28"/>
        </w:rPr>
        <w:t>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утверждённым постановлением Правительства Иркутской области от 17.11.2010г. № 284-пп,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175A9" w:rsidRDefault="00E175A9" w:rsidP="00E175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75A9" w:rsidRDefault="00E175A9" w:rsidP="009556B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A9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5A9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муниципального образования «город Саянск» от 25.05.2016г. № 110-37-591-16 «Об организации специализированной тематической ярмарки по продаже изделий народных художественных промыслов»</w:t>
      </w:r>
      <w:r w:rsidR="009556B5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зори», № 21, 02.06.2016г., вкладыш «Официальная информация», стр. 20; № 22, 09.06.2016г., вкладыш «Официальная информация», стр.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56B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556B5" w:rsidRDefault="00410C0D" w:rsidP="00410C0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Приложения № 1 к Плану мероприятий по организации ярмарки и продажи товаров на ней изложить в следующей редакции:</w:t>
      </w:r>
    </w:p>
    <w:p w:rsidR="00410C0D" w:rsidRDefault="00410C0D" w:rsidP="003B27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«7. Режим работы ярмарки: с 12:00 часов до 21:00 часа в четверг, пятницу, субботу каждой второй и четвертой недели 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3B27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75A9" w:rsidRDefault="00410C0D" w:rsidP="00E175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5A9"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175A9" w:rsidRDefault="00410C0D" w:rsidP="00E175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5A9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после дня его официального опубликования.</w:t>
      </w:r>
    </w:p>
    <w:p w:rsidR="00E175A9" w:rsidRDefault="00410C0D" w:rsidP="00E175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75A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175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5A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C0D" w:rsidRDefault="00410C0D" w:rsidP="00E175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E175A9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0C0D">
        <w:rPr>
          <w:rFonts w:ascii="Times New Roman" w:hAnsi="Times New Roman" w:cs="Times New Roman"/>
          <w:sz w:val="28"/>
          <w:szCs w:val="28"/>
        </w:rPr>
        <w:t>А.В. Ермаков</w:t>
      </w: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Т.Ю. Минеева</w:t>
      </w:r>
    </w:p>
    <w:p w:rsidR="00E175A9" w:rsidRDefault="00E175A9" w:rsidP="00E175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5 72 42</w:t>
      </w:r>
    </w:p>
    <w:p w:rsidR="00E175A9" w:rsidRDefault="00E175A9" w:rsidP="00E175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sectPr w:rsidR="00E175A9" w:rsidSect="00E175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AC5"/>
    <w:multiLevelType w:val="multilevel"/>
    <w:tmpl w:val="0C9C282C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A9"/>
    <w:rsid w:val="003B274C"/>
    <w:rsid w:val="00410C0D"/>
    <w:rsid w:val="00570BCB"/>
    <w:rsid w:val="00781421"/>
    <w:rsid w:val="0081295E"/>
    <w:rsid w:val="009556B5"/>
    <w:rsid w:val="00DE2A5B"/>
    <w:rsid w:val="00E175A9"/>
    <w:rsid w:val="00E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5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5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2016-06-23T07:46:00Z</cp:lastPrinted>
  <dcterms:created xsi:type="dcterms:W3CDTF">2016-06-28T05:05:00Z</dcterms:created>
  <dcterms:modified xsi:type="dcterms:W3CDTF">2016-06-28T05:05:00Z</dcterms:modified>
</cp:coreProperties>
</file>