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819" w:rsidRDefault="00AB7819" w:rsidP="00AB7819">
      <w:pPr>
        <w:spacing w:after="160" w:line="259" w:lineRule="auto"/>
        <w:ind w:firstLine="0"/>
        <w:jc w:val="left"/>
        <w:rPr>
          <w:rFonts w:ascii="Times New Roman" w:hAnsi="Times New Roman"/>
          <w:sz w:val="20"/>
        </w:rPr>
      </w:pPr>
    </w:p>
    <w:p w:rsidR="00AB7819" w:rsidRPr="00032C82" w:rsidRDefault="00AB7819" w:rsidP="00AB7819">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AB7819" w:rsidRPr="00032C82" w:rsidRDefault="00AB7819" w:rsidP="00AB7819">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AB7819" w:rsidRPr="00032C82" w:rsidRDefault="00AB7819" w:rsidP="00AB7819">
      <w:pPr>
        <w:ind w:right="1700" w:firstLine="0"/>
        <w:jc w:val="center"/>
        <w:rPr>
          <w:rFonts w:ascii="Times New Roman" w:eastAsia="Times New Roman" w:hAnsi="Times New Roman"/>
          <w:sz w:val="24"/>
          <w:szCs w:val="24"/>
        </w:rPr>
      </w:pPr>
    </w:p>
    <w:p w:rsidR="00AB7819" w:rsidRPr="00032C82" w:rsidRDefault="00AB7819" w:rsidP="00AB7819">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AB7819" w:rsidRPr="00032C82" w:rsidRDefault="00AB7819" w:rsidP="00AB7819">
      <w:pPr>
        <w:ind w:firstLine="0"/>
        <w:jc w:val="center"/>
        <w:rPr>
          <w:rFonts w:ascii="Times New Roman" w:eastAsia="Times New Roman" w:hAnsi="Times New Roman"/>
          <w:color w:val="000000"/>
          <w:sz w:val="24"/>
          <w:szCs w:val="24"/>
        </w:rPr>
      </w:pPr>
    </w:p>
    <w:p w:rsidR="00AB7819" w:rsidRPr="00032C82" w:rsidRDefault="00AB7819" w:rsidP="00AB7819">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AB7819" w:rsidRPr="00032C82" w:rsidTr="00E00821">
        <w:trPr>
          <w:cantSplit/>
          <w:trHeight w:val="220"/>
        </w:trPr>
        <w:tc>
          <w:tcPr>
            <w:tcW w:w="534" w:type="dxa"/>
          </w:tcPr>
          <w:p w:rsidR="00AB7819" w:rsidRPr="00032C82" w:rsidRDefault="00AB7819" w:rsidP="00E00821">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AB7819" w:rsidRPr="00032C82" w:rsidRDefault="00052079" w:rsidP="00E00821">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18.07.2016</w:t>
            </w:r>
          </w:p>
        </w:tc>
        <w:tc>
          <w:tcPr>
            <w:tcW w:w="449" w:type="dxa"/>
          </w:tcPr>
          <w:p w:rsidR="00AB7819" w:rsidRPr="00032C82" w:rsidRDefault="00AB7819" w:rsidP="00E00821">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AB7819" w:rsidRPr="00032C82" w:rsidRDefault="00052079" w:rsidP="00E00821">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110-37-865-16</w:t>
            </w:r>
          </w:p>
        </w:tc>
        <w:tc>
          <w:tcPr>
            <w:tcW w:w="794" w:type="dxa"/>
            <w:vMerge w:val="restart"/>
          </w:tcPr>
          <w:p w:rsidR="00AB7819" w:rsidRPr="00032C82" w:rsidRDefault="00AB7819" w:rsidP="00E00821">
            <w:pPr>
              <w:ind w:firstLine="0"/>
              <w:jc w:val="left"/>
              <w:rPr>
                <w:rFonts w:ascii="Times New Roman" w:eastAsia="Times New Roman" w:hAnsi="Times New Roman"/>
                <w:color w:val="000000"/>
                <w:sz w:val="24"/>
                <w:szCs w:val="24"/>
              </w:rPr>
            </w:pPr>
          </w:p>
        </w:tc>
        <w:tc>
          <w:tcPr>
            <w:tcW w:w="170" w:type="dxa"/>
          </w:tcPr>
          <w:p w:rsidR="00AB7819" w:rsidRPr="00032C82" w:rsidRDefault="00AB7819" w:rsidP="00E00821">
            <w:pPr>
              <w:ind w:firstLine="0"/>
              <w:jc w:val="left"/>
              <w:rPr>
                <w:rFonts w:ascii="Times New Roman" w:eastAsia="Times New Roman" w:hAnsi="Times New Roman"/>
                <w:color w:val="000000"/>
                <w:szCs w:val="24"/>
                <w:lang w:val="en-US"/>
              </w:rPr>
            </w:pPr>
          </w:p>
        </w:tc>
        <w:tc>
          <w:tcPr>
            <w:tcW w:w="4082" w:type="dxa"/>
            <w:vMerge w:val="restart"/>
          </w:tcPr>
          <w:p w:rsidR="00AB7819" w:rsidRPr="00032C82" w:rsidRDefault="00AB7819" w:rsidP="00E00821">
            <w:pPr>
              <w:ind w:firstLine="0"/>
              <w:jc w:val="left"/>
              <w:rPr>
                <w:rFonts w:ascii="Times New Roman" w:eastAsia="Times New Roman" w:hAnsi="Times New Roman"/>
                <w:color w:val="000000"/>
                <w:szCs w:val="24"/>
              </w:rPr>
            </w:pPr>
          </w:p>
        </w:tc>
        <w:tc>
          <w:tcPr>
            <w:tcW w:w="170" w:type="dxa"/>
          </w:tcPr>
          <w:p w:rsidR="00AB7819" w:rsidRPr="00032C82" w:rsidRDefault="00AB7819" w:rsidP="00E00821">
            <w:pPr>
              <w:ind w:firstLine="0"/>
              <w:jc w:val="right"/>
              <w:rPr>
                <w:rFonts w:ascii="Times New Roman" w:eastAsia="Times New Roman" w:hAnsi="Times New Roman"/>
                <w:color w:val="000000"/>
                <w:szCs w:val="24"/>
              </w:rPr>
            </w:pPr>
          </w:p>
        </w:tc>
      </w:tr>
      <w:tr w:rsidR="00AB7819" w:rsidRPr="00032C82" w:rsidTr="00E00821">
        <w:trPr>
          <w:cantSplit/>
          <w:trHeight w:val="220"/>
        </w:trPr>
        <w:tc>
          <w:tcPr>
            <w:tcW w:w="4139" w:type="dxa"/>
            <w:gridSpan w:val="4"/>
          </w:tcPr>
          <w:p w:rsidR="00AB7819" w:rsidRPr="00032C82" w:rsidRDefault="00AB7819" w:rsidP="00E00821">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AB7819" w:rsidRPr="00032C82" w:rsidRDefault="00AB7819" w:rsidP="00E00821">
            <w:pPr>
              <w:ind w:firstLine="0"/>
              <w:jc w:val="left"/>
              <w:rPr>
                <w:rFonts w:ascii="Times New Roman" w:eastAsia="Times New Roman" w:hAnsi="Times New Roman"/>
                <w:color w:val="000000"/>
                <w:sz w:val="24"/>
                <w:szCs w:val="24"/>
              </w:rPr>
            </w:pPr>
          </w:p>
        </w:tc>
        <w:tc>
          <w:tcPr>
            <w:tcW w:w="170" w:type="dxa"/>
          </w:tcPr>
          <w:p w:rsidR="00AB7819" w:rsidRPr="00032C82" w:rsidRDefault="00AB7819" w:rsidP="00E00821">
            <w:pPr>
              <w:ind w:firstLine="0"/>
              <w:jc w:val="left"/>
              <w:rPr>
                <w:rFonts w:ascii="Times New Roman" w:eastAsia="Times New Roman" w:hAnsi="Times New Roman"/>
                <w:color w:val="000000"/>
                <w:szCs w:val="24"/>
                <w:lang w:val="en-US"/>
              </w:rPr>
            </w:pPr>
          </w:p>
        </w:tc>
        <w:tc>
          <w:tcPr>
            <w:tcW w:w="4082" w:type="dxa"/>
            <w:vMerge/>
          </w:tcPr>
          <w:p w:rsidR="00AB7819" w:rsidRPr="00032C82" w:rsidRDefault="00AB7819" w:rsidP="00E00821">
            <w:pPr>
              <w:ind w:firstLine="0"/>
              <w:jc w:val="left"/>
              <w:rPr>
                <w:rFonts w:ascii="Times New Roman" w:eastAsia="Times New Roman" w:hAnsi="Times New Roman"/>
                <w:color w:val="000000"/>
                <w:szCs w:val="24"/>
              </w:rPr>
            </w:pPr>
          </w:p>
        </w:tc>
        <w:tc>
          <w:tcPr>
            <w:tcW w:w="170" w:type="dxa"/>
          </w:tcPr>
          <w:p w:rsidR="00AB7819" w:rsidRPr="00032C82" w:rsidRDefault="00AB7819" w:rsidP="00E00821">
            <w:pPr>
              <w:ind w:firstLine="0"/>
              <w:jc w:val="right"/>
              <w:rPr>
                <w:rFonts w:ascii="Times New Roman" w:eastAsia="Times New Roman" w:hAnsi="Times New Roman"/>
                <w:color w:val="000000"/>
                <w:szCs w:val="24"/>
                <w:lang w:val="en-US"/>
              </w:rPr>
            </w:pPr>
          </w:p>
        </w:tc>
      </w:tr>
    </w:tbl>
    <w:p w:rsidR="00AB7819" w:rsidRPr="00032C82" w:rsidRDefault="00AB7819" w:rsidP="00AB7819">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AB7819" w:rsidRPr="00032C82" w:rsidTr="00E00821">
        <w:trPr>
          <w:cantSplit/>
        </w:trPr>
        <w:tc>
          <w:tcPr>
            <w:tcW w:w="142" w:type="dxa"/>
          </w:tcPr>
          <w:p w:rsidR="00AB7819" w:rsidRPr="00032C82" w:rsidRDefault="00AB7819" w:rsidP="00E00821">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AB7819" w:rsidRPr="00032C82" w:rsidRDefault="00AB7819" w:rsidP="00E00821">
            <w:pPr>
              <w:ind w:firstLine="0"/>
              <w:jc w:val="right"/>
              <w:rPr>
                <w:rFonts w:ascii="Times New Roman" w:eastAsia="Times New Roman" w:hAnsi="Times New Roman"/>
                <w:noProof/>
                <w:color w:val="000000"/>
                <w:sz w:val="18"/>
                <w:szCs w:val="24"/>
              </w:rPr>
            </w:pPr>
          </w:p>
        </w:tc>
        <w:tc>
          <w:tcPr>
            <w:tcW w:w="113" w:type="dxa"/>
          </w:tcPr>
          <w:p w:rsidR="00AB7819" w:rsidRPr="00032C82" w:rsidRDefault="00AB7819" w:rsidP="00E00821">
            <w:pPr>
              <w:ind w:firstLine="0"/>
              <w:jc w:val="left"/>
              <w:rPr>
                <w:rFonts w:ascii="Times New Roman" w:eastAsia="Times New Roman" w:hAnsi="Times New Roman"/>
                <w:color w:val="000000"/>
                <w:szCs w:val="24"/>
                <w:lang w:val="en-US"/>
              </w:rPr>
            </w:pPr>
          </w:p>
        </w:tc>
        <w:tc>
          <w:tcPr>
            <w:tcW w:w="6329" w:type="dxa"/>
          </w:tcPr>
          <w:p w:rsidR="00AB7819" w:rsidRPr="00594733" w:rsidRDefault="00AB7819" w:rsidP="006A7D87">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 п</w:t>
            </w:r>
            <w:r w:rsidR="006A7D87">
              <w:rPr>
                <w:rFonts w:ascii="Times New Roman" w:eastAsia="Times New Roman" w:hAnsi="Times New Roman"/>
                <w:sz w:val="24"/>
                <w:szCs w:val="24"/>
              </w:rPr>
              <w:t>о п</w:t>
            </w:r>
            <w:r w:rsidR="003160A0">
              <w:rPr>
                <w:rFonts w:ascii="Times New Roman" w:eastAsia="Times New Roman" w:hAnsi="Times New Roman"/>
                <w:sz w:val="24"/>
                <w:szCs w:val="24"/>
              </w:rPr>
              <w:t>р</w:t>
            </w:r>
            <w:r w:rsidRPr="00594733">
              <w:rPr>
                <w:rFonts w:ascii="Times New Roman" w:eastAsia="Times New Roman" w:hAnsi="Times New Roman"/>
                <w:sz w:val="24"/>
                <w:szCs w:val="24"/>
              </w:rPr>
              <w:t>едоставлени</w:t>
            </w:r>
            <w:r w:rsidR="006A7D87">
              <w:rPr>
                <w:rFonts w:ascii="Times New Roman" w:eastAsia="Times New Roman" w:hAnsi="Times New Roman"/>
                <w:sz w:val="24"/>
                <w:szCs w:val="24"/>
              </w:rPr>
              <w:t>ю</w:t>
            </w:r>
            <w:r w:rsidRPr="00594733">
              <w:rPr>
                <w:rFonts w:ascii="Times New Roman" w:eastAsia="Times New Roman" w:hAnsi="Times New Roman"/>
                <w:sz w:val="24"/>
                <w:szCs w:val="24"/>
              </w:rPr>
              <w:t xml:space="preserve"> муниципальной услуги «</w:t>
            </w:r>
            <w:r w:rsidRPr="00974E8E">
              <w:rPr>
                <w:rFonts w:ascii="Times New Roman" w:hAnsi="Times New Roman"/>
                <w:sz w:val="24"/>
                <w:szCs w:val="24"/>
              </w:rPr>
              <w:t>Предоставление информации об очередности предоставления жилых помещений на условиях социального найма</w:t>
            </w:r>
            <w:r w:rsidRPr="00594733">
              <w:rPr>
                <w:rFonts w:ascii="Times New Roman" w:hAnsi="Times New Roman"/>
                <w:sz w:val="24"/>
                <w:szCs w:val="24"/>
              </w:rPr>
              <w:t>»</w:t>
            </w:r>
          </w:p>
        </w:tc>
        <w:tc>
          <w:tcPr>
            <w:tcW w:w="76" w:type="dxa"/>
          </w:tcPr>
          <w:p w:rsidR="00AB7819" w:rsidRPr="00032C82" w:rsidRDefault="00AB7819" w:rsidP="00E00821">
            <w:pPr>
              <w:ind w:firstLine="0"/>
              <w:jc w:val="right"/>
              <w:rPr>
                <w:rFonts w:ascii="Times New Roman" w:eastAsia="Times New Roman" w:hAnsi="Times New Roman"/>
                <w:color w:val="000000"/>
                <w:szCs w:val="24"/>
              </w:rPr>
            </w:pPr>
          </w:p>
        </w:tc>
      </w:tr>
    </w:tbl>
    <w:p w:rsidR="00AB7819" w:rsidRPr="00032C82" w:rsidRDefault="00AB7819" w:rsidP="00AB7819">
      <w:pPr>
        <w:ind w:firstLine="0"/>
        <w:jc w:val="left"/>
        <w:rPr>
          <w:rFonts w:ascii="Times New Roman" w:eastAsia="Times New Roman" w:hAnsi="Times New Roman"/>
          <w:sz w:val="24"/>
          <w:szCs w:val="24"/>
        </w:rPr>
      </w:pPr>
    </w:p>
    <w:p w:rsidR="00AB7819" w:rsidRPr="00032C82" w:rsidRDefault="00AB7819" w:rsidP="00AB7819">
      <w:pPr>
        <w:ind w:firstLine="0"/>
        <w:jc w:val="left"/>
        <w:rPr>
          <w:rFonts w:ascii="Times New Roman" w:eastAsia="Times New Roman" w:hAnsi="Times New Roman"/>
          <w:color w:val="000000"/>
          <w:sz w:val="24"/>
          <w:szCs w:val="24"/>
        </w:rPr>
      </w:pPr>
    </w:p>
    <w:p w:rsidR="00AB7819" w:rsidRPr="00032C82" w:rsidRDefault="00AB7819" w:rsidP="00AB7819">
      <w:pPr>
        <w:autoSpaceDE w:val="0"/>
        <w:autoSpaceDN w:val="0"/>
        <w:adjustRightInd w:val="0"/>
        <w:ind w:firstLine="540"/>
        <w:rPr>
          <w:rFonts w:ascii="Times New Roman" w:eastAsia="Times New Roman" w:hAnsi="Times New Roman"/>
          <w:color w:val="000000"/>
          <w:szCs w:val="28"/>
        </w:rPr>
      </w:pPr>
      <w:proofErr w:type="gramStart"/>
      <w:r w:rsidRPr="00032C82">
        <w:rPr>
          <w:rFonts w:ascii="Times New Roman" w:eastAsia="Times New Roman" w:hAnsi="Times New Roman"/>
          <w:color w:val="000000"/>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w:t>
      </w:r>
      <w:r w:rsidRPr="00032C82">
        <w:rPr>
          <w:rFonts w:ascii="Arial" w:eastAsia="Times New Roman" w:hAnsi="Arial" w:cs="Arial"/>
          <w:color w:val="000000"/>
          <w:szCs w:val="28"/>
        </w:rPr>
        <w:t xml:space="preserve"> </w:t>
      </w:r>
      <w:r w:rsidRPr="00032C82">
        <w:rPr>
          <w:rFonts w:ascii="Times New Roman" w:eastAsia="Times New Roman" w:hAnsi="Times New Roman"/>
          <w:color w:val="000000"/>
          <w:szCs w:val="28"/>
        </w:rPr>
        <w:t>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w:t>
      </w:r>
      <w:proofErr w:type="gramEnd"/>
      <w:r w:rsidRPr="00032C82">
        <w:rPr>
          <w:rFonts w:ascii="Times New Roman" w:eastAsia="Times New Roman" w:hAnsi="Times New Roman"/>
          <w:color w:val="000000"/>
          <w:szCs w:val="28"/>
        </w:rPr>
        <w:t xml:space="preserve"> Саянск» от 0</w:t>
      </w:r>
      <w:r>
        <w:rPr>
          <w:rFonts w:ascii="Times New Roman" w:eastAsia="Times New Roman" w:hAnsi="Times New Roman"/>
          <w:color w:val="000000"/>
          <w:szCs w:val="28"/>
        </w:rPr>
        <w:t>5</w:t>
      </w:r>
      <w:r w:rsidRPr="00032C82">
        <w:rPr>
          <w:rFonts w:ascii="Times New Roman" w:eastAsia="Times New Roman" w:hAnsi="Times New Roman"/>
          <w:color w:val="000000"/>
          <w:szCs w:val="28"/>
        </w:rPr>
        <w:t>.0</w:t>
      </w:r>
      <w:r>
        <w:rPr>
          <w:rFonts w:ascii="Times New Roman" w:eastAsia="Times New Roman" w:hAnsi="Times New Roman"/>
          <w:color w:val="000000"/>
          <w:szCs w:val="28"/>
        </w:rPr>
        <w:t>8</w:t>
      </w:r>
      <w:r w:rsidRPr="00032C82">
        <w:rPr>
          <w:rFonts w:ascii="Times New Roman" w:eastAsia="Times New Roman" w:hAnsi="Times New Roman"/>
          <w:color w:val="000000"/>
          <w:szCs w:val="28"/>
        </w:rPr>
        <w:t>.201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 110-37-70</w:t>
      </w:r>
      <w:r>
        <w:rPr>
          <w:rFonts w:ascii="Times New Roman" w:eastAsia="Times New Roman" w:hAnsi="Times New Roman"/>
          <w:color w:val="000000"/>
          <w:szCs w:val="28"/>
        </w:rPr>
        <w:t>9</w:t>
      </w:r>
      <w:r w:rsidRPr="00032C82">
        <w:rPr>
          <w:rFonts w:ascii="Times New Roman" w:eastAsia="Times New Roman" w:hAnsi="Times New Roman"/>
          <w:color w:val="000000"/>
          <w:szCs w:val="28"/>
        </w:rPr>
        <w:t>-1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AB7819" w:rsidRDefault="00AB7819" w:rsidP="00AB7819">
      <w:pPr>
        <w:autoSpaceDE w:val="0"/>
        <w:autoSpaceDN w:val="0"/>
        <w:adjustRightInd w:val="0"/>
        <w:ind w:firstLine="709"/>
        <w:rPr>
          <w:rFonts w:ascii="Times New Roman" w:eastAsia="Times New Roman" w:hAnsi="Times New Roman"/>
          <w:color w:val="000000"/>
          <w:szCs w:val="28"/>
        </w:rPr>
      </w:pPr>
    </w:p>
    <w:p w:rsidR="00AB7819" w:rsidRPr="00800ADA" w:rsidRDefault="00AB7819" w:rsidP="00AB7819">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AB7819" w:rsidRDefault="00AB7819" w:rsidP="00AB7819">
      <w:pPr>
        <w:autoSpaceDE w:val="0"/>
        <w:autoSpaceDN w:val="0"/>
        <w:adjustRightInd w:val="0"/>
        <w:ind w:firstLine="709"/>
        <w:rPr>
          <w:rFonts w:ascii="Times New Roman" w:eastAsia="Times New Roman" w:hAnsi="Times New Roman"/>
          <w:color w:val="000000"/>
          <w:szCs w:val="28"/>
        </w:rPr>
      </w:pPr>
    </w:p>
    <w:p w:rsidR="00AB7819" w:rsidRPr="00800ADA" w:rsidRDefault="00AB7819" w:rsidP="00AB7819">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color w:val="000000"/>
          <w:szCs w:val="28"/>
        </w:rPr>
        <w:t xml:space="preserve">1. </w:t>
      </w:r>
      <w:r w:rsidRPr="00800ADA">
        <w:rPr>
          <w:rFonts w:ascii="Times New Roman" w:eastAsia="Times New Roman" w:hAnsi="Times New Roman" w:hint="eastAsia"/>
          <w:color w:val="000000"/>
          <w:szCs w:val="28"/>
        </w:rPr>
        <w:t>Утвердить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административный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регламент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предоставлению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услуги</w:t>
      </w:r>
      <w:r w:rsidRPr="00800ADA">
        <w:rPr>
          <w:rFonts w:ascii="Times New Roman" w:eastAsia="Times New Roman" w:hAnsi="Times New Roman"/>
          <w:color w:val="000000"/>
          <w:szCs w:val="28"/>
        </w:rPr>
        <w:t xml:space="preserve"> «</w:t>
      </w:r>
      <w:r w:rsidRPr="00974E8E">
        <w:rPr>
          <w:rFonts w:ascii="Times New Roman" w:hAnsi="Times New Roman"/>
          <w:szCs w:val="28"/>
        </w:rPr>
        <w:t>Предоставление информации об очередности предоставления жилых помещений на условиях социального найма</w:t>
      </w:r>
      <w:r w:rsidRPr="00ED1C3D">
        <w:rPr>
          <w:rFonts w:ascii="Times New Roman" w:hAnsi="Times New Roman"/>
          <w:szCs w:val="28"/>
        </w:rPr>
        <w:t>»</w:t>
      </w:r>
      <w:r>
        <w:rPr>
          <w:rFonts w:ascii="Times New Roman" w:hAnsi="Times New Roman"/>
          <w:szCs w:val="28"/>
        </w:rPr>
        <w:t xml:space="preserve"> </w:t>
      </w:r>
      <w:r w:rsidRPr="00800ADA">
        <w:rPr>
          <w:rFonts w:ascii="Times New Roman" w:eastAsia="Times New Roman" w:hAnsi="Times New Roman" w:hint="eastAsia"/>
          <w:color w:val="000000"/>
          <w:szCs w:val="28"/>
        </w:rPr>
        <w:t>согласно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приложению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настоящему</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постановлению</w:t>
      </w:r>
      <w:r w:rsidRPr="00800ADA">
        <w:rPr>
          <w:rFonts w:ascii="Times New Roman" w:eastAsia="Times New Roman" w:hAnsi="Times New Roman"/>
          <w:color w:val="000000"/>
          <w:szCs w:val="28"/>
        </w:rPr>
        <w:t>.</w:t>
      </w:r>
    </w:p>
    <w:p w:rsidR="00AB7819" w:rsidRPr="00DC4C33" w:rsidRDefault="00AB7819" w:rsidP="00AB7819">
      <w:pPr>
        <w:ind w:firstLine="709"/>
        <w:rPr>
          <w:rFonts w:ascii="Times New Roman" w:hAnsi="Times New Roman"/>
        </w:rPr>
      </w:pPr>
      <w:r w:rsidRPr="00DC4C33">
        <w:rPr>
          <w:rFonts w:ascii="Times New Roman" w:eastAsia="Times New Roman" w:hAnsi="Times New Roman"/>
          <w:color w:val="000000"/>
          <w:szCs w:val="28"/>
        </w:rPr>
        <w:t xml:space="preserve">2. </w:t>
      </w:r>
      <w:r w:rsidRPr="00DC4C33">
        <w:rPr>
          <w:rFonts w:ascii="Times New Roman" w:hAnsi="Times New Roman"/>
        </w:rPr>
        <w:t>Признать утратившими силу:</w:t>
      </w:r>
    </w:p>
    <w:p w:rsidR="00AB7819" w:rsidRDefault="00AB7819" w:rsidP="00AB7819">
      <w:pPr>
        <w:ind w:firstLine="709"/>
        <w:rPr>
          <w:rFonts w:asciiTheme="minorHAnsi" w:eastAsia="Times New Roman" w:hAnsiTheme="minorHAnsi"/>
          <w:szCs w:val="28"/>
        </w:rPr>
      </w:pPr>
      <w:r w:rsidRPr="00970B6B">
        <w:rPr>
          <w:rFonts w:ascii="Times New Roman" w:hAnsi="Times New Roman"/>
        </w:rPr>
        <w:t xml:space="preserve">- </w:t>
      </w:r>
      <w:r w:rsidR="00970B6B" w:rsidRPr="00970B6B">
        <w:rPr>
          <w:rFonts w:ascii="Times New Roman" w:hAnsi="Times New Roman"/>
        </w:rPr>
        <w:t xml:space="preserve">пункт 1 </w:t>
      </w:r>
      <w:r w:rsidRPr="003F3120">
        <w:t>постановлени</w:t>
      </w:r>
      <w:r w:rsidR="00970B6B">
        <w:rPr>
          <w:rFonts w:asciiTheme="minorHAnsi" w:hAnsiTheme="minorHAnsi"/>
        </w:rPr>
        <w:t>я</w:t>
      </w:r>
      <w:r w:rsidRPr="003F3120">
        <w:t xml:space="preserve"> администрации городского округа муниципального образования «город Саянск» </w:t>
      </w:r>
      <w:r w:rsidRPr="003F3120">
        <w:rPr>
          <w:rFonts w:eastAsia="Times New Roman"/>
          <w:szCs w:val="28"/>
        </w:rPr>
        <w:t xml:space="preserve">от 15.12.2014 № </w:t>
      </w:r>
      <w:r w:rsidRPr="0098041F">
        <w:rPr>
          <w:rFonts w:eastAsia="Times New Roman"/>
          <w:szCs w:val="28"/>
        </w:rPr>
        <w:t>110-37-1149-14</w:t>
      </w:r>
      <w:r w:rsidRPr="003F3120">
        <w:rPr>
          <w:rFonts w:eastAsia="Times New Roman"/>
          <w:szCs w:val="28"/>
        </w:rPr>
        <w:t xml:space="preserve"> «Об утверждении административного регламента предоставления муниципальной услуги «</w:t>
      </w:r>
      <w:r w:rsidRPr="00BA0596">
        <w:rPr>
          <w:rFonts w:ascii="Times New Roman" w:hAnsi="Times New Roman"/>
          <w:szCs w:val="28"/>
        </w:rPr>
        <w:t>Предоставление информации об очередности предоставления жилых помещений на условиях социального найма</w:t>
      </w:r>
      <w:r w:rsidRPr="003F3120">
        <w:rPr>
          <w:rFonts w:asciiTheme="minorHAnsi" w:eastAsia="Times New Roman" w:hAnsiTheme="minorHAnsi"/>
          <w:szCs w:val="28"/>
        </w:rPr>
        <w:t>»</w:t>
      </w:r>
      <w:r w:rsidRPr="003F3120">
        <w:rPr>
          <w:rFonts w:ascii="Times New Roman" w:hAnsi="Times New Roman"/>
        </w:rPr>
        <w:t xml:space="preserve"> </w:t>
      </w:r>
      <w:r w:rsidRPr="003F3120">
        <w:rPr>
          <w:rFonts w:eastAsia="Times New Roman"/>
          <w:szCs w:val="28"/>
        </w:rPr>
        <w:t>опубликованного в газете «Саянские зори» от 25.12.2014 № 51</w:t>
      </w:r>
      <w:r w:rsidRPr="002D5B2E">
        <w:rPr>
          <w:rFonts w:ascii="Times New Roman" w:eastAsia="Times New Roman" w:hAnsi="Times New Roman"/>
          <w:szCs w:val="28"/>
        </w:rPr>
        <w:t xml:space="preserve">, стр. </w:t>
      </w:r>
      <w:r>
        <w:rPr>
          <w:rFonts w:ascii="Times New Roman" w:eastAsia="Times New Roman" w:hAnsi="Times New Roman"/>
          <w:szCs w:val="28"/>
        </w:rPr>
        <w:t>6</w:t>
      </w:r>
      <w:r w:rsidRPr="002D5B2E">
        <w:rPr>
          <w:rFonts w:ascii="Times New Roman" w:eastAsia="Times New Roman" w:hAnsi="Times New Roman"/>
          <w:szCs w:val="28"/>
        </w:rPr>
        <w:t xml:space="preserve"> (вкладыш)</w:t>
      </w:r>
      <w:r>
        <w:rPr>
          <w:rFonts w:eastAsia="Times New Roman"/>
          <w:szCs w:val="28"/>
        </w:rPr>
        <w:t>;</w:t>
      </w:r>
    </w:p>
    <w:p w:rsidR="00AB7819" w:rsidRDefault="00AB7819" w:rsidP="00AB7819">
      <w:pPr>
        <w:ind w:firstLine="709"/>
        <w:rPr>
          <w:rFonts w:eastAsia="Times New Roman"/>
          <w:szCs w:val="28"/>
        </w:rPr>
      </w:pPr>
      <w:r w:rsidRPr="00DC4C33">
        <w:rPr>
          <w:rFonts w:ascii="Times New Roman" w:eastAsia="Times New Roman" w:hAnsi="Times New Roman"/>
          <w:szCs w:val="28"/>
        </w:rPr>
        <w:lastRenderedPageBreak/>
        <w:t>- пункт 10</w:t>
      </w:r>
      <w:r>
        <w:rPr>
          <w:rFonts w:eastAsia="Times New Roman"/>
          <w:szCs w:val="28"/>
        </w:rPr>
        <w:t xml:space="preserve"> постановления администрации городского округа муниципального образования «город Саянск» от  </w:t>
      </w:r>
      <w:r w:rsidRPr="00BF63ED">
        <w:rPr>
          <w:rFonts w:eastAsia="Times New Roman"/>
          <w:szCs w:val="28"/>
        </w:rPr>
        <w:t xml:space="preserve">20.03.2015 </w:t>
      </w:r>
      <w:r>
        <w:rPr>
          <w:rFonts w:eastAsia="Times New Roman"/>
          <w:szCs w:val="28"/>
        </w:rPr>
        <w:t>№</w:t>
      </w:r>
      <w:r w:rsidRPr="00BF63ED">
        <w:rPr>
          <w:rFonts w:eastAsia="Times New Roman"/>
          <w:szCs w:val="28"/>
        </w:rPr>
        <w:t xml:space="preserve"> 110-37-292-15 </w:t>
      </w:r>
      <w:r>
        <w:rPr>
          <w:rFonts w:eastAsia="Times New Roman"/>
          <w:szCs w:val="28"/>
        </w:rPr>
        <w:t xml:space="preserve">«О </w:t>
      </w:r>
      <w:r w:rsidRPr="00BF63ED">
        <w:rPr>
          <w:rFonts w:eastAsia="Times New Roman"/>
          <w:szCs w:val="28"/>
        </w:rPr>
        <w:t>внесении изменений в отдельные правовые акты администрации городского округа муниципального образования</w:t>
      </w:r>
      <w:r>
        <w:rPr>
          <w:rFonts w:eastAsia="Times New Roman"/>
          <w:szCs w:val="28"/>
        </w:rPr>
        <w:t xml:space="preserve"> «город Саянск», опубликовано в газете «Саянские зори» от 02.04.2015 № 112, стр. 3 (вкладыш). </w:t>
      </w:r>
    </w:p>
    <w:p w:rsidR="00AB7819" w:rsidRPr="00800ADA" w:rsidRDefault="00AB7819" w:rsidP="00AB7819">
      <w:pPr>
        <w:ind w:firstLine="709"/>
        <w:rPr>
          <w:rFonts w:ascii="Times New Roman" w:eastAsia="Times New Roman" w:hAnsi="Times New Roman"/>
          <w:color w:val="000000"/>
          <w:szCs w:val="28"/>
        </w:rPr>
      </w:pPr>
      <w:r>
        <w:rPr>
          <w:rFonts w:ascii="Times New Roman" w:eastAsia="Times New Roman" w:hAnsi="Times New Roman"/>
          <w:color w:val="000000"/>
          <w:szCs w:val="28"/>
        </w:rPr>
        <w:t xml:space="preserve">3. </w:t>
      </w:r>
      <w:r w:rsidRPr="00800ADA">
        <w:rPr>
          <w:rFonts w:ascii="Times New Roman" w:eastAsia="Times New Roman" w:hAnsi="Times New Roman" w:hint="eastAsia"/>
          <w:color w:val="000000"/>
          <w:szCs w:val="28"/>
        </w:rPr>
        <w:t>Опубликовать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газете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зори»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разместить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официальном</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сайте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администрации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городского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округа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образования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информационно</w:t>
      </w:r>
      <w:r w:rsidRPr="00800ADA">
        <w:rPr>
          <w:rFonts w:ascii="Times New Roman" w:eastAsia="Times New Roman" w:hAnsi="Times New Roman"/>
          <w:color w:val="000000"/>
          <w:szCs w:val="28"/>
        </w:rPr>
        <w:t>-</w:t>
      </w:r>
      <w:r w:rsidRPr="00800ADA">
        <w:rPr>
          <w:rFonts w:ascii="Times New Roman" w:eastAsia="Times New Roman" w:hAnsi="Times New Roman" w:hint="eastAsia"/>
          <w:color w:val="000000"/>
          <w:szCs w:val="28"/>
        </w:rPr>
        <w:t>телекоммуникационной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сети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Интернет»</w:t>
      </w:r>
      <w:r w:rsidRPr="00800ADA">
        <w:rPr>
          <w:rFonts w:ascii="Times New Roman" w:eastAsia="Times New Roman" w:hAnsi="Times New Roman"/>
          <w:color w:val="000000"/>
          <w:szCs w:val="28"/>
        </w:rPr>
        <w:t>.</w:t>
      </w:r>
    </w:p>
    <w:p w:rsidR="00AB7819" w:rsidRPr="00800ADA" w:rsidRDefault="00AB7819" w:rsidP="00AB7819">
      <w:pPr>
        <w:autoSpaceDE w:val="0"/>
        <w:autoSpaceDN w:val="0"/>
        <w:adjustRightInd w:val="0"/>
        <w:ind w:firstLine="709"/>
        <w:rPr>
          <w:rFonts w:ascii="Times New Roman" w:eastAsia="Times New Roman" w:hAnsi="Times New Roman"/>
          <w:color w:val="000000"/>
          <w:szCs w:val="28"/>
        </w:rPr>
      </w:pPr>
      <w:r>
        <w:rPr>
          <w:rFonts w:ascii="Times New Roman" w:eastAsia="Times New Roman" w:hAnsi="Times New Roman"/>
          <w:color w:val="000000"/>
          <w:szCs w:val="28"/>
        </w:rPr>
        <w:t>4</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вступает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силу</w:t>
      </w:r>
      <w:r w:rsidRPr="00800ADA">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после дня </w:t>
      </w:r>
      <w:r w:rsidRPr="00800ADA">
        <w:rPr>
          <w:rFonts w:ascii="Times New Roman" w:eastAsia="Times New Roman" w:hAnsi="Times New Roman" w:hint="eastAsia"/>
          <w:color w:val="000000"/>
          <w:szCs w:val="28"/>
        </w:rPr>
        <w:t>его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опубликования</w:t>
      </w:r>
      <w:r w:rsidRPr="00800ADA">
        <w:rPr>
          <w:rFonts w:ascii="Times New Roman" w:eastAsia="Times New Roman" w:hAnsi="Times New Roman"/>
          <w:color w:val="000000"/>
          <w:szCs w:val="28"/>
        </w:rPr>
        <w:t>.</w:t>
      </w:r>
    </w:p>
    <w:p w:rsidR="00AB7819" w:rsidRPr="00032C82" w:rsidRDefault="00AB7819" w:rsidP="00AB7819">
      <w:pPr>
        <w:autoSpaceDE w:val="0"/>
        <w:autoSpaceDN w:val="0"/>
        <w:adjustRightInd w:val="0"/>
        <w:ind w:firstLine="709"/>
        <w:rPr>
          <w:rFonts w:ascii="Times New Roman" w:eastAsia="Times New Roman" w:hAnsi="Times New Roman"/>
          <w:szCs w:val="28"/>
        </w:rPr>
      </w:pPr>
    </w:p>
    <w:p w:rsidR="00AB7819" w:rsidRDefault="00AB7819" w:rsidP="00AB7819">
      <w:pPr>
        <w:autoSpaceDE w:val="0"/>
        <w:autoSpaceDN w:val="0"/>
        <w:adjustRightInd w:val="0"/>
        <w:ind w:firstLine="709"/>
        <w:rPr>
          <w:rFonts w:ascii="Times New Roman" w:eastAsia="Times New Roman" w:hAnsi="Times New Roman"/>
          <w:szCs w:val="28"/>
        </w:rPr>
      </w:pPr>
    </w:p>
    <w:p w:rsidR="00AB7819" w:rsidRPr="00032C82" w:rsidRDefault="00AB7819" w:rsidP="00AB7819">
      <w:pPr>
        <w:autoSpaceDE w:val="0"/>
        <w:autoSpaceDN w:val="0"/>
        <w:adjustRightInd w:val="0"/>
        <w:ind w:firstLine="709"/>
        <w:rPr>
          <w:rFonts w:ascii="Times New Roman" w:eastAsia="Times New Roman" w:hAnsi="Times New Roman"/>
          <w:szCs w:val="28"/>
        </w:rPr>
      </w:pPr>
    </w:p>
    <w:p w:rsidR="008E5986" w:rsidRDefault="008E5986" w:rsidP="008E5986">
      <w:pPr>
        <w:ind w:firstLine="0"/>
        <w:jc w:val="left"/>
        <w:rPr>
          <w:rFonts w:ascii="Times New Roman" w:eastAsia="Times New Roman" w:hAnsi="Times New Roman"/>
          <w:szCs w:val="28"/>
        </w:rPr>
      </w:pPr>
      <w:proofErr w:type="gramStart"/>
      <w:r>
        <w:rPr>
          <w:rFonts w:ascii="Times New Roman" w:eastAsia="Times New Roman" w:hAnsi="Times New Roman"/>
          <w:szCs w:val="28"/>
        </w:rPr>
        <w:t>Исполняющий</w:t>
      </w:r>
      <w:proofErr w:type="gramEnd"/>
      <w:r>
        <w:rPr>
          <w:rFonts w:ascii="Times New Roman" w:eastAsia="Times New Roman" w:hAnsi="Times New Roman"/>
          <w:szCs w:val="28"/>
        </w:rPr>
        <w:t xml:space="preserve"> обязанности м</w:t>
      </w:r>
      <w:r w:rsidRPr="00032C82">
        <w:rPr>
          <w:rFonts w:ascii="Times New Roman" w:eastAsia="Times New Roman" w:hAnsi="Times New Roman"/>
          <w:szCs w:val="28"/>
        </w:rPr>
        <w:t>эр</w:t>
      </w:r>
      <w:r>
        <w:rPr>
          <w:rFonts w:ascii="Times New Roman" w:eastAsia="Times New Roman" w:hAnsi="Times New Roman"/>
          <w:szCs w:val="28"/>
        </w:rPr>
        <w:t>а</w:t>
      </w:r>
      <w:r w:rsidRPr="00032C82">
        <w:rPr>
          <w:rFonts w:ascii="Times New Roman" w:eastAsia="Times New Roman" w:hAnsi="Times New Roman"/>
          <w:szCs w:val="28"/>
        </w:rPr>
        <w:t xml:space="preserve"> городского округа </w:t>
      </w:r>
    </w:p>
    <w:p w:rsidR="008E5986" w:rsidRPr="00032C82" w:rsidRDefault="008E5986" w:rsidP="008E5986">
      <w:pPr>
        <w:ind w:firstLine="0"/>
        <w:jc w:val="left"/>
        <w:rPr>
          <w:rFonts w:ascii="Times New Roman" w:eastAsia="Times New Roman" w:hAnsi="Times New Roman"/>
          <w:szCs w:val="28"/>
        </w:rPr>
      </w:pPr>
      <w:proofErr w:type="gramStart"/>
      <w:r>
        <w:rPr>
          <w:rFonts w:ascii="Times New Roman" w:eastAsia="Times New Roman" w:hAnsi="Times New Roman"/>
          <w:szCs w:val="28"/>
        </w:rPr>
        <w:t>м</w:t>
      </w:r>
      <w:r w:rsidRPr="00032C82">
        <w:rPr>
          <w:rFonts w:ascii="Times New Roman" w:eastAsia="Times New Roman" w:hAnsi="Times New Roman"/>
          <w:szCs w:val="28"/>
        </w:rPr>
        <w:t>униципального</w:t>
      </w:r>
      <w:proofErr w:type="gramEnd"/>
      <w:r>
        <w:rPr>
          <w:rFonts w:ascii="Times New Roman" w:eastAsia="Times New Roman" w:hAnsi="Times New Roman"/>
          <w:szCs w:val="28"/>
        </w:rPr>
        <w:t xml:space="preserve"> </w:t>
      </w:r>
      <w:r w:rsidRPr="00032C82">
        <w:rPr>
          <w:rFonts w:ascii="Times New Roman" w:eastAsia="Times New Roman" w:hAnsi="Times New Roman"/>
          <w:szCs w:val="28"/>
        </w:rPr>
        <w:t>образования</w:t>
      </w:r>
      <w:r>
        <w:rPr>
          <w:rFonts w:ascii="Times New Roman" w:eastAsia="Times New Roman" w:hAnsi="Times New Roman"/>
          <w:szCs w:val="28"/>
        </w:rPr>
        <w:t xml:space="preserve"> </w:t>
      </w:r>
      <w:r w:rsidRPr="00032C82">
        <w:rPr>
          <w:rFonts w:ascii="Times New Roman" w:eastAsia="Times New Roman" w:hAnsi="Times New Roman"/>
          <w:szCs w:val="28"/>
        </w:rPr>
        <w:t xml:space="preserve">«город Саянск»     </w:t>
      </w:r>
      <w:r>
        <w:rPr>
          <w:rFonts w:ascii="Times New Roman" w:eastAsia="Times New Roman" w:hAnsi="Times New Roman"/>
          <w:szCs w:val="28"/>
        </w:rPr>
        <w:tab/>
      </w:r>
      <w:r>
        <w:rPr>
          <w:rFonts w:ascii="Times New Roman" w:eastAsia="Times New Roman" w:hAnsi="Times New Roman"/>
          <w:szCs w:val="28"/>
        </w:rPr>
        <w:tab/>
        <w:t xml:space="preserve">         </w:t>
      </w:r>
      <w:r>
        <w:rPr>
          <w:rFonts w:ascii="Times New Roman" w:eastAsia="Times New Roman" w:hAnsi="Times New Roman"/>
          <w:szCs w:val="28"/>
        </w:rPr>
        <w:tab/>
        <w:t xml:space="preserve">     М.Н. Щеглов</w:t>
      </w:r>
    </w:p>
    <w:p w:rsidR="00AB7819" w:rsidRPr="00032C82" w:rsidRDefault="00AB7819" w:rsidP="00AB7819">
      <w:pPr>
        <w:ind w:firstLine="0"/>
        <w:jc w:val="left"/>
        <w:rPr>
          <w:rFonts w:ascii="Times New Roman" w:eastAsia="Times New Roman" w:hAnsi="Times New Roman"/>
          <w:sz w:val="24"/>
          <w:szCs w:val="24"/>
        </w:rPr>
      </w:pPr>
    </w:p>
    <w:p w:rsidR="00AB7819" w:rsidRPr="00032C82" w:rsidRDefault="00AB7819" w:rsidP="00AB7819">
      <w:pPr>
        <w:ind w:firstLine="0"/>
        <w:jc w:val="left"/>
        <w:rPr>
          <w:rFonts w:ascii="Times New Roman" w:eastAsia="Times New Roman" w:hAnsi="Times New Roman"/>
          <w:sz w:val="24"/>
          <w:szCs w:val="24"/>
        </w:rPr>
      </w:pPr>
    </w:p>
    <w:p w:rsidR="00AB7819" w:rsidRPr="00032C82" w:rsidRDefault="00AB7819" w:rsidP="00AB7819">
      <w:pPr>
        <w:ind w:firstLine="0"/>
        <w:jc w:val="left"/>
        <w:rPr>
          <w:rFonts w:ascii="Times New Roman" w:eastAsia="Times New Roman" w:hAnsi="Times New Roman"/>
          <w:sz w:val="24"/>
          <w:szCs w:val="24"/>
        </w:rPr>
      </w:pPr>
    </w:p>
    <w:p w:rsidR="00AB7819" w:rsidRPr="00032C82" w:rsidRDefault="00AB7819" w:rsidP="00AB7819">
      <w:pPr>
        <w:ind w:firstLine="0"/>
        <w:jc w:val="left"/>
        <w:rPr>
          <w:rFonts w:ascii="Times New Roman" w:eastAsia="Times New Roman" w:hAnsi="Times New Roman"/>
          <w:sz w:val="24"/>
          <w:szCs w:val="24"/>
        </w:rPr>
      </w:pPr>
    </w:p>
    <w:p w:rsidR="00AB7819" w:rsidRPr="00032C82" w:rsidRDefault="00AB7819" w:rsidP="00AB7819">
      <w:pPr>
        <w:ind w:firstLine="0"/>
        <w:jc w:val="left"/>
        <w:rPr>
          <w:rFonts w:ascii="Times New Roman" w:eastAsia="Times New Roman" w:hAnsi="Times New Roman"/>
          <w:sz w:val="24"/>
          <w:szCs w:val="24"/>
        </w:rPr>
      </w:pPr>
    </w:p>
    <w:p w:rsidR="00AB7819" w:rsidRPr="00032C82"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Pr="00032C82"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6A7D87" w:rsidRDefault="006A7D87" w:rsidP="00AB7819">
      <w:pPr>
        <w:ind w:firstLine="0"/>
        <w:jc w:val="left"/>
        <w:rPr>
          <w:rFonts w:ascii="Times New Roman" w:eastAsia="Times New Roman" w:hAnsi="Times New Roman"/>
          <w:sz w:val="24"/>
          <w:szCs w:val="24"/>
        </w:rPr>
      </w:pPr>
    </w:p>
    <w:p w:rsidR="006A7D87" w:rsidRDefault="006A7D87" w:rsidP="00AB7819">
      <w:pPr>
        <w:ind w:firstLine="0"/>
        <w:jc w:val="left"/>
        <w:rPr>
          <w:rFonts w:ascii="Times New Roman" w:eastAsia="Times New Roman" w:hAnsi="Times New Roman"/>
          <w:sz w:val="24"/>
          <w:szCs w:val="24"/>
        </w:rPr>
      </w:pPr>
    </w:p>
    <w:p w:rsidR="006A7D87" w:rsidRDefault="006A7D87"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Pr="00032C82" w:rsidRDefault="00AB7819" w:rsidP="00AB7819">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AB7819" w:rsidRDefault="00AB7819" w:rsidP="00AB7819">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AB7819" w:rsidRDefault="00AB7819">
      <w:pPr>
        <w:spacing w:after="160" w:line="259" w:lineRule="auto"/>
        <w:ind w:firstLine="0"/>
        <w:jc w:val="left"/>
        <w:rPr>
          <w:rFonts w:ascii="Times New Roman" w:eastAsia="Times New Roman" w:hAnsi="Times New Roman"/>
          <w:sz w:val="20"/>
        </w:rPr>
      </w:pPr>
      <w:r>
        <w:rPr>
          <w:rFonts w:ascii="Times New Roman" w:eastAsia="Times New Roman" w:hAnsi="Times New Roman"/>
          <w:sz w:val="20"/>
        </w:rPr>
        <w:br w:type="page"/>
      </w:r>
    </w:p>
    <w:p w:rsidR="007F52AA" w:rsidRPr="007F52AA" w:rsidRDefault="004B2772" w:rsidP="007F52AA">
      <w:pPr>
        <w:widowControl w:val="0"/>
        <w:autoSpaceDE w:val="0"/>
        <w:autoSpaceDN w:val="0"/>
        <w:adjustRightInd w:val="0"/>
        <w:ind w:left="5245" w:firstLine="0"/>
        <w:jc w:val="left"/>
        <w:outlineLvl w:val="0"/>
        <w:rPr>
          <w:rFonts w:ascii="Times New Roman" w:eastAsia="Times New Roman" w:hAnsi="Times New Roman"/>
          <w:sz w:val="20"/>
        </w:rPr>
      </w:pPr>
      <w:r>
        <w:rPr>
          <w:rFonts w:ascii="Times New Roman" w:eastAsia="Times New Roman" w:hAnsi="Times New Roman"/>
          <w:sz w:val="20"/>
        </w:rPr>
        <w:lastRenderedPageBreak/>
        <w:t xml:space="preserve">Утверждено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052079">
        <w:rPr>
          <w:rFonts w:ascii="Times New Roman" w:eastAsia="Times New Roman" w:hAnsi="Times New Roman"/>
          <w:sz w:val="20"/>
          <w:u w:val="single"/>
        </w:rPr>
        <w:t xml:space="preserve">18.07.2016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052079" w:rsidRPr="00052079">
        <w:rPr>
          <w:rFonts w:ascii="Times New Roman" w:eastAsia="Times New Roman" w:hAnsi="Times New Roman"/>
          <w:sz w:val="20"/>
          <w:u w:val="single"/>
        </w:rPr>
        <w:t>110-37-865-16</w:t>
      </w:r>
    </w:p>
    <w:p w:rsidR="002E3A12" w:rsidRPr="001A7709" w:rsidRDefault="002E3A12" w:rsidP="008A3A26">
      <w:pPr>
        <w:ind w:firstLine="0"/>
        <w:jc w:val="center"/>
        <w:rPr>
          <w:rFonts w:ascii="Times New Roman" w:hAnsi="Times New Roman"/>
          <w:b/>
          <w:szCs w:val="28"/>
        </w:rPr>
      </w:pPr>
    </w:p>
    <w:p w:rsidR="0011097B" w:rsidRDefault="008C718E" w:rsidP="00E545F3">
      <w:pPr>
        <w:widowControl w:val="0"/>
        <w:autoSpaceDE w:val="0"/>
        <w:autoSpaceDN w:val="0"/>
        <w:adjustRightInd w:val="0"/>
        <w:jc w:val="center"/>
        <w:outlineLvl w:val="1"/>
        <w:rPr>
          <w:rFonts w:ascii="Times New Roman" w:hAnsi="Times New Roman"/>
          <w:b/>
          <w:szCs w:val="28"/>
        </w:rPr>
      </w:pPr>
      <w:r w:rsidRPr="003677C3">
        <w:rPr>
          <w:rFonts w:ascii="Times New Roman" w:hAnsi="Times New Roman"/>
          <w:b/>
          <w:szCs w:val="28"/>
        </w:rPr>
        <w:t xml:space="preserve">АДМИНИСТРАТИВНЫЙ РЕГЛАМЕНТ </w:t>
      </w:r>
      <w:r w:rsidR="006A7D87">
        <w:rPr>
          <w:rFonts w:ascii="Times New Roman" w:hAnsi="Times New Roman"/>
          <w:b/>
          <w:szCs w:val="28"/>
        </w:rPr>
        <w:t xml:space="preserve">ПО </w:t>
      </w:r>
      <w:r w:rsidRPr="003677C3">
        <w:rPr>
          <w:rFonts w:ascii="Times New Roman" w:hAnsi="Times New Roman"/>
          <w:b/>
          <w:szCs w:val="28"/>
        </w:rPr>
        <w:t>ПРЕДОСТАВЛЕНИ</w:t>
      </w:r>
      <w:r w:rsidR="006A7D87">
        <w:rPr>
          <w:rFonts w:ascii="Times New Roman" w:hAnsi="Times New Roman"/>
          <w:b/>
          <w:szCs w:val="28"/>
        </w:rPr>
        <w:t>Ю</w:t>
      </w:r>
      <w:r w:rsidRPr="003677C3">
        <w:rPr>
          <w:rFonts w:ascii="Times New Roman" w:hAnsi="Times New Roman"/>
          <w:b/>
          <w:szCs w:val="28"/>
        </w:rPr>
        <w:t xml:space="preserve"> МУНИЦИПАЛЬНОЙ УСЛУГИ «ПРЕДОСТАВЛЕНИЕ ИНФОРМАЦИИ ОБ ОЧЕРЕДНОСТИ ПРЕДОСТАВЛЕНИЯ ЖИЛЫХ ПОМЕЩЕНИЙ НА УСЛОВИЯХ СОЦИАЛЬНОГО НАЙМА»</w:t>
      </w:r>
    </w:p>
    <w:p w:rsidR="006A7D87" w:rsidRPr="001A7709" w:rsidRDefault="006A7D87" w:rsidP="00E545F3">
      <w:pPr>
        <w:widowControl w:val="0"/>
        <w:autoSpaceDE w:val="0"/>
        <w:autoSpaceDN w:val="0"/>
        <w:adjustRightInd w:val="0"/>
        <w:jc w:val="center"/>
        <w:outlineLvl w:val="1"/>
        <w:rPr>
          <w:rFonts w:ascii="Times New Roman" w:hAnsi="Times New Roman"/>
          <w:szCs w:val="28"/>
        </w:rPr>
      </w:pP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Pr="001A7709"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w:t>
      </w:r>
      <w:r w:rsidR="006A7D87">
        <w:rPr>
          <w:rFonts w:ascii="Times New Roman" w:hAnsi="Times New Roman"/>
          <w:szCs w:val="28"/>
        </w:rPr>
        <w:t xml:space="preserve">по </w:t>
      </w:r>
      <w:r w:rsidR="007307D3" w:rsidRPr="001A7709">
        <w:rPr>
          <w:rFonts w:ascii="Times New Roman" w:hAnsi="Times New Roman"/>
          <w:szCs w:val="28"/>
        </w:rPr>
        <w:t>предоставлени</w:t>
      </w:r>
      <w:r w:rsidR="006A7D87">
        <w:rPr>
          <w:rFonts w:ascii="Times New Roman" w:hAnsi="Times New Roman"/>
          <w:szCs w:val="28"/>
        </w:rPr>
        <w:t>ю</w:t>
      </w:r>
      <w:r w:rsidR="007307D3" w:rsidRPr="001A7709">
        <w:rPr>
          <w:rFonts w:ascii="Times New Roman" w:hAnsi="Times New Roman"/>
          <w:szCs w:val="28"/>
        </w:rPr>
        <w:t xml:space="preserve">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8C718E">
        <w:rPr>
          <w:rFonts w:ascii="Times New Roman" w:hAnsi="Times New Roman"/>
          <w:szCs w:val="28"/>
        </w:rPr>
        <w:t>Предоставление информации об очередности предоставления жилых помещений на условиях социального найма</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 xml:space="preserve">разработан в целях </w:t>
      </w:r>
      <w:r w:rsidR="008C718E" w:rsidRPr="003677C3">
        <w:rPr>
          <w:rFonts w:ascii="Times New Roman" w:hAnsi="Times New Roman"/>
          <w:szCs w:val="28"/>
        </w:rPr>
        <w:t xml:space="preserve">определения процедур предоставления информации об очередности предоставления жилых помещений на условиях социального найма, находящихся на территории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w:t>
      </w:r>
      <w:r w:rsidR="000F02E5">
        <w:rPr>
          <w:rFonts w:ascii="Times New Roman" w:hAnsi="Times New Roman"/>
          <w:szCs w:val="28"/>
        </w:rPr>
        <w:t xml:space="preserve"> </w:t>
      </w:r>
      <w:r w:rsidR="0024410D">
        <w:rPr>
          <w:rFonts w:ascii="Times New Roman" w:hAnsi="Times New Roman"/>
          <w:szCs w:val="28"/>
        </w:rPr>
        <w:t>(далее муниципальное образование)</w:t>
      </w:r>
      <w:r w:rsidR="003E581E">
        <w:rPr>
          <w:rFonts w:ascii="Times New Roman" w:hAnsi="Times New Roman"/>
          <w:i/>
          <w:szCs w:val="28"/>
        </w:rPr>
        <w:t>.</w:t>
      </w:r>
    </w:p>
    <w:p w:rsidR="00E34DCC" w:rsidRPr="001A7709" w:rsidRDefault="007307D3" w:rsidP="008C718E">
      <w:pPr>
        <w:pStyle w:val="af9"/>
        <w:rPr>
          <w:rFonts w:ascii="Times New Roman" w:hAnsi="Times New Roman"/>
          <w:lang w:eastAsia="en-US"/>
        </w:rPr>
      </w:pPr>
      <w:r w:rsidRPr="001A7709">
        <w:rPr>
          <w:rFonts w:ascii="Times New Roman" w:hAnsi="Times New Roman"/>
        </w:rPr>
        <w:t>2. </w:t>
      </w:r>
      <w:r w:rsidR="008C718E" w:rsidRPr="003677C3">
        <w:rPr>
          <w:rFonts w:ascii="Times New Roman" w:hAnsi="Times New Roman"/>
          <w:szCs w:val="28"/>
        </w:rPr>
        <w:t>Административный регламент предоставлени</w:t>
      </w:r>
      <w:r w:rsidR="00601885">
        <w:rPr>
          <w:rFonts w:ascii="Times New Roman" w:hAnsi="Times New Roman"/>
          <w:szCs w:val="28"/>
        </w:rPr>
        <w:t>я</w:t>
      </w:r>
      <w:r w:rsidR="008C718E" w:rsidRPr="003677C3">
        <w:rPr>
          <w:rFonts w:ascii="Times New Roman" w:hAnsi="Times New Roman"/>
          <w:szCs w:val="28"/>
        </w:rPr>
        <w:t xml:space="preserve"> информации об очередности предоставления жилых помещений на условиях социального найма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w:t>
      </w:r>
      <w:r w:rsidR="00E34DCC" w:rsidRPr="001A7709">
        <w:rPr>
          <w:rFonts w:ascii="Times New Roman" w:hAnsi="Times New Roman"/>
        </w:rPr>
        <w:t xml:space="preserve">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 xml:space="preserve">Администрация </w:t>
      </w:r>
      <w:proofErr w:type="gramStart"/>
      <w:r w:rsidR="007A26F8">
        <w:rPr>
          <w:rFonts w:ascii="Times New Roman" w:hAnsi="Times New Roman"/>
        </w:rPr>
        <w:t>муниципального</w:t>
      </w:r>
      <w:proofErr w:type="gramEnd"/>
      <w:r w:rsidR="007A26F8">
        <w:rPr>
          <w:rFonts w:ascii="Times New Roman" w:hAnsi="Times New Roman"/>
        </w:rPr>
        <w:t xml:space="preserve">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1" w:name="Par49"/>
      <w:bookmarkEnd w:id="1"/>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8C718E" w:rsidRPr="003677C3" w:rsidRDefault="00806BA5" w:rsidP="008C718E">
      <w:pPr>
        <w:autoSpaceDE w:val="0"/>
        <w:autoSpaceDN w:val="0"/>
        <w:adjustRightInd w:val="0"/>
        <w:ind w:firstLine="709"/>
        <w:rPr>
          <w:rFonts w:ascii="Times New Roman" w:hAnsi="Times New Roman"/>
          <w:szCs w:val="28"/>
          <w:lang w:eastAsia="en-US"/>
        </w:rPr>
      </w:pPr>
      <w:r>
        <w:rPr>
          <w:rFonts w:ascii="Times New Roman" w:hAnsi="Times New Roman"/>
          <w:szCs w:val="28"/>
        </w:rPr>
        <w:t xml:space="preserve">3. </w:t>
      </w:r>
      <w:proofErr w:type="gramStart"/>
      <w:r w:rsidR="008C718E" w:rsidRPr="003677C3">
        <w:rPr>
          <w:rFonts w:ascii="Times New Roman" w:hAnsi="Times New Roman"/>
          <w:szCs w:val="28"/>
          <w:lang w:eastAsia="en-US"/>
        </w:rPr>
        <w:t xml:space="preserve">Муниципальная услуга по предоставлению информации об очередности предоставления жилых помещений на условиях социального найма предоставляется постоянно проживающим на территории </w:t>
      </w:r>
      <w:r w:rsidR="008C718E">
        <w:rPr>
          <w:rFonts w:ascii="Times New Roman" w:hAnsi="Times New Roman"/>
          <w:szCs w:val="28"/>
          <w:lang w:eastAsia="en-US"/>
        </w:rPr>
        <w:t>муниципального образования «город Саянск»</w:t>
      </w:r>
      <w:r w:rsidR="008C718E" w:rsidRPr="003677C3">
        <w:rPr>
          <w:rFonts w:ascii="Times New Roman" w:hAnsi="Times New Roman"/>
          <w:szCs w:val="28"/>
          <w:lang w:eastAsia="en-US"/>
        </w:rPr>
        <w:t xml:space="preserve"> гражданам Российской Федерации, состоящим на учете в качестве нуждающихся в улучшении жилищных условий, предоставляемых по договорам социального найма, а также их законным представителям, действующим в силу закона или на основании доверенности (далее – заявители).</w:t>
      </w:r>
      <w:proofErr w:type="gramEnd"/>
    </w:p>
    <w:p w:rsidR="0048045A" w:rsidRDefault="0048045A" w:rsidP="0091159E">
      <w:pPr>
        <w:autoSpaceDE w:val="0"/>
        <w:autoSpaceDN w:val="0"/>
        <w:adjustRightInd w:val="0"/>
        <w:ind w:firstLine="709"/>
        <w:rPr>
          <w:rFonts w:ascii="Times New Roman" w:hAnsi="Times New Roman"/>
          <w:szCs w:val="28"/>
        </w:rPr>
      </w:pPr>
    </w:p>
    <w:p w:rsidR="00EF0307" w:rsidRDefault="00EF0307" w:rsidP="0091159E">
      <w:pPr>
        <w:autoSpaceDE w:val="0"/>
        <w:autoSpaceDN w:val="0"/>
        <w:adjustRightInd w:val="0"/>
        <w:ind w:firstLine="709"/>
        <w:rPr>
          <w:rFonts w:ascii="Times New Roman" w:hAnsi="Times New Roman"/>
          <w:szCs w:val="28"/>
        </w:rPr>
      </w:pPr>
    </w:p>
    <w:p w:rsidR="00EF0307" w:rsidRPr="001A7709" w:rsidRDefault="00EF0307" w:rsidP="0091159E">
      <w:pPr>
        <w:autoSpaceDE w:val="0"/>
        <w:autoSpaceDN w:val="0"/>
        <w:adjustRightInd w:val="0"/>
        <w:ind w:firstLine="709"/>
        <w:rPr>
          <w:rFonts w:ascii="Times New Roman" w:hAnsi="Times New Roman"/>
          <w:szCs w:val="28"/>
        </w:rPr>
      </w:pPr>
    </w:p>
    <w:p w:rsidR="00B7491F" w:rsidRDefault="00B7491F" w:rsidP="00B02177">
      <w:pPr>
        <w:widowControl w:val="0"/>
        <w:autoSpaceDE w:val="0"/>
        <w:autoSpaceDN w:val="0"/>
        <w:adjustRightInd w:val="0"/>
        <w:jc w:val="center"/>
        <w:outlineLvl w:val="2"/>
        <w:rPr>
          <w:rFonts w:ascii="Times New Roman" w:hAnsi="Times New Roman"/>
          <w:szCs w:val="28"/>
        </w:rPr>
      </w:pPr>
      <w:bookmarkStart w:id="2" w:name="Par61"/>
      <w:bookmarkEnd w:id="2"/>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4A4B9A">
        <w:rPr>
          <w:rFonts w:ascii="Times New Roman" w:hAnsi="Times New Roman"/>
          <w:szCs w:val="28"/>
        </w:rPr>
        <w:t xml:space="preserve"> </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Pr="001A7709" w:rsidRDefault="009F559F" w:rsidP="00B02177">
      <w:pPr>
        <w:widowControl w:val="0"/>
        <w:autoSpaceDE w:val="0"/>
        <w:autoSpaceDN w:val="0"/>
        <w:adjustRightInd w:val="0"/>
        <w:jc w:val="center"/>
        <w:rPr>
          <w:rFonts w:ascii="Times New Roman" w:hAnsi="Times New Roman"/>
          <w:szCs w:val="28"/>
        </w:rPr>
      </w:pPr>
    </w:p>
    <w:p w:rsidR="00E545F3" w:rsidRPr="001A7709" w:rsidRDefault="003D264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в </w:t>
      </w:r>
      <w:r w:rsidR="00542EC5" w:rsidRPr="001A7709">
        <w:rPr>
          <w:rFonts w:ascii="Times New Roman" w:hAnsi="Times New Roman" w:cs="Times New Roman"/>
          <w:sz w:val="28"/>
          <w:szCs w:val="28"/>
        </w:rPr>
        <w:t>уполномоченный орган</w:t>
      </w:r>
      <w:r w:rsidR="00E545F3" w:rsidRPr="001A7709">
        <w:rPr>
          <w:rFonts w:ascii="Times New Roman" w:hAnsi="Times New Roman" w:cs="Times New Roman"/>
          <w:sz w:val="28"/>
          <w:szCs w:val="28"/>
        </w:rPr>
        <w:t>.</w:t>
      </w:r>
    </w:p>
    <w:p w:rsidR="000C08CF" w:rsidRDefault="003D2648" w:rsidP="00337387">
      <w:pPr>
        <w:autoSpaceDE w:val="0"/>
        <w:autoSpaceDN w:val="0"/>
        <w:adjustRightInd w:val="0"/>
        <w:ind w:firstLine="709"/>
        <w:rPr>
          <w:rFonts w:ascii="Times New Roman" w:hAnsi="Times New Roman"/>
          <w:szCs w:val="28"/>
          <w:lang w:eastAsia="en-US"/>
        </w:rPr>
      </w:pPr>
      <w:r>
        <w:rPr>
          <w:rFonts w:ascii="Times New Roman" w:hAnsi="Times New Roman"/>
          <w:szCs w:val="28"/>
        </w:rPr>
        <w:t>4</w:t>
      </w:r>
      <w:r w:rsidR="000C08CF" w:rsidRPr="001A7709">
        <w:rPr>
          <w:rFonts w:ascii="Times New Roman" w:hAnsi="Times New Roman"/>
          <w:szCs w:val="28"/>
        </w:rPr>
        <w:t xml:space="preserve">.1. </w:t>
      </w:r>
      <w:r w:rsidR="000C08CF" w:rsidRPr="001A7709">
        <w:rPr>
          <w:rFonts w:ascii="Times New Roman" w:hAnsi="Times New Roman"/>
          <w:szCs w:val="28"/>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F72430" w:rsidRPr="009635F9" w:rsidRDefault="00F72430" w:rsidP="00F72430">
      <w:pPr>
        <w:autoSpaceDE w:val="0"/>
        <w:autoSpaceDN w:val="0"/>
        <w:adjustRightInd w:val="0"/>
        <w:ind w:firstLine="709"/>
        <w:rPr>
          <w:rFonts w:ascii="Times New Roman" w:hAnsi="Times New Roman"/>
          <w:b/>
          <w:szCs w:val="28"/>
          <w:lang w:eastAsia="en-US"/>
        </w:rPr>
      </w:pPr>
      <w:r w:rsidRPr="009635F9">
        <w:rPr>
          <w:rFonts w:ascii="Times New Roman" w:hAnsi="Times New Roman"/>
          <w:szCs w:val="28"/>
          <w:lang w:eastAsia="en-US"/>
        </w:rPr>
        <w:t>Для получения информации о муниципальной услуге заявитель вправе обратиться в МФЦ, находящийся на территории Иркутской области.</w:t>
      </w:r>
    </w:p>
    <w:p w:rsidR="00E545F3" w:rsidRPr="001A7709" w:rsidRDefault="003D264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D447B"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AE774E"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3634E4">
        <w:rPr>
          <w:rFonts w:ascii="Times New Roman" w:hAnsi="Times New Roman" w:cs="Times New Roman"/>
          <w:sz w:val="28"/>
          <w:szCs w:val="28"/>
        </w:rPr>
        <w:t xml:space="preserve">администрации муниципального образования </w:t>
      </w:r>
      <w:r w:rsidR="00AE774E" w:rsidRPr="001A7709">
        <w:rPr>
          <w:rFonts w:ascii="Times New Roman" w:hAnsi="Times New Roman" w:cs="Times New Roman"/>
          <w:sz w:val="28"/>
          <w:szCs w:val="28"/>
        </w:rPr>
        <w:t xml:space="preserve">в информационно-телекоммуникационной сети </w:t>
      </w:r>
      <w:r w:rsidR="00D92BE2" w:rsidRPr="001A7709">
        <w:rPr>
          <w:rFonts w:ascii="Times New Roman" w:hAnsi="Times New Roman" w:cs="Times New Roman"/>
          <w:sz w:val="28"/>
          <w:szCs w:val="28"/>
        </w:rPr>
        <w:t>«</w:t>
      </w:r>
      <w:r w:rsidR="00AE774E" w:rsidRPr="001A7709">
        <w:rPr>
          <w:rFonts w:ascii="Times New Roman" w:hAnsi="Times New Roman" w:cs="Times New Roman"/>
          <w:sz w:val="28"/>
          <w:szCs w:val="28"/>
        </w:rPr>
        <w:t>Интернет</w:t>
      </w:r>
      <w:r w:rsidR="00D92BE2" w:rsidRPr="001A7709">
        <w:rPr>
          <w:rFonts w:ascii="Times New Roman" w:hAnsi="Times New Roman" w:cs="Times New Roman"/>
          <w:sz w:val="28"/>
          <w:szCs w:val="28"/>
        </w:rPr>
        <w:t>»</w:t>
      </w:r>
      <w:r w:rsidR="00373B41" w:rsidRPr="001A7709">
        <w:rPr>
          <w:rFonts w:ascii="Times New Roman" w:hAnsi="Times New Roman" w:cs="Times New Roman"/>
          <w:sz w:val="28"/>
          <w:szCs w:val="28"/>
        </w:rPr>
        <w:t>–</w:t>
      </w:r>
      <w:r w:rsidR="00CA6F98" w:rsidRPr="00CA6F98">
        <w:rPr>
          <w:rFonts w:ascii="Times New Roman" w:hAnsi="Times New Roman" w:cs="Times New Roman"/>
          <w:sz w:val="28"/>
          <w:szCs w:val="28"/>
        </w:rPr>
        <w:t xml:space="preserve"> </w:t>
      </w:r>
      <w:hyperlink r:id="rId9" w:history="1">
        <w:r w:rsidR="00CA6F98" w:rsidRPr="00A70CCD">
          <w:rPr>
            <w:rStyle w:val="a4"/>
            <w:rFonts w:ascii="Times New Roman" w:hAnsi="Times New Roman" w:cs="Times New Roman"/>
            <w:sz w:val="28"/>
            <w:szCs w:val="28"/>
          </w:rPr>
          <w:t>http://www.admsayansk.ru</w:t>
        </w:r>
      </w:hyperlink>
      <w:r w:rsidR="00CA6F98" w:rsidRPr="00640125">
        <w:rPr>
          <w:rFonts w:ascii="Times New Roman" w:hAnsi="Times New Roman" w:cs="Times New Roman"/>
          <w:sz w:val="28"/>
          <w:szCs w:val="28"/>
        </w:rPr>
        <w:t xml:space="preserve">, </w:t>
      </w:r>
      <w:r w:rsidR="000C08CF" w:rsidRPr="001A7709">
        <w:rPr>
          <w:rFonts w:ascii="Times New Roman" w:hAnsi="Times New Roman" w:cs="Times New Roman"/>
          <w:sz w:val="28"/>
          <w:szCs w:val="28"/>
        </w:rPr>
        <w:t>официальный сайт МФЦ</w:t>
      </w:r>
      <w:r w:rsidR="004B2772">
        <w:rPr>
          <w:rFonts w:ascii="Times New Roman" w:hAnsi="Times New Roman" w:cs="Times New Roman"/>
          <w:sz w:val="28"/>
          <w:szCs w:val="28"/>
        </w:rPr>
        <w:t xml:space="preserve"> </w:t>
      </w:r>
      <w:r w:rsidR="004B2772" w:rsidRPr="004B2772">
        <w:rPr>
          <w:rFonts w:ascii="Times New Roman" w:hAnsi="Times New Roman" w:cs="Times New Roman"/>
          <w:sz w:val="28"/>
          <w:szCs w:val="28"/>
          <w:u w:val="single"/>
          <w:lang w:val="en-US"/>
        </w:rPr>
        <w:t>http</w:t>
      </w:r>
      <w:r w:rsidR="004B2772" w:rsidRPr="004B2772">
        <w:rPr>
          <w:rFonts w:ascii="Times New Roman" w:hAnsi="Times New Roman" w:cs="Times New Roman"/>
          <w:sz w:val="28"/>
          <w:szCs w:val="28"/>
          <w:u w:val="single"/>
        </w:rPr>
        <w:t>://</w:t>
      </w:r>
      <w:hyperlink r:id="rId10" w:history="1">
        <w:r w:rsidR="004B2772" w:rsidRPr="004B2772">
          <w:rPr>
            <w:rStyle w:val="a4"/>
            <w:rFonts w:ascii="Times New Roman" w:hAnsi="Times New Roman" w:cs="Times New Roman"/>
            <w:bCs/>
            <w:iCs/>
            <w:sz w:val="28"/>
            <w:szCs w:val="28"/>
          </w:rPr>
          <w:t>www.mfc38.ru</w:t>
        </w:r>
      </w:hyperlink>
      <w:r w:rsidR="000C08CF" w:rsidRPr="004B2772">
        <w:rPr>
          <w:rFonts w:ascii="Times New Roman" w:hAnsi="Times New Roman" w:cs="Times New Roman"/>
          <w:sz w:val="28"/>
          <w:szCs w:val="28"/>
        </w:rPr>
        <w:t>,</w:t>
      </w:r>
      <w:r w:rsidR="00411EF5" w:rsidRPr="001A7709">
        <w:rPr>
          <w:rFonts w:ascii="Times New Roman" w:hAnsi="Times New Roman" w:cs="Times New Roman"/>
          <w:sz w:val="28"/>
          <w:szCs w:val="28"/>
        </w:rPr>
        <w:t>;</w:t>
      </w:r>
    </w:p>
    <w:p w:rsidR="00135535" w:rsidRPr="00135535" w:rsidRDefault="00202D68" w:rsidP="00135535">
      <w:pPr>
        <w:ind w:firstLine="540"/>
        <w:rPr>
          <w:rFonts w:ascii="Times New Roman" w:hAnsi="Times New Roman"/>
          <w:szCs w:val="28"/>
        </w:rPr>
      </w:pPr>
      <w:r w:rsidRPr="00135535">
        <w:rPr>
          <w:rFonts w:ascii="Times New Roman" w:hAnsi="Times New Roman"/>
          <w:szCs w:val="28"/>
        </w:rPr>
        <w:t>3</w:t>
      </w:r>
      <w:r w:rsidR="00AE774E" w:rsidRPr="00135535">
        <w:rPr>
          <w:rFonts w:ascii="Times New Roman" w:hAnsi="Times New Roman"/>
          <w:szCs w:val="28"/>
        </w:rPr>
        <w:t>)</w:t>
      </w:r>
      <w:r w:rsidR="005113CA" w:rsidRPr="00135535">
        <w:rPr>
          <w:rFonts w:ascii="Times New Roman" w:hAnsi="Times New Roman"/>
          <w:szCs w:val="28"/>
        </w:rPr>
        <w:t> </w:t>
      </w:r>
      <w:r w:rsidR="00135535" w:rsidRPr="00135535">
        <w:rPr>
          <w:rFonts w:ascii="Times New Roman" w:eastAsia="Times New Roman" w:hAnsi="Times New Roman"/>
          <w:szCs w:val="28"/>
        </w:rPr>
        <w:t xml:space="preserve">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1" w:history="1">
        <w:r w:rsidR="00135535" w:rsidRPr="00135535">
          <w:rPr>
            <w:rFonts w:ascii="Times New Roman" w:eastAsia="Times New Roman" w:hAnsi="Times New Roman"/>
            <w:szCs w:val="28"/>
            <w:u w:val="single"/>
          </w:rPr>
          <w:t>http://38.gosuslugi.ru</w:t>
        </w:r>
      </w:hyperlink>
      <w:r w:rsidR="00135535" w:rsidRPr="00135535">
        <w:rPr>
          <w:rFonts w:ascii="Times New Roman" w:eastAsia="Times New Roman" w:hAnsi="Times New Roman"/>
          <w:szCs w:val="28"/>
        </w:rPr>
        <w:t xml:space="preserve"> (далее – Портал</w:t>
      </w:r>
      <w:proofErr w:type="gramStart"/>
      <w:r w:rsidR="00135535" w:rsidRPr="00135535">
        <w:rPr>
          <w:rFonts w:ascii="Times New Roman" w:eastAsia="Times New Roman" w:hAnsi="Times New Roman"/>
          <w:szCs w:val="28"/>
        </w:rPr>
        <w:t>)</w:t>
      </w:r>
      <w:r w:rsidR="00135535" w:rsidRPr="00135535">
        <w:rPr>
          <w:rFonts w:ascii="Times New Roman" w:hAnsi="Times New Roman"/>
          <w:szCs w:val="28"/>
        </w:rPr>
        <w:t>п</w:t>
      </w:r>
      <w:proofErr w:type="gramEnd"/>
      <w:r w:rsidR="00135535" w:rsidRPr="00135535">
        <w:rPr>
          <w:rFonts w:ascii="Times New Roman" w:hAnsi="Times New Roman"/>
          <w:szCs w:val="28"/>
        </w:rPr>
        <w:t>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135535" w:rsidRPr="00135535" w:rsidRDefault="00135535" w:rsidP="00135535">
      <w:pPr>
        <w:ind w:firstLine="708"/>
        <w:rPr>
          <w:rFonts w:ascii="Times New Roman" w:hAnsi="Times New Roman"/>
          <w:szCs w:val="28"/>
        </w:rPr>
      </w:pPr>
      <w:proofErr w:type="gramStart"/>
      <w:r w:rsidRPr="00135535">
        <w:rPr>
          <w:rFonts w:ascii="Times New Roman" w:hAnsi="Times New Roman"/>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w:t>
      </w:r>
      <w:r w:rsidR="00E00821">
        <w:rPr>
          <w:rFonts w:ascii="Times New Roman" w:hAnsi="Times New Roman"/>
          <w:szCs w:val="28"/>
        </w:rPr>
        <w:t xml:space="preserve">законодательства Российской Федерации информации </w:t>
      </w:r>
      <w:r w:rsidRPr="00135535">
        <w:rPr>
          <w:rFonts w:ascii="Times New Roman" w:hAnsi="Times New Roman"/>
          <w:szCs w:val="28"/>
        </w:rPr>
        <w:t>в форме электронных документов.</w:t>
      </w:r>
      <w:proofErr w:type="gramEnd"/>
    </w:p>
    <w:p w:rsidR="00AE774E" w:rsidRPr="001A7709" w:rsidRDefault="00135535"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E774E"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00AE774E"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00AE774E" w:rsidRPr="001A7709">
        <w:rPr>
          <w:rFonts w:ascii="Times New Roman" w:hAnsi="Times New Roman" w:cs="Times New Roman"/>
          <w:sz w:val="28"/>
          <w:szCs w:val="28"/>
        </w:rPr>
        <w:t>.</w:t>
      </w:r>
    </w:p>
    <w:p w:rsidR="00337387" w:rsidRDefault="003D264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3004" w:rsidRPr="001A7709">
        <w:rPr>
          <w:rFonts w:ascii="Times New Roman" w:hAnsi="Times New Roman" w:cs="Times New Roman"/>
          <w:sz w:val="28"/>
          <w:szCs w:val="28"/>
        </w:rPr>
        <w:t>.</w:t>
      </w:r>
      <w:r w:rsidR="001D2018">
        <w:rPr>
          <w:rFonts w:ascii="Times New Roman" w:hAnsi="Times New Roman" w:cs="Times New Roman"/>
          <w:sz w:val="28"/>
          <w:szCs w:val="28"/>
        </w:rPr>
        <w:t xml:space="preserve"> </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3D264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00E545F3"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lastRenderedPageBreak/>
        <w:t>муниципальной</w:t>
      </w:r>
      <w:r w:rsidR="00E545F3"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графике работы, контактных телефонах;</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3D264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 актуальность;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 своевременность;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 четкость и доступность в изложении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545F3" w:rsidRPr="001A7709">
        <w:rPr>
          <w:rFonts w:ascii="Times New Roman" w:hAnsi="Times New Roman" w:cs="Times New Roman"/>
          <w:sz w:val="28"/>
          <w:szCs w:val="28"/>
        </w:rPr>
        <w:t>) полнота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545F3" w:rsidRPr="001A7709">
        <w:rPr>
          <w:rFonts w:ascii="Times New Roman" w:hAnsi="Times New Roman" w:cs="Times New Roman"/>
          <w:sz w:val="28"/>
          <w:szCs w:val="28"/>
        </w:rPr>
        <w:t>) соответствие информации требованиям законодательства</w:t>
      </w:r>
      <w:r w:rsidR="00B7491F">
        <w:rPr>
          <w:rFonts w:ascii="Times New Roman" w:hAnsi="Times New Roman" w:cs="Times New Roman"/>
          <w:sz w:val="28"/>
          <w:szCs w:val="28"/>
        </w:rPr>
        <w:t xml:space="preserve"> Российской Федерации</w:t>
      </w:r>
      <w:r w:rsidR="00E545F3" w:rsidRPr="001A7709">
        <w:rPr>
          <w:rFonts w:ascii="Times New Roman" w:hAnsi="Times New Roman" w:cs="Times New Roman"/>
          <w:sz w:val="28"/>
          <w:szCs w:val="28"/>
        </w:rPr>
        <w:t>.</w:t>
      </w:r>
    </w:p>
    <w:p w:rsidR="00E545F3" w:rsidRPr="001A7709" w:rsidRDefault="003D264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3D2648">
        <w:rPr>
          <w:rFonts w:ascii="Times New Roman" w:hAnsi="Times New Roman" w:cs="Times New Roman"/>
          <w:sz w:val="28"/>
          <w:szCs w:val="28"/>
        </w:rPr>
        <w:t>0</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3D2648">
        <w:rPr>
          <w:rFonts w:ascii="Times New Roman" w:hAnsi="Times New Roman" w:cs="Times New Roman"/>
          <w:sz w:val="28"/>
          <w:szCs w:val="28"/>
        </w:rPr>
        <w:t>1</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w:t>
      </w:r>
      <w:proofErr w:type="gramStart"/>
      <w:r w:rsidRPr="001A7709">
        <w:rPr>
          <w:rFonts w:ascii="Times New Roman" w:hAnsi="Times New Roman" w:cs="Times New Roman"/>
          <w:sz w:val="28"/>
          <w:szCs w:val="28"/>
        </w:rPr>
        <w:t xml:space="preserve">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w:t>
      </w:r>
      <w:proofErr w:type="gramEnd"/>
      <w:r w:rsidRPr="001A7709">
        <w:rPr>
          <w:rFonts w:ascii="Times New Roman" w:hAnsi="Times New Roman" w:cs="Times New Roman"/>
          <w:sz w:val="28"/>
          <w:szCs w:val="28"/>
        </w:rPr>
        <w:t xml:space="preserve"> обратиться 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F71B59">
        <w:rPr>
          <w:rFonts w:ascii="Times New Roman" w:hAnsi="Times New Roman" w:cs="Times New Roman"/>
          <w:sz w:val="28"/>
          <w:szCs w:val="28"/>
        </w:rPr>
        <w:t>16</w:t>
      </w:r>
      <w:r w:rsidR="00EB64BC" w:rsidRPr="00EB64BC">
        <w:rPr>
          <w:rFonts w:ascii="Times New Roman" w:hAnsi="Times New Roman" w:cs="Times New Roman"/>
          <w:sz w:val="28"/>
          <w:szCs w:val="28"/>
        </w:rPr>
        <w:t xml:space="preserve">.1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3E4A5A" w:rsidRPr="001A7709" w:rsidRDefault="003E4A5A" w:rsidP="00432C70">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sidR="00596200" w:rsidRPr="001A7709">
        <w:rPr>
          <w:rFonts w:ascii="Times New Roman" w:hAnsi="Times New Roman"/>
          <w:szCs w:val="28"/>
          <w:lang w:eastAsia="en-US"/>
        </w:rPr>
        <w:t>руководителем уполномоченного органа</w:t>
      </w:r>
      <w:r w:rsidR="00DF02DA" w:rsidRPr="001A7709">
        <w:rPr>
          <w:rFonts w:ascii="Times New Roman" w:hAnsi="Times New Roman"/>
          <w:szCs w:val="28"/>
          <w:lang w:eastAsia="en-US"/>
        </w:rPr>
        <w:t xml:space="preserve"> (в случае его отсутствия – заместителями руководителя</w:t>
      </w:r>
      <w:r w:rsidR="00CA6F98">
        <w:rPr>
          <w:rFonts w:ascii="Times New Roman" w:hAnsi="Times New Roman"/>
          <w:szCs w:val="28"/>
          <w:lang w:eastAsia="en-US"/>
        </w:rPr>
        <w:t xml:space="preserve"> уполномоченного органа</w:t>
      </w:r>
      <w:r w:rsidR="00DF02DA" w:rsidRPr="001A7709">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CA6F98" w:rsidRPr="00637D6D">
        <w:rPr>
          <w:szCs w:val="28"/>
        </w:rPr>
        <w:t>8(39553)5</w:t>
      </w:r>
      <w:r w:rsidR="00CA6F98">
        <w:rPr>
          <w:szCs w:val="28"/>
        </w:rPr>
        <w:t>1005</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3D2648">
        <w:rPr>
          <w:rFonts w:ascii="Times New Roman" w:hAnsi="Times New Roman" w:cs="Times New Roman"/>
          <w:sz w:val="28"/>
          <w:szCs w:val="28"/>
        </w:rPr>
        <w:t>2</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w:t>
      </w:r>
      <w:r w:rsidR="0081612A" w:rsidRPr="001A7709">
        <w:rPr>
          <w:rFonts w:ascii="Times New Roman" w:hAnsi="Times New Roman" w:cs="Times New Roman"/>
          <w:sz w:val="28"/>
          <w:szCs w:val="28"/>
        </w:rPr>
        <w:lastRenderedPageBreak/>
        <w:t xml:space="preserve">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8820D8">
        <w:rPr>
          <w:rFonts w:ascii="Times New Roman" w:hAnsi="Times New Roman" w:cs="Times New Roman"/>
          <w:sz w:val="28"/>
          <w:szCs w:val="28"/>
        </w:rPr>
        <w:t xml:space="preserve">пятнадцати </w:t>
      </w:r>
      <w:r w:rsidR="00E545F3" w:rsidRPr="001A7709">
        <w:rPr>
          <w:rFonts w:ascii="Times New Roman" w:hAnsi="Times New Roman" w:cs="Times New Roman"/>
          <w:sz w:val="28"/>
          <w:szCs w:val="28"/>
        </w:rPr>
        <w:t>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3D2648">
        <w:rPr>
          <w:rFonts w:ascii="Times New Roman" w:hAnsi="Times New Roman" w:cs="Times New Roman"/>
          <w:sz w:val="28"/>
          <w:szCs w:val="28"/>
        </w:rPr>
        <w:t>3</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113CA"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1A7685" w:rsidRPr="001A7709" w:rsidRDefault="00202D68" w:rsidP="00D66E74">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0731D2" w:rsidRPr="001A7709">
        <w:rPr>
          <w:rFonts w:ascii="Times New Roman" w:hAnsi="Times New Roman"/>
          <w:szCs w:val="28"/>
        </w:rPr>
        <w:t>) </w:t>
      </w:r>
      <w:r w:rsidR="00E545F3" w:rsidRPr="001A7709">
        <w:rPr>
          <w:rFonts w:ascii="Times New Roman" w:hAnsi="Times New Roman"/>
          <w:szCs w:val="28"/>
        </w:rPr>
        <w:t>на официальном сайте</w:t>
      </w:r>
      <w:r w:rsidR="003634E4" w:rsidRPr="003634E4">
        <w:rPr>
          <w:rFonts w:ascii="Times New Roman" w:hAnsi="Times New Roman"/>
          <w:szCs w:val="28"/>
        </w:rPr>
        <w:t xml:space="preserve"> </w:t>
      </w:r>
      <w:r w:rsidR="003634E4">
        <w:rPr>
          <w:rFonts w:ascii="Times New Roman" w:hAnsi="Times New Roman"/>
          <w:szCs w:val="28"/>
        </w:rPr>
        <w:t>администрации муниципального образования</w:t>
      </w:r>
      <w:r w:rsidR="00E545F3" w:rsidRPr="001A7709">
        <w:rPr>
          <w:rFonts w:ascii="Times New Roman" w:hAnsi="Times New Roman"/>
          <w:szCs w:val="28"/>
        </w:rPr>
        <w:t xml:space="preserve"> в информаци</w:t>
      </w:r>
      <w:r w:rsidR="000731D2" w:rsidRPr="001A7709">
        <w:rPr>
          <w:rFonts w:ascii="Times New Roman" w:hAnsi="Times New Roman"/>
          <w:szCs w:val="28"/>
        </w:rPr>
        <w:t>онно-телекоммуникационной сети «</w:t>
      </w:r>
      <w:r w:rsidR="00E545F3" w:rsidRPr="001A7709">
        <w:rPr>
          <w:rFonts w:ascii="Times New Roman" w:hAnsi="Times New Roman"/>
          <w:szCs w:val="28"/>
        </w:rPr>
        <w:t>Интернет</w:t>
      </w:r>
      <w:r w:rsidR="000731D2" w:rsidRPr="001A7709">
        <w:rPr>
          <w:rFonts w:ascii="Times New Roman" w:hAnsi="Times New Roman"/>
          <w:szCs w:val="28"/>
        </w:rPr>
        <w:t>»</w:t>
      </w:r>
      <w:r w:rsidR="00EB64BC">
        <w:rPr>
          <w:rFonts w:ascii="Times New Roman" w:hAnsi="Times New Roman"/>
          <w:szCs w:val="28"/>
        </w:rPr>
        <w:t xml:space="preserve"> </w:t>
      </w:r>
      <w:r w:rsidR="0073607B" w:rsidRPr="001A7709">
        <w:rPr>
          <w:rFonts w:ascii="Times New Roman" w:hAnsi="Times New Roman"/>
          <w:szCs w:val="28"/>
        </w:rPr>
        <w:t>–</w:t>
      </w:r>
      <w:r w:rsidR="00EB64BC">
        <w:rPr>
          <w:rFonts w:ascii="Times New Roman" w:hAnsi="Times New Roman"/>
          <w:szCs w:val="28"/>
        </w:rPr>
        <w:t xml:space="preserve"> </w:t>
      </w:r>
      <w:hyperlink r:id="rId12" w:history="1">
        <w:r w:rsidR="00CA6F98" w:rsidRPr="00A70CCD">
          <w:rPr>
            <w:rStyle w:val="a4"/>
            <w:szCs w:val="28"/>
          </w:rPr>
          <w:t>http://www.admsayansk.ru</w:t>
        </w:r>
      </w:hyperlink>
      <w:r w:rsidR="00CA6F98" w:rsidRPr="00640125">
        <w:rPr>
          <w:szCs w:val="28"/>
        </w:rPr>
        <w:t>,</w:t>
      </w:r>
      <w:r w:rsidR="00DF02DA" w:rsidRPr="001A7709">
        <w:rPr>
          <w:rFonts w:ascii="Times New Roman" w:hAnsi="Times New Roman"/>
        </w:rPr>
        <w:t xml:space="preserve"> </w:t>
      </w:r>
      <w:r w:rsidR="00B37496" w:rsidRPr="001A7709">
        <w:rPr>
          <w:rFonts w:ascii="Times New Roman" w:hAnsi="Times New Roman"/>
          <w:szCs w:val="28"/>
        </w:rPr>
        <w:t>официальном сайте МФЦ</w:t>
      </w:r>
      <w:r w:rsidR="00867D9E">
        <w:rPr>
          <w:rFonts w:ascii="Times New Roman" w:hAnsi="Times New Roman"/>
          <w:szCs w:val="28"/>
        </w:rPr>
        <w:t>,</w:t>
      </w:r>
      <w:r w:rsidR="001A7685" w:rsidRPr="001A7709">
        <w:rPr>
          <w:rFonts w:ascii="Times New Roman" w:hAnsi="Times New Roman"/>
          <w:szCs w:val="28"/>
        </w:rPr>
        <w:t xml:space="preserve"> а также </w:t>
      </w:r>
      <w:r w:rsidR="00DF02DA" w:rsidRPr="001A7709">
        <w:rPr>
          <w:rFonts w:ascii="Times New Roman" w:hAnsi="Times New Roman"/>
          <w:szCs w:val="28"/>
        </w:rPr>
        <w:t>на Портале</w:t>
      </w:r>
      <w:r w:rsidR="001A7685" w:rsidRPr="001A7709">
        <w:rPr>
          <w:rFonts w:ascii="Times New Roman" w:hAnsi="Times New Roman"/>
          <w:szCs w:val="28"/>
        </w:rPr>
        <w:t>;</w:t>
      </w:r>
    </w:p>
    <w:p w:rsidR="00E545F3"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w:t>
      </w:r>
      <w:r w:rsidR="000731D2" w:rsidRPr="001A7709">
        <w:rPr>
          <w:rFonts w:ascii="Times New Roman" w:hAnsi="Times New Roman" w:cs="Times New Roman"/>
          <w:sz w:val="28"/>
          <w:szCs w:val="28"/>
        </w:rPr>
        <w:t> </w:t>
      </w:r>
      <w:r w:rsidR="00E545F3" w:rsidRPr="001A7709">
        <w:rPr>
          <w:rFonts w:ascii="Times New Roman" w:hAnsi="Times New Roman" w:cs="Times New Roman"/>
          <w:sz w:val="28"/>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3D2648">
        <w:rPr>
          <w:rFonts w:ascii="Times New Roman" w:hAnsi="Times New Roman" w:cs="Times New Roman"/>
          <w:sz w:val="28"/>
          <w:szCs w:val="28"/>
        </w:rPr>
        <w:t>4</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CC7865" w:rsidRPr="001A7709">
        <w:rPr>
          <w:rFonts w:ascii="Times New Roman" w:hAnsi="Times New Roman" w:cs="Times New Roman"/>
          <w:sz w:val="28"/>
          <w:szCs w:val="28"/>
        </w:rPr>
        <w:t>)</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3D2648">
        <w:rPr>
          <w:rFonts w:ascii="Times New Roman" w:hAnsi="Times New Roman"/>
          <w:szCs w:val="28"/>
        </w:rPr>
        <w:t>5</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4F4CD7" w:rsidRPr="001A7709">
        <w:rPr>
          <w:rFonts w:ascii="Times New Roman" w:hAnsi="Times New Roman"/>
          <w:szCs w:val="28"/>
        </w:rPr>
        <w:t>)</w:t>
      </w:r>
      <w:r w:rsidR="00CC0E92" w:rsidRPr="001A7709">
        <w:rPr>
          <w:rFonts w:ascii="Times New Roman" w:hAnsi="Times New Roman"/>
          <w:szCs w:val="28"/>
        </w:rPr>
        <w:t> </w:t>
      </w:r>
      <w:r w:rsidR="00CA6F98" w:rsidRPr="00637D6D">
        <w:rPr>
          <w:szCs w:val="28"/>
        </w:rPr>
        <w:t>юридический адрес: Иркутская область, г.</w:t>
      </w:r>
      <w:r w:rsidR="00CA6F98">
        <w:rPr>
          <w:szCs w:val="28"/>
        </w:rPr>
        <w:t xml:space="preserve"> </w:t>
      </w:r>
      <w:r w:rsidR="00CA6F98" w:rsidRPr="00637D6D">
        <w:rPr>
          <w:szCs w:val="28"/>
        </w:rPr>
        <w:t>Саянск, микрорайон Олимпийский, №30.</w:t>
      </w:r>
      <w:r w:rsidR="00E545F3" w:rsidRPr="001A7709">
        <w:rPr>
          <w:rFonts w:ascii="Times New Roman" w:hAnsi="Times New Roman"/>
          <w:szCs w:val="28"/>
        </w:rPr>
        <w:t>;</w:t>
      </w:r>
    </w:p>
    <w:p w:rsidR="00E545F3" w:rsidRPr="00B7491F" w:rsidRDefault="00202D68" w:rsidP="00CC7865">
      <w:pPr>
        <w:widowControl w:val="0"/>
        <w:autoSpaceDE w:val="0"/>
        <w:autoSpaceDN w:val="0"/>
        <w:adjustRightInd w:val="0"/>
        <w:ind w:firstLine="709"/>
        <w:rPr>
          <w:rFonts w:asciiTheme="minorHAnsi" w:hAnsiTheme="minorHAnsi"/>
          <w:szCs w:val="28"/>
        </w:rPr>
      </w:pPr>
      <w:r>
        <w:rPr>
          <w:rFonts w:ascii="Times New Roman" w:hAnsi="Times New Roman"/>
          <w:szCs w:val="28"/>
        </w:rPr>
        <w:t>2</w:t>
      </w:r>
      <w:r w:rsidR="004F4CD7" w:rsidRPr="001A7709">
        <w:rPr>
          <w:rFonts w:ascii="Times New Roman" w:hAnsi="Times New Roman"/>
          <w:szCs w:val="28"/>
        </w:rPr>
        <w:t>) </w:t>
      </w:r>
      <w:r w:rsidR="00E545F3" w:rsidRPr="001A7709">
        <w:rPr>
          <w:rFonts w:ascii="Times New Roman" w:hAnsi="Times New Roman"/>
          <w:szCs w:val="28"/>
        </w:rPr>
        <w:t xml:space="preserve">телефон: </w:t>
      </w:r>
      <w:r w:rsidR="000A5E32" w:rsidRPr="00637D6D">
        <w:rPr>
          <w:szCs w:val="28"/>
        </w:rPr>
        <w:t>8(39553)5</w:t>
      </w:r>
      <w:r w:rsidR="000A5E32">
        <w:rPr>
          <w:szCs w:val="28"/>
        </w:rPr>
        <w:t>1005</w:t>
      </w:r>
      <w:r w:rsidR="000A5E32" w:rsidRPr="00637D6D">
        <w:rPr>
          <w:szCs w:val="28"/>
        </w:rPr>
        <w:t>, 8(39553)5</w:t>
      </w:r>
      <w:r w:rsidR="000A5E32">
        <w:rPr>
          <w:szCs w:val="28"/>
        </w:rPr>
        <w:t>1870</w:t>
      </w:r>
      <w:r w:rsidR="000A5E32" w:rsidRPr="00637D6D">
        <w:rPr>
          <w:szCs w:val="28"/>
        </w:rPr>
        <w:t>; 8(39553)5</w:t>
      </w:r>
      <w:r w:rsidR="00B7491F">
        <w:rPr>
          <w:szCs w:val="28"/>
        </w:rPr>
        <w:t>1666</w:t>
      </w:r>
      <w:r w:rsidR="00B7491F" w:rsidRPr="00B7491F">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4F4CD7" w:rsidRPr="001A7709">
        <w:rPr>
          <w:rFonts w:ascii="Times New Roman" w:hAnsi="Times New Roman"/>
          <w:szCs w:val="28"/>
        </w:rPr>
        <w:t>) </w:t>
      </w:r>
      <w:r w:rsidR="00E545F3" w:rsidRPr="001A7709">
        <w:rPr>
          <w:rFonts w:ascii="Times New Roman" w:hAnsi="Times New Roman"/>
          <w:szCs w:val="28"/>
        </w:rPr>
        <w:t xml:space="preserve">почтовый адрес для направления документов и обращений: </w:t>
      </w:r>
      <w:r w:rsidR="00CA6F98" w:rsidRPr="00637D6D">
        <w:rPr>
          <w:szCs w:val="28"/>
        </w:rPr>
        <w:t>666304, Иркутская область, г. Саянск, микрорайон Олимпийский, № 30  (а/я 3</w:t>
      </w:r>
      <w:r w:rsidR="00CA6F98">
        <w:rPr>
          <w:szCs w:val="28"/>
        </w:rPr>
        <w:t>70)</w:t>
      </w:r>
      <w:r w:rsidR="006E108A" w:rsidRPr="001A7709">
        <w:rPr>
          <w:rFonts w:ascii="Times New Roman" w:hAnsi="Times New Roman"/>
          <w:szCs w:val="28"/>
        </w:rPr>
        <w:t>;</w:t>
      </w:r>
    </w:p>
    <w:p w:rsidR="006E108A"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4F4CD7" w:rsidRPr="001A7709">
        <w:rPr>
          <w:rFonts w:ascii="Times New Roman" w:hAnsi="Times New Roman"/>
          <w:szCs w:val="28"/>
        </w:rPr>
        <w:t>) </w:t>
      </w:r>
      <w:r w:rsidR="00E545F3" w:rsidRPr="001A7709">
        <w:rPr>
          <w:rFonts w:ascii="Times New Roman" w:hAnsi="Times New Roman"/>
          <w:szCs w:val="28"/>
        </w:rPr>
        <w:t xml:space="preserve">официальный сайт </w:t>
      </w:r>
      <w:r w:rsidR="003634E4">
        <w:rPr>
          <w:rFonts w:ascii="Times New Roman" w:hAnsi="Times New Roman"/>
          <w:szCs w:val="28"/>
        </w:rPr>
        <w:t xml:space="preserve">администрации муниципального образования </w:t>
      </w:r>
      <w:r w:rsidR="00E545F3" w:rsidRPr="001A7709">
        <w:rPr>
          <w:rFonts w:ascii="Times New Roman" w:hAnsi="Times New Roman"/>
          <w:szCs w:val="28"/>
        </w:rPr>
        <w:t xml:space="preserve">в </w:t>
      </w:r>
      <w:r w:rsidR="00E545F3" w:rsidRPr="001A7709">
        <w:rPr>
          <w:rFonts w:ascii="Times New Roman" w:hAnsi="Times New Roman"/>
          <w:szCs w:val="28"/>
        </w:rPr>
        <w:lastRenderedPageBreak/>
        <w:t xml:space="preserve">информационно-телекоммуникационной сети </w:t>
      </w:r>
      <w:r w:rsidR="006E108A" w:rsidRPr="001A7709">
        <w:rPr>
          <w:rFonts w:ascii="Times New Roman" w:hAnsi="Times New Roman"/>
          <w:szCs w:val="28"/>
        </w:rPr>
        <w:t>«</w:t>
      </w:r>
      <w:r w:rsidR="00E545F3" w:rsidRPr="001A7709">
        <w:rPr>
          <w:rFonts w:ascii="Times New Roman" w:hAnsi="Times New Roman"/>
          <w:szCs w:val="28"/>
        </w:rPr>
        <w:t>Интернет</w:t>
      </w:r>
      <w:r w:rsidR="006E108A" w:rsidRPr="001A7709">
        <w:rPr>
          <w:rFonts w:ascii="Times New Roman" w:hAnsi="Times New Roman"/>
          <w:szCs w:val="28"/>
        </w:rPr>
        <w:t>»</w:t>
      </w:r>
      <w:r w:rsidR="00E545F3" w:rsidRPr="001A7709">
        <w:rPr>
          <w:rFonts w:ascii="Times New Roman" w:hAnsi="Times New Roman"/>
          <w:szCs w:val="28"/>
        </w:rPr>
        <w:t xml:space="preserve"> </w:t>
      </w:r>
      <w:r w:rsidR="00867D9E" w:rsidRPr="001A7709">
        <w:rPr>
          <w:rFonts w:ascii="Times New Roman" w:hAnsi="Times New Roman"/>
          <w:szCs w:val="28"/>
        </w:rPr>
        <w:t>–</w:t>
      </w:r>
      <w:r w:rsidR="00E545F3" w:rsidRPr="001A7709">
        <w:rPr>
          <w:rFonts w:ascii="Times New Roman" w:hAnsi="Times New Roman"/>
          <w:szCs w:val="28"/>
        </w:rPr>
        <w:t xml:space="preserve"> </w:t>
      </w:r>
      <w:hyperlink r:id="rId13" w:history="1">
        <w:r w:rsidR="00CA6F98" w:rsidRPr="00A70CCD">
          <w:rPr>
            <w:rStyle w:val="a4"/>
            <w:szCs w:val="28"/>
          </w:rPr>
          <w:t>http://www.admsayansk.ru</w:t>
        </w:r>
      </w:hyperlink>
      <w:r w:rsidR="00CA6F98" w:rsidRPr="00640125">
        <w:rPr>
          <w:szCs w:val="28"/>
        </w:rPr>
        <w:t>,</w:t>
      </w:r>
      <w:r w:rsidR="006E108A"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proofErr w:type="gramStart"/>
      <w:r>
        <w:rPr>
          <w:rFonts w:ascii="Times New Roman" w:hAnsi="Times New Roman"/>
          <w:szCs w:val="28"/>
        </w:rPr>
        <w:t>5</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адрес электронной почты: </w:t>
      </w:r>
      <w:hyperlink r:id="rId14" w:history="1">
        <w:proofErr w:type="gramEnd"/>
        <w:r w:rsidR="00CA6F98" w:rsidRPr="007862E1">
          <w:rPr>
            <w:rStyle w:val="a4"/>
            <w:szCs w:val="28"/>
            <w:lang w:val="en-US"/>
          </w:rPr>
          <w:t>kuisayansk</w:t>
        </w:r>
        <w:r w:rsidR="00CA6F98" w:rsidRPr="007862E1">
          <w:rPr>
            <w:rStyle w:val="a4"/>
            <w:szCs w:val="28"/>
          </w:rPr>
          <w:t>@</w:t>
        </w:r>
        <w:r w:rsidR="00CA6F98" w:rsidRPr="007862E1">
          <w:rPr>
            <w:rStyle w:val="a4"/>
            <w:szCs w:val="28"/>
            <w:lang w:val="en-US"/>
          </w:rPr>
          <w:t>irmail</w:t>
        </w:r>
        <w:r w:rsidR="00CA6F98" w:rsidRPr="007862E1">
          <w:rPr>
            <w:rStyle w:val="a4"/>
            <w:szCs w:val="28"/>
          </w:rPr>
          <w:t>.</w:t>
        </w:r>
        <w:proofErr w:type="spellStart"/>
        <w:r w:rsidR="00CA6F98" w:rsidRPr="007862E1">
          <w:rPr>
            <w:rStyle w:val="a4"/>
            <w:szCs w:val="28"/>
            <w:lang w:val="en-US"/>
          </w:rPr>
          <w:t>ru</w:t>
        </w:r>
        <w:proofErr w:type="spellEnd"/>
        <w:proofErr w:type="gramStart"/>
      </w:hyperlink>
      <w:r w:rsidR="00B37496" w:rsidRPr="001A7709">
        <w:rPr>
          <w:rFonts w:ascii="Times New Roman" w:hAnsi="Times New Roman"/>
          <w:i/>
          <w:szCs w:val="28"/>
        </w:rPr>
        <w:t>)</w:t>
      </w:r>
      <w:proofErr w:type="gramEnd"/>
    </w:p>
    <w:p w:rsidR="00E545F3" w:rsidRPr="001A7709" w:rsidRDefault="003D264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16</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График приема </w:t>
      </w:r>
      <w:r w:rsidR="00816A2C" w:rsidRPr="001A7709">
        <w:rPr>
          <w:rFonts w:ascii="Times New Roman" w:hAnsi="Times New Roman"/>
          <w:szCs w:val="28"/>
        </w:rPr>
        <w:t>заявителей</w:t>
      </w:r>
      <w:r w:rsidR="00E545F3" w:rsidRPr="001A7709">
        <w:rPr>
          <w:rFonts w:ascii="Times New Roman" w:hAnsi="Times New Roman"/>
          <w:szCs w:val="28"/>
        </w:rPr>
        <w:t xml:space="preserve"> в </w:t>
      </w:r>
      <w:r w:rsidR="00F8146C" w:rsidRPr="001A7709">
        <w:rPr>
          <w:rFonts w:ascii="Times New Roman" w:hAnsi="Times New Roman"/>
          <w:szCs w:val="28"/>
        </w:rPr>
        <w:t>уполномоченном органе</w:t>
      </w:r>
      <w:r w:rsidR="00D740D0">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w:t>
            </w:r>
            <w:r w:rsidR="00177F24">
              <w:rPr>
                <w:rFonts w:ascii="Times New Roman" w:hAnsi="Times New Roman"/>
                <w:szCs w:val="28"/>
              </w:rPr>
              <w:t>0</w:t>
            </w:r>
          </w:p>
        </w:tc>
        <w:tc>
          <w:tcPr>
            <w:tcW w:w="3675" w:type="dxa"/>
          </w:tcPr>
          <w:p w:rsidR="00CF4FD6" w:rsidRPr="001A7709" w:rsidRDefault="00CF4FD6" w:rsidP="00D740D0">
            <w:pPr>
              <w:ind w:firstLine="0"/>
              <w:jc w:val="left"/>
              <w:rPr>
                <w:rFonts w:ascii="Times New Roman" w:hAnsi="Times New Roman"/>
                <w:szCs w:val="28"/>
              </w:rPr>
            </w:pPr>
            <w:r w:rsidRPr="001A7709">
              <w:rPr>
                <w:rFonts w:ascii="Times New Roman" w:hAnsi="Times New Roman"/>
                <w:szCs w:val="28"/>
              </w:rPr>
              <w:t>(перерыв 1</w:t>
            </w:r>
            <w:r w:rsidR="00D740D0">
              <w:rPr>
                <w:rFonts w:ascii="Times New Roman" w:hAnsi="Times New Roman"/>
                <w:szCs w:val="28"/>
              </w:rPr>
              <w:t>2</w:t>
            </w:r>
            <w:r w:rsidRPr="001A7709">
              <w:rPr>
                <w:rFonts w:ascii="Times New Roman" w:hAnsi="Times New Roman"/>
                <w:szCs w:val="28"/>
              </w:rPr>
              <w:t>.00 – 1</w:t>
            </w:r>
            <w:r w:rsidR="00D740D0">
              <w:rPr>
                <w:rFonts w:ascii="Times New Roman" w:hAnsi="Times New Roman"/>
                <w:szCs w:val="28"/>
              </w:rPr>
              <w:t>3</w:t>
            </w:r>
            <w:r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 xml:space="preserve">  13</w:t>
            </w:r>
            <w:r w:rsidR="00CF4FD6" w:rsidRPr="001A7709">
              <w:rPr>
                <w:rFonts w:ascii="Times New Roman" w:hAnsi="Times New Roman"/>
                <w:szCs w:val="28"/>
              </w:rPr>
              <w:t>.00 – 1</w:t>
            </w:r>
            <w:r>
              <w:rPr>
                <w:rFonts w:ascii="Times New Roman" w:hAnsi="Times New Roman"/>
                <w:szCs w:val="28"/>
              </w:rPr>
              <w:t>6</w:t>
            </w:r>
            <w:r w:rsidR="00CF4FD6" w:rsidRPr="001A7709">
              <w:rPr>
                <w:rFonts w:ascii="Times New Roman" w:hAnsi="Times New Roman"/>
                <w:szCs w:val="28"/>
              </w:rPr>
              <w:t>.00</w:t>
            </w:r>
          </w:p>
        </w:tc>
        <w:tc>
          <w:tcPr>
            <w:tcW w:w="3675" w:type="dxa"/>
          </w:tcPr>
          <w:p w:rsidR="00CF4FD6" w:rsidRPr="001A7709" w:rsidRDefault="00D740D0" w:rsidP="00CE2D20">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CF4FD6" w:rsidRPr="001A7709" w:rsidTr="004F4CD7">
        <w:tc>
          <w:tcPr>
            <w:tcW w:w="9345" w:type="dxa"/>
            <w:gridSpan w:val="3"/>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DF02DA" w:rsidRPr="001A7709" w:rsidRDefault="003D2648" w:rsidP="00337387">
            <w:pPr>
              <w:widowControl w:val="0"/>
              <w:autoSpaceDE w:val="0"/>
              <w:autoSpaceDN w:val="0"/>
              <w:adjustRightInd w:val="0"/>
              <w:ind w:firstLine="709"/>
              <w:rPr>
                <w:rFonts w:ascii="Times New Roman" w:hAnsi="Times New Roman"/>
                <w:szCs w:val="28"/>
              </w:rPr>
            </w:pPr>
            <w:r>
              <w:rPr>
                <w:rFonts w:ascii="Times New Roman" w:hAnsi="Times New Roman"/>
                <w:szCs w:val="28"/>
              </w:rPr>
              <w:t>16</w:t>
            </w:r>
            <w:r w:rsidR="00EA3240">
              <w:rPr>
                <w:rFonts w:ascii="Times New Roman" w:hAnsi="Times New Roman"/>
                <w:szCs w:val="28"/>
              </w:rPr>
              <w:t xml:space="preserve">.1. </w:t>
            </w:r>
            <w:r w:rsidR="00DF02DA"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tblGrid>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DF02DA" w:rsidRPr="001A7709" w:rsidRDefault="00DF02DA" w:rsidP="00286187">
                  <w:pPr>
                    <w:widowControl w:val="0"/>
                    <w:autoSpaceDE w:val="0"/>
                    <w:autoSpaceDN w:val="0"/>
                    <w:adjustRightInd w:val="0"/>
                    <w:ind w:firstLine="0"/>
                    <w:rPr>
                      <w:rFonts w:ascii="Times New Roman" w:hAnsi="Times New Roman"/>
                      <w:szCs w:val="28"/>
                    </w:rPr>
                  </w:pPr>
                  <w:r w:rsidRPr="001A7709">
                    <w:rPr>
                      <w:rFonts w:ascii="Times New Roman" w:hAnsi="Times New Roman"/>
                      <w:szCs w:val="28"/>
                    </w:rPr>
                    <w:t>1</w:t>
                  </w:r>
                  <w:r w:rsidR="00286187">
                    <w:rPr>
                      <w:rFonts w:ascii="Times New Roman" w:hAnsi="Times New Roman"/>
                      <w:szCs w:val="28"/>
                    </w:rPr>
                    <w:t>5</w:t>
                  </w:r>
                  <w:r w:rsidRPr="001A7709">
                    <w:rPr>
                      <w:rFonts w:ascii="Times New Roman" w:hAnsi="Times New Roman"/>
                      <w:szCs w:val="28"/>
                    </w:rPr>
                    <w:t>.00 – 17.00</w:t>
                  </w:r>
                </w:p>
              </w:tc>
            </w:tr>
          </w:tbl>
          <w:p w:rsidR="00C07845" w:rsidRPr="001A7709" w:rsidRDefault="00337387" w:rsidP="003373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3D2648">
              <w:rPr>
                <w:rFonts w:ascii="Times New Roman" w:hAnsi="Times New Roman"/>
                <w:szCs w:val="28"/>
              </w:rPr>
              <w:t>7</w:t>
            </w:r>
            <w:r w:rsidR="00C07845" w:rsidRPr="001A7709">
              <w:rPr>
                <w:rFonts w:ascii="Times New Roman" w:hAnsi="Times New Roman"/>
                <w:szCs w:val="28"/>
              </w:rPr>
              <w:t xml:space="preserve">. </w:t>
            </w:r>
            <w:proofErr w:type="gramStart"/>
            <w:r w:rsidR="00C07845" w:rsidRPr="001A7709">
              <w:rPr>
                <w:rFonts w:ascii="Times New Roman" w:hAnsi="Times New Roman"/>
                <w:szCs w:val="28"/>
              </w:rPr>
              <w:t>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государственных и муниципальных услуг в МФЦ осуществляются в порядке, установленном настоящей главой, МФЦ, с которыми уполномоченный орган заключил в соответствии с законодательством соглашения о взаимодействии.</w:t>
            </w:r>
            <w:proofErr w:type="gramEnd"/>
          </w:p>
          <w:p w:rsidR="00C07845" w:rsidRPr="001A7709" w:rsidRDefault="00C07845" w:rsidP="00CE2D20">
            <w:pPr>
              <w:widowControl w:val="0"/>
              <w:autoSpaceDE w:val="0"/>
              <w:autoSpaceDN w:val="0"/>
              <w:adjustRightInd w:val="0"/>
              <w:ind w:firstLine="601"/>
              <w:rPr>
                <w:rFonts w:ascii="Times New Roman" w:hAnsi="Times New Roman"/>
                <w:szCs w:val="28"/>
              </w:rPr>
            </w:pPr>
          </w:p>
        </w:tc>
      </w:tr>
    </w:tbl>
    <w:p w:rsidR="00E545F3" w:rsidRPr="001A7709" w:rsidRDefault="00E545F3" w:rsidP="00CC7865">
      <w:pPr>
        <w:widowControl w:val="0"/>
        <w:autoSpaceDE w:val="0"/>
        <w:autoSpaceDN w:val="0"/>
        <w:adjustRightInd w:val="0"/>
        <w:jc w:val="center"/>
        <w:outlineLvl w:val="1"/>
        <w:rPr>
          <w:rFonts w:ascii="Times New Roman" w:hAnsi="Times New Roman"/>
          <w:szCs w:val="28"/>
        </w:rPr>
      </w:pPr>
      <w:bookmarkStart w:id="3" w:name="Par144"/>
      <w:bookmarkEnd w:id="3"/>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4" w:name="Par146"/>
      <w:bookmarkEnd w:id="4"/>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AD0FC9" w:rsidRPr="003677C3" w:rsidRDefault="003D2648" w:rsidP="00AD0FC9">
      <w:pPr>
        <w:widowControl w:val="0"/>
        <w:autoSpaceDE w:val="0"/>
        <w:autoSpaceDN w:val="0"/>
        <w:adjustRightInd w:val="0"/>
        <w:ind w:firstLine="709"/>
        <w:rPr>
          <w:rFonts w:ascii="Times New Roman" w:hAnsi="Times New Roman"/>
          <w:szCs w:val="28"/>
        </w:rPr>
      </w:pPr>
      <w:r>
        <w:rPr>
          <w:rFonts w:ascii="Times New Roman" w:hAnsi="Times New Roman"/>
          <w:szCs w:val="28"/>
        </w:rPr>
        <w:t>18</w:t>
      </w:r>
      <w:r w:rsidR="00C563C2" w:rsidRPr="00D05654">
        <w:rPr>
          <w:rFonts w:ascii="Times New Roman" w:hAnsi="Times New Roman"/>
          <w:szCs w:val="28"/>
        </w:rPr>
        <w:t>. </w:t>
      </w:r>
      <w:r w:rsidR="00AD0FC9" w:rsidRPr="003677C3">
        <w:rPr>
          <w:rFonts w:ascii="Times New Roman" w:hAnsi="Times New Roman"/>
          <w:szCs w:val="28"/>
        </w:rPr>
        <w:t>Под муниципальной услугой в настоящем административном регламенте понимается предоставление информации об очередности предоставления жилых помещений на условиях социального найма (далее – предоставление информации).</w:t>
      </w:r>
    </w:p>
    <w:p w:rsidR="000C74ED" w:rsidRPr="001A7709" w:rsidRDefault="00AD0FC9"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19. </w:t>
      </w:r>
      <w:r w:rsidR="00BD0A20">
        <w:rPr>
          <w:rFonts w:ascii="Times New Roman" w:hAnsi="Times New Roman"/>
          <w:szCs w:val="28"/>
        </w:rPr>
        <w:t>Пр</w:t>
      </w:r>
      <w:r>
        <w:rPr>
          <w:rFonts w:ascii="Times New Roman" w:hAnsi="Times New Roman"/>
          <w:szCs w:val="28"/>
        </w:rPr>
        <w:t>едоставление информации</w:t>
      </w:r>
      <w:r w:rsidR="00E67F55">
        <w:rPr>
          <w:rFonts w:ascii="Times New Roman" w:hAnsi="Times New Roman"/>
          <w:szCs w:val="28"/>
        </w:rPr>
        <w:t xml:space="preserve"> </w:t>
      </w:r>
      <w:r w:rsidR="00C22008" w:rsidRPr="001A7709">
        <w:rPr>
          <w:rFonts w:ascii="Times New Roman" w:hAnsi="Times New Roman"/>
          <w:szCs w:val="28"/>
        </w:rPr>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1A7709" w:rsidRDefault="000C74ED" w:rsidP="000C74ED">
      <w:pPr>
        <w:widowControl w:val="0"/>
        <w:autoSpaceDE w:val="0"/>
        <w:autoSpaceDN w:val="0"/>
        <w:adjustRightInd w:val="0"/>
        <w:ind w:firstLine="709"/>
        <w:rPr>
          <w:rFonts w:ascii="Times New Roman" w:hAnsi="Times New Roman"/>
          <w:szCs w:val="28"/>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5" w:name="Par151"/>
      <w:bookmarkEnd w:id="5"/>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proofErr w:type="gramStart"/>
      <w:r w:rsidRPr="001A7709">
        <w:rPr>
          <w:rFonts w:ascii="Times New Roman" w:hAnsi="Times New Roman"/>
          <w:szCs w:val="28"/>
        </w:rPr>
        <w:t>ПРЕДОСТАВЛЯЮЩЕГО</w:t>
      </w:r>
      <w:proofErr w:type="gramEnd"/>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1A7709" w:rsidRDefault="00E545F3" w:rsidP="00F844CE">
      <w:pPr>
        <w:widowControl w:val="0"/>
        <w:autoSpaceDE w:val="0"/>
        <w:autoSpaceDN w:val="0"/>
        <w:adjustRightInd w:val="0"/>
        <w:ind w:firstLine="709"/>
        <w:rPr>
          <w:rFonts w:ascii="Times New Roman" w:hAnsi="Times New Roman"/>
          <w:szCs w:val="28"/>
        </w:rPr>
      </w:pPr>
    </w:p>
    <w:p w:rsidR="00E545F3" w:rsidRDefault="00337387" w:rsidP="006563E1">
      <w:pPr>
        <w:widowControl w:val="0"/>
        <w:autoSpaceDE w:val="0"/>
        <w:autoSpaceDN w:val="0"/>
        <w:adjustRightInd w:val="0"/>
        <w:ind w:firstLine="709"/>
        <w:rPr>
          <w:rFonts w:ascii="Times New Roman" w:hAnsi="Times New Roman"/>
          <w:szCs w:val="28"/>
        </w:rPr>
      </w:pPr>
      <w:r w:rsidRPr="00884DFE">
        <w:rPr>
          <w:rFonts w:ascii="Times New Roman" w:hAnsi="Times New Roman"/>
          <w:szCs w:val="28"/>
        </w:rPr>
        <w:t>2</w:t>
      </w:r>
      <w:r w:rsidR="00AD0FC9">
        <w:rPr>
          <w:rFonts w:ascii="Times New Roman" w:hAnsi="Times New Roman"/>
          <w:szCs w:val="28"/>
        </w:rPr>
        <w:t>0</w:t>
      </w:r>
      <w:r w:rsidR="00BA7849" w:rsidRPr="00884DFE">
        <w:rPr>
          <w:rFonts w:ascii="Times New Roman" w:hAnsi="Times New Roman"/>
          <w:szCs w:val="28"/>
        </w:rPr>
        <w:t>. </w:t>
      </w:r>
      <w:r w:rsidR="00884DFE" w:rsidRPr="00884DFE">
        <w:rPr>
          <w:rFonts w:ascii="Times New Roman" w:hAnsi="Times New Roman"/>
          <w:szCs w:val="28"/>
        </w:rPr>
        <w:t xml:space="preserve">Администрация </w:t>
      </w:r>
      <w:proofErr w:type="gramStart"/>
      <w:r w:rsidR="00884DFE" w:rsidRPr="00884DFE">
        <w:rPr>
          <w:rFonts w:ascii="Times New Roman" w:hAnsi="Times New Roman"/>
          <w:szCs w:val="28"/>
        </w:rPr>
        <w:t>муниципального</w:t>
      </w:r>
      <w:proofErr w:type="gramEnd"/>
      <w:r w:rsidR="00884DFE" w:rsidRPr="00884DFE">
        <w:rPr>
          <w:rFonts w:ascii="Times New Roman" w:hAnsi="Times New Roman"/>
          <w:szCs w:val="28"/>
        </w:rPr>
        <w:t xml:space="preserve"> образования оказывает муниципальную услугу через </w:t>
      </w:r>
      <w:r w:rsidR="007D35B2" w:rsidRPr="00884DFE">
        <w:rPr>
          <w:rFonts w:ascii="Times New Roman" w:hAnsi="Times New Roman"/>
          <w:szCs w:val="28"/>
        </w:rPr>
        <w:t>уполномоченный орган</w:t>
      </w:r>
      <w:r w:rsidR="00E545F3" w:rsidRPr="00884DFE">
        <w:rPr>
          <w:rFonts w:ascii="Times New Roman" w:hAnsi="Times New Roman"/>
          <w:szCs w:val="28"/>
        </w:rPr>
        <w:t>.</w:t>
      </w:r>
    </w:p>
    <w:p w:rsidR="00884DFE" w:rsidRDefault="006563E1"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AD0FC9">
        <w:rPr>
          <w:rFonts w:ascii="Times New Roman" w:hAnsi="Times New Roman"/>
          <w:szCs w:val="28"/>
        </w:rPr>
        <w:t>1</w:t>
      </w:r>
      <w:r w:rsidR="00F34564" w:rsidRPr="001A7709">
        <w:rPr>
          <w:rFonts w:ascii="Times New Roman" w:hAnsi="Times New Roman"/>
          <w:szCs w:val="28"/>
        </w:rPr>
        <w:t>. </w:t>
      </w:r>
      <w:proofErr w:type="gramStart"/>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597044" w:rsidRPr="001A7709">
        <w:rPr>
          <w:rFonts w:ascii="Times New Roman" w:hAnsi="Times New Roman"/>
          <w:szCs w:val="28"/>
        </w:rPr>
        <w:t xml:space="preserve">, МФЦ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710799" w:rsidRPr="001A7709">
        <w:rPr>
          <w:rFonts w:ascii="Times New Roman" w:hAnsi="Times New Roman"/>
          <w:szCs w:val="28"/>
        </w:rPr>
        <w:t>решением представительного органа</w:t>
      </w:r>
      <w:r w:rsidR="00D740D0" w:rsidRPr="00D740D0">
        <w:rPr>
          <w:rFonts w:ascii="Times New Roman" w:hAnsi="Times New Roman"/>
          <w:szCs w:val="28"/>
        </w:rPr>
        <w:t xml:space="preserve"> </w:t>
      </w:r>
      <w:r w:rsidR="00D740D0">
        <w:rPr>
          <w:rFonts w:ascii="Times New Roman" w:hAnsi="Times New Roman"/>
          <w:szCs w:val="28"/>
        </w:rPr>
        <w:lastRenderedPageBreak/>
        <w:t>администрацией городского округа муниципального</w:t>
      </w:r>
      <w:proofErr w:type="gramEnd"/>
      <w:r w:rsidR="00D740D0">
        <w:rPr>
          <w:rFonts w:ascii="Times New Roman" w:hAnsi="Times New Roman"/>
          <w:szCs w:val="28"/>
        </w:rPr>
        <w:t xml:space="preserve"> образования «город Саянск»</w:t>
      </w:r>
      <w:r w:rsidR="00884DFE">
        <w:rPr>
          <w:rFonts w:ascii="Times New Roman" w:hAnsi="Times New Roman"/>
          <w:szCs w:val="28"/>
        </w:rPr>
        <w:t>.</w:t>
      </w:r>
    </w:p>
    <w:p w:rsidR="00E545F3" w:rsidRPr="001A7709" w:rsidRDefault="00E545F3" w:rsidP="006563E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211FF6">
        <w:rPr>
          <w:rFonts w:ascii="Times New Roman" w:hAnsi="Times New Roman"/>
          <w:szCs w:val="28"/>
        </w:rPr>
        <w:t>2</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w:t>
      </w:r>
      <w:r w:rsidR="00AD0FC9">
        <w:rPr>
          <w:rFonts w:ascii="Times New Roman" w:hAnsi="Times New Roman"/>
          <w:szCs w:val="28"/>
        </w:rPr>
        <w:t>е</w:t>
      </w:r>
      <w:r w:rsidR="00597044" w:rsidRPr="001A7709">
        <w:rPr>
          <w:rFonts w:ascii="Times New Roman" w:hAnsi="Times New Roman"/>
          <w:szCs w:val="28"/>
        </w:rPr>
        <w:t>т</w:t>
      </w:r>
      <w:r w:rsidR="00AD0FC9">
        <w:rPr>
          <w:rFonts w:ascii="Times New Roman" w:hAnsi="Times New Roman"/>
          <w:szCs w:val="28"/>
        </w:rPr>
        <w:t xml:space="preserve"> </w:t>
      </w:r>
      <w:r w:rsidR="00597044" w:rsidRPr="00344A9D">
        <w:rPr>
          <w:rFonts w:ascii="Times New Roman" w:hAnsi="Times New Roman"/>
          <w:szCs w:val="28"/>
        </w:rPr>
        <w:t>нотариус.</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bookmarkStart w:id="6" w:name="Par159"/>
      <w:bookmarkEnd w:id="6"/>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211FF6" w:rsidRPr="003677C3" w:rsidRDefault="002C02E6" w:rsidP="00211FF6">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211FF6">
        <w:rPr>
          <w:rFonts w:ascii="Times New Roman" w:hAnsi="Times New Roman"/>
          <w:szCs w:val="28"/>
        </w:rPr>
        <w:t>3</w:t>
      </w:r>
      <w:r w:rsidRPr="001A7709">
        <w:rPr>
          <w:rFonts w:ascii="Times New Roman" w:hAnsi="Times New Roman"/>
          <w:szCs w:val="28"/>
        </w:rPr>
        <w:t>. </w:t>
      </w:r>
      <w:r w:rsidR="00211FF6" w:rsidRPr="003677C3">
        <w:rPr>
          <w:rFonts w:ascii="Times New Roman" w:hAnsi="Times New Roman"/>
          <w:szCs w:val="28"/>
        </w:rPr>
        <w:t>Конечным результатом предоставления муниципальной услуги является</w:t>
      </w:r>
      <w:bookmarkStart w:id="7" w:name="Par167"/>
      <w:bookmarkEnd w:id="7"/>
      <w:r w:rsidR="00211FF6" w:rsidRPr="003677C3">
        <w:rPr>
          <w:rFonts w:ascii="Times New Roman" w:hAnsi="Times New Roman"/>
          <w:szCs w:val="28"/>
        </w:rPr>
        <w:t xml:space="preserve"> предоставление информации или отказ в предоставлении информации</w:t>
      </w:r>
      <w:r w:rsidR="00211FF6" w:rsidRPr="003677C3">
        <w:rPr>
          <w:rFonts w:ascii="Times New Roman" w:hAnsi="Times New Roman"/>
          <w:szCs w:val="28"/>
          <w:lang w:eastAsia="en-US"/>
        </w:rPr>
        <w:t>.</w:t>
      </w:r>
    </w:p>
    <w:p w:rsidR="00F63A2B" w:rsidRDefault="00F63A2B" w:rsidP="00211FF6">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30576E" w:rsidRPr="003677C3" w:rsidRDefault="0030576E" w:rsidP="0030576E">
      <w:pPr>
        <w:autoSpaceDE w:val="0"/>
        <w:autoSpaceDN w:val="0"/>
        <w:adjustRightInd w:val="0"/>
        <w:ind w:firstLine="709"/>
        <w:rPr>
          <w:rFonts w:ascii="Times New Roman" w:hAnsi="Times New Roman"/>
          <w:szCs w:val="28"/>
          <w:lang w:eastAsia="en-US"/>
        </w:rPr>
      </w:pPr>
      <w:bookmarkStart w:id="8" w:name="Par174"/>
      <w:bookmarkEnd w:id="8"/>
      <w:r>
        <w:rPr>
          <w:rFonts w:ascii="Times New Roman" w:hAnsi="Times New Roman"/>
          <w:szCs w:val="28"/>
        </w:rPr>
        <w:t>24</w:t>
      </w:r>
      <w:r w:rsidR="00E8760F" w:rsidRPr="001A7709">
        <w:rPr>
          <w:rFonts w:ascii="Times New Roman" w:hAnsi="Times New Roman"/>
          <w:szCs w:val="28"/>
        </w:rPr>
        <w:t>. </w:t>
      </w:r>
      <w:r w:rsidRPr="003677C3">
        <w:rPr>
          <w:rFonts w:ascii="Times New Roman" w:hAnsi="Times New Roman"/>
          <w:szCs w:val="28"/>
          <w:lang w:eastAsia="en-US"/>
        </w:rPr>
        <w:t>Срок предоставления информации составляет</w:t>
      </w:r>
      <w:r w:rsidRPr="0030576E">
        <w:rPr>
          <w:rFonts w:ascii="Times New Roman" w:hAnsi="Times New Roman"/>
          <w:szCs w:val="28"/>
          <w:lang w:eastAsia="en-US"/>
        </w:rPr>
        <w:t xml:space="preserve"> не более 15 календарных дней </w:t>
      </w:r>
      <w:r w:rsidRPr="003677C3">
        <w:rPr>
          <w:rFonts w:ascii="Times New Roman" w:hAnsi="Times New Roman"/>
          <w:szCs w:val="28"/>
          <w:lang w:eastAsia="en-US"/>
        </w:rPr>
        <w:t>со дня представления заявления в уполномоченный орган</w:t>
      </w:r>
      <w:r>
        <w:rPr>
          <w:rFonts w:ascii="Times New Roman" w:hAnsi="Times New Roman"/>
          <w:szCs w:val="28"/>
          <w:lang w:eastAsia="en-US"/>
        </w:rPr>
        <w:t>, либо в МФЦ</w:t>
      </w:r>
      <w:r w:rsidRPr="003677C3">
        <w:rPr>
          <w:rFonts w:ascii="Times New Roman" w:hAnsi="Times New Roman"/>
          <w:i/>
          <w:szCs w:val="28"/>
          <w:lang w:eastAsia="en-US"/>
        </w:rPr>
        <w:t>.</w:t>
      </w:r>
    </w:p>
    <w:p w:rsidR="0030576E" w:rsidRPr="003677C3" w:rsidRDefault="0030576E" w:rsidP="0030576E">
      <w:pPr>
        <w:autoSpaceDE w:val="0"/>
        <w:autoSpaceDN w:val="0"/>
        <w:adjustRightInd w:val="0"/>
        <w:ind w:firstLine="709"/>
        <w:rPr>
          <w:rFonts w:ascii="Times New Roman" w:hAnsi="Times New Roman"/>
          <w:szCs w:val="28"/>
          <w:lang w:eastAsia="en-US"/>
        </w:rPr>
      </w:pPr>
      <w:r w:rsidRPr="003677C3">
        <w:rPr>
          <w:rFonts w:ascii="Times New Roman" w:hAnsi="Times New Roman"/>
          <w:szCs w:val="28"/>
          <w:lang w:eastAsia="en-US"/>
        </w:rPr>
        <w:t>2</w:t>
      </w:r>
      <w:r w:rsidR="007C5E1E">
        <w:rPr>
          <w:rFonts w:ascii="Times New Roman" w:hAnsi="Times New Roman"/>
          <w:szCs w:val="28"/>
          <w:lang w:eastAsia="en-US"/>
        </w:rPr>
        <w:t>5</w:t>
      </w:r>
      <w:r w:rsidRPr="003677C3">
        <w:rPr>
          <w:rFonts w:ascii="Times New Roman" w:hAnsi="Times New Roman"/>
          <w:szCs w:val="28"/>
          <w:lang w:eastAsia="en-US"/>
        </w:rPr>
        <w:t>. Срок выдачи (направления) информационной справки или уведомления об отказе в предоставлении информации заявителю составляет не более 2 рабочих дней со дня принятия соответствующего решения</w:t>
      </w:r>
      <w:r w:rsidRPr="003677C3">
        <w:rPr>
          <w:rFonts w:ascii="Times New Roman" w:hAnsi="Times New Roman"/>
          <w:szCs w:val="28"/>
        </w:rPr>
        <w:t xml:space="preserve"> </w:t>
      </w:r>
      <w:r w:rsidRPr="003677C3">
        <w:rPr>
          <w:rFonts w:ascii="Times New Roman" w:hAnsi="Times New Roman"/>
          <w:szCs w:val="28"/>
          <w:lang w:eastAsia="en-US"/>
        </w:rPr>
        <w:t>уполномоченным органом.</w:t>
      </w:r>
    </w:p>
    <w:p w:rsidR="0030576E" w:rsidRDefault="0030576E" w:rsidP="0030576E">
      <w:pPr>
        <w:widowControl w:val="0"/>
        <w:autoSpaceDE w:val="0"/>
        <w:autoSpaceDN w:val="0"/>
        <w:adjustRightInd w:val="0"/>
        <w:ind w:firstLine="709"/>
        <w:rPr>
          <w:rFonts w:ascii="Times New Roman" w:hAnsi="Times New Roman"/>
          <w:szCs w:val="28"/>
        </w:rPr>
      </w:pPr>
      <w:r w:rsidRPr="003677C3">
        <w:rPr>
          <w:rFonts w:ascii="Times New Roman" w:hAnsi="Times New Roman"/>
          <w:szCs w:val="28"/>
        </w:rPr>
        <w:t>2</w:t>
      </w:r>
      <w:r w:rsidR="007C5E1E">
        <w:rPr>
          <w:rFonts w:ascii="Times New Roman" w:hAnsi="Times New Roman"/>
          <w:szCs w:val="28"/>
        </w:rPr>
        <w:t>6</w:t>
      </w:r>
      <w:r w:rsidRPr="003677C3">
        <w:rPr>
          <w:rFonts w:ascii="Times New Roman" w:hAnsi="Times New Roman"/>
          <w:szCs w:val="28"/>
        </w:rPr>
        <w:t>. Срок приостановления предоставления муниципальной услуги законодательством не предусмотрен.</w:t>
      </w:r>
    </w:p>
    <w:p w:rsidR="00042EFA" w:rsidRPr="009635F9" w:rsidRDefault="007C5E1E" w:rsidP="00042EFA">
      <w:pPr>
        <w:widowControl w:val="0"/>
        <w:autoSpaceDE w:val="0"/>
        <w:autoSpaceDN w:val="0"/>
        <w:adjustRightInd w:val="0"/>
        <w:ind w:firstLine="709"/>
        <w:rPr>
          <w:rFonts w:ascii="Times New Roman" w:hAnsi="Times New Roman"/>
          <w:szCs w:val="28"/>
        </w:rPr>
      </w:pPr>
      <w:r>
        <w:rPr>
          <w:rFonts w:ascii="Times New Roman" w:hAnsi="Times New Roman"/>
          <w:szCs w:val="28"/>
        </w:rPr>
        <w:t>26</w:t>
      </w:r>
      <w:r w:rsidR="0030576E">
        <w:rPr>
          <w:rFonts w:ascii="Times New Roman" w:hAnsi="Times New Roman"/>
          <w:szCs w:val="28"/>
        </w:rPr>
        <w:t xml:space="preserve">.1. </w:t>
      </w:r>
      <w:proofErr w:type="gramStart"/>
      <w:r w:rsidR="00042EFA" w:rsidRPr="009635F9">
        <w:rPr>
          <w:rFonts w:ascii="Times New Roman" w:hAnsi="Times New Roman"/>
          <w:szCs w:val="28"/>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roofErr w:type="gramEnd"/>
    </w:p>
    <w:p w:rsidR="00042EFA" w:rsidRPr="009635F9" w:rsidRDefault="00042EFA" w:rsidP="00042EFA">
      <w:pPr>
        <w:widowControl w:val="0"/>
        <w:autoSpaceDE w:val="0"/>
        <w:autoSpaceDN w:val="0"/>
        <w:adjustRightInd w:val="0"/>
        <w:ind w:firstLine="709"/>
        <w:rPr>
          <w:rFonts w:ascii="Times New Roman" w:hAnsi="Times New Roman"/>
          <w:szCs w:val="28"/>
        </w:rPr>
      </w:pPr>
      <w:r w:rsidRPr="009635F9">
        <w:rPr>
          <w:rFonts w:ascii="Times New Roman" w:hAnsi="Times New Roman"/>
          <w:szCs w:val="28"/>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9D71E3" w:rsidRPr="001A7709" w:rsidRDefault="00042EFA" w:rsidP="009D71E3">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p>
    <w:p w:rsidR="00E545F3" w:rsidRPr="001A7709" w:rsidRDefault="00E545F3" w:rsidP="009D71E3">
      <w:pPr>
        <w:widowControl w:val="0"/>
        <w:autoSpaceDE w:val="0"/>
        <w:autoSpaceDN w:val="0"/>
        <w:adjustRightInd w:val="0"/>
        <w:ind w:firstLine="709"/>
        <w:jc w:val="center"/>
        <w:rPr>
          <w:rFonts w:ascii="Times New Roman" w:hAnsi="Times New Roman"/>
          <w:szCs w:val="28"/>
        </w:rPr>
      </w:pPr>
      <w:bookmarkStart w:id="9" w:name="Par179"/>
      <w:bookmarkEnd w:id="9"/>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510D54"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27</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510D54"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28</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40732" w:rsidRPr="001A7709">
        <w:rPr>
          <w:rFonts w:ascii="Times New Roman" w:hAnsi="Times New Roman"/>
          <w:szCs w:val="28"/>
          <w:lang w:eastAsia="en-US"/>
        </w:rPr>
        <w:t xml:space="preserve">) Федеральный закон от </w:t>
      </w:r>
      <w:r w:rsidR="00601885">
        <w:rPr>
          <w:rFonts w:ascii="Times New Roman" w:hAnsi="Times New Roman"/>
          <w:szCs w:val="28"/>
          <w:lang w:eastAsia="en-US"/>
        </w:rPr>
        <w:t>0</w:t>
      </w:r>
      <w:r w:rsidR="00440732" w:rsidRPr="001A7709">
        <w:rPr>
          <w:rFonts w:ascii="Times New Roman" w:hAnsi="Times New Roman"/>
          <w:szCs w:val="28"/>
          <w:lang w:eastAsia="en-US"/>
        </w:rPr>
        <w:t>6</w:t>
      </w:r>
      <w:r w:rsidR="004B09EB">
        <w:rPr>
          <w:rFonts w:ascii="Times New Roman" w:hAnsi="Times New Roman"/>
          <w:szCs w:val="28"/>
          <w:lang w:eastAsia="en-US"/>
        </w:rPr>
        <w:t>.10.</w:t>
      </w:r>
      <w:r w:rsidR="00440732" w:rsidRPr="001A7709">
        <w:rPr>
          <w:rFonts w:ascii="Times New Roman" w:hAnsi="Times New Roman"/>
          <w:szCs w:val="28"/>
          <w:lang w:eastAsia="en-US"/>
        </w:rPr>
        <w:t xml:space="preserve">2003 № 131-ФЗ «Об общих принципах организации местного самоуправления в Российской Федерации» (Собрание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 xml:space="preserve">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00255596">
        <w:rPr>
          <w:rFonts w:ascii="Times New Roman" w:hAnsi="Times New Roman"/>
          <w:szCs w:val="28"/>
          <w:lang w:eastAsia="en-US"/>
        </w:rPr>
        <w:t xml:space="preserve">) </w:t>
      </w:r>
      <w:r w:rsidR="00255596" w:rsidRPr="001A7709">
        <w:rPr>
          <w:rFonts w:ascii="Times New Roman" w:hAnsi="Times New Roman"/>
          <w:szCs w:val="28"/>
          <w:lang w:eastAsia="en-US"/>
        </w:rPr>
        <w:t xml:space="preserve">Распоряжение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Правительства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Российской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Федерации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от </w:t>
      </w:r>
      <w:r w:rsidR="00601885">
        <w:rPr>
          <w:rFonts w:ascii="Times New Roman" w:hAnsi="Times New Roman"/>
          <w:szCs w:val="28"/>
          <w:lang w:eastAsia="en-US"/>
        </w:rPr>
        <w:t xml:space="preserve"> </w:t>
      </w:r>
      <w:r w:rsidR="00255596" w:rsidRPr="001A7709">
        <w:rPr>
          <w:rFonts w:ascii="Times New Roman" w:hAnsi="Times New Roman"/>
          <w:szCs w:val="28"/>
          <w:lang w:eastAsia="en-US"/>
        </w:rPr>
        <w:t>17</w:t>
      </w:r>
      <w:r w:rsidR="004B09EB">
        <w:rPr>
          <w:rFonts w:ascii="Times New Roman" w:hAnsi="Times New Roman"/>
          <w:szCs w:val="28"/>
          <w:lang w:eastAsia="en-US"/>
        </w:rPr>
        <w:t>.12.</w:t>
      </w:r>
      <w:r w:rsidR="00255596" w:rsidRPr="001A7709">
        <w:rPr>
          <w:rFonts w:ascii="Times New Roman" w:hAnsi="Times New Roman"/>
          <w:szCs w:val="28"/>
          <w:lang w:eastAsia="en-US"/>
        </w:rPr>
        <w:t xml:space="preserve">2009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 1993-р «Об утверждении сводного перечня первоочередных государственных и муниципальных услуг, предоставляемых в электронном виде» (Российская газета,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 247,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23.12.2009,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Собрание законодательства Российской Федерации, </w:t>
      </w:r>
      <w:r w:rsidR="00533903" w:rsidRPr="001A7709">
        <w:rPr>
          <w:rFonts w:ascii="Times New Roman" w:hAnsi="Times New Roman"/>
          <w:szCs w:val="28"/>
          <w:lang w:eastAsia="en-US"/>
        </w:rPr>
        <w:t xml:space="preserve">№ 52 (2 ч.), </w:t>
      </w:r>
      <w:r w:rsidR="00255596" w:rsidRPr="001A7709">
        <w:rPr>
          <w:rFonts w:ascii="Times New Roman" w:hAnsi="Times New Roman"/>
          <w:szCs w:val="28"/>
          <w:lang w:eastAsia="en-US"/>
        </w:rPr>
        <w:t>28.12.2009, ст. 6626);</w:t>
      </w:r>
    </w:p>
    <w:p w:rsidR="005F3BF9" w:rsidRPr="009635F9" w:rsidRDefault="007C5E1E" w:rsidP="005F3BF9">
      <w:pPr>
        <w:autoSpaceDE w:val="0"/>
        <w:autoSpaceDN w:val="0"/>
        <w:adjustRightInd w:val="0"/>
        <w:ind w:firstLine="709"/>
        <w:rPr>
          <w:rFonts w:ascii="Times New Roman" w:hAnsi="Times New Roman"/>
          <w:szCs w:val="28"/>
          <w:lang w:eastAsia="en-US"/>
        </w:rPr>
      </w:pPr>
      <w:proofErr w:type="gramStart"/>
      <w:r>
        <w:rPr>
          <w:rFonts w:ascii="Times New Roman" w:hAnsi="Times New Roman"/>
        </w:rPr>
        <w:t>6</w:t>
      </w:r>
      <w:r w:rsidR="00255596">
        <w:rPr>
          <w:rFonts w:ascii="Times New Roman" w:hAnsi="Times New Roman"/>
        </w:rPr>
        <w:t xml:space="preserve">) </w:t>
      </w:r>
      <w:r w:rsidR="005F3BF9" w:rsidRPr="009635F9">
        <w:rPr>
          <w:rFonts w:ascii="Times New Roman" w:hAnsi="Times New Roman"/>
        </w:rPr>
        <w:t>Закон Иркутской области</w:t>
      </w:r>
      <w:r w:rsidR="005F3BF9" w:rsidRPr="009635F9">
        <w:rPr>
          <w:rFonts w:ascii="Times New Roman" w:hAnsi="Times New Roman"/>
          <w:szCs w:val="28"/>
          <w:lang w:eastAsia="en-US"/>
        </w:rPr>
        <w:t xml:space="preserve"> от 17</w:t>
      </w:r>
      <w:r w:rsidR="005F3BF9">
        <w:rPr>
          <w:rFonts w:ascii="Times New Roman" w:hAnsi="Times New Roman"/>
          <w:szCs w:val="28"/>
          <w:lang w:eastAsia="en-US"/>
        </w:rPr>
        <w:t>.12.</w:t>
      </w:r>
      <w:r w:rsidR="005F3BF9" w:rsidRPr="009635F9">
        <w:rPr>
          <w:rFonts w:ascii="Times New Roman" w:hAnsi="Times New Roman"/>
          <w:szCs w:val="28"/>
          <w:lang w:eastAsia="en-US"/>
        </w:rPr>
        <w:t>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(«Ведомости ЗС Иркутской области», № 4 (том 1)</w:t>
      </w:r>
      <w:r w:rsidR="008E16AF">
        <w:rPr>
          <w:rFonts w:ascii="Times New Roman" w:hAnsi="Times New Roman"/>
          <w:szCs w:val="28"/>
          <w:lang w:eastAsia="en-US"/>
        </w:rPr>
        <w:t>,</w:t>
      </w:r>
      <w:r w:rsidR="008E16AF" w:rsidRPr="009635F9">
        <w:rPr>
          <w:rFonts w:ascii="Times New Roman" w:hAnsi="Times New Roman"/>
          <w:szCs w:val="28"/>
          <w:lang w:eastAsia="en-US"/>
        </w:rPr>
        <w:t xml:space="preserve"> 14.01.2009</w:t>
      </w:r>
      <w:r w:rsidR="005F3BF9" w:rsidRPr="009635F9">
        <w:rPr>
          <w:rFonts w:ascii="Times New Roman" w:hAnsi="Times New Roman"/>
          <w:szCs w:val="28"/>
          <w:lang w:eastAsia="en-US"/>
        </w:rPr>
        <w:t>, «Областная», № 146</w:t>
      </w:r>
      <w:r w:rsidR="008E16AF">
        <w:rPr>
          <w:rFonts w:ascii="Times New Roman" w:hAnsi="Times New Roman"/>
          <w:szCs w:val="28"/>
          <w:lang w:eastAsia="en-US"/>
        </w:rPr>
        <w:t xml:space="preserve">, </w:t>
      </w:r>
      <w:r w:rsidR="008E16AF" w:rsidRPr="009635F9">
        <w:rPr>
          <w:rFonts w:ascii="Times New Roman" w:hAnsi="Times New Roman"/>
          <w:szCs w:val="28"/>
          <w:lang w:eastAsia="en-US"/>
        </w:rPr>
        <w:t>19.12.2008,</w:t>
      </w:r>
      <w:r w:rsidR="005F3BF9" w:rsidRPr="009635F9">
        <w:rPr>
          <w:rFonts w:ascii="Times New Roman" w:hAnsi="Times New Roman"/>
          <w:szCs w:val="28"/>
          <w:lang w:eastAsia="en-US"/>
        </w:rPr>
        <w:t>) (далее – Закон № 127-оз);</w:t>
      </w:r>
      <w:proofErr w:type="gramEnd"/>
    </w:p>
    <w:p w:rsidR="00D740D0" w:rsidRPr="00CB4DBA" w:rsidRDefault="00780078" w:rsidP="005F3BF9">
      <w:pPr>
        <w:autoSpaceDE w:val="0"/>
        <w:autoSpaceDN w:val="0"/>
        <w:adjustRightInd w:val="0"/>
        <w:ind w:firstLine="709"/>
        <w:rPr>
          <w:rFonts w:ascii="Times New Roman" w:hAnsi="Times New Roman"/>
          <w:szCs w:val="28"/>
        </w:rPr>
      </w:pPr>
      <w:r>
        <w:rPr>
          <w:rFonts w:ascii="Times New Roman" w:hAnsi="Times New Roman"/>
          <w:szCs w:val="28"/>
          <w:lang w:eastAsia="en-US"/>
        </w:rPr>
        <w:t>7</w:t>
      </w:r>
      <w:r w:rsidR="00647A2E" w:rsidRPr="001A7709">
        <w:rPr>
          <w:rFonts w:ascii="Times New Roman" w:hAnsi="Times New Roman"/>
          <w:szCs w:val="28"/>
          <w:lang w:eastAsia="en-US"/>
        </w:rPr>
        <w:t xml:space="preserve">) </w:t>
      </w:r>
      <w:hyperlink r:id="rId15" w:history="1">
        <w:r w:rsidR="00D740D0" w:rsidRPr="00EE72B0">
          <w:rPr>
            <w:szCs w:val="28"/>
          </w:rPr>
          <w:t>Устав</w:t>
        </w:r>
      </w:hyperlink>
      <w:r w:rsidR="00D740D0">
        <w:rPr>
          <w:szCs w:val="28"/>
        </w:rPr>
        <w:t xml:space="preserve"> </w:t>
      </w:r>
      <w:proofErr w:type="gramStart"/>
      <w:r w:rsidR="00D740D0">
        <w:rPr>
          <w:szCs w:val="28"/>
        </w:rPr>
        <w:t>муниципального</w:t>
      </w:r>
      <w:proofErr w:type="gramEnd"/>
      <w:r w:rsidR="00D740D0">
        <w:rPr>
          <w:szCs w:val="28"/>
        </w:rPr>
        <w:t xml:space="preserve"> образования «город Саянск» (Газета «</w:t>
      </w:r>
      <w:r w:rsidR="00D740D0" w:rsidRPr="00CB4DBA">
        <w:rPr>
          <w:rFonts w:ascii="Times New Roman" w:hAnsi="Times New Roman"/>
          <w:szCs w:val="28"/>
        </w:rPr>
        <w:t xml:space="preserve">Саянские зори»,  </w:t>
      </w:r>
      <w:r w:rsidR="00533903" w:rsidRPr="00CB4DBA">
        <w:rPr>
          <w:rFonts w:ascii="Times New Roman" w:hAnsi="Times New Roman"/>
          <w:szCs w:val="28"/>
        </w:rPr>
        <w:t xml:space="preserve">  № 88-91</w:t>
      </w:r>
      <w:r w:rsidR="00533903">
        <w:rPr>
          <w:rFonts w:ascii="Times New Roman" w:hAnsi="Times New Roman"/>
          <w:szCs w:val="28"/>
        </w:rPr>
        <w:t xml:space="preserve">, </w:t>
      </w:r>
      <w:r w:rsidR="00D740D0" w:rsidRPr="00CB4DBA">
        <w:rPr>
          <w:rFonts w:ascii="Times New Roman" w:hAnsi="Times New Roman"/>
          <w:szCs w:val="28"/>
        </w:rPr>
        <w:t>20</w:t>
      </w:r>
      <w:r w:rsidR="00533903">
        <w:rPr>
          <w:rFonts w:ascii="Times New Roman" w:hAnsi="Times New Roman"/>
          <w:szCs w:val="28"/>
        </w:rPr>
        <w:t>.07.</w:t>
      </w:r>
      <w:r w:rsidR="00D740D0" w:rsidRPr="00CB4DBA">
        <w:rPr>
          <w:rFonts w:ascii="Times New Roman" w:hAnsi="Times New Roman"/>
          <w:szCs w:val="28"/>
        </w:rPr>
        <w:t>2005);</w:t>
      </w:r>
    </w:p>
    <w:p w:rsidR="00D740D0" w:rsidRDefault="00780078" w:rsidP="00CB4DBA">
      <w:pPr>
        <w:autoSpaceDE w:val="0"/>
        <w:autoSpaceDN w:val="0"/>
        <w:adjustRightInd w:val="0"/>
        <w:ind w:firstLine="708"/>
        <w:rPr>
          <w:rFonts w:asciiTheme="minorHAnsi" w:hAnsiTheme="minorHAnsi"/>
          <w:szCs w:val="28"/>
        </w:rPr>
      </w:pPr>
      <w:r>
        <w:rPr>
          <w:rFonts w:ascii="Times New Roman" w:hAnsi="Times New Roman"/>
          <w:szCs w:val="28"/>
        </w:rPr>
        <w:t>8</w:t>
      </w:r>
      <w:r w:rsidR="008A4E6C">
        <w:rPr>
          <w:rFonts w:ascii="Times New Roman" w:hAnsi="Times New Roman"/>
          <w:szCs w:val="28"/>
        </w:rPr>
        <w:t xml:space="preserve">) </w:t>
      </w:r>
      <w:hyperlink r:id="rId16" w:history="1">
        <w:r w:rsidR="00D740D0" w:rsidRPr="00CB4DBA">
          <w:rPr>
            <w:rFonts w:ascii="Times New Roman" w:hAnsi="Times New Roman"/>
            <w:szCs w:val="28"/>
          </w:rPr>
          <w:t>Решение</w:t>
        </w:r>
      </w:hyperlink>
      <w:r w:rsidR="00D740D0" w:rsidRPr="00CB4DBA">
        <w:rPr>
          <w:rFonts w:ascii="Times New Roman" w:hAnsi="Times New Roman"/>
          <w:szCs w:val="28"/>
        </w:rPr>
        <w:t xml:space="preserve"> Думы городского округа муниципального образования «город Саянск» от 05</w:t>
      </w:r>
      <w:r w:rsidR="004B09EB">
        <w:rPr>
          <w:rFonts w:ascii="Times New Roman" w:hAnsi="Times New Roman"/>
          <w:szCs w:val="28"/>
        </w:rPr>
        <w:t>.05.</w:t>
      </w:r>
      <w:r w:rsidR="00D740D0" w:rsidRPr="00CB4DBA">
        <w:rPr>
          <w:rFonts w:ascii="Times New Roman" w:hAnsi="Times New Roman"/>
          <w:szCs w:val="28"/>
        </w:rPr>
        <w:t>2009 № 051-14-62 «Об утверждении Положения о Комитет</w:t>
      </w:r>
      <w:r w:rsidR="008A4E6C">
        <w:rPr>
          <w:rFonts w:ascii="Times New Roman" w:hAnsi="Times New Roman"/>
          <w:szCs w:val="28"/>
        </w:rPr>
        <w:t>е</w:t>
      </w:r>
      <w:r w:rsidR="00D740D0" w:rsidRPr="00CB4DBA">
        <w:rPr>
          <w:rFonts w:ascii="Times New Roman" w:hAnsi="Times New Roman"/>
          <w:szCs w:val="28"/>
        </w:rPr>
        <w:t xml:space="preserve"> по управлению имуществом</w:t>
      </w:r>
      <w:r w:rsidR="00D740D0">
        <w:rPr>
          <w:szCs w:val="28"/>
        </w:rPr>
        <w:t xml:space="preserve"> администрации муниципального образования «город Саянск» (</w:t>
      </w:r>
      <w:r w:rsidR="00A155BB">
        <w:rPr>
          <w:rFonts w:asciiTheme="minorHAnsi" w:hAnsiTheme="minorHAnsi"/>
          <w:szCs w:val="28"/>
        </w:rPr>
        <w:t>г</w:t>
      </w:r>
      <w:r w:rsidR="00D740D0">
        <w:rPr>
          <w:szCs w:val="28"/>
        </w:rPr>
        <w:t xml:space="preserve">азета «Саянские зори», </w:t>
      </w:r>
      <w:r w:rsidR="00533903">
        <w:rPr>
          <w:szCs w:val="28"/>
        </w:rPr>
        <w:t>№ 117-123</w:t>
      </w:r>
      <w:r w:rsidR="00533903">
        <w:rPr>
          <w:rFonts w:asciiTheme="minorHAnsi" w:hAnsiTheme="minorHAnsi"/>
          <w:szCs w:val="28"/>
        </w:rPr>
        <w:t xml:space="preserve">, </w:t>
      </w:r>
      <w:r w:rsidR="00533903">
        <w:rPr>
          <w:szCs w:val="28"/>
        </w:rPr>
        <w:t>28</w:t>
      </w:r>
      <w:r w:rsidR="00533903">
        <w:rPr>
          <w:rFonts w:asciiTheme="minorHAnsi" w:hAnsiTheme="minorHAnsi"/>
          <w:szCs w:val="28"/>
        </w:rPr>
        <w:t>.05.</w:t>
      </w:r>
      <w:r w:rsidR="00533903">
        <w:rPr>
          <w:szCs w:val="28"/>
        </w:rPr>
        <w:t>2009</w:t>
      </w:r>
      <w:r w:rsidR="00D740D0">
        <w:rPr>
          <w:szCs w:val="28"/>
        </w:rPr>
        <w:t>);</w:t>
      </w:r>
    </w:p>
    <w:p w:rsidR="00A155BB" w:rsidRPr="004B2772" w:rsidRDefault="00780078" w:rsidP="00A155BB">
      <w:pPr>
        <w:autoSpaceDE w:val="0"/>
        <w:autoSpaceDN w:val="0"/>
        <w:adjustRightInd w:val="0"/>
        <w:ind w:firstLine="709"/>
        <w:rPr>
          <w:rFonts w:ascii="Times New Roman" w:eastAsia="Times New Roman" w:hAnsi="Times New Roman"/>
          <w:szCs w:val="28"/>
        </w:rPr>
      </w:pPr>
      <w:r>
        <w:rPr>
          <w:rFonts w:ascii="Times New Roman" w:hAnsi="Times New Roman"/>
          <w:szCs w:val="28"/>
        </w:rPr>
        <w:t>9</w:t>
      </w:r>
      <w:r w:rsidR="00A155BB" w:rsidRPr="00CB4DBA">
        <w:rPr>
          <w:rFonts w:ascii="Times New Roman" w:hAnsi="Times New Roman"/>
          <w:szCs w:val="28"/>
        </w:rPr>
        <w:t>)</w:t>
      </w:r>
      <w:r w:rsidR="00A155BB">
        <w:rPr>
          <w:rFonts w:asciiTheme="minorHAnsi" w:hAnsiTheme="minorHAnsi"/>
          <w:szCs w:val="28"/>
        </w:rPr>
        <w:t xml:space="preserve"> </w:t>
      </w:r>
      <w:r w:rsidR="00A155BB" w:rsidRPr="00E741B1">
        <w:rPr>
          <w:rFonts w:ascii="Times New Roman" w:eastAsia="Times New Roman" w:hAnsi="Times New Roman"/>
          <w:szCs w:val="28"/>
        </w:rPr>
        <w:t>Решение Думы города Саянска от 29</w:t>
      </w:r>
      <w:r w:rsidR="004B09EB">
        <w:rPr>
          <w:rFonts w:ascii="Times New Roman" w:eastAsia="Times New Roman" w:hAnsi="Times New Roman"/>
          <w:szCs w:val="28"/>
        </w:rPr>
        <w:t>.09.</w:t>
      </w:r>
      <w:r w:rsidR="00A155BB" w:rsidRPr="00E741B1">
        <w:rPr>
          <w:rFonts w:ascii="Times New Roman" w:eastAsia="Times New Roman" w:hAnsi="Times New Roman"/>
          <w:szCs w:val="28"/>
        </w:rPr>
        <w:t>2005 № 110-68-52 «Об установлении нормы предоставления и учетной нормы площади жилого помещения в городе Саянске»</w:t>
      </w:r>
      <w:r w:rsidR="00A155BB">
        <w:rPr>
          <w:rFonts w:ascii="Times New Roman" w:eastAsia="Times New Roman" w:hAnsi="Times New Roman"/>
          <w:szCs w:val="28"/>
        </w:rPr>
        <w:t xml:space="preserve"> (газета «Саян</w:t>
      </w:r>
      <w:r w:rsidR="00533903">
        <w:rPr>
          <w:rFonts w:ascii="Times New Roman" w:eastAsia="Times New Roman" w:hAnsi="Times New Roman"/>
          <w:szCs w:val="28"/>
        </w:rPr>
        <w:t>ские зори», № 132-134, 12.10.2005</w:t>
      </w:r>
      <w:r w:rsidR="004B2772">
        <w:rPr>
          <w:rFonts w:ascii="Times New Roman" w:eastAsia="Times New Roman" w:hAnsi="Times New Roman"/>
          <w:szCs w:val="28"/>
        </w:rPr>
        <w:t>);</w:t>
      </w:r>
    </w:p>
    <w:p w:rsidR="004B2772" w:rsidRPr="004B2772" w:rsidRDefault="00196959" w:rsidP="00C5709A">
      <w:pPr>
        <w:autoSpaceDE w:val="0"/>
        <w:autoSpaceDN w:val="0"/>
        <w:adjustRightInd w:val="0"/>
        <w:ind w:firstLine="708"/>
        <w:rPr>
          <w:rFonts w:ascii="Times New Roman" w:hAnsi="Times New Roman"/>
          <w:szCs w:val="28"/>
        </w:rPr>
      </w:pPr>
      <w:r w:rsidRPr="001D02F5">
        <w:rPr>
          <w:rFonts w:ascii="Times New Roman" w:hAnsi="Times New Roman"/>
          <w:szCs w:val="28"/>
        </w:rPr>
        <w:t>1</w:t>
      </w:r>
      <w:r w:rsidR="00780078">
        <w:rPr>
          <w:rFonts w:ascii="Times New Roman" w:hAnsi="Times New Roman"/>
          <w:szCs w:val="28"/>
        </w:rPr>
        <w:t>0</w:t>
      </w:r>
      <w:r w:rsidR="00C5709A" w:rsidRPr="001D02F5">
        <w:rPr>
          <w:rFonts w:ascii="Times New Roman" w:hAnsi="Times New Roman"/>
          <w:szCs w:val="28"/>
        </w:rPr>
        <w:t>)</w:t>
      </w:r>
      <w:r w:rsidR="004B2772">
        <w:rPr>
          <w:rFonts w:ascii="Times New Roman" w:hAnsi="Times New Roman"/>
          <w:szCs w:val="28"/>
        </w:rPr>
        <w:t xml:space="preserve"> Настоящий административный регламент.</w:t>
      </w:r>
    </w:p>
    <w:p w:rsidR="00E545F3" w:rsidRDefault="00E545F3" w:rsidP="00FC1713">
      <w:pPr>
        <w:widowControl w:val="0"/>
        <w:autoSpaceDE w:val="0"/>
        <w:autoSpaceDN w:val="0"/>
        <w:adjustRightInd w:val="0"/>
        <w:ind w:firstLine="709"/>
        <w:rPr>
          <w:rFonts w:ascii="Times New Roman" w:hAnsi="Times New Roman"/>
          <w:szCs w:val="28"/>
        </w:rPr>
      </w:pPr>
    </w:p>
    <w:p w:rsidR="00A81AE5" w:rsidRDefault="00E545F3" w:rsidP="00B816CA">
      <w:pPr>
        <w:autoSpaceDE w:val="0"/>
        <w:autoSpaceDN w:val="0"/>
        <w:adjustRightInd w:val="0"/>
        <w:ind w:firstLine="0"/>
        <w:jc w:val="center"/>
        <w:rPr>
          <w:rFonts w:ascii="Times New Roman" w:hAnsi="Times New Roman"/>
          <w:szCs w:val="28"/>
          <w:lang w:eastAsia="en-US"/>
        </w:rPr>
      </w:pPr>
      <w:bookmarkStart w:id="10" w:name="Par199"/>
      <w:bookmarkEnd w:id="10"/>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w:t>
      </w:r>
    </w:p>
    <w:p w:rsidR="005938D1" w:rsidRDefault="00EE3CE4" w:rsidP="00B816CA">
      <w:pPr>
        <w:autoSpaceDE w:val="0"/>
        <w:autoSpaceDN w:val="0"/>
        <w:adjustRightInd w:val="0"/>
        <w:ind w:firstLine="0"/>
        <w:jc w:val="center"/>
        <w:rPr>
          <w:rFonts w:ascii="Times New Roman" w:hAnsi="Times New Roman"/>
          <w:szCs w:val="28"/>
          <w:lang w:eastAsia="en-US"/>
        </w:rPr>
      </w:pPr>
      <w:proofErr w:type="gramStart"/>
      <w:r w:rsidRPr="001A7709">
        <w:rPr>
          <w:rFonts w:ascii="Times New Roman" w:hAnsi="Times New Roman"/>
          <w:szCs w:val="28"/>
          <w:lang w:eastAsia="en-US"/>
        </w:rPr>
        <w:t>ОБЯЗАТЕЛЬНЫМИ</w:t>
      </w:r>
      <w:proofErr w:type="gramEnd"/>
      <w:r w:rsidRPr="001A7709">
        <w:rPr>
          <w:rFonts w:ascii="Times New Roman" w:hAnsi="Times New Roman"/>
          <w:szCs w:val="28"/>
          <w:lang w:eastAsia="en-US"/>
        </w:rPr>
        <w:t xml:space="preserve"> ДЛЯ ПРЕДОСТАВЛЕНИЯ </w:t>
      </w:r>
      <w:r w:rsidR="006C2064" w:rsidRPr="001A7709">
        <w:rPr>
          <w:rFonts w:ascii="Times New Roman" w:hAnsi="Times New Roman"/>
          <w:szCs w:val="28"/>
          <w:lang w:eastAsia="en-US"/>
        </w:rPr>
        <w:t>МУНИЦИПАЛЬНОЙ</w:t>
      </w:r>
      <w:r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DE2E4B" w:rsidRDefault="00DE2E4B" w:rsidP="00B816CA">
      <w:pPr>
        <w:autoSpaceDE w:val="0"/>
        <w:autoSpaceDN w:val="0"/>
        <w:adjustRightInd w:val="0"/>
        <w:ind w:firstLine="0"/>
        <w:jc w:val="center"/>
        <w:rPr>
          <w:rFonts w:ascii="Times New Roman" w:hAnsi="Times New Roman"/>
          <w:szCs w:val="28"/>
          <w:lang w:eastAsia="en-US"/>
        </w:rPr>
      </w:pPr>
    </w:p>
    <w:p w:rsidR="00FB6E05" w:rsidRPr="001A7709" w:rsidRDefault="00510D54" w:rsidP="006967E9">
      <w:pPr>
        <w:widowControl w:val="0"/>
        <w:autoSpaceDE w:val="0"/>
        <w:autoSpaceDN w:val="0"/>
        <w:adjustRightInd w:val="0"/>
        <w:ind w:firstLine="709"/>
        <w:rPr>
          <w:rFonts w:ascii="Times New Roman" w:hAnsi="Times New Roman"/>
          <w:szCs w:val="28"/>
        </w:rPr>
      </w:pPr>
      <w:bookmarkStart w:id="11" w:name="Par202"/>
      <w:bookmarkEnd w:id="11"/>
      <w:r>
        <w:rPr>
          <w:rFonts w:ascii="Times New Roman" w:hAnsi="Times New Roman"/>
          <w:szCs w:val="28"/>
        </w:rPr>
        <w:t>29</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 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510D54">
        <w:rPr>
          <w:rFonts w:ascii="Times New Roman" w:hAnsi="Times New Roman"/>
          <w:szCs w:val="28"/>
        </w:rPr>
        <w:t>0</w:t>
      </w:r>
      <w:r w:rsidR="00FB6E05" w:rsidRPr="001A7709">
        <w:rPr>
          <w:rFonts w:ascii="Times New Roman" w:hAnsi="Times New Roman"/>
          <w:szCs w:val="28"/>
        </w:rPr>
        <w:t>. К заявлению прилагаются следующие документы:</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9635F9">
        <w:rPr>
          <w:rFonts w:ascii="Times New Roman" w:hAnsi="Times New Roman"/>
          <w:szCs w:val="28"/>
          <w:lang w:eastAsia="en-US"/>
        </w:rPr>
        <w:t>документы, удостоверяющие личность заявителя и членов его семьи;</w:t>
      </w:r>
    </w:p>
    <w:p w:rsidR="004C047A" w:rsidRPr="009635F9" w:rsidRDefault="00510D54" w:rsidP="004C047A">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4C047A" w:rsidRPr="009635F9">
        <w:rPr>
          <w:rFonts w:ascii="Times New Roman" w:hAnsi="Times New Roman"/>
          <w:szCs w:val="28"/>
        </w:rPr>
        <w:t>) 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4509FF" w:rsidRDefault="00337387" w:rsidP="004509FF">
      <w:pPr>
        <w:autoSpaceDE w:val="0"/>
        <w:autoSpaceDN w:val="0"/>
        <w:adjustRightInd w:val="0"/>
        <w:ind w:firstLine="709"/>
        <w:rPr>
          <w:rFonts w:ascii="Times New Roman" w:hAnsi="Times New Roman"/>
          <w:szCs w:val="28"/>
        </w:rPr>
      </w:pPr>
      <w:bookmarkStart w:id="12" w:name="Par215"/>
      <w:bookmarkEnd w:id="12"/>
      <w:r w:rsidRPr="005D1FE6">
        <w:rPr>
          <w:rFonts w:ascii="Times New Roman" w:hAnsi="Times New Roman"/>
          <w:szCs w:val="28"/>
        </w:rPr>
        <w:t>3</w:t>
      </w:r>
      <w:r w:rsidR="00510D54">
        <w:rPr>
          <w:rFonts w:ascii="Times New Roman" w:hAnsi="Times New Roman"/>
          <w:szCs w:val="28"/>
        </w:rPr>
        <w:t>1</w:t>
      </w:r>
      <w:r w:rsidR="00FB39F5">
        <w:rPr>
          <w:rFonts w:ascii="Times New Roman" w:hAnsi="Times New Roman"/>
          <w:szCs w:val="28"/>
        </w:rPr>
        <w:t>.</w:t>
      </w:r>
      <w:r w:rsidR="00183187" w:rsidRPr="00183187">
        <w:rPr>
          <w:rFonts w:ascii="Times New Roman" w:hAnsi="Times New Roman"/>
          <w:szCs w:val="28"/>
          <w:lang w:eastAsia="en-US"/>
        </w:rPr>
        <w:t xml:space="preserve"> </w:t>
      </w:r>
      <w:r w:rsidR="004509FF" w:rsidRPr="005D1FE6">
        <w:rPr>
          <w:rFonts w:ascii="Times New Roman" w:hAnsi="Times New Roman"/>
          <w:szCs w:val="28"/>
        </w:rPr>
        <w:t>При предоставлении муниципальной услуги</w:t>
      </w:r>
      <w:r w:rsidR="004509FF" w:rsidRPr="001A7709">
        <w:rPr>
          <w:rFonts w:ascii="Times New Roman" w:hAnsi="Times New Roman"/>
          <w:szCs w:val="28"/>
        </w:rPr>
        <w:t xml:space="preserve"> уполномоченный орган не вправе требовать от заявителей документы, не указанные </w:t>
      </w:r>
      <w:r w:rsidR="004509FF">
        <w:rPr>
          <w:rFonts w:ascii="Times New Roman" w:hAnsi="Times New Roman"/>
          <w:szCs w:val="28"/>
        </w:rPr>
        <w:t xml:space="preserve">в пункте </w:t>
      </w:r>
      <w:r w:rsidR="00FB39F5">
        <w:rPr>
          <w:rFonts w:ascii="Times New Roman" w:hAnsi="Times New Roman"/>
          <w:szCs w:val="28"/>
        </w:rPr>
        <w:t>30</w:t>
      </w:r>
      <w:r w:rsidR="004509FF">
        <w:rPr>
          <w:rFonts w:ascii="Times New Roman" w:hAnsi="Times New Roman"/>
          <w:szCs w:val="28"/>
        </w:rPr>
        <w:t xml:space="preserve"> настоящего а</w:t>
      </w:r>
      <w:r w:rsidR="004509FF" w:rsidRPr="001A7709">
        <w:rPr>
          <w:rFonts w:ascii="Times New Roman" w:hAnsi="Times New Roman"/>
          <w:szCs w:val="28"/>
        </w:rPr>
        <w:t>дминистративного регламента.</w:t>
      </w:r>
    </w:p>
    <w:p w:rsidR="00E545F3" w:rsidRPr="001A7709" w:rsidRDefault="00FB39F5" w:rsidP="000A29B0">
      <w:pPr>
        <w:autoSpaceDE w:val="0"/>
        <w:autoSpaceDN w:val="0"/>
        <w:adjustRightInd w:val="0"/>
        <w:ind w:firstLine="709"/>
        <w:rPr>
          <w:rFonts w:ascii="Times New Roman" w:hAnsi="Times New Roman"/>
          <w:szCs w:val="28"/>
        </w:rPr>
      </w:pPr>
      <w:r>
        <w:rPr>
          <w:rFonts w:ascii="Times New Roman" w:hAnsi="Times New Roman"/>
          <w:szCs w:val="28"/>
        </w:rPr>
        <w:t>32</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E545F3" w:rsidRPr="001A7709">
        <w:rPr>
          <w:rFonts w:ascii="Times New Roman" w:hAnsi="Times New Roman"/>
          <w:szCs w:val="28"/>
        </w:rPr>
        <w:t>,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FB39F5" w:rsidRPr="003677C3">
        <w:rPr>
          <w:rFonts w:ascii="Times New Roman" w:hAnsi="Times New Roman"/>
          <w:szCs w:val="28"/>
        </w:rPr>
        <w:t>заявление должно быть написано разборчиво, не иметь подчисток, приписок, зачеркнутых слов и не оговоренных в них исправлений</w:t>
      </w:r>
      <w:r w:rsidR="00E545F3" w:rsidRPr="001A7709">
        <w:rPr>
          <w:rFonts w:ascii="Times New Roman" w:hAnsi="Times New Roman"/>
          <w:szCs w:val="28"/>
        </w:rPr>
        <w:t>;</w:t>
      </w:r>
    </w:p>
    <w:p w:rsidR="00FB39F5" w:rsidRPr="003677C3" w:rsidRDefault="00075ED6" w:rsidP="00FB39F5">
      <w:pPr>
        <w:autoSpaceDE w:val="0"/>
        <w:autoSpaceDN w:val="0"/>
        <w:adjustRightInd w:val="0"/>
        <w:ind w:firstLine="709"/>
        <w:rPr>
          <w:rFonts w:ascii="Times New Roman" w:hAnsi="Times New Roman"/>
          <w:szCs w:val="28"/>
        </w:rPr>
      </w:pPr>
      <w:r>
        <w:rPr>
          <w:rFonts w:ascii="Times New Roman" w:hAnsi="Times New Roman"/>
          <w:szCs w:val="28"/>
        </w:rPr>
        <w:t>3</w:t>
      </w:r>
      <w:r w:rsidR="003D7B1C" w:rsidRPr="001A7709">
        <w:rPr>
          <w:rFonts w:ascii="Times New Roman" w:hAnsi="Times New Roman"/>
          <w:szCs w:val="28"/>
        </w:rPr>
        <w:t>) </w:t>
      </w:r>
      <w:r w:rsidR="00FB39F5" w:rsidRPr="003677C3">
        <w:rPr>
          <w:rFonts w:ascii="Times New Roman" w:hAnsi="Times New Roman"/>
          <w:szCs w:val="28"/>
        </w:rPr>
        <w:t>заявление не должно быть исполнено карандашом и не должно иметь повреждений, наличие которых не позволяет однозначно истолковать его содержание.</w:t>
      </w:r>
    </w:p>
    <w:p w:rsidR="000A29B0" w:rsidRPr="001A7709" w:rsidRDefault="00FB39F5" w:rsidP="00FB39F5">
      <w:pPr>
        <w:autoSpaceDE w:val="0"/>
        <w:autoSpaceDN w:val="0"/>
        <w:adjustRightInd w:val="0"/>
        <w:ind w:firstLine="709"/>
        <w:rPr>
          <w:rFonts w:ascii="Times New Roman" w:hAnsi="Times New Roman"/>
          <w:szCs w:val="28"/>
        </w:rPr>
      </w:pPr>
      <w:r>
        <w:rPr>
          <w:rFonts w:ascii="Times New Roman" w:hAnsi="Times New Roman"/>
          <w:szCs w:val="28"/>
        </w:rPr>
        <w:t>4</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w:t>
      </w:r>
      <w:r>
        <w:rPr>
          <w:rFonts w:ascii="Times New Roman" w:hAnsi="Times New Roman"/>
          <w:szCs w:val="28"/>
        </w:rPr>
        <w:t>п</w:t>
      </w:r>
      <w:r w:rsidR="00337387">
        <w:rPr>
          <w:rFonts w:ascii="Times New Roman" w:hAnsi="Times New Roman"/>
          <w:szCs w:val="28"/>
        </w:rPr>
        <w:t>унк</w:t>
      </w:r>
      <w:r>
        <w:rPr>
          <w:rFonts w:ascii="Times New Roman" w:hAnsi="Times New Roman"/>
          <w:szCs w:val="28"/>
        </w:rPr>
        <w:t>те</w:t>
      </w:r>
      <w:r w:rsidR="00337387">
        <w:rPr>
          <w:rFonts w:ascii="Times New Roman" w:hAnsi="Times New Roman"/>
          <w:szCs w:val="28"/>
        </w:rPr>
        <w:t xml:space="preserve"> </w:t>
      </w:r>
      <w:r>
        <w:rPr>
          <w:rFonts w:ascii="Times New Roman" w:hAnsi="Times New Roman"/>
          <w:szCs w:val="28"/>
        </w:rPr>
        <w:t>30</w:t>
      </w:r>
      <w:r w:rsidR="0069723A">
        <w:rPr>
          <w:rFonts w:ascii="Times New Roman" w:hAnsi="Times New Roman"/>
          <w:szCs w:val="28"/>
        </w:rPr>
        <w:t xml:space="preserve"> настоящего административного регламента </w:t>
      </w:r>
      <w:proofErr w:type="gramStart"/>
      <w:r w:rsidR="0069723A">
        <w:rPr>
          <w:rFonts w:ascii="Times New Roman" w:hAnsi="Times New Roman"/>
          <w:szCs w:val="28"/>
        </w:rPr>
        <w:t>принимаются в уполномоченном органе для ознакомления и возвращаются</w:t>
      </w:r>
      <w:proofErr w:type="gramEnd"/>
      <w:r w:rsidR="0069723A">
        <w:rPr>
          <w:rFonts w:ascii="Times New Roman" w:hAnsi="Times New Roman"/>
          <w:szCs w:val="28"/>
        </w:rPr>
        <w:t xml:space="preserve">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w:t>
      </w:r>
      <w:proofErr w:type="gramStart"/>
      <w:r w:rsidR="00310DF6">
        <w:rPr>
          <w:rFonts w:ascii="Times New Roman" w:hAnsi="Times New Roman"/>
          <w:szCs w:val="28"/>
        </w:rPr>
        <w:t>снимаю</w:t>
      </w:r>
      <w:r w:rsidR="00ED6FD5">
        <w:rPr>
          <w:rFonts w:ascii="Times New Roman" w:hAnsi="Times New Roman"/>
          <w:szCs w:val="28"/>
        </w:rPr>
        <w:t>т копии</w:t>
      </w:r>
      <w:r w:rsidR="00310DF6">
        <w:rPr>
          <w:rFonts w:ascii="Times New Roman" w:hAnsi="Times New Roman"/>
          <w:szCs w:val="28"/>
        </w:rPr>
        <w:t xml:space="preserve"> и заверяют</w:t>
      </w:r>
      <w:proofErr w:type="gramEnd"/>
      <w:r w:rsidR="00ED6FD5">
        <w:rPr>
          <w:rFonts w:ascii="Times New Roman" w:hAnsi="Times New Roman"/>
          <w:szCs w:val="28"/>
        </w:rPr>
        <w:t xml:space="preserve"> их</w:t>
      </w:r>
      <w:r w:rsidR="0069723A">
        <w:rPr>
          <w:rFonts w:ascii="Times New Roman" w:hAnsi="Times New Roman"/>
          <w:szCs w:val="28"/>
        </w:rPr>
        <w:t xml:space="preserve">. </w:t>
      </w:r>
    </w:p>
    <w:p w:rsidR="00E545F3"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3" w:name="Par224"/>
      <w:bookmarkEnd w:id="13"/>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РАСПОРЯЖЕНИИ</w:t>
      </w:r>
      <w:r w:rsidR="00230A3D">
        <w:rPr>
          <w:rFonts w:ascii="Times New Roman" w:hAnsi="Times New Roman"/>
          <w:szCs w:val="28"/>
        </w:rPr>
        <w:t xml:space="preserve"> </w:t>
      </w:r>
      <w:r w:rsidRPr="001A7709">
        <w:rPr>
          <w:rFonts w:ascii="Times New Roman" w:hAnsi="Times New Roman"/>
          <w:szCs w:val="28"/>
        </w:rPr>
        <w:t>ГОСУДАРСТВЕННЫХ ОРГАНОВ, ОРГАНОВ МЕСТНОГО САМОУПРАВЛЕНИЯ</w:t>
      </w:r>
      <w:r w:rsidR="00230A3D">
        <w:rPr>
          <w:rFonts w:ascii="Times New Roman" w:hAnsi="Times New Roman"/>
          <w:szCs w:val="28"/>
        </w:rPr>
        <w:t xml:space="preserve"> </w:t>
      </w:r>
      <w:r w:rsidRPr="001A7709">
        <w:rPr>
          <w:rFonts w:ascii="Times New Roman" w:hAnsi="Times New Roman"/>
          <w:szCs w:val="28"/>
        </w:rPr>
        <w:t>МУНИЦИПАЛЬНЫХ ОБРАЗОВАНИЙ ИРКУТСКОЙ ОБЛАСТИ И ИНЫХ ОРГАНОВ,</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DE2E4B" w:rsidRDefault="00DE2E4B" w:rsidP="000C021B">
      <w:pPr>
        <w:widowControl w:val="0"/>
        <w:autoSpaceDE w:val="0"/>
        <w:autoSpaceDN w:val="0"/>
        <w:adjustRightInd w:val="0"/>
        <w:rPr>
          <w:rFonts w:ascii="Times New Roman" w:hAnsi="Times New Roman"/>
          <w:szCs w:val="28"/>
          <w:highlight w:val="yellow"/>
        </w:rPr>
      </w:pPr>
    </w:p>
    <w:p w:rsidR="009D4E22" w:rsidRDefault="00C77498" w:rsidP="000C021B">
      <w:pPr>
        <w:widowControl w:val="0"/>
        <w:autoSpaceDE w:val="0"/>
        <w:autoSpaceDN w:val="0"/>
        <w:adjustRightInd w:val="0"/>
        <w:ind w:firstLine="709"/>
        <w:rPr>
          <w:rFonts w:ascii="Times New Roman" w:hAnsi="Times New Roman"/>
          <w:szCs w:val="28"/>
        </w:rPr>
      </w:pPr>
      <w:bookmarkStart w:id="14" w:name="Par232"/>
      <w:bookmarkEnd w:id="14"/>
      <w:r>
        <w:rPr>
          <w:rFonts w:ascii="Times New Roman" w:hAnsi="Times New Roman"/>
          <w:szCs w:val="28"/>
        </w:rPr>
        <w:t>33</w:t>
      </w:r>
      <w:r w:rsidR="00E545F3" w:rsidRPr="001A7709">
        <w:rPr>
          <w:rFonts w:ascii="Times New Roman" w:hAnsi="Times New Roman"/>
          <w:szCs w:val="28"/>
        </w:rPr>
        <w:t xml:space="preserve">. </w:t>
      </w:r>
      <w:r w:rsidR="009D4E22" w:rsidRPr="003677C3">
        <w:rPr>
          <w:rFonts w:ascii="Times New Roman" w:hAnsi="Times New Roman"/>
          <w:szCs w:val="28"/>
        </w:rPr>
        <w:t xml:space="preserve">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D4E22" w:rsidRPr="003677C3">
        <w:rPr>
          <w:rFonts w:ascii="Times New Roman" w:hAnsi="Times New Roman"/>
          <w:szCs w:val="28"/>
        </w:rPr>
        <w:lastRenderedPageBreak/>
        <w:t>государственных или муниципальных услуг, и которые заявитель вправе представить, отсутствуют</w:t>
      </w:r>
      <w:r w:rsidR="00DE2E4B">
        <w:rPr>
          <w:rFonts w:ascii="Times New Roman" w:hAnsi="Times New Roman"/>
          <w:szCs w:val="28"/>
        </w:rPr>
        <w:t>.</w:t>
      </w:r>
    </w:p>
    <w:p w:rsidR="00E545F3" w:rsidRPr="001A7709" w:rsidRDefault="009D4E2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A86BD2">
        <w:rPr>
          <w:rFonts w:ascii="Times New Roman" w:hAnsi="Times New Roman"/>
          <w:szCs w:val="28"/>
        </w:rPr>
        <w:t>4</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proofErr w:type="gramStart"/>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9D0EF8">
        <w:rPr>
          <w:rFonts w:ascii="Times New Roman" w:hAnsi="Times New Roman"/>
          <w:szCs w:val="28"/>
        </w:rPr>
        <w:t xml:space="preserve"> «город Саянск»</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 xml:space="preserve">услугу, иных государственных органов, органов местного самоуправления муниципальных образований </w:t>
      </w:r>
      <w:r w:rsidR="009D0EF8">
        <w:rPr>
          <w:rFonts w:ascii="Times New Roman" w:hAnsi="Times New Roman"/>
          <w:szCs w:val="28"/>
        </w:rPr>
        <w:t xml:space="preserve">«город Саянск» </w:t>
      </w:r>
      <w:r w:rsidR="00E545F3" w:rsidRPr="001A7709">
        <w:rPr>
          <w:rFonts w:ascii="Times New Roman" w:hAnsi="Times New Roman"/>
          <w:szCs w:val="28"/>
        </w:rPr>
        <w:t>и (или) подведомственных государственным органам и органам местного самоуправления муниципальных образований Иркутской</w:t>
      </w:r>
      <w:proofErr w:type="gramEnd"/>
      <w:r w:rsidR="00E545F3" w:rsidRPr="001A7709">
        <w:rPr>
          <w:rFonts w:ascii="Times New Roman" w:hAnsi="Times New Roman"/>
          <w:szCs w:val="28"/>
        </w:rPr>
        <w:t xml:space="preserve"> области организаций, участвующих в предоставлении государственных или муниципальных услуг, за исключением документов, </w:t>
      </w:r>
      <w:r w:rsidR="00601885">
        <w:rPr>
          <w:rFonts w:ascii="Times New Roman" w:hAnsi="Times New Roman"/>
          <w:szCs w:val="28"/>
        </w:rPr>
        <w:t xml:space="preserve"> </w:t>
      </w:r>
      <w:r w:rsidR="00E545F3" w:rsidRPr="001A7709">
        <w:rPr>
          <w:rFonts w:ascii="Times New Roman" w:hAnsi="Times New Roman"/>
          <w:szCs w:val="28"/>
        </w:rPr>
        <w:t xml:space="preserve">указанных </w:t>
      </w:r>
      <w:r w:rsidR="00601885">
        <w:rPr>
          <w:rFonts w:ascii="Times New Roman" w:hAnsi="Times New Roman"/>
          <w:szCs w:val="28"/>
        </w:rPr>
        <w:t xml:space="preserve"> </w:t>
      </w:r>
      <w:r w:rsidR="00E545F3" w:rsidRPr="001A7709">
        <w:rPr>
          <w:rFonts w:ascii="Times New Roman" w:hAnsi="Times New Roman"/>
          <w:szCs w:val="28"/>
        </w:rPr>
        <w:t xml:space="preserve">в </w:t>
      </w:r>
      <w:r w:rsidR="00601885">
        <w:rPr>
          <w:rFonts w:ascii="Times New Roman" w:hAnsi="Times New Roman"/>
          <w:szCs w:val="28"/>
        </w:rPr>
        <w:t xml:space="preserve"> </w:t>
      </w:r>
      <w:r w:rsidR="00E545F3" w:rsidRPr="001A7709">
        <w:rPr>
          <w:rFonts w:ascii="Times New Roman" w:hAnsi="Times New Roman"/>
          <w:szCs w:val="28"/>
        </w:rPr>
        <w:t xml:space="preserve">части </w:t>
      </w:r>
      <w:r w:rsidR="00601885">
        <w:rPr>
          <w:rFonts w:ascii="Times New Roman" w:hAnsi="Times New Roman"/>
          <w:szCs w:val="28"/>
        </w:rPr>
        <w:t xml:space="preserve"> </w:t>
      </w:r>
      <w:r w:rsidR="00E545F3" w:rsidRPr="001A7709">
        <w:rPr>
          <w:rFonts w:ascii="Times New Roman" w:hAnsi="Times New Roman"/>
          <w:szCs w:val="28"/>
        </w:rPr>
        <w:t xml:space="preserve">6 </w:t>
      </w:r>
      <w:r w:rsidR="00601885">
        <w:rPr>
          <w:rFonts w:ascii="Times New Roman" w:hAnsi="Times New Roman"/>
          <w:szCs w:val="28"/>
        </w:rPr>
        <w:t xml:space="preserve"> </w:t>
      </w:r>
      <w:r w:rsidR="00E545F3" w:rsidRPr="001A7709">
        <w:rPr>
          <w:rFonts w:ascii="Times New Roman" w:hAnsi="Times New Roman"/>
          <w:szCs w:val="28"/>
        </w:rPr>
        <w:t xml:space="preserve">статьи </w:t>
      </w:r>
      <w:r w:rsidR="00601885">
        <w:rPr>
          <w:rFonts w:ascii="Times New Roman" w:hAnsi="Times New Roman"/>
          <w:szCs w:val="28"/>
        </w:rPr>
        <w:t xml:space="preserve"> </w:t>
      </w:r>
      <w:r w:rsidR="00E545F3" w:rsidRPr="001A7709">
        <w:rPr>
          <w:rFonts w:ascii="Times New Roman" w:hAnsi="Times New Roman"/>
          <w:szCs w:val="28"/>
        </w:rPr>
        <w:t>7</w:t>
      </w:r>
      <w:r w:rsidR="006D4B2E"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Default="00E545F3" w:rsidP="004E6139">
      <w:pPr>
        <w:widowControl w:val="0"/>
        <w:autoSpaceDE w:val="0"/>
        <w:autoSpaceDN w:val="0"/>
        <w:adjustRightInd w:val="0"/>
        <w:rPr>
          <w:rFonts w:ascii="Times New Roman" w:hAnsi="Times New Roman"/>
          <w:sz w:val="20"/>
        </w:rPr>
      </w:pPr>
    </w:p>
    <w:p w:rsidR="00E545F3" w:rsidRPr="001A7709" w:rsidRDefault="00E545F3" w:rsidP="002A331D">
      <w:pPr>
        <w:ind w:firstLine="0"/>
        <w:jc w:val="center"/>
        <w:rPr>
          <w:rFonts w:ascii="Times New Roman" w:hAnsi="Times New Roman"/>
        </w:rPr>
      </w:pPr>
      <w:bookmarkStart w:id="15" w:name="Par239"/>
      <w:bookmarkEnd w:id="15"/>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A81AE5" w:rsidRPr="00CE2606" w:rsidRDefault="00A81AE5" w:rsidP="002A331D">
      <w:pPr>
        <w:ind w:firstLine="0"/>
        <w:jc w:val="center"/>
        <w:rPr>
          <w:rFonts w:ascii="Times New Roman" w:hAnsi="Times New Roman"/>
          <w:sz w:val="20"/>
        </w:rPr>
      </w:pPr>
    </w:p>
    <w:p w:rsidR="0009029D" w:rsidRPr="002646D4" w:rsidRDefault="00DB3D67" w:rsidP="00DB3D67">
      <w:pPr>
        <w:rPr>
          <w:rFonts w:ascii="Times New Roman" w:hAnsi="Times New Roman"/>
        </w:rPr>
      </w:pPr>
      <w:r>
        <w:rPr>
          <w:rFonts w:ascii="Times New Roman" w:hAnsi="Times New Roman"/>
          <w:color w:val="000000" w:themeColor="text1"/>
        </w:rPr>
        <w:t>35</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Pr>
          <w:rFonts w:ascii="Times New Roman" w:hAnsi="Times New Roman"/>
          <w:color w:val="000000" w:themeColor="text1"/>
        </w:rPr>
        <w:t>Основания для отказа в приеме документов отсутствуют</w:t>
      </w:r>
      <w:r w:rsidR="0009029D" w:rsidRPr="002646D4">
        <w:rPr>
          <w:rFonts w:ascii="Times New Roman" w:hAnsi="Times New Roman"/>
        </w:rPr>
        <w:t>.</w:t>
      </w:r>
    </w:p>
    <w:p w:rsidR="0009029D" w:rsidRPr="00CE2606" w:rsidRDefault="0009029D" w:rsidP="00157485">
      <w:pPr>
        <w:rPr>
          <w:rFonts w:ascii="Times New Roman" w:hAnsi="Times New Roman"/>
          <w:color w:val="000000" w:themeColor="text1"/>
          <w:sz w:val="20"/>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6" w:name="Par251"/>
      <w:bookmarkEnd w:id="16"/>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137466">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CE2606" w:rsidRDefault="00E545F3" w:rsidP="006D39D1">
      <w:pPr>
        <w:widowControl w:val="0"/>
        <w:autoSpaceDE w:val="0"/>
        <w:autoSpaceDN w:val="0"/>
        <w:adjustRightInd w:val="0"/>
        <w:rPr>
          <w:rFonts w:ascii="Times New Roman" w:hAnsi="Times New Roman"/>
          <w:sz w:val="20"/>
          <w:highlight w:val="yellow"/>
        </w:rPr>
      </w:pPr>
    </w:p>
    <w:p w:rsidR="00E545F3" w:rsidRPr="001A7709" w:rsidRDefault="00AA5B31" w:rsidP="001C2A08">
      <w:pPr>
        <w:widowControl w:val="0"/>
        <w:autoSpaceDE w:val="0"/>
        <w:autoSpaceDN w:val="0"/>
        <w:adjustRightInd w:val="0"/>
        <w:ind w:firstLine="709"/>
        <w:rPr>
          <w:rFonts w:ascii="Times New Roman" w:hAnsi="Times New Roman"/>
          <w:szCs w:val="28"/>
        </w:rPr>
      </w:pPr>
      <w:r>
        <w:rPr>
          <w:rFonts w:ascii="Times New Roman" w:hAnsi="Times New Roman"/>
          <w:szCs w:val="28"/>
        </w:rPr>
        <w:t>36</w:t>
      </w:r>
      <w:r w:rsidR="00D45E1A" w:rsidRPr="001A7709">
        <w:rPr>
          <w:rFonts w:ascii="Times New Roman" w:hAnsi="Times New Roman"/>
          <w:szCs w:val="28"/>
        </w:rPr>
        <w:t>. </w:t>
      </w:r>
      <w:r w:rsidR="00E545F3" w:rsidRPr="001A7709">
        <w:rPr>
          <w:rFonts w:ascii="Times New Roman" w:hAnsi="Times New Roman"/>
          <w:szCs w:val="28"/>
        </w:rPr>
        <w:t xml:space="preserve">Основания для приостановления предоставления </w:t>
      </w:r>
      <w:r w:rsidR="000372DD" w:rsidRPr="001A7709">
        <w:rPr>
          <w:rFonts w:ascii="Times New Roman" w:hAnsi="Times New Roman"/>
          <w:szCs w:val="28"/>
        </w:rPr>
        <w:t xml:space="preserve">муниципальной </w:t>
      </w:r>
      <w:r w:rsidR="00E545F3" w:rsidRPr="001A7709">
        <w:rPr>
          <w:rFonts w:ascii="Times New Roman" w:hAnsi="Times New Roman"/>
          <w:szCs w:val="28"/>
        </w:rPr>
        <w:t>услуги законодательством Российской Федерации и Иркутской области не предусмотрены.</w:t>
      </w:r>
    </w:p>
    <w:p w:rsidR="000372DD" w:rsidRPr="001A7709" w:rsidRDefault="00AA5B31" w:rsidP="00514C7F">
      <w:pPr>
        <w:autoSpaceDE w:val="0"/>
        <w:autoSpaceDN w:val="0"/>
        <w:adjustRightInd w:val="0"/>
        <w:ind w:firstLine="709"/>
        <w:rPr>
          <w:rFonts w:ascii="Times New Roman" w:hAnsi="Times New Roman"/>
          <w:szCs w:val="28"/>
        </w:rPr>
      </w:pPr>
      <w:r>
        <w:rPr>
          <w:rFonts w:ascii="Times New Roman" w:hAnsi="Times New Roman"/>
          <w:szCs w:val="28"/>
        </w:rPr>
        <w:t>37</w:t>
      </w:r>
      <w:r w:rsidR="000372DD" w:rsidRPr="001A7709">
        <w:rPr>
          <w:rFonts w:ascii="Times New Roman" w:hAnsi="Times New Roman"/>
          <w:szCs w:val="28"/>
        </w:rPr>
        <w:t>. Основаниями для отказа в предоставлении муниципальной услуги являются:</w:t>
      </w:r>
    </w:p>
    <w:p w:rsidR="00C81B30" w:rsidRPr="009635F9" w:rsidRDefault="00550F7C" w:rsidP="00C81B30">
      <w:pPr>
        <w:autoSpaceDE w:val="0"/>
        <w:autoSpaceDN w:val="0"/>
        <w:adjustRightInd w:val="0"/>
        <w:ind w:firstLine="709"/>
        <w:rPr>
          <w:rFonts w:ascii="Times New Roman" w:hAnsi="Times New Roman"/>
          <w:szCs w:val="28"/>
        </w:rPr>
      </w:pPr>
      <w:r>
        <w:rPr>
          <w:rFonts w:ascii="Times New Roman" w:hAnsi="Times New Roman"/>
          <w:szCs w:val="28"/>
        </w:rPr>
        <w:t>1</w:t>
      </w:r>
      <w:r w:rsidR="00C73AC2">
        <w:rPr>
          <w:rFonts w:ascii="Times New Roman" w:hAnsi="Times New Roman"/>
          <w:szCs w:val="28"/>
        </w:rPr>
        <w:t>)</w:t>
      </w:r>
      <w:r w:rsidR="00AA5B31" w:rsidRPr="00AA5B31">
        <w:rPr>
          <w:rFonts w:ascii="Times New Roman" w:hAnsi="Times New Roman"/>
          <w:szCs w:val="28"/>
        </w:rPr>
        <w:t xml:space="preserve"> </w:t>
      </w:r>
      <w:r w:rsidR="00AA5B31" w:rsidRPr="003677C3">
        <w:rPr>
          <w:rFonts w:ascii="Times New Roman" w:hAnsi="Times New Roman"/>
          <w:szCs w:val="28"/>
        </w:rPr>
        <w:t>за предоставлением муниципальной услуги обратилось ненадлежащее лицо</w:t>
      </w:r>
      <w:r w:rsidR="00C81B30" w:rsidRPr="009635F9">
        <w:rPr>
          <w:rFonts w:ascii="Times New Roman" w:hAnsi="Times New Roman"/>
          <w:szCs w:val="28"/>
        </w:rPr>
        <w:t>;</w:t>
      </w:r>
    </w:p>
    <w:p w:rsidR="000372DD" w:rsidRPr="001A7709" w:rsidRDefault="00550F7C" w:rsidP="00AA5B31">
      <w:pPr>
        <w:autoSpaceDE w:val="0"/>
        <w:autoSpaceDN w:val="0"/>
        <w:adjustRightInd w:val="0"/>
        <w:ind w:firstLine="709"/>
        <w:rPr>
          <w:rFonts w:ascii="Times New Roman" w:hAnsi="Times New Roman"/>
          <w:szCs w:val="28"/>
        </w:rPr>
      </w:pPr>
      <w:r>
        <w:rPr>
          <w:rFonts w:ascii="Times New Roman" w:hAnsi="Times New Roman"/>
          <w:szCs w:val="28"/>
        </w:rPr>
        <w:t>2</w:t>
      </w:r>
      <w:r w:rsidR="000372DD" w:rsidRPr="001A7709">
        <w:rPr>
          <w:rFonts w:ascii="Times New Roman" w:hAnsi="Times New Roman"/>
          <w:szCs w:val="28"/>
        </w:rPr>
        <w:t>)</w:t>
      </w:r>
      <w:r w:rsidR="00F76CD8">
        <w:rPr>
          <w:rFonts w:ascii="Times New Roman" w:hAnsi="Times New Roman"/>
          <w:szCs w:val="28"/>
        </w:rPr>
        <w:t xml:space="preserve"> </w:t>
      </w:r>
      <w:r w:rsidR="00AA5B31" w:rsidRPr="003677C3">
        <w:t>гражданин не относится к заявителям, имеющим право на получение муниципальной услуги в соответствии с пунктом 3 настоящего административного регламента</w:t>
      </w:r>
      <w:r w:rsidR="000372DD" w:rsidRPr="001A7709">
        <w:rPr>
          <w:rFonts w:ascii="Times New Roman" w:hAnsi="Times New Roman"/>
          <w:szCs w:val="28"/>
        </w:rPr>
        <w:t>.</w:t>
      </w:r>
    </w:p>
    <w:p w:rsidR="00514C7F" w:rsidRPr="0082375B" w:rsidRDefault="00AA5B31" w:rsidP="000372DD">
      <w:pPr>
        <w:autoSpaceDE w:val="0"/>
        <w:autoSpaceDN w:val="0"/>
        <w:adjustRightInd w:val="0"/>
        <w:ind w:firstLine="709"/>
        <w:rPr>
          <w:rFonts w:ascii="Times New Roman" w:hAnsi="Times New Roman"/>
          <w:szCs w:val="28"/>
        </w:rPr>
      </w:pPr>
      <w:r>
        <w:rPr>
          <w:rFonts w:ascii="Times New Roman" w:hAnsi="Times New Roman"/>
          <w:szCs w:val="28"/>
        </w:rPr>
        <w:t>38</w:t>
      </w:r>
      <w:r w:rsidR="000372DD" w:rsidRPr="001A7709">
        <w:rPr>
          <w:rFonts w:ascii="Times New Roman" w:hAnsi="Times New Roman"/>
          <w:szCs w:val="28"/>
        </w:rPr>
        <w:t xml:space="preserve">. </w:t>
      </w:r>
      <w:r w:rsidR="00514C7F" w:rsidRPr="001A7709">
        <w:rPr>
          <w:rFonts w:ascii="Times New Roman" w:hAnsi="Times New Roman"/>
          <w:szCs w:val="28"/>
        </w:rPr>
        <w:t xml:space="preserve">Решение об отказе в </w:t>
      </w:r>
      <w:r w:rsidR="00BD0A20">
        <w:rPr>
          <w:rFonts w:ascii="Times New Roman" w:hAnsi="Times New Roman"/>
          <w:szCs w:val="28"/>
        </w:rPr>
        <w:t>принятии</w:t>
      </w:r>
      <w:r w:rsidR="00E052E6">
        <w:rPr>
          <w:rFonts w:ascii="Times New Roman" w:hAnsi="Times New Roman"/>
          <w:szCs w:val="28"/>
        </w:rPr>
        <w:t xml:space="preserve"> на учет</w:t>
      </w:r>
      <w:r w:rsidR="00514C7F" w:rsidRPr="001A7709">
        <w:rPr>
          <w:rFonts w:ascii="Times New Roman" w:hAnsi="Times New Roman"/>
          <w:szCs w:val="28"/>
        </w:rPr>
        <w:t xml:space="preserve"> должно содержать основания отказа с обязательной ссылкой на нарушения, предусмотренные </w:t>
      </w:r>
      <w:r w:rsidR="00514C7F" w:rsidRPr="0082375B">
        <w:rPr>
          <w:rFonts w:ascii="Times New Roman" w:hAnsi="Times New Roman"/>
          <w:szCs w:val="28"/>
        </w:rPr>
        <w:t xml:space="preserve">пунктом </w:t>
      </w:r>
      <w:r>
        <w:rPr>
          <w:rFonts w:ascii="Times New Roman" w:hAnsi="Times New Roman"/>
          <w:szCs w:val="28"/>
        </w:rPr>
        <w:t>37</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lastRenderedPageBreak/>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r w:rsidR="00555E8E">
        <w:rPr>
          <w:rFonts w:ascii="Times New Roman" w:hAnsi="Times New Roman"/>
          <w:szCs w:val="28"/>
        </w:rPr>
        <w:t xml:space="preserve"> Российской Федерации</w:t>
      </w:r>
      <w:r w:rsidRPr="001A7709">
        <w:rPr>
          <w:rFonts w:ascii="Times New Roman" w:hAnsi="Times New Roman"/>
          <w:szCs w:val="28"/>
        </w:rPr>
        <w:t>.</w:t>
      </w:r>
    </w:p>
    <w:p w:rsidR="000372DD" w:rsidRPr="001A7709" w:rsidRDefault="000372DD" w:rsidP="00CE1521">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1A7709">
        <w:rPr>
          <w:rFonts w:ascii="Times New Roman" w:hAnsi="Times New Roman"/>
          <w:szCs w:val="28"/>
        </w:rPr>
        <w:t>Глава 13. ПЕРЕЧЕНЬ УСЛУГ, КОТОРЫЕ ЯВЛЯЮТСЯ НЕОБХОДИМЫМИ И</w:t>
      </w:r>
      <w:r w:rsidR="00137466">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3278DA">
      <w:pPr>
        <w:widowControl w:val="0"/>
        <w:autoSpaceDE w:val="0"/>
        <w:autoSpaceDN w:val="0"/>
        <w:adjustRightInd w:val="0"/>
        <w:rPr>
          <w:rFonts w:ascii="Times New Roman" w:hAnsi="Times New Roman"/>
          <w:szCs w:val="28"/>
        </w:rPr>
      </w:pPr>
    </w:p>
    <w:p w:rsidR="00AA5B31" w:rsidRPr="003677C3" w:rsidRDefault="00AA5B31" w:rsidP="00AA5B31">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39</w:t>
      </w:r>
      <w:r w:rsidR="00CF65C5" w:rsidRPr="002A331D">
        <w:rPr>
          <w:rFonts w:ascii="Times New Roman" w:hAnsi="Times New Roman"/>
          <w:szCs w:val="28"/>
        </w:rPr>
        <w:t>.</w:t>
      </w:r>
      <w:r w:rsidRPr="003677C3">
        <w:rPr>
          <w:rFonts w:ascii="Times New Roman" w:hAnsi="Times New Roman"/>
          <w:szCs w:val="28"/>
        </w:rPr>
        <w:t> </w:t>
      </w:r>
      <w:proofErr w:type="gramStart"/>
      <w:r w:rsidRPr="00BE657C">
        <w:rPr>
          <w:rFonts w:ascii="Times New Roman" w:hAnsi="Times New Roman"/>
          <w:bCs/>
          <w:szCs w:val="28"/>
        </w:rPr>
        <w:t>Услуги, которые являются необходимыми и об</w:t>
      </w:r>
      <w:r>
        <w:rPr>
          <w:rFonts w:ascii="Times New Roman" w:hAnsi="Times New Roman"/>
          <w:bCs/>
          <w:szCs w:val="28"/>
        </w:rPr>
        <w:t>язательными для предоставления муниципальной</w:t>
      </w:r>
      <w:r w:rsidRPr="00BE657C">
        <w:rPr>
          <w:rFonts w:ascii="Times New Roman" w:hAnsi="Times New Roman"/>
          <w:bCs/>
          <w:szCs w:val="28"/>
        </w:rPr>
        <w:t xml:space="preserve"> услуги, в том числе сведения о документе (документах), выдаваемом (выдаваемых) организациями, участвующими в предоставлении </w:t>
      </w:r>
      <w:r>
        <w:rPr>
          <w:rFonts w:ascii="Times New Roman" w:hAnsi="Times New Roman"/>
          <w:bCs/>
          <w:szCs w:val="28"/>
        </w:rPr>
        <w:t>муниципальной</w:t>
      </w:r>
      <w:r w:rsidRPr="00BE657C">
        <w:rPr>
          <w:rFonts w:ascii="Times New Roman" w:hAnsi="Times New Roman"/>
          <w:bCs/>
          <w:szCs w:val="28"/>
        </w:rPr>
        <w:t xml:space="preserve"> услуги, отсутствуют</w:t>
      </w:r>
      <w:r w:rsidRPr="003677C3">
        <w:rPr>
          <w:rFonts w:ascii="Times New Roman" w:hAnsi="Times New Roman"/>
          <w:szCs w:val="28"/>
          <w:lang w:eastAsia="en-US"/>
        </w:rPr>
        <w:t>.</w:t>
      </w:r>
      <w:proofErr w:type="gramEnd"/>
    </w:p>
    <w:p w:rsidR="00DD157D" w:rsidRPr="001A7709" w:rsidRDefault="00DD157D" w:rsidP="00AA5B31">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18" w:name="Par270"/>
      <w:bookmarkEnd w:id="18"/>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723136" w:rsidRPr="009A4A24" w:rsidRDefault="00723136" w:rsidP="00723136">
      <w:pPr>
        <w:widowControl w:val="0"/>
        <w:autoSpaceDE w:val="0"/>
        <w:autoSpaceDN w:val="0"/>
        <w:adjustRightInd w:val="0"/>
        <w:rPr>
          <w:rFonts w:ascii="Times New Roman" w:hAnsi="Times New Roman"/>
          <w:szCs w:val="28"/>
        </w:rPr>
      </w:pPr>
      <w:bookmarkStart w:id="19" w:name="Par277"/>
      <w:bookmarkEnd w:id="19"/>
    </w:p>
    <w:p w:rsidR="00791072" w:rsidRDefault="00AA5B3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40</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2637D8"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8C2A87">
        <w:rPr>
          <w:rFonts w:ascii="Times New Roman" w:hAnsi="Times New Roman"/>
          <w:szCs w:val="28"/>
        </w:rPr>
        <w:t>1</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 не </w:t>
      </w:r>
      <w:r w:rsidR="00723136" w:rsidRPr="005D45ED">
        <w:rPr>
          <w:rFonts w:ascii="Times New Roman" w:hAnsi="Times New Roman"/>
          <w:szCs w:val="28"/>
        </w:rPr>
        <w:t>установлены.</w:t>
      </w:r>
    </w:p>
    <w:p w:rsidR="00791072" w:rsidRPr="008F7305" w:rsidRDefault="00791072" w:rsidP="00791072">
      <w:pPr>
        <w:widowControl w:val="0"/>
        <w:autoSpaceDE w:val="0"/>
        <w:autoSpaceDN w:val="0"/>
        <w:adjustRightInd w:val="0"/>
        <w:ind w:firstLine="709"/>
        <w:rPr>
          <w:rFonts w:ascii="Times New Roman" w:hAnsi="Times New Roman"/>
          <w:szCs w:val="28"/>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E545F3" w:rsidRPr="001A7709" w:rsidRDefault="00E545F3" w:rsidP="005D45ED">
      <w:pPr>
        <w:rPr>
          <w:rFonts w:ascii="Times New Roman" w:hAnsi="Times New Roman"/>
          <w:color w:val="C00000"/>
        </w:rPr>
      </w:pPr>
    </w:p>
    <w:p w:rsidR="00934DD2" w:rsidRPr="003677C3" w:rsidRDefault="00934DD2" w:rsidP="00934DD2">
      <w:pPr>
        <w:rPr>
          <w:rFonts w:ascii="Times New Roman" w:hAnsi="Times New Roman"/>
        </w:rPr>
      </w:pPr>
      <w:r>
        <w:rPr>
          <w:rFonts w:ascii="Times New Roman" w:hAnsi="Times New Roman"/>
          <w:szCs w:val="28"/>
        </w:rPr>
        <w:t>42</w:t>
      </w:r>
      <w:r w:rsidR="008F7305" w:rsidRPr="005E3707">
        <w:rPr>
          <w:rFonts w:ascii="Times New Roman" w:hAnsi="Times New Roman"/>
          <w:szCs w:val="28"/>
        </w:rPr>
        <w:t>. </w:t>
      </w:r>
      <w:r w:rsidRPr="003677C3">
        <w:rPr>
          <w:rFonts w:ascii="Times New Roman" w:hAnsi="Times New Roman"/>
          <w:szCs w:val="28"/>
        </w:rPr>
        <w:t xml:space="preserve">Плата за получение документов в результате оказания услуг, которые являются </w:t>
      </w:r>
      <w:r w:rsidRPr="003677C3">
        <w:t>необходимыми и обязательными для предоставления муниципальной услуги</w:t>
      </w:r>
      <w:r w:rsidRPr="003677C3">
        <w:rPr>
          <w:rFonts w:ascii="Times New Roman" w:hAnsi="Times New Roman"/>
        </w:rPr>
        <w:t>,</w:t>
      </w:r>
      <w:r>
        <w:rPr>
          <w:rFonts w:ascii="Times New Roman" w:hAnsi="Times New Roman"/>
        </w:rPr>
        <w:t xml:space="preserve"> отсутствует</w:t>
      </w:r>
      <w:r w:rsidRPr="003677C3">
        <w:rPr>
          <w:rFonts w:ascii="Times New Roman" w:hAnsi="Times New Roman"/>
        </w:rPr>
        <w:t>.</w:t>
      </w:r>
    </w:p>
    <w:p w:rsidR="00E545F3" w:rsidRPr="001A7709" w:rsidRDefault="00E545F3" w:rsidP="00934DD2">
      <w:pPr>
        <w:rPr>
          <w:rFonts w:ascii="Times New Roman" w:hAnsi="Times New Roman"/>
        </w:rPr>
      </w:pPr>
    </w:p>
    <w:p w:rsidR="00E545F3" w:rsidRPr="001A7709" w:rsidRDefault="00E545F3" w:rsidP="005D45ED">
      <w:pPr>
        <w:ind w:firstLine="0"/>
        <w:jc w:val="center"/>
        <w:rPr>
          <w:rFonts w:ascii="Times New Roman" w:hAnsi="Times New Roman"/>
        </w:rPr>
      </w:pPr>
      <w:bookmarkStart w:id="20" w:name="Par285"/>
      <w:bookmarkEnd w:id="20"/>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090467" w:rsidP="00EF35C2">
      <w:pPr>
        <w:rPr>
          <w:rFonts w:ascii="Times New Roman" w:hAnsi="Times New Roman"/>
        </w:rPr>
      </w:pPr>
      <w:bookmarkStart w:id="21" w:name="Par289"/>
      <w:bookmarkEnd w:id="21"/>
      <w:r>
        <w:rPr>
          <w:rFonts w:ascii="Times New Roman" w:hAnsi="Times New Roman"/>
        </w:rPr>
        <w:t>43</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CE0FBE" w:rsidRPr="001A7709" w:rsidRDefault="00090467" w:rsidP="00EF35C2">
      <w:pPr>
        <w:rPr>
          <w:rFonts w:ascii="Times New Roman" w:hAnsi="Times New Roman"/>
        </w:rPr>
      </w:pPr>
      <w:r>
        <w:rPr>
          <w:rFonts w:ascii="Times New Roman" w:hAnsi="Times New Roman"/>
        </w:rPr>
        <w:lastRenderedPageBreak/>
        <w:t>44</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2" w:name="Par293"/>
      <w:bookmarkEnd w:id="22"/>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BF62D1" w:rsidP="009251CB">
      <w:pPr>
        <w:rPr>
          <w:rFonts w:ascii="Times New Roman" w:hAnsi="Times New Roman"/>
        </w:rPr>
      </w:pPr>
      <w:r>
        <w:rPr>
          <w:rFonts w:ascii="Times New Roman" w:hAnsi="Times New Roman"/>
        </w:rPr>
        <w:t>4</w:t>
      </w:r>
      <w:r w:rsidR="00C17510">
        <w:rPr>
          <w:rFonts w:ascii="Times New Roman" w:hAnsi="Times New Roman"/>
        </w:rPr>
        <w:t>5</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BF62D1" w:rsidP="009251CB">
      <w:pPr>
        <w:rPr>
          <w:rFonts w:ascii="Times New Roman" w:hAnsi="Times New Roman"/>
        </w:rPr>
      </w:pPr>
      <w:r>
        <w:rPr>
          <w:rFonts w:ascii="Times New Roman" w:hAnsi="Times New Roman"/>
        </w:rPr>
        <w:t>4</w:t>
      </w:r>
      <w:r w:rsidR="00C17510">
        <w:rPr>
          <w:rFonts w:ascii="Times New Roman" w:hAnsi="Times New Roman"/>
        </w:rPr>
        <w:t>6</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1A7709" w:rsidRDefault="00E545F3" w:rsidP="009251CB">
      <w:pPr>
        <w:rPr>
          <w:rFonts w:ascii="Times New Roman" w:hAnsi="Times New Roman"/>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3" w:name="Par300"/>
      <w:bookmarkEnd w:id="23"/>
      <w:r w:rsidRPr="001A7709">
        <w:rPr>
          <w:rFonts w:ascii="Times New Roman" w:hAnsi="Times New Roman"/>
          <w:szCs w:val="28"/>
        </w:rPr>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w:t>
      </w:r>
      <w:proofErr w:type="gramStart"/>
      <w:r w:rsidRPr="001A7709">
        <w:rPr>
          <w:rFonts w:ascii="Times New Roman" w:hAnsi="Times New Roman"/>
          <w:szCs w:val="28"/>
        </w:rPr>
        <w:t>КОТОРЫХ</w:t>
      </w:r>
      <w:proofErr w:type="gramEnd"/>
      <w:r w:rsidRPr="001A7709">
        <w:rPr>
          <w:rFonts w:ascii="Times New Roman" w:hAnsi="Times New Roman"/>
          <w:szCs w:val="28"/>
        </w:rPr>
        <w:t xml:space="preserve">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E545F3" w:rsidRPr="001A7709" w:rsidRDefault="00BF62D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47</w:t>
      </w:r>
      <w:r w:rsidR="0068083D" w:rsidRPr="001A7709">
        <w:rPr>
          <w:rFonts w:ascii="Times New Roman" w:hAnsi="Times New Roman"/>
          <w:szCs w:val="28"/>
        </w:rPr>
        <w:t>. </w:t>
      </w:r>
      <w:r w:rsidR="00E545F3" w:rsidRPr="001A7709">
        <w:rPr>
          <w:rFonts w:ascii="Times New Roman" w:hAnsi="Times New Roman"/>
          <w:szCs w:val="28"/>
        </w:rPr>
        <w:t xml:space="preserve">Вход в здание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1A7709">
        <w:rPr>
          <w:rFonts w:ascii="Times New Roman" w:hAnsi="Times New Roman"/>
          <w:szCs w:val="28"/>
        </w:rPr>
        <w:t>уполномоченного органа</w:t>
      </w:r>
      <w:r w:rsidR="00E545F3" w:rsidRPr="001A7709">
        <w:rPr>
          <w:rFonts w:ascii="Times New Roman" w:hAnsi="Times New Roman"/>
          <w:szCs w:val="28"/>
        </w:rPr>
        <w:t>.</w:t>
      </w:r>
    </w:p>
    <w:p w:rsidR="00A91783" w:rsidRDefault="00A91783" w:rsidP="00A91783">
      <w:pPr>
        <w:widowControl w:val="0"/>
        <w:autoSpaceDE w:val="0"/>
        <w:autoSpaceDN w:val="0"/>
        <w:adjustRightInd w:val="0"/>
        <w:ind w:firstLine="709"/>
        <w:rPr>
          <w:rFonts w:ascii="Times New Roman" w:hAnsi="Times New Roman"/>
          <w:szCs w:val="28"/>
        </w:rPr>
      </w:pPr>
      <w:r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Pr>
          <w:rFonts w:ascii="Times New Roman" w:hAnsi="Times New Roman"/>
          <w:szCs w:val="28"/>
        </w:rPr>
        <w:t xml:space="preserve">уполномоченного органа </w:t>
      </w:r>
      <w:r w:rsidRPr="00AD506A">
        <w:rPr>
          <w:rFonts w:ascii="Times New Roman" w:hAnsi="Times New Roman"/>
          <w:szCs w:val="28"/>
        </w:rPr>
        <w:t xml:space="preserve">и к предоставляемой в нем </w:t>
      </w:r>
      <w:r>
        <w:rPr>
          <w:rFonts w:ascii="Times New Roman" w:hAnsi="Times New Roman"/>
          <w:szCs w:val="28"/>
        </w:rPr>
        <w:t>муниципальной услуге.</w:t>
      </w:r>
    </w:p>
    <w:p w:rsidR="00A91783" w:rsidRPr="00486B37" w:rsidRDefault="00BF62D1"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48</w:t>
      </w:r>
      <w:r w:rsidR="00A91783">
        <w:rPr>
          <w:rFonts w:ascii="Times New Roman" w:hAnsi="Times New Roman"/>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00A91783">
        <w:rPr>
          <w:rFonts w:ascii="Times New Roman" w:hAnsi="Times New Roman"/>
          <w:szCs w:val="28"/>
        </w:rPr>
        <w:t>это</w:t>
      </w:r>
      <w:proofErr w:type="gramEnd"/>
      <w:r w:rsidR="00A91783">
        <w:rPr>
          <w:rFonts w:ascii="Times New Roman" w:hAnsi="Times New Roman"/>
          <w:szCs w:val="28"/>
        </w:rPr>
        <w:t xml:space="preserve"> возможно, обеспечить предоставление необходимых услуг по месту жительства инвалида или в дистанционном </w:t>
      </w:r>
      <w:proofErr w:type="gramStart"/>
      <w:r w:rsidR="00A91783">
        <w:rPr>
          <w:rFonts w:ascii="Times New Roman" w:hAnsi="Times New Roman"/>
          <w:szCs w:val="28"/>
        </w:rPr>
        <w:t>режиме</w:t>
      </w:r>
      <w:proofErr w:type="gramEnd"/>
      <w:r w:rsidR="00A91783">
        <w:rPr>
          <w:rFonts w:ascii="Times New Roman" w:hAnsi="Times New Roman"/>
          <w:szCs w:val="28"/>
        </w:rPr>
        <w:t>.</w:t>
      </w:r>
    </w:p>
    <w:p w:rsidR="00EA7E77" w:rsidRDefault="00BF62D1" w:rsidP="00EA7E77">
      <w:pPr>
        <w:autoSpaceDE w:val="0"/>
        <w:autoSpaceDN w:val="0"/>
        <w:adjustRightInd w:val="0"/>
        <w:ind w:firstLine="709"/>
        <w:rPr>
          <w:rFonts w:ascii="Times New Roman" w:hAnsi="Times New Roman"/>
          <w:szCs w:val="28"/>
        </w:rPr>
      </w:pPr>
      <w:r>
        <w:rPr>
          <w:rFonts w:ascii="Times New Roman" w:hAnsi="Times New Roman"/>
          <w:szCs w:val="28"/>
        </w:rPr>
        <w:t>48</w:t>
      </w:r>
      <w:r w:rsidR="00EA7E77">
        <w:rPr>
          <w:rFonts w:ascii="Times New Roman" w:hAnsi="Times New Roman"/>
          <w:szCs w:val="28"/>
        </w:rPr>
        <w:t>.1</w:t>
      </w:r>
      <w:r w:rsidR="00EA7E77" w:rsidRPr="00486B37">
        <w:rPr>
          <w:rFonts w:ascii="Times New Roman" w:hAnsi="Times New Roman"/>
          <w:szCs w:val="28"/>
        </w:rPr>
        <w:t>. Информационные таблички (вывески) размещаются рядом с входом, либо на двери входа так, чтобы они были хорошо видны заявителям.</w:t>
      </w:r>
    </w:p>
    <w:p w:rsidR="00E545F3" w:rsidRPr="001A7709" w:rsidRDefault="00BF62D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49</w:t>
      </w:r>
      <w:r w:rsidR="00E545F3" w:rsidRPr="001A7709">
        <w:rPr>
          <w:rFonts w:ascii="Times New Roman" w:hAnsi="Times New Roman"/>
          <w:szCs w:val="28"/>
        </w:rPr>
        <w:t xml:space="preserve">. Прием </w:t>
      </w:r>
      <w:r w:rsidR="0068083D" w:rsidRPr="001A7709">
        <w:rPr>
          <w:rFonts w:ascii="Times New Roman" w:hAnsi="Times New Roman"/>
          <w:szCs w:val="28"/>
        </w:rPr>
        <w:t>заявлений и</w:t>
      </w:r>
      <w:r w:rsidR="00E545F3" w:rsidRPr="001A7709">
        <w:rPr>
          <w:rFonts w:ascii="Times New Roman" w:hAnsi="Times New Roman"/>
          <w:szCs w:val="28"/>
        </w:rPr>
        <w:t xml:space="preserve"> документов, необходимых для предоставления </w:t>
      </w:r>
      <w:r w:rsidR="00CB7A5A">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кабинетах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E545F3" w:rsidRPr="001A7709" w:rsidRDefault="00BF62D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50</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C17510"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BF62D1">
        <w:rPr>
          <w:rFonts w:ascii="Times New Roman" w:hAnsi="Times New Roman"/>
          <w:szCs w:val="28"/>
        </w:rPr>
        <w:t>1</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BF62D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52</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lastRenderedPageBreak/>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кресельными секциями, скамьями.</w:t>
      </w:r>
    </w:p>
    <w:p w:rsidR="008054EB" w:rsidRDefault="00BF62D1"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53</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A7709" w:rsidRDefault="00BF62D1"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54</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CE2606" w:rsidRDefault="00E545F3" w:rsidP="00F534A9">
      <w:pPr>
        <w:widowControl w:val="0"/>
        <w:autoSpaceDE w:val="0"/>
        <w:autoSpaceDN w:val="0"/>
        <w:adjustRightInd w:val="0"/>
        <w:ind w:firstLine="709"/>
        <w:rPr>
          <w:rFonts w:ascii="Times New Roman" w:hAnsi="Times New Roman"/>
          <w:sz w:val="20"/>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4" w:name="Par313"/>
      <w:bookmarkEnd w:id="24"/>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CE2606" w:rsidRDefault="003777E1" w:rsidP="003777E1">
      <w:pPr>
        <w:widowControl w:val="0"/>
        <w:autoSpaceDE w:val="0"/>
        <w:autoSpaceDN w:val="0"/>
        <w:adjustRightInd w:val="0"/>
        <w:rPr>
          <w:rFonts w:ascii="Times New Roman" w:hAnsi="Times New Roman"/>
          <w:sz w:val="20"/>
        </w:rPr>
      </w:pPr>
    </w:p>
    <w:p w:rsidR="003777E1" w:rsidRPr="007C6C4C" w:rsidRDefault="00A574BD"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соблюдение требований к местам предоставления </w:t>
      </w:r>
      <w:r w:rsidR="003777E1">
        <w:rPr>
          <w:rFonts w:ascii="Times New Roman" w:hAnsi="Times New Roman"/>
          <w:szCs w:val="28"/>
        </w:rPr>
        <w:t>муниципальной</w:t>
      </w:r>
      <w:r w:rsidR="003777E1" w:rsidRPr="007C6C4C">
        <w:rPr>
          <w:rFonts w:ascii="Times New Roman" w:hAnsi="Times New Roman"/>
          <w:szCs w:val="28"/>
        </w:rPr>
        <w:t xml:space="preserve"> услуги, их транспортной доступности;</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среднее время ожидания в очереди при подаче документов;</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взаимодействий заявителя с должностными лицами уполномоченного органа.</w:t>
      </w:r>
    </w:p>
    <w:p w:rsidR="003777E1" w:rsidRPr="007C6C4C" w:rsidRDefault="00A574BD"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56</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полнота информирования заявителей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0358ED">
        <w:rPr>
          <w:rFonts w:ascii="Times New Roman" w:hAnsi="Times New Roman"/>
          <w:szCs w:val="28"/>
        </w:rPr>
        <w:t xml:space="preserve">муниципальной </w:t>
      </w:r>
      <w:r w:rsidR="003777E1" w:rsidRPr="007C6C4C">
        <w:rPr>
          <w:rFonts w:ascii="Times New Roman" w:hAnsi="Times New Roman"/>
          <w:szCs w:val="28"/>
        </w:rPr>
        <w:t>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A574BD" w:rsidP="003777E1">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57</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A574BD"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для подачи документов, необходимых для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за получением результата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A574BD"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w:t>
      </w:r>
      <w:r w:rsidR="00A91783">
        <w:rPr>
          <w:rFonts w:ascii="Times New Roman" w:hAnsi="Times New Roman"/>
          <w:szCs w:val="28"/>
        </w:rPr>
        <w:t>1</w:t>
      </w:r>
      <w:r w:rsidR="003777E1" w:rsidRPr="00443473">
        <w:rPr>
          <w:rFonts w:ascii="Times New Roman" w:hAnsi="Times New Roman"/>
          <w:szCs w:val="28"/>
        </w:rPr>
        <w:t>0 минут по каждому из указанных видов взаимодействия.</w:t>
      </w:r>
    </w:p>
    <w:p w:rsidR="003777E1" w:rsidRDefault="00A574BD"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60</w:t>
      </w:r>
      <w:r w:rsidR="003777E1">
        <w:rPr>
          <w:rFonts w:ascii="Times New Roman" w:hAnsi="Times New Roman"/>
          <w:szCs w:val="28"/>
        </w:rPr>
        <w:t>. Предоставление муниципальной</w:t>
      </w:r>
      <w:r w:rsidR="003777E1" w:rsidRPr="00EE4171">
        <w:rPr>
          <w:rFonts w:ascii="Times New Roman" w:hAnsi="Times New Roman"/>
          <w:szCs w:val="28"/>
        </w:rPr>
        <w:t xml:space="preserve"> услуги в </w:t>
      </w:r>
      <w:r w:rsidR="003777E1">
        <w:rPr>
          <w:rFonts w:ascii="Times New Roman" w:hAnsi="Times New Roman"/>
          <w:szCs w:val="28"/>
        </w:rPr>
        <w:t>МФЦ</w:t>
      </w:r>
      <w:r w:rsidR="003777E1" w:rsidRPr="00EE4171">
        <w:rPr>
          <w:rFonts w:ascii="Times New Roman" w:hAnsi="Times New Roman"/>
          <w:szCs w:val="28"/>
        </w:rPr>
        <w:t xml:space="preserve"> осуществляется в соответствии с соглашениями, заключенными между </w:t>
      </w:r>
      <w:r w:rsidR="003777E1">
        <w:rPr>
          <w:rFonts w:ascii="Times New Roman" w:hAnsi="Times New Roman"/>
          <w:szCs w:val="28"/>
        </w:rPr>
        <w:t xml:space="preserve">уполномоченным МФЦ Иркутской области </w:t>
      </w:r>
      <w:r w:rsidR="003777E1" w:rsidRPr="00EE4171">
        <w:rPr>
          <w:rFonts w:ascii="Times New Roman" w:hAnsi="Times New Roman"/>
          <w:szCs w:val="28"/>
        </w:rPr>
        <w:t xml:space="preserve">и </w:t>
      </w:r>
      <w:r w:rsidR="003777E1">
        <w:rPr>
          <w:rFonts w:ascii="Times New Roman" w:hAnsi="Times New Roman"/>
          <w:szCs w:val="28"/>
        </w:rPr>
        <w:t>уполномоченным органом, предоставляющим муниципальную</w:t>
      </w:r>
      <w:r w:rsidR="003777E1" w:rsidRPr="00EE4171">
        <w:rPr>
          <w:rFonts w:ascii="Times New Roman" w:hAnsi="Times New Roman"/>
          <w:szCs w:val="28"/>
        </w:rPr>
        <w:t xml:space="preserve"> услугу, </w:t>
      </w:r>
      <w:proofErr w:type="gramStart"/>
      <w:r w:rsidR="003777E1" w:rsidRPr="00EE4171">
        <w:rPr>
          <w:rFonts w:ascii="Times New Roman" w:hAnsi="Times New Roman"/>
          <w:szCs w:val="28"/>
        </w:rPr>
        <w:t xml:space="preserve">с </w:t>
      </w:r>
      <w:r w:rsidR="00E160F4">
        <w:rPr>
          <w:rFonts w:ascii="Times New Roman" w:hAnsi="Times New Roman"/>
          <w:szCs w:val="28"/>
        </w:rPr>
        <w:t>даты</w:t>
      </w:r>
      <w:r w:rsidR="003777E1" w:rsidRPr="00EE4171">
        <w:rPr>
          <w:rFonts w:ascii="Times New Roman" w:hAnsi="Times New Roman"/>
          <w:szCs w:val="28"/>
        </w:rPr>
        <w:t xml:space="preserve"> вступления</w:t>
      </w:r>
      <w:proofErr w:type="gramEnd"/>
      <w:r w:rsidR="003777E1" w:rsidRPr="00EE4171">
        <w:rPr>
          <w:rFonts w:ascii="Times New Roman" w:hAnsi="Times New Roman"/>
          <w:szCs w:val="28"/>
        </w:rPr>
        <w:t xml:space="preserve"> в силу соответствующего соглашения о взаимодействии.</w:t>
      </w:r>
    </w:p>
    <w:p w:rsidR="003777E1" w:rsidRPr="00EE4171" w:rsidRDefault="00A574BD"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61</w:t>
      </w:r>
      <w:r w:rsidR="003777E1">
        <w:rPr>
          <w:rFonts w:ascii="Times New Roman" w:hAnsi="Times New Roman"/>
          <w:szCs w:val="28"/>
        </w:rPr>
        <w:t xml:space="preserve">. </w:t>
      </w:r>
      <w:r w:rsidR="003777E1" w:rsidRPr="00EE4171">
        <w:rPr>
          <w:rFonts w:ascii="Times New Roman" w:hAnsi="Times New Roman"/>
          <w:szCs w:val="28"/>
        </w:rPr>
        <w:t xml:space="preserve">Заявителю обеспечивается возможность получения </w:t>
      </w:r>
      <w:r w:rsidR="003777E1">
        <w:rPr>
          <w:rFonts w:ascii="Times New Roman" w:hAnsi="Times New Roman"/>
          <w:szCs w:val="28"/>
        </w:rPr>
        <w:t>муниципальной</w:t>
      </w:r>
      <w:r w:rsidR="003777E1" w:rsidRPr="00EE4171">
        <w:rPr>
          <w:rFonts w:ascii="Times New Roman" w:hAnsi="Times New Roman"/>
          <w:szCs w:val="28"/>
        </w:rPr>
        <w:t xml:space="preserve"> услуги посредством </w:t>
      </w:r>
      <w:r w:rsidR="003777E1">
        <w:rPr>
          <w:rFonts w:ascii="Times New Roman" w:hAnsi="Times New Roman"/>
          <w:szCs w:val="28"/>
        </w:rPr>
        <w:t>Портала,</w:t>
      </w:r>
      <w:r w:rsidR="003777E1" w:rsidRPr="00EE4171">
        <w:rPr>
          <w:rFonts w:ascii="Times New Roman" w:hAnsi="Times New Roman"/>
          <w:szCs w:val="28"/>
        </w:rPr>
        <w:t xml:space="preserve"> </w:t>
      </w:r>
      <w:r w:rsidR="003777E1">
        <w:rPr>
          <w:rFonts w:ascii="Times New Roman" w:hAnsi="Times New Roman"/>
          <w:szCs w:val="28"/>
        </w:rPr>
        <w:t>МФЦ</w:t>
      </w:r>
      <w:r w:rsidR="003777E1" w:rsidRPr="00EE4171">
        <w:rPr>
          <w:rFonts w:ascii="Times New Roman" w:hAnsi="Times New Roman"/>
          <w:szCs w:val="28"/>
        </w:rPr>
        <w:t>.</w:t>
      </w:r>
    </w:p>
    <w:p w:rsidR="003777E1" w:rsidRPr="00EE4171" w:rsidRDefault="003777E1" w:rsidP="003777E1">
      <w:pPr>
        <w:widowControl w:val="0"/>
        <w:autoSpaceDE w:val="0"/>
        <w:autoSpaceDN w:val="0"/>
        <w:adjustRightInd w:val="0"/>
        <w:ind w:firstLine="709"/>
        <w:rPr>
          <w:rFonts w:ascii="Times New Roman" w:hAnsi="Times New Roman"/>
          <w:szCs w:val="28"/>
        </w:rPr>
      </w:pPr>
      <w:r w:rsidRPr="00EE4171">
        <w:rPr>
          <w:rFonts w:ascii="Times New Roman" w:hAnsi="Times New Roman"/>
          <w:szCs w:val="28"/>
        </w:rPr>
        <w:t xml:space="preserve">Заявителю посредством </w:t>
      </w:r>
      <w:r>
        <w:rPr>
          <w:rFonts w:ascii="Times New Roman" w:hAnsi="Times New Roman"/>
          <w:szCs w:val="28"/>
        </w:rPr>
        <w:t>Портала</w:t>
      </w:r>
      <w:r w:rsidRPr="00EE4171">
        <w:rPr>
          <w:rFonts w:ascii="Times New Roman" w:hAnsi="Times New Roman"/>
          <w:szCs w:val="28"/>
        </w:rPr>
        <w:t xml:space="preserve">, </w:t>
      </w:r>
      <w:r>
        <w:rPr>
          <w:rFonts w:ascii="Times New Roman" w:hAnsi="Times New Roman"/>
          <w:szCs w:val="28"/>
        </w:rPr>
        <w:t>МФЦ</w:t>
      </w:r>
      <w:r w:rsidRPr="00EE4171">
        <w:rPr>
          <w:rFonts w:ascii="Times New Roman" w:hAnsi="Times New Roman"/>
          <w:szCs w:val="28"/>
        </w:rPr>
        <w:t xml:space="preserve">, обеспечивается возможность получения сведений о ходе предоставления </w:t>
      </w:r>
      <w:r w:rsidR="000358ED">
        <w:rPr>
          <w:rFonts w:ascii="Times New Roman" w:hAnsi="Times New Roman"/>
          <w:szCs w:val="28"/>
        </w:rPr>
        <w:t>муниципальной</w:t>
      </w:r>
      <w:r w:rsidRPr="00EE4171">
        <w:rPr>
          <w:rFonts w:ascii="Times New Roman" w:hAnsi="Times New Roman"/>
          <w:szCs w:val="28"/>
        </w:rPr>
        <w:t xml:space="preserve"> услуги.</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5" w:name="Par328"/>
      <w:bookmarkEnd w:id="25"/>
      <w:r w:rsidRPr="007C6C4C">
        <w:rPr>
          <w:rFonts w:ascii="Times New Roman" w:hAnsi="Times New Roman"/>
          <w:szCs w:val="28"/>
        </w:rPr>
        <w:t>Глава 20. ИНЫЕ ТРЕБОВАНИЯ, В ТОМ ЧИСЛЕ УЧИТЫВАЮЩИЕ</w:t>
      </w:r>
      <w:r>
        <w:rPr>
          <w:rFonts w:ascii="Times New Roman" w:hAnsi="Times New Roman"/>
          <w:szCs w:val="28"/>
        </w:rPr>
        <w:t xml:space="preserve"> </w:t>
      </w:r>
      <w:r w:rsidRPr="007C6C4C">
        <w:rPr>
          <w:rFonts w:ascii="Times New Roman" w:hAnsi="Times New Roman"/>
          <w:szCs w:val="28"/>
        </w:rPr>
        <w:t xml:space="preserve">ОСОБЕННОСТИ ПРЕДОСТАВЛЕНИЯ </w:t>
      </w:r>
      <w:r>
        <w:rPr>
          <w:rFonts w:ascii="Times New Roman" w:hAnsi="Times New Roman"/>
          <w:szCs w:val="28"/>
        </w:rPr>
        <w:t>МУНИЦИПАЛЬНОЙ</w:t>
      </w:r>
      <w:r w:rsidRPr="007C6C4C">
        <w:rPr>
          <w:rFonts w:ascii="Times New Roman" w:hAnsi="Times New Roman"/>
          <w:szCs w:val="28"/>
        </w:rPr>
        <w:t xml:space="preserve"> УСЛУГИ В</w:t>
      </w:r>
      <w:r>
        <w:rPr>
          <w:rFonts w:ascii="Times New Roman" w:hAnsi="Times New Roman"/>
          <w:szCs w:val="28"/>
        </w:rPr>
        <w:t xml:space="preserve"> </w:t>
      </w:r>
      <w:r w:rsidRPr="007C6C4C">
        <w:rPr>
          <w:rFonts w:ascii="Times New Roman" w:hAnsi="Times New Roman"/>
          <w:szCs w:val="28"/>
        </w:rPr>
        <w:t>МНОГОФУНКЦИОНАЛЬНЫХ ЦЕНТРАХ ПРЕДОСТАВЛЕНИЯ ГОСУДАРСТВЕННЫХ И</w:t>
      </w:r>
      <w:r>
        <w:rPr>
          <w:rFonts w:ascii="Times New Roman" w:hAnsi="Times New Roman"/>
          <w:szCs w:val="28"/>
        </w:rPr>
        <w:t xml:space="preserve"> </w:t>
      </w:r>
      <w:r w:rsidRPr="007C6C4C">
        <w:rPr>
          <w:rFonts w:ascii="Times New Roman" w:hAnsi="Times New Roman"/>
          <w:szCs w:val="28"/>
        </w:rPr>
        <w:t>МУНИЦИПАЛЬНЫХ УСЛУГ И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211085" w:rsidRPr="00A55AD8"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F83B0A">
        <w:rPr>
          <w:rFonts w:ascii="Times New Roman" w:hAnsi="Times New Roman"/>
          <w:szCs w:val="28"/>
        </w:rPr>
        <w:t>2</w:t>
      </w:r>
      <w:r w:rsidR="00211085">
        <w:rPr>
          <w:rFonts w:ascii="Times New Roman" w:hAnsi="Times New Roman"/>
          <w:szCs w:val="28"/>
        </w:rPr>
        <w:t xml:space="preserve">. </w:t>
      </w:r>
      <w:r w:rsidR="00211085" w:rsidRPr="00A55AD8">
        <w:rPr>
          <w:rFonts w:ascii="Times New Roman" w:hAnsi="Times New Roman"/>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211085" w:rsidRPr="00A55AD8"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1) прием заявления и документов, необходимых для предоставления муниципальной услуги, подлежащих представлению заявителем;</w:t>
      </w:r>
    </w:p>
    <w:p w:rsidR="00211085" w:rsidRPr="00A55AD8"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2) обработка заявления и представленных документов;</w:t>
      </w:r>
    </w:p>
    <w:p w:rsidR="00211085" w:rsidRPr="00A55AD8"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3) формирование и направление межведомственных запросов в органы (организации), участвующие в предоставлении муниципальной услуги;</w:t>
      </w:r>
    </w:p>
    <w:p w:rsidR="00211085" w:rsidRPr="00A55AD8"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 xml:space="preserve">4) выдача </w:t>
      </w:r>
      <w:r>
        <w:rPr>
          <w:rFonts w:ascii="Times New Roman" w:hAnsi="Times New Roman"/>
          <w:szCs w:val="28"/>
        </w:rPr>
        <w:t>результата оказания муниципальной услуги</w:t>
      </w:r>
      <w:r w:rsidRPr="00A55AD8">
        <w:rPr>
          <w:rFonts w:ascii="Times New Roman" w:hAnsi="Times New Roman"/>
          <w:szCs w:val="28"/>
        </w:rPr>
        <w:t xml:space="preserve"> или решения об отказе в предоставлении муниципальной услуги.</w:t>
      </w:r>
    </w:p>
    <w:p w:rsidR="00A91783" w:rsidRPr="00324868" w:rsidRDefault="001E24DD" w:rsidP="00A91783">
      <w:pPr>
        <w:widowControl w:val="0"/>
        <w:tabs>
          <w:tab w:val="left" w:pos="-142"/>
          <w:tab w:val="left" w:pos="0"/>
        </w:tabs>
        <w:autoSpaceDE w:val="0"/>
        <w:autoSpaceDN w:val="0"/>
        <w:adjustRightInd w:val="0"/>
        <w:ind w:firstLine="709"/>
        <w:rPr>
          <w:rFonts w:ascii="Times New Roman" w:eastAsia="Calibri" w:hAnsi="Times New Roman"/>
          <w:i/>
          <w:szCs w:val="28"/>
        </w:rPr>
      </w:pPr>
      <w:r>
        <w:rPr>
          <w:rFonts w:ascii="Times New Roman" w:hAnsi="Times New Roman"/>
          <w:szCs w:val="28"/>
        </w:rPr>
        <w:t>63</w:t>
      </w:r>
      <w:r w:rsidR="00A91783" w:rsidRPr="009635F9">
        <w:rPr>
          <w:rFonts w:ascii="Times New Roman" w:hAnsi="Times New Roman"/>
          <w:szCs w:val="28"/>
        </w:rPr>
        <w:t xml:space="preserve">. </w:t>
      </w:r>
      <w:r w:rsidR="00A91783" w:rsidRPr="00BE657C">
        <w:rPr>
          <w:rFonts w:ascii="Times New Roman" w:eastAsia="Calibri" w:hAnsi="Times New Roman"/>
          <w:szCs w:val="28"/>
        </w:rPr>
        <w:t xml:space="preserve">Предоставление </w:t>
      </w:r>
      <w:r w:rsidR="00A91783">
        <w:rPr>
          <w:rFonts w:ascii="Times New Roman" w:eastAsia="Calibri" w:hAnsi="Times New Roman"/>
          <w:szCs w:val="28"/>
        </w:rPr>
        <w:t xml:space="preserve">муниципальной </w:t>
      </w:r>
      <w:r w:rsidR="00A91783" w:rsidRPr="00BE657C">
        <w:rPr>
          <w:rFonts w:ascii="Times New Roman" w:eastAsia="Calibri" w:hAnsi="Times New Roman"/>
          <w:szCs w:val="28"/>
        </w:rPr>
        <w:t>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w:t>
      </w:r>
      <w:r w:rsidR="00EF75D1">
        <w:rPr>
          <w:rFonts w:ascii="Times New Roman" w:eastAsia="Calibri" w:hAnsi="Times New Roman"/>
          <w:szCs w:val="28"/>
        </w:rPr>
        <w:t>.12.</w:t>
      </w:r>
      <w:r w:rsidR="00A91783" w:rsidRPr="00BE657C">
        <w:rPr>
          <w:rFonts w:ascii="Times New Roman" w:eastAsia="Calibri" w:hAnsi="Times New Roman"/>
          <w:szCs w:val="28"/>
        </w:rPr>
        <w:t>2009 № 1993-р,</w:t>
      </w:r>
      <w:r w:rsidR="00A91783" w:rsidRPr="00324868">
        <w:rPr>
          <w:rFonts w:ascii="Times New Roman" w:eastAsia="Calibri" w:hAnsi="Times New Roman"/>
          <w:szCs w:val="28"/>
        </w:rPr>
        <w:t xml:space="preserve"> и предусматри</w:t>
      </w:r>
      <w:r w:rsidR="00A91783" w:rsidRPr="00BE657C">
        <w:rPr>
          <w:rFonts w:ascii="Times New Roman" w:eastAsia="Calibri" w:hAnsi="Times New Roman"/>
          <w:szCs w:val="28"/>
        </w:rPr>
        <w:t xml:space="preserve">вает </w:t>
      </w:r>
      <w:r w:rsidR="00A91783">
        <w:rPr>
          <w:rFonts w:ascii="Times New Roman" w:eastAsia="Calibri" w:hAnsi="Times New Roman"/>
          <w:szCs w:val="28"/>
        </w:rPr>
        <w:t>два</w:t>
      </w:r>
      <w:r w:rsidR="00A91783" w:rsidRPr="00A91783">
        <w:rPr>
          <w:rFonts w:ascii="Times New Roman" w:eastAsia="Calibri" w:hAnsi="Times New Roman"/>
          <w:szCs w:val="28"/>
        </w:rPr>
        <w:t xml:space="preserve"> этапа</w:t>
      </w:r>
      <w:r w:rsidR="00A91783">
        <w:rPr>
          <w:rFonts w:ascii="Times New Roman" w:eastAsia="Calibri" w:hAnsi="Times New Roman"/>
          <w:i/>
          <w:szCs w:val="28"/>
        </w:rPr>
        <w:t>:</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lastRenderedPageBreak/>
        <w:t>I этап – возможность получения информации о муниципальной услуге посредством Портала;</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A91783" w:rsidRPr="009635F9" w:rsidRDefault="001E24DD"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64</w:t>
      </w:r>
      <w:r w:rsidR="00A91783" w:rsidRPr="00486B37">
        <w:rPr>
          <w:rFonts w:ascii="Times New Roman" w:hAnsi="Times New Roman"/>
          <w:szCs w:val="28"/>
        </w:rPr>
        <w:t xml:space="preserve">. </w:t>
      </w:r>
      <w:r w:rsidR="00A91783" w:rsidRPr="00CD57C1">
        <w:rPr>
          <w:rFonts w:ascii="Times New Roman" w:eastAsia="Calibri" w:hAnsi="Times New Roman"/>
          <w:szCs w:val="28"/>
        </w:rPr>
        <w:t xml:space="preserve">При обращении за предоставлением </w:t>
      </w:r>
      <w:r w:rsidR="00A91783">
        <w:rPr>
          <w:rFonts w:ascii="Times New Roman" w:eastAsia="Calibri" w:hAnsi="Times New Roman"/>
          <w:szCs w:val="28"/>
        </w:rPr>
        <w:t>муниципальной</w:t>
      </w:r>
      <w:r w:rsidR="00A91783" w:rsidRPr="00CD57C1">
        <w:rPr>
          <w:rFonts w:ascii="Times New Roman" w:eastAsia="Calibri" w:hAnsi="Times New Roman"/>
          <w:szCs w:val="28"/>
        </w:rPr>
        <w:t xml:space="preserve"> услуги в электронной форме заявитель либо его представитель использует </w:t>
      </w:r>
      <w:hyperlink r:id="rId17" w:history="1">
        <w:r w:rsidR="00A91783" w:rsidRPr="00CD57C1">
          <w:rPr>
            <w:rFonts w:ascii="Times New Roman" w:eastAsia="Calibri" w:hAnsi="Times New Roman"/>
            <w:szCs w:val="28"/>
          </w:rPr>
          <w:t>электронную подпись</w:t>
        </w:r>
      </w:hyperlink>
      <w:r w:rsidR="00A91783" w:rsidRPr="00CD57C1">
        <w:rPr>
          <w:rFonts w:ascii="Times New Roman" w:eastAsia="Calibri" w:hAnsi="Times New Roman"/>
          <w:szCs w:val="28"/>
        </w:rPr>
        <w:t xml:space="preserve"> в порядке, установленном законодательством</w:t>
      </w:r>
      <w:r w:rsidR="00B7491F">
        <w:rPr>
          <w:rFonts w:ascii="Times New Roman" w:eastAsia="Calibri" w:hAnsi="Times New Roman"/>
          <w:szCs w:val="28"/>
        </w:rPr>
        <w:t xml:space="preserve"> Российской Федерации</w:t>
      </w:r>
      <w:r w:rsidR="00A91783" w:rsidRPr="00CD57C1">
        <w:rPr>
          <w:rFonts w:ascii="Times New Roman" w:eastAsia="Calibri" w:hAnsi="Times New Roman"/>
          <w:szCs w:val="28"/>
        </w:rPr>
        <w:t xml:space="preserve">. Перечень классов средств электронной подписи, которые допускаются к использованию при обращении за получением </w:t>
      </w:r>
      <w:r w:rsidR="00A91783">
        <w:rPr>
          <w:rFonts w:ascii="Times New Roman" w:eastAsia="Calibri" w:hAnsi="Times New Roman"/>
          <w:szCs w:val="28"/>
        </w:rPr>
        <w:t>муниципальной</w:t>
      </w:r>
      <w:r w:rsidR="00A91783" w:rsidRPr="00CD57C1">
        <w:rPr>
          <w:rFonts w:ascii="Times New Roman" w:eastAsia="Calibri" w:hAnsi="Times New Roman"/>
          <w:szCs w:val="28"/>
        </w:rPr>
        <w:t xml:space="preserve"> услуги, оказываемой с применением усиленной квалифицированной </w:t>
      </w:r>
      <w:hyperlink r:id="rId18" w:history="1">
        <w:r w:rsidR="00A91783" w:rsidRPr="00CD57C1">
          <w:rPr>
            <w:rFonts w:ascii="Times New Roman" w:eastAsia="Calibri" w:hAnsi="Times New Roman"/>
            <w:szCs w:val="28"/>
          </w:rPr>
          <w:t>электронной подписи</w:t>
        </w:r>
      </w:hyperlink>
      <w:r w:rsidR="00A91783" w:rsidRPr="00CD57C1">
        <w:rPr>
          <w:rFonts w:ascii="Times New Roman" w:eastAsia="Calibri" w:hAnsi="Times New Roman"/>
          <w:szCs w:val="28"/>
        </w:rPr>
        <w:t>, устанавливается в соответствии с законодательством</w:t>
      </w:r>
      <w:r w:rsidR="00E93259">
        <w:rPr>
          <w:rFonts w:ascii="Times New Roman" w:eastAsia="Calibri" w:hAnsi="Times New Roman"/>
          <w:szCs w:val="28"/>
        </w:rPr>
        <w:t xml:space="preserve"> Российской Федерации</w:t>
      </w:r>
      <w:r w:rsidR="00A91783" w:rsidRPr="009635F9">
        <w:rPr>
          <w:rFonts w:ascii="Times New Roman" w:hAnsi="Times New Roman"/>
          <w:szCs w:val="28"/>
        </w:rPr>
        <w:t>.</w:t>
      </w:r>
    </w:p>
    <w:p w:rsidR="00211085" w:rsidRPr="001908C0" w:rsidRDefault="001E24DD"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211085">
        <w:rPr>
          <w:rFonts w:ascii="Times New Roman" w:hAnsi="Times New Roman"/>
          <w:szCs w:val="28"/>
        </w:rPr>
        <w:t xml:space="preserve">. </w:t>
      </w:r>
      <w:r w:rsidR="00211085"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8276A" w:rsidRDefault="001E24DD"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211085">
        <w:rPr>
          <w:rFonts w:ascii="Times New Roman" w:hAnsi="Times New Roman"/>
          <w:szCs w:val="28"/>
        </w:rPr>
        <w:t xml:space="preserve">. </w:t>
      </w:r>
      <w:r w:rsidR="00EB7CC8">
        <w:rPr>
          <w:rFonts w:ascii="Times New Roman" w:hAnsi="Times New Roman"/>
          <w:szCs w:val="28"/>
        </w:rPr>
        <w:t xml:space="preserve">В течение 3 рабочих </w:t>
      </w:r>
      <w:r w:rsidR="00211085" w:rsidRPr="001908C0">
        <w:rPr>
          <w:rFonts w:ascii="Times New Roman" w:hAnsi="Times New Roman"/>
          <w:szCs w:val="28"/>
        </w:rPr>
        <w:t xml:space="preserve">дней </w:t>
      </w:r>
      <w:proofErr w:type="gramStart"/>
      <w:r w:rsidR="00211085" w:rsidRPr="001908C0">
        <w:rPr>
          <w:rFonts w:ascii="Times New Roman" w:hAnsi="Times New Roman"/>
          <w:szCs w:val="28"/>
        </w:rPr>
        <w:t>с даты направления</w:t>
      </w:r>
      <w:proofErr w:type="gramEnd"/>
      <w:r w:rsidR="00211085" w:rsidRPr="001908C0">
        <w:rPr>
          <w:rFonts w:ascii="Times New Roman" w:hAnsi="Times New Roman"/>
          <w:szCs w:val="28"/>
        </w:rPr>
        <w:t xml:space="preserve"> запроса о предоставлении муниципальной услуги в электронной форме заявитель </w:t>
      </w:r>
      <w:r w:rsidR="00211085" w:rsidRPr="00D039E8">
        <w:rPr>
          <w:rFonts w:ascii="Times New Roman" w:hAnsi="Times New Roman"/>
          <w:szCs w:val="28"/>
        </w:rPr>
        <w:t>предоставляет в уполномоченный орган документы, представленные в пункте 3</w:t>
      </w:r>
      <w:r w:rsidR="008F073B">
        <w:rPr>
          <w:rFonts w:ascii="Times New Roman" w:hAnsi="Times New Roman"/>
          <w:szCs w:val="28"/>
        </w:rPr>
        <w:t>0</w:t>
      </w:r>
      <w:r w:rsidR="00211085" w:rsidRPr="00D039E8">
        <w:rPr>
          <w:rFonts w:ascii="Times New Roman" w:hAnsi="Times New Roman"/>
          <w:szCs w:val="28"/>
        </w:rPr>
        <w:t xml:space="preserve"> административного регламента. </w:t>
      </w:r>
    </w:p>
    <w:p w:rsidR="00211085" w:rsidRPr="001908C0" w:rsidRDefault="001E24DD"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67</w:t>
      </w:r>
      <w:r w:rsidR="00211085">
        <w:rPr>
          <w:rFonts w:ascii="Times New Roman" w:hAnsi="Times New Roman"/>
          <w:szCs w:val="28"/>
        </w:rPr>
        <w:t xml:space="preserve">. </w:t>
      </w:r>
      <w:proofErr w:type="gramStart"/>
      <w:r w:rsidR="00211085" w:rsidRPr="001908C0">
        <w:rPr>
          <w:rFonts w:ascii="Times New Roman" w:hAnsi="Times New Roman"/>
          <w:szCs w:val="28"/>
        </w:rPr>
        <w:t xml:space="preserve">Для обработки персональных данных при регистрации субъекта персональных данных </w:t>
      </w:r>
      <w:r w:rsidR="00211085">
        <w:rPr>
          <w:rFonts w:ascii="Times New Roman" w:hAnsi="Times New Roman"/>
          <w:szCs w:val="28"/>
        </w:rPr>
        <w:t>на Портале</w:t>
      </w:r>
      <w:r w:rsidR="00211085" w:rsidRPr="001908C0">
        <w:rPr>
          <w:rFonts w:ascii="Times New Roman" w:hAnsi="Times New Roman"/>
          <w:szCs w:val="28"/>
        </w:rPr>
        <w:t xml:space="preserve"> получение согласия заявителя в соответствии с требованиями</w:t>
      </w:r>
      <w:proofErr w:type="gramEnd"/>
      <w:r w:rsidR="00211085" w:rsidRPr="001908C0">
        <w:rPr>
          <w:rFonts w:ascii="Times New Roman" w:hAnsi="Times New Roman"/>
          <w:szCs w:val="28"/>
        </w:rPr>
        <w:t xml:space="preserve"> статьи 6 Федерального закона от 27</w:t>
      </w:r>
      <w:r w:rsidR="00EF75D1">
        <w:rPr>
          <w:rFonts w:ascii="Times New Roman" w:hAnsi="Times New Roman"/>
          <w:szCs w:val="28"/>
        </w:rPr>
        <w:t>.07.</w:t>
      </w:r>
      <w:r w:rsidR="00211085" w:rsidRPr="001908C0">
        <w:rPr>
          <w:rFonts w:ascii="Times New Roman" w:hAnsi="Times New Roman"/>
          <w:szCs w:val="28"/>
        </w:rPr>
        <w:t>2006 № 152-ФЗ «О персональных данных» не требуется.</w:t>
      </w:r>
    </w:p>
    <w:p w:rsidR="00247139" w:rsidRPr="002417DA" w:rsidRDefault="00247139" w:rsidP="004127E2">
      <w:pPr>
        <w:widowControl w:val="0"/>
        <w:autoSpaceDE w:val="0"/>
        <w:autoSpaceDN w:val="0"/>
        <w:adjustRightInd w:val="0"/>
        <w:ind w:firstLine="709"/>
        <w:rPr>
          <w:rFonts w:ascii="Times New Roman" w:hAnsi="Times New Roman"/>
          <w:sz w:val="16"/>
          <w:szCs w:val="16"/>
        </w:rPr>
      </w:pPr>
    </w:p>
    <w:p w:rsidR="00E545F3" w:rsidRPr="001A7709" w:rsidRDefault="00E545F3" w:rsidP="004127E2">
      <w:pPr>
        <w:widowControl w:val="0"/>
        <w:autoSpaceDE w:val="0"/>
        <w:autoSpaceDN w:val="0"/>
        <w:adjustRightInd w:val="0"/>
        <w:jc w:val="center"/>
        <w:rPr>
          <w:rFonts w:ascii="Times New Roman" w:hAnsi="Times New Roman"/>
          <w:szCs w:val="28"/>
        </w:rPr>
      </w:pPr>
      <w:bookmarkStart w:id="26" w:name="Par339"/>
      <w:bookmarkEnd w:id="26"/>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2417DA" w:rsidRDefault="00E545F3" w:rsidP="004127E2">
      <w:pPr>
        <w:widowControl w:val="0"/>
        <w:autoSpaceDE w:val="0"/>
        <w:autoSpaceDN w:val="0"/>
        <w:adjustRightInd w:val="0"/>
        <w:ind w:firstLine="709"/>
        <w:rPr>
          <w:rFonts w:ascii="Times New Roman" w:hAnsi="Times New Roman"/>
          <w:sz w:val="16"/>
          <w:szCs w:val="16"/>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7" w:name="Par343"/>
      <w:bookmarkEnd w:id="27"/>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2E4765"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49457F">
        <w:rPr>
          <w:rFonts w:ascii="Times New Roman" w:hAnsi="Times New Roman"/>
          <w:szCs w:val="28"/>
        </w:rPr>
        <w:t>8</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193F2C" w:rsidRDefault="00CF4E3A" w:rsidP="0014166A">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2</w:t>
      </w:r>
      <w:r w:rsidR="00193F2C">
        <w:rPr>
          <w:rFonts w:ascii="Times New Roman" w:hAnsi="Times New Roman"/>
          <w:szCs w:val="28"/>
        </w:rPr>
        <w:t>)</w:t>
      </w:r>
      <w:r w:rsidR="0014166A" w:rsidRPr="0014166A">
        <w:rPr>
          <w:rFonts w:ascii="Times New Roman" w:hAnsi="Times New Roman"/>
          <w:szCs w:val="28"/>
          <w:lang w:eastAsia="en-US"/>
        </w:rPr>
        <w:t xml:space="preserve"> </w:t>
      </w:r>
      <w:r w:rsidR="0014166A" w:rsidRPr="003677C3">
        <w:rPr>
          <w:rFonts w:ascii="Times New Roman" w:hAnsi="Times New Roman"/>
          <w:szCs w:val="28"/>
          <w:lang w:eastAsia="en-US"/>
        </w:rPr>
        <w:t xml:space="preserve">принятие решения о предоставлении информации или об отказе в предоставлении информации, выдача (направление) соответствующего решения </w:t>
      </w:r>
      <w:r w:rsidR="0014166A" w:rsidRPr="003677C3">
        <w:rPr>
          <w:rFonts w:ascii="Times New Roman" w:hAnsi="Times New Roman"/>
          <w:szCs w:val="28"/>
          <w:lang w:eastAsia="en-US"/>
        </w:rPr>
        <w:lastRenderedPageBreak/>
        <w:t>заявителю</w:t>
      </w:r>
      <w:r w:rsidR="0014166A">
        <w:rPr>
          <w:rFonts w:ascii="Times New Roman" w:hAnsi="Times New Roman"/>
          <w:szCs w:val="28"/>
          <w:lang w:eastAsia="en-US"/>
        </w:rPr>
        <w:t>.</w:t>
      </w:r>
    </w:p>
    <w:p w:rsidR="00E545F3" w:rsidRPr="001A7709" w:rsidRDefault="002E4765"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69</w:t>
      </w:r>
      <w:r w:rsidR="008F0493">
        <w:rPr>
          <w:rFonts w:ascii="Times New Roman" w:hAnsi="Times New Roman"/>
          <w:szCs w:val="28"/>
        </w:rPr>
        <w:t xml:space="preserve">.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8" w:name="Par353"/>
      <w:bookmarkEnd w:id="28"/>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29" w:name="Par355"/>
      <w:bookmarkEnd w:id="29"/>
    </w:p>
    <w:p w:rsidR="009431B4" w:rsidRPr="001A7709" w:rsidRDefault="006A07D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70</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w:t>
      </w:r>
      <w:proofErr w:type="gramStart"/>
      <w:r w:rsidR="00502F5D" w:rsidRPr="005343C8">
        <w:rPr>
          <w:rFonts w:ascii="Times New Roman" w:hAnsi="Times New Roman"/>
          <w:szCs w:val="28"/>
          <w:lang w:eastAsia="en-US"/>
        </w:rPr>
        <w:t xml:space="preserve">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о </w:t>
      </w:r>
      <w:r w:rsidR="00BD0A20">
        <w:rPr>
          <w:rFonts w:ascii="Times New Roman" w:hAnsi="Times New Roman"/>
          <w:szCs w:val="28"/>
          <w:lang w:eastAsia="en-US"/>
        </w:rPr>
        <w:t>принятии</w:t>
      </w:r>
      <w:r w:rsidR="006A6909">
        <w:rPr>
          <w:rFonts w:ascii="Times New Roman" w:hAnsi="Times New Roman"/>
          <w:szCs w:val="28"/>
          <w:lang w:eastAsia="en-US"/>
        </w:rPr>
        <w:t xml:space="preserve"> на учет</w:t>
      </w:r>
      <w:r w:rsidR="003043E3">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502F5D">
        <w:rPr>
          <w:rFonts w:ascii="Times New Roman" w:hAnsi="Times New Roman"/>
          <w:szCs w:val="28"/>
          <w:lang w:eastAsia="en-US"/>
        </w:rPr>
        <w:t>одним из следующих способов</w:t>
      </w:r>
      <w:proofErr w:type="gramEnd"/>
      <w:r w:rsidR="009431B4" w:rsidRPr="001A7709">
        <w:rPr>
          <w:rFonts w:ascii="Times New Roman" w:hAnsi="Times New Roman"/>
          <w:szCs w:val="28"/>
          <w:lang w:eastAsia="en-US"/>
        </w:rPr>
        <w:t>:</w:t>
      </w:r>
    </w:p>
    <w:p w:rsidR="009431B4" w:rsidRPr="001A7709"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через организации </w:t>
      </w:r>
      <w:r w:rsidR="00C20C30">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20C30">
        <w:rPr>
          <w:rFonts w:ascii="Times New Roman" w:hAnsi="Times New Roman"/>
          <w:szCs w:val="28"/>
          <w:lang w:eastAsia="en-US"/>
        </w:rPr>
        <w:t>) через МФЦ;</w:t>
      </w:r>
    </w:p>
    <w:p w:rsidR="00C20C30" w:rsidRPr="00502F5D"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C20C30" w:rsidRPr="00502F5D">
        <w:rPr>
          <w:rFonts w:ascii="Times New Roman" w:hAnsi="Times New Roman"/>
          <w:szCs w:val="28"/>
          <w:lang w:eastAsia="en-US"/>
        </w:rPr>
        <w:t>) посредством Портала.</w:t>
      </w:r>
    </w:p>
    <w:p w:rsidR="005D2736" w:rsidRDefault="00151528" w:rsidP="0088276A">
      <w:pPr>
        <w:autoSpaceDE w:val="0"/>
        <w:autoSpaceDN w:val="0"/>
        <w:adjustRightInd w:val="0"/>
        <w:ind w:firstLine="709"/>
        <w:rPr>
          <w:rFonts w:ascii="Times New Roman" w:hAnsi="Times New Roman"/>
          <w:szCs w:val="28"/>
          <w:lang w:eastAsia="en-US"/>
        </w:rPr>
      </w:pPr>
      <w:r>
        <w:rPr>
          <w:rFonts w:ascii="Times New Roman" w:hAnsi="Times New Roman"/>
          <w:szCs w:val="28"/>
        </w:rPr>
        <w:t>71</w:t>
      </w:r>
      <w:r w:rsidR="00CC25AF" w:rsidRPr="00D324BB">
        <w:rPr>
          <w:rFonts w:ascii="Times New Roman" w:hAnsi="Times New Roman"/>
          <w:szCs w:val="28"/>
        </w:rPr>
        <w:t>. </w:t>
      </w:r>
      <w:r w:rsidR="005D2736" w:rsidRPr="003D4146">
        <w:rPr>
          <w:rFonts w:ascii="Times New Roman" w:hAnsi="Times New Roman"/>
          <w:szCs w:val="28"/>
          <w:lang w:eastAsia="en-US"/>
        </w:rPr>
        <w:t xml:space="preserve">В день поступления заявление </w:t>
      </w:r>
      <w:r w:rsidR="005D2736">
        <w:rPr>
          <w:rFonts w:ascii="Times New Roman" w:hAnsi="Times New Roman"/>
          <w:szCs w:val="28"/>
          <w:lang w:eastAsia="en-US"/>
        </w:rPr>
        <w:t xml:space="preserve">так же </w:t>
      </w:r>
      <w:r w:rsidR="005D2736" w:rsidRPr="003D4146">
        <w:rPr>
          <w:rFonts w:ascii="Times New Roman" w:hAnsi="Times New Roman"/>
          <w:szCs w:val="28"/>
          <w:lang w:eastAsia="en-US"/>
        </w:rPr>
        <w:t>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5D2736">
        <w:rPr>
          <w:rFonts w:ascii="Times New Roman" w:hAnsi="Times New Roman"/>
          <w:szCs w:val="28"/>
          <w:lang w:eastAsia="en-US"/>
        </w:rPr>
        <w:t>е</w:t>
      </w:r>
      <w:r w:rsidR="005D2736" w:rsidRPr="003D4146">
        <w:rPr>
          <w:rFonts w:ascii="Times New Roman" w:hAnsi="Times New Roman"/>
          <w:szCs w:val="28"/>
          <w:lang w:eastAsia="en-US"/>
        </w:rPr>
        <w:t xml:space="preserve"> регистрации обращений за предоставлением муниципальной услуги или </w:t>
      </w:r>
      <w:r w:rsidR="005D2736"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Default="00BF3B31"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151528">
        <w:rPr>
          <w:rFonts w:ascii="Times New Roman" w:hAnsi="Times New Roman"/>
          <w:szCs w:val="28"/>
          <w:lang w:eastAsia="en-US"/>
        </w:rPr>
        <w:t>2</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15152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73</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Default="0015152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246F05">
        <w:rPr>
          <w:rFonts w:ascii="Times New Roman" w:hAnsi="Times New Roman"/>
          <w:szCs w:val="28"/>
          <w:lang w:eastAsia="en-US"/>
        </w:rPr>
        <w:t>) предмет обращения;</w:t>
      </w:r>
    </w:p>
    <w:p w:rsidR="00246F05" w:rsidRDefault="0015152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246F05">
        <w:rPr>
          <w:rFonts w:ascii="Times New Roman" w:hAnsi="Times New Roman"/>
          <w:szCs w:val="28"/>
          <w:lang w:eastAsia="en-US"/>
        </w:rPr>
        <w:t xml:space="preserve">) </w:t>
      </w:r>
      <w:r w:rsidR="00CC25AF">
        <w:rPr>
          <w:rFonts w:ascii="Times New Roman" w:hAnsi="Times New Roman"/>
          <w:szCs w:val="28"/>
          <w:lang w:eastAsia="en-US"/>
        </w:rPr>
        <w:t>комплектность представленных документов</w:t>
      </w:r>
      <w:r w:rsidR="00246F05">
        <w:rPr>
          <w:rFonts w:ascii="Times New Roman" w:hAnsi="Times New Roman"/>
          <w:szCs w:val="28"/>
          <w:lang w:eastAsia="en-US"/>
        </w:rPr>
        <w:t>, предусмотренных настоящим административным регламентом;</w:t>
      </w:r>
    </w:p>
    <w:p w:rsidR="00246F05" w:rsidRPr="00D039E8" w:rsidRDefault="0015152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246F05">
        <w:rPr>
          <w:rFonts w:ascii="Times New Roman" w:hAnsi="Times New Roman"/>
          <w:szCs w:val="28"/>
          <w:lang w:eastAsia="en-US"/>
        </w:rPr>
        <w:t xml:space="preserve">) соответствие документов требованиям, указанным </w:t>
      </w:r>
      <w:r w:rsidR="00246F05" w:rsidRPr="00D039E8">
        <w:rPr>
          <w:rFonts w:ascii="Times New Roman" w:hAnsi="Times New Roman"/>
          <w:szCs w:val="28"/>
          <w:lang w:eastAsia="en-US"/>
        </w:rPr>
        <w:t xml:space="preserve">в пункте </w:t>
      </w:r>
      <w:r w:rsidR="0088276A">
        <w:rPr>
          <w:rFonts w:ascii="Times New Roman" w:hAnsi="Times New Roman"/>
          <w:szCs w:val="28"/>
          <w:lang w:eastAsia="en-US"/>
        </w:rPr>
        <w:t>32</w:t>
      </w:r>
      <w:r w:rsidR="00860E8C">
        <w:rPr>
          <w:rFonts w:ascii="Times New Roman" w:hAnsi="Times New Roman"/>
          <w:szCs w:val="28"/>
          <w:lang w:eastAsia="en-US"/>
        </w:rPr>
        <w:t xml:space="preserve"> </w:t>
      </w:r>
      <w:r w:rsidR="00246F05"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4D560B" w:rsidRDefault="004D560B"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74. </w:t>
      </w:r>
      <w:r w:rsidRPr="003677C3">
        <w:rPr>
          <w:rFonts w:ascii="Times New Roman" w:hAnsi="Times New Roman"/>
          <w:szCs w:val="28"/>
          <w:lang w:eastAsia="en-US"/>
        </w:rPr>
        <w:t xml:space="preserve">Общий срок приема, регистрации </w:t>
      </w:r>
      <w:r>
        <w:rPr>
          <w:rFonts w:ascii="Times New Roman" w:hAnsi="Times New Roman"/>
          <w:szCs w:val="28"/>
          <w:lang w:eastAsia="en-US"/>
        </w:rPr>
        <w:t>документов составляет не более 1</w:t>
      </w:r>
      <w:r w:rsidRPr="003677C3">
        <w:rPr>
          <w:rFonts w:ascii="Times New Roman" w:hAnsi="Times New Roman"/>
          <w:szCs w:val="28"/>
          <w:lang w:eastAsia="en-US"/>
        </w:rPr>
        <w:t>0 минут.</w:t>
      </w:r>
    </w:p>
    <w:p w:rsidR="00451A50" w:rsidRPr="003677C3" w:rsidRDefault="00151528" w:rsidP="00451A5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451A50">
        <w:rPr>
          <w:rFonts w:ascii="Times New Roman" w:hAnsi="Times New Roman"/>
          <w:szCs w:val="28"/>
          <w:lang w:eastAsia="en-US"/>
        </w:rPr>
        <w:t>5</w:t>
      </w:r>
      <w:r w:rsidR="00CC25AF" w:rsidRPr="00D039E8">
        <w:rPr>
          <w:rFonts w:ascii="Times New Roman" w:hAnsi="Times New Roman"/>
          <w:szCs w:val="28"/>
          <w:lang w:eastAsia="en-US"/>
        </w:rPr>
        <w:t xml:space="preserve">. </w:t>
      </w:r>
      <w:r w:rsidR="00451A50" w:rsidRPr="003677C3">
        <w:rPr>
          <w:rFonts w:ascii="Times New Roman" w:hAnsi="Times New Roman"/>
          <w:szCs w:val="28"/>
          <w:lang w:eastAsia="en-US"/>
        </w:rPr>
        <w:t>Заявителю выдается входящий номер заявления для отслеживания хода исполнения муниципальной услуги.</w:t>
      </w:r>
    </w:p>
    <w:p w:rsidR="00451A50" w:rsidRDefault="00451A50" w:rsidP="00451A5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76.</w:t>
      </w:r>
      <w:r w:rsidRPr="00451A50">
        <w:rPr>
          <w:rFonts w:ascii="Times New Roman" w:hAnsi="Times New Roman"/>
          <w:szCs w:val="28"/>
          <w:lang w:eastAsia="en-US"/>
        </w:rPr>
        <w:t xml:space="preserve"> </w:t>
      </w:r>
      <w:r w:rsidRPr="00381966">
        <w:rPr>
          <w:rFonts w:ascii="Times New Roman" w:hAnsi="Times New Roman"/>
          <w:szCs w:val="28"/>
          <w:lang w:eastAsia="en-US"/>
        </w:rPr>
        <w:t>При поступлении заявления и прилагаемых к нему документов в уполномоченный орган</w:t>
      </w:r>
      <w:r>
        <w:rPr>
          <w:rFonts w:ascii="Times New Roman" w:hAnsi="Times New Roman"/>
          <w:szCs w:val="28"/>
          <w:lang w:eastAsia="en-US"/>
        </w:rPr>
        <w:t xml:space="preserve"> </w:t>
      </w:r>
      <w:r w:rsidRPr="00381966">
        <w:rPr>
          <w:rFonts w:ascii="Times New Roman" w:hAnsi="Times New Roman"/>
          <w:szCs w:val="28"/>
          <w:lang w:eastAsia="en-US"/>
        </w:rPr>
        <w:t>пос</w:t>
      </w:r>
      <w:r>
        <w:rPr>
          <w:rFonts w:ascii="Times New Roman" w:hAnsi="Times New Roman"/>
          <w:szCs w:val="28"/>
          <w:lang w:eastAsia="en-US"/>
        </w:rPr>
        <w:t>редством почтового отправления заявителю направляется расписка в получении документов</w:t>
      </w:r>
      <w:r w:rsidRPr="00381966">
        <w:rPr>
          <w:rFonts w:ascii="Times New Roman" w:hAnsi="Times New Roman"/>
          <w:szCs w:val="28"/>
          <w:lang w:eastAsia="en-US"/>
        </w:rPr>
        <w:t xml:space="preserve"> заказным почтовым </w:t>
      </w:r>
      <w:r w:rsidRPr="00381966">
        <w:rPr>
          <w:rFonts w:ascii="Times New Roman" w:hAnsi="Times New Roman"/>
          <w:szCs w:val="28"/>
          <w:lang w:eastAsia="en-US"/>
        </w:rPr>
        <w:lastRenderedPageBreak/>
        <w:t xml:space="preserve">отправлением с уведомлением о вручении в течение 3 календарных дней </w:t>
      </w:r>
      <w:proofErr w:type="gramStart"/>
      <w:r w:rsidRPr="00381966">
        <w:rPr>
          <w:rFonts w:ascii="Times New Roman" w:hAnsi="Times New Roman"/>
          <w:szCs w:val="28"/>
          <w:lang w:eastAsia="en-US"/>
        </w:rPr>
        <w:t>с даты получения</w:t>
      </w:r>
      <w:proofErr w:type="gramEnd"/>
      <w:r w:rsidRPr="00381966">
        <w:rPr>
          <w:rFonts w:ascii="Times New Roman" w:hAnsi="Times New Roman"/>
          <w:szCs w:val="28"/>
          <w:lang w:eastAsia="en-US"/>
        </w:rPr>
        <w:t xml:space="preserve"> заявления </w:t>
      </w:r>
      <w:r>
        <w:rPr>
          <w:rFonts w:ascii="Times New Roman" w:hAnsi="Times New Roman"/>
          <w:szCs w:val="28"/>
          <w:lang w:eastAsia="en-US"/>
        </w:rPr>
        <w:t>и прилагаемых к нему документов.</w:t>
      </w:r>
    </w:p>
    <w:p w:rsidR="00502F5D" w:rsidRPr="00381966" w:rsidRDefault="00451A50" w:rsidP="00502F5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77. </w:t>
      </w:r>
      <w:r w:rsidR="00502F5D"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sidR="00502F5D">
        <w:rPr>
          <w:rFonts w:ascii="Times New Roman" w:hAnsi="Times New Roman"/>
          <w:szCs w:val="28"/>
          <w:lang w:eastAsia="en-US"/>
        </w:rPr>
        <w:t xml:space="preserve">должностное лицо уполномоченного органа </w:t>
      </w:r>
      <w:r w:rsidR="00502F5D" w:rsidRPr="00381966">
        <w:rPr>
          <w:rFonts w:ascii="Times New Roman" w:hAnsi="Times New Roman"/>
          <w:szCs w:val="28"/>
          <w:lang w:eastAsia="en-US"/>
        </w:rPr>
        <w:t>или МФЦ, ответственн</w:t>
      </w:r>
      <w:r w:rsidR="00502F5D">
        <w:rPr>
          <w:rFonts w:ascii="Times New Roman" w:hAnsi="Times New Roman"/>
          <w:szCs w:val="28"/>
          <w:lang w:eastAsia="en-US"/>
        </w:rPr>
        <w:t>ое</w:t>
      </w:r>
      <w:r w:rsidR="00502F5D" w:rsidRPr="00381966">
        <w:rPr>
          <w:rFonts w:ascii="Times New Roman" w:hAnsi="Times New Roman"/>
          <w:szCs w:val="28"/>
          <w:lang w:eastAsia="en-US"/>
        </w:rPr>
        <w:t xml:space="preserve"> за прием и регистрацию документов, осуществляет следующую 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r w:rsidR="000B2A1E" w:rsidRPr="00B827E8">
        <w:rPr>
          <w:rFonts w:ascii="Times New Roman" w:hAnsi="Times New Roman"/>
          <w:szCs w:val="28"/>
          <w:lang w:eastAsia="en-US"/>
        </w:rPr>
        <w:t>пункте 3</w:t>
      </w:r>
      <w:r w:rsidR="0088276A">
        <w:rPr>
          <w:rFonts w:ascii="Times New Roman" w:hAnsi="Times New Roman"/>
          <w:szCs w:val="28"/>
          <w:lang w:eastAsia="en-US"/>
        </w:rPr>
        <w:t>2</w:t>
      </w:r>
      <w:r w:rsidRPr="00B827E8">
        <w:rPr>
          <w:rFonts w:ascii="Times New Roman" w:hAnsi="Times New Roman"/>
          <w:szCs w:val="28"/>
          <w:lang w:eastAsia="en-US"/>
        </w:rPr>
        <w:t xml:space="preserve"> настоящег</w:t>
      </w:r>
      <w:r w:rsidR="00D101CA">
        <w:rPr>
          <w:rFonts w:ascii="Times New Roman" w:hAnsi="Times New Roman"/>
          <w:szCs w:val="28"/>
          <w:lang w:eastAsia="en-US"/>
        </w:rPr>
        <w:t>о административного регламента.</w:t>
      </w:r>
    </w:p>
    <w:p w:rsidR="00CE6C51" w:rsidRPr="003677C3" w:rsidRDefault="00CE6C51" w:rsidP="00CE6C5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78</w:t>
      </w:r>
      <w:r w:rsidR="00E97AD7" w:rsidRPr="001A7709">
        <w:rPr>
          <w:rFonts w:ascii="Times New Roman" w:hAnsi="Times New Roman"/>
          <w:szCs w:val="28"/>
          <w:lang w:eastAsia="en-US"/>
        </w:rPr>
        <w:t>. </w:t>
      </w:r>
      <w:r w:rsidRPr="003677C3">
        <w:rPr>
          <w:rFonts w:ascii="Times New Roman" w:hAnsi="Times New Roman"/>
          <w:szCs w:val="28"/>
          <w:lang w:eastAsia="en-US"/>
        </w:rPr>
        <w:t>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w:t>
      </w:r>
    </w:p>
    <w:p w:rsidR="00E545F3" w:rsidRPr="00CE2606" w:rsidRDefault="00E545F3" w:rsidP="00CE6C51">
      <w:pPr>
        <w:autoSpaceDE w:val="0"/>
        <w:autoSpaceDN w:val="0"/>
        <w:adjustRightInd w:val="0"/>
        <w:ind w:firstLine="708"/>
        <w:rPr>
          <w:rFonts w:ascii="Times New Roman" w:hAnsi="Times New Roman"/>
          <w:sz w:val="20"/>
          <w:lang w:eastAsia="en-US"/>
        </w:rPr>
      </w:pPr>
    </w:p>
    <w:p w:rsidR="00CE6C51" w:rsidRPr="003677C3" w:rsidRDefault="00E545F3" w:rsidP="00CE6C51">
      <w:pPr>
        <w:widowControl w:val="0"/>
        <w:autoSpaceDE w:val="0"/>
        <w:autoSpaceDN w:val="0"/>
        <w:adjustRightInd w:val="0"/>
        <w:spacing w:line="216" w:lineRule="auto"/>
        <w:ind w:firstLine="709"/>
        <w:jc w:val="center"/>
        <w:rPr>
          <w:rFonts w:ascii="Times New Roman" w:hAnsi="Times New Roman"/>
          <w:szCs w:val="28"/>
        </w:rPr>
      </w:pPr>
      <w:bookmarkStart w:id="30" w:name="Par376"/>
      <w:bookmarkEnd w:id="30"/>
      <w:r w:rsidRPr="001A7709">
        <w:rPr>
          <w:rFonts w:ascii="Times New Roman" w:hAnsi="Times New Roman"/>
          <w:szCs w:val="28"/>
        </w:rPr>
        <w:t xml:space="preserve">Глава 23. </w:t>
      </w:r>
      <w:r w:rsidR="00CE6C51" w:rsidRPr="003677C3">
        <w:rPr>
          <w:rFonts w:ascii="Times New Roman" w:hAnsi="Times New Roman"/>
          <w:szCs w:val="28"/>
        </w:rPr>
        <w:t>ПРИНЯТИЕ РЕШЕНИЯ О ПРЕДОСТАВЛЕНИИ ИНФОРМАЦИИ ИЛИ ОБ ОТКАЗЕ В ПРЕДОСТАВЛЕНИИ ИНФОРМАЦИИ, ВЫДАЧА (НАПРАВЛЕНИЕ) СООТВЕТСТВУЮЩЕГО РЕШЕНИЯ ЗАЯВИТЕЛЮ</w:t>
      </w:r>
    </w:p>
    <w:p w:rsidR="00E545F3" w:rsidRPr="00CE2606" w:rsidRDefault="00E545F3" w:rsidP="00CE6C51">
      <w:pPr>
        <w:widowControl w:val="0"/>
        <w:autoSpaceDE w:val="0"/>
        <w:autoSpaceDN w:val="0"/>
        <w:adjustRightInd w:val="0"/>
        <w:ind w:firstLine="709"/>
        <w:jc w:val="center"/>
        <w:rPr>
          <w:rFonts w:ascii="Times New Roman" w:hAnsi="Times New Roman"/>
          <w:sz w:val="20"/>
        </w:rPr>
      </w:pPr>
    </w:p>
    <w:p w:rsidR="0090014E" w:rsidRPr="001A7709" w:rsidRDefault="007D1215"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79</w:t>
      </w:r>
      <w:r w:rsidR="004877A2">
        <w:rPr>
          <w:rFonts w:ascii="Times New Roman" w:hAnsi="Times New Roman"/>
          <w:szCs w:val="28"/>
        </w:rPr>
        <w:t xml:space="preserve">. </w:t>
      </w:r>
      <w:r w:rsidR="00745CDE" w:rsidRPr="003677C3">
        <w:rPr>
          <w:rFonts w:ascii="Times New Roman" w:hAnsi="Times New Roman"/>
          <w:szCs w:val="28"/>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r w:rsidR="004877A2">
        <w:rPr>
          <w:rFonts w:ascii="Times New Roman" w:hAnsi="Times New Roman"/>
          <w:szCs w:val="28"/>
          <w:lang w:eastAsia="en-US"/>
        </w:rPr>
        <w:t>.</w:t>
      </w:r>
    </w:p>
    <w:p w:rsidR="00BE6D8D" w:rsidRPr="001A7709" w:rsidRDefault="00745CDE"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80</w:t>
      </w:r>
      <w:r w:rsidR="00E97AD7" w:rsidRPr="001A7709">
        <w:rPr>
          <w:rFonts w:ascii="Times New Roman" w:hAnsi="Times New Roman"/>
          <w:szCs w:val="28"/>
        </w:rPr>
        <w:t>. </w:t>
      </w:r>
      <w:r w:rsidRPr="003677C3">
        <w:rPr>
          <w:rFonts w:ascii="Times New Roman" w:hAnsi="Times New Roman"/>
          <w:szCs w:val="28"/>
        </w:rPr>
        <w:t>Должностное лицо уполномоченного органа проверяет данные заявителя в соответствии со списками, сформированные по каждой категории граждан, которые имеют право на получение жилых помещений по договорам социального найма</w:t>
      </w:r>
      <w:r w:rsidR="00BE6D8D" w:rsidRPr="001A7709">
        <w:rPr>
          <w:rFonts w:ascii="Times New Roman" w:hAnsi="Times New Roman"/>
          <w:szCs w:val="28"/>
        </w:rPr>
        <w:t>.</w:t>
      </w:r>
    </w:p>
    <w:p w:rsidR="00745CDE" w:rsidRPr="003677C3" w:rsidRDefault="00745CDE" w:rsidP="00745CDE">
      <w:pPr>
        <w:widowControl w:val="0"/>
        <w:autoSpaceDE w:val="0"/>
        <w:autoSpaceDN w:val="0"/>
        <w:adjustRightInd w:val="0"/>
        <w:ind w:firstLine="709"/>
        <w:rPr>
          <w:rFonts w:ascii="Times New Roman" w:hAnsi="Times New Roman"/>
          <w:szCs w:val="28"/>
        </w:rPr>
      </w:pPr>
      <w:r>
        <w:rPr>
          <w:rFonts w:ascii="Times New Roman" w:hAnsi="Times New Roman"/>
          <w:szCs w:val="28"/>
        </w:rPr>
        <w:t>81</w:t>
      </w:r>
      <w:r w:rsidR="005A13E1">
        <w:rPr>
          <w:rFonts w:ascii="Times New Roman" w:hAnsi="Times New Roman"/>
          <w:szCs w:val="28"/>
        </w:rPr>
        <w:t>.</w:t>
      </w:r>
      <w:r w:rsidRPr="00745CDE">
        <w:rPr>
          <w:rFonts w:ascii="Times New Roman" w:hAnsi="Times New Roman"/>
          <w:szCs w:val="28"/>
        </w:rPr>
        <w:t>В случае выявления оснований для отказа в соответствии с пунктом 37 настоящего административного регламента уполномоченный орган принимает решение об отказе в предоставлении информации не позднее чем через 15 календарных дней со дня представления заявления и документов.</w:t>
      </w:r>
    </w:p>
    <w:p w:rsidR="00745CDE" w:rsidRPr="003677C3" w:rsidRDefault="00745CDE" w:rsidP="00745CDE">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82. </w:t>
      </w:r>
      <w:r w:rsidRPr="003677C3">
        <w:rPr>
          <w:rFonts w:ascii="Times New Roman" w:hAnsi="Times New Roman"/>
          <w:szCs w:val="28"/>
        </w:rPr>
        <w:t xml:space="preserve">Решение об отказе в предоставлении информации оформляется в виде уведомления об отказе на официальном бланке </w:t>
      </w:r>
      <w:r>
        <w:rPr>
          <w:rFonts w:ascii="Times New Roman" w:hAnsi="Times New Roman"/>
          <w:szCs w:val="28"/>
        </w:rPr>
        <w:t>уполномоченного органа</w:t>
      </w:r>
      <w:r w:rsidRPr="003677C3">
        <w:rPr>
          <w:rFonts w:ascii="Times New Roman" w:hAnsi="Times New Roman"/>
          <w:i/>
          <w:szCs w:val="28"/>
        </w:rPr>
        <w:t xml:space="preserve"> </w:t>
      </w:r>
      <w:r w:rsidRPr="003677C3">
        <w:rPr>
          <w:rFonts w:ascii="Times New Roman" w:hAnsi="Times New Roman"/>
          <w:szCs w:val="28"/>
        </w:rPr>
        <w:t>и должно содержать основания для отказа с обязательной ссылкой на нарушение, предусмотренные пунктом 3</w:t>
      </w:r>
      <w:r>
        <w:rPr>
          <w:rFonts w:ascii="Times New Roman" w:hAnsi="Times New Roman"/>
          <w:szCs w:val="28"/>
        </w:rPr>
        <w:t>7</w:t>
      </w:r>
      <w:r w:rsidRPr="003677C3">
        <w:rPr>
          <w:rFonts w:ascii="Times New Roman" w:hAnsi="Times New Roman"/>
          <w:szCs w:val="28"/>
        </w:rPr>
        <w:t xml:space="preserve"> настоящего административного регламента.</w:t>
      </w:r>
    </w:p>
    <w:p w:rsidR="00745CDE" w:rsidRPr="003677C3" w:rsidRDefault="00745CDE" w:rsidP="00745CDE">
      <w:pPr>
        <w:widowControl w:val="0"/>
        <w:autoSpaceDE w:val="0"/>
        <w:autoSpaceDN w:val="0"/>
        <w:adjustRightInd w:val="0"/>
        <w:ind w:firstLine="709"/>
        <w:rPr>
          <w:rFonts w:ascii="Times New Roman" w:hAnsi="Times New Roman"/>
          <w:szCs w:val="28"/>
        </w:rPr>
      </w:pPr>
      <w:r w:rsidRPr="003677C3">
        <w:rPr>
          <w:rFonts w:ascii="Times New Roman" w:hAnsi="Times New Roman"/>
          <w:szCs w:val="28"/>
        </w:rPr>
        <w:t>Уведомление об отказе выдается (направляется) заявителю не позднее чем через 2 рабочих дня со дня принятия такого решения.</w:t>
      </w:r>
    </w:p>
    <w:p w:rsidR="00745CDE" w:rsidRPr="003677C3" w:rsidRDefault="00745CDE" w:rsidP="00745CDE">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83. </w:t>
      </w:r>
      <w:r w:rsidRPr="003677C3">
        <w:rPr>
          <w:rFonts w:ascii="Times New Roman" w:hAnsi="Times New Roman"/>
          <w:szCs w:val="28"/>
        </w:rPr>
        <w:t xml:space="preserve">В соответствии со списками, уполномоченный орган принимает решение о предоставлении информации не позднее чем через 15 календарных дней со дня представления заявления и документов в соответствии с пунктом </w:t>
      </w:r>
      <w:r>
        <w:rPr>
          <w:rFonts w:ascii="Times New Roman" w:hAnsi="Times New Roman"/>
          <w:szCs w:val="28"/>
        </w:rPr>
        <w:t>30</w:t>
      </w:r>
      <w:r w:rsidRPr="00745CDE">
        <w:rPr>
          <w:rFonts w:ascii="Times New Roman" w:hAnsi="Times New Roman"/>
          <w:szCs w:val="28"/>
          <w:highlight w:val="yellow"/>
        </w:rPr>
        <w:t xml:space="preserve"> </w:t>
      </w:r>
      <w:r w:rsidRPr="00745CDE">
        <w:rPr>
          <w:rFonts w:ascii="Times New Roman" w:hAnsi="Times New Roman"/>
          <w:szCs w:val="28"/>
        </w:rPr>
        <w:lastRenderedPageBreak/>
        <w:t>настоящего административного регламента.</w:t>
      </w:r>
      <w:r w:rsidRPr="003677C3">
        <w:rPr>
          <w:rFonts w:ascii="Times New Roman" w:hAnsi="Times New Roman"/>
          <w:szCs w:val="28"/>
        </w:rPr>
        <w:t xml:space="preserve"> </w:t>
      </w:r>
    </w:p>
    <w:p w:rsidR="00745CDE" w:rsidRDefault="00745CDE" w:rsidP="00745CDE">
      <w:pPr>
        <w:widowControl w:val="0"/>
        <w:autoSpaceDE w:val="0"/>
        <w:autoSpaceDN w:val="0"/>
        <w:adjustRightInd w:val="0"/>
        <w:ind w:firstLine="709"/>
        <w:rPr>
          <w:rFonts w:ascii="Times New Roman" w:hAnsi="Times New Roman"/>
          <w:szCs w:val="28"/>
        </w:rPr>
      </w:pPr>
      <w:r w:rsidRPr="003677C3">
        <w:rPr>
          <w:rFonts w:ascii="Times New Roman" w:hAnsi="Times New Roman"/>
          <w:szCs w:val="28"/>
        </w:rPr>
        <w:t xml:space="preserve">Решение о предоставлении информации оформляется в виде информационной справки с указанием номера очереди заявителя на бланке </w:t>
      </w:r>
      <w:r w:rsidR="00001431">
        <w:rPr>
          <w:rFonts w:ascii="Times New Roman" w:hAnsi="Times New Roman"/>
          <w:szCs w:val="28"/>
        </w:rPr>
        <w:t>уполномоченного органа</w:t>
      </w:r>
      <w:r w:rsidRPr="003677C3">
        <w:rPr>
          <w:rFonts w:ascii="Times New Roman" w:hAnsi="Times New Roman"/>
          <w:szCs w:val="28"/>
        </w:rPr>
        <w:t xml:space="preserve"> и выдается (направляется) в течени</w:t>
      </w:r>
      <w:proofErr w:type="gramStart"/>
      <w:r w:rsidRPr="003677C3">
        <w:rPr>
          <w:rFonts w:ascii="Times New Roman" w:hAnsi="Times New Roman"/>
          <w:szCs w:val="28"/>
        </w:rPr>
        <w:t>и</w:t>
      </w:r>
      <w:proofErr w:type="gramEnd"/>
      <w:r w:rsidRPr="003677C3">
        <w:rPr>
          <w:rFonts w:ascii="Times New Roman" w:hAnsi="Times New Roman"/>
          <w:szCs w:val="28"/>
        </w:rPr>
        <w:t xml:space="preserve"> 2 рабочих дней со дня принятия решения о предоставлении информации.</w:t>
      </w:r>
    </w:p>
    <w:p w:rsidR="00745CDE" w:rsidRPr="000D27FC" w:rsidRDefault="00745CDE" w:rsidP="00745CDE">
      <w:pPr>
        <w:widowControl w:val="0"/>
        <w:autoSpaceDE w:val="0"/>
        <w:autoSpaceDN w:val="0"/>
        <w:adjustRightInd w:val="0"/>
        <w:ind w:firstLine="709"/>
        <w:rPr>
          <w:rFonts w:ascii="Times New Roman" w:hAnsi="Times New Roman"/>
          <w:szCs w:val="28"/>
          <w:lang w:eastAsia="en-US"/>
        </w:rPr>
      </w:pPr>
      <w:r w:rsidRPr="000D27FC">
        <w:rPr>
          <w:rFonts w:ascii="Times New Roman" w:hAnsi="Times New Roman"/>
          <w:szCs w:val="28"/>
          <w:lang w:eastAsia="en-US"/>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745CDE" w:rsidRPr="003677C3" w:rsidRDefault="00745CDE" w:rsidP="00745CDE">
      <w:pPr>
        <w:widowControl w:val="0"/>
        <w:autoSpaceDE w:val="0"/>
        <w:autoSpaceDN w:val="0"/>
        <w:adjustRightInd w:val="0"/>
        <w:ind w:firstLine="709"/>
        <w:rPr>
          <w:rFonts w:ascii="Times New Roman" w:hAnsi="Times New Roman"/>
          <w:szCs w:val="28"/>
        </w:rPr>
      </w:pPr>
      <w:r w:rsidRPr="000D27FC">
        <w:rPr>
          <w:rFonts w:ascii="Times New Roman" w:hAnsi="Times New Roman"/>
          <w:szCs w:val="28"/>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001431" w:rsidRPr="003677C3" w:rsidRDefault="00001431" w:rsidP="0000143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84. </w:t>
      </w:r>
      <w:r w:rsidRPr="003677C3">
        <w:rPr>
          <w:rFonts w:ascii="Times New Roman" w:hAnsi="Times New Roman"/>
          <w:szCs w:val="28"/>
        </w:rPr>
        <w:t>Результатом административной процедуры является выдача (направление) информационной справки или уведомления об отказе заявителю.</w:t>
      </w:r>
    </w:p>
    <w:p w:rsidR="00BA65A1" w:rsidRPr="00692548" w:rsidRDefault="00BA65A1" w:rsidP="00001431">
      <w:pPr>
        <w:widowControl w:val="0"/>
        <w:autoSpaceDE w:val="0"/>
        <w:autoSpaceDN w:val="0"/>
        <w:adjustRightInd w:val="0"/>
        <w:ind w:firstLine="709"/>
        <w:rPr>
          <w:rFonts w:ascii="Times New Roman" w:hAnsi="Times New Roman"/>
          <w:color w:val="C00000"/>
          <w:szCs w:val="28"/>
        </w:rPr>
      </w:pPr>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1" w:name="Par398"/>
      <w:bookmarkStart w:id="32" w:name="Par410"/>
      <w:bookmarkEnd w:id="31"/>
      <w:bookmarkEnd w:id="32"/>
      <w:r w:rsidRPr="001A7709">
        <w:rPr>
          <w:rFonts w:ascii="Times New Roman" w:hAnsi="Times New Roman"/>
          <w:szCs w:val="28"/>
        </w:rPr>
        <w:t xml:space="preserve">Раздел IV. ФОРМЫ </w:t>
      </w:r>
      <w:proofErr w:type="gramStart"/>
      <w:r w:rsidRPr="001A7709">
        <w:rPr>
          <w:rFonts w:ascii="Times New Roman" w:hAnsi="Times New Roman"/>
          <w:szCs w:val="28"/>
        </w:rPr>
        <w:t>КОНТРОЛЯ ЗА</w:t>
      </w:r>
      <w:proofErr w:type="gramEnd"/>
      <w:r w:rsidRPr="001A7709">
        <w:rPr>
          <w:rFonts w:ascii="Times New Roman" w:hAnsi="Times New Roman"/>
          <w:szCs w:val="28"/>
        </w:rPr>
        <w:t xml:space="preserve">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8D54E6">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3" w:name="Par413"/>
      <w:bookmarkEnd w:id="33"/>
      <w:r w:rsidRPr="001A7709">
        <w:rPr>
          <w:rFonts w:ascii="Times New Roman" w:hAnsi="Times New Roman"/>
          <w:szCs w:val="28"/>
        </w:rPr>
        <w:t>Глава 2</w:t>
      </w:r>
      <w:r w:rsidR="00001431">
        <w:rPr>
          <w:rFonts w:ascii="Times New Roman" w:hAnsi="Times New Roman"/>
          <w:szCs w:val="28"/>
        </w:rPr>
        <w:t>4</w:t>
      </w:r>
      <w:r w:rsidRPr="001A7709">
        <w:rPr>
          <w:rFonts w:ascii="Times New Roman" w:hAnsi="Times New Roman"/>
          <w:szCs w:val="28"/>
        </w:rPr>
        <w:t xml:space="preserve">. ПОРЯДОК ОСУЩЕСТВЛЕНИЯ ТЕКУЩЕГО </w:t>
      </w:r>
      <w:proofErr w:type="gramStart"/>
      <w:r w:rsidRPr="001A7709">
        <w:rPr>
          <w:rFonts w:ascii="Times New Roman" w:hAnsi="Times New Roman"/>
          <w:szCs w:val="28"/>
        </w:rPr>
        <w:t>КОНТРОЛЯ ЗА</w:t>
      </w:r>
      <w:proofErr w:type="gramEnd"/>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C51184"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8</w:t>
      </w:r>
      <w:r w:rsidR="00001431">
        <w:rPr>
          <w:rFonts w:ascii="Times New Roman" w:hAnsi="Times New Roman"/>
          <w:szCs w:val="28"/>
          <w:lang w:eastAsia="ko-KR"/>
        </w:rPr>
        <w:t>5</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w:t>
      </w:r>
      <w:proofErr w:type="gramStart"/>
      <w:r w:rsidR="00B31375" w:rsidRPr="001A7709">
        <w:rPr>
          <w:rFonts w:ascii="Times New Roman" w:hAnsi="Times New Roman"/>
          <w:szCs w:val="28"/>
          <w:lang w:eastAsia="ko-KR"/>
        </w:rPr>
        <w:t>контроль за</w:t>
      </w:r>
      <w:proofErr w:type="gramEnd"/>
      <w:r w:rsidR="00B31375" w:rsidRPr="001A7709">
        <w:rPr>
          <w:rFonts w:ascii="Times New Roman" w:hAnsi="Times New Roman"/>
          <w:szCs w:val="28"/>
          <w:lang w:eastAsia="ko-KR"/>
        </w:rPr>
        <w:t xml:space="preserve">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001431"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86</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1</w:t>
      </w:r>
      <w:r w:rsidR="00F85AFF" w:rsidRPr="001A7709">
        <w:rPr>
          <w:rFonts w:ascii="Times New Roman" w:hAnsi="Times New Roman"/>
          <w:color w:val="000000"/>
          <w:szCs w:val="28"/>
        </w:rPr>
        <w:t xml:space="preserve">) обеспечение своевременного и качественного предоставления </w:t>
      </w:r>
      <w:r w:rsidR="00D334C4">
        <w:rPr>
          <w:rFonts w:ascii="Times New Roman" w:hAnsi="Times New Roman"/>
          <w:color w:val="000000"/>
          <w:szCs w:val="28"/>
        </w:rPr>
        <w:t>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2</w:t>
      </w:r>
      <w:r w:rsidR="00F85AFF" w:rsidRPr="001A7709">
        <w:rPr>
          <w:rFonts w:ascii="Times New Roman" w:hAnsi="Times New Roman"/>
          <w:color w:val="000000"/>
          <w:szCs w:val="28"/>
        </w:rPr>
        <w:t>) выявление нарушений в сроках и качеств</w:t>
      </w:r>
      <w:r w:rsidR="00D334C4">
        <w:rPr>
          <w:rFonts w:ascii="Times New Roman" w:hAnsi="Times New Roman"/>
          <w:color w:val="000000"/>
          <w:szCs w:val="28"/>
        </w:rPr>
        <w:t>е предоставления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3</w:t>
      </w:r>
      <w:r w:rsidR="00F85AFF" w:rsidRPr="001A7709">
        <w:rPr>
          <w:rFonts w:ascii="Times New Roman" w:hAnsi="Times New Roman"/>
          <w:color w:val="000000"/>
          <w:szCs w:val="28"/>
        </w:rPr>
        <w:t>)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4</w:t>
      </w:r>
      <w:r w:rsidR="00F85AFF" w:rsidRPr="001A7709">
        <w:rPr>
          <w:rFonts w:ascii="Times New Roman" w:hAnsi="Times New Roman"/>
          <w:color w:val="000000"/>
          <w:szCs w:val="28"/>
        </w:rPr>
        <w:t>) принятие мер по 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E545F3" w:rsidRPr="001A7709" w:rsidRDefault="000014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87</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4" w:name="Par427"/>
      <w:bookmarkEnd w:id="34"/>
      <w:r w:rsidRPr="001A7709">
        <w:rPr>
          <w:rFonts w:ascii="Times New Roman" w:hAnsi="Times New Roman"/>
          <w:szCs w:val="28"/>
        </w:rPr>
        <w:t>Глава 2</w:t>
      </w:r>
      <w:r w:rsidR="00001431">
        <w:rPr>
          <w:rFonts w:ascii="Times New Roman" w:hAnsi="Times New Roman"/>
          <w:szCs w:val="28"/>
        </w:rPr>
        <w:t>5</w:t>
      </w:r>
      <w:r w:rsidRPr="001A7709">
        <w:rPr>
          <w:rFonts w:ascii="Times New Roman" w:hAnsi="Times New Roman"/>
          <w:szCs w:val="28"/>
        </w:rPr>
        <w:t>. ПОРЯДОК И ПЕРИОДИЧНОСТЬ ОСУЩЕСТВЛЕНИЯ 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0358ED">
        <w:rPr>
          <w:rFonts w:ascii="Times New Roman" w:hAnsi="Times New Roman"/>
          <w:szCs w:val="28"/>
        </w:rPr>
        <w:t xml:space="preserve"> МУНИЦИПАЛЬНОЙ </w:t>
      </w:r>
      <w:r w:rsidRPr="001A7709">
        <w:rPr>
          <w:rFonts w:ascii="Times New Roman" w:hAnsi="Times New Roman"/>
          <w:szCs w:val="28"/>
        </w:rPr>
        <w:t xml:space="preserve">УСЛУГИ, В </w:t>
      </w:r>
      <w:r w:rsidR="005B581E" w:rsidRPr="001A7709">
        <w:rPr>
          <w:rFonts w:ascii="Times New Roman" w:hAnsi="Times New Roman"/>
          <w:szCs w:val="28"/>
        </w:rPr>
        <w:t>Т</w:t>
      </w:r>
      <w:r w:rsidRPr="001A7709">
        <w:rPr>
          <w:rFonts w:ascii="Times New Roman" w:hAnsi="Times New Roman"/>
          <w:szCs w:val="28"/>
        </w:rPr>
        <w:t xml:space="preserve">ОМ ЧИСЛЕ </w:t>
      </w:r>
      <w:r w:rsidRPr="001A7709">
        <w:rPr>
          <w:rFonts w:ascii="Times New Roman" w:hAnsi="Times New Roman"/>
          <w:szCs w:val="28"/>
        </w:rPr>
        <w:lastRenderedPageBreak/>
        <w:t xml:space="preserve">ПОРЯДОК И ФОРМЫ </w:t>
      </w:r>
      <w:proofErr w:type="gramStart"/>
      <w:r w:rsidRPr="001A7709">
        <w:rPr>
          <w:rFonts w:ascii="Times New Roman" w:hAnsi="Times New Roman"/>
          <w:szCs w:val="28"/>
        </w:rPr>
        <w:t>КОНТРОЛЯ</w:t>
      </w:r>
      <w:r w:rsidR="00D334C4">
        <w:rPr>
          <w:rFonts w:ascii="Times New Roman" w:hAnsi="Times New Roman"/>
          <w:szCs w:val="28"/>
        </w:rPr>
        <w:t xml:space="preserve"> </w:t>
      </w:r>
      <w:r w:rsidRPr="001A7709">
        <w:rPr>
          <w:rFonts w:ascii="Times New Roman" w:hAnsi="Times New Roman"/>
          <w:szCs w:val="28"/>
        </w:rPr>
        <w:t>ЗА</w:t>
      </w:r>
      <w:proofErr w:type="gramEnd"/>
      <w:r w:rsidRPr="001A7709">
        <w:rPr>
          <w:rFonts w:ascii="Times New Roman" w:hAnsi="Times New Roman"/>
          <w:szCs w:val="28"/>
        </w:rPr>
        <w:t xml:space="preserve">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0014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88.</w:t>
      </w:r>
      <w:r w:rsidR="004A0951" w:rsidRPr="001A7709">
        <w:rPr>
          <w:rFonts w:ascii="Times New Roman" w:hAnsi="Times New Roman" w:cs="Times New Roman"/>
          <w:sz w:val="28"/>
          <w:szCs w:val="28"/>
          <w:lang w:eastAsia="ko-KR"/>
        </w:rPr>
        <w:t> </w:t>
      </w:r>
      <w:proofErr w:type="gramStart"/>
      <w:r w:rsidR="001E25C7" w:rsidRPr="001A7709">
        <w:rPr>
          <w:rFonts w:ascii="Times New Roman" w:hAnsi="Times New Roman" w:cs="Times New Roman"/>
          <w:sz w:val="28"/>
          <w:szCs w:val="28"/>
          <w:lang w:eastAsia="ko-KR"/>
        </w:rPr>
        <w:t>Контроль за</w:t>
      </w:r>
      <w:proofErr w:type="gramEnd"/>
      <w:r w:rsidR="001E25C7" w:rsidRPr="001A7709">
        <w:rPr>
          <w:rFonts w:ascii="Times New Roman" w:hAnsi="Times New Roman" w:cs="Times New Roman"/>
          <w:sz w:val="28"/>
          <w:szCs w:val="28"/>
          <w:lang w:eastAsia="ko-KR"/>
        </w:rPr>
        <w:t xml:space="preserve"> полнотой и качеством предоставления должностными 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0014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89</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w:t>
      </w:r>
      <w:proofErr w:type="gramStart"/>
      <w:r w:rsidR="001E25C7" w:rsidRPr="001A7709">
        <w:rPr>
          <w:rFonts w:ascii="Times New Roman" w:hAnsi="Times New Roman" w:cs="Times New Roman"/>
          <w:sz w:val="28"/>
          <w:szCs w:val="28"/>
          <w:lang w:eastAsia="ko-KR"/>
        </w:rPr>
        <w:t>которую</w:t>
      </w:r>
      <w:proofErr w:type="gramEnd"/>
      <w:r w:rsidR="001E25C7" w:rsidRPr="001A7709">
        <w:rPr>
          <w:rFonts w:ascii="Times New Roman" w:hAnsi="Times New Roman" w:cs="Times New Roman"/>
          <w:sz w:val="28"/>
          <w:szCs w:val="28"/>
          <w:lang w:eastAsia="ko-KR"/>
        </w:rPr>
        <w:t xml:space="preserve">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0014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90</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001431" w:rsidP="00275D87">
      <w:pPr>
        <w:autoSpaceDE w:val="0"/>
        <w:autoSpaceDN w:val="0"/>
        <w:adjustRightInd w:val="0"/>
        <w:ind w:firstLine="709"/>
        <w:rPr>
          <w:rFonts w:ascii="Times New Roman" w:hAnsi="Times New Roman"/>
          <w:szCs w:val="28"/>
        </w:rPr>
      </w:pPr>
      <w:r>
        <w:rPr>
          <w:rFonts w:ascii="Times New Roman" w:hAnsi="Times New Roman"/>
          <w:szCs w:val="28"/>
        </w:rPr>
        <w:t>9</w:t>
      </w:r>
      <w:r w:rsidR="00BF3B31">
        <w:rPr>
          <w:rFonts w:ascii="Times New Roman" w:hAnsi="Times New Roman"/>
          <w:szCs w:val="28"/>
        </w:rPr>
        <w:t>1</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w:t>
      </w:r>
      <w:proofErr w:type="gramStart"/>
      <w:r w:rsidR="00D06582" w:rsidRPr="001A7709">
        <w:rPr>
          <w:rFonts w:ascii="Times New Roman" w:hAnsi="Times New Roman"/>
          <w:szCs w:val="28"/>
        </w:rPr>
        <w:t xml:space="preserve">с </w:t>
      </w:r>
      <w:r w:rsidR="00E160F4">
        <w:rPr>
          <w:rFonts w:ascii="Times New Roman" w:hAnsi="Times New Roman"/>
          <w:szCs w:val="28"/>
        </w:rPr>
        <w:t>даты</w:t>
      </w:r>
      <w:proofErr w:type="gramEnd"/>
      <w:r w:rsidR="00D06582" w:rsidRPr="001A7709">
        <w:rPr>
          <w:rFonts w:ascii="Times New Roman" w:hAnsi="Times New Roman"/>
          <w:szCs w:val="28"/>
        </w:rPr>
        <w:t xml:space="preserve"> конкретного обращения заявителя. </w:t>
      </w:r>
    </w:p>
    <w:p w:rsidR="00E545F3" w:rsidRPr="001A7709" w:rsidRDefault="000014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w:t>
      </w:r>
      <w:r w:rsidR="00C51184">
        <w:rPr>
          <w:rFonts w:ascii="Times New Roman" w:hAnsi="Times New Roman" w:cs="Times New Roman"/>
          <w:sz w:val="28"/>
          <w:szCs w:val="28"/>
          <w:lang w:eastAsia="ko-KR"/>
        </w:rPr>
        <w:t>2</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0014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93</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Заявитель уведомляется о результатах проверки в течение 10 дней со дня принятия соответствующего решения.</w:t>
      </w:r>
    </w:p>
    <w:p w:rsidR="001E25C7" w:rsidRPr="001A7709" w:rsidRDefault="000014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94</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0014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95</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0014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96</w:t>
      </w:r>
      <w:r w:rsidR="0070741A" w:rsidRPr="001A7709">
        <w:rPr>
          <w:rFonts w:ascii="Times New Roman" w:hAnsi="Times New Roman"/>
          <w:szCs w:val="28"/>
        </w:rPr>
        <w:t>. </w:t>
      </w:r>
      <w:r w:rsidR="001E25C7" w:rsidRPr="001A7709">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5" w:name="Par439"/>
      <w:bookmarkEnd w:id="35"/>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BF3B31">
        <w:rPr>
          <w:rFonts w:ascii="Times New Roman" w:hAnsi="Times New Roman"/>
          <w:szCs w:val="28"/>
        </w:rPr>
        <w:t>2</w:t>
      </w:r>
      <w:r w:rsidR="00001431">
        <w:rPr>
          <w:rFonts w:ascii="Times New Roman" w:hAnsi="Times New Roman"/>
          <w:szCs w:val="28"/>
        </w:rPr>
        <w:t>6</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0014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97</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регламента закрепл</w:t>
      </w:r>
      <w:r w:rsidR="00EF769D">
        <w:rPr>
          <w:rFonts w:ascii="Times New Roman" w:hAnsi="Times New Roman" w:cs="Times New Roman"/>
          <w:sz w:val="28"/>
          <w:szCs w:val="28"/>
          <w:lang w:eastAsia="ko-KR"/>
        </w:rPr>
        <w:t xml:space="preserve">яется в должностных </w:t>
      </w:r>
      <w:r w:rsidR="006B5CAB">
        <w:rPr>
          <w:rFonts w:ascii="Times New Roman" w:hAnsi="Times New Roman" w:cs="Times New Roman"/>
          <w:sz w:val="28"/>
          <w:szCs w:val="28"/>
          <w:lang w:eastAsia="ko-KR"/>
        </w:rPr>
        <w:t xml:space="preserve">инструкций </w:t>
      </w:r>
      <w:r w:rsidR="00EF769D">
        <w:rPr>
          <w:rFonts w:ascii="Times New Roman" w:hAnsi="Times New Roman" w:cs="Times New Roman"/>
          <w:sz w:val="28"/>
          <w:szCs w:val="28"/>
          <w:lang w:eastAsia="ko-KR"/>
        </w:rPr>
        <w:t>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0014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98</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6" w:name="Par447"/>
      <w:bookmarkEnd w:id="36"/>
      <w:r w:rsidRPr="001A7709">
        <w:rPr>
          <w:rFonts w:ascii="Times New Roman" w:hAnsi="Times New Roman"/>
          <w:szCs w:val="28"/>
        </w:rPr>
        <w:t xml:space="preserve">Глава </w:t>
      </w:r>
      <w:r w:rsidR="00C51184">
        <w:rPr>
          <w:rFonts w:ascii="Times New Roman" w:hAnsi="Times New Roman"/>
          <w:szCs w:val="28"/>
        </w:rPr>
        <w:t>2</w:t>
      </w:r>
      <w:r w:rsidR="00001431">
        <w:rPr>
          <w:rFonts w:ascii="Times New Roman" w:hAnsi="Times New Roman"/>
          <w:szCs w:val="28"/>
        </w:rPr>
        <w:t>7</w:t>
      </w:r>
      <w:r w:rsidRPr="001A7709">
        <w:rPr>
          <w:rFonts w:ascii="Times New Roman" w:hAnsi="Times New Roman"/>
          <w:szCs w:val="28"/>
        </w:rPr>
        <w:t>. ПОЛОЖЕНИЯ, ХАРАКТЕРИЗУЮЩИЕ ТРЕБОВАНИЯ К ПОРЯДКУ И</w:t>
      </w:r>
      <w:r w:rsidR="000D16CA">
        <w:rPr>
          <w:rFonts w:ascii="Times New Roman" w:hAnsi="Times New Roman"/>
          <w:szCs w:val="28"/>
        </w:rPr>
        <w:t xml:space="preserve"> </w:t>
      </w:r>
      <w:r w:rsidRPr="001A7709">
        <w:rPr>
          <w:rFonts w:ascii="Times New Roman" w:hAnsi="Times New Roman"/>
          <w:szCs w:val="28"/>
        </w:rPr>
        <w:t xml:space="preserve">ФОРМАМ </w:t>
      </w:r>
      <w:proofErr w:type="gramStart"/>
      <w:r w:rsidRPr="001A7709">
        <w:rPr>
          <w:rFonts w:ascii="Times New Roman" w:hAnsi="Times New Roman"/>
          <w:szCs w:val="28"/>
        </w:rPr>
        <w:t>КОНТРОЛЯ ЗА</w:t>
      </w:r>
      <w:proofErr w:type="gramEnd"/>
      <w:r w:rsidRPr="001A7709">
        <w:rPr>
          <w:rFonts w:ascii="Times New Roman" w:hAnsi="Times New Roman"/>
          <w:szCs w:val="28"/>
        </w:rPr>
        <w:t xml:space="preserve"> ПРЕДОСТАВЛЕ</w:t>
      </w:r>
      <w:r w:rsidR="00EF769D">
        <w:rPr>
          <w:rFonts w:ascii="Times New Roman" w:hAnsi="Times New Roman"/>
          <w:szCs w:val="28"/>
        </w:rPr>
        <w:t>НИЕМ 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001431"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99</w:t>
      </w:r>
      <w:r w:rsidR="00293C0C" w:rsidRPr="001A7709">
        <w:rPr>
          <w:rFonts w:ascii="Times New Roman" w:hAnsi="Times New Roman"/>
          <w:szCs w:val="28"/>
          <w:lang w:eastAsia="ko-KR"/>
        </w:rPr>
        <w:t>. </w:t>
      </w:r>
      <w:proofErr w:type="gramStart"/>
      <w:r w:rsidR="008838CD" w:rsidRPr="001A7709">
        <w:rPr>
          <w:rFonts w:ascii="Times New Roman" w:hAnsi="Times New Roman"/>
          <w:szCs w:val="28"/>
        </w:rPr>
        <w:t>Конт</w:t>
      </w:r>
      <w:r w:rsidR="00EF769D">
        <w:rPr>
          <w:rFonts w:ascii="Times New Roman" w:hAnsi="Times New Roman"/>
          <w:szCs w:val="28"/>
        </w:rPr>
        <w:t>роль за</w:t>
      </w:r>
      <w:proofErr w:type="gramEnd"/>
      <w:r w:rsidR="00EF769D">
        <w:rPr>
          <w:rFonts w:ascii="Times New Roman" w:hAnsi="Times New Roman"/>
          <w:szCs w:val="28"/>
        </w:rPr>
        <w:t xml:space="preserve">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прав и законных интересов заявителей решением, действием (бездействием)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его должностных лиц;</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231596" w:rsidRDefault="00EA3240" w:rsidP="00A84D3B">
      <w:pPr>
        <w:widowControl w:val="0"/>
        <w:autoSpaceDE w:val="0"/>
        <w:autoSpaceDN w:val="0"/>
        <w:adjustRightInd w:val="0"/>
        <w:ind w:firstLine="709"/>
        <w:rPr>
          <w:rFonts w:ascii="Times New Roman" w:hAnsi="Times New Roman"/>
          <w:szCs w:val="28"/>
        </w:rPr>
      </w:pPr>
      <w:r w:rsidRPr="00001431">
        <w:rPr>
          <w:rFonts w:ascii="Times New Roman" w:hAnsi="Times New Roman"/>
          <w:szCs w:val="28"/>
        </w:rPr>
        <w:t>1</w:t>
      </w:r>
      <w:r w:rsidR="00001431" w:rsidRPr="00001431">
        <w:rPr>
          <w:rFonts w:ascii="Times New Roman" w:hAnsi="Times New Roman"/>
          <w:szCs w:val="28"/>
        </w:rPr>
        <w:t>00</w:t>
      </w:r>
      <w:r w:rsidR="00B0264C" w:rsidRPr="00001431">
        <w:rPr>
          <w:rFonts w:ascii="Times New Roman" w:hAnsi="Times New Roman"/>
          <w:szCs w:val="28"/>
        </w:rPr>
        <w:t>. </w:t>
      </w:r>
      <w:r w:rsidR="008838CD" w:rsidRPr="00001431">
        <w:rPr>
          <w:rFonts w:ascii="Times New Roman" w:hAnsi="Times New Roman"/>
          <w:szCs w:val="28"/>
        </w:rPr>
        <w:t xml:space="preserve">Информацию, указанную в пункте </w:t>
      </w:r>
      <w:r w:rsidR="00001431" w:rsidRPr="00001431">
        <w:rPr>
          <w:rFonts w:ascii="Times New Roman" w:hAnsi="Times New Roman"/>
          <w:szCs w:val="28"/>
        </w:rPr>
        <w:t>9</w:t>
      </w:r>
      <w:r w:rsidR="00C51184" w:rsidRPr="00001431">
        <w:rPr>
          <w:rFonts w:ascii="Times New Roman" w:hAnsi="Times New Roman"/>
          <w:szCs w:val="28"/>
        </w:rPr>
        <w:t>9</w:t>
      </w:r>
      <w:hyperlink w:anchor="Par401" w:history="1"/>
      <w:r w:rsidR="00B17415" w:rsidRPr="00001431">
        <w:rPr>
          <w:rFonts w:asciiTheme="minorHAnsi" w:hAnsiTheme="minorHAnsi"/>
        </w:rPr>
        <w:t xml:space="preserve"> </w:t>
      </w:r>
      <w:r w:rsidR="008838CD" w:rsidRPr="00001431">
        <w:rPr>
          <w:rFonts w:ascii="Times New Roman" w:hAnsi="Times New Roman"/>
          <w:szCs w:val="28"/>
        </w:rPr>
        <w:t xml:space="preserve">настоящего административного регламента, заявители могут сообщить по телефонам </w:t>
      </w:r>
      <w:r w:rsidR="00A84D3B" w:rsidRPr="00001431">
        <w:rPr>
          <w:rFonts w:ascii="Times New Roman" w:hAnsi="Times New Roman"/>
          <w:szCs w:val="28"/>
          <w:lang w:eastAsia="ko-KR"/>
        </w:rPr>
        <w:t>уполномоченного органа</w:t>
      </w:r>
      <w:r w:rsidR="008838CD" w:rsidRPr="00001431">
        <w:rPr>
          <w:rFonts w:ascii="Times New Roman" w:hAnsi="Times New Roman"/>
          <w:szCs w:val="28"/>
        </w:rPr>
        <w:t xml:space="preserve">, указанным в пункте </w:t>
      </w:r>
      <w:r w:rsidR="00016A35" w:rsidRPr="00001431">
        <w:rPr>
          <w:rFonts w:ascii="Times New Roman" w:hAnsi="Times New Roman"/>
          <w:szCs w:val="28"/>
        </w:rPr>
        <w:t>1</w:t>
      </w:r>
      <w:r w:rsidR="00001431" w:rsidRPr="00001431">
        <w:rPr>
          <w:rFonts w:ascii="Times New Roman" w:hAnsi="Times New Roman"/>
          <w:szCs w:val="28"/>
        </w:rPr>
        <w:t>5</w:t>
      </w:r>
      <w:r w:rsidR="008838CD" w:rsidRPr="00001431">
        <w:rPr>
          <w:rFonts w:ascii="Times New Roman" w:hAnsi="Times New Roman"/>
          <w:szCs w:val="28"/>
        </w:rPr>
        <w:t xml:space="preserve"> настоящего административного регламента, или на официальном сайте </w:t>
      </w:r>
      <w:r w:rsidR="00700B86" w:rsidRPr="00001431">
        <w:rPr>
          <w:rFonts w:ascii="Times New Roman" w:hAnsi="Times New Roman"/>
          <w:szCs w:val="28"/>
        </w:rPr>
        <w:t>уполномоченного органа</w:t>
      </w:r>
      <w:r w:rsidR="008838CD" w:rsidRPr="00001431">
        <w:rPr>
          <w:rFonts w:ascii="Times New Roman" w:hAnsi="Times New Roman"/>
          <w:szCs w:val="28"/>
        </w:rPr>
        <w:t xml:space="preserve"> в информационно-телекоммуникационной сети «Интернет».</w:t>
      </w:r>
    </w:p>
    <w:p w:rsidR="00EF769D" w:rsidRPr="00231596"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01431">
        <w:rPr>
          <w:rFonts w:ascii="Times New Roman" w:hAnsi="Times New Roman"/>
          <w:szCs w:val="28"/>
        </w:rPr>
        <w:t>01</w:t>
      </w:r>
      <w:r w:rsidR="00EF769D" w:rsidRPr="00231596">
        <w:rPr>
          <w:rFonts w:ascii="Times New Roman" w:hAnsi="Times New Roman"/>
          <w:szCs w:val="28"/>
        </w:rPr>
        <w:t xml:space="preserve">. Срок рассмотрения обращений со стороны граждан, их объединений и организаций составляет 30 рабочих дней с </w:t>
      </w:r>
      <w:r w:rsidR="00E002B8">
        <w:rPr>
          <w:rFonts w:ascii="Times New Roman" w:hAnsi="Times New Roman"/>
          <w:szCs w:val="28"/>
        </w:rPr>
        <w:t>даты</w:t>
      </w:r>
      <w:r w:rsidR="00EF769D" w:rsidRPr="00231596">
        <w:rPr>
          <w:rFonts w:ascii="Times New Roman" w:hAnsi="Times New Roman"/>
          <w:szCs w:val="28"/>
        </w:rPr>
        <w:t xml:space="preserve"> их регистрации.</w:t>
      </w:r>
    </w:p>
    <w:p w:rsidR="00EF769D" w:rsidRPr="00231596" w:rsidRDefault="003B332C"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01431">
        <w:rPr>
          <w:rFonts w:ascii="Times New Roman" w:hAnsi="Times New Roman" w:cs="Times New Roman"/>
          <w:sz w:val="28"/>
          <w:szCs w:val="28"/>
          <w:lang w:eastAsia="ko-KR"/>
        </w:rPr>
        <w:t>02</w:t>
      </w:r>
      <w:r w:rsidR="00293C0C" w:rsidRPr="001A7709">
        <w:rPr>
          <w:rFonts w:ascii="Times New Roman" w:hAnsi="Times New Roman" w:cs="Times New Roman"/>
          <w:sz w:val="28"/>
          <w:szCs w:val="28"/>
          <w:lang w:eastAsia="ko-KR"/>
        </w:rPr>
        <w:t>. </w:t>
      </w:r>
      <w:proofErr w:type="gramStart"/>
      <w:r w:rsidR="00293C0C" w:rsidRPr="001A7709">
        <w:rPr>
          <w:rFonts w:ascii="Times New Roman" w:hAnsi="Times New Roman" w:cs="Times New Roman"/>
          <w:sz w:val="28"/>
          <w:szCs w:val="28"/>
          <w:lang w:eastAsia="ko-KR"/>
        </w:rPr>
        <w:t>Контроль за</w:t>
      </w:r>
      <w:proofErr w:type="gramEnd"/>
      <w:r w:rsidR="00293C0C" w:rsidRPr="001A7709">
        <w:rPr>
          <w:rFonts w:ascii="Times New Roman" w:hAnsi="Times New Roman" w:cs="Times New Roman"/>
          <w:sz w:val="28"/>
          <w:szCs w:val="28"/>
          <w:lang w:eastAsia="ko-KR"/>
        </w:rPr>
        <w:t xml:space="preserve">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услуги осуществляется в соответствии с действующим законодательством</w:t>
      </w:r>
      <w:r w:rsidR="002417DA">
        <w:rPr>
          <w:rFonts w:ascii="Times New Roman" w:hAnsi="Times New Roman" w:cs="Times New Roman"/>
          <w:sz w:val="28"/>
          <w:szCs w:val="28"/>
          <w:lang w:eastAsia="ko-KR"/>
        </w:rPr>
        <w:t xml:space="preserve"> Российской Федерации</w:t>
      </w:r>
      <w:r w:rsidR="00293C0C" w:rsidRPr="001A7709">
        <w:rPr>
          <w:rFonts w:ascii="Times New Roman" w:hAnsi="Times New Roman" w:cs="Times New Roman"/>
          <w:sz w:val="28"/>
          <w:szCs w:val="28"/>
          <w:lang w:eastAsia="ko-KR"/>
        </w:rPr>
        <w:t>.</w:t>
      </w:r>
    </w:p>
    <w:p w:rsidR="006278A6" w:rsidRPr="001A7709" w:rsidRDefault="006278A6" w:rsidP="006278A6">
      <w:pPr>
        <w:pStyle w:val="ConsPlusNormal"/>
        <w:ind w:firstLine="709"/>
        <w:jc w:val="both"/>
        <w:rPr>
          <w:rFonts w:ascii="Times New Roman" w:hAnsi="Times New Roman" w:cs="Times New Roman"/>
          <w:sz w:val="28"/>
          <w:szCs w:val="28"/>
          <w:lang w:eastAsia="ko-KR"/>
        </w:rPr>
      </w:pPr>
    </w:p>
    <w:p w:rsidR="006278A6" w:rsidRPr="001A7709" w:rsidRDefault="006278A6" w:rsidP="006278A6">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Pr>
          <w:rFonts w:ascii="Times New Roman" w:hAnsi="Times New Roman"/>
          <w:szCs w:val="28"/>
        </w:rPr>
        <w:t>28</w:t>
      </w:r>
      <w:r w:rsidRPr="001A7709">
        <w:rPr>
          <w:rFonts w:ascii="Times New Roman" w:hAnsi="Times New Roman"/>
          <w:szCs w:val="28"/>
        </w:rPr>
        <w:t xml:space="preserve">. ОТВЕТСТВЕННОСТЬ ДОЛЖНОСТНЫХ ЛИЦ </w:t>
      </w:r>
      <w:r>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Pr>
          <w:rFonts w:ascii="Times New Roman" w:hAnsi="Times New Roman"/>
          <w:szCs w:val="28"/>
        </w:rPr>
        <w:t xml:space="preserve">МУНИЦИПАЛЬНОЙ </w:t>
      </w:r>
      <w:r w:rsidRPr="001A7709">
        <w:rPr>
          <w:rFonts w:ascii="Times New Roman" w:hAnsi="Times New Roman"/>
          <w:szCs w:val="28"/>
        </w:rPr>
        <w:t>УСЛУГИ</w:t>
      </w:r>
    </w:p>
    <w:p w:rsidR="006278A6" w:rsidRPr="001A7709" w:rsidRDefault="006278A6" w:rsidP="006278A6">
      <w:pPr>
        <w:widowControl w:val="0"/>
        <w:autoSpaceDE w:val="0"/>
        <w:autoSpaceDN w:val="0"/>
        <w:adjustRightInd w:val="0"/>
        <w:jc w:val="center"/>
        <w:outlineLvl w:val="2"/>
        <w:rPr>
          <w:rFonts w:ascii="Times New Roman" w:hAnsi="Times New Roman"/>
          <w:szCs w:val="28"/>
        </w:rPr>
      </w:pPr>
    </w:p>
    <w:p w:rsidR="006278A6" w:rsidRPr="001A7709" w:rsidRDefault="006278A6" w:rsidP="006278A6">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103</w:t>
      </w:r>
      <w:r w:rsidRPr="001A7709">
        <w:rPr>
          <w:rFonts w:ascii="Times New Roman" w:hAnsi="Times New Roman" w:cs="Times New Roman"/>
          <w:sz w:val="28"/>
          <w:szCs w:val="28"/>
          <w:lang w:eastAsia="ko-KR"/>
        </w:rPr>
        <w:t>. Обязанность соблюдения положений настоящего административного регламента закрепл</w:t>
      </w:r>
      <w:r>
        <w:rPr>
          <w:rFonts w:ascii="Times New Roman" w:hAnsi="Times New Roman" w:cs="Times New Roman"/>
          <w:sz w:val="28"/>
          <w:szCs w:val="28"/>
          <w:lang w:eastAsia="ko-KR"/>
        </w:rPr>
        <w:t>яется в должностных инструкциях муниципальных</w:t>
      </w:r>
      <w:r w:rsidRPr="001A7709">
        <w:rPr>
          <w:rFonts w:ascii="Times New Roman" w:hAnsi="Times New Roman" w:cs="Times New Roman"/>
          <w:sz w:val="28"/>
          <w:szCs w:val="28"/>
          <w:lang w:eastAsia="ko-KR"/>
        </w:rPr>
        <w:t xml:space="preserve"> служащих уполномоченного органа.</w:t>
      </w:r>
    </w:p>
    <w:p w:rsidR="006278A6" w:rsidRPr="001A7709" w:rsidRDefault="006278A6" w:rsidP="006278A6">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104</w:t>
      </w:r>
      <w:r w:rsidRPr="001A7709">
        <w:rPr>
          <w:rFonts w:ascii="Times New Roman" w:hAnsi="Times New Roman" w:cs="Times New Roman"/>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 xml:space="preserve">привлекаются к ответственности в соответствии с </w:t>
      </w:r>
      <w:r w:rsidRPr="001A7709">
        <w:rPr>
          <w:rFonts w:ascii="Times New Roman" w:hAnsi="Times New Roman" w:cs="Times New Roman"/>
          <w:sz w:val="28"/>
          <w:szCs w:val="28"/>
          <w:lang w:eastAsia="ko-KR"/>
        </w:rPr>
        <w:lastRenderedPageBreak/>
        <w:t>законодательством Российской Федерации.</w:t>
      </w:r>
    </w:p>
    <w:p w:rsidR="006278A6" w:rsidRPr="001A7709" w:rsidRDefault="006278A6" w:rsidP="006278A6">
      <w:pPr>
        <w:pStyle w:val="ConsPlusNormal"/>
        <w:ind w:firstLine="709"/>
        <w:jc w:val="both"/>
        <w:rPr>
          <w:rFonts w:ascii="Times New Roman" w:hAnsi="Times New Roman" w:cs="Times New Roman"/>
          <w:sz w:val="28"/>
          <w:szCs w:val="28"/>
          <w:lang w:eastAsia="ko-KR"/>
        </w:rPr>
      </w:pPr>
    </w:p>
    <w:p w:rsidR="006278A6" w:rsidRPr="001A7709" w:rsidRDefault="006278A6" w:rsidP="006278A6">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Pr>
          <w:rFonts w:ascii="Times New Roman" w:hAnsi="Times New Roman"/>
          <w:szCs w:val="28"/>
        </w:rPr>
        <w:t>29</w:t>
      </w:r>
      <w:r w:rsidRPr="001A7709">
        <w:rPr>
          <w:rFonts w:ascii="Times New Roman" w:hAnsi="Times New Roman"/>
          <w:szCs w:val="28"/>
        </w:rPr>
        <w:t>. ПОЛОЖЕНИЯ, ХАРАКТЕРИЗУЮЩИЕ ТРЕБОВАНИЯ К ПОРЯДКУ И</w:t>
      </w:r>
      <w:r>
        <w:rPr>
          <w:rFonts w:ascii="Times New Roman" w:hAnsi="Times New Roman"/>
          <w:szCs w:val="28"/>
        </w:rPr>
        <w:t xml:space="preserve"> </w:t>
      </w:r>
      <w:r w:rsidRPr="001A7709">
        <w:rPr>
          <w:rFonts w:ascii="Times New Roman" w:hAnsi="Times New Roman"/>
          <w:szCs w:val="28"/>
        </w:rPr>
        <w:t xml:space="preserve">ФОРМАМ </w:t>
      </w:r>
      <w:proofErr w:type="gramStart"/>
      <w:r w:rsidRPr="001A7709">
        <w:rPr>
          <w:rFonts w:ascii="Times New Roman" w:hAnsi="Times New Roman"/>
          <w:szCs w:val="28"/>
        </w:rPr>
        <w:t>КОНТРОЛЯ ЗА</w:t>
      </w:r>
      <w:proofErr w:type="gramEnd"/>
      <w:r w:rsidRPr="001A7709">
        <w:rPr>
          <w:rFonts w:ascii="Times New Roman" w:hAnsi="Times New Roman"/>
          <w:szCs w:val="28"/>
        </w:rPr>
        <w:t xml:space="preserve"> ПРЕДОСТАВЛЕ</w:t>
      </w:r>
      <w:r>
        <w:rPr>
          <w:rFonts w:ascii="Times New Roman" w:hAnsi="Times New Roman"/>
          <w:szCs w:val="28"/>
        </w:rPr>
        <w:t>НИЕМ МУНИЦИПАЛЬНОЙ</w:t>
      </w:r>
      <w:r w:rsidRPr="001A7709">
        <w:rPr>
          <w:rFonts w:ascii="Times New Roman" w:hAnsi="Times New Roman"/>
          <w:szCs w:val="28"/>
        </w:rPr>
        <w:t xml:space="preserve"> УСЛУГИ, В</w:t>
      </w:r>
      <w:r>
        <w:rPr>
          <w:rFonts w:ascii="Times New Roman" w:hAnsi="Times New Roman"/>
          <w:szCs w:val="28"/>
        </w:rPr>
        <w:t xml:space="preserve"> </w:t>
      </w:r>
      <w:r w:rsidRPr="001A7709">
        <w:rPr>
          <w:rFonts w:ascii="Times New Roman" w:hAnsi="Times New Roman"/>
          <w:szCs w:val="28"/>
        </w:rPr>
        <w:t xml:space="preserve">ТОМ ЧИСЛЕ СО СТОРОНЫ </w:t>
      </w:r>
      <w:r>
        <w:rPr>
          <w:rFonts w:ascii="Times New Roman" w:hAnsi="Times New Roman"/>
          <w:szCs w:val="28"/>
        </w:rPr>
        <w:t>ГРАЖДАН</w:t>
      </w:r>
      <w:r w:rsidRPr="001A7709">
        <w:rPr>
          <w:rFonts w:ascii="Times New Roman" w:hAnsi="Times New Roman"/>
          <w:szCs w:val="28"/>
        </w:rPr>
        <w:t>,</w:t>
      </w:r>
      <w:r>
        <w:rPr>
          <w:rFonts w:ascii="Times New Roman" w:hAnsi="Times New Roman"/>
          <w:szCs w:val="28"/>
        </w:rPr>
        <w:t xml:space="preserve"> </w:t>
      </w:r>
      <w:r w:rsidRPr="001A7709">
        <w:rPr>
          <w:rFonts w:ascii="Times New Roman" w:hAnsi="Times New Roman"/>
          <w:szCs w:val="28"/>
        </w:rPr>
        <w:t>ИХ ОБЪЕДИНЕНИЙ И ОРГАНИЗАЦИЕЙ</w:t>
      </w:r>
    </w:p>
    <w:p w:rsidR="006278A6" w:rsidRDefault="006278A6" w:rsidP="006278A6">
      <w:pPr>
        <w:widowControl w:val="0"/>
        <w:autoSpaceDE w:val="0"/>
        <w:autoSpaceDN w:val="0"/>
        <w:adjustRightInd w:val="0"/>
        <w:ind w:firstLine="709"/>
        <w:rPr>
          <w:rFonts w:ascii="Times New Roman" w:hAnsi="Times New Roman"/>
          <w:szCs w:val="28"/>
          <w:lang w:eastAsia="ko-KR"/>
        </w:rPr>
      </w:pPr>
    </w:p>
    <w:p w:rsidR="006278A6" w:rsidRPr="001A7709" w:rsidRDefault="006278A6" w:rsidP="006278A6">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105</w:t>
      </w:r>
      <w:r w:rsidRPr="001A7709">
        <w:rPr>
          <w:rFonts w:ascii="Times New Roman" w:hAnsi="Times New Roman"/>
          <w:szCs w:val="28"/>
          <w:lang w:eastAsia="ko-KR"/>
        </w:rPr>
        <w:t>. </w:t>
      </w:r>
      <w:proofErr w:type="gramStart"/>
      <w:r w:rsidRPr="001A7709">
        <w:rPr>
          <w:rFonts w:ascii="Times New Roman" w:hAnsi="Times New Roman"/>
          <w:szCs w:val="28"/>
        </w:rPr>
        <w:t>Конт</w:t>
      </w:r>
      <w:r>
        <w:rPr>
          <w:rFonts w:ascii="Times New Roman" w:hAnsi="Times New Roman"/>
          <w:szCs w:val="28"/>
        </w:rPr>
        <w:t>роль за</w:t>
      </w:r>
      <w:proofErr w:type="gramEnd"/>
      <w:r>
        <w:rPr>
          <w:rFonts w:ascii="Times New Roman" w:hAnsi="Times New Roman"/>
          <w:szCs w:val="28"/>
        </w:rPr>
        <w:t xml:space="preserve"> предоставлением муниципальной</w:t>
      </w:r>
      <w:r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уполномоченного органа о фактах:</w:t>
      </w:r>
    </w:p>
    <w:p w:rsidR="006278A6" w:rsidRPr="001A7709" w:rsidRDefault="006278A6" w:rsidP="006278A6">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1A7709">
        <w:rPr>
          <w:rFonts w:ascii="Times New Roman" w:hAnsi="Times New Roman"/>
          <w:szCs w:val="28"/>
        </w:rPr>
        <w:t xml:space="preserve">нарушения прав и законных интересов заявителей решением, действием (бездействием) </w:t>
      </w:r>
      <w:r w:rsidRPr="001A7709">
        <w:rPr>
          <w:rFonts w:ascii="Times New Roman" w:hAnsi="Times New Roman"/>
          <w:szCs w:val="28"/>
          <w:lang w:eastAsia="ko-KR"/>
        </w:rPr>
        <w:t>уполномоченного органа</w:t>
      </w:r>
      <w:r w:rsidRPr="001A7709">
        <w:rPr>
          <w:rFonts w:ascii="Times New Roman" w:hAnsi="Times New Roman"/>
          <w:szCs w:val="28"/>
        </w:rPr>
        <w:t>, его должностных лиц;</w:t>
      </w:r>
    </w:p>
    <w:p w:rsidR="006278A6" w:rsidRPr="001A7709" w:rsidRDefault="006278A6" w:rsidP="006278A6">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Pr>
          <w:rFonts w:ascii="Times New Roman" w:hAnsi="Times New Roman"/>
          <w:szCs w:val="28"/>
        </w:rPr>
        <w:t>муниципальной</w:t>
      </w:r>
      <w:r w:rsidRPr="001A7709">
        <w:rPr>
          <w:rFonts w:ascii="Times New Roman" w:hAnsi="Times New Roman"/>
          <w:szCs w:val="28"/>
        </w:rPr>
        <w:t xml:space="preserve"> услуги;</w:t>
      </w:r>
    </w:p>
    <w:p w:rsidR="006278A6" w:rsidRPr="001A7709" w:rsidRDefault="006278A6" w:rsidP="006278A6">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1A7709">
        <w:rPr>
          <w:rFonts w:ascii="Times New Roman" w:hAnsi="Times New Roman"/>
          <w:szCs w:val="28"/>
        </w:rPr>
        <w:t xml:space="preserve">некорректного поведения должностных лиц </w:t>
      </w:r>
      <w:r w:rsidRPr="001A7709">
        <w:rPr>
          <w:rFonts w:ascii="Times New Roman" w:hAnsi="Times New Roman"/>
          <w:szCs w:val="28"/>
          <w:lang w:eastAsia="ko-KR"/>
        </w:rPr>
        <w:t>уполномоченного органа</w:t>
      </w:r>
      <w:r w:rsidRPr="001A7709">
        <w:rPr>
          <w:rFonts w:ascii="Times New Roman" w:hAnsi="Times New Roman"/>
          <w:szCs w:val="28"/>
        </w:rPr>
        <w:t xml:space="preserve">, нарушения правил служебной этики при предоставлении </w:t>
      </w:r>
      <w:r>
        <w:rPr>
          <w:rFonts w:ascii="Times New Roman" w:hAnsi="Times New Roman"/>
          <w:szCs w:val="28"/>
        </w:rPr>
        <w:t>муниципальной</w:t>
      </w:r>
      <w:r w:rsidRPr="001A7709">
        <w:rPr>
          <w:rFonts w:ascii="Times New Roman" w:hAnsi="Times New Roman"/>
          <w:szCs w:val="28"/>
        </w:rPr>
        <w:t xml:space="preserve"> услуги.</w:t>
      </w:r>
    </w:p>
    <w:p w:rsidR="006278A6" w:rsidRPr="00231596" w:rsidRDefault="006278A6" w:rsidP="006278A6">
      <w:pPr>
        <w:widowControl w:val="0"/>
        <w:autoSpaceDE w:val="0"/>
        <w:autoSpaceDN w:val="0"/>
        <w:adjustRightInd w:val="0"/>
        <w:ind w:firstLine="709"/>
        <w:rPr>
          <w:rFonts w:ascii="Times New Roman" w:hAnsi="Times New Roman"/>
          <w:szCs w:val="28"/>
        </w:rPr>
      </w:pPr>
      <w:r w:rsidRPr="00C51184">
        <w:rPr>
          <w:rFonts w:ascii="Times New Roman" w:hAnsi="Times New Roman"/>
          <w:szCs w:val="28"/>
        </w:rPr>
        <w:t>1</w:t>
      </w:r>
      <w:r>
        <w:rPr>
          <w:rFonts w:ascii="Times New Roman" w:hAnsi="Times New Roman"/>
          <w:szCs w:val="28"/>
        </w:rPr>
        <w:t>06</w:t>
      </w:r>
      <w:r w:rsidRPr="00C51184">
        <w:rPr>
          <w:rFonts w:ascii="Times New Roman" w:hAnsi="Times New Roman"/>
          <w:szCs w:val="28"/>
        </w:rPr>
        <w:t>. Информацию, указанную в пункте 1</w:t>
      </w:r>
      <w:r w:rsidR="00876AD9">
        <w:rPr>
          <w:rFonts w:ascii="Times New Roman" w:hAnsi="Times New Roman"/>
          <w:szCs w:val="28"/>
        </w:rPr>
        <w:t>05</w:t>
      </w:r>
      <w:hyperlink w:anchor="Par401" w:history="1"/>
      <w:r>
        <w:rPr>
          <w:rFonts w:asciiTheme="minorHAnsi" w:hAnsiTheme="minorHAnsi"/>
        </w:rPr>
        <w:t xml:space="preserve"> </w:t>
      </w:r>
      <w:r w:rsidRPr="001A7709">
        <w:rPr>
          <w:rFonts w:ascii="Times New Roman" w:hAnsi="Times New Roman"/>
          <w:szCs w:val="28"/>
        </w:rPr>
        <w:t xml:space="preserve">настоящего административного </w:t>
      </w:r>
      <w:r w:rsidRPr="00BA5A82">
        <w:rPr>
          <w:rFonts w:ascii="Times New Roman" w:hAnsi="Times New Roman"/>
          <w:szCs w:val="28"/>
        </w:rPr>
        <w:t xml:space="preserve">регламента, заявители могут сообщить по телефонам </w:t>
      </w:r>
      <w:r w:rsidRPr="00BA5A82">
        <w:rPr>
          <w:rFonts w:ascii="Times New Roman" w:hAnsi="Times New Roman"/>
          <w:szCs w:val="28"/>
          <w:lang w:eastAsia="ko-KR"/>
        </w:rPr>
        <w:t>уполномоченного органа</w:t>
      </w:r>
      <w:r w:rsidRPr="00BA5A82">
        <w:rPr>
          <w:rFonts w:ascii="Times New Roman" w:hAnsi="Times New Roman"/>
          <w:szCs w:val="28"/>
        </w:rPr>
        <w:t>, указанным в пункте 1</w:t>
      </w:r>
      <w:r w:rsidR="00E85632">
        <w:rPr>
          <w:rFonts w:ascii="Times New Roman" w:hAnsi="Times New Roman"/>
          <w:szCs w:val="28"/>
        </w:rPr>
        <w:t>5</w:t>
      </w:r>
      <w:r w:rsidRPr="00BA5A82">
        <w:rPr>
          <w:rFonts w:ascii="Times New Roman" w:hAnsi="Times New Roman"/>
          <w:szCs w:val="28"/>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6278A6" w:rsidRPr="00231596" w:rsidRDefault="006278A6" w:rsidP="006278A6">
      <w:pPr>
        <w:widowControl w:val="0"/>
        <w:autoSpaceDE w:val="0"/>
        <w:autoSpaceDN w:val="0"/>
        <w:adjustRightInd w:val="0"/>
        <w:ind w:firstLine="709"/>
        <w:rPr>
          <w:rFonts w:ascii="Times New Roman" w:hAnsi="Times New Roman"/>
          <w:szCs w:val="28"/>
        </w:rPr>
      </w:pPr>
      <w:r>
        <w:rPr>
          <w:rFonts w:ascii="Times New Roman" w:hAnsi="Times New Roman"/>
          <w:szCs w:val="28"/>
        </w:rPr>
        <w:t>107</w:t>
      </w:r>
      <w:r w:rsidRPr="00231596">
        <w:rPr>
          <w:rFonts w:ascii="Times New Roman" w:hAnsi="Times New Roman"/>
          <w:szCs w:val="28"/>
        </w:rPr>
        <w:t xml:space="preserve">. Срок рассмотрения обращений со стороны граждан, их объединений и организаций составляет 30 рабочих дней с </w:t>
      </w:r>
      <w:r w:rsidR="005920BB">
        <w:rPr>
          <w:rFonts w:ascii="Times New Roman" w:hAnsi="Times New Roman"/>
          <w:szCs w:val="28"/>
        </w:rPr>
        <w:t xml:space="preserve">даты </w:t>
      </w:r>
      <w:r w:rsidRPr="00231596">
        <w:rPr>
          <w:rFonts w:ascii="Times New Roman" w:hAnsi="Times New Roman"/>
          <w:szCs w:val="28"/>
        </w:rPr>
        <w:t>их регистрации.</w:t>
      </w:r>
    </w:p>
    <w:p w:rsidR="006278A6" w:rsidRPr="00231596" w:rsidRDefault="006278A6" w:rsidP="006278A6">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Pr="00231596">
        <w:rPr>
          <w:rFonts w:ascii="Times New Roman" w:hAnsi="Times New Roman"/>
          <w:szCs w:val="28"/>
        </w:rPr>
        <w:t>.</w:t>
      </w:r>
    </w:p>
    <w:p w:rsidR="006278A6" w:rsidRPr="001A7709" w:rsidRDefault="006278A6" w:rsidP="006278A6">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108</w:t>
      </w:r>
      <w:r w:rsidRPr="001A7709">
        <w:rPr>
          <w:rFonts w:ascii="Times New Roman" w:hAnsi="Times New Roman" w:cs="Times New Roman"/>
          <w:sz w:val="28"/>
          <w:szCs w:val="28"/>
          <w:lang w:eastAsia="ko-KR"/>
        </w:rPr>
        <w:t>. </w:t>
      </w:r>
      <w:proofErr w:type="gramStart"/>
      <w:r w:rsidRPr="001A7709">
        <w:rPr>
          <w:rFonts w:ascii="Times New Roman" w:hAnsi="Times New Roman" w:cs="Times New Roman"/>
          <w:sz w:val="28"/>
          <w:szCs w:val="28"/>
          <w:lang w:eastAsia="ko-KR"/>
        </w:rPr>
        <w:t>Контроль за</w:t>
      </w:r>
      <w:proofErr w:type="gramEnd"/>
      <w:r w:rsidRPr="001A7709">
        <w:rPr>
          <w:rFonts w:ascii="Times New Roman" w:hAnsi="Times New Roman" w:cs="Times New Roman"/>
          <w:sz w:val="28"/>
          <w:szCs w:val="28"/>
          <w:lang w:eastAsia="ko-KR"/>
        </w:rPr>
        <w:t xml:space="preserve"> предоставлением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осуществляется в соответствии с действующим законодательством</w:t>
      </w:r>
      <w:r w:rsidR="00257E30">
        <w:rPr>
          <w:rFonts w:ascii="Times New Roman" w:hAnsi="Times New Roman" w:cs="Times New Roman"/>
          <w:sz w:val="28"/>
          <w:szCs w:val="28"/>
          <w:lang w:eastAsia="ko-KR"/>
        </w:rPr>
        <w:t xml:space="preserve"> Российской Федерации</w:t>
      </w:r>
      <w:r w:rsidRPr="001A7709">
        <w:rPr>
          <w:rFonts w:ascii="Times New Roman" w:hAnsi="Times New Roman" w:cs="Times New Roman"/>
          <w:sz w:val="28"/>
          <w:szCs w:val="28"/>
          <w:lang w:eastAsia="ko-KR"/>
        </w:rPr>
        <w:t>.</w:t>
      </w:r>
    </w:p>
    <w:p w:rsidR="006278A6" w:rsidRDefault="006278A6" w:rsidP="006278A6">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7" w:name="Par454"/>
      <w:bookmarkEnd w:id="37"/>
      <w:r w:rsidRPr="001A7709">
        <w:rPr>
          <w:rFonts w:ascii="Times New Roman" w:hAnsi="Times New Roman"/>
          <w:szCs w:val="28"/>
        </w:rPr>
        <w:t>Раздел V. ДОСУДЕБНЫЙ (ВНЕСУДЕБНЫЙ) ПОРЯДОК ОБЖАЛОВАНИЯ</w:t>
      </w:r>
      <w:r w:rsidR="00B0189A">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sidR="00B0189A">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sidR="00B0189A">
        <w:rPr>
          <w:rFonts w:ascii="Times New Roman" w:hAnsi="Times New Roman"/>
          <w:szCs w:val="28"/>
        </w:rPr>
        <w:t xml:space="preserve"> МУНИЦИПАЛЬНЫХ</w:t>
      </w:r>
      <w:r w:rsidRPr="001A7709">
        <w:rPr>
          <w:rFonts w:ascii="Times New Roman" w:hAnsi="Times New Roman"/>
          <w:szCs w:val="28"/>
        </w:rPr>
        <w:t xml:space="preserve"> СЛУЖАЩИХ</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8" w:name="Par459"/>
      <w:bookmarkEnd w:id="38"/>
      <w:r w:rsidRPr="001A7709">
        <w:rPr>
          <w:rFonts w:ascii="Times New Roman" w:hAnsi="Times New Roman"/>
          <w:szCs w:val="28"/>
        </w:rPr>
        <w:t xml:space="preserve">Глава </w:t>
      </w:r>
      <w:r w:rsidR="006278A6">
        <w:rPr>
          <w:rFonts w:ascii="Times New Roman" w:hAnsi="Times New Roman"/>
          <w:szCs w:val="28"/>
        </w:rPr>
        <w:t>30</w:t>
      </w:r>
      <w:r w:rsidRPr="001A7709">
        <w:rPr>
          <w:rFonts w:ascii="Times New Roman" w:hAnsi="Times New Roman"/>
          <w:szCs w:val="28"/>
        </w:rPr>
        <w:t>. ОБЖАЛОВАНИЕ РЕШЕНИЙ И ДЕЙСТВИЙ (БЕЗДЕЙСТВИЯ)</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r w:rsidRPr="001A7709">
        <w:rPr>
          <w:rFonts w:ascii="Times New Roman" w:hAnsi="Times New Roman"/>
          <w:szCs w:val="28"/>
        </w:rPr>
        <w:t>, А ТАКЖЕ ДОЛЖНОСТНЫХ ЛИЦ</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01431">
        <w:rPr>
          <w:rFonts w:ascii="Times New Roman" w:hAnsi="Times New Roman" w:cs="Times New Roman"/>
          <w:sz w:val="28"/>
          <w:szCs w:val="28"/>
          <w:lang w:eastAsia="ko-KR"/>
        </w:rPr>
        <w:t>0</w:t>
      </w:r>
      <w:r w:rsidR="006278A6">
        <w:rPr>
          <w:rFonts w:ascii="Times New Roman" w:hAnsi="Times New Roman" w:cs="Times New Roman"/>
          <w:sz w:val="28"/>
          <w:szCs w:val="28"/>
          <w:lang w:eastAsia="ko-KR"/>
        </w:rPr>
        <w:t>9</w:t>
      </w:r>
      <w:r w:rsidR="00237317"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связанные с предоставлением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6278A6">
        <w:rPr>
          <w:rFonts w:ascii="Times New Roman" w:hAnsi="Times New Roman" w:cs="Times New Roman"/>
          <w:sz w:val="28"/>
          <w:szCs w:val="28"/>
          <w:lang w:eastAsia="ko-KR"/>
        </w:rPr>
        <w:t>1</w:t>
      </w:r>
      <w:r w:rsidR="00001431">
        <w:rPr>
          <w:rFonts w:ascii="Times New Roman" w:hAnsi="Times New Roman" w:cs="Times New Roman"/>
          <w:sz w:val="28"/>
          <w:szCs w:val="28"/>
          <w:lang w:eastAsia="ko-KR"/>
        </w:rPr>
        <w:t>0</w:t>
      </w:r>
      <w:r w:rsidR="00237317" w:rsidRPr="001A7709">
        <w:rPr>
          <w:rFonts w:ascii="Times New Roman" w:hAnsi="Times New Roman" w:cs="Times New Roman"/>
          <w:sz w:val="28"/>
          <w:szCs w:val="28"/>
          <w:lang w:eastAsia="ko-KR"/>
        </w:rPr>
        <w:t xml:space="preserve">. С целью обжалования решений и действий (бездействия) </w:t>
      </w:r>
      <w:r w:rsidR="000A7952" w:rsidRPr="001A7709">
        <w:rPr>
          <w:rFonts w:ascii="Times New Roman" w:hAnsi="Times New Roman" w:cs="Times New Roman"/>
          <w:sz w:val="28"/>
          <w:szCs w:val="28"/>
          <w:lang w:eastAsia="ko-KR"/>
        </w:rPr>
        <w:lastRenderedPageBreak/>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заинтересованное лицо вправе обратиться в </w:t>
      </w:r>
      <w:r w:rsidR="000A7952" w:rsidRPr="001A7709">
        <w:rPr>
          <w:rFonts w:ascii="Times New Roman" w:hAnsi="Times New Roman" w:cs="Times New Roman"/>
          <w:sz w:val="28"/>
          <w:szCs w:val="28"/>
          <w:lang w:eastAsia="ko-KR"/>
        </w:rPr>
        <w:t>уполномоченный орган</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жалоба).</w:t>
      </w:r>
    </w:p>
    <w:p w:rsidR="00237317"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6278A6">
        <w:rPr>
          <w:rFonts w:ascii="Times New Roman" w:hAnsi="Times New Roman" w:cs="Times New Roman"/>
          <w:sz w:val="28"/>
          <w:szCs w:val="28"/>
          <w:lang w:eastAsia="ko-KR"/>
        </w:rPr>
        <w:t>11</w:t>
      </w:r>
      <w:r w:rsidR="00237317"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 стендах, расположенных в помещениях, занимаемых </w:t>
      </w:r>
      <w:r w:rsidR="000A7952" w:rsidRPr="001A7709">
        <w:rPr>
          <w:rFonts w:ascii="Times New Roman" w:hAnsi="Times New Roman" w:cs="Times New Roman"/>
          <w:sz w:val="28"/>
          <w:szCs w:val="28"/>
          <w:lang w:eastAsia="ko-KR"/>
        </w:rPr>
        <w:t>уполномоченным органом</w:t>
      </w:r>
      <w:r w:rsidR="00237317" w:rsidRPr="001A7709">
        <w:rPr>
          <w:rFonts w:ascii="Times New Roman" w:hAnsi="Times New Roman" w:cs="Times New Roman"/>
          <w:sz w:val="28"/>
          <w:szCs w:val="28"/>
          <w:lang w:eastAsia="ko-KR"/>
        </w:rPr>
        <w:t>;</w:t>
      </w:r>
    </w:p>
    <w:p w:rsidR="00126FFF"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xml:space="preserve">) на </w:t>
      </w:r>
      <w:r w:rsidR="00EF2277">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официальном </w:t>
      </w:r>
      <w:r w:rsidR="00EF2277">
        <w:rPr>
          <w:rFonts w:ascii="Times New Roman" w:hAnsi="Times New Roman" w:cs="Times New Roman"/>
          <w:sz w:val="28"/>
          <w:szCs w:val="28"/>
          <w:lang w:eastAsia="ko-KR"/>
        </w:rPr>
        <w:t xml:space="preserve"> </w:t>
      </w:r>
      <w:r w:rsidR="00DF6CDA">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сайте </w:t>
      </w:r>
      <w:r w:rsidR="00EF2277">
        <w:rPr>
          <w:rFonts w:ascii="Times New Roman" w:hAnsi="Times New Roman" w:cs="Times New Roman"/>
          <w:sz w:val="28"/>
          <w:szCs w:val="28"/>
          <w:lang w:eastAsia="ko-KR"/>
        </w:rPr>
        <w:t xml:space="preserve"> </w:t>
      </w:r>
      <w:r w:rsidR="00DF6CDA">
        <w:rPr>
          <w:rFonts w:ascii="Times New Roman" w:hAnsi="Times New Roman" w:cs="Times New Roman"/>
          <w:sz w:val="28"/>
          <w:szCs w:val="28"/>
          <w:lang w:eastAsia="ko-KR"/>
        </w:rPr>
        <w:t xml:space="preserve"> </w:t>
      </w:r>
      <w:r w:rsidR="00790210">
        <w:rPr>
          <w:rFonts w:ascii="Times New Roman" w:hAnsi="Times New Roman" w:cs="Times New Roman"/>
          <w:sz w:val="28"/>
          <w:szCs w:val="28"/>
        </w:rPr>
        <w:t xml:space="preserve">администрации </w:t>
      </w:r>
      <w:r w:rsidR="00EF2277">
        <w:rPr>
          <w:rFonts w:ascii="Times New Roman" w:hAnsi="Times New Roman" w:cs="Times New Roman"/>
          <w:sz w:val="28"/>
          <w:szCs w:val="28"/>
        </w:rPr>
        <w:t xml:space="preserve"> </w:t>
      </w:r>
      <w:r w:rsidR="00DF6CDA">
        <w:rPr>
          <w:rFonts w:ascii="Times New Roman" w:hAnsi="Times New Roman" w:cs="Times New Roman"/>
          <w:sz w:val="28"/>
          <w:szCs w:val="28"/>
        </w:rPr>
        <w:t xml:space="preserve"> </w:t>
      </w:r>
      <w:r w:rsidR="00790210">
        <w:rPr>
          <w:rFonts w:ascii="Times New Roman" w:hAnsi="Times New Roman" w:cs="Times New Roman"/>
          <w:sz w:val="28"/>
          <w:szCs w:val="28"/>
        </w:rPr>
        <w:t xml:space="preserve">муниципального </w:t>
      </w:r>
      <w:r w:rsidR="00EF2277">
        <w:rPr>
          <w:rFonts w:ascii="Times New Roman" w:hAnsi="Times New Roman" w:cs="Times New Roman"/>
          <w:sz w:val="28"/>
          <w:szCs w:val="28"/>
        </w:rPr>
        <w:t xml:space="preserve">  </w:t>
      </w:r>
      <w:r w:rsidR="00790210">
        <w:rPr>
          <w:rFonts w:ascii="Times New Roman" w:hAnsi="Times New Roman" w:cs="Times New Roman"/>
          <w:sz w:val="28"/>
          <w:szCs w:val="28"/>
        </w:rPr>
        <w:t xml:space="preserve">образования </w:t>
      </w:r>
      <w:r w:rsidR="00DF6CDA">
        <w:rPr>
          <w:rFonts w:ascii="Times New Roman" w:hAnsi="Times New Roman" w:cs="Times New Roman"/>
          <w:sz w:val="28"/>
          <w:szCs w:val="28"/>
        </w:rPr>
        <w:t xml:space="preserve"> </w:t>
      </w:r>
      <w:r w:rsidR="00237317" w:rsidRPr="001A7709">
        <w:rPr>
          <w:rFonts w:ascii="Times New Roman" w:hAnsi="Times New Roman" w:cs="Times New Roman"/>
          <w:sz w:val="28"/>
          <w:szCs w:val="28"/>
          <w:lang w:eastAsia="ko-KR"/>
        </w:rPr>
        <w:t xml:space="preserve">в </w:t>
      </w:r>
      <w:r w:rsidR="00DF6CDA">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информационно</w:t>
      </w:r>
      <w:r w:rsidR="00EF2277">
        <w:rPr>
          <w:rFonts w:ascii="Times New Roman" w:hAnsi="Times New Roman" w:cs="Times New Roman"/>
          <w:sz w:val="28"/>
          <w:szCs w:val="28"/>
          <w:lang w:eastAsia="ko-KR"/>
        </w:rPr>
        <w:t xml:space="preserve"> – </w:t>
      </w:r>
      <w:r w:rsidR="00237317" w:rsidRPr="00953210">
        <w:rPr>
          <w:rFonts w:ascii="Times New Roman" w:hAnsi="Times New Roman" w:cs="Times New Roman"/>
          <w:sz w:val="28"/>
          <w:szCs w:val="28"/>
          <w:lang w:eastAsia="ko-KR"/>
        </w:rPr>
        <w:t>телекоммуникационной</w:t>
      </w:r>
      <w:r w:rsidR="00EF2277">
        <w:rPr>
          <w:rFonts w:ascii="Times New Roman" w:hAnsi="Times New Roman" w:cs="Times New Roman"/>
          <w:sz w:val="28"/>
          <w:szCs w:val="28"/>
          <w:lang w:eastAsia="ko-KR"/>
        </w:rPr>
        <w:t xml:space="preserve"> </w:t>
      </w:r>
      <w:r w:rsidR="00DF6CDA">
        <w:rPr>
          <w:rFonts w:ascii="Times New Roman" w:hAnsi="Times New Roman" w:cs="Times New Roman"/>
          <w:sz w:val="28"/>
          <w:szCs w:val="28"/>
          <w:lang w:eastAsia="ko-KR"/>
        </w:rPr>
        <w:t xml:space="preserve"> </w:t>
      </w:r>
      <w:r w:rsidR="00237317" w:rsidRPr="00953210">
        <w:rPr>
          <w:rFonts w:ascii="Times New Roman" w:hAnsi="Times New Roman" w:cs="Times New Roman"/>
          <w:sz w:val="28"/>
          <w:szCs w:val="28"/>
          <w:lang w:eastAsia="ko-KR"/>
        </w:rPr>
        <w:t>сети</w:t>
      </w:r>
      <w:r w:rsidR="00EF2277">
        <w:rPr>
          <w:rFonts w:ascii="Times New Roman" w:hAnsi="Times New Roman" w:cs="Times New Roman"/>
          <w:sz w:val="28"/>
          <w:szCs w:val="28"/>
          <w:lang w:eastAsia="ko-KR"/>
        </w:rPr>
        <w:t xml:space="preserve"> </w:t>
      </w:r>
      <w:r w:rsidR="00DF6CDA">
        <w:rPr>
          <w:rFonts w:ascii="Times New Roman" w:hAnsi="Times New Roman" w:cs="Times New Roman"/>
          <w:sz w:val="28"/>
          <w:szCs w:val="28"/>
          <w:lang w:eastAsia="ko-KR"/>
        </w:rPr>
        <w:t xml:space="preserve"> </w:t>
      </w:r>
      <w:r w:rsidR="00953210" w:rsidRPr="00953210">
        <w:rPr>
          <w:rFonts w:ascii="Times New Roman" w:hAnsi="Times New Roman" w:cs="Times New Roman"/>
          <w:sz w:val="28"/>
          <w:szCs w:val="28"/>
          <w:lang w:eastAsia="ko-KR"/>
        </w:rPr>
        <w:t>«</w:t>
      </w:r>
      <w:r w:rsidR="00237317" w:rsidRPr="00953210">
        <w:rPr>
          <w:rFonts w:ascii="Times New Roman" w:hAnsi="Times New Roman" w:cs="Times New Roman"/>
          <w:sz w:val="28"/>
          <w:szCs w:val="28"/>
          <w:lang w:eastAsia="ko-KR"/>
        </w:rPr>
        <w:t>Интернет</w:t>
      </w:r>
      <w:r w:rsidR="00953210" w:rsidRPr="00953210">
        <w:rPr>
          <w:rFonts w:ascii="Times New Roman" w:hAnsi="Times New Roman" w:cs="Times New Roman"/>
          <w:sz w:val="28"/>
          <w:szCs w:val="28"/>
          <w:lang w:eastAsia="ko-KR"/>
        </w:rPr>
        <w:t>»</w:t>
      </w:r>
      <w:r w:rsidR="00EF2277">
        <w:rPr>
          <w:rFonts w:ascii="Times New Roman" w:hAnsi="Times New Roman" w:cs="Times New Roman"/>
          <w:sz w:val="28"/>
          <w:szCs w:val="28"/>
          <w:lang w:eastAsia="ko-KR"/>
        </w:rPr>
        <w:t xml:space="preserve"> </w:t>
      </w:r>
      <w:hyperlink r:id="rId19" w:history="1">
        <w:r w:rsidR="00126FFF" w:rsidRPr="00A70CCD">
          <w:rPr>
            <w:rStyle w:val="a4"/>
            <w:rFonts w:ascii="Times New Roman" w:hAnsi="Times New Roman" w:cs="Times New Roman"/>
            <w:sz w:val="28"/>
            <w:szCs w:val="28"/>
          </w:rPr>
          <w:t>http://www.admsayansk.ru</w:t>
        </w:r>
      </w:hyperlink>
      <w:r w:rsidR="00126FFF" w:rsidRPr="007F60F2">
        <w:rPr>
          <w:rFonts w:ascii="Times New Roman" w:hAnsi="Times New Roman" w:cs="Times New Roman"/>
          <w:sz w:val="28"/>
          <w:szCs w:val="28"/>
          <w:lang w:eastAsia="ko-KR"/>
        </w:rPr>
        <w:t>;</w:t>
      </w:r>
    </w:p>
    <w:p w:rsidR="00237317" w:rsidRDefault="00126FF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 </w:t>
      </w:r>
      <w:r w:rsidR="007726B9">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w:t>
      </w:r>
      <w:r w:rsidR="00953210">
        <w:rPr>
          <w:rFonts w:ascii="Times New Roman" w:hAnsi="Times New Roman" w:cs="Times New Roman"/>
          <w:sz w:val="28"/>
          <w:szCs w:val="28"/>
          <w:lang w:eastAsia="ko-KR"/>
        </w:rPr>
        <w:t>посредством Портала.</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6278A6">
        <w:rPr>
          <w:rFonts w:ascii="Times New Roman" w:hAnsi="Times New Roman" w:cs="Times New Roman"/>
          <w:sz w:val="28"/>
          <w:szCs w:val="28"/>
          <w:lang w:eastAsia="ko-KR"/>
        </w:rPr>
        <w:t>12</w:t>
      </w:r>
      <w:r>
        <w:rPr>
          <w:rFonts w:ascii="Times New Roman" w:hAnsi="Times New Roman" w:cs="Times New Roman"/>
          <w:sz w:val="28"/>
          <w:szCs w:val="28"/>
          <w:lang w:eastAsia="ko-KR"/>
        </w:rPr>
        <w:t xml:space="preserve">. </w:t>
      </w:r>
      <w:r w:rsidR="006B050E">
        <w:rPr>
          <w:rFonts w:ascii="Times New Roman" w:hAnsi="Times New Roman" w:cs="Times New Roman"/>
          <w:sz w:val="28"/>
          <w:szCs w:val="28"/>
          <w:lang w:eastAsia="ko-KR"/>
        </w:rPr>
        <w:t>Заинтересованное л</w:t>
      </w:r>
      <w:r w:rsidR="00237317" w:rsidRPr="001A7709">
        <w:rPr>
          <w:rFonts w:ascii="Times New Roman" w:hAnsi="Times New Roman" w:cs="Times New Roman"/>
          <w:sz w:val="28"/>
          <w:szCs w:val="28"/>
          <w:lang w:eastAsia="ko-KR"/>
        </w:rPr>
        <w:t>ицо может обратиться с жалобой, в том числе в следующих случаях:</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нарушение срока регистрации заявления заявителя о предоставлении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нарушение срока предоставления муниципальной</w:t>
      </w:r>
      <w:r w:rsidR="00237317" w:rsidRPr="001A7709">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6B050E" w:rsidRPr="007F60F2">
        <w:rPr>
          <w:rFonts w:ascii="Times New Roman" w:hAnsi="Times New Roman" w:cs="Times New Roman"/>
          <w:sz w:val="28"/>
          <w:szCs w:val="28"/>
          <w:lang w:eastAsia="ko-KR"/>
        </w:rPr>
        <w:t>) </w:t>
      </w:r>
      <w:r w:rsidR="006B050E"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настоящим административным регламентом 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6B050E" w:rsidRPr="000E35C8">
        <w:rPr>
          <w:rFonts w:ascii="Times New Roman" w:hAnsi="Times New Roman" w:cs="Times New Roman"/>
          <w:sz w:val="28"/>
          <w:szCs w:val="28"/>
          <w:lang w:eastAsia="ko-KR"/>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у заявителя;</w:t>
      </w:r>
    </w:p>
    <w:p w:rsidR="006B050E" w:rsidRPr="000E35C8" w:rsidRDefault="007726B9" w:rsidP="006B050E">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5</w:t>
      </w:r>
      <w:r w:rsidR="006B050E">
        <w:rPr>
          <w:rFonts w:ascii="Times New Roman" w:hAnsi="Times New Roman" w:cs="Times New Roman"/>
          <w:sz w:val="28"/>
          <w:szCs w:val="28"/>
          <w:lang w:eastAsia="ko-KR"/>
        </w:rPr>
        <w:t>) отказ в предоставлении муниципальной</w:t>
      </w:r>
      <w:r w:rsidR="006B050E"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а также настоящим административным регламентом;</w:t>
      </w:r>
      <w:proofErr w:type="gramEnd"/>
    </w:p>
    <w:p w:rsidR="006B050E" w:rsidRPr="007F60F2"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6B050E" w:rsidRPr="000E35C8">
        <w:rPr>
          <w:rFonts w:ascii="Times New Roman" w:hAnsi="Times New Roman" w:cs="Times New Roman"/>
          <w:sz w:val="28"/>
          <w:szCs w:val="28"/>
          <w:lang w:eastAsia="ko-KR"/>
        </w:rPr>
        <w:t xml:space="preserve">) затребование с заявителя при предоставлении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платы, не предусмотренной нормативными</w:t>
      </w:r>
      <w:r w:rsidR="006B050E"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актами органа местного самоуправления;</w:t>
      </w:r>
    </w:p>
    <w:p w:rsidR="006B050E" w:rsidRDefault="007726B9" w:rsidP="006B050E">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7</w:t>
      </w:r>
      <w:r w:rsidR="006B050E" w:rsidRPr="007F60F2">
        <w:rPr>
          <w:rFonts w:ascii="Times New Roman" w:hAnsi="Times New Roman" w:cs="Times New Roman"/>
          <w:sz w:val="28"/>
          <w:szCs w:val="28"/>
          <w:lang w:eastAsia="ko-KR"/>
        </w:rPr>
        <w:t xml:space="preserve">) отказ должностного лица </w:t>
      </w:r>
      <w:r w:rsidR="006B050E">
        <w:rPr>
          <w:rFonts w:ascii="Times New Roman" w:hAnsi="Times New Roman" w:cs="Times New Roman"/>
          <w:sz w:val="28"/>
          <w:szCs w:val="28"/>
          <w:lang w:eastAsia="ko-KR"/>
        </w:rPr>
        <w:t xml:space="preserve">уполномоченного органа </w:t>
      </w:r>
      <w:r w:rsidR="006B050E" w:rsidRPr="007F60F2">
        <w:rPr>
          <w:rFonts w:ascii="Times New Roman" w:hAnsi="Times New Roman" w:cs="Times New Roman"/>
          <w:sz w:val="28"/>
          <w:szCs w:val="28"/>
          <w:lang w:eastAsia="ko-KR"/>
        </w:rPr>
        <w:t>в исправлении допу</w:t>
      </w:r>
      <w:r>
        <w:rPr>
          <w:rFonts w:ascii="Times New Roman" w:hAnsi="Times New Roman" w:cs="Times New Roman"/>
          <w:sz w:val="28"/>
          <w:szCs w:val="28"/>
          <w:lang w:eastAsia="ko-KR"/>
        </w:rPr>
        <w:t>щ</w:t>
      </w:r>
      <w:r w:rsidR="006B050E" w:rsidRPr="007F60F2">
        <w:rPr>
          <w:rFonts w:ascii="Times New Roman" w:hAnsi="Times New Roman" w:cs="Times New Roman"/>
          <w:sz w:val="28"/>
          <w:szCs w:val="28"/>
          <w:lang w:eastAsia="ko-KR"/>
        </w:rPr>
        <w:t xml:space="preserve">енных опечаток и ошибок в выданных в результате предоставления </w:t>
      </w:r>
      <w:r w:rsidR="006B050E">
        <w:rPr>
          <w:rFonts w:ascii="Times New Roman" w:hAnsi="Times New Roman" w:cs="Times New Roman"/>
          <w:sz w:val="28"/>
          <w:szCs w:val="28"/>
          <w:lang w:eastAsia="ko-KR"/>
        </w:rPr>
        <w:t>муниципальной</w:t>
      </w:r>
      <w:r w:rsidR="006B050E"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roofErr w:type="gramEnd"/>
    </w:p>
    <w:p w:rsidR="00237317" w:rsidRPr="001A7709" w:rsidRDefault="00BF3B31"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6278A6">
        <w:rPr>
          <w:rFonts w:ascii="Times New Roman" w:hAnsi="Times New Roman" w:cs="Times New Roman"/>
          <w:sz w:val="28"/>
          <w:szCs w:val="28"/>
          <w:lang w:eastAsia="ko-KR"/>
        </w:rPr>
        <w:t>13</w:t>
      </w:r>
      <w:r w:rsidR="00237317" w:rsidRPr="001A7709">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126FFF" w:rsidRPr="00594A76" w:rsidRDefault="007726B9" w:rsidP="00594A76">
      <w:pPr>
        <w:autoSpaceDE w:val="0"/>
        <w:autoSpaceDN w:val="0"/>
        <w:adjustRightInd w:val="0"/>
        <w:ind w:firstLine="708"/>
        <w:rPr>
          <w:rFonts w:ascii="Times New Roman" w:hAnsi="Times New Roman"/>
          <w:szCs w:val="28"/>
        </w:rPr>
      </w:pPr>
      <w:r w:rsidRPr="00594A76">
        <w:rPr>
          <w:rFonts w:ascii="Times New Roman" w:hAnsi="Times New Roman"/>
          <w:szCs w:val="28"/>
          <w:lang w:eastAsia="ko-KR"/>
        </w:rPr>
        <w:lastRenderedPageBreak/>
        <w:t>1</w:t>
      </w:r>
      <w:r w:rsidR="00126FFF" w:rsidRPr="00594A76">
        <w:rPr>
          <w:rFonts w:ascii="Times New Roman" w:hAnsi="Times New Roman"/>
          <w:szCs w:val="28"/>
          <w:lang w:eastAsia="ko-KR"/>
        </w:rPr>
        <w:t>) лично по адресу:</w:t>
      </w:r>
      <w:r w:rsidR="00126FFF" w:rsidRPr="00594A76">
        <w:rPr>
          <w:rFonts w:ascii="Times New Roman" w:hAnsi="Times New Roman"/>
          <w:szCs w:val="28"/>
        </w:rPr>
        <w:t xml:space="preserve"> Иркутская область, город Саянск, микрорайо</w:t>
      </w:r>
      <w:r w:rsidR="007A5FBA" w:rsidRPr="00594A76">
        <w:rPr>
          <w:rFonts w:ascii="Times New Roman" w:hAnsi="Times New Roman"/>
          <w:szCs w:val="28"/>
        </w:rPr>
        <w:t>н Олимпийский, д. 30, кабинет 409</w:t>
      </w:r>
      <w:r w:rsidR="00126FFF" w:rsidRPr="00594A76">
        <w:rPr>
          <w:rFonts w:ascii="Times New Roman" w:hAnsi="Times New Roman"/>
          <w:szCs w:val="28"/>
        </w:rPr>
        <w:t>.</w:t>
      </w:r>
    </w:p>
    <w:p w:rsidR="00126FFF" w:rsidRPr="00594A76" w:rsidRDefault="00126FFF" w:rsidP="00594A76">
      <w:pPr>
        <w:widowControl w:val="0"/>
        <w:autoSpaceDE w:val="0"/>
        <w:autoSpaceDN w:val="0"/>
        <w:adjustRightInd w:val="0"/>
        <w:ind w:firstLine="708"/>
        <w:rPr>
          <w:rFonts w:ascii="Times New Roman" w:hAnsi="Times New Roman"/>
          <w:szCs w:val="28"/>
        </w:rPr>
      </w:pPr>
      <w:r w:rsidRPr="00594A76">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A015B8" w:rsidRPr="008118AA" w:rsidRDefault="007726B9"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A015B8" w:rsidRPr="008118AA">
        <w:rPr>
          <w:rFonts w:ascii="Times New Roman" w:hAnsi="Times New Roman" w:cs="Times New Roman"/>
          <w:sz w:val="28"/>
          <w:szCs w:val="28"/>
          <w:lang w:eastAsia="ko-KR"/>
        </w:rPr>
        <w:t>) через организации почтовой связи;</w:t>
      </w:r>
    </w:p>
    <w:p w:rsidR="00A015B8" w:rsidRPr="008118AA" w:rsidRDefault="007726B9"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A015B8" w:rsidRPr="008118AA">
        <w:rPr>
          <w:rFonts w:ascii="Times New Roman" w:hAnsi="Times New Roman" w:cs="Times New Roman"/>
          <w:sz w:val="28"/>
          <w:szCs w:val="28"/>
          <w:lang w:eastAsia="ko-KR"/>
        </w:rPr>
        <w:t>) с использованием информационно-телекоммуникационной сети «Интернет»:</w:t>
      </w:r>
    </w:p>
    <w:p w:rsidR="00A015B8" w:rsidRPr="008118AA" w:rsidRDefault="00A015B8" w:rsidP="00126FFF">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20" w:history="1">
        <w:r w:rsidR="00126FFF" w:rsidRPr="0028223A">
          <w:rPr>
            <w:rStyle w:val="a4"/>
            <w:rFonts w:ascii="Times New Roman" w:hAnsi="Times New Roman" w:cs="Times New Roman"/>
            <w:sz w:val="28"/>
            <w:szCs w:val="28"/>
            <w:lang w:val="en-US"/>
          </w:rPr>
          <w:t>kuisayansk</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irmail</w:t>
        </w:r>
        <w:r w:rsidR="00126FFF" w:rsidRPr="0028223A">
          <w:rPr>
            <w:rStyle w:val="a4"/>
            <w:rFonts w:ascii="Times New Roman" w:hAnsi="Times New Roman" w:cs="Times New Roman"/>
            <w:sz w:val="28"/>
            <w:szCs w:val="28"/>
          </w:rPr>
          <w:t>.</w:t>
        </w:r>
        <w:proofErr w:type="spellStart"/>
        <w:r w:rsidR="00126FFF" w:rsidRPr="0028223A">
          <w:rPr>
            <w:rStyle w:val="a4"/>
            <w:rFonts w:ascii="Times New Roman" w:hAnsi="Times New Roman" w:cs="Times New Roman"/>
            <w:sz w:val="28"/>
            <w:szCs w:val="28"/>
            <w:lang w:val="en-US"/>
          </w:rPr>
          <w:t>ru</w:t>
        </w:r>
        <w:proofErr w:type="spellEnd"/>
      </w:hyperlink>
      <w:r w:rsidR="00126FFF" w:rsidRPr="008118AA">
        <w:rPr>
          <w:rFonts w:ascii="Times New Roman" w:hAnsi="Times New Roman" w:cs="Times New Roman"/>
          <w:sz w:val="28"/>
          <w:szCs w:val="28"/>
          <w:lang w:eastAsia="ko-KR"/>
        </w:rPr>
        <w:t>;</w:t>
      </w:r>
      <w:r w:rsidR="00126FFF">
        <w:rPr>
          <w:rFonts w:ascii="Times New Roman" w:hAnsi="Times New Roman" w:cs="Times New Roman"/>
          <w:sz w:val="28"/>
          <w:szCs w:val="28"/>
          <w:lang w:eastAsia="ko-KR"/>
        </w:rPr>
        <w:t xml:space="preserve"> </w:t>
      </w:r>
    </w:p>
    <w:p w:rsidR="00A015B8"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официальный сайт</w:t>
      </w:r>
      <w:r w:rsidR="00790210" w:rsidRPr="00790210">
        <w:rPr>
          <w:rFonts w:ascii="Times New Roman" w:hAnsi="Times New Roman" w:cs="Times New Roman"/>
          <w:sz w:val="28"/>
          <w:szCs w:val="28"/>
        </w:rPr>
        <w:t xml:space="preserve"> </w:t>
      </w:r>
      <w:r w:rsidR="00790210">
        <w:rPr>
          <w:rFonts w:ascii="Times New Roman" w:hAnsi="Times New Roman" w:cs="Times New Roman"/>
          <w:sz w:val="28"/>
          <w:szCs w:val="28"/>
        </w:rPr>
        <w:t xml:space="preserve">администрации </w:t>
      </w:r>
      <w:proofErr w:type="gramStart"/>
      <w:r w:rsidR="00790210">
        <w:rPr>
          <w:rFonts w:ascii="Times New Roman" w:hAnsi="Times New Roman" w:cs="Times New Roman"/>
          <w:sz w:val="28"/>
          <w:szCs w:val="28"/>
        </w:rPr>
        <w:t>муниципального</w:t>
      </w:r>
      <w:proofErr w:type="gramEnd"/>
      <w:r w:rsidR="00790210">
        <w:rPr>
          <w:rFonts w:ascii="Times New Roman" w:hAnsi="Times New Roman" w:cs="Times New Roman"/>
          <w:sz w:val="28"/>
          <w:szCs w:val="28"/>
        </w:rPr>
        <w:t xml:space="preserve"> образования</w:t>
      </w:r>
      <w:r w:rsidRPr="00822BE6">
        <w:rPr>
          <w:rFonts w:ascii="Times New Roman" w:hAnsi="Times New Roman" w:cs="Times New Roman"/>
          <w:sz w:val="28"/>
          <w:szCs w:val="28"/>
          <w:lang w:eastAsia="ko-KR"/>
        </w:rPr>
        <w:t xml:space="preserve">: </w:t>
      </w:r>
      <w:hyperlink r:id="rId21" w:history="1">
        <w:r w:rsidR="00126FFF" w:rsidRPr="0028223A">
          <w:rPr>
            <w:rStyle w:val="a4"/>
            <w:rFonts w:ascii="Times New Roman" w:hAnsi="Times New Roman" w:cs="Times New Roman"/>
            <w:sz w:val="28"/>
            <w:szCs w:val="28"/>
          </w:rPr>
          <w:t>http://www.admsayansk.ru</w:t>
        </w:r>
      </w:hyperlink>
      <w:r w:rsidRPr="00822BE6">
        <w:rPr>
          <w:rFonts w:ascii="Times New Roman" w:hAnsi="Times New Roman" w:cs="Times New Roman"/>
          <w:sz w:val="28"/>
          <w:szCs w:val="28"/>
          <w:lang w:eastAsia="ko-KR"/>
        </w:rPr>
        <w:t>;</w:t>
      </w:r>
    </w:p>
    <w:p w:rsidR="00B83089"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B83089" w:rsidRPr="001A7709">
        <w:rPr>
          <w:rFonts w:ascii="Times New Roman" w:hAnsi="Times New Roman" w:cs="Times New Roman"/>
          <w:sz w:val="28"/>
          <w:szCs w:val="28"/>
          <w:lang w:eastAsia="ko-KR"/>
        </w:rPr>
        <w:t xml:space="preserve">) через </w:t>
      </w:r>
      <w:r w:rsidR="004528E6">
        <w:rPr>
          <w:rFonts w:ascii="Times New Roman" w:hAnsi="Times New Roman" w:cs="Times New Roman"/>
          <w:sz w:val="28"/>
          <w:szCs w:val="28"/>
          <w:lang w:eastAsia="ko-KR"/>
        </w:rPr>
        <w:t>МФЦ</w:t>
      </w:r>
      <w:r w:rsidR="00B83089" w:rsidRPr="001A7709">
        <w:rPr>
          <w:rFonts w:ascii="Times New Roman" w:hAnsi="Times New Roman" w:cs="Times New Roman"/>
          <w:sz w:val="28"/>
          <w:szCs w:val="28"/>
          <w:lang w:eastAsia="ko-KR"/>
        </w:rPr>
        <w:t>;</w:t>
      </w:r>
    </w:p>
    <w:p w:rsidR="00B83089"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4528E6">
        <w:rPr>
          <w:rFonts w:ascii="Times New Roman" w:hAnsi="Times New Roman" w:cs="Times New Roman"/>
          <w:sz w:val="28"/>
          <w:szCs w:val="28"/>
          <w:lang w:eastAsia="ko-KR"/>
        </w:rPr>
        <w:t>) посредством Портала.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6278A6">
        <w:rPr>
          <w:rFonts w:ascii="Times New Roman" w:hAnsi="Times New Roman" w:cs="Times New Roman"/>
          <w:sz w:val="28"/>
          <w:szCs w:val="28"/>
          <w:lang w:eastAsia="ko-KR"/>
        </w:rPr>
        <w:t>14</w:t>
      </w:r>
      <w:r w:rsidR="00237317"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 (в месте, где заявитель подавал заявление </w:t>
      </w:r>
      <w:r w:rsidR="004528E6">
        <w:rPr>
          <w:rFonts w:ascii="Times New Roman" w:hAnsi="Times New Roman" w:cs="Times New Roman"/>
          <w:sz w:val="28"/>
          <w:szCs w:val="28"/>
          <w:lang w:eastAsia="ko-KR"/>
        </w:rPr>
        <w:t>на получение муниципальной</w:t>
      </w:r>
      <w:r w:rsidR="00237317"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A015B8" w:rsidRPr="00B26180"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6278A6">
        <w:rPr>
          <w:rFonts w:ascii="Times New Roman" w:hAnsi="Times New Roman" w:cs="Times New Roman"/>
          <w:sz w:val="28"/>
          <w:szCs w:val="28"/>
          <w:lang w:eastAsia="ko-KR"/>
        </w:rPr>
        <w:t>15</w:t>
      </w:r>
      <w:r w:rsidRPr="001A7709">
        <w:rPr>
          <w:rFonts w:ascii="Times New Roman" w:hAnsi="Times New Roman" w:cs="Times New Roman"/>
          <w:sz w:val="28"/>
          <w:szCs w:val="28"/>
          <w:lang w:eastAsia="ko-KR"/>
        </w:rPr>
        <w:t>. </w:t>
      </w:r>
      <w:r w:rsidR="00A015B8"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w:t>
      </w:r>
      <w:r w:rsidR="00126FFF" w:rsidRPr="00B26180">
        <w:rPr>
          <w:rFonts w:ascii="Times New Roman" w:hAnsi="Times New Roman" w:cs="Times New Roman"/>
          <w:sz w:val="28"/>
          <w:szCs w:val="28"/>
          <w:lang w:eastAsia="ko-KR"/>
        </w:rPr>
        <w:t xml:space="preserve">Прием заинтересованных лиц в </w:t>
      </w:r>
      <w:r w:rsidR="00126FFF">
        <w:rPr>
          <w:rFonts w:ascii="Times New Roman" w:hAnsi="Times New Roman" w:cs="Times New Roman"/>
          <w:sz w:val="28"/>
          <w:szCs w:val="28"/>
          <w:lang w:eastAsia="ko-KR"/>
        </w:rPr>
        <w:t xml:space="preserve">уполномоченном органе </w:t>
      </w:r>
      <w:r w:rsidR="00126FFF" w:rsidRPr="00B26180">
        <w:rPr>
          <w:rFonts w:ascii="Times New Roman" w:hAnsi="Times New Roman" w:cs="Times New Roman"/>
          <w:sz w:val="28"/>
          <w:szCs w:val="28"/>
          <w:lang w:eastAsia="ko-KR"/>
        </w:rPr>
        <w:t>осуществляет</w:t>
      </w:r>
      <w:r w:rsidR="00126FFF">
        <w:rPr>
          <w:rFonts w:ascii="Times New Roman" w:hAnsi="Times New Roman" w:cs="Times New Roman"/>
          <w:sz w:val="28"/>
          <w:szCs w:val="28"/>
          <w:lang w:eastAsia="ko-KR"/>
        </w:rPr>
        <w:t xml:space="preserve"> председатель</w:t>
      </w:r>
      <w:r w:rsidR="00112010">
        <w:rPr>
          <w:rFonts w:ascii="Times New Roman" w:hAnsi="Times New Roman" w:cs="Times New Roman"/>
          <w:sz w:val="28"/>
          <w:szCs w:val="28"/>
          <w:lang w:eastAsia="ko-KR"/>
        </w:rPr>
        <w:t xml:space="preserve"> уполномоченного органа</w:t>
      </w:r>
      <w:r w:rsidR="00126FFF" w:rsidRPr="00B26180">
        <w:rPr>
          <w:rFonts w:ascii="Times New Roman" w:hAnsi="Times New Roman" w:cs="Times New Roman"/>
          <w:sz w:val="28"/>
          <w:szCs w:val="28"/>
          <w:lang w:eastAsia="ko-KR"/>
        </w:rPr>
        <w:t xml:space="preserve">, в случае его отсутствия – </w:t>
      </w:r>
      <w:r w:rsidR="00112010">
        <w:rPr>
          <w:rFonts w:ascii="Times New Roman" w:hAnsi="Times New Roman" w:cs="Times New Roman"/>
          <w:sz w:val="28"/>
          <w:szCs w:val="28"/>
          <w:lang w:eastAsia="ko-KR"/>
        </w:rPr>
        <w:t xml:space="preserve">его </w:t>
      </w:r>
      <w:r w:rsidR="00126FFF">
        <w:rPr>
          <w:rFonts w:ascii="Times New Roman" w:hAnsi="Times New Roman" w:cs="Times New Roman"/>
          <w:sz w:val="28"/>
          <w:szCs w:val="28"/>
          <w:lang w:eastAsia="ko-KR"/>
        </w:rPr>
        <w:t>заместитель.</w:t>
      </w:r>
    </w:p>
    <w:p w:rsidR="00A015B8" w:rsidRPr="009D7DCB"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01431">
        <w:rPr>
          <w:rFonts w:ascii="Times New Roman" w:hAnsi="Times New Roman" w:cs="Times New Roman"/>
          <w:sz w:val="28"/>
          <w:szCs w:val="28"/>
          <w:lang w:eastAsia="ko-KR"/>
        </w:rPr>
        <w:t>1</w:t>
      </w:r>
      <w:r w:rsidR="006278A6">
        <w:rPr>
          <w:rFonts w:ascii="Times New Roman" w:hAnsi="Times New Roman" w:cs="Times New Roman"/>
          <w:sz w:val="28"/>
          <w:szCs w:val="28"/>
          <w:lang w:eastAsia="ko-KR"/>
        </w:rPr>
        <w:t>6</w:t>
      </w:r>
      <w:r w:rsidR="00A015B8" w:rsidRPr="009D7DCB">
        <w:rPr>
          <w:rFonts w:ascii="Times New Roman" w:hAnsi="Times New Roman" w:cs="Times New Roman"/>
          <w:sz w:val="28"/>
          <w:szCs w:val="28"/>
          <w:lang w:eastAsia="ko-KR"/>
        </w:rPr>
        <w:t xml:space="preserve">. Прием заинтересованных лиц </w:t>
      </w:r>
      <w:r w:rsidR="00126FFF">
        <w:rPr>
          <w:rFonts w:ascii="Times New Roman" w:hAnsi="Times New Roman" w:cs="Times New Roman"/>
          <w:sz w:val="28"/>
          <w:szCs w:val="28"/>
          <w:lang w:eastAsia="ko-KR"/>
        </w:rPr>
        <w:t xml:space="preserve">председателем </w:t>
      </w:r>
      <w:r w:rsidR="00A015B8"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126FFF" w:rsidRPr="009D7DCB">
        <w:rPr>
          <w:rFonts w:ascii="Times New Roman" w:hAnsi="Times New Roman" w:cs="Times New Roman"/>
          <w:sz w:val="28"/>
          <w:szCs w:val="28"/>
          <w:lang w:eastAsia="ko-KR"/>
        </w:rPr>
        <w:t xml:space="preserve"> </w:t>
      </w:r>
      <w:r w:rsidR="00126FFF">
        <w:rPr>
          <w:rFonts w:ascii="Times New Roman" w:hAnsi="Times New Roman" w:cs="Times New Roman"/>
          <w:sz w:val="28"/>
          <w:szCs w:val="28"/>
          <w:lang w:eastAsia="ko-KR"/>
        </w:rPr>
        <w:t>8(39553)51005</w:t>
      </w:r>
      <w:r w:rsidR="00126FFF" w:rsidRPr="009D7DCB">
        <w:rPr>
          <w:rFonts w:ascii="Times New Roman" w:hAnsi="Times New Roman" w:cs="Times New Roman"/>
          <w:sz w:val="28"/>
          <w:szCs w:val="28"/>
          <w:lang w:eastAsia="ko-KR"/>
        </w:rPr>
        <w:t>.</w:t>
      </w:r>
    </w:p>
    <w:p w:rsidR="00A015B8"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01431">
        <w:rPr>
          <w:rFonts w:ascii="Times New Roman" w:hAnsi="Times New Roman" w:cs="Times New Roman"/>
          <w:sz w:val="28"/>
          <w:szCs w:val="28"/>
          <w:lang w:eastAsia="ko-KR"/>
        </w:rPr>
        <w:t>1</w:t>
      </w:r>
      <w:r w:rsidR="006278A6">
        <w:rPr>
          <w:rFonts w:ascii="Times New Roman" w:hAnsi="Times New Roman" w:cs="Times New Roman"/>
          <w:sz w:val="28"/>
          <w:szCs w:val="28"/>
          <w:lang w:eastAsia="ko-KR"/>
        </w:rPr>
        <w:t>7</w:t>
      </w:r>
      <w:r w:rsidR="00A015B8"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1A7709"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01431">
        <w:rPr>
          <w:rFonts w:ascii="Times New Roman" w:hAnsi="Times New Roman" w:cs="Times New Roman"/>
          <w:sz w:val="28"/>
          <w:szCs w:val="28"/>
          <w:lang w:eastAsia="ko-KR"/>
        </w:rPr>
        <w:t>1</w:t>
      </w:r>
      <w:r w:rsidR="006278A6">
        <w:rPr>
          <w:rFonts w:ascii="Times New Roman" w:hAnsi="Times New Roman" w:cs="Times New Roman"/>
          <w:sz w:val="28"/>
          <w:szCs w:val="28"/>
          <w:lang w:eastAsia="ko-KR"/>
        </w:rPr>
        <w:t>8</w:t>
      </w:r>
      <w:r w:rsidRPr="001A7709">
        <w:rPr>
          <w:rFonts w:ascii="Times New Roman" w:hAnsi="Times New Roman" w:cs="Times New Roman"/>
          <w:sz w:val="28"/>
          <w:szCs w:val="28"/>
          <w:lang w:eastAsia="ko-KR"/>
        </w:rPr>
        <w:t>. Жалоба должна содержать: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должностного лица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либо </w:t>
      </w:r>
      <w:r w:rsidR="002E042D">
        <w:rPr>
          <w:rFonts w:ascii="Times New Roman" w:hAnsi="Times New Roman" w:cs="Times New Roman"/>
          <w:sz w:val="28"/>
          <w:szCs w:val="28"/>
          <w:lang w:eastAsia="ko-KR"/>
        </w:rPr>
        <w:t>муниципального</w:t>
      </w:r>
      <w:r w:rsidR="00237317"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xml:space="preserve">) сведения об обжалуемых решениях и действиях (бездействии)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доводы, на основании которых заинтересованное лицо </w:t>
      </w:r>
      <w:proofErr w:type="gramStart"/>
      <w:r w:rsidR="00237317" w:rsidRPr="001A7709">
        <w:rPr>
          <w:rFonts w:ascii="Times New Roman" w:hAnsi="Times New Roman" w:cs="Times New Roman"/>
          <w:sz w:val="28"/>
          <w:szCs w:val="28"/>
          <w:lang w:eastAsia="ko-KR"/>
        </w:rPr>
        <w:t>не согласно</w:t>
      </w:r>
      <w:proofErr w:type="gramEnd"/>
      <w:r w:rsidR="00237317" w:rsidRPr="001A7709">
        <w:rPr>
          <w:rFonts w:ascii="Times New Roman" w:hAnsi="Times New Roman" w:cs="Times New Roman"/>
          <w:sz w:val="28"/>
          <w:szCs w:val="28"/>
          <w:lang w:eastAsia="ko-KR"/>
        </w:rPr>
        <w:t xml:space="preserve"> с решением и действием (бездействием)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lastRenderedPageBreak/>
        <w:t>1</w:t>
      </w:r>
      <w:r w:rsidR="00001431">
        <w:rPr>
          <w:rFonts w:ascii="Times New Roman" w:hAnsi="Times New Roman" w:cs="Times New Roman"/>
          <w:sz w:val="28"/>
          <w:szCs w:val="28"/>
          <w:lang w:eastAsia="ko-KR"/>
        </w:rPr>
        <w:t>1</w:t>
      </w:r>
      <w:r w:rsidR="006278A6">
        <w:rPr>
          <w:rFonts w:ascii="Times New Roman" w:hAnsi="Times New Roman" w:cs="Times New Roman"/>
          <w:sz w:val="28"/>
          <w:szCs w:val="28"/>
          <w:lang w:eastAsia="ko-KR"/>
        </w:rPr>
        <w:t>9</w:t>
      </w:r>
      <w:r w:rsidRPr="001A7709">
        <w:rPr>
          <w:rFonts w:ascii="Times New Roman" w:hAnsi="Times New Roman" w:cs="Times New Roman"/>
          <w:sz w:val="28"/>
          <w:szCs w:val="28"/>
          <w:lang w:eastAsia="ko-KR"/>
        </w:rPr>
        <w:t>. При рассмотрении жалобы:</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1A7709">
        <w:rPr>
          <w:rFonts w:ascii="Times New Roman" w:hAnsi="Times New Roman" w:cs="Times New Roman"/>
          <w:sz w:val="28"/>
          <w:szCs w:val="28"/>
          <w:lang w:eastAsia="ko-KR"/>
        </w:rPr>
        <w:t>уполномоченном органе</w:t>
      </w:r>
      <w:r w:rsidR="00237317" w:rsidRPr="001A7709">
        <w:rPr>
          <w:rFonts w:ascii="Times New Roman" w:hAnsi="Times New Roman" w:cs="Times New Roman"/>
          <w:sz w:val="28"/>
          <w:szCs w:val="28"/>
          <w:lang w:eastAsia="ko-KR"/>
        </w:rPr>
        <w:t>.</w:t>
      </w:r>
    </w:p>
    <w:p w:rsidR="00237317" w:rsidRPr="00A015B8" w:rsidRDefault="00237317" w:rsidP="00FA19B3">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6278A6">
        <w:rPr>
          <w:rFonts w:ascii="Times New Roman" w:hAnsi="Times New Roman"/>
          <w:szCs w:val="28"/>
          <w:lang w:eastAsia="ko-KR"/>
        </w:rPr>
        <w:t>20</w:t>
      </w:r>
      <w:r w:rsidRPr="00A015B8">
        <w:rPr>
          <w:rFonts w:ascii="Times New Roman" w:hAnsi="Times New Roman"/>
          <w:szCs w:val="28"/>
          <w:lang w:eastAsia="ko-KR"/>
        </w:rPr>
        <w:t xml:space="preserve">. Поступившая в </w:t>
      </w:r>
      <w:r w:rsidR="00805705" w:rsidRPr="00A015B8">
        <w:rPr>
          <w:rFonts w:ascii="Times New Roman" w:hAnsi="Times New Roman"/>
          <w:szCs w:val="28"/>
          <w:lang w:eastAsia="ko-KR"/>
        </w:rPr>
        <w:t>уполномоченный орган</w:t>
      </w:r>
      <w:r w:rsidR="002E042D" w:rsidRPr="00A015B8">
        <w:rPr>
          <w:rFonts w:ascii="Times New Roman" w:hAnsi="Times New Roman"/>
          <w:szCs w:val="28"/>
          <w:lang w:eastAsia="ko-KR"/>
        </w:rPr>
        <w:t xml:space="preserve"> </w:t>
      </w:r>
      <w:r w:rsidRPr="00A015B8">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A015B8">
        <w:rPr>
          <w:rFonts w:ascii="Times New Roman" w:hAnsi="Times New Roman"/>
          <w:szCs w:val="28"/>
          <w:lang w:eastAsia="ko-KR"/>
        </w:rPr>
        <w:t>,</w:t>
      </w:r>
      <w:r w:rsidR="00F850CC" w:rsidRPr="00A015B8">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proofErr w:type="gramStart"/>
      <w:r w:rsidRPr="00A015B8">
        <w:rPr>
          <w:rFonts w:ascii="Times New Roman" w:hAnsi="Times New Roman" w:cs="Times New Roman"/>
          <w:sz w:val="28"/>
          <w:szCs w:val="28"/>
          <w:lang w:eastAsia="ko-KR"/>
        </w:rPr>
        <w:t xml:space="preserve">Жалоба, поступившая в </w:t>
      </w:r>
      <w:r w:rsidR="00805705" w:rsidRPr="00A015B8">
        <w:rPr>
          <w:rFonts w:ascii="Times New Roman" w:hAnsi="Times New Roman" w:cs="Times New Roman"/>
          <w:sz w:val="28"/>
          <w:szCs w:val="28"/>
          <w:lang w:eastAsia="ko-KR"/>
        </w:rPr>
        <w:t>уполномоченный орган</w:t>
      </w:r>
      <w:r w:rsidRPr="00A015B8">
        <w:rPr>
          <w:rFonts w:ascii="Times New Roman" w:hAnsi="Times New Roman" w:cs="Times New Roman"/>
          <w:sz w:val="28"/>
          <w:szCs w:val="28"/>
          <w:lang w:eastAsia="ko-KR"/>
        </w:rPr>
        <w:t>, подлежит</w:t>
      </w:r>
      <w:r w:rsidRPr="001A7709">
        <w:rPr>
          <w:rFonts w:ascii="Times New Roman" w:hAnsi="Times New Roman" w:cs="Times New Roman"/>
          <w:sz w:val="28"/>
          <w:szCs w:val="28"/>
          <w:lang w:eastAsia="ko-KR"/>
        </w:rPr>
        <w:t xml:space="preserve"> рассмотрению</w:t>
      </w:r>
      <w:r w:rsidR="00C71C06">
        <w:rPr>
          <w:rFonts w:ascii="Times New Roman" w:hAnsi="Times New Roman" w:cs="Times New Roman"/>
          <w:sz w:val="28"/>
          <w:szCs w:val="28"/>
          <w:lang w:eastAsia="ko-KR"/>
        </w:rPr>
        <w:t xml:space="preserve"> председателем </w:t>
      </w:r>
      <w:r w:rsidR="00790AEE">
        <w:rPr>
          <w:rFonts w:ascii="Times New Roman" w:hAnsi="Times New Roman" w:cs="Times New Roman"/>
          <w:sz w:val="28"/>
          <w:szCs w:val="28"/>
          <w:lang w:eastAsia="ko-KR"/>
        </w:rPr>
        <w:t>уполномоченного органа</w:t>
      </w:r>
      <w:r w:rsidR="00C71C06">
        <w:rPr>
          <w:rFonts w:ascii="Times New Roman" w:hAnsi="Times New Roman" w:cs="Times New Roman"/>
          <w:sz w:val="28"/>
          <w:szCs w:val="28"/>
          <w:lang w:eastAsia="ko-KR"/>
        </w:rPr>
        <w:t xml:space="preserve"> в случае его отсутствия – </w:t>
      </w:r>
      <w:r w:rsidR="00790AEE">
        <w:rPr>
          <w:rFonts w:ascii="Times New Roman" w:hAnsi="Times New Roman" w:cs="Times New Roman"/>
          <w:sz w:val="28"/>
          <w:szCs w:val="28"/>
          <w:lang w:eastAsia="ko-KR"/>
        </w:rPr>
        <w:t xml:space="preserve">его </w:t>
      </w:r>
      <w:r w:rsidR="00C71C06">
        <w:rPr>
          <w:rFonts w:ascii="Times New Roman" w:hAnsi="Times New Roman" w:cs="Times New Roman"/>
          <w:sz w:val="28"/>
          <w:szCs w:val="28"/>
          <w:lang w:eastAsia="ko-KR"/>
        </w:rPr>
        <w:t>заместителем,</w:t>
      </w:r>
      <w:r w:rsidRPr="001A7709">
        <w:rPr>
          <w:rFonts w:ascii="Times New Roman" w:hAnsi="Times New Roman" w:cs="Times New Roman"/>
          <w:sz w:val="28"/>
          <w:szCs w:val="28"/>
          <w:lang w:eastAsia="ko-KR"/>
        </w:rPr>
        <w:t xml:space="preserve"> в течение 15 </w:t>
      </w:r>
      <w:r w:rsidR="002D74FD">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w:t>
      </w:r>
      <w:proofErr w:type="gramEnd"/>
      <w:r w:rsidRPr="001A7709">
        <w:rPr>
          <w:rFonts w:ascii="Times New Roman" w:hAnsi="Times New Roman" w:cs="Times New Roman"/>
          <w:sz w:val="28"/>
          <w:szCs w:val="28"/>
          <w:lang w:eastAsia="ko-KR"/>
        </w:rPr>
        <w:t xml:space="preserve"> дней со дня ее регистрации.</w:t>
      </w:r>
    </w:p>
    <w:p w:rsidR="000D4AD9" w:rsidRPr="009635F9" w:rsidRDefault="000D4AD9" w:rsidP="000D4AD9">
      <w:pPr>
        <w:ind w:firstLine="709"/>
        <w:rPr>
          <w:rFonts w:ascii="Times New Roman" w:eastAsia="Times New Roman" w:hAnsi="Times New Roman"/>
          <w:szCs w:val="28"/>
        </w:rPr>
      </w:pPr>
      <w:r>
        <w:rPr>
          <w:rFonts w:ascii="Times New Roman" w:hAnsi="Times New Roman"/>
          <w:szCs w:val="28"/>
          <w:lang w:eastAsia="ko-KR"/>
        </w:rPr>
        <w:t>1</w:t>
      </w:r>
      <w:r w:rsidR="006278A6">
        <w:rPr>
          <w:rFonts w:ascii="Times New Roman" w:hAnsi="Times New Roman"/>
          <w:szCs w:val="28"/>
          <w:lang w:eastAsia="ko-KR"/>
        </w:rPr>
        <w:t>21</w:t>
      </w:r>
      <w:r w:rsidRPr="009635F9">
        <w:rPr>
          <w:rFonts w:ascii="Times New Roman" w:hAnsi="Times New Roman"/>
          <w:szCs w:val="28"/>
          <w:lang w:eastAsia="ko-KR"/>
        </w:rPr>
        <w:t>. </w:t>
      </w:r>
      <w:r w:rsidRPr="009635F9">
        <w:rPr>
          <w:rFonts w:ascii="Times New Roman" w:eastAsia="Times New Roman" w:hAnsi="Times New Roman"/>
          <w:szCs w:val="28"/>
        </w:rPr>
        <w:t>Порядок рассмотрения отдельных жалоб:</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1</w:t>
      </w:r>
      <w:r w:rsidR="000D4AD9" w:rsidRPr="009635F9">
        <w:rPr>
          <w:rFonts w:ascii="Times New Roman" w:eastAsia="Times New Roman" w:hAnsi="Times New Roman"/>
          <w:szCs w:val="28"/>
        </w:rPr>
        <w:t>)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0D4AD9" w:rsidRPr="009635F9" w:rsidRDefault="007726B9" w:rsidP="000D4AD9">
      <w:pPr>
        <w:ind w:firstLine="709"/>
        <w:rPr>
          <w:rFonts w:ascii="Times New Roman" w:eastAsia="Times New Roman" w:hAnsi="Times New Roman"/>
          <w:szCs w:val="28"/>
        </w:rPr>
      </w:pPr>
      <w:proofErr w:type="gramStart"/>
      <w:r>
        <w:rPr>
          <w:rFonts w:ascii="Times New Roman" w:eastAsia="Times New Roman" w:hAnsi="Times New Roman"/>
          <w:szCs w:val="28"/>
        </w:rPr>
        <w:t>2</w:t>
      </w:r>
      <w:r w:rsidR="000D4AD9" w:rsidRPr="009635F9">
        <w:rPr>
          <w:rFonts w:ascii="Times New Roman" w:eastAsia="Times New Roman" w:hAnsi="Times New Roman"/>
          <w:szCs w:val="28"/>
        </w:rPr>
        <w:t>)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0D4AD9" w:rsidRPr="009635F9" w:rsidRDefault="007726B9" w:rsidP="000D4AD9">
      <w:pPr>
        <w:ind w:firstLine="709"/>
        <w:rPr>
          <w:rFonts w:ascii="Times New Roman" w:eastAsia="Times New Roman" w:hAnsi="Times New Roman"/>
          <w:szCs w:val="28"/>
        </w:rPr>
      </w:pPr>
      <w:proofErr w:type="gramStart"/>
      <w:r>
        <w:rPr>
          <w:rFonts w:ascii="Times New Roman" w:eastAsia="Times New Roman" w:hAnsi="Times New Roman"/>
          <w:szCs w:val="28"/>
        </w:rPr>
        <w:t>3</w:t>
      </w:r>
      <w:r w:rsidR="000D4AD9" w:rsidRPr="009635F9">
        <w:rPr>
          <w:rFonts w:ascii="Times New Roman" w:eastAsia="Times New Roman" w:hAnsi="Times New Roman"/>
          <w:szCs w:val="28"/>
        </w:rPr>
        <w:t>)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0D4AD9" w:rsidRPr="009635F9" w:rsidRDefault="007726B9" w:rsidP="000D4AD9">
      <w:pPr>
        <w:ind w:firstLine="709"/>
        <w:rPr>
          <w:rFonts w:ascii="Times New Roman" w:eastAsia="Times New Roman" w:hAnsi="Times New Roman"/>
          <w:szCs w:val="28"/>
        </w:rPr>
      </w:pPr>
      <w:proofErr w:type="gramStart"/>
      <w:r>
        <w:rPr>
          <w:rFonts w:ascii="Times New Roman" w:eastAsia="Times New Roman" w:hAnsi="Times New Roman"/>
          <w:szCs w:val="28"/>
        </w:rPr>
        <w:t>4</w:t>
      </w:r>
      <w:r w:rsidR="000D4AD9" w:rsidRPr="009635F9">
        <w:rPr>
          <w:rFonts w:ascii="Times New Roman" w:eastAsia="Times New Roman" w:hAnsi="Times New Roman"/>
          <w:szCs w:val="28"/>
        </w:rPr>
        <w:t xml:space="preserve">)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w:t>
      </w:r>
      <w:r w:rsidR="000D4AD9" w:rsidRPr="009635F9">
        <w:rPr>
          <w:rFonts w:ascii="Times New Roman" w:eastAsia="Times New Roman" w:hAnsi="Times New Roman"/>
          <w:szCs w:val="28"/>
        </w:rPr>
        <w:lastRenderedPageBreak/>
        <w:t>вопросу при условии, что указанная жалоба и ранее направляемые жалобы направлялись в уполномоченный орган</w:t>
      </w:r>
      <w:proofErr w:type="gramEnd"/>
      <w:r w:rsidR="000D4AD9" w:rsidRPr="009635F9">
        <w:rPr>
          <w:rFonts w:ascii="Times New Roman" w:eastAsia="Times New Roman" w:hAnsi="Times New Roman"/>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237317" w:rsidRPr="001A7709" w:rsidRDefault="00BF3B31" w:rsidP="00237317">
      <w:pPr>
        <w:pStyle w:val="ConsPlusNormal"/>
        <w:ind w:firstLine="709"/>
        <w:jc w:val="both"/>
        <w:rPr>
          <w:rFonts w:ascii="Times New Roman" w:hAnsi="Times New Roman" w:cs="Times New Roman"/>
          <w:sz w:val="28"/>
          <w:szCs w:val="28"/>
          <w:lang w:eastAsia="ko-KR"/>
        </w:rPr>
      </w:pPr>
      <w:bookmarkStart w:id="39" w:name="Par509"/>
      <w:bookmarkEnd w:id="39"/>
      <w:r>
        <w:rPr>
          <w:rFonts w:ascii="Times New Roman" w:hAnsi="Times New Roman" w:cs="Times New Roman"/>
          <w:sz w:val="28"/>
          <w:szCs w:val="28"/>
          <w:lang w:eastAsia="ko-KR"/>
        </w:rPr>
        <w:t>1</w:t>
      </w:r>
      <w:r w:rsidR="006278A6">
        <w:rPr>
          <w:rFonts w:ascii="Times New Roman" w:hAnsi="Times New Roman" w:cs="Times New Roman"/>
          <w:sz w:val="28"/>
          <w:szCs w:val="28"/>
          <w:lang w:eastAsia="ko-KR"/>
        </w:rPr>
        <w:t>22</w:t>
      </w:r>
      <w:r w:rsidR="00237317" w:rsidRPr="001A7709">
        <w:rPr>
          <w:rFonts w:ascii="Times New Roman" w:hAnsi="Times New Roman" w:cs="Times New Roman"/>
          <w:sz w:val="28"/>
          <w:szCs w:val="28"/>
          <w:lang w:eastAsia="ko-KR"/>
        </w:rPr>
        <w:t xml:space="preserve">. По результатам рассмотрения жалобы </w:t>
      </w:r>
      <w:r w:rsidR="00151095" w:rsidRPr="001A7709">
        <w:rPr>
          <w:rFonts w:ascii="Times New Roman" w:hAnsi="Times New Roman" w:cs="Times New Roman"/>
          <w:sz w:val="28"/>
          <w:szCs w:val="28"/>
          <w:lang w:eastAsia="ko-KR"/>
        </w:rPr>
        <w:t>уполномоченный орган</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принимает одно из следующих решений:</w:t>
      </w:r>
    </w:p>
    <w:p w:rsidR="00237317" w:rsidRPr="001A7709" w:rsidRDefault="007726B9" w:rsidP="00237317">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удовлетворяет жалобу, в том числе в форме отмены принятого решения, исправления допущенных должностными лицами </w:t>
      </w:r>
      <w:r w:rsidR="00151095" w:rsidRPr="001A7709">
        <w:rPr>
          <w:rFonts w:ascii="Times New Roman" w:hAnsi="Times New Roman" w:cs="Times New Roman"/>
          <w:sz w:val="28"/>
          <w:szCs w:val="28"/>
          <w:lang w:eastAsia="ko-KR"/>
        </w:rPr>
        <w:t>уполномоченного органа</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опечаток и ошибок в выданн</w:t>
      </w:r>
      <w:r w:rsidR="00A96F16">
        <w:rPr>
          <w:rFonts w:ascii="Times New Roman" w:hAnsi="Times New Roman" w:cs="Times New Roman"/>
          <w:sz w:val="28"/>
          <w:szCs w:val="28"/>
          <w:lang w:eastAsia="ko-KR"/>
        </w:rPr>
        <w:t>ых в результате предоставления муниципальной</w:t>
      </w:r>
      <w:r w:rsidR="00237317"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Pr>
          <w:rFonts w:ascii="Times New Roman" w:hAnsi="Times New Roman" w:cs="Times New Roman"/>
          <w:sz w:val="28"/>
          <w:szCs w:val="28"/>
          <w:lang w:eastAsia="ko-KR"/>
        </w:rPr>
        <w:t xml:space="preserve">, </w:t>
      </w:r>
      <w:r w:rsidR="008F0463">
        <w:rPr>
          <w:rFonts w:ascii="Times New Roman" w:hAnsi="Times New Roman" w:cs="Times New Roman"/>
          <w:sz w:val="28"/>
          <w:szCs w:val="28"/>
          <w:lang w:eastAsia="ko-KR"/>
        </w:rPr>
        <w:t xml:space="preserve">нормативными правовыми </w:t>
      </w:r>
      <w:r w:rsidR="00995E58" w:rsidRPr="00790210">
        <w:rPr>
          <w:rFonts w:ascii="Times New Roman" w:hAnsi="Times New Roman" w:cs="Times New Roman"/>
          <w:sz w:val="28"/>
          <w:szCs w:val="28"/>
          <w:lang w:eastAsia="ko-KR"/>
        </w:rPr>
        <w:t>актами органа местного самоуправления,</w:t>
      </w:r>
      <w:r w:rsidR="00237317" w:rsidRPr="00790210">
        <w:rPr>
          <w:rFonts w:ascii="Times New Roman" w:hAnsi="Times New Roman" w:cs="Times New Roman"/>
          <w:sz w:val="28"/>
          <w:szCs w:val="28"/>
          <w:lang w:eastAsia="ko-KR"/>
        </w:rPr>
        <w:t>;</w:t>
      </w:r>
      <w:proofErr w:type="gramEnd"/>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отказывает в удовлетворении жалобы.</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6278A6">
        <w:rPr>
          <w:rFonts w:ascii="Times New Roman" w:hAnsi="Times New Roman" w:cs="Times New Roman"/>
          <w:sz w:val="28"/>
          <w:szCs w:val="28"/>
          <w:lang w:eastAsia="ko-KR"/>
        </w:rPr>
        <w:t>23</w:t>
      </w:r>
      <w:r w:rsidR="00237317" w:rsidRPr="001A7709">
        <w:rPr>
          <w:rFonts w:ascii="Times New Roman" w:hAnsi="Times New Roman" w:cs="Times New Roman"/>
          <w:sz w:val="28"/>
          <w:szCs w:val="28"/>
          <w:lang w:eastAsia="ko-KR"/>
        </w:rPr>
        <w:t>. Не позднее дня, следующего за днем принятия</w:t>
      </w:r>
      <w:r w:rsidR="004F1147">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решения, указанного в пункте 1</w:t>
      </w:r>
      <w:r w:rsidR="006278A6">
        <w:rPr>
          <w:rFonts w:ascii="Times New Roman" w:hAnsi="Times New Roman" w:cs="Times New Roman"/>
          <w:sz w:val="28"/>
          <w:szCs w:val="28"/>
          <w:lang w:eastAsia="ko-KR"/>
        </w:rPr>
        <w:t>22</w:t>
      </w:r>
      <w:r w:rsidR="00237317"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6278A6">
        <w:rPr>
          <w:rFonts w:ascii="Times New Roman" w:hAnsi="Times New Roman" w:cs="Times New Roman"/>
          <w:sz w:val="28"/>
          <w:szCs w:val="28"/>
          <w:lang w:eastAsia="ko-KR"/>
        </w:rPr>
        <w:t>24</w:t>
      </w:r>
      <w:r w:rsidRPr="001A7709">
        <w:rPr>
          <w:rFonts w:ascii="Times New Roman" w:hAnsi="Times New Roman" w:cs="Times New Roman"/>
          <w:sz w:val="28"/>
          <w:szCs w:val="28"/>
          <w:lang w:eastAsia="ko-KR"/>
        </w:rPr>
        <w:t>. В ответе по результатам рассмотрения жалобы указываются: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A96F16">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номер, дата, место принятия решения, включая сведения о должностном лице, решение или действие (бездействие) которого обжалуется;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фамилия, имя и (если имеется) отчество заинтересованного лица, подавшего жалобу;</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основания для принятия решения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237317" w:rsidRPr="001A7709">
        <w:rPr>
          <w:rFonts w:ascii="Times New Roman" w:hAnsi="Times New Roman" w:cs="Times New Roman"/>
          <w:sz w:val="28"/>
          <w:szCs w:val="28"/>
          <w:lang w:eastAsia="ko-KR"/>
        </w:rPr>
        <w:t>) принятое по жалобе решение;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237317" w:rsidRPr="001A7709">
        <w:rPr>
          <w:rFonts w:ascii="Times New Roman" w:hAnsi="Times New Roman" w:cs="Times New Roman"/>
          <w:sz w:val="28"/>
          <w:szCs w:val="28"/>
          <w:lang w:eastAsia="ko-KR"/>
        </w:rPr>
        <w:t xml:space="preserve">) в случае, если жалоба признана обоснованной, – сроки устранения выявленных нарушений, в том числе срок предоставления результата </w:t>
      </w:r>
      <w:r w:rsidR="00A96F1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237317" w:rsidRPr="001A7709">
        <w:rPr>
          <w:rFonts w:ascii="Times New Roman" w:hAnsi="Times New Roman" w:cs="Times New Roman"/>
          <w:sz w:val="28"/>
          <w:szCs w:val="28"/>
          <w:lang w:eastAsia="ko-KR"/>
        </w:rPr>
        <w:t>) сведения о порядке обжалования принятого по жалобе решения.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6278A6">
        <w:rPr>
          <w:rFonts w:ascii="Times New Roman" w:hAnsi="Times New Roman" w:cs="Times New Roman"/>
          <w:sz w:val="28"/>
          <w:szCs w:val="28"/>
          <w:lang w:eastAsia="ko-KR"/>
        </w:rPr>
        <w:t>25</w:t>
      </w:r>
      <w:r w:rsidRPr="001A7709">
        <w:rPr>
          <w:rFonts w:ascii="Times New Roman" w:hAnsi="Times New Roman" w:cs="Times New Roman"/>
          <w:sz w:val="28"/>
          <w:szCs w:val="28"/>
          <w:lang w:eastAsia="ko-KR"/>
        </w:rPr>
        <w:t>. Основаниями отказа в удовлетворении жалобы являются: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наличие вступившего в законную силу решения суда, арбитражного суда по жалобе о том же предмете и по тем же основаниям;</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подача жалобы лицом, полномочия которого не подтверждены в порядке, установленном законодательством Российской Федерации;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наличие решения по жалобе, принятого ранее в отношении того же заинтересованного лица и по тому же предмету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01431">
        <w:rPr>
          <w:rFonts w:ascii="Times New Roman" w:hAnsi="Times New Roman" w:cs="Times New Roman"/>
          <w:sz w:val="28"/>
          <w:szCs w:val="28"/>
          <w:lang w:eastAsia="ko-KR"/>
        </w:rPr>
        <w:t>2</w:t>
      </w:r>
      <w:r w:rsidR="006278A6">
        <w:rPr>
          <w:rFonts w:ascii="Times New Roman" w:hAnsi="Times New Roman" w:cs="Times New Roman"/>
          <w:sz w:val="28"/>
          <w:szCs w:val="28"/>
          <w:lang w:eastAsia="ko-KR"/>
        </w:rPr>
        <w:t>6</w:t>
      </w:r>
      <w:r w:rsidRPr="001A7709">
        <w:rPr>
          <w:rFonts w:ascii="Times New Roman" w:hAnsi="Times New Roman" w:cs="Times New Roman"/>
          <w:sz w:val="28"/>
          <w:szCs w:val="28"/>
          <w:lang w:eastAsia="ko-KR"/>
        </w:rPr>
        <w:t>.</w:t>
      </w:r>
      <w:r w:rsidR="00E160F4">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Решение, принятое по результатам рассмотрения жалобы, может быть обжаловано в порядке, установленном законодательством</w:t>
      </w:r>
      <w:r w:rsidR="00B14FC9">
        <w:rPr>
          <w:rFonts w:ascii="Times New Roman" w:hAnsi="Times New Roman" w:cs="Times New Roman"/>
          <w:sz w:val="28"/>
          <w:szCs w:val="28"/>
          <w:lang w:eastAsia="ko-KR"/>
        </w:rPr>
        <w:t xml:space="preserve"> Российской Федерации</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01431">
        <w:rPr>
          <w:rFonts w:ascii="Times New Roman" w:hAnsi="Times New Roman" w:cs="Times New Roman"/>
          <w:sz w:val="28"/>
          <w:szCs w:val="28"/>
          <w:lang w:eastAsia="ko-KR"/>
        </w:rPr>
        <w:t>2</w:t>
      </w:r>
      <w:r w:rsidR="006278A6">
        <w:rPr>
          <w:rFonts w:ascii="Times New Roman" w:hAnsi="Times New Roman" w:cs="Times New Roman"/>
          <w:sz w:val="28"/>
          <w:szCs w:val="28"/>
          <w:lang w:eastAsia="ko-KR"/>
        </w:rPr>
        <w:t>7</w:t>
      </w:r>
      <w:r w:rsidRPr="001A7709">
        <w:rPr>
          <w:rFonts w:ascii="Times New Roman" w:hAnsi="Times New Roman" w:cs="Times New Roman"/>
          <w:sz w:val="28"/>
          <w:szCs w:val="28"/>
          <w:lang w:eastAsia="ko-KR"/>
        </w:rPr>
        <w:t xml:space="preserve">. В случае установления в ходе или по результатам </w:t>
      </w:r>
      <w:proofErr w:type="gramStart"/>
      <w:r w:rsidRPr="001A7709">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1A7709">
        <w:rPr>
          <w:rFonts w:ascii="Times New Roman" w:hAnsi="Times New Roman" w:cs="Times New Roman"/>
          <w:sz w:val="28"/>
          <w:szCs w:val="28"/>
          <w:lang w:eastAsia="ko-KR"/>
        </w:rPr>
        <w:t xml:space="preserve"> или </w:t>
      </w:r>
      <w:r w:rsidRPr="001A7709">
        <w:rPr>
          <w:rFonts w:ascii="Times New Roman" w:hAnsi="Times New Roman" w:cs="Times New Roman"/>
          <w:sz w:val="28"/>
          <w:szCs w:val="28"/>
          <w:lang w:eastAsia="ko-KR"/>
        </w:rPr>
        <w:lastRenderedPageBreak/>
        <w:t>преступления должностное лицо, наделенное полномочиями по рассмотрению жалоб, незамедлительно направляет имеющиеся материалы в прокуратур</w:t>
      </w:r>
      <w:r w:rsidR="005920BB">
        <w:rPr>
          <w:rFonts w:ascii="Times New Roman" w:hAnsi="Times New Roman" w:cs="Times New Roman"/>
          <w:sz w:val="28"/>
          <w:szCs w:val="28"/>
          <w:lang w:eastAsia="ko-KR"/>
        </w:rPr>
        <w:t>у</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01431">
        <w:rPr>
          <w:rFonts w:ascii="Times New Roman" w:hAnsi="Times New Roman" w:cs="Times New Roman"/>
          <w:sz w:val="28"/>
          <w:szCs w:val="28"/>
          <w:lang w:eastAsia="ko-KR"/>
        </w:rPr>
        <w:t>2</w:t>
      </w:r>
      <w:r w:rsidR="006278A6">
        <w:rPr>
          <w:rFonts w:ascii="Times New Roman" w:hAnsi="Times New Roman" w:cs="Times New Roman"/>
          <w:sz w:val="28"/>
          <w:szCs w:val="28"/>
          <w:lang w:eastAsia="ko-KR"/>
        </w:rPr>
        <w:t>8</w:t>
      </w:r>
      <w:r w:rsidR="00E557FF" w:rsidRPr="001A7709">
        <w:rPr>
          <w:rFonts w:ascii="Times New Roman" w:hAnsi="Times New Roman" w:cs="Times New Roman"/>
          <w:sz w:val="28"/>
          <w:szCs w:val="28"/>
          <w:lang w:eastAsia="ko-KR"/>
        </w:rPr>
        <w:t>. </w:t>
      </w:r>
      <w:r w:rsidRPr="001A7709">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7726B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личное обращение заинтересованных лиц в </w:t>
      </w:r>
      <w:r w:rsidR="00700B86" w:rsidRPr="001A7709">
        <w:rPr>
          <w:rFonts w:ascii="Times New Roman" w:hAnsi="Times New Roman" w:cs="Times New Roman"/>
          <w:sz w:val="28"/>
          <w:szCs w:val="28"/>
          <w:lang w:eastAsia="ko-KR"/>
        </w:rPr>
        <w:t>уполномоченный орган;</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через организации почтовой связи;</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с помощью средств электронной связи (направление письма на адрес электронной почты </w:t>
      </w:r>
      <w:r w:rsidR="00700B86" w:rsidRPr="001A7709">
        <w:rPr>
          <w:rFonts w:ascii="Times New Roman" w:hAnsi="Times New Roman" w:cs="Times New Roman"/>
          <w:sz w:val="28"/>
          <w:szCs w:val="28"/>
          <w:lang w:eastAsia="ko-KR"/>
        </w:rPr>
        <w:t>уполномоченный орган</w:t>
      </w:r>
      <w:r w:rsidR="00237317" w:rsidRPr="001A7709">
        <w:rPr>
          <w:rFonts w:ascii="Times New Roman" w:hAnsi="Times New Roman" w:cs="Times New Roman"/>
          <w:sz w:val="28"/>
          <w:szCs w:val="28"/>
          <w:lang w:eastAsia="ko-KR"/>
        </w:rPr>
        <w:t>);</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с помощью телефонной и факсимильной связи.</w:t>
      </w:r>
    </w:p>
    <w:p w:rsidR="00834DB1" w:rsidRDefault="00834DB1" w:rsidP="00126FFF">
      <w:pPr>
        <w:autoSpaceDE w:val="0"/>
        <w:autoSpaceDN w:val="0"/>
        <w:adjustRightInd w:val="0"/>
        <w:ind w:firstLine="0"/>
        <w:outlineLvl w:val="1"/>
        <w:rPr>
          <w:rFonts w:asciiTheme="minorHAnsi" w:hAnsiTheme="minorHAnsi"/>
          <w:color w:val="000000"/>
          <w:szCs w:val="28"/>
        </w:rPr>
      </w:pPr>
    </w:p>
    <w:p w:rsidR="00974E8E" w:rsidRDefault="00974E8E" w:rsidP="00126FFF">
      <w:pPr>
        <w:autoSpaceDE w:val="0"/>
        <w:autoSpaceDN w:val="0"/>
        <w:adjustRightInd w:val="0"/>
        <w:ind w:firstLine="0"/>
        <w:outlineLvl w:val="1"/>
        <w:rPr>
          <w:rFonts w:asciiTheme="minorHAnsi" w:hAnsiTheme="minorHAnsi"/>
          <w:color w:val="000000"/>
          <w:szCs w:val="28"/>
        </w:rPr>
      </w:pPr>
    </w:p>
    <w:p w:rsidR="00974E8E" w:rsidRDefault="00974E8E" w:rsidP="00126FFF">
      <w:pPr>
        <w:autoSpaceDE w:val="0"/>
        <w:autoSpaceDN w:val="0"/>
        <w:adjustRightInd w:val="0"/>
        <w:ind w:firstLine="0"/>
        <w:outlineLvl w:val="1"/>
        <w:rPr>
          <w:rFonts w:asciiTheme="minorHAnsi" w:hAnsiTheme="minorHAnsi"/>
          <w:color w:val="000000"/>
          <w:szCs w:val="28"/>
        </w:rPr>
      </w:pPr>
    </w:p>
    <w:p w:rsidR="00506699" w:rsidRDefault="00506699" w:rsidP="00506699">
      <w:pPr>
        <w:ind w:firstLine="0"/>
        <w:jc w:val="left"/>
        <w:rPr>
          <w:rFonts w:ascii="Times New Roman" w:eastAsia="Times New Roman" w:hAnsi="Times New Roman"/>
          <w:szCs w:val="28"/>
        </w:rPr>
      </w:pPr>
      <w:proofErr w:type="gramStart"/>
      <w:r>
        <w:rPr>
          <w:rFonts w:ascii="Times New Roman" w:eastAsia="Times New Roman" w:hAnsi="Times New Roman"/>
          <w:szCs w:val="28"/>
        </w:rPr>
        <w:t>Исполняющий</w:t>
      </w:r>
      <w:proofErr w:type="gramEnd"/>
      <w:r>
        <w:rPr>
          <w:rFonts w:ascii="Times New Roman" w:eastAsia="Times New Roman" w:hAnsi="Times New Roman"/>
          <w:szCs w:val="28"/>
        </w:rPr>
        <w:t xml:space="preserve"> обязанности м</w:t>
      </w:r>
      <w:r w:rsidRPr="00032C82">
        <w:rPr>
          <w:rFonts w:ascii="Times New Roman" w:eastAsia="Times New Roman" w:hAnsi="Times New Roman"/>
          <w:szCs w:val="28"/>
        </w:rPr>
        <w:t>эр</w:t>
      </w:r>
      <w:r>
        <w:rPr>
          <w:rFonts w:ascii="Times New Roman" w:eastAsia="Times New Roman" w:hAnsi="Times New Roman"/>
          <w:szCs w:val="28"/>
        </w:rPr>
        <w:t>а</w:t>
      </w:r>
      <w:r w:rsidRPr="00032C82">
        <w:rPr>
          <w:rFonts w:ascii="Times New Roman" w:eastAsia="Times New Roman" w:hAnsi="Times New Roman"/>
          <w:szCs w:val="28"/>
        </w:rPr>
        <w:t xml:space="preserve"> городского </w:t>
      </w:r>
    </w:p>
    <w:p w:rsidR="00506699" w:rsidRDefault="00506699" w:rsidP="00506699">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округа </w:t>
      </w:r>
      <w:r>
        <w:rPr>
          <w:rFonts w:ascii="Times New Roman" w:eastAsia="Times New Roman" w:hAnsi="Times New Roman"/>
          <w:szCs w:val="28"/>
        </w:rPr>
        <w:t>м</w:t>
      </w:r>
      <w:r w:rsidRPr="00032C82">
        <w:rPr>
          <w:rFonts w:ascii="Times New Roman" w:eastAsia="Times New Roman" w:hAnsi="Times New Roman"/>
          <w:szCs w:val="28"/>
        </w:rPr>
        <w:t>униципального</w:t>
      </w:r>
      <w:r>
        <w:rPr>
          <w:rFonts w:ascii="Times New Roman" w:eastAsia="Times New Roman" w:hAnsi="Times New Roman"/>
          <w:szCs w:val="28"/>
        </w:rPr>
        <w:t xml:space="preserve"> </w:t>
      </w:r>
      <w:r w:rsidRPr="00032C82">
        <w:rPr>
          <w:rFonts w:ascii="Times New Roman" w:eastAsia="Times New Roman" w:hAnsi="Times New Roman"/>
          <w:szCs w:val="28"/>
        </w:rPr>
        <w:t>образования</w:t>
      </w:r>
    </w:p>
    <w:p w:rsidR="00506699" w:rsidRPr="00032C82" w:rsidRDefault="00506699" w:rsidP="00506699">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«город Саянск»     </w:t>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sidRPr="00032C82">
        <w:rPr>
          <w:rFonts w:ascii="Times New Roman" w:eastAsia="Times New Roman" w:hAnsi="Times New Roman"/>
          <w:szCs w:val="28"/>
        </w:rPr>
        <w:t xml:space="preserve">                                       </w:t>
      </w:r>
      <w:r>
        <w:rPr>
          <w:rFonts w:ascii="Times New Roman" w:eastAsia="Times New Roman" w:hAnsi="Times New Roman"/>
          <w:szCs w:val="28"/>
        </w:rPr>
        <w:t xml:space="preserve">           М.Н. Щеглов</w:t>
      </w:r>
    </w:p>
    <w:p w:rsidR="00506699" w:rsidRDefault="00506699">
      <w:pPr>
        <w:spacing w:after="160" w:line="259" w:lineRule="auto"/>
        <w:ind w:firstLine="0"/>
        <w:jc w:val="left"/>
        <w:rPr>
          <w:rFonts w:ascii="Times New Roman" w:hAnsi="Times New Roman"/>
          <w:sz w:val="20"/>
        </w:rPr>
      </w:pPr>
      <w:r>
        <w:rPr>
          <w:rFonts w:ascii="Times New Roman" w:hAnsi="Times New Roman"/>
          <w:sz w:val="20"/>
        </w:rPr>
        <w:br w:type="page"/>
      </w:r>
    </w:p>
    <w:p w:rsidR="00B6022F" w:rsidRPr="001835C8" w:rsidRDefault="00B6022F" w:rsidP="00A66DD3">
      <w:pPr>
        <w:spacing w:after="160" w:line="259" w:lineRule="auto"/>
        <w:ind w:left="7080" w:firstLine="0"/>
        <w:jc w:val="left"/>
        <w:rPr>
          <w:rFonts w:ascii="Times New Roman" w:hAnsi="Times New Roman"/>
          <w:sz w:val="20"/>
        </w:rPr>
      </w:pPr>
      <w:r>
        <w:rPr>
          <w:rFonts w:ascii="Times New Roman" w:hAnsi="Times New Roman"/>
          <w:sz w:val="20"/>
        </w:rPr>
        <w:lastRenderedPageBreak/>
        <w:t>Приложение № 1</w:t>
      </w:r>
    </w:p>
    <w:p w:rsidR="00A84E78" w:rsidRDefault="00B6022F" w:rsidP="008809C7">
      <w:pPr>
        <w:ind w:left="5387"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A84E78" w:rsidRPr="003677C3">
        <w:rPr>
          <w:rFonts w:ascii="Times New Roman" w:hAnsi="Times New Roman"/>
          <w:sz w:val="20"/>
        </w:rPr>
        <w:t>Предоставление информации об очередности предоставления жилых помещений на условиях социального найма</w:t>
      </w:r>
      <w:r w:rsidR="008809C7" w:rsidRPr="008809C7">
        <w:rPr>
          <w:rFonts w:ascii="Times New Roman" w:hAnsi="Times New Roman"/>
          <w:sz w:val="20"/>
        </w:rPr>
        <w:t xml:space="preserve">» </w:t>
      </w:r>
    </w:p>
    <w:p w:rsidR="0080489E" w:rsidRPr="003F6A71" w:rsidRDefault="0080489E" w:rsidP="003F6A71">
      <w:pPr>
        <w:ind w:left="4956"/>
        <w:rPr>
          <w:rFonts w:ascii="Times New Roman" w:eastAsia="Times New Roman" w:hAnsi="Times New Roman"/>
          <w:sz w:val="24"/>
          <w:szCs w:val="24"/>
        </w:rPr>
      </w:pPr>
      <w:r w:rsidRPr="003F6A71">
        <w:rPr>
          <w:rFonts w:ascii="Times New Roman" w:eastAsia="Times New Roman" w:hAnsi="Times New Roman"/>
          <w:sz w:val="24"/>
          <w:szCs w:val="24"/>
        </w:rPr>
        <w:t>Мэру городского округа муниципального образования «город Саянск»</w:t>
      </w:r>
    </w:p>
    <w:p w:rsidR="0080489E" w:rsidRPr="003F6A71" w:rsidRDefault="0080489E" w:rsidP="00A84E78">
      <w:pPr>
        <w:autoSpaceDE w:val="0"/>
        <w:autoSpaceDN w:val="0"/>
        <w:adjustRightInd w:val="0"/>
        <w:ind w:left="4679" w:firstLine="708"/>
        <w:outlineLvl w:val="2"/>
        <w:rPr>
          <w:rFonts w:ascii="Times New Roman" w:eastAsia="Times New Roman" w:hAnsi="Times New Roman"/>
          <w:sz w:val="24"/>
          <w:szCs w:val="24"/>
        </w:rPr>
      </w:pPr>
      <w:r w:rsidRPr="003F6A71">
        <w:rPr>
          <w:rFonts w:ascii="Times New Roman" w:eastAsia="Times New Roman" w:hAnsi="Times New Roman"/>
          <w:sz w:val="24"/>
          <w:szCs w:val="24"/>
        </w:rPr>
        <w:t>_______________________________</w:t>
      </w:r>
    </w:p>
    <w:p w:rsidR="0080489E" w:rsidRPr="003F6A71" w:rsidRDefault="0080489E" w:rsidP="00A84E78">
      <w:pPr>
        <w:autoSpaceDE w:val="0"/>
        <w:autoSpaceDN w:val="0"/>
        <w:adjustRightInd w:val="0"/>
        <w:ind w:left="4248" w:firstLine="708"/>
        <w:outlineLvl w:val="2"/>
        <w:rPr>
          <w:rFonts w:ascii="Times New Roman" w:eastAsia="Times New Roman" w:hAnsi="Times New Roman"/>
          <w:sz w:val="24"/>
          <w:szCs w:val="24"/>
        </w:rPr>
      </w:pPr>
      <w:r w:rsidRPr="003F6A71">
        <w:rPr>
          <w:rFonts w:ascii="Times New Roman" w:eastAsia="Times New Roman" w:hAnsi="Times New Roman"/>
          <w:sz w:val="24"/>
          <w:szCs w:val="24"/>
        </w:rPr>
        <w:t xml:space="preserve">От  _______________________________ </w:t>
      </w:r>
    </w:p>
    <w:p w:rsidR="0080489E" w:rsidRPr="003F6A71" w:rsidRDefault="0080489E" w:rsidP="00A84E78">
      <w:pPr>
        <w:autoSpaceDE w:val="0"/>
        <w:autoSpaceDN w:val="0"/>
        <w:adjustRightInd w:val="0"/>
        <w:ind w:left="4956" w:firstLine="0"/>
        <w:outlineLvl w:val="2"/>
        <w:rPr>
          <w:rFonts w:ascii="Times New Roman" w:eastAsia="Times New Roman" w:hAnsi="Times New Roman"/>
          <w:sz w:val="24"/>
          <w:szCs w:val="24"/>
        </w:rPr>
      </w:pPr>
      <w:r w:rsidRPr="003F6A71">
        <w:rPr>
          <w:rFonts w:ascii="Times New Roman" w:eastAsia="Times New Roman" w:hAnsi="Times New Roman"/>
          <w:sz w:val="24"/>
          <w:szCs w:val="24"/>
        </w:rPr>
        <w:t xml:space="preserve">адрес _____________________________ </w:t>
      </w:r>
    </w:p>
    <w:p w:rsidR="0080489E" w:rsidRPr="003F6A71" w:rsidRDefault="00A84E78" w:rsidP="00A84E78">
      <w:pPr>
        <w:autoSpaceDE w:val="0"/>
        <w:autoSpaceDN w:val="0"/>
        <w:adjustRightInd w:val="0"/>
        <w:ind w:left="4248" w:firstLine="708"/>
        <w:outlineLvl w:val="2"/>
        <w:rPr>
          <w:rFonts w:ascii="Times New Roman" w:eastAsia="Times New Roman" w:hAnsi="Times New Roman"/>
          <w:sz w:val="24"/>
          <w:szCs w:val="24"/>
        </w:rPr>
      </w:pPr>
      <w:r w:rsidRPr="003F6A71">
        <w:rPr>
          <w:rFonts w:ascii="Times New Roman" w:eastAsia="Times New Roman" w:hAnsi="Times New Roman"/>
          <w:sz w:val="24"/>
          <w:szCs w:val="24"/>
        </w:rPr>
        <w:t>_</w:t>
      </w:r>
      <w:r w:rsidR="0080489E" w:rsidRPr="003F6A71">
        <w:rPr>
          <w:rFonts w:ascii="Times New Roman" w:eastAsia="Times New Roman" w:hAnsi="Times New Roman"/>
          <w:sz w:val="24"/>
          <w:szCs w:val="24"/>
        </w:rPr>
        <w:t>_________________________________</w:t>
      </w:r>
    </w:p>
    <w:p w:rsidR="00A84E78" w:rsidRDefault="0080489E" w:rsidP="00A84E78">
      <w:pPr>
        <w:autoSpaceDE w:val="0"/>
        <w:autoSpaceDN w:val="0"/>
        <w:adjustRightInd w:val="0"/>
        <w:ind w:left="4248" w:firstLine="708"/>
        <w:outlineLvl w:val="2"/>
        <w:rPr>
          <w:rFonts w:ascii="Times New Roman" w:eastAsia="Times New Roman" w:hAnsi="Times New Roman"/>
          <w:szCs w:val="28"/>
        </w:rPr>
      </w:pPr>
      <w:r w:rsidRPr="003F6A71">
        <w:rPr>
          <w:rFonts w:ascii="Times New Roman" w:eastAsia="Times New Roman" w:hAnsi="Times New Roman"/>
          <w:sz w:val="24"/>
          <w:szCs w:val="24"/>
        </w:rPr>
        <w:t>телефон  __________________________</w:t>
      </w:r>
    </w:p>
    <w:p w:rsidR="00A84E78" w:rsidRDefault="00A84E78" w:rsidP="00A84E78">
      <w:pPr>
        <w:autoSpaceDE w:val="0"/>
        <w:autoSpaceDN w:val="0"/>
        <w:adjustRightInd w:val="0"/>
        <w:jc w:val="center"/>
        <w:outlineLvl w:val="2"/>
        <w:rPr>
          <w:rFonts w:ascii="Times New Roman" w:eastAsia="Times New Roman" w:hAnsi="Times New Roman"/>
          <w:szCs w:val="28"/>
        </w:rPr>
      </w:pPr>
    </w:p>
    <w:p w:rsidR="00A84E78" w:rsidRPr="00A84E78" w:rsidRDefault="00A84E78" w:rsidP="00A84E78">
      <w:pPr>
        <w:autoSpaceDE w:val="0"/>
        <w:autoSpaceDN w:val="0"/>
        <w:adjustRightInd w:val="0"/>
        <w:ind w:firstLine="0"/>
        <w:jc w:val="center"/>
        <w:outlineLvl w:val="2"/>
        <w:rPr>
          <w:rFonts w:ascii="Times New Roman" w:eastAsia="Times New Roman" w:hAnsi="Times New Roman"/>
          <w:szCs w:val="28"/>
        </w:rPr>
      </w:pPr>
      <w:r w:rsidRPr="00A84E78">
        <w:rPr>
          <w:szCs w:val="28"/>
        </w:rPr>
        <w:t>Заявление</w:t>
      </w:r>
    </w:p>
    <w:p w:rsidR="00A84E78" w:rsidRPr="003677C3" w:rsidRDefault="00A84E78" w:rsidP="00A84E78">
      <w:pPr>
        <w:ind w:firstLine="0"/>
        <w:rPr>
          <w:rFonts w:asciiTheme="minorHAnsi" w:hAnsiTheme="minorHAnsi"/>
          <w:szCs w:val="28"/>
        </w:rPr>
      </w:pPr>
    </w:p>
    <w:p w:rsidR="00A84E78" w:rsidRPr="005F6704" w:rsidRDefault="00A84E78" w:rsidP="00A84E78">
      <w:pPr>
        <w:autoSpaceDE w:val="0"/>
        <w:autoSpaceDN w:val="0"/>
        <w:adjustRightInd w:val="0"/>
        <w:ind w:firstLine="426"/>
        <w:rPr>
          <w:rFonts w:ascii="Times New Roman" w:hAnsi="Times New Roman"/>
          <w:sz w:val="24"/>
          <w:szCs w:val="24"/>
          <w:lang w:eastAsia="en-US"/>
        </w:rPr>
      </w:pPr>
      <w:r w:rsidRPr="005F6704">
        <w:rPr>
          <w:rFonts w:ascii="Times New Roman" w:hAnsi="Times New Roman"/>
          <w:sz w:val="24"/>
          <w:szCs w:val="24"/>
          <w:lang w:eastAsia="en-US"/>
        </w:rPr>
        <w:t>Прошу предоставить информацию о том, что я состою на учете граждан в качестве нуждающихся в жилых помещениях, предоставляемых по договору социального найма (дата постановки на учет, номер очереди).</w:t>
      </w:r>
    </w:p>
    <w:p w:rsidR="00A84E78" w:rsidRPr="005F6704" w:rsidRDefault="00A84E78" w:rsidP="00A84E78">
      <w:pPr>
        <w:autoSpaceDE w:val="0"/>
        <w:autoSpaceDN w:val="0"/>
        <w:adjustRightInd w:val="0"/>
        <w:ind w:firstLine="426"/>
        <w:rPr>
          <w:rFonts w:ascii="Times New Roman" w:hAnsi="Times New Roman"/>
          <w:sz w:val="24"/>
          <w:szCs w:val="24"/>
          <w:lang w:eastAsia="en-US"/>
        </w:rPr>
      </w:pPr>
      <w:r w:rsidRPr="005F6704">
        <w:rPr>
          <w:rFonts w:ascii="Times New Roman" w:hAnsi="Times New Roman"/>
          <w:sz w:val="24"/>
          <w:szCs w:val="24"/>
          <w:lang w:eastAsia="en-US"/>
        </w:rPr>
        <w:t>Информация необходима для предъявления:</w:t>
      </w:r>
    </w:p>
    <w:p w:rsidR="00A84E78" w:rsidRPr="005F6704" w:rsidRDefault="00A84E78" w:rsidP="00A84E78">
      <w:pPr>
        <w:autoSpaceDE w:val="0"/>
        <w:autoSpaceDN w:val="0"/>
        <w:adjustRightInd w:val="0"/>
        <w:ind w:left="284" w:firstLine="0"/>
        <w:rPr>
          <w:rFonts w:ascii="Times New Roman" w:hAnsi="Times New Roman"/>
          <w:sz w:val="24"/>
          <w:szCs w:val="24"/>
          <w:lang w:eastAsia="en-US"/>
        </w:rPr>
      </w:pPr>
      <w:r w:rsidRPr="005F6704">
        <w:rPr>
          <w:rFonts w:ascii="Times New Roman" w:hAnsi="Times New Roman"/>
          <w:sz w:val="24"/>
          <w:szCs w:val="24"/>
          <w:lang w:eastAsia="en-US"/>
        </w:rPr>
        <w:t>______________________________________________________________________________________________________________________________________________________________</w:t>
      </w:r>
    </w:p>
    <w:p w:rsidR="00A84E78" w:rsidRPr="005F6704" w:rsidRDefault="00A84E78" w:rsidP="00A84E78">
      <w:pPr>
        <w:autoSpaceDE w:val="0"/>
        <w:autoSpaceDN w:val="0"/>
        <w:adjustRightInd w:val="0"/>
        <w:ind w:firstLine="426"/>
        <w:rPr>
          <w:rFonts w:ascii="Times New Roman" w:hAnsi="Times New Roman"/>
          <w:sz w:val="24"/>
          <w:szCs w:val="24"/>
          <w:lang w:eastAsia="en-US"/>
        </w:rPr>
      </w:pPr>
      <w:r w:rsidRPr="005F6704">
        <w:rPr>
          <w:rFonts w:ascii="Times New Roman" w:hAnsi="Times New Roman"/>
          <w:sz w:val="24"/>
          <w:szCs w:val="24"/>
          <w:lang w:eastAsia="en-US"/>
        </w:rPr>
        <w:t>К заявлению прилагаю следующие документы:</w:t>
      </w:r>
    </w:p>
    <w:p w:rsidR="00A84E78" w:rsidRPr="005F6704" w:rsidRDefault="00A84E78" w:rsidP="00A84E78">
      <w:pPr>
        <w:autoSpaceDE w:val="0"/>
        <w:autoSpaceDN w:val="0"/>
        <w:adjustRightInd w:val="0"/>
        <w:ind w:left="284" w:firstLine="0"/>
        <w:rPr>
          <w:rFonts w:ascii="Times New Roman" w:hAnsi="Times New Roman"/>
          <w:sz w:val="24"/>
          <w:szCs w:val="24"/>
          <w:lang w:eastAsia="en-US"/>
        </w:rPr>
      </w:pPr>
      <w:r w:rsidRPr="005F6704">
        <w:rPr>
          <w:rFonts w:ascii="Times New Roman" w:hAnsi="Times New Roman"/>
          <w:sz w:val="24"/>
          <w:szCs w:val="24"/>
          <w:lang w:eastAsia="en-US"/>
        </w:rPr>
        <w:t>______________________________________________________________________________________________________________________________________________________________</w:t>
      </w:r>
    </w:p>
    <w:p w:rsidR="00A84E78" w:rsidRPr="005F6704" w:rsidRDefault="00A84E78" w:rsidP="00A84E78">
      <w:pPr>
        <w:autoSpaceDE w:val="0"/>
        <w:autoSpaceDN w:val="0"/>
        <w:adjustRightInd w:val="0"/>
        <w:ind w:firstLine="426"/>
        <w:rPr>
          <w:rFonts w:ascii="Times New Roman" w:hAnsi="Times New Roman"/>
          <w:sz w:val="24"/>
          <w:szCs w:val="24"/>
          <w:lang w:eastAsia="en-US"/>
        </w:rPr>
      </w:pPr>
    </w:p>
    <w:p w:rsidR="00A84E78" w:rsidRPr="005F6704" w:rsidRDefault="00A84E78" w:rsidP="00A84E78">
      <w:pPr>
        <w:autoSpaceDE w:val="0"/>
        <w:autoSpaceDN w:val="0"/>
        <w:adjustRightInd w:val="0"/>
        <w:ind w:firstLine="900"/>
        <w:outlineLvl w:val="2"/>
        <w:rPr>
          <w:rFonts w:ascii="Times New Roman" w:hAnsi="Times New Roman"/>
          <w:sz w:val="24"/>
          <w:szCs w:val="24"/>
        </w:rPr>
      </w:pPr>
      <w:r w:rsidRPr="005F6704">
        <w:rPr>
          <w:rFonts w:ascii="Times New Roman" w:hAnsi="Times New Roman"/>
          <w:sz w:val="24"/>
          <w:szCs w:val="24"/>
        </w:rPr>
        <w:t>Я даю согласие на проверку сведений, необходимых для рассмотрения заявления.</w:t>
      </w:r>
    </w:p>
    <w:p w:rsidR="00A84E78" w:rsidRPr="005F6704" w:rsidRDefault="00A84E78" w:rsidP="00A84E78">
      <w:pPr>
        <w:autoSpaceDE w:val="0"/>
        <w:autoSpaceDN w:val="0"/>
        <w:adjustRightInd w:val="0"/>
        <w:outlineLvl w:val="2"/>
        <w:rPr>
          <w:rFonts w:ascii="Times New Roman" w:hAnsi="Times New Roman"/>
          <w:sz w:val="24"/>
          <w:szCs w:val="24"/>
        </w:rPr>
      </w:pPr>
    </w:p>
    <w:p w:rsidR="00A84E78" w:rsidRPr="005F6704" w:rsidRDefault="00A84E78" w:rsidP="00A84E78">
      <w:pPr>
        <w:autoSpaceDE w:val="0"/>
        <w:autoSpaceDN w:val="0"/>
        <w:adjustRightInd w:val="0"/>
        <w:outlineLvl w:val="2"/>
        <w:rPr>
          <w:rFonts w:ascii="Times New Roman" w:hAnsi="Times New Roman"/>
          <w:sz w:val="24"/>
          <w:szCs w:val="24"/>
        </w:rPr>
      </w:pPr>
      <w:r w:rsidRPr="005F6704">
        <w:rPr>
          <w:rFonts w:ascii="Times New Roman" w:hAnsi="Times New Roman"/>
          <w:sz w:val="24"/>
          <w:szCs w:val="24"/>
        </w:rPr>
        <w:t xml:space="preserve">Информацию прошу выдать мне </w:t>
      </w:r>
      <w:r w:rsidRPr="005F6704">
        <w:rPr>
          <w:rFonts w:ascii="Times New Roman" w:hAnsi="Times New Roman"/>
          <w:sz w:val="24"/>
          <w:szCs w:val="24"/>
          <w:u w:val="single"/>
        </w:rPr>
        <w:t>⁯ на руки/ ⁯ направить по почте по адресу</w:t>
      </w:r>
      <w:r w:rsidRPr="005F6704">
        <w:rPr>
          <w:rFonts w:ascii="Times New Roman" w:hAnsi="Times New Roman"/>
          <w:sz w:val="24"/>
          <w:szCs w:val="24"/>
        </w:rPr>
        <w:t xml:space="preserve">: </w:t>
      </w:r>
    </w:p>
    <w:p w:rsidR="00A84E78" w:rsidRPr="005F6704" w:rsidRDefault="00A84E78" w:rsidP="00A84E78">
      <w:pPr>
        <w:autoSpaceDE w:val="0"/>
        <w:autoSpaceDN w:val="0"/>
        <w:adjustRightInd w:val="0"/>
        <w:outlineLvl w:val="2"/>
        <w:rPr>
          <w:rFonts w:ascii="Times New Roman" w:hAnsi="Times New Roman"/>
          <w:sz w:val="24"/>
          <w:szCs w:val="24"/>
        </w:rPr>
      </w:pPr>
      <w:r w:rsidRPr="005F6704">
        <w:rPr>
          <w:rFonts w:ascii="Times New Roman" w:hAnsi="Times New Roman"/>
          <w:sz w:val="24"/>
          <w:szCs w:val="24"/>
        </w:rPr>
        <w:tab/>
      </w:r>
      <w:r w:rsidRPr="005F6704">
        <w:rPr>
          <w:rFonts w:ascii="Times New Roman" w:hAnsi="Times New Roman"/>
          <w:sz w:val="24"/>
          <w:szCs w:val="24"/>
        </w:rPr>
        <w:tab/>
      </w:r>
      <w:r w:rsidRPr="005F6704">
        <w:rPr>
          <w:rFonts w:ascii="Times New Roman" w:hAnsi="Times New Roman"/>
          <w:sz w:val="24"/>
          <w:szCs w:val="24"/>
        </w:rPr>
        <w:tab/>
      </w:r>
      <w:r w:rsidRPr="005F6704">
        <w:rPr>
          <w:rFonts w:ascii="Times New Roman" w:hAnsi="Times New Roman"/>
          <w:sz w:val="24"/>
          <w:szCs w:val="24"/>
        </w:rPr>
        <w:tab/>
      </w:r>
      <w:r w:rsidRPr="005F6704">
        <w:rPr>
          <w:rFonts w:ascii="Times New Roman" w:hAnsi="Times New Roman"/>
          <w:sz w:val="24"/>
          <w:szCs w:val="24"/>
        </w:rPr>
        <w:tab/>
      </w:r>
      <w:r w:rsidRPr="005F6704">
        <w:rPr>
          <w:rFonts w:ascii="Times New Roman" w:hAnsi="Times New Roman"/>
          <w:sz w:val="24"/>
          <w:szCs w:val="24"/>
        </w:rPr>
        <w:tab/>
      </w:r>
      <w:r w:rsidRPr="005F6704">
        <w:rPr>
          <w:rFonts w:ascii="Times New Roman" w:hAnsi="Times New Roman"/>
          <w:sz w:val="24"/>
          <w:szCs w:val="24"/>
        </w:rPr>
        <w:tab/>
        <w:t>(нужное отметить)</w:t>
      </w:r>
    </w:p>
    <w:p w:rsidR="00A84E78" w:rsidRPr="005F6704" w:rsidRDefault="00A84E78" w:rsidP="00A84E78">
      <w:pPr>
        <w:autoSpaceDE w:val="0"/>
        <w:autoSpaceDN w:val="0"/>
        <w:adjustRightInd w:val="0"/>
        <w:outlineLvl w:val="2"/>
        <w:rPr>
          <w:rFonts w:ascii="Times New Roman" w:hAnsi="Times New Roman"/>
          <w:sz w:val="24"/>
          <w:szCs w:val="24"/>
        </w:rPr>
      </w:pPr>
      <w:r w:rsidRPr="005F6704">
        <w:rPr>
          <w:rFonts w:ascii="Times New Roman" w:hAnsi="Times New Roman"/>
          <w:sz w:val="24"/>
          <w:szCs w:val="24"/>
        </w:rPr>
        <w:t>_______________________________________________________________________</w:t>
      </w:r>
    </w:p>
    <w:p w:rsidR="00A84E78" w:rsidRPr="005F6704" w:rsidRDefault="00A84E78" w:rsidP="00A84E78">
      <w:pPr>
        <w:autoSpaceDE w:val="0"/>
        <w:autoSpaceDN w:val="0"/>
        <w:adjustRightInd w:val="0"/>
        <w:ind w:left="-900" w:firstLine="900"/>
        <w:outlineLvl w:val="2"/>
        <w:rPr>
          <w:rFonts w:ascii="Times New Roman" w:hAnsi="Times New Roman"/>
          <w:sz w:val="24"/>
          <w:szCs w:val="24"/>
        </w:rPr>
      </w:pPr>
      <w:r w:rsidRPr="005F6704">
        <w:rPr>
          <w:rFonts w:ascii="Times New Roman" w:hAnsi="Times New Roman"/>
          <w:sz w:val="24"/>
          <w:szCs w:val="24"/>
        </w:rPr>
        <w:t xml:space="preserve">     </w:t>
      </w:r>
    </w:p>
    <w:p w:rsidR="00A84E78" w:rsidRDefault="00A84E78" w:rsidP="00A84E78">
      <w:pPr>
        <w:autoSpaceDE w:val="0"/>
        <w:autoSpaceDN w:val="0"/>
        <w:adjustRightInd w:val="0"/>
        <w:ind w:left="-900" w:firstLine="900"/>
        <w:outlineLvl w:val="2"/>
        <w:rPr>
          <w:szCs w:val="28"/>
        </w:rPr>
      </w:pPr>
    </w:p>
    <w:p w:rsidR="00A84E78" w:rsidRDefault="00A84E78" w:rsidP="00A84E78">
      <w:pPr>
        <w:autoSpaceDE w:val="0"/>
        <w:autoSpaceDN w:val="0"/>
        <w:adjustRightInd w:val="0"/>
        <w:ind w:left="-900" w:firstLine="900"/>
        <w:outlineLvl w:val="2"/>
        <w:rPr>
          <w:szCs w:val="28"/>
        </w:rPr>
      </w:pPr>
    </w:p>
    <w:p w:rsidR="00A84E78" w:rsidRDefault="00A84E78" w:rsidP="00A84E78">
      <w:pPr>
        <w:autoSpaceDE w:val="0"/>
        <w:autoSpaceDN w:val="0"/>
        <w:adjustRightInd w:val="0"/>
        <w:ind w:left="-900" w:firstLine="900"/>
        <w:outlineLvl w:val="2"/>
        <w:rPr>
          <w:szCs w:val="28"/>
        </w:rPr>
      </w:pPr>
    </w:p>
    <w:p w:rsidR="00A84E78" w:rsidRDefault="00A84E78" w:rsidP="00A84E78">
      <w:pPr>
        <w:autoSpaceDE w:val="0"/>
        <w:autoSpaceDN w:val="0"/>
        <w:adjustRightInd w:val="0"/>
        <w:ind w:left="-900" w:firstLine="900"/>
        <w:outlineLvl w:val="2"/>
        <w:rPr>
          <w:szCs w:val="28"/>
        </w:rPr>
      </w:pPr>
    </w:p>
    <w:p w:rsidR="00A84E78" w:rsidRDefault="00A84E78" w:rsidP="00A84E78">
      <w:pPr>
        <w:autoSpaceDE w:val="0"/>
        <w:autoSpaceDN w:val="0"/>
        <w:adjustRightInd w:val="0"/>
        <w:ind w:left="-900" w:firstLine="900"/>
        <w:outlineLvl w:val="2"/>
        <w:rPr>
          <w:szCs w:val="28"/>
        </w:rPr>
      </w:pPr>
      <w:r>
        <w:rPr>
          <w:szCs w:val="28"/>
        </w:rPr>
        <w:t xml:space="preserve">     ___________ /___________/</w:t>
      </w:r>
      <w:r>
        <w:rPr>
          <w:szCs w:val="28"/>
        </w:rPr>
        <w:tab/>
      </w:r>
      <w:r>
        <w:rPr>
          <w:szCs w:val="28"/>
        </w:rPr>
        <w:tab/>
      </w:r>
      <w:r>
        <w:rPr>
          <w:szCs w:val="28"/>
        </w:rPr>
        <w:tab/>
        <w:t>« ____ » _________ ___ год</w:t>
      </w:r>
    </w:p>
    <w:p w:rsidR="00A84E78" w:rsidRPr="003677C3" w:rsidRDefault="00A84E78" w:rsidP="00A84E78">
      <w:pPr>
        <w:autoSpaceDE w:val="0"/>
        <w:autoSpaceDN w:val="0"/>
        <w:adjustRightInd w:val="0"/>
        <w:ind w:firstLine="426"/>
        <w:rPr>
          <w:rFonts w:ascii="Times New Roman" w:hAnsi="Times New Roman"/>
          <w:sz w:val="24"/>
          <w:szCs w:val="24"/>
          <w:lang w:eastAsia="en-US"/>
        </w:rPr>
      </w:pPr>
      <w:r>
        <w:rPr>
          <w:sz w:val="16"/>
          <w:szCs w:val="16"/>
        </w:rPr>
        <w:t xml:space="preserve">                            </w:t>
      </w:r>
      <w:proofErr w:type="gramStart"/>
      <w:r>
        <w:rPr>
          <w:sz w:val="16"/>
          <w:szCs w:val="16"/>
        </w:rPr>
        <w:t>(подпись</w:t>
      </w:r>
      <w:proofErr w:type="gramEnd"/>
    </w:p>
    <w:p w:rsidR="00A84E78" w:rsidRDefault="0080489E" w:rsidP="00A84E78">
      <w:pPr>
        <w:autoSpaceDE w:val="0"/>
        <w:autoSpaceDN w:val="0"/>
        <w:adjustRightInd w:val="0"/>
        <w:ind w:firstLine="0"/>
        <w:outlineLvl w:val="2"/>
        <w:rPr>
          <w:rFonts w:asciiTheme="minorHAnsi" w:hAnsiTheme="minorHAnsi"/>
          <w:szCs w:val="28"/>
        </w:rPr>
      </w:pP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p>
    <w:p w:rsidR="00A84E78" w:rsidRDefault="00A84E78">
      <w:pPr>
        <w:spacing w:after="160" w:line="259" w:lineRule="auto"/>
        <w:ind w:firstLine="0"/>
        <w:jc w:val="left"/>
        <w:rPr>
          <w:rFonts w:asciiTheme="minorHAnsi" w:hAnsiTheme="minorHAnsi"/>
          <w:szCs w:val="28"/>
        </w:rPr>
      </w:pPr>
      <w:r>
        <w:rPr>
          <w:rFonts w:asciiTheme="minorHAnsi" w:hAnsiTheme="minorHAnsi"/>
          <w:szCs w:val="28"/>
        </w:rPr>
        <w:br w:type="page"/>
      </w:r>
    </w:p>
    <w:p w:rsidR="001E6D2C" w:rsidRPr="001835C8" w:rsidRDefault="005003D2" w:rsidP="00A84E78">
      <w:pPr>
        <w:autoSpaceDE w:val="0"/>
        <w:autoSpaceDN w:val="0"/>
        <w:adjustRightInd w:val="0"/>
        <w:ind w:left="7080" w:firstLine="708"/>
        <w:outlineLvl w:val="2"/>
        <w:rPr>
          <w:rFonts w:ascii="Times New Roman" w:hAnsi="Times New Roman"/>
          <w:sz w:val="20"/>
        </w:rPr>
      </w:pPr>
      <w:r>
        <w:rPr>
          <w:rFonts w:ascii="Times New Roman" w:hAnsi="Times New Roman"/>
          <w:sz w:val="20"/>
        </w:rPr>
        <w:lastRenderedPageBreak/>
        <w:t xml:space="preserve">Приложение № </w:t>
      </w:r>
      <w:r w:rsidR="001D0F9A">
        <w:rPr>
          <w:rFonts w:ascii="Times New Roman" w:hAnsi="Times New Roman"/>
          <w:sz w:val="20"/>
        </w:rPr>
        <w:t>2</w:t>
      </w:r>
    </w:p>
    <w:p w:rsidR="001E6D2C" w:rsidRDefault="001E6D2C" w:rsidP="00B814FC">
      <w:pPr>
        <w:ind w:left="6521"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376FF5" w:rsidRPr="003677C3">
        <w:rPr>
          <w:rFonts w:ascii="Times New Roman" w:hAnsi="Times New Roman"/>
          <w:sz w:val="20"/>
        </w:rPr>
        <w:t>Предоставление информации об очередности предоставления жилых помещений на условиях социального найма</w:t>
      </w:r>
      <w:r w:rsidR="00B814FC" w:rsidRPr="00B814FC">
        <w:rPr>
          <w:rFonts w:ascii="Times New Roman" w:hAnsi="Times New Roman"/>
          <w:sz w:val="20"/>
        </w:rPr>
        <w:t>»</w:t>
      </w:r>
    </w:p>
    <w:p w:rsidR="00376FF5" w:rsidRPr="003677C3" w:rsidRDefault="00376FF5" w:rsidP="00376FF5">
      <w:pPr>
        <w:ind w:left="5954"/>
        <w:rPr>
          <w:rFonts w:ascii="Times New Roman" w:hAnsi="Times New Roman"/>
          <w:sz w:val="20"/>
        </w:rPr>
      </w:pPr>
    </w:p>
    <w:p w:rsidR="00376FF5" w:rsidRPr="003677C3" w:rsidRDefault="00376FF5" w:rsidP="00376FF5">
      <w:pPr>
        <w:widowControl w:val="0"/>
        <w:autoSpaceDE w:val="0"/>
        <w:autoSpaceDN w:val="0"/>
        <w:adjustRightInd w:val="0"/>
        <w:ind w:firstLine="0"/>
        <w:jc w:val="center"/>
        <w:rPr>
          <w:rFonts w:ascii="Times New Roman" w:eastAsia="Times New Roman" w:hAnsi="Times New Roman"/>
          <w:szCs w:val="28"/>
        </w:rPr>
      </w:pPr>
      <w:r w:rsidRPr="003677C3">
        <w:rPr>
          <w:rFonts w:ascii="Times New Roman" w:eastAsia="Times New Roman" w:hAnsi="Times New Roman"/>
          <w:szCs w:val="28"/>
        </w:rPr>
        <w:t>БЛОК-СХЕМА</w:t>
      </w:r>
    </w:p>
    <w:p w:rsidR="00376FF5" w:rsidRPr="003677C3" w:rsidRDefault="00376FF5" w:rsidP="00376FF5">
      <w:pPr>
        <w:widowControl w:val="0"/>
        <w:autoSpaceDE w:val="0"/>
        <w:autoSpaceDN w:val="0"/>
        <w:adjustRightInd w:val="0"/>
        <w:ind w:firstLine="0"/>
        <w:jc w:val="center"/>
        <w:rPr>
          <w:rFonts w:ascii="Times New Roman" w:eastAsia="Times New Roman" w:hAnsi="Times New Roman"/>
          <w:szCs w:val="28"/>
        </w:rPr>
      </w:pPr>
      <w:r w:rsidRPr="003677C3">
        <w:rPr>
          <w:rFonts w:ascii="Times New Roman" w:eastAsia="Times New Roman" w:hAnsi="Times New Roman"/>
          <w:szCs w:val="28"/>
        </w:rPr>
        <w:t>АДМИНИСТРАТИВНЫХ ПРОЦЕДУР ПРЕДОСТАВЛЕНИЯ МУНИЦИПАЛЬНОЙ УСЛУГИ</w:t>
      </w:r>
    </w:p>
    <w:p w:rsidR="00376FF5" w:rsidRDefault="00052079" w:rsidP="00376FF5">
      <w:pPr>
        <w:widowControl w:val="0"/>
        <w:autoSpaceDE w:val="0"/>
        <w:autoSpaceDN w:val="0"/>
        <w:adjustRightInd w:val="0"/>
        <w:ind w:left="-284" w:firstLine="0"/>
        <w:jc w:val="center"/>
        <w:rPr>
          <w:rFonts w:ascii="Times New Roman" w:eastAsia="Times New Roman" w:hAnsi="Times New Roman"/>
          <w:szCs w:val="28"/>
        </w:rPr>
      </w:pPr>
      <w:r>
        <w:rPr>
          <w:rFonts w:ascii="Times New Roman" w:hAnsi="Times New Roman"/>
          <w:noProof/>
          <w:sz w:val="20"/>
        </w:rPr>
        <mc:AlternateContent>
          <mc:Choice Requires="wps">
            <w:drawing>
              <wp:anchor distT="0" distB="0" distL="114300" distR="114300" simplePos="0" relativeHeight="251660288" behindDoc="0" locked="0" layoutInCell="1" allowOverlap="1">
                <wp:simplePos x="0" y="0"/>
                <wp:positionH relativeFrom="column">
                  <wp:posOffset>1003935</wp:posOffset>
                </wp:positionH>
                <wp:positionV relativeFrom="paragraph">
                  <wp:posOffset>184150</wp:posOffset>
                </wp:positionV>
                <wp:extent cx="4362450" cy="765175"/>
                <wp:effectExtent l="3810" t="3175" r="34290" b="31750"/>
                <wp:wrapNone/>
                <wp:docPr id="11"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765175"/>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E00821" w:rsidRPr="00B75120" w:rsidRDefault="00E00821" w:rsidP="00376FF5">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E00821" w:rsidRPr="00B75120" w:rsidRDefault="00E00821" w:rsidP="00376FF5">
                            <w:pPr>
                              <w:pStyle w:val="a6"/>
                              <w:numPr>
                                <w:ilvl w:val="0"/>
                                <w:numId w:val="4"/>
                              </w:numPr>
                              <w:tabs>
                                <w:tab w:val="left" w:pos="284"/>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E00821" w:rsidRPr="00B75120" w:rsidRDefault="00E00821" w:rsidP="00376FF5">
                            <w:pPr>
                              <w:pStyle w:val="a6"/>
                              <w:numPr>
                                <w:ilvl w:val="0"/>
                                <w:numId w:val="4"/>
                              </w:numPr>
                              <w:tabs>
                                <w:tab w:val="left" w:pos="284"/>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E00821" w:rsidRPr="00480F26" w:rsidRDefault="00E00821" w:rsidP="00376FF5">
                            <w:pPr>
                              <w:pStyle w:val="a6"/>
                              <w:numPr>
                                <w:ilvl w:val="0"/>
                                <w:numId w:val="4"/>
                              </w:numPr>
                              <w:tabs>
                                <w:tab w:val="left" w:pos="284"/>
                              </w:tabs>
                              <w:spacing w:line="216" w:lineRule="auto"/>
                              <w:ind w:left="0" w:firstLine="0"/>
                              <w:jc w:val="left"/>
                              <w:rPr>
                                <w:rFonts w:ascii="Times New Roman" w:hAnsi="Times New Roman"/>
                                <w:sz w:val="20"/>
                              </w:rPr>
                            </w:pPr>
                            <w:r w:rsidRPr="00B75120">
                              <w:rPr>
                                <w:rFonts w:ascii="Times New Roman" w:hAnsi="Times New Roman"/>
                                <w:sz w:val="20"/>
                              </w:rPr>
                              <w:t>в форме электронного документа (</w:t>
                            </w:r>
                            <w:r w:rsidRPr="00480F26">
                              <w:rPr>
                                <w:rFonts w:ascii="Times New Roman" w:hAnsi="Times New Roman"/>
                                <w:sz w:val="20"/>
                              </w:rPr>
                              <w:t>в том числе посредством Портала)</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left:0;text-align:left;margin-left:79.05pt;margin-top:14.5pt;width:343.5pt;height:6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qJMPwMAAEkGAAAOAAAAZHJzL2Uyb0RvYy54bWysVc1u1DAQviPxDpbv2yTbNLuJmiJoWYRU&#10;oKIgzt7Y2RgcO9jeZgtCQuIIEs/AMyAk/nmF9I0YO9mlCxeEuESZcTwz3zfzTfavrWqBzpg2XMkc&#10;RzshRkwWinK5yPHDB7PRFCNjiaREKMlyfM4MvnZw9cp+22RsrColKNMIgkiTtU2OK2ubLAhMUbGa&#10;mB3VMAmHpdI1sWDqRUA1aSF6LYJxGCZBqzRttCqYMeA96g/xgY9flqyw98rSMItEjqE265/aP+fu&#10;GRzsk2yhSVPxYiiD/EMVNeESkm5CHRFL0FLzP0LVvNDKqNLuFKoOVFnygnkMgCYKf0NzWpGGeSxA&#10;jmk2NJn/F7a4e3aiEafQuwgjSWroUfeu+3zx8uJV97770n3ovnXfLl53n1D3A5xvu6/dd3/0vfty&#10;8QYOP3afUex4bBuTQbjT5kQ7JkxzrIonBkl1WBG5YNe1Vm3FCIXqI/d9sHXBGQauonl7R1Gogiyt&#10;8pSuSl27gEAWWvnOnW86x1YWFeCMd5NxvAcNLuBskuxFkz2fgmTr24029hZTNXIvOdZqKel9GA+f&#10;gpwdG+vbRwcOCH2MUVkLGIYzIlCUJMlkiDh8HJBsHdPDVYLTGRfCG2582aHQCC4DlKJg0iY+lVjW&#10;gK/3wwCHwwiCGwa1d0/XbkjhheAiAV9gXU4ipEsllUvq6CRZ72F+7AdAammZPq1oiyh3uHenEaQE&#10;AzQwnrhEYBGxAPFagZFW9hG3lR88R7IHoxfzDRR/o/cT0VSkr3g3TdPpQI/pP/cFbbJ7a6sw6NxQ&#10;ouuhl8rzNBrH4Y1xOpol08konsV7o3QSTkdhlN5IkzBO46PZC1dTFGcVp5TJYy7ZWrZR/HeyGBZI&#10;LzgvXNTCSDo2eryXSR7Q9DAH8D3ZW72oOdCMBK9z7Ls3dNWN+01J4QLJLOGifw+26++5WcH8QQvX&#10;tHhxOD30urKr+QqiOJHMFT0HmUCnvBZg98JLpfQzjFrYYzk2T5dEM4zEbemkNo7Ssdt83kpC4BHa&#10;vHU0v3xEZAHBclxYDYPhjUPbL8xlo/migmyR50mq6yDRklvHx6/KBgP2lQc07Fa3EC/b/qtff4CD&#10;nwAAAP//AwBQSwMEFAAGAAgAAAAhALuBgBDgAAAACgEAAA8AAABkcnMvZG93bnJldi54bWxMj0FL&#10;w0AQhe+C/2EZwZvdNCSSjdkUEVQoeLCK4G2bnSbR7G7MbNvor3d60uOb93jzvWo1u0EccKI+eA3L&#10;RQICfRNs71sNry/3VwUIisZbMwSPGr6RYFWfn1WmtOHon/Gwia3gEk+l0dDFOJZSUtOhM7QII3r2&#10;dmFyJrKcWmknc+RyN8g0Sa6lM73nD50Z8a7D5nOzdxp+Hl2mlKKn9y/a0UPq1v3bx1rry4v59gZE&#10;xDn+heGEz+hQM9M27L0lMbDOiyVHNaSKN3GgyHI+bNnJVA6yruT/CfUvAAAA//8DAFBLAQItABQA&#10;BgAIAAAAIQC2gziS/gAAAOEBAAATAAAAAAAAAAAAAAAAAAAAAABbQ29udGVudF9UeXBlc10ueG1s&#10;UEsBAi0AFAAGAAgAAAAhADj9If/WAAAAlAEAAAsAAAAAAAAAAAAAAAAALwEAAF9yZWxzLy5yZWxz&#10;UEsBAi0AFAAGAAgAAAAhACLuokw/AwAASQYAAA4AAAAAAAAAAAAAAAAALgIAAGRycy9lMm9Eb2Mu&#10;eG1sUEsBAi0AFAAGAAgAAAAhALuBgBDgAAAACgEAAA8AAAAAAAAAAAAAAAAAmQUAAGRycy9kb3du&#10;cmV2LnhtbFBLBQYAAAAABAAEAPMAAACmBgAAAAA=&#10;" fillcolor="#e2efd9 [665]" stroked="f" strokeweight="1pt">
                <v:stroke joinstyle="miter"/>
                <v:shadow on="t" color="black" opacity="26213f" origin="-.5,-.5" offset=".74836mm,.74836mm"/>
                <v:textbox inset="9.6pt,4.8pt,9.6pt,4.8pt">
                  <w:txbxContent>
                    <w:p w:rsidR="00E00821" w:rsidRPr="00B75120" w:rsidRDefault="00E00821" w:rsidP="00376FF5">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E00821" w:rsidRPr="00B75120" w:rsidRDefault="00E00821" w:rsidP="00376FF5">
                      <w:pPr>
                        <w:pStyle w:val="a6"/>
                        <w:numPr>
                          <w:ilvl w:val="0"/>
                          <w:numId w:val="4"/>
                        </w:numPr>
                        <w:tabs>
                          <w:tab w:val="left" w:pos="284"/>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E00821" w:rsidRPr="00B75120" w:rsidRDefault="00E00821" w:rsidP="00376FF5">
                      <w:pPr>
                        <w:pStyle w:val="a6"/>
                        <w:numPr>
                          <w:ilvl w:val="0"/>
                          <w:numId w:val="4"/>
                        </w:numPr>
                        <w:tabs>
                          <w:tab w:val="left" w:pos="284"/>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E00821" w:rsidRPr="00480F26" w:rsidRDefault="00E00821" w:rsidP="00376FF5">
                      <w:pPr>
                        <w:pStyle w:val="a6"/>
                        <w:numPr>
                          <w:ilvl w:val="0"/>
                          <w:numId w:val="4"/>
                        </w:numPr>
                        <w:tabs>
                          <w:tab w:val="left" w:pos="284"/>
                        </w:tabs>
                        <w:spacing w:line="216" w:lineRule="auto"/>
                        <w:ind w:left="0" w:firstLine="0"/>
                        <w:jc w:val="left"/>
                        <w:rPr>
                          <w:rFonts w:ascii="Times New Roman" w:hAnsi="Times New Roman"/>
                          <w:sz w:val="20"/>
                        </w:rPr>
                      </w:pPr>
                      <w:r w:rsidRPr="00B75120">
                        <w:rPr>
                          <w:rFonts w:ascii="Times New Roman" w:hAnsi="Times New Roman"/>
                          <w:sz w:val="20"/>
                        </w:rPr>
                        <w:t>в форме электронного документа (</w:t>
                      </w:r>
                      <w:r w:rsidRPr="00480F26">
                        <w:rPr>
                          <w:rFonts w:ascii="Times New Roman" w:hAnsi="Times New Roman"/>
                          <w:sz w:val="20"/>
                        </w:rPr>
                        <w:t>в том числе посредством Портала)</w:t>
                      </w:r>
                    </w:p>
                  </w:txbxContent>
                </v:textbox>
              </v:roundrect>
            </w:pict>
          </mc:Fallback>
        </mc:AlternateContent>
      </w:r>
    </w:p>
    <w:p w:rsidR="00376FF5" w:rsidRDefault="00376FF5" w:rsidP="00376FF5">
      <w:pPr>
        <w:widowControl w:val="0"/>
        <w:autoSpaceDE w:val="0"/>
        <w:autoSpaceDN w:val="0"/>
        <w:adjustRightInd w:val="0"/>
        <w:ind w:left="-284" w:firstLine="0"/>
        <w:jc w:val="center"/>
        <w:rPr>
          <w:rFonts w:ascii="Times New Roman" w:eastAsia="Times New Roman" w:hAnsi="Times New Roman"/>
          <w:szCs w:val="28"/>
        </w:rPr>
      </w:pPr>
    </w:p>
    <w:p w:rsidR="00376FF5" w:rsidRDefault="00376FF5" w:rsidP="00376FF5">
      <w:pPr>
        <w:widowControl w:val="0"/>
        <w:autoSpaceDE w:val="0"/>
        <w:autoSpaceDN w:val="0"/>
        <w:adjustRightInd w:val="0"/>
        <w:ind w:left="-284" w:firstLine="0"/>
        <w:jc w:val="center"/>
        <w:rPr>
          <w:rFonts w:ascii="Times New Roman" w:eastAsia="Times New Roman" w:hAnsi="Times New Roman"/>
          <w:szCs w:val="28"/>
        </w:rPr>
      </w:pPr>
    </w:p>
    <w:p w:rsidR="00376FF5" w:rsidRPr="00C15356" w:rsidRDefault="00052079" w:rsidP="00376FF5">
      <w:pPr>
        <w:widowControl w:val="0"/>
        <w:autoSpaceDE w:val="0"/>
        <w:autoSpaceDN w:val="0"/>
        <w:adjustRightInd w:val="0"/>
        <w:ind w:firstLine="0"/>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63360" behindDoc="0" locked="0" layoutInCell="1" allowOverlap="1" wp14:anchorId="1E9A5656" wp14:editId="21EEF457">
                <wp:simplePos x="0" y="0"/>
                <wp:positionH relativeFrom="column">
                  <wp:posOffset>3435985</wp:posOffset>
                </wp:positionH>
                <wp:positionV relativeFrom="paragraph">
                  <wp:posOffset>3232785</wp:posOffset>
                </wp:positionV>
                <wp:extent cx="3324225" cy="647700"/>
                <wp:effectExtent l="6985" t="3810" r="31115" b="34290"/>
                <wp:wrapNone/>
                <wp:docPr id="10"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647700"/>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E00821" w:rsidRPr="00B75120" w:rsidRDefault="00E00821" w:rsidP="00376FF5">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(направление) заявителю уведомления об отказе в предоставлении информации</w:t>
                            </w:r>
                          </w:p>
                          <w:p w:rsidR="00E00821" w:rsidRPr="00A51EA1" w:rsidRDefault="00E00821" w:rsidP="00376FF5">
                            <w:pPr>
                              <w:spacing w:line="216" w:lineRule="auto"/>
                              <w:ind w:firstLine="0"/>
                              <w:jc w:val="center"/>
                              <w:rPr>
                                <w:rFonts w:ascii="Times New Roman" w:hAnsi="Times New Roman"/>
                                <w:i/>
                                <w:sz w:val="20"/>
                              </w:rPr>
                            </w:pPr>
                            <w:r>
                              <w:rPr>
                                <w:rFonts w:ascii="Times New Roman" w:eastAsia="Times New Roman" w:hAnsi="Times New Roman"/>
                                <w:i/>
                                <w:sz w:val="20"/>
                              </w:rPr>
                              <w:t>(2 рабочих дня</w:t>
                            </w:r>
                            <w:r w:rsidRPr="000C5D1F">
                              <w:rPr>
                                <w:rFonts w:ascii="Times New Roman" w:eastAsia="Times New Roman" w:hAnsi="Times New Roman"/>
                                <w:i/>
                                <w:sz w:val="20"/>
                              </w:rPr>
                              <w:t>)</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6" o:spid="_x0000_s1027" style="position:absolute;left:0;text-align:left;margin-left:270.55pt;margin-top:254.55pt;width:261.7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i5CgMAACoGAAAOAAAAZHJzL2Uyb0RvYy54bWysVE2P0zAQvSPxHyzfu/nYkDbRZhHsUoS0&#10;fIgFcXZjpzE4drDdTRfEf2c8TssWLghxiTJje2beezNz8XQ/KHInrJNGNzQ7SykRujVc6m1DP35Y&#10;L1aUOM80Z8po0dB74ejTy8ePLqaxFrnpjeLCEgiiXT2NDe29H+skcW0vBubOzCg0HHbGDsyDabcJ&#10;t2yC6INK8jQtk8lYPlrTCufAex0P6SXG7zrR+rdd54QnqqFQm8evxe8mfJPLC1ZvLRt72c5lsH+o&#10;YmBSQ9JjqGvmGdlZ+UeoQbbWONP5s9YMiek62QrEAGiy9Dc0tz0bBWIBctx4pMn9v7Dtm7t3lkgO&#10;2gE9mg2g0bOdN5iaZEUZGJpGV8PF2/GdDRjdeGPaL45oc9UzvRXPrDVTLxiHurJwPzl5EAwHT8lm&#10;em04xGcQH8nad3YIAYEGskdN7o+aiL0nLTjPz/Miz59Q0sJZWSyXKYqWsPrwerTOvxRmIOGnodbs&#10;NH8PwmMKdnfjPArDZ3SMf6akGxTIfMcUycqyXGLRrJ4vQ+xDTIRrlORrqRQaoTHFlbIEHgOUthXa&#10;l5hK7QbAF/3QmrFOVoMbWjC6Vwc3pMAWD5GAL7AeJlE6pNImJA10QhD0CGzoGZDZeWFvez4RLgPu&#10;81UGKcGA7s6BpVAAYWoLY+kVJdb4T9L3qGsgGcHY7eYIBV9EP1Njz2LF51VVrWZ6XLyOBR2zo3VS&#10;GCg3lxg0xCH4XmV5kT7Pq8W6XC0Xxbp4sqiW6WqRZtXzqkyLqrhe/wg1ZUXdS86FvpFaHAYyK/6u&#10;4efVEEcJR5JM0JKBjYj3IckzmghzBh/JPtFikEAzUXJoKKo3r4zQ7i80hwes9kyq+J+c1h+52UP/&#10;gYQHWnA4wjzEufL7zT7O32HSNobfw7SAYDgSsFzhpzf2GyUTLKqGuq87ZgUl6pUOE5dnVR5WG1pl&#10;CnSC2idHm4dHTLcQrKGtt9AfaFz5uBF3o5XbHrJlSJc2YRN00h9GOlYGaMJIw0JCXPPyDBvvoY23&#10;fq34y58AAAD//wMAUEsDBBQABgAIAAAAIQAs0T7Q4QAAAAwBAAAPAAAAZHJzL2Rvd25yZXYueG1s&#10;TI9BS8NAEIXvgv9hGcGb3U2JwaTZFBFUKHiwFcHbNrtNUrOzMbNto7/e6Ulvb3gfb94rl5PvxdGN&#10;1AXUkMwUCId1sB02Gt42jzd3ICgatKYP6DR8O4JldXlRmsKGE7664zo2gkOQCqOhjXEopKS6dd7Q&#10;LAwO2duF0ZvI59hIO5oTh/tezpXKpDcd8ofWDO6hdfXn+uA1/Dz7NM9zevn4oh09zf2qe9+vtL6+&#10;mu4XIKKb4h8M5/pcHSrutA0HtCR6DbdpkjDKQuUszoTK0gzEVkOWsCerUv4fUf0CAAD//wMAUEsB&#10;Ai0AFAAGAAgAAAAhALaDOJL+AAAA4QEAABMAAAAAAAAAAAAAAAAAAAAAAFtDb250ZW50X1R5cGVz&#10;XS54bWxQSwECLQAUAAYACAAAACEAOP0h/9YAAACUAQAACwAAAAAAAAAAAAAAAAAvAQAAX3JlbHMv&#10;LnJlbHNQSwECLQAUAAYACAAAACEAC2rouQoDAAAqBgAADgAAAAAAAAAAAAAAAAAuAgAAZHJzL2Uy&#10;b0RvYy54bWxQSwECLQAUAAYACAAAACEALNE+0OEAAAAMAQAADwAAAAAAAAAAAAAAAABkBQAAZHJz&#10;L2Rvd25yZXYueG1sUEsFBgAAAAAEAAQA8wAAAHIGAAAAAA==&#10;" fillcolor="#e2efd9 [665]" stroked="f" strokeweight="1pt">
                <v:stroke joinstyle="miter"/>
                <v:shadow on="t" color="black" opacity="26213f" origin="-.5,-.5" offset=".74836mm,.74836mm"/>
                <v:textbox inset="9.6pt,4.8pt,9.6pt,4.8pt">
                  <w:txbxContent>
                    <w:p w:rsidR="00E00821" w:rsidRPr="00B75120" w:rsidRDefault="00E00821" w:rsidP="00376FF5">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(направление) заявителю уведомления об отказе в предоставлении информации</w:t>
                      </w:r>
                    </w:p>
                    <w:p w:rsidR="00E00821" w:rsidRPr="00A51EA1" w:rsidRDefault="00E00821" w:rsidP="00376FF5">
                      <w:pPr>
                        <w:spacing w:line="216" w:lineRule="auto"/>
                        <w:ind w:firstLine="0"/>
                        <w:jc w:val="center"/>
                        <w:rPr>
                          <w:rFonts w:ascii="Times New Roman" w:hAnsi="Times New Roman"/>
                          <w:i/>
                          <w:sz w:val="20"/>
                        </w:rPr>
                      </w:pPr>
                      <w:r>
                        <w:rPr>
                          <w:rFonts w:ascii="Times New Roman" w:eastAsia="Times New Roman" w:hAnsi="Times New Roman"/>
                          <w:i/>
                          <w:sz w:val="20"/>
                        </w:rPr>
                        <w:t>(2 рабочих дня</w:t>
                      </w:r>
                      <w:r w:rsidRPr="000C5D1F">
                        <w:rPr>
                          <w:rFonts w:ascii="Times New Roman" w:eastAsia="Times New Roman" w:hAnsi="Times New Roman"/>
                          <w:i/>
                          <w:sz w:val="20"/>
                        </w:rPr>
                        <w:t>)</w:t>
                      </w:r>
                    </w:p>
                  </w:txbxContent>
                </v:textbox>
              </v:roundrect>
            </w:pict>
          </mc:Fallback>
        </mc:AlternateContent>
      </w:r>
      <w:r>
        <w:rPr>
          <w:rFonts w:ascii="Times New Roman" w:hAnsi="Times New Roman"/>
          <w:noProof/>
          <w:sz w:val="20"/>
        </w:rPr>
        <mc:AlternateContent>
          <mc:Choice Requires="wps">
            <w:drawing>
              <wp:anchor distT="0" distB="0" distL="114300" distR="114300" simplePos="0" relativeHeight="251664384" behindDoc="0" locked="0" layoutInCell="1" allowOverlap="1" wp14:anchorId="672071F0" wp14:editId="62BFF733">
                <wp:simplePos x="0" y="0"/>
                <wp:positionH relativeFrom="column">
                  <wp:posOffset>-62865</wp:posOffset>
                </wp:positionH>
                <wp:positionV relativeFrom="paragraph">
                  <wp:posOffset>3232785</wp:posOffset>
                </wp:positionV>
                <wp:extent cx="3324225" cy="647700"/>
                <wp:effectExtent l="3810" t="3810" r="34290" b="34290"/>
                <wp:wrapNone/>
                <wp:docPr id="9"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647700"/>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E00821" w:rsidRDefault="00E00821" w:rsidP="00376FF5">
                            <w:pPr>
                              <w:spacing w:line="216" w:lineRule="auto"/>
                              <w:ind w:right="-145" w:firstLine="0"/>
                              <w:jc w:val="center"/>
                              <w:rPr>
                                <w:rFonts w:ascii="Times New Roman" w:hAnsi="Times New Roman"/>
                                <w:sz w:val="20"/>
                              </w:rPr>
                            </w:pPr>
                            <w:r>
                              <w:rPr>
                                <w:rFonts w:ascii="Times New Roman" w:hAnsi="Times New Roman"/>
                                <w:sz w:val="20"/>
                              </w:rPr>
                              <w:t>Выдача (направление) заявителю информационной справки с указанием необходимых сведений</w:t>
                            </w:r>
                          </w:p>
                          <w:p w:rsidR="00E00821" w:rsidRPr="00252DEB" w:rsidRDefault="00E00821" w:rsidP="00376FF5">
                            <w:pPr>
                              <w:spacing w:line="216" w:lineRule="auto"/>
                              <w:ind w:right="-145" w:firstLine="0"/>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(2 рабочих дня).</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7" o:spid="_x0000_s1028" style="position:absolute;left:0;text-align:left;margin-left:-4.95pt;margin-top:254.55pt;width:261.7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XFCgMAACkGAAAOAAAAZHJzL2Uyb0RvYy54bWysVE2P0zAQvSPxHyzfu/loSJtos6v9oAhp&#10;gRUL4uzGTmNw7GC7TRfEf2c8ScsWLghxiTJje2beezNzfrnvFNkJ66TRFU3OYkqErg2XelPRjx9W&#10;syUlzjPNmTJaVPRROHp58fzZ+dCXIjWtUVxYAkG0K4e+oq33fRlFrm5Fx9yZ6YWGw8bYjnkw7Sbi&#10;lg0QvVNRGsd5NBjLe2tq4Rx4b8dDeoHxm0bU/l3TOOGJqijU5vFr8bsO3+jinJUby/pW1lMZ7B+q&#10;6JjUkPQY6pZ5RrZW/hGqk7U1zjT+rDZdZJpG1gIxAJok/g3NQ8t6gViAHNcfaXL/L2z9dndvieQV&#10;LSjRrAOJrrbeYGaSZItA0NC7Eu499Pc2QHT9nam/OKLNTcv0RlxZa4ZWMA5lJeF+dPIgGA6ekvXw&#10;xnCIzyA+crVvbBcCAgtkj5I8HiURe09qcM7naZamLyip4SzPFosYNYtYeXjdW+dfCdOR8FNRa7aa&#10;vwfdMQXb3TmPuvAJHeOfKWk6BSrvmCJJnucIEiJOl+HvEBPhGiX5SiqFRuhLcaMsgccApa6F9jmm&#10;UtsO8I1+6MyxTlaCGzpwdC8PbkiBHR4iAV9gPU2idEilTUga6IQg6BHYzxMgs/XCPrR8IFwG3PNl&#10;AinBgOZOgaVQAGFqA1PpFSXW+E/St6hrIBnB2M36CAVfjH6m+paNFc+LoliiplDjeB0LOmZH66Qw&#10;UG4qMWiIM/C9SNIsvk6L2SpfLmbZKnsxKxbxchYnxXWRx1mR3a5+hJqSrGwl50LfSS0O85hkf9fv&#10;02YYJwknkgzQkoGNEe9Tkic0I8wJ/Ej2iRadBJqJkl1FUb1pY4R2f6k5PGClZ1KN/9Fp/SM3e+g/&#10;kPBACw5HmIdxrvx+vcfxSw+Ttjb8EaYFBMORgN0KP62x3ygZYE9V1H3dMisoUa91mLg0KdKw2dDK&#10;Y6AT1D45Wj89YrqGYBWtvYX+QOPGjwtx21u5aSFbgnRpEzZBI/1hpMfKAE0YadhHiGvanWHhPbXx&#10;1q8Nf/ETAAD//wMAUEsDBBQABgAIAAAAIQAkBw9I4QAAAAoBAAAPAAAAZHJzL2Rvd25yZXYueG1s&#10;TI9BS8NAEIXvgv9hGcFbu9lqgxszKSKoUPBgFcHbNjtNotnZmN220V/vetLj8D7e+6ZcTa4XBxpD&#10;5xlBzTMQxLW3HTcIL893sysQIRq2pvdMCF8UYFWdnpSmsP7IT3TYxEakEg6FQWhjHAopQ92SM2Hu&#10;B+KU7fzoTEzn2Eg7mmMqd71cZFkunek4LbRmoNuW6o/N3iF8P7hLrXV4fPsMu3C/cOvu9X2NeH42&#10;3VyDiDTFPxh+9ZM6VMlp6/dsg+gRZlonEmGZaQUiAUt1kYPYIuRKKZBVKf+/UP0AAAD//wMAUEsB&#10;Ai0AFAAGAAgAAAAhALaDOJL+AAAA4QEAABMAAAAAAAAAAAAAAAAAAAAAAFtDb250ZW50X1R5cGVz&#10;XS54bWxQSwECLQAUAAYACAAAACEAOP0h/9YAAACUAQAACwAAAAAAAAAAAAAAAAAvAQAAX3JlbHMv&#10;LnJlbHNQSwECLQAUAAYACAAAACEAqKD1xQoDAAApBgAADgAAAAAAAAAAAAAAAAAuAgAAZHJzL2Uy&#10;b0RvYy54bWxQSwECLQAUAAYACAAAACEAJAcPSOEAAAAKAQAADwAAAAAAAAAAAAAAAABkBQAAZHJz&#10;L2Rvd25yZXYueG1sUEsFBgAAAAAEAAQA8wAAAHIGAAAAAA==&#10;" fillcolor="#e2efd9 [665]" stroked="f" strokeweight="1pt">
                <v:stroke joinstyle="miter"/>
                <v:shadow on="t" color="black" opacity="26213f" origin="-.5,-.5" offset=".74836mm,.74836mm"/>
                <v:textbox inset="9.6pt,4.8pt,9.6pt,4.8pt">
                  <w:txbxContent>
                    <w:p w:rsidR="00E00821" w:rsidRDefault="00E00821" w:rsidP="00376FF5">
                      <w:pPr>
                        <w:spacing w:line="216" w:lineRule="auto"/>
                        <w:ind w:right="-145" w:firstLine="0"/>
                        <w:jc w:val="center"/>
                        <w:rPr>
                          <w:rFonts w:ascii="Times New Roman" w:hAnsi="Times New Roman"/>
                          <w:sz w:val="20"/>
                        </w:rPr>
                      </w:pPr>
                      <w:r>
                        <w:rPr>
                          <w:rFonts w:ascii="Times New Roman" w:hAnsi="Times New Roman"/>
                          <w:sz w:val="20"/>
                        </w:rPr>
                        <w:t>Выдача (направление) заявителю информационной справки с указанием необходимых сведений</w:t>
                      </w:r>
                    </w:p>
                    <w:p w:rsidR="00E00821" w:rsidRPr="00252DEB" w:rsidRDefault="00E00821" w:rsidP="00376FF5">
                      <w:pPr>
                        <w:spacing w:line="216" w:lineRule="auto"/>
                        <w:ind w:right="-145" w:firstLine="0"/>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(2 рабочих дня).</w:t>
                      </w:r>
                    </w:p>
                  </w:txbxContent>
                </v:textbox>
              </v:roundrect>
            </w:pict>
          </mc:Fallback>
        </mc:AlternateContent>
      </w:r>
      <w:r>
        <w:rPr>
          <w:rFonts w:ascii="Times New Roman" w:hAnsi="Times New Roman"/>
          <w:noProof/>
          <w:sz w:val="20"/>
        </w:rPr>
        <mc:AlternateContent>
          <mc:Choice Requires="wps">
            <w:drawing>
              <wp:anchor distT="0" distB="0" distL="114300" distR="114300" simplePos="0" relativeHeight="251670528" behindDoc="0" locked="0" layoutInCell="1" allowOverlap="1" wp14:anchorId="797B58C2" wp14:editId="0C0906A3">
                <wp:simplePos x="0" y="0"/>
                <wp:positionH relativeFrom="column">
                  <wp:posOffset>4224655</wp:posOffset>
                </wp:positionH>
                <wp:positionV relativeFrom="paragraph">
                  <wp:posOffset>3003550</wp:posOffset>
                </wp:positionV>
                <wp:extent cx="457200" cy="635"/>
                <wp:effectExtent l="61595" t="13335" r="61595" b="24765"/>
                <wp:wrapNone/>
                <wp:docPr id="8"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7200" cy="635"/>
                        </a:xfrm>
                        <a:prstGeom prst="bentConnector3">
                          <a:avLst>
                            <a:gd name="adj1" fmla="val 50000"/>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5" o:spid="_x0000_s1026" type="#_x0000_t34" style="position:absolute;margin-left:332.65pt;margin-top:236.5pt;width:36pt;height:.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JLdAIAAN8EAAAOAAAAZHJzL2Uyb0RvYy54bWysVE1v2zAMvQ/YfxB0Tx2ndpoadYrCTnbp&#10;1gLtfoAiybE2fRiSGicY9t9HMWm2bpdhWA6KRFGPj4+kb273RpOd9EE5W9P8YkqJtNwJZbc1/fy8&#10;niwoCZFZwbSzsqYHGejt8v27m3Go5Mz1TgvpCYDYUI1DTfsYhyrLAu+lYeHCDdLCZee8YRGOfpsJ&#10;z0ZANzqbTafzbHReDN5xGQJY2+MlXSJ+10keH7ouyEh0TYFbxNXjuklrtrxh1dazoVf8RIP9AwvD&#10;lIWgZ6iWRUZevPoDyijuXXBdvODOZK7rFJeYA2STT3/L5qlng8RcQJwwnGUK/w+Wf9o9eqJETaFQ&#10;lhko0d1LdBiZzMoyCTQOoQK/xj76lCLf26fh3vGvgVjX9MxuJbo/HwZ4nacX2Zsn6RAGCLMZPzoB&#10;PgwioFr7zhviHVSlLKbph1ZQheyxRIdzieQ+Eg7GoryCslPC4Wp+ifQyViWcRG3wIX6QzpC0qelG&#10;2tg4a6ELnL9EbLa7DxELJU7pMvElp6QzGuq+Y5qUyCMlwaqTN+xekdNT69ZKa+wcbckIOZeLqxLh&#10;g9NKpNvkh00sG+0J4ELWnAOfOfrpFwNSHO3ngKwCM7Tr0Yy9CZHPKMjoTQCjIgyPVgaqd5QPSfWS&#10;iZUVuI9MadiTiMWJXkG5tKSJtZGCEi1hbNPumLC2iTiIfVIpyY5t/O16er1arBbFpJjNV5Ni2raT&#10;u3VTTObr/KpsL9umafPvKbe8qHolhLRJhteRyou/a9nTcB+H4TxUZ8Gzt+ioCFB8/UfS2Hup3Y6N&#10;u3Hi8OhTdqkNYYrQ+TTxaUx/PaPXz+/S8gcAAAD//wMAUEsDBBQABgAIAAAAIQD/K6ac3wAAAAsB&#10;AAAPAAAAZHJzL2Rvd25yZXYueG1sTI/LTsMwEEX3SPyDNUjsqO0WWpLGqRASEiwQIuQD3HjyUP2I&#10;YqcNf8+wguXMHN05tzgszrIzTnEIXoFcCWDom2AG3ymov17uHoHFpL3RNnhU8I0RDuX1VaFzEy7+&#10;E89V6hiF+JhrBX1KY855bHp0Oq7CiJ5ubZicTjROHTeTvlC4s3wtxJY7PXj60OsRn3tsTtXsFGRd&#10;+25fP6p2xnG7JGmyt7o2St3eLE97YAmX9AfDrz6pQ0lOxzB7E5lVsBNyTaiC+81OAiOCNhtgRwUP&#10;IpPAy4L/71D+AAAA//8DAFBLAQItABQABgAIAAAAIQC2gziS/gAAAOEBAAATAAAAAAAAAAAAAAAA&#10;AAAAAABbQ29udGVudF9UeXBlc10ueG1sUEsBAi0AFAAGAAgAAAAhADj9If/WAAAAlAEAAAsAAAAA&#10;AAAAAAAAAAAALwEAAF9yZWxzLy5yZWxzUEsBAi0AFAAGAAgAAAAhALchYkt0AgAA3wQAAA4AAAAA&#10;AAAAAAAAAAAALgIAAGRycy9lMm9Eb2MueG1sUEsBAi0AFAAGAAgAAAAhAP8rppzfAAAACwEAAA8A&#10;AAAAAAAAAAAAAAAAzgQAAGRycy9kb3ducmV2LnhtbFBLBQYAAAAABAAEAPMAAADaBQAAAAA=&#10;" strokecolor="#375623 [1609]" strokeweight="1.25pt">
                <v:stroke endarrow="block"/>
              </v:shape>
            </w:pict>
          </mc:Fallback>
        </mc:AlternateContent>
      </w:r>
      <w:r>
        <w:rPr>
          <w:rFonts w:ascii="Times New Roman" w:hAnsi="Times New Roman"/>
          <w:noProof/>
          <w:sz w:val="20"/>
        </w:rPr>
        <mc:AlternateContent>
          <mc:Choice Requires="wps">
            <w:drawing>
              <wp:anchor distT="0" distB="0" distL="114300" distR="114300" simplePos="0" relativeHeight="251669504" behindDoc="0" locked="0" layoutInCell="1" allowOverlap="1" wp14:anchorId="51504DF1" wp14:editId="10CAEF45">
                <wp:simplePos x="0" y="0"/>
                <wp:positionH relativeFrom="column">
                  <wp:posOffset>1746885</wp:posOffset>
                </wp:positionH>
                <wp:positionV relativeFrom="paragraph">
                  <wp:posOffset>3004185</wp:posOffset>
                </wp:positionV>
                <wp:extent cx="457200" cy="635"/>
                <wp:effectExtent l="60325" t="13970" r="62865" b="24130"/>
                <wp:wrapNone/>
                <wp:docPr id="7"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7200" cy="635"/>
                        </a:xfrm>
                        <a:prstGeom prst="bentConnector3">
                          <a:avLst>
                            <a:gd name="adj1" fmla="val 50000"/>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4" o:spid="_x0000_s1026" type="#_x0000_t34" style="position:absolute;margin-left:137.55pt;margin-top:236.55pt;width:36pt;height:.0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1YdAIAAN8EAAAOAAAAZHJzL2Uyb0RvYy54bWysVNtu2zAMfR+wfxD0ntpO7SQ16hSFnexl&#10;lwLtPkCR5FibLoak5oJh/z6KSbN1exmG5UGRKOrw8JD07d3BaLKTPihnG1pc5ZRIy51QdtvQz0/r&#10;yYKSEJkVTDsrG3qUgd4t37653Y+1nLrBaSE9ARAb6v3Y0CHGsc6ywAdpWLhyo7Rw2TtvWISj32bC&#10;sz2gG51N83yW7Z0Xo3dchgDW7nRJl4jf95LHT30fZCS6ocAt4upx3aQ1W96yeuvZOCh+psH+gYVh&#10;ykLQC1THIiPPXv0BZRT3Lrg+XnFnMtf3ikvMAbIp8t+yeRzYKDEXECeMF5nC/4PlH3cPnijR0Dkl&#10;lhko0f1zdBiZTKsyCbQfQw1+rX3wKUV+sI/je8e/BmJdOzC7lej+dBzhdZFeZK+epEMYIcxm/8EJ&#10;8GEQAdU69N4Q76AqVZmnH1pBFXLAEh0vJZKHSDgYy2oOZaeEw9XsusJgrE44idroQ3wnnSFp09CN&#10;tLF11kIXOH+N2Gz3PkQslDiny8SXgpLeaKj7jmlSIY+UBKvP3rB7QU5PrVsrrbFztCV7yLlazCuE&#10;D04rkW6THzaxbLUngAtZcw58Zuinnw1IcbJfArIazNCuJzP2JkS+oCCjVwGMijA8WpmGLk7yIalB&#10;MrGyAveRKQ17ErE40Ssol5Y0sTZSUKIljG3anRLWNhEHsc8qJdmxjb/d5DerxWpRTsrpbDUp866b&#10;3K/bcjJbF/Oqu+7atiu+p9yKsh6UENImGV5Gqij/rmXPw30ahstQXQTPXqOjIkDx5R9JY++ldjs1&#10;7saJ44NP2aU2hClC5/PEpzH99YxeP79Lyx8AAAD//wMAUEsDBBQABgAIAAAAIQA1RdTz3wAAAAsB&#10;AAAPAAAAZHJzL2Rvd25yZXYueG1sTI/NTsMwEITvSLyDtUjcqOMUCgnZVAgJCQ6oIuQB3HjzI+J1&#10;FDtteHvMCY6zM5r9ptivdhQnmv3gGEFtEhDEjTMDdwj158vNAwgfNBs9OiaEb/KwLy8vCp0bd+YP&#10;OlWhE7GEfa4R+hCmXErf9GS137iJOHqtm60OUc6dNLM+x3I7yjRJdtLqgeOHXk/03FPzVS0WIeva&#10;9/H1ULULTbs1KJO91bVBvL5anx5BBFrDXxh+8SM6lJHp6BY2XowIW6XiloBwu71PQcREvCgQR4S7&#10;JEtBloX8v6H8AQAA//8DAFBLAQItABQABgAIAAAAIQC2gziS/gAAAOEBAAATAAAAAAAAAAAAAAAA&#10;AAAAAABbQ29udGVudF9UeXBlc10ueG1sUEsBAi0AFAAGAAgAAAAhADj9If/WAAAAlAEAAAsAAAAA&#10;AAAAAAAAAAAALwEAAF9yZWxzLy5yZWxzUEsBAi0AFAAGAAgAAAAhAKEr7Vh0AgAA3wQAAA4AAAAA&#10;AAAAAAAAAAAALgIAAGRycy9lMm9Eb2MueG1sUEsBAi0AFAAGAAgAAAAhADVF1PPfAAAACwEAAA8A&#10;AAAAAAAAAAAAAAAAzgQAAGRycy9kb3ducmV2LnhtbFBLBQYAAAAABAAEAPMAAADaBQAAAAA=&#10;" strokecolor="#375623 [1609]" strokeweight="1.25pt">
                <v:stroke endarrow="block"/>
              </v:shape>
            </w:pict>
          </mc:Fallback>
        </mc:AlternateContent>
      </w:r>
      <w:r>
        <w:rPr>
          <w:rFonts w:ascii="Times New Roman" w:hAnsi="Times New Roman"/>
          <w:noProof/>
          <w:sz w:val="20"/>
        </w:rPr>
        <mc:AlternateContent>
          <mc:Choice Requires="wps">
            <w:drawing>
              <wp:anchor distT="0" distB="0" distL="114300" distR="114300" simplePos="0" relativeHeight="251668480" behindDoc="0" locked="0" layoutInCell="1" allowOverlap="1" wp14:anchorId="5449DFF0" wp14:editId="3120EB08">
                <wp:simplePos x="0" y="0"/>
                <wp:positionH relativeFrom="column">
                  <wp:posOffset>1976120</wp:posOffset>
                </wp:positionH>
                <wp:positionV relativeFrom="paragraph">
                  <wp:posOffset>2775585</wp:posOffset>
                </wp:positionV>
                <wp:extent cx="2476500" cy="635"/>
                <wp:effectExtent l="13970" t="13335" r="14605" b="14605"/>
                <wp:wrapNone/>
                <wp:docPr id="6"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476500" cy="635"/>
                        </a:xfrm>
                        <a:prstGeom prst="bentConnector3">
                          <a:avLst>
                            <a:gd name="adj1" fmla="val 50000"/>
                          </a:avLst>
                        </a:prstGeom>
                        <a:noFill/>
                        <a:ln w="15875">
                          <a:solidFill>
                            <a:schemeClr val="accent6">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3" o:spid="_x0000_s1026" type="#_x0000_t34" style="position:absolute;margin-left:155.6pt;margin-top:218.55pt;width:195pt;height:.0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NYQIAAL8EAAAOAAAAZHJzL2Uyb0RvYy54bWysVE1v2zAMvQ/YfxB0T20njpsadYrCTnbp&#10;1gLtfoAiybE2fRiSGicY9t9HKY63bpdhWA6KRFGPj4+kb++OSqIDt04YXeHsKsWIa2qY0PsKf37Z&#10;zlYYOU80I9JoXuETd/hu/f7d7dCXfG46Ixm3CEC0K4e+wp33fZkkjnZcEXdleq7hsjVWEQ9Hu0+Y&#10;JQOgK5nM07RIBmNZbw3lzoG1OV/idcRvW079Y9s67pGsMHDzcbVx3YU1Wd+Scm9J3wk60iD/wEIR&#10;oSHoBNUQT9CrFX9AKUGtcab1V9SoxLStoDzmANlk6W/ZPHek5zEXEMf1k0zu/8HST4cniwSrcIGR&#10;JgpKdP/qTYyM5stFEGjoXQl+tX6yIUV61M/9g6FfHdKm7oje8+j+curhdRZeJG+ehIPrIcxu+GgY&#10;+BCIENU6tlYha6AqWbpKwy+aQRZ0jDU6TTXiR48oGOf5dbEEP0ThrlgsYzhSBqRArrfOf+BGobCp&#10;8I5rXxutoQ+MXURwcnhwPpaKjQkT9iXDqFUSKn8gEgE8BAhpkHL0ht0FOTzVZiukjL0jNRqA/nJ1&#10;vYzwzkjBwm3wi23Ma2kR4ELelAKfIvrJVwVinO1TQFKCGRr2bL5wmFAiozcBlPAwPlKoCo/6RVId&#10;J2yjWdx7IuR5D0lIHWiBlqMGQdXYpt9u0pvNarPKZ/m82MzytGlm99s6nxXb7HrZLJq6brLvgXmW&#10;l51gjOuQ5GVksvzvWnIc3nOzT0MzyZm8RY/5AsXLfyQdeyu007kxd4adnmwoVmgzmJLoPE50GMNf&#10;z9Hr53dn/QMAAP//AwBQSwMEFAAGAAgAAAAhAKdVa9nfAAAACwEAAA8AAABkcnMvZG93bnJldi54&#10;bWxMj01LAzEQhu+C/yGM4M1msxVb1s0WsS0KHsRa8JpuZj8wmSxJtl399aZe9DjvPLzzTLmarGFH&#10;9KF3JEHMMmBItdM9tRL279ubJbAQFWllHKGELwywqi4vSlVod6I3PO5iy1IJhUJJ6GIcCs5D3aFV&#10;YeYGpLRrnLcqptG3XHt1SuXW8DzL7rhVPaULnRrwscP6czdaCc3GfDfPTSs229enNQn/Mn6svZTX&#10;V9PDPbCIU/yD4ayf1KFKTgc3kg7MSJgLkSdUwu18IYAlYpGdk8NvkgOvSv7/h+oHAAD//wMAUEsB&#10;Ai0AFAAGAAgAAAAhALaDOJL+AAAA4QEAABMAAAAAAAAAAAAAAAAAAAAAAFtDb250ZW50X1R5cGVz&#10;XS54bWxQSwECLQAUAAYACAAAACEAOP0h/9YAAACUAQAACwAAAAAAAAAAAAAAAAAvAQAAX3JlbHMv&#10;LnJlbHNQSwECLQAUAAYACAAAACEAhXlfzWECAAC/BAAADgAAAAAAAAAAAAAAAAAuAgAAZHJzL2Uy&#10;b0RvYy54bWxQSwECLQAUAAYACAAAACEAp1Vr2d8AAAALAQAADwAAAAAAAAAAAAAAAAC7BAAAZHJz&#10;L2Rvd25yZXYueG1sUEsFBgAAAAAEAAQA8wAAAMcFAAAAAA==&#10;" strokecolor="#375623 [1609]" strokeweight="1.25pt"/>
            </w:pict>
          </mc:Fallback>
        </mc:AlternateContent>
      </w:r>
      <w:r>
        <w:rPr>
          <w:rFonts w:ascii="Times New Roman" w:hAnsi="Times New Roman"/>
          <w:noProof/>
          <w:sz w:val="20"/>
        </w:rPr>
        <mc:AlternateContent>
          <mc:Choice Requires="wps">
            <w:drawing>
              <wp:anchor distT="0" distB="0" distL="114300" distR="114300" simplePos="0" relativeHeight="251667456" behindDoc="0" locked="0" layoutInCell="1" allowOverlap="1" wp14:anchorId="56E55A83" wp14:editId="37CE2DCE">
                <wp:simplePos x="0" y="0"/>
                <wp:positionH relativeFrom="column">
                  <wp:posOffset>3008630</wp:posOffset>
                </wp:positionH>
                <wp:positionV relativeFrom="paragraph">
                  <wp:posOffset>2580640</wp:posOffset>
                </wp:positionV>
                <wp:extent cx="390525" cy="635"/>
                <wp:effectExtent l="12700" t="13970" r="15240" b="14605"/>
                <wp:wrapNone/>
                <wp:docPr id="5"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90525" cy="635"/>
                        </a:xfrm>
                        <a:prstGeom prst="bentConnector3">
                          <a:avLst>
                            <a:gd name="adj1" fmla="val 49917"/>
                          </a:avLst>
                        </a:prstGeom>
                        <a:noFill/>
                        <a:ln w="15875">
                          <a:solidFill>
                            <a:schemeClr val="accent6">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2" o:spid="_x0000_s1026" type="#_x0000_t34" style="position:absolute;margin-left:236.9pt;margin-top:203.2pt;width:30.75pt;height:.0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snYwIAAL0EAAAOAAAAZHJzL2Uyb0RvYy54bWysVMtu2zAQvBfoPxC8O5JsybGFyEEg2b2k&#10;TYCkH0CTlMWWD4GkXyj6711SipO0l6KoDzS5XM7uzO7q5vakJDpw64TRFc6uUoy4poYJvavw1+fN&#10;ZIGR80QzIo3mFT5zh29XHz/cHPuST01nJOMWAYh25bGvcOd9XyaJox1XxF2Znmu4bI1VxMPR7hJm&#10;yRHQlUymaTpPjsay3hrKnQNrM1ziVcRvW079Q9s67pGsMOTm42rjug1rsroh5c6SvhN0TIP8QxaK&#10;CA1BL1AN8QTtrfgDSglqjTOtv6JGJaZtBeWRA7DJ0t/YPHWk55ELiOP6i0zu/8HSL4dHiwSrcIGR&#10;JgpKdLf3JkZG02IaBDr2rgS/Wj/aQJGe9FN/b+h3h7SpO6J3PLo/n3t4nYUXybsn4eB6CLM9fjYM&#10;fAhEiGqdWquQNVCVIk/DL1pBFXSKJTpfSsRPHlEwzpZpMYVUKVzNZ0UMRsqAE1LrrfOfuFEobCq8&#10;5drXRmvoAmNnEZsc7p2PhWIjXcK+ZRi1SkLdD0SifLnMrkfc0Tt5RQ5PtdkIKWPnSI2OwLlYXBcR&#10;3hkpWLgNfrGJeS0tAlxgTSnkM49+cq9AisFeROID3F5Buw7m2JsQ+YICssLpbQAlPAyPFKrCi0G+&#10;iNJxwtaaxb0nQg57eCx1SAukHDUIosYm/bFMl+vFepFP8ul8PcnTppncbep8Mt9k10Uza+q6yX6G&#10;zLO87ARjXAeSLwOT5X/XkOPoDq1+GZmLnMl79MgXUnz5j0nHzgrNNLTl1rDzowWm0Q4zEp3HeQ5D&#10;+PYcvV6/OqtfAAAA//8DAFBLAwQUAAYACAAAACEA+l2l3eAAAAALAQAADwAAAGRycy9kb3ducmV2&#10;LnhtbEyPTU/DMAyG70j8h8hIXBBL148VlabTBOLAbYwJrmnjtRWNUzXZWv495gRH249eP2+5Xewg&#10;Ljj53pGC9SoCgdQ401Or4Pj+cv8AwgdNRg+OUME3ethW11elLoyb6Q0vh9AKDiFfaAVdCGMhpW86&#10;tNqv3IjEt5ObrA48Tq00k5453A4yjqKNtLon/tDpEZ86bL4OZ6tgn0Sfx485nePnsJendX33anao&#10;1O3NsnsEEXAJfzD86rM6VOxUuzMZLwYFWZRmjCpI8iwHwQRvNiBqBWmSxyCrUv7vUP0AAAD//wMA&#10;UEsBAi0AFAAGAAgAAAAhALaDOJL+AAAA4QEAABMAAAAAAAAAAAAAAAAAAAAAAFtDb250ZW50X1R5&#10;cGVzXS54bWxQSwECLQAUAAYACAAAACEAOP0h/9YAAACUAQAACwAAAAAAAAAAAAAAAAAvAQAAX3Jl&#10;bHMvLnJlbHNQSwECLQAUAAYACAAAACEAFi1rJ2MCAAC9BAAADgAAAAAAAAAAAAAAAAAuAgAAZHJz&#10;L2Uyb0RvYy54bWxQSwECLQAUAAYACAAAACEA+l2l3eAAAAALAQAADwAAAAAAAAAAAAAAAAC9BAAA&#10;ZHJzL2Rvd25yZXYueG1sUEsFBgAAAAAEAAQA8wAAAMoFAAAAAA==&#10;" adj="10782" strokecolor="#375623 [1609]" strokeweight="1.25pt"/>
            </w:pict>
          </mc:Fallback>
        </mc:AlternateContent>
      </w:r>
      <w:r>
        <w:rPr>
          <w:rFonts w:ascii="Times New Roman" w:hAnsi="Times New Roman"/>
          <w:noProof/>
          <w:sz w:val="20"/>
        </w:rPr>
        <mc:AlternateContent>
          <mc:Choice Requires="wps">
            <w:drawing>
              <wp:anchor distT="0" distB="0" distL="114300" distR="114300" simplePos="0" relativeHeight="251662336" behindDoc="0" locked="0" layoutInCell="1" allowOverlap="1" wp14:anchorId="7BC005FC" wp14:editId="10B27FB3">
                <wp:simplePos x="0" y="0"/>
                <wp:positionH relativeFrom="column">
                  <wp:posOffset>403225</wp:posOffset>
                </wp:positionH>
                <wp:positionV relativeFrom="paragraph">
                  <wp:posOffset>1783080</wp:posOffset>
                </wp:positionV>
                <wp:extent cx="5286375" cy="602615"/>
                <wp:effectExtent l="3175" t="1905" r="34925" b="33655"/>
                <wp:wrapNone/>
                <wp:docPr id="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602615"/>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E00821" w:rsidRDefault="00E00821" w:rsidP="00376FF5">
                            <w:pPr>
                              <w:spacing w:line="216" w:lineRule="auto"/>
                              <w:ind w:right="-145" w:firstLine="0"/>
                              <w:jc w:val="center"/>
                              <w:rPr>
                                <w:rFonts w:ascii="Times New Roman" w:hAnsi="Times New Roman"/>
                                <w:sz w:val="20"/>
                              </w:rPr>
                            </w:pPr>
                            <w:r w:rsidRPr="00095302">
                              <w:rPr>
                                <w:rFonts w:ascii="Times New Roman" w:hAnsi="Times New Roman"/>
                                <w:sz w:val="20"/>
                              </w:rPr>
                              <w:t xml:space="preserve">Принятие решения </w:t>
                            </w:r>
                            <w:r>
                              <w:rPr>
                                <w:rFonts w:ascii="Times New Roman" w:hAnsi="Times New Roman"/>
                                <w:sz w:val="20"/>
                              </w:rPr>
                              <w:t>о предоставлении информации или об отказе в предоставлении информации</w:t>
                            </w:r>
                          </w:p>
                          <w:p w:rsidR="00E00821" w:rsidRPr="00A51EA1" w:rsidRDefault="00E00821" w:rsidP="00376FF5">
                            <w:pPr>
                              <w:spacing w:line="216" w:lineRule="auto"/>
                              <w:ind w:right="-145" w:firstLine="0"/>
                              <w:jc w:val="center"/>
                              <w:rPr>
                                <w:rFonts w:ascii="Times New Roman" w:hAnsi="Times New Roman"/>
                                <w:sz w:val="20"/>
                              </w:rPr>
                            </w:pPr>
                            <w:r>
                              <w:rPr>
                                <w:rFonts w:ascii="Times New Roman" w:hAnsi="Times New Roman"/>
                                <w:i/>
                                <w:iCs/>
                                <w:color w:val="000000" w:themeColor="text1"/>
                                <w:kern w:val="24"/>
                                <w:sz w:val="20"/>
                              </w:rPr>
                              <w:t>(15 календарных дней</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5" o:spid="_x0000_s1029" style="position:absolute;left:0;text-align:left;margin-left:31.75pt;margin-top:140.4pt;width:416.25pt;height:4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f6CgMAACkGAAAOAAAAZHJzL2Uyb0RvYy54bWysVN9v0zAQfkfif7D83uVH07SJlk1jowhp&#10;wMRAPLux0xgcO9ju0oH43zlf0rLCC0K8RLmzfXffd/fd+eW+U+RBWCeNrmhyFlMidG241NuKfvyw&#10;nq0ocZ5pzpTRoqKPwtHLi+fPzoe+FKlpjeLCEgiiXTn0FW2978socnUrOubOTC80HDbGdsyDabcR&#10;t2yA6J2K0jjOo8FY3ltTC+fAezMe0guM3zSi9u+axglPVEWhNo9fi99N+EYX56zcWta3sp7KYP9Q&#10;RcekhqTHUDfMM7Kz8o9QnaytcabxZ7XpItM0shaIAdAk8W9o7lvWC8QC5Lj+SJP7f2Hrtw93lkhe&#10;0YwSzTpo0dXOG8xMkmwRCBp6V8K9+/7OBoiuvzX1F0e0uW6Z3oora83QCsahrCTcj04eBMPBU7IZ&#10;3hgO8RnER672je1CQGCB7LElj8eWiL0nNTgX6SqfLxeU1HCWx2meYEkRKw+ve+v8K2E6En4qas1O&#10;8/fQd0zBHm6dx77wCR3jnylpOgVdfmCKJHmeL7FoVk6XIfYhJsI1SvK1VAqNMJfiWlkCjwFKXQvt&#10;c0yldh3gG/0wmfE0W+CGCRzdq4MbUuCEh0jAF1hPkygdUmkTkgY6WTl6BM7zBMjsvLD3LR8IlwH3&#10;fJVASjBguNNlSAQWU1tQpVeUWOM/Sd9iXwPJCMZuN0co+GL0M9W3bKx4XhTFaqLHjdexoGN2tE4K&#10;g85NJYYeoga+F0maxS/SYrbOV8tZts4Ws2IZr2ZxUrwo8jgrspv1j1BTkpWt5FzoW6nFQY9J9nfz&#10;Pm2GUUmoSDLASAY2RrxPSZ7QjDAn8CPZJ73oJNBMlOwqit2buhrG/aXm8ICVnkk1/ken9Y/c7GH+&#10;oIUHWlAcQQ+jrvx+s0f5zQ9K2xj+CGqBhqEkYLfCT2vsN0oG2FMVdV93zApK1GsdFJcmRRo2G1p5&#10;DHRCt0+ONk+PmK4hWEVrb2E+0Lj240Lc9VZuW8iWIF3ahE3QSH+Q9FgZoAmShn2EuKbdGRbeUxtv&#10;/drwFz8BAAD//wMAUEsDBBQABgAIAAAAIQD2x8a24QAAAAoBAAAPAAAAZHJzL2Rvd25yZXYueG1s&#10;TI9BS8NAEIXvgv9hGcGb3ZjaNInZFBFUKHiwiuBtm0yTaHY2ZrZt9Nc7nvQ4zOO97ytWk+vVAUfu&#10;PBm4nEWgkCpfd9QYeHm+u0hBcbBU294TGvhChlV5elLYvPZHesLDJjRKSohza6ANYci15qpFZ3nm&#10;ByT57fzobJBzbHQ92qOUu17HUZRoZzuShdYOeNti9bHZOwPfD+4qyzJ+fPvkHd/Hbt29vq+NOT+b&#10;bq5BBZzCXxh+8QUdSmHa+j3VrHoDyXwhSQNxGomCBNIsEbmtgflysQRdFvq/QvkDAAD//wMAUEsB&#10;Ai0AFAAGAAgAAAAhALaDOJL+AAAA4QEAABMAAAAAAAAAAAAAAAAAAAAAAFtDb250ZW50X1R5cGVz&#10;XS54bWxQSwECLQAUAAYACAAAACEAOP0h/9YAAACUAQAACwAAAAAAAAAAAAAAAAAvAQAAX3JlbHMv&#10;LnJlbHNQSwECLQAUAAYACAAAACEAuQ73+goDAAApBgAADgAAAAAAAAAAAAAAAAAuAgAAZHJzL2Uy&#10;b0RvYy54bWxQSwECLQAUAAYACAAAACEA9sfGtuEAAAAKAQAADwAAAAAAAAAAAAAAAABkBQAAZHJz&#10;L2Rvd25yZXYueG1sUEsFBgAAAAAEAAQA8wAAAHIGAAAAAA==&#10;" fillcolor="#e2efd9 [665]" stroked="f" strokeweight="1pt">
                <v:stroke joinstyle="miter"/>
                <v:shadow on="t" color="black" opacity="26213f" origin="-.5,-.5" offset=".74836mm,.74836mm"/>
                <v:textbox inset="9.6pt,4.8pt,9.6pt,4.8pt">
                  <w:txbxContent>
                    <w:p w:rsidR="00E00821" w:rsidRDefault="00E00821" w:rsidP="00376FF5">
                      <w:pPr>
                        <w:spacing w:line="216" w:lineRule="auto"/>
                        <w:ind w:right="-145" w:firstLine="0"/>
                        <w:jc w:val="center"/>
                        <w:rPr>
                          <w:rFonts w:ascii="Times New Roman" w:hAnsi="Times New Roman"/>
                          <w:sz w:val="20"/>
                        </w:rPr>
                      </w:pPr>
                      <w:r w:rsidRPr="00095302">
                        <w:rPr>
                          <w:rFonts w:ascii="Times New Roman" w:hAnsi="Times New Roman"/>
                          <w:sz w:val="20"/>
                        </w:rPr>
                        <w:t xml:space="preserve">Принятие решения </w:t>
                      </w:r>
                      <w:r>
                        <w:rPr>
                          <w:rFonts w:ascii="Times New Roman" w:hAnsi="Times New Roman"/>
                          <w:sz w:val="20"/>
                        </w:rPr>
                        <w:t>о предоставлении информации или об отказе в предоставлении информации</w:t>
                      </w:r>
                    </w:p>
                    <w:p w:rsidR="00E00821" w:rsidRPr="00A51EA1" w:rsidRDefault="00E00821" w:rsidP="00376FF5">
                      <w:pPr>
                        <w:spacing w:line="216" w:lineRule="auto"/>
                        <w:ind w:right="-145" w:firstLine="0"/>
                        <w:jc w:val="center"/>
                        <w:rPr>
                          <w:rFonts w:ascii="Times New Roman" w:hAnsi="Times New Roman"/>
                          <w:sz w:val="20"/>
                        </w:rPr>
                      </w:pPr>
                      <w:r>
                        <w:rPr>
                          <w:rFonts w:ascii="Times New Roman" w:hAnsi="Times New Roman"/>
                          <w:i/>
                          <w:iCs/>
                          <w:color w:val="000000" w:themeColor="text1"/>
                          <w:kern w:val="24"/>
                          <w:sz w:val="20"/>
                        </w:rPr>
                        <w:t>(15 календарных дней</w:t>
                      </w:r>
                      <w:r w:rsidRPr="00B75120">
                        <w:rPr>
                          <w:rFonts w:ascii="Times New Roman" w:hAnsi="Times New Roman"/>
                          <w:i/>
                          <w:iCs/>
                          <w:color w:val="000000" w:themeColor="text1"/>
                          <w:kern w:val="24"/>
                          <w:sz w:val="20"/>
                        </w:rPr>
                        <w:t>)</w:t>
                      </w:r>
                    </w:p>
                  </w:txbxContent>
                </v:textbox>
              </v:roundrect>
            </w:pict>
          </mc:Fallback>
        </mc:AlternateContent>
      </w:r>
      <w:r>
        <w:rPr>
          <w:rFonts w:ascii="Times New Roman" w:hAnsi="Times New Roman"/>
          <w:noProof/>
          <w:sz w:val="20"/>
        </w:rPr>
        <mc:AlternateContent>
          <mc:Choice Requires="wps">
            <w:drawing>
              <wp:anchor distT="0" distB="0" distL="114300" distR="114300" simplePos="0" relativeHeight="251666432" behindDoc="0" locked="0" layoutInCell="1" allowOverlap="1" wp14:anchorId="2AD99FEA" wp14:editId="79D89C16">
                <wp:simplePos x="0" y="0"/>
                <wp:positionH relativeFrom="column">
                  <wp:posOffset>3020695</wp:posOffset>
                </wp:positionH>
                <wp:positionV relativeFrom="paragraph">
                  <wp:posOffset>1597660</wp:posOffset>
                </wp:positionV>
                <wp:extent cx="313690" cy="56515"/>
                <wp:effectExtent l="62865" t="12065" r="13970" b="26670"/>
                <wp:wrapNone/>
                <wp:docPr id="3"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3690" cy="56515"/>
                        </a:xfrm>
                        <a:prstGeom prst="bentConnector3">
                          <a:avLst>
                            <a:gd name="adj1" fmla="val 50000"/>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1" o:spid="_x0000_s1026" type="#_x0000_t34" style="position:absolute;margin-left:237.85pt;margin-top:125.8pt;width:24.7pt;height:4.4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C+8dQIAAOEEAAAOAAAAZHJzL2Uyb0RvYy54bWysVNtu2zAMfR+wfxD0ntpO4iw16hSFneyl&#10;2wq0+wBFkmNtuhiSmguG/fsoOs3W7WUYlgdFoqhDnkPSN7dHo8le+qCcrWlxlVMiLXdC2V1NPz9t&#10;JktKQmRWMO2srOlJBnq7evvm5jBUcup6p4X0BEBsqA5DTfsYhyrLAu+lYeHKDdLCZee8YRGOfpcJ&#10;zw6AbnQ2zfNFdnBeDN5xGQJY2/GSrhC/6ySPn7ouyEh0TSG3iKvHdZvWbHXDqp1nQ6/4OQ32D1kY&#10;piwEvUC1LDLy7NUfUEZx74Lr4hV3JnNdp7hEDsCmyH9j89izQSIXECcMF5nC/4PlH/cPnihR0xkl&#10;lhko0d1zdBiZTMsiCXQYQgV+jX3wiSI/2sfh3vGvgVjX9MzuJLo/nQZ4jS+yV0/SIQwQZnv44AT4&#10;MIiAah07b4h3UJVynqcfWkEVcsQSnS4lksdIOBhnxWxxDYXkcFUuyqJMCWasSkgpucGH+F46Q9Km&#10;pltpY+OshT5wfobobH8fIpZKnAkz8aWgpDMaKr9nmpSYyYh79oYIL8jpqXUbpTX2jrbkAKzL5bsS&#10;4YPTSqTb5IdtLBvtCeACb84hnwX66WcDYoz2S0BWgRkadjRjd0LkCwoyfRXAqAjjo5Wp6XIUEJPq&#10;JRNrK3AfmdKwJxHLE72CgmlJU9ZGCkq0hMFNu5GwtilxkPusUhIeG/nbdX69Xq6X88l8ulhP5nnb&#10;Tu42zXyy2BTvynbWNk1bfE/cinnVKyGkTTK8DFUx/7umPY/3OA6XsboInr1GR0UgxZd/TBq7LzXc&#10;2LpbJ04PPrFLjQhzhM7nmU+D+usZvX5+mVY/AAAA//8DAFBLAwQUAAYACAAAACEAdWUYC98AAAAL&#10;AQAADwAAAGRycy9kb3ducmV2LnhtbEyPy07DMBBF90j8gzVI7KidklZJGqdCSEiwQIiQD3DjyUP1&#10;I4qdNvw9wwqWM3N059zyuFrDLjiH0TsJyUYAQ9d6PbpeQvP18pABC1E5rYx3KOEbAxyr25tSFdpf&#10;3Sde6tgzCnGhUBKGGKeC89AOaFXY+Akd3To/WxVpnHuuZ3WlcGv4Vog9t2p09GFQEz4P2J7rxUrI&#10;++7dvH7U3YLTfo2Jzt+aRkt5f7c+HYBFXOMfDL/6pA4VOZ384nRgRkKa73JCJWwfkxQYETuRUpkT&#10;bTKRAa9K/r9D9QMAAP//AwBQSwECLQAUAAYACAAAACEAtoM4kv4AAADhAQAAEwAAAAAAAAAAAAAA&#10;AAAAAAAAW0NvbnRlbnRfVHlwZXNdLnhtbFBLAQItABQABgAIAAAAIQA4/SH/1gAAAJQBAAALAAAA&#10;AAAAAAAAAAAAAC8BAABfcmVscy8ucmVsc1BLAQItABQABgAIAAAAIQBiQC+8dQIAAOEEAAAOAAAA&#10;AAAAAAAAAAAAAC4CAABkcnMvZTJvRG9jLnhtbFBLAQItABQABgAIAAAAIQB1ZRgL3wAAAAsBAAAP&#10;AAAAAAAAAAAAAAAAAM8EAABkcnMvZG93bnJldi54bWxQSwUGAAAAAAQABADzAAAA2wUAAAAA&#10;" strokecolor="#375623 [1609]" strokeweight="1.25pt">
                <v:stroke endarrow="block"/>
              </v:shape>
            </w:pict>
          </mc:Fallback>
        </mc:AlternateContent>
      </w:r>
      <w:r>
        <w:rPr>
          <w:rFonts w:ascii="Times New Roman" w:hAnsi="Times New Roman"/>
          <w:noProof/>
          <w:sz w:val="20"/>
        </w:rPr>
        <mc:AlternateContent>
          <mc:Choice Requires="wps">
            <w:drawing>
              <wp:anchor distT="0" distB="0" distL="114300" distR="114300" simplePos="0" relativeHeight="251665408" behindDoc="0" locked="0" layoutInCell="1" allowOverlap="1" wp14:anchorId="05E8EE28" wp14:editId="5405393D">
                <wp:simplePos x="0" y="0"/>
                <wp:positionH relativeFrom="column">
                  <wp:posOffset>2934335</wp:posOffset>
                </wp:positionH>
                <wp:positionV relativeFrom="paragraph">
                  <wp:posOffset>605790</wp:posOffset>
                </wp:positionV>
                <wp:extent cx="540385" cy="635"/>
                <wp:effectExtent l="60960" t="12065" r="62230" b="19050"/>
                <wp:wrapNone/>
                <wp:docPr id="2"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40385" cy="635"/>
                        </a:xfrm>
                        <a:prstGeom prst="bentConnector3">
                          <a:avLst>
                            <a:gd name="adj1" fmla="val 49940"/>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4" style="position:absolute;margin-left:231.05pt;margin-top:47.7pt;width:42.55pt;height:.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uiogIAAPYEAAAOAAAAZHJzL2Uyb0RvYy54bWysVMtuEzEU3SPxD5b36WSSSZqMOqlQHmwK&#10;VGr5AMf2ZAx+jGznUSGkwg/0E/gFNix4qN8w+SOunQctbBAiC8eP6+Nzzz13zs43SqIVt04YXeD0&#10;pI0R19QwoRcFfn09aw0wcp5oRqTRvMA33OHz0dMnZ+s65x1TGcm4RQCiXb6uC1x5X+dJ4mjFFXEn&#10;puYaDktjFfGwtIuEWbIGdCWTTrvdT9bGstoayp2D3cnuEI8iflly6l+VpeMeyQIDNx9HG8d5GJPR&#10;GckXltSVoHsa5B9YKCI0PHqEmhBP0NKKP6CUoNY4U/oTalRiylJQHnOAbNL2b9lcVaTmMRcQx9VH&#10;mdz/g6UvV5cWCVbgDkaaKChR82l7u71rfjSft3do+6G5h2H7cXvbfGm+N9+a++YrGgbd1rXL4fpY&#10;X9qQOd3oq/rC0LcOaTOuiF7wyP/6pgbQNNxIHl0JC1fD6/P1C8Mghiy9iSJuSquQNVCsXtYOv7gL&#10;YqFNrNzNsXJ84xGFTYjrDnoYUTjqd3vxMZIHnECtts4/50ahMCnwnGs/NlqDOYztRmyyunA+1o/t&#10;VSDsTYpRqSTYYUUkyobDLNolIfk+GmYH5HBVm5mQMhpKarSGnHuD016Ed0YKFk5DXPQ2H0uLABey&#10;phT49GOcXCqQYrffi4nv4JYKXLzbPnA4ooCsgPnwASU89JQUqsCDnXwRpeKETTWLc0+EhDnysTje&#10;CiiX5DiwVpxhJDl0c5hBNMBLHYiD2HuVguzR3e+G7eF0MB1krazTn7ay9mTSejYbZ63+LD3tTbqT&#10;8XiSvg+5pVleCca4DjIcOi3N/s7J+57f9cix146CJ4/RI2WgePiPpKP3gt12xp0bdnNpQ3bBhtBc&#10;MXj/IQjd+3Ado359rkY/AQAA//8DAFBLAwQUAAYACAAAACEAuWoRz98AAAAKAQAADwAAAGRycy9k&#10;b3ducmV2LnhtbEyPTU/DMAyG70j8h8hIXCaWMEbpStMJTYIjE2OHHdPGawuN0zXZVv493glu/nj0&#10;+nG+HF0nTjiE1pOG+6kCgVR521KtYfv5epeCCNGQNZ0n1PCDAZbF9VVuMuvP9IGnTawFh1DIjIYm&#10;xj6TMlQNOhOmvkfi3d4PzkRuh1rawZw53HVyplQinWmJLzSmx1WD1ffm6DRM5pP3XXI4rMe3xWpv&#10;66+hTNel1rc348sziIhj/IPhos/qULBT6Y9kg+g0PKp5wigXswUIBnjwBKJk8iFVIItc/n+h+AUA&#10;AP//AwBQSwECLQAUAAYACAAAACEAtoM4kv4AAADhAQAAEwAAAAAAAAAAAAAAAAAAAAAAW0NvbnRl&#10;bnRfVHlwZXNdLnhtbFBLAQItABQABgAIAAAAIQA4/SH/1gAAAJQBAAALAAAAAAAAAAAAAAAAAC8B&#10;AABfcmVscy8ucmVsc1BLAQItABQABgAIAAAAIQAhtFuiogIAAPYEAAAOAAAAAAAAAAAAAAAAAC4C&#10;AABkcnMvZTJvRG9jLnhtbFBLAQItABQABgAIAAAAIQC5ahHP3wAAAAoBAAAPAAAAAAAAAAAAAAAA&#10;APwEAABkcnMvZG93bnJldi54bWxQSwUGAAAAAAQABADzAAAACAYAAAAA&#10;" adj="10787" strokecolor="#375623 [1609]" strokeweight="1.25pt">
                <v:stroke endarrow="block"/>
              </v:shape>
            </w:pict>
          </mc:Fallback>
        </mc:AlternateContent>
      </w:r>
      <w:r>
        <w:rPr>
          <w:rFonts w:ascii="Times New Roman" w:hAnsi="Times New Roman"/>
          <w:noProof/>
          <w:sz w:val="20"/>
        </w:rPr>
        <mc:AlternateContent>
          <mc:Choice Requires="wps">
            <w:drawing>
              <wp:anchor distT="0" distB="0" distL="114300" distR="114300" simplePos="0" relativeHeight="251661312" behindDoc="0" locked="0" layoutInCell="1" allowOverlap="1" wp14:anchorId="6771C8A7" wp14:editId="132B934D">
                <wp:simplePos x="0" y="0"/>
                <wp:positionH relativeFrom="column">
                  <wp:posOffset>1003935</wp:posOffset>
                </wp:positionH>
                <wp:positionV relativeFrom="paragraph">
                  <wp:posOffset>876300</wp:posOffset>
                </wp:positionV>
                <wp:extent cx="4362450" cy="593090"/>
                <wp:effectExtent l="3810" t="0" r="34290" b="35560"/>
                <wp:wrapNone/>
                <wp:docPr id="1"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593090"/>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E00821" w:rsidRPr="00480F26" w:rsidRDefault="00E00821" w:rsidP="00376FF5">
                            <w:pPr>
                              <w:spacing w:line="216" w:lineRule="auto"/>
                              <w:ind w:firstLine="0"/>
                              <w:jc w:val="center"/>
                              <w:rPr>
                                <w:rFonts w:ascii="Times New Roman" w:hAnsi="Times New Roman"/>
                                <w:i/>
                                <w:iCs/>
                                <w:kern w:val="24"/>
                                <w:sz w:val="20"/>
                              </w:rPr>
                            </w:pPr>
                            <w:r w:rsidRPr="00480F26">
                              <w:rPr>
                                <w:rFonts w:ascii="Times New Roman" w:eastAsia="Times New Roman" w:hAnsi="Times New Roman"/>
                                <w:sz w:val="20"/>
                              </w:rPr>
                              <w:t>Прием, регистрация заявления и документов, подлежащих представлению заявителем</w:t>
                            </w:r>
                          </w:p>
                          <w:p w:rsidR="00E00821" w:rsidRPr="00480F26" w:rsidRDefault="00E00821" w:rsidP="00376FF5">
                            <w:pPr>
                              <w:spacing w:line="216" w:lineRule="auto"/>
                              <w:ind w:firstLine="0"/>
                              <w:jc w:val="center"/>
                              <w:rPr>
                                <w:rFonts w:ascii="Times New Roman" w:hAnsi="Times New Roman"/>
                                <w:i/>
                                <w:sz w:val="20"/>
                              </w:rPr>
                            </w:pPr>
                            <w:r w:rsidRPr="003677C3">
                              <w:rPr>
                                <w:rFonts w:ascii="Times New Roman" w:hAnsi="Times New Roman"/>
                                <w:i/>
                                <w:iCs/>
                                <w:kern w:val="24"/>
                                <w:sz w:val="20"/>
                              </w:rPr>
                              <w:t>(не более 10 минут)</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3" o:spid="_x0000_s1030" style="position:absolute;left:0;text-align:left;margin-left:79.05pt;margin-top:69pt;width:343.5pt;height:4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3kCQMAACkGAAAOAAAAZHJzL2Uyb0RvYy54bWysVFFv0zAQfkfiP1h+75K0WdpES6exUYQ0&#10;YGIgnt3YaQyOHWy36UD8d86XtLTwghAvUe5s3933fXd3db1vFdkJ66TRJU0uYkqErgyXelPSjx9W&#10;kwUlzjPNmTJalPRJOHq9fP7squ8KMTWNUVxYAkG0K/qupI33XRFFrmpEy9yF6YSGw9rYlnkw7Sbi&#10;lvUQvVXRNI6zqDeWd9ZUwjnw3g2HdInx61pU/l1dO+GJKinU5vFr8bsO32h5xYqNZV0jq7EM9g9V&#10;tExqSHoMdcc8I1sr/wjVysoaZ2p/UZk2MnUtK4EYAE0S/4bmsWGdQCxAjuuONLn/F7Z6u3uwRHLQ&#10;jhLNWpDoZusNZiZJOgsE9Z0r4N5j92ADRNfdm+qLI9rcNkxvxI21pm8E41BWEu5HZw+C4eApWfdv&#10;DIf4DOIjV/vatiEgsED2KMnTURKx96QCZzrLpuklKFfB2WU+i3PULGLF4XVnnX8lTEvCT0mt2Wr+&#10;HnTHFGx37zzqwkd0jH+mpG4VqLxjiiRZls2xaFaMlyH2ISbCNUrylVQKjdCX4lZZAo8BSlUJ7TNM&#10;pbYt4Bv80Jnx2Fvghg4c3IuDG1Jgh4dIwBdYp0mUDqm0CUkDnawYPAL7eQRktl7Yx4b3hMuAe7ZI&#10;ICUY0NzTeUgEFlMbmEqvKLHGf5K+QV0DyQjGbtZHKPhi8DPVNWyoeJbn+WKkxw3XsaBjdrTOCgPl&#10;xhKDhjgD3/NkmsYvpvlklS3mk3SVXk7yebyYxEn+Is/iNE/vVj9CTUlaNJJzoe+lFod5TNK/6/dx&#10;MwyThBNJemjJwMaA95TkEc0AcwQ/kH2mRSuBZqJkW1JUb1Q1tPtLzeEBKzyTaviPzusfuNlD/4GE&#10;B1pwOMI8DHPl9+s9jl96mLS14U8wLSAYjgTsVvhpjP1GSQ97qqTu65ZZQYl6rcPETZN8GjYbWlkM&#10;dILaZ0fr0yOmKwhW0spb6A80bv2wELedlZsGsiVIlzZhE9TSH0Z6qAzQhJGGfYS4xt0ZFt6pjbd+&#10;bfjlTwAAAP//AwBQSwMEFAAGAAgAAAAhAGrO2FLiAAAACwEAAA8AAABkcnMvZG93bnJldi54bWxM&#10;j0FLw0AQhe+C/2EZwZvdJE0lidkUEVQoeGgtBW/b7DSJZndjZttGf73jSW/zZh5vvlcuJ9uLE47U&#10;eacgnkUg0NXedK5RsH19vMlAUNDO6N47VPCFBMvq8qLUhfFnt8bTJjSCQxwVWkEbwlBISXWLVtPM&#10;D+j4dvCj1YHl2Egz6jOH214mUXQrre4cf2j1gA8t1h+bo1Xw/WzTPM/p5e2TDvSU2FW3e18pdX01&#10;3d+BCDiFPzP84jM6VMy090dnSPSsF1nMVh7mGZdiR5YueLNXkMzjFGRVyv8dqh8AAAD//wMAUEsB&#10;Ai0AFAAGAAgAAAAhALaDOJL+AAAA4QEAABMAAAAAAAAAAAAAAAAAAAAAAFtDb250ZW50X1R5cGVz&#10;XS54bWxQSwECLQAUAAYACAAAACEAOP0h/9YAAACUAQAACwAAAAAAAAAAAAAAAAAvAQAAX3JlbHMv&#10;LnJlbHNQSwECLQAUAAYACAAAACEAyEjN5AkDAAApBgAADgAAAAAAAAAAAAAAAAAuAgAAZHJzL2Uy&#10;b0RvYy54bWxQSwECLQAUAAYACAAAACEAas7YUuIAAAALAQAADwAAAAAAAAAAAAAAAABjBQAAZHJz&#10;L2Rvd25yZXYueG1sUEsFBgAAAAAEAAQA8wAAAHIGAAAAAA==&#10;" fillcolor="#e2efd9 [665]" stroked="f" strokeweight="1pt">
                <v:stroke joinstyle="miter"/>
                <v:shadow on="t" color="black" opacity="26213f" origin="-.5,-.5" offset=".74836mm,.74836mm"/>
                <v:textbox inset="9.6pt,4.8pt,9.6pt,4.8pt">
                  <w:txbxContent>
                    <w:p w:rsidR="00E00821" w:rsidRPr="00480F26" w:rsidRDefault="00E00821" w:rsidP="00376FF5">
                      <w:pPr>
                        <w:spacing w:line="216" w:lineRule="auto"/>
                        <w:ind w:firstLine="0"/>
                        <w:jc w:val="center"/>
                        <w:rPr>
                          <w:rFonts w:ascii="Times New Roman" w:hAnsi="Times New Roman"/>
                          <w:i/>
                          <w:iCs/>
                          <w:kern w:val="24"/>
                          <w:sz w:val="20"/>
                        </w:rPr>
                      </w:pPr>
                      <w:r w:rsidRPr="00480F26">
                        <w:rPr>
                          <w:rFonts w:ascii="Times New Roman" w:eastAsia="Times New Roman" w:hAnsi="Times New Roman"/>
                          <w:sz w:val="20"/>
                        </w:rPr>
                        <w:t>Прием, регистрация заявления и документов, подлежащих представлению заявителем</w:t>
                      </w:r>
                    </w:p>
                    <w:p w:rsidR="00E00821" w:rsidRPr="00480F26" w:rsidRDefault="00E00821" w:rsidP="00376FF5">
                      <w:pPr>
                        <w:spacing w:line="216" w:lineRule="auto"/>
                        <w:ind w:firstLine="0"/>
                        <w:jc w:val="center"/>
                        <w:rPr>
                          <w:rFonts w:ascii="Times New Roman" w:hAnsi="Times New Roman"/>
                          <w:i/>
                          <w:sz w:val="20"/>
                        </w:rPr>
                      </w:pPr>
                      <w:r w:rsidRPr="003677C3">
                        <w:rPr>
                          <w:rFonts w:ascii="Times New Roman" w:hAnsi="Times New Roman"/>
                          <w:i/>
                          <w:iCs/>
                          <w:kern w:val="24"/>
                          <w:sz w:val="20"/>
                        </w:rPr>
                        <w:t>(не более 10 минут)</w:t>
                      </w:r>
                    </w:p>
                  </w:txbxContent>
                </v:textbox>
              </v:roundrect>
            </w:pict>
          </mc:Fallback>
        </mc:AlternateContent>
      </w:r>
    </w:p>
    <w:p w:rsidR="00856F72" w:rsidRDefault="00856F72" w:rsidP="00AB7819">
      <w:pPr>
        <w:spacing w:after="160" w:line="259" w:lineRule="auto"/>
        <w:ind w:firstLine="0"/>
        <w:jc w:val="left"/>
        <w:rPr>
          <w:rFonts w:ascii="Times New Roman" w:eastAsia="Times New Roman" w:hAnsi="Times New Roman"/>
          <w:sz w:val="24"/>
          <w:szCs w:val="24"/>
        </w:rPr>
      </w:pPr>
      <w:bookmarkStart w:id="40" w:name="_GoBack"/>
      <w:bookmarkEnd w:id="40"/>
    </w:p>
    <w:p w:rsidR="00EA72AF" w:rsidRPr="00856F72" w:rsidRDefault="00856F72" w:rsidP="00856F72">
      <w:pPr>
        <w:tabs>
          <w:tab w:val="left" w:pos="3510"/>
        </w:tabs>
        <w:rPr>
          <w:rFonts w:ascii="Times New Roman" w:eastAsia="Times New Roman" w:hAnsi="Times New Roman"/>
          <w:sz w:val="24"/>
          <w:szCs w:val="24"/>
        </w:rPr>
      </w:pPr>
      <w:r>
        <w:rPr>
          <w:rFonts w:ascii="Times New Roman" w:eastAsia="Times New Roman" w:hAnsi="Times New Roman"/>
          <w:sz w:val="24"/>
          <w:szCs w:val="24"/>
        </w:rPr>
        <w:tab/>
      </w:r>
    </w:p>
    <w:sectPr w:rsidR="00EA72AF" w:rsidRPr="00856F72" w:rsidSect="006E11F4">
      <w:headerReference w:type="default" r:id="rId22"/>
      <w:footerReference w:type="default" r:id="rId23"/>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84F" w:rsidRDefault="00C2684F" w:rsidP="002713F3">
      <w:r>
        <w:separator/>
      </w:r>
    </w:p>
  </w:endnote>
  <w:endnote w:type="continuationSeparator" w:id="0">
    <w:p w:rsidR="00C2684F" w:rsidRDefault="00C2684F"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725"/>
      <w:docPartObj>
        <w:docPartGallery w:val="Page Numbers (Bottom of Page)"/>
        <w:docPartUnique/>
      </w:docPartObj>
    </w:sdtPr>
    <w:sdtEndPr/>
    <w:sdtContent>
      <w:p w:rsidR="00E00821" w:rsidRDefault="00C2684F">
        <w:pPr>
          <w:pStyle w:val="a9"/>
          <w:jc w:val="center"/>
        </w:pPr>
        <w:r>
          <w:fldChar w:fldCharType="begin"/>
        </w:r>
        <w:r>
          <w:instrText xml:space="preserve"> PAGE   \* MERGEFORMAT </w:instrText>
        </w:r>
        <w:r>
          <w:fldChar w:fldCharType="separate"/>
        </w:r>
        <w:r w:rsidR="00856F72">
          <w:rPr>
            <w:noProof/>
          </w:rPr>
          <w:t>29</w:t>
        </w:r>
        <w:r>
          <w:rPr>
            <w:noProof/>
          </w:rPr>
          <w:fldChar w:fldCharType="end"/>
        </w:r>
      </w:p>
    </w:sdtContent>
  </w:sdt>
  <w:p w:rsidR="00E00821" w:rsidRPr="009D3267" w:rsidRDefault="00E00821" w:rsidP="00CE2606">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84F" w:rsidRDefault="00C2684F" w:rsidP="002713F3">
      <w:r>
        <w:separator/>
      </w:r>
    </w:p>
  </w:footnote>
  <w:footnote w:type="continuationSeparator" w:id="0">
    <w:p w:rsidR="00C2684F" w:rsidRDefault="00C2684F"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821" w:rsidRPr="00AC15B0" w:rsidRDefault="00E00821"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1431"/>
    <w:rsid w:val="00002705"/>
    <w:rsid w:val="0000311F"/>
    <w:rsid w:val="000039AF"/>
    <w:rsid w:val="00003EC8"/>
    <w:rsid w:val="00005B20"/>
    <w:rsid w:val="00007BDD"/>
    <w:rsid w:val="00012F0D"/>
    <w:rsid w:val="00013A63"/>
    <w:rsid w:val="00015726"/>
    <w:rsid w:val="00015C84"/>
    <w:rsid w:val="00015CFF"/>
    <w:rsid w:val="00016A35"/>
    <w:rsid w:val="00017910"/>
    <w:rsid w:val="00020454"/>
    <w:rsid w:val="000245AA"/>
    <w:rsid w:val="00025316"/>
    <w:rsid w:val="0002595C"/>
    <w:rsid w:val="0002767A"/>
    <w:rsid w:val="00032148"/>
    <w:rsid w:val="00032C82"/>
    <w:rsid w:val="00033E0A"/>
    <w:rsid w:val="0003461F"/>
    <w:rsid w:val="00034D01"/>
    <w:rsid w:val="000358ED"/>
    <w:rsid w:val="000372DD"/>
    <w:rsid w:val="000423B6"/>
    <w:rsid w:val="00042EFA"/>
    <w:rsid w:val="00046C73"/>
    <w:rsid w:val="000479E2"/>
    <w:rsid w:val="000509F5"/>
    <w:rsid w:val="00052079"/>
    <w:rsid w:val="00053B99"/>
    <w:rsid w:val="00054906"/>
    <w:rsid w:val="0005566B"/>
    <w:rsid w:val="00060CCE"/>
    <w:rsid w:val="00060E0A"/>
    <w:rsid w:val="00060F7D"/>
    <w:rsid w:val="00061925"/>
    <w:rsid w:val="0006469F"/>
    <w:rsid w:val="000647E1"/>
    <w:rsid w:val="00067429"/>
    <w:rsid w:val="00067A89"/>
    <w:rsid w:val="00070BF6"/>
    <w:rsid w:val="00071211"/>
    <w:rsid w:val="000729AD"/>
    <w:rsid w:val="000731D2"/>
    <w:rsid w:val="00073B82"/>
    <w:rsid w:val="000743A0"/>
    <w:rsid w:val="00075ED6"/>
    <w:rsid w:val="00077096"/>
    <w:rsid w:val="000778AF"/>
    <w:rsid w:val="00080A02"/>
    <w:rsid w:val="00083E46"/>
    <w:rsid w:val="00084708"/>
    <w:rsid w:val="0009029D"/>
    <w:rsid w:val="00090467"/>
    <w:rsid w:val="00090AD8"/>
    <w:rsid w:val="00090F7F"/>
    <w:rsid w:val="0009178D"/>
    <w:rsid w:val="000A2958"/>
    <w:rsid w:val="000A29B0"/>
    <w:rsid w:val="000A338A"/>
    <w:rsid w:val="000A5E32"/>
    <w:rsid w:val="000A7952"/>
    <w:rsid w:val="000A7E60"/>
    <w:rsid w:val="000B091C"/>
    <w:rsid w:val="000B1A2F"/>
    <w:rsid w:val="000B2877"/>
    <w:rsid w:val="000B2A1E"/>
    <w:rsid w:val="000B305D"/>
    <w:rsid w:val="000B30CF"/>
    <w:rsid w:val="000B7C83"/>
    <w:rsid w:val="000C021B"/>
    <w:rsid w:val="000C08CF"/>
    <w:rsid w:val="000C2179"/>
    <w:rsid w:val="000C4CB5"/>
    <w:rsid w:val="000C5569"/>
    <w:rsid w:val="000C67CD"/>
    <w:rsid w:val="000C74ED"/>
    <w:rsid w:val="000C7EC8"/>
    <w:rsid w:val="000D125E"/>
    <w:rsid w:val="000D169E"/>
    <w:rsid w:val="000D16CA"/>
    <w:rsid w:val="000D265D"/>
    <w:rsid w:val="000D4A39"/>
    <w:rsid w:val="000D4AD9"/>
    <w:rsid w:val="000D4AE7"/>
    <w:rsid w:val="000D55C4"/>
    <w:rsid w:val="000D7B36"/>
    <w:rsid w:val="000E0AFE"/>
    <w:rsid w:val="000E3C1F"/>
    <w:rsid w:val="000E5854"/>
    <w:rsid w:val="000E6346"/>
    <w:rsid w:val="000E7652"/>
    <w:rsid w:val="000F02E5"/>
    <w:rsid w:val="000F1751"/>
    <w:rsid w:val="000F20FE"/>
    <w:rsid w:val="000F21CF"/>
    <w:rsid w:val="000F2A2E"/>
    <w:rsid w:val="000F3D29"/>
    <w:rsid w:val="000F44DA"/>
    <w:rsid w:val="000F452F"/>
    <w:rsid w:val="000F6720"/>
    <w:rsid w:val="00100A81"/>
    <w:rsid w:val="00101F12"/>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EA7"/>
    <w:rsid w:val="00126FFF"/>
    <w:rsid w:val="00127C47"/>
    <w:rsid w:val="00130C0B"/>
    <w:rsid w:val="00130F22"/>
    <w:rsid w:val="0013126A"/>
    <w:rsid w:val="001334DE"/>
    <w:rsid w:val="00135479"/>
    <w:rsid w:val="00135535"/>
    <w:rsid w:val="00137466"/>
    <w:rsid w:val="00140074"/>
    <w:rsid w:val="00140638"/>
    <w:rsid w:val="0014166A"/>
    <w:rsid w:val="00143707"/>
    <w:rsid w:val="00144DB2"/>
    <w:rsid w:val="001456D8"/>
    <w:rsid w:val="00151095"/>
    <w:rsid w:val="00151528"/>
    <w:rsid w:val="001521AF"/>
    <w:rsid w:val="00153812"/>
    <w:rsid w:val="00153D80"/>
    <w:rsid w:val="00156C11"/>
    <w:rsid w:val="0015739B"/>
    <w:rsid w:val="00157485"/>
    <w:rsid w:val="00157C99"/>
    <w:rsid w:val="00160F7E"/>
    <w:rsid w:val="00161377"/>
    <w:rsid w:val="00163FA0"/>
    <w:rsid w:val="00167733"/>
    <w:rsid w:val="00167A4C"/>
    <w:rsid w:val="00171144"/>
    <w:rsid w:val="001725E8"/>
    <w:rsid w:val="00177CAA"/>
    <w:rsid w:val="00177F24"/>
    <w:rsid w:val="0018022B"/>
    <w:rsid w:val="001812EC"/>
    <w:rsid w:val="00181C7B"/>
    <w:rsid w:val="00183187"/>
    <w:rsid w:val="0018357F"/>
    <w:rsid w:val="00190A15"/>
    <w:rsid w:val="001911F6"/>
    <w:rsid w:val="001923B0"/>
    <w:rsid w:val="00192C12"/>
    <w:rsid w:val="00193F2C"/>
    <w:rsid w:val="0019685A"/>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574"/>
    <w:rsid w:val="001B191F"/>
    <w:rsid w:val="001B1E32"/>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E24DD"/>
    <w:rsid w:val="001E25C7"/>
    <w:rsid w:val="001E6D2C"/>
    <w:rsid w:val="001F0FE6"/>
    <w:rsid w:val="001F2D6F"/>
    <w:rsid w:val="001F41E1"/>
    <w:rsid w:val="001F5526"/>
    <w:rsid w:val="001F58A6"/>
    <w:rsid w:val="001F6CBC"/>
    <w:rsid w:val="001F7619"/>
    <w:rsid w:val="001F7740"/>
    <w:rsid w:val="00202D68"/>
    <w:rsid w:val="00205A6E"/>
    <w:rsid w:val="00207C63"/>
    <w:rsid w:val="00211085"/>
    <w:rsid w:val="00211FF6"/>
    <w:rsid w:val="002133ED"/>
    <w:rsid w:val="002140F5"/>
    <w:rsid w:val="00215CE9"/>
    <w:rsid w:val="00216F97"/>
    <w:rsid w:val="00220E44"/>
    <w:rsid w:val="0022204C"/>
    <w:rsid w:val="00223AA1"/>
    <w:rsid w:val="00227135"/>
    <w:rsid w:val="00230217"/>
    <w:rsid w:val="00230A3D"/>
    <w:rsid w:val="00231596"/>
    <w:rsid w:val="00231AC7"/>
    <w:rsid w:val="00233311"/>
    <w:rsid w:val="002348ED"/>
    <w:rsid w:val="002353E7"/>
    <w:rsid w:val="00235C0D"/>
    <w:rsid w:val="00237113"/>
    <w:rsid w:val="00237317"/>
    <w:rsid w:val="002408BF"/>
    <w:rsid w:val="002417DA"/>
    <w:rsid w:val="00242B80"/>
    <w:rsid w:val="0024410D"/>
    <w:rsid w:val="0024496A"/>
    <w:rsid w:val="0024643D"/>
    <w:rsid w:val="00246F05"/>
    <w:rsid w:val="00247139"/>
    <w:rsid w:val="002510BD"/>
    <w:rsid w:val="0025197C"/>
    <w:rsid w:val="0025265B"/>
    <w:rsid w:val="00255596"/>
    <w:rsid w:val="0025770E"/>
    <w:rsid w:val="00257E30"/>
    <w:rsid w:val="00261678"/>
    <w:rsid w:val="00261DEE"/>
    <w:rsid w:val="00262596"/>
    <w:rsid w:val="00262C23"/>
    <w:rsid w:val="002633BC"/>
    <w:rsid w:val="0026341A"/>
    <w:rsid w:val="002637D8"/>
    <w:rsid w:val="002646D4"/>
    <w:rsid w:val="00264F9E"/>
    <w:rsid w:val="0026599E"/>
    <w:rsid w:val="00267343"/>
    <w:rsid w:val="00270D75"/>
    <w:rsid w:val="002713F3"/>
    <w:rsid w:val="002719F8"/>
    <w:rsid w:val="00275D87"/>
    <w:rsid w:val="00276B77"/>
    <w:rsid w:val="002801AC"/>
    <w:rsid w:val="002808F5"/>
    <w:rsid w:val="002818DB"/>
    <w:rsid w:val="002823AA"/>
    <w:rsid w:val="0028327E"/>
    <w:rsid w:val="00286187"/>
    <w:rsid w:val="002861F3"/>
    <w:rsid w:val="00293C0C"/>
    <w:rsid w:val="00297DEF"/>
    <w:rsid w:val="002A196F"/>
    <w:rsid w:val="002A331D"/>
    <w:rsid w:val="002A4231"/>
    <w:rsid w:val="002A52FC"/>
    <w:rsid w:val="002B0189"/>
    <w:rsid w:val="002B127C"/>
    <w:rsid w:val="002B15A7"/>
    <w:rsid w:val="002B2398"/>
    <w:rsid w:val="002B3345"/>
    <w:rsid w:val="002B5113"/>
    <w:rsid w:val="002B67E5"/>
    <w:rsid w:val="002C02E6"/>
    <w:rsid w:val="002C2889"/>
    <w:rsid w:val="002C2B84"/>
    <w:rsid w:val="002C70E4"/>
    <w:rsid w:val="002C75B2"/>
    <w:rsid w:val="002D271A"/>
    <w:rsid w:val="002D4EC6"/>
    <w:rsid w:val="002D4FBD"/>
    <w:rsid w:val="002D5682"/>
    <w:rsid w:val="002D74FD"/>
    <w:rsid w:val="002D7573"/>
    <w:rsid w:val="002D766C"/>
    <w:rsid w:val="002D7F48"/>
    <w:rsid w:val="002E042D"/>
    <w:rsid w:val="002E3A12"/>
    <w:rsid w:val="002E4473"/>
    <w:rsid w:val="002E4765"/>
    <w:rsid w:val="002E623C"/>
    <w:rsid w:val="002F00FA"/>
    <w:rsid w:val="002F0223"/>
    <w:rsid w:val="002F3FA2"/>
    <w:rsid w:val="002F5B18"/>
    <w:rsid w:val="002F6142"/>
    <w:rsid w:val="002F7C79"/>
    <w:rsid w:val="00304210"/>
    <w:rsid w:val="003043E3"/>
    <w:rsid w:val="0030576E"/>
    <w:rsid w:val="00307233"/>
    <w:rsid w:val="0030738D"/>
    <w:rsid w:val="00307D58"/>
    <w:rsid w:val="00310DF6"/>
    <w:rsid w:val="003130B5"/>
    <w:rsid w:val="00313B26"/>
    <w:rsid w:val="00313E87"/>
    <w:rsid w:val="00315BDF"/>
    <w:rsid w:val="003160A0"/>
    <w:rsid w:val="00316712"/>
    <w:rsid w:val="00317230"/>
    <w:rsid w:val="003243A3"/>
    <w:rsid w:val="00324DE5"/>
    <w:rsid w:val="00325770"/>
    <w:rsid w:val="00326D1E"/>
    <w:rsid w:val="003278DA"/>
    <w:rsid w:val="003331B2"/>
    <w:rsid w:val="00337310"/>
    <w:rsid w:val="00337387"/>
    <w:rsid w:val="00337F70"/>
    <w:rsid w:val="00343B9B"/>
    <w:rsid w:val="00343DAF"/>
    <w:rsid w:val="00343E70"/>
    <w:rsid w:val="00343F3C"/>
    <w:rsid w:val="00344A9D"/>
    <w:rsid w:val="00345A98"/>
    <w:rsid w:val="00346356"/>
    <w:rsid w:val="0034707F"/>
    <w:rsid w:val="0034778B"/>
    <w:rsid w:val="0035002D"/>
    <w:rsid w:val="00351BBD"/>
    <w:rsid w:val="00351BC5"/>
    <w:rsid w:val="00352F97"/>
    <w:rsid w:val="0035496C"/>
    <w:rsid w:val="003550A9"/>
    <w:rsid w:val="00355324"/>
    <w:rsid w:val="00357EE2"/>
    <w:rsid w:val="00361175"/>
    <w:rsid w:val="00362257"/>
    <w:rsid w:val="003634E4"/>
    <w:rsid w:val="00363C0B"/>
    <w:rsid w:val="00367097"/>
    <w:rsid w:val="00370EE1"/>
    <w:rsid w:val="00373B41"/>
    <w:rsid w:val="00374292"/>
    <w:rsid w:val="00374FBA"/>
    <w:rsid w:val="003752B7"/>
    <w:rsid w:val="003757B7"/>
    <w:rsid w:val="003758C6"/>
    <w:rsid w:val="00376FF5"/>
    <w:rsid w:val="003777E1"/>
    <w:rsid w:val="00383BB3"/>
    <w:rsid w:val="003854D0"/>
    <w:rsid w:val="0039004B"/>
    <w:rsid w:val="00391972"/>
    <w:rsid w:val="003922B8"/>
    <w:rsid w:val="003930A9"/>
    <w:rsid w:val="00394810"/>
    <w:rsid w:val="00397CFA"/>
    <w:rsid w:val="003A06A4"/>
    <w:rsid w:val="003A159C"/>
    <w:rsid w:val="003A27EB"/>
    <w:rsid w:val="003A2F60"/>
    <w:rsid w:val="003A4296"/>
    <w:rsid w:val="003A4DE0"/>
    <w:rsid w:val="003B2369"/>
    <w:rsid w:val="003B23EF"/>
    <w:rsid w:val="003B2631"/>
    <w:rsid w:val="003B332C"/>
    <w:rsid w:val="003B4E17"/>
    <w:rsid w:val="003B4F68"/>
    <w:rsid w:val="003B5AD7"/>
    <w:rsid w:val="003B5F0D"/>
    <w:rsid w:val="003B6417"/>
    <w:rsid w:val="003B659B"/>
    <w:rsid w:val="003B73D5"/>
    <w:rsid w:val="003C06BA"/>
    <w:rsid w:val="003C076B"/>
    <w:rsid w:val="003C5125"/>
    <w:rsid w:val="003D253D"/>
    <w:rsid w:val="003D2648"/>
    <w:rsid w:val="003D5883"/>
    <w:rsid w:val="003D70A3"/>
    <w:rsid w:val="003D7B1C"/>
    <w:rsid w:val="003E1812"/>
    <w:rsid w:val="003E1DB6"/>
    <w:rsid w:val="003E4A5A"/>
    <w:rsid w:val="003E4C4A"/>
    <w:rsid w:val="003E581E"/>
    <w:rsid w:val="003E5D72"/>
    <w:rsid w:val="003E6C0A"/>
    <w:rsid w:val="003F02C0"/>
    <w:rsid w:val="003F0E2E"/>
    <w:rsid w:val="003F119A"/>
    <w:rsid w:val="003F2AD2"/>
    <w:rsid w:val="003F2D34"/>
    <w:rsid w:val="003F3120"/>
    <w:rsid w:val="003F3C2B"/>
    <w:rsid w:val="003F6A71"/>
    <w:rsid w:val="003F716D"/>
    <w:rsid w:val="003F79ED"/>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22854"/>
    <w:rsid w:val="00422D32"/>
    <w:rsid w:val="004254EF"/>
    <w:rsid w:val="00432A3D"/>
    <w:rsid w:val="00432C70"/>
    <w:rsid w:val="00433A54"/>
    <w:rsid w:val="00434B5D"/>
    <w:rsid w:val="00436DD5"/>
    <w:rsid w:val="00440732"/>
    <w:rsid w:val="004420FE"/>
    <w:rsid w:val="00442B2E"/>
    <w:rsid w:val="00446CD1"/>
    <w:rsid w:val="004477D1"/>
    <w:rsid w:val="004506A0"/>
    <w:rsid w:val="004509FF"/>
    <w:rsid w:val="00451A50"/>
    <w:rsid w:val="004528E6"/>
    <w:rsid w:val="00452FB6"/>
    <w:rsid w:val="00453004"/>
    <w:rsid w:val="00455A52"/>
    <w:rsid w:val="00457AEE"/>
    <w:rsid w:val="0046469D"/>
    <w:rsid w:val="00471034"/>
    <w:rsid w:val="0047627D"/>
    <w:rsid w:val="004763AA"/>
    <w:rsid w:val="004769D0"/>
    <w:rsid w:val="00476D22"/>
    <w:rsid w:val="004774BA"/>
    <w:rsid w:val="0048045A"/>
    <w:rsid w:val="00481BE6"/>
    <w:rsid w:val="00483A00"/>
    <w:rsid w:val="00485068"/>
    <w:rsid w:val="004855A8"/>
    <w:rsid w:val="004857D5"/>
    <w:rsid w:val="00485D4B"/>
    <w:rsid w:val="00485E6B"/>
    <w:rsid w:val="00486CE6"/>
    <w:rsid w:val="00486D05"/>
    <w:rsid w:val="00486D93"/>
    <w:rsid w:val="0048727D"/>
    <w:rsid w:val="00487437"/>
    <w:rsid w:val="004877A2"/>
    <w:rsid w:val="0049270A"/>
    <w:rsid w:val="004943F2"/>
    <w:rsid w:val="0049457F"/>
    <w:rsid w:val="004956FA"/>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C047A"/>
    <w:rsid w:val="004C0BDA"/>
    <w:rsid w:val="004C3FF2"/>
    <w:rsid w:val="004C5833"/>
    <w:rsid w:val="004C63B2"/>
    <w:rsid w:val="004C6AE0"/>
    <w:rsid w:val="004C6E37"/>
    <w:rsid w:val="004C7B21"/>
    <w:rsid w:val="004D1934"/>
    <w:rsid w:val="004D1BBF"/>
    <w:rsid w:val="004D30FA"/>
    <w:rsid w:val="004D41A3"/>
    <w:rsid w:val="004D5265"/>
    <w:rsid w:val="004D5607"/>
    <w:rsid w:val="004D560B"/>
    <w:rsid w:val="004D57C6"/>
    <w:rsid w:val="004D721E"/>
    <w:rsid w:val="004E2EE3"/>
    <w:rsid w:val="004E6139"/>
    <w:rsid w:val="004E764A"/>
    <w:rsid w:val="004F0547"/>
    <w:rsid w:val="004F0FD0"/>
    <w:rsid w:val="004F1147"/>
    <w:rsid w:val="004F120B"/>
    <w:rsid w:val="004F169D"/>
    <w:rsid w:val="004F1E49"/>
    <w:rsid w:val="004F2495"/>
    <w:rsid w:val="004F4682"/>
    <w:rsid w:val="004F4B37"/>
    <w:rsid w:val="004F4CD7"/>
    <w:rsid w:val="005003D2"/>
    <w:rsid w:val="00501DDC"/>
    <w:rsid w:val="00502F5D"/>
    <w:rsid w:val="00503C93"/>
    <w:rsid w:val="00505E82"/>
    <w:rsid w:val="00506699"/>
    <w:rsid w:val="005066D0"/>
    <w:rsid w:val="00510D54"/>
    <w:rsid w:val="005113CA"/>
    <w:rsid w:val="005126F8"/>
    <w:rsid w:val="00514C7F"/>
    <w:rsid w:val="00515081"/>
    <w:rsid w:val="0051570B"/>
    <w:rsid w:val="0051636E"/>
    <w:rsid w:val="00517686"/>
    <w:rsid w:val="00521BAE"/>
    <w:rsid w:val="00523257"/>
    <w:rsid w:val="00525F82"/>
    <w:rsid w:val="0052658F"/>
    <w:rsid w:val="00527276"/>
    <w:rsid w:val="00530DEB"/>
    <w:rsid w:val="005312A4"/>
    <w:rsid w:val="00533903"/>
    <w:rsid w:val="00533A5D"/>
    <w:rsid w:val="00536FD2"/>
    <w:rsid w:val="00537762"/>
    <w:rsid w:val="00537B8F"/>
    <w:rsid w:val="00541007"/>
    <w:rsid w:val="00542EC5"/>
    <w:rsid w:val="00543896"/>
    <w:rsid w:val="00543B18"/>
    <w:rsid w:val="005453A9"/>
    <w:rsid w:val="00545FC9"/>
    <w:rsid w:val="005469B3"/>
    <w:rsid w:val="00550F7C"/>
    <w:rsid w:val="00551F6B"/>
    <w:rsid w:val="00553CF0"/>
    <w:rsid w:val="00555904"/>
    <w:rsid w:val="00555E8E"/>
    <w:rsid w:val="00555FF5"/>
    <w:rsid w:val="005563EE"/>
    <w:rsid w:val="00556520"/>
    <w:rsid w:val="00556FD5"/>
    <w:rsid w:val="00560720"/>
    <w:rsid w:val="005627C8"/>
    <w:rsid w:val="00563880"/>
    <w:rsid w:val="00566084"/>
    <w:rsid w:val="005667E3"/>
    <w:rsid w:val="00566B93"/>
    <w:rsid w:val="00567679"/>
    <w:rsid w:val="00570DD2"/>
    <w:rsid w:val="0058115A"/>
    <w:rsid w:val="005815E9"/>
    <w:rsid w:val="00582604"/>
    <w:rsid w:val="00582C65"/>
    <w:rsid w:val="00583466"/>
    <w:rsid w:val="0058496D"/>
    <w:rsid w:val="005850FC"/>
    <w:rsid w:val="00586ADE"/>
    <w:rsid w:val="0058731F"/>
    <w:rsid w:val="005911FD"/>
    <w:rsid w:val="005920BB"/>
    <w:rsid w:val="005938B7"/>
    <w:rsid w:val="005938D1"/>
    <w:rsid w:val="00594733"/>
    <w:rsid w:val="005949E6"/>
    <w:rsid w:val="00594A76"/>
    <w:rsid w:val="00595946"/>
    <w:rsid w:val="00596200"/>
    <w:rsid w:val="00596384"/>
    <w:rsid w:val="00597044"/>
    <w:rsid w:val="005A0C4D"/>
    <w:rsid w:val="005A13E1"/>
    <w:rsid w:val="005A1670"/>
    <w:rsid w:val="005A2B9A"/>
    <w:rsid w:val="005A2C4A"/>
    <w:rsid w:val="005A568B"/>
    <w:rsid w:val="005A57B8"/>
    <w:rsid w:val="005B1B01"/>
    <w:rsid w:val="005B3C39"/>
    <w:rsid w:val="005B581E"/>
    <w:rsid w:val="005B5AB3"/>
    <w:rsid w:val="005B63ED"/>
    <w:rsid w:val="005C1699"/>
    <w:rsid w:val="005C2C55"/>
    <w:rsid w:val="005C3172"/>
    <w:rsid w:val="005C4798"/>
    <w:rsid w:val="005C6718"/>
    <w:rsid w:val="005C7B62"/>
    <w:rsid w:val="005C7DBA"/>
    <w:rsid w:val="005D1FE6"/>
    <w:rsid w:val="005D212B"/>
    <w:rsid w:val="005D22A9"/>
    <w:rsid w:val="005D2736"/>
    <w:rsid w:val="005D447B"/>
    <w:rsid w:val="005D45ED"/>
    <w:rsid w:val="005D4F0E"/>
    <w:rsid w:val="005D7B15"/>
    <w:rsid w:val="005E72C0"/>
    <w:rsid w:val="005F0450"/>
    <w:rsid w:val="005F10F5"/>
    <w:rsid w:val="005F123C"/>
    <w:rsid w:val="005F16FE"/>
    <w:rsid w:val="005F3BF9"/>
    <w:rsid w:val="005F4312"/>
    <w:rsid w:val="005F6969"/>
    <w:rsid w:val="005F6C2E"/>
    <w:rsid w:val="00601885"/>
    <w:rsid w:val="006050A8"/>
    <w:rsid w:val="00606483"/>
    <w:rsid w:val="0061199A"/>
    <w:rsid w:val="00612314"/>
    <w:rsid w:val="00613D58"/>
    <w:rsid w:val="006159F4"/>
    <w:rsid w:val="00615E53"/>
    <w:rsid w:val="00624C55"/>
    <w:rsid w:val="006278A6"/>
    <w:rsid w:val="0063153E"/>
    <w:rsid w:val="0063475A"/>
    <w:rsid w:val="00634891"/>
    <w:rsid w:val="00634BEB"/>
    <w:rsid w:val="00635D69"/>
    <w:rsid w:val="006375FD"/>
    <w:rsid w:val="00637E42"/>
    <w:rsid w:val="00637E5E"/>
    <w:rsid w:val="00642147"/>
    <w:rsid w:val="00643485"/>
    <w:rsid w:val="00647A2E"/>
    <w:rsid w:val="00647D9A"/>
    <w:rsid w:val="00651242"/>
    <w:rsid w:val="006512AF"/>
    <w:rsid w:val="006534C4"/>
    <w:rsid w:val="00653884"/>
    <w:rsid w:val="006550ED"/>
    <w:rsid w:val="006563E1"/>
    <w:rsid w:val="006569AB"/>
    <w:rsid w:val="00661703"/>
    <w:rsid w:val="0066393D"/>
    <w:rsid w:val="00664792"/>
    <w:rsid w:val="0066703C"/>
    <w:rsid w:val="0066768D"/>
    <w:rsid w:val="00667CD4"/>
    <w:rsid w:val="00671A03"/>
    <w:rsid w:val="00671E3E"/>
    <w:rsid w:val="0067256D"/>
    <w:rsid w:val="00672B86"/>
    <w:rsid w:val="00675486"/>
    <w:rsid w:val="00675632"/>
    <w:rsid w:val="00675FB4"/>
    <w:rsid w:val="00676368"/>
    <w:rsid w:val="0068083D"/>
    <w:rsid w:val="00681863"/>
    <w:rsid w:val="00681B79"/>
    <w:rsid w:val="00681C9E"/>
    <w:rsid w:val="0068377D"/>
    <w:rsid w:val="00684B65"/>
    <w:rsid w:val="006862DE"/>
    <w:rsid w:val="00686CD1"/>
    <w:rsid w:val="00691CD7"/>
    <w:rsid w:val="00692548"/>
    <w:rsid w:val="00693155"/>
    <w:rsid w:val="00693912"/>
    <w:rsid w:val="0069609A"/>
    <w:rsid w:val="0069663B"/>
    <w:rsid w:val="006967E9"/>
    <w:rsid w:val="0069723A"/>
    <w:rsid w:val="006A07D8"/>
    <w:rsid w:val="006A1924"/>
    <w:rsid w:val="006A67E9"/>
    <w:rsid w:val="006A6909"/>
    <w:rsid w:val="006A7D87"/>
    <w:rsid w:val="006B050E"/>
    <w:rsid w:val="006B2C5F"/>
    <w:rsid w:val="006B57F6"/>
    <w:rsid w:val="006B5CAB"/>
    <w:rsid w:val="006B7F15"/>
    <w:rsid w:val="006C0E34"/>
    <w:rsid w:val="006C1251"/>
    <w:rsid w:val="006C2064"/>
    <w:rsid w:val="006D0A7A"/>
    <w:rsid w:val="006D12BA"/>
    <w:rsid w:val="006D39D1"/>
    <w:rsid w:val="006D4B2E"/>
    <w:rsid w:val="006D616E"/>
    <w:rsid w:val="006D69F1"/>
    <w:rsid w:val="006E108A"/>
    <w:rsid w:val="006E11F4"/>
    <w:rsid w:val="006E4EB3"/>
    <w:rsid w:val="006F23C8"/>
    <w:rsid w:val="006F44E8"/>
    <w:rsid w:val="006F4675"/>
    <w:rsid w:val="006F6CC4"/>
    <w:rsid w:val="006F742E"/>
    <w:rsid w:val="006F776F"/>
    <w:rsid w:val="007000BF"/>
    <w:rsid w:val="00700B86"/>
    <w:rsid w:val="00701208"/>
    <w:rsid w:val="007025EC"/>
    <w:rsid w:val="00703364"/>
    <w:rsid w:val="00703789"/>
    <w:rsid w:val="007037BA"/>
    <w:rsid w:val="007065A0"/>
    <w:rsid w:val="0070741A"/>
    <w:rsid w:val="00710799"/>
    <w:rsid w:val="007120AA"/>
    <w:rsid w:val="00712207"/>
    <w:rsid w:val="00712CFF"/>
    <w:rsid w:val="007142C2"/>
    <w:rsid w:val="007226BE"/>
    <w:rsid w:val="00723136"/>
    <w:rsid w:val="00724629"/>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2B14"/>
    <w:rsid w:val="00743CE7"/>
    <w:rsid w:val="007455A2"/>
    <w:rsid w:val="00745948"/>
    <w:rsid w:val="00745CDE"/>
    <w:rsid w:val="007465FD"/>
    <w:rsid w:val="00747E2F"/>
    <w:rsid w:val="00747E99"/>
    <w:rsid w:val="007523AD"/>
    <w:rsid w:val="00753629"/>
    <w:rsid w:val="00753DE9"/>
    <w:rsid w:val="0075413A"/>
    <w:rsid w:val="00754FE5"/>
    <w:rsid w:val="0075685E"/>
    <w:rsid w:val="007570E2"/>
    <w:rsid w:val="00760CCA"/>
    <w:rsid w:val="00761056"/>
    <w:rsid w:val="00762400"/>
    <w:rsid w:val="007628C2"/>
    <w:rsid w:val="00763A2D"/>
    <w:rsid w:val="007677E5"/>
    <w:rsid w:val="007678C2"/>
    <w:rsid w:val="0077014A"/>
    <w:rsid w:val="00770C57"/>
    <w:rsid w:val="007726B9"/>
    <w:rsid w:val="00772AFC"/>
    <w:rsid w:val="00775798"/>
    <w:rsid w:val="00777E67"/>
    <w:rsid w:val="00777EDC"/>
    <w:rsid w:val="00780078"/>
    <w:rsid w:val="0078094D"/>
    <w:rsid w:val="00782663"/>
    <w:rsid w:val="007841FB"/>
    <w:rsid w:val="00790210"/>
    <w:rsid w:val="00790AEE"/>
    <w:rsid w:val="00791072"/>
    <w:rsid w:val="007910EB"/>
    <w:rsid w:val="00791C38"/>
    <w:rsid w:val="00791F34"/>
    <w:rsid w:val="00793CC7"/>
    <w:rsid w:val="00793F12"/>
    <w:rsid w:val="007A0528"/>
    <w:rsid w:val="007A26F8"/>
    <w:rsid w:val="007A3379"/>
    <w:rsid w:val="007A5FBA"/>
    <w:rsid w:val="007B0D18"/>
    <w:rsid w:val="007B1B5A"/>
    <w:rsid w:val="007B230E"/>
    <w:rsid w:val="007B4952"/>
    <w:rsid w:val="007B57AE"/>
    <w:rsid w:val="007C3A18"/>
    <w:rsid w:val="007C3BEB"/>
    <w:rsid w:val="007C46D8"/>
    <w:rsid w:val="007C4913"/>
    <w:rsid w:val="007C4F1B"/>
    <w:rsid w:val="007C51B7"/>
    <w:rsid w:val="007C5E1E"/>
    <w:rsid w:val="007C6D30"/>
    <w:rsid w:val="007C6D5A"/>
    <w:rsid w:val="007C6EE1"/>
    <w:rsid w:val="007D1215"/>
    <w:rsid w:val="007D2DF1"/>
    <w:rsid w:val="007D2F37"/>
    <w:rsid w:val="007D302A"/>
    <w:rsid w:val="007D3100"/>
    <w:rsid w:val="007D35B2"/>
    <w:rsid w:val="007D3BD2"/>
    <w:rsid w:val="007D4430"/>
    <w:rsid w:val="007D78D0"/>
    <w:rsid w:val="007E1B07"/>
    <w:rsid w:val="007E1BF2"/>
    <w:rsid w:val="007E1FC2"/>
    <w:rsid w:val="007E3DE7"/>
    <w:rsid w:val="007E778F"/>
    <w:rsid w:val="007E788B"/>
    <w:rsid w:val="007E7954"/>
    <w:rsid w:val="007F52AA"/>
    <w:rsid w:val="007F5BD5"/>
    <w:rsid w:val="008009AA"/>
    <w:rsid w:val="00800ADA"/>
    <w:rsid w:val="0080489E"/>
    <w:rsid w:val="008054EB"/>
    <w:rsid w:val="00805705"/>
    <w:rsid w:val="0080633F"/>
    <w:rsid w:val="008065E4"/>
    <w:rsid w:val="00806651"/>
    <w:rsid w:val="00806BA5"/>
    <w:rsid w:val="00806D59"/>
    <w:rsid w:val="00811DFB"/>
    <w:rsid w:val="00812A7E"/>
    <w:rsid w:val="00813F65"/>
    <w:rsid w:val="0081612A"/>
    <w:rsid w:val="00816A2C"/>
    <w:rsid w:val="00816B3D"/>
    <w:rsid w:val="00820E28"/>
    <w:rsid w:val="00820F62"/>
    <w:rsid w:val="0082375B"/>
    <w:rsid w:val="00823B2E"/>
    <w:rsid w:val="008249A9"/>
    <w:rsid w:val="008249DF"/>
    <w:rsid w:val="00826FBA"/>
    <w:rsid w:val="008279CE"/>
    <w:rsid w:val="00832A27"/>
    <w:rsid w:val="00832CE1"/>
    <w:rsid w:val="00834DB1"/>
    <w:rsid w:val="008367B2"/>
    <w:rsid w:val="008369EF"/>
    <w:rsid w:val="00840229"/>
    <w:rsid w:val="00841D93"/>
    <w:rsid w:val="008525C8"/>
    <w:rsid w:val="00852605"/>
    <w:rsid w:val="00852C2B"/>
    <w:rsid w:val="00855170"/>
    <w:rsid w:val="00856F72"/>
    <w:rsid w:val="008602CA"/>
    <w:rsid w:val="008608AB"/>
    <w:rsid w:val="00860AE5"/>
    <w:rsid w:val="00860E8C"/>
    <w:rsid w:val="00863564"/>
    <w:rsid w:val="008642D7"/>
    <w:rsid w:val="00865061"/>
    <w:rsid w:val="008654C1"/>
    <w:rsid w:val="008664E2"/>
    <w:rsid w:val="00866F52"/>
    <w:rsid w:val="00867D9E"/>
    <w:rsid w:val="00870447"/>
    <w:rsid w:val="00870787"/>
    <w:rsid w:val="00871CAE"/>
    <w:rsid w:val="008724F8"/>
    <w:rsid w:val="00872815"/>
    <w:rsid w:val="00872F3E"/>
    <w:rsid w:val="008739A2"/>
    <w:rsid w:val="00873C72"/>
    <w:rsid w:val="00874D70"/>
    <w:rsid w:val="00874F6B"/>
    <w:rsid w:val="008763A6"/>
    <w:rsid w:val="008764C8"/>
    <w:rsid w:val="00876AD9"/>
    <w:rsid w:val="008809C7"/>
    <w:rsid w:val="008820D8"/>
    <w:rsid w:val="0088276A"/>
    <w:rsid w:val="008838CD"/>
    <w:rsid w:val="00884DFE"/>
    <w:rsid w:val="00884E07"/>
    <w:rsid w:val="00885BF2"/>
    <w:rsid w:val="0088664A"/>
    <w:rsid w:val="00891346"/>
    <w:rsid w:val="008913AB"/>
    <w:rsid w:val="00895BD0"/>
    <w:rsid w:val="0089681B"/>
    <w:rsid w:val="008A3013"/>
    <w:rsid w:val="008A3489"/>
    <w:rsid w:val="008A3A26"/>
    <w:rsid w:val="008A451B"/>
    <w:rsid w:val="008A4E6C"/>
    <w:rsid w:val="008A58C1"/>
    <w:rsid w:val="008A5CF1"/>
    <w:rsid w:val="008A6A05"/>
    <w:rsid w:val="008B079E"/>
    <w:rsid w:val="008B1084"/>
    <w:rsid w:val="008B48F6"/>
    <w:rsid w:val="008B60C1"/>
    <w:rsid w:val="008C0B6C"/>
    <w:rsid w:val="008C1713"/>
    <w:rsid w:val="008C2A87"/>
    <w:rsid w:val="008C56E6"/>
    <w:rsid w:val="008C718E"/>
    <w:rsid w:val="008C75AA"/>
    <w:rsid w:val="008D1571"/>
    <w:rsid w:val="008D35DE"/>
    <w:rsid w:val="008D54E6"/>
    <w:rsid w:val="008D5873"/>
    <w:rsid w:val="008D7DC5"/>
    <w:rsid w:val="008E14F4"/>
    <w:rsid w:val="008E16AF"/>
    <w:rsid w:val="008E1802"/>
    <w:rsid w:val="008E5225"/>
    <w:rsid w:val="008E5986"/>
    <w:rsid w:val="008E609E"/>
    <w:rsid w:val="008E6C9C"/>
    <w:rsid w:val="008E7BE6"/>
    <w:rsid w:val="008F0463"/>
    <w:rsid w:val="008F0493"/>
    <w:rsid w:val="008F073B"/>
    <w:rsid w:val="008F08ED"/>
    <w:rsid w:val="008F0E6B"/>
    <w:rsid w:val="008F2843"/>
    <w:rsid w:val="008F3EF5"/>
    <w:rsid w:val="008F5D2B"/>
    <w:rsid w:val="008F614B"/>
    <w:rsid w:val="008F7305"/>
    <w:rsid w:val="0090014E"/>
    <w:rsid w:val="009026E0"/>
    <w:rsid w:val="00907914"/>
    <w:rsid w:val="00907FE7"/>
    <w:rsid w:val="0091159E"/>
    <w:rsid w:val="00912C1C"/>
    <w:rsid w:val="00914417"/>
    <w:rsid w:val="0091699E"/>
    <w:rsid w:val="0091741E"/>
    <w:rsid w:val="00917A82"/>
    <w:rsid w:val="00917FAE"/>
    <w:rsid w:val="009221EA"/>
    <w:rsid w:val="00923F66"/>
    <w:rsid w:val="009251CB"/>
    <w:rsid w:val="00925313"/>
    <w:rsid w:val="00927D2B"/>
    <w:rsid w:val="009308E0"/>
    <w:rsid w:val="00931BA8"/>
    <w:rsid w:val="00931E33"/>
    <w:rsid w:val="00933000"/>
    <w:rsid w:val="00934DD2"/>
    <w:rsid w:val="00936A56"/>
    <w:rsid w:val="00937D58"/>
    <w:rsid w:val="00940B2A"/>
    <w:rsid w:val="00941349"/>
    <w:rsid w:val="009420FC"/>
    <w:rsid w:val="00942AD1"/>
    <w:rsid w:val="00942E1A"/>
    <w:rsid w:val="009431B4"/>
    <w:rsid w:val="00943352"/>
    <w:rsid w:val="00943C88"/>
    <w:rsid w:val="009500C2"/>
    <w:rsid w:val="00951793"/>
    <w:rsid w:val="00953210"/>
    <w:rsid w:val="00955D42"/>
    <w:rsid w:val="00956D84"/>
    <w:rsid w:val="00956F27"/>
    <w:rsid w:val="009574AE"/>
    <w:rsid w:val="00957FF1"/>
    <w:rsid w:val="00961F1A"/>
    <w:rsid w:val="0096316B"/>
    <w:rsid w:val="00970B6B"/>
    <w:rsid w:val="0097254E"/>
    <w:rsid w:val="00974AA2"/>
    <w:rsid w:val="00974BD0"/>
    <w:rsid w:val="00974E8E"/>
    <w:rsid w:val="00975532"/>
    <w:rsid w:val="00975B97"/>
    <w:rsid w:val="00976497"/>
    <w:rsid w:val="0098041F"/>
    <w:rsid w:val="00981A0D"/>
    <w:rsid w:val="00981D55"/>
    <w:rsid w:val="0098220C"/>
    <w:rsid w:val="009826D9"/>
    <w:rsid w:val="00985F7F"/>
    <w:rsid w:val="00987AC5"/>
    <w:rsid w:val="009956A8"/>
    <w:rsid w:val="00995E58"/>
    <w:rsid w:val="00996264"/>
    <w:rsid w:val="00996821"/>
    <w:rsid w:val="009A2B63"/>
    <w:rsid w:val="009A2EAF"/>
    <w:rsid w:val="009A3460"/>
    <w:rsid w:val="009A4A24"/>
    <w:rsid w:val="009A5644"/>
    <w:rsid w:val="009A632A"/>
    <w:rsid w:val="009A6669"/>
    <w:rsid w:val="009B0A87"/>
    <w:rsid w:val="009B23CA"/>
    <w:rsid w:val="009B61D1"/>
    <w:rsid w:val="009C05A1"/>
    <w:rsid w:val="009C0E0E"/>
    <w:rsid w:val="009C15E4"/>
    <w:rsid w:val="009C1D07"/>
    <w:rsid w:val="009C33E8"/>
    <w:rsid w:val="009C4878"/>
    <w:rsid w:val="009C5549"/>
    <w:rsid w:val="009C6370"/>
    <w:rsid w:val="009D0EF8"/>
    <w:rsid w:val="009D1185"/>
    <w:rsid w:val="009D1CA2"/>
    <w:rsid w:val="009D3267"/>
    <w:rsid w:val="009D4E22"/>
    <w:rsid w:val="009D6428"/>
    <w:rsid w:val="009D6ECF"/>
    <w:rsid w:val="009D71E3"/>
    <w:rsid w:val="009E2B20"/>
    <w:rsid w:val="009E2E9A"/>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11054"/>
    <w:rsid w:val="00A1226D"/>
    <w:rsid w:val="00A1287B"/>
    <w:rsid w:val="00A13B31"/>
    <w:rsid w:val="00A14060"/>
    <w:rsid w:val="00A155BB"/>
    <w:rsid w:val="00A17F10"/>
    <w:rsid w:val="00A2001A"/>
    <w:rsid w:val="00A217A0"/>
    <w:rsid w:val="00A23412"/>
    <w:rsid w:val="00A25529"/>
    <w:rsid w:val="00A2747A"/>
    <w:rsid w:val="00A27534"/>
    <w:rsid w:val="00A3158E"/>
    <w:rsid w:val="00A31DAA"/>
    <w:rsid w:val="00A32C0F"/>
    <w:rsid w:val="00A3350D"/>
    <w:rsid w:val="00A34DCC"/>
    <w:rsid w:val="00A350AD"/>
    <w:rsid w:val="00A3575A"/>
    <w:rsid w:val="00A3714F"/>
    <w:rsid w:val="00A40068"/>
    <w:rsid w:val="00A407A3"/>
    <w:rsid w:val="00A426B9"/>
    <w:rsid w:val="00A42F48"/>
    <w:rsid w:val="00A45C60"/>
    <w:rsid w:val="00A45F78"/>
    <w:rsid w:val="00A46260"/>
    <w:rsid w:val="00A46AD0"/>
    <w:rsid w:val="00A47FFC"/>
    <w:rsid w:val="00A531D5"/>
    <w:rsid w:val="00A532AF"/>
    <w:rsid w:val="00A574BD"/>
    <w:rsid w:val="00A624BE"/>
    <w:rsid w:val="00A64A9E"/>
    <w:rsid w:val="00A64E6B"/>
    <w:rsid w:val="00A65F8A"/>
    <w:rsid w:val="00A66054"/>
    <w:rsid w:val="00A66DD3"/>
    <w:rsid w:val="00A679F1"/>
    <w:rsid w:val="00A70F7A"/>
    <w:rsid w:val="00A71DC3"/>
    <w:rsid w:val="00A72160"/>
    <w:rsid w:val="00A73A38"/>
    <w:rsid w:val="00A762D2"/>
    <w:rsid w:val="00A80922"/>
    <w:rsid w:val="00A81AE5"/>
    <w:rsid w:val="00A83A15"/>
    <w:rsid w:val="00A84D3B"/>
    <w:rsid w:val="00A84E78"/>
    <w:rsid w:val="00A86BD2"/>
    <w:rsid w:val="00A90675"/>
    <w:rsid w:val="00A91783"/>
    <w:rsid w:val="00A96164"/>
    <w:rsid w:val="00A96F16"/>
    <w:rsid w:val="00A96F17"/>
    <w:rsid w:val="00A97193"/>
    <w:rsid w:val="00AA0560"/>
    <w:rsid w:val="00AA10D6"/>
    <w:rsid w:val="00AA309A"/>
    <w:rsid w:val="00AA30F6"/>
    <w:rsid w:val="00AA3F1F"/>
    <w:rsid w:val="00AA5B31"/>
    <w:rsid w:val="00AA7339"/>
    <w:rsid w:val="00AB016D"/>
    <w:rsid w:val="00AB13D9"/>
    <w:rsid w:val="00AB1409"/>
    <w:rsid w:val="00AB1E76"/>
    <w:rsid w:val="00AB2F1E"/>
    <w:rsid w:val="00AB32BA"/>
    <w:rsid w:val="00AB3536"/>
    <w:rsid w:val="00AB47A8"/>
    <w:rsid w:val="00AB70D2"/>
    <w:rsid w:val="00AB7819"/>
    <w:rsid w:val="00AC15B0"/>
    <w:rsid w:val="00AC263A"/>
    <w:rsid w:val="00AC3881"/>
    <w:rsid w:val="00AC4DF1"/>
    <w:rsid w:val="00AC6F05"/>
    <w:rsid w:val="00AC701F"/>
    <w:rsid w:val="00AC7EE5"/>
    <w:rsid w:val="00AD0FC9"/>
    <w:rsid w:val="00AD285B"/>
    <w:rsid w:val="00AE3BBB"/>
    <w:rsid w:val="00AE485F"/>
    <w:rsid w:val="00AE6660"/>
    <w:rsid w:val="00AE6E81"/>
    <w:rsid w:val="00AE774E"/>
    <w:rsid w:val="00AF6E0F"/>
    <w:rsid w:val="00B0156F"/>
    <w:rsid w:val="00B0189A"/>
    <w:rsid w:val="00B02177"/>
    <w:rsid w:val="00B0264C"/>
    <w:rsid w:val="00B03FB1"/>
    <w:rsid w:val="00B057BC"/>
    <w:rsid w:val="00B064F3"/>
    <w:rsid w:val="00B07500"/>
    <w:rsid w:val="00B07658"/>
    <w:rsid w:val="00B07F89"/>
    <w:rsid w:val="00B146AB"/>
    <w:rsid w:val="00B14FC9"/>
    <w:rsid w:val="00B17154"/>
    <w:rsid w:val="00B17415"/>
    <w:rsid w:val="00B2056C"/>
    <w:rsid w:val="00B22F89"/>
    <w:rsid w:val="00B24C66"/>
    <w:rsid w:val="00B24ECC"/>
    <w:rsid w:val="00B250EA"/>
    <w:rsid w:val="00B27E6D"/>
    <w:rsid w:val="00B31375"/>
    <w:rsid w:val="00B33371"/>
    <w:rsid w:val="00B33A07"/>
    <w:rsid w:val="00B34C0D"/>
    <w:rsid w:val="00B36C81"/>
    <w:rsid w:val="00B37496"/>
    <w:rsid w:val="00B37CB8"/>
    <w:rsid w:val="00B413E4"/>
    <w:rsid w:val="00B43B5B"/>
    <w:rsid w:val="00B45E33"/>
    <w:rsid w:val="00B468CB"/>
    <w:rsid w:val="00B46BE4"/>
    <w:rsid w:val="00B47F53"/>
    <w:rsid w:val="00B50118"/>
    <w:rsid w:val="00B50BF2"/>
    <w:rsid w:val="00B52FE1"/>
    <w:rsid w:val="00B5419B"/>
    <w:rsid w:val="00B560B7"/>
    <w:rsid w:val="00B56E27"/>
    <w:rsid w:val="00B60131"/>
    <w:rsid w:val="00B6022F"/>
    <w:rsid w:val="00B610C8"/>
    <w:rsid w:val="00B6165A"/>
    <w:rsid w:val="00B63AA2"/>
    <w:rsid w:val="00B65BFC"/>
    <w:rsid w:val="00B671FC"/>
    <w:rsid w:val="00B70F57"/>
    <w:rsid w:val="00B72807"/>
    <w:rsid w:val="00B7491F"/>
    <w:rsid w:val="00B74A91"/>
    <w:rsid w:val="00B75120"/>
    <w:rsid w:val="00B7563F"/>
    <w:rsid w:val="00B758A9"/>
    <w:rsid w:val="00B75F8B"/>
    <w:rsid w:val="00B773BF"/>
    <w:rsid w:val="00B77CDF"/>
    <w:rsid w:val="00B80B49"/>
    <w:rsid w:val="00B814FC"/>
    <w:rsid w:val="00B816CA"/>
    <w:rsid w:val="00B82007"/>
    <w:rsid w:val="00B827E8"/>
    <w:rsid w:val="00B83089"/>
    <w:rsid w:val="00B86B6F"/>
    <w:rsid w:val="00B9123A"/>
    <w:rsid w:val="00B91DA3"/>
    <w:rsid w:val="00B97F70"/>
    <w:rsid w:val="00BA13C8"/>
    <w:rsid w:val="00BA13D3"/>
    <w:rsid w:val="00BA241C"/>
    <w:rsid w:val="00BA2482"/>
    <w:rsid w:val="00BA2F68"/>
    <w:rsid w:val="00BA374C"/>
    <w:rsid w:val="00BA4066"/>
    <w:rsid w:val="00BA65A1"/>
    <w:rsid w:val="00BA7312"/>
    <w:rsid w:val="00BA7849"/>
    <w:rsid w:val="00BB2317"/>
    <w:rsid w:val="00BB2829"/>
    <w:rsid w:val="00BB2900"/>
    <w:rsid w:val="00BB2A85"/>
    <w:rsid w:val="00BC0A81"/>
    <w:rsid w:val="00BC37A7"/>
    <w:rsid w:val="00BC56C7"/>
    <w:rsid w:val="00BC589B"/>
    <w:rsid w:val="00BD0A20"/>
    <w:rsid w:val="00BD1525"/>
    <w:rsid w:val="00BD2655"/>
    <w:rsid w:val="00BD6EC3"/>
    <w:rsid w:val="00BE2FB5"/>
    <w:rsid w:val="00BE43FB"/>
    <w:rsid w:val="00BE56D3"/>
    <w:rsid w:val="00BE5A8E"/>
    <w:rsid w:val="00BE5DD1"/>
    <w:rsid w:val="00BE66A3"/>
    <w:rsid w:val="00BE6D8D"/>
    <w:rsid w:val="00BF2BA0"/>
    <w:rsid w:val="00BF3B31"/>
    <w:rsid w:val="00BF4256"/>
    <w:rsid w:val="00BF62D1"/>
    <w:rsid w:val="00BF63ED"/>
    <w:rsid w:val="00C001C8"/>
    <w:rsid w:val="00C00F6C"/>
    <w:rsid w:val="00C024E4"/>
    <w:rsid w:val="00C067D0"/>
    <w:rsid w:val="00C07845"/>
    <w:rsid w:val="00C07B92"/>
    <w:rsid w:val="00C109B9"/>
    <w:rsid w:val="00C11AFE"/>
    <w:rsid w:val="00C134B2"/>
    <w:rsid w:val="00C13620"/>
    <w:rsid w:val="00C13D4C"/>
    <w:rsid w:val="00C1486F"/>
    <w:rsid w:val="00C15356"/>
    <w:rsid w:val="00C16279"/>
    <w:rsid w:val="00C17510"/>
    <w:rsid w:val="00C20C30"/>
    <w:rsid w:val="00C22008"/>
    <w:rsid w:val="00C24455"/>
    <w:rsid w:val="00C2522F"/>
    <w:rsid w:val="00C25702"/>
    <w:rsid w:val="00C26131"/>
    <w:rsid w:val="00C2684F"/>
    <w:rsid w:val="00C2782D"/>
    <w:rsid w:val="00C308D0"/>
    <w:rsid w:val="00C3110D"/>
    <w:rsid w:val="00C31A54"/>
    <w:rsid w:val="00C33E5F"/>
    <w:rsid w:val="00C351CA"/>
    <w:rsid w:val="00C35ADB"/>
    <w:rsid w:val="00C41D6B"/>
    <w:rsid w:val="00C426B1"/>
    <w:rsid w:val="00C45357"/>
    <w:rsid w:val="00C47BC3"/>
    <w:rsid w:val="00C50048"/>
    <w:rsid w:val="00C51184"/>
    <w:rsid w:val="00C51B47"/>
    <w:rsid w:val="00C51D27"/>
    <w:rsid w:val="00C52290"/>
    <w:rsid w:val="00C53065"/>
    <w:rsid w:val="00C55191"/>
    <w:rsid w:val="00C563C2"/>
    <w:rsid w:val="00C56D3C"/>
    <w:rsid w:val="00C5709A"/>
    <w:rsid w:val="00C610F3"/>
    <w:rsid w:val="00C61729"/>
    <w:rsid w:val="00C64BFE"/>
    <w:rsid w:val="00C65572"/>
    <w:rsid w:val="00C67BA8"/>
    <w:rsid w:val="00C70203"/>
    <w:rsid w:val="00C70A40"/>
    <w:rsid w:val="00C71AB7"/>
    <w:rsid w:val="00C71C06"/>
    <w:rsid w:val="00C73AC2"/>
    <w:rsid w:val="00C742FD"/>
    <w:rsid w:val="00C74305"/>
    <w:rsid w:val="00C748F2"/>
    <w:rsid w:val="00C74DBC"/>
    <w:rsid w:val="00C756A2"/>
    <w:rsid w:val="00C77498"/>
    <w:rsid w:val="00C81A5E"/>
    <w:rsid w:val="00C81B30"/>
    <w:rsid w:val="00C8368C"/>
    <w:rsid w:val="00C836A9"/>
    <w:rsid w:val="00C84AAC"/>
    <w:rsid w:val="00C8581B"/>
    <w:rsid w:val="00C90B1B"/>
    <w:rsid w:val="00C913FE"/>
    <w:rsid w:val="00C923E6"/>
    <w:rsid w:val="00C93C27"/>
    <w:rsid w:val="00C95579"/>
    <w:rsid w:val="00C96F0F"/>
    <w:rsid w:val="00C970C9"/>
    <w:rsid w:val="00CA079A"/>
    <w:rsid w:val="00CA17E8"/>
    <w:rsid w:val="00CA3BCC"/>
    <w:rsid w:val="00CA6F98"/>
    <w:rsid w:val="00CA74E2"/>
    <w:rsid w:val="00CA7D8B"/>
    <w:rsid w:val="00CB099C"/>
    <w:rsid w:val="00CB2EE9"/>
    <w:rsid w:val="00CB376B"/>
    <w:rsid w:val="00CB45DB"/>
    <w:rsid w:val="00CB4DBA"/>
    <w:rsid w:val="00CB6B33"/>
    <w:rsid w:val="00CB7A5A"/>
    <w:rsid w:val="00CC0E92"/>
    <w:rsid w:val="00CC152F"/>
    <w:rsid w:val="00CC2544"/>
    <w:rsid w:val="00CC25AF"/>
    <w:rsid w:val="00CC4724"/>
    <w:rsid w:val="00CC5C29"/>
    <w:rsid w:val="00CC6A25"/>
    <w:rsid w:val="00CC6DE7"/>
    <w:rsid w:val="00CC7865"/>
    <w:rsid w:val="00CC7902"/>
    <w:rsid w:val="00CC797C"/>
    <w:rsid w:val="00CD34F7"/>
    <w:rsid w:val="00CD3744"/>
    <w:rsid w:val="00CD3EEA"/>
    <w:rsid w:val="00CD55A0"/>
    <w:rsid w:val="00CE075F"/>
    <w:rsid w:val="00CE0AFD"/>
    <w:rsid w:val="00CE0FBE"/>
    <w:rsid w:val="00CE1224"/>
    <w:rsid w:val="00CE1521"/>
    <w:rsid w:val="00CE1662"/>
    <w:rsid w:val="00CE2606"/>
    <w:rsid w:val="00CE2D20"/>
    <w:rsid w:val="00CE39F0"/>
    <w:rsid w:val="00CE5EA1"/>
    <w:rsid w:val="00CE63D8"/>
    <w:rsid w:val="00CE6C51"/>
    <w:rsid w:val="00CE7210"/>
    <w:rsid w:val="00CF05AB"/>
    <w:rsid w:val="00CF0F83"/>
    <w:rsid w:val="00CF2A76"/>
    <w:rsid w:val="00CF308D"/>
    <w:rsid w:val="00CF3ABF"/>
    <w:rsid w:val="00CF4E3A"/>
    <w:rsid w:val="00CF4FD6"/>
    <w:rsid w:val="00CF635D"/>
    <w:rsid w:val="00CF65C5"/>
    <w:rsid w:val="00D00C26"/>
    <w:rsid w:val="00D039E8"/>
    <w:rsid w:val="00D04F1F"/>
    <w:rsid w:val="00D05654"/>
    <w:rsid w:val="00D06582"/>
    <w:rsid w:val="00D07C42"/>
    <w:rsid w:val="00D101CA"/>
    <w:rsid w:val="00D10B8D"/>
    <w:rsid w:val="00D10EF2"/>
    <w:rsid w:val="00D11109"/>
    <w:rsid w:val="00D16054"/>
    <w:rsid w:val="00D17A8E"/>
    <w:rsid w:val="00D21323"/>
    <w:rsid w:val="00D225CE"/>
    <w:rsid w:val="00D24309"/>
    <w:rsid w:val="00D25968"/>
    <w:rsid w:val="00D27371"/>
    <w:rsid w:val="00D319BE"/>
    <w:rsid w:val="00D324BB"/>
    <w:rsid w:val="00D324F3"/>
    <w:rsid w:val="00D334C4"/>
    <w:rsid w:val="00D37089"/>
    <w:rsid w:val="00D4053B"/>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E6D"/>
    <w:rsid w:val="00D64C8D"/>
    <w:rsid w:val="00D655F2"/>
    <w:rsid w:val="00D66E74"/>
    <w:rsid w:val="00D67B0B"/>
    <w:rsid w:val="00D740D0"/>
    <w:rsid w:val="00D7537C"/>
    <w:rsid w:val="00D776B6"/>
    <w:rsid w:val="00D80E0F"/>
    <w:rsid w:val="00D82686"/>
    <w:rsid w:val="00D8290E"/>
    <w:rsid w:val="00D87CEA"/>
    <w:rsid w:val="00D90591"/>
    <w:rsid w:val="00D92BE2"/>
    <w:rsid w:val="00D9332E"/>
    <w:rsid w:val="00D93424"/>
    <w:rsid w:val="00DA05E4"/>
    <w:rsid w:val="00DA24C1"/>
    <w:rsid w:val="00DA3672"/>
    <w:rsid w:val="00DA4F05"/>
    <w:rsid w:val="00DA61F3"/>
    <w:rsid w:val="00DA68D2"/>
    <w:rsid w:val="00DA7A30"/>
    <w:rsid w:val="00DB265A"/>
    <w:rsid w:val="00DB3D67"/>
    <w:rsid w:val="00DB67F1"/>
    <w:rsid w:val="00DB7E53"/>
    <w:rsid w:val="00DC0B84"/>
    <w:rsid w:val="00DC3584"/>
    <w:rsid w:val="00DC4C33"/>
    <w:rsid w:val="00DC7BA8"/>
    <w:rsid w:val="00DD145E"/>
    <w:rsid w:val="00DD157D"/>
    <w:rsid w:val="00DD19FF"/>
    <w:rsid w:val="00DD3B7F"/>
    <w:rsid w:val="00DD4115"/>
    <w:rsid w:val="00DD46B1"/>
    <w:rsid w:val="00DD6506"/>
    <w:rsid w:val="00DD7AFB"/>
    <w:rsid w:val="00DE0635"/>
    <w:rsid w:val="00DE1060"/>
    <w:rsid w:val="00DE2C33"/>
    <w:rsid w:val="00DE2CD7"/>
    <w:rsid w:val="00DE2E4B"/>
    <w:rsid w:val="00DE4479"/>
    <w:rsid w:val="00DE5CC2"/>
    <w:rsid w:val="00DE6973"/>
    <w:rsid w:val="00DE6B08"/>
    <w:rsid w:val="00DE6BD5"/>
    <w:rsid w:val="00DF02DA"/>
    <w:rsid w:val="00DF2531"/>
    <w:rsid w:val="00DF67B4"/>
    <w:rsid w:val="00DF6CDA"/>
    <w:rsid w:val="00DF7190"/>
    <w:rsid w:val="00DF7E0E"/>
    <w:rsid w:val="00E002B8"/>
    <w:rsid w:val="00E00327"/>
    <w:rsid w:val="00E00821"/>
    <w:rsid w:val="00E01C1B"/>
    <w:rsid w:val="00E050A8"/>
    <w:rsid w:val="00E052E6"/>
    <w:rsid w:val="00E0665D"/>
    <w:rsid w:val="00E147D4"/>
    <w:rsid w:val="00E1506F"/>
    <w:rsid w:val="00E160F4"/>
    <w:rsid w:val="00E171EB"/>
    <w:rsid w:val="00E1746C"/>
    <w:rsid w:val="00E1757F"/>
    <w:rsid w:val="00E221ED"/>
    <w:rsid w:val="00E2221A"/>
    <w:rsid w:val="00E22A91"/>
    <w:rsid w:val="00E2414E"/>
    <w:rsid w:val="00E2477E"/>
    <w:rsid w:val="00E25467"/>
    <w:rsid w:val="00E259FD"/>
    <w:rsid w:val="00E26846"/>
    <w:rsid w:val="00E32D84"/>
    <w:rsid w:val="00E3368B"/>
    <w:rsid w:val="00E33883"/>
    <w:rsid w:val="00E33B78"/>
    <w:rsid w:val="00E34DCC"/>
    <w:rsid w:val="00E35E7B"/>
    <w:rsid w:val="00E36B78"/>
    <w:rsid w:val="00E40FA3"/>
    <w:rsid w:val="00E4184E"/>
    <w:rsid w:val="00E44687"/>
    <w:rsid w:val="00E44F64"/>
    <w:rsid w:val="00E45B1F"/>
    <w:rsid w:val="00E4695F"/>
    <w:rsid w:val="00E46D85"/>
    <w:rsid w:val="00E545F3"/>
    <w:rsid w:val="00E55749"/>
    <w:rsid w:val="00E557FF"/>
    <w:rsid w:val="00E55840"/>
    <w:rsid w:val="00E560EA"/>
    <w:rsid w:val="00E56F51"/>
    <w:rsid w:val="00E57303"/>
    <w:rsid w:val="00E57BA8"/>
    <w:rsid w:val="00E6060C"/>
    <w:rsid w:val="00E61058"/>
    <w:rsid w:val="00E6160E"/>
    <w:rsid w:val="00E62806"/>
    <w:rsid w:val="00E63FCD"/>
    <w:rsid w:val="00E65BD9"/>
    <w:rsid w:val="00E67F55"/>
    <w:rsid w:val="00E730C0"/>
    <w:rsid w:val="00E73346"/>
    <w:rsid w:val="00E76077"/>
    <w:rsid w:val="00E84D69"/>
    <w:rsid w:val="00E85632"/>
    <w:rsid w:val="00E861C5"/>
    <w:rsid w:val="00E8760F"/>
    <w:rsid w:val="00E91F80"/>
    <w:rsid w:val="00E93259"/>
    <w:rsid w:val="00E94701"/>
    <w:rsid w:val="00E94B7A"/>
    <w:rsid w:val="00E96659"/>
    <w:rsid w:val="00E97AD7"/>
    <w:rsid w:val="00EA020E"/>
    <w:rsid w:val="00EA1DF3"/>
    <w:rsid w:val="00EA1E4F"/>
    <w:rsid w:val="00EA2A03"/>
    <w:rsid w:val="00EA3240"/>
    <w:rsid w:val="00EA3B8C"/>
    <w:rsid w:val="00EA3D90"/>
    <w:rsid w:val="00EA493A"/>
    <w:rsid w:val="00EA72AF"/>
    <w:rsid w:val="00EA7E77"/>
    <w:rsid w:val="00EB0031"/>
    <w:rsid w:val="00EB0184"/>
    <w:rsid w:val="00EB64BC"/>
    <w:rsid w:val="00EB7CC8"/>
    <w:rsid w:val="00EC03FC"/>
    <w:rsid w:val="00EC04F0"/>
    <w:rsid w:val="00EC1787"/>
    <w:rsid w:val="00EC2148"/>
    <w:rsid w:val="00EC32D0"/>
    <w:rsid w:val="00EC34DD"/>
    <w:rsid w:val="00EC497F"/>
    <w:rsid w:val="00EC5607"/>
    <w:rsid w:val="00EC66E4"/>
    <w:rsid w:val="00ED0BE2"/>
    <w:rsid w:val="00ED1C3D"/>
    <w:rsid w:val="00ED424D"/>
    <w:rsid w:val="00ED42D3"/>
    <w:rsid w:val="00ED6FD5"/>
    <w:rsid w:val="00EE035B"/>
    <w:rsid w:val="00EE130F"/>
    <w:rsid w:val="00EE3CE4"/>
    <w:rsid w:val="00EE5143"/>
    <w:rsid w:val="00EE6186"/>
    <w:rsid w:val="00EE68A8"/>
    <w:rsid w:val="00EE785A"/>
    <w:rsid w:val="00EF0307"/>
    <w:rsid w:val="00EF2277"/>
    <w:rsid w:val="00EF275C"/>
    <w:rsid w:val="00EF35C2"/>
    <w:rsid w:val="00EF75D1"/>
    <w:rsid w:val="00EF769D"/>
    <w:rsid w:val="00F00110"/>
    <w:rsid w:val="00F00C5D"/>
    <w:rsid w:val="00F02625"/>
    <w:rsid w:val="00F02DE9"/>
    <w:rsid w:val="00F04422"/>
    <w:rsid w:val="00F06DB3"/>
    <w:rsid w:val="00F06E45"/>
    <w:rsid w:val="00F070C1"/>
    <w:rsid w:val="00F076AC"/>
    <w:rsid w:val="00F07B0A"/>
    <w:rsid w:val="00F10506"/>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64"/>
    <w:rsid w:val="00F364A5"/>
    <w:rsid w:val="00F40A01"/>
    <w:rsid w:val="00F4169F"/>
    <w:rsid w:val="00F50876"/>
    <w:rsid w:val="00F50C61"/>
    <w:rsid w:val="00F534A9"/>
    <w:rsid w:val="00F53ACF"/>
    <w:rsid w:val="00F56BD1"/>
    <w:rsid w:val="00F60D04"/>
    <w:rsid w:val="00F63A2B"/>
    <w:rsid w:val="00F649C5"/>
    <w:rsid w:val="00F67674"/>
    <w:rsid w:val="00F677FD"/>
    <w:rsid w:val="00F70E32"/>
    <w:rsid w:val="00F71B59"/>
    <w:rsid w:val="00F71E1D"/>
    <w:rsid w:val="00F72430"/>
    <w:rsid w:val="00F7528D"/>
    <w:rsid w:val="00F7610F"/>
    <w:rsid w:val="00F76CD8"/>
    <w:rsid w:val="00F775A6"/>
    <w:rsid w:val="00F8146C"/>
    <w:rsid w:val="00F816B0"/>
    <w:rsid w:val="00F819BB"/>
    <w:rsid w:val="00F8289A"/>
    <w:rsid w:val="00F82FFA"/>
    <w:rsid w:val="00F8327B"/>
    <w:rsid w:val="00F83A89"/>
    <w:rsid w:val="00F83B0A"/>
    <w:rsid w:val="00F83D19"/>
    <w:rsid w:val="00F844CE"/>
    <w:rsid w:val="00F850CC"/>
    <w:rsid w:val="00F8545C"/>
    <w:rsid w:val="00F85AFF"/>
    <w:rsid w:val="00F8641C"/>
    <w:rsid w:val="00F869C1"/>
    <w:rsid w:val="00F87921"/>
    <w:rsid w:val="00F87DE9"/>
    <w:rsid w:val="00F9702B"/>
    <w:rsid w:val="00FA19B3"/>
    <w:rsid w:val="00FA37F1"/>
    <w:rsid w:val="00FA58E9"/>
    <w:rsid w:val="00FB0310"/>
    <w:rsid w:val="00FB12DD"/>
    <w:rsid w:val="00FB39F5"/>
    <w:rsid w:val="00FB54C8"/>
    <w:rsid w:val="00FB5DD6"/>
    <w:rsid w:val="00FB6E05"/>
    <w:rsid w:val="00FC0007"/>
    <w:rsid w:val="00FC08B7"/>
    <w:rsid w:val="00FC1713"/>
    <w:rsid w:val="00FC2114"/>
    <w:rsid w:val="00FC3B6B"/>
    <w:rsid w:val="00FC6FD6"/>
    <w:rsid w:val="00FD04E2"/>
    <w:rsid w:val="00FD229F"/>
    <w:rsid w:val="00FD37CB"/>
    <w:rsid w:val="00FE32A8"/>
    <w:rsid w:val="00FE4027"/>
    <w:rsid w:val="00FF1015"/>
    <w:rsid w:val="00FF4EF9"/>
    <w:rsid w:val="00FF621D"/>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C71AB7"/>
    <w:rPr>
      <w:rFonts w:ascii="Tahoma" w:hAnsi="Tahoma" w:cs="Tahoma"/>
      <w:sz w:val="16"/>
      <w:szCs w:val="16"/>
    </w:rPr>
  </w:style>
  <w:style w:type="character" w:customStyle="1" w:styleId="afb">
    <w:name w:val="Схема документа Знак"/>
    <w:basedOn w:val="a0"/>
    <w:link w:val="afa"/>
    <w:uiPriority w:val="99"/>
    <w:semiHidden/>
    <w:rsid w:val="00C71AB7"/>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C71AB7"/>
    <w:rPr>
      <w:rFonts w:ascii="Tahoma" w:hAnsi="Tahoma" w:cs="Tahoma"/>
      <w:sz w:val="16"/>
      <w:szCs w:val="16"/>
    </w:rPr>
  </w:style>
  <w:style w:type="character" w:customStyle="1" w:styleId="afb">
    <w:name w:val="Схема документа Знак"/>
    <w:basedOn w:val="a0"/>
    <w:link w:val="afa"/>
    <w:uiPriority w:val="99"/>
    <w:semiHidden/>
    <w:rsid w:val="00C71AB7"/>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garantF1://12084522.21" TargetMode="External"/><Relationship Id="rId3" Type="http://schemas.openxmlformats.org/officeDocument/2006/relationships/styles" Target="styles.xml"/><Relationship Id="rId21" Type="http://schemas.openxmlformats.org/officeDocument/2006/relationships/hyperlink" Target="http://www.admsayansk.ru/" TargetMode="External"/><Relationship Id="rId7" Type="http://schemas.openxmlformats.org/officeDocument/2006/relationships/footnotes" Target="footnotes.xml"/><Relationship Id="rId12" Type="http://schemas.openxmlformats.org/officeDocument/2006/relationships/hyperlink" Target="http://www.admsayansk.ru/" TargetMode="External"/><Relationship Id="rId17" Type="http://schemas.openxmlformats.org/officeDocument/2006/relationships/hyperlink" Target="garantF1://12084522.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2922364140B424EABBF48D316F33E4C001DA6B1A1C83B9BA15CB0536CDD58403AV1B" TargetMode="External"/><Relationship Id="rId20" Type="http://schemas.openxmlformats.org/officeDocument/2006/relationships/hyperlink" Target="mailto:kuisayansk@ir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8.gosuslugi.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92922364140B424EABBF48D316F33E4C001DA6B1AEC9379BAE5CB0536CDD58403AV1B" TargetMode="External"/><Relationship Id="rId23" Type="http://schemas.openxmlformats.org/officeDocument/2006/relationships/footer" Target="footer1.xml"/><Relationship Id="rId10" Type="http://schemas.openxmlformats.org/officeDocument/2006/relationships/hyperlink" Target="http://www.mfc38.ru/" TargetMode="External"/><Relationship Id="rId19" Type="http://schemas.openxmlformats.org/officeDocument/2006/relationships/hyperlink" Target="http://www.admsayansk.ru/"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mailto:kuisayansk@irmail.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9141F-21C6-40D0-8658-7FEBBA8A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9090</Words>
  <Characters>51813</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Ангелина В. Рим</dc:creator>
  <cp:lastModifiedBy>Шорохова</cp:lastModifiedBy>
  <cp:revision>3</cp:revision>
  <cp:lastPrinted>2016-07-19T01:47:00Z</cp:lastPrinted>
  <dcterms:created xsi:type="dcterms:W3CDTF">2016-07-20T01:26:00Z</dcterms:created>
  <dcterms:modified xsi:type="dcterms:W3CDTF">2016-07-20T01:27:00Z</dcterms:modified>
</cp:coreProperties>
</file>