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BD" w:rsidRPr="00032C82" w:rsidRDefault="00A36CBD" w:rsidP="00A36CB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A36CBD" w:rsidRPr="00032C82" w:rsidRDefault="00A36CBD" w:rsidP="00A36CB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A36CBD" w:rsidRPr="00032C82" w:rsidRDefault="00A36CBD" w:rsidP="00A36CBD">
      <w:pPr>
        <w:ind w:right="1700" w:firstLine="0"/>
        <w:jc w:val="center"/>
        <w:rPr>
          <w:rFonts w:ascii="Times New Roman" w:eastAsia="Times New Roman" w:hAnsi="Times New Roman"/>
          <w:sz w:val="24"/>
          <w:szCs w:val="24"/>
        </w:rPr>
      </w:pPr>
    </w:p>
    <w:p w:rsidR="00A36CBD" w:rsidRPr="00032C82" w:rsidRDefault="00A36CBD" w:rsidP="00A36CBD">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A36CBD" w:rsidRPr="00032C82" w:rsidRDefault="00A36CBD" w:rsidP="00A36CBD">
      <w:pPr>
        <w:ind w:firstLine="0"/>
        <w:jc w:val="center"/>
        <w:rPr>
          <w:rFonts w:ascii="Times New Roman" w:eastAsia="Times New Roman" w:hAnsi="Times New Roman"/>
          <w:color w:val="000000"/>
          <w:sz w:val="24"/>
          <w:szCs w:val="24"/>
        </w:rPr>
      </w:pPr>
    </w:p>
    <w:p w:rsidR="00A36CBD" w:rsidRPr="00032C82" w:rsidRDefault="00A36CBD" w:rsidP="00A36CBD">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36CBD" w:rsidRPr="00032C82" w:rsidTr="00F9744E">
        <w:trPr>
          <w:cantSplit/>
          <w:trHeight w:val="220"/>
        </w:trPr>
        <w:tc>
          <w:tcPr>
            <w:tcW w:w="534" w:type="dxa"/>
          </w:tcPr>
          <w:p w:rsidR="00A36CBD" w:rsidRPr="00032C82" w:rsidRDefault="00A36CBD" w:rsidP="00F9744E">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A36CBD" w:rsidRPr="00032C82" w:rsidRDefault="000F20BA" w:rsidP="00F9744E">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18.07.2016</w:t>
            </w:r>
          </w:p>
        </w:tc>
        <w:tc>
          <w:tcPr>
            <w:tcW w:w="449" w:type="dxa"/>
          </w:tcPr>
          <w:p w:rsidR="00A36CBD" w:rsidRPr="00032C82" w:rsidRDefault="00A36CBD" w:rsidP="00F9744E">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A36CBD" w:rsidRPr="00032C82" w:rsidRDefault="000F20BA" w:rsidP="00F9744E">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110-37-863-16</w:t>
            </w:r>
          </w:p>
        </w:tc>
        <w:tc>
          <w:tcPr>
            <w:tcW w:w="794" w:type="dxa"/>
            <w:vMerge w:val="restart"/>
          </w:tcPr>
          <w:p w:rsidR="00A36CBD" w:rsidRPr="00032C82" w:rsidRDefault="00A36CBD" w:rsidP="00F9744E">
            <w:pPr>
              <w:ind w:firstLine="0"/>
              <w:jc w:val="left"/>
              <w:rPr>
                <w:rFonts w:ascii="Times New Roman" w:eastAsia="Times New Roman" w:hAnsi="Times New Roman"/>
                <w:color w:val="000000"/>
                <w:sz w:val="24"/>
                <w:szCs w:val="24"/>
              </w:rPr>
            </w:pPr>
          </w:p>
        </w:tc>
        <w:tc>
          <w:tcPr>
            <w:tcW w:w="170"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4082" w:type="dxa"/>
            <w:vMerge w:val="restart"/>
          </w:tcPr>
          <w:p w:rsidR="00A36CBD" w:rsidRPr="00032C82" w:rsidRDefault="00A36CBD" w:rsidP="00F9744E">
            <w:pPr>
              <w:ind w:firstLine="0"/>
              <w:jc w:val="left"/>
              <w:rPr>
                <w:rFonts w:ascii="Times New Roman" w:eastAsia="Times New Roman" w:hAnsi="Times New Roman"/>
                <w:color w:val="000000"/>
                <w:szCs w:val="24"/>
              </w:rPr>
            </w:pPr>
          </w:p>
        </w:tc>
        <w:tc>
          <w:tcPr>
            <w:tcW w:w="170" w:type="dxa"/>
          </w:tcPr>
          <w:p w:rsidR="00A36CBD" w:rsidRPr="00032C82" w:rsidRDefault="00A36CBD" w:rsidP="00F9744E">
            <w:pPr>
              <w:ind w:firstLine="0"/>
              <w:jc w:val="right"/>
              <w:rPr>
                <w:rFonts w:ascii="Times New Roman" w:eastAsia="Times New Roman" w:hAnsi="Times New Roman"/>
                <w:color w:val="000000"/>
                <w:szCs w:val="24"/>
              </w:rPr>
            </w:pPr>
          </w:p>
        </w:tc>
      </w:tr>
      <w:tr w:rsidR="00A36CBD" w:rsidRPr="00032C82" w:rsidTr="00F9744E">
        <w:trPr>
          <w:cantSplit/>
          <w:trHeight w:val="220"/>
        </w:trPr>
        <w:tc>
          <w:tcPr>
            <w:tcW w:w="4139" w:type="dxa"/>
            <w:gridSpan w:val="4"/>
          </w:tcPr>
          <w:p w:rsidR="00A36CBD" w:rsidRPr="00032C82" w:rsidRDefault="00A36CBD" w:rsidP="00F9744E">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A36CBD" w:rsidRPr="00032C82" w:rsidRDefault="00A36CBD" w:rsidP="00F9744E">
            <w:pPr>
              <w:ind w:firstLine="0"/>
              <w:jc w:val="left"/>
              <w:rPr>
                <w:rFonts w:ascii="Times New Roman" w:eastAsia="Times New Roman" w:hAnsi="Times New Roman"/>
                <w:color w:val="000000"/>
                <w:sz w:val="24"/>
                <w:szCs w:val="24"/>
              </w:rPr>
            </w:pPr>
          </w:p>
        </w:tc>
        <w:tc>
          <w:tcPr>
            <w:tcW w:w="170"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4082" w:type="dxa"/>
            <w:vMerge/>
          </w:tcPr>
          <w:p w:rsidR="00A36CBD" w:rsidRPr="00032C82" w:rsidRDefault="00A36CBD" w:rsidP="00F9744E">
            <w:pPr>
              <w:ind w:firstLine="0"/>
              <w:jc w:val="left"/>
              <w:rPr>
                <w:rFonts w:ascii="Times New Roman" w:eastAsia="Times New Roman" w:hAnsi="Times New Roman"/>
                <w:color w:val="000000"/>
                <w:szCs w:val="24"/>
              </w:rPr>
            </w:pPr>
          </w:p>
        </w:tc>
        <w:tc>
          <w:tcPr>
            <w:tcW w:w="170" w:type="dxa"/>
          </w:tcPr>
          <w:p w:rsidR="00A36CBD" w:rsidRPr="00032C82" w:rsidRDefault="00A36CBD" w:rsidP="00F9744E">
            <w:pPr>
              <w:ind w:firstLine="0"/>
              <w:jc w:val="right"/>
              <w:rPr>
                <w:rFonts w:ascii="Times New Roman" w:eastAsia="Times New Roman" w:hAnsi="Times New Roman"/>
                <w:color w:val="000000"/>
                <w:szCs w:val="24"/>
                <w:lang w:val="en-US"/>
              </w:rPr>
            </w:pPr>
          </w:p>
        </w:tc>
      </w:tr>
    </w:tbl>
    <w:p w:rsidR="00A36CBD" w:rsidRPr="00032C82" w:rsidRDefault="00A36CBD" w:rsidP="00A36CBD">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A36CBD" w:rsidRPr="00032C82" w:rsidTr="00F9744E">
        <w:trPr>
          <w:cantSplit/>
        </w:trPr>
        <w:tc>
          <w:tcPr>
            <w:tcW w:w="142" w:type="dxa"/>
          </w:tcPr>
          <w:p w:rsidR="00A36CBD" w:rsidRPr="00032C82" w:rsidRDefault="00A36CBD" w:rsidP="00F9744E">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A36CBD" w:rsidRPr="00032C82" w:rsidRDefault="00A36CBD" w:rsidP="00F9744E">
            <w:pPr>
              <w:ind w:firstLine="0"/>
              <w:jc w:val="right"/>
              <w:rPr>
                <w:rFonts w:ascii="Times New Roman" w:eastAsia="Times New Roman" w:hAnsi="Times New Roman"/>
                <w:noProof/>
                <w:color w:val="000000"/>
                <w:sz w:val="18"/>
                <w:szCs w:val="24"/>
              </w:rPr>
            </w:pPr>
          </w:p>
        </w:tc>
        <w:tc>
          <w:tcPr>
            <w:tcW w:w="113"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6329" w:type="dxa"/>
          </w:tcPr>
          <w:p w:rsidR="00A36CBD" w:rsidRPr="00594733" w:rsidRDefault="00A36CBD" w:rsidP="00F9744E">
            <w:pPr>
              <w:ind w:firstLine="0"/>
              <w:rPr>
                <w:rFonts w:ascii="Times New Roman" w:eastAsia="Times New Roman" w:hAnsi="Times New Roman"/>
                <w:sz w:val="24"/>
                <w:szCs w:val="24"/>
              </w:rPr>
            </w:pPr>
            <w:r w:rsidRPr="00594733">
              <w:rPr>
                <w:rFonts w:ascii="Times New Roman" w:eastAsia="Times New Roman" w:hAnsi="Times New Roman"/>
                <w:sz w:val="24"/>
                <w:szCs w:val="24"/>
              </w:rPr>
              <w:t xml:space="preserve">«Об утверждении административного регламента </w:t>
            </w:r>
            <w:r>
              <w:rPr>
                <w:rFonts w:ascii="Times New Roman" w:eastAsia="Times New Roman" w:hAnsi="Times New Roman"/>
                <w:sz w:val="24"/>
                <w:szCs w:val="24"/>
              </w:rPr>
              <w:t xml:space="preserve">по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F9405A">
              <w:rPr>
                <w:rFonts w:ascii="Times New Roman" w:hAnsi="Times New Roman"/>
                <w:sz w:val="24"/>
                <w:szCs w:val="24"/>
              </w:rPr>
              <w:t>Оформление изменений в договоры социального найма, договоры найма жилых помещений специализированного жилищного фонда</w:t>
            </w:r>
            <w:r w:rsidRPr="00594733">
              <w:rPr>
                <w:rFonts w:ascii="Times New Roman" w:hAnsi="Times New Roman"/>
                <w:sz w:val="24"/>
                <w:szCs w:val="24"/>
              </w:rPr>
              <w:t>»</w:t>
            </w:r>
          </w:p>
        </w:tc>
        <w:tc>
          <w:tcPr>
            <w:tcW w:w="76" w:type="dxa"/>
          </w:tcPr>
          <w:p w:rsidR="00A36CBD" w:rsidRPr="00032C82" w:rsidRDefault="00A36CBD" w:rsidP="00F9744E">
            <w:pPr>
              <w:ind w:firstLine="0"/>
              <w:jc w:val="right"/>
              <w:rPr>
                <w:rFonts w:ascii="Times New Roman" w:eastAsia="Times New Roman" w:hAnsi="Times New Roman"/>
                <w:color w:val="000000"/>
                <w:szCs w:val="24"/>
              </w:rPr>
            </w:pPr>
          </w:p>
        </w:tc>
      </w:tr>
    </w:tbl>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color w:val="000000"/>
          <w:sz w:val="24"/>
          <w:szCs w:val="24"/>
        </w:rPr>
      </w:pPr>
    </w:p>
    <w:p w:rsidR="00A36CBD" w:rsidRPr="0040058F" w:rsidRDefault="00A36CBD" w:rsidP="00A36CBD">
      <w:pPr>
        <w:autoSpaceDE w:val="0"/>
        <w:autoSpaceDN w:val="0"/>
        <w:adjustRightInd w:val="0"/>
        <w:ind w:firstLine="540"/>
        <w:rPr>
          <w:rFonts w:ascii="Times New Roman" w:eastAsia="Times New Roman" w:hAnsi="Times New Roman"/>
          <w:color w:val="000000"/>
          <w:szCs w:val="28"/>
        </w:rPr>
      </w:pPr>
      <w:r w:rsidRPr="0040058F">
        <w:rPr>
          <w:rFonts w:ascii="Times New Roman" w:eastAsia="Times New Roman" w:hAnsi="Times New Roman"/>
          <w:color w:val="000000"/>
          <w:szCs w:val="28"/>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A36CBD" w:rsidRPr="0040058F" w:rsidRDefault="00A36CBD" w:rsidP="00A36CBD">
      <w:pPr>
        <w:autoSpaceDE w:val="0"/>
        <w:autoSpaceDN w:val="0"/>
        <w:adjustRightInd w:val="0"/>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ПОСТАНОВЛЯЕТ:</w:t>
      </w:r>
    </w:p>
    <w:p w:rsidR="00A36CBD" w:rsidRPr="0040058F" w:rsidRDefault="00A36CBD" w:rsidP="00A36CBD">
      <w:pPr>
        <w:autoSpaceDE w:val="0"/>
        <w:autoSpaceDN w:val="0"/>
        <w:adjustRightInd w:val="0"/>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1. Утвердить административный регламент по предоставлению муниципальной услуги «</w:t>
      </w:r>
      <w:r w:rsidRPr="0040058F">
        <w:rPr>
          <w:rFonts w:ascii="Times New Roman" w:hAnsi="Times New Roman"/>
        </w:rPr>
        <w:t>Оформление изменений в договоры социального найма, договоры найма жилых помещений специализированного жилищного фонда</w:t>
      </w:r>
      <w:r w:rsidRPr="0040058F">
        <w:rPr>
          <w:rFonts w:ascii="Times New Roman" w:hAnsi="Times New Roman"/>
          <w:szCs w:val="28"/>
        </w:rPr>
        <w:t xml:space="preserve">» </w:t>
      </w:r>
      <w:r w:rsidRPr="0040058F">
        <w:rPr>
          <w:rFonts w:ascii="Times New Roman" w:eastAsia="Times New Roman" w:hAnsi="Times New Roman"/>
          <w:color w:val="000000"/>
          <w:szCs w:val="28"/>
        </w:rPr>
        <w:t>согласно приложению к настоящему постановлению.</w:t>
      </w:r>
    </w:p>
    <w:p w:rsidR="00A36CBD" w:rsidRPr="0040058F" w:rsidRDefault="00A36CBD" w:rsidP="00A36CBD">
      <w:pPr>
        <w:ind w:firstLine="709"/>
        <w:rPr>
          <w:rFonts w:ascii="Times New Roman" w:hAnsi="Times New Roman"/>
        </w:rPr>
      </w:pPr>
      <w:r w:rsidRPr="0040058F">
        <w:rPr>
          <w:rFonts w:ascii="Times New Roman" w:eastAsia="Times New Roman" w:hAnsi="Times New Roman"/>
          <w:color w:val="000000"/>
          <w:szCs w:val="28"/>
        </w:rPr>
        <w:t xml:space="preserve">2. </w:t>
      </w:r>
      <w:r w:rsidRPr="0040058F">
        <w:rPr>
          <w:rFonts w:ascii="Times New Roman" w:hAnsi="Times New Roman"/>
        </w:rPr>
        <w:t>Признать утратившим силу:</w:t>
      </w:r>
    </w:p>
    <w:p w:rsidR="00A36CBD" w:rsidRDefault="00A36CBD" w:rsidP="00A36CBD">
      <w:pPr>
        <w:ind w:firstLine="709"/>
        <w:rPr>
          <w:rFonts w:asciiTheme="minorHAnsi" w:eastAsia="Times New Roman" w:hAnsiTheme="minorHAnsi"/>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Pr="00F661A8">
        <w:rPr>
          <w:rFonts w:eastAsia="Times New Roman"/>
          <w:szCs w:val="28"/>
        </w:rPr>
        <w:t xml:space="preserve">28.06.2012 </w:t>
      </w:r>
      <w:r>
        <w:rPr>
          <w:rFonts w:eastAsia="Times New Roman"/>
          <w:szCs w:val="28"/>
        </w:rPr>
        <w:t>№</w:t>
      </w:r>
      <w:r w:rsidRPr="00F661A8">
        <w:rPr>
          <w:rFonts w:eastAsia="Times New Roman"/>
          <w:szCs w:val="28"/>
        </w:rPr>
        <w:t xml:space="preserve"> 110-37-71</w:t>
      </w:r>
      <w:r>
        <w:rPr>
          <w:rFonts w:asciiTheme="minorHAnsi" w:eastAsia="Times New Roman" w:hAnsiTheme="minorHAnsi"/>
          <w:szCs w:val="28"/>
        </w:rPr>
        <w:t>4</w:t>
      </w:r>
      <w:r w:rsidRPr="00F661A8">
        <w:rPr>
          <w:rFonts w:eastAsia="Times New Roman"/>
          <w:szCs w:val="28"/>
        </w:rPr>
        <w:t>-12</w:t>
      </w:r>
      <w:r w:rsidRPr="003F3120">
        <w:rPr>
          <w:rFonts w:eastAsia="Times New Roman"/>
          <w:szCs w:val="28"/>
        </w:rPr>
        <w:t xml:space="preserve"> «Об утверждении административного регламента предоставления муниципальной услуги «</w:t>
      </w:r>
      <w:r w:rsidRPr="0040058F">
        <w:rPr>
          <w:rFonts w:ascii="Times New Roman" w:hAnsi="Times New Roman"/>
        </w:rPr>
        <w:t>Оформление изменений в договоры социального найма, договоры найма жилых помещений специализированного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w:t>
      </w:r>
      <w:r>
        <w:rPr>
          <w:rFonts w:asciiTheme="minorHAnsi" w:eastAsia="Times New Roman" w:hAnsiTheme="minorHAnsi"/>
          <w:szCs w:val="28"/>
        </w:rPr>
        <w:t>3</w:t>
      </w:r>
      <w:r w:rsidRPr="000A41A1">
        <w:rPr>
          <w:rFonts w:eastAsia="Times New Roman"/>
          <w:szCs w:val="28"/>
        </w:rPr>
        <w:t xml:space="preserve"> (вкладыш)</w:t>
      </w:r>
      <w:r>
        <w:rPr>
          <w:rFonts w:eastAsia="Times New Roman"/>
          <w:szCs w:val="28"/>
        </w:rPr>
        <w:t>;</w:t>
      </w:r>
    </w:p>
    <w:p w:rsidR="00A36CBD" w:rsidRPr="00F661A8" w:rsidRDefault="00A36CBD" w:rsidP="00A36CBD">
      <w:pPr>
        <w:ind w:firstLine="709"/>
        <w:rPr>
          <w:rFonts w:ascii="Times New Roman" w:eastAsia="Times New Roman" w:hAnsi="Times New Roman"/>
          <w:szCs w:val="28"/>
        </w:rPr>
      </w:pPr>
      <w:r>
        <w:rPr>
          <w:rFonts w:ascii="Times New Roman" w:eastAsia="Times New Roman" w:hAnsi="Times New Roman"/>
          <w:szCs w:val="28"/>
        </w:rPr>
        <w:t>- п</w:t>
      </w:r>
      <w:r w:rsidRPr="00F661A8">
        <w:rPr>
          <w:rFonts w:ascii="Times New Roman" w:eastAsia="Times New Roman" w:hAnsi="Times New Roman"/>
          <w:szCs w:val="28"/>
        </w:rPr>
        <w:t xml:space="preserve">остановление администрации </w:t>
      </w:r>
      <w:r w:rsidRPr="003F3120">
        <w:t>городского округа муниципального образования «город Саянск»</w:t>
      </w:r>
      <w:r>
        <w:t xml:space="preserve"> </w:t>
      </w:r>
      <w:r w:rsidRPr="00F661A8">
        <w:rPr>
          <w:rFonts w:ascii="Times New Roman" w:eastAsia="Times New Roman" w:hAnsi="Times New Roman"/>
          <w:szCs w:val="28"/>
        </w:rPr>
        <w:t xml:space="preserve">от 31.12.2013 </w:t>
      </w:r>
      <w:r>
        <w:rPr>
          <w:rFonts w:ascii="Times New Roman" w:eastAsia="Times New Roman" w:hAnsi="Times New Roman"/>
          <w:szCs w:val="28"/>
        </w:rPr>
        <w:t>№</w:t>
      </w:r>
      <w:r w:rsidRPr="00F661A8">
        <w:rPr>
          <w:rFonts w:ascii="Times New Roman" w:eastAsia="Times New Roman" w:hAnsi="Times New Roman"/>
          <w:szCs w:val="28"/>
        </w:rPr>
        <w:t xml:space="preserve"> 110-37-157</w:t>
      </w:r>
      <w:r>
        <w:rPr>
          <w:rFonts w:ascii="Times New Roman" w:eastAsia="Times New Roman" w:hAnsi="Times New Roman"/>
          <w:szCs w:val="28"/>
        </w:rPr>
        <w:t>2</w:t>
      </w:r>
      <w:r w:rsidRPr="00F661A8">
        <w:rPr>
          <w:rFonts w:ascii="Times New Roman" w:eastAsia="Times New Roman" w:hAnsi="Times New Roman"/>
          <w:szCs w:val="28"/>
        </w:rPr>
        <w:t>-13</w:t>
      </w:r>
      <w:r>
        <w:rPr>
          <w:rFonts w:ascii="Times New Roman" w:eastAsia="Times New Roman" w:hAnsi="Times New Roman"/>
          <w:szCs w:val="28"/>
        </w:rPr>
        <w:t xml:space="preserve"> «</w:t>
      </w:r>
      <w:r w:rsidRPr="00F661A8">
        <w:rPr>
          <w:rFonts w:ascii="Times New Roman" w:eastAsia="Times New Roman" w:hAnsi="Times New Roman"/>
          <w:szCs w:val="28"/>
        </w:rPr>
        <w:t xml:space="preserve">О внесении изменений в постановление администрации городского округа муниципального </w:t>
      </w:r>
      <w:r w:rsidRPr="00F661A8">
        <w:rPr>
          <w:rFonts w:ascii="Times New Roman" w:eastAsia="Times New Roman" w:hAnsi="Times New Roman"/>
          <w:szCs w:val="28"/>
        </w:rPr>
        <w:lastRenderedPageBreak/>
        <w:t xml:space="preserve">образования </w:t>
      </w:r>
      <w:r>
        <w:rPr>
          <w:rFonts w:ascii="Times New Roman" w:eastAsia="Times New Roman" w:hAnsi="Times New Roman"/>
          <w:szCs w:val="28"/>
        </w:rPr>
        <w:t>«</w:t>
      </w:r>
      <w:r w:rsidRPr="00F661A8">
        <w:rPr>
          <w:rFonts w:ascii="Times New Roman" w:eastAsia="Times New Roman" w:hAnsi="Times New Roman"/>
          <w:szCs w:val="28"/>
        </w:rPr>
        <w:t>город Саянск</w:t>
      </w:r>
      <w:r>
        <w:rPr>
          <w:rFonts w:ascii="Times New Roman" w:eastAsia="Times New Roman" w:hAnsi="Times New Roman"/>
          <w:szCs w:val="28"/>
        </w:rPr>
        <w:t>»</w:t>
      </w:r>
      <w:r w:rsidRPr="00F661A8">
        <w:rPr>
          <w:rFonts w:ascii="Times New Roman" w:eastAsia="Times New Roman" w:hAnsi="Times New Roman"/>
          <w:szCs w:val="28"/>
        </w:rPr>
        <w:t xml:space="preserve"> от 28.06.2012 </w:t>
      </w:r>
      <w:r>
        <w:rPr>
          <w:rFonts w:ascii="Times New Roman" w:eastAsia="Times New Roman" w:hAnsi="Times New Roman"/>
          <w:szCs w:val="28"/>
        </w:rPr>
        <w:t>№</w:t>
      </w:r>
      <w:r w:rsidRPr="00F661A8">
        <w:rPr>
          <w:rFonts w:ascii="Times New Roman" w:eastAsia="Times New Roman" w:hAnsi="Times New Roman"/>
          <w:szCs w:val="28"/>
        </w:rPr>
        <w:t xml:space="preserve"> 110-37-71</w:t>
      </w:r>
      <w:r>
        <w:rPr>
          <w:rFonts w:ascii="Times New Roman" w:eastAsia="Times New Roman" w:hAnsi="Times New Roman"/>
          <w:szCs w:val="28"/>
        </w:rPr>
        <w:t>4</w:t>
      </w:r>
      <w:r w:rsidRPr="00F661A8">
        <w:rPr>
          <w:rFonts w:ascii="Times New Roman" w:eastAsia="Times New Roman" w:hAnsi="Times New Roman"/>
          <w:szCs w:val="28"/>
        </w:rPr>
        <w:t xml:space="preserve">-12 </w:t>
      </w:r>
      <w:r>
        <w:rPr>
          <w:rFonts w:ascii="Times New Roman" w:eastAsia="Times New Roman" w:hAnsi="Times New Roman"/>
          <w:szCs w:val="28"/>
        </w:rPr>
        <w:t>«</w:t>
      </w:r>
      <w:r w:rsidRPr="00F661A8">
        <w:rPr>
          <w:rFonts w:ascii="Times New Roman" w:eastAsia="Times New Roman" w:hAnsi="Times New Roman"/>
          <w:szCs w:val="28"/>
        </w:rPr>
        <w:t xml:space="preserve">Об утверждении административного регламента предоставления муниципальной услуги </w:t>
      </w:r>
      <w:r>
        <w:rPr>
          <w:rFonts w:ascii="Times New Roman" w:eastAsia="Times New Roman" w:hAnsi="Times New Roman"/>
          <w:szCs w:val="28"/>
        </w:rPr>
        <w:t>«</w:t>
      </w:r>
      <w:r w:rsidRPr="0040058F">
        <w:rPr>
          <w:rFonts w:ascii="Times New Roman" w:hAnsi="Times New Roman"/>
        </w:rPr>
        <w:t>Оформление изменений в договоры социального найма, договоры найма жилых помещений специализированного жилищного фонда</w:t>
      </w:r>
      <w:r>
        <w:rPr>
          <w:rFonts w:ascii="Times New Roman" w:eastAsia="Times New Roman" w:hAnsi="Times New Roman"/>
          <w:szCs w:val="28"/>
        </w:rPr>
        <w:t>»</w:t>
      </w:r>
      <w:r w:rsidRPr="00B65B3E">
        <w:rPr>
          <w:rFonts w:eastAsia="Times New Roman"/>
          <w:szCs w:val="28"/>
        </w:rPr>
        <w:t xml:space="preserve"> </w:t>
      </w:r>
      <w:r w:rsidRPr="003F3120">
        <w:rPr>
          <w:rFonts w:eastAsia="Times New Roman"/>
          <w:szCs w:val="28"/>
        </w:rPr>
        <w:t xml:space="preserve">опубликованного в газете «Саянские зори» </w:t>
      </w:r>
      <w:r w:rsidRPr="00B65B3E">
        <w:rPr>
          <w:rFonts w:ascii="Times New Roman" w:eastAsia="Times New Roman" w:hAnsi="Times New Roman"/>
          <w:szCs w:val="28"/>
        </w:rPr>
        <w:t xml:space="preserve">от 23.01.2014 </w:t>
      </w:r>
      <w:r>
        <w:rPr>
          <w:rFonts w:ascii="Times New Roman" w:eastAsia="Times New Roman" w:hAnsi="Times New Roman"/>
          <w:szCs w:val="28"/>
        </w:rPr>
        <w:t>№</w:t>
      </w:r>
      <w:r w:rsidRPr="00B65B3E">
        <w:rPr>
          <w:rFonts w:ascii="Times New Roman" w:eastAsia="Times New Roman" w:hAnsi="Times New Roman"/>
          <w:szCs w:val="28"/>
        </w:rPr>
        <w:t xml:space="preserve"> 3</w:t>
      </w:r>
      <w:r>
        <w:rPr>
          <w:rFonts w:ascii="Times New Roman" w:eastAsia="Times New Roman" w:hAnsi="Times New Roman"/>
          <w:szCs w:val="28"/>
        </w:rPr>
        <w:t>, стр. 19 (вкладыш);</w:t>
      </w:r>
    </w:p>
    <w:p w:rsidR="00A36CBD" w:rsidRDefault="00A36CBD" w:rsidP="00A36CBD">
      <w:pPr>
        <w:ind w:firstLine="709"/>
        <w:rPr>
          <w:rFonts w:eastAsia="Times New Roman"/>
          <w:szCs w:val="28"/>
        </w:rPr>
      </w:pPr>
      <w:r>
        <w:rPr>
          <w:rFonts w:eastAsia="Times New Roman"/>
          <w:szCs w:val="28"/>
        </w:rPr>
        <w:t xml:space="preserve">- пункт </w:t>
      </w:r>
      <w:r w:rsidRPr="00A36CBD">
        <w:rPr>
          <w:rFonts w:ascii="Times New Roman" w:eastAsia="Times New Roman" w:hAnsi="Times New Roman"/>
          <w:szCs w:val="28"/>
        </w:rPr>
        <w:t>14</w:t>
      </w:r>
      <w:r>
        <w:rPr>
          <w:rFonts w:eastAsia="Times New Roman"/>
          <w:szCs w:val="28"/>
        </w:rPr>
        <w:t xml:space="preserve">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w:t>
      </w:r>
      <w:r>
        <w:rPr>
          <w:rFonts w:asciiTheme="minorHAnsi" w:eastAsia="Times New Roman" w:hAnsiTheme="minorHAnsi"/>
          <w:szCs w:val="28"/>
        </w:rPr>
        <w:t>2</w:t>
      </w:r>
      <w:r w:rsidRPr="00BF63ED">
        <w:rPr>
          <w:rFonts w:eastAsia="Times New Roman"/>
          <w:szCs w:val="28"/>
        </w:rPr>
        <w:t xml:space="preserve">-15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A36CBD" w:rsidRPr="0040058F" w:rsidRDefault="00A36CBD" w:rsidP="00A36CBD">
      <w:pPr>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36CBD" w:rsidRPr="0040058F" w:rsidRDefault="00A36CBD" w:rsidP="00A36CBD">
      <w:pPr>
        <w:autoSpaceDE w:val="0"/>
        <w:autoSpaceDN w:val="0"/>
        <w:adjustRightInd w:val="0"/>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4. Настоящее постановление вступает в силу после дня его официального опубликования.</w:t>
      </w:r>
    </w:p>
    <w:p w:rsidR="00A36CBD" w:rsidRPr="00032C82" w:rsidRDefault="00A36CBD" w:rsidP="00A36CBD">
      <w:pPr>
        <w:autoSpaceDE w:val="0"/>
        <w:autoSpaceDN w:val="0"/>
        <w:adjustRightInd w:val="0"/>
        <w:ind w:firstLine="709"/>
        <w:rPr>
          <w:rFonts w:ascii="Times New Roman" w:eastAsia="Times New Roman" w:hAnsi="Times New Roman"/>
          <w:szCs w:val="28"/>
        </w:rPr>
      </w:pPr>
    </w:p>
    <w:p w:rsidR="00A36CBD" w:rsidRDefault="00A36CBD" w:rsidP="00A36CBD">
      <w:pPr>
        <w:autoSpaceDE w:val="0"/>
        <w:autoSpaceDN w:val="0"/>
        <w:adjustRightInd w:val="0"/>
        <w:ind w:firstLine="709"/>
        <w:rPr>
          <w:rFonts w:ascii="Times New Roman" w:eastAsia="Times New Roman" w:hAnsi="Times New Roman"/>
          <w:szCs w:val="28"/>
        </w:rPr>
      </w:pPr>
    </w:p>
    <w:p w:rsidR="00A36CBD" w:rsidRPr="00032C82" w:rsidRDefault="00A36CBD" w:rsidP="00A36CBD">
      <w:pPr>
        <w:autoSpaceDE w:val="0"/>
        <w:autoSpaceDN w:val="0"/>
        <w:adjustRightInd w:val="0"/>
        <w:ind w:firstLine="709"/>
        <w:rPr>
          <w:rFonts w:ascii="Times New Roman" w:eastAsia="Times New Roman" w:hAnsi="Times New Roman"/>
          <w:szCs w:val="28"/>
        </w:rPr>
      </w:pPr>
    </w:p>
    <w:p w:rsidR="007635C0" w:rsidRDefault="007635C0" w:rsidP="007635C0">
      <w:pPr>
        <w:ind w:firstLine="0"/>
        <w:jc w:val="left"/>
        <w:rPr>
          <w:rFonts w:ascii="Times New Roman" w:eastAsia="Times New Roman" w:hAnsi="Times New Roman"/>
          <w:szCs w:val="28"/>
        </w:rPr>
      </w:pPr>
      <w:r>
        <w:rPr>
          <w:rFonts w:ascii="Times New Roman" w:eastAsia="Times New Roman" w:hAnsi="Times New Roman"/>
          <w:szCs w:val="28"/>
        </w:rPr>
        <w:t>Исполняющий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округа </w:t>
      </w:r>
    </w:p>
    <w:p w:rsidR="007635C0" w:rsidRPr="00032C82" w:rsidRDefault="007635C0" w:rsidP="007635C0">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r>
        <w:rPr>
          <w:rFonts w:ascii="Times New Roman" w:eastAsia="Times New Roman" w:hAnsi="Times New Roman"/>
          <w:szCs w:val="28"/>
        </w:rPr>
        <w:t xml:space="preserve"> </w:t>
      </w: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t xml:space="preserve">         </w:t>
      </w:r>
      <w:r>
        <w:rPr>
          <w:rFonts w:ascii="Times New Roman" w:eastAsia="Times New Roman" w:hAnsi="Times New Roman"/>
          <w:szCs w:val="28"/>
        </w:rPr>
        <w:tab/>
        <w:t xml:space="preserve">     М.Н. Щеглов</w:t>
      </w: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A36CBD" w:rsidRDefault="00A36CBD" w:rsidP="00A36CBD">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A36CBD" w:rsidRDefault="00A36CBD">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B80C8E"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 </w:t>
      </w:r>
      <w:r w:rsidR="004B2772">
        <w:rPr>
          <w:rFonts w:ascii="Times New Roman" w:eastAsia="Times New Roman" w:hAnsi="Times New Roman"/>
          <w:sz w:val="20"/>
        </w:rPr>
        <w:t xml:space="preserve">Утверждено </w:t>
      </w:r>
      <w:r w:rsidR="007F52AA" w:rsidRPr="007F52AA">
        <w:rPr>
          <w:rFonts w:ascii="Times New Roman" w:eastAsia="Times New Roman" w:hAnsi="Times New Roman"/>
          <w:sz w:val="20"/>
        </w:rPr>
        <w:t>постановлени</w:t>
      </w:r>
      <w:r w:rsidR="004B2772">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0F20BA">
        <w:rPr>
          <w:rFonts w:ascii="Times New Roman" w:eastAsia="Times New Roman" w:hAnsi="Times New Roman"/>
          <w:sz w:val="20"/>
          <w:u w:val="single"/>
        </w:rPr>
        <w:t xml:space="preserve">18.07.2016  </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0F20BA">
        <w:rPr>
          <w:rFonts w:ascii="Times New Roman" w:eastAsia="Times New Roman" w:hAnsi="Times New Roman"/>
          <w:sz w:val="20"/>
          <w:u w:val="single"/>
        </w:rPr>
        <w:t>110-37-863-16</w:t>
      </w:r>
    </w:p>
    <w:p w:rsidR="002E3A12" w:rsidRDefault="002E3A12" w:rsidP="008A3A26">
      <w:pPr>
        <w:ind w:firstLine="0"/>
        <w:jc w:val="center"/>
        <w:rPr>
          <w:rFonts w:ascii="Times New Roman" w:hAnsi="Times New Roman"/>
          <w:b/>
          <w:szCs w:val="28"/>
        </w:rPr>
      </w:pPr>
    </w:p>
    <w:p w:rsidR="001D77AE" w:rsidRPr="001A7709" w:rsidRDefault="001D77AE"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 xml:space="preserve">АДМИНИСТРАТИВНЫЙ РЕГЛАМЕНТ </w:t>
      </w:r>
      <w:r w:rsidR="00E81B8A">
        <w:rPr>
          <w:rFonts w:ascii="Times New Roman" w:hAnsi="Times New Roman"/>
          <w:b/>
          <w:szCs w:val="28"/>
        </w:rPr>
        <w:t xml:space="preserve">ПО </w:t>
      </w:r>
      <w:r w:rsidRPr="009635F9">
        <w:rPr>
          <w:rFonts w:ascii="Times New Roman" w:hAnsi="Times New Roman"/>
          <w:b/>
          <w:szCs w:val="28"/>
        </w:rPr>
        <w:t>ПРЕДОСТАВЛЕНИ</w:t>
      </w:r>
      <w:r w:rsidR="00E81B8A">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 ИЗМЕНЕНИЙ В ДОГОВОРЫ СОЦИАЛЬНОГО НАЙМА, ДОГОВОРЫ НАЙМА ЖИЛЫХ ПОМЕЩЕНИЙ СПЕЦИАЛИЗИРОВАННОГО ЖИЛИЩНОГО ФОНДА»</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E81B8A">
        <w:rPr>
          <w:rFonts w:ascii="Times New Roman" w:hAnsi="Times New Roman"/>
          <w:szCs w:val="28"/>
        </w:rPr>
        <w:t xml:space="preserve">по </w:t>
      </w:r>
      <w:r w:rsidR="007307D3" w:rsidRPr="001A7709">
        <w:rPr>
          <w:rFonts w:ascii="Times New Roman" w:hAnsi="Times New Roman"/>
          <w:szCs w:val="28"/>
        </w:rPr>
        <w:t>предоставлени</w:t>
      </w:r>
      <w:r w:rsidR="00E81B8A">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 изменений в договоры социального найма, договоры найма жилых помещений специализированного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BC3BAB">
        <w:rPr>
          <w:rFonts w:ascii="Times New Roman" w:hAnsi="Times New Roman"/>
          <w:szCs w:val="28"/>
        </w:rPr>
        <w:t>внесении изменений в договоры социального найма и договоры найма жилых помещений специализированного 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постоянно проживающие на территории городского округа муниципального образования «город Саянск»</w:t>
      </w:r>
      <w:r w:rsidR="00E81B8A" w:rsidRPr="00952771">
        <w:rPr>
          <w:rFonts w:ascii="Times New Roman" w:hAnsi="Times New Roman"/>
        </w:rPr>
        <w:t>,</w:t>
      </w:r>
      <w:r w:rsidR="0092709A" w:rsidRPr="00A31C5A">
        <w:t xml:space="preserve"> граждане Российской Федерации</w:t>
      </w:r>
      <w:r w:rsidR="0092709A">
        <w:t xml:space="preserve"> занимающие жилые помещения по договорам социального найма жилого помещения, по договорам найма специализированного жилищного фонда</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1D77AE" w:rsidRDefault="001D77AE" w:rsidP="00B02177">
      <w:pPr>
        <w:widowControl w:val="0"/>
        <w:autoSpaceDE w:val="0"/>
        <w:autoSpaceDN w:val="0"/>
        <w:adjustRightInd w:val="0"/>
        <w:jc w:val="center"/>
        <w:outlineLvl w:val="2"/>
        <w:rPr>
          <w:rFonts w:ascii="Times New Roman" w:hAnsi="Times New Roman"/>
          <w:szCs w:val="28"/>
        </w:rPr>
      </w:pPr>
      <w:r>
        <w:rPr>
          <w:rFonts w:ascii="Times New Roman" w:hAnsi="Times New Roman"/>
          <w:szCs w:val="28"/>
        </w:rPr>
        <w:lastRenderedPageBreak/>
        <w:t xml:space="preserve"> </w:t>
      </w:r>
    </w:p>
    <w:p w:rsidR="001D77AE" w:rsidRDefault="001D77AE" w:rsidP="00B02177">
      <w:pPr>
        <w:widowControl w:val="0"/>
        <w:autoSpaceDE w:val="0"/>
        <w:autoSpaceDN w:val="0"/>
        <w:adjustRightInd w:val="0"/>
        <w:jc w:val="center"/>
        <w:outlineLvl w:val="2"/>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411EF5" w:rsidRPr="001A7709">
        <w:rPr>
          <w:rFonts w:ascii="Times New Roman" w:hAnsi="Times New Roman" w:cs="Times New Roman"/>
          <w:sz w:val="28"/>
          <w:szCs w:val="28"/>
        </w:rPr>
        <w:t>;</w:t>
      </w:r>
    </w:p>
    <w:p w:rsidR="006E324D" w:rsidRPr="005428FA" w:rsidRDefault="00202D68" w:rsidP="006E324D">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6E324D"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6E324D" w:rsidRPr="005428FA">
          <w:rPr>
            <w:rFonts w:ascii="Times New Roman" w:eastAsia="Times New Roman" w:hAnsi="Times New Roman"/>
            <w:szCs w:val="28"/>
            <w:u w:val="single"/>
          </w:rPr>
          <w:t>http://38.gosuslugi.ru</w:t>
        </w:r>
      </w:hyperlink>
      <w:r w:rsidR="006E324D" w:rsidRPr="005428FA">
        <w:rPr>
          <w:rFonts w:ascii="Times New Roman" w:eastAsia="Times New Roman" w:hAnsi="Times New Roman"/>
          <w:szCs w:val="28"/>
        </w:rPr>
        <w:t xml:space="preserve"> (далее – Портал)</w:t>
      </w:r>
      <w:r w:rsidR="006E324D"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6E324D" w:rsidRPr="005428FA" w:rsidRDefault="006E324D" w:rsidP="006E324D">
      <w:pPr>
        <w:ind w:firstLine="708"/>
        <w:rPr>
          <w:rFonts w:ascii="Times New Roman" w:hAnsi="Times New Roman"/>
          <w:szCs w:val="28"/>
        </w:rPr>
      </w:pPr>
      <w:r w:rsidRPr="005428FA">
        <w:rPr>
          <w:rFonts w:ascii="Times New Roman" w:hAnsi="Times New Roman"/>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4F4DA6">
        <w:rPr>
          <w:rFonts w:ascii="Times New Roman" w:hAnsi="Times New Roman"/>
          <w:szCs w:val="28"/>
        </w:rPr>
        <w:t xml:space="preserve">законодательства Российской Федерации информации </w:t>
      </w:r>
      <w:r w:rsidRPr="005428FA">
        <w:rPr>
          <w:rFonts w:ascii="Times New Roman" w:hAnsi="Times New Roman"/>
          <w:szCs w:val="28"/>
        </w:rPr>
        <w:t>в форме электронных документов.</w:t>
      </w:r>
    </w:p>
    <w:p w:rsidR="00AE774E" w:rsidRPr="001A7709" w:rsidRDefault="006E324D"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lastRenderedPageBreak/>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lastRenderedPageBreak/>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E56ADF" w:rsidRDefault="00202D68" w:rsidP="00CC7865">
      <w:pPr>
        <w:widowControl w:val="0"/>
        <w:autoSpaceDE w:val="0"/>
        <w:autoSpaceDN w:val="0"/>
        <w:adjustRightInd w:val="0"/>
        <w:ind w:firstLine="709"/>
        <w:rPr>
          <w:rFonts w:asciiTheme="minorHAnsi" w:hAnsiTheme="minorHAnsi"/>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r w:rsidR="00E56ADF">
        <w:rPr>
          <w:rFonts w:asciiTheme="minorHAnsi" w:hAnsiTheme="minorHAnsi"/>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3"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r w:rsidR="00E56ADF">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C92273" w:rsidRPr="00C92273" w:rsidRDefault="00C92273" w:rsidP="00CC7865">
      <w:pPr>
        <w:widowControl w:val="0"/>
        <w:autoSpaceDE w:val="0"/>
        <w:autoSpaceDN w:val="0"/>
        <w:adjustRightInd w:val="0"/>
        <w:jc w:val="center"/>
        <w:outlineLvl w:val="2"/>
        <w:rPr>
          <w:rFonts w:ascii="Times New Roman" w:hAnsi="Times New Roman"/>
          <w:sz w:val="16"/>
          <w:szCs w:val="16"/>
          <w:vertAlign w:val="superscript"/>
        </w:rPr>
      </w:pPr>
      <w:bookmarkStart w:id="4" w:name="Par146"/>
      <w:bookmarkEnd w:id="4"/>
    </w:p>
    <w:p w:rsidR="00E545F3" w:rsidRPr="001A7709" w:rsidRDefault="00E545F3" w:rsidP="00CC7865">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C41A98">
        <w:rPr>
          <w:rFonts w:ascii="Times New Roman" w:hAnsi="Times New Roman"/>
          <w:szCs w:val="28"/>
        </w:rPr>
        <w:t>заключение соглашения о внесении изменений в договор социального найма, договор найма жилого помещения специализированного жилищного фонда</w:t>
      </w:r>
      <w:r w:rsidR="00241341">
        <w:rPr>
          <w:rFonts w:ascii="Times New Roman" w:hAnsi="Times New Roman"/>
          <w:szCs w:val="28"/>
        </w:rPr>
        <w:t>, заключение договора социального найма жилого помещения</w:t>
      </w:r>
      <w:r w:rsidR="00E00D58">
        <w:rPr>
          <w:rFonts w:ascii="Times New Roman" w:hAnsi="Times New Roman"/>
          <w:szCs w:val="28"/>
        </w:rPr>
        <w:t xml:space="preserve"> с гражданами, </w:t>
      </w:r>
      <w:r w:rsidR="00E00D58" w:rsidRPr="00E00D58">
        <w:rPr>
          <w:rFonts w:ascii="Times New Roman" w:hAnsi="Times New Roman"/>
          <w:szCs w:val="28"/>
        </w:rPr>
        <w:t>которыми сложились отношения по пользованию жилыми помещениями, которые находились в жилых домах, принадлежавших государственным или муниципальным учреждениям и использовались в качестве  общежитий, и переданы в ведение органов местного самоуправления г. Саянска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C92273" w:rsidRDefault="000C74ED" w:rsidP="000C74ED">
      <w:pPr>
        <w:widowControl w:val="0"/>
        <w:autoSpaceDE w:val="0"/>
        <w:autoSpaceDN w:val="0"/>
        <w:adjustRightInd w:val="0"/>
        <w:ind w:firstLine="709"/>
        <w:rPr>
          <w:rFonts w:ascii="Times New Roman" w:hAnsi="Times New Roman"/>
          <w:sz w:val="16"/>
          <w:szCs w:val="16"/>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w:t>
      </w:r>
      <w:r w:rsidR="00C92273">
        <w:rPr>
          <w:rFonts w:ascii="Times New Roman" w:hAnsi="Times New Roman"/>
          <w:szCs w:val="28"/>
        </w:rPr>
        <w:t xml:space="preserve"> 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 xml:space="preserve">администрацией городского округа муниципального образования «город </w:t>
      </w:r>
      <w:r w:rsidR="00D740D0">
        <w:rPr>
          <w:rFonts w:ascii="Times New Roman" w:hAnsi="Times New Roman"/>
          <w:szCs w:val="28"/>
        </w:rPr>
        <w:lastRenderedPageBreak/>
        <w:t>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005B20" w:rsidRDefault="00F3541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005B20" w:rsidRPr="00344A9D">
        <w:rPr>
          <w:rFonts w:ascii="Times New Roman" w:hAnsi="Times New Roman"/>
          <w:szCs w:val="28"/>
        </w:rPr>
        <w:t>организации по техническому учету и (или) технической инвентаризации;</w:t>
      </w:r>
    </w:p>
    <w:p w:rsidR="007523AD" w:rsidRPr="00344A9D" w:rsidRDefault="00F3541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523AD">
        <w:rPr>
          <w:rFonts w:ascii="Times New Roman" w:hAnsi="Times New Roman"/>
          <w:szCs w:val="28"/>
        </w:rPr>
        <w:t>жилищно-эксплуатационные организации;</w:t>
      </w:r>
    </w:p>
    <w:p w:rsidR="00E545F3" w:rsidRPr="001A7709" w:rsidRDefault="00F35412"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597044"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 xml:space="preserve">заключение </w:t>
      </w:r>
      <w:r w:rsidR="00C41A98">
        <w:t xml:space="preserve">соглашения о внесении </w:t>
      </w:r>
      <w:r w:rsidR="005F3BF9" w:rsidRPr="009635F9">
        <w:rPr>
          <w:rFonts w:ascii="Times New Roman" w:hAnsi="Times New Roman"/>
          <w:szCs w:val="28"/>
        </w:rPr>
        <w:t xml:space="preserve">или отказ в </w:t>
      </w:r>
      <w:r w:rsidR="00C41A98">
        <w:rPr>
          <w:rFonts w:ascii="Times New Roman" w:hAnsi="Times New Roman"/>
          <w:szCs w:val="28"/>
        </w:rPr>
        <w:t>заключении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537E2C">
      <w:pPr>
        <w:autoSpaceDE w:val="0"/>
        <w:autoSpaceDN w:val="0"/>
        <w:adjustRightInd w:val="0"/>
        <w:ind w:firstLine="709"/>
        <w:rPr>
          <w:rFonts w:ascii="Times New Roman" w:hAnsi="Times New Roman"/>
          <w:szCs w:val="28"/>
        </w:rPr>
      </w:pPr>
      <w:r w:rsidRPr="00537E2C">
        <w:rPr>
          <w:rFonts w:ascii="Times New Roman" w:hAnsi="Times New Roman"/>
          <w:szCs w:val="28"/>
        </w:rPr>
        <w:t>28</w:t>
      </w:r>
      <w:r w:rsidR="000E6346" w:rsidRPr="00537E2C">
        <w:rPr>
          <w:rFonts w:ascii="Times New Roman" w:hAnsi="Times New Roman"/>
          <w:szCs w:val="28"/>
        </w:rPr>
        <w:t>. </w:t>
      </w:r>
      <w:bookmarkStart w:id="9" w:name="Par179"/>
      <w:bookmarkEnd w:id="9"/>
      <w:r w:rsidR="00537E2C" w:rsidRPr="001A7709">
        <w:rPr>
          <w:rFonts w:ascii="Times New Roman" w:hAnsi="Times New Roman"/>
          <w:szCs w:val="28"/>
        </w:rPr>
        <w:t>Срок приостановления предоставления муниципальной услуги законодательством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241FC3" w:rsidRDefault="00241FC3" w:rsidP="00EA3240">
      <w:pPr>
        <w:autoSpaceDE w:val="0"/>
        <w:autoSpaceDN w:val="0"/>
        <w:adjustRightInd w:val="0"/>
        <w:ind w:firstLine="709"/>
        <w:rPr>
          <w:rFonts w:ascii="Times New Roman" w:hAnsi="Times New Roman"/>
          <w:szCs w:val="28"/>
          <w:lang w:eastAsia="en-US"/>
        </w:rPr>
      </w:pPr>
    </w:p>
    <w:p w:rsidR="00241FC3" w:rsidRDefault="00241FC3" w:rsidP="00EA3240">
      <w:pPr>
        <w:autoSpaceDE w:val="0"/>
        <w:autoSpaceDN w:val="0"/>
        <w:adjustRightInd w:val="0"/>
        <w:ind w:firstLine="709"/>
        <w:rPr>
          <w:rFonts w:ascii="Times New Roman" w:hAnsi="Times New Roman"/>
          <w:szCs w:val="28"/>
          <w:lang w:eastAsia="en-US"/>
        </w:rPr>
      </w:pPr>
    </w:p>
    <w:p w:rsidR="00241FC3" w:rsidRDefault="00241FC3" w:rsidP="00EA3240">
      <w:pPr>
        <w:autoSpaceDE w:val="0"/>
        <w:autoSpaceDN w:val="0"/>
        <w:adjustRightInd w:val="0"/>
        <w:ind w:firstLine="709"/>
        <w:rPr>
          <w:rFonts w:ascii="Times New Roman" w:hAnsi="Times New Roman"/>
          <w:szCs w:val="28"/>
          <w:lang w:eastAsia="en-US"/>
        </w:rPr>
      </w:pPr>
    </w:p>
    <w:p w:rsidR="00241FC3" w:rsidRDefault="00241FC3" w:rsidP="00EA3240">
      <w:pPr>
        <w:autoSpaceDE w:val="0"/>
        <w:autoSpaceDN w:val="0"/>
        <w:adjustRightInd w:val="0"/>
        <w:ind w:firstLine="709"/>
        <w:rPr>
          <w:rFonts w:ascii="Times New Roman" w:hAnsi="Times New Roman"/>
          <w:szCs w:val="28"/>
          <w:lang w:eastAsia="en-US"/>
        </w:rPr>
      </w:pP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D561C1">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t>6</w:t>
      </w:r>
      <w:r w:rsidR="008A4E6C" w:rsidRPr="00A4201D">
        <w:rPr>
          <w:rFonts w:ascii="Times New Roman" w:hAnsi="Times New Roman"/>
          <w:szCs w:val="28"/>
        </w:rPr>
        <w:t xml:space="preserve">) </w:t>
      </w:r>
      <w:hyperlink r:id="rId15"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FF100A" w:rsidRPr="00FF100A" w:rsidRDefault="00FF100A" w:rsidP="00FF100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Pr="00A4201D">
        <w:rPr>
          <w:rFonts w:ascii="Times New Roman" w:hAnsi="Times New Roman"/>
          <w:szCs w:val="28"/>
        </w:rPr>
        <w:t>Постановление администрации городского округа</w:t>
      </w:r>
      <w:r w:rsidRPr="00FF100A">
        <w:rPr>
          <w:rFonts w:ascii="Times New Roman" w:hAnsi="Times New Roman"/>
          <w:szCs w:val="28"/>
        </w:rPr>
        <w:t xml:space="preserve">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310851">
        <w:rPr>
          <w:rFonts w:ascii="Times New Roman" w:hAnsi="Times New Roman"/>
          <w:szCs w:val="28"/>
        </w:rPr>
        <w:t xml:space="preserve"> </w:t>
      </w:r>
      <w:r w:rsidRPr="00FF100A">
        <w:rPr>
          <w:rFonts w:ascii="Times New Roman" w:hAnsi="Times New Roman"/>
          <w:szCs w:val="28"/>
        </w:rPr>
        <w:t xml:space="preserve">фонда </w:t>
      </w:r>
      <w:r w:rsidR="00310851">
        <w:rPr>
          <w:rFonts w:ascii="Times New Roman" w:hAnsi="Times New Roman"/>
          <w:szCs w:val="28"/>
        </w:rPr>
        <w:t xml:space="preserve"> </w:t>
      </w:r>
      <w:r w:rsidRPr="00FF100A">
        <w:rPr>
          <w:rFonts w:ascii="Times New Roman" w:hAnsi="Times New Roman"/>
          <w:szCs w:val="28"/>
        </w:rPr>
        <w:t xml:space="preserve">по </w:t>
      </w:r>
      <w:r w:rsidR="00310851">
        <w:rPr>
          <w:rFonts w:ascii="Times New Roman" w:hAnsi="Times New Roman"/>
          <w:szCs w:val="28"/>
        </w:rPr>
        <w:t xml:space="preserve"> </w:t>
      </w:r>
      <w:r w:rsidRPr="00FF100A">
        <w:rPr>
          <w:rFonts w:ascii="Times New Roman" w:hAnsi="Times New Roman"/>
          <w:szCs w:val="28"/>
        </w:rPr>
        <w:t xml:space="preserve">договорам </w:t>
      </w:r>
      <w:r w:rsidR="00310851">
        <w:rPr>
          <w:rFonts w:ascii="Times New Roman" w:hAnsi="Times New Roman"/>
          <w:szCs w:val="28"/>
        </w:rPr>
        <w:t xml:space="preserve"> </w:t>
      </w:r>
      <w:r w:rsidRPr="00FF100A">
        <w:rPr>
          <w:rFonts w:ascii="Times New Roman" w:hAnsi="Times New Roman"/>
          <w:szCs w:val="28"/>
        </w:rPr>
        <w:t xml:space="preserve">социального </w:t>
      </w:r>
      <w:r w:rsidR="00310851">
        <w:rPr>
          <w:rFonts w:ascii="Times New Roman" w:hAnsi="Times New Roman"/>
          <w:szCs w:val="28"/>
        </w:rPr>
        <w:t xml:space="preserve"> </w:t>
      </w:r>
      <w:r w:rsidRPr="00FF100A">
        <w:rPr>
          <w:rFonts w:ascii="Times New Roman" w:hAnsi="Times New Roman"/>
          <w:szCs w:val="28"/>
        </w:rPr>
        <w:t>найма» (газета «Саянские зори», № 196-200, 20.08.2009);</w:t>
      </w:r>
    </w:p>
    <w:p w:rsidR="004B2772" w:rsidRPr="004B2772" w:rsidRDefault="00FF100A" w:rsidP="00C5709A">
      <w:pPr>
        <w:autoSpaceDE w:val="0"/>
        <w:autoSpaceDN w:val="0"/>
        <w:adjustRightInd w:val="0"/>
        <w:ind w:firstLine="708"/>
        <w:rPr>
          <w:rFonts w:ascii="Times New Roman" w:hAnsi="Times New Roman"/>
          <w:szCs w:val="28"/>
        </w:rPr>
      </w:pPr>
      <w:r>
        <w:rPr>
          <w:rFonts w:ascii="Times New Roman" w:hAnsi="Times New Roman"/>
          <w:szCs w:val="28"/>
        </w:rPr>
        <w:t>8</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282BB2" w:rsidRDefault="00282BB2"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2310C2">
        <w:rPr>
          <w:rFonts w:ascii="Times New Roman" w:eastAsia="Calibri" w:hAnsi="Times New Roman"/>
          <w:szCs w:val="28"/>
        </w:rPr>
        <w:t xml:space="preserve">, в случае оформления договора социального найма жилого помещения, </w:t>
      </w:r>
      <w:r w:rsidR="00710ADA">
        <w:rPr>
          <w:rFonts w:ascii="Times New Roman" w:eastAsia="Calibri" w:hAnsi="Times New Roman"/>
          <w:szCs w:val="28"/>
        </w:rPr>
        <w:t xml:space="preserve">то </w:t>
      </w:r>
      <w:r w:rsidR="002310C2">
        <w:rPr>
          <w:rFonts w:ascii="Times New Roman" w:eastAsia="Calibri" w:hAnsi="Times New Roman"/>
          <w:szCs w:val="28"/>
        </w:rPr>
        <w:t>по форме, представленной в Приложении</w:t>
      </w:r>
      <w:r w:rsidR="00BA1C6E">
        <w:rPr>
          <w:rFonts w:ascii="Times New Roman" w:eastAsia="Calibri" w:hAnsi="Times New Roman"/>
          <w:szCs w:val="28"/>
        </w:rPr>
        <w:t xml:space="preserve"> № 2</w:t>
      </w:r>
      <w:r w:rsidR="00A34DCC" w:rsidRPr="009353D5">
        <w:rPr>
          <w:rFonts w:ascii="Times New Roman" w:eastAsia="Calibri" w:hAnsi="Times New Roman"/>
          <w:szCs w:val="28"/>
        </w:rPr>
        <w:t xml:space="preserve">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241FC3" w:rsidRDefault="00241FC3" w:rsidP="004C047A">
      <w:pPr>
        <w:autoSpaceDE w:val="0"/>
        <w:autoSpaceDN w:val="0"/>
        <w:adjustRightInd w:val="0"/>
        <w:ind w:firstLine="709"/>
        <w:rPr>
          <w:rFonts w:ascii="Times New Roman" w:hAnsi="Times New Roman"/>
          <w:szCs w:val="28"/>
          <w:lang w:eastAsia="en-US"/>
        </w:rPr>
      </w:pPr>
    </w:p>
    <w:p w:rsidR="00241FC3" w:rsidRDefault="00241FC3" w:rsidP="004C047A">
      <w:pPr>
        <w:autoSpaceDE w:val="0"/>
        <w:autoSpaceDN w:val="0"/>
        <w:adjustRightInd w:val="0"/>
        <w:ind w:firstLine="709"/>
        <w:rPr>
          <w:rFonts w:ascii="Times New Roman" w:hAnsi="Times New Roman"/>
          <w:szCs w:val="28"/>
          <w:lang w:eastAsia="en-US"/>
        </w:rPr>
      </w:pPr>
    </w:p>
    <w:p w:rsidR="00241FC3" w:rsidRDefault="00241FC3" w:rsidP="004C047A">
      <w:pPr>
        <w:autoSpaceDE w:val="0"/>
        <w:autoSpaceDN w:val="0"/>
        <w:adjustRightInd w:val="0"/>
        <w:ind w:firstLine="709"/>
        <w:rPr>
          <w:rFonts w:ascii="Times New Roman" w:hAnsi="Times New Roman"/>
          <w:szCs w:val="28"/>
          <w:lang w:eastAsia="en-US"/>
        </w:rPr>
      </w:pPr>
    </w:p>
    <w:p w:rsidR="00241FC3" w:rsidRDefault="00241FC3" w:rsidP="004C047A">
      <w:pPr>
        <w:autoSpaceDE w:val="0"/>
        <w:autoSpaceDN w:val="0"/>
        <w:adjustRightInd w:val="0"/>
        <w:ind w:firstLine="709"/>
        <w:rPr>
          <w:rFonts w:ascii="Times New Roman" w:hAnsi="Times New Roman"/>
          <w:szCs w:val="28"/>
          <w:lang w:eastAsia="en-US"/>
        </w:rPr>
      </w:pP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Pr="009635F9">
        <w:rPr>
          <w:rFonts w:ascii="Times New Roman" w:hAnsi="Times New Roman"/>
          <w:szCs w:val="28"/>
          <w:lang w:eastAsia="en-US"/>
        </w:rPr>
        <w:t>;</w:t>
      </w:r>
    </w:p>
    <w:p w:rsidR="004C047A" w:rsidRPr="009635F9" w:rsidRDefault="00282BB2"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4</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282BB2"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282BB2" w:rsidRPr="00282BB2" w:rsidRDefault="00282BB2" w:rsidP="00282BB2">
      <w:pPr>
        <w:widowControl w:val="0"/>
        <w:autoSpaceDE w:val="0"/>
        <w:autoSpaceDN w:val="0"/>
        <w:adjustRightInd w:val="0"/>
        <w:ind w:firstLine="709"/>
        <w:rPr>
          <w:rFonts w:asciiTheme="minorHAnsi" w:hAnsiTheme="minorHAnsi"/>
        </w:rPr>
      </w:pPr>
      <w:r>
        <w:rPr>
          <w:rFonts w:ascii="Times New Roman" w:hAnsi="Times New Roman"/>
          <w:szCs w:val="28"/>
        </w:rPr>
        <w:t>6</w:t>
      </w:r>
      <w:r w:rsidR="00713296">
        <w:rPr>
          <w:rFonts w:ascii="Times New Roman" w:hAnsi="Times New Roman"/>
          <w:szCs w:val="28"/>
        </w:rPr>
        <w:t xml:space="preserve">) </w:t>
      </w:r>
      <w:r w:rsidR="00713296">
        <w:t>при наличии задолженности по оплате коммунальных платежей и квартплаты – гарантийное обязательство об оплате в простой письменной форме</w:t>
      </w:r>
      <w:bookmarkStart w:id="12" w:name="Par215"/>
      <w:bookmarkEnd w:id="12"/>
      <w:r>
        <w:rPr>
          <w:rFonts w:asciiTheme="minorHAnsi" w:hAnsiTheme="minorHAnsi"/>
        </w:rPr>
        <w:t>.</w:t>
      </w:r>
    </w:p>
    <w:p w:rsidR="00183187" w:rsidRDefault="00337387" w:rsidP="00282BB2">
      <w:pPr>
        <w:widowControl w:val="0"/>
        <w:autoSpaceDE w:val="0"/>
        <w:autoSpaceDN w:val="0"/>
        <w:adjustRightInd w:val="0"/>
        <w:ind w:firstLine="709"/>
        <w:rPr>
          <w:rFonts w:ascii="Times New Roman" w:hAnsi="Times New Roman"/>
          <w:szCs w:val="28"/>
        </w:rPr>
      </w:pPr>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41FC3">
        <w:rPr>
          <w:rFonts w:ascii="Times New Roman" w:hAnsi="Times New Roman"/>
          <w:szCs w:val="28"/>
        </w:rPr>
        <w:t>5</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w:t>
      </w:r>
      <w:r w:rsidR="000D1841">
        <w:rPr>
          <w:rFonts w:ascii="Times New Roman" w:hAnsi="Times New Roman"/>
          <w:szCs w:val="28"/>
        </w:rPr>
        <w:t>АХ</w:t>
      </w:r>
      <w:r w:rsidRPr="001A7709">
        <w:rPr>
          <w:rFonts w:ascii="Times New Roman" w:hAnsi="Times New Roman"/>
          <w:szCs w:val="28"/>
        </w:rPr>
        <w:t>,</w:t>
      </w:r>
      <w:r w:rsidR="00230A3D">
        <w:rPr>
          <w:rFonts w:ascii="Times New Roman" w:hAnsi="Times New Roman"/>
          <w:szCs w:val="28"/>
        </w:rPr>
        <w:t xml:space="preserve"> </w:t>
      </w:r>
      <w:r w:rsidRPr="001A7709">
        <w:rPr>
          <w:rFonts w:ascii="Times New Roman" w:hAnsi="Times New Roman"/>
          <w:szCs w:val="28"/>
        </w:rPr>
        <w:t xml:space="preserve">УЧАСТВУЮЩИХ В ПРЕДОСТАВЛЕНИИ </w:t>
      </w:r>
      <w:r w:rsidRPr="001A7709">
        <w:rPr>
          <w:rFonts w:ascii="Times New Roman" w:hAnsi="Times New Roman"/>
          <w:szCs w:val="28"/>
        </w:rPr>
        <w:lastRenderedPageBreak/>
        <w:t>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выданную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по форме № 9 выданную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lastRenderedPageBreak/>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BD6F24" w:rsidP="0009029D">
      <w:pPr>
        <w:rPr>
          <w:rFonts w:ascii="Times New Roman" w:hAnsi="Times New Roman"/>
        </w:rPr>
      </w:pPr>
      <w:r>
        <w:rPr>
          <w:rFonts w:ascii="Times New Roman" w:hAnsi="Times New Roman"/>
          <w:color w:val="000000" w:themeColor="text1"/>
        </w:rPr>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9635F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Pr="001A7709">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lastRenderedPageBreak/>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0229AF" w:rsidRPr="003677C3" w:rsidRDefault="000229AF" w:rsidP="000229AF">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Pr="002A331D">
        <w:rPr>
          <w:rFonts w:ascii="Times New Roman" w:hAnsi="Times New Roman"/>
          <w:szCs w:val="28"/>
        </w:rPr>
        <w:t>.</w:t>
      </w:r>
      <w:r w:rsidRPr="003677C3">
        <w:rPr>
          <w:rFonts w:ascii="Times New Roman" w:hAnsi="Times New Roman"/>
          <w:szCs w:val="28"/>
        </w:rPr>
        <w:t> </w:t>
      </w:r>
      <w:r w:rsidRPr="00BE657C">
        <w:rPr>
          <w:rFonts w:ascii="Times New Roman" w:hAnsi="Times New Roman"/>
          <w:bCs/>
          <w:szCs w:val="28"/>
        </w:rPr>
        <w:t>Услуги, которые являются необходимыми и об</w:t>
      </w:r>
      <w:r>
        <w:rPr>
          <w:rFonts w:ascii="Times New Roman" w:hAnsi="Times New Roman"/>
          <w:bCs/>
          <w:szCs w:val="28"/>
        </w:rPr>
        <w:t>язательными для предоставления муниципальной</w:t>
      </w:r>
      <w:r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bCs/>
          <w:szCs w:val="28"/>
        </w:rPr>
        <w:t>муниципальной</w:t>
      </w:r>
      <w:r w:rsidRPr="00BE657C">
        <w:rPr>
          <w:rFonts w:ascii="Times New Roman" w:hAnsi="Times New Roman"/>
          <w:bCs/>
          <w:szCs w:val="28"/>
        </w:rPr>
        <w:t xml:space="preserve"> услуги, отсутствуют</w:t>
      </w:r>
      <w:r w:rsidRPr="003677C3">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F8083C">
        <w:rPr>
          <w:rFonts w:ascii="Times New Roman" w:hAnsi="Times New Roman"/>
          <w:szCs w:val="28"/>
        </w:rPr>
        <w:t>4</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654AEF">
        <w:rPr>
          <w:rFonts w:ascii="Times New Roman" w:hAnsi="Times New Roman"/>
          <w:szCs w:val="28"/>
        </w:rPr>
        <w:t>5</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443BF9" w:rsidRDefault="00443BF9" w:rsidP="00723136">
      <w:pPr>
        <w:ind w:firstLine="0"/>
        <w:jc w:val="center"/>
        <w:rPr>
          <w:rFonts w:ascii="Times New Roman" w:hAnsi="Times New Roman"/>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443BF9" w:rsidRPr="001A7709" w:rsidRDefault="00443BF9" w:rsidP="00443BF9">
      <w:pPr>
        <w:rPr>
          <w:rFonts w:ascii="Times New Roman" w:hAnsi="Times New Roman"/>
          <w:color w:val="C00000"/>
        </w:rPr>
      </w:pPr>
    </w:p>
    <w:p w:rsidR="00443BF9" w:rsidRPr="003677C3" w:rsidRDefault="00654AEF" w:rsidP="00443BF9">
      <w:pPr>
        <w:rPr>
          <w:rFonts w:ascii="Times New Roman" w:hAnsi="Times New Roman"/>
        </w:rPr>
      </w:pPr>
      <w:r>
        <w:rPr>
          <w:rFonts w:ascii="Times New Roman" w:hAnsi="Times New Roman"/>
          <w:szCs w:val="28"/>
        </w:rPr>
        <w:t>46</w:t>
      </w:r>
      <w:r w:rsidR="00443BF9" w:rsidRPr="005E3707">
        <w:rPr>
          <w:rFonts w:ascii="Times New Roman" w:hAnsi="Times New Roman"/>
          <w:szCs w:val="28"/>
        </w:rPr>
        <w:t>. </w:t>
      </w:r>
      <w:r w:rsidR="00443BF9" w:rsidRPr="003677C3">
        <w:rPr>
          <w:rFonts w:ascii="Times New Roman" w:hAnsi="Times New Roman"/>
          <w:szCs w:val="28"/>
        </w:rPr>
        <w:t xml:space="preserve">Плата за получение документов в результате оказания услуг, которые являются </w:t>
      </w:r>
      <w:r w:rsidR="00443BF9" w:rsidRPr="003677C3">
        <w:t>необходимыми и обязательными для предоставления муниципальной услуги</w:t>
      </w:r>
      <w:r w:rsidR="00443BF9" w:rsidRPr="003677C3">
        <w:rPr>
          <w:rFonts w:ascii="Times New Roman" w:hAnsi="Times New Roman"/>
        </w:rPr>
        <w:t>,</w:t>
      </w:r>
      <w:r w:rsidR="00443BF9">
        <w:rPr>
          <w:rFonts w:ascii="Times New Roman" w:hAnsi="Times New Roman"/>
        </w:rPr>
        <w:t xml:space="preserve"> отсутствует</w:t>
      </w:r>
      <w:r w:rsidR="00443BF9" w:rsidRPr="003677C3">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98543D" w:rsidP="00EF35C2">
      <w:pPr>
        <w:rPr>
          <w:rFonts w:ascii="Times New Roman" w:hAnsi="Times New Roman"/>
        </w:rPr>
      </w:pPr>
      <w:bookmarkStart w:id="21" w:name="Par289"/>
      <w:bookmarkEnd w:id="21"/>
      <w:r>
        <w:rPr>
          <w:rFonts w:ascii="Times New Roman" w:hAnsi="Times New Roman"/>
        </w:rPr>
        <w:t>47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98543D" w:rsidP="00EF35C2">
      <w:pPr>
        <w:rPr>
          <w:rFonts w:ascii="Times New Roman" w:hAnsi="Times New Roman"/>
        </w:rPr>
      </w:pPr>
      <w:r>
        <w:rPr>
          <w:rFonts w:ascii="Times New Roman" w:hAnsi="Times New Roman"/>
        </w:rPr>
        <w:t>48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lastRenderedPageBreak/>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A377FB" w:rsidP="009251CB">
      <w:pPr>
        <w:rPr>
          <w:rFonts w:ascii="Times New Roman" w:hAnsi="Times New Roman"/>
        </w:rPr>
      </w:pPr>
      <w:r>
        <w:rPr>
          <w:rFonts w:ascii="Times New Roman" w:hAnsi="Times New Roman"/>
        </w:rPr>
        <w:t>49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w:t>
      </w:r>
      <w:r w:rsidR="00A377FB">
        <w:rPr>
          <w:rFonts w:ascii="Times New Roman" w:hAnsi="Times New Roman"/>
        </w:rPr>
        <w:t>0.</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D63556"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52. </w:t>
      </w:r>
      <w:r w:rsidR="00A91783"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A91783">
        <w:rPr>
          <w:rFonts w:ascii="Times New Roman" w:hAnsi="Times New Roman"/>
          <w:szCs w:val="28"/>
        </w:rPr>
        <w:t xml:space="preserve">уполномоченного органа </w:t>
      </w:r>
      <w:r w:rsidR="00A91783" w:rsidRPr="00AD506A">
        <w:rPr>
          <w:rFonts w:ascii="Times New Roman" w:hAnsi="Times New Roman"/>
          <w:szCs w:val="28"/>
        </w:rPr>
        <w:t xml:space="preserve">и к предоставляемой в нем </w:t>
      </w:r>
      <w:r w:rsidR="00A91783">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A91783">
        <w:rPr>
          <w:rFonts w:ascii="Times New Roman" w:hAnsi="Times New Roman"/>
          <w:szCs w:val="28"/>
        </w:rPr>
        <w:t>.</w:t>
      </w:r>
      <w:r w:rsidR="00D63556">
        <w:rPr>
          <w:rFonts w:ascii="Times New Roman" w:hAnsi="Times New Roman"/>
          <w:szCs w:val="28"/>
        </w:rPr>
        <w:t>1</w:t>
      </w:r>
      <w:r w:rsidR="00A91783">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A7E77" w:rsidRDefault="007A14B1" w:rsidP="00EA7E77">
      <w:pPr>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D63556">
        <w:rPr>
          <w:rFonts w:ascii="Times New Roman" w:hAnsi="Times New Roman"/>
          <w:szCs w:val="28"/>
        </w:rPr>
        <w:t>.2</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A377F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9457F">
        <w:rPr>
          <w:rFonts w:ascii="Times New Roman" w:hAnsi="Times New Roman"/>
          <w:szCs w:val="28"/>
        </w:rPr>
        <w:t>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w:t>
      </w:r>
      <w:r w:rsidRPr="001A7709">
        <w:rPr>
          <w:rFonts w:ascii="Times New Roman" w:hAnsi="Times New Roman"/>
          <w:szCs w:val="28"/>
        </w:rPr>
        <w:lastRenderedPageBreak/>
        <w:t>кресельными секциями, скамьями.</w:t>
      </w:r>
    </w:p>
    <w:p w:rsidR="008054EB" w:rsidRDefault="00A377FB"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A377FB"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A377FB"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 xml:space="preserve">уполномоченного </w:t>
      </w:r>
      <w:r w:rsidR="003777E1">
        <w:rPr>
          <w:rFonts w:ascii="Times New Roman" w:hAnsi="Times New Roman"/>
          <w:szCs w:val="28"/>
        </w:rPr>
        <w:lastRenderedPageBreak/>
        <w:t>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4</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6D677E">
        <w:rPr>
          <w:rFonts w:ascii="Times New Roman" w:hAnsi="Times New Roman"/>
          <w:szCs w:val="28"/>
        </w:rPr>
        <w:t>5</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6D677E"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A91783" w:rsidRPr="00486B37">
        <w:rPr>
          <w:rFonts w:ascii="Times New Roman" w:hAnsi="Times New Roman"/>
          <w:szCs w:val="28"/>
        </w:rPr>
        <w:t xml:space="preserve">. </w:t>
      </w:r>
      <w:r w:rsidR="00A91783" w:rsidRPr="00CD57C1">
        <w:rPr>
          <w:rFonts w:ascii="Times New Roman" w:eastAsia="Calibri" w:hAnsi="Times New Roman"/>
          <w:szCs w:val="28"/>
        </w:rPr>
        <w:t xml:space="preserve">При обращении за предоставлением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6" w:history="1">
        <w:r w:rsidR="00A91783" w:rsidRPr="00CD57C1">
          <w:rPr>
            <w:rFonts w:ascii="Times New Roman" w:eastAsia="Calibri" w:hAnsi="Times New Roman"/>
            <w:szCs w:val="28"/>
          </w:rPr>
          <w:t>электронную подпись</w:t>
        </w:r>
      </w:hyperlink>
      <w:r w:rsidR="00A91783"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оказываемой с применением усиленной квалифицированной </w:t>
      </w:r>
      <w:hyperlink r:id="rId17" w:history="1">
        <w:r w:rsidR="00A91783" w:rsidRPr="00CD57C1">
          <w:rPr>
            <w:rFonts w:ascii="Times New Roman" w:eastAsia="Calibri" w:hAnsi="Times New Roman"/>
            <w:szCs w:val="28"/>
          </w:rPr>
          <w:t>электронной подписи</w:t>
        </w:r>
      </w:hyperlink>
      <w:r w:rsidR="00A91783" w:rsidRPr="00CD57C1">
        <w:rPr>
          <w:rFonts w:ascii="Times New Roman" w:eastAsia="Calibri" w:hAnsi="Times New Roman"/>
          <w:szCs w:val="28"/>
        </w:rPr>
        <w:t>, устанавливается в соответствии с законодательством</w:t>
      </w:r>
      <w:r w:rsidR="00A91783" w:rsidRPr="009635F9">
        <w:rPr>
          <w:rFonts w:ascii="Times New Roman" w:hAnsi="Times New Roman"/>
          <w:szCs w:val="28"/>
        </w:rPr>
        <w:t>.</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571B11">
        <w:rPr>
          <w:rFonts w:ascii="Times New Roman" w:hAnsi="Times New Roman"/>
          <w:szCs w:val="28"/>
        </w:rPr>
        <w:t>2</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w:t>
      </w:r>
      <w:r w:rsidR="00571B11">
        <w:rPr>
          <w:rFonts w:ascii="Times New Roman" w:hAnsi="Times New Roman"/>
          <w:szCs w:val="28"/>
        </w:rPr>
        <w:t>5</w:t>
      </w:r>
      <w:r w:rsidR="00211085" w:rsidRPr="00D039E8">
        <w:rPr>
          <w:rFonts w:ascii="Times New Roman" w:hAnsi="Times New Roman"/>
          <w:szCs w:val="28"/>
        </w:rPr>
        <w:t xml:space="preserve"> административного регламента.</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в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440912">
        <w:rPr>
          <w:rFonts w:ascii="Times New Roman" w:hAnsi="Times New Roman"/>
          <w:szCs w:val="28"/>
        </w:rPr>
        <w:t>3</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заключении соглашения о внесении изменений,</w:t>
      </w:r>
      <w:r w:rsidR="00D90350" w:rsidRPr="00D90350">
        <w:rPr>
          <w:rFonts w:ascii="Times New Roman" w:hAnsi="Times New Roman"/>
          <w:szCs w:val="28"/>
          <w:lang w:eastAsia="en-US"/>
        </w:rPr>
        <w:t xml:space="preserve"> </w:t>
      </w:r>
      <w:r w:rsidR="00D90350">
        <w:rPr>
          <w:rFonts w:ascii="Times New Roman" w:hAnsi="Times New Roman"/>
          <w:szCs w:val="28"/>
          <w:lang w:eastAsia="en-US"/>
        </w:rPr>
        <w:t>в случае, если уполномоченный орган не является стороной в договоре, то заявление подается Наймодателю,</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Наймодателя</w:t>
      </w:r>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4</w:t>
      </w:r>
      <w:r w:rsidR="00CC25AF" w:rsidRPr="001A7709">
        <w:rPr>
          <w:rFonts w:ascii="Times New Roman" w:hAnsi="Times New Roman"/>
          <w:szCs w:val="28"/>
          <w:lang w:eastAsia="en-US"/>
        </w:rPr>
        <w:t xml:space="preserve">. Днем обращения заявителя считается дата регистрации в </w:t>
      </w:r>
      <w:r w:rsidR="00CC25AF" w:rsidRPr="001A7709">
        <w:rPr>
          <w:rFonts w:ascii="Times New Roman" w:hAnsi="Times New Roman"/>
          <w:szCs w:val="28"/>
          <w:lang w:eastAsia="en-US"/>
        </w:rPr>
        <w:lastRenderedPageBreak/>
        <w:t>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Наймодателя</w:t>
      </w:r>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4226E4">
        <w:rPr>
          <w:rFonts w:ascii="Times New Roman" w:hAnsi="Times New Roman"/>
          <w:szCs w:val="28"/>
          <w:lang w:eastAsia="en-US"/>
        </w:rPr>
        <w:t>3</w:t>
      </w:r>
      <w:r w:rsidR="00860E8C">
        <w:rPr>
          <w:rFonts w:ascii="Times New Roman" w:hAnsi="Times New Roman"/>
          <w:szCs w:val="28"/>
          <w:lang w:eastAsia="en-US"/>
        </w:rPr>
        <w:t xml:space="preserve">4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4226E4">
        <w:rPr>
          <w:rFonts w:ascii="Times New Roman" w:hAnsi="Times New Roman"/>
          <w:szCs w:val="28"/>
          <w:lang w:eastAsia="en-US"/>
        </w:rPr>
        <w:t>2</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Наймодателя</w:t>
      </w:r>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4226E4">
        <w:rPr>
          <w:rFonts w:ascii="Times New Roman" w:hAnsi="Times New Roman"/>
          <w:szCs w:val="28"/>
        </w:rPr>
        <w:t>37</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 xml:space="preserve">ется в соответствии с пунктом </w:t>
      </w:r>
      <w:r w:rsidR="004226E4">
        <w:rPr>
          <w:rFonts w:ascii="Times New Roman" w:hAnsi="Times New Roman"/>
          <w:szCs w:val="28"/>
        </w:rPr>
        <w:t>38</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Наймодателя</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0114B">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w:t>
      </w:r>
      <w:r w:rsidR="0060114B">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Наймодателем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жилищно-эксплуатационной организацией 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Наймодателя</w:t>
      </w:r>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 xml:space="preserve">самостоятельно, в том числе в электронной форме с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8"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Наймодателя</w:t>
      </w:r>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lastRenderedPageBreak/>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В случае, отсутствия выявленных оснований для отказа в соответствии 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sidRPr="00FE75C7">
        <w:rPr>
          <w:rFonts w:ascii="Times New Roman" w:hAnsi="Times New Roman"/>
          <w:szCs w:val="28"/>
        </w:rPr>
        <w:t>Решение об отказе</w:t>
      </w:r>
      <w:r w:rsidR="00EC4577">
        <w:rPr>
          <w:rFonts w:ascii="Times New Roman" w:hAnsi="Times New Roman"/>
          <w:szCs w:val="28"/>
        </w:rPr>
        <w:t xml:space="preserve"> </w:t>
      </w:r>
      <w:r w:rsidR="00BD0A20" w:rsidRPr="00FE75C7">
        <w:rPr>
          <w:rFonts w:ascii="Times New Roman" w:hAnsi="Times New Roman"/>
          <w:szCs w:val="28"/>
        </w:rPr>
        <w:t xml:space="preserve">в </w:t>
      </w:r>
      <w:r w:rsidR="00EC4577">
        <w:rPr>
          <w:rFonts w:ascii="Times New Roman" w:hAnsi="Times New Roman"/>
          <w:szCs w:val="28"/>
        </w:rPr>
        <w:t>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EC457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EC4577">
        <w:rPr>
          <w:rFonts w:ascii="Times New Roman" w:hAnsi="Times New Roman"/>
          <w:szCs w:val="28"/>
        </w:rPr>
        <w:t>о</w:t>
      </w:r>
      <w:r w:rsidR="000B2A1E" w:rsidRPr="00FE75C7">
        <w:rPr>
          <w:rFonts w:ascii="Times New Roman" w:hAnsi="Times New Roman"/>
          <w:szCs w:val="28"/>
        </w:rPr>
        <w:t>е пункт</w:t>
      </w:r>
      <w:r w:rsidR="00EC4577">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7853F9"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0F38">
        <w:rPr>
          <w:rFonts w:ascii="Times New Roman" w:hAnsi="Times New Roman"/>
          <w:szCs w:val="28"/>
        </w:rPr>
        <w:t>1</w:t>
      </w:r>
      <w:r>
        <w:rPr>
          <w:rFonts w:ascii="Times New Roman" w:hAnsi="Times New Roman"/>
          <w:szCs w:val="28"/>
        </w:rPr>
        <w:t xml:space="preserve">. </w:t>
      </w:r>
      <w:r w:rsidR="007853F9">
        <w:rPr>
          <w:rFonts w:ascii="Times New Roman" w:hAnsi="Times New Roman"/>
          <w:szCs w:val="28"/>
        </w:rPr>
        <w:t>Соглашение о внесении изменений</w:t>
      </w:r>
      <w:r w:rsidR="00A220FB">
        <w:rPr>
          <w:rFonts w:ascii="Times New Roman" w:hAnsi="Times New Roman"/>
          <w:szCs w:val="28"/>
        </w:rPr>
        <w:t>,</w:t>
      </w:r>
      <w:r w:rsidR="007853F9">
        <w:rPr>
          <w:rFonts w:ascii="Times New Roman" w:hAnsi="Times New Roman"/>
          <w:szCs w:val="28"/>
        </w:rPr>
        <w:t xml:space="preserve"> в случае если стороной в Договоре не является уполномоченный орган, </w:t>
      </w:r>
      <w:r w:rsidR="00A220FB">
        <w:rPr>
          <w:rFonts w:ascii="Times New Roman" w:hAnsi="Times New Roman"/>
          <w:szCs w:val="28"/>
        </w:rPr>
        <w:t xml:space="preserve">направляется </w:t>
      </w:r>
      <w:r w:rsidR="007853F9">
        <w:rPr>
          <w:rFonts w:ascii="Times New Roman" w:hAnsi="Times New Roman"/>
          <w:szCs w:val="28"/>
        </w:rPr>
        <w:t xml:space="preserve">Наймодателем </w:t>
      </w:r>
      <w:r w:rsidR="00A220FB">
        <w:rPr>
          <w:rFonts w:ascii="Times New Roman" w:hAnsi="Times New Roman"/>
          <w:szCs w:val="28"/>
        </w:rPr>
        <w:t>в уполномоченный орган</w:t>
      </w:r>
      <w:r w:rsidR="00E57F79">
        <w:rPr>
          <w:rFonts w:ascii="Times New Roman" w:hAnsi="Times New Roman"/>
          <w:szCs w:val="28"/>
        </w:rPr>
        <w:t xml:space="preserve"> в течение 3 </w:t>
      </w:r>
      <w:r w:rsidR="00E30003">
        <w:rPr>
          <w:rFonts w:ascii="Times New Roman" w:hAnsi="Times New Roman"/>
          <w:szCs w:val="28"/>
        </w:rPr>
        <w:t xml:space="preserve">календарных </w:t>
      </w:r>
      <w:r w:rsidR="00E57F79">
        <w:rPr>
          <w:rFonts w:ascii="Times New Roman" w:hAnsi="Times New Roman"/>
          <w:szCs w:val="28"/>
        </w:rPr>
        <w:t xml:space="preserve">дней </w:t>
      </w:r>
      <w:r w:rsidR="00FE2B8B">
        <w:rPr>
          <w:rFonts w:ascii="Times New Roman" w:hAnsi="Times New Roman"/>
          <w:szCs w:val="28"/>
        </w:rPr>
        <w:t>после</w:t>
      </w:r>
      <w:r w:rsidR="00E57F79">
        <w:rPr>
          <w:rFonts w:ascii="Times New Roman" w:hAnsi="Times New Roman"/>
          <w:szCs w:val="28"/>
        </w:rPr>
        <w:t xml:space="preserve"> дня подписания Наймодателем</w:t>
      </w:r>
      <w:r w:rsidR="00A220FB">
        <w:rPr>
          <w:rFonts w:ascii="Times New Roman" w:hAnsi="Times New Roman"/>
          <w:szCs w:val="28"/>
        </w:rPr>
        <w:t>.</w:t>
      </w:r>
    </w:p>
    <w:p w:rsidR="00950F38" w:rsidRDefault="00950F38"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92. Критерии принятия решения о выдаче соглашения о внесении изменений или уведомление об отказе в выдаче является наличи</w:t>
      </w:r>
      <w:r w:rsidR="00E30003">
        <w:rPr>
          <w:rFonts w:ascii="Times New Roman" w:hAnsi="Times New Roman"/>
          <w:szCs w:val="28"/>
        </w:rPr>
        <w:t>е</w:t>
      </w:r>
      <w:r>
        <w:rPr>
          <w:rFonts w:ascii="Times New Roman" w:hAnsi="Times New Roman"/>
          <w:szCs w:val="28"/>
        </w:rPr>
        <w:t xml:space="preserve"> или отсутствие оснований предусмотренных в пункте 41 настоящего административного регламента. </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93.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E57F79">
        <w:rPr>
          <w:rFonts w:ascii="Times New Roman" w:hAnsi="Times New Roman"/>
          <w:szCs w:val="28"/>
        </w:rPr>
        <w:t>5</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950F38">
        <w:rPr>
          <w:rFonts w:ascii="Times New Roman" w:hAnsi="Times New Roman"/>
        </w:rPr>
        <w:t xml:space="preserve">в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w:t>
      </w:r>
      <w:r w:rsidR="00A96127">
        <w:lastRenderedPageBreak/>
        <w:t xml:space="preserve">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порядкового номера и даты регистрации в книге регистрации договоров. </w:t>
      </w:r>
    </w:p>
    <w:p w:rsidR="00FA21D7" w:rsidRPr="00FA21D7" w:rsidRDefault="00FA21D7" w:rsidP="00A96127">
      <w:pPr>
        <w:widowControl w:val="0"/>
        <w:autoSpaceDE w:val="0"/>
        <w:autoSpaceDN w:val="0"/>
        <w:adjustRightInd w:val="0"/>
        <w:ind w:firstLine="709"/>
        <w:rPr>
          <w:rFonts w:ascii="Times New Roman" w:hAnsi="Times New Roman"/>
        </w:rPr>
      </w:pPr>
      <w:r w:rsidRPr="00FA21D7">
        <w:rPr>
          <w:rFonts w:ascii="Times New Roman" w:hAnsi="Times New Roman"/>
        </w:rPr>
        <w:t>9</w:t>
      </w:r>
      <w:r w:rsidR="00E57F79">
        <w:rPr>
          <w:rFonts w:ascii="Times New Roman" w:hAnsi="Times New Roman"/>
        </w:rPr>
        <w:t>6</w:t>
      </w:r>
      <w:r w:rsidRPr="00FA21D7">
        <w:rPr>
          <w:rFonts w:ascii="Times New Roman" w:hAnsi="Times New Roman"/>
        </w:rPr>
        <w:t xml:space="preserve">. Соглашение </w:t>
      </w:r>
      <w:r w:rsidR="00950F38">
        <w:rPr>
          <w:rFonts w:ascii="Times New Roman" w:hAnsi="Times New Roman"/>
        </w:rPr>
        <w:t xml:space="preserve">о </w:t>
      </w:r>
      <w:r w:rsidRPr="00FA21D7">
        <w:rPr>
          <w:rFonts w:ascii="Times New Roman" w:hAnsi="Times New Roman"/>
        </w:rPr>
        <w:t>внесении</w:t>
      </w:r>
      <w:r>
        <w:rPr>
          <w:rFonts w:ascii="Times New Roman" w:hAnsi="Times New Roman"/>
        </w:rPr>
        <w:t xml:space="preserve"> изменений в договор найма жилого помещения специализированного </w:t>
      </w:r>
      <w:r w:rsidRPr="00FA21D7">
        <w:rPr>
          <w:rFonts w:ascii="Times New Roman" w:hAnsi="Times New Roman"/>
        </w:rPr>
        <w:t xml:space="preserve"> </w:t>
      </w:r>
      <w:r>
        <w:rPr>
          <w:rFonts w:ascii="Times New Roman" w:hAnsi="Times New Roman"/>
        </w:rPr>
        <w:t xml:space="preserve">жилищного фонда </w:t>
      </w:r>
      <w:r w:rsidR="0015603B">
        <w:rPr>
          <w:rFonts w:ascii="Times New Roman" w:hAnsi="Times New Roman"/>
        </w:rPr>
        <w:t>в течение 3</w:t>
      </w:r>
      <w:r w:rsidR="0048155B">
        <w:rPr>
          <w:rFonts w:ascii="Times New Roman" w:hAnsi="Times New Roman"/>
        </w:rPr>
        <w:t xml:space="preserve"> календарных</w:t>
      </w:r>
      <w:r w:rsidR="0015603B">
        <w:rPr>
          <w:rFonts w:ascii="Times New Roman" w:hAnsi="Times New Roman"/>
        </w:rPr>
        <w:t xml:space="preserve"> дней после дня подписания </w:t>
      </w:r>
      <w:r>
        <w:rPr>
          <w:rFonts w:ascii="Times New Roman" w:hAnsi="Times New Roman"/>
        </w:rPr>
        <w:t xml:space="preserve">регистрируется в Журнале регистрации договоров найма жилых помещений либо в Журнале регистрации договоров найма жилых помещений в </w:t>
      </w:r>
      <w:r w:rsidRPr="009202E3">
        <w:rPr>
          <w:rFonts w:ascii="Times New Roman" w:hAnsi="Times New Roman"/>
        </w:rPr>
        <w:t>общежитии</w:t>
      </w:r>
      <w:r w:rsidR="00423E47" w:rsidRPr="009202E3">
        <w:rPr>
          <w:rFonts w:ascii="Times New Roman" w:hAnsi="Times New Roman"/>
        </w:rPr>
        <w:t xml:space="preserve"> </w:t>
      </w:r>
      <w:r w:rsidR="009202E3" w:rsidRPr="009202E3">
        <w:rPr>
          <w:rFonts w:ascii="Times New Roman" w:hAnsi="Times New Roman"/>
        </w:rPr>
        <w:t xml:space="preserve"> (</w:t>
      </w:r>
      <w:r w:rsidR="009202E3">
        <w:rPr>
          <w:rFonts w:ascii="Times New Roman" w:hAnsi="Times New Roman"/>
        </w:rPr>
        <w:t>далее – Журнал</w:t>
      </w:r>
      <w:r w:rsidR="009B5324">
        <w:rPr>
          <w:rFonts w:ascii="Times New Roman" w:hAnsi="Times New Roman"/>
        </w:rPr>
        <w:t>ы</w:t>
      </w:r>
      <w:r w:rsidR="009202E3" w:rsidRPr="009202E3">
        <w:rPr>
          <w:rFonts w:ascii="Times New Roman" w:hAnsi="Times New Roman"/>
        </w:rPr>
        <w:t>)</w:t>
      </w:r>
      <w:r w:rsidR="009202E3">
        <w:rPr>
          <w:rFonts w:ascii="Times New Roman" w:hAnsi="Times New Roman"/>
        </w:rPr>
        <w:t xml:space="preserve"> </w:t>
      </w:r>
      <w:r w:rsidR="00423E47">
        <w:rPr>
          <w:rFonts w:ascii="Times New Roman" w:hAnsi="Times New Roman"/>
        </w:rPr>
        <w:t>соответственно</w:t>
      </w:r>
      <w:r>
        <w:rPr>
          <w:rFonts w:ascii="Times New Roman" w:hAnsi="Times New Roman"/>
        </w:rPr>
        <w:t>.</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96</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изменений</w:t>
      </w:r>
      <w:r w:rsidR="00A96127">
        <w:t>, основной наниматель расписывается в Книге</w:t>
      </w:r>
      <w:r w:rsidRPr="009202E3">
        <w:rPr>
          <w:rFonts w:ascii="Times New Roman" w:hAnsi="Times New Roman"/>
        </w:rPr>
        <w:t xml:space="preserve"> </w:t>
      </w:r>
      <w:r>
        <w:rPr>
          <w:rFonts w:ascii="Times New Roman" w:hAnsi="Times New Roman"/>
        </w:rPr>
        <w:t>либо в Журнале</w:t>
      </w:r>
      <w:r w:rsidR="00A96127">
        <w:t xml:space="preserve"> 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F9744E" w:rsidRDefault="009B5324" w:rsidP="00D776B6">
      <w:pPr>
        <w:autoSpaceDE w:val="0"/>
        <w:autoSpaceDN w:val="0"/>
        <w:adjustRightInd w:val="0"/>
        <w:ind w:firstLine="709"/>
        <w:rPr>
          <w:rFonts w:ascii="Times New Roman" w:hAnsi="Times New Roman"/>
        </w:rPr>
      </w:pPr>
      <w:r w:rsidRPr="00936746">
        <w:rPr>
          <w:rFonts w:ascii="Times New Roman" w:hAnsi="Times New Roman"/>
          <w:szCs w:val="28"/>
          <w:lang w:eastAsia="en-US"/>
        </w:rPr>
        <w:t>9</w:t>
      </w:r>
      <w:r w:rsidR="00553223">
        <w:rPr>
          <w:rFonts w:ascii="Times New Roman" w:hAnsi="Times New Roman"/>
          <w:szCs w:val="28"/>
          <w:lang w:eastAsia="en-US"/>
        </w:rPr>
        <w:t>6</w:t>
      </w:r>
      <w:r w:rsidR="000C67CD" w:rsidRPr="00936746">
        <w:rPr>
          <w:rFonts w:ascii="Times New Roman" w:hAnsi="Times New Roman"/>
          <w:szCs w:val="28"/>
          <w:lang w:eastAsia="en-US"/>
        </w:rPr>
        <w:t>.</w:t>
      </w:r>
      <w:r w:rsidR="00553223">
        <w:rPr>
          <w:rFonts w:ascii="Times New Roman" w:hAnsi="Times New Roman"/>
          <w:szCs w:val="28"/>
          <w:lang w:eastAsia="en-US"/>
        </w:rPr>
        <w:t>1</w:t>
      </w:r>
      <w:r w:rsidR="004C2840" w:rsidRPr="00936746">
        <w:rPr>
          <w:rFonts w:ascii="Times New Roman" w:hAnsi="Times New Roman"/>
          <w:szCs w:val="28"/>
          <w:lang w:eastAsia="en-US"/>
        </w:rPr>
        <w:t xml:space="preserve"> Одно з</w:t>
      </w:r>
      <w:r w:rsidR="004C2840" w:rsidRPr="00936746">
        <w:rPr>
          <w:rFonts w:ascii="Times New Roman" w:hAnsi="Times New Roman"/>
        </w:rPr>
        <w:t>арегистрированное соглашение о внесении изменений</w:t>
      </w:r>
      <w:r w:rsidR="00936746">
        <w:rPr>
          <w:rFonts w:ascii="Times New Roman" w:hAnsi="Times New Roman"/>
        </w:rPr>
        <w:t>,</w:t>
      </w:r>
      <w:r w:rsidR="004C2840" w:rsidRPr="00936746">
        <w:rPr>
          <w:rFonts w:ascii="Times New Roman" w:hAnsi="Times New Roman"/>
        </w:rPr>
        <w:t xml:space="preserve"> </w:t>
      </w:r>
      <w:r w:rsidR="00F9744E">
        <w:rPr>
          <w:rFonts w:ascii="Times New Roman" w:hAnsi="Times New Roman"/>
        </w:rPr>
        <w:t>в течение 1 календарного дня после регистрации в Журнале направляется Наймодателю .</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6031F5">
        <w:rPr>
          <w:rFonts w:ascii="Times New Roman" w:hAnsi="Times New Roman"/>
          <w:szCs w:val="28"/>
          <w:lang w:eastAsia="en-US"/>
        </w:rPr>
        <w:t>7</w:t>
      </w:r>
      <w:r>
        <w:rPr>
          <w:rFonts w:ascii="Times New Roman" w:hAnsi="Times New Roman"/>
          <w:szCs w:val="28"/>
          <w:lang w:eastAsia="en-US"/>
        </w:rPr>
        <w:t xml:space="preserve">.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2" w:name="Par410"/>
      <w:bookmarkEnd w:id="32"/>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6031F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98</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6031F5"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99</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6031F5">
        <w:rPr>
          <w:rFonts w:ascii="Times New Roman" w:hAnsi="Times New Roman" w:cs="Times New Roman"/>
          <w:sz w:val="28"/>
          <w:szCs w:val="28"/>
          <w:lang w:eastAsia="ko-KR"/>
        </w:rPr>
        <w:t>0</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F9744E"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xml:space="preserve">. ПОРЯДОК И ПЕРИОДИЧНОСТЬ ОСУЩЕСТВЛЕНИЯ </w:t>
      </w:r>
    </w:p>
    <w:p w:rsidR="00F9744E" w:rsidRDefault="00F9744E" w:rsidP="00275D87">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lastRenderedPageBreak/>
        <w:t>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6031F5">
        <w:rPr>
          <w:rFonts w:ascii="Times New Roman" w:hAnsi="Times New Roman" w:cs="Times New Roman"/>
          <w:sz w:val="28"/>
          <w:szCs w:val="28"/>
          <w:lang w:eastAsia="ko-KR"/>
        </w:rPr>
        <w:t>1</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6031F5">
        <w:rPr>
          <w:rFonts w:ascii="Times New Roman" w:hAnsi="Times New Roman" w:cs="Times New Roman"/>
          <w:sz w:val="28"/>
          <w:szCs w:val="28"/>
          <w:lang w:eastAsia="ko-KR"/>
        </w:rPr>
        <w:t>2</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6031F5">
        <w:rPr>
          <w:rFonts w:ascii="Times New Roman" w:hAnsi="Times New Roman" w:cs="Times New Roman"/>
          <w:sz w:val="28"/>
          <w:szCs w:val="28"/>
          <w:lang w:eastAsia="ko-KR"/>
        </w:rPr>
        <w:t>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6031F5">
        <w:rPr>
          <w:rFonts w:ascii="Times New Roman" w:hAnsi="Times New Roman"/>
          <w:szCs w:val="28"/>
        </w:rPr>
        <w:t>4</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w:t>
      </w:r>
      <w:r w:rsidR="001776E8">
        <w:rPr>
          <w:rFonts w:ascii="Times New Roman" w:hAnsi="Times New Roman"/>
          <w:szCs w:val="28"/>
        </w:rPr>
        <w:t xml:space="preserve">даты </w:t>
      </w:r>
      <w:r w:rsidR="00D06582" w:rsidRPr="001A7709">
        <w:rPr>
          <w:rFonts w:ascii="Times New Roman" w:hAnsi="Times New Roman"/>
          <w:szCs w:val="28"/>
        </w:rPr>
        <w:t xml:space="preserve">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6031F5">
        <w:rPr>
          <w:rFonts w:ascii="Times New Roman" w:hAnsi="Times New Roman" w:cs="Times New Roman"/>
          <w:sz w:val="28"/>
          <w:szCs w:val="28"/>
          <w:lang w:eastAsia="ko-KR"/>
        </w:rPr>
        <w:t>5</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6031F5">
        <w:rPr>
          <w:rFonts w:ascii="Times New Roman" w:hAnsi="Times New Roman"/>
          <w:szCs w:val="28"/>
        </w:rPr>
        <w:t>6</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6031F5">
        <w:rPr>
          <w:rFonts w:ascii="Times New Roman" w:hAnsi="Times New Roman"/>
          <w:szCs w:val="28"/>
        </w:rPr>
        <w:t>7</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6031F5">
        <w:rPr>
          <w:rFonts w:ascii="Times New Roman" w:hAnsi="Times New Roman"/>
          <w:szCs w:val="28"/>
        </w:rPr>
        <w:t>8</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6031F5">
        <w:rPr>
          <w:rFonts w:ascii="Times New Roman" w:hAnsi="Times New Roman"/>
          <w:szCs w:val="28"/>
        </w:rPr>
        <w:t>9</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w:t>
      </w:r>
      <w:r w:rsidR="006031F5">
        <w:rPr>
          <w:rFonts w:ascii="Times New Roman" w:hAnsi="Times New Roman" w:cs="Times New Roman"/>
          <w:sz w:val="28"/>
          <w:szCs w:val="28"/>
          <w:lang w:eastAsia="ko-KR"/>
        </w:rPr>
        <w:t>0</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lastRenderedPageBreak/>
        <w:t>регламента закрепл</w:t>
      </w:r>
      <w:r w:rsidR="00EF769D">
        <w:rPr>
          <w:rFonts w:ascii="Times New Roman" w:hAnsi="Times New Roman" w:cs="Times New Roman"/>
          <w:sz w:val="28"/>
          <w:szCs w:val="28"/>
          <w:lang w:eastAsia="ko-KR"/>
        </w:rPr>
        <w:t xml:space="preserve">яется в должностных </w:t>
      </w:r>
      <w:r w:rsidR="000D1B01">
        <w:rPr>
          <w:rFonts w:ascii="Times New Roman" w:hAnsi="Times New Roman" w:cs="Times New Roman"/>
          <w:sz w:val="28"/>
          <w:szCs w:val="28"/>
          <w:lang w:eastAsia="ko-KR"/>
        </w:rPr>
        <w:t xml:space="preserve">инструкциях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6031F5">
        <w:rPr>
          <w:rFonts w:ascii="Times New Roman" w:hAnsi="Times New Roman" w:cs="Times New Roman"/>
          <w:sz w:val="28"/>
          <w:szCs w:val="28"/>
          <w:lang w:eastAsia="ko-KR"/>
        </w:rPr>
        <w:t>1</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1</w:t>
      </w:r>
      <w:r w:rsidR="006031F5">
        <w:rPr>
          <w:rFonts w:ascii="Times New Roman" w:hAnsi="Times New Roman"/>
          <w:szCs w:val="28"/>
          <w:lang w:eastAsia="ko-KR"/>
        </w:rPr>
        <w:t>2</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1</w:t>
      </w:r>
      <w:r w:rsidR="006031F5">
        <w:rPr>
          <w:rFonts w:ascii="Times New Roman" w:hAnsi="Times New Roman"/>
          <w:szCs w:val="28"/>
        </w:rPr>
        <w:t>3</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6031F5">
        <w:rPr>
          <w:rFonts w:ascii="Times New Roman" w:hAnsi="Times New Roman"/>
          <w:szCs w:val="28"/>
        </w:rPr>
        <w:t>1</w:t>
      </w:r>
      <w:r w:rsidR="00CA15E9">
        <w:rPr>
          <w:rFonts w:ascii="Times New Roman" w:hAnsi="Times New Roman"/>
          <w:szCs w:val="28"/>
        </w:rPr>
        <w:t>2</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w:t>
      </w:r>
      <w:r w:rsidR="008838CD" w:rsidRPr="00BA5A82">
        <w:rPr>
          <w:rFonts w:ascii="Times New Roman" w:hAnsi="Times New Roman"/>
          <w:szCs w:val="28"/>
        </w:rPr>
        <w:t xml:space="preserve">регламента, заявители могут сообщить по телефонам </w:t>
      </w:r>
      <w:r w:rsidR="00A84D3B" w:rsidRPr="00BA5A82">
        <w:rPr>
          <w:rFonts w:ascii="Times New Roman" w:hAnsi="Times New Roman"/>
          <w:szCs w:val="28"/>
          <w:lang w:eastAsia="ko-KR"/>
        </w:rPr>
        <w:t>уполномоченного органа</w:t>
      </w:r>
      <w:r w:rsidR="008838CD" w:rsidRPr="00BA5A82">
        <w:rPr>
          <w:rFonts w:ascii="Times New Roman" w:hAnsi="Times New Roman"/>
          <w:szCs w:val="28"/>
        </w:rPr>
        <w:t xml:space="preserve">, указанным в пункте </w:t>
      </w:r>
      <w:r w:rsidR="00CA15E9" w:rsidRPr="00BA5A82">
        <w:rPr>
          <w:rFonts w:ascii="Times New Roman" w:hAnsi="Times New Roman"/>
          <w:szCs w:val="28"/>
        </w:rPr>
        <w:t>17</w:t>
      </w:r>
      <w:r w:rsidR="008838CD" w:rsidRPr="00BA5A82">
        <w:rPr>
          <w:rFonts w:ascii="Times New Roman" w:hAnsi="Times New Roman"/>
          <w:szCs w:val="28"/>
        </w:rPr>
        <w:t xml:space="preserve"> настоящего административного регламента, или на официальном сайте </w:t>
      </w:r>
      <w:r w:rsidR="00700B86" w:rsidRPr="00BA5A82">
        <w:rPr>
          <w:rFonts w:ascii="Times New Roman" w:hAnsi="Times New Roman"/>
          <w:szCs w:val="28"/>
        </w:rPr>
        <w:t>уполномоченного органа</w:t>
      </w:r>
      <w:r w:rsidR="008838CD" w:rsidRPr="00BA5A82">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14</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3E1C9F">
        <w:rPr>
          <w:rFonts w:ascii="Times New Roman" w:hAnsi="Times New Roman"/>
          <w:szCs w:val="28"/>
        </w:rPr>
        <w:t xml:space="preserve">даты </w:t>
      </w:r>
      <w:r w:rsidR="00EF769D" w:rsidRPr="00231596">
        <w:rPr>
          <w:rFonts w:ascii="Times New Roman" w:hAnsi="Times New Roman"/>
          <w:szCs w:val="28"/>
        </w:rPr>
        <w:t>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15</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3E1C9F">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E545F3"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3E1C9F">
      <w:pPr>
        <w:widowControl w:val="0"/>
        <w:tabs>
          <w:tab w:val="left" w:pos="3285"/>
        </w:tabs>
        <w:autoSpaceDE w:val="0"/>
        <w:autoSpaceDN w:val="0"/>
        <w:adjustRightInd w:val="0"/>
        <w:jc w:val="center"/>
        <w:outlineLvl w:val="2"/>
        <w:rPr>
          <w:rFonts w:ascii="Times New Roman" w:hAnsi="Times New Roman"/>
          <w:szCs w:val="28"/>
        </w:rPr>
      </w:pPr>
      <w:bookmarkStart w:id="37" w:name="Par454"/>
      <w:bookmarkEnd w:id="37"/>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Default="00E545F3" w:rsidP="00237317">
      <w:pPr>
        <w:widowControl w:val="0"/>
        <w:autoSpaceDE w:val="0"/>
        <w:autoSpaceDN w:val="0"/>
        <w:adjustRightInd w:val="0"/>
        <w:jc w:val="center"/>
        <w:outlineLvl w:val="2"/>
        <w:rPr>
          <w:rFonts w:ascii="Times New Roman" w:hAnsi="Times New Roman"/>
          <w:szCs w:val="28"/>
        </w:rPr>
      </w:pPr>
    </w:p>
    <w:p w:rsidR="003E1C9F" w:rsidRPr="001A7709" w:rsidRDefault="003E1C9F"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16</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17</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18</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9"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19</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 xml:space="preserve">в исправлении </w:t>
      </w:r>
      <w:r w:rsidR="006B050E" w:rsidRPr="007F60F2">
        <w:rPr>
          <w:rFonts w:ascii="Times New Roman" w:hAnsi="Times New Roman" w:cs="Times New Roman"/>
          <w:sz w:val="28"/>
          <w:szCs w:val="28"/>
          <w:lang w:eastAsia="ko-KR"/>
        </w:rPr>
        <w:lastRenderedPageBreak/>
        <w:t>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BA5A82">
        <w:rPr>
          <w:rFonts w:ascii="Times New Roman" w:hAnsi="Times New Roman" w:cs="Times New Roman"/>
          <w:sz w:val="28"/>
          <w:szCs w:val="28"/>
          <w:lang w:eastAsia="ko-KR"/>
        </w:rPr>
        <w:t>20</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0"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1"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3</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4</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5</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w:t>
      </w:r>
      <w:r w:rsidR="00237317" w:rsidRPr="001A7709">
        <w:rPr>
          <w:rFonts w:ascii="Times New Roman" w:hAnsi="Times New Roman" w:cs="Times New Roman"/>
          <w:sz w:val="28"/>
          <w:szCs w:val="28"/>
          <w:lang w:eastAsia="ko-KR"/>
        </w:rPr>
        <w:lastRenderedPageBreak/>
        <w:t xml:space="preserve">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E6AC5">
        <w:rPr>
          <w:rFonts w:ascii="Times New Roman" w:hAnsi="Times New Roman"/>
          <w:szCs w:val="28"/>
          <w:lang w:eastAsia="ko-KR"/>
        </w:rPr>
        <w:t>2</w:t>
      </w:r>
      <w:r w:rsidR="00BA5A82">
        <w:rPr>
          <w:rFonts w:ascii="Times New Roman" w:hAnsi="Times New Roman"/>
          <w:szCs w:val="28"/>
          <w:lang w:eastAsia="ko-KR"/>
        </w:rPr>
        <w:t>7</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2</w:t>
      </w:r>
      <w:r w:rsidR="00BA5A82">
        <w:rPr>
          <w:rFonts w:ascii="Times New Roman" w:hAnsi="Times New Roman"/>
          <w:szCs w:val="28"/>
          <w:lang w:eastAsia="ko-KR"/>
        </w:rPr>
        <w:t>8</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w:t>
      </w:r>
      <w:r w:rsidR="00E572AC">
        <w:rPr>
          <w:rFonts w:ascii="Times New Roman" w:eastAsia="Times New Roman" w:hAnsi="Times New Roman"/>
          <w:szCs w:val="28"/>
        </w:rPr>
        <w:t xml:space="preserve"> со дня поступления жалобы</w:t>
      </w:r>
      <w:r w:rsidR="000D4AD9" w:rsidRPr="009635F9">
        <w:rPr>
          <w:rFonts w:ascii="Times New Roman" w:eastAsia="Times New Roman" w:hAnsi="Times New Roman"/>
          <w:szCs w:val="28"/>
        </w:rPr>
        <w:t xml:space="preserve"> 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lastRenderedPageBreak/>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E572AC" w:rsidRPr="00E572AC">
        <w:rPr>
          <w:rFonts w:ascii="Times New Roman" w:eastAsia="Times New Roman" w:hAnsi="Times New Roman"/>
          <w:szCs w:val="28"/>
        </w:rPr>
        <w:t xml:space="preserve"> </w:t>
      </w:r>
      <w:r w:rsidR="00E572AC">
        <w:rPr>
          <w:rFonts w:ascii="Times New Roman" w:eastAsia="Times New Roman" w:hAnsi="Times New Roman"/>
          <w:szCs w:val="28"/>
        </w:rPr>
        <w:t>со дня поступления жалобы</w:t>
      </w:r>
      <w:r w:rsidR="000D4AD9" w:rsidRPr="009635F9">
        <w:rPr>
          <w:rFonts w:ascii="Times New Roman" w:eastAsia="Times New Roman" w:hAnsi="Times New Roman"/>
          <w:szCs w:val="28"/>
        </w:rPr>
        <w:t>.</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BA5A82">
        <w:rPr>
          <w:rFonts w:ascii="Times New Roman" w:hAnsi="Times New Roman" w:cs="Times New Roman"/>
          <w:sz w:val="28"/>
          <w:szCs w:val="28"/>
          <w:lang w:eastAsia="ko-KR"/>
        </w:rPr>
        <w:t>9</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BA5A82">
        <w:rPr>
          <w:rFonts w:ascii="Times New Roman" w:hAnsi="Times New Roman" w:cs="Times New Roman"/>
          <w:sz w:val="28"/>
          <w:szCs w:val="28"/>
          <w:lang w:eastAsia="ko-KR"/>
        </w:rPr>
        <w:t>30</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0E6AC5">
        <w:rPr>
          <w:rFonts w:ascii="Times New Roman" w:hAnsi="Times New Roman" w:cs="Times New Roman"/>
          <w:sz w:val="28"/>
          <w:szCs w:val="28"/>
          <w:lang w:eastAsia="ko-KR"/>
        </w:rPr>
        <w:t>2</w:t>
      </w:r>
      <w:r w:rsidR="009C1B05">
        <w:rPr>
          <w:rFonts w:ascii="Times New Roman" w:hAnsi="Times New Roman" w:cs="Times New Roman"/>
          <w:sz w:val="28"/>
          <w:szCs w:val="28"/>
          <w:lang w:eastAsia="ko-KR"/>
        </w:rPr>
        <w:t>9</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r w:rsidR="003E1C9F">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w:t>
      </w:r>
      <w:r w:rsidR="003E1C9F">
        <w:rPr>
          <w:rFonts w:ascii="Times New Roman" w:hAnsi="Times New Roman" w:cs="Times New Roman"/>
          <w:sz w:val="28"/>
          <w:szCs w:val="28"/>
          <w:lang w:eastAsia="ko-KR"/>
        </w:rPr>
        <w:t>у</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BA5A82">
        <w:rPr>
          <w:rFonts w:ascii="Times New Roman" w:hAnsi="Times New Roman" w:cs="Times New Roman"/>
          <w:sz w:val="28"/>
          <w:szCs w:val="28"/>
          <w:lang w:eastAsia="ko-KR"/>
        </w:rPr>
        <w:t>5</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902BFE" w:rsidRDefault="00902BFE" w:rsidP="00126FFF">
      <w:pPr>
        <w:autoSpaceDE w:val="0"/>
        <w:autoSpaceDN w:val="0"/>
        <w:adjustRightInd w:val="0"/>
        <w:ind w:firstLine="0"/>
        <w:outlineLvl w:val="1"/>
        <w:rPr>
          <w:rFonts w:asciiTheme="minorHAnsi" w:hAnsiTheme="minorHAnsi"/>
          <w:color w:val="000000"/>
          <w:szCs w:val="28"/>
        </w:rPr>
      </w:pPr>
    </w:p>
    <w:p w:rsidR="00DE2F98" w:rsidRDefault="00DE2F98" w:rsidP="00DE2F98">
      <w:pPr>
        <w:ind w:firstLine="0"/>
        <w:jc w:val="left"/>
        <w:rPr>
          <w:rFonts w:ascii="Times New Roman" w:eastAsia="Times New Roman" w:hAnsi="Times New Roman"/>
          <w:szCs w:val="28"/>
        </w:rPr>
      </w:pPr>
      <w:bookmarkStart w:id="40" w:name="Par775"/>
      <w:bookmarkEnd w:id="40"/>
      <w:r>
        <w:rPr>
          <w:rFonts w:ascii="Times New Roman" w:eastAsia="Times New Roman" w:hAnsi="Times New Roman"/>
          <w:szCs w:val="28"/>
        </w:rPr>
        <w:t>Исполняющий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w:t>
      </w:r>
    </w:p>
    <w:p w:rsidR="00DE2F98" w:rsidRDefault="00DE2F98" w:rsidP="00DE2F98">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DE2F98" w:rsidRPr="00032C82" w:rsidRDefault="00DE2F98" w:rsidP="00DE2F98">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М.Н. Щеглов</w:t>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Cs w:val="28"/>
        </w:rPr>
        <w:br w:type="page"/>
      </w:r>
      <w:r>
        <w:rPr>
          <w:rFonts w:ascii="Times New Roman" w:hAnsi="Times New Roman"/>
          <w:sz w:val="20"/>
        </w:rPr>
        <w:lastRenderedPageBreak/>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902BFE"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Адрес г.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Default="00902BFE" w:rsidP="00902BFE">
      <w:pPr>
        <w:ind w:firstLine="708"/>
        <w:rPr>
          <w:rFonts w:eastAsia="Times New Roman"/>
        </w:rPr>
      </w:pPr>
      <w:r>
        <w:rPr>
          <w:rFonts w:eastAsia="Times New Roman"/>
        </w:rPr>
        <w:t xml:space="preserve">Я ______________________________________________________________ являюсь основным нанимателем по </w:t>
      </w:r>
      <w:r w:rsidRPr="00C1298D">
        <w:rPr>
          <w:rFonts w:eastAsia="Times New Roman"/>
        </w:rPr>
        <w:t>договор</w:t>
      </w:r>
      <w:r>
        <w:rPr>
          <w:rFonts w:eastAsia="Times New Roman"/>
        </w:rPr>
        <w:t>у</w:t>
      </w:r>
      <w:r w:rsidRPr="00C1298D">
        <w:rPr>
          <w:rFonts w:eastAsia="Times New Roman"/>
        </w:rPr>
        <w:t xml:space="preserve"> социального найма на жилое помещение расположенное по адресу: Иркутская область, г. Саянск, м/н </w:t>
      </w:r>
      <w:r>
        <w:rPr>
          <w:rFonts w:asciiTheme="minorHAnsi" w:hAnsiTheme="minorHAnsi"/>
        </w:rPr>
        <w:t>______________</w:t>
      </w:r>
      <w:r w:rsidRPr="00C1298D">
        <w:rPr>
          <w:rFonts w:eastAsia="Times New Roman"/>
        </w:rPr>
        <w:t>, дом № ___, жилое помещение № ___.</w:t>
      </w:r>
      <w:r>
        <w:rPr>
          <w:rFonts w:eastAsia="Times New Roman"/>
        </w:rPr>
        <w:t xml:space="preserve"> На основании ______________________</w:t>
      </w:r>
      <w:r>
        <w:t>__________________________________</w:t>
      </w:r>
      <w:r>
        <w:rPr>
          <w:rFonts w:eastAsia="Times New Roman"/>
        </w:rPr>
        <w:t>__________________________________________________________________________________</w:t>
      </w:r>
    </w:p>
    <w:p w:rsidR="00902BFE" w:rsidRPr="00C1298D" w:rsidRDefault="00902BFE" w:rsidP="00902BFE">
      <w:pPr>
        <w:ind w:firstLine="708"/>
        <w:rPr>
          <w:rFonts w:eastAsia="Times New Roman"/>
        </w:rPr>
      </w:pPr>
      <w:r>
        <w:rPr>
          <w:rFonts w:eastAsia="Times New Roman"/>
        </w:rPr>
        <w:t>П</w:t>
      </w:r>
      <w:r w:rsidRPr="00C1298D">
        <w:rPr>
          <w:rFonts w:eastAsia="Times New Roman"/>
        </w:rPr>
        <w:t xml:space="preserve">рошу Вас </w:t>
      </w:r>
      <w:r>
        <w:rPr>
          <w:rFonts w:eastAsia="Times New Roman"/>
        </w:rPr>
        <w:t>внести следующие изменения и дополнения __________</w:t>
      </w:r>
      <w:r>
        <w:t>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BFE" w:rsidRDefault="00902BFE" w:rsidP="00902BFE">
      <w:pPr>
        <w:jc w:val="center"/>
        <w:rPr>
          <w:rFonts w:eastAsia="Times New Roman"/>
          <w:b/>
          <w:bCs/>
          <w:i/>
          <w:iCs/>
          <w:sz w:val="20"/>
        </w:rPr>
      </w:pP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 ПОДПИСАВШ</w:t>
      </w:r>
      <w:r>
        <w:rPr>
          <w:rFonts w:eastAsia="Times New Roman"/>
          <w:b/>
          <w:bCs/>
          <w:i/>
          <w:iCs/>
          <w:sz w:val="20"/>
        </w:rPr>
        <w:t>Е</w:t>
      </w:r>
      <w:r w:rsidRPr="00E751C1">
        <w:rPr>
          <w:rFonts w:eastAsia="Times New Roman"/>
          <w:b/>
          <w:bCs/>
          <w:i/>
          <w:iCs/>
          <w:sz w:val="20"/>
        </w:rPr>
        <w:t>Е ЗАЯВЛЕНИЕ И ЗАВЕРИВШ</w:t>
      </w:r>
      <w:r>
        <w:rPr>
          <w:rFonts w:eastAsia="Times New Roman"/>
          <w:b/>
          <w:bCs/>
          <w:i/>
          <w:iCs/>
          <w:sz w:val="20"/>
        </w:rPr>
        <w:t>Е</w:t>
      </w:r>
      <w:r w:rsidRPr="00E751C1">
        <w:rPr>
          <w:rFonts w:eastAsia="Times New Roman"/>
          <w:b/>
          <w:bCs/>
          <w:i/>
          <w:iCs/>
          <w:sz w:val="20"/>
        </w:rPr>
        <w:t>Е ЕГО, НЕС</w:t>
      </w:r>
      <w:r>
        <w:rPr>
          <w:rFonts w:eastAsia="Times New Roman"/>
          <w:b/>
          <w:bCs/>
          <w:i/>
          <w:iCs/>
          <w:sz w:val="20"/>
        </w:rPr>
        <w:t>Е</w:t>
      </w:r>
      <w:r w:rsidRPr="00E751C1">
        <w:rPr>
          <w:rFonts w:eastAsia="Times New Roman"/>
          <w:b/>
          <w:bCs/>
          <w:i/>
          <w:iCs/>
          <w:sz w:val="20"/>
        </w:rPr>
        <w:t>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прилагаю:</w:t>
      </w:r>
    </w:p>
    <w:p w:rsidR="00902BFE" w:rsidRDefault="00902BFE" w:rsidP="00902BFE">
      <w:pPr>
        <w:rPr>
          <w:rFonts w:eastAsia="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8217"/>
        <w:gridCol w:w="1102"/>
      </w:tblGrid>
      <w:tr w:rsidR="00902BFE" w:rsidRPr="00AC0EC8" w:rsidTr="00902BFE">
        <w:tc>
          <w:tcPr>
            <w:tcW w:w="678" w:type="dxa"/>
          </w:tcPr>
          <w:p w:rsidR="00902BFE" w:rsidRPr="00AC0EC8" w:rsidRDefault="00902BFE" w:rsidP="00B80C8E">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B80C8E">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B80C8E">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1</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2</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3</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4</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bl>
    <w:p w:rsidR="00902BFE" w:rsidRDefault="00902BFE" w:rsidP="00902BFE">
      <w:pPr>
        <w:rPr>
          <w:rFonts w:eastAsia="Times New Roman"/>
        </w:rPr>
      </w:pPr>
    </w:p>
    <w:p w:rsidR="00902BFE" w:rsidRDefault="00902BFE" w:rsidP="00902BFE">
      <w:r>
        <w:rPr>
          <w:rFonts w:eastAsia="Times New Roman"/>
        </w:rPr>
        <w:t>Подпись 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 20</w:t>
      </w:r>
      <w:r>
        <w:rPr>
          <w:rFonts w:asciiTheme="minorHAnsi" w:hAnsiTheme="minorHAnsi"/>
        </w:rPr>
        <w:t>__</w:t>
      </w:r>
      <w:r>
        <w:rPr>
          <w:rFonts w:eastAsia="Times New Roman"/>
        </w:rPr>
        <w:t>г.</w:t>
      </w:r>
    </w:p>
    <w:p w:rsidR="00902BFE" w:rsidRDefault="00902BFE">
      <w:pPr>
        <w:spacing w:after="160" w:line="259" w:lineRule="auto"/>
        <w:ind w:firstLine="0"/>
        <w:jc w:val="left"/>
      </w:pPr>
      <w:r>
        <w:br w:type="page"/>
      </w:r>
    </w:p>
    <w:p w:rsidR="00902BFE" w:rsidRPr="001835C8" w:rsidRDefault="00902BFE" w:rsidP="00902BFE">
      <w:pPr>
        <w:spacing w:after="160" w:line="259" w:lineRule="auto"/>
        <w:ind w:left="7080" w:firstLine="0"/>
        <w:jc w:val="left"/>
        <w:rPr>
          <w:rFonts w:ascii="Times New Roman" w:hAnsi="Times New Roman"/>
          <w:sz w:val="20"/>
        </w:rPr>
      </w:pPr>
      <w:r>
        <w:rPr>
          <w:rFonts w:ascii="Times New Roman" w:hAnsi="Times New Roman"/>
          <w:sz w:val="20"/>
        </w:rPr>
        <w:lastRenderedPageBreak/>
        <w:t xml:space="preserve">Приложение № </w:t>
      </w:r>
      <w:r w:rsidR="00EA6582">
        <w:rPr>
          <w:rFonts w:ascii="Times New Roman" w:hAnsi="Times New Roman"/>
          <w:sz w:val="20"/>
        </w:rPr>
        <w:t>2</w:t>
      </w:r>
    </w:p>
    <w:p w:rsidR="00902BFE" w:rsidRDefault="00902BFE" w:rsidP="00902BFE">
      <w:pPr>
        <w:ind w:left="4248" w:right="-222" w:firstLine="0"/>
        <w:rPr>
          <w:rFonts w:asciiTheme="minorHAnsi" w:hAnsiTheme="minorHAnsi"/>
          <w:szCs w:val="28"/>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Pr="00C1298D" w:rsidRDefault="00902BFE" w:rsidP="00902BFE">
      <w:pPr>
        <w:ind w:firstLine="708"/>
        <w:rPr>
          <w:rFonts w:eastAsia="Times New Roman"/>
        </w:rPr>
      </w:pPr>
      <w:r w:rsidRPr="00C1298D">
        <w:rPr>
          <w:rFonts w:eastAsia="Times New Roman"/>
        </w:rPr>
        <w:t>Прошу Вас заключить со мной договор социального найма на жилое помещение расположенное по адресу: Иркутская область, г. Саянск, м/н ______________, дом № _____, жилое помещение № _____.</w:t>
      </w:r>
    </w:p>
    <w:p w:rsidR="00902BFE" w:rsidRPr="00E751C1" w:rsidRDefault="00902BFE" w:rsidP="00902BFE">
      <w:pPr>
        <w:ind w:firstLine="708"/>
        <w:rPr>
          <w:rFonts w:eastAsia="Times New Roman"/>
          <w:i/>
          <w:iCs/>
        </w:rPr>
      </w:pPr>
      <w:r w:rsidRPr="00C1298D">
        <w:rPr>
          <w:rFonts w:eastAsia="Times New Roman"/>
          <w:iCs/>
        </w:rPr>
        <w:t>На указанной площади, включая нанимател</w:t>
      </w:r>
      <w:r>
        <w:rPr>
          <w:rFonts w:eastAsia="Times New Roman"/>
          <w:iCs/>
        </w:rPr>
        <w:t>я (в т.ч. временно отсутствующих</w:t>
      </w:r>
      <w:r w:rsidRPr="00C1298D">
        <w:rPr>
          <w:rFonts w:eastAsia="Times New Roman"/>
          <w:iCs/>
        </w:rPr>
        <w:t>)</w:t>
      </w:r>
      <w:r>
        <w:rPr>
          <w:rFonts w:eastAsia="Times New Roman"/>
          <w:iCs/>
        </w:rPr>
        <w:t xml:space="preserve"> </w:t>
      </w:r>
      <w:r w:rsidRPr="00C1298D">
        <w:rPr>
          <w:rFonts w:eastAsia="Times New Roman"/>
          <w:iCs/>
        </w:rPr>
        <w:t>зарегистрированы, проживают, ведут общее хозяйство, следующие лица.</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7"/>
        <w:gridCol w:w="800"/>
        <w:gridCol w:w="900"/>
        <w:gridCol w:w="3300"/>
        <w:gridCol w:w="1033"/>
      </w:tblGrid>
      <w:tr w:rsidR="00902BFE" w:rsidRPr="00902BFE" w:rsidTr="00B80C8E">
        <w:trPr>
          <w:jc w:val="center"/>
        </w:trPr>
        <w:tc>
          <w:tcPr>
            <w:tcW w:w="468"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п/п</w:t>
            </w:r>
          </w:p>
        </w:tc>
        <w:tc>
          <w:tcPr>
            <w:tcW w:w="3787" w:type="dxa"/>
            <w:vAlign w:val="center"/>
          </w:tcPr>
          <w:p w:rsidR="00902BFE" w:rsidRPr="00902BFE" w:rsidRDefault="00902BFE" w:rsidP="00B80C8E">
            <w:pPr>
              <w:jc w:val="center"/>
              <w:rPr>
                <w:rFonts w:eastAsia="Times New Roman"/>
                <w:iCs/>
                <w:sz w:val="20"/>
              </w:rPr>
            </w:pPr>
            <w:r w:rsidRPr="00902BFE">
              <w:rPr>
                <w:rFonts w:eastAsia="Times New Roman"/>
                <w:iCs/>
                <w:sz w:val="20"/>
              </w:rPr>
              <w:t>Фамилия, имя, отчество</w:t>
            </w:r>
          </w:p>
          <w:p w:rsidR="00902BFE" w:rsidRPr="00902BFE" w:rsidRDefault="00902BFE" w:rsidP="00B80C8E">
            <w:pPr>
              <w:jc w:val="center"/>
              <w:rPr>
                <w:rFonts w:eastAsia="Times New Roman"/>
                <w:iCs/>
                <w:sz w:val="20"/>
              </w:rPr>
            </w:pPr>
            <w:r w:rsidRPr="00902BFE">
              <w:rPr>
                <w:rFonts w:eastAsia="Times New Roman"/>
                <w:iCs/>
                <w:sz w:val="20"/>
              </w:rPr>
              <w:t>(заполнить полностью)</w:t>
            </w:r>
          </w:p>
        </w:tc>
        <w:tc>
          <w:tcPr>
            <w:tcW w:w="800"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Д</w:t>
            </w:r>
            <w:r w:rsidRPr="00902BFE">
              <w:rPr>
                <w:rFonts w:eastAsia="Times New Roman"/>
                <w:iCs/>
                <w:sz w:val="20"/>
              </w:rPr>
              <w:t>ата</w:t>
            </w:r>
          </w:p>
          <w:p w:rsidR="00902BFE" w:rsidRPr="00902BFE" w:rsidRDefault="00902BFE" w:rsidP="00902BFE">
            <w:pPr>
              <w:ind w:firstLine="0"/>
              <w:rPr>
                <w:rFonts w:eastAsia="Times New Roman"/>
                <w:iCs/>
                <w:sz w:val="20"/>
              </w:rPr>
            </w:pPr>
            <w:r w:rsidRPr="00902BFE">
              <w:rPr>
                <w:rFonts w:asciiTheme="minorHAnsi" w:hAnsiTheme="minorHAnsi"/>
                <w:iCs/>
                <w:sz w:val="20"/>
              </w:rPr>
              <w:t>р</w:t>
            </w:r>
            <w:r w:rsidRPr="00902BFE">
              <w:rPr>
                <w:rFonts w:eastAsia="Times New Roman"/>
                <w:iCs/>
                <w:sz w:val="20"/>
              </w:rPr>
              <w:t>ожде-ния</w:t>
            </w:r>
          </w:p>
        </w:tc>
        <w:tc>
          <w:tcPr>
            <w:tcW w:w="900" w:type="dxa"/>
            <w:vAlign w:val="center"/>
          </w:tcPr>
          <w:p w:rsidR="00902BFE" w:rsidRPr="00902BFE" w:rsidRDefault="00902BFE" w:rsidP="00902BFE">
            <w:pPr>
              <w:ind w:firstLine="0"/>
              <w:rPr>
                <w:rFonts w:eastAsia="Times New Roman"/>
                <w:iCs/>
                <w:sz w:val="20"/>
              </w:rPr>
            </w:pPr>
            <w:r w:rsidRPr="00902BFE">
              <w:rPr>
                <w:rFonts w:eastAsia="Times New Roman"/>
                <w:iCs/>
                <w:sz w:val="20"/>
              </w:rPr>
              <w:t>Отно-шение к нани-мателю</w:t>
            </w:r>
          </w:p>
        </w:tc>
        <w:tc>
          <w:tcPr>
            <w:tcW w:w="3300" w:type="dxa"/>
            <w:vAlign w:val="center"/>
          </w:tcPr>
          <w:p w:rsidR="00902BFE" w:rsidRPr="00902BFE" w:rsidRDefault="00902BFE" w:rsidP="00B80C8E">
            <w:pPr>
              <w:jc w:val="center"/>
              <w:rPr>
                <w:rFonts w:eastAsia="Times New Roman"/>
                <w:iCs/>
                <w:sz w:val="20"/>
              </w:rPr>
            </w:pPr>
            <w:r w:rsidRPr="00902BFE">
              <w:rPr>
                <w:rFonts w:eastAsia="Times New Roman"/>
                <w:iCs/>
                <w:sz w:val="20"/>
              </w:rPr>
              <w:t>Паспортные данные (серия, номер, кем и когда выдано, место проживания)</w:t>
            </w:r>
          </w:p>
        </w:tc>
        <w:tc>
          <w:tcPr>
            <w:tcW w:w="1033" w:type="dxa"/>
            <w:vAlign w:val="center"/>
          </w:tcPr>
          <w:p w:rsidR="00902BFE" w:rsidRPr="00902BFE" w:rsidRDefault="00902BFE" w:rsidP="00B80C8E">
            <w:pPr>
              <w:jc w:val="center"/>
              <w:rPr>
                <w:rFonts w:eastAsia="Times New Roman"/>
                <w:iCs/>
                <w:sz w:val="20"/>
              </w:rPr>
            </w:pPr>
          </w:p>
          <w:p w:rsidR="00902BFE" w:rsidRPr="00902BFE" w:rsidRDefault="00902BFE" w:rsidP="00902BFE">
            <w:pPr>
              <w:ind w:hanging="37"/>
              <w:jc w:val="center"/>
              <w:rPr>
                <w:rFonts w:eastAsia="Times New Roman"/>
                <w:iCs/>
                <w:sz w:val="20"/>
              </w:rPr>
            </w:pPr>
            <w:r w:rsidRPr="00902BFE">
              <w:rPr>
                <w:rFonts w:eastAsia="Times New Roman"/>
                <w:iCs/>
                <w:sz w:val="20"/>
              </w:rPr>
              <w:t>Подпись</w:t>
            </w:r>
          </w:p>
          <w:p w:rsidR="00902BFE" w:rsidRPr="00902BFE" w:rsidRDefault="00902BFE" w:rsidP="00B80C8E">
            <w:pPr>
              <w:jc w:val="center"/>
              <w:rPr>
                <w:rFonts w:eastAsia="Times New Roman"/>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902BFE">
            <w:pPr>
              <w:ind w:firstLine="0"/>
              <w:rPr>
                <w:rFonts w:eastAsia="Times New Roman"/>
                <w:i/>
                <w:iCs/>
                <w:sz w:val="20"/>
              </w:rPr>
            </w:pPr>
            <w:r>
              <w:rPr>
                <w:rFonts w:eastAsia="Times New Roman"/>
                <w:i/>
                <w:iCs/>
                <w:sz w:val="20"/>
              </w:rPr>
              <w:t>нани-матель</w:t>
            </w: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trHeight w:val="543"/>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trHeight w:val="673"/>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bl>
    <w:p w:rsidR="00902BFE" w:rsidRPr="00C1298D" w:rsidRDefault="00902BFE" w:rsidP="00902BFE">
      <w:pPr>
        <w:pStyle w:val="20"/>
        <w:rPr>
          <w:sz w:val="28"/>
          <w:szCs w:val="28"/>
          <w:u w:val="single"/>
        </w:rPr>
      </w:pPr>
      <w:r w:rsidRPr="00C1298D">
        <w:rPr>
          <w:sz w:val="28"/>
          <w:szCs w:val="28"/>
        </w:rPr>
        <w:t>Иных лиц  нет.</w:t>
      </w: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8217"/>
        <w:gridCol w:w="1102"/>
      </w:tblGrid>
      <w:tr w:rsidR="00902BFE" w:rsidRPr="00AC0EC8" w:rsidTr="00902BFE">
        <w:tc>
          <w:tcPr>
            <w:tcW w:w="678" w:type="dxa"/>
          </w:tcPr>
          <w:p w:rsidR="00902BFE" w:rsidRPr="00AC0EC8" w:rsidRDefault="00902BFE" w:rsidP="00B80C8E">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B80C8E">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B80C8E">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1</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2</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3</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4</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bl>
    <w:p w:rsidR="00902BFE" w:rsidRDefault="00902BFE" w:rsidP="00902BFE">
      <w:pPr>
        <w:ind w:left="4678" w:right="-222" w:firstLine="709"/>
        <w:rPr>
          <w:rFonts w:asciiTheme="minorHAnsi" w:hAnsiTheme="minorHAnsi"/>
          <w:szCs w:val="28"/>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___________</w:t>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p>
    <w:p w:rsidR="00902BFE" w:rsidRDefault="00902BFE">
      <w:pPr>
        <w:spacing w:after="160" w:line="259" w:lineRule="auto"/>
        <w:ind w:firstLine="0"/>
        <w:jc w:val="left"/>
        <w:rPr>
          <w:rFonts w:asciiTheme="minorHAnsi" w:hAnsiTheme="minorHAnsi"/>
          <w:szCs w:val="28"/>
        </w:rPr>
      </w:pPr>
      <w:r>
        <w:rPr>
          <w:rFonts w:asciiTheme="minorHAnsi" w:hAnsiTheme="minorHAnsi"/>
          <w:szCs w:val="28"/>
        </w:rPr>
        <w:br w:type="page"/>
      </w:r>
    </w:p>
    <w:p w:rsidR="001E6D2C" w:rsidRPr="001835C8" w:rsidRDefault="005003D2" w:rsidP="00902BFE">
      <w:pPr>
        <w:ind w:left="4678" w:right="-222" w:firstLine="709"/>
        <w:rPr>
          <w:rFonts w:ascii="Times New Roman" w:hAnsi="Times New Roman"/>
          <w:sz w:val="20"/>
        </w:rPr>
      </w:pPr>
      <w:r>
        <w:rPr>
          <w:rFonts w:ascii="Times New Roman" w:hAnsi="Times New Roman"/>
          <w:sz w:val="20"/>
        </w:rPr>
        <w:lastRenderedPageBreak/>
        <w:t xml:space="preserve">Приложение № </w:t>
      </w:r>
      <w:r w:rsidR="00902BFE">
        <w:rPr>
          <w:rFonts w:ascii="Times New Roman" w:hAnsi="Times New Roman"/>
          <w:sz w:val="20"/>
        </w:rPr>
        <w:t>3</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C7F54"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0F20BA"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1394460</wp:posOffset>
                </wp:positionH>
                <wp:positionV relativeFrom="paragraph">
                  <wp:posOffset>4973320</wp:posOffset>
                </wp:positionV>
                <wp:extent cx="520700" cy="823595"/>
                <wp:effectExtent l="70485" t="58420" r="18415" b="22860"/>
                <wp:wrapNone/>
                <wp:docPr id="2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0700" cy="823595"/>
                        </a:xfrm>
                        <a:prstGeom prst="straightConnector1">
                          <a:avLst/>
                        </a:prstGeom>
                        <a:noFill/>
                        <a:ln w="28575">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8" o:spid="_x0000_s1026" type="#_x0000_t32" style="position:absolute;margin-left:109.8pt;margin-top:391.6pt;width:41pt;height:64.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" strokecolor="#bf8f00 [2407]" strokeweight="2.25pt">
                <v:stroke endarrow="block"/>
                <v:shadow color="#7f7f7f [1601]" opacity=".5" offset="1pt"/>
              </v:shape>
            </w:pict>
          </mc:Fallback>
        </mc:AlternateContent>
      </w:r>
      <w:r>
        <w:rPr>
          <w:rFonts w:ascii="Times New Roman" w:eastAsia="Times New Roman" w:hAnsi="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3368675</wp:posOffset>
                </wp:positionV>
                <wp:extent cx="1476375" cy="2188210"/>
                <wp:effectExtent l="13335" t="6350" r="15240" b="24765"/>
                <wp:wrapNone/>
                <wp:docPr id="20"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88210"/>
                        </a:xfrm>
                        <a:prstGeom prst="rect">
                          <a:avLst/>
                        </a:prstGeom>
                        <a:solidFill>
                          <a:schemeClr val="accent4">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DE2F98" w:rsidRDefault="00DE2F98" w:rsidP="00175E69">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Направление одного экземпляра соглашения о внесении изменений в случае, если уполномоченный орган не является стороной в договоре, Наймодателю </w:t>
                            </w:r>
                          </w:p>
                          <w:p w:rsidR="00DE2F98" w:rsidRPr="00A51EA1" w:rsidRDefault="00DE2F98" w:rsidP="00175E69">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 рабочий день</w:t>
                            </w:r>
                            <w:r w:rsidRPr="00B75120">
                              <w:rPr>
                                <w:rFonts w:ascii="Times New Roman" w:hAnsi="Times New Roman"/>
                                <w:i/>
                                <w:iCs/>
                                <w:color w:val="000000" w:themeColor="text1"/>
                                <w:kern w:val="24"/>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7" o:spid="_x0000_s1026" type="#_x0000_t202" style="position:absolute;left:0;text-align:left;margin-left:-6.45pt;margin-top:265.25pt;width:116.25pt;height:1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" fillcolor="#fff2cc [663]" strokecolor="#ffd966 [1943]" strokeweight="1pt">
                <v:shadow on="t" color="#7f5f00 [1607]" opacity=".5" offset="1pt"/>
                <v:textbox>
                  <w:txbxContent>
                    <w:p w:rsidR="00DE2F98" w:rsidRDefault="00DE2F98" w:rsidP="00175E69">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Направление одного экземпляра соглашения о внесении изменений в случае, если уполномоченный орган не является стороной в договоре, Наймодателю </w:t>
                      </w:r>
                    </w:p>
                    <w:p w:rsidR="00DE2F98" w:rsidRPr="00A51EA1" w:rsidRDefault="00DE2F98" w:rsidP="00175E69">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1 рабочий день</w:t>
                      </w:r>
                      <w:r w:rsidRPr="00B75120">
                        <w:rPr>
                          <w:rFonts w:ascii="Times New Roman" w:hAnsi="Times New Roman"/>
                          <w:i/>
                          <w:iCs/>
                          <w:color w:val="000000" w:themeColor="text1"/>
                          <w:kern w:val="24"/>
                          <w:sz w:val="20"/>
                        </w:rPr>
                        <w:t>)</w:t>
                      </w:r>
                    </w:p>
                  </w:txbxContent>
                </v:textbox>
              </v:shape>
            </w:pict>
          </mc:Fallback>
        </mc:AlternateContent>
      </w:r>
      <w:r>
        <w:rPr>
          <w:rFonts w:ascii="Times New Roman" w:eastAsia="Times New Roman" w:hAnsi="Times New Roman"/>
          <w:noProof/>
          <w:szCs w:val="28"/>
        </w:rPr>
        <mc:AlternateContent>
          <mc:Choice Requires="wpg">
            <w:drawing>
              <wp:inline distT="0" distB="0" distL="0" distR="0">
                <wp:extent cx="6934200" cy="6374765"/>
                <wp:effectExtent l="0" t="0" r="38100" b="4508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Pr="00B75120" w:rsidRDefault="00DE2F98"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E2F98" w:rsidRPr="00B75120"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E2F98" w:rsidRPr="00B75120"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E2F98"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Pr="00B75120" w:rsidRDefault="00DE2F98"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E2F98" w:rsidRPr="00F8545C" w:rsidRDefault="00DE2F98"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Pr="00B75120" w:rsidRDefault="00DE2F98"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E2F98" w:rsidRPr="00A51EA1" w:rsidRDefault="00DE2F98"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Pr="00B75120" w:rsidRDefault="00DE2F98"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DE2F98" w:rsidRPr="00A51EA1" w:rsidRDefault="00DE2F98"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Default="00DE2F98" w:rsidP="00164461">
                              <w:pPr>
                                <w:spacing w:line="216" w:lineRule="auto"/>
                                <w:ind w:left="-142" w:right="-145" w:firstLine="0"/>
                                <w:jc w:val="center"/>
                                <w:rPr>
                                  <w:rFonts w:ascii="Times New Roman" w:hAnsi="Times New Roman"/>
                                  <w:sz w:val="20"/>
                                  <w:lang w:eastAsia="en-US"/>
                                </w:rPr>
                              </w:pPr>
                            </w:p>
                            <w:p w:rsidR="00DE2F98" w:rsidRDefault="00DE2F98"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DE2F98" w:rsidRPr="00AB3208" w:rsidRDefault="00DE2F98"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календарный  дней (с учетом внутриведомственных запросов) – принятие решения)</w:t>
                              </w:r>
                            </w:p>
                            <w:p w:rsidR="00DE2F98" w:rsidRDefault="00DE2F98" w:rsidP="00164461"/>
                            <w:p w:rsidR="00DE2F98" w:rsidRPr="00164461" w:rsidRDefault="00DE2F98"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Pr="009B61D1" w:rsidRDefault="00DE2F98"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заключении соглашения о внесении изменений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E2F98" w:rsidRDefault="00DE2F98"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 изменений в Книге или Журнале, подписание соглашения о внесении изменений Нанимателями и членами их семьи и выдача одного экземпляра Нанимателю.</w:t>
                              </w:r>
                            </w:p>
                            <w:p w:rsidR="00DE2F98" w:rsidRPr="00A51EA1" w:rsidRDefault="00DE2F98"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дня –после дня подписания соглашения регистрация в Книге/Журналах</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7"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">
                <v:roundrect id="Скругленный прямоугольник 4" o:spid="_x0000_s1028"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E2F98" w:rsidRPr="00B75120" w:rsidRDefault="00DE2F98"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DE2F98" w:rsidRPr="00B75120"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DE2F98" w:rsidRPr="00B75120"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DE2F98" w:rsidRDefault="00DE2F98"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9"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E2F98" w:rsidRPr="00B75120" w:rsidRDefault="00DE2F98"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DE2F98" w:rsidRPr="00F8545C" w:rsidRDefault="00DE2F98"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30"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E2F98" w:rsidRPr="00B75120" w:rsidRDefault="00DE2F98"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DE2F98" w:rsidRPr="00A51EA1" w:rsidRDefault="00DE2F98"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1"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DE2F98" w:rsidRPr="00B75120" w:rsidRDefault="00DE2F98"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DE2F98" w:rsidRPr="00A51EA1" w:rsidRDefault="00DE2F98"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2"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DE2F98" w:rsidRDefault="00DE2F98" w:rsidP="00164461">
                        <w:pPr>
                          <w:spacing w:line="216" w:lineRule="auto"/>
                          <w:ind w:left="-142" w:right="-145" w:firstLine="0"/>
                          <w:jc w:val="center"/>
                          <w:rPr>
                            <w:rFonts w:ascii="Times New Roman" w:hAnsi="Times New Roman"/>
                            <w:sz w:val="20"/>
                            <w:lang w:eastAsia="en-US"/>
                          </w:rPr>
                        </w:pPr>
                      </w:p>
                      <w:p w:rsidR="00DE2F98" w:rsidRDefault="00DE2F98"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DE2F98" w:rsidRPr="00AB3208" w:rsidRDefault="00DE2F98"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календарный  дней (с учетом внутриведомственных запросов) – принятие решения)</w:t>
                        </w:r>
                      </w:p>
                      <w:p w:rsidR="00DE2F98" w:rsidRDefault="00DE2F98" w:rsidP="00164461"/>
                      <w:p w:rsidR="00DE2F98" w:rsidRPr="00164461" w:rsidRDefault="00DE2F98" w:rsidP="00164461"/>
                    </w:txbxContent>
                  </v:textbox>
                </v:roundrect>
                <v:roundrect id="AutoShape 147" o:spid="_x0000_s1033"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DE2F98" w:rsidRPr="009B61D1" w:rsidRDefault="00DE2F98"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заключении соглашения о внесении изменений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4"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DE2F98" w:rsidRDefault="00DE2F98"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 изменений в Книге или Журнале, подписание соглашения о внесении изменений Нанимателями и членами их семьи и выдача одного экземпляра Нанимателю.</w:t>
                        </w:r>
                      </w:p>
                      <w:p w:rsidR="00DE2F98" w:rsidRPr="00A51EA1" w:rsidRDefault="00DE2F98"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дня –после дня подписания соглашения регистрация в Книге/Журналах</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5"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6"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7"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8"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9"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40"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041"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2"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3"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4"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5"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sectPr w:rsidR="00AB13D9"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92" w:rsidRDefault="00277292" w:rsidP="002713F3">
      <w:r>
        <w:separator/>
      </w:r>
    </w:p>
  </w:endnote>
  <w:endnote w:type="continuationSeparator" w:id="0">
    <w:p w:rsidR="00277292" w:rsidRDefault="00277292"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0"/>
      <w:docPartObj>
        <w:docPartGallery w:val="Page Numbers (Bottom of Page)"/>
        <w:docPartUnique/>
      </w:docPartObj>
    </w:sdtPr>
    <w:sdtEndPr/>
    <w:sdtContent>
      <w:p w:rsidR="00DE2F98" w:rsidRDefault="00277292">
        <w:pPr>
          <w:pStyle w:val="a9"/>
          <w:jc w:val="center"/>
        </w:pPr>
        <w:r>
          <w:fldChar w:fldCharType="begin"/>
        </w:r>
        <w:r>
          <w:instrText xml:space="preserve"> PAGE   \* MERGEFORMAT </w:instrText>
        </w:r>
        <w:r>
          <w:fldChar w:fldCharType="separate"/>
        </w:r>
        <w:r w:rsidR="000F20BA">
          <w:rPr>
            <w:noProof/>
          </w:rPr>
          <w:t>31</w:t>
        </w:r>
        <w:r>
          <w:rPr>
            <w:noProof/>
          </w:rPr>
          <w:fldChar w:fldCharType="end"/>
        </w:r>
      </w:p>
    </w:sdtContent>
  </w:sdt>
  <w:p w:rsidR="00DE2F98" w:rsidRPr="009D3267" w:rsidRDefault="00DE2F98"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92" w:rsidRDefault="00277292" w:rsidP="002713F3">
      <w:r>
        <w:separator/>
      </w:r>
    </w:p>
  </w:footnote>
  <w:footnote w:type="continuationSeparator" w:id="0">
    <w:p w:rsidR="00277292" w:rsidRDefault="00277292"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98" w:rsidRPr="00AC15B0" w:rsidRDefault="00DE2F98"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0A12"/>
    <w:rsid w:val="00012F0D"/>
    <w:rsid w:val="00013A63"/>
    <w:rsid w:val="00015726"/>
    <w:rsid w:val="00015C84"/>
    <w:rsid w:val="00015CFF"/>
    <w:rsid w:val="00016A35"/>
    <w:rsid w:val="00017910"/>
    <w:rsid w:val="00020454"/>
    <w:rsid w:val="000229AF"/>
    <w:rsid w:val="000245AA"/>
    <w:rsid w:val="00025316"/>
    <w:rsid w:val="0002595C"/>
    <w:rsid w:val="0002767A"/>
    <w:rsid w:val="00030628"/>
    <w:rsid w:val="00032148"/>
    <w:rsid w:val="00032C82"/>
    <w:rsid w:val="00033E0A"/>
    <w:rsid w:val="0003461F"/>
    <w:rsid w:val="00034D01"/>
    <w:rsid w:val="000358ED"/>
    <w:rsid w:val="000372DD"/>
    <w:rsid w:val="0004213C"/>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3E46"/>
    <w:rsid w:val="00084257"/>
    <w:rsid w:val="00084708"/>
    <w:rsid w:val="0009029D"/>
    <w:rsid w:val="00090AD8"/>
    <w:rsid w:val="00090F7F"/>
    <w:rsid w:val="0009178D"/>
    <w:rsid w:val="000920B4"/>
    <w:rsid w:val="000A2958"/>
    <w:rsid w:val="000A29B0"/>
    <w:rsid w:val="000A2D85"/>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1B01"/>
    <w:rsid w:val="000D265D"/>
    <w:rsid w:val="000D2781"/>
    <w:rsid w:val="000D2F14"/>
    <w:rsid w:val="000D4A39"/>
    <w:rsid w:val="000D4AD9"/>
    <w:rsid w:val="000D4AE7"/>
    <w:rsid w:val="000D55C4"/>
    <w:rsid w:val="000D7B36"/>
    <w:rsid w:val="000E0AFE"/>
    <w:rsid w:val="000E3C1F"/>
    <w:rsid w:val="000E5854"/>
    <w:rsid w:val="000E6346"/>
    <w:rsid w:val="000E6AC5"/>
    <w:rsid w:val="000E7652"/>
    <w:rsid w:val="000F02E5"/>
    <w:rsid w:val="000F1751"/>
    <w:rsid w:val="000F20BA"/>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58C1"/>
    <w:rsid w:val="00175E69"/>
    <w:rsid w:val="001776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A87"/>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D77AE"/>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5C9"/>
    <w:rsid w:val="00235C0D"/>
    <w:rsid w:val="00237113"/>
    <w:rsid w:val="00237317"/>
    <w:rsid w:val="002408BF"/>
    <w:rsid w:val="00241341"/>
    <w:rsid w:val="00241FC3"/>
    <w:rsid w:val="00242B80"/>
    <w:rsid w:val="0024410D"/>
    <w:rsid w:val="0024496A"/>
    <w:rsid w:val="0024643D"/>
    <w:rsid w:val="00246F05"/>
    <w:rsid w:val="00247139"/>
    <w:rsid w:val="002510BD"/>
    <w:rsid w:val="0025197C"/>
    <w:rsid w:val="0025265B"/>
    <w:rsid w:val="00255596"/>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292"/>
    <w:rsid w:val="002801AC"/>
    <w:rsid w:val="002808F5"/>
    <w:rsid w:val="0028103D"/>
    <w:rsid w:val="002818DB"/>
    <w:rsid w:val="002823AA"/>
    <w:rsid w:val="00282BB2"/>
    <w:rsid w:val="0028327E"/>
    <w:rsid w:val="00286187"/>
    <w:rsid w:val="002861F3"/>
    <w:rsid w:val="00287ECD"/>
    <w:rsid w:val="00293C0C"/>
    <w:rsid w:val="00294C3E"/>
    <w:rsid w:val="002955A8"/>
    <w:rsid w:val="00297DEF"/>
    <w:rsid w:val="002A036E"/>
    <w:rsid w:val="002A17C5"/>
    <w:rsid w:val="002A196F"/>
    <w:rsid w:val="002A1FA8"/>
    <w:rsid w:val="002A331D"/>
    <w:rsid w:val="002A4231"/>
    <w:rsid w:val="002A52FC"/>
    <w:rsid w:val="002B0189"/>
    <w:rsid w:val="002B127C"/>
    <w:rsid w:val="002B15A7"/>
    <w:rsid w:val="002B3345"/>
    <w:rsid w:val="002B5113"/>
    <w:rsid w:val="002B67E5"/>
    <w:rsid w:val="002C02E6"/>
    <w:rsid w:val="002C2889"/>
    <w:rsid w:val="002C2B84"/>
    <w:rsid w:val="002C70E4"/>
    <w:rsid w:val="002C75B2"/>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851"/>
    <w:rsid w:val="00310DF6"/>
    <w:rsid w:val="00311181"/>
    <w:rsid w:val="00313B26"/>
    <w:rsid w:val="00313E87"/>
    <w:rsid w:val="00315BDF"/>
    <w:rsid w:val="00316712"/>
    <w:rsid w:val="00317230"/>
    <w:rsid w:val="003220AC"/>
    <w:rsid w:val="003243A3"/>
    <w:rsid w:val="00324DE5"/>
    <w:rsid w:val="00325770"/>
    <w:rsid w:val="00325FDF"/>
    <w:rsid w:val="00326D1E"/>
    <w:rsid w:val="003278DA"/>
    <w:rsid w:val="003331B2"/>
    <w:rsid w:val="003367FA"/>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5125"/>
    <w:rsid w:val="003D253D"/>
    <w:rsid w:val="003D5883"/>
    <w:rsid w:val="003D70A3"/>
    <w:rsid w:val="003D7B1C"/>
    <w:rsid w:val="003E1812"/>
    <w:rsid w:val="003E1C9F"/>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58F"/>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71034"/>
    <w:rsid w:val="0047627D"/>
    <w:rsid w:val="004763AA"/>
    <w:rsid w:val="004769D0"/>
    <w:rsid w:val="00476D22"/>
    <w:rsid w:val="004774BA"/>
    <w:rsid w:val="0048045A"/>
    <w:rsid w:val="00480A7C"/>
    <w:rsid w:val="0048155B"/>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4F4DA6"/>
    <w:rsid w:val="004F5370"/>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0A5E"/>
    <w:rsid w:val="00521BAE"/>
    <w:rsid w:val="00523257"/>
    <w:rsid w:val="00525F82"/>
    <w:rsid w:val="0052658F"/>
    <w:rsid w:val="00527276"/>
    <w:rsid w:val="00530DEB"/>
    <w:rsid w:val="005312A4"/>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7E3"/>
    <w:rsid w:val="00566B93"/>
    <w:rsid w:val="00567679"/>
    <w:rsid w:val="00570DD2"/>
    <w:rsid w:val="00571B11"/>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14AE"/>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2DA2"/>
    <w:rsid w:val="005F3BF9"/>
    <w:rsid w:val="005F4312"/>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4AEF"/>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1C45"/>
    <w:rsid w:val="006E324D"/>
    <w:rsid w:val="006E4EB3"/>
    <w:rsid w:val="006E76A6"/>
    <w:rsid w:val="006F23C8"/>
    <w:rsid w:val="006F44E8"/>
    <w:rsid w:val="006F4675"/>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5C0"/>
    <w:rsid w:val="00763A2D"/>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4FD9"/>
    <w:rsid w:val="008A58C1"/>
    <w:rsid w:val="008A5CF1"/>
    <w:rsid w:val="008A6A05"/>
    <w:rsid w:val="008A7648"/>
    <w:rsid w:val="008B079E"/>
    <w:rsid w:val="008B1084"/>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4564C"/>
    <w:rsid w:val="009500C2"/>
    <w:rsid w:val="00950F38"/>
    <w:rsid w:val="00951793"/>
    <w:rsid w:val="00952771"/>
    <w:rsid w:val="00953210"/>
    <w:rsid w:val="00955D42"/>
    <w:rsid w:val="00956D84"/>
    <w:rsid w:val="00956F27"/>
    <w:rsid w:val="009574AE"/>
    <w:rsid w:val="00957FF1"/>
    <w:rsid w:val="00961F1A"/>
    <w:rsid w:val="0096316B"/>
    <w:rsid w:val="00963FEA"/>
    <w:rsid w:val="009724BC"/>
    <w:rsid w:val="0097254E"/>
    <w:rsid w:val="00974AA2"/>
    <w:rsid w:val="00974BD0"/>
    <w:rsid w:val="00975532"/>
    <w:rsid w:val="00975B97"/>
    <w:rsid w:val="00976497"/>
    <w:rsid w:val="009810FB"/>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B05"/>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158E"/>
    <w:rsid w:val="00A31DAA"/>
    <w:rsid w:val="00A32C0F"/>
    <w:rsid w:val="00A3350D"/>
    <w:rsid w:val="00A34DCC"/>
    <w:rsid w:val="00A350AD"/>
    <w:rsid w:val="00A3575A"/>
    <w:rsid w:val="00A36CBD"/>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62D2"/>
    <w:rsid w:val="00A81AE5"/>
    <w:rsid w:val="00A83A15"/>
    <w:rsid w:val="00A84D3B"/>
    <w:rsid w:val="00A84DFA"/>
    <w:rsid w:val="00A86BD2"/>
    <w:rsid w:val="00A90675"/>
    <w:rsid w:val="00A91783"/>
    <w:rsid w:val="00A93771"/>
    <w:rsid w:val="00A9433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DF1"/>
    <w:rsid w:val="00AC673B"/>
    <w:rsid w:val="00AC6F05"/>
    <w:rsid w:val="00AC6F38"/>
    <w:rsid w:val="00AC701F"/>
    <w:rsid w:val="00AC7EE5"/>
    <w:rsid w:val="00AC7F54"/>
    <w:rsid w:val="00AD285B"/>
    <w:rsid w:val="00AE0C5A"/>
    <w:rsid w:val="00AE3154"/>
    <w:rsid w:val="00AE3BBB"/>
    <w:rsid w:val="00AE485F"/>
    <w:rsid w:val="00AE6660"/>
    <w:rsid w:val="00AE6E81"/>
    <w:rsid w:val="00AE774E"/>
    <w:rsid w:val="00AF1FAA"/>
    <w:rsid w:val="00AF3D6D"/>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4CDE"/>
    <w:rsid w:val="00B65B3E"/>
    <w:rsid w:val="00B671FC"/>
    <w:rsid w:val="00B70F57"/>
    <w:rsid w:val="00B72807"/>
    <w:rsid w:val="00B72B48"/>
    <w:rsid w:val="00B74A91"/>
    <w:rsid w:val="00B75120"/>
    <w:rsid w:val="00B758A9"/>
    <w:rsid w:val="00B75F8B"/>
    <w:rsid w:val="00B773BF"/>
    <w:rsid w:val="00B77CDF"/>
    <w:rsid w:val="00B80B49"/>
    <w:rsid w:val="00B80C8E"/>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1E46"/>
    <w:rsid w:val="00C024E4"/>
    <w:rsid w:val="00C049BA"/>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273"/>
    <w:rsid w:val="00C923E6"/>
    <w:rsid w:val="00C92BB5"/>
    <w:rsid w:val="00C93C27"/>
    <w:rsid w:val="00C94EDC"/>
    <w:rsid w:val="00C95579"/>
    <w:rsid w:val="00C96F0F"/>
    <w:rsid w:val="00C970C9"/>
    <w:rsid w:val="00CA079A"/>
    <w:rsid w:val="00CA15E9"/>
    <w:rsid w:val="00CA3BCC"/>
    <w:rsid w:val="00CA6F98"/>
    <w:rsid w:val="00CA74E2"/>
    <w:rsid w:val="00CA7D8B"/>
    <w:rsid w:val="00CB099C"/>
    <w:rsid w:val="00CB13C9"/>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110"/>
    <w:rsid w:val="00CC735D"/>
    <w:rsid w:val="00CC7865"/>
    <w:rsid w:val="00CC7902"/>
    <w:rsid w:val="00CC797C"/>
    <w:rsid w:val="00CD053B"/>
    <w:rsid w:val="00CD34F7"/>
    <w:rsid w:val="00CD3744"/>
    <w:rsid w:val="00CD3EEA"/>
    <w:rsid w:val="00CD55A0"/>
    <w:rsid w:val="00CE074E"/>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1C1"/>
    <w:rsid w:val="00D56342"/>
    <w:rsid w:val="00D56ABE"/>
    <w:rsid w:val="00D56EA3"/>
    <w:rsid w:val="00D62BB8"/>
    <w:rsid w:val="00D63556"/>
    <w:rsid w:val="00D63E6D"/>
    <w:rsid w:val="00D64C8D"/>
    <w:rsid w:val="00D655F2"/>
    <w:rsid w:val="00D66E74"/>
    <w:rsid w:val="00D67A3F"/>
    <w:rsid w:val="00D67B0B"/>
    <w:rsid w:val="00D719AE"/>
    <w:rsid w:val="00D732FD"/>
    <w:rsid w:val="00D740D0"/>
    <w:rsid w:val="00D7537C"/>
    <w:rsid w:val="00D776B6"/>
    <w:rsid w:val="00D80E0F"/>
    <w:rsid w:val="00D82686"/>
    <w:rsid w:val="00D8290E"/>
    <w:rsid w:val="00D83F6B"/>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2F98"/>
    <w:rsid w:val="00DE4479"/>
    <w:rsid w:val="00DE5CC2"/>
    <w:rsid w:val="00DE6973"/>
    <w:rsid w:val="00DE6B08"/>
    <w:rsid w:val="00DE6BD5"/>
    <w:rsid w:val="00DF02DA"/>
    <w:rsid w:val="00DF2531"/>
    <w:rsid w:val="00DF67B4"/>
    <w:rsid w:val="00DF7190"/>
    <w:rsid w:val="00DF7961"/>
    <w:rsid w:val="00DF7E0E"/>
    <w:rsid w:val="00E00D58"/>
    <w:rsid w:val="00E01C1B"/>
    <w:rsid w:val="00E02781"/>
    <w:rsid w:val="00E02F5A"/>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0003"/>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ADF"/>
    <w:rsid w:val="00E56F51"/>
    <w:rsid w:val="00E572AC"/>
    <w:rsid w:val="00E57303"/>
    <w:rsid w:val="00E57BA8"/>
    <w:rsid w:val="00E57F79"/>
    <w:rsid w:val="00E6060C"/>
    <w:rsid w:val="00E61058"/>
    <w:rsid w:val="00E6160E"/>
    <w:rsid w:val="00E62806"/>
    <w:rsid w:val="00E63163"/>
    <w:rsid w:val="00E63FCD"/>
    <w:rsid w:val="00E65BD9"/>
    <w:rsid w:val="00E67F55"/>
    <w:rsid w:val="00E71F95"/>
    <w:rsid w:val="00E730C0"/>
    <w:rsid w:val="00E73346"/>
    <w:rsid w:val="00E76077"/>
    <w:rsid w:val="00E81B8A"/>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6582"/>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067C"/>
    <w:rsid w:val="00F1130C"/>
    <w:rsid w:val="00F125D4"/>
    <w:rsid w:val="00F1372A"/>
    <w:rsid w:val="00F1388B"/>
    <w:rsid w:val="00F147BE"/>
    <w:rsid w:val="00F15014"/>
    <w:rsid w:val="00F2193D"/>
    <w:rsid w:val="00F227D2"/>
    <w:rsid w:val="00F22BDA"/>
    <w:rsid w:val="00F23428"/>
    <w:rsid w:val="00F2365C"/>
    <w:rsid w:val="00F239A3"/>
    <w:rsid w:val="00F2428E"/>
    <w:rsid w:val="00F25226"/>
    <w:rsid w:val="00F2747C"/>
    <w:rsid w:val="00F30814"/>
    <w:rsid w:val="00F33590"/>
    <w:rsid w:val="00F3451D"/>
    <w:rsid w:val="00F34564"/>
    <w:rsid w:val="00F35412"/>
    <w:rsid w:val="00F364A5"/>
    <w:rsid w:val="00F40A01"/>
    <w:rsid w:val="00F4169F"/>
    <w:rsid w:val="00F42D9D"/>
    <w:rsid w:val="00F50876"/>
    <w:rsid w:val="00F50C61"/>
    <w:rsid w:val="00F534A9"/>
    <w:rsid w:val="00F53ACF"/>
    <w:rsid w:val="00F56BD1"/>
    <w:rsid w:val="00F60D04"/>
    <w:rsid w:val="00F63A2B"/>
    <w:rsid w:val="00F64692"/>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4CEB"/>
    <w:rsid w:val="00F850CC"/>
    <w:rsid w:val="00F8545C"/>
    <w:rsid w:val="00F85AFF"/>
    <w:rsid w:val="00F8641C"/>
    <w:rsid w:val="00F869C1"/>
    <w:rsid w:val="00F87921"/>
    <w:rsid w:val="00F87DE9"/>
    <w:rsid w:val="00F936E5"/>
    <w:rsid w:val="00F9405A"/>
    <w:rsid w:val="00F9702B"/>
    <w:rsid w:val="00F9744E"/>
    <w:rsid w:val="00FA19B3"/>
    <w:rsid w:val="00FA21D7"/>
    <w:rsid w:val="00FA37F1"/>
    <w:rsid w:val="00FA3EEE"/>
    <w:rsid w:val="00FA5563"/>
    <w:rsid w:val="00FA58E9"/>
    <w:rsid w:val="00FB0310"/>
    <w:rsid w:val="00FB12DD"/>
    <w:rsid w:val="00FB226C"/>
    <w:rsid w:val="00FB54C8"/>
    <w:rsid w:val="00FB5DD6"/>
    <w:rsid w:val="00FB6E05"/>
    <w:rsid w:val="00FC0007"/>
    <w:rsid w:val="00FC08B7"/>
    <w:rsid w:val="00FC0BFD"/>
    <w:rsid w:val="00FC1713"/>
    <w:rsid w:val="00FC2114"/>
    <w:rsid w:val="00FC3B6B"/>
    <w:rsid w:val="00FC6FD6"/>
    <w:rsid w:val="00FD04E2"/>
    <w:rsid w:val="00FD229F"/>
    <w:rsid w:val="00FD37CB"/>
    <w:rsid w:val="00FE2B8B"/>
    <w:rsid w:val="00FE32A8"/>
    <w:rsid w:val="00FE4027"/>
    <w:rsid w:val="00FE75C7"/>
    <w:rsid w:val="00FF100A"/>
    <w:rsid w:val="00FF1015"/>
    <w:rsid w:val="00FF21B9"/>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mailto:kuisayansk@i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oter" Target="footer1.xml"/><Relationship Id="rId10" Type="http://schemas.openxmlformats.org/officeDocument/2006/relationships/hyperlink" Target="http://38.gosuslugi.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32DF3-651D-48A4-8A2E-EF313218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9786</Words>
  <Characters>55784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2016-07-18T02:36:00Z</cp:lastPrinted>
  <dcterms:created xsi:type="dcterms:W3CDTF">2016-07-20T01:31:00Z</dcterms:created>
  <dcterms:modified xsi:type="dcterms:W3CDTF">2016-07-20T01:31:00Z</dcterms:modified>
</cp:coreProperties>
</file>