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00253" w:rsidRPr="00100253" w:rsidRDefault="00100253" w:rsidP="00100253">
      <w:pPr>
        <w:jc w:val="center"/>
        <w:rPr>
          <w:b/>
          <w:spacing w:val="50"/>
          <w:sz w:val="32"/>
          <w:szCs w:val="32"/>
        </w:rPr>
      </w:pPr>
      <w:r w:rsidRPr="00100253">
        <w:rPr>
          <w:b/>
          <w:spacing w:val="50"/>
          <w:sz w:val="32"/>
          <w:szCs w:val="32"/>
        </w:rPr>
        <w:t>«город Саянск»</w:t>
      </w:r>
    </w:p>
    <w:p w:rsidR="00100253" w:rsidRPr="00100253" w:rsidRDefault="00100253" w:rsidP="00100253">
      <w:pPr>
        <w:ind w:right="1700"/>
        <w:jc w:val="center"/>
        <w:rPr>
          <w:sz w:val="24"/>
        </w:rPr>
      </w:pPr>
    </w:p>
    <w:p w:rsidR="00100253" w:rsidRPr="00100253" w:rsidRDefault="00100253" w:rsidP="00100253">
      <w:pPr>
        <w:ind w:right="1700"/>
        <w:jc w:val="center"/>
        <w:rPr>
          <w:sz w:val="24"/>
        </w:rPr>
      </w:pPr>
    </w:p>
    <w:p w:rsidR="00100253" w:rsidRPr="00100253" w:rsidRDefault="00100253" w:rsidP="00100253">
      <w:pPr>
        <w:keepNext/>
        <w:jc w:val="center"/>
        <w:outlineLvl w:val="0"/>
        <w:rPr>
          <w:b/>
          <w:spacing w:val="40"/>
          <w:sz w:val="36"/>
        </w:rPr>
      </w:pPr>
      <w:r w:rsidRPr="00100253">
        <w:rPr>
          <w:b/>
          <w:spacing w:val="40"/>
          <w:sz w:val="36"/>
        </w:rPr>
        <w:t>ПОСТАНОВЛЕНИЕ</w:t>
      </w:r>
    </w:p>
    <w:p w:rsidR="00100253" w:rsidRPr="00100253" w:rsidRDefault="00100253" w:rsidP="00100253">
      <w:pPr>
        <w:jc w:val="center"/>
      </w:pPr>
    </w:p>
    <w:p w:rsidR="00100253" w:rsidRPr="00100253" w:rsidRDefault="00100253" w:rsidP="0010025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00253" w:rsidRPr="00100253" w:rsidTr="006D68E6">
        <w:trPr>
          <w:cantSplit/>
          <w:trHeight w:val="220"/>
        </w:trPr>
        <w:tc>
          <w:tcPr>
            <w:tcW w:w="534" w:type="dxa"/>
          </w:tcPr>
          <w:p w:rsidR="00100253" w:rsidRPr="00100253" w:rsidRDefault="00100253" w:rsidP="00100253">
            <w:pPr>
              <w:rPr>
                <w:sz w:val="24"/>
              </w:rPr>
            </w:pPr>
            <w:r w:rsidRPr="0010025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00253" w:rsidRPr="00100253" w:rsidRDefault="0012214E" w:rsidP="00100253">
            <w:pPr>
              <w:rPr>
                <w:sz w:val="24"/>
              </w:rPr>
            </w:pPr>
            <w:r>
              <w:rPr>
                <w:sz w:val="24"/>
              </w:rPr>
              <w:t>18.08.2016</w:t>
            </w:r>
          </w:p>
        </w:tc>
        <w:tc>
          <w:tcPr>
            <w:tcW w:w="449" w:type="dxa"/>
          </w:tcPr>
          <w:p w:rsidR="00100253" w:rsidRPr="00100253" w:rsidRDefault="00100253" w:rsidP="00100253">
            <w:pPr>
              <w:jc w:val="center"/>
            </w:pPr>
            <w:r w:rsidRPr="0010025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00253" w:rsidRPr="00100253" w:rsidRDefault="0012214E" w:rsidP="00100253">
            <w:pPr>
              <w:rPr>
                <w:sz w:val="24"/>
              </w:rPr>
            </w:pPr>
            <w:r>
              <w:rPr>
                <w:sz w:val="24"/>
              </w:rPr>
              <w:t>110-37-1010-16</w:t>
            </w:r>
          </w:p>
        </w:tc>
        <w:tc>
          <w:tcPr>
            <w:tcW w:w="794" w:type="dxa"/>
            <w:vMerge w:val="restart"/>
          </w:tcPr>
          <w:p w:rsidR="00100253" w:rsidRPr="00100253" w:rsidRDefault="00100253" w:rsidP="00100253"/>
        </w:tc>
      </w:tr>
      <w:tr w:rsidR="00100253" w:rsidRPr="00100253" w:rsidTr="006D68E6">
        <w:trPr>
          <w:cantSplit/>
          <w:trHeight w:val="220"/>
        </w:trPr>
        <w:tc>
          <w:tcPr>
            <w:tcW w:w="4139" w:type="dxa"/>
            <w:gridSpan w:val="4"/>
          </w:tcPr>
          <w:p w:rsidR="00100253" w:rsidRPr="00100253" w:rsidRDefault="00100253" w:rsidP="00100253">
            <w:pPr>
              <w:jc w:val="center"/>
              <w:rPr>
                <w:sz w:val="24"/>
              </w:rPr>
            </w:pPr>
            <w:r w:rsidRPr="0010025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00253" w:rsidRPr="00100253" w:rsidRDefault="00100253" w:rsidP="00100253"/>
        </w:tc>
      </w:tr>
    </w:tbl>
    <w:p w:rsidR="00100253" w:rsidRPr="00100253" w:rsidRDefault="00100253" w:rsidP="00100253">
      <w:pPr>
        <w:rPr>
          <w:sz w:val="18"/>
        </w:rPr>
      </w:pPr>
    </w:p>
    <w:p w:rsidR="00100253" w:rsidRPr="00100253" w:rsidRDefault="00100253" w:rsidP="00100253">
      <w:pPr>
        <w:rPr>
          <w:sz w:val="18"/>
        </w:rPr>
      </w:pPr>
    </w:p>
    <w:p w:rsidR="00100253" w:rsidRPr="00100253" w:rsidRDefault="00100253" w:rsidP="0010025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100253" w:rsidRPr="00100253" w:rsidTr="006D68E6">
        <w:trPr>
          <w:cantSplit/>
        </w:trPr>
        <w:tc>
          <w:tcPr>
            <w:tcW w:w="142" w:type="dxa"/>
          </w:tcPr>
          <w:p w:rsidR="00100253" w:rsidRPr="00100253" w:rsidRDefault="00100253" w:rsidP="0010025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00253" w:rsidRPr="00100253" w:rsidRDefault="00100253" w:rsidP="0010025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00253" w:rsidRPr="00100253" w:rsidRDefault="00100253" w:rsidP="00100253">
            <w:pPr>
              <w:rPr>
                <w:sz w:val="28"/>
                <w:lang w:val="en-US"/>
              </w:rPr>
            </w:pPr>
            <w:r w:rsidRPr="0010025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98" w:type="dxa"/>
          </w:tcPr>
          <w:p w:rsidR="00100253" w:rsidRPr="00100253" w:rsidRDefault="00100253" w:rsidP="00265F95">
            <w:pPr>
              <w:jc w:val="both"/>
              <w:rPr>
                <w:sz w:val="24"/>
                <w:szCs w:val="26"/>
              </w:rPr>
            </w:pPr>
            <w:r w:rsidRPr="00100253">
              <w:rPr>
                <w:sz w:val="24"/>
                <w:szCs w:val="26"/>
              </w:rPr>
              <w:t xml:space="preserve">О </w:t>
            </w:r>
            <w:r w:rsidR="00E851C0">
              <w:rPr>
                <w:sz w:val="24"/>
                <w:szCs w:val="26"/>
              </w:rPr>
              <w:t>разработ</w:t>
            </w:r>
            <w:r w:rsidRPr="00100253">
              <w:rPr>
                <w:sz w:val="24"/>
                <w:szCs w:val="26"/>
              </w:rPr>
              <w:t>ке схемы размещения нестационарных торговых объектов на территории городского округа муниципального образования «город Саянск» на 201</w:t>
            </w:r>
            <w:r>
              <w:rPr>
                <w:sz w:val="24"/>
                <w:szCs w:val="26"/>
              </w:rPr>
              <w:t>7</w:t>
            </w:r>
            <w:r w:rsidRPr="00100253">
              <w:rPr>
                <w:sz w:val="24"/>
                <w:szCs w:val="26"/>
              </w:rPr>
              <w:t xml:space="preserve"> </w:t>
            </w:r>
            <w:r w:rsidR="005460AA">
              <w:rPr>
                <w:sz w:val="24"/>
                <w:szCs w:val="26"/>
              </w:rPr>
              <w:t>–</w:t>
            </w:r>
            <w:r w:rsidRPr="00100253">
              <w:rPr>
                <w:sz w:val="24"/>
                <w:szCs w:val="26"/>
              </w:rPr>
              <w:t xml:space="preserve"> 20</w:t>
            </w:r>
            <w:r w:rsidR="00265F95">
              <w:rPr>
                <w:sz w:val="24"/>
                <w:szCs w:val="26"/>
              </w:rPr>
              <w:t>19</w:t>
            </w:r>
            <w:r w:rsidR="005460AA">
              <w:rPr>
                <w:sz w:val="24"/>
                <w:szCs w:val="26"/>
              </w:rPr>
              <w:t xml:space="preserve"> годы</w:t>
            </w:r>
          </w:p>
        </w:tc>
        <w:tc>
          <w:tcPr>
            <w:tcW w:w="142" w:type="dxa"/>
          </w:tcPr>
          <w:p w:rsidR="00100253" w:rsidRPr="00100253" w:rsidRDefault="00100253" w:rsidP="00100253">
            <w:pPr>
              <w:jc w:val="right"/>
              <w:rPr>
                <w:sz w:val="28"/>
                <w:lang w:val="en-US"/>
              </w:rPr>
            </w:pPr>
            <w:r w:rsidRPr="00100253">
              <w:rPr>
                <w:sz w:val="28"/>
                <w:lang w:val="en-US"/>
              </w:rPr>
              <w:sym w:font="Symbol" w:char="F0F9"/>
            </w:r>
          </w:p>
        </w:tc>
      </w:tr>
    </w:tbl>
    <w:p w:rsidR="00100253" w:rsidRPr="00100253" w:rsidRDefault="00100253" w:rsidP="00100253">
      <w:pPr>
        <w:rPr>
          <w:sz w:val="28"/>
          <w:szCs w:val="28"/>
          <w:lang w:val="en-US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E851C0">
      <w:pPr>
        <w:ind w:firstLine="851"/>
        <w:jc w:val="both"/>
        <w:rPr>
          <w:spacing w:val="5"/>
          <w:sz w:val="28"/>
          <w:szCs w:val="28"/>
        </w:rPr>
      </w:pPr>
      <w:proofErr w:type="gramStart"/>
      <w:r w:rsidRPr="00100253">
        <w:rPr>
          <w:sz w:val="28"/>
          <w:szCs w:val="28"/>
        </w:rPr>
        <w:t xml:space="preserve">В целях создания условий для улучшения организации и качества торгового обслуживания населения и обеспечения доступности товаров для населения, упорядочения размещения нестационарных торговых объектов, </w:t>
      </w:r>
      <w:r w:rsidR="00E851C0">
        <w:rPr>
          <w:sz w:val="28"/>
          <w:szCs w:val="28"/>
        </w:rPr>
        <w:t>предоставления равных возможностей субъектам предпринимательской деятельности,</w:t>
      </w:r>
      <w:r w:rsidRPr="00100253">
        <w:rPr>
          <w:sz w:val="28"/>
          <w:szCs w:val="28"/>
        </w:rPr>
        <w:t xml:space="preserve"> руководствуясь</w:t>
      </w:r>
      <w:r w:rsidRPr="00100253">
        <w:rPr>
          <w:spacing w:val="13"/>
          <w:sz w:val="28"/>
          <w:szCs w:val="28"/>
        </w:rPr>
        <w:t xml:space="preserve"> </w:t>
      </w:r>
      <w:r w:rsidRPr="00100253">
        <w:rPr>
          <w:sz w:val="28"/>
          <w:szCs w:val="28"/>
        </w:rPr>
        <w:t>Федеральн</w:t>
      </w:r>
      <w:r w:rsidR="00E851C0">
        <w:rPr>
          <w:sz w:val="28"/>
          <w:szCs w:val="28"/>
        </w:rPr>
        <w:t>ым</w:t>
      </w:r>
      <w:r w:rsidRPr="00100253">
        <w:rPr>
          <w:sz w:val="28"/>
          <w:szCs w:val="28"/>
        </w:rPr>
        <w:t xml:space="preserve"> закон</w:t>
      </w:r>
      <w:r w:rsidR="004D7EBD">
        <w:rPr>
          <w:sz w:val="28"/>
          <w:szCs w:val="28"/>
        </w:rPr>
        <w:t>ом</w:t>
      </w:r>
      <w:r w:rsidRPr="00100253">
        <w:rPr>
          <w:sz w:val="28"/>
          <w:szCs w:val="28"/>
        </w:rPr>
        <w:t xml:space="preserve"> от </w:t>
      </w:r>
      <w:r w:rsidR="00E851C0">
        <w:rPr>
          <w:sz w:val="28"/>
          <w:szCs w:val="28"/>
        </w:rPr>
        <w:t>0</w:t>
      </w:r>
      <w:r w:rsidRPr="00100253">
        <w:rPr>
          <w:sz w:val="28"/>
          <w:szCs w:val="28"/>
        </w:rPr>
        <w:t>6.10.2003г. № 131-ФЗ «Об общих принципах организации местного самоуправления в Российской Федерации», Федеральн</w:t>
      </w:r>
      <w:r w:rsidR="00E851C0">
        <w:rPr>
          <w:sz w:val="28"/>
          <w:szCs w:val="28"/>
        </w:rPr>
        <w:t>ым</w:t>
      </w:r>
      <w:r w:rsidRPr="00100253">
        <w:rPr>
          <w:sz w:val="28"/>
          <w:szCs w:val="28"/>
        </w:rPr>
        <w:t xml:space="preserve"> закон</w:t>
      </w:r>
      <w:r w:rsidR="00E851C0">
        <w:rPr>
          <w:sz w:val="28"/>
          <w:szCs w:val="28"/>
        </w:rPr>
        <w:t>ом</w:t>
      </w:r>
      <w:r w:rsidRPr="00100253">
        <w:rPr>
          <w:sz w:val="28"/>
          <w:szCs w:val="28"/>
        </w:rPr>
        <w:t xml:space="preserve"> от 28.12.2009г. № 381-ФЗ «Об основах государственного регулирования торговой деятельности в Российской Федерации</w:t>
      </w:r>
      <w:proofErr w:type="gramEnd"/>
      <w:r w:rsidRPr="00100253">
        <w:rPr>
          <w:sz w:val="28"/>
          <w:szCs w:val="28"/>
        </w:rPr>
        <w:t>», приказом службы потребительского рынка и лицензирования Иркутской области от 20.01.2011</w:t>
      </w:r>
      <w:r w:rsidR="00E851C0">
        <w:rPr>
          <w:sz w:val="28"/>
          <w:szCs w:val="28"/>
        </w:rPr>
        <w:t>г.</w:t>
      </w:r>
      <w:r w:rsidRPr="00100253">
        <w:rPr>
          <w:sz w:val="28"/>
          <w:szCs w:val="28"/>
        </w:rPr>
        <w:t xml:space="preserve">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100253">
        <w:rPr>
          <w:spacing w:val="5"/>
          <w:sz w:val="28"/>
          <w:szCs w:val="28"/>
        </w:rPr>
        <w:t>ст. ст.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ПОСТАНОВЛЯЕТ:</w:t>
      </w:r>
    </w:p>
    <w:p w:rsidR="00100253" w:rsidRPr="00100253" w:rsidRDefault="00100253" w:rsidP="00075598">
      <w:pPr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proofErr w:type="gramStart"/>
      <w:r w:rsidRPr="00100253">
        <w:rPr>
          <w:sz w:val="28"/>
          <w:szCs w:val="28"/>
        </w:rPr>
        <w:t xml:space="preserve">Разработать в срок до </w:t>
      </w:r>
      <w:smartTag w:uri="urn:schemas-microsoft-com:office:smarttags" w:element="date">
        <w:smartTagPr>
          <w:attr w:name="ls" w:val="trans"/>
          <w:attr w:name="Month" w:val="11"/>
          <w:attr w:name="Day" w:val="1"/>
          <w:attr w:name="Year" w:val="2016"/>
        </w:smartTagPr>
        <w:r w:rsidRPr="00100253">
          <w:rPr>
            <w:sz w:val="28"/>
            <w:szCs w:val="28"/>
          </w:rPr>
          <w:t>1 ноября 201</w:t>
        </w:r>
        <w:r w:rsidR="00C54F22">
          <w:rPr>
            <w:sz w:val="28"/>
            <w:szCs w:val="28"/>
          </w:rPr>
          <w:t>6</w:t>
        </w:r>
        <w:r w:rsidRPr="00100253">
          <w:rPr>
            <w:sz w:val="28"/>
            <w:szCs w:val="28"/>
          </w:rPr>
          <w:t xml:space="preserve"> года</w:t>
        </w:r>
      </w:smartTag>
      <w:r w:rsidRPr="00100253">
        <w:rPr>
          <w:sz w:val="28"/>
          <w:szCs w:val="28"/>
        </w:rPr>
        <w:t xml:space="preserve"> </w:t>
      </w:r>
      <w:r w:rsidR="004D7EBD">
        <w:rPr>
          <w:sz w:val="28"/>
          <w:szCs w:val="28"/>
        </w:rPr>
        <w:t>с</w:t>
      </w:r>
      <w:r w:rsidRPr="00100253">
        <w:rPr>
          <w:sz w:val="28"/>
          <w:szCs w:val="28"/>
        </w:rPr>
        <w:t>хему размещения нестационарных торговых объектов на территории городского округа муниципального образования «город Саянск» на 201</w:t>
      </w:r>
      <w:r w:rsidR="00C54F22">
        <w:rPr>
          <w:sz w:val="28"/>
          <w:szCs w:val="28"/>
        </w:rPr>
        <w:t>7</w:t>
      </w:r>
      <w:r w:rsidRPr="00100253">
        <w:rPr>
          <w:sz w:val="28"/>
          <w:szCs w:val="28"/>
        </w:rPr>
        <w:t xml:space="preserve"> </w:t>
      </w:r>
      <w:r w:rsidR="000B5444">
        <w:rPr>
          <w:sz w:val="28"/>
          <w:szCs w:val="28"/>
        </w:rPr>
        <w:t>–</w:t>
      </w:r>
      <w:r w:rsidRPr="00100253">
        <w:rPr>
          <w:sz w:val="28"/>
          <w:szCs w:val="28"/>
        </w:rPr>
        <w:t xml:space="preserve"> 20</w:t>
      </w:r>
      <w:r w:rsidR="00265F95">
        <w:rPr>
          <w:sz w:val="28"/>
          <w:szCs w:val="28"/>
        </w:rPr>
        <w:t>19</w:t>
      </w:r>
      <w:r w:rsidR="000B5444">
        <w:rPr>
          <w:sz w:val="28"/>
          <w:szCs w:val="28"/>
        </w:rPr>
        <w:t xml:space="preserve"> годы</w:t>
      </w:r>
      <w:r w:rsidRPr="00100253">
        <w:rPr>
          <w:bCs/>
          <w:sz w:val="28"/>
          <w:szCs w:val="28"/>
        </w:rPr>
        <w:t xml:space="preserve"> </w:t>
      </w:r>
      <w:r w:rsidR="004D7EBD">
        <w:rPr>
          <w:bCs/>
          <w:sz w:val="28"/>
          <w:szCs w:val="28"/>
        </w:rPr>
        <w:t xml:space="preserve">(далее – Схема) </w:t>
      </w:r>
      <w:r w:rsidRPr="00100253">
        <w:rPr>
          <w:bCs/>
          <w:sz w:val="28"/>
          <w:szCs w:val="28"/>
        </w:rPr>
        <w:t>в текстовой форме</w:t>
      </w:r>
      <w:r w:rsidRPr="00100253">
        <w:rPr>
          <w:sz w:val="28"/>
          <w:szCs w:val="28"/>
        </w:rPr>
        <w:t xml:space="preserve"> </w:t>
      </w:r>
      <w:r w:rsidRPr="00100253">
        <w:rPr>
          <w:bCs/>
          <w:sz w:val="28"/>
          <w:szCs w:val="28"/>
        </w:rPr>
        <w:t xml:space="preserve">согласно приложению 1 и графическом изображении </w:t>
      </w:r>
      <w:r w:rsidRPr="00100253">
        <w:rPr>
          <w:sz w:val="28"/>
          <w:szCs w:val="28"/>
        </w:rPr>
        <w:t>с использованием карты городского округа муниципального образования «город Саянск»</w:t>
      </w:r>
      <w:r w:rsidR="004D7EBD">
        <w:rPr>
          <w:sz w:val="28"/>
          <w:szCs w:val="28"/>
        </w:rPr>
        <w:t xml:space="preserve">, </w:t>
      </w:r>
      <w:r w:rsidR="004D7EBD" w:rsidRPr="00100253">
        <w:rPr>
          <w:bCs/>
          <w:sz w:val="28"/>
          <w:szCs w:val="28"/>
        </w:rPr>
        <w:t>определяющ</w:t>
      </w:r>
      <w:r w:rsidR="004D7EBD">
        <w:rPr>
          <w:bCs/>
          <w:sz w:val="28"/>
          <w:szCs w:val="28"/>
        </w:rPr>
        <w:t>ую</w:t>
      </w:r>
      <w:r w:rsidR="004D7EBD" w:rsidRPr="00100253">
        <w:rPr>
          <w:bCs/>
          <w:sz w:val="28"/>
          <w:szCs w:val="28"/>
        </w:rPr>
        <w:t xml:space="preserve"> места размещения нестационарных торговых объектов</w:t>
      </w:r>
      <w:r w:rsidRPr="00100253">
        <w:rPr>
          <w:bCs/>
          <w:sz w:val="28"/>
          <w:szCs w:val="28"/>
        </w:rPr>
        <w:t>.</w:t>
      </w:r>
      <w:proofErr w:type="gramEnd"/>
    </w:p>
    <w:p w:rsidR="00100253" w:rsidRPr="00100253" w:rsidRDefault="00100253" w:rsidP="00075598">
      <w:pPr>
        <w:numPr>
          <w:ilvl w:val="0"/>
          <w:numId w:val="5"/>
        </w:numPr>
        <w:tabs>
          <w:tab w:val="left" w:pos="567"/>
          <w:tab w:val="left" w:pos="1134"/>
        </w:tabs>
        <w:ind w:left="0" w:firstLine="851"/>
        <w:contextualSpacing/>
        <w:jc w:val="both"/>
        <w:rPr>
          <w:bCs/>
          <w:sz w:val="28"/>
          <w:szCs w:val="28"/>
        </w:rPr>
      </w:pPr>
      <w:r w:rsidRPr="00100253">
        <w:rPr>
          <w:bCs/>
          <w:sz w:val="28"/>
          <w:szCs w:val="28"/>
        </w:rPr>
        <w:t xml:space="preserve">Утвердить состав ответственных исполнителей за разработку </w:t>
      </w:r>
      <w:r w:rsidR="000B5444">
        <w:rPr>
          <w:sz w:val="28"/>
          <w:szCs w:val="28"/>
        </w:rPr>
        <w:t>и изменение</w:t>
      </w:r>
      <w:r w:rsidR="000B5444">
        <w:rPr>
          <w:b/>
          <w:sz w:val="28"/>
          <w:szCs w:val="28"/>
        </w:rPr>
        <w:t xml:space="preserve"> </w:t>
      </w:r>
      <w:r w:rsidRPr="00100253">
        <w:rPr>
          <w:bCs/>
          <w:sz w:val="28"/>
          <w:szCs w:val="28"/>
        </w:rPr>
        <w:t>Схемы согласно приложению 2.</w:t>
      </w:r>
    </w:p>
    <w:p w:rsidR="00100253" w:rsidRPr="005460AA" w:rsidRDefault="00100253" w:rsidP="00075598">
      <w:pPr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100253">
        <w:rPr>
          <w:sz w:val="28"/>
          <w:szCs w:val="28"/>
        </w:rPr>
        <w:t>Определить ответственным исполнителем по сбору и обработке</w:t>
      </w:r>
      <w:r w:rsidR="004D7EBD">
        <w:rPr>
          <w:sz w:val="28"/>
          <w:szCs w:val="28"/>
        </w:rPr>
        <w:t xml:space="preserve"> сведений</w:t>
      </w:r>
      <w:r w:rsidRPr="00100253">
        <w:rPr>
          <w:sz w:val="28"/>
          <w:szCs w:val="28"/>
        </w:rPr>
        <w:t>, включаем</w:t>
      </w:r>
      <w:r w:rsidR="004D7EBD">
        <w:rPr>
          <w:sz w:val="28"/>
          <w:szCs w:val="28"/>
        </w:rPr>
        <w:t>ых</w:t>
      </w:r>
      <w:r w:rsidRPr="00100253">
        <w:rPr>
          <w:sz w:val="28"/>
          <w:szCs w:val="28"/>
        </w:rPr>
        <w:t xml:space="preserve"> в </w:t>
      </w:r>
      <w:r w:rsidR="005460AA">
        <w:rPr>
          <w:sz w:val="28"/>
          <w:szCs w:val="28"/>
        </w:rPr>
        <w:t xml:space="preserve">текстовую часть </w:t>
      </w:r>
      <w:r w:rsidRPr="00100253">
        <w:rPr>
          <w:sz w:val="28"/>
          <w:szCs w:val="28"/>
        </w:rPr>
        <w:t>Схем</w:t>
      </w:r>
      <w:r w:rsidR="005460AA">
        <w:rPr>
          <w:sz w:val="28"/>
          <w:szCs w:val="28"/>
        </w:rPr>
        <w:t>ы</w:t>
      </w:r>
      <w:r w:rsidR="000B5444" w:rsidRPr="000B5444">
        <w:rPr>
          <w:bCs/>
          <w:sz w:val="28"/>
          <w:szCs w:val="28"/>
        </w:rPr>
        <w:t xml:space="preserve"> </w:t>
      </w:r>
      <w:r w:rsidRPr="00100253">
        <w:rPr>
          <w:sz w:val="28"/>
          <w:szCs w:val="28"/>
        </w:rPr>
        <w:t xml:space="preserve">отдел </w:t>
      </w:r>
      <w:r w:rsidR="00075598">
        <w:rPr>
          <w:sz w:val="28"/>
          <w:szCs w:val="28"/>
        </w:rPr>
        <w:t xml:space="preserve">экономического развития </w:t>
      </w:r>
      <w:r w:rsidR="00075598">
        <w:rPr>
          <w:sz w:val="28"/>
          <w:szCs w:val="28"/>
        </w:rPr>
        <w:lastRenderedPageBreak/>
        <w:t xml:space="preserve">и </w:t>
      </w:r>
      <w:r w:rsidRPr="00100253">
        <w:rPr>
          <w:sz w:val="28"/>
          <w:szCs w:val="28"/>
        </w:rPr>
        <w:t>потребительского рынка Управления по экономике администрации городского округа муниципального образования «город Саянск»</w:t>
      </w:r>
      <w:r w:rsidRPr="00100253">
        <w:rPr>
          <w:bCs/>
          <w:sz w:val="28"/>
          <w:szCs w:val="28"/>
        </w:rPr>
        <w:t>.</w:t>
      </w:r>
    </w:p>
    <w:p w:rsidR="005460AA" w:rsidRPr="00100253" w:rsidRDefault="005460AA" w:rsidP="00075598">
      <w:pPr>
        <w:numPr>
          <w:ilvl w:val="0"/>
          <w:numId w:val="5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</w:t>
      </w:r>
      <w:r w:rsidRPr="00100253">
        <w:rPr>
          <w:sz w:val="28"/>
          <w:szCs w:val="28"/>
        </w:rPr>
        <w:t>ответственным исполнителем</w:t>
      </w:r>
      <w:r>
        <w:rPr>
          <w:sz w:val="28"/>
          <w:szCs w:val="28"/>
        </w:rPr>
        <w:t xml:space="preserve"> по оформлению графической части </w:t>
      </w:r>
      <w:r w:rsidRPr="00100253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0B544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учреждение «Служба подготовки и обеспечения </w:t>
      </w:r>
      <w:r w:rsidRPr="00100253">
        <w:rPr>
          <w:sz w:val="28"/>
          <w:szCs w:val="28"/>
        </w:rPr>
        <w:t>градостроительной деятельности</w:t>
      </w:r>
      <w:r w:rsidR="00FC63B7">
        <w:rPr>
          <w:sz w:val="28"/>
          <w:szCs w:val="28"/>
        </w:rPr>
        <w:t xml:space="preserve"> муниципального образования «город Саянск».</w:t>
      </w:r>
    </w:p>
    <w:p w:rsidR="00100253" w:rsidRPr="00100253" w:rsidRDefault="00FC63B7" w:rsidP="00265F95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253" w:rsidRPr="00100253">
        <w:rPr>
          <w:sz w:val="28"/>
          <w:szCs w:val="28"/>
        </w:rPr>
        <w:t xml:space="preserve">. Контроль исполнения настоящего постановления возложить на заместителя мэра </w:t>
      </w:r>
      <w:r w:rsidR="00075598">
        <w:rPr>
          <w:sz w:val="28"/>
          <w:szCs w:val="28"/>
        </w:rPr>
        <w:t xml:space="preserve">городского округа </w:t>
      </w:r>
      <w:r w:rsidR="00100253" w:rsidRPr="00100253">
        <w:rPr>
          <w:sz w:val="28"/>
          <w:szCs w:val="28"/>
        </w:rPr>
        <w:t>по экономической политике и финансам.</w:t>
      </w:r>
    </w:p>
    <w:p w:rsidR="00100253" w:rsidRDefault="00100253" w:rsidP="00100253">
      <w:pPr>
        <w:rPr>
          <w:sz w:val="28"/>
          <w:szCs w:val="28"/>
        </w:rPr>
      </w:pPr>
    </w:p>
    <w:p w:rsidR="004D7EBD" w:rsidRPr="00100253" w:rsidRDefault="004D7EBD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Мэр городского округа муниципального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образования «город Саянск»</w:t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="00075598">
        <w:rPr>
          <w:sz w:val="28"/>
          <w:szCs w:val="28"/>
        </w:rPr>
        <w:tab/>
        <w:t>О.В. Боровский</w:t>
      </w: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</w:p>
    <w:p w:rsidR="00075598" w:rsidRDefault="00075598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Default="00265F95" w:rsidP="00100253">
      <w:pPr>
        <w:rPr>
          <w:sz w:val="28"/>
          <w:szCs w:val="28"/>
        </w:rPr>
      </w:pPr>
    </w:p>
    <w:p w:rsidR="00265F95" w:rsidRPr="00100253" w:rsidRDefault="00265F95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исп. Минеева Т.Ю.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тел. 5-72-42</w:t>
      </w:r>
    </w:p>
    <w:p w:rsidR="00100253" w:rsidRPr="00100253" w:rsidRDefault="00100253" w:rsidP="00100253">
      <w:pPr>
        <w:jc w:val="center"/>
        <w:rPr>
          <w:sz w:val="28"/>
          <w:szCs w:val="28"/>
        </w:rPr>
        <w:sectPr w:rsidR="00100253" w:rsidRPr="00100253" w:rsidSect="006969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89"/>
        <w:gridCol w:w="5528"/>
      </w:tblGrid>
      <w:tr w:rsidR="00100253" w:rsidRPr="00100253" w:rsidTr="006D68E6">
        <w:tc>
          <w:tcPr>
            <w:tcW w:w="9889" w:type="dxa"/>
          </w:tcPr>
          <w:p w:rsidR="00100253" w:rsidRPr="00100253" w:rsidRDefault="00100253" w:rsidP="0010025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Приложение 1</w:t>
            </w:r>
          </w:p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00253" w:rsidRPr="00100253" w:rsidRDefault="00100253" w:rsidP="005B6129">
            <w:pPr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от </w:t>
            </w:r>
            <w:r w:rsidR="005B6129">
              <w:rPr>
                <w:sz w:val="28"/>
                <w:szCs w:val="28"/>
              </w:rPr>
              <w:t xml:space="preserve">18.08.2016 </w:t>
            </w:r>
            <w:r w:rsidRPr="00100253">
              <w:rPr>
                <w:sz w:val="28"/>
                <w:szCs w:val="28"/>
              </w:rPr>
              <w:t xml:space="preserve">№ </w:t>
            </w:r>
            <w:r w:rsidR="005B6129">
              <w:rPr>
                <w:sz w:val="28"/>
                <w:szCs w:val="28"/>
              </w:rPr>
              <w:t>110-37-1010-16</w:t>
            </w:r>
          </w:p>
        </w:tc>
      </w:tr>
    </w:tbl>
    <w:p w:rsidR="00100253" w:rsidRDefault="00100253" w:rsidP="00100253">
      <w:pPr>
        <w:jc w:val="center"/>
        <w:rPr>
          <w:bCs/>
          <w:sz w:val="28"/>
          <w:szCs w:val="28"/>
        </w:rPr>
      </w:pPr>
    </w:p>
    <w:p w:rsidR="000B5444" w:rsidRPr="00100253" w:rsidRDefault="000B5444" w:rsidP="00100253">
      <w:pPr>
        <w:jc w:val="center"/>
        <w:rPr>
          <w:bCs/>
          <w:sz w:val="28"/>
          <w:szCs w:val="28"/>
        </w:rPr>
      </w:pPr>
    </w:p>
    <w:p w:rsidR="00100253" w:rsidRPr="00100253" w:rsidRDefault="00100253" w:rsidP="00100253">
      <w:pPr>
        <w:jc w:val="center"/>
        <w:rPr>
          <w:bCs/>
          <w:sz w:val="28"/>
          <w:szCs w:val="28"/>
        </w:rPr>
      </w:pPr>
      <w:r w:rsidRPr="00100253">
        <w:rPr>
          <w:bCs/>
          <w:sz w:val="28"/>
          <w:szCs w:val="28"/>
        </w:rPr>
        <w:t>Схема</w:t>
      </w:r>
    </w:p>
    <w:p w:rsidR="000B5444" w:rsidRDefault="00100253" w:rsidP="00100253">
      <w:pPr>
        <w:jc w:val="center"/>
        <w:rPr>
          <w:sz w:val="28"/>
          <w:szCs w:val="28"/>
        </w:rPr>
      </w:pPr>
      <w:r w:rsidRPr="00100253">
        <w:rPr>
          <w:bCs/>
          <w:sz w:val="28"/>
          <w:szCs w:val="28"/>
        </w:rPr>
        <w:t xml:space="preserve">размещения нестационарных торговых объектов </w:t>
      </w:r>
      <w:r w:rsidRPr="00100253">
        <w:rPr>
          <w:sz w:val="28"/>
          <w:szCs w:val="28"/>
        </w:rPr>
        <w:t xml:space="preserve">на территории </w:t>
      </w:r>
    </w:p>
    <w:p w:rsidR="00100253" w:rsidRPr="00100253" w:rsidRDefault="00100253" w:rsidP="00100253">
      <w:pPr>
        <w:jc w:val="center"/>
        <w:rPr>
          <w:b/>
          <w:bCs/>
          <w:sz w:val="28"/>
        </w:rPr>
      </w:pPr>
      <w:r w:rsidRPr="00100253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Pr="00100253">
        <w:rPr>
          <w:bCs/>
          <w:sz w:val="28"/>
          <w:szCs w:val="28"/>
        </w:rPr>
        <w:t>на 201</w:t>
      </w:r>
      <w:r w:rsidR="00134C35">
        <w:rPr>
          <w:bCs/>
          <w:sz w:val="28"/>
          <w:szCs w:val="28"/>
        </w:rPr>
        <w:t>7</w:t>
      </w:r>
      <w:r w:rsidRPr="00100253">
        <w:rPr>
          <w:bCs/>
          <w:sz w:val="28"/>
          <w:szCs w:val="28"/>
        </w:rPr>
        <w:t xml:space="preserve"> </w:t>
      </w:r>
      <w:r w:rsidR="000B5444">
        <w:rPr>
          <w:bCs/>
          <w:sz w:val="28"/>
          <w:szCs w:val="28"/>
        </w:rPr>
        <w:t>–</w:t>
      </w:r>
      <w:r w:rsidRPr="00100253">
        <w:rPr>
          <w:bCs/>
          <w:sz w:val="28"/>
          <w:szCs w:val="28"/>
        </w:rPr>
        <w:t xml:space="preserve"> 20</w:t>
      </w:r>
      <w:r w:rsidR="00B97F61">
        <w:rPr>
          <w:bCs/>
          <w:sz w:val="28"/>
          <w:szCs w:val="28"/>
        </w:rPr>
        <w:t>19</w:t>
      </w:r>
      <w:r w:rsidR="000B5444">
        <w:rPr>
          <w:bCs/>
          <w:sz w:val="28"/>
          <w:szCs w:val="28"/>
        </w:rPr>
        <w:t xml:space="preserve"> годы</w:t>
      </w:r>
    </w:p>
    <w:p w:rsidR="00100253" w:rsidRPr="00100253" w:rsidRDefault="00100253" w:rsidP="00100253">
      <w:pPr>
        <w:jc w:val="righ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064"/>
        <w:gridCol w:w="1998"/>
        <w:gridCol w:w="1957"/>
        <w:gridCol w:w="1982"/>
        <w:gridCol w:w="1968"/>
        <w:gridCol w:w="1463"/>
        <w:gridCol w:w="1919"/>
        <w:gridCol w:w="1968"/>
      </w:tblGrid>
      <w:tr w:rsidR="00100253" w:rsidRPr="00100253" w:rsidTr="006D68E6">
        <w:trPr>
          <w:trHeight w:val="2296"/>
          <w:jc w:val="center"/>
        </w:trPr>
        <w:tc>
          <w:tcPr>
            <w:tcW w:w="756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№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0253">
              <w:rPr>
                <w:sz w:val="24"/>
                <w:szCs w:val="24"/>
              </w:rPr>
              <w:t>п</w:t>
            </w:r>
            <w:proofErr w:type="gramEnd"/>
            <w:r w:rsidRPr="00100253">
              <w:rPr>
                <w:sz w:val="24"/>
                <w:szCs w:val="24"/>
              </w:rPr>
              <w:t>/п</w:t>
            </w:r>
          </w:p>
        </w:tc>
        <w:tc>
          <w:tcPr>
            <w:tcW w:w="2316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r w:rsidRPr="00100253">
              <w:rPr>
                <w:sz w:val="24"/>
                <w:szCs w:val="24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2078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</w:pPr>
            <w:r w:rsidRPr="00100253">
              <w:rPr>
                <w:sz w:val="24"/>
                <w:szCs w:val="24"/>
              </w:rPr>
              <w:t xml:space="preserve">Вид нестационарного торгового объекта (палатка, киоск, автолавка, лоток и </w:t>
            </w:r>
            <w:proofErr w:type="gramStart"/>
            <w:r w:rsidRPr="00100253">
              <w:rPr>
                <w:sz w:val="24"/>
                <w:szCs w:val="24"/>
              </w:rPr>
              <w:t>другое</w:t>
            </w:r>
            <w:proofErr w:type="gramEnd"/>
            <w:r w:rsidRPr="00100253">
              <w:rPr>
                <w:sz w:val="24"/>
                <w:szCs w:val="24"/>
              </w:rPr>
              <w:t>)</w:t>
            </w:r>
          </w:p>
        </w:tc>
        <w:tc>
          <w:tcPr>
            <w:tcW w:w="2078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Количество нестационарных торговых объектов</w:t>
            </w:r>
          </w:p>
        </w:tc>
        <w:tc>
          <w:tcPr>
            <w:tcW w:w="2019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Специализация нестационарного торгового объекта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1843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Площадь нестационарного торгового объекта</w:t>
            </w:r>
          </w:p>
        </w:tc>
        <w:tc>
          <w:tcPr>
            <w:tcW w:w="1701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552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55" w:type="dxa"/>
            <w:vAlign w:val="center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 xml:space="preserve">Срок, </w:t>
            </w:r>
          </w:p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период размещения нестационарного торгового объекта</w:t>
            </w:r>
          </w:p>
        </w:tc>
      </w:tr>
      <w:tr w:rsidR="00100253" w:rsidRPr="00100253" w:rsidTr="006D68E6">
        <w:trPr>
          <w:jc w:val="center"/>
        </w:trPr>
        <w:tc>
          <w:tcPr>
            <w:tcW w:w="75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00253">
              <w:rPr>
                <w:sz w:val="24"/>
                <w:szCs w:val="24"/>
              </w:rPr>
              <w:t>9</w:t>
            </w:r>
          </w:p>
        </w:tc>
      </w:tr>
      <w:tr w:rsidR="00100253" w:rsidRPr="00100253" w:rsidTr="006D68E6">
        <w:trPr>
          <w:jc w:val="center"/>
        </w:trPr>
        <w:tc>
          <w:tcPr>
            <w:tcW w:w="75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100253" w:rsidRPr="00100253" w:rsidRDefault="00100253" w:rsidP="00100253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100253" w:rsidRPr="00100253" w:rsidRDefault="00100253" w:rsidP="00100253">
      <w:pPr>
        <w:rPr>
          <w:sz w:val="28"/>
        </w:rPr>
      </w:pPr>
    </w:p>
    <w:p w:rsidR="00100253" w:rsidRPr="00100253" w:rsidRDefault="00100253" w:rsidP="00100253">
      <w:pPr>
        <w:rPr>
          <w:sz w:val="28"/>
        </w:rPr>
      </w:pPr>
    </w:p>
    <w:p w:rsidR="00100253" w:rsidRPr="00100253" w:rsidRDefault="00100253" w:rsidP="00100253">
      <w:pPr>
        <w:jc w:val="both"/>
        <w:rPr>
          <w:sz w:val="28"/>
          <w:szCs w:val="28"/>
        </w:rPr>
      </w:pPr>
      <w:r w:rsidRPr="00100253">
        <w:rPr>
          <w:sz w:val="28"/>
          <w:szCs w:val="28"/>
        </w:rPr>
        <w:t>Мэр городского округа муниципального</w:t>
      </w:r>
    </w:p>
    <w:p w:rsidR="00100253" w:rsidRPr="00100253" w:rsidRDefault="00100253" w:rsidP="00100253">
      <w:pPr>
        <w:jc w:val="both"/>
        <w:rPr>
          <w:sz w:val="28"/>
          <w:szCs w:val="28"/>
        </w:rPr>
      </w:pPr>
      <w:r w:rsidRPr="00100253">
        <w:rPr>
          <w:sz w:val="28"/>
          <w:szCs w:val="28"/>
        </w:rPr>
        <w:t>образования «город Саянск»</w:t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="00134C35">
        <w:rPr>
          <w:sz w:val="28"/>
          <w:szCs w:val="28"/>
        </w:rPr>
        <w:tab/>
      </w:r>
      <w:r w:rsidR="00134C35">
        <w:rPr>
          <w:sz w:val="28"/>
          <w:szCs w:val="28"/>
        </w:rPr>
        <w:tab/>
      </w:r>
      <w:r w:rsidRPr="00100253">
        <w:rPr>
          <w:sz w:val="28"/>
          <w:szCs w:val="28"/>
        </w:rPr>
        <w:tab/>
      </w:r>
      <w:r w:rsidRPr="00100253">
        <w:rPr>
          <w:sz w:val="28"/>
          <w:szCs w:val="28"/>
        </w:rPr>
        <w:tab/>
        <w:t xml:space="preserve"> </w:t>
      </w:r>
      <w:r w:rsidR="00134C35">
        <w:rPr>
          <w:sz w:val="28"/>
          <w:szCs w:val="28"/>
        </w:rPr>
        <w:t>О.В. Боровский</w:t>
      </w:r>
    </w:p>
    <w:p w:rsidR="00100253" w:rsidRPr="00100253" w:rsidRDefault="00100253" w:rsidP="00100253">
      <w:pPr>
        <w:jc w:val="both"/>
        <w:rPr>
          <w:sz w:val="28"/>
        </w:rPr>
      </w:pPr>
    </w:p>
    <w:p w:rsidR="00100253" w:rsidRPr="00100253" w:rsidRDefault="00100253" w:rsidP="00100253">
      <w:pPr>
        <w:rPr>
          <w:sz w:val="28"/>
        </w:rPr>
      </w:pPr>
    </w:p>
    <w:p w:rsidR="00100253" w:rsidRPr="00100253" w:rsidRDefault="00100253" w:rsidP="00100253">
      <w:pPr>
        <w:rPr>
          <w:sz w:val="28"/>
        </w:rPr>
      </w:pPr>
    </w:p>
    <w:p w:rsidR="00100253" w:rsidRDefault="00100253" w:rsidP="00100253">
      <w:pPr>
        <w:rPr>
          <w:sz w:val="28"/>
          <w:szCs w:val="28"/>
        </w:rPr>
      </w:pP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исп. Минеева Т.Ю.</w:t>
      </w:r>
    </w:p>
    <w:p w:rsidR="00100253" w:rsidRPr="00100253" w:rsidRDefault="00100253" w:rsidP="00100253">
      <w:pPr>
        <w:rPr>
          <w:sz w:val="28"/>
          <w:szCs w:val="28"/>
        </w:rPr>
      </w:pPr>
      <w:r w:rsidRPr="00100253">
        <w:rPr>
          <w:sz w:val="28"/>
          <w:szCs w:val="28"/>
        </w:rPr>
        <w:t>тел. 5-72-42</w:t>
      </w:r>
    </w:p>
    <w:p w:rsidR="00100253" w:rsidRPr="00100253" w:rsidRDefault="00100253" w:rsidP="00100253">
      <w:pPr>
        <w:rPr>
          <w:sz w:val="28"/>
        </w:rPr>
        <w:sectPr w:rsidR="00100253" w:rsidRPr="00100253" w:rsidSect="005B4663">
          <w:pgSz w:w="16838" w:h="11906" w:orient="landscape"/>
          <w:pgMar w:top="567" w:right="567" w:bottom="1418" w:left="567" w:header="720" w:footer="720" w:gutter="0"/>
          <w:cols w:space="720"/>
        </w:sect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070"/>
        <w:gridCol w:w="5244"/>
      </w:tblGrid>
      <w:tr w:rsidR="00100253" w:rsidRPr="00100253" w:rsidTr="006D68E6">
        <w:tc>
          <w:tcPr>
            <w:tcW w:w="5070" w:type="dxa"/>
          </w:tcPr>
          <w:p w:rsidR="00100253" w:rsidRPr="00100253" w:rsidRDefault="00100253" w:rsidP="00100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Приложение 2</w:t>
            </w:r>
          </w:p>
          <w:p w:rsidR="00100253" w:rsidRPr="00100253" w:rsidRDefault="00100253" w:rsidP="00100253">
            <w:pPr>
              <w:jc w:val="both"/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00253" w:rsidRPr="00100253" w:rsidRDefault="00100253" w:rsidP="005B6129">
            <w:pPr>
              <w:rPr>
                <w:sz w:val="28"/>
                <w:szCs w:val="28"/>
              </w:rPr>
            </w:pPr>
            <w:r w:rsidRPr="00100253">
              <w:rPr>
                <w:sz w:val="28"/>
                <w:szCs w:val="28"/>
              </w:rPr>
              <w:t xml:space="preserve">от </w:t>
            </w:r>
            <w:r w:rsidR="005B6129">
              <w:rPr>
                <w:sz w:val="28"/>
                <w:szCs w:val="28"/>
              </w:rPr>
              <w:t xml:space="preserve">18.08.2016 </w:t>
            </w:r>
            <w:r w:rsidRPr="00100253">
              <w:rPr>
                <w:sz w:val="28"/>
                <w:szCs w:val="28"/>
              </w:rPr>
              <w:t xml:space="preserve">№ </w:t>
            </w:r>
            <w:r w:rsidR="005B6129">
              <w:rPr>
                <w:sz w:val="28"/>
                <w:szCs w:val="28"/>
              </w:rPr>
              <w:t>110-37-1010-16</w:t>
            </w:r>
          </w:p>
        </w:tc>
      </w:tr>
    </w:tbl>
    <w:p w:rsidR="00100253" w:rsidRPr="00100253" w:rsidRDefault="00100253" w:rsidP="00100253">
      <w:pPr>
        <w:jc w:val="center"/>
        <w:rPr>
          <w:b/>
          <w:bCs/>
          <w:sz w:val="28"/>
        </w:rPr>
      </w:pPr>
    </w:p>
    <w:p w:rsidR="00100253" w:rsidRDefault="00100253" w:rsidP="00100253">
      <w:pPr>
        <w:pStyle w:val="a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100253" w:rsidRDefault="00100253" w:rsidP="00100253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ответственных исполнителей за разработку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изменение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схемы размещения не</w:t>
      </w:r>
      <w:r w:rsidR="000B5444">
        <w:rPr>
          <w:bCs/>
          <w:sz w:val="28"/>
          <w:szCs w:val="28"/>
        </w:rPr>
        <w:t xml:space="preserve">стационарных торговых объектов </w:t>
      </w:r>
      <w:r>
        <w:rPr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>
        <w:rPr>
          <w:bCs/>
          <w:sz w:val="28"/>
          <w:szCs w:val="28"/>
        </w:rPr>
        <w:t>на 201</w:t>
      </w:r>
      <w:r w:rsidR="000B544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="0050432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20</w:t>
      </w:r>
      <w:r w:rsidR="00B97F61">
        <w:rPr>
          <w:bCs/>
          <w:sz w:val="28"/>
          <w:szCs w:val="28"/>
        </w:rPr>
        <w:t>19</w:t>
      </w:r>
      <w:r w:rsidR="0050432F">
        <w:rPr>
          <w:bCs/>
          <w:sz w:val="28"/>
          <w:szCs w:val="28"/>
        </w:rPr>
        <w:t xml:space="preserve"> годы</w:t>
      </w:r>
    </w:p>
    <w:p w:rsidR="000B5444" w:rsidRDefault="000B5444" w:rsidP="00100253">
      <w:pPr>
        <w:jc w:val="both"/>
        <w:rPr>
          <w:sz w:val="28"/>
          <w:szCs w:val="28"/>
        </w:rPr>
      </w:pPr>
    </w:p>
    <w:p w:rsidR="008D2671" w:rsidRDefault="000B5444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Щеглов </w:t>
      </w:r>
    </w:p>
    <w:p w:rsidR="000B5444" w:rsidRDefault="000B5444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Михаил</w:t>
      </w:r>
      <w:r w:rsidR="008D2671" w:rsidRPr="008D2671">
        <w:rPr>
          <w:sz w:val="28"/>
          <w:szCs w:val="28"/>
          <w:lang w:eastAsia="en-US"/>
        </w:rPr>
        <w:t xml:space="preserve"> </w:t>
      </w:r>
      <w:r w:rsidR="008D2671">
        <w:rPr>
          <w:sz w:val="28"/>
          <w:szCs w:val="28"/>
          <w:lang w:eastAsia="en-US"/>
        </w:rPr>
        <w:t>Николаевич</w:t>
      </w:r>
      <w:r w:rsidR="00DC3046">
        <w:rPr>
          <w:sz w:val="28"/>
          <w:szCs w:val="28"/>
          <w:lang w:eastAsia="en-US"/>
        </w:rPr>
        <w:tab/>
        <w:t>-</w:t>
      </w:r>
      <w:r w:rsidR="008D2671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 xml:space="preserve">заместитель мэра городского округа по </w:t>
      </w:r>
      <w:proofErr w:type="gramStart"/>
      <w:r>
        <w:rPr>
          <w:sz w:val="28"/>
          <w:szCs w:val="28"/>
          <w:lang w:eastAsia="en-US"/>
        </w:rPr>
        <w:t>экономической</w:t>
      </w:r>
      <w:proofErr w:type="gramEnd"/>
    </w:p>
    <w:p w:rsidR="000B5444" w:rsidRDefault="000B5444" w:rsidP="0010025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DC3046">
        <w:rPr>
          <w:sz w:val="28"/>
          <w:szCs w:val="28"/>
          <w:lang w:eastAsia="en-US"/>
        </w:rPr>
        <w:tab/>
      </w:r>
      <w:r w:rsidR="008D2671">
        <w:rPr>
          <w:sz w:val="28"/>
          <w:szCs w:val="28"/>
          <w:lang w:eastAsia="en-US"/>
        </w:rPr>
        <w:tab/>
      </w:r>
      <w:r w:rsidR="008D2671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политике и финансам, председатель комиссии;</w:t>
      </w:r>
    </w:p>
    <w:p w:rsidR="000B5444" w:rsidRPr="008D2671" w:rsidRDefault="000B5444" w:rsidP="00100253">
      <w:pPr>
        <w:jc w:val="both"/>
        <w:rPr>
          <w:sz w:val="16"/>
          <w:szCs w:val="16"/>
        </w:rPr>
      </w:pPr>
    </w:p>
    <w:p w:rsidR="008D2671" w:rsidRDefault="0050432F" w:rsidP="00100253">
      <w:pPr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Перков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DC3046" w:rsidRDefault="0050432F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Юрий</w:t>
      </w:r>
      <w:r w:rsidR="008D2671">
        <w:rPr>
          <w:sz w:val="28"/>
          <w:szCs w:val="28"/>
          <w:lang w:eastAsia="en-US"/>
        </w:rPr>
        <w:t xml:space="preserve"> Сергеевич</w:t>
      </w:r>
      <w:r w:rsidR="008D2671">
        <w:rPr>
          <w:sz w:val="28"/>
          <w:szCs w:val="28"/>
          <w:lang w:eastAsia="en-US"/>
        </w:rPr>
        <w:tab/>
      </w:r>
      <w:r w:rsidR="008D2671">
        <w:rPr>
          <w:sz w:val="28"/>
          <w:szCs w:val="28"/>
          <w:lang w:eastAsia="en-US"/>
        </w:rPr>
        <w:tab/>
        <w:t>- </w:t>
      </w:r>
      <w:r w:rsidR="00DC3046">
        <w:rPr>
          <w:sz w:val="28"/>
          <w:szCs w:val="28"/>
          <w:lang w:eastAsia="en-US"/>
        </w:rPr>
        <w:t xml:space="preserve">заместитель мэра городского округа по вопросам </w:t>
      </w:r>
      <w:proofErr w:type="spellStart"/>
      <w:r w:rsidR="00DC3046">
        <w:rPr>
          <w:sz w:val="28"/>
          <w:szCs w:val="28"/>
          <w:lang w:eastAsia="en-US"/>
        </w:rPr>
        <w:t>жизне</w:t>
      </w:r>
      <w:proofErr w:type="spellEnd"/>
      <w:r w:rsidR="00DC3046">
        <w:rPr>
          <w:sz w:val="28"/>
          <w:szCs w:val="28"/>
          <w:lang w:eastAsia="en-US"/>
        </w:rPr>
        <w:t>-</w:t>
      </w:r>
    </w:p>
    <w:p w:rsidR="00516580" w:rsidRDefault="00DC3046" w:rsidP="00516580">
      <w:pPr>
        <w:ind w:left="212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обеспечения </w:t>
      </w:r>
      <w:r w:rsidR="005165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города</w:t>
      </w:r>
      <w:r w:rsidR="005165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-</w:t>
      </w:r>
      <w:r w:rsidR="005165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председатель</w:t>
      </w:r>
      <w:r w:rsidR="005165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Комитета</w:t>
      </w:r>
      <w:r w:rsidR="005165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жилищно-</w:t>
      </w:r>
    </w:p>
    <w:p w:rsidR="00DC3046" w:rsidRDefault="00DC3046" w:rsidP="00516580">
      <w:pPr>
        <w:ind w:left="28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коммунального хозяйства, транспорта и связи админист</w:t>
      </w:r>
      <w:r w:rsidR="008D2671">
        <w:rPr>
          <w:sz w:val="28"/>
          <w:szCs w:val="28"/>
          <w:lang w:eastAsia="en-US"/>
        </w:rPr>
        <w:t>ра</w:t>
      </w:r>
      <w:r>
        <w:rPr>
          <w:sz w:val="28"/>
          <w:szCs w:val="28"/>
          <w:lang w:eastAsia="en-US"/>
        </w:rPr>
        <w:t xml:space="preserve">ции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городского округа муниципального образования «город Саянск», заместитель председателя комиссии;</w:t>
      </w:r>
    </w:p>
    <w:p w:rsidR="008D2671" w:rsidRPr="008D2671" w:rsidRDefault="008D2671" w:rsidP="00100253">
      <w:pPr>
        <w:jc w:val="both"/>
        <w:rPr>
          <w:sz w:val="16"/>
          <w:szCs w:val="16"/>
          <w:lang w:eastAsia="en-US"/>
        </w:rPr>
      </w:pPr>
    </w:p>
    <w:p w:rsidR="008D2671" w:rsidRDefault="00DC3046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Минеева</w:t>
      </w:r>
      <w:r w:rsidR="008D2671">
        <w:rPr>
          <w:sz w:val="28"/>
          <w:szCs w:val="28"/>
          <w:lang w:eastAsia="en-US"/>
        </w:rPr>
        <w:tab/>
      </w:r>
      <w:r w:rsidR="008D2671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-</w:t>
      </w:r>
      <w:r w:rsidR="008D2671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 xml:space="preserve">заместитель </w:t>
      </w:r>
      <w:r w:rsidR="008D267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начальника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потребительскому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8D26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рынку</w:t>
      </w:r>
      <w:r w:rsidR="008D2671">
        <w:rPr>
          <w:sz w:val="28"/>
          <w:szCs w:val="28"/>
          <w:lang w:eastAsia="en-US"/>
        </w:rPr>
        <w:t xml:space="preserve"> </w:t>
      </w:r>
    </w:p>
    <w:p w:rsidR="00BC6CB2" w:rsidRDefault="008D2671" w:rsidP="0010025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Татьяна Юрьевна</w:t>
      </w:r>
      <w:r w:rsidR="00DC3046">
        <w:rPr>
          <w:sz w:val="28"/>
          <w:szCs w:val="28"/>
          <w:lang w:eastAsia="en-US"/>
        </w:rPr>
        <w:tab/>
      </w:r>
      <w:r w:rsidR="00DC3046">
        <w:rPr>
          <w:sz w:val="28"/>
          <w:szCs w:val="28"/>
          <w:lang w:eastAsia="en-US"/>
        </w:rPr>
        <w:tab/>
        <w:t xml:space="preserve">отдела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экономического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развития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 </w:t>
      </w:r>
      <w:r w:rsidR="00BC6CB2">
        <w:rPr>
          <w:sz w:val="28"/>
          <w:szCs w:val="28"/>
          <w:lang w:eastAsia="en-US"/>
        </w:rPr>
        <w:t xml:space="preserve"> </w:t>
      </w:r>
      <w:r w:rsidR="00DC3046">
        <w:rPr>
          <w:sz w:val="28"/>
          <w:szCs w:val="28"/>
          <w:lang w:eastAsia="en-US"/>
        </w:rPr>
        <w:t xml:space="preserve">и </w:t>
      </w:r>
      <w:r w:rsidR="00BC6CB2">
        <w:rPr>
          <w:sz w:val="28"/>
          <w:szCs w:val="28"/>
          <w:lang w:eastAsia="en-US"/>
        </w:rPr>
        <w:t xml:space="preserve">  потребительского</w:t>
      </w:r>
    </w:p>
    <w:p w:rsidR="008D2671" w:rsidRDefault="008D2671" w:rsidP="00BC6CB2">
      <w:pPr>
        <w:ind w:left="283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рынка   Управления    по    экономике    администрации городского округа муниципального образования «город</w:t>
      </w:r>
    </w:p>
    <w:p w:rsidR="00DC3046" w:rsidRDefault="008D2671" w:rsidP="008D2671">
      <w:pPr>
        <w:ind w:left="2124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Саянск», секретарь комиссии.</w:t>
      </w:r>
    </w:p>
    <w:p w:rsidR="008D2671" w:rsidRPr="008D2671" w:rsidRDefault="008D2671" w:rsidP="008D2671">
      <w:pPr>
        <w:jc w:val="both"/>
        <w:rPr>
          <w:sz w:val="28"/>
          <w:szCs w:val="28"/>
        </w:rPr>
      </w:pPr>
      <w:r w:rsidRPr="008D2671">
        <w:rPr>
          <w:sz w:val="28"/>
          <w:szCs w:val="28"/>
          <w:lang w:eastAsia="en-US"/>
        </w:rPr>
        <w:t>Члены комиссии:</w:t>
      </w:r>
    </w:p>
    <w:p w:rsidR="00D22F11" w:rsidRDefault="008D2671" w:rsidP="00D22F11">
      <w:pPr>
        <w:ind w:left="2835" w:hanging="2835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Сергей</w:t>
      </w:r>
      <w:r>
        <w:rPr>
          <w:sz w:val="28"/>
          <w:szCs w:val="28"/>
          <w:lang w:eastAsia="en-US"/>
        </w:rPr>
        <w:tab/>
        <w:t>- председатель</w:t>
      </w:r>
      <w:r w:rsidR="00D22F1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Комитета</w:t>
      </w:r>
      <w:r w:rsid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по архитектуре </w:t>
      </w:r>
      <w:r w:rsidR="002E59A6">
        <w:rPr>
          <w:sz w:val="28"/>
          <w:szCs w:val="28"/>
          <w:lang w:eastAsia="en-US"/>
        </w:rPr>
        <w:t xml:space="preserve"> </w:t>
      </w:r>
      <w:r w:rsidR="00D22F11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и</w:t>
      </w:r>
      <w:r w:rsidR="00D22F11" w:rsidRPr="00D22F11">
        <w:rPr>
          <w:sz w:val="28"/>
          <w:szCs w:val="28"/>
          <w:lang w:eastAsia="en-US"/>
        </w:rPr>
        <w:t xml:space="preserve"> </w:t>
      </w:r>
      <w:r w:rsidR="002E59A6">
        <w:rPr>
          <w:sz w:val="28"/>
          <w:szCs w:val="28"/>
          <w:lang w:eastAsia="en-US"/>
        </w:rPr>
        <w:t xml:space="preserve">  </w:t>
      </w:r>
      <w:proofErr w:type="spellStart"/>
      <w:r w:rsidR="002E59A6">
        <w:rPr>
          <w:sz w:val="28"/>
          <w:szCs w:val="28"/>
          <w:lang w:eastAsia="en-US"/>
        </w:rPr>
        <w:t>г</w:t>
      </w:r>
      <w:r w:rsidR="00D22F11">
        <w:rPr>
          <w:sz w:val="28"/>
          <w:szCs w:val="28"/>
          <w:lang w:eastAsia="en-US"/>
        </w:rPr>
        <w:t>радостро</w:t>
      </w:r>
      <w:proofErr w:type="spellEnd"/>
      <w:r w:rsidR="00D22F11">
        <w:rPr>
          <w:sz w:val="28"/>
          <w:szCs w:val="28"/>
          <w:lang w:eastAsia="en-US"/>
        </w:rPr>
        <w:t>-</w:t>
      </w:r>
    </w:p>
    <w:p w:rsidR="008D2671" w:rsidRDefault="00D22F11" w:rsidP="00D22F11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Владимирович</w:t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ительству</w:t>
      </w:r>
      <w:proofErr w:type="spellEnd"/>
      <w:r w:rsidRPr="00D22F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администрации муниципального образования «город Саянск»;</w:t>
      </w:r>
    </w:p>
    <w:p w:rsidR="00D22F11" w:rsidRPr="00D22F11" w:rsidRDefault="00D22F11" w:rsidP="00D22F11">
      <w:pPr>
        <w:ind w:left="2835" w:hanging="2835"/>
        <w:jc w:val="both"/>
        <w:rPr>
          <w:sz w:val="16"/>
          <w:szCs w:val="16"/>
          <w:lang w:eastAsia="en-US"/>
        </w:rPr>
      </w:pPr>
    </w:p>
    <w:p w:rsidR="00D22F11" w:rsidRDefault="00D22F11" w:rsidP="00D22F11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Матвеенко Юлия</w:t>
      </w:r>
      <w:r>
        <w:rPr>
          <w:sz w:val="28"/>
          <w:szCs w:val="28"/>
          <w:lang w:eastAsia="en-US"/>
        </w:rPr>
        <w:tab/>
        <w:t xml:space="preserve">- председатель  Комитета   по   управлению   имуществом </w:t>
      </w:r>
    </w:p>
    <w:p w:rsidR="00D22F11" w:rsidRDefault="00D22F11" w:rsidP="00D22F11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Александровна</w:t>
      </w:r>
      <w:r>
        <w:rPr>
          <w:sz w:val="28"/>
          <w:szCs w:val="28"/>
          <w:lang w:eastAsia="en-US"/>
        </w:rPr>
        <w:tab/>
        <w:t>администрации муниципального образования «город Саянск»;</w:t>
      </w:r>
    </w:p>
    <w:p w:rsidR="009A7A10" w:rsidRPr="009A7A10" w:rsidRDefault="009A7A10" w:rsidP="00D22F11">
      <w:pPr>
        <w:ind w:left="2835" w:hanging="2835"/>
        <w:jc w:val="both"/>
        <w:rPr>
          <w:sz w:val="16"/>
          <w:szCs w:val="16"/>
          <w:lang w:eastAsia="en-US"/>
        </w:rPr>
      </w:pPr>
    </w:p>
    <w:p w:rsidR="00555D83" w:rsidRDefault="00D22F11" w:rsidP="00D22F11">
      <w:pPr>
        <w:ind w:left="2835" w:hanging="2835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Шелкунов</w:t>
      </w:r>
      <w:proofErr w:type="spellEnd"/>
      <w:r w:rsidR="009A7A10">
        <w:rPr>
          <w:sz w:val="28"/>
          <w:szCs w:val="28"/>
          <w:lang w:eastAsia="en-US"/>
        </w:rPr>
        <w:tab/>
        <w:t xml:space="preserve">- руководитель </w:t>
      </w:r>
      <w:r w:rsidR="00555D83">
        <w:rPr>
          <w:sz w:val="28"/>
          <w:szCs w:val="28"/>
          <w:lang w:eastAsia="en-US"/>
        </w:rPr>
        <w:t xml:space="preserve"> муниципального  учреждения  «</w:t>
      </w:r>
      <w:r w:rsidR="009A7A10">
        <w:rPr>
          <w:sz w:val="28"/>
          <w:szCs w:val="28"/>
          <w:lang w:eastAsia="en-US"/>
        </w:rPr>
        <w:t>Служб</w:t>
      </w:r>
      <w:r w:rsidR="00555D83">
        <w:rPr>
          <w:sz w:val="28"/>
          <w:szCs w:val="28"/>
          <w:lang w:eastAsia="en-US"/>
        </w:rPr>
        <w:t>а</w:t>
      </w:r>
      <w:r w:rsidR="00230EFE">
        <w:rPr>
          <w:sz w:val="28"/>
          <w:szCs w:val="28"/>
          <w:lang w:eastAsia="en-US"/>
        </w:rPr>
        <w:t xml:space="preserve"> </w:t>
      </w:r>
    </w:p>
    <w:p w:rsidR="00D22F11" w:rsidRDefault="00555D83" w:rsidP="00D22F11">
      <w:pPr>
        <w:ind w:left="2835" w:hanging="28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Михаил Павлович </w:t>
      </w:r>
      <w:r>
        <w:rPr>
          <w:sz w:val="28"/>
          <w:szCs w:val="28"/>
          <w:lang w:eastAsia="en-US"/>
        </w:rPr>
        <w:tab/>
      </w:r>
      <w:r w:rsidR="009A7A10">
        <w:rPr>
          <w:sz w:val="28"/>
          <w:szCs w:val="28"/>
          <w:lang w:eastAsia="en-US"/>
        </w:rPr>
        <w:t>подготовки</w:t>
      </w:r>
      <w:r w:rsidR="00230EFE">
        <w:rPr>
          <w:sz w:val="28"/>
          <w:szCs w:val="28"/>
          <w:lang w:eastAsia="en-US"/>
        </w:rPr>
        <w:t xml:space="preserve"> </w:t>
      </w:r>
      <w:r w:rsidR="009A7A10">
        <w:rPr>
          <w:sz w:val="28"/>
          <w:szCs w:val="28"/>
          <w:lang w:eastAsia="en-US"/>
        </w:rPr>
        <w:t>и обеспечения градостроительной деятельности муниципального образования «город Саянск»</w:t>
      </w:r>
      <w:r>
        <w:rPr>
          <w:sz w:val="28"/>
          <w:szCs w:val="28"/>
          <w:lang w:eastAsia="en-US"/>
        </w:rPr>
        <w:t>.</w:t>
      </w:r>
      <w:bookmarkStart w:id="0" w:name="_GoBack"/>
      <w:bookmarkEnd w:id="0"/>
    </w:p>
    <w:p w:rsidR="00100253" w:rsidRDefault="00100253" w:rsidP="00100253">
      <w:pPr>
        <w:rPr>
          <w:sz w:val="28"/>
          <w:szCs w:val="28"/>
        </w:rPr>
      </w:pPr>
    </w:p>
    <w:p w:rsidR="00100253" w:rsidRDefault="00100253" w:rsidP="00100253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100253" w:rsidRDefault="00100253" w:rsidP="00100253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A10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9A7A10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9A7A10" w:rsidRPr="00D33B17" w:rsidRDefault="009A7A10" w:rsidP="00100253">
      <w:pPr>
        <w:rPr>
          <w:sz w:val="24"/>
          <w:szCs w:val="24"/>
        </w:rPr>
      </w:pPr>
    </w:p>
    <w:p w:rsidR="00100253" w:rsidRDefault="00100253" w:rsidP="00100253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F96D34" w:rsidRDefault="00100253">
      <w:r>
        <w:rPr>
          <w:sz w:val="28"/>
          <w:szCs w:val="28"/>
        </w:rPr>
        <w:t>тел. 5-72-42</w:t>
      </w:r>
    </w:p>
    <w:sectPr w:rsidR="00F96D34" w:rsidSect="001002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30"/>
    <w:multiLevelType w:val="hybridMultilevel"/>
    <w:tmpl w:val="C85E7458"/>
    <w:lvl w:ilvl="0" w:tplc="F348BFB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39A5"/>
    <w:multiLevelType w:val="hybridMultilevel"/>
    <w:tmpl w:val="7F3A4A9A"/>
    <w:lvl w:ilvl="0" w:tplc="C8EA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71D02"/>
    <w:multiLevelType w:val="multilevel"/>
    <w:tmpl w:val="2F902F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3"/>
    <w:rsid w:val="00075598"/>
    <w:rsid w:val="000B5444"/>
    <w:rsid w:val="00100253"/>
    <w:rsid w:val="0012214E"/>
    <w:rsid w:val="00134C35"/>
    <w:rsid w:val="00230EFE"/>
    <w:rsid w:val="00265F95"/>
    <w:rsid w:val="002E59A6"/>
    <w:rsid w:val="004D7EBD"/>
    <w:rsid w:val="0050432F"/>
    <w:rsid w:val="00516580"/>
    <w:rsid w:val="005460AA"/>
    <w:rsid w:val="00555D83"/>
    <w:rsid w:val="005B6129"/>
    <w:rsid w:val="005D0723"/>
    <w:rsid w:val="00614F63"/>
    <w:rsid w:val="0082435E"/>
    <w:rsid w:val="008D2671"/>
    <w:rsid w:val="009A7A10"/>
    <w:rsid w:val="00B76A06"/>
    <w:rsid w:val="00B97F61"/>
    <w:rsid w:val="00BC0F15"/>
    <w:rsid w:val="00BC6CB2"/>
    <w:rsid w:val="00C54F22"/>
    <w:rsid w:val="00D22F11"/>
    <w:rsid w:val="00D33B17"/>
    <w:rsid w:val="00DC3046"/>
    <w:rsid w:val="00E15D13"/>
    <w:rsid w:val="00E53C62"/>
    <w:rsid w:val="00E851C0"/>
    <w:rsid w:val="00F96D34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253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2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00253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00253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02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0025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F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253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2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100253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100253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10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02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0025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2016-08-12T05:21:00Z</cp:lastPrinted>
  <dcterms:created xsi:type="dcterms:W3CDTF">2016-08-18T08:37:00Z</dcterms:created>
  <dcterms:modified xsi:type="dcterms:W3CDTF">2016-08-18T08:37:00Z</dcterms:modified>
</cp:coreProperties>
</file>