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96" w:rsidRDefault="008B6C96" w:rsidP="00947CC5">
      <w:pPr>
        <w:pStyle w:val="a6"/>
      </w:pPr>
      <w:r>
        <w:t xml:space="preserve">Администрация городского округа муниципального образования </w:t>
      </w:r>
    </w:p>
    <w:p w:rsidR="008B6C96" w:rsidRDefault="008B6C96" w:rsidP="00947CC5">
      <w:pPr>
        <w:pStyle w:val="a6"/>
        <w:rPr>
          <w:sz w:val="28"/>
        </w:rPr>
      </w:pPr>
      <w:r>
        <w:t>«город Саянск»</w:t>
      </w:r>
    </w:p>
    <w:p w:rsidR="008B6C96" w:rsidRPr="00D24B3A" w:rsidRDefault="008B6C96" w:rsidP="00947CC5">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6C618D" w:rsidRPr="00112FA8" w:rsidRDefault="006C618D" w:rsidP="00947CC5">
      <w:pPr>
        <w:tabs>
          <w:tab w:val="left" w:pos="534"/>
          <w:tab w:val="left" w:pos="2069"/>
          <w:tab w:val="left" w:pos="2518"/>
        </w:tabs>
        <w:rPr>
          <w:rFonts w:asciiTheme="minorHAnsi" w:hAnsiTheme="minorHAnsi"/>
          <w:sz w:val="16"/>
          <w:szCs w:val="16"/>
        </w:rPr>
      </w:pPr>
    </w:p>
    <w:p w:rsidR="008B6C96" w:rsidRPr="00B766E4" w:rsidRDefault="008B6C96" w:rsidP="00947CC5">
      <w:pPr>
        <w:tabs>
          <w:tab w:val="left" w:pos="534"/>
          <w:tab w:val="left" w:pos="2069"/>
          <w:tab w:val="left" w:pos="2518"/>
        </w:tabs>
      </w:pPr>
      <w:r>
        <w:t>От</w:t>
      </w:r>
      <w:r w:rsidR="00D65458">
        <w:rPr>
          <w:rFonts w:asciiTheme="minorHAnsi" w:hAnsiTheme="minorHAnsi"/>
        </w:rPr>
        <w:t xml:space="preserve"> </w:t>
      </w:r>
      <w:r w:rsidR="0085085A" w:rsidRPr="00B766E4">
        <w:rPr>
          <w:rFonts w:asciiTheme="minorHAnsi" w:hAnsiTheme="minorHAnsi"/>
        </w:rPr>
        <w:t>26.09.2016</w:t>
      </w:r>
      <w:r w:rsidR="00B766E4">
        <w:rPr>
          <w:rFonts w:asciiTheme="minorHAnsi" w:hAnsiTheme="minorHAnsi"/>
        </w:rPr>
        <w:t xml:space="preserve"> </w:t>
      </w:r>
      <w:r w:rsidRPr="00B766E4">
        <w:t>№</w:t>
      </w:r>
      <w:r w:rsidR="00B766E4">
        <w:rPr>
          <w:rFonts w:asciiTheme="minorHAnsi" w:hAnsiTheme="minorHAnsi"/>
        </w:rPr>
        <w:t xml:space="preserve"> </w:t>
      </w:r>
      <w:r w:rsidR="0085085A" w:rsidRPr="00B766E4">
        <w:rPr>
          <w:rFonts w:asciiTheme="minorHAnsi" w:hAnsiTheme="minorHAnsi"/>
        </w:rPr>
        <w:t>110-37-1140-16</w:t>
      </w:r>
    </w:p>
    <w:p w:rsidR="008B6C96" w:rsidRDefault="00B766E4" w:rsidP="00947CC5">
      <w:pPr>
        <w:tabs>
          <w:tab w:val="left" w:pos="534"/>
          <w:tab w:val="left" w:pos="2069"/>
          <w:tab w:val="left" w:pos="2518"/>
        </w:tabs>
        <w:ind w:right="-185"/>
      </w:pPr>
      <w:r>
        <w:t xml:space="preserve"> </w:t>
      </w:r>
      <w:r w:rsidR="008B6C96">
        <w:t>г.</w:t>
      </w:r>
      <w:r w:rsidR="006C618D">
        <w:rPr>
          <w:rFonts w:asciiTheme="minorHAnsi" w:hAnsiTheme="minorHAnsi"/>
        </w:rPr>
        <w:t xml:space="preserve"> </w:t>
      </w:r>
      <w:r w:rsidR="008B6C96">
        <w:t>Саянск</w:t>
      </w:r>
    </w:p>
    <w:p w:rsidR="008B6C96" w:rsidRPr="001539FA" w:rsidRDefault="008B6C96" w:rsidP="00947CC5">
      <w:pPr>
        <w:rPr>
          <w:sz w:val="18"/>
        </w:rPr>
      </w:pPr>
    </w:p>
    <w:p w:rsidR="00F40D8E" w:rsidRPr="00F40D8E" w:rsidRDefault="004C24A2" w:rsidP="004C24A2">
      <w:pPr>
        <w:pStyle w:val="ConsPlusTitle"/>
        <w:widowControl/>
        <w:tabs>
          <w:tab w:val="left" w:pos="4253"/>
        </w:tabs>
        <w:ind w:right="5101"/>
        <w:jc w:val="both"/>
        <w:rPr>
          <w:b w:val="0"/>
        </w:rPr>
      </w:pPr>
      <w:r w:rsidRPr="004C24A2">
        <w:rPr>
          <w:b w:val="0"/>
          <w:color w:val="000000"/>
        </w:rPr>
        <w:t xml:space="preserve">О внесении изменений в постановление администрации </w:t>
      </w:r>
      <w:r w:rsidRPr="004C24A2">
        <w:rPr>
          <w:b w:val="0"/>
          <w:color w:val="000000"/>
          <w:spacing w:val="-4"/>
        </w:rPr>
        <w:t>городского округа муниципального образования «город Саянск»</w:t>
      </w:r>
      <w:r>
        <w:rPr>
          <w:b w:val="0"/>
          <w:color w:val="000000"/>
          <w:spacing w:val="-4"/>
        </w:rPr>
        <w:t xml:space="preserve"> </w:t>
      </w:r>
      <w:r w:rsidRPr="004C24A2">
        <w:rPr>
          <w:b w:val="0"/>
          <w:color w:val="000000"/>
          <w:spacing w:val="-4"/>
        </w:rPr>
        <w:t xml:space="preserve">от </w:t>
      </w:r>
      <w:r>
        <w:rPr>
          <w:b w:val="0"/>
          <w:color w:val="000000"/>
          <w:spacing w:val="-4"/>
        </w:rPr>
        <w:t>02</w:t>
      </w:r>
      <w:r w:rsidRPr="004C24A2">
        <w:rPr>
          <w:b w:val="0"/>
          <w:color w:val="000000"/>
          <w:spacing w:val="-4"/>
        </w:rPr>
        <w:t>.</w:t>
      </w:r>
      <w:r>
        <w:rPr>
          <w:b w:val="0"/>
          <w:color w:val="000000"/>
          <w:spacing w:val="-4"/>
        </w:rPr>
        <w:t>06</w:t>
      </w:r>
      <w:r w:rsidRPr="004C24A2">
        <w:rPr>
          <w:b w:val="0"/>
          <w:color w:val="000000"/>
          <w:spacing w:val="-4"/>
        </w:rPr>
        <w:t>.201</w:t>
      </w:r>
      <w:r>
        <w:rPr>
          <w:b w:val="0"/>
          <w:color w:val="000000"/>
          <w:spacing w:val="-4"/>
        </w:rPr>
        <w:t>6</w:t>
      </w:r>
      <w:r w:rsidRPr="004C24A2">
        <w:rPr>
          <w:b w:val="0"/>
          <w:color w:val="000000"/>
          <w:spacing w:val="-4"/>
        </w:rPr>
        <w:t xml:space="preserve"> №</w:t>
      </w:r>
      <w:r>
        <w:rPr>
          <w:b w:val="0"/>
          <w:color w:val="000000"/>
          <w:spacing w:val="-4"/>
        </w:rPr>
        <w:t xml:space="preserve"> </w:t>
      </w:r>
      <w:r w:rsidRPr="004C24A2">
        <w:rPr>
          <w:b w:val="0"/>
          <w:color w:val="000000"/>
        </w:rPr>
        <w:t>110-37-</w:t>
      </w:r>
      <w:r>
        <w:rPr>
          <w:b w:val="0"/>
          <w:color w:val="000000"/>
        </w:rPr>
        <w:t>624</w:t>
      </w:r>
      <w:r w:rsidRPr="004C24A2">
        <w:rPr>
          <w:b w:val="0"/>
          <w:color w:val="000000"/>
        </w:rPr>
        <w:t>-1</w:t>
      </w:r>
      <w:r>
        <w:rPr>
          <w:b w:val="0"/>
          <w:color w:val="000000"/>
        </w:rPr>
        <w:t>6</w:t>
      </w:r>
      <w:r>
        <w:rPr>
          <w:color w:val="000000"/>
        </w:rPr>
        <w:t xml:space="preserve"> «</w:t>
      </w:r>
      <w:r w:rsidR="00F40D8E" w:rsidRPr="00F40D8E">
        <w:rPr>
          <w:b w:val="0"/>
        </w:rPr>
        <w:t>Об</w:t>
      </w:r>
      <w:r w:rsidR="004D7119">
        <w:rPr>
          <w:b w:val="0"/>
        </w:rPr>
        <w:t xml:space="preserve"> </w:t>
      </w:r>
      <w:r w:rsidR="00F40D8E" w:rsidRPr="00F40D8E">
        <w:rPr>
          <w:b w:val="0"/>
        </w:rPr>
        <w:t>утверждении муниципальной программы «</w:t>
      </w:r>
      <w:r w:rsidR="004D7119">
        <w:rPr>
          <w:b w:val="0"/>
        </w:rPr>
        <w:t>Строительство и капитальный ремонт объектов систем водоснабжения и водоотведения муниципального образования «город Саянск» на 2016-2018 годы</w:t>
      </w:r>
      <w:r w:rsidR="00F40D8E" w:rsidRPr="00F40D8E">
        <w:rPr>
          <w:b w:val="0"/>
        </w:rPr>
        <w:t xml:space="preserve">» </w:t>
      </w:r>
    </w:p>
    <w:p w:rsidR="008B6C96" w:rsidRPr="00112FA8" w:rsidRDefault="008B6C96" w:rsidP="00947CC5">
      <w:pPr>
        <w:tabs>
          <w:tab w:val="left" w:pos="-1673"/>
          <w:tab w:val="left" w:pos="-114"/>
          <w:tab w:val="left" w:pos="-1"/>
          <w:tab w:val="left" w:pos="3855"/>
        </w:tabs>
        <w:ind w:right="5243"/>
        <w:jc w:val="both"/>
        <w:rPr>
          <w:rFonts w:ascii="Times New Roman" w:hAnsi="Times New Roman"/>
          <w:sz w:val="16"/>
          <w:szCs w:val="16"/>
        </w:rPr>
      </w:pPr>
    </w:p>
    <w:p w:rsidR="009A613A" w:rsidRPr="00860A55" w:rsidRDefault="00B766E4" w:rsidP="00B766E4">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94A12" w:rsidRPr="00860A55">
        <w:rPr>
          <w:rFonts w:ascii="Times New Roman" w:hAnsi="Times New Roman" w:cs="Times New Roman"/>
          <w:color w:val="000000"/>
          <w:sz w:val="28"/>
          <w:szCs w:val="28"/>
        </w:rPr>
        <w:t xml:space="preserve">В целях приведения муниципальной программы </w:t>
      </w:r>
      <w:r w:rsidR="00894A12" w:rsidRPr="00860A55">
        <w:rPr>
          <w:rFonts w:ascii="Times New Roman" w:hAnsi="Times New Roman" w:cs="Times New Roman"/>
          <w:sz w:val="28"/>
          <w:szCs w:val="28"/>
        </w:rPr>
        <w:t>«Строительство и капитальный ремонт объектов систем водоснабжения и водоотведения муниципального образования «город Саянск» на 2016-2018 годы»</w:t>
      </w:r>
      <w:r w:rsidR="006C618D" w:rsidRPr="00860A55">
        <w:rPr>
          <w:rFonts w:ascii="Times New Roman" w:hAnsi="Times New Roman" w:cs="Times New Roman"/>
          <w:sz w:val="28"/>
          <w:szCs w:val="28"/>
        </w:rPr>
        <w:t xml:space="preserve">, </w:t>
      </w:r>
      <w:r w:rsidR="009A613A" w:rsidRPr="00860A55">
        <w:rPr>
          <w:rFonts w:ascii="Times New Roman" w:hAnsi="Times New Roman" w:cs="Times New Roman"/>
          <w:color w:val="000000"/>
          <w:sz w:val="28"/>
          <w:szCs w:val="28"/>
        </w:rPr>
        <w:t xml:space="preserve">в </w:t>
      </w:r>
      <w:proofErr w:type="gramStart"/>
      <w:r w:rsidR="009A613A" w:rsidRPr="00860A55">
        <w:rPr>
          <w:rFonts w:ascii="Times New Roman" w:hAnsi="Times New Roman" w:cs="Times New Roman"/>
          <w:color w:val="000000"/>
          <w:sz w:val="28"/>
          <w:szCs w:val="28"/>
        </w:rPr>
        <w:t>соответствие</w:t>
      </w:r>
      <w:proofErr w:type="gramEnd"/>
      <w:r w:rsidR="009A613A" w:rsidRPr="00860A55">
        <w:rPr>
          <w:rFonts w:ascii="Times New Roman" w:hAnsi="Times New Roman" w:cs="Times New Roman"/>
          <w:color w:val="000000"/>
          <w:sz w:val="28"/>
          <w:szCs w:val="28"/>
        </w:rPr>
        <w:t xml:space="preserve"> Бюджетному </w:t>
      </w:r>
      <w:r w:rsidR="00A5043B">
        <w:rPr>
          <w:rFonts w:ascii="Times New Roman" w:hAnsi="Times New Roman" w:cs="Times New Roman"/>
          <w:color w:val="000000"/>
          <w:sz w:val="28"/>
          <w:szCs w:val="28"/>
        </w:rPr>
        <w:t>к</w:t>
      </w:r>
      <w:r w:rsidR="009A613A" w:rsidRPr="00860A55">
        <w:rPr>
          <w:rFonts w:ascii="Times New Roman" w:hAnsi="Times New Roman" w:cs="Times New Roman"/>
          <w:color w:val="000000"/>
          <w:sz w:val="28"/>
          <w:szCs w:val="28"/>
        </w:rPr>
        <w:t>одексу Российской Федерации, руководствуясь статьями 4, 38 Устава муниципального образования «город Саянск», администрация городского округа муниципального образования «город Саянск»</w:t>
      </w:r>
      <w:r w:rsidR="00EB3958" w:rsidRPr="00860A55">
        <w:rPr>
          <w:rFonts w:ascii="Times New Roman" w:hAnsi="Times New Roman" w:cs="Times New Roman"/>
          <w:color w:val="000000"/>
          <w:sz w:val="28"/>
          <w:szCs w:val="28"/>
        </w:rPr>
        <w:t xml:space="preserve"> </w:t>
      </w:r>
    </w:p>
    <w:p w:rsidR="00970BC6" w:rsidRPr="00860A55" w:rsidRDefault="008B6C96" w:rsidP="00793D70">
      <w:pPr>
        <w:pStyle w:val="a4"/>
        <w:spacing w:after="0"/>
        <w:ind w:left="0"/>
        <w:rPr>
          <w:rFonts w:ascii="Times New Roman" w:hAnsi="Times New Roman"/>
          <w:bCs/>
          <w:sz w:val="28"/>
          <w:szCs w:val="28"/>
        </w:rPr>
      </w:pPr>
      <w:r w:rsidRPr="00860A55">
        <w:rPr>
          <w:rFonts w:ascii="Times New Roman" w:hAnsi="Times New Roman"/>
          <w:bCs/>
          <w:sz w:val="28"/>
          <w:szCs w:val="28"/>
        </w:rPr>
        <w:t>ПОСТАНОВЛЯЕТ:</w:t>
      </w:r>
    </w:p>
    <w:p w:rsidR="00947CC5" w:rsidRDefault="00844C2F" w:rsidP="00844C2F">
      <w:pPr>
        <w:pStyle w:val="a4"/>
        <w:spacing w:after="0"/>
        <w:ind w:left="0" w:firstLine="567"/>
        <w:jc w:val="both"/>
        <w:rPr>
          <w:rFonts w:ascii="Times New Roman" w:hAnsi="Times New Roman"/>
          <w:b/>
          <w:color w:val="000000"/>
          <w:sz w:val="28"/>
          <w:szCs w:val="28"/>
        </w:rPr>
      </w:pPr>
      <w:r w:rsidRPr="00860A55">
        <w:rPr>
          <w:rFonts w:ascii="Times New Roman" w:hAnsi="Times New Roman"/>
          <w:color w:val="000000"/>
          <w:spacing w:val="-1"/>
          <w:sz w:val="28"/>
          <w:szCs w:val="28"/>
        </w:rPr>
        <w:t xml:space="preserve">1. </w:t>
      </w:r>
      <w:proofErr w:type="gramStart"/>
      <w:r w:rsidR="00063E07" w:rsidRPr="00860A55">
        <w:rPr>
          <w:rFonts w:ascii="Times New Roman" w:hAnsi="Times New Roman"/>
          <w:color w:val="000000"/>
          <w:sz w:val="28"/>
          <w:szCs w:val="28"/>
        </w:rPr>
        <w:t>Внести в приложение к</w:t>
      </w:r>
      <w:r w:rsidR="00337E42" w:rsidRPr="00860A55">
        <w:rPr>
          <w:rFonts w:ascii="Times New Roman" w:hAnsi="Times New Roman"/>
          <w:color w:val="000000"/>
          <w:sz w:val="28"/>
          <w:szCs w:val="28"/>
        </w:rPr>
        <w:t xml:space="preserve"> </w:t>
      </w:r>
      <w:r w:rsidR="00063E07" w:rsidRPr="00860A55">
        <w:rPr>
          <w:rFonts w:ascii="Times New Roman" w:hAnsi="Times New Roman"/>
          <w:color w:val="000000"/>
          <w:sz w:val="28"/>
          <w:szCs w:val="28"/>
        </w:rPr>
        <w:t xml:space="preserve">постановлению администрации </w:t>
      </w:r>
      <w:r w:rsidR="00063E07" w:rsidRPr="00860A55">
        <w:rPr>
          <w:rFonts w:ascii="Times New Roman" w:hAnsi="Times New Roman"/>
          <w:color w:val="000000"/>
          <w:spacing w:val="-4"/>
          <w:sz w:val="28"/>
          <w:szCs w:val="28"/>
        </w:rPr>
        <w:t>городского округа муниципального образования «город Саянск»</w:t>
      </w:r>
      <w:r w:rsidR="00B21F22">
        <w:rPr>
          <w:rFonts w:ascii="Times New Roman" w:hAnsi="Times New Roman"/>
          <w:color w:val="000000"/>
          <w:spacing w:val="-4"/>
          <w:sz w:val="28"/>
          <w:szCs w:val="28"/>
        </w:rPr>
        <w:t xml:space="preserve"> </w:t>
      </w:r>
      <w:r w:rsidR="00063E07" w:rsidRPr="00860A55">
        <w:rPr>
          <w:rFonts w:ascii="Times New Roman" w:hAnsi="Times New Roman"/>
          <w:color w:val="000000"/>
          <w:sz w:val="28"/>
          <w:szCs w:val="28"/>
        </w:rPr>
        <w:t>«</w:t>
      </w:r>
      <w:r w:rsidR="00063E07" w:rsidRPr="00860A55">
        <w:rPr>
          <w:rFonts w:ascii="Times New Roman" w:hAnsi="Times New Roman"/>
          <w:sz w:val="28"/>
          <w:szCs w:val="28"/>
        </w:rPr>
        <w:t>Об</w:t>
      </w:r>
      <w:r w:rsidR="00337E42" w:rsidRPr="00860A55">
        <w:rPr>
          <w:rFonts w:ascii="Times New Roman" w:hAnsi="Times New Roman"/>
          <w:sz w:val="28"/>
          <w:szCs w:val="28"/>
        </w:rPr>
        <w:t xml:space="preserve"> </w:t>
      </w:r>
      <w:r w:rsidR="00063E07" w:rsidRPr="00860A55">
        <w:rPr>
          <w:rFonts w:ascii="Times New Roman" w:hAnsi="Times New Roman"/>
          <w:sz w:val="28"/>
          <w:szCs w:val="28"/>
        </w:rPr>
        <w:t xml:space="preserve">утверждении муниципальной программы </w:t>
      </w:r>
      <w:r w:rsidR="002206A4" w:rsidRPr="00860A55">
        <w:rPr>
          <w:rFonts w:ascii="Times New Roman" w:hAnsi="Times New Roman"/>
          <w:sz w:val="28"/>
          <w:szCs w:val="28"/>
        </w:rPr>
        <w:t>«Строительство и капитальный ремонт объектов систем водоснабжения и водоотведения муниципального образования «город Саянск» на 2016-2018 годы»</w:t>
      </w:r>
      <w:r w:rsidR="00737EBC">
        <w:rPr>
          <w:rFonts w:ascii="Times New Roman" w:hAnsi="Times New Roman"/>
          <w:sz w:val="28"/>
          <w:szCs w:val="28"/>
        </w:rPr>
        <w:t xml:space="preserve"> </w:t>
      </w:r>
      <w:r w:rsidR="00737EBC" w:rsidRPr="00860A55">
        <w:rPr>
          <w:rFonts w:ascii="Times New Roman" w:hAnsi="Times New Roman"/>
          <w:color w:val="000000"/>
          <w:spacing w:val="-4"/>
          <w:sz w:val="28"/>
          <w:szCs w:val="28"/>
        </w:rPr>
        <w:t>от 02.06.2016</w:t>
      </w:r>
      <w:proofErr w:type="gramEnd"/>
      <w:r w:rsidR="00B766E4">
        <w:rPr>
          <w:rFonts w:ascii="Times New Roman" w:hAnsi="Times New Roman"/>
          <w:color w:val="000000"/>
          <w:spacing w:val="-4"/>
          <w:sz w:val="28"/>
          <w:szCs w:val="28"/>
        </w:rPr>
        <w:t xml:space="preserve"> </w:t>
      </w:r>
      <w:proofErr w:type="gramStart"/>
      <w:r w:rsidR="00737EBC" w:rsidRPr="00860A55">
        <w:rPr>
          <w:rFonts w:ascii="Times New Roman" w:hAnsi="Times New Roman"/>
          <w:color w:val="000000"/>
          <w:spacing w:val="-4"/>
          <w:sz w:val="28"/>
          <w:szCs w:val="28"/>
        </w:rPr>
        <w:t>№</w:t>
      </w:r>
      <w:r w:rsidR="00737EBC">
        <w:rPr>
          <w:rFonts w:ascii="Times New Roman" w:hAnsi="Times New Roman"/>
          <w:color w:val="000000"/>
          <w:spacing w:val="-4"/>
          <w:sz w:val="28"/>
          <w:szCs w:val="28"/>
        </w:rPr>
        <w:t xml:space="preserve"> </w:t>
      </w:r>
      <w:r w:rsidR="00737EBC" w:rsidRPr="00860A55">
        <w:rPr>
          <w:rFonts w:ascii="Times New Roman" w:hAnsi="Times New Roman"/>
          <w:color w:val="000000"/>
          <w:sz w:val="28"/>
          <w:szCs w:val="28"/>
        </w:rPr>
        <w:t>110-37-624-16</w:t>
      </w:r>
      <w:r w:rsidR="00737EBC">
        <w:rPr>
          <w:rFonts w:ascii="Times New Roman" w:hAnsi="Times New Roman"/>
          <w:color w:val="000000"/>
          <w:sz w:val="28"/>
          <w:szCs w:val="28"/>
        </w:rPr>
        <w:t xml:space="preserve"> </w:t>
      </w:r>
      <w:r w:rsidR="00E46B53">
        <w:rPr>
          <w:rFonts w:ascii="Times New Roman" w:hAnsi="Times New Roman"/>
          <w:color w:val="000000"/>
          <w:sz w:val="28"/>
          <w:szCs w:val="28"/>
        </w:rPr>
        <w:t>(в редакции от</w:t>
      </w:r>
      <w:r w:rsidR="004F00AD">
        <w:rPr>
          <w:rFonts w:ascii="Times New Roman" w:hAnsi="Times New Roman"/>
          <w:sz w:val="28"/>
          <w:szCs w:val="28"/>
        </w:rPr>
        <w:t xml:space="preserve"> </w:t>
      </w:r>
      <w:r w:rsidR="00737EBC">
        <w:rPr>
          <w:rFonts w:ascii="Times New Roman" w:hAnsi="Times New Roman"/>
          <w:color w:val="000000"/>
          <w:spacing w:val="-2"/>
          <w:sz w:val="28"/>
          <w:szCs w:val="28"/>
        </w:rPr>
        <w:t>27.07.2016 № 110-37-905-16</w:t>
      </w:r>
      <w:r w:rsidR="00E46B53">
        <w:rPr>
          <w:rFonts w:ascii="Times New Roman" w:hAnsi="Times New Roman"/>
          <w:color w:val="000000"/>
          <w:spacing w:val="-2"/>
          <w:sz w:val="28"/>
          <w:szCs w:val="28"/>
        </w:rPr>
        <w:t xml:space="preserve">), </w:t>
      </w:r>
      <w:r w:rsidR="00EB3958" w:rsidRPr="004F00AD">
        <w:rPr>
          <w:rFonts w:ascii="Times New Roman" w:hAnsi="Times New Roman"/>
          <w:color w:val="000000"/>
          <w:spacing w:val="-2"/>
          <w:sz w:val="28"/>
          <w:szCs w:val="28"/>
        </w:rPr>
        <w:t xml:space="preserve">опубликованное в газете «Саянские зори», выпуск от </w:t>
      </w:r>
      <w:r w:rsidR="004F00AD" w:rsidRPr="004F00AD">
        <w:rPr>
          <w:rFonts w:ascii="Times New Roman" w:hAnsi="Times New Roman"/>
          <w:color w:val="000000"/>
          <w:sz w:val="28"/>
          <w:szCs w:val="28"/>
        </w:rPr>
        <w:t>16</w:t>
      </w:r>
      <w:r w:rsidR="00EB3958" w:rsidRPr="004F00AD">
        <w:rPr>
          <w:rFonts w:ascii="Times New Roman" w:hAnsi="Times New Roman"/>
          <w:color w:val="000000"/>
          <w:sz w:val="28"/>
          <w:szCs w:val="28"/>
        </w:rPr>
        <w:t>.</w:t>
      </w:r>
      <w:r w:rsidR="004F00AD" w:rsidRPr="004F00AD">
        <w:rPr>
          <w:rFonts w:ascii="Times New Roman" w:hAnsi="Times New Roman"/>
          <w:color w:val="000000"/>
          <w:sz w:val="28"/>
          <w:szCs w:val="28"/>
        </w:rPr>
        <w:t>06</w:t>
      </w:r>
      <w:r w:rsidR="00EB3958" w:rsidRPr="004F00AD">
        <w:rPr>
          <w:rFonts w:ascii="Times New Roman" w:hAnsi="Times New Roman"/>
          <w:color w:val="000000"/>
          <w:sz w:val="28"/>
          <w:szCs w:val="28"/>
        </w:rPr>
        <w:t>.201</w:t>
      </w:r>
      <w:r w:rsidR="004F00AD" w:rsidRPr="004F00AD">
        <w:rPr>
          <w:rFonts w:ascii="Times New Roman" w:hAnsi="Times New Roman"/>
          <w:color w:val="000000"/>
          <w:sz w:val="28"/>
          <w:szCs w:val="28"/>
        </w:rPr>
        <w:t>6</w:t>
      </w:r>
      <w:r w:rsidR="00860A55" w:rsidRPr="004F00AD">
        <w:rPr>
          <w:rFonts w:ascii="Times New Roman" w:hAnsi="Times New Roman"/>
          <w:color w:val="000000"/>
          <w:sz w:val="28"/>
          <w:szCs w:val="28"/>
        </w:rPr>
        <w:t xml:space="preserve"> </w:t>
      </w:r>
      <w:r w:rsidR="00EB3958" w:rsidRPr="004F00AD">
        <w:rPr>
          <w:rFonts w:ascii="Times New Roman" w:hAnsi="Times New Roman"/>
          <w:color w:val="000000"/>
          <w:spacing w:val="-2"/>
          <w:sz w:val="28"/>
          <w:szCs w:val="28"/>
        </w:rPr>
        <w:t>№</w:t>
      </w:r>
      <w:r w:rsidR="00EB3958" w:rsidRPr="004F00AD">
        <w:rPr>
          <w:rFonts w:ascii="Times New Roman" w:hAnsi="Times New Roman"/>
          <w:color w:val="000000"/>
          <w:sz w:val="28"/>
          <w:szCs w:val="28"/>
        </w:rPr>
        <w:t xml:space="preserve"> </w:t>
      </w:r>
      <w:r w:rsidR="004F00AD" w:rsidRPr="004F00AD">
        <w:rPr>
          <w:rFonts w:ascii="Times New Roman" w:hAnsi="Times New Roman"/>
          <w:color w:val="000000"/>
          <w:sz w:val="28"/>
          <w:szCs w:val="28"/>
        </w:rPr>
        <w:t>23</w:t>
      </w:r>
      <w:r w:rsidR="00EB3958" w:rsidRPr="004F00AD">
        <w:rPr>
          <w:rFonts w:ascii="Times New Roman" w:hAnsi="Times New Roman"/>
          <w:color w:val="000000"/>
          <w:sz w:val="28"/>
          <w:szCs w:val="28"/>
        </w:rPr>
        <w:t xml:space="preserve"> (38</w:t>
      </w:r>
      <w:r w:rsidR="004F00AD" w:rsidRPr="004F00AD">
        <w:rPr>
          <w:rFonts w:ascii="Times New Roman" w:hAnsi="Times New Roman"/>
          <w:color w:val="000000"/>
          <w:sz w:val="28"/>
          <w:szCs w:val="28"/>
        </w:rPr>
        <w:t>86</w:t>
      </w:r>
      <w:r w:rsidR="00EB3958" w:rsidRPr="004F00AD">
        <w:rPr>
          <w:rFonts w:ascii="Times New Roman" w:hAnsi="Times New Roman"/>
          <w:color w:val="000000"/>
          <w:sz w:val="28"/>
          <w:szCs w:val="28"/>
        </w:rPr>
        <w:t xml:space="preserve">) (вкладыш официальной информации стр. </w:t>
      </w:r>
      <w:r w:rsidR="004F00AD" w:rsidRPr="004F00AD">
        <w:rPr>
          <w:rFonts w:ascii="Times New Roman" w:hAnsi="Times New Roman"/>
          <w:color w:val="000000"/>
          <w:sz w:val="28"/>
          <w:szCs w:val="28"/>
        </w:rPr>
        <w:t>7</w:t>
      </w:r>
      <w:r w:rsidR="00EB3958" w:rsidRPr="004F00AD">
        <w:rPr>
          <w:rFonts w:ascii="Times New Roman" w:hAnsi="Times New Roman"/>
          <w:color w:val="000000"/>
          <w:sz w:val="28"/>
          <w:szCs w:val="28"/>
        </w:rPr>
        <w:t>-</w:t>
      </w:r>
      <w:r w:rsidR="004F00AD" w:rsidRPr="004F00AD">
        <w:rPr>
          <w:rFonts w:ascii="Times New Roman" w:hAnsi="Times New Roman"/>
          <w:color w:val="000000"/>
          <w:sz w:val="28"/>
          <w:szCs w:val="28"/>
        </w:rPr>
        <w:t>8</w:t>
      </w:r>
      <w:r w:rsidR="00EB3958" w:rsidRPr="004F00AD">
        <w:rPr>
          <w:rFonts w:ascii="Times New Roman" w:hAnsi="Times New Roman"/>
          <w:color w:val="000000"/>
          <w:sz w:val="28"/>
          <w:szCs w:val="28"/>
        </w:rPr>
        <w:t>),</w:t>
      </w:r>
      <w:r w:rsidR="00D34BE2">
        <w:rPr>
          <w:rFonts w:ascii="Times New Roman" w:hAnsi="Times New Roman"/>
          <w:color w:val="000000"/>
          <w:sz w:val="28"/>
          <w:szCs w:val="28"/>
        </w:rPr>
        <w:t xml:space="preserve"> </w:t>
      </w:r>
      <w:r w:rsidR="00D34BE2" w:rsidRPr="004F00AD">
        <w:rPr>
          <w:rFonts w:ascii="Times New Roman" w:hAnsi="Times New Roman"/>
          <w:color w:val="000000"/>
          <w:spacing w:val="-2"/>
          <w:sz w:val="28"/>
          <w:szCs w:val="28"/>
        </w:rPr>
        <w:t xml:space="preserve">выпуск от </w:t>
      </w:r>
      <w:r w:rsidR="00D34BE2">
        <w:rPr>
          <w:rFonts w:ascii="Times New Roman" w:hAnsi="Times New Roman"/>
          <w:color w:val="000000"/>
          <w:sz w:val="28"/>
          <w:szCs w:val="28"/>
        </w:rPr>
        <w:t>04</w:t>
      </w:r>
      <w:r w:rsidR="00D34BE2" w:rsidRPr="004F00AD">
        <w:rPr>
          <w:rFonts w:ascii="Times New Roman" w:hAnsi="Times New Roman"/>
          <w:color w:val="000000"/>
          <w:sz w:val="28"/>
          <w:szCs w:val="28"/>
        </w:rPr>
        <w:t>.0</w:t>
      </w:r>
      <w:r w:rsidR="00D34BE2">
        <w:rPr>
          <w:rFonts w:ascii="Times New Roman" w:hAnsi="Times New Roman"/>
          <w:color w:val="000000"/>
          <w:sz w:val="28"/>
          <w:szCs w:val="28"/>
        </w:rPr>
        <w:t>8</w:t>
      </w:r>
      <w:r w:rsidR="00D34BE2" w:rsidRPr="004F00AD">
        <w:rPr>
          <w:rFonts w:ascii="Times New Roman" w:hAnsi="Times New Roman"/>
          <w:color w:val="000000"/>
          <w:sz w:val="28"/>
          <w:szCs w:val="28"/>
        </w:rPr>
        <w:t xml:space="preserve">.2016 </w:t>
      </w:r>
      <w:r w:rsidR="00D34BE2" w:rsidRPr="004F00AD">
        <w:rPr>
          <w:rFonts w:ascii="Times New Roman" w:hAnsi="Times New Roman"/>
          <w:color w:val="000000"/>
          <w:spacing w:val="-2"/>
          <w:sz w:val="28"/>
          <w:szCs w:val="28"/>
        </w:rPr>
        <w:t>№</w:t>
      </w:r>
      <w:r w:rsidR="00D34BE2" w:rsidRPr="004F00AD">
        <w:rPr>
          <w:rFonts w:ascii="Times New Roman" w:hAnsi="Times New Roman"/>
          <w:color w:val="000000"/>
          <w:sz w:val="28"/>
          <w:szCs w:val="28"/>
        </w:rPr>
        <w:t xml:space="preserve"> </w:t>
      </w:r>
      <w:r w:rsidR="00D34BE2">
        <w:rPr>
          <w:rFonts w:ascii="Times New Roman" w:hAnsi="Times New Roman"/>
          <w:color w:val="000000"/>
          <w:sz w:val="28"/>
          <w:szCs w:val="28"/>
        </w:rPr>
        <w:t>30</w:t>
      </w:r>
      <w:r w:rsidR="00D34BE2" w:rsidRPr="004F00AD">
        <w:rPr>
          <w:rFonts w:ascii="Times New Roman" w:hAnsi="Times New Roman"/>
          <w:color w:val="000000"/>
          <w:sz w:val="28"/>
          <w:szCs w:val="28"/>
        </w:rPr>
        <w:t xml:space="preserve"> (38</w:t>
      </w:r>
      <w:r w:rsidR="00D34BE2">
        <w:rPr>
          <w:rFonts w:ascii="Times New Roman" w:hAnsi="Times New Roman"/>
          <w:color w:val="000000"/>
          <w:sz w:val="28"/>
          <w:szCs w:val="28"/>
        </w:rPr>
        <w:t>93</w:t>
      </w:r>
      <w:proofErr w:type="gramEnd"/>
      <w:r w:rsidR="00D34BE2" w:rsidRPr="004F00AD">
        <w:rPr>
          <w:rFonts w:ascii="Times New Roman" w:hAnsi="Times New Roman"/>
          <w:color w:val="000000"/>
          <w:sz w:val="28"/>
          <w:szCs w:val="28"/>
        </w:rPr>
        <w:t xml:space="preserve">) (вкладыш официальной информации стр. </w:t>
      </w:r>
      <w:r w:rsidR="00D34BE2">
        <w:rPr>
          <w:rFonts w:ascii="Times New Roman" w:hAnsi="Times New Roman"/>
          <w:color w:val="000000"/>
          <w:sz w:val="28"/>
          <w:szCs w:val="28"/>
        </w:rPr>
        <w:t>23</w:t>
      </w:r>
      <w:r w:rsidR="00D34BE2" w:rsidRPr="004F00AD">
        <w:rPr>
          <w:rFonts w:ascii="Times New Roman" w:hAnsi="Times New Roman"/>
          <w:color w:val="000000"/>
          <w:sz w:val="28"/>
          <w:szCs w:val="28"/>
        </w:rPr>
        <w:t>),</w:t>
      </w:r>
      <w:r w:rsidR="00EB3958" w:rsidRPr="004F00AD">
        <w:rPr>
          <w:rFonts w:ascii="Times New Roman" w:hAnsi="Times New Roman"/>
          <w:color w:val="000000"/>
          <w:sz w:val="28"/>
          <w:szCs w:val="28"/>
        </w:rPr>
        <w:t xml:space="preserve"> следующие изменения:</w:t>
      </w:r>
    </w:p>
    <w:p w:rsidR="00FE6E63" w:rsidRPr="003A4EF2" w:rsidRDefault="00FE6E63" w:rsidP="00025233">
      <w:pPr>
        <w:pStyle w:val="a8"/>
        <w:tabs>
          <w:tab w:val="left" w:pos="709"/>
        </w:tabs>
        <w:spacing w:after="0"/>
        <w:ind w:firstLine="567"/>
        <w:jc w:val="both"/>
        <w:rPr>
          <w:color w:val="000000"/>
          <w:sz w:val="28"/>
          <w:szCs w:val="28"/>
        </w:rPr>
      </w:pPr>
      <w:r w:rsidRPr="003A4EF2">
        <w:rPr>
          <w:color w:val="000000"/>
          <w:sz w:val="28"/>
          <w:szCs w:val="28"/>
        </w:rPr>
        <w:t>1.1</w:t>
      </w:r>
      <w:proofErr w:type="gramStart"/>
      <w:r w:rsidRPr="003A4EF2">
        <w:rPr>
          <w:color w:val="000000"/>
          <w:sz w:val="28"/>
          <w:szCs w:val="28"/>
        </w:rPr>
        <w:t xml:space="preserve"> В</w:t>
      </w:r>
      <w:proofErr w:type="gramEnd"/>
      <w:r w:rsidRPr="003A4EF2">
        <w:rPr>
          <w:color w:val="000000"/>
          <w:sz w:val="28"/>
          <w:szCs w:val="28"/>
        </w:rPr>
        <w:t xml:space="preserve"> таблице раздела 1 «Паспорт муниципальной программы»:</w:t>
      </w:r>
    </w:p>
    <w:p w:rsidR="00FE6E63" w:rsidRDefault="00FE6E63" w:rsidP="00025233">
      <w:pPr>
        <w:pStyle w:val="a8"/>
        <w:tabs>
          <w:tab w:val="left" w:pos="709"/>
        </w:tabs>
        <w:spacing w:after="0"/>
        <w:ind w:firstLine="567"/>
        <w:jc w:val="both"/>
        <w:rPr>
          <w:color w:val="000000"/>
          <w:sz w:val="28"/>
          <w:szCs w:val="28"/>
        </w:rPr>
      </w:pPr>
      <w:r w:rsidRPr="003A4EF2">
        <w:rPr>
          <w:color w:val="000000"/>
          <w:sz w:val="28"/>
          <w:szCs w:val="28"/>
        </w:rPr>
        <w:t>1.1.1 в пункт</w:t>
      </w:r>
      <w:r w:rsidR="0097015F" w:rsidRPr="003A4EF2">
        <w:rPr>
          <w:color w:val="000000"/>
          <w:sz w:val="28"/>
          <w:szCs w:val="28"/>
        </w:rPr>
        <w:t>е</w:t>
      </w:r>
      <w:r w:rsidRPr="003A4EF2">
        <w:rPr>
          <w:color w:val="000000"/>
          <w:sz w:val="28"/>
          <w:szCs w:val="28"/>
        </w:rPr>
        <w:t xml:space="preserve"> 8</w:t>
      </w:r>
      <w:r w:rsidR="00CA081C" w:rsidRPr="003A4EF2">
        <w:rPr>
          <w:color w:val="000000"/>
          <w:sz w:val="28"/>
          <w:szCs w:val="28"/>
        </w:rPr>
        <w:t xml:space="preserve"> «</w:t>
      </w:r>
      <w:r w:rsidR="00CA081C" w:rsidRPr="003A4EF2">
        <w:rPr>
          <w:sz w:val="28"/>
          <w:szCs w:val="28"/>
        </w:rPr>
        <w:t>Объем и источники финансирования муниципальной программы»</w:t>
      </w:r>
      <w:r w:rsidRPr="003A4EF2">
        <w:rPr>
          <w:color w:val="000000"/>
          <w:sz w:val="28"/>
          <w:szCs w:val="28"/>
        </w:rPr>
        <w:t>:</w:t>
      </w:r>
    </w:p>
    <w:p w:rsidR="00A625BD" w:rsidRPr="003A4EF2" w:rsidRDefault="00A625BD" w:rsidP="00A625BD">
      <w:pPr>
        <w:pStyle w:val="a8"/>
        <w:tabs>
          <w:tab w:val="left" w:pos="709"/>
        </w:tabs>
        <w:spacing w:after="0"/>
        <w:ind w:firstLine="567"/>
        <w:jc w:val="both"/>
        <w:rPr>
          <w:color w:val="000000"/>
          <w:sz w:val="28"/>
          <w:szCs w:val="28"/>
        </w:rPr>
      </w:pPr>
      <w:r w:rsidRPr="003A4EF2">
        <w:rPr>
          <w:color w:val="000000"/>
          <w:sz w:val="28"/>
          <w:szCs w:val="28"/>
        </w:rPr>
        <w:t>- цифры «</w:t>
      </w:r>
      <w:r>
        <w:rPr>
          <w:sz w:val="28"/>
          <w:szCs w:val="28"/>
        </w:rPr>
        <w:t>62270</w:t>
      </w:r>
      <w:r w:rsidRPr="003A4EF2">
        <w:rPr>
          <w:sz w:val="28"/>
          <w:szCs w:val="28"/>
        </w:rPr>
        <w:t>,</w:t>
      </w:r>
      <w:r>
        <w:rPr>
          <w:sz w:val="28"/>
          <w:szCs w:val="28"/>
        </w:rPr>
        <w:t>58</w:t>
      </w:r>
      <w:r w:rsidRPr="003A4EF2">
        <w:rPr>
          <w:color w:val="000000"/>
          <w:sz w:val="28"/>
          <w:szCs w:val="28"/>
        </w:rPr>
        <w:t>» заменить цифрами «</w:t>
      </w:r>
      <w:r>
        <w:rPr>
          <w:sz w:val="28"/>
          <w:szCs w:val="28"/>
        </w:rPr>
        <w:t>65128,18</w:t>
      </w:r>
      <w:r w:rsidRPr="003A4EF2">
        <w:rPr>
          <w:color w:val="000000"/>
          <w:sz w:val="28"/>
          <w:szCs w:val="28"/>
        </w:rPr>
        <w:t>»;</w:t>
      </w:r>
    </w:p>
    <w:p w:rsidR="00FE6E63" w:rsidRPr="003A4EF2" w:rsidRDefault="00FE6E63" w:rsidP="00025233">
      <w:pPr>
        <w:pStyle w:val="a8"/>
        <w:tabs>
          <w:tab w:val="left" w:pos="709"/>
        </w:tabs>
        <w:spacing w:after="0"/>
        <w:ind w:firstLine="567"/>
        <w:jc w:val="both"/>
        <w:rPr>
          <w:color w:val="000000"/>
          <w:sz w:val="28"/>
          <w:szCs w:val="28"/>
        </w:rPr>
      </w:pPr>
      <w:r w:rsidRPr="003A4EF2">
        <w:rPr>
          <w:color w:val="000000"/>
          <w:sz w:val="28"/>
          <w:szCs w:val="28"/>
        </w:rPr>
        <w:t>- цифры</w:t>
      </w:r>
      <w:r w:rsidR="00B93C68" w:rsidRPr="003A4EF2">
        <w:rPr>
          <w:color w:val="000000"/>
          <w:sz w:val="28"/>
          <w:szCs w:val="28"/>
        </w:rPr>
        <w:t xml:space="preserve"> </w:t>
      </w:r>
      <w:r w:rsidRPr="003A4EF2">
        <w:rPr>
          <w:color w:val="000000"/>
          <w:sz w:val="28"/>
          <w:szCs w:val="28"/>
        </w:rPr>
        <w:t>«</w:t>
      </w:r>
      <w:r w:rsidR="00A625BD" w:rsidRPr="003A4EF2">
        <w:rPr>
          <w:sz w:val="28"/>
          <w:szCs w:val="28"/>
        </w:rPr>
        <w:t>33392,38</w:t>
      </w:r>
      <w:r w:rsidRPr="003A4EF2">
        <w:rPr>
          <w:color w:val="000000"/>
          <w:sz w:val="28"/>
          <w:szCs w:val="28"/>
        </w:rPr>
        <w:t>»</w:t>
      </w:r>
      <w:r w:rsidR="00B93C68" w:rsidRPr="003A4EF2">
        <w:rPr>
          <w:color w:val="000000"/>
          <w:sz w:val="28"/>
          <w:szCs w:val="28"/>
        </w:rPr>
        <w:t xml:space="preserve"> </w:t>
      </w:r>
      <w:r w:rsidRPr="003A4EF2">
        <w:rPr>
          <w:color w:val="000000"/>
          <w:sz w:val="28"/>
          <w:szCs w:val="28"/>
        </w:rPr>
        <w:t>заменить цифрами</w:t>
      </w:r>
      <w:r w:rsidR="00B93C68" w:rsidRPr="003A4EF2">
        <w:rPr>
          <w:color w:val="000000"/>
          <w:sz w:val="28"/>
          <w:szCs w:val="28"/>
        </w:rPr>
        <w:t xml:space="preserve"> </w:t>
      </w:r>
      <w:r w:rsidRPr="003A4EF2">
        <w:rPr>
          <w:color w:val="000000"/>
          <w:sz w:val="28"/>
          <w:szCs w:val="28"/>
        </w:rPr>
        <w:t>«</w:t>
      </w:r>
      <w:r w:rsidR="00A625BD">
        <w:rPr>
          <w:sz w:val="28"/>
          <w:szCs w:val="28"/>
        </w:rPr>
        <w:t>32750,0</w:t>
      </w:r>
      <w:r w:rsidRPr="003A4EF2">
        <w:rPr>
          <w:color w:val="000000"/>
          <w:sz w:val="28"/>
          <w:szCs w:val="28"/>
        </w:rPr>
        <w:t>»;</w:t>
      </w:r>
    </w:p>
    <w:p w:rsidR="003F76D5" w:rsidRDefault="003F76D5" w:rsidP="003F76D5">
      <w:pPr>
        <w:pStyle w:val="a8"/>
        <w:tabs>
          <w:tab w:val="left" w:pos="709"/>
        </w:tabs>
        <w:spacing w:after="0"/>
        <w:ind w:firstLine="567"/>
        <w:jc w:val="both"/>
        <w:rPr>
          <w:color w:val="000000"/>
          <w:sz w:val="28"/>
          <w:szCs w:val="28"/>
        </w:rPr>
      </w:pPr>
      <w:r w:rsidRPr="003A4EF2">
        <w:rPr>
          <w:color w:val="000000"/>
          <w:sz w:val="28"/>
          <w:szCs w:val="28"/>
        </w:rPr>
        <w:t>- цифры «</w:t>
      </w:r>
      <w:r>
        <w:rPr>
          <w:sz w:val="28"/>
          <w:szCs w:val="28"/>
        </w:rPr>
        <w:t>4782,154</w:t>
      </w:r>
      <w:r w:rsidRPr="003A4EF2">
        <w:rPr>
          <w:color w:val="000000"/>
          <w:sz w:val="28"/>
          <w:szCs w:val="28"/>
        </w:rPr>
        <w:t>» заменить цифрами «</w:t>
      </w:r>
      <w:r>
        <w:rPr>
          <w:sz w:val="28"/>
          <w:szCs w:val="28"/>
        </w:rPr>
        <w:t>5182,88</w:t>
      </w:r>
      <w:r w:rsidRPr="003A4EF2">
        <w:rPr>
          <w:color w:val="000000"/>
          <w:sz w:val="28"/>
          <w:szCs w:val="28"/>
        </w:rPr>
        <w:t>»;</w:t>
      </w:r>
    </w:p>
    <w:p w:rsidR="00FE6E63" w:rsidRPr="003A4EF2" w:rsidRDefault="00FE6E63" w:rsidP="00025233">
      <w:pPr>
        <w:pStyle w:val="a8"/>
        <w:tabs>
          <w:tab w:val="left" w:pos="709"/>
        </w:tabs>
        <w:spacing w:after="0"/>
        <w:ind w:firstLine="567"/>
        <w:jc w:val="both"/>
        <w:rPr>
          <w:color w:val="000000"/>
          <w:sz w:val="28"/>
          <w:szCs w:val="28"/>
        </w:rPr>
      </w:pPr>
      <w:r w:rsidRPr="003A4EF2">
        <w:rPr>
          <w:color w:val="000000"/>
          <w:sz w:val="28"/>
          <w:szCs w:val="28"/>
        </w:rPr>
        <w:t>- цифры «</w:t>
      </w:r>
      <w:r w:rsidR="00A625BD" w:rsidRPr="003A4EF2">
        <w:rPr>
          <w:sz w:val="28"/>
          <w:szCs w:val="28"/>
        </w:rPr>
        <w:t>1316,77</w:t>
      </w:r>
      <w:r w:rsidRPr="003A4EF2">
        <w:rPr>
          <w:color w:val="000000"/>
          <w:sz w:val="28"/>
          <w:szCs w:val="28"/>
        </w:rPr>
        <w:t>» заменить цифрами</w:t>
      </w:r>
      <w:r w:rsidR="00B93C68" w:rsidRPr="003A4EF2">
        <w:rPr>
          <w:color w:val="000000"/>
          <w:sz w:val="28"/>
          <w:szCs w:val="28"/>
        </w:rPr>
        <w:t xml:space="preserve"> </w:t>
      </w:r>
      <w:r w:rsidRPr="003A4EF2">
        <w:rPr>
          <w:color w:val="000000"/>
          <w:sz w:val="28"/>
          <w:szCs w:val="28"/>
        </w:rPr>
        <w:t>«</w:t>
      </w:r>
      <w:r w:rsidR="00A625BD">
        <w:rPr>
          <w:sz w:val="28"/>
          <w:szCs w:val="28"/>
        </w:rPr>
        <w:t>1297,5</w:t>
      </w:r>
      <w:r w:rsidRPr="003A4EF2">
        <w:rPr>
          <w:color w:val="000000"/>
          <w:sz w:val="28"/>
          <w:szCs w:val="28"/>
        </w:rPr>
        <w:t>»;</w:t>
      </w:r>
    </w:p>
    <w:p w:rsidR="003F76D5" w:rsidRDefault="003F76D5" w:rsidP="003F76D5">
      <w:pPr>
        <w:pStyle w:val="a8"/>
        <w:tabs>
          <w:tab w:val="left" w:pos="709"/>
        </w:tabs>
        <w:spacing w:after="0"/>
        <w:ind w:firstLine="567"/>
        <w:jc w:val="both"/>
        <w:rPr>
          <w:color w:val="000000"/>
          <w:sz w:val="28"/>
          <w:szCs w:val="28"/>
        </w:rPr>
      </w:pPr>
      <w:r w:rsidRPr="003A4EF2">
        <w:rPr>
          <w:color w:val="000000"/>
          <w:sz w:val="28"/>
          <w:szCs w:val="28"/>
        </w:rPr>
        <w:t>- цифры «</w:t>
      </w:r>
      <w:r>
        <w:rPr>
          <w:sz w:val="28"/>
          <w:szCs w:val="28"/>
        </w:rPr>
        <w:t>57488,4</w:t>
      </w:r>
      <w:r w:rsidRPr="003A4EF2">
        <w:rPr>
          <w:color w:val="000000"/>
          <w:sz w:val="28"/>
          <w:szCs w:val="28"/>
        </w:rPr>
        <w:t>» заменить цифрами «</w:t>
      </w:r>
      <w:r>
        <w:rPr>
          <w:sz w:val="28"/>
          <w:szCs w:val="28"/>
        </w:rPr>
        <w:t>59945,3</w:t>
      </w:r>
      <w:r w:rsidRPr="003A4EF2">
        <w:rPr>
          <w:color w:val="000000"/>
          <w:sz w:val="28"/>
          <w:szCs w:val="28"/>
        </w:rPr>
        <w:t>»;</w:t>
      </w:r>
    </w:p>
    <w:p w:rsidR="00FE6E63" w:rsidRPr="003A4EF2" w:rsidRDefault="00FE6E63" w:rsidP="00025233">
      <w:pPr>
        <w:pStyle w:val="a8"/>
        <w:tabs>
          <w:tab w:val="left" w:pos="709"/>
        </w:tabs>
        <w:spacing w:after="0"/>
        <w:ind w:firstLine="567"/>
        <w:jc w:val="both"/>
        <w:rPr>
          <w:color w:val="000000"/>
          <w:sz w:val="28"/>
          <w:szCs w:val="28"/>
        </w:rPr>
      </w:pPr>
      <w:r w:rsidRPr="003A4EF2">
        <w:rPr>
          <w:color w:val="000000"/>
          <w:sz w:val="28"/>
          <w:szCs w:val="28"/>
        </w:rPr>
        <w:t>- цифры «</w:t>
      </w:r>
      <w:r w:rsidR="00A625BD" w:rsidRPr="003A4EF2">
        <w:rPr>
          <w:sz w:val="28"/>
          <w:szCs w:val="28"/>
        </w:rPr>
        <w:t>32075,6</w:t>
      </w:r>
      <w:r w:rsidRPr="003A4EF2">
        <w:rPr>
          <w:color w:val="000000"/>
          <w:sz w:val="28"/>
          <w:szCs w:val="28"/>
        </w:rPr>
        <w:t>» заменить цифрами «</w:t>
      </w:r>
      <w:r w:rsidR="00A625BD">
        <w:rPr>
          <w:sz w:val="28"/>
          <w:szCs w:val="28"/>
        </w:rPr>
        <w:t>31452,5</w:t>
      </w:r>
      <w:r w:rsidRPr="003A4EF2">
        <w:rPr>
          <w:color w:val="000000"/>
          <w:sz w:val="28"/>
          <w:szCs w:val="28"/>
        </w:rPr>
        <w:t>»;</w:t>
      </w:r>
    </w:p>
    <w:p w:rsidR="003A4EF2" w:rsidRPr="003A4EF2" w:rsidRDefault="003A4EF2" w:rsidP="00025233">
      <w:pPr>
        <w:pStyle w:val="a8"/>
        <w:tabs>
          <w:tab w:val="left" w:pos="709"/>
        </w:tabs>
        <w:spacing w:after="0"/>
        <w:ind w:firstLine="567"/>
        <w:jc w:val="both"/>
        <w:rPr>
          <w:color w:val="000000"/>
          <w:sz w:val="28"/>
          <w:szCs w:val="28"/>
        </w:rPr>
      </w:pPr>
      <w:r w:rsidRPr="003A4EF2">
        <w:rPr>
          <w:color w:val="000000"/>
          <w:sz w:val="28"/>
          <w:szCs w:val="28"/>
        </w:rPr>
        <w:t>1.</w:t>
      </w:r>
      <w:r>
        <w:rPr>
          <w:color w:val="000000"/>
          <w:sz w:val="28"/>
          <w:szCs w:val="28"/>
        </w:rPr>
        <w:t>2</w:t>
      </w:r>
      <w:proofErr w:type="gramStart"/>
      <w:r>
        <w:rPr>
          <w:color w:val="000000"/>
          <w:sz w:val="28"/>
          <w:szCs w:val="28"/>
        </w:rPr>
        <w:t xml:space="preserve"> </w:t>
      </w:r>
      <w:r w:rsidR="00F153FA">
        <w:rPr>
          <w:color w:val="000000"/>
          <w:sz w:val="28"/>
          <w:szCs w:val="28"/>
        </w:rPr>
        <w:t>В</w:t>
      </w:r>
      <w:proofErr w:type="gramEnd"/>
      <w:r w:rsidR="00F153FA">
        <w:rPr>
          <w:color w:val="000000"/>
          <w:sz w:val="28"/>
          <w:szCs w:val="28"/>
        </w:rPr>
        <w:t xml:space="preserve"> т</w:t>
      </w:r>
      <w:r w:rsidRPr="003A4EF2">
        <w:rPr>
          <w:color w:val="000000"/>
          <w:sz w:val="28"/>
          <w:szCs w:val="28"/>
        </w:rPr>
        <w:t>аблиц</w:t>
      </w:r>
      <w:r w:rsidR="00F153FA">
        <w:rPr>
          <w:color w:val="000000"/>
          <w:sz w:val="28"/>
          <w:szCs w:val="28"/>
        </w:rPr>
        <w:t>е</w:t>
      </w:r>
      <w:r w:rsidR="0096613D">
        <w:rPr>
          <w:color w:val="000000"/>
          <w:sz w:val="28"/>
          <w:szCs w:val="28"/>
        </w:rPr>
        <w:t xml:space="preserve"> </w:t>
      </w:r>
      <w:r w:rsidRPr="003A4EF2">
        <w:rPr>
          <w:color w:val="000000"/>
          <w:sz w:val="28"/>
          <w:szCs w:val="28"/>
        </w:rPr>
        <w:t xml:space="preserve">раздела </w:t>
      </w:r>
      <w:r>
        <w:rPr>
          <w:color w:val="000000"/>
          <w:sz w:val="28"/>
          <w:szCs w:val="28"/>
        </w:rPr>
        <w:t>4</w:t>
      </w:r>
      <w:r w:rsidRPr="003A4EF2">
        <w:rPr>
          <w:color w:val="000000"/>
          <w:sz w:val="28"/>
          <w:szCs w:val="28"/>
        </w:rPr>
        <w:t xml:space="preserve"> «</w:t>
      </w:r>
      <w:r w:rsidRPr="003A4EF2">
        <w:rPr>
          <w:sz w:val="28"/>
          <w:szCs w:val="28"/>
        </w:rPr>
        <w:t>Объем и источники финансирования муниципальной программы</w:t>
      </w:r>
      <w:r w:rsidRPr="003A4EF2">
        <w:rPr>
          <w:color w:val="000000"/>
          <w:sz w:val="28"/>
          <w:szCs w:val="28"/>
        </w:rPr>
        <w:t>»:</w:t>
      </w:r>
    </w:p>
    <w:p w:rsidR="00B14109" w:rsidRDefault="003A4EF2" w:rsidP="00025233">
      <w:pPr>
        <w:pStyle w:val="a8"/>
        <w:tabs>
          <w:tab w:val="left" w:pos="709"/>
        </w:tabs>
        <w:spacing w:after="0"/>
        <w:ind w:firstLine="567"/>
        <w:jc w:val="both"/>
        <w:rPr>
          <w:sz w:val="28"/>
          <w:szCs w:val="28"/>
        </w:rPr>
      </w:pPr>
      <w:r w:rsidRPr="003A4EF2">
        <w:rPr>
          <w:color w:val="000000"/>
          <w:sz w:val="28"/>
          <w:szCs w:val="28"/>
        </w:rPr>
        <w:t>1.</w:t>
      </w:r>
      <w:r>
        <w:rPr>
          <w:color w:val="000000"/>
          <w:sz w:val="28"/>
          <w:szCs w:val="28"/>
        </w:rPr>
        <w:t>2</w:t>
      </w:r>
      <w:r w:rsidRPr="003A4EF2">
        <w:rPr>
          <w:color w:val="000000"/>
          <w:sz w:val="28"/>
          <w:szCs w:val="28"/>
        </w:rPr>
        <w:t xml:space="preserve">.1 </w:t>
      </w:r>
      <w:r w:rsidR="009547FA">
        <w:rPr>
          <w:sz w:val="28"/>
          <w:szCs w:val="28"/>
        </w:rPr>
        <w:t>п</w:t>
      </w:r>
      <w:r w:rsidR="009547FA" w:rsidRPr="00A74E23">
        <w:rPr>
          <w:sz w:val="28"/>
          <w:szCs w:val="28"/>
        </w:rPr>
        <w:t xml:space="preserve">ункт </w:t>
      </w:r>
      <w:r w:rsidR="009547FA">
        <w:rPr>
          <w:sz w:val="28"/>
          <w:szCs w:val="28"/>
        </w:rPr>
        <w:t xml:space="preserve">2 </w:t>
      </w:r>
      <w:r w:rsidR="009547FA" w:rsidRPr="00A74E23">
        <w:rPr>
          <w:sz w:val="28"/>
          <w:szCs w:val="28"/>
        </w:rPr>
        <w:t>изложить в следующей редакции:</w:t>
      </w:r>
    </w:p>
    <w:p w:rsidR="00F0759F" w:rsidRDefault="00F0759F" w:rsidP="00025233">
      <w:pPr>
        <w:pStyle w:val="a8"/>
        <w:tabs>
          <w:tab w:val="left" w:pos="709"/>
        </w:tabs>
        <w:spacing w:after="0"/>
        <w:ind w:firstLine="567"/>
        <w:jc w:val="both"/>
        <w:rPr>
          <w:sz w:val="28"/>
          <w:szCs w:val="28"/>
        </w:rPr>
      </w:pPr>
    </w:p>
    <w:p w:rsidR="00F0759F" w:rsidRPr="00C02EC7" w:rsidRDefault="00F0759F" w:rsidP="00F0759F">
      <w:pPr>
        <w:widowControl w:val="0"/>
        <w:autoSpaceDE w:val="0"/>
        <w:autoSpaceDN w:val="0"/>
        <w:adjustRightInd w:val="0"/>
        <w:jc w:val="both"/>
        <w:rPr>
          <w:rFonts w:ascii="Times New Roman" w:hAnsi="Times New Roman"/>
          <w:sz w:val="28"/>
          <w:szCs w:val="28"/>
        </w:rPr>
      </w:pPr>
    </w:p>
    <w:tbl>
      <w:tblPr>
        <w:tblW w:w="1030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2468"/>
        <w:gridCol w:w="992"/>
        <w:gridCol w:w="982"/>
        <w:gridCol w:w="1009"/>
        <w:gridCol w:w="1058"/>
        <w:gridCol w:w="1119"/>
        <w:gridCol w:w="1149"/>
        <w:gridCol w:w="1040"/>
      </w:tblGrid>
      <w:tr w:rsidR="00F0759F" w:rsidRPr="00C02EC7" w:rsidTr="00F0759F">
        <w:trPr>
          <w:trHeight w:val="525"/>
          <w:jc w:val="center"/>
        </w:trPr>
        <w:tc>
          <w:tcPr>
            <w:tcW w:w="488" w:type="dxa"/>
            <w:tcMar>
              <w:left w:w="28" w:type="dxa"/>
              <w:right w:w="28" w:type="dxa"/>
            </w:tcMar>
            <w:vAlign w:val="center"/>
          </w:tcPr>
          <w:p w:rsidR="00F0759F" w:rsidRPr="00794A61" w:rsidRDefault="00F0759F" w:rsidP="008E610A">
            <w:pPr>
              <w:jc w:val="center"/>
              <w:rPr>
                <w:rFonts w:ascii="Times New Roman" w:hAnsi="Times New Roman"/>
                <w:sz w:val="26"/>
                <w:szCs w:val="26"/>
              </w:rPr>
            </w:pPr>
            <w:r w:rsidRPr="00794A61">
              <w:rPr>
                <w:rFonts w:ascii="Times New Roman" w:hAnsi="Times New Roman"/>
                <w:sz w:val="26"/>
                <w:szCs w:val="26"/>
              </w:rPr>
              <w:t>2</w:t>
            </w:r>
          </w:p>
        </w:tc>
        <w:tc>
          <w:tcPr>
            <w:tcW w:w="2468" w:type="dxa"/>
            <w:shd w:val="clear" w:color="auto" w:fill="auto"/>
            <w:tcMar>
              <w:left w:w="28" w:type="dxa"/>
              <w:right w:w="28" w:type="dxa"/>
            </w:tcMar>
            <w:vAlign w:val="center"/>
          </w:tcPr>
          <w:p w:rsidR="00F0759F" w:rsidRPr="00D22DDD" w:rsidRDefault="00F0759F" w:rsidP="008E610A">
            <w:pPr>
              <w:rPr>
                <w:rFonts w:ascii="Times New Roman" w:hAnsi="Times New Roman"/>
                <w:sz w:val="24"/>
                <w:szCs w:val="24"/>
              </w:rPr>
            </w:pPr>
            <w:r w:rsidRPr="00D22DDD">
              <w:rPr>
                <w:rFonts w:ascii="Times New Roman" w:hAnsi="Times New Roman"/>
                <w:sz w:val="24"/>
                <w:szCs w:val="24"/>
              </w:rPr>
              <w:t>Строительство самотечного канализационного коллектора «Северный» на участке проспект Мира, ул. Ленина и ул. Перова,</w:t>
            </w:r>
            <w:r w:rsidR="00B766E4">
              <w:rPr>
                <w:rFonts w:ascii="Times New Roman" w:hAnsi="Times New Roman"/>
                <w:sz w:val="24"/>
                <w:szCs w:val="24"/>
              </w:rPr>
              <w:t xml:space="preserve"> </w:t>
            </w:r>
            <w:r w:rsidRPr="00D22DDD">
              <w:rPr>
                <w:rFonts w:ascii="Times New Roman" w:hAnsi="Times New Roman"/>
                <w:sz w:val="24"/>
                <w:szCs w:val="24"/>
              </w:rPr>
              <w:t xml:space="preserve">диаметром </w:t>
            </w:r>
            <w:smartTag w:uri="urn:schemas-microsoft-com:office:smarttags" w:element="metricconverter">
              <w:smartTagPr>
                <w:attr w:name="ProductID" w:val="630 мм"/>
              </w:smartTagPr>
              <w:r w:rsidRPr="00D22DDD">
                <w:rPr>
                  <w:rFonts w:ascii="Times New Roman" w:hAnsi="Times New Roman"/>
                  <w:sz w:val="24"/>
                  <w:szCs w:val="24"/>
                </w:rPr>
                <w:t>630 мм</w:t>
              </w:r>
            </w:smartTag>
            <w:r w:rsidRPr="00D22DDD">
              <w:rPr>
                <w:rFonts w:ascii="Times New Roman" w:hAnsi="Times New Roman"/>
                <w:sz w:val="24"/>
                <w:szCs w:val="24"/>
              </w:rPr>
              <w:t xml:space="preserve">, протяженностью </w:t>
            </w:r>
            <w:proofErr w:type="gramStart"/>
            <w:r w:rsidRPr="00D22DDD">
              <w:rPr>
                <w:rFonts w:ascii="Times New Roman" w:hAnsi="Times New Roman"/>
                <w:sz w:val="24"/>
                <w:szCs w:val="24"/>
                <w:lang w:val="en-US"/>
              </w:rPr>
              <w:t>L</w:t>
            </w:r>
            <w:proofErr w:type="gramEnd"/>
            <w:r w:rsidRPr="00D22DDD">
              <w:rPr>
                <w:rFonts w:ascii="Times New Roman" w:hAnsi="Times New Roman"/>
                <w:sz w:val="24"/>
                <w:szCs w:val="24"/>
              </w:rPr>
              <w:t>общ.= 1215 м</w:t>
            </w:r>
          </w:p>
        </w:tc>
        <w:tc>
          <w:tcPr>
            <w:tcW w:w="992" w:type="dxa"/>
            <w:shd w:val="clear" w:color="auto" w:fill="auto"/>
            <w:tcMar>
              <w:left w:w="28" w:type="dxa"/>
              <w:right w:w="28" w:type="dxa"/>
            </w:tcMar>
            <w:vAlign w:val="center"/>
          </w:tcPr>
          <w:p w:rsidR="00F0759F" w:rsidRPr="00F0759F" w:rsidRDefault="00F0759F" w:rsidP="008E610A">
            <w:pPr>
              <w:jc w:val="center"/>
              <w:rPr>
                <w:rFonts w:ascii="Times New Roman" w:hAnsi="Times New Roman"/>
                <w:sz w:val="24"/>
                <w:szCs w:val="24"/>
              </w:rPr>
            </w:pPr>
            <w:r w:rsidRPr="00F0759F">
              <w:rPr>
                <w:rFonts w:ascii="Times New Roman" w:hAnsi="Times New Roman"/>
                <w:sz w:val="24"/>
                <w:szCs w:val="24"/>
              </w:rPr>
              <w:t xml:space="preserve">29250,0 </w:t>
            </w:r>
          </w:p>
        </w:tc>
        <w:tc>
          <w:tcPr>
            <w:tcW w:w="982" w:type="dxa"/>
            <w:shd w:val="clear" w:color="auto" w:fill="auto"/>
            <w:tcMar>
              <w:left w:w="28" w:type="dxa"/>
              <w:right w:w="28" w:type="dxa"/>
            </w:tcMar>
            <w:vAlign w:val="center"/>
          </w:tcPr>
          <w:p w:rsidR="00F0759F" w:rsidRPr="00F0759F" w:rsidRDefault="00F0759F" w:rsidP="008E610A">
            <w:pPr>
              <w:jc w:val="center"/>
              <w:rPr>
                <w:rFonts w:ascii="Times New Roman" w:hAnsi="Times New Roman"/>
                <w:sz w:val="24"/>
                <w:szCs w:val="24"/>
              </w:rPr>
            </w:pPr>
            <w:r w:rsidRPr="00F0759F">
              <w:rPr>
                <w:rFonts w:ascii="Times New Roman" w:hAnsi="Times New Roman"/>
                <w:sz w:val="24"/>
                <w:szCs w:val="24"/>
              </w:rPr>
              <w:t>877,5</w:t>
            </w:r>
          </w:p>
        </w:tc>
        <w:tc>
          <w:tcPr>
            <w:tcW w:w="1009" w:type="dxa"/>
            <w:shd w:val="clear" w:color="auto" w:fill="auto"/>
            <w:vAlign w:val="center"/>
          </w:tcPr>
          <w:p w:rsidR="00F0759F" w:rsidRPr="00F0759F" w:rsidRDefault="00F0759F" w:rsidP="008E610A">
            <w:pPr>
              <w:jc w:val="center"/>
              <w:rPr>
                <w:rFonts w:ascii="Times New Roman" w:hAnsi="Times New Roman"/>
                <w:sz w:val="24"/>
                <w:szCs w:val="24"/>
              </w:rPr>
            </w:pPr>
            <w:r w:rsidRPr="00F0759F">
              <w:rPr>
                <w:rFonts w:ascii="Times New Roman" w:hAnsi="Times New Roman"/>
                <w:sz w:val="24"/>
                <w:szCs w:val="24"/>
              </w:rPr>
              <w:t>28372,5</w:t>
            </w:r>
          </w:p>
        </w:tc>
        <w:tc>
          <w:tcPr>
            <w:tcW w:w="1058" w:type="dxa"/>
            <w:shd w:val="clear" w:color="auto" w:fill="auto"/>
            <w:tcMar>
              <w:left w:w="28" w:type="dxa"/>
              <w:right w:w="28" w:type="dxa"/>
            </w:tcMar>
            <w:vAlign w:val="center"/>
          </w:tcPr>
          <w:p w:rsidR="00F0759F" w:rsidRPr="00794A61" w:rsidRDefault="00F0759F" w:rsidP="008E610A">
            <w:pPr>
              <w:jc w:val="center"/>
              <w:rPr>
                <w:rFonts w:ascii="Times New Roman" w:hAnsi="Times New Roman"/>
                <w:sz w:val="26"/>
                <w:szCs w:val="26"/>
              </w:rPr>
            </w:pPr>
          </w:p>
        </w:tc>
        <w:tc>
          <w:tcPr>
            <w:tcW w:w="1119" w:type="dxa"/>
            <w:shd w:val="clear" w:color="auto" w:fill="auto"/>
            <w:vAlign w:val="center"/>
          </w:tcPr>
          <w:p w:rsidR="00F0759F" w:rsidRPr="00794A61" w:rsidRDefault="00F0759F" w:rsidP="008E610A">
            <w:pPr>
              <w:jc w:val="center"/>
              <w:rPr>
                <w:rFonts w:ascii="Times New Roman" w:hAnsi="Times New Roman"/>
                <w:sz w:val="26"/>
                <w:szCs w:val="26"/>
              </w:rPr>
            </w:pPr>
          </w:p>
        </w:tc>
        <w:tc>
          <w:tcPr>
            <w:tcW w:w="1149" w:type="dxa"/>
            <w:vAlign w:val="center"/>
          </w:tcPr>
          <w:p w:rsidR="00F0759F" w:rsidRPr="00794A61" w:rsidRDefault="00F0759F" w:rsidP="008E610A">
            <w:pPr>
              <w:jc w:val="center"/>
              <w:rPr>
                <w:rFonts w:ascii="Times New Roman" w:hAnsi="Times New Roman"/>
                <w:sz w:val="26"/>
                <w:szCs w:val="26"/>
              </w:rPr>
            </w:pPr>
          </w:p>
        </w:tc>
        <w:tc>
          <w:tcPr>
            <w:tcW w:w="1040" w:type="dxa"/>
            <w:vAlign w:val="center"/>
          </w:tcPr>
          <w:p w:rsidR="00F0759F" w:rsidRPr="00794A61" w:rsidRDefault="00F0759F" w:rsidP="008E610A">
            <w:pPr>
              <w:jc w:val="center"/>
              <w:rPr>
                <w:rFonts w:ascii="Times New Roman" w:hAnsi="Times New Roman"/>
                <w:sz w:val="26"/>
                <w:szCs w:val="26"/>
              </w:rPr>
            </w:pPr>
          </w:p>
        </w:tc>
      </w:tr>
    </w:tbl>
    <w:p w:rsidR="00F0759F" w:rsidRDefault="00F0759F" w:rsidP="00F0759F">
      <w:pPr>
        <w:pStyle w:val="a8"/>
        <w:tabs>
          <w:tab w:val="left" w:pos="709"/>
        </w:tabs>
        <w:spacing w:after="0"/>
        <w:jc w:val="both"/>
        <w:rPr>
          <w:sz w:val="28"/>
          <w:szCs w:val="28"/>
        </w:rPr>
      </w:pPr>
    </w:p>
    <w:p w:rsidR="005D6F7A" w:rsidRPr="0096613D" w:rsidRDefault="005D6F7A" w:rsidP="00025233">
      <w:pPr>
        <w:pStyle w:val="a8"/>
        <w:tabs>
          <w:tab w:val="left" w:pos="709"/>
        </w:tabs>
        <w:spacing w:after="0"/>
        <w:ind w:firstLine="567"/>
        <w:jc w:val="both"/>
        <w:rPr>
          <w:color w:val="000000"/>
          <w:sz w:val="28"/>
          <w:szCs w:val="28"/>
        </w:rPr>
      </w:pPr>
      <w:r w:rsidRPr="003A4EF2">
        <w:rPr>
          <w:color w:val="000000"/>
          <w:sz w:val="28"/>
          <w:szCs w:val="28"/>
        </w:rPr>
        <w:t>1.</w:t>
      </w:r>
      <w:r>
        <w:rPr>
          <w:color w:val="000000"/>
          <w:sz w:val="28"/>
          <w:szCs w:val="28"/>
        </w:rPr>
        <w:t>2</w:t>
      </w:r>
      <w:r w:rsidRPr="003A4EF2">
        <w:rPr>
          <w:color w:val="000000"/>
          <w:sz w:val="28"/>
          <w:szCs w:val="28"/>
        </w:rPr>
        <w:t>.</w:t>
      </w:r>
      <w:r>
        <w:rPr>
          <w:color w:val="000000"/>
          <w:sz w:val="28"/>
          <w:szCs w:val="28"/>
        </w:rPr>
        <w:t>2</w:t>
      </w:r>
      <w:r w:rsidRPr="003A4EF2">
        <w:rPr>
          <w:color w:val="000000"/>
          <w:sz w:val="28"/>
          <w:szCs w:val="28"/>
        </w:rPr>
        <w:t xml:space="preserve"> </w:t>
      </w:r>
      <w:r w:rsidRPr="0096613D">
        <w:rPr>
          <w:color w:val="000000"/>
          <w:sz w:val="28"/>
          <w:szCs w:val="28"/>
        </w:rPr>
        <w:t xml:space="preserve">в строке «Итого»: </w:t>
      </w:r>
    </w:p>
    <w:p w:rsidR="005D6F7A" w:rsidRPr="0096613D" w:rsidRDefault="005D6F7A" w:rsidP="00025233">
      <w:pPr>
        <w:pStyle w:val="a8"/>
        <w:tabs>
          <w:tab w:val="left" w:pos="709"/>
        </w:tabs>
        <w:spacing w:after="0"/>
        <w:ind w:firstLine="567"/>
        <w:jc w:val="both"/>
        <w:rPr>
          <w:color w:val="000000"/>
          <w:sz w:val="28"/>
          <w:szCs w:val="28"/>
        </w:rPr>
      </w:pPr>
      <w:r w:rsidRPr="0096613D">
        <w:rPr>
          <w:color w:val="000000"/>
          <w:sz w:val="28"/>
          <w:szCs w:val="28"/>
        </w:rPr>
        <w:t>- цифры «</w:t>
      </w:r>
      <w:r w:rsidR="00DB479F" w:rsidRPr="0096613D">
        <w:rPr>
          <w:color w:val="000000"/>
          <w:sz w:val="28"/>
          <w:szCs w:val="28"/>
        </w:rPr>
        <w:t>65770,58</w:t>
      </w:r>
      <w:r w:rsidRPr="0096613D">
        <w:rPr>
          <w:color w:val="000000"/>
          <w:sz w:val="28"/>
          <w:szCs w:val="28"/>
        </w:rPr>
        <w:t>» заменить цифрами «</w:t>
      </w:r>
      <w:r w:rsidR="00DB479F">
        <w:rPr>
          <w:color w:val="000000"/>
          <w:sz w:val="28"/>
          <w:szCs w:val="28"/>
        </w:rPr>
        <w:t>65128,20</w:t>
      </w:r>
      <w:r w:rsidRPr="0096613D">
        <w:rPr>
          <w:color w:val="000000"/>
          <w:sz w:val="28"/>
          <w:szCs w:val="28"/>
        </w:rPr>
        <w:t>»;</w:t>
      </w:r>
    </w:p>
    <w:p w:rsidR="00AF6E14" w:rsidRPr="00860A55" w:rsidRDefault="0096613D" w:rsidP="00025233">
      <w:pPr>
        <w:pStyle w:val="a4"/>
        <w:spacing w:after="0"/>
        <w:ind w:left="0" w:firstLine="567"/>
        <w:jc w:val="both"/>
        <w:rPr>
          <w:rFonts w:ascii="Times New Roman" w:hAnsi="Times New Roman"/>
          <w:color w:val="000000"/>
          <w:spacing w:val="-2"/>
          <w:sz w:val="28"/>
          <w:szCs w:val="28"/>
        </w:rPr>
      </w:pPr>
      <w:r w:rsidRPr="0096613D">
        <w:rPr>
          <w:rFonts w:ascii="Times New Roman" w:hAnsi="Times New Roman"/>
          <w:color w:val="000000"/>
          <w:sz w:val="28"/>
          <w:szCs w:val="28"/>
        </w:rPr>
        <w:t>- цифры «</w:t>
      </w:r>
      <w:r w:rsidR="00DB479F" w:rsidRPr="0096613D">
        <w:rPr>
          <w:rFonts w:ascii="Times New Roman" w:hAnsi="Times New Roman"/>
          <w:color w:val="000000"/>
          <w:sz w:val="28"/>
          <w:szCs w:val="28"/>
        </w:rPr>
        <w:t>33392,38</w:t>
      </w:r>
      <w:r w:rsidRPr="0096613D">
        <w:rPr>
          <w:rFonts w:ascii="Times New Roman" w:hAnsi="Times New Roman"/>
          <w:color w:val="000000"/>
          <w:sz w:val="28"/>
          <w:szCs w:val="28"/>
        </w:rPr>
        <w:t>» заменить цифрами «</w:t>
      </w:r>
      <w:r w:rsidR="00DB479F">
        <w:rPr>
          <w:rFonts w:ascii="Times New Roman" w:hAnsi="Times New Roman"/>
          <w:color w:val="000000"/>
          <w:sz w:val="28"/>
          <w:szCs w:val="28"/>
        </w:rPr>
        <w:t>32750,0</w:t>
      </w:r>
      <w:r w:rsidRPr="0096613D">
        <w:rPr>
          <w:rFonts w:ascii="Times New Roman" w:hAnsi="Times New Roman"/>
          <w:color w:val="000000"/>
          <w:sz w:val="28"/>
          <w:szCs w:val="28"/>
        </w:rPr>
        <w:t>»</w:t>
      </w:r>
      <w:r w:rsidR="003922FD">
        <w:rPr>
          <w:rFonts w:ascii="Times New Roman" w:hAnsi="Times New Roman"/>
          <w:color w:val="000000"/>
          <w:sz w:val="28"/>
          <w:szCs w:val="28"/>
        </w:rPr>
        <w:t>.</w:t>
      </w:r>
    </w:p>
    <w:p w:rsidR="008B6C96" w:rsidRPr="00860A55" w:rsidRDefault="0020462A" w:rsidP="008B1FFB">
      <w:pPr>
        <w:pStyle w:val="ConsPlusNormal"/>
        <w:widowControl/>
        <w:ind w:firstLine="567"/>
        <w:jc w:val="both"/>
        <w:outlineLvl w:val="0"/>
        <w:rPr>
          <w:rFonts w:ascii="Times New Roman" w:hAnsi="Times New Roman" w:cs="Times New Roman"/>
          <w:sz w:val="28"/>
          <w:szCs w:val="28"/>
        </w:rPr>
      </w:pPr>
      <w:r w:rsidRPr="00860A55">
        <w:rPr>
          <w:rFonts w:ascii="Times New Roman" w:hAnsi="Times New Roman" w:cs="Times New Roman"/>
          <w:sz w:val="28"/>
          <w:szCs w:val="28"/>
        </w:rPr>
        <w:t>2</w:t>
      </w:r>
      <w:r w:rsidR="008B6C96" w:rsidRPr="00860A55">
        <w:rPr>
          <w:rFonts w:ascii="Times New Roman" w:hAnsi="Times New Roman" w:cs="Times New Roman"/>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w:t>
      </w:r>
      <w:r w:rsidR="00DD06B3" w:rsidRPr="00860A55">
        <w:rPr>
          <w:rFonts w:ascii="Times New Roman" w:hAnsi="Times New Roman" w:cs="Times New Roman"/>
          <w:sz w:val="28"/>
          <w:szCs w:val="28"/>
        </w:rPr>
        <w:t xml:space="preserve"> </w:t>
      </w:r>
      <w:r w:rsidR="008B6C96" w:rsidRPr="00860A55">
        <w:rPr>
          <w:rFonts w:ascii="Times New Roman" w:hAnsi="Times New Roman" w:cs="Times New Roman"/>
          <w:sz w:val="28"/>
          <w:szCs w:val="28"/>
        </w:rPr>
        <w:t>образования «город Саянск» в информационно-телекоммуникационной сети «Интернет».</w:t>
      </w:r>
    </w:p>
    <w:p w:rsidR="00970BC6" w:rsidRPr="00860A55" w:rsidRDefault="00CA47D0" w:rsidP="00942EE9">
      <w:pPr>
        <w:pStyle w:val="ConsPlusNormal"/>
        <w:ind w:firstLine="567"/>
        <w:jc w:val="both"/>
        <w:outlineLvl w:val="0"/>
        <w:rPr>
          <w:rFonts w:ascii="Times New Roman" w:hAnsi="Times New Roman" w:cs="Times New Roman"/>
          <w:sz w:val="28"/>
          <w:szCs w:val="28"/>
        </w:rPr>
      </w:pPr>
      <w:r w:rsidRPr="00860A55">
        <w:rPr>
          <w:rFonts w:ascii="Times New Roman" w:hAnsi="Times New Roman" w:cs="Times New Roman"/>
          <w:sz w:val="28"/>
          <w:szCs w:val="28"/>
        </w:rPr>
        <w:t>3</w:t>
      </w:r>
      <w:r w:rsidR="008B6C96" w:rsidRPr="00860A55">
        <w:rPr>
          <w:rFonts w:ascii="Times New Roman" w:hAnsi="Times New Roman" w:cs="Times New Roman"/>
          <w:sz w:val="28"/>
          <w:szCs w:val="28"/>
        </w:rPr>
        <w:t xml:space="preserve">. </w:t>
      </w:r>
      <w:r w:rsidR="00947CC5" w:rsidRPr="00860A55">
        <w:rPr>
          <w:rFonts w:ascii="Times New Roman" w:hAnsi="Times New Roman" w:cs="Times New Roman"/>
          <w:sz w:val="28"/>
          <w:szCs w:val="28"/>
        </w:rPr>
        <w:t>Контроль</w:t>
      </w:r>
      <w:r w:rsidR="00B766E4">
        <w:rPr>
          <w:rFonts w:ascii="Times New Roman" w:hAnsi="Times New Roman" w:cs="Times New Roman"/>
          <w:sz w:val="28"/>
          <w:szCs w:val="28"/>
        </w:rPr>
        <w:t xml:space="preserve"> </w:t>
      </w:r>
      <w:r w:rsidR="00947CC5" w:rsidRPr="00860A55">
        <w:rPr>
          <w:rFonts w:ascii="Times New Roman" w:hAnsi="Times New Roman" w:cs="Times New Roman"/>
          <w:sz w:val="28"/>
          <w:szCs w:val="28"/>
        </w:rPr>
        <w:t>исполнения</w:t>
      </w:r>
      <w:r w:rsidR="00B766E4">
        <w:rPr>
          <w:rFonts w:ascii="Times New Roman" w:hAnsi="Times New Roman" w:cs="Times New Roman"/>
          <w:sz w:val="28"/>
          <w:szCs w:val="28"/>
        </w:rPr>
        <w:t xml:space="preserve"> </w:t>
      </w:r>
      <w:r w:rsidR="00947CC5" w:rsidRPr="00860A55">
        <w:rPr>
          <w:rFonts w:ascii="Times New Roman" w:hAnsi="Times New Roman" w:cs="Times New Roman"/>
          <w:sz w:val="28"/>
          <w:szCs w:val="28"/>
        </w:rPr>
        <w:t>настоящего</w:t>
      </w:r>
      <w:r w:rsidR="00B766E4">
        <w:rPr>
          <w:rFonts w:ascii="Times New Roman" w:hAnsi="Times New Roman" w:cs="Times New Roman"/>
          <w:sz w:val="28"/>
          <w:szCs w:val="28"/>
        </w:rPr>
        <w:t xml:space="preserve"> </w:t>
      </w:r>
      <w:r w:rsidR="00947CC5" w:rsidRPr="00860A55">
        <w:rPr>
          <w:rFonts w:ascii="Times New Roman" w:hAnsi="Times New Roman" w:cs="Times New Roman"/>
          <w:sz w:val="28"/>
          <w:szCs w:val="28"/>
        </w:rPr>
        <w:t>постановления</w:t>
      </w:r>
      <w:r w:rsidR="00B766E4">
        <w:rPr>
          <w:rFonts w:ascii="Times New Roman" w:hAnsi="Times New Roman" w:cs="Times New Roman"/>
          <w:sz w:val="28"/>
          <w:szCs w:val="28"/>
        </w:rPr>
        <w:t xml:space="preserve"> </w:t>
      </w:r>
      <w:r w:rsidR="00947CC5" w:rsidRPr="00860A55">
        <w:rPr>
          <w:rFonts w:ascii="Times New Roman" w:hAnsi="Times New Roman" w:cs="Times New Roman"/>
          <w:sz w:val="28"/>
          <w:szCs w:val="28"/>
        </w:rPr>
        <w:t>возложить</w:t>
      </w:r>
      <w:r w:rsidR="00B766E4">
        <w:rPr>
          <w:rFonts w:ascii="Times New Roman" w:hAnsi="Times New Roman" w:cs="Times New Roman"/>
          <w:sz w:val="28"/>
          <w:szCs w:val="28"/>
        </w:rPr>
        <w:t xml:space="preserve"> </w:t>
      </w:r>
      <w:r w:rsidR="00947CC5" w:rsidRPr="00860A55">
        <w:rPr>
          <w:rFonts w:ascii="Times New Roman" w:hAnsi="Times New Roman" w:cs="Times New Roman"/>
          <w:sz w:val="28"/>
          <w:szCs w:val="28"/>
        </w:rPr>
        <w:t>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2F5B43" w:rsidRPr="00860A55" w:rsidRDefault="00CA47D0" w:rsidP="009470F6">
      <w:pPr>
        <w:pStyle w:val="ConsPlusNormal"/>
        <w:ind w:firstLine="567"/>
        <w:jc w:val="both"/>
        <w:outlineLvl w:val="0"/>
        <w:rPr>
          <w:rFonts w:ascii="Times New Roman" w:hAnsi="Times New Roman" w:cs="Times New Roman"/>
          <w:sz w:val="28"/>
          <w:szCs w:val="28"/>
        </w:rPr>
      </w:pPr>
      <w:r w:rsidRPr="00860A55">
        <w:rPr>
          <w:rFonts w:ascii="Times New Roman" w:hAnsi="Times New Roman" w:cs="Times New Roman"/>
          <w:sz w:val="28"/>
          <w:szCs w:val="28"/>
        </w:rPr>
        <w:t>4</w:t>
      </w:r>
      <w:r w:rsidR="00947CC5" w:rsidRPr="00860A55">
        <w:rPr>
          <w:rFonts w:ascii="Times New Roman" w:hAnsi="Times New Roman" w:cs="Times New Roman"/>
          <w:sz w:val="28"/>
          <w:szCs w:val="28"/>
        </w:rPr>
        <w:t>.</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Настоящее постановление</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вступает</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в</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силу</w:t>
      </w:r>
      <w:r w:rsidR="005971BB">
        <w:rPr>
          <w:rFonts w:ascii="Times New Roman" w:hAnsi="Times New Roman" w:cs="Times New Roman"/>
          <w:sz w:val="28"/>
          <w:szCs w:val="28"/>
        </w:rPr>
        <w:t xml:space="preserve"> </w:t>
      </w:r>
      <w:r w:rsidR="002F5B43" w:rsidRPr="00860A55">
        <w:rPr>
          <w:rFonts w:ascii="Times New Roman" w:hAnsi="Times New Roman" w:cs="Times New Roman"/>
          <w:sz w:val="28"/>
          <w:szCs w:val="28"/>
        </w:rPr>
        <w:t>после</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дня</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его официального опубликования.</w:t>
      </w:r>
    </w:p>
    <w:p w:rsidR="00112FA8" w:rsidRPr="002F661D" w:rsidRDefault="00112FA8" w:rsidP="00947CC5">
      <w:pPr>
        <w:pStyle w:val="a4"/>
        <w:spacing w:after="0"/>
        <w:ind w:left="0"/>
        <w:jc w:val="both"/>
        <w:rPr>
          <w:rFonts w:ascii="Times New Roman" w:hAnsi="Times New Roman"/>
          <w:sz w:val="28"/>
          <w:szCs w:val="28"/>
        </w:rPr>
      </w:pPr>
    </w:p>
    <w:p w:rsidR="00112FA8" w:rsidRPr="002F661D" w:rsidRDefault="00112FA8" w:rsidP="00947CC5">
      <w:pPr>
        <w:pStyle w:val="a4"/>
        <w:spacing w:after="0"/>
        <w:ind w:left="0"/>
        <w:jc w:val="both"/>
        <w:rPr>
          <w:rFonts w:ascii="Times New Roman" w:hAnsi="Times New Roman"/>
          <w:sz w:val="28"/>
          <w:szCs w:val="28"/>
        </w:rPr>
      </w:pPr>
    </w:p>
    <w:p w:rsidR="002F5B43" w:rsidRPr="000A10F2" w:rsidRDefault="008B6C96" w:rsidP="00947CC5">
      <w:pPr>
        <w:pStyle w:val="a4"/>
        <w:spacing w:after="0"/>
        <w:ind w:left="0"/>
        <w:jc w:val="both"/>
        <w:rPr>
          <w:rFonts w:ascii="Times New Roman" w:hAnsi="Times New Roman"/>
          <w:sz w:val="28"/>
          <w:szCs w:val="28"/>
        </w:rPr>
      </w:pPr>
      <w:r w:rsidRPr="000A10F2">
        <w:rPr>
          <w:rFonts w:ascii="Times New Roman" w:hAnsi="Times New Roman"/>
          <w:sz w:val="28"/>
          <w:szCs w:val="28"/>
        </w:rPr>
        <w:t>Мэр городского округа</w:t>
      </w:r>
      <w:r w:rsidR="002F5B43" w:rsidRPr="000A10F2">
        <w:rPr>
          <w:rFonts w:ascii="Times New Roman" w:hAnsi="Times New Roman"/>
          <w:sz w:val="28"/>
          <w:szCs w:val="28"/>
        </w:rPr>
        <w:t xml:space="preserve"> </w:t>
      </w:r>
    </w:p>
    <w:p w:rsidR="008B6C96" w:rsidRPr="000A10F2" w:rsidRDefault="008B6C96" w:rsidP="00947CC5">
      <w:pPr>
        <w:pStyle w:val="a4"/>
        <w:spacing w:after="0"/>
        <w:ind w:left="0"/>
        <w:jc w:val="both"/>
        <w:rPr>
          <w:rFonts w:ascii="Times New Roman" w:hAnsi="Times New Roman"/>
          <w:sz w:val="28"/>
          <w:szCs w:val="28"/>
        </w:rPr>
      </w:pPr>
      <w:proofErr w:type="gramStart"/>
      <w:r w:rsidRPr="000A10F2">
        <w:rPr>
          <w:rFonts w:ascii="Times New Roman" w:hAnsi="Times New Roman"/>
          <w:sz w:val="28"/>
          <w:szCs w:val="28"/>
        </w:rPr>
        <w:t>муниципального</w:t>
      </w:r>
      <w:proofErr w:type="gramEnd"/>
      <w:r w:rsidRPr="000A10F2">
        <w:rPr>
          <w:rFonts w:ascii="Times New Roman" w:hAnsi="Times New Roman"/>
          <w:sz w:val="28"/>
          <w:szCs w:val="28"/>
        </w:rPr>
        <w:t xml:space="preserve"> образования «город Саянск» </w:t>
      </w:r>
      <w:r w:rsidRPr="000A10F2">
        <w:rPr>
          <w:rFonts w:ascii="Times New Roman" w:hAnsi="Times New Roman"/>
          <w:sz w:val="28"/>
          <w:szCs w:val="28"/>
        </w:rPr>
        <w:tab/>
      </w:r>
      <w:r w:rsidR="00B766E4">
        <w:rPr>
          <w:rFonts w:ascii="Times New Roman" w:hAnsi="Times New Roman"/>
          <w:sz w:val="28"/>
          <w:szCs w:val="28"/>
        </w:rPr>
        <w:t xml:space="preserve"> </w:t>
      </w:r>
      <w:r w:rsidR="00B766E4">
        <w:rPr>
          <w:rFonts w:ascii="Times New Roman" w:hAnsi="Times New Roman"/>
          <w:sz w:val="28"/>
          <w:szCs w:val="28"/>
        </w:rPr>
        <w:tab/>
      </w:r>
      <w:r w:rsidR="00B766E4">
        <w:rPr>
          <w:rFonts w:ascii="Times New Roman" w:hAnsi="Times New Roman"/>
          <w:sz w:val="28"/>
          <w:szCs w:val="28"/>
        </w:rPr>
        <w:tab/>
      </w:r>
      <w:r w:rsidR="002F5B43" w:rsidRPr="000A10F2">
        <w:rPr>
          <w:rFonts w:ascii="Times New Roman" w:hAnsi="Times New Roman"/>
          <w:sz w:val="28"/>
          <w:szCs w:val="28"/>
        </w:rPr>
        <w:t>О.В. Боровский</w:t>
      </w:r>
      <w:r w:rsidR="00B766E4">
        <w:rPr>
          <w:rFonts w:ascii="Times New Roman" w:hAnsi="Times New Roman"/>
          <w:sz w:val="28"/>
          <w:szCs w:val="28"/>
        </w:rPr>
        <w:t xml:space="preserve">  </w:t>
      </w:r>
    </w:p>
    <w:p w:rsidR="009470F6" w:rsidRDefault="009470F6"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bookmarkStart w:id="0" w:name="_GoBack"/>
      <w:bookmarkEnd w:id="0"/>
    </w:p>
    <w:sectPr w:rsidR="008E1155" w:rsidSect="00B766E4">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6"/>
    <w:rsid w:val="00010C9A"/>
    <w:rsid w:val="00017A15"/>
    <w:rsid w:val="00025233"/>
    <w:rsid w:val="0002771D"/>
    <w:rsid w:val="00027A54"/>
    <w:rsid w:val="00040F97"/>
    <w:rsid w:val="00042DF4"/>
    <w:rsid w:val="00057110"/>
    <w:rsid w:val="00057E23"/>
    <w:rsid w:val="00063E07"/>
    <w:rsid w:val="00091540"/>
    <w:rsid w:val="00094534"/>
    <w:rsid w:val="000A0D05"/>
    <w:rsid w:val="000A10F2"/>
    <w:rsid w:val="000B249A"/>
    <w:rsid w:val="000C4212"/>
    <w:rsid w:val="000C518A"/>
    <w:rsid w:val="000C734B"/>
    <w:rsid w:val="000D21A2"/>
    <w:rsid w:val="000D22AB"/>
    <w:rsid w:val="000E60A7"/>
    <w:rsid w:val="000F1153"/>
    <w:rsid w:val="000F39E8"/>
    <w:rsid w:val="00112DB0"/>
    <w:rsid w:val="00112FA8"/>
    <w:rsid w:val="00132F39"/>
    <w:rsid w:val="00134B3F"/>
    <w:rsid w:val="00135B68"/>
    <w:rsid w:val="001525EE"/>
    <w:rsid w:val="001740C7"/>
    <w:rsid w:val="00190775"/>
    <w:rsid w:val="001A2FC8"/>
    <w:rsid w:val="0020462A"/>
    <w:rsid w:val="002206A4"/>
    <w:rsid w:val="00221794"/>
    <w:rsid w:val="00242C3A"/>
    <w:rsid w:val="00245AA8"/>
    <w:rsid w:val="002549F8"/>
    <w:rsid w:val="00260ED9"/>
    <w:rsid w:val="00261EF5"/>
    <w:rsid w:val="00265006"/>
    <w:rsid w:val="00273170"/>
    <w:rsid w:val="0027752E"/>
    <w:rsid w:val="00285EC1"/>
    <w:rsid w:val="00286939"/>
    <w:rsid w:val="00293589"/>
    <w:rsid w:val="002A0403"/>
    <w:rsid w:val="002B5F78"/>
    <w:rsid w:val="002B613A"/>
    <w:rsid w:val="002B6188"/>
    <w:rsid w:val="002B6848"/>
    <w:rsid w:val="002E42B3"/>
    <w:rsid w:val="002E7BCC"/>
    <w:rsid w:val="002F5B43"/>
    <w:rsid w:val="002F661D"/>
    <w:rsid w:val="002F7DBA"/>
    <w:rsid w:val="0030129A"/>
    <w:rsid w:val="003166C0"/>
    <w:rsid w:val="0031707B"/>
    <w:rsid w:val="00322EFC"/>
    <w:rsid w:val="00325D50"/>
    <w:rsid w:val="0032771C"/>
    <w:rsid w:val="00334A70"/>
    <w:rsid w:val="00337E42"/>
    <w:rsid w:val="003415A7"/>
    <w:rsid w:val="00342070"/>
    <w:rsid w:val="00346BB5"/>
    <w:rsid w:val="00372E7B"/>
    <w:rsid w:val="00386AB4"/>
    <w:rsid w:val="00390840"/>
    <w:rsid w:val="00390E3D"/>
    <w:rsid w:val="003922FD"/>
    <w:rsid w:val="00392DB2"/>
    <w:rsid w:val="003A46C6"/>
    <w:rsid w:val="003A4EF2"/>
    <w:rsid w:val="003E2DA3"/>
    <w:rsid w:val="003E4503"/>
    <w:rsid w:val="003E55F0"/>
    <w:rsid w:val="003F3076"/>
    <w:rsid w:val="003F76D5"/>
    <w:rsid w:val="0041562D"/>
    <w:rsid w:val="00436E38"/>
    <w:rsid w:val="00437E02"/>
    <w:rsid w:val="00451979"/>
    <w:rsid w:val="00467EAB"/>
    <w:rsid w:val="00470519"/>
    <w:rsid w:val="004A1642"/>
    <w:rsid w:val="004A192C"/>
    <w:rsid w:val="004B251C"/>
    <w:rsid w:val="004B3331"/>
    <w:rsid w:val="004B49CE"/>
    <w:rsid w:val="004C02A4"/>
    <w:rsid w:val="004C0EA7"/>
    <w:rsid w:val="004C24A2"/>
    <w:rsid w:val="004D163F"/>
    <w:rsid w:val="004D5990"/>
    <w:rsid w:val="004D5CE7"/>
    <w:rsid w:val="004D7119"/>
    <w:rsid w:val="004E17D9"/>
    <w:rsid w:val="004E3854"/>
    <w:rsid w:val="004F00AD"/>
    <w:rsid w:val="0050035A"/>
    <w:rsid w:val="00502802"/>
    <w:rsid w:val="005066A4"/>
    <w:rsid w:val="0051546C"/>
    <w:rsid w:val="00541A66"/>
    <w:rsid w:val="005436D2"/>
    <w:rsid w:val="00555757"/>
    <w:rsid w:val="00574469"/>
    <w:rsid w:val="0057651A"/>
    <w:rsid w:val="00577AFE"/>
    <w:rsid w:val="00584F81"/>
    <w:rsid w:val="005971BB"/>
    <w:rsid w:val="005A2697"/>
    <w:rsid w:val="005A4A4F"/>
    <w:rsid w:val="005A6392"/>
    <w:rsid w:val="005B2D80"/>
    <w:rsid w:val="005B4900"/>
    <w:rsid w:val="005C5B77"/>
    <w:rsid w:val="005C7D41"/>
    <w:rsid w:val="005C7D8C"/>
    <w:rsid w:val="005D3C71"/>
    <w:rsid w:val="005D6F7A"/>
    <w:rsid w:val="005D73DB"/>
    <w:rsid w:val="005E5CDD"/>
    <w:rsid w:val="00601F5A"/>
    <w:rsid w:val="00606261"/>
    <w:rsid w:val="00611B6B"/>
    <w:rsid w:val="00622FDC"/>
    <w:rsid w:val="00631F7B"/>
    <w:rsid w:val="0066471A"/>
    <w:rsid w:val="0066509D"/>
    <w:rsid w:val="006833D2"/>
    <w:rsid w:val="006B67FB"/>
    <w:rsid w:val="006C2215"/>
    <w:rsid w:val="006C618D"/>
    <w:rsid w:val="006E0D33"/>
    <w:rsid w:val="006E23F6"/>
    <w:rsid w:val="006F7767"/>
    <w:rsid w:val="00716D01"/>
    <w:rsid w:val="00725709"/>
    <w:rsid w:val="007356B1"/>
    <w:rsid w:val="007375F2"/>
    <w:rsid w:val="00737A3D"/>
    <w:rsid w:val="00737EBC"/>
    <w:rsid w:val="007417D9"/>
    <w:rsid w:val="00747CD1"/>
    <w:rsid w:val="00756A05"/>
    <w:rsid w:val="00757AEE"/>
    <w:rsid w:val="00762477"/>
    <w:rsid w:val="00767ABE"/>
    <w:rsid w:val="00786C0E"/>
    <w:rsid w:val="00793D70"/>
    <w:rsid w:val="00794A61"/>
    <w:rsid w:val="007977F4"/>
    <w:rsid w:val="007A13E5"/>
    <w:rsid w:val="007D6862"/>
    <w:rsid w:val="007E5855"/>
    <w:rsid w:val="007F3251"/>
    <w:rsid w:val="007F5DD2"/>
    <w:rsid w:val="008005E6"/>
    <w:rsid w:val="00803071"/>
    <w:rsid w:val="00811CEB"/>
    <w:rsid w:val="00813592"/>
    <w:rsid w:val="0082017C"/>
    <w:rsid w:val="00834FD7"/>
    <w:rsid w:val="00844C2F"/>
    <w:rsid w:val="0085085A"/>
    <w:rsid w:val="00852A58"/>
    <w:rsid w:val="0085591E"/>
    <w:rsid w:val="00860A55"/>
    <w:rsid w:val="008776F2"/>
    <w:rsid w:val="0089307A"/>
    <w:rsid w:val="00894A12"/>
    <w:rsid w:val="008A4855"/>
    <w:rsid w:val="008A5FEB"/>
    <w:rsid w:val="008B1B9D"/>
    <w:rsid w:val="008B1FFB"/>
    <w:rsid w:val="008B2DE4"/>
    <w:rsid w:val="008B31B2"/>
    <w:rsid w:val="008B6C96"/>
    <w:rsid w:val="008D65EC"/>
    <w:rsid w:val="008E1155"/>
    <w:rsid w:val="008E5AD4"/>
    <w:rsid w:val="008F3601"/>
    <w:rsid w:val="00917087"/>
    <w:rsid w:val="0092143C"/>
    <w:rsid w:val="00922856"/>
    <w:rsid w:val="00924C9C"/>
    <w:rsid w:val="00936689"/>
    <w:rsid w:val="00936838"/>
    <w:rsid w:val="00942EE9"/>
    <w:rsid w:val="009434AF"/>
    <w:rsid w:val="009470F6"/>
    <w:rsid w:val="00947B42"/>
    <w:rsid w:val="00947CC5"/>
    <w:rsid w:val="009547FA"/>
    <w:rsid w:val="00965E19"/>
    <w:rsid w:val="0096613D"/>
    <w:rsid w:val="00967222"/>
    <w:rsid w:val="0097015F"/>
    <w:rsid w:val="00970BC6"/>
    <w:rsid w:val="009721B9"/>
    <w:rsid w:val="00976493"/>
    <w:rsid w:val="00976B08"/>
    <w:rsid w:val="00987DA1"/>
    <w:rsid w:val="009907EC"/>
    <w:rsid w:val="009A613A"/>
    <w:rsid w:val="009B12F5"/>
    <w:rsid w:val="009B52F9"/>
    <w:rsid w:val="009C30C2"/>
    <w:rsid w:val="009E20B5"/>
    <w:rsid w:val="009F7887"/>
    <w:rsid w:val="00A04227"/>
    <w:rsid w:val="00A045DA"/>
    <w:rsid w:val="00A1038D"/>
    <w:rsid w:val="00A22D3B"/>
    <w:rsid w:val="00A4083C"/>
    <w:rsid w:val="00A40A8A"/>
    <w:rsid w:val="00A45CE9"/>
    <w:rsid w:val="00A5043B"/>
    <w:rsid w:val="00A625BD"/>
    <w:rsid w:val="00A6781B"/>
    <w:rsid w:val="00A77978"/>
    <w:rsid w:val="00AC467F"/>
    <w:rsid w:val="00AE2A81"/>
    <w:rsid w:val="00AE2B80"/>
    <w:rsid w:val="00AF3191"/>
    <w:rsid w:val="00AF392B"/>
    <w:rsid w:val="00AF54E7"/>
    <w:rsid w:val="00AF6E14"/>
    <w:rsid w:val="00AF709A"/>
    <w:rsid w:val="00B1038F"/>
    <w:rsid w:val="00B14109"/>
    <w:rsid w:val="00B21F22"/>
    <w:rsid w:val="00B23264"/>
    <w:rsid w:val="00B3098C"/>
    <w:rsid w:val="00B44923"/>
    <w:rsid w:val="00B73860"/>
    <w:rsid w:val="00B766E4"/>
    <w:rsid w:val="00B93C68"/>
    <w:rsid w:val="00B95EA9"/>
    <w:rsid w:val="00BA2D41"/>
    <w:rsid w:val="00BA71BC"/>
    <w:rsid w:val="00BB78D3"/>
    <w:rsid w:val="00BE7113"/>
    <w:rsid w:val="00BF62FA"/>
    <w:rsid w:val="00C02EC7"/>
    <w:rsid w:val="00C11305"/>
    <w:rsid w:val="00C16E02"/>
    <w:rsid w:val="00C304A6"/>
    <w:rsid w:val="00C45897"/>
    <w:rsid w:val="00C52706"/>
    <w:rsid w:val="00C6405D"/>
    <w:rsid w:val="00C90CF9"/>
    <w:rsid w:val="00CA081C"/>
    <w:rsid w:val="00CA47D0"/>
    <w:rsid w:val="00CB578F"/>
    <w:rsid w:val="00CD1BDA"/>
    <w:rsid w:val="00CD3B86"/>
    <w:rsid w:val="00D0206F"/>
    <w:rsid w:val="00D15877"/>
    <w:rsid w:val="00D21734"/>
    <w:rsid w:val="00D22DDD"/>
    <w:rsid w:val="00D23210"/>
    <w:rsid w:val="00D23211"/>
    <w:rsid w:val="00D25830"/>
    <w:rsid w:val="00D34BE2"/>
    <w:rsid w:val="00D44CBB"/>
    <w:rsid w:val="00D516E7"/>
    <w:rsid w:val="00D623D5"/>
    <w:rsid w:val="00D65458"/>
    <w:rsid w:val="00D756F6"/>
    <w:rsid w:val="00D76FFC"/>
    <w:rsid w:val="00D87B57"/>
    <w:rsid w:val="00D92A77"/>
    <w:rsid w:val="00D92D14"/>
    <w:rsid w:val="00DA1E58"/>
    <w:rsid w:val="00DA7FF1"/>
    <w:rsid w:val="00DB3A0E"/>
    <w:rsid w:val="00DB479F"/>
    <w:rsid w:val="00DC13DB"/>
    <w:rsid w:val="00DC4A98"/>
    <w:rsid w:val="00DC590D"/>
    <w:rsid w:val="00DD0311"/>
    <w:rsid w:val="00DD06B3"/>
    <w:rsid w:val="00DD64CE"/>
    <w:rsid w:val="00E2060C"/>
    <w:rsid w:val="00E323BC"/>
    <w:rsid w:val="00E37476"/>
    <w:rsid w:val="00E46B53"/>
    <w:rsid w:val="00E547D6"/>
    <w:rsid w:val="00E55285"/>
    <w:rsid w:val="00E6000C"/>
    <w:rsid w:val="00E8010D"/>
    <w:rsid w:val="00EB1FF8"/>
    <w:rsid w:val="00EB3958"/>
    <w:rsid w:val="00EB6D5C"/>
    <w:rsid w:val="00ED0E12"/>
    <w:rsid w:val="00EE15D2"/>
    <w:rsid w:val="00F0110D"/>
    <w:rsid w:val="00F0759F"/>
    <w:rsid w:val="00F153FA"/>
    <w:rsid w:val="00F40D8E"/>
    <w:rsid w:val="00F70E88"/>
    <w:rsid w:val="00F80CA9"/>
    <w:rsid w:val="00F8248D"/>
    <w:rsid w:val="00F8527F"/>
    <w:rsid w:val="00FA0B8B"/>
    <w:rsid w:val="00FB37BA"/>
    <w:rsid w:val="00FC09F1"/>
    <w:rsid w:val="00FC1CFB"/>
    <w:rsid w:val="00FC4BEB"/>
    <w:rsid w:val="00FC5781"/>
    <w:rsid w:val="00FD5603"/>
    <w:rsid w:val="00FE6E63"/>
    <w:rsid w:val="00FF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2DC8-8B16-4C19-85BB-EC12F09F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Панкина</dc:creator>
  <cp:lastModifiedBy>Шорохова</cp:lastModifiedBy>
  <cp:revision>2</cp:revision>
  <cp:lastPrinted>2016-09-14T09:21:00Z</cp:lastPrinted>
  <dcterms:created xsi:type="dcterms:W3CDTF">2016-09-28T08:23:00Z</dcterms:created>
  <dcterms:modified xsi:type="dcterms:W3CDTF">2016-09-28T08:23:00Z</dcterms:modified>
</cp:coreProperties>
</file>