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00F" w:rsidRPr="00CF2632" w:rsidRDefault="00AB168D" w:rsidP="00CF2632">
      <w:pPr>
        <w:jc w:val="center"/>
        <w:rPr>
          <w:b/>
          <w:color w:val="000000"/>
          <w:spacing w:val="50"/>
          <w:sz w:val="32"/>
          <w:szCs w:val="32"/>
        </w:rPr>
      </w:pPr>
      <w:r w:rsidRPr="00CF2632">
        <w:rPr>
          <w:b/>
          <w:color w:val="000000"/>
          <w:spacing w:val="50"/>
          <w:sz w:val="32"/>
          <w:szCs w:val="32"/>
        </w:rPr>
        <w:t>Администрация городского округа</w:t>
      </w:r>
    </w:p>
    <w:p w:rsidR="003F600F" w:rsidRPr="00CF2632" w:rsidRDefault="003F600F" w:rsidP="00CF2632">
      <w:pPr>
        <w:jc w:val="center"/>
        <w:rPr>
          <w:b/>
          <w:color w:val="000000"/>
          <w:spacing w:val="50"/>
          <w:sz w:val="32"/>
          <w:szCs w:val="32"/>
        </w:rPr>
      </w:pPr>
      <w:r w:rsidRPr="00CF2632">
        <w:rPr>
          <w:b/>
          <w:color w:val="000000"/>
          <w:spacing w:val="50"/>
          <w:sz w:val="32"/>
          <w:szCs w:val="32"/>
        </w:rPr>
        <w:t>муниципал</w:t>
      </w:r>
      <w:r w:rsidRPr="00CF2632">
        <w:rPr>
          <w:b/>
          <w:color w:val="000000"/>
          <w:spacing w:val="50"/>
          <w:sz w:val="32"/>
          <w:szCs w:val="32"/>
        </w:rPr>
        <w:t>ь</w:t>
      </w:r>
      <w:r w:rsidR="00AB168D" w:rsidRPr="00CF2632">
        <w:rPr>
          <w:b/>
          <w:color w:val="000000"/>
          <w:spacing w:val="50"/>
          <w:sz w:val="32"/>
          <w:szCs w:val="32"/>
        </w:rPr>
        <w:t>ного образования</w:t>
      </w:r>
    </w:p>
    <w:p w:rsidR="003F600F" w:rsidRDefault="003F600F" w:rsidP="00CF2632">
      <w:pPr>
        <w:jc w:val="center"/>
        <w:rPr>
          <w:b/>
          <w:color w:val="000000"/>
          <w:spacing w:val="50"/>
          <w:sz w:val="32"/>
          <w:szCs w:val="32"/>
        </w:rPr>
      </w:pPr>
      <w:r w:rsidRPr="00CF2632">
        <w:rPr>
          <w:b/>
          <w:color w:val="000000"/>
          <w:spacing w:val="50"/>
          <w:sz w:val="32"/>
          <w:szCs w:val="32"/>
        </w:rPr>
        <w:t>«город Саянск»</w:t>
      </w:r>
    </w:p>
    <w:p w:rsidR="007B4C0D" w:rsidRPr="00CF2632" w:rsidRDefault="007B4C0D" w:rsidP="00CF2632">
      <w:pPr>
        <w:jc w:val="center"/>
        <w:rPr>
          <w:b/>
          <w:color w:val="000000"/>
          <w:spacing w:val="50"/>
          <w:sz w:val="32"/>
          <w:szCs w:val="32"/>
        </w:rPr>
      </w:pPr>
    </w:p>
    <w:p w:rsidR="003F600F" w:rsidRPr="00CF2632" w:rsidRDefault="003F600F" w:rsidP="00CF2632">
      <w:pPr>
        <w:pStyle w:val="1"/>
        <w:spacing w:before="0" w:after="0"/>
        <w:jc w:val="center"/>
        <w:rPr>
          <w:rFonts w:ascii="Times New Roman" w:hAnsi="Times New Roman" w:cs="Times New Roman"/>
          <w:color w:val="000000"/>
          <w:spacing w:val="40"/>
          <w:sz w:val="36"/>
          <w:szCs w:val="36"/>
        </w:rPr>
      </w:pPr>
      <w:r w:rsidRPr="00CF2632">
        <w:rPr>
          <w:rFonts w:ascii="Times New Roman" w:hAnsi="Times New Roman" w:cs="Times New Roman"/>
          <w:color w:val="000000"/>
          <w:spacing w:val="40"/>
          <w:sz w:val="36"/>
          <w:szCs w:val="36"/>
        </w:rPr>
        <w:t>ПОСТАНОВЛЕНИЕ</w:t>
      </w:r>
    </w:p>
    <w:p w:rsidR="003F600F" w:rsidRPr="00CF2632" w:rsidRDefault="003F600F" w:rsidP="00CF2632">
      <w:pPr>
        <w:rPr>
          <w:color w:val="000000"/>
          <w:sz w:val="16"/>
          <w:szCs w:val="16"/>
        </w:rPr>
      </w:pPr>
    </w:p>
    <w:p w:rsidR="00FD5FCE" w:rsidRPr="00CF2632" w:rsidRDefault="00FD5FCE" w:rsidP="00CF2632">
      <w:pPr>
        <w:tabs>
          <w:tab w:val="left" w:pos="534"/>
          <w:tab w:val="left" w:pos="2069"/>
          <w:tab w:val="left" w:pos="2518"/>
          <w:tab w:val="left" w:pos="4139"/>
        </w:tabs>
        <w:rPr>
          <w:color w:val="000000"/>
        </w:rPr>
      </w:pPr>
      <w:r w:rsidRPr="00CF2632">
        <w:rPr>
          <w:color w:val="000000"/>
        </w:rPr>
        <w:t>От</w:t>
      </w:r>
      <w:r w:rsidRPr="00CF2632">
        <w:rPr>
          <w:color w:val="000000"/>
        </w:rPr>
        <w:tab/>
      </w:r>
      <w:r>
        <w:rPr>
          <w:color w:val="000000"/>
        </w:rPr>
        <w:t>26.09.2016</w:t>
      </w:r>
      <w:r w:rsidRPr="00CF2632">
        <w:rPr>
          <w:color w:val="000000"/>
        </w:rPr>
        <w:tab/>
        <w:t>№</w:t>
      </w:r>
      <w:r w:rsidRPr="00CF2632">
        <w:rPr>
          <w:color w:val="000000"/>
        </w:rPr>
        <w:tab/>
      </w:r>
      <w:r>
        <w:rPr>
          <w:color w:val="000000"/>
        </w:rPr>
        <w:t>110-37-1149-16</w:t>
      </w:r>
      <w:r w:rsidRPr="00CF2632">
        <w:rPr>
          <w:color w:val="000000"/>
        </w:rPr>
        <w:tab/>
      </w:r>
    </w:p>
    <w:p w:rsidR="00FD5FCE" w:rsidRPr="00CF2632" w:rsidRDefault="00FD5FCE" w:rsidP="00CF2632">
      <w:pPr>
        <w:tabs>
          <w:tab w:val="left" w:pos="4139"/>
        </w:tabs>
        <w:rPr>
          <w:color w:val="000000"/>
        </w:rPr>
      </w:pPr>
      <w:r w:rsidRPr="00CF2632">
        <w:rPr>
          <w:color w:val="000000"/>
        </w:rPr>
        <w:t>г. Саянск</w:t>
      </w:r>
    </w:p>
    <w:p w:rsidR="003F600F" w:rsidRPr="00CF2632" w:rsidRDefault="003F600F" w:rsidP="00CF2632">
      <w:pPr>
        <w:rPr>
          <w:color w:val="FF0000"/>
          <w:sz w:val="16"/>
          <w:szCs w:val="16"/>
        </w:rPr>
      </w:pPr>
    </w:p>
    <w:p w:rsidR="00FD5FCE" w:rsidRPr="00FD5FCE" w:rsidRDefault="00FD5FCE" w:rsidP="00FD5FCE">
      <w:pPr>
        <w:tabs>
          <w:tab w:val="left" w:pos="-1673"/>
          <w:tab w:val="left" w:pos="-114"/>
          <w:tab w:val="left" w:pos="-1"/>
          <w:tab w:val="left" w:pos="4708"/>
        </w:tabs>
        <w:ind w:right="4675"/>
        <w:jc w:val="both"/>
        <w:rPr>
          <w:color w:val="000000"/>
          <w:sz w:val="28"/>
          <w:szCs w:val="28"/>
        </w:rPr>
      </w:pPr>
      <w:r w:rsidRPr="007B4C0D">
        <w:rPr>
          <w:color w:val="000000"/>
        </w:rPr>
        <w:t>Об утверждении административного ре</w:t>
      </w:r>
      <w:r w:rsidRPr="007B4C0D">
        <w:rPr>
          <w:color w:val="000000"/>
        </w:rPr>
        <w:t>г</w:t>
      </w:r>
      <w:r w:rsidRPr="007B4C0D">
        <w:rPr>
          <w:color w:val="000000"/>
        </w:rPr>
        <w:t>ламента по предоставлению муниципальной услуги «</w:t>
      </w:r>
      <w:r w:rsidRPr="007B4C0D">
        <w:t>Предоставление субсидии на возмещение части затрат суб</w:t>
      </w:r>
      <w:r w:rsidRPr="007B4C0D">
        <w:t>ъ</w:t>
      </w:r>
      <w:r w:rsidRPr="007B4C0D">
        <w:t>ектам малого и среднего предпринимательства на приобретение производственного оборудования</w:t>
      </w:r>
      <w:r w:rsidRPr="007B4C0D">
        <w:rPr>
          <w:color w:val="000000"/>
        </w:rPr>
        <w:t>»</w:t>
      </w:r>
    </w:p>
    <w:p w:rsidR="003F600F" w:rsidRDefault="003F600F" w:rsidP="00CF2632">
      <w:pPr>
        <w:rPr>
          <w:color w:val="FF0000"/>
          <w:sz w:val="28"/>
          <w:szCs w:val="28"/>
        </w:rPr>
      </w:pPr>
    </w:p>
    <w:p w:rsidR="001654BA" w:rsidRPr="0067506D" w:rsidRDefault="001654BA" w:rsidP="00CF2632">
      <w:pPr>
        <w:ind w:firstLine="540"/>
        <w:jc w:val="both"/>
        <w:rPr>
          <w:sz w:val="28"/>
          <w:szCs w:val="28"/>
        </w:rPr>
      </w:pPr>
      <w:proofErr w:type="gramStart"/>
      <w:r w:rsidRPr="0067506D">
        <w:rPr>
          <w:sz w:val="28"/>
          <w:szCs w:val="28"/>
        </w:rPr>
        <w:t>В целях создания благоприятных социально-экономических условий для развития малого и среднего предпринимательства на территории муниципал</w:t>
      </w:r>
      <w:r w:rsidRPr="0067506D">
        <w:rPr>
          <w:sz w:val="28"/>
          <w:szCs w:val="28"/>
        </w:rPr>
        <w:t>ь</w:t>
      </w:r>
      <w:r w:rsidRPr="0067506D">
        <w:rPr>
          <w:sz w:val="28"/>
          <w:szCs w:val="28"/>
        </w:rPr>
        <w:t xml:space="preserve">ного образования «город </w:t>
      </w:r>
      <w:r w:rsidRPr="0067506D">
        <w:rPr>
          <w:color w:val="000000"/>
          <w:sz w:val="28"/>
          <w:szCs w:val="28"/>
        </w:rPr>
        <w:t xml:space="preserve">Саянск», в соответствии с </w:t>
      </w:r>
      <w:proofErr w:type="spellStart"/>
      <w:r w:rsidRPr="0067506D">
        <w:rPr>
          <w:color w:val="000000"/>
          <w:sz w:val="28"/>
          <w:szCs w:val="28"/>
        </w:rPr>
        <w:t>пп</w:t>
      </w:r>
      <w:proofErr w:type="spellEnd"/>
      <w:r w:rsidRPr="0067506D">
        <w:rPr>
          <w:color w:val="000000"/>
          <w:sz w:val="28"/>
          <w:szCs w:val="28"/>
        </w:rPr>
        <w:t xml:space="preserve">. 3 п. 2 ст. 78 Бюджетного кодекса Российской Федерации, на основании </w:t>
      </w:r>
      <w:r w:rsidRPr="0067506D">
        <w:rPr>
          <w:bCs/>
          <w:color w:val="000000"/>
          <w:sz w:val="28"/>
          <w:szCs w:val="28"/>
        </w:rPr>
        <w:t>Федерального закона от 06.10.2003 № 131-ФЗ «Об общих принципах организации местного самоуправления в Российской Федерации</w:t>
      </w:r>
      <w:r w:rsidRPr="0067506D">
        <w:rPr>
          <w:bCs/>
          <w:sz w:val="28"/>
          <w:szCs w:val="28"/>
        </w:rPr>
        <w:t xml:space="preserve">», </w:t>
      </w:r>
      <w:r w:rsidRPr="0067506D">
        <w:rPr>
          <w:color w:val="000000"/>
          <w:sz w:val="28"/>
          <w:szCs w:val="28"/>
        </w:rPr>
        <w:t>Федеральн</w:t>
      </w:r>
      <w:r w:rsidRPr="0067506D">
        <w:rPr>
          <w:color w:val="000000"/>
          <w:sz w:val="28"/>
          <w:szCs w:val="28"/>
        </w:rPr>
        <w:t>о</w:t>
      </w:r>
      <w:r w:rsidRPr="0067506D">
        <w:rPr>
          <w:color w:val="000000"/>
          <w:sz w:val="28"/>
          <w:szCs w:val="28"/>
        </w:rPr>
        <w:t>го закона от 27.07.2010 № 210-ФЗ «Об организации предоставления государственных и муниципальных у</w:t>
      </w:r>
      <w:r w:rsidRPr="0067506D">
        <w:rPr>
          <w:color w:val="000000"/>
          <w:sz w:val="28"/>
          <w:szCs w:val="28"/>
        </w:rPr>
        <w:t>с</w:t>
      </w:r>
      <w:r w:rsidRPr="0067506D">
        <w:rPr>
          <w:color w:val="000000"/>
          <w:sz w:val="28"/>
          <w:szCs w:val="28"/>
        </w:rPr>
        <w:t>луг»,</w:t>
      </w:r>
      <w:r w:rsidRPr="0067506D">
        <w:rPr>
          <w:bCs/>
          <w:sz w:val="28"/>
          <w:szCs w:val="28"/>
        </w:rPr>
        <w:t xml:space="preserve"> </w:t>
      </w:r>
      <w:r w:rsidRPr="0067506D">
        <w:rPr>
          <w:sz w:val="28"/>
          <w:szCs w:val="28"/>
        </w:rPr>
        <w:t>Федерального</w:t>
      </w:r>
      <w:proofErr w:type="gramEnd"/>
      <w:r w:rsidRPr="0067506D">
        <w:rPr>
          <w:sz w:val="28"/>
          <w:szCs w:val="28"/>
        </w:rPr>
        <w:t xml:space="preserve"> </w:t>
      </w:r>
      <w:proofErr w:type="gramStart"/>
      <w:r w:rsidRPr="0067506D">
        <w:rPr>
          <w:sz w:val="28"/>
          <w:szCs w:val="28"/>
        </w:rPr>
        <w:t>закона от 24.07.2007 № 209-ФЗ «О развитии малого и сре</w:t>
      </w:r>
      <w:r w:rsidRPr="0067506D">
        <w:rPr>
          <w:sz w:val="28"/>
          <w:szCs w:val="28"/>
        </w:rPr>
        <w:t>д</w:t>
      </w:r>
      <w:r w:rsidRPr="0067506D">
        <w:rPr>
          <w:sz w:val="28"/>
          <w:szCs w:val="28"/>
        </w:rPr>
        <w:t>него предпринимательства в Российской Федерации»,</w:t>
      </w:r>
      <w:r w:rsidR="00FD5FCE">
        <w:rPr>
          <w:sz w:val="28"/>
          <w:szCs w:val="28"/>
        </w:rPr>
        <w:t xml:space="preserve"> </w:t>
      </w:r>
      <w:r w:rsidRPr="0067506D">
        <w:rPr>
          <w:color w:val="000000"/>
          <w:sz w:val="28"/>
          <w:szCs w:val="28"/>
        </w:rPr>
        <w:t>руководствуясь</w:t>
      </w:r>
      <w:r w:rsidR="00A37E22" w:rsidRPr="0067506D">
        <w:rPr>
          <w:color w:val="000000"/>
          <w:sz w:val="28"/>
          <w:szCs w:val="28"/>
        </w:rPr>
        <w:t xml:space="preserve"> подпрограммой «Поддержка и развитие малого и среднего предпринимательства в Иркутской области» на 2015-2018 годы государственной программы «Экономическое развитие и инновационная экономика» на 2015-2020 годы, утвержденной </w:t>
      </w:r>
      <w:r w:rsidRPr="0067506D">
        <w:rPr>
          <w:color w:val="000000"/>
          <w:sz w:val="28"/>
          <w:szCs w:val="28"/>
        </w:rPr>
        <w:t>пост</w:t>
      </w:r>
      <w:r w:rsidRPr="0067506D">
        <w:rPr>
          <w:color w:val="000000"/>
          <w:sz w:val="28"/>
          <w:szCs w:val="28"/>
        </w:rPr>
        <w:t>а</w:t>
      </w:r>
      <w:r w:rsidRPr="0067506D">
        <w:rPr>
          <w:color w:val="000000"/>
          <w:sz w:val="28"/>
          <w:szCs w:val="28"/>
        </w:rPr>
        <w:t xml:space="preserve">новлением Правительства Иркутской области </w:t>
      </w:r>
      <w:r w:rsidRPr="0067506D">
        <w:rPr>
          <w:sz w:val="28"/>
          <w:szCs w:val="28"/>
        </w:rPr>
        <w:t>от 2</w:t>
      </w:r>
      <w:r w:rsidR="00A37E22" w:rsidRPr="0067506D">
        <w:rPr>
          <w:sz w:val="28"/>
          <w:szCs w:val="28"/>
        </w:rPr>
        <w:t>3</w:t>
      </w:r>
      <w:r w:rsidRPr="0067506D">
        <w:rPr>
          <w:sz w:val="28"/>
          <w:szCs w:val="28"/>
        </w:rPr>
        <w:t>.10.201</w:t>
      </w:r>
      <w:r w:rsidR="00A37E22" w:rsidRPr="0067506D">
        <w:rPr>
          <w:sz w:val="28"/>
          <w:szCs w:val="28"/>
        </w:rPr>
        <w:t>4</w:t>
      </w:r>
      <w:r w:rsidRPr="0067506D">
        <w:rPr>
          <w:sz w:val="28"/>
          <w:szCs w:val="28"/>
        </w:rPr>
        <w:t xml:space="preserve"> № </w:t>
      </w:r>
      <w:r w:rsidR="00A37E22" w:rsidRPr="0067506D">
        <w:rPr>
          <w:sz w:val="28"/>
          <w:szCs w:val="28"/>
        </w:rPr>
        <w:t>518</w:t>
      </w:r>
      <w:r w:rsidRPr="0067506D">
        <w:rPr>
          <w:sz w:val="28"/>
          <w:szCs w:val="28"/>
        </w:rPr>
        <w:t>-пп</w:t>
      </w:r>
      <w:r w:rsidRPr="0067506D">
        <w:rPr>
          <w:color w:val="000000"/>
          <w:sz w:val="28"/>
          <w:szCs w:val="28"/>
        </w:rPr>
        <w:t>,</w:t>
      </w:r>
      <w:r w:rsidR="00F02AF5" w:rsidRPr="0067506D">
        <w:rPr>
          <w:color w:val="000000"/>
          <w:sz w:val="28"/>
          <w:szCs w:val="28"/>
        </w:rPr>
        <w:t xml:space="preserve"> муниципальной программой «Поддержка и развитие субъектов малого и среднего предпринимательства в муниципальном образовании «город</w:t>
      </w:r>
      <w:proofErr w:type="gramEnd"/>
      <w:r w:rsidR="00F02AF5" w:rsidRPr="0067506D">
        <w:rPr>
          <w:color w:val="000000"/>
          <w:sz w:val="28"/>
          <w:szCs w:val="28"/>
        </w:rPr>
        <w:t xml:space="preserve"> Саянск» на 2015-2020 г</w:t>
      </w:r>
      <w:r w:rsidR="00F02AF5" w:rsidRPr="0067506D">
        <w:rPr>
          <w:color w:val="000000"/>
          <w:sz w:val="28"/>
          <w:szCs w:val="28"/>
        </w:rPr>
        <w:t>о</w:t>
      </w:r>
      <w:r w:rsidR="00F02AF5" w:rsidRPr="0067506D">
        <w:rPr>
          <w:color w:val="000000"/>
          <w:sz w:val="28"/>
          <w:szCs w:val="28"/>
        </w:rPr>
        <w:t>ды», утвержденной</w:t>
      </w:r>
      <w:r w:rsidRPr="0067506D">
        <w:rPr>
          <w:color w:val="000000"/>
          <w:sz w:val="28"/>
          <w:szCs w:val="28"/>
        </w:rPr>
        <w:t xml:space="preserve"> постановлением администрации городского</w:t>
      </w:r>
      <w:r w:rsidR="00FD5FCE">
        <w:rPr>
          <w:color w:val="000000"/>
          <w:sz w:val="28"/>
          <w:szCs w:val="28"/>
        </w:rPr>
        <w:t xml:space="preserve"> </w:t>
      </w:r>
      <w:r w:rsidRPr="0067506D">
        <w:rPr>
          <w:color w:val="000000"/>
          <w:sz w:val="28"/>
          <w:szCs w:val="28"/>
        </w:rPr>
        <w:t>округа</w:t>
      </w:r>
      <w:r w:rsidR="00FD5FCE">
        <w:rPr>
          <w:color w:val="000000"/>
          <w:sz w:val="28"/>
          <w:szCs w:val="28"/>
        </w:rPr>
        <w:t xml:space="preserve"> </w:t>
      </w:r>
      <w:r w:rsidRPr="0067506D">
        <w:rPr>
          <w:color w:val="000000"/>
          <w:sz w:val="28"/>
          <w:szCs w:val="28"/>
        </w:rPr>
        <w:t>муниципального</w:t>
      </w:r>
      <w:r w:rsidR="00FD5FCE">
        <w:rPr>
          <w:color w:val="000000"/>
          <w:sz w:val="28"/>
          <w:szCs w:val="28"/>
        </w:rPr>
        <w:t xml:space="preserve"> </w:t>
      </w:r>
      <w:r w:rsidRPr="0067506D">
        <w:rPr>
          <w:color w:val="000000"/>
          <w:sz w:val="28"/>
          <w:szCs w:val="28"/>
        </w:rPr>
        <w:t>образования</w:t>
      </w:r>
      <w:r w:rsidR="00FD5FCE">
        <w:rPr>
          <w:color w:val="000000"/>
          <w:sz w:val="28"/>
          <w:szCs w:val="28"/>
        </w:rPr>
        <w:t xml:space="preserve"> </w:t>
      </w:r>
      <w:r w:rsidRPr="0067506D">
        <w:rPr>
          <w:color w:val="000000"/>
          <w:sz w:val="28"/>
          <w:szCs w:val="28"/>
        </w:rPr>
        <w:t>«город Саянск»</w:t>
      </w:r>
      <w:r w:rsidR="00FD5FCE">
        <w:rPr>
          <w:color w:val="000000"/>
          <w:sz w:val="28"/>
          <w:szCs w:val="28"/>
        </w:rPr>
        <w:t xml:space="preserve"> </w:t>
      </w:r>
      <w:r w:rsidRPr="0067506D">
        <w:rPr>
          <w:color w:val="000000"/>
          <w:sz w:val="28"/>
          <w:szCs w:val="28"/>
        </w:rPr>
        <w:t>от</w:t>
      </w:r>
      <w:r w:rsidR="00FD5FCE">
        <w:rPr>
          <w:color w:val="000000"/>
          <w:sz w:val="28"/>
          <w:szCs w:val="28"/>
        </w:rPr>
        <w:t xml:space="preserve"> </w:t>
      </w:r>
      <w:r w:rsidR="00D92337" w:rsidRPr="0067506D">
        <w:rPr>
          <w:color w:val="000000"/>
          <w:sz w:val="28"/>
          <w:szCs w:val="28"/>
        </w:rPr>
        <w:t>10</w:t>
      </w:r>
      <w:r w:rsidRPr="0067506D">
        <w:rPr>
          <w:color w:val="000000"/>
          <w:sz w:val="28"/>
          <w:szCs w:val="28"/>
        </w:rPr>
        <w:t>.0</w:t>
      </w:r>
      <w:r w:rsidR="00D92337" w:rsidRPr="0067506D">
        <w:rPr>
          <w:color w:val="000000"/>
          <w:sz w:val="28"/>
          <w:szCs w:val="28"/>
        </w:rPr>
        <w:t>9</w:t>
      </w:r>
      <w:r w:rsidRPr="0067506D">
        <w:rPr>
          <w:color w:val="000000"/>
          <w:sz w:val="28"/>
          <w:szCs w:val="28"/>
        </w:rPr>
        <w:t>.201</w:t>
      </w:r>
      <w:r w:rsidR="00D92337" w:rsidRPr="0067506D">
        <w:rPr>
          <w:color w:val="000000"/>
          <w:sz w:val="28"/>
          <w:szCs w:val="28"/>
        </w:rPr>
        <w:t>4</w:t>
      </w:r>
      <w:r w:rsidRPr="0067506D">
        <w:rPr>
          <w:color w:val="000000"/>
          <w:sz w:val="28"/>
          <w:szCs w:val="28"/>
        </w:rPr>
        <w:t xml:space="preserve"> № 110-37-</w:t>
      </w:r>
      <w:r w:rsidR="00D92337" w:rsidRPr="0067506D">
        <w:rPr>
          <w:color w:val="000000"/>
          <w:sz w:val="28"/>
          <w:szCs w:val="28"/>
        </w:rPr>
        <w:t>77</w:t>
      </w:r>
      <w:r w:rsidRPr="0067506D">
        <w:rPr>
          <w:color w:val="000000"/>
          <w:sz w:val="28"/>
          <w:szCs w:val="28"/>
        </w:rPr>
        <w:t>7-1</w:t>
      </w:r>
      <w:r w:rsidR="00D92337" w:rsidRPr="0067506D">
        <w:rPr>
          <w:color w:val="000000"/>
          <w:sz w:val="28"/>
          <w:szCs w:val="28"/>
        </w:rPr>
        <w:t>4</w:t>
      </w:r>
      <w:r w:rsidRPr="0067506D">
        <w:rPr>
          <w:color w:val="000000"/>
          <w:sz w:val="28"/>
          <w:szCs w:val="28"/>
        </w:rPr>
        <w:t xml:space="preserve">, </w:t>
      </w:r>
      <w:r w:rsidR="00FB3D42" w:rsidRPr="0067506D">
        <w:rPr>
          <w:color w:val="000000"/>
          <w:sz w:val="28"/>
          <w:szCs w:val="28"/>
        </w:rPr>
        <w:t xml:space="preserve">постановлением администрации городского округа от 05.08.2015 года № 110-37-709-15 «Об утверждении Правил разработки и утверждения административных регламентов предоставления муниципальных услуг», </w:t>
      </w:r>
      <w:r w:rsidRPr="0067506D">
        <w:rPr>
          <w:sz w:val="28"/>
          <w:szCs w:val="28"/>
        </w:rPr>
        <w:t xml:space="preserve">статьей 38 Устава муниципального образования «город Саянск», администрация городского </w:t>
      </w:r>
      <w:r w:rsidRPr="0067506D">
        <w:rPr>
          <w:color w:val="000000"/>
          <w:sz w:val="28"/>
          <w:szCs w:val="28"/>
        </w:rPr>
        <w:t>округа муниципального образов</w:t>
      </w:r>
      <w:r w:rsidRPr="0067506D">
        <w:rPr>
          <w:color w:val="000000"/>
          <w:sz w:val="28"/>
          <w:szCs w:val="28"/>
        </w:rPr>
        <w:t>а</w:t>
      </w:r>
      <w:r w:rsidRPr="0067506D">
        <w:rPr>
          <w:color w:val="000000"/>
          <w:sz w:val="28"/>
          <w:szCs w:val="28"/>
        </w:rPr>
        <w:t>ния «город Саянск»</w:t>
      </w:r>
      <w:r w:rsidRPr="0067506D">
        <w:rPr>
          <w:sz w:val="28"/>
          <w:szCs w:val="28"/>
        </w:rPr>
        <w:t>,</w:t>
      </w:r>
    </w:p>
    <w:p w:rsidR="003F600F" w:rsidRPr="0067506D" w:rsidRDefault="003F600F" w:rsidP="0067506D">
      <w:pPr>
        <w:pStyle w:val="a8"/>
        <w:spacing w:after="0"/>
        <w:ind w:left="0" w:firstLine="567"/>
        <w:rPr>
          <w:color w:val="000000"/>
          <w:sz w:val="28"/>
          <w:szCs w:val="28"/>
        </w:rPr>
      </w:pPr>
      <w:r w:rsidRPr="0067506D">
        <w:rPr>
          <w:color w:val="000000"/>
          <w:sz w:val="28"/>
          <w:szCs w:val="28"/>
        </w:rPr>
        <w:t>ПОСТАНОВЛЯЕТ:</w:t>
      </w:r>
    </w:p>
    <w:p w:rsidR="00B52116" w:rsidRPr="0067506D" w:rsidRDefault="00DD3A2C" w:rsidP="00CF2632">
      <w:pPr>
        <w:ind w:firstLine="540"/>
        <w:jc w:val="both"/>
        <w:rPr>
          <w:color w:val="000000"/>
          <w:sz w:val="28"/>
          <w:szCs w:val="28"/>
        </w:rPr>
      </w:pPr>
      <w:r w:rsidRPr="0067506D">
        <w:rPr>
          <w:color w:val="000000"/>
          <w:sz w:val="28"/>
          <w:szCs w:val="28"/>
        </w:rPr>
        <w:t>1.</w:t>
      </w:r>
      <w:r w:rsidR="00B52116" w:rsidRPr="0067506D">
        <w:rPr>
          <w:color w:val="000000"/>
          <w:sz w:val="28"/>
          <w:szCs w:val="28"/>
        </w:rPr>
        <w:t xml:space="preserve"> Утвердить административный регламент по предоставлению муниц</w:t>
      </w:r>
      <w:r w:rsidR="00B52116" w:rsidRPr="0067506D">
        <w:rPr>
          <w:color w:val="000000"/>
          <w:sz w:val="28"/>
          <w:szCs w:val="28"/>
        </w:rPr>
        <w:t>и</w:t>
      </w:r>
      <w:r w:rsidR="00B52116" w:rsidRPr="0067506D">
        <w:rPr>
          <w:color w:val="000000"/>
          <w:sz w:val="28"/>
          <w:szCs w:val="28"/>
        </w:rPr>
        <w:t>пальной услуги «</w:t>
      </w:r>
      <w:r w:rsidR="0067506D" w:rsidRPr="0067506D">
        <w:rPr>
          <w:sz w:val="28"/>
          <w:szCs w:val="28"/>
        </w:rPr>
        <w:t>Предоставление субсидии на возмещение части затрат суб</w:t>
      </w:r>
      <w:r w:rsidR="0067506D" w:rsidRPr="0067506D">
        <w:rPr>
          <w:sz w:val="28"/>
          <w:szCs w:val="28"/>
        </w:rPr>
        <w:t>ъ</w:t>
      </w:r>
      <w:r w:rsidR="0067506D" w:rsidRPr="0067506D">
        <w:rPr>
          <w:sz w:val="28"/>
          <w:szCs w:val="28"/>
        </w:rPr>
        <w:t>ектам малого и среднего предпринимательства на приобретение производственного оборудования</w:t>
      </w:r>
      <w:r w:rsidR="00B52116" w:rsidRPr="0067506D">
        <w:rPr>
          <w:color w:val="000000"/>
          <w:sz w:val="28"/>
          <w:szCs w:val="28"/>
        </w:rPr>
        <w:t>»</w:t>
      </w:r>
      <w:r w:rsidR="007B4C0D">
        <w:rPr>
          <w:color w:val="000000"/>
          <w:sz w:val="28"/>
          <w:szCs w:val="28"/>
        </w:rPr>
        <w:t xml:space="preserve">, согласно </w:t>
      </w:r>
      <w:r w:rsidR="00B52116" w:rsidRPr="0067506D">
        <w:rPr>
          <w:color w:val="000000"/>
          <w:sz w:val="28"/>
          <w:szCs w:val="28"/>
        </w:rPr>
        <w:t>прил</w:t>
      </w:r>
      <w:r w:rsidR="00B52116" w:rsidRPr="0067506D">
        <w:rPr>
          <w:color w:val="000000"/>
          <w:sz w:val="28"/>
          <w:szCs w:val="28"/>
        </w:rPr>
        <w:t>о</w:t>
      </w:r>
      <w:r w:rsidR="00B52116" w:rsidRPr="0067506D">
        <w:rPr>
          <w:color w:val="000000"/>
          <w:sz w:val="28"/>
          <w:szCs w:val="28"/>
        </w:rPr>
        <w:t>жени</w:t>
      </w:r>
      <w:r w:rsidR="007B4C0D">
        <w:rPr>
          <w:color w:val="000000"/>
          <w:sz w:val="28"/>
          <w:szCs w:val="28"/>
        </w:rPr>
        <w:t>я к постановлению</w:t>
      </w:r>
      <w:r w:rsidR="00B52116" w:rsidRPr="0067506D">
        <w:rPr>
          <w:color w:val="000000"/>
          <w:sz w:val="28"/>
          <w:szCs w:val="28"/>
        </w:rPr>
        <w:t>.</w:t>
      </w:r>
    </w:p>
    <w:p w:rsidR="00304BC5" w:rsidRPr="0067506D" w:rsidRDefault="00B52116" w:rsidP="00CF2632">
      <w:pPr>
        <w:ind w:firstLine="540"/>
        <w:jc w:val="both"/>
        <w:rPr>
          <w:color w:val="000000"/>
          <w:sz w:val="28"/>
          <w:szCs w:val="28"/>
        </w:rPr>
      </w:pPr>
      <w:r w:rsidRPr="0067506D">
        <w:rPr>
          <w:color w:val="000000"/>
          <w:sz w:val="28"/>
          <w:szCs w:val="28"/>
        </w:rPr>
        <w:t>2.</w:t>
      </w:r>
      <w:r w:rsidR="00304BC5" w:rsidRPr="0067506D">
        <w:rPr>
          <w:color w:val="000000"/>
          <w:sz w:val="28"/>
          <w:szCs w:val="28"/>
        </w:rPr>
        <w:t xml:space="preserve"> Опубликовать настоящее постановление в газете «Саянские зори» и разместить на официальном сайте администрации городского округа </w:t>
      </w:r>
      <w:r w:rsidR="00304BC5" w:rsidRPr="0067506D">
        <w:rPr>
          <w:color w:val="000000"/>
          <w:sz w:val="28"/>
          <w:szCs w:val="28"/>
        </w:rPr>
        <w:lastRenderedPageBreak/>
        <w:t>муниципал</w:t>
      </w:r>
      <w:r w:rsidR="00304BC5" w:rsidRPr="0067506D">
        <w:rPr>
          <w:color w:val="000000"/>
          <w:sz w:val="28"/>
          <w:szCs w:val="28"/>
        </w:rPr>
        <w:t>ь</w:t>
      </w:r>
      <w:r w:rsidR="00304BC5" w:rsidRPr="0067506D">
        <w:rPr>
          <w:color w:val="000000"/>
          <w:sz w:val="28"/>
          <w:szCs w:val="28"/>
        </w:rPr>
        <w:t>ного образования «город Саянск» в информационно-телекоммуникационной сети «Инте</w:t>
      </w:r>
      <w:r w:rsidR="00304BC5" w:rsidRPr="0067506D">
        <w:rPr>
          <w:color w:val="000000"/>
          <w:sz w:val="28"/>
          <w:szCs w:val="28"/>
        </w:rPr>
        <w:t>р</w:t>
      </w:r>
      <w:r w:rsidR="00304BC5" w:rsidRPr="0067506D">
        <w:rPr>
          <w:color w:val="000000"/>
          <w:sz w:val="28"/>
          <w:szCs w:val="28"/>
        </w:rPr>
        <w:t>нет».</w:t>
      </w:r>
    </w:p>
    <w:p w:rsidR="00304BC5" w:rsidRPr="0067506D" w:rsidRDefault="00030D95" w:rsidP="00CF2632">
      <w:pPr>
        <w:tabs>
          <w:tab w:val="left" w:pos="1260"/>
        </w:tabs>
        <w:ind w:firstLine="540"/>
        <w:jc w:val="both"/>
        <w:rPr>
          <w:sz w:val="28"/>
          <w:szCs w:val="28"/>
        </w:rPr>
      </w:pPr>
      <w:r>
        <w:rPr>
          <w:color w:val="000000"/>
          <w:sz w:val="28"/>
          <w:szCs w:val="28"/>
        </w:rPr>
        <w:t>3</w:t>
      </w:r>
      <w:r w:rsidR="00304BC5" w:rsidRPr="0067506D">
        <w:rPr>
          <w:color w:val="000000"/>
          <w:sz w:val="28"/>
          <w:szCs w:val="28"/>
        </w:rPr>
        <w:t xml:space="preserve">. </w:t>
      </w:r>
      <w:r w:rsidR="00304BC5" w:rsidRPr="0067506D">
        <w:rPr>
          <w:sz w:val="28"/>
          <w:szCs w:val="28"/>
        </w:rPr>
        <w:t xml:space="preserve">Настоящее постановление вступает в силу </w:t>
      </w:r>
      <w:r w:rsidR="0067506D">
        <w:rPr>
          <w:sz w:val="28"/>
          <w:szCs w:val="28"/>
        </w:rPr>
        <w:t>после</w:t>
      </w:r>
      <w:r w:rsidR="00304BC5" w:rsidRPr="0067506D">
        <w:rPr>
          <w:sz w:val="28"/>
          <w:szCs w:val="28"/>
        </w:rPr>
        <w:t xml:space="preserve"> дня его официального опубликования.</w:t>
      </w:r>
    </w:p>
    <w:p w:rsidR="00304BC5" w:rsidRPr="0067506D" w:rsidRDefault="00304BC5" w:rsidP="00CF2632">
      <w:pPr>
        <w:pStyle w:val="a9"/>
        <w:tabs>
          <w:tab w:val="left" w:pos="11907"/>
        </w:tabs>
        <w:spacing w:after="0"/>
        <w:rPr>
          <w:color w:val="000000"/>
          <w:sz w:val="28"/>
          <w:szCs w:val="28"/>
        </w:rPr>
      </w:pPr>
    </w:p>
    <w:p w:rsidR="00304BC5" w:rsidRPr="0067506D" w:rsidRDefault="00304BC5" w:rsidP="00CF2632">
      <w:pPr>
        <w:pStyle w:val="a9"/>
        <w:tabs>
          <w:tab w:val="left" w:pos="11907"/>
        </w:tabs>
        <w:spacing w:after="0"/>
        <w:rPr>
          <w:color w:val="000000"/>
          <w:sz w:val="28"/>
          <w:szCs w:val="28"/>
        </w:rPr>
      </w:pPr>
    </w:p>
    <w:p w:rsidR="00304BC5" w:rsidRPr="0067506D" w:rsidRDefault="00304BC5" w:rsidP="00CF2632">
      <w:pPr>
        <w:pStyle w:val="a9"/>
        <w:tabs>
          <w:tab w:val="left" w:pos="11907"/>
        </w:tabs>
        <w:spacing w:after="0"/>
        <w:rPr>
          <w:color w:val="000000"/>
          <w:sz w:val="28"/>
          <w:szCs w:val="28"/>
        </w:rPr>
      </w:pPr>
    </w:p>
    <w:p w:rsidR="00304BC5" w:rsidRPr="0067506D" w:rsidRDefault="00304BC5" w:rsidP="00CF2632">
      <w:pPr>
        <w:pStyle w:val="a9"/>
        <w:tabs>
          <w:tab w:val="left" w:pos="11907"/>
        </w:tabs>
        <w:spacing w:after="0"/>
        <w:rPr>
          <w:color w:val="000000"/>
          <w:sz w:val="28"/>
          <w:szCs w:val="28"/>
        </w:rPr>
      </w:pPr>
      <w:r w:rsidRPr="0067506D">
        <w:rPr>
          <w:color w:val="000000"/>
          <w:sz w:val="28"/>
          <w:szCs w:val="28"/>
        </w:rPr>
        <w:t xml:space="preserve">Мэр городского округа </w:t>
      </w:r>
    </w:p>
    <w:p w:rsidR="00304BC5" w:rsidRPr="0067506D" w:rsidRDefault="00304BC5" w:rsidP="00CF2632">
      <w:pPr>
        <w:pStyle w:val="a9"/>
        <w:tabs>
          <w:tab w:val="left" w:pos="11907"/>
        </w:tabs>
        <w:spacing w:after="0"/>
        <w:rPr>
          <w:color w:val="000000"/>
          <w:sz w:val="28"/>
          <w:szCs w:val="28"/>
        </w:rPr>
      </w:pPr>
      <w:r w:rsidRPr="0067506D">
        <w:rPr>
          <w:color w:val="000000"/>
          <w:sz w:val="28"/>
          <w:szCs w:val="28"/>
        </w:rPr>
        <w:t>муниципального образования</w:t>
      </w:r>
    </w:p>
    <w:p w:rsidR="00304BC5" w:rsidRPr="0067506D" w:rsidRDefault="00304BC5" w:rsidP="00FD5FCE">
      <w:pPr>
        <w:pStyle w:val="a9"/>
        <w:spacing w:after="0"/>
        <w:rPr>
          <w:color w:val="000000"/>
          <w:sz w:val="28"/>
          <w:szCs w:val="28"/>
        </w:rPr>
      </w:pPr>
      <w:r w:rsidRPr="0067506D">
        <w:rPr>
          <w:color w:val="000000"/>
          <w:sz w:val="28"/>
          <w:szCs w:val="28"/>
        </w:rPr>
        <w:t>«город Саянск»</w:t>
      </w:r>
      <w:r w:rsidR="00FD5FCE">
        <w:rPr>
          <w:color w:val="000000"/>
          <w:sz w:val="28"/>
          <w:szCs w:val="28"/>
        </w:rPr>
        <w:tab/>
      </w:r>
      <w:r w:rsidR="00FD5FCE">
        <w:rPr>
          <w:color w:val="000000"/>
          <w:sz w:val="28"/>
          <w:szCs w:val="28"/>
        </w:rPr>
        <w:tab/>
      </w:r>
      <w:r w:rsidR="00FD5FCE">
        <w:rPr>
          <w:color w:val="000000"/>
          <w:sz w:val="28"/>
          <w:szCs w:val="28"/>
        </w:rPr>
        <w:tab/>
      </w:r>
      <w:r w:rsidR="00FD5FCE">
        <w:rPr>
          <w:color w:val="000000"/>
          <w:sz w:val="28"/>
          <w:szCs w:val="28"/>
        </w:rPr>
        <w:tab/>
      </w:r>
      <w:r w:rsidR="00FD5FCE">
        <w:rPr>
          <w:color w:val="000000"/>
          <w:sz w:val="28"/>
          <w:szCs w:val="28"/>
        </w:rPr>
        <w:tab/>
      </w:r>
      <w:r w:rsidR="00FD5FCE">
        <w:rPr>
          <w:color w:val="000000"/>
          <w:sz w:val="28"/>
          <w:szCs w:val="28"/>
        </w:rPr>
        <w:tab/>
      </w:r>
      <w:r w:rsidR="00FD5FCE">
        <w:rPr>
          <w:color w:val="000000"/>
          <w:sz w:val="28"/>
          <w:szCs w:val="28"/>
        </w:rPr>
        <w:tab/>
      </w:r>
      <w:r w:rsidR="00FD5FCE">
        <w:rPr>
          <w:color w:val="000000"/>
          <w:sz w:val="28"/>
          <w:szCs w:val="28"/>
        </w:rPr>
        <w:tab/>
      </w:r>
      <w:r w:rsidRPr="0067506D">
        <w:rPr>
          <w:color w:val="000000"/>
          <w:sz w:val="28"/>
          <w:szCs w:val="28"/>
        </w:rPr>
        <w:t>О.В. Боровский</w:t>
      </w:r>
    </w:p>
    <w:p w:rsidR="00304BC5" w:rsidRPr="00CF2632" w:rsidRDefault="00304BC5" w:rsidP="00CF2632">
      <w:pPr>
        <w:tabs>
          <w:tab w:val="left" w:pos="11907"/>
        </w:tabs>
        <w:rPr>
          <w:color w:val="000000"/>
          <w:sz w:val="26"/>
          <w:szCs w:val="26"/>
        </w:rPr>
      </w:pPr>
    </w:p>
    <w:p w:rsidR="00304BC5" w:rsidRPr="00CF2632" w:rsidRDefault="00304BC5" w:rsidP="00CF2632">
      <w:pPr>
        <w:tabs>
          <w:tab w:val="left" w:pos="11907"/>
        </w:tabs>
        <w:rPr>
          <w:color w:val="000000"/>
          <w:sz w:val="26"/>
          <w:szCs w:val="26"/>
        </w:rPr>
      </w:pPr>
    </w:p>
    <w:p w:rsidR="00304BC5" w:rsidRPr="00CF2632" w:rsidRDefault="00304BC5" w:rsidP="00CF2632">
      <w:pPr>
        <w:tabs>
          <w:tab w:val="left" w:pos="11907"/>
        </w:tabs>
        <w:rPr>
          <w:color w:val="000000"/>
          <w:sz w:val="26"/>
          <w:szCs w:val="26"/>
        </w:rPr>
      </w:pPr>
    </w:p>
    <w:p w:rsidR="00304BC5" w:rsidRPr="00CF2632" w:rsidRDefault="00304BC5" w:rsidP="00CF2632">
      <w:pPr>
        <w:tabs>
          <w:tab w:val="left" w:pos="11907"/>
        </w:tabs>
        <w:rPr>
          <w:color w:val="000000"/>
          <w:sz w:val="26"/>
          <w:szCs w:val="26"/>
        </w:rPr>
      </w:pPr>
    </w:p>
    <w:p w:rsidR="00304BC5" w:rsidRPr="00CF2632" w:rsidRDefault="00304BC5" w:rsidP="00CF2632">
      <w:pPr>
        <w:tabs>
          <w:tab w:val="left" w:pos="11907"/>
        </w:tabs>
        <w:rPr>
          <w:color w:val="000000"/>
          <w:sz w:val="20"/>
          <w:szCs w:val="20"/>
        </w:rPr>
      </w:pPr>
    </w:p>
    <w:p w:rsidR="00304BC5" w:rsidRPr="00CF2632" w:rsidRDefault="00304BC5" w:rsidP="00CF2632">
      <w:pPr>
        <w:tabs>
          <w:tab w:val="left" w:pos="11907"/>
        </w:tabs>
        <w:rPr>
          <w:color w:val="000000"/>
          <w:sz w:val="20"/>
          <w:szCs w:val="20"/>
        </w:rPr>
      </w:pPr>
    </w:p>
    <w:p w:rsidR="00304BC5" w:rsidRPr="00CF2632" w:rsidRDefault="00304BC5"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9715F9" w:rsidRPr="00CF2632" w:rsidRDefault="009715F9" w:rsidP="00CF2632">
      <w:pPr>
        <w:tabs>
          <w:tab w:val="left" w:pos="11907"/>
        </w:tabs>
        <w:rPr>
          <w:color w:val="000000"/>
          <w:sz w:val="20"/>
          <w:szCs w:val="20"/>
        </w:rPr>
      </w:pPr>
    </w:p>
    <w:p w:rsidR="00304BC5" w:rsidRPr="00CF2632" w:rsidRDefault="00304BC5" w:rsidP="00CF2632">
      <w:pPr>
        <w:tabs>
          <w:tab w:val="left" w:pos="11907"/>
        </w:tabs>
        <w:rPr>
          <w:color w:val="000000"/>
          <w:sz w:val="20"/>
          <w:szCs w:val="20"/>
        </w:rPr>
      </w:pPr>
    </w:p>
    <w:p w:rsidR="00304BC5" w:rsidRPr="00CF2632" w:rsidRDefault="00304BC5" w:rsidP="00CF2632">
      <w:pPr>
        <w:tabs>
          <w:tab w:val="left" w:pos="11907"/>
        </w:tabs>
        <w:rPr>
          <w:color w:val="000000"/>
          <w:sz w:val="20"/>
          <w:szCs w:val="20"/>
        </w:rPr>
      </w:pPr>
    </w:p>
    <w:p w:rsidR="00304BC5" w:rsidRPr="00CF2632" w:rsidRDefault="00304BC5" w:rsidP="00CF2632">
      <w:pPr>
        <w:tabs>
          <w:tab w:val="left" w:pos="11907"/>
        </w:tabs>
        <w:rPr>
          <w:color w:val="000000"/>
          <w:sz w:val="20"/>
          <w:szCs w:val="20"/>
        </w:rPr>
      </w:pPr>
    </w:p>
    <w:p w:rsidR="00304BC5" w:rsidRPr="00CF2632" w:rsidRDefault="00304BC5" w:rsidP="00CF2632">
      <w:pPr>
        <w:tabs>
          <w:tab w:val="left" w:pos="11907"/>
        </w:tabs>
        <w:rPr>
          <w:color w:val="000000"/>
          <w:sz w:val="20"/>
          <w:szCs w:val="20"/>
        </w:rPr>
      </w:pPr>
    </w:p>
    <w:p w:rsidR="00304BC5" w:rsidRPr="00CF2632" w:rsidRDefault="00304BC5" w:rsidP="00CF2632">
      <w:pPr>
        <w:tabs>
          <w:tab w:val="left" w:pos="11907"/>
        </w:tabs>
        <w:rPr>
          <w:color w:val="000000"/>
          <w:sz w:val="20"/>
          <w:szCs w:val="20"/>
        </w:rPr>
      </w:pPr>
    </w:p>
    <w:p w:rsidR="00BA400F" w:rsidRPr="00CF2632" w:rsidRDefault="00BA400F"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FB3D42" w:rsidRDefault="00FB3D42" w:rsidP="00CF2632">
      <w:pPr>
        <w:tabs>
          <w:tab w:val="left" w:pos="11907"/>
        </w:tabs>
        <w:rPr>
          <w:color w:val="000000"/>
          <w:sz w:val="20"/>
          <w:szCs w:val="20"/>
        </w:rPr>
      </w:pPr>
    </w:p>
    <w:p w:rsidR="00C76F20" w:rsidRDefault="00C76F20" w:rsidP="00CF2632">
      <w:pPr>
        <w:tabs>
          <w:tab w:val="left" w:pos="11907"/>
        </w:tabs>
        <w:rPr>
          <w:color w:val="000000"/>
          <w:sz w:val="20"/>
          <w:szCs w:val="20"/>
        </w:rPr>
      </w:pPr>
    </w:p>
    <w:p w:rsidR="00C76F20" w:rsidRDefault="00C76F20" w:rsidP="00CF2632">
      <w:pPr>
        <w:tabs>
          <w:tab w:val="left" w:pos="11907"/>
        </w:tabs>
        <w:rPr>
          <w:color w:val="000000"/>
          <w:sz w:val="20"/>
          <w:szCs w:val="20"/>
        </w:rPr>
      </w:pPr>
    </w:p>
    <w:p w:rsidR="00C76F20" w:rsidRDefault="00C76F20"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FB3D42" w:rsidRDefault="00FB3D42" w:rsidP="00CF2632">
      <w:pPr>
        <w:tabs>
          <w:tab w:val="left" w:pos="11907"/>
        </w:tabs>
        <w:rPr>
          <w:color w:val="000000"/>
          <w:sz w:val="20"/>
          <w:szCs w:val="20"/>
        </w:rPr>
      </w:pPr>
    </w:p>
    <w:p w:rsidR="00FB3D42" w:rsidRPr="00CF2632" w:rsidRDefault="00FB3D42" w:rsidP="00CF2632">
      <w:pPr>
        <w:tabs>
          <w:tab w:val="left" w:pos="11907"/>
        </w:tabs>
        <w:rPr>
          <w:color w:val="000000"/>
          <w:sz w:val="20"/>
          <w:szCs w:val="20"/>
        </w:rPr>
      </w:pPr>
    </w:p>
    <w:p w:rsidR="00304BC5" w:rsidRPr="00CF2632" w:rsidRDefault="00304BC5" w:rsidP="00CF2632">
      <w:pPr>
        <w:tabs>
          <w:tab w:val="left" w:pos="11907"/>
        </w:tabs>
        <w:rPr>
          <w:color w:val="000000"/>
          <w:sz w:val="20"/>
          <w:szCs w:val="20"/>
        </w:rPr>
      </w:pPr>
    </w:p>
    <w:p w:rsidR="00304BC5" w:rsidRPr="0067506D" w:rsidRDefault="00304BC5" w:rsidP="00CF2632">
      <w:pPr>
        <w:tabs>
          <w:tab w:val="left" w:pos="11907"/>
        </w:tabs>
        <w:rPr>
          <w:color w:val="000000"/>
          <w:sz w:val="28"/>
          <w:szCs w:val="28"/>
        </w:rPr>
      </w:pPr>
      <w:r w:rsidRPr="0067506D">
        <w:rPr>
          <w:color w:val="000000"/>
          <w:sz w:val="28"/>
          <w:szCs w:val="28"/>
        </w:rPr>
        <w:t xml:space="preserve">Исп. </w:t>
      </w:r>
      <w:proofErr w:type="spellStart"/>
      <w:r w:rsidRPr="0067506D">
        <w:rPr>
          <w:color w:val="000000"/>
          <w:sz w:val="28"/>
          <w:szCs w:val="28"/>
        </w:rPr>
        <w:t>Окшина</w:t>
      </w:r>
      <w:proofErr w:type="spellEnd"/>
      <w:r w:rsidRPr="0067506D">
        <w:rPr>
          <w:color w:val="000000"/>
          <w:sz w:val="28"/>
          <w:szCs w:val="28"/>
        </w:rPr>
        <w:t xml:space="preserve"> Е.В.,</w:t>
      </w:r>
    </w:p>
    <w:p w:rsidR="00304BC5" w:rsidRPr="0067506D" w:rsidRDefault="00304BC5" w:rsidP="00CF2632">
      <w:pPr>
        <w:tabs>
          <w:tab w:val="left" w:pos="11907"/>
        </w:tabs>
        <w:rPr>
          <w:color w:val="000000"/>
          <w:sz w:val="28"/>
          <w:szCs w:val="28"/>
        </w:rPr>
      </w:pPr>
      <w:r w:rsidRPr="0067506D">
        <w:rPr>
          <w:color w:val="000000"/>
          <w:sz w:val="28"/>
          <w:szCs w:val="28"/>
        </w:rPr>
        <w:t>Тел. 5-71-41</w:t>
      </w:r>
    </w:p>
    <w:p w:rsidR="008D1C66" w:rsidRDefault="00FB3D42" w:rsidP="006543A1">
      <w:pPr>
        <w:jc w:val="right"/>
        <w:rPr>
          <w:color w:val="000000"/>
          <w:sz w:val="28"/>
          <w:szCs w:val="28"/>
        </w:rPr>
      </w:pPr>
      <w:r w:rsidRPr="0067506D">
        <w:rPr>
          <w:color w:val="000000"/>
          <w:sz w:val="28"/>
          <w:szCs w:val="28"/>
        </w:rPr>
        <w:br w:type="page"/>
      </w:r>
    </w:p>
    <w:p w:rsidR="00F20B3C" w:rsidRPr="006543A1" w:rsidRDefault="00F02AF5" w:rsidP="006543A1">
      <w:pPr>
        <w:jc w:val="right"/>
        <w:rPr>
          <w:color w:val="000000"/>
        </w:rPr>
      </w:pPr>
      <w:r w:rsidRPr="006543A1">
        <w:rPr>
          <w:color w:val="000000"/>
        </w:rPr>
        <w:lastRenderedPageBreak/>
        <w:t>Утвержден</w:t>
      </w:r>
    </w:p>
    <w:p w:rsidR="00FB3D42" w:rsidRPr="006543A1" w:rsidRDefault="00F20B3C" w:rsidP="006543A1">
      <w:pPr>
        <w:jc w:val="right"/>
        <w:rPr>
          <w:color w:val="000000"/>
        </w:rPr>
      </w:pPr>
      <w:r w:rsidRPr="006543A1">
        <w:rPr>
          <w:color w:val="000000"/>
        </w:rPr>
        <w:t>постановлени</w:t>
      </w:r>
      <w:r w:rsidR="00F02AF5" w:rsidRPr="006543A1">
        <w:rPr>
          <w:color w:val="000000"/>
        </w:rPr>
        <w:t>ем</w:t>
      </w:r>
      <w:r w:rsidRPr="006543A1">
        <w:rPr>
          <w:color w:val="000000"/>
        </w:rPr>
        <w:t xml:space="preserve"> администрации </w:t>
      </w:r>
    </w:p>
    <w:p w:rsidR="00FB3D42" w:rsidRPr="006543A1" w:rsidRDefault="00F20B3C" w:rsidP="006543A1">
      <w:pPr>
        <w:jc w:val="right"/>
        <w:rPr>
          <w:color w:val="000000"/>
        </w:rPr>
      </w:pPr>
      <w:r w:rsidRPr="006543A1">
        <w:rPr>
          <w:color w:val="000000"/>
        </w:rPr>
        <w:t xml:space="preserve">городского округа муниципального </w:t>
      </w:r>
    </w:p>
    <w:p w:rsidR="00F20B3C" w:rsidRPr="006543A1" w:rsidRDefault="00F20B3C" w:rsidP="006543A1">
      <w:pPr>
        <w:jc w:val="right"/>
        <w:rPr>
          <w:color w:val="000000"/>
        </w:rPr>
      </w:pPr>
      <w:r w:rsidRPr="006543A1">
        <w:rPr>
          <w:color w:val="000000"/>
        </w:rPr>
        <w:t>образов</w:t>
      </w:r>
      <w:r w:rsidRPr="006543A1">
        <w:rPr>
          <w:color w:val="000000"/>
        </w:rPr>
        <w:t>а</w:t>
      </w:r>
      <w:r w:rsidRPr="006543A1">
        <w:rPr>
          <w:color w:val="000000"/>
        </w:rPr>
        <w:t>ния «город Саянск»</w:t>
      </w:r>
    </w:p>
    <w:p w:rsidR="005E6CC3" w:rsidRPr="006543A1" w:rsidRDefault="00F20B3C" w:rsidP="006543A1">
      <w:pPr>
        <w:ind w:left="4680"/>
        <w:jc w:val="right"/>
        <w:rPr>
          <w:color w:val="000000"/>
        </w:rPr>
      </w:pPr>
      <w:r w:rsidRPr="006543A1">
        <w:rPr>
          <w:color w:val="000000"/>
        </w:rPr>
        <w:t xml:space="preserve">от </w:t>
      </w:r>
      <w:r w:rsidR="00FD5FCE">
        <w:rPr>
          <w:color w:val="000000"/>
        </w:rPr>
        <w:t>26.09.</w:t>
      </w:r>
      <w:r w:rsidR="00967B29" w:rsidRPr="006543A1">
        <w:rPr>
          <w:color w:val="000000"/>
        </w:rPr>
        <w:t>201</w:t>
      </w:r>
      <w:r w:rsidR="0018724C">
        <w:rPr>
          <w:color w:val="000000"/>
        </w:rPr>
        <w:t>6</w:t>
      </w:r>
      <w:r w:rsidR="00D5365C" w:rsidRPr="006543A1">
        <w:rPr>
          <w:color w:val="000000"/>
        </w:rPr>
        <w:t xml:space="preserve"> </w:t>
      </w:r>
      <w:r w:rsidR="00967B29" w:rsidRPr="006543A1">
        <w:rPr>
          <w:color w:val="000000"/>
        </w:rPr>
        <w:t>№</w:t>
      </w:r>
      <w:r w:rsidR="00FD5FCE">
        <w:rPr>
          <w:color w:val="000000"/>
        </w:rPr>
        <w:t xml:space="preserve"> 110-37-1149-16</w:t>
      </w:r>
    </w:p>
    <w:p w:rsidR="00191FAF" w:rsidRPr="006543A1" w:rsidRDefault="00191FAF" w:rsidP="006543A1">
      <w:pPr>
        <w:ind w:left="4680"/>
        <w:rPr>
          <w:color w:val="000000"/>
        </w:rPr>
      </w:pPr>
    </w:p>
    <w:p w:rsidR="00C67B3B" w:rsidRPr="006543A1" w:rsidRDefault="00082B49" w:rsidP="006543A1">
      <w:pPr>
        <w:jc w:val="center"/>
        <w:rPr>
          <w:color w:val="000000"/>
        </w:rPr>
      </w:pPr>
      <w:r w:rsidRPr="006543A1">
        <w:rPr>
          <w:color w:val="000000"/>
        </w:rPr>
        <w:t>Административный регламент</w:t>
      </w:r>
    </w:p>
    <w:p w:rsidR="00C67B3B" w:rsidRPr="0057522E" w:rsidRDefault="0014079B" w:rsidP="006543A1">
      <w:pPr>
        <w:jc w:val="center"/>
        <w:rPr>
          <w:color w:val="000000"/>
        </w:rPr>
      </w:pPr>
      <w:r w:rsidRPr="006543A1">
        <w:rPr>
          <w:color w:val="000000"/>
        </w:rPr>
        <w:t xml:space="preserve">по предоставлению муниципальной услуги </w:t>
      </w:r>
      <w:r w:rsidRPr="0057522E">
        <w:rPr>
          <w:color w:val="000000"/>
        </w:rPr>
        <w:t>«</w:t>
      </w:r>
      <w:r w:rsidR="0067506D" w:rsidRPr="0057522E">
        <w:t>Предоставление субсидии на возмещение части затрат субъектам малого и среднего предпринимательства на приобретение производственного оборудования</w:t>
      </w:r>
      <w:r w:rsidRPr="0057522E">
        <w:rPr>
          <w:color w:val="000000"/>
        </w:rPr>
        <w:t>»</w:t>
      </w:r>
    </w:p>
    <w:p w:rsidR="00C80342" w:rsidRPr="0057522E" w:rsidRDefault="00C80342" w:rsidP="006543A1">
      <w:pPr>
        <w:ind w:firstLine="709"/>
        <w:jc w:val="center"/>
        <w:rPr>
          <w:b/>
          <w:color w:val="000000"/>
        </w:rPr>
      </w:pPr>
    </w:p>
    <w:p w:rsidR="00F261B1" w:rsidRPr="0057522E" w:rsidRDefault="00F57266" w:rsidP="006543A1">
      <w:pPr>
        <w:jc w:val="center"/>
        <w:rPr>
          <w:b/>
          <w:color w:val="000000"/>
          <w:sz w:val="22"/>
          <w:szCs w:val="22"/>
        </w:rPr>
      </w:pPr>
      <w:r w:rsidRPr="0057522E">
        <w:rPr>
          <w:b/>
          <w:color w:val="000000"/>
          <w:sz w:val="22"/>
          <w:szCs w:val="22"/>
        </w:rPr>
        <w:t>РАЗДЕЛ</w:t>
      </w:r>
      <w:r w:rsidR="00967B29" w:rsidRPr="0057522E">
        <w:rPr>
          <w:b/>
          <w:color w:val="000000"/>
          <w:sz w:val="22"/>
          <w:szCs w:val="22"/>
        </w:rPr>
        <w:t xml:space="preserve"> </w:t>
      </w:r>
      <w:r w:rsidR="00C67B3B" w:rsidRPr="0057522E">
        <w:rPr>
          <w:b/>
          <w:color w:val="000000"/>
          <w:sz w:val="22"/>
          <w:szCs w:val="22"/>
        </w:rPr>
        <w:t>1. О</w:t>
      </w:r>
      <w:r w:rsidRPr="0057522E">
        <w:rPr>
          <w:b/>
          <w:color w:val="000000"/>
          <w:sz w:val="22"/>
          <w:szCs w:val="22"/>
        </w:rPr>
        <w:t>БЩИЕ ПОЛОЖЕНИЯ</w:t>
      </w:r>
    </w:p>
    <w:p w:rsidR="00341844" w:rsidRPr="0057522E" w:rsidRDefault="00341844" w:rsidP="006543A1">
      <w:pPr>
        <w:ind w:firstLine="709"/>
        <w:jc w:val="center"/>
        <w:rPr>
          <w:b/>
          <w:color w:val="000000"/>
        </w:rPr>
      </w:pPr>
    </w:p>
    <w:p w:rsidR="00967B29" w:rsidRPr="0057522E" w:rsidRDefault="00967B29" w:rsidP="006543A1">
      <w:pPr>
        <w:ind w:firstLine="540"/>
        <w:jc w:val="center"/>
        <w:rPr>
          <w:color w:val="000000"/>
        </w:rPr>
      </w:pPr>
      <w:r w:rsidRPr="0057522E">
        <w:rPr>
          <w:b/>
          <w:color w:val="000000"/>
        </w:rPr>
        <w:t>Глава 1. Предмет регулирования административного регламента</w:t>
      </w:r>
    </w:p>
    <w:p w:rsidR="004F3A94" w:rsidRPr="0057522E" w:rsidRDefault="006802A3" w:rsidP="006543A1">
      <w:pPr>
        <w:ind w:firstLine="540"/>
        <w:jc w:val="both"/>
        <w:rPr>
          <w:color w:val="000000"/>
        </w:rPr>
      </w:pPr>
      <w:r w:rsidRPr="0057522E">
        <w:rPr>
          <w:color w:val="000000"/>
        </w:rPr>
        <w:t>1.</w:t>
      </w:r>
      <w:r w:rsidR="00C24BD0" w:rsidRPr="0057522E">
        <w:rPr>
          <w:color w:val="000000"/>
        </w:rPr>
        <w:t xml:space="preserve"> </w:t>
      </w:r>
      <w:proofErr w:type="gramStart"/>
      <w:r w:rsidR="00C24BD0" w:rsidRPr="0057522E">
        <w:rPr>
          <w:color w:val="000000"/>
        </w:rPr>
        <w:t>Административный регламент по предоставлению муниципальной услуги «</w:t>
      </w:r>
      <w:r w:rsidR="0067506D" w:rsidRPr="0057522E">
        <w:t>Предоставление субсидии на возмещение части затрат субъектам малого и среднего предпринимательства на приобретение производственного оборудования</w:t>
      </w:r>
      <w:r w:rsidR="00C24BD0" w:rsidRPr="0057522E">
        <w:rPr>
          <w:color w:val="000000"/>
        </w:rPr>
        <w:t>» (далее</w:t>
      </w:r>
      <w:r w:rsidR="004F3A94" w:rsidRPr="0057522E">
        <w:rPr>
          <w:color w:val="000000"/>
        </w:rPr>
        <w:t xml:space="preserve"> </w:t>
      </w:r>
      <w:r w:rsidR="00C24BD0" w:rsidRPr="0057522E">
        <w:rPr>
          <w:color w:val="000000"/>
        </w:rPr>
        <w:t>– администр</w:t>
      </w:r>
      <w:r w:rsidR="00C24BD0" w:rsidRPr="0057522E">
        <w:rPr>
          <w:color w:val="000000"/>
        </w:rPr>
        <w:t>а</w:t>
      </w:r>
      <w:r w:rsidR="00C24BD0" w:rsidRPr="0057522E">
        <w:rPr>
          <w:color w:val="000000"/>
        </w:rPr>
        <w:t xml:space="preserve">тивный регламент) </w:t>
      </w:r>
      <w:r w:rsidR="004F3A94" w:rsidRPr="0057522E">
        <w:t>– нормативный правовой акт, разработанный администрацией горо</w:t>
      </w:r>
      <w:r w:rsidR="004F3A94" w:rsidRPr="0057522E">
        <w:t>д</w:t>
      </w:r>
      <w:r w:rsidR="004F3A94" w:rsidRPr="0057522E">
        <w:t xml:space="preserve">ского округа муниципального образования «город Саянск» </w:t>
      </w:r>
      <w:r w:rsidR="0035327E" w:rsidRPr="0057522E">
        <w:t>(далее по тексту – администрация</w:t>
      </w:r>
      <w:r w:rsidR="004F3A94" w:rsidRPr="0057522E">
        <w:t xml:space="preserve"> городского округа) в целях повышения результативности и качества, </w:t>
      </w:r>
      <w:r w:rsidR="004F3A94" w:rsidRPr="0057522E">
        <w:rPr>
          <w:color w:val="000000"/>
        </w:rPr>
        <w:t>открытости и доступности её деятельн</w:t>
      </w:r>
      <w:r w:rsidR="004F3A94" w:rsidRPr="0057522E">
        <w:rPr>
          <w:color w:val="000000"/>
        </w:rPr>
        <w:t>о</w:t>
      </w:r>
      <w:r w:rsidR="004F3A94" w:rsidRPr="0057522E">
        <w:rPr>
          <w:color w:val="000000"/>
        </w:rPr>
        <w:t>сти.</w:t>
      </w:r>
      <w:proofErr w:type="gramEnd"/>
    </w:p>
    <w:p w:rsidR="00622D1B" w:rsidRPr="0057522E" w:rsidRDefault="00622D1B" w:rsidP="006543A1">
      <w:pPr>
        <w:widowControl w:val="0"/>
        <w:autoSpaceDE w:val="0"/>
        <w:autoSpaceDN w:val="0"/>
        <w:adjustRightInd w:val="0"/>
        <w:ind w:firstLine="540"/>
        <w:jc w:val="both"/>
        <w:rPr>
          <w:color w:val="000000"/>
        </w:rPr>
      </w:pPr>
      <w:r w:rsidRPr="0057522E">
        <w:rPr>
          <w:color w:val="000000"/>
        </w:rPr>
        <w:t>2</w:t>
      </w:r>
      <w:r w:rsidR="006802A3" w:rsidRPr="0057522E">
        <w:rPr>
          <w:color w:val="000000"/>
        </w:rPr>
        <w:t>.</w:t>
      </w:r>
      <w:r w:rsidRPr="0057522E">
        <w:rPr>
          <w:color w:val="000000"/>
        </w:rPr>
        <w:t xml:space="preserve"> Административный регламент определяет сроки и последовател</w:t>
      </w:r>
      <w:r w:rsidRPr="0057522E">
        <w:rPr>
          <w:color w:val="000000"/>
        </w:rPr>
        <w:t>ь</w:t>
      </w:r>
      <w:r w:rsidRPr="0057522E">
        <w:rPr>
          <w:color w:val="000000"/>
        </w:rPr>
        <w:t>ность действий (административных процедур) при осуществлении полномочий администрации городск</w:t>
      </w:r>
      <w:r w:rsidRPr="0057522E">
        <w:rPr>
          <w:color w:val="000000"/>
        </w:rPr>
        <w:t>о</w:t>
      </w:r>
      <w:r w:rsidRPr="0057522E">
        <w:rPr>
          <w:color w:val="000000"/>
        </w:rPr>
        <w:t>го округа по предоставлению муниципальной услуги «</w:t>
      </w:r>
      <w:r w:rsidR="00DC5E5A" w:rsidRPr="0057522E">
        <w:t>Предоставление субсидии на возмещение части затрат субъектам малого и среднего предпринимательства на приобретение производственного оборудования</w:t>
      </w:r>
      <w:r w:rsidRPr="0057522E">
        <w:rPr>
          <w:color w:val="000000"/>
        </w:rPr>
        <w:t>».</w:t>
      </w:r>
    </w:p>
    <w:p w:rsidR="004F3A94" w:rsidRPr="0057522E" w:rsidRDefault="00622D1B" w:rsidP="006543A1">
      <w:pPr>
        <w:widowControl w:val="0"/>
        <w:autoSpaceDE w:val="0"/>
        <w:autoSpaceDN w:val="0"/>
        <w:adjustRightInd w:val="0"/>
        <w:ind w:firstLine="540"/>
        <w:jc w:val="both"/>
        <w:rPr>
          <w:color w:val="000000"/>
        </w:rPr>
      </w:pPr>
      <w:r w:rsidRPr="0057522E">
        <w:rPr>
          <w:color w:val="000000"/>
        </w:rPr>
        <w:t>3</w:t>
      </w:r>
      <w:r w:rsidR="004F3A94" w:rsidRPr="0057522E">
        <w:rPr>
          <w:color w:val="000000"/>
        </w:rPr>
        <w:t>. Предметом регулирования административного регламента являются правоотн</w:t>
      </w:r>
      <w:r w:rsidR="004F3A94" w:rsidRPr="0057522E">
        <w:rPr>
          <w:color w:val="000000"/>
        </w:rPr>
        <w:t>о</w:t>
      </w:r>
      <w:r w:rsidR="004F3A94" w:rsidRPr="0057522E">
        <w:rPr>
          <w:color w:val="000000"/>
        </w:rPr>
        <w:t xml:space="preserve">шения, возникающие при обращении заявителей в администрацию городского округа по вопросам </w:t>
      </w:r>
      <w:r w:rsidR="00407336" w:rsidRPr="0057522E">
        <w:rPr>
          <w:color w:val="000000"/>
        </w:rPr>
        <w:t xml:space="preserve">предоставления </w:t>
      </w:r>
      <w:r w:rsidR="00CC23A8" w:rsidRPr="0057522E">
        <w:rPr>
          <w:color w:val="000000"/>
        </w:rPr>
        <w:t>субсидий</w:t>
      </w:r>
      <w:r w:rsidR="00407336" w:rsidRPr="0057522E">
        <w:rPr>
          <w:color w:val="000000"/>
        </w:rPr>
        <w:t xml:space="preserve"> </w:t>
      </w:r>
      <w:r w:rsidR="00DC5E5A" w:rsidRPr="0057522E">
        <w:rPr>
          <w:color w:val="000000"/>
        </w:rPr>
        <w:t>на возмещение части затрат субъектам малого и среднего предпринимательства на приобретение производственного оборудования</w:t>
      </w:r>
      <w:r w:rsidR="004F3A94" w:rsidRPr="0057522E">
        <w:rPr>
          <w:color w:val="000000"/>
        </w:rPr>
        <w:t>.</w:t>
      </w:r>
    </w:p>
    <w:p w:rsidR="00622D1B" w:rsidRPr="0057522E" w:rsidRDefault="00622D1B" w:rsidP="006543A1">
      <w:pPr>
        <w:widowControl w:val="0"/>
        <w:autoSpaceDE w:val="0"/>
        <w:autoSpaceDN w:val="0"/>
        <w:adjustRightInd w:val="0"/>
        <w:ind w:firstLine="540"/>
        <w:jc w:val="both"/>
        <w:rPr>
          <w:color w:val="000000"/>
        </w:rPr>
      </w:pPr>
    </w:p>
    <w:p w:rsidR="00622D1B" w:rsidRPr="0057522E" w:rsidRDefault="00622D1B" w:rsidP="006543A1">
      <w:pPr>
        <w:widowControl w:val="0"/>
        <w:autoSpaceDE w:val="0"/>
        <w:autoSpaceDN w:val="0"/>
        <w:adjustRightInd w:val="0"/>
        <w:ind w:firstLine="540"/>
        <w:jc w:val="center"/>
        <w:rPr>
          <w:color w:val="000000"/>
        </w:rPr>
      </w:pPr>
      <w:r w:rsidRPr="0057522E">
        <w:rPr>
          <w:b/>
          <w:color w:val="000000"/>
        </w:rPr>
        <w:t>Глава 2. Круг заявителей</w:t>
      </w:r>
    </w:p>
    <w:p w:rsidR="00C23EB1" w:rsidRPr="0057522E" w:rsidRDefault="006802A3" w:rsidP="006543A1">
      <w:pPr>
        <w:autoSpaceDE w:val="0"/>
        <w:ind w:firstLine="567"/>
        <w:jc w:val="both"/>
        <w:rPr>
          <w:color w:val="000000"/>
        </w:rPr>
      </w:pPr>
      <w:r w:rsidRPr="0057522E">
        <w:t>4</w:t>
      </w:r>
      <w:r w:rsidR="000C092E" w:rsidRPr="0057522E">
        <w:t>.</w:t>
      </w:r>
      <w:r w:rsidR="00C23EB1" w:rsidRPr="0057522E">
        <w:rPr>
          <w:color w:val="000000"/>
        </w:rPr>
        <w:t xml:space="preserve"> </w:t>
      </w:r>
      <w:proofErr w:type="gramStart"/>
      <w:r w:rsidR="00C56483" w:rsidRPr="0057522E">
        <w:rPr>
          <w:color w:val="000000"/>
        </w:rPr>
        <w:t xml:space="preserve">На участие в конкурсе по предоставлению субсидий </w:t>
      </w:r>
      <w:r w:rsidR="00DC5E5A" w:rsidRPr="0057522E">
        <w:rPr>
          <w:color w:val="000000"/>
        </w:rPr>
        <w:t>на возмещение части затрат субъектам малого и среднего предпринимательства на приобретение производственного оборудования</w:t>
      </w:r>
      <w:r w:rsidR="00C56483" w:rsidRPr="0057522E">
        <w:rPr>
          <w:color w:val="000000"/>
        </w:rPr>
        <w:t>, могут заявляться юридические лица (за исключением государственных (муниципальных) учреждений), индивидуальные предприниматели - производители товаров, работ</w:t>
      </w:r>
      <w:r w:rsidR="00DC5E5A" w:rsidRPr="0057522E">
        <w:rPr>
          <w:color w:val="000000"/>
        </w:rPr>
        <w:t>,</w:t>
      </w:r>
      <w:r w:rsidR="00C56483" w:rsidRPr="0057522E">
        <w:rPr>
          <w:color w:val="000000"/>
        </w:rPr>
        <w:t xml:space="preserve"> услуг</w:t>
      </w:r>
      <w:r w:rsidR="00DC5E5A" w:rsidRPr="0057522E">
        <w:rPr>
          <w:color w:val="000000"/>
        </w:rPr>
        <w:t xml:space="preserve"> и крестьянские (фермерские) хозяйства, </w:t>
      </w:r>
      <w:r w:rsidR="00C56483" w:rsidRPr="0057522E">
        <w:rPr>
          <w:color w:val="000000"/>
        </w:rPr>
        <w:t>зарегистрированные</w:t>
      </w:r>
      <w:r w:rsidR="00FD5FCE">
        <w:rPr>
          <w:color w:val="000000"/>
        </w:rPr>
        <w:t xml:space="preserve"> </w:t>
      </w:r>
      <w:r w:rsidR="00C56483" w:rsidRPr="0057522E">
        <w:t>на территории муниципального образования «город Саянск»</w:t>
      </w:r>
      <w:r w:rsidR="00C56483" w:rsidRPr="0057522E">
        <w:rPr>
          <w:color w:val="FF0000"/>
        </w:rPr>
        <w:t xml:space="preserve"> </w:t>
      </w:r>
      <w:r w:rsidR="00C56483" w:rsidRPr="0057522E">
        <w:rPr>
          <w:color w:val="000000"/>
        </w:rPr>
        <w:t>(далее при совместном упоминании - заявители)</w:t>
      </w:r>
      <w:r w:rsidR="003B38FB" w:rsidRPr="0057522E">
        <w:rPr>
          <w:color w:val="000000"/>
        </w:rPr>
        <w:t>,</w:t>
      </w:r>
      <w:r w:rsidR="004F1512" w:rsidRPr="0057522E">
        <w:rPr>
          <w:color w:val="000000"/>
        </w:rPr>
        <w:t xml:space="preserve"> </w:t>
      </w:r>
      <w:r w:rsidR="00C23EB1" w:rsidRPr="0057522E">
        <w:rPr>
          <w:color w:val="000000"/>
        </w:rPr>
        <w:t>являющи</w:t>
      </w:r>
      <w:r w:rsidR="004F1512" w:rsidRPr="0057522E">
        <w:rPr>
          <w:color w:val="000000"/>
        </w:rPr>
        <w:t>е</w:t>
      </w:r>
      <w:r w:rsidR="00C23EB1" w:rsidRPr="0057522E">
        <w:rPr>
          <w:color w:val="000000"/>
        </w:rPr>
        <w:t xml:space="preserve">ся субъектами малого </w:t>
      </w:r>
      <w:r w:rsidR="00C407C8" w:rsidRPr="0057522E">
        <w:rPr>
          <w:color w:val="000000"/>
        </w:rPr>
        <w:t xml:space="preserve">и среднего </w:t>
      </w:r>
      <w:r w:rsidR="00C23EB1" w:rsidRPr="0057522E">
        <w:rPr>
          <w:color w:val="000000"/>
        </w:rPr>
        <w:t>предпринимательства в соответствии со</w:t>
      </w:r>
      <w:proofErr w:type="gramEnd"/>
      <w:r w:rsidR="00C23EB1" w:rsidRPr="0057522E">
        <w:rPr>
          <w:color w:val="000000"/>
        </w:rPr>
        <w:t xml:space="preserve"> </w:t>
      </w:r>
      <w:hyperlink r:id="rId9" w:history="1">
        <w:r w:rsidR="00C23EB1" w:rsidRPr="0057522E">
          <w:rPr>
            <w:color w:val="000000"/>
          </w:rPr>
          <w:t>статьей 4</w:t>
        </w:r>
      </w:hyperlink>
      <w:r w:rsidR="00C23EB1" w:rsidRPr="0057522E">
        <w:rPr>
          <w:color w:val="000000"/>
        </w:rPr>
        <w:t xml:space="preserve"> Федерального закона </w:t>
      </w:r>
      <w:r w:rsidR="004F1512" w:rsidRPr="0057522E">
        <w:rPr>
          <w:color w:val="000000"/>
        </w:rPr>
        <w:t>от 24.07.20</w:t>
      </w:r>
      <w:r w:rsidR="00A434A2" w:rsidRPr="0057522E">
        <w:rPr>
          <w:color w:val="000000"/>
        </w:rPr>
        <w:t>07</w:t>
      </w:r>
      <w:r w:rsidR="004F1512" w:rsidRPr="0057522E">
        <w:rPr>
          <w:color w:val="000000"/>
        </w:rPr>
        <w:t xml:space="preserve"> </w:t>
      </w:r>
      <w:r w:rsidR="00C23EB1" w:rsidRPr="0057522E">
        <w:rPr>
          <w:color w:val="000000"/>
        </w:rPr>
        <w:t>№ 209-ФЗ «О развитии малого и среднего предпринимател</w:t>
      </w:r>
      <w:r w:rsidR="00C23EB1" w:rsidRPr="0057522E">
        <w:rPr>
          <w:color w:val="000000"/>
        </w:rPr>
        <w:t>ь</w:t>
      </w:r>
      <w:r w:rsidR="003B38FB" w:rsidRPr="0057522E">
        <w:rPr>
          <w:color w:val="000000"/>
        </w:rPr>
        <w:t>ства в Российской Федерации</w:t>
      </w:r>
      <w:r w:rsidR="009D3B3F" w:rsidRPr="0057522E">
        <w:rPr>
          <w:color w:val="000000"/>
        </w:rPr>
        <w:t>»</w:t>
      </w:r>
      <w:r w:rsidR="003B38FB" w:rsidRPr="0057522E">
        <w:rPr>
          <w:color w:val="000000"/>
        </w:rPr>
        <w:t>.</w:t>
      </w:r>
    </w:p>
    <w:p w:rsidR="003B38FB" w:rsidRPr="0057522E" w:rsidRDefault="006802A3" w:rsidP="006543A1">
      <w:pPr>
        <w:pStyle w:val="consnormal"/>
        <w:tabs>
          <w:tab w:val="left" w:pos="720"/>
        </w:tabs>
        <w:spacing w:before="0" w:after="0"/>
        <w:ind w:firstLine="567"/>
        <w:jc w:val="both"/>
      </w:pPr>
      <w:r w:rsidRPr="0057522E">
        <w:rPr>
          <w:bCs/>
        </w:rPr>
        <w:t>5</w:t>
      </w:r>
      <w:r w:rsidR="003B38FB" w:rsidRPr="0057522E">
        <w:rPr>
          <w:bCs/>
        </w:rPr>
        <w:t xml:space="preserve">. Субсидии предоставляются при соблюдении </w:t>
      </w:r>
      <w:r w:rsidR="000300EC" w:rsidRPr="0057522E">
        <w:rPr>
          <w:bCs/>
        </w:rPr>
        <w:t>заявителями</w:t>
      </w:r>
      <w:r w:rsidR="003B38FB" w:rsidRPr="0057522E">
        <w:rPr>
          <w:bCs/>
        </w:rPr>
        <w:t xml:space="preserve"> конкурса </w:t>
      </w:r>
      <w:r w:rsidR="003B38FB" w:rsidRPr="0057522E">
        <w:t>следующих условий:</w:t>
      </w:r>
    </w:p>
    <w:p w:rsidR="007054F6" w:rsidRPr="0057522E" w:rsidRDefault="007054F6" w:rsidP="006543A1">
      <w:pPr>
        <w:pStyle w:val="consnormal"/>
        <w:tabs>
          <w:tab w:val="left" w:pos="720"/>
        </w:tabs>
        <w:spacing w:before="0" w:after="0"/>
        <w:ind w:firstLine="567"/>
        <w:jc w:val="both"/>
      </w:pPr>
      <w:r w:rsidRPr="0057522E">
        <w:t>1) наличие договора на приобретение производственного оборудования заключенного не ранее чем за 3 года до дня подачи конкурсной заявки;</w:t>
      </w:r>
    </w:p>
    <w:p w:rsidR="007054F6" w:rsidRPr="0057522E" w:rsidRDefault="007054F6" w:rsidP="006543A1">
      <w:pPr>
        <w:pStyle w:val="consnormal"/>
        <w:tabs>
          <w:tab w:val="left" w:pos="720"/>
        </w:tabs>
        <w:spacing w:before="0" w:after="0"/>
        <w:ind w:firstLine="567"/>
        <w:jc w:val="both"/>
      </w:pPr>
      <w:r w:rsidRPr="0057522E">
        <w:t>2)</w:t>
      </w:r>
      <w:r w:rsidR="002773E5" w:rsidRPr="0057522E">
        <w:t xml:space="preserve"> </w:t>
      </w:r>
      <w:r w:rsidR="00C242B5" w:rsidRPr="0057522E">
        <w:t xml:space="preserve">приобретения </w:t>
      </w:r>
      <w:r w:rsidR="002773E5" w:rsidRPr="0057522E">
        <w:t>производственно</w:t>
      </w:r>
      <w:r w:rsidR="00C242B5" w:rsidRPr="0057522E">
        <w:t>го оборудования</w:t>
      </w:r>
      <w:r w:rsidR="002773E5" w:rsidRPr="0057522E">
        <w:t xml:space="preserve"> в собственность и поста</w:t>
      </w:r>
      <w:r w:rsidR="00C242B5" w:rsidRPr="0057522E">
        <w:t>новки</w:t>
      </w:r>
      <w:r w:rsidR="002773E5" w:rsidRPr="0057522E">
        <w:t xml:space="preserve"> на баланс </w:t>
      </w:r>
      <w:r w:rsidR="00F52054">
        <w:t>заявителя</w:t>
      </w:r>
      <w:r w:rsidR="002773E5" w:rsidRPr="0057522E">
        <w:t>;</w:t>
      </w:r>
    </w:p>
    <w:p w:rsidR="007054F6" w:rsidRPr="0057522E" w:rsidRDefault="007054F6" w:rsidP="006543A1">
      <w:pPr>
        <w:pStyle w:val="consnormal"/>
        <w:tabs>
          <w:tab w:val="left" w:pos="720"/>
        </w:tabs>
        <w:spacing w:before="0" w:after="0"/>
        <w:ind w:firstLine="567"/>
        <w:jc w:val="both"/>
      </w:pPr>
      <w:r w:rsidRPr="0057522E">
        <w:t>3) наличие технико-экономического обоснования приобретения производственного оборудования;</w:t>
      </w:r>
    </w:p>
    <w:p w:rsidR="007054F6" w:rsidRPr="0057522E" w:rsidRDefault="007054F6" w:rsidP="006543A1">
      <w:pPr>
        <w:pStyle w:val="consnormal"/>
        <w:tabs>
          <w:tab w:val="left" w:pos="720"/>
        </w:tabs>
        <w:spacing w:before="0" w:after="0"/>
        <w:ind w:firstLine="567"/>
        <w:jc w:val="both"/>
      </w:pPr>
      <w:r w:rsidRPr="0057522E">
        <w:t>4) не являются аффилированным лицом по отношению к предыдущему собственнику приобретенного производственного оборудования;</w:t>
      </w:r>
    </w:p>
    <w:p w:rsidR="003B38FB" w:rsidRPr="0057522E" w:rsidRDefault="007054F6" w:rsidP="006543A1">
      <w:pPr>
        <w:pStyle w:val="consnormal"/>
        <w:tabs>
          <w:tab w:val="left" w:pos="720"/>
        </w:tabs>
        <w:spacing w:before="0" w:after="0"/>
        <w:ind w:firstLine="567"/>
        <w:jc w:val="both"/>
      </w:pPr>
      <w:r w:rsidRPr="0057522E">
        <w:lastRenderedPageBreak/>
        <w:t>5</w:t>
      </w:r>
      <w:r w:rsidR="003B38FB" w:rsidRPr="0057522E">
        <w:t xml:space="preserve">) </w:t>
      </w:r>
      <w:r w:rsidR="00B72768" w:rsidRPr="0057522E">
        <w:t>отсутствие</w:t>
      </w:r>
      <w:r w:rsidR="003B38FB" w:rsidRPr="0057522E">
        <w:t xml:space="preserve"> задолженности по платежам в бюджеты всех уровней бюджетной системы Российской Федерации и государственные внебюджетные фонды;</w:t>
      </w:r>
    </w:p>
    <w:p w:rsidR="003B38FB" w:rsidRPr="0057522E" w:rsidRDefault="007054F6" w:rsidP="006543A1">
      <w:pPr>
        <w:pStyle w:val="aff"/>
        <w:ind w:firstLine="567"/>
        <w:jc w:val="both"/>
        <w:rPr>
          <w:color w:val="000000"/>
          <w:sz w:val="24"/>
          <w:szCs w:val="24"/>
        </w:rPr>
      </w:pPr>
      <w:r w:rsidRPr="0057522E">
        <w:rPr>
          <w:sz w:val="24"/>
          <w:szCs w:val="24"/>
        </w:rPr>
        <w:t>6</w:t>
      </w:r>
      <w:r w:rsidR="003B38FB" w:rsidRPr="0057522E">
        <w:rPr>
          <w:sz w:val="24"/>
          <w:szCs w:val="24"/>
        </w:rPr>
        <w:t xml:space="preserve">) </w:t>
      </w:r>
      <w:r w:rsidR="00B72768" w:rsidRPr="0057522E">
        <w:rPr>
          <w:sz w:val="24"/>
          <w:szCs w:val="24"/>
        </w:rPr>
        <w:t>не находя</w:t>
      </w:r>
      <w:r w:rsidR="003B38FB" w:rsidRPr="0057522E">
        <w:rPr>
          <w:sz w:val="24"/>
          <w:szCs w:val="24"/>
        </w:rPr>
        <w:t>тся в процедуре конкурсного производства (в отношении индивидуальных предпринимателей – в процедуре реализации имущества гражданина) и в процессе ликвидации или реорганизации, не признанные в</w:t>
      </w:r>
      <w:r w:rsidR="00E540FA" w:rsidRPr="0057522E">
        <w:rPr>
          <w:sz w:val="24"/>
          <w:szCs w:val="24"/>
        </w:rPr>
        <w:t xml:space="preserve"> порядке </w:t>
      </w:r>
      <w:r w:rsidR="003B38FB" w:rsidRPr="0057522E">
        <w:rPr>
          <w:sz w:val="24"/>
          <w:szCs w:val="24"/>
        </w:rPr>
        <w:t xml:space="preserve">установленном </w:t>
      </w:r>
      <w:r w:rsidR="00E540FA" w:rsidRPr="0057522E">
        <w:rPr>
          <w:sz w:val="24"/>
          <w:szCs w:val="24"/>
        </w:rPr>
        <w:t>законодательством Российской Федерации</w:t>
      </w:r>
      <w:r w:rsidR="003B38FB" w:rsidRPr="0057522E">
        <w:rPr>
          <w:color w:val="000000"/>
          <w:sz w:val="24"/>
          <w:szCs w:val="24"/>
        </w:rPr>
        <w:t xml:space="preserve"> несостоятельными (банкротами);</w:t>
      </w:r>
    </w:p>
    <w:p w:rsidR="003B38FB" w:rsidRPr="0057522E" w:rsidRDefault="007054F6" w:rsidP="006543A1">
      <w:pPr>
        <w:pStyle w:val="consnormal"/>
        <w:tabs>
          <w:tab w:val="left" w:pos="720"/>
        </w:tabs>
        <w:spacing w:before="0" w:after="0"/>
        <w:ind w:firstLine="567"/>
        <w:contextualSpacing/>
        <w:jc w:val="both"/>
        <w:rPr>
          <w:color w:val="000000"/>
        </w:rPr>
      </w:pPr>
      <w:r w:rsidRPr="0057522E">
        <w:rPr>
          <w:color w:val="000000"/>
        </w:rPr>
        <w:t>7</w:t>
      </w:r>
      <w:r w:rsidR="003B38FB" w:rsidRPr="0057522E">
        <w:rPr>
          <w:color w:val="000000"/>
        </w:rPr>
        <w:t xml:space="preserve">) </w:t>
      </w:r>
      <w:r w:rsidR="00B72768" w:rsidRPr="0057522E">
        <w:rPr>
          <w:color w:val="000000"/>
        </w:rPr>
        <w:t>не являются производителя</w:t>
      </w:r>
      <w:r w:rsidR="003B38FB" w:rsidRPr="0057522E">
        <w:rPr>
          <w:color w:val="000000"/>
        </w:rPr>
        <w:t>м</w:t>
      </w:r>
      <w:r w:rsidR="00B72768" w:rsidRPr="0057522E">
        <w:rPr>
          <w:color w:val="000000"/>
        </w:rPr>
        <w:t>и</w:t>
      </w:r>
      <w:r w:rsidR="003B38FB" w:rsidRPr="0057522E">
        <w:rPr>
          <w:color w:val="000000"/>
        </w:rPr>
        <w:t xml:space="preserve"> и (или) продавц</w:t>
      </w:r>
      <w:r w:rsidR="00B72768" w:rsidRPr="0057522E">
        <w:rPr>
          <w:color w:val="000000"/>
        </w:rPr>
        <w:t>а</w:t>
      </w:r>
      <w:r w:rsidR="003B38FB" w:rsidRPr="0057522E">
        <w:rPr>
          <w:color w:val="000000"/>
        </w:rPr>
        <w:t>м</w:t>
      </w:r>
      <w:r w:rsidR="00B72768" w:rsidRPr="0057522E">
        <w:rPr>
          <w:color w:val="000000"/>
        </w:rPr>
        <w:t>и</w:t>
      </w:r>
      <w:r w:rsidR="003B38FB" w:rsidRPr="0057522E">
        <w:rPr>
          <w:color w:val="000000"/>
        </w:rPr>
        <w:t xml:space="preserve"> подакцизных товаров, а также не</w:t>
      </w:r>
      <w:r w:rsidR="00B72768" w:rsidRPr="0057522E">
        <w:rPr>
          <w:color w:val="000000"/>
        </w:rPr>
        <w:t xml:space="preserve"> добываю</w:t>
      </w:r>
      <w:r w:rsidR="003B38FB" w:rsidRPr="0057522E">
        <w:rPr>
          <w:color w:val="000000"/>
        </w:rPr>
        <w:t>т и (или)</w:t>
      </w:r>
      <w:r w:rsidR="00B72768" w:rsidRPr="0057522E">
        <w:rPr>
          <w:color w:val="000000"/>
        </w:rPr>
        <w:t xml:space="preserve"> не реализую</w:t>
      </w:r>
      <w:r w:rsidR="003B38FB" w:rsidRPr="0057522E">
        <w:rPr>
          <w:color w:val="000000"/>
        </w:rPr>
        <w:t>т полезные ископаемые (за исключением общераспространенных полезных ископаемых);</w:t>
      </w:r>
    </w:p>
    <w:p w:rsidR="003B38FB" w:rsidRPr="0057522E" w:rsidRDefault="007054F6" w:rsidP="006543A1">
      <w:pPr>
        <w:pStyle w:val="consnormal"/>
        <w:tabs>
          <w:tab w:val="left" w:pos="720"/>
        </w:tabs>
        <w:spacing w:before="0" w:after="0"/>
        <w:ind w:firstLine="567"/>
        <w:contextualSpacing/>
        <w:jc w:val="both"/>
        <w:rPr>
          <w:color w:val="000000"/>
        </w:rPr>
      </w:pPr>
      <w:r w:rsidRPr="0057522E">
        <w:rPr>
          <w:color w:val="000000"/>
        </w:rPr>
        <w:t>8</w:t>
      </w:r>
      <w:r w:rsidR="003B38FB" w:rsidRPr="0057522E">
        <w:rPr>
          <w:color w:val="000000"/>
        </w:rPr>
        <w:t xml:space="preserve">) </w:t>
      </w:r>
      <w:r w:rsidR="00B72768" w:rsidRPr="0057522E">
        <w:rPr>
          <w:color w:val="000000"/>
        </w:rPr>
        <w:t>не являю</w:t>
      </w:r>
      <w:r w:rsidR="003B38FB" w:rsidRPr="0057522E">
        <w:rPr>
          <w:color w:val="000000"/>
        </w:rPr>
        <w:t>тся участник</w:t>
      </w:r>
      <w:r w:rsidR="00B72768" w:rsidRPr="0057522E">
        <w:rPr>
          <w:color w:val="000000"/>
        </w:rPr>
        <w:t>а</w:t>
      </w:r>
      <w:r w:rsidR="003B38FB" w:rsidRPr="0057522E">
        <w:rPr>
          <w:color w:val="000000"/>
        </w:rPr>
        <w:t>м</w:t>
      </w:r>
      <w:r w:rsidR="00B72768" w:rsidRPr="0057522E">
        <w:rPr>
          <w:color w:val="000000"/>
        </w:rPr>
        <w:t>и</w:t>
      </w:r>
      <w:r w:rsidR="003B38FB" w:rsidRPr="0057522E">
        <w:rPr>
          <w:color w:val="000000"/>
        </w:rPr>
        <w:t xml:space="preserve"> соглашения о разделе продукции;</w:t>
      </w:r>
    </w:p>
    <w:p w:rsidR="003D71C8" w:rsidRPr="0057522E" w:rsidRDefault="007054F6" w:rsidP="006543A1">
      <w:pPr>
        <w:pStyle w:val="consnormal"/>
        <w:tabs>
          <w:tab w:val="left" w:pos="720"/>
        </w:tabs>
        <w:spacing w:before="0" w:after="0"/>
        <w:ind w:firstLine="567"/>
        <w:contextualSpacing/>
        <w:jc w:val="both"/>
        <w:rPr>
          <w:color w:val="000000"/>
        </w:rPr>
      </w:pPr>
      <w:r w:rsidRPr="0057522E">
        <w:rPr>
          <w:color w:val="000000"/>
        </w:rPr>
        <w:t>9</w:t>
      </w:r>
      <w:r w:rsidR="003D71C8" w:rsidRPr="0057522E">
        <w:rPr>
          <w:color w:val="000000"/>
        </w:rPr>
        <w:t>) не осуществляют предпринимательскую деятельность в сфере игорного бизнеса;</w:t>
      </w:r>
    </w:p>
    <w:p w:rsidR="003B38FB" w:rsidRPr="0057522E" w:rsidRDefault="007054F6" w:rsidP="006543A1">
      <w:pPr>
        <w:pStyle w:val="consnormal"/>
        <w:tabs>
          <w:tab w:val="left" w:pos="720"/>
        </w:tabs>
        <w:spacing w:before="0" w:after="0"/>
        <w:ind w:firstLine="567"/>
        <w:contextualSpacing/>
        <w:jc w:val="both"/>
        <w:rPr>
          <w:color w:val="000000"/>
        </w:rPr>
      </w:pPr>
      <w:r w:rsidRPr="0057522E">
        <w:rPr>
          <w:color w:val="000000"/>
        </w:rPr>
        <w:t>10</w:t>
      </w:r>
      <w:r w:rsidR="003B38FB" w:rsidRPr="0057522E">
        <w:rPr>
          <w:color w:val="000000"/>
        </w:rPr>
        <w:t xml:space="preserve">) </w:t>
      </w:r>
      <w:r w:rsidR="00B72768" w:rsidRPr="0057522E">
        <w:rPr>
          <w:color w:val="000000"/>
        </w:rPr>
        <w:t>являю</w:t>
      </w:r>
      <w:r w:rsidR="003B38FB" w:rsidRPr="0057522E">
        <w:rPr>
          <w:color w:val="000000"/>
        </w:rPr>
        <w:t>тся резидент</w:t>
      </w:r>
      <w:r w:rsidR="00B72768" w:rsidRPr="0057522E">
        <w:rPr>
          <w:color w:val="000000"/>
        </w:rPr>
        <w:t>а</w:t>
      </w:r>
      <w:r w:rsidR="003B38FB" w:rsidRPr="0057522E">
        <w:rPr>
          <w:color w:val="000000"/>
        </w:rPr>
        <w:t>м</w:t>
      </w:r>
      <w:r w:rsidR="00B72768" w:rsidRPr="0057522E">
        <w:rPr>
          <w:color w:val="000000"/>
        </w:rPr>
        <w:t>и</w:t>
      </w:r>
      <w:r w:rsidR="003B38FB" w:rsidRPr="0057522E">
        <w:rPr>
          <w:color w:val="000000"/>
        </w:rPr>
        <w:t xml:space="preserve"> Российской Федерации;</w:t>
      </w:r>
    </w:p>
    <w:p w:rsidR="003B38FB" w:rsidRPr="0057522E" w:rsidRDefault="007054F6" w:rsidP="006543A1">
      <w:pPr>
        <w:pStyle w:val="consnormal"/>
        <w:tabs>
          <w:tab w:val="left" w:pos="720"/>
        </w:tabs>
        <w:spacing w:before="0" w:after="0"/>
        <w:ind w:firstLine="567"/>
        <w:contextualSpacing/>
        <w:jc w:val="both"/>
        <w:rPr>
          <w:color w:val="000000"/>
        </w:rPr>
      </w:pPr>
      <w:r w:rsidRPr="0057522E">
        <w:rPr>
          <w:color w:val="000000"/>
        </w:rPr>
        <w:t>11</w:t>
      </w:r>
      <w:r w:rsidR="00B72768" w:rsidRPr="0057522E">
        <w:rPr>
          <w:color w:val="000000"/>
        </w:rPr>
        <w:t>) не являю</w:t>
      </w:r>
      <w:r w:rsidR="003B38FB" w:rsidRPr="0057522E">
        <w:rPr>
          <w:color w:val="000000"/>
        </w:rPr>
        <w:t>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7054F6" w:rsidRPr="0057522E" w:rsidRDefault="007054F6" w:rsidP="007054F6">
      <w:pPr>
        <w:autoSpaceDE w:val="0"/>
        <w:autoSpaceDN w:val="0"/>
        <w:adjustRightInd w:val="0"/>
        <w:ind w:firstLine="540"/>
        <w:jc w:val="both"/>
        <w:rPr>
          <w:color w:val="000000"/>
        </w:rPr>
      </w:pPr>
      <w:r w:rsidRPr="0057522E">
        <w:rPr>
          <w:color w:val="000000"/>
        </w:rPr>
        <w:t>12</w:t>
      </w:r>
      <w:r w:rsidR="003B38FB" w:rsidRPr="0057522E">
        <w:rPr>
          <w:color w:val="000000"/>
        </w:rPr>
        <w:t>)</w:t>
      </w:r>
      <w:r w:rsidRPr="0057522E">
        <w:rPr>
          <w:color w:val="000000"/>
        </w:rPr>
        <w:t xml:space="preserve"> не допускал</w:t>
      </w:r>
      <w:r w:rsidR="002773E5" w:rsidRPr="0057522E">
        <w:rPr>
          <w:color w:val="000000"/>
        </w:rPr>
        <w:t>и</w:t>
      </w:r>
      <w:r w:rsidRPr="0057522E">
        <w:rPr>
          <w:color w:val="000000"/>
        </w:rPr>
        <w:t xml:space="preserve"> фактов нарушения порядка и условий, ранее предоставленных субсидий в течение трех лет с момента их получения;</w:t>
      </w:r>
    </w:p>
    <w:p w:rsidR="003B38FB" w:rsidRPr="0057522E" w:rsidRDefault="007054F6" w:rsidP="007054F6">
      <w:pPr>
        <w:autoSpaceDE w:val="0"/>
        <w:autoSpaceDN w:val="0"/>
        <w:adjustRightInd w:val="0"/>
        <w:ind w:firstLine="540"/>
        <w:jc w:val="both"/>
      </w:pPr>
      <w:r w:rsidRPr="0057522E">
        <w:rPr>
          <w:color w:val="000000"/>
        </w:rPr>
        <w:t>13) не предоставл</w:t>
      </w:r>
      <w:r w:rsidR="002773E5" w:rsidRPr="0057522E">
        <w:rPr>
          <w:color w:val="000000"/>
        </w:rPr>
        <w:t>ялась</w:t>
      </w:r>
      <w:r w:rsidRPr="0057522E">
        <w:rPr>
          <w:color w:val="000000"/>
        </w:rPr>
        <w:t xml:space="preserve"> аналогичная субсидия в течение трех лет до подачи конкурсной заявки.</w:t>
      </w:r>
      <w:r w:rsidR="003B38FB" w:rsidRPr="0057522E">
        <w:rPr>
          <w:color w:val="000000"/>
        </w:rPr>
        <w:t xml:space="preserve"> </w:t>
      </w:r>
    </w:p>
    <w:p w:rsidR="003B38FB" w:rsidRPr="0057522E" w:rsidRDefault="003B38FB" w:rsidP="002773E5">
      <w:pPr>
        <w:pStyle w:val="consnormal"/>
        <w:tabs>
          <w:tab w:val="left" w:pos="720"/>
        </w:tabs>
        <w:spacing w:before="0" w:after="0"/>
        <w:ind w:firstLine="567"/>
        <w:contextualSpacing/>
        <w:jc w:val="both"/>
        <w:rPr>
          <w:color w:val="000000"/>
        </w:rPr>
      </w:pPr>
    </w:p>
    <w:p w:rsidR="00C23EB1" w:rsidRDefault="00C23EB1" w:rsidP="003B1861">
      <w:pPr>
        <w:autoSpaceDE w:val="0"/>
        <w:ind w:firstLine="567"/>
        <w:jc w:val="center"/>
        <w:rPr>
          <w:b/>
        </w:rPr>
      </w:pPr>
      <w:r w:rsidRPr="0057522E">
        <w:rPr>
          <w:b/>
          <w:color w:val="000000"/>
        </w:rPr>
        <w:t xml:space="preserve">Глава </w:t>
      </w:r>
      <w:r w:rsidRPr="0057522E">
        <w:rPr>
          <w:b/>
        </w:rPr>
        <w:t>3. Требования к порядку информирования о предоставлении муниц</w:t>
      </w:r>
      <w:r w:rsidRPr="0057522E">
        <w:rPr>
          <w:b/>
        </w:rPr>
        <w:t>и</w:t>
      </w:r>
      <w:r w:rsidRPr="0057522E">
        <w:rPr>
          <w:b/>
        </w:rPr>
        <w:t>пальной услуги</w:t>
      </w:r>
    </w:p>
    <w:p w:rsidR="006913F1" w:rsidRPr="0057522E" w:rsidRDefault="006913F1" w:rsidP="003B1861">
      <w:pPr>
        <w:autoSpaceDE w:val="0"/>
        <w:ind w:firstLine="567"/>
        <w:jc w:val="center"/>
        <w:rPr>
          <w:color w:val="000000"/>
        </w:rPr>
      </w:pPr>
    </w:p>
    <w:p w:rsidR="004773F2" w:rsidRPr="0057522E" w:rsidRDefault="006802A3" w:rsidP="006543A1">
      <w:pPr>
        <w:ind w:firstLine="540"/>
        <w:jc w:val="both"/>
        <w:rPr>
          <w:color w:val="000000"/>
        </w:rPr>
      </w:pPr>
      <w:r w:rsidRPr="0057522E">
        <w:rPr>
          <w:color w:val="000000"/>
        </w:rPr>
        <w:t>6</w:t>
      </w:r>
      <w:r w:rsidR="00C23EB1" w:rsidRPr="0057522E">
        <w:rPr>
          <w:color w:val="000000"/>
        </w:rPr>
        <w:t>.</w:t>
      </w:r>
      <w:r w:rsidR="004773F2" w:rsidRPr="0057522E">
        <w:t xml:space="preserve"> </w:t>
      </w:r>
      <w:r w:rsidR="004773F2" w:rsidRPr="0057522E">
        <w:rPr>
          <w:color w:val="000000"/>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9052EF" w:rsidRPr="0057522E">
        <w:rPr>
          <w:color w:val="000000"/>
        </w:rPr>
        <w:t>отдел экономического развития и потребительского рынка Управления по экономике</w:t>
      </w:r>
      <w:r w:rsidR="004773F2" w:rsidRPr="0057522E">
        <w:rPr>
          <w:color w:val="000000"/>
        </w:rPr>
        <w:t xml:space="preserve"> администрации муниципального образования «город Саянск» (далее </w:t>
      </w:r>
      <w:r w:rsidR="009052EF" w:rsidRPr="0057522E">
        <w:rPr>
          <w:color w:val="000000"/>
        </w:rPr>
        <w:t xml:space="preserve">– </w:t>
      </w:r>
      <w:r w:rsidR="00AB0D91" w:rsidRPr="0057522E">
        <w:rPr>
          <w:color w:val="000000"/>
        </w:rPr>
        <w:t>ответственный</w:t>
      </w:r>
      <w:r w:rsidR="009052EF" w:rsidRPr="0057522E">
        <w:rPr>
          <w:color w:val="000000"/>
        </w:rPr>
        <w:t xml:space="preserve"> о</w:t>
      </w:r>
      <w:r w:rsidR="0057522E" w:rsidRPr="0057522E">
        <w:rPr>
          <w:color w:val="000000"/>
        </w:rPr>
        <w:t>тдел</w:t>
      </w:r>
      <w:r w:rsidR="004773F2" w:rsidRPr="0057522E">
        <w:rPr>
          <w:color w:val="000000"/>
        </w:rPr>
        <w:t>).</w:t>
      </w:r>
    </w:p>
    <w:p w:rsidR="0057522E" w:rsidRPr="0057522E" w:rsidRDefault="0057522E" w:rsidP="0057522E">
      <w:pPr>
        <w:ind w:firstLine="540"/>
        <w:jc w:val="both"/>
        <w:rPr>
          <w:color w:val="000000"/>
        </w:rPr>
      </w:pPr>
      <w:r w:rsidRPr="0057522E">
        <w:rPr>
          <w:color w:val="000000"/>
        </w:rPr>
        <w:t>7.</w:t>
      </w:r>
      <w:r w:rsidRPr="0057522E">
        <w:t xml:space="preserve"> </w:t>
      </w:r>
      <w:r w:rsidRPr="0057522E">
        <w:rPr>
          <w:color w:val="000000"/>
        </w:rPr>
        <w:t xml:space="preserve">Законодательством </w:t>
      </w:r>
      <w:r w:rsidR="00CA551F">
        <w:rPr>
          <w:color w:val="000000"/>
        </w:rPr>
        <w:t xml:space="preserve">не </w:t>
      </w:r>
      <w:r w:rsidRPr="0057522E">
        <w:rPr>
          <w:color w:val="000000"/>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57522E" w:rsidRPr="0057522E" w:rsidRDefault="0057522E" w:rsidP="0057522E">
      <w:pPr>
        <w:ind w:firstLine="540"/>
        <w:jc w:val="both"/>
        <w:rPr>
          <w:color w:val="000000"/>
        </w:rPr>
      </w:pPr>
      <w:r w:rsidRPr="0057522E">
        <w:rPr>
          <w:color w:val="000000"/>
        </w:rPr>
        <w:t>8. Информация предоставляется:</w:t>
      </w:r>
    </w:p>
    <w:p w:rsidR="0057522E" w:rsidRPr="0057522E" w:rsidRDefault="00F52054" w:rsidP="0057522E">
      <w:pPr>
        <w:ind w:firstLine="540"/>
        <w:jc w:val="both"/>
        <w:rPr>
          <w:color w:val="000000"/>
        </w:rPr>
      </w:pPr>
      <w:r>
        <w:rPr>
          <w:color w:val="000000"/>
        </w:rPr>
        <w:t>1</w:t>
      </w:r>
      <w:r w:rsidR="0057522E" w:rsidRPr="0057522E">
        <w:rPr>
          <w:color w:val="000000"/>
        </w:rPr>
        <w:t>) при личном контакте с заявителями;</w:t>
      </w:r>
    </w:p>
    <w:p w:rsidR="0057522E" w:rsidRPr="0057522E" w:rsidRDefault="00F52054" w:rsidP="0057522E">
      <w:pPr>
        <w:ind w:firstLine="540"/>
        <w:jc w:val="both"/>
        <w:rPr>
          <w:color w:val="000000"/>
        </w:rPr>
      </w:pPr>
      <w:proofErr w:type="gramStart"/>
      <w:r>
        <w:rPr>
          <w:color w:val="000000"/>
        </w:rPr>
        <w:t>2</w:t>
      </w:r>
      <w:r w:rsidR="0057522E" w:rsidRPr="0057522E">
        <w:rPr>
          <w:color w:val="000000"/>
        </w:rPr>
        <w:t>)</w:t>
      </w:r>
      <w:r w:rsidR="0057522E" w:rsidRPr="0057522E">
        <w:t xml:space="preserve"> </w:t>
      </w:r>
      <w:r w:rsidR="0057522E" w:rsidRPr="0057522E">
        <w:rPr>
          <w:color w:val="000000"/>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0057522E" w:rsidRPr="0057522E">
        <w:rPr>
          <w:color w:val="000000"/>
        </w:rPr>
        <w:t xml:space="preserve"> Федерации, регулирующими правоотношения в установленной сфере деятельности.</w:t>
      </w:r>
    </w:p>
    <w:p w:rsidR="0057522E" w:rsidRPr="0057522E" w:rsidRDefault="00897980" w:rsidP="0057522E">
      <w:pPr>
        <w:ind w:firstLine="540"/>
        <w:jc w:val="both"/>
        <w:rPr>
          <w:color w:val="000000"/>
        </w:rPr>
      </w:pPr>
      <w:proofErr w:type="gramStart"/>
      <w:r>
        <w:rPr>
          <w:color w:val="000000"/>
        </w:rPr>
        <w:t>О</w:t>
      </w:r>
      <w:r w:rsidR="0057522E" w:rsidRPr="0057522E">
        <w:rPr>
          <w:color w:val="000000"/>
        </w:rPr>
        <w:t>рган</w:t>
      </w:r>
      <w:r>
        <w:rPr>
          <w:color w:val="000000"/>
        </w:rPr>
        <w:t>ом</w:t>
      </w:r>
      <w:r w:rsidR="0057522E" w:rsidRPr="0057522E">
        <w:rPr>
          <w:color w:val="000000"/>
        </w:rPr>
        <w:t xml:space="preserve">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57522E" w:rsidRPr="0057522E" w:rsidRDefault="00897980" w:rsidP="0057522E">
      <w:pPr>
        <w:ind w:firstLine="540"/>
        <w:jc w:val="both"/>
        <w:rPr>
          <w:color w:val="000000"/>
        </w:rPr>
      </w:pPr>
      <w:r>
        <w:rPr>
          <w:color w:val="000000"/>
        </w:rPr>
        <w:t>3</w:t>
      </w:r>
      <w:r w:rsidR="0057522E" w:rsidRPr="0057522E">
        <w:rPr>
          <w:color w:val="000000"/>
        </w:rPr>
        <w:t xml:space="preserve">) письменно, в случае письменного обращения заявителя. </w:t>
      </w:r>
    </w:p>
    <w:p w:rsidR="00C22B80" w:rsidRPr="0057522E" w:rsidRDefault="0057522E" w:rsidP="006543A1">
      <w:pPr>
        <w:ind w:firstLine="540"/>
        <w:jc w:val="both"/>
        <w:rPr>
          <w:color w:val="000000"/>
        </w:rPr>
      </w:pPr>
      <w:r>
        <w:rPr>
          <w:color w:val="000000"/>
        </w:rPr>
        <w:t>9</w:t>
      </w:r>
      <w:r w:rsidR="007A02BC" w:rsidRPr="0057522E">
        <w:rPr>
          <w:color w:val="000000"/>
        </w:rPr>
        <w:t xml:space="preserve">. </w:t>
      </w:r>
      <w:r w:rsidR="00C835E9" w:rsidRPr="0057522E">
        <w:rPr>
          <w:color w:val="000000"/>
        </w:rPr>
        <w:t xml:space="preserve">Информация об </w:t>
      </w:r>
      <w:r>
        <w:rPr>
          <w:color w:val="000000"/>
        </w:rPr>
        <w:t>ответственном отделе</w:t>
      </w:r>
      <w:r w:rsidR="00C22B80" w:rsidRPr="0057522E">
        <w:rPr>
          <w:color w:val="000000"/>
        </w:rPr>
        <w:t>:</w:t>
      </w:r>
    </w:p>
    <w:p w:rsidR="00C22B80" w:rsidRPr="0057522E" w:rsidRDefault="00C835E9" w:rsidP="006543A1">
      <w:pPr>
        <w:ind w:firstLine="540"/>
        <w:jc w:val="both"/>
        <w:rPr>
          <w:color w:val="000000"/>
        </w:rPr>
      </w:pPr>
      <w:r w:rsidRPr="0057522E">
        <w:rPr>
          <w:color w:val="000000"/>
        </w:rPr>
        <w:t xml:space="preserve">1) </w:t>
      </w:r>
      <w:r w:rsidR="00897980">
        <w:rPr>
          <w:color w:val="000000"/>
        </w:rPr>
        <w:t>м</w:t>
      </w:r>
      <w:r w:rsidR="00C22B80" w:rsidRPr="0057522E">
        <w:rPr>
          <w:color w:val="000000"/>
        </w:rPr>
        <w:t>есто нахождения: Иркутская область, город Саянск, микрорайо</w:t>
      </w:r>
      <w:r w:rsidR="00B11975" w:rsidRPr="0057522E">
        <w:rPr>
          <w:color w:val="000000"/>
        </w:rPr>
        <w:t>н Олимпийский, 30</w:t>
      </w:r>
      <w:r w:rsidR="00C22B80" w:rsidRPr="0057522E">
        <w:rPr>
          <w:color w:val="000000"/>
        </w:rPr>
        <w:t>.</w:t>
      </w:r>
    </w:p>
    <w:p w:rsidR="008B2B6F" w:rsidRPr="0057522E" w:rsidRDefault="00C835E9" w:rsidP="006543A1">
      <w:pPr>
        <w:widowControl w:val="0"/>
        <w:autoSpaceDE w:val="0"/>
        <w:autoSpaceDN w:val="0"/>
        <w:adjustRightInd w:val="0"/>
        <w:ind w:firstLine="540"/>
        <w:jc w:val="both"/>
      </w:pPr>
      <w:r w:rsidRPr="0057522E">
        <w:t xml:space="preserve">2) </w:t>
      </w:r>
      <w:r w:rsidR="00897980">
        <w:t>г</w:t>
      </w:r>
      <w:r w:rsidR="0032406E" w:rsidRPr="0057522E">
        <w:t xml:space="preserve">рафик работы: </w:t>
      </w:r>
    </w:p>
    <w:p w:rsidR="00522889" w:rsidRPr="0057522E" w:rsidRDefault="00522889" w:rsidP="006543A1">
      <w:pPr>
        <w:widowControl w:val="0"/>
        <w:autoSpaceDE w:val="0"/>
        <w:autoSpaceDN w:val="0"/>
        <w:adjustRightInd w:val="0"/>
        <w:ind w:firstLine="540"/>
        <w:jc w:val="both"/>
      </w:pPr>
      <w:r w:rsidRPr="0057522E">
        <w:lastRenderedPageBreak/>
        <w:t>Понедельник – пятница: с 8-00 часов до 17-00 часов,</w:t>
      </w:r>
    </w:p>
    <w:p w:rsidR="00522889" w:rsidRPr="0057522E" w:rsidRDefault="00FD5FCE" w:rsidP="006543A1">
      <w:pPr>
        <w:widowControl w:val="0"/>
        <w:autoSpaceDE w:val="0"/>
        <w:autoSpaceDN w:val="0"/>
        <w:adjustRightInd w:val="0"/>
        <w:ind w:firstLine="540"/>
        <w:jc w:val="both"/>
      </w:pPr>
      <w:r>
        <w:t xml:space="preserve"> </w:t>
      </w:r>
      <w:r w:rsidR="00522889" w:rsidRPr="0057522E">
        <w:t>с 12-00 до 13</w:t>
      </w:r>
      <w:r w:rsidR="00F879C6" w:rsidRPr="0057522E">
        <w:t>-00 – обед.</w:t>
      </w:r>
    </w:p>
    <w:p w:rsidR="00522889" w:rsidRPr="0057522E" w:rsidRDefault="00522889" w:rsidP="006543A1">
      <w:pPr>
        <w:widowControl w:val="0"/>
        <w:autoSpaceDE w:val="0"/>
        <w:autoSpaceDN w:val="0"/>
        <w:adjustRightInd w:val="0"/>
        <w:ind w:firstLine="540"/>
        <w:jc w:val="both"/>
      </w:pPr>
      <w:r w:rsidRPr="0057522E">
        <w:t>Суббота - воскресенье:</w:t>
      </w:r>
      <w:r w:rsidR="00FD5FCE">
        <w:t xml:space="preserve"> </w:t>
      </w:r>
      <w:r w:rsidRPr="0057522E">
        <w:t>выходной день.</w:t>
      </w:r>
    </w:p>
    <w:p w:rsidR="00522889" w:rsidRPr="0057522E" w:rsidRDefault="00522889" w:rsidP="006543A1">
      <w:pPr>
        <w:ind w:firstLine="540"/>
        <w:jc w:val="both"/>
      </w:pPr>
      <w:r w:rsidRPr="0057522E">
        <w:t>В предпраздничный день рабочее время сокращено на час.</w:t>
      </w:r>
    </w:p>
    <w:p w:rsidR="00C835E9" w:rsidRPr="0057522E" w:rsidRDefault="00897980" w:rsidP="006543A1">
      <w:pPr>
        <w:ind w:firstLine="540"/>
        <w:jc w:val="both"/>
        <w:rPr>
          <w:color w:val="000000"/>
        </w:rPr>
      </w:pPr>
      <w:r>
        <w:rPr>
          <w:color w:val="000000"/>
        </w:rPr>
        <w:t>3) с</w:t>
      </w:r>
      <w:r w:rsidR="00C835E9" w:rsidRPr="0057522E">
        <w:rPr>
          <w:color w:val="000000"/>
        </w:rPr>
        <w:t>правочные телефоны: 8(39553) 5-71-41, 5-72-22, факс: 8(39553) 5-71-41, 5-69-43.</w:t>
      </w:r>
    </w:p>
    <w:p w:rsidR="00C835E9" w:rsidRPr="0057522E" w:rsidRDefault="00C835E9" w:rsidP="006543A1">
      <w:pPr>
        <w:tabs>
          <w:tab w:val="left" w:pos="851"/>
        </w:tabs>
        <w:ind w:firstLine="540"/>
        <w:jc w:val="both"/>
        <w:rPr>
          <w:color w:val="000000"/>
        </w:rPr>
      </w:pPr>
      <w:r w:rsidRPr="0057522E">
        <w:rPr>
          <w:color w:val="000000"/>
        </w:rPr>
        <w:t xml:space="preserve">4) </w:t>
      </w:r>
      <w:r w:rsidR="00897980">
        <w:rPr>
          <w:color w:val="000000"/>
        </w:rPr>
        <w:t>о</w:t>
      </w:r>
      <w:r w:rsidRPr="0057522E">
        <w:rPr>
          <w:color w:val="000000"/>
        </w:rPr>
        <w:t>фициальный сайт в информаци</w:t>
      </w:r>
      <w:r w:rsidR="006023CC" w:rsidRPr="0057522E">
        <w:rPr>
          <w:color w:val="000000"/>
        </w:rPr>
        <w:t>онно-телекоммуникационной сети «</w:t>
      </w:r>
      <w:r w:rsidRPr="0057522E">
        <w:rPr>
          <w:color w:val="000000"/>
        </w:rPr>
        <w:t>Интернет</w:t>
      </w:r>
      <w:r w:rsidR="006023CC" w:rsidRPr="0057522E">
        <w:rPr>
          <w:color w:val="000000"/>
        </w:rPr>
        <w:t>»</w:t>
      </w:r>
      <w:r w:rsidR="00752511" w:rsidRPr="0057522E">
        <w:rPr>
          <w:color w:val="000000"/>
        </w:rPr>
        <w:t>-</w:t>
      </w:r>
      <w:r w:rsidRPr="0057522E">
        <w:rPr>
          <w:color w:val="000000"/>
        </w:rPr>
        <w:t xml:space="preserve"> </w:t>
      </w:r>
      <w:hyperlink r:id="rId10" w:history="1">
        <w:r w:rsidRPr="0057522E">
          <w:rPr>
            <w:rStyle w:val="a4"/>
          </w:rPr>
          <w:t>http://www.admsayansk.ru</w:t>
        </w:r>
      </w:hyperlink>
      <w:r w:rsidRPr="0057522E">
        <w:rPr>
          <w:color w:val="000000"/>
        </w:rPr>
        <w:t>.</w:t>
      </w:r>
    </w:p>
    <w:p w:rsidR="00C835E9" w:rsidRPr="0057522E" w:rsidRDefault="00C835E9" w:rsidP="006543A1">
      <w:pPr>
        <w:ind w:firstLine="540"/>
        <w:jc w:val="both"/>
        <w:rPr>
          <w:color w:val="000000"/>
        </w:rPr>
      </w:pPr>
      <w:r w:rsidRPr="0057522E">
        <w:rPr>
          <w:color w:val="000000"/>
        </w:rPr>
        <w:t xml:space="preserve">5) </w:t>
      </w:r>
      <w:r w:rsidR="00897980">
        <w:rPr>
          <w:color w:val="000000"/>
        </w:rPr>
        <w:t>а</w:t>
      </w:r>
      <w:r w:rsidRPr="0057522E">
        <w:rPr>
          <w:color w:val="000000"/>
        </w:rPr>
        <w:t xml:space="preserve">дрес электронной почты: econom@admsayansk.irmail.ru, </w:t>
      </w:r>
      <w:r w:rsidR="002773E5" w:rsidRPr="0057522E">
        <w:rPr>
          <w:color w:val="000000"/>
        </w:rPr>
        <w:t>economsayansk</w:t>
      </w:r>
      <w:r w:rsidRPr="0057522E">
        <w:rPr>
          <w:color w:val="000000"/>
        </w:rPr>
        <w:t>@mail.ru.</w:t>
      </w:r>
    </w:p>
    <w:p w:rsidR="0032406E" w:rsidRPr="0057522E" w:rsidRDefault="003B0BD6" w:rsidP="006543A1">
      <w:pPr>
        <w:ind w:firstLine="540"/>
        <w:jc w:val="both"/>
        <w:rPr>
          <w:color w:val="000000"/>
        </w:rPr>
      </w:pPr>
      <w:r>
        <w:rPr>
          <w:color w:val="000000"/>
        </w:rPr>
        <w:t>10</w:t>
      </w:r>
      <w:r w:rsidR="008B2B6F" w:rsidRPr="0057522E">
        <w:rPr>
          <w:color w:val="000000"/>
        </w:rPr>
        <w:t xml:space="preserve">. Способ получения информации о месте нахождения и графике работы </w:t>
      </w:r>
      <w:r>
        <w:rPr>
          <w:color w:val="000000"/>
        </w:rPr>
        <w:t>ответственного отдела</w:t>
      </w:r>
      <w:r w:rsidR="008B2B6F" w:rsidRPr="0057522E">
        <w:rPr>
          <w:color w:val="000000"/>
        </w:rPr>
        <w:t>, обращение в который необходимо для получения муниципальный услуги:</w:t>
      </w:r>
    </w:p>
    <w:p w:rsidR="005956C8" w:rsidRPr="0057522E" w:rsidRDefault="005956C8" w:rsidP="006543A1">
      <w:pPr>
        <w:autoSpaceDE w:val="0"/>
        <w:autoSpaceDN w:val="0"/>
        <w:adjustRightInd w:val="0"/>
        <w:ind w:firstLine="540"/>
        <w:jc w:val="both"/>
      </w:pPr>
      <w:r w:rsidRPr="0057522E">
        <w:t>1) с использованием средств телефонной связи.</w:t>
      </w:r>
    </w:p>
    <w:p w:rsidR="005956C8" w:rsidRPr="0057522E" w:rsidRDefault="005956C8" w:rsidP="006543A1">
      <w:pPr>
        <w:autoSpaceDE w:val="0"/>
        <w:autoSpaceDN w:val="0"/>
        <w:adjustRightInd w:val="0"/>
        <w:ind w:firstLine="540"/>
        <w:jc w:val="both"/>
      </w:pPr>
      <w:r w:rsidRPr="0057522E">
        <w:t xml:space="preserve">2) через официальный сайт администрации городского округа в информационно-телекоммуникационной сети </w:t>
      </w:r>
      <w:r w:rsidR="006023CC" w:rsidRPr="0057522E">
        <w:t>«</w:t>
      </w:r>
      <w:r w:rsidRPr="0057522E">
        <w:t>Интернет</w:t>
      </w:r>
      <w:r w:rsidR="006023CC" w:rsidRPr="0057522E">
        <w:t>»</w:t>
      </w:r>
      <w:r w:rsidR="00752511" w:rsidRPr="0057522E">
        <w:t>-</w:t>
      </w:r>
      <w:hyperlink r:id="rId11" w:history="1">
        <w:r w:rsidR="00752511" w:rsidRPr="0057522E">
          <w:rPr>
            <w:rStyle w:val="a4"/>
          </w:rPr>
          <w:t>http://www.admsayansk.ru</w:t>
        </w:r>
      </w:hyperlink>
      <w:r w:rsidR="00752511" w:rsidRPr="0057522E">
        <w:rPr>
          <w:color w:val="000000"/>
        </w:rPr>
        <w:t>.</w:t>
      </w:r>
    </w:p>
    <w:p w:rsidR="00C835E9" w:rsidRPr="0057522E" w:rsidRDefault="005956C8" w:rsidP="006543A1">
      <w:pPr>
        <w:autoSpaceDE w:val="0"/>
        <w:autoSpaceDN w:val="0"/>
        <w:adjustRightInd w:val="0"/>
        <w:ind w:firstLine="540"/>
        <w:jc w:val="both"/>
      </w:pPr>
      <w:r w:rsidRPr="0057522E">
        <w:t xml:space="preserve">3) через </w:t>
      </w:r>
      <w:r w:rsidR="00C835E9" w:rsidRPr="0057522E">
        <w:t>единый портал государственных и муниципальных услуг.</w:t>
      </w:r>
    </w:p>
    <w:p w:rsidR="006E266C" w:rsidRPr="0057522E" w:rsidRDefault="003B0BD6" w:rsidP="006543A1">
      <w:pPr>
        <w:autoSpaceDE w:val="0"/>
        <w:autoSpaceDN w:val="0"/>
        <w:adjustRightInd w:val="0"/>
        <w:ind w:firstLine="540"/>
        <w:jc w:val="both"/>
      </w:pPr>
      <w:r>
        <w:t>11</w:t>
      </w:r>
      <w:r w:rsidR="00050064" w:rsidRPr="0057522E">
        <w:t xml:space="preserve">. Информация о порядке получения информации по вопросам предоставления муниципальной услуги </w:t>
      </w:r>
      <w:r w:rsidR="006E266C" w:rsidRPr="0057522E">
        <w:rPr>
          <w:color w:val="000000"/>
        </w:rPr>
        <w:t>предоста</w:t>
      </w:r>
      <w:r w:rsidR="006E266C" w:rsidRPr="0057522E">
        <w:rPr>
          <w:color w:val="000000"/>
        </w:rPr>
        <w:t>в</w:t>
      </w:r>
      <w:r w:rsidR="00BF1DE5" w:rsidRPr="0057522E">
        <w:rPr>
          <w:color w:val="000000"/>
        </w:rPr>
        <w:t>ляется</w:t>
      </w:r>
      <w:r w:rsidR="006E266C" w:rsidRPr="0057522E">
        <w:rPr>
          <w:color w:val="000000"/>
        </w:rPr>
        <w:t>:</w:t>
      </w:r>
    </w:p>
    <w:p w:rsidR="002F5CEF" w:rsidRPr="0057522E" w:rsidRDefault="002F5CEF" w:rsidP="006543A1">
      <w:pPr>
        <w:ind w:firstLine="540"/>
        <w:jc w:val="both"/>
        <w:rPr>
          <w:color w:val="000000"/>
        </w:rPr>
      </w:pPr>
      <w:r w:rsidRPr="0057522E">
        <w:rPr>
          <w:color w:val="000000"/>
        </w:rPr>
        <w:t xml:space="preserve">1) </w:t>
      </w:r>
      <w:r w:rsidR="00BF1DE5" w:rsidRPr="0057522E">
        <w:rPr>
          <w:color w:val="000000"/>
        </w:rPr>
        <w:t xml:space="preserve">при </w:t>
      </w:r>
      <w:r w:rsidRPr="0057522E">
        <w:rPr>
          <w:color w:val="000000"/>
        </w:rPr>
        <w:t>лично</w:t>
      </w:r>
      <w:r w:rsidR="00BF1DE5" w:rsidRPr="0057522E">
        <w:rPr>
          <w:color w:val="000000"/>
        </w:rPr>
        <w:t>м контакте</w:t>
      </w:r>
      <w:r w:rsidRPr="0057522E">
        <w:rPr>
          <w:color w:val="000000"/>
        </w:rPr>
        <w:t>.</w:t>
      </w:r>
    </w:p>
    <w:p w:rsidR="002F5CEF" w:rsidRPr="0057522E" w:rsidRDefault="002F5CEF" w:rsidP="006543A1">
      <w:pPr>
        <w:ind w:firstLine="540"/>
        <w:jc w:val="both"/>
        <w:rPr>
          <w:color w:val="000000"/>
        </w:rPr>
      </w:pPr>
      <w:r w:rsidRPr="0057522E">
        <w:rPr>
          <w:color w:val="000000"/>
        </w:rPr>
        <w:t xml:space="preserve">2) с использованием средств телефонной, факсимильной и электронной связи, в том числе через официальный сайт </w:t>
      </w:r>
      <w:r w:rsidR="00050064" w:rsidRPr="0057522E">
        <w:rPr>
          <w:color w:val="000000"/>
        </w:rPr>
        <w:t xml:space="preserve">администрации городского округа </w:t>
      </w:r>
      <w:r w:rsidRPr="0057522E">
        <w:rPr>
          <w:color w:val="000000"/>
        </w:rPr>
        <w:t xml:space="preserve">в информационно-телекоммуникационной сети </w:t>
      </w:r>
      <w:r w:rsidR="00050064" w:rsidRPr="0057522E">
        <w:rPr>
          <w:color w:val="000000"/>
        </w:rPr>
        <w:t>«</w:t>
      </w:r>
      <w:r w:rsidRPr="0057522E">
        <w:rPr>
          <w:color w:val="000000"/>
        </w:rPr>
        <w:t>Интернет</w:t>
      </w:r>
      <w:r w:rsidR="00050064" w:rsidRPr="0057522E">
        <w:rPr>
          <w:color w:val="000000"/>
        </w:rPr>
        <w:t>» (далее по тексту – сайт администрации городского о</w:t>
      </w:r>
      <w:r w:rsidR="00050064" w:rsidRPr="0057522E">
        <w:rPr>
          <w:color w:val="000000"/>
        </w:rPr>
        <w:t>к</w:t>
      </w:r>
      <w:r w:rsidR="00050064" w:rsidRPr="0057522E">
        <w:rPr>
          <w:color w:val="000000"/>
        </w:rPr>
        <w:t>руга)</w:t>
      </w:r>
      <w:r w:rsidR="00050064" w:rsidRPr="0057522E">
        <w:t>.</w:t>
      </w:r>
    </w:p>
    <w:p w:rsidR="00050064" w:rsidRPr="0057522E" w:rsidRDefault="00050064" w:rsidP="006543A1">
      <w:pPr>
        <w:ind w:firstLine="540"/>
        <w:jc w:val="both"/>
        <w:rPr>
          <w:color w:val="000000"/>
        </w:rPr>
      </w:pPr>
      <w:r w:rsidRPr="0057522E">
        <w:rPr>
          <w:color w:val="000000"/>
        </w:rPr>
        <w:t>3) в средствах массовой информации (газета «Саянские зори»).</w:t>
      </w:r>
    </w:p>
    <w:p w:rsidR="002056E3" w:rsidRPr="0057522E" w:rsidRDefault="00BF1DE5" w:rsidP="0057522E">
      <w:pPr>
        <w:ind w:firstLine="540"/>
        <w:jc w:val="both"/>
        <w:rPr>
          <w:color w:val="000000"/>
        </w:rPr>
      </w:pPr>
      <w:r w:rsidRPr="0057522E">
        <w:rPr>
          <w:color w:val="000000"/>
        </w:rPr>
        <w:t>4) путем размещения информации на информационном стенде в помещении, предназначенном для приема документов и оказания муниципальной услуги, расположенном в здании администрации г</w:t>
      </w:r>
      <w:r w:rsidRPr="0057522E">
        <w:rPr>
          <w:color w:val="000000"/>
        </w:rPr>
        <w:t>о</w:t>
      </w:r>
      <w:r w:rsidR="00314EBA" w:rsidRPr="0057522E">
        <w:rPr>
          <w:color w:val="000000"/>
        </w:rPr>
        <w:t>родского округа (</w:t>
      </w:r>
      <w:proofErr w:type="spellStart"/>
      <w:r w:rsidR="00314EBA" w:rsidRPr="0057522E">
        <w:rPr>
          <w:color w:val="000000"/>
        </w:rPr>
        <w:t>каб</w:t>
      </w:r>
      <w:proofErr w:type="spellEnd"/>
      <w:r w:rsidR="00314EBA" w:rsidRPr="0057522E">
        <w:rPr>
          <w:color w:val="000000"/>
        </w:rPr>
        <w:t>. 404, 407).</w:t>
      </w:r>
    </w:p>
    <w:p w:rsidR="007A4329" w:rsidRPr="0057522E" w:rsidRDefault="003B0BD6"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7A4329" w:rsidRPr="0057522E">
        <w:rPr>
          <w:rFonts w:ascii="Times New Roman" w:hAnsi="Times New Roman" w:cs="Times New Roman"/>
          <w:sz w:val="24"/>
          <w:szCs w:val="24"/>
        </w:rPr>
        <w:t>.</w:t>
      </w:r>
      <w:r w:rsidR="00B446F8" w:rsidRPr="0057522E">
        <w:rPr>
          <w:rFonts w:ascii="Times New Roman" w:hAnsi="Times New Roman" w:cs="Times New Roman"/>
          <w:sz w:val="24"/>
          <w:szCs w:val="24"/>
        </w:rPr>
        <w:t xml:space="preserve"> </w:t>
      </w:r>
      <w:r w:rsidR="007A4329" w:rsidRPr="0057522E">
        <w:rPr>
          <w:rFonts w:ascii="Times New Roman" w:hAnsi="Times New Roman" w:cs="Times New Roman"/>
          <w:sz w:val="24"/>
          <w:szCs w:val="24"/>
        </w:rPr>
        <w:t xml:space="preserve">Должностное лицо </w:t>
      </w:r>
      <w:r>
        <w:rPr>
          <w:rFonts w:ascii="Times New Roman" w:hAnsi="Times New Roman" w:cs="Times New Roman"/>
          <w:sz w:val="24"/>
          <w:szCs w:val="24"/>
        </w:rPr>
        <w:t>ответственного отдела</w:t>
      </w:r>
      <w:r w:rsidR="007A4329" w:rsidRPr="0057522E">
        <w:rPr>
          <w:rFonts w:ascii="Times New Roman" w:hAnsi="Times New Roman" w:cs="Times New Roman"/>
          <w:sz w:val="24"/>
          <w:szCs w:val="24"/>
        </w:rPr>
        <w:t xml:space="preserve">,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Pr>
          <w:rFonts w:ascii="Times New Roman" w:hAnsi="Times New Roman" w:cs="Times New Roman"/>
          <w:sz w:val="24"/>
          <w:szCs w:val="24"/>
        </w:rPr>
        <w:t>ответственного отдела</w:t>
      </w:r>
      <w:r w:rsidR="007A4329" w:rsidRPr="0057522E">
        <w:rPr>
          <w:rFonts w:ascii="Times New Roman" w:hAnsi="Times New Roman" w:cs="Times New Roman"/>
          <w:sz w:val="24"/>
          <w:szCs w:val="24"/>
        </w:rPr>
        <w:t>.</w:t>
      </w:r>
    </w:p>
    <w:p w:rsidR="007A4329" w:rsidRPr="0057522E" w:rsidRDefault="00523FB1"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B446F8" w:rsidRPr="0057522E">
        <w:rPr>
          <w:rFonts w:ascii="Times New Roman" w:hAnsi="Times New Roman" w:cs="Times New Roman"/>
          <w:sz w:val="24"/>
          <w:szCs w:val="24"/>
        </w:rPr>
        <w:t>.</w:t>
      </w:r>
      <w:r w:rsidR="007A4329" w:rsidRPr="0057522E">
        <w:rPr>
          <w:rFonts w:ascii="Times New Roman" w:hAnsi="Times New Roman" w:cs="Times New Roman"/>
          <w:sz w:val="24"/>
          <w:szCs w:val="24"/>
        </w:rPr>
        <w:t xml:space="preserve"> Должностные лица </w:t>
      </w:r>
      <w:r w:rsidR="003B0BD6">
        <w:rPr>
          <w:rFonts w:ascii="Times New Roman" w:hAnsi="Times New Roman" w:cs="Times New Roman"/>
          <w:sz w:val="24"/>
          <w:szCs w:val="24"/>
        </w:rPr>
        <w:t>ответственного</w:t>
      </w:r>
      <w:r w:rsidR="007A4329" w:rsidRPr="0057522E">
        <w:rPr>
          <w:rFonts w:ascii="Times New Roman" w:hAnsi="Times New Roman" w:cs="Times New Roman"/>
          <w:sz w:val="24"/>
          <w:szCs w:val="24"/>
        </w:rPr>
        <w:t xml:space="preserve"> о</w:t>
      </w:r>
      <w:r w:rsidR="003B0BD6">
        <w:rPr>
          <w:rFonts w:ascii="Times New Roman" w:hAnsi="Times New Roman" w:cs="Times New Roman"/>
          <w:sz w:val="24"/>
          <w:szCs w:val="24"/>
        </w:rPr>
        <w:t>тдел</w:t>
      </w:r>
      <w:r w:rsidR="007A4329" w:rsidRPr="0057522E">
        <w:rPr>
          <w:rFonts w:ascii="Times New Roman" w:hAnsi="Times New Roman" w:cs="Times New Roman"/>
          <w:sz w:val="24"/>
          <w:szCs w:val="24"/>
        </w:rPr>
        <w:t>а, предоставляют информацию по следующим вопросам:</w:t>
      </w:r>
    </w:p>
    <w:p w:rsidR="007A4329" w:rsidRPr="0057522E" w:rsidRDefault="00C32807"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7A4329" w:rsidRPr="0057522E">
        <w:rPr>
          <w:rFonts w:ascii="Times New Roman" w:hAnsi="Times New Roman" w:cs="Times New Roman"/>
          <w:sz w:val="24"/>
          <w:szCs w:val="24"/>
        </w:rPr>
        <w:t xml:space="preserve">) об </w:t>
      </w:r>
      <w:r w:rsidR="003B0BD6">
        <w:rPr>
          <w:rFonts w:ascii="Times New Roman" w:hAnsi="Times New Roman" w:cs="Times New Roman"/>
          <w:sz w:val="24"/>
          <w:szCs w:val="24"/>
        </w:rPr>
        <w:t>ответственном отделе</w:t>
      </w:r>
      <w:r w:rsidR="007A4329" w:rsidRPr="0057522E">
        <w:rPr>
          <w:rFonts w:ascii="Times New Roman" w:hAnsi="Times New Roman" w:cs="Times New Roman"/>
          <w:sz w:val="24"/>
          <w:szCs w:val="24"/>
        </w:rPr>
        <w:t xml:space="preserve">, осуществляющем предоставление муниципальной услуги, включая информацию о месте нахождения </w:t>
      </w:r>
      <w:r w:rsidR="003B0BD6">
        <w:rPr>
          <w:rFonts w:ascii="Times New Roman" w:hAnsi="Times New Roman" w:cs="Times New Roman"/>
          <w:sz w:val="24"/>
          <w:szCs w:val="24"/>
        </w:rPr>
        <w:t>ответственного</w:t>
      </w:r>
      <w:r w:rsidR="007A4329" w:rsidRPr="0057522E">
        <w:rPr>
          <w:rFonts w:ascii="Times New Roman" w:hAnsi="Times New Roman" w:cs="Times New Roman"/>
          <w:sz w:val="24"/>
          <w:szCs w:val="24"/>
        </w:rPr>
        <w:t xml:space="preserve"> о</w:t>
      </w:r>
      <w:r w:rsidR="003B0BD6">
        <w:rPr>
          <w:rFonts w:ascii="Times New Roman" w:hAnsi="Times New Roman" w:cs="Times New Roman"/>
          <w:sz w:val="24"/>
          <w:szCs w:val="24"/>
        </w:rPr>
        <w:t>тдела</w:t>
      </w:r>
      <w:r w:rsidR="007A4329" w:rsidRPr="0057522E">
        <w:rPr>
          <w:rFonts w:ascii="Times New Roman" w:hAnsi="Times New Roman" w:cs="Times New Roman"/>
          <w:sz w:val="24"/>
          <w:szCs w:val="24"/>
        </w:rPr>
        <w:t>, графике работы, контактных телефонах;</w:t>
      </w:r>
    </w:p>
    <w:p w:rsidR="007A4329" w:rsidRPr="0057522E" w:rsidRDefault="00C32807"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7A4329" w:rsidRPr="0057522E">
        <w:rPr>
          <w:rFonts w:ascii="Times New Roman" w:hAnsi="Times New Roman" w:cs="Times New Roman"/>
          <w:sz w:val="24"/>
          <w:szCs w:val="24"/>
        </w:rPr>
        <w:t>) о порядке предоставления муниципальной услуги и ходе предоставления муниципальной услуги;</w:t>
      </w:r>
    </w:p>
    <w:p w:rsidR="007A4329" w:rsidRPr="0057522E" w:rsidRDefault="00C32807"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7A4329" w:rsidRPr="0057522E">
        <w:rPr>
          <w:rFonts w:ascii="Times New Roman" w:hAnsi="Times New Roman" w:cs="Times New Roman"/>
          <w:sz w:val="24"/>
          <w:szCs w:val="24"/>
        </w:rPr>
        <w:t>) о перечне документов, необходимых для предоставления муниципальной услуги;</w:t>
      </w:r>
    </w:p>
    <w:p w:rsidR="007A4329" w:rsidRPr="0057522E" w:rsidRDefault="00C32807"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7A4329" w:rsidRPr="0057522E">
        <w:rPr>
          <w:rFonts w:ascii="Times New Roman" w:hAnsi="Times New Roman" w:cs="Times New Roman"/>
          <w:sz w:val="24"/>
          <w:szCs w:val="24"/>
        </w:rPr>
        <w:t>) о времени приема документов, необходимых для предоставления муниципальной услуги;</w:t>
      </w:r>
    </w:p>
    <w:p w:rsidR="007A4329" w:rsidRPr="0057522E" w:rsidRDefault="00C32807"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7A4329" w:rsidRPr="0057522E">
        <w:rPr>
          <w:rFonts w:ascii="Times New Roman" w:hAnsi="Times New Roman" w:cs="Times New Roman"/>
          <w:sz w:val="24"/>
          <w:szCs w:val="24"/>
        </w:rPr>
        <w:t>) о сроке предоставления муниципальной услуги;</w:t>
      </w:r>
    </w:p>
    <w:p w:rsidR="007A4329" w:rsidRPr="0057522E" w:rsidRDefault="00C32807"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A4329" w:rsidRPr="0057522E">
        <w:rPr>
          <w:rFonts w:ascii="Times New Roman" w:hAnsi="Times New Roman" w:cs="Times New Roman"/>
          <w:sz w:val="24"/>
          <w:szCs w:val="24"/>
        </w:rPr>
        <w:t>) об основаниях отказа в приеме заявления и документов, необходимых для предоставления муниципальной услуги;</w:t>
      </w:r>
    </w:p>
    <w:p w:rsidR="007A4329" w:rsidRPr="0057522E" w:rsidRDefault="00C32807"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7A4329" w:rsidRPr="0057522E">
        <w:rPr>
          <w:rFonts w:ascii="Times New Roman" w:hAnsi="Times New Roman" w:cs="Times New Roman"/>
          <w:sz w:val="24"/>
          <w:szCs w:val="24"/>
        </w:rPr>
        <w:t>) об основаниях отказа в предоставлении муниципальной услуги;</w:t>
      </w:r>
    </w:p>
    <w:p w:rsidR="007A4329" w:rsidRPr="0057522E" w:rsidRDefault="00C32807"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7A4329" w:rsidRPr="0057522E">
        <w:rPr>
          <w:rFonts w:ascii="Times New Roman" w:hAnsi="Times New Roman" w:cs="Times New Roman"/>
          <w:sz w:val="24"/>
          <w:szCs w:val="24"/>
        </w:rPr>
        <w:t xml:space="preserve">) о порядке обжалования решений и действий (бездействия) </w:t>
      </w:r>
      <w:r w:rsidR="003B0BD6">
        <w:rPr>
          <w:rFonts w:ascii="Times New Roman" w:hAnsi="Times New Roman" w:cs="Times New Roman"/>
          <w:sz w:val="24"/>
          <w:szCs w:val="24"/>
        </w:rPr>
        <w:t>ответственного</w:t>
      </w:r>
      <w:r w:rsidR="007A4329" w:rsidRPr="0057522E">
        <w:rPr>
          <w:rFonts w:ascii="Times New Roman" w:hAnsi="Times New Roman" w:cs="Times New Roman"/>
          <w:sz w:val="24"/>
          <w:szCs w:val="24"/>
        </w:rPr>
        <w:t xml:space="preserve"> </w:t>
      </w:r>
      <w:r w:rsidR="003B0BD6">
        <w:rPr>
          <w:rFonts w:ascii="Times New Roman" w:hAnsi="Times New Roman" w:cs="Times New Roman"/>
          <w:sz w:val="24"/>
          <w:szCs w:val="24"/>
        </w:rPr>
        <w:t>отдела</w:t>
      </w:r>
      <w:r w:rsidR="007A4329" w:rsidRPr="0057522E">
        <w:rPr>
          <w:rFonts w:ascii="Times New Roman" w:hAnsi="Times New Roman" w:cs="Times New Roman"/>
          <w:sz w:val="24"/>
          <w:szCs w:val="24"/>
        </w:rPr>
        <w:t xml:space="preserve">, осуществляющего предоставление муниципальной услуги, а также должностных лиц </w:t>
      </w:r>
      <w:r w:rsidR="003B0BD6">
        <w:rPr>
          <w:rFonts w:ascii="Times New Roman" w:hAnsi="Times New Roman" w:cs="Times New Roman"/>
          <w:sz w:val="24"/>
          <w:szCs w:val="24"/>
        </w:rPr>
        <w:t>ответс</w:t>
      </w:r>
      <w:r w:rsidR="00A44375">
        <w:rPr>
          <w:rFonts w:ascii="Times New Roman" w:hAnsi="Times New Roman" w:cs="Times New Roman"/>
          <w:sz w:val="24"/>
          <w:szCs w:val="24"/>
        </w:rPr>
        <w:t>твенного отдела</w:t>
      </w:r>
      <w:r w:rsidR="007A4329" w:rsidRPr="0057522E">
        <w:rPr>
          <w:rFonts w:ascii="Times New Roman" w:hAnsi="Times New Roman" w:cs="Times New Roman"/>
          <w:sz w:val="24"/>
          <w:szCs w:val="24"/>
        </w:rPr>
        <w:t>.</w:t>
      </w:r>
    </w:p>
    <w:p w:rsidR="007A4329" w:rsidRPr="0057522E" w:rsidRDefault="00523FB1"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F0498F" w:rsidRPr="0057522E">
        <w:rPr>
          <w:rFonts w:ascii="Times New Roman" w:hAnsi="Times New Roman" w:cs="Times New Roman"/>
          <w:sz w:val="24"/>
          <w:szCs w:val="24"/>
        </w:rPr>
        <w:t>.</w:t>
      </w:r>
      <w:r w:rsidR="007A4329" w:rsidRPr="0057522E">
        <w:rPr>
          <w:rFonts w:ascii="Times New Roman" w:hAnsi="Times New Roman" w:cs="Times New Roman"/>
          <w:sz w:val="24"/>
          <w:szCs w:val="24"/>
        </w:rPr>
        <w:t> Основными требованиями при предоставлении информации являются:</w:t>
      </w:r>
    </w:p>
    <w:p w:rsidR="007A4329" w:rsidRPr="0057522E" w:rsidRDefault="00C32807"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7A4329" w:rsidRPr="0057522E">
        <w:rPr>
          <w:rFonts w:ascii="Times New Roman" w:hAnsi="Times New Roman" w:cs="Times New Roman"/>
          <w:sz w:val="24"/>
          <w:szCs w:val="24"/>
        </w:rPr>
        <w:t>) актуальность;</w:t>
      </w:r>
    </w:p>
    <w:p w:rsidR="007A4329" w:rsidRPr="0057522E" w:rsidRDefault="00C32807" w:rsidP="006543A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7A4329" w:rsidRPr="0057522E">
        <w:rPr>
          <w:rFonts w:ascii="Times New Roman" w:hAnsi="Times New Roman" w:cs="Times New Roman"/>
          <w:sz w:val="24"/>
          <w:szCs w:val="24"/>
        </w:rPr>
        <w:t>) своевременность;</w:t>
      </w:r>
    </w:p>
    <w:p w:rsidR="007A4329" w:rsidRPr="0057522E" w:rsidRDefault="00C32807" w:rsidP="006543A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7A4329" w:rsidRPr="0057522E">
        <w:rPr>
          <w:rFonts w:ascii="Times New Roman" w:hAnsi="Times New Roman" w:cs="Times New Roman"/>
          <w:sz w:val="24"/>
          <w:szCs w:val="24"/>
        </w:rPr>
        <w:t>) четкость и доступность в изложении информации;</w:t>
      </w:r>
    </w:p>
    <w:p w:rsidR="007A4329" w:rsidRPr="0057522E" w:rsidRDefault="00C32807" w:rsidP="006543A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7A4329" w:rsidRPr="0057522E">
        <w:rPr>
          <w:rFonts w:ascii="Times New Roman" w:hAnsi="Times New Roman" w:cs="Times New Roman"/>
          <w:sz w:val="24"/>
          <w:szCs w:val="24"/>
        </w:rPr>
        <w:t>) полнота информации;</w:t>
      </w:r>
    </w:p>
    <w:p w:rsidR="007A4329" w:rsidRPr="0057522E" w:rsidRDefault="00C32807" w:rsidP="006543A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007A4329" w:rsidRPr="0057522E">
        <w:rPr>
          <w:rFonts w:ascii="Times New Roman" w:hAnsi="Times New Roman" w:cs="Times New Roman"/>
          <w:sz w:val="24"/>
          <w:szCs w:val="24"/>
        </w:rPr>
        <w:t>) соответствие информации требованиям законодательства Российской Федерации.</w:t>
      </w:r>
    </w:p>
    <w:p w:rsidR="00F0498F" w:rsidRPr="0057522E" w:rsidRDefault="00523FB1" w:rsidP="006543A1">
      <w:pPr>
        <w:ind w:firstLine="540"/>
        <w:jc w:val="both"/>
        <w:rPr>
          <w:color w:val="000000"/>
        </w:rPr>
      </w:pPr>
      <w:r>
        <w:rPr>
          <w:color w:val="000000"/>
        </w:rPr>
        <w:t>15</w:t>
      </w:r>
      <w:r w:rsidR="00F0498F" w:rsidRPr="0057522E">
        <w:rPr>
          <w:color w:val="000000"/>
        </w:rPr>
        <w:t xml:space="preserve">. Предоставление информации по телефону осуществляется путем непосредственного общения заявителя с должностным лицом </w:t>
      </w:r>
      <w:r w:rsidR="00A44375">
        <w:rPr>
          <w:color w:val="000000"/>
        </w:rPr>
        <w:t>ответственного отдела</w:t>
      </w:r>
      <w:r w:rsidR="00F0498F" w:rsidRPr="0057522E">
        <w:rPr>
          <w:color w:val="000000"/>
        </w:rPr>
        <w:t>.</w:t>
      </w:r>
    </w:p>
    <w:p w:rsidR="00F0498F" w:rsidRPr="0057522E" w:rsidRDefault="00523FB1" w:rsidP="006543A1">
      <w:pPr>
        <w:ind w:firstLine="540"/>
        <w:jc w:val="both"/>
        <w:rPr>
          <w:color w:val="000000"/>
        </w:rPr>
      </w:pPr>
      <w:r>
        <w:rPr>
          <w:color w:val="000000"/>
        </w:rPr>
        <w:t>16</w:t>
      </w:r>
      <w:r w:rsidR="00F0498F" w:rsidRPr="0057522E">
        <w:rPr>
          <w:color w:val="000000"/>
        </w:rPr>
        <w:t xml:space="preserve">. При ответах на телефонные звонки должностные лица </w:t>
      </w:r>
      <w:r w:rsidR="00A44375">
        <w:rPr>
          <w:color w:val="000000"/>
        </w:rPr>
        <w:t>ответственного отдела</w:t>
      </w:r>
      <w:r w:rsidR="00F0498F" w:rsidRPr="0057522E">
        <w:rPr>
          <w:color w:val="000000"/>
        </w:rPr>
        <w:t xml:space="preserve">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0498F" w:rsidRPr="0057522E" w:rsidRDefault="00F0498F" w:rsidP="006543A1">
      <w:pPr>
        <w:ind w:firstLine="540"/>
        <w:jc w:val="both"/>
        <w:rPr>
          <w:color w:val="000000"/>
        </w:rPr>
      </w:pPr>
      <w:r w:rsidRPr="0057522E">
        <w:rPr>
          <w:color w:val="000000"/>
        </w:rPr>
        <w:t xml:space="preserve">При невозможности должностного лица </w:t>
      </w:r>
      <w:r w:rsidR="00A44375">
        <w:rPr>
          <w:color w:val="000000"/>
        </w:rPr>
        <w:t>ответственного</w:t>
      </w:r>
      <w:r w:rsidRPr="0057522E">
        <w:rPr>
          <w:color w:val="000000"/>
        </w:rPr>
        <w:t xml:space="preserve"> </w:t>
      </w:r>
      <w:r w:rsidR="00A44375">
        <w:rPr>
          <w:color w:val="000000"/>
        </w:rPr>
        <w:t>отдела</w:t>
      </w:r>
      <w:r w:rsidRPr="0057522E">
        <w:rPr>
          <w:color w:val="000000"/>
        </w:rPr>
        <w:t>,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заявителю сообщается телефонный номер, по которому можно получить необходимую информацию.</w:t>
      </w:r>
    </w:p>
    <w:p w:rsidR="00F0498F" w:rsidRPr="0057522E" w:rsidRDefault="00523FB1" w:rsidP="006543A1">
      <w:pPr>
        <w:ind w:firstLine="540"/>
        <w:jc w:val="both"/>
        <w:rPr>
          <w:color w:val="000000"/>
        </w:rPr>
      </w:pPr>
      <w:r>
        <w:rPr>
          <w:color w:val="000000"/>
        </w:rPr>
        <w:t>17</w:t>
      </w:r>
      <w:r w:rsidR="00F0498F" w:rsidRPr="0057522E">
        <w:rPr>
          <w:color w:val="000000"/>
        </w:rPr>
        <w:t xml:space="preserve">. Если заявителя не удовлетворяет информация, представленная должностным лицом </w:t>
      </w:r>
      <w:r w:rsidR="00A44375">
        <w:rPr>
          <w:color w:val="000000"/>
        </w:rPr>
        <w:t>ответственного</w:t>
      </w:r>
      <w:r w:rsidR="00F0498F" w:rsidRPr="0057522E">
        <w:rPr>
          <w:color w:val="000000"/>
        </w:rPr>
        <w:t xml:space="preserve"> о</w:t>
      </w:r>
      <w:r w:rsidR="00A44375">
        <w:rPr>
          <w:color w:val="000000"/>
        </w:rPr>
        <w:t>тдел</w:t>
      </w:r>
      <w:r w:rsidR="00F0498F" w:rsidRPr="0057522E">
        <w:rPr>
          <w:color w:val="000000"/>
        </w:rPr>
        <w:t xml:space="preserve">а, он может обратиться к руководителю </w:t>
      </w:r>
      <w:r w:rsidR="00A44375">
        <w:rPr>
          <w:color w:val="000000"/>
        </w:rPr>
        <w:t>ответственного</w:t>
      </w:r>
      <w:r w:rsidR="00F0498F" w:rsidRPr="0057522E">
        <w:rPr>
          <w:color w:val="000000"/>
        </w:rPr>
        <w:t xml:space="preserve"> о</w:t>
      </w:r>
      <w:r w:rsidR="00A44375">
        <w:rPr>
          <w:color w:val="000000"/>
        </w:rPr>
        <w:t>тдела</w:t>
      </w:r>
      <w:r w:rsidR="00F0498F" w:rsidRPr="0057522E">
        <w:rPr>
          <w:color w:val="000000"/>
        </w:rPr>
        <w:t xml:space="preserve"> в соответств</w:t>
      </w:r>
      <w:r w:rsidR="00D67429" w:rsidRPr="0057522E">
        <w:rPr>
          <w:color w:val="000000"/>
        </w:rPr>
        <w:t xml:space="preserve">ии с графиком приема заявителей, указанного в пункте </w:t>
      </w:r>
      <w:r w:rsidR="00B47403">
        <w:rPr>
          <w:color w:val="000000"/>
        </w:rPr>
        <w:t>9</w:t>
      </w:r>
      <w:r w:rsidR="00D67429" w:rsidRPr="0057522E">
        <w:rPr>
          <w:color w:val="000000"/>
        </w:rPr>
        <w:t xml:space="preserve"> настоящего административного регламента.</w:t>
      </w:r>
    </w:p>
    <w:p w:rsidR="00F0498F" w:rsidRPr="0057522E" w:rsidRDefault="00F0498F" w:rsidP="006543A1">
      <w:pPr>
        <w:ind w:firstLine="540"/>
        <w:jc w:val="both"/>
        <w:rPr>
          <w:color w:val="000000"/>
        </w:rPr>
      </w:pPr>
      <w:r w:rsidRPr="0057522E">
        <w:rPr>
          <w:color w:val="000000"/>
        </w:rPr>
        <w:t xml:space="preserve">Прием заявителей руководителем </w:t>
      </w:r>
      <w:r w:rsidR="00A44375">
        <w:rPr>
          <w:color w:val="000000"/>
        </w:rPr>
        <w:t>ответственного</w:t>
      </w:r>
      <w:r w:rsidRPr="0057522E">
        <w:rPr>
          <w:color w:val="000000"/>
        </w:rPr>
        <w:t xml:space="preserve"> о</w:t>
      </w:r>
      <w:r w:rsidR="00A44375">
        <w:rPr>
          <w:color w:val="000000"/>
        </w:rPr>
        <w:t>тдела</w:t>
      </w:r>
      <w:r w:rsidRPr="0057522E">
        <w:rPr>
          <w:color w:val="000000"/>
        </w:rPr>
        <w:t xml:space="preserve"> проводится по предварительной записи, которая осуществляется по телефону 8(39553)5-71-21.</w:t>
      </w:r>
    </w:p>
    <w:p w:rsidR="00F0498F" w:rsidRPr="0057522E" w:rsidRDefault="00523FB1" w:rsidP="006543A1">
      <w:pPr>
        <w:ind w:firstLine="540"/>
        <w:jc w:val="both"/>
        <w:rPr>
          <w:color w:val="000000"/>
        </w:rPr>
      </w:pPr>
      <w:r>
        <w:rPr>
          <w:color w:val="000000"/>
        </w:rPr>
        <w:t>18</w:t>
      </w:r>
      <w:r w:rsidR="00F0498F" w:rsidRPr="0057522E">
        <w:rPr>
          <w:color w:val="000000"/>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sidR="00A44375">
        <w:rPr>
          <w:color w:val="000000"/>
        </w:rPr>
        <w:t>ответственного</w:t>
      </w:r>
      <w:r w:rsidR="00F0498F" w:rsidRPr="0057522E">
        <w:rPr>
          <w:color w:val="000000"/>
        </w:rPr>
        <w:t xml:space="preserve"> о</w:t>
      </w:r>
      <w:r w:rsidR="00A44375">
        <w:rPr>
          <w:color w:val="000000"/>
        </w:rPr>
        <w:t>тдела</w:t>
      </w:r>
      <w:r w:rsidR="00F0498F" w:rsidRPr="0057522E">
        <w:rPr>
          <w:color w:val="000000"/>
        </w:rPr>
        <w:t xml:space="preserve"> в течение тридцати дней со дня регистрации обращения.</w:t>
      </w:r>
    </w:p>
    <w:p w:rsidR="00F0498F" w:rsidRPr="0057522E" w:rsidRDefault="00F0498F" w:rsidP="006543A1">
      <w:pPr>
        <w:ind w:firstLine="540"/>
        <w:jc w:val="both"/>
        <w:rPr>
          <w:color w:val="000000"/>
        </w:rPr>
      </w:pPr>
      <w:r w:rsidRPr="0057522E">
        <w:rPr>
          <w:color w:val="000000"/>
        </w:rPr>
        <w:t xml:space="preserve">Днем регистрации обращения является день его поступления </w:t>
      </w:r>
      <w:proofErr w:type="gramStart"/>
      <w:r w:rsidRPr="0057522E">
        <w:rPr>
          <w:color w:val="000000"/>
        </w:rPr>
        <w:t>в</w:t>
      </w:r>
      <w:proofErr w:type="gramEnd"/>
      <w:r w:rsidRPr="0057522E">
        <w:rPr>
          <w:color w:val="000000"/>
        </w:rPr>
        <w:t xml:space="preserve"> </w:t>
      </w:r>
      <w:r w:rsidR="00A44375">
        <w:rPr>
          <w:color w:val="000000"/>
        </w:rPr>
        <w:t>ответственный отдел</w:t>
      </w:r>
      <w:r w:rsidRPr="0057522E">
        <w:rPr>
          <w:color w:val="000000"/>
        </w:rPr>
        <w:t>.</w:t>
      </w:r>
    </w:p>
    <w:p w:rsidR="00F0498F" w:rsidRPr="0057522E" w:rsidRDefault="00F0498F" w:rsidP="006543A1">
      <w:pPr>
        <w:ind w:firstLine="540"/>
        <w:jc w:val="both"/>
        <w:rPr>
          <w:color w:val="000000"/>
        </w:rPr>
      </w:pPr>
      <w:r w:rsidRPr="0057522E">
        <w:rPr>
          <w:color w:val="000000"/>
        </w:rPr>
        <w:t xml:space="preserve">Ответ на обращение, поступившее </w:t>
      </w:r>
      <w:proofErr w:type="gramStart"/>
      <w:r w:rsidRPr="0057522E">
        <w:rPr>
          <w:color w:val="000000"/>
        </w:rPr>
        <w:t>в</w:t>
      </w:r>
      <w:proofErr w:type="gramEnd"/>
      <w:r w:rsidRPr="0057522E">
        <w:rPr>
          <w:color w:val="000000"/>
        </w:rPr>
        <w:t xml:space="preserve"> </w:t>
      </w:r>
      <w:proofErr w:type="gramStart"/>
      <w:r w:rsidR="00A44375">
        <w:rPr>
          <w:color w:val="000000"/>
        </w:rPr>
        <w:t>ответственный</w:t>
      </w:r>
      <w:proofErr w:type="gramEnd"/>
      <w:r w:rsidR="00A44375">
        <w:rPr>
          <w:color w:val="000000"/>
        </w:rPr>
        <w:t xml:space="preserve"> отдел</w:t>
      </w:r>
      <w:r w:rsidRPr="0057522E">
        <w:rPr>
          <w:color w:val="000000"/>
        </w:rPr>
        <w:t>, в течение срока его рассмотрения направляется по адресу, указанному в обращении.</w:t>
      </w:r>
    </w:p>
    <w:p w:rsidR="00F0498F" w:rsidRPr="0057522E" w:rsidRDefault="00F0498F" w:rsidP="006543A1">
      <w:pPr>
        <w:ind w:firstLine="540"/>
        <w:jc w:val="both"/>
        <w:rPr>
          <w:color w:val="000000"/>
        </w:rPr>
      </w:pPr>
      <w:r w:rsidRPr="0057522E">
        <w:rPr>
          <w:color w:val="000000"/>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0C0A20" w:rsidRPr="0057522E" w:rsidRDefault="00523FB1" w:rsidP="006543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0C0A20" w:rsidRPr="0057522E">
        <w:rPr>
          <w:rFonts w:ascii="Times New Roman" w:hAnsi="Times New Roman" w:cs="Times New Roman"/>
          <w:sz w:val="24"/>
          <w:szCs w:val="24"/>
        </w:rPr>
        <w:t xml:space="preserve">. Информация об </w:t>
      </w:r>
      <w:r w:rsidR="00A44375">
        <w:rPr>
          <w:rFonts w:ascii="Times New Roman" w:hAnsi="Times New Roman" w:cs="Times New Roman"/>
          <w:sz w:val="24"/>
          <w:szCs w:val="24"/>
        </w:rPr>
        <w:t>ответственном</w:t>
      </w:r>
      <w:r w:rsidR="000C0A20" w:rsidRPr="0057522E">
        <w:rPr>
          <w:rFonts w:ascii="Times New Roman" w:hAnsi="Times New Roman" w:cs="Times New Roman"/>
          <w:sz w:val="24"/>
          <w:szCs w:val="24"/>
        </w:rPr>
        <w:t xml:space="preserve"> о</w:t>
      </w:r>
      <w:r w:rsidR="00A44375">
        <w:rPr>
          <w:rFonts w:ascii="Times New Roman" w:hAnsi="Times New Roman" w:cs="Times New Roman"/>
          <w:sz w:val="24"/>
          <w:szCs w:val="24"/>
        </w:rPr>
        <w:t>тделе</w:t>
      </w:r>
      <w:r w:rsidR="000C0A20" w:rsidRPr="0057522E">
        <w:rPr>
          <w:rFonts w:ascii="Times New Roman" w:hAnsi="Times New Roman" w:cs="Times New Roman"/>
          <w:sz w:val="24"/>
          <w:szCs w:val="24"/>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0C0A20" w:rsidRPr="0057522E" w:rsidRDefault="00C32807" w:rsidP="006543A1">
      <w:pPr>
        <w:ind w:firstLine="540"/>
        <w:jc w:val="both"/>
        <w:rPr>
          <w:color w:val="000000"/>
        </w:rPr>
      </w:pPr>
      <w:r>
        <w:rPr>
          <w:color w:val="000000"/>
        </w:rPr>
        <w:t>1</w:t>
      </w:r>
      <w:r w:rsidR="000C0A20" w:rsidRPr="0057522E">
        <w:rPr>
          <w:color w:val="000000"/>
        </w:rPr>
        <w:t xml:space="preserve">) на стендах, расположенных в помещениях, занимаемых </w:t>
      </w:r>
      <w:r w:rsidR="00A44375">
        <w:rPr>
          <w:color w:val="000000"/>
        </w:rPr>
        <w:t>ответственным</w:t>
      </w:r>
      <w:r w:rsidR="000C0A20" w:rsidRPr="0057522E">
        <w:rPr>
          <w:color w:val="000000"/>
        </w:rPr>
        <w:t xml:space="preserve"> о</w:t>
      </w:r>
      <w:r w:rsidR="00A44375">
        <w:rPr>
          <w:color w:val="000000"/>
        </w:rPr>
        <w:t>тделом</w:t>
      </w:r>
      <w:r w:rsidR="000C0A20" w:rsidRPr="0057522E">
        <w:rPr>
          <w:color w:val="000000"/>
        </w:rPr>
        <w:t>;</w:t>
      </w:r>
    </w:p>
    <w:p w:rsidR="000C0A20" w:rsidRPr="0057522E" w:rsidRDefault="00C32807" w:rsidP="006543A1">
      <w:pPr>
        <w:ind w:firstLine="540"/>
        <w:jc w:val="both"/>
        <w:rPr>
          <w:color w:val="000000"/>
        </w:rPr>
      </w:pPr>
      <w:r>
        <w:rPr>
          <w:color w:val="000000"/>
        </w:rPr>
        <w:t>2</w:t>
      </w:r>
      <w:r w:rsidR="000C0A20" w:rsidRPr="0057522E">
        <w:rPr>
          <w:color w:val="000000"/>
        </w:rPr>
        <w:t>) на сайте администрации городского о</w:t>
      </w:r>
      <w:r w:rsidR="000C0A20" w:rsidRPr="0057522E">
        <w:rPr>
          <w:color w:val="000000"/>
        </w:rPr>
        <w:t>к</w:t>
      </w:r>
      <w:r w:rsidR="000C0A20" w:rsidRPr="0057522E">
        <w:rPr>
          <w:color w:val="000000"/>
        </w:rPr>
        <w:t>руга;</w:t>
      </w:r>
    </w:p>
    <w:p w:rsidR="000C0A20" w:rsidRPr="0057522E" w:rsidRDefault="00C32807" w:rsidP="006543A1">
      <w:pPr>
        <w:ind w:firstLine="540"/>
        <w:jc w:val="both"/>
        <w:rPr>
          <w:color w:val="000000"/>
        </w:rPr>
      </w:pPr>
      <w:r>
        <w:rPr>
          <w:color w:val="000000"/>
        </w:rPr>
        <w:t>3</w:t>
      </w:r>
      <w:r w:rsidR="000C0A20" w:rsidRPr="0057522E">
        <w:rPr>
          <w:color w:val="000000"/>
        </w:rPr>
        <w:t xml:space="preserve">) на </w:t>
      </w:r>
      <w:r w:rsidR="000C0A20" w:rsidRPr="0057522E">
        <w:t>едином портале государственных и муниципальных услуг.</w:t>
      </w:r>
    </w:p>
    <w:p w:rsidR="00F0498F" w:rsidRPr="0057522E" w:rsidRDefault="00C32807" w:rsidP="006543A1">
      <w:pPr>
        <w:ind w:firstLine="540"/>
        <w:jc w:val="both"/>
        <w:rPr>
          <w:color w:val="000000"/>
        </w:rPr>
      </w:pPr>
      <w:r>
        <w:rPr>
          <w:color w:val="000000"/>
        </w:rPr>
        <w:t>4</w:t>
      </w:r>
      <w:r w:rsidR="000C0A20" w:rsidRPr="0057522E">
        <w:rPr>
          <w:color w:val="000000"/>
        </w:rPr>
        <w:t>) посредством публикации в средствах массовой информации</w:t>
      </w:r>
      <w:r w:rsidR="00EF55D0" w:rsidRPr="0057522E">
        <w:rPr>
          <w:color w:val="000000"/>
        </w:rPr>
        <w:t xml:space="preserve"> (газета «Саянские зори»)</w:t>
      </w:r>
      <w:r w:rsidR="000C0A20" w:rsidRPr="0057522E">
        <w:rPr>
          <w:color w:val="000000"/>
        </w:rPr>
        <w:t>.</w:t>
      </w:r>
    </w:p>
    <w:p w:rsidR="009118B4" w:rsidRPr="0057522E" w:rsidRDefault="00523FB1" w:rsidP="009118B4">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006E266C" w:rsidRPr="0057522E">
        <w:rPr>
          <w:rFonts w:ascii="Times New Roman" w:hAnsi="Times New Roman" w:cs="Times New Roman"/>
          <w:color w:val="000000"/>
          <w:sz w:val="24"/>
          <w:szCs w:val="24"/>
        </w:rPr>
        <w:t>.</w:t>
      </w:r>
      <w:r w:rsidR="009118B4" w:rsidRPr="0057522E">
        <w:rPr>
          <w:rFonts w:ascii="Times New Roman" w:hAnsi="Times New Roman" w:cs="Times New Roman"/>
          <w:color w:val="000000"/>
          <w:sz w:val="24"/>
          <w:szCs w:val="24"/>
        </w:rPr>
        <w:t xml:space="preserve"> На стендах, расположенных в помещениях, занимаемых </w:t>
      </w:r>
      <w:r w:rsidR="00A44375">
        <w:rPr>
          <w:rFonts w:ascii="Times New Roman" w:hAnsi="Times New Roman" w:cs="Times New Roman"/>
          <w:color w:val="000000"/>
          <w:sz w:val="24"/>
          <w:szCs w:val="24"/>
        </w:rPr>
        <w:t>ответственным</w:t>
      </w:r>
      <w:r w:rsidR="009118B4" w:rsidRPr="0057522E">
        <w:rPr>
          <w:rFonts w:ascii="Times New Roman" w:hAnsi="Times New Roman" w:cs="Times New Roman"/>
          <w:color w:val="000000"/>
          <w:sz w:val="24"/>
          <w:szCs w:val="24"/>
        </w:rPr>
        <w:t xml:space="preserve"> о</w:t>
      </w:r>
      <w:r w:rsidR="00A44375">
        <w:rPr>
          <w:rFonts w:ascii="Times New Roman" w:hAnsi="Times New Roman" w:cs="Times New Roman"/>
          <w:color w:val="000000"/>
          <w:sz w:val="24"/>
          <w:szCs w:val="24"/>
        </w:rPr>
        <w:t>тдело</w:t>
      </w:r>
      <w:r w:rsidR="009118B4" w:rsidRPr="0057522E">
        <w:rPr>
          <w:rFonts w:ascii="Times New Roman" w:hAnsi="Times New Roman" w:cs="Times New Roman"/>
          <w:color w:val="000000"/>
          <w:sz w:val="24"/>
          <w:szCs w:val="24"/>
        </w:rPr>
        <w:t xml:space="preserve">м (4 этаж, возле </w:t>
      </w:r>
      <w:proofErr w:type="spellStart"/>
      <w:r w:rsidR="009118B4" w:rsidRPr="0057522E">
        <w:rPr>
          <w:rFonts w:ascii="Times New Roman" w:hAnsi="Times New Roman" w:cs="Times New Roman"/>
          <w:color w:val="000000"/>
          <w:sz w:val="24"/>
          <w:szCs w:val="24"/>
        </w:rPr>
        <w:t>каб</w:t>
      </w:r>
      <w:proofErr w:type="spellEnd"/>
      <w:r w:rsidR="009118B4" w:rsidRPr="0057522E">
        <w:rPr>
          <w:rFonts w:ascii="Times New Roman" w:hAnsi="Times New Roman" w:cs="Times New Roman"/>
          <w:color w:val="000000"/>
          <w:sz w:val="24"/>
          <w:szCs w:val="24"/>
        </w:rPr>
        <w:t>. № 404), размещается следующая информация:</w:t>
      </w:r>
    </w:p>
    <w:p w:rsidR="00C22B80" w:rsidRPr="0057522E" w:rsidRDefault="00C22B80" w:rsidP="006543A1">
      <w:pPr>
        <w:ind w:firstLine="540"/>
        <w:jc w:val="both"/>
        <w:rPr>
          <w:color w:val="000000"/>
        </w:rPr>
      </w:pPr>
      <w:r w:rsidRPr="0057522E">
        <w:rPr>
          <w:color w:val="000000"/>
        </w:rPr>
        <w:t>1) номера кабинетов, где осуществляется прием и информирование за</w:t>
      </w:r>
      <w:r w:rsidRPr="0057522E">
        <w:rPr>
          <w:color w:val="000000"/>
        </w:rPr>
        <w:t>я</w:t>
      </w:r>
      <w:r w:rsidRPr="0057522E">
        <w:rPr>
          <w:color w:val="000000"/>
        </w:rPr>
        <w:t>вителей;</w:t>
      </w:r>
    </w:p>
    <w:p w:rsidR="00C22B80" w:rsidRPr="0057522E" w:rsidRDefault="00C22B80" w:rsidP="006543A1">
      <w:pPr>
        <w:ind w:firstLine="540"/>
        <w:jc w:val="both"/>
        <w:rPr>
          <w:color w:val="000000"/>
        </w:rPr>
      </w:pPr>
      <w:r w:rsidRPr="0057522E">
        <w:rPr>
          <w:color w:val="000000"/>
        </w:rPr>
        <w:t>2) фамилия, имя, отчество специалиста ответственного отдела и график приема;</w:t>
      </w:r>
    </w:p>
    <w:p w:rsidR="00C22B80" w:rsidRPr="0057522E" w:rsidRDefault="00C22B80" w:rsidP="006543A1">
      <w:pPr>
        <w:ind w:firstLine="540"/>
        <w:jc w:val="both"/>
        <w:rPr>
          <w:color w:val="000000"/>
        </w:rPr>
      </w:pPr>
      <w:r w:rsidRPr="0057522E">
        <w:rPr>
          <w:color w:val="000000"/>
        </w:rPr>
        <w:t>3) номера телефонов для справок, адрес электронной почты и адрес сайта</w:t>
      </w:r>
      <w:r w:rsidR="00154A54" w:rsidRPr="0057522E">
        <w:rPr>
          <w:color w:val="000000"/>
        </w:rPr>
        <w:t xml:space="preserve"> администрации г</w:t>
      </w:r>
      <w:r w:rsidR="00154A54" w:rsidRPr="0057522E">
        <w:rPr>
          <w:color w:val="000000"/>
        </w:rPr>
        <w:t>о</w:t>
      </w:r>
      <w:r w:rsidR="00154A54" w:rsidRPr="0057522E">
        <w:rPr>
          <w:color w:val="000000"/>
        </w:rPr>
        <w:t>родского округа</w:t>
      </w:r>
      <w:r w:rsidRPr="0057522E">
        <w:rPr>
          <w:color w:val="000000"/>
        </w:rPr>
        <w:t>;</w:t>
      </w:r>
    </w:p>
    <w:p w:rsidR="00C22B80" w:rsidRPr="0057522E" w:rsidRDefault="00C22B80" w:rsidP="00D12660">
      <w:pPr>
        <w:ind w:firstLine="540"/>
        <w:jc w:val="both"/>
        <w:rPr>
          <w:color w:val="000000"/>
        </w:rPr>
      </w:pPr>
      <w:r w:rsidRPr="0057522E">
        <w:rPr>
          <w:color w:val="000000"/>
        </w:rPr>
        <w:t xml:space="preserve">4) форма заявления на получение субсидии (приложение </w:t>
      </w:r>
      <w:r w:rsidR="00D12660" w:rsidRPr="0057522E">
        <w:rPr>
          <w:color w:val="000000"/>
        </w:rPr>
        <w:t>2</w:t>
      </w:r>
      <w:r w:rsidRPr="0057522E">
        <w:rPr>
          <w:color w:val="000000"/>
        </w:rPr>
        <w:t xml:space="preserve"> к настоящему административному регламенту) и образец его заполн</w:t>
      </w:r>
      <w:r w:rsidRPr="0057522E">
        <w:rPr>
          <w:color w:val="000000"/>
        </w:rPr>
        <w:t>е</w:t>
      </w:r>
      <w:r w:rsidRPr="0057522E">
        <w:rPr>
          <w:color w:val="000000"/>
        </w:rPr>
        <w:t>ния;</w:t>
      </w:r>
    </w:p>
    <w:p w:rsidR="00C22B80" w:rsidRPr="0057522E" w:rsidRDefault="00C22B80" w:rsidP="006543A1">
      <w:pPr>
        <w:ind w:firstLine="540"/>
        <w:jc w:val="both"/>
      </w:pPr>
      <w:r w:rsidRPr="0057522E">
        <w:t>5) перечень документов, необходимых для предоставления муниципал</w:t>
      </w:r>
      <w:r w:rsidRPr="0057522E">
        <w:t>ь</w:t>
      </w:r>
      <w:r w:rsidRPr="0057522E">
        <w:t xml:space="preserve">ной услуги, в соответствии с </w:t>
      </w:r>
      <w:r w:rsidR="002E5DED">
        <w:t>пунктом 36</w:t>
      </w:r>
      <w:r w:rsidR="006835FE" w:rsidRPr="006835FE">
        <w:rPr>
          <w:color w:val="000000"/>
        </w:rPr>
        <w:t xml:space="preserve"> </w:t>
      </w:r>
      <w:r w:rsidR="006835FE" w:rsidRPr="0057522E">
        <w:rPr>
          <w:color w:val="000000"/>
        </w:rPr>
        <w:t>настоящего</w:t>
      </w:r>
      <w:r w:rsidRPr="0057522E">
        <w:t xml:space="preserve"> административного регл</w:t>
      </w:r>
      <w:r w:rsidRPr="0057522E">
        <w:t>а</w:t>
      </w:r>
      <w:r w:rsidRPr="0057522E">
        <w:t>мента;</w:t>
      </w:r>
    </w:p>
    <w:p w:rsidR="00C22B80" w:rsidRPr="0057522E" w:rsidRDefault="00C22B80" w:rsidP="006543A1">
      <w:pPr>
        <w:ind w:firstLine="540"/>
        <w:jc w:val="both"/>
        <w:rPr>
          <w:color w:val="000000"/>
        </w:rPr>
      </w:pPr>
      <w:r w:rsidRPr="0057522E">
        <w:rPr>
          <w:color w:val="000000"/>
        </w:rPr>
        <w:t xml:space="preserve">6) перечень оснований для отказа заявителю в предоставлении муниципальной услуги в соответствии </w:t>
      </w:r>
      <w:r w:rsidRPr="0057522E">
        <w:t>с</w:t>
      </w:r>
      <w:r w:rsidR="00C50FE4" w:rsidRPr="0057522E">
        <w:t xml:space="preserve"> </w:t>
      </w:r>
      <w:r w:rsidR="002E5DED">
        <w:t>пунктом 42</w:t>
      </w:r>
      <w:r w:rsidR="00D72354" w:rsidRPr="0057522E">
        <w:rPr>
          <w:color w:val="FF0000"/>
        </w:rPr>
        <w:t xml:space="preserve"> </w:t>
      </w:r>
      <w:r w:rsidRPr="0057522E">
        <w:rPr>
          <w:color w:val="000000"/>
        </w:rPr>
        <w:t>настоящего административного ре</w:t>
      </w:r>
      <w:r w:rsidRPr="0057522E">
        <w:rPr>
          <w:color w:val="000000"/>
        </w:rPr>
        <w:t>г</w:t>
      </w:r>
      <w:r w:rsidR="00174270" w:rsidRPr="0057522E">
        <w:rPr>
          <w:color w:val="000000"/>
        </w:rPr>
        <w:t>ламента;</w:t>
      </w:r>
    </w:p>
    <w:p w:rsidR="00174270" w:rsidRPr="0057522E" w:rsidRDefault="00174270" w:rsidP="00174270">
      <w:pPr>
        <w:pStyle w:val="ConsPlusNormal"/>
        <w:ind w:firstLine="540"/>
        <w:jc w:val="both"/>
        <w:rPr>
          <w:rFonts w:ascii="Times New Roman" w:hAnsi="Times New Roman" w:cs="Times New Roman"/>
          <w:color w:val="000000"/>
          <w:sz w:val="24"/>
          <w:szCs w:val="24"/>
        </w:rPr>
      </w:pPr>
      <w:r w:rsidRPr="0057522E">
        <w:rPr>
          <w:rFonts w:ascii="Times New Roman" w:hAnsi="Times New Roman" w:cs="Times New Roman"/>
          <w:color w:val="000000"/>
          <w:sz w:val="24"/>
          <w:szCs w:val="24"/>
        </w:rPr>
        <w:t xml:space="preserve">7) порядок досудебного обжалования решений и действий (бездействия) </w:t>
      </w:r>
      <w:r w:rsidR="00F52054">
        <w:rPr>
          <w:rFonts w:ascii="Times New Roman" w:hAnsi="Times New Roman" w:cs="Times New Roman"/>
          <w:color w:val="000000"/>
          <w:sz w:val="24"/>
          <w:szCs w:val="24"/>
        </w:rPr>
        <w:t>ответственного</w:t>
      </w:r>
      <w:r w:rsidRPr="0057522E">
        <w:rPr>
          <w:rFonts w:ascii="Times New Roman" w:hAnsi="Times New Roman" w:cs="Times New Roman"/>
          <w:color w:val="000000"/>
          <w:sz w:val="24"/>
          <w:szCs w:val="24"/>
        </w:rPr>
        <w:t xml:space="preserve"> о</w:t>
      </w:r>
      <w:r w:rsidR="00F52054">
        <w:rPr>
          <w:rFonts w:ascii="Times New Roman" w:hAnsi="Times New Roman" w:cs="Times New Roman"/>
          <w:color w:val="000000"/>
          <w:sz w:val="24"/>
          <w:szCs w:val="24"/>
        </w:rPr>
        <w:t>тдела, а также должностных лиц ответственного отдела</w:t>
      </w:r>
      <w:r w:rsidRPr="0057522E">
        <w:rPr>
          <w:rFonts w:ascii="Times New Roman" w:hAnsi="Times New Roman" w:cs="Times New Roman"/>
          <w:color w:val="000000"/>
          <w:sz w:val="24"/>
          <w:szCs w:val="24"/>
        </w:rPr>
        <w:t>;</w:t>
      </w:r>
    </w:p>
    <w:p w:rsidR="00174270" w:rsidRPr="0057522E" w:rsidRDefault="00174270" w:rsidP="006543A1">
      <w:pPr>
        <w:ind w:firstLine="540"/>
        <w:jc w:val="both"/>
        <w:rPr>
          <w:color w:val="000000"/>
        </w:rPr>
      </w:pPr>
      <w:r w:rsidRPr="0057522E">
        <w:rPr>
          <w:color w:val="000000"/>
        </w:rPr>
        <w:t xml:space="preserve">8) перечень нормативных правовых актов, регулирующих отношения, возникающие в связи с предоставлением муниципальной услуги. </w:t>
      </w:r>
    </w:p>
    <w:p w:rsidR="006543A1" w:rsidRPr="0057522E" w:rsidRDefault="006543A1" w:rsidP="006543A1">
      <w:pPr>
        <w:ind w:firstLine="709"/>
        <w:jc w:val="center"/>
        <w:rPr>
          <w:color w:val="FF0000"/>
        </w:rPr>
      </w:pPr>
    </w:p>
    <w:p w:rsidR="00C24BD0" w:rsidRPr="0057522E" w:rsidRDefault="001E5C93" w:rsidP="006543A1">
      <w:pPr>
        <w:widowControl w:val="0"/>
        <w:autoSpaceDE w:val="0"/>
        <w:autoSpaceDN w:val="0"/>
        <w:adjustRightInd w:val="0"/>
        <w:jc w:val="center"/>
        <w:rPr>
          <w:b/>
          <w:color w:val="000000"/>
          <w:sz w:val="22"/>
          <w:szCs w:val="22"/>
        </w:rPr>
      </w:pPr>
      <w:r w:rsidRPr="0057522E">
        <w:rPr>
          <w:b/>
          <w:color w:val="000000"/>
          <w:sz w:val="22"/>
          <w:szCs w:val="22"/>
        </w:rPr>
        <w:t>Р</w:t>
      </w:r>
      <w:r w:rsidR="00F57266" w:rsidRPr="0057522E">
        <w:rPr>
          <w:b/>
          <w:color w:val="000000"/>
          <w:sz w:val="22"/>
          <w:szCs w:val="22"/>
        </w:rPr>
        <w:t>АЗДЕЛ</w:t>
      </w:r>
      <w:r w:rsidRPr="0057522E">
        <w:rPr>
          <w:b/>
          <w:color w:val="000000"/>
          <w:sz w:val="22"/>
          <w:szCs w:val="22"/>
        </w:rPr>
        <w:t xml:space="preserve"> </w:t>
      </w:r>
      <w:r w:rsidR="00C24BD0" w:rsidRPr="0057522E">
        <w:rPr>
          <w:b/>
          <w:color w:val="000000"/>
          <w:sz w:val="22"/>
          <w:szCs w:val="22"/>
        </w:rPr>
        <w:t>2. С</w:t>
      </w:r>
      <w:r w:rsidR="00F57266" w:rsidRPr="0057522E">
        <w:rPr>
          <w:b/>
          <w:color w:val="000000"/>
          <w:sz w:val="22"/>
          <w:szCs w:val="22"/>
        </w:rPr>
        <w:t>ТАНДАРТ ПРЕДОСТАВЛЕНИЯ МУНИЦИПАЛЬНОЙ УСЛУГИ</w:t>
      </w:r>
    </w:p>
    <w:p w:rsidR="00F57266" w:rsidRPr="0057522E" w:rsidRDefault="00F57266" w:rsidP="006543A1">
      <w:pPr>
        <w:widowControl w:val="0"/>
        <w:autoSpaceDE w:val="0"/>
        <w:autoSpaceDN w:val="0"/>
        <w:adjustRightInd w:val="0"/>
        <w:jc w:val="center"/>
        <w:rPr>
          <w:b/>
          <w:color w:val="000000"/>
        </w:rPr>
      </w:pPr>
    </w:p>
    <w:p w:rsidR="001E5C93" w:rsidRPr="0057522E" w:rsidRDefault="001E5C93" w:rsidP="006543A1">
      <w:pPr>
        <w:ind w:firstLine="540"/>
        <w:jc w:val="center"/>
        <w:rPr>
          <w:color w:val="000000"/>
        </w:rPr>
      </w:pPr>
      <w:r w:rsidRPr="0057522E">
        <w:rPr>
          <w:b/>
          <w:color w:val="000000"/>
        </w:rPr>
        <w:t>Глава 4</w:t>
      </w:r>
      <w:r w:rsidR="00C24BD0" w:rsidRPr="0057522E">
        <w:rPr>
          <w:b/>
          <w:color w:val="000000"/>
        </w:rPr>
        <w:t>. На</w:t>
      </w:r>
      <w:r w:rsidRPr="0057522E">
        <w:rPr>
          <w:b/>
          <w:color w:val="000000"/>
        </w:rPr>
        <w:t>именование муниципальной услуги</w:t>
      </w:r>
    </w:p>
    <w:p w:rsidR="0012122E" w:rsidRPr="0057522E" w:rsidRDefault="00523FB1" w:rsidP="006543A1">
      <w:pPr>
        <w:ind w:firstLine="540"/>
        <w:jc w:val="both"/>
        <w:rPr>
          <w:color w:val="000000"/>
        </w:rPr>
      </w:pPr>
      <w:r>
        <w:rPr>
          <w:color w:val="000000"/>
        </w:rPr>
        <w:t>21</w:t>
      </w:r>
      <w:r w:rsidR="001E5C93" w:rsidRPr="0057522E">
        <w:rPr>
          <w:color w:val="000000"/>
        </w:rPr>
        <w:t xml:space="preserve">. </w:t>
      </w:r>
      <w:r w:rsidR="00C24BD0" w:rsidRPr="0057522E">
        <w:t>Муниципальная услуга «</w:t>
      </w:r>
      <w:r w:rsidR="00D05C4E" w:rsidRPr="0057522E">
        <w:t>Предоставление субсидии на возмещение части затрат субъектам малого и среднего предпринимательства на приобретение производственного оборудования</w:t>
      </w:r>
      <w:r w:rsidR="00C24BD0" w:rsidRPr="0057522E">
        <w:rPr>
          <w:color w:val="000000"/>
        </w:rPr>
        <w:t>»</w:t>
      </w:r>
      <w:r w:rsidR="00A83A60" w:rsidRPr="0057522E">
        <w:rPr>
          <w:color w:val="000000"/>
        </w:rPr>
        <w:t xml:space="preserve"> (далее – субсидии)</w:t>
      </w:r>
      <w:r w:rsidR="0012122E" w:rsidRPr="0057522E">
        <w:rPr>
          <w:color w:val="000000"/>
        </w:rPr>
        <w:t>.</w:t>
      </w:r>
    </w:p>
    <w:p w:rsidR="00174270" w:rsidRPr="0057522E" w:rsidRDefault="00174270" w:rsidP="006543A1">
      <w:pPr>
        <w:ind w:firstLine="540"/>
        <w:jc w:val="center"/>
        <w:rPr>
          <w:b/>
          <w:color w:val="000000"/>
        </w:rPr>
      </w:pPr>
    </w:p>
    <w:p w:rsidR="00F57266" w:rsidRPr="0057522E" w:rsidRDefault="001E5C93" w:rsidP="006543A1">
      <w:pPr>
        <w:ind w:firstLine="540"/>
        <w:jc w:val="center"/>
        <w:rPr>
          <w:b/>
          <w:color w:val="000000"/>
        </w:rPr>
      </w:pPr>
      <w:r w:rsidRPr="0057522E">
        <w:rPr>
          <w:b/>
          <w:color w:val="000000"/>
        </w:rPr>
        <w:t>Глава 5</w:t>
      </w:r>
      <w:r w:rsidR="00C24BD0" w:rsidRPr="0057522E">
        <w:rPr>
          <w:b/>
          <w:color w:val="000000"/>
        </w:rPr>
        <w:t>. Наименование органа</w:t>
      </w:r>
      <w:r w:rsidR="00D67429" w:rsidRPr="0057522E">
        <w:rPr>
          <w:b/>
          <w:color w:val="000000"/>
        </w:rPr>
        <w:t xml:space="preserve"> местного самоуправления</w:t>
      </w:r>
      <w:r w:rsidR="00C24BD0" w:rsidRPr="0057522E">
        <w:rPr>
          <w:b/>
          <w:color w:val="000000"/>
        </w:rPr>
        <w:t>, предоставляющего муниципальную усл</w:t>
      </w:r>
      <w:r w:rsidR="00C24BD0" w:rsidRPr="0057522E">
        <w:rPr>
          <w:b/>
          <w:color w:val="000000"/>
        </w:rPr>
        <w:t>у</w:t>
      </w:r>
      <w:r w:rsidRPr="0057522E">
        <w:rPr>
          <w:b/>
          <w:color w:val="000000"/>
        </w:rPr>
        <w:t>гу</w:t>
      </w:r>
    </w:p>
    <w:p w:rsidR="00C24BD0" w:rsidRPr="0057522E" w:rsidRDefault="00523FB1" w:rsidP="006543A1">
      <w:pPr>
        <w:ind w:firstLine="540"/>
        <w:jc w:val="both"/>
        <w:rPr>
          <w:color w:val="000000"/>
        </w:rPr>
      </w:pPr>
      <w:r>
        <w:rPr>
          <w:color w:val="000000"/>
        </w:rPr>
        <w:t>22</w:t>
      </w:r>
      <w:r w:rsidR="001E5C93" w:rsidRPr="0057522E">
        <w:rPr>
          <w:color w:val="000000"/>
        </w:rPr>
        <w:t xml:space="preserve">. </w:t>
      </w:r>
      <w:r w:rsidR="00CD6128" w:rsidRPr="0057522E">
        <w:rPr>
          <w:color w:val="000000"/>
        </w:rPr>
        <w:t>Орган</w:t>
      </w:r>
      <w:r w:rsidR="00D67429" w:rsidRPr="0057522E">
        <w:rPr>
          <w:color w:val="000000"/>
        </w:rPr>
        <w:t xml:space="preserve"> местного самоуправления городского округа муниципального образования</w:t>
      </w:r>
      <w:r w:rsidR="00CD6128" w:rsidRPr="0057522E">
        <w:rPr>
          <w:color w:val="000000"/>
        </w:rPr>
        <w:t>,</w:t>
      </w:r>
      <w:r w:rsidR="0012122E" w:rsidRPr="0057522E">
        <w:rPr>
          <w:color w:val="000000"/>
        </w:rPr>
        <w:t xml:space="preserve"> предоставляющи</w:t>
      </w:r>
      <w:r w:rsidR="00EF6640" w:rsidRPr="0057522E">
        <w:rPr>
          <w:color w:val="000000"/>
        </w:rPr>
        <w:t>й</w:t>
      </w:r>
      <w:r w:rsidR="0012122E" w:rsidRPr="0057522E">
        <w:rPr>
          <w:color w:val="000000"/>
        </w:rPr>
        <w:t xml:space="preserve"> муниципальную услугу</w:t>
      </w:r>
      <w:r w:rsidR="00C24BD0" w:rsidRPr="0057522E">
        <w:rPr>
          <w:color w:val="000000"/>
        </w:rPr>
        <w:t xml:space="preserve"> - муниципальное казенное учреждение «администрация городского округа муниципального образования «город С</w:t>
      </w:r>
      <w:r w:rsidR="00C24BD0" w:rsidRPr="0057522E">
        <w:rPr>
          <w:color w:val="000000"/>
        </w:rPr>
        <w:t>а</w:t>
      </w:r>
      <w:r w:rsidR="00C24BD0" w:rsidRPr="0057522E">
        <w:rPr>
          <w:color w:val="000000"/>
        </w:rPr>
        <w:t>янск».</w:t>
      </w:r>
    </w:p>
    <w:p w:rsidR="00C24BD0" w:rsidRPr="0057522E" w:rsidRDefault="00C24BD0" w:rsidP="006543A1">
      <w:pPr>
        <w:ind w:firstLine="540"/>
        <w:jc w:val="both"/>
        <w:rPr>
          <w:color w:val="000000"/>
        </w:rPr>
      </w:pPr>
      <w:r w:rsidRPr="0057522E">
        <w:rPr>
          <w:color w:val="000000"/>
        </w:rPr>
        <w:t>Предоставление муниципальной услуги осуществляют специалисты отдела экон</w:t>
      </w:r>
      <w:r w:rsidRPr="0057522E">
        <w:rPr>
          <w:color w:val="000000"/>
        </w:rPr>
        <w:t>о</w:t>
      </w:r>
      <w:r w:rsidRPr="0057522E">
        <w:rPr>
          <w:color w:val="000000"/>
        </w:rPr>
        <w:t xml:space="preserve">мического развития </w:t>
      </w:r>
      <w:r w:rsidR="00967B29" w:rsidRPr="0057522E">
        <w:rPr>
          <w:color w:val="000000"/>
        </w:rPr>
        <w:t xml:space="preserve">и потребительского рынка </w:t>
      </w:r>
      <w:r w:rsidRPr="0057522E">
        <w:rPr>
          <w:color w:val="000000"/>
        </w:rPr>
        <w:t>Управления по экономике администрации городского округа.</w:t>
      </w:r>
    </w:p>
    <w:p w:rsidR="00213305" w:rsidRPr="0057522E" w:rsidRDefault="00213305" w:rsidP="006543A1">
      <w:pPr>
        <w:ind w:firstLine="540"/>
        <w:jc w:val="both"/>
        <w:rPr>
          <w:color w:val="FF0000"/>
        </w:rPr>
      </w:pPr>
      <w:r w:rsidRPr="0057522E">
        <w:rPr>
          <w:color w:val="000000"/>
        </w:rPr>
        <w:t>2</w:t>
      </w:r>
      <w:r w:rsidR="00523FB1">
        <w:rPr>
          <w:color w:val="000000"/>
        </w:rPr>
        <w:t>3</w:t>
      </w:r>
      <w:r w:rsidR="003E18B9" w:rsidRPr="0057522E">
        <w:rPr>
          <w:color w:val="000000"/>
        </w:rPr>
        <w:t xml:space="preserve">. </w:t>
      </w:r>
      <w:r w:rsidRPr="0057522E">
        <w:t xml:space="preserve">При предоставлении муниципальной услуги </w:t>
      </w:r>
      <w:proofErr w:type="gramStart"/>
      <w:r w:rsidRPr="0057522E">
        <w:t>ответственный</w:t>
      </w:r>
      <w:proofErr w:type="gramEnd"/>
      <w:r w:rsidRPr="0057522E">
        <w:t xml:space="preserve"> отдел осуществляет межведомственное информационное взаимодействие с Федеральной налоговой службой, Фондом социального страхования Российской Федерации, Пенсионным фондом Российской Федерации</w:t>
      </w:r>
      <w:r w:rsidR="001A5676" w:rsidRPr="0057522E">
        <w:t xml:space="preserve">, </w:t>
      </w:r>
      <w:r w:rsidR="00AF3F19" w:rsidRPr="0057522E">
        <w:t>Федеральными органами исполнительной власти и (или) их территориальными органами (органами исполнительной власти субъекта РФ), осуществляющими лицензирование</w:t>
      </w:r>
      <w:r w:rsidR="00A162ED" w:rsidRPr="0057522E">
        <w:t>.</w:t>
      </w:r>
    </w:p>
    <w:p w:rsidR="001E5C93" w:rsidRPr="0057522E" w:rsidRDefault="00523FB1" w:rsidP="006543A1">
      <w:pPr>
        <w:ind w:firstLine="540"/>
        <w:jc w:val="both"/>
        <w:rPr>
          <w:color w:val="000000"/>
        </w:rPr>
      </w:pPr>
      <w:r>
        <w:rPr>
          <w:color w:val="000000"/>
        </w:rPr>
        <w:t>24</w:t>
      </w:r>
      <w:r w:rsidR="001E5C93" w:rsidRPr="0057522E">
        <w:rPr>
          <w:color w:val="000000"/>
        </w:rPr>
        <w:t xml:space="preserve">. </w:t>
      </w:r>
      <w:proofErr w:type="gramStart"/>
      <w:r w:rsidR="001E5C93" w:rsidRPr="0057522E">
        <w:rPr>
          <w:color w:val="000000"/>
        </w:rPr>
        <w:t>Ответственн</w:t>
      </w:r>
      <w:r w:rsidR="00EF6640" w:rsidRPr="0057522E">
        <w:rPr>
          <w:color w:val="000000"/>
        </w:rPr>
        <w:t>ому</w:t>
      </w:r>
      <w:r w:rsidR="001E5C93" w:rsidRPr="0057522E">
        <w:rPr>
          <w:color w:val="000000"/>
        </w:rPr>
        <w:t xml:space="preserve"> </w:t>
      </w:r>
      <w:r w:rsidR="00EF6640" w:rsidRPr="0057522E">
        <w:rPr>
          <w:color w:val="000000"/>
        </w:rPr>
        <w:t>отделу</w:t>
      </w:r>
      <w:r w:rsidR="001E5C93" w:rsidRPr="0057522E">
        <w:rPr>
          <w:color w:val="000000"/>
        </w:rPr>
        <w:t xml:space="preserve"> запрещено требовать от заявителя осуществления действий, в том числе согласований, необходимых для пол</w:t>
      </w:r>
      <w:r w:rsidR="001E5C93" w:rsidRPr="0057522E">
        <w:rPr>
          <w:color w:val="000000"/>
        </w:rPr>
        <w:t>у</w:t>
      </w:r>
      <w:r w:rsidR="001E5C93" w:rsidRPr="0057522E">
        <w:rPr>
          <w:color w:val="000000"/>
        </w:rPr>
        <w:t>чения муниципальной услуги и связанных с обращением в иные органы власти и организации, участвующие в предо</w:t>
      </w:r>
      <w:r w:rsidR="001E5C93" w:rsidRPr="0057522E">
        <w:rPr>
          <w:color w:val="000000"/>
        </w:rPr>
        <w:t>с</w:t>
      </w:r>
      <w:r w:rsidR="001E5C93" w:rsidRPr="0057522E">
        <w:rPr>
          <w:color w:val="000000"/>
        </w:rPr>
        <w:t xml:space="preserve">тавлении муниципальной услуги, за исключением </w:t>
      </w:r>
      <w:r w:rsidR="00E01602" w:rsidRPr="0057522E">
        <w:rPr>
          <w:color w:val="000000"/>
        </w:rPr>
        <w:t xml:space="preserve">получения </w:t>
      </w:r>
      <w:r w:rsidR="001E5C93" w:rsidRPr="0057522E">
        <w:rPr>
          <w:color w:val="000000"/>
        </w:rPr>
        <w:t>услуг,</w:t>
      </w:r>
      <w:r w:rsidR="007F5500" w:rsidRPr="0057522E">
        <w:rPr>
          <w:color w:val="000000"/>
        </w:rPr>
        <w:t xml:space="preserve"> включенных в перечень услуг, которые являются необходимыми и обязательными для предоставления муниципальных услуг, утвержденный Думой городского округа муниципального образования «город Саянск»</w:t>
      </w:r>
      <w:r w:rsidR="003E18B9" w:rsidRPr="0057522E">
        <w:rPr>
          <w:color w:val="000000"/>
        </w:rPr>
        <w:t>.</w:t>
      </w:r>
      <w:proofErr w:type="gramEnd"/>
    </w:p>
    <w:p w:rsidR="00E1661F" w:rsidRPr="0057522E" w:rsidRDefault="00523FB1" w:rsidP="006543A1">
      <w:pPr>
        <w:ind w:firstLine="540"/>
        <w:jc w:val="both"/>
      </w:pPr>
      <w:r>
        <w:t>25</w:t>
      </w:r>
      <w:r w:rsidR="004E6F94" w:rsidRPr="0057522E">
        <w:t xml:space="preserve">. В целях предоставления муниципальной услуги ответственный отдел проводит конкурс </w:t>
      </w:r>
      <w:r w:rsidR="00CD6A94" w:rsidRPr="0057522E">
        <w:t>по предоставлению субсидии</w:t>
      </w:r>
      <w:r w:rsidR="004E6F94" w:rsidRPr="0057522E">
        <w:t>.</w:t>
      </w:r>
    </w:p>
    <w:p w:rsidR="004E6F94" w:rsidRPr="0057522E" w:rsidRDefault="004E6F94" w:rsidP="006543A1">
      <w:pPr>
        <w:ind w:firstLine="540"/>
        <w:jc w:val="both"/>
      </w:pPr>
    </w:p>
    <w:p w:rsidR="00E1661F" w:rsidRPr="0057522E" w:rsidRDefault="00E1661F" w:rsidP="006543A1">
      <w:pPr>
        <w:ind w:firstLine="540"/>
        <w:jc w:val="center"/>
      </w:pPr>
      <w:r w:rsidRPr="0057522E">
        <w:rPr>
          <w:b/>
        </w:rPr>
        <w:t xml:space="preserve">Глава 6. </w:t>
      </w:r>
      <w:r w:rsidR="003D1002" w:rsidRPr="0057522E">
        <w:rPr>
          <w:b/>
        </w:rPr>
        <w:t>Описание р</w:t>
      </w:r>
      <w:r w:rsidRPr="0057522E">
        <w:rPr>
          <w:b/>
        </w:rPr>
        <w:t>езультат</w:t>
      </w:r>
      <w:r w:rsidR="003D1002" w:rsidRPr="0057522E">
        <w:rPr>
          <w:b/>
        </w:rPr>
        <w:t>а</w:t>
      </w:r>
      <w:r w:rsidRPr="0057522E">
        <w:rPr>
          <w:b/>
        </w:rPr>
        <w:t xml:space="preserve"> предоставления муниципальной услуги</w:t>
      </w:r>
    </w:p>
    <w:p w:rsidR="00C24BD0" w:rsidRPr="0057522E" w:rsidRDefault="00523FB1" w:rsidP="006543A1">
      <w:pPr>
        <w:ind w:firstLine="540"/>
        <w:jc w:val="both"/>
        <w:rPr>
          <w:color w:val="000000"/>
        </w:rPr>
      </w:pPr>
      <w:r>
        <w:rPr>
          <w:color w:val="000000"/>
        </w:rPr>
        <w:t>26</w:t>
      </w:r>
      <w:r w:rsidR="00C24BD0" w:rsidRPr="0057522E">
        <w:rPr>
          <w:color w:val="000000"/>
        </w:rPr>
        <w:t>.</w:t>
      </w:r>
      <w:r w:rsidR="00E1661F" w:rsidRPr="0057522E">
        <w:rPr>
          <w:color w:val="000000"/>
        </w:rPr>
        <w:t xml:space="preserve"> Рез</w:t>
      </w:r>
      <w:r w:rsidR="00C24BD0" w:rsidRPr="0057522E">
        <w:rPr>
          <w:color w:val="000000"/>
        </w:rPr>
        <w:t>ультатом предоставления муниципальной услуги являе</w:t>
      </w:r>
      <w:r w:rsidR="00C24BD0" w:rsidRPr="0057522E">
        <w:rPr>
          <w:color w:val="000000"/>
        </w:rPr>
        <w:t>т</w:t>
      </w:r>
      <w:r w:rsidR="00C24BD0" w:rsidRPr="0057522E">
        <w:rPr>
          <w:color w:val="000000"/>
        </w:rPr>
        <w:t>ся:</w:t>
      </w:r>
    </w:p>
    <w:p w:rsidR="00C24BD0" w:rsidRPr="0057522E" w:rsidRDefault="002026BD" w:rsidP="006543A1">
      <w:pPr>
        <w:autoSpaceDE w:val="0"/>
        <w:autoSpaceDN w:val="0"/>
        <w:adjustRightInd w:val="0"/>
        <w:ind w:firstLine="540"/>
        <w:jc w:val="both"/>
        <w:outlineLvl w:val="0"/>
        <w:rPr>
          <w:color w:val="000000"/>
        </w:rPr>
      </w:pPr>
      <w:r>
        <w:rPr>
          <w:color w:val="000000"/>
        </w:rPr>
        <w:t>1</w:t>
      </w:r>
      <w:r w:rsidR="00C24BD0" w:rsidRPr="0057522E">
        <w:rPr>
          <w:color w:val="000000"/>
        </w:rPr>
        <w:t xml:space="preserve">) </w:t>
      </w:r>
      <w:r w:rsidR="006F5078" w:rsidRPr="0057522E">
        <w:rPr>
          <w:color w:val="000000"/>
        </w:rPr>
        <w:t>предоставление муниципальной услуги</w:t>
      </w:r>
      <w:r w:rsidR="00C24BD0" w:rsidRPr="0057522E">
        <w:rPr>
          <w:color w:val="000000"/>
        </w:rPr>
        <w:t>;</w:t>
      </w:r>
    </w:p>
    <w:p w:rsidR="00C24BD0" w:rsidRPr="0057522E" w:rsidRDefault="002026BD" w:rsidP="006543A1">
      <w:pPr>
        <w:autoSpaceDE w:val="0"/>
        <w:autoSpaceDN w:val="0"/>
        <w:adjustRightInd w:val="0"/>
        <w:ind w:firstLine="540"/>
        <w:jc w:val="both"/>
        <w:outlineLvl w:val="0"/>
        <w:rPr>
          <w:color w:val="000000"/>
        </w:rPr>
      </w:pPr>
      <w:r>
        <w:rPr>
          <w:color w:val="000000"/>
        </w:rPr>
        <w:t>2</w:t>
      </w:r>
      <w:r w:rsidR="00C24BD0" w:rsidRPr="0057522E">
        <w:rPr>
          <w:color w:val="000000"/>
        </w:rPr>
        <w:t xml:space="preserve">) </w:t>
      </w:r>
      <w:r w:rsidR="006F5078" w:rsidRPr="0057522E">
        <w:rPr>
          <w:color w:val="000000"/>
        </w:rPr>
        <w:t>отказ</w:t>
      </w:r>
      <w:r w:rsidR="00CD29E6" w:rsidRPr="0057522E">
        <w:rPr>
          <w:color w:val="000000"/>
        </w:rPr>
        <w:t xml:space="preserve"> в предоставлении муниципальной услуги</w:t>
      </w:r>
      <w:r w:rsidR="00C24BD0" w:rsidRPr="0057522E">
        <w:rPr>
          <w:color w:val="000000"/>
        </w:rPr>
        <w:t>.</w:t>
      </w:r>
    </w:p>
    <w:p w:rsidR="00007849" w:rsidRPr="0057522E" w:rsidRDefault="00007849" w:rsidP="006543A1">
      <w:pPr>
        <w:ind w:firstLine="540"/>
        <w:jc w:val="both"/>
        <w:rPr>
          <w:color w:val="000000"/>
        </w:rPr>
      </w:pPr>
    </w:p>
    <w:p w:rsidR="00E1661F" w:rsidRPr="0057522E" w:rsidRDefault="00E1661F" w:rsidP="006543A1">
      <w:pPr>
        <w:ind w:firstLine="540"/>
        <w:jc w:val="center"/>
        <w:rPr>
          <w:color w:val="000000"/>
        </w:rPr>
      </w:pPr>
      <w:r w:rsidRPr="0057522E">
        <w:rPr>
          <w:b/>
          <w:color w:val="000000"/>
        </w:rPr>
        <w:t>Глава 7</w:t>
      </w:r>
      <w:r w:rsidR="00C24BD0" w:rsidRPr="0057522E">
        <w:rPr>
          <w:b/>
          <w:color w:val="000000"/>
        </w:rPr>
        <w:t>. Срок предоставления муниципальной услуги</w:t>
      </w:r>
      <w:r w:rsidR="003D1002" w:rsidRPr="0057522E">
        <w:rPr>
          <w:b/>
          <w:color w:val="000000"/>
        </w:rPr>
        <w:t>,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4025F" w:rsidRPr="0057522E" w:rsidRDefault="00523FB1" w:rsidP="006543A1">
      <w:pPr>
        <w:pStyle w:val="Default"/>
        <w:ind w:firstLine="540"/>
        <w:jc w:val="both"/>
      </w:pPr>
      <w:r>
        <w:t>2</w:t>
      </w:r>
      <w:r w:rsidR="000C092E" w:rsidRPr="0057522E">
        <w:t>7</w:t>
      </w:r>
      <w:r w:rsidR="00E1661F" w:rsidRPr="0057522E">
        <w:t xml:space="preserve">. </w:t>
      </w:r>
      <w:r w:rsidR="0044025F" w:rsidRPr="0057522E">
        <w:t xml:space="preserve">Общий срок рассмотрения заявления и документов на предоставление </w:t>
      </w:r>
      <w:r w:rsidR="00E4646C" w:rsidRPr="0057522E">
        <w:t>муниципальной</w:t>
      </w:r>
      <w:r w:rsidR="0044025F" w:rsidRPr="0057522E">
        <w:t xml:space="preserve"> услуги, а также заключение соглашения о предоставлении субсидии составляет </w:t>
      </w:r>
      <w:r w:rsidR="00E4646C" w:rsidRPr="0057522E">
        <w:t>не более 35</w:t>
      </w:r>
      <w:r w:rsidR="0044025F" w:rsidRPr="0057522E">
        <w:t xml:space="preserve"> рабочих дн</w:t>
      </w:r>
      <w:r w:rsidR="00E4646C" w:rsidRPr="0057522E">
        <w:t>ей</w:t>
      </w:r>
      <w:r w:rsidR="0044025F" w:rsidRPr="0057522E">
        <w:t>.</w:t>
      </w:r>
    </w:p>
    <w:p w:rsidR="00AE61CF" w:rsidRPr="0057522E" w:rsidRDefault="00523FB1" w:rsidP="006543A1">
      <w:pPr>
        <w:autoSpaceDE w:val="0"/>
        <w:autoSpaceDN w:val="0"/>
        <w:adjustRightInd w:val="0"/>
        <w:ind w:firstLine="540"/>
        <w:jc w:val="both"/>
      </w:pPr>
      <w:r>
        <w:t>28</w:t>
      </w:r>
      <w:r w:rsidR="00AE61CF" w:rsidRPr="0057522E">
        <w:t xml:space="preserve">. В срок не позднее чем через </w:t>
      </w:r>
      <w:r w:rsidR="00E07D96" w:rsidRPr="0057522E">
        <w:t>20</w:t>
      </w:r>
      <w:r w:rsidR="00AE61CF" w:rsidRPr="0057522E">
        <w:t xml:space="preserve"> рабочих дней со дня окончания приема конкурсных заявок от заявителей принимается решение о предоставлении или об отказе в предоставлении субсидии.</w:t>
      </w:r>
    </w:p>
    <w:p w:rsidR="00AA6FDA" w:rsidRPr="0057522E" w:rsidRDefault="00523FB1" w:rsidP="006543A1">
      <w:pPr>
        <w:autoSpaceDE w:val="0"/>
        <w:ind w:firstLine="567"/>
        <w:contextualSpacing/>
        <w:jc w:val="both"/>
      </w:pPr>
      <w:r>
        <w:t>29</w:t>
      </w:r>
      <w:r w:rsidR="00C51A94" w:rsidRPr="0057522E">
        <w:t xml:space="preserve">. </w:t>
      </w:r>
      <w:r w:rsidR="00AA6FDA" w:rsidRPr="0057522E">
        <w:t>Решение оформляется протоколом, который в течение 5 рабочих дней со дня принятия такого решения размещается на сайте администрации городского округа.</w:t>
      </w:r>
    </w:p>
    <w:p w:rsidR="00AA6FDA" w:rsidRPr="0057522E" w:rsidRDefault="00523FB1"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w:t>
      </w:r>
      <w:r w:rsidR="00AA6FDA" w:rsidRPr="0057522E">
        <w:rPr>
          <w:rFonts w:ascii="Times New Roman" w:hAnsi="Times New Roman" w:cs="Times New Roman"/>
          <w:sz w:val="24"/>
          <w:szCs w:val="24"/>
        </w:rPr>
        <w:t xml:space="preserve">. В течение 15 рабочих дней со дня размещения на сайте администрации городского округа решения о предоставлении субсидий </w:t>
      </w:r>
      <w:proofErr w:type="gramStart"/>
      <w:r w:rsidR="00030D95">
        <w:rPr>
          <w:rFonts w:ascii="Times New Roman" w:hAnsi="Times New Roman" w:cs="Times New Roman"/>
          <w:sz w:val="24"/>
          <w:szCs w:val="24"/>
        </w:rPr>
        <w:t>ответственный</w:t>
      </w:r>
      <w:proofErr w:type="gramEnd"/>
      <w:r w:rsidR="00AA6FDA" w:rsidRPr="0057522E">
        <w:rPr>
          <w:rFonts w:ascii="Times New Roman" w:hAnsi="Times New Roman" w:cs="Times New Roman"/>
          <w:sz w:val="24"/>
          <w:szCs w:val="24"/>
        </w:rPr>
        <w:t xml:space="preserve"> о</w:t>
      </w:r>
      <w:r w:rsidR="00F52054">
        <w:rPr>
          <w:rFonts w:ascii="Times New Roman" w:hAnsi="Times New Roman" w:cs="Times New Roman"/>
          <w:sz w:val="24"/>
          <w:szCs w:val="24"/>
        </w:rPr>
        <w:t>тдел</w:t>
      </w:r>
      <w:r w:rsidR="00AA6FDA" w:rsidRPr="0057522E">
        <w:rPr>
          <w:rFonts w:ascii="Times New Roman" w:hAnsi="Times New Roman" w:cs="Times New Roman"/>
          <w:sz w:val="24"/>
          <w:szCs w:val="24"/>
        </w:rPr>
        <w:t xml:space="preserve"> с учетом требований, установленных </w:t>
      </w:r>
      <w:hyperlink r:id="rId12" w:history="1">
        <w:r w:rsidR="00AA6FDA" w:rsidRPr="0057522E">
          <w:rPr>
            <w:rFonts w:ascii="Times New Roman" w:hAnsi="Times New Roman" w:cs="Times New Roman"/>
            <w:color w:val="0000FF"/>
            <w:sz w:val="24"/>
            <w:szCs w:val="24"/>
          </w:rPr>
          <w:t>статьей 78</w:t>
        </w:r>
      </w:hyperlink>
      <w:r w:rsidR="00AA6FDA" w:rsidRPr="0057522E">
        <w:rPr>
          <w:rFonts w:ascii="Times New Roman" w:hAnsi="Times New Roman" w:cs="Times New Roman"/>
          <w:sz w:val="24"/>
          <w:szCs w:val="24"/>
        </w:rPr>
        <w:t xml:space="preserve"> Бюджетного кодекса Российской Федерации, заключает соглашения о предоставлении субсидии с победителями конкурса по форме</w:t>
      </w:r>
      <w:r w:rsidR="00DC5866" w:rsidRPr="0057522E">
        <w:rPr>
          <w:rFonts w:ascii="Times New Roman" w:hAnsi="Times New Roman" w:cs="Times New Roman"/>
          <w:sz w:val="24"/>
          <w:szCs w:val="24"/>
        </w:rPr>
        <w:t>,</w:t>
      </w:r>
      <w:r w:rsidR="00AA6FDA" w:rsidRPr="0057522E">
        <w:rPr>
          <w:rFonts w:ascii="Times New Roman" w:hAnsi="Times New Roman" w:cs="Times New Roman"/>
          <w:sz w:val="24"/>
          <w:szCs w:val="24"/>
        </w:rPr>
        <w:t xml:space="preserve"> в соответствии с приложением 5 к настоящему </w:t>
      </w:r>
      <w:r w:rsidR="00D80849" w:rsidRPr="0057522E">
        <w:rPr>
          <w:rFonts w:ascii="Times New Roman" w:hAnsi="Times New Roman" w:cs="Times New Roman"/>
          <w:sz w:val="24"/>
          <w:szCs w:val="24"/>
        </w:rPr>
        <w:t>административному регламенту</w:t>
      </w:r>
      <w:r w:rsidR="00AA6FDA" w:rsidRPr="0057522E">
        <w:rPr>
          <w:rFonts w:ascii="Times New Roman" w:hAnsi="Times New Roman" w:cs="Times New Roman"/>
          <w:sz w:val="24"/>
          <w:szCs w:val="24"/>
        </w:rPr>
        <w:t>.</w:t>
      </w:r>
    </w:p>
    <w:p w:rsidR="00474016" w:rsidRPr="0057522E" w:rsidRDefault="00523FB1" w:rsidP="006543A1">
      <w:pPr>
        <w:autoSpaceDE w:val="0"/>
        <w:autoSpaceDN w:val="0"/>
        <w:adjustRightInd w:val="0"/>
        <w:ind w:firstLine="540"/>
        <w:jc w:val="both"/>
      </w:pPr>
      <w:r>
        <w:lastRenderedPageBreak/>
        <w:t>31</w:t>
      </w:r>
      <w:r w:rsidR="00474016" w:rsidRPr="0057522E">
        <w:t xml:space="preserve">. Субсидии предоставляются путем перечисления с лицевого счета </w:t>
      </w:r>
      <w:r w:rsidR="00030D95">
        <w:t xml:space="preserve">администрации городского округа </w:t>
      </w:r>
      <w:r w:rsidR="00474016" w:rsidRPr="0057522E">
        <w:t>на расчетный счет победителей конкурса, открытый в кредитной организации.</w:t>
      </w:r>
    </w:p>
    <w:p w:rsidR="00350482" w:rsidRPr="0057522E" w:rsidRDefault="00523FB1" w:rsidP="00E158AF">
      <w:pPr>
        <w:ind w:firstLine="540"/>
        <w:jc w:val="both"/>
      </w:pPr>
      <w:r>
        <w:t>32</w:t>
      </w:r>
      <w:r w:rsidR="00350482" w:rsidRPr="0057522E">
        <w:t xml:space="preserve">. </w:t>
      </w:r>
      <w:r w:rsidR="00E158AF" w:rsidRPr="0057522E">
        <w:t>Максимальный размер субсидии составляет 500 тыс. рублей на одного получателя, но не более 50 процентов произведенных затрат на приобретение производственного оборудования.</w:t>
      </w:r>
    </w:p>
    <w:p w:rsidR="00AA6FDA" w:rsidRPr="0057522E" w:rsidRDefault="00523FB1" w:rsidP="006543A1">
      <w:pPr>
        <w:pStyle w:val="Default"/>
        <w:ind w:firstLine="540"/>
        <w:jc w:val="both"/>
      </w:pPr>
      <w:r>
        <w:t>33</w:t>
      </w:r>
      <w:r w:rsidR="00AA6FDA" w:rsidRPr="0057522E">
        <w:t xml:space="preserve">. Срок </w:t>
      </w:r>
      <w:r w:rsidR="0067367E" w:rsidRPr="0057522E">
        <w:t>приостановления предоставления муниципальной</w:t>
      </w:r>
      <w:r w:rsidR="00AA6FDA" w:rsidRPr="0057522E">
        <w:t xml:space="preserve"> услуги законодательством</w:t>
      </w:r>
      <w:r w:rsidR="00897980">
        <w:t xml:space="preserve"> Российской Федерации</w:t>
      </w:r>
      <w:r w:rsidR="00AA6FDA" w:rsidRPr="0057522E">
        <w:t xml:space="preserve"> не предусмотрен.</w:t>
      </w:r>
    </w:p>
    <w:p w:rsidR="00E1661F" w:rsidRPr="0057522E" w:rsidRDefault="00E1661F" w:rsidP="006543A1">
      <w:pPr>
        <w:pStyle w:val="Default"/>
        <w:ind w:firstLine="540"/>
        <w:jc w:val="center"/>
      </w:pPr>
    </w:p>
    <w:p w:rsidR="00E1661F" w:rsidRPr="006543A1" w:rsidRDefault="00E1661F" w:rsidP="006543A1">
      <w:pPr>
        <w:pStyle w:val="Default"/>
        <w:ind w:firstLine="540"/>
        <w:jc w:val="center"/>
      </w:pPr>
      <w:r w:rsidRPr="0057522E">
        <w:rPr>
          <w:b/>
        </w:rPr>
        <w:t xml:space="preserve">Глава 8. Перечень нормативных правовых </w:t>
      </w:r>
      <w:r w:rsidR="003D1002" w:rsidRPr="0057522E">
        <w:rPr>
          <w:b/>
        </w:rPr>
        <w:t>актов</w:t>
      </w:r>
      <w:r w:rsidRPr="0057522E">
        <w:rPr>
          <w:b/>
        </w:rPr>
        <w:t>, регулирующих отношения, возникающие в связи с предоставлением муниципал</w:t>
      </w:r>
      <w:r w:rsidRPr="006543A1">
        <w:rPr>
          <w:b/>
        </w:rPr>
        <w:t>ьной усл</w:t>
      </w:r>
      <w:r w:rsidRPr="006543A1">
        <w:rPr>
          <w:b/>
        </w:rPr>
        <w:t>у</w:t>
      </w:r>
      <w:r w:rsidRPr="006543A1">
        <w:rPr>
          <w:b/>
        </w:rPr>
        <w:t>ги</w:t>
      </w:r>
    </w:p>
    <w:p w:rsidR="00967B29" w:rsidRDefault="00523FB1" w:rsidP="006543A1">
      <w:pPr>
        <w:pStyle w:val="Default"/>
        <w:ind w:firstLine="540"/>
        <w:jc w:val="both"/>
        <w:rPr>
          <w:bCs/>
        </w:rPr>
      </w:pPr>
      <w:r>
        <w:t xml:space="preserve">34. </w:t>
      </w:r>
      <w:r w:rsidR="00967B29" w:rsidRPr="006543A1">
        <w:t xml:space="preserve">Предоставление муниципальной услуги осуществляется </w:t>
      </w:r>
      <w:r w:rsidR="00967B29" w:rsidRPr="006543A1">
        <w:rPr>
          <w:bCs/>
        </w:rPr>
        <w:t>в соответс</w:t>
      </w:r>
      <w:r w:rsidR="00967B29" w:rsidRPr="006543A1">
        <w:rPr>
          <w:bCs/>
        </w:rPr>
        <w:t>т</w:t>
      </w:r>
      <w:r w:rsidR="00967B29" w:rsidRPr="006543A1">
        <w:rPr>
          <w:bCs/>
        </w:rPr>
        <w:t>вии с</w:t>
      </w:r>
      <w:r w:rsidR="006802A3">
        <w:rPr>
          <w:bCs/>
        </w:rPr>
        <w:t xml:space="preserve"> законодательством Российской Федерации.</w:t>
      </w:r>
    </w:p>
    <w:p w:rsidR="006802A3" w:rsidRPr="006543A1" w:rsidRDefault="00523FB1" w:rsidP="006543A1">
      <w:pPr>
        <w:pStyle w:val="Default"/>
        <w:ind w:firstLine="540"/>
        <w:jc w:val="both"/>
        <w:rPr>
          <w:bCs/>
        </w:rPr>
      </w:pPr>
      <w:r>
        <w:rPr>
          <w:bCs/>
        </w:rPr>
        <w:t>35</w:t>
      </w:r>
      <w:r w:rsidR="006802A3">
        <w:rPr>
          <w:bCs/>
        </w:rPr>
        <w:t xml:space="preserve">. </w:t>
      </w:r>
      <w:r w:rsidR="006802A3" w:rsidRPr="006802A3">
        <w:rPr>
          <w:bCs/>
        </w:rPr>
        <w:t>Правовой основой предоставления муниципальной услуги являются следующие нормативные правовые акты</w:t>
      </w:r>
      <w:r w:rsidR="006802A3">
        <w:rPr>
          <w:bCs/>
        </w:rPr>
        <w:t>:</w:t>
      </w:r>
    </w:p>
    <w:p w:rsidR="00967B29" w:rsidRPr="006543A1" w:rsidRDefault="00967B29" w:rsidP="006543A1">
      <w:pPr>
        <w:widowControl w:val="0"/>
        <w:autoSpaceDE w:val="0"/>
        <w:autoSpaceDN w:val="0"/>
        <w:adjustRightInd w:val="0"/>
        <w:ind w:firstLine="540"/>
        <w:jc w:val="both"/>
        <w:rPr>
          <w:color w:val="000000"/>
        </w:rPr>
      </w:pPr>
      <w:r w:rsidRPr="006543A1">
        <w:rPr>
          <w:bCs/>
          <w:color w:val="000000"/>
        </w:rPr>
        <w:t>-</w:t>
      </w:r>
      <w:r w:rsidRPr="006543A1">
        <w:rPr>
          <w:color w:val="000000"/>
        </w:rPr>
        <w:t xml:space="preserve"> Конституцией Росси</w:t>
      </w:r>
      <w:r w:rsidRPr="006543A1">
        <w:rPr>
          <w:color w:val="000000"/>
        </w:rPr>
        <w:t>й</w:t>
      </w:r>
      <w:r w:rsidRPr="006543A1">
        <w:rPr>
          <w:color w:val="000000"/>
        </w:rPr>
        <w:t>ской Федерации;</w:t>
      </w:r>
    </w:p>
    <w:p w:rsidR="00967B29" w:rsidRPr="006543A1" w:rsidRDefault="00967B29" w:rsidP="006543A1">
      <w:pPr>
        <w:widowControl w:val="0"/>
        <w:autoSpaceDE w:val="0"/>
        <w:autoSpaceDN w:val="0"/>
        <w:adjustRightInd w:val="0"/>
        <w:ind w:firstLine="540"/>
        <w:jc w:val="both"/>
        <w:rPr>
          <w:color w:val="000000"/>
        </w:rPr>
      </w:pPr>
      <w:r w:rsidRPr="006543A1">
        <w:rPr>
          <w:color w:val="000000"/>
        </w:rPr>
        <w:t>- Федеральным законом от 06.10.2003 №131-ФЗ «Об общих принципах орган</w:t>
      </w:r>
      <w:r w:rsidRPr="006543A1">
        <w:rPr>
          <w:color w:val="000000"/>
        </w:rPr>
        <w:t>и</w:t>
      </w:r>
      <w:r w:rsidRPr="006543A1">
        <w:rPr>
          <w:color w:val="000000"/>
        </w:rPr>
        <w:t>зации местного самоуправления в Российской Федерации»;</w:t>
      </w:r>
    </w:p>
    <w:p w:rsidR="00967B29" w:rsidRPr="006543A1" w:rsidRDefault="00967B29" w:rsidP="006543A1">
      <w:pPr>
        <w:widowControl w:val="0"/>
        <w:autoSpaceDE w:val="0"/>
        <w:autoSpaceDN w:val="0"/>
        <w:adjustRightInd w:val="0"/>
        <w:ind w:firstLine="540"/>
        <w:jc w:val="both"/>
        <w:rPr>
          <w:color w:val="000000"/>
        </w:rPr>
      </w:pPr>
      <w:r w:rsidRPr="006543A1">
        <w:rPr>
          <w:color w:val="000000"/>
        </w:rPr>
        <w:t xml:space="preserve">- Федеральным законом от 27.07.2006 № 152-ФЗ «О персональных данных»; </w:t>
      </w:r>
    </w:p>
    <w:p w:rsidR="00967B29" w:rsidRPr="006543A1" w:rsidRDefault="00967B29" w:rsidP="006543A1">
      <w:pPr>
        <w:widowControl w:val="0"/>
        <w:autoSpaceDE w:val="0"/>
        <w:autoSpaceDN w:val="0"/>
        <w:adjustRightInd w:val="0"/>
        <w:ind w:firstLine="540"/>
        <w:jc w:val="both"/>
        <w:rPr>
          <w:color w:val="000000"/>
        </w:rPr>
      </w:pPr>
      <w:r w:rsidRPr="006543A1">
        <w:rPr>
          <w:color w:val="000000"/>
        </w:rPr>
        <w:t>- Федеральным законом от 24.07.2007 № 209-ФЗ «О развитии мал</w:t>
      </w:r>
      <w:r w:rsidRPr="006543A1">
        <w:rPr>
          <w:color w:val="000000"/>
        </w:rPr>
        <w:t>о</w:t>
      </w:r>
      <w:r w:rsidRPr="006543A1">
        <w:rPr>
          <w:color w:val="000000"/>
        </w:rPr>
        <w:t>го и среднего предпринимательства в Российской Федерации»;</w:t>
      </w:r>
    </w:p>
    <w:p w:rsidR="00967B29" w:rsidRPr="006543A1" w:rsidRDefault="00967B29" w:rsidP="006543A1">
      <w:pPr>
        <w:widowControl w:val="0"/>
        <w:autoSpaceDE w:val="0"/>
        <w:autoSpaceDN w:val="0"/>
        <w:adjustRightInd w:val="0"/>
        <w:ind w:firstLine="540"/>
        <w:jc w:val="both"/>
        <w:rPr>
          <w:color w:val="000000"/>
        </w:rPr>
      </w:pPr>
      <w:r w:rsidRPr="006543A1">
        <w:rPr>
          <w:color w:val="000000"/>
        </w:rPr>
        <w:t>- Федеральным законом от 09.02.2009 № 8-ФЗ «Об обеспечении доступа к информации о деятельности государственных органов и органов местн</w:t>
      </w:r>
      <w:r w:rsidRPr="006543A1">
        <w:rPr>
          <w:color w:val="000000"/>
        </w:rPr>
        <w:t>о</w:t>
      </w:r>
      <w:r w:rsidRPr="006543A1">
        <w:rPr>
          <w:color w:val="000000"/>
        </w:rPr>
        <w:t>го самоуправления»;</w:t>
      </w:r>
    </w:p>
    <w:p w:rsidR="00967B29" w:rsidRPr="006543A1" w:rsidRDefault="00967B29" w:rsidP="006543A1">
      <w:pPr>
        <w:widowControl w:val="0"/>
        <w:autoSpaceDE w:val="0"/>
        <w:autoSpaceDN w:val="0"/>
        <w:adjustRightInd w:val="0"/>
        <w:ind w:firstLine="540"/>
        <w:jc w:val="both"/>
        <w:rPr>
          <w:color w:val="000000"/>
        </w:rPr>
      </w:pPr>
      <w:r w:rsidRPr="006543A1">
        <w:rPr>
          <w:color w:val="000000"/>
        </w:rPr>
        <w:t>- Федеральным законом от 27.07.2010 № 210-ФЗ «Об организации предоставления государственных и муниципал</w:t>
      </w:r>
      <w:r w:rsidRPr="006543A1">
        <w:rPr>
          <w:color w:val="000000"/>
        </w:rPr>
        <w:t>ь</w:t>
      </w:r>
      <w:r w:rsidRPr="006543A1">
        <w:rPr>
          <w:color w:val="000000"/>
        </w:rPr>
        <w:t>ных услуг»</w:t>
      </w:r>
      <w:r w:rsidR="00836B11" w:rsidRPr="006543A1">
        <w:rPr>
          <w:color w:val="000000"/>
        </w:rPr>
        <w:t xml:space="preserve"> (далее – Федеральный закон № 210-ФЗ)</w:t>
      </w:r>
      <w:r w:rsidRPr="006543A1">
        <w:rPr>
          <w:color w:val="000000"/>
        </w:rPr>
        <w:t>;</w:t>
      </w:r>
    </w:p>
    <w:p w:rsidR="00967B29" w:rsidRPr="006543A1" w:rsidRDefault="00967B29" w:rsidP="006543A1">
      <w:pPr>
        <w:widowControl w:val="0"/>
        <w:autoSpaceDE w:val="0"/>
        <w:autoSpaceDN w:val="0"/>
        <w:adjustRightInd w:val="0"/>
        <w:ind w:firstLine="540"/>
        <w:jc w:val="both"/>
        <w:rPr>
          <w:color w:val="000000"/>
        </w:rPr>
      </w:pPr>
      <w:r w:rsidRPr="006543A1">
        <w:rPr>
          <w:color w:val="000000"/>
        </w:rPr>
        <w:t xml:space="preserve">- Уставом </w:t>
      </w:r>
      <w:proofErr w:type="gramStart"/>
      <w:r w:rsidRPr="006543A1">
        <w:rPr>
          <w:color w:val="000000"/>
        </w:rPr>
        <w:t>муниципального</w:t>
      </w:r>
      <w:proofErr w:type="gramEnd"/>
      <w:r w:rsidRPr="006543A1">
        <w:rPr>
          <w:color w:val="000000"/>
        </w:rPr>
        <w:t xml:space="preserve"> образования «город Саянск»;</w:t>
      </w:r>
    </w:p>
    <w:p w:rsidR="00967B29" w:rsidRPr="006543A1" w:rsidRDefault="00967B29" w:rsidP="006543A1">
      <w:pPr>
        <w:ind w:firstLine="540"/>
        <w:jc w:val="both"/>
        <w:rPr>
          <w:color w:val="000000"/>
        </w:rPr>
      </w:pPr>
      <w:r w:rsidRPr="006543A1">
        <w:rPr>
          <w:color w:val="000000"/>
        </w:rPr>
        <w:t xml:space="preserve">- постановлением Правительства </w:t>
      </w:r>
      <w:r w:rsidR="002E5DED">
        <w:rPr>
          <w:color w:val="000000"/>
        </w:rPr>
        <w:t xml:space="preserve">Иркутской области от 23.10.2014 </w:t>
      </w:r>
      <w:r w:rsidRPr="006543A1">
        <w:rPr>
          <w:color w:val="000000"/>
        </w:rPr>
        <w:t>№ 518-пп «Об утверждении государственной программы Иркутской области «Экономическое ра</w:t>
      </w:r>
      <w:r w:rsidRPr="006543A1">
        <w:rPr>
          <w:color w:val="000000"/>
        </w:rPr>
        <w:t>з</w:t>
      </w:r>
      <w:r w:rsidRPr="006543A1">
        <w:rPr>
          <w:color w:val="000000"/>
        </w:rPr>
        <w:t>витие и инновационная экономика на 2015-2020 годы»;</w:t>
      </w:r>
    </w:p>
    <w:p w:rsidR="00967B29" w:rsidRPr="006543A1" w:rsidRDefault="00967B29" w:rsidP="006543A1">
      <w:pPr>
        <w:ind w:firstLine="540"/>
        <w:jc w:val="both"/>
        <w:rPr>
          <w:color w:val="000000"/>
        </w:rPr>
      </w:pPr>
      <w:r w:rsidRPr="006543A1">
        <w:rPr>
          <w:color w:val="000000"/>
        </w:rPr>
        <w:t>- постановлением администрации городского</w:t>
      </w:r>
      <w:r w:rsidR="00080333" w:rsidRPr="006543A1">
        <w:rPr>
          <w:color w:val="000000"/>
        </w:rPr>
        <w:t xml:space="preserve"> округа от 0</w:t>
      </w:r>
      <w:r w:rsidR="00332575" w:rsidRPr="006543A1">
        <w:rPr>
          <w:color w:val="000000"/>
        </w:rPr>
        <w:t>5</w:t>
      </w:r>
      <w:r w:rsidRPr="006543A1">
        <w:rPr>
          <w:color w:val="000000"/>
        </w:rPr>
        <w:t>.0</w:t>
      </w:r>
      <w:r w:rsidR="00332575" w:rsidRPr="006543A1">
        <w:rPr>
          <w:color w:val="000000"/>
        </w:rPr>
        <w:t>8</w:t>
      </w:r>
      <w:r w:rsidRPr="006543A1">
        <w:rPr>
          <w:color w:val="000000"/>
        </w:rPr>
        <w:t>.201</w:t>
      </w:r>
      <w:r w:rsidR="00332575" w:rsidRPr="006543A1">
        <w:rPr>
          <w:color w:val="000000"/>
        </w:rPr>
        <w:t>5</w:t>
      </w:r>
      <w:r w:rsidRPr="006543A1">
        <w:rPr>
          <w:color w:val="000000"/>
        </w:rPr>
        <w:t xml:space="preserve"> № 110-37-7</w:t>
      </w:r>
      <w:r w:rsidR="00332575" w:rsidRPr="006543A1">
        <w:rPr>
          <w:color w:val="000000"/>
        </w:rPr>
        <w:t>09</w:t>
      </w:r>
      <w:r w:rsidRPr="006543A1">
        <w:rPr>
          <w:color w:val="000000"/>
        </w:rPr>
        <w:t>-1</w:t>
      </w:r>
      <w:r w:rsidR="00332575" w:rsidRPr="006543A1">
        <w:rPr>
          <w:color w:val="000000"/>
        </w:rPr>
        <w:t>5</w:t>
      </w:r>
      <w:r w:rsidRPr="006543A1">
        <w:rPr>
          <w:color w:val="000000"/>
        </w:rPr>
        <w:t xml:space="preserve"> «Об утверждении Правил разработки и утверждения административных регламе</w:t>
      </w:r>
      <w:r w:rsidRPr="006543A1">
        <w:rPr>
          <w:color w:val="000000"/>
        </w:rPr>
        <w:t>н</w:t>
      </w:r>
      <w:r w:rsidRPr="006543A1">
        <w:rPr>
          <w:color w:val="000000"/>
        </w:rPr>
        <w:t>тов предоставления муниципальных услуг»;</w:t>
      </w:r>
    </w:p>
    <w:p w:rsidR="00967B29" w:rsidRPr="006543A1" w:rsidRDefault="00967B29" w:rsidP="006543A1">
      <w:pPr>
        <w:ind w:firstLine="540"/>
        <w:jc w:val="both"/>
        <w:rPr>
          <w:color w:val="000000"/>
        </w:rPr>
      </w:pPr>
      <w:r w:rsidRPr="006543A1">
        <w:rPr>
          <w:color w:val="000000"/>
        </w:rPr>
        <w:t>- постановлением администрации городского окру</w:t>
      </w:r>
      <w:r w:rsidR="00080333" w:rsidRPr="006543A1">
        <w:rPr>
          <w:color w:val="000000"/>
        </w:rPr>
        <w:t>га от 30</w:t>
      </w:r>
      <w:r w:rsidRPr="006543A1">
        <w:rPr>
          <w:color w:val="000000"/>
        </w:rPr>
        <w:t>.0</w:t>
      </w:r>
      <w:r w:rsidR="00080333" w:rsidRPr="006543A1">
        <w:rPr>
          <w:color w:val="000000"/>
        </w:rPr>
        <w:t>1</w:t>
      </w:r>
      <w:r w:rsidRPr="006543A1">
        <w:rPr>
          <w:color w:val="000000"/>
        </w:rPr>
        <w:t>.201</w:t>
      </w:r>
      <w:r w:rsidR="00080333" w:rsidRPr="006543A1">
        <w:rPr>
          <w:color w:val="000000"/>
        </w:rPr>
        <w:t>5</w:t>
      </w:r>
      <w:r w:rsidRPr="006543A1">
        <w:rPr>
          <w:color w:val="000000"/>
        </w:rPr>
        <w:t xml:space="preserve"> № 110-37-104-15 «Об утверждении Положения о порядке формирования и ведения реестра муниципальных услуг муниципального образования «город С</w:t>
      </w:r>
      <w:r w:rsidRPr="006543A1">
        <w:rPr>
          <w:color w:val="000000"/>
        </w:rPr>
        <w:t>а</w:t>
      </w:r>
      <w:r w:rsidRPr="006543A1">
        <w:rPr>
          <w:color w:val="000000"/>
        </w:rPr>
        <w:t>янск»;</w:t>
      </w:r>
    </w:p>
    <w:p w:rsidR="00967B29" w:rsidRPr="006543A1" w:rsidRDefault="00967B29" w:rsidP="006543A1">
      <w:pPr>
        <w:pStyle w:val="ConsPlusNormal"/>
        <w:widowControl/>
        <w:ind w:firstLine="540"/>
        <w:jc w:val="both"/>
        <w:rPr>
          <w:rFonts w:ascii="Times New Roman" w:hAnsi="Times New Roman" w:cs="Times New Roman"/>
          <w:color w:val="000000"/>
          <w:sz w:val="24"/>
          <w:szCs w:val="24"/>
        </w:rPr>
      </w:pPr>
      <w:r w:rsidRPr="006543A1">
        <w:rPr>
          <w:rFonts w:ascii="Times New Roman" w:hAnsi="Times New Roman" w:cs="Times New Roman"/>
          <w:color w:val="000000"/>
          <w:sz w:val="24"/>
          <w:szCs w:val="24"/>
        </w:rPr>
        <w:t>- постановлением администрации городского округа от 10.09.2014 № 110-37-777-14 «О принятии муниципальной целевой программы «Поддержка и развитие субъе</w:t>
      </w:r>
      <w:r w:rsidRPr="006543A1">
        <w:rPr>
          <w:rFonts w:ascii="Times New Roman" w:hAnsi="Times New Roman" w:cs="Times New Roman"/>
          <w:color w:val="000000"/>
          <w:sz w:val="24"/>
          <w:szCs w:val="24"/>
        </w:rPr>
        <w:t>к</w:t>
      </w:r>
      <w:r w:rsidRPr="006543A1">
        <w:rPr>
          <w:rFonts w:ascii="Times New Roman" w:hAnsi="Times New Roman" w:cs="Times New Roman"/>
          <w:color w:val="000000"/>
          <w:sz w:val="24"/>
          <w:szCs w:val="24"/>
        </w:rPr>
        <w:t>тов малого и среднего предпринимательства в муниципальном образовании «город С</w:t>
      </w:r>
      <w:r w:rsidRPr="006543A1">
        <w:rPr>
          <w:rFonts w:ascii="Times New Roman" w:hAnsi="Times New Roman" w:cs="Times New Roman"/>
          <w:color w:val="000000"/>
          <w:sz w:val="24"/>
          <w:szCs w:val="24"/>
        </w:rPr>
        <w:t>а</w:t>
      </w:r>
      <w:r w:rsidRPr="006543A1">
        <w:rPr>
          <w:rFonts w:ascii="Times New Roman" w:hAnsi="Times New Roman" w:cs="Times New Roman"/>
          <w:color w:val="000000"/>
          <w:sz w:val="24"/>
          <w:szCs w:val="24"/>
        </w:rPr>
        <w:t>янск» на 2015-2020 годы»;</w:t>
      </w:r>
    </w:p>
    <w:p w:rsidR="00967B29" w:rsidRPr="00897980" w:rsidRDefault="00967B29" w:rsidP="006543A1">
      <w:pPr>
        <w:pStyle w:val="ConsPlusNormal"/>
        <w:widowControl/>
        <w:ind w:firstLine="540"/>
        <w:jc w:val="both"/>
        <w:rPr>
          <w:rFonts w:ascii="Times New Roman" w:hAnsi="Times New Roman" w:cs="Times New Roman"/>
          <w:sz w:val="24"/>
          <w:szCs w:val="24"/>
        </w:rPr>
      </w:pPr>
      <w:r w:rsidRPr="00897980">
        <w:rPr>
          <w:rFonts w:ascii="Times New Roman" w:hAnsi="Times New Roman" w:cs="Times New Roman"/>
          <w:sz w:val="24"/>
          <w:szCs w:val="24"/>
        </w:rPr>
        <w:t>- постановлением адми</w:t>
      </w:r>
      <w:r w:rsidR="00624399" w:rsidRPr="00897980">
        <w:rPr>
          <w:rFonts w:ascii="Times New Roman" w:hAnsi="Times New Roman" w:cs="Times New Roman"/>
          <w:sz w:val="24"/>
          <w:szCs w:val="24"/>
        </w:rPr>
        <w:t xml:space="preserve">нистрации городского округа от </w:t>
      </w:r>
      <w:r w:rsidR="00897980" w:rsidRPr="00897980">
        <w:rPr>
          <w:rFonts w:ascii="Times New Roman" w:hAnsi="Times New Roman" w:cs="Times New Roman"/>
          <w:sz w:val="24"/>
          <w:szCs w:val="24"/>
        </w:rPr>
        <w:t>10</w:t>
      </w:r>
      <w:r w:rsidR="00781FB6" w:rsidRPr="00897980">
        <w:rPr>
          <w:rFonts w:ascii="Times New Roman" w:hAnsi="Times New Roman" w:cs="Times New Roman"/>
          <w:sz w:val="24"/>
          <w:szCs w:val="24"/>
        </w:rPr>
        <w:t>.</w:t>
      </w:r>
      <w:r w:rsidR="00624399" w:rsidRPr="00897980">
        <w:rPr>
          <w:rFonts w:ascii="Times New Roman" w:hAnsi="Times New Roman" w:cs="Times New Roman"/>
          <w:sz w:val="24"/>
          <w:szCs w:val="24"/>
        </w:rPr>
        <w:t>08</w:t>
      </w:r>
      <w:r w:rsidRPr="00897980">
        <w:rPr>
          <w:rFonts w:ascii="Times New Roman" w:hAnsi="Times New Roman" w:cs="Times New Roman"/>
          <w:sz w:val="24"/>
          <w:szCs w:val="24"/>
        </w:rPr>
        <w:t>.201</w:t>
      </w:r>
      <w:r w:rsidR="00624399" w:rsidRPr="00897980">
        <w:rPr>
          <w:rFonts w:ascii="Times New Roman" w:hAnsi="Times New Roman" w:cs="Times New Roman"/>
          <w:sz w:val="24"/>
          <w:szCs w:val="24"/>
        </w:rPr>
        <w:t>6</w:t>
      </w:r>
      <w:r w:rsidRPr="00897980">
        <w:rPr>
          <w:rFonts w:ascii="Times New Roman" w:hAnsi="Times New Roman" w:cs="Times New Roman"/>
          <w:sz w:val="24"/>
          <w:szCs w:val="24"/>
        </w:rPr>
        <w:t xml:space="preserve"> № 110-37-</w:t>
      </w:r>
      <w:r w:rsidR="00897980" w:rsidRPr="00897980">
        <w:rPr>
          <w:rFonts w:ascii="Times New Roman" w:hAnsi="Times New Roman" w:cs="Times New Roman"/>
          <w:sz w:val="24"/>
          <w:szCs w:val="24"/>
        </w:rPr>
        <w:t>950-16</w:t>
      </w:r>
      <w:r w:rsidR="00624399" w:rsidRPr="00897980">
        <w:rPr>
          <w:rFonts w:ascii="Times New Roman" w:hAnsi="Times New Roman" w:cs="Times New Roman"/>
          <w:sz w:val="24"/>
          <w:szCs w:val="24"/>
        </w:rPr>
        <w:t xml:space="preserve"> </w:t>
      </w:r>
      <w:r w:rsidRPr="00897980">
        <w:rPr>
          <w:rFonts w:ascii="Times New Roman" w:hAnsi="Times New Roman" w:cs="Times New Roman"/>
          <w:sz w:val="24"/>
          <w:szCs w:val="24"/>
        </w:rPr>
        <w:t xml:space="preserve">«Об утверждении Положения </w:t>
      </w:r>
      <w:r w:rsidR="00624399" w:rsidRPr="00897980">
        <w:rPr>
          <w:rFonts w:ascii="Times New Roman" w:hAnsi="Times New Roman" w:cs="Times New Roman"/>
          <w:sz w:val="24"/>
          <w:szCs w:val="24"/>
        </w:rPr>
        <w:t>о предоставление субсидии на возмещение части затрат субъектам малого и среднего предпринимательства на приобретение производственного оборудования</w:t>
      </w:r>
      <w:r w:rsidRPr="00897980">
        <w:rPr>
          <w:rFonts w:ascii="Times New Roman" w:hAnsi="Times New Roman" w:cs="Times New Roman"/>
          <w:sz w:val="24"/>
          <w:szCs w:val="24"/>
        </w:rPr>
        <w:t>»</w:t>
      </w:r>
      <w:r w:rsidR="0007587C" w:rsidRPr="00897980">
        <w:rPr>
          <w:rFonts w:ascii="Times New Roman" w:hAnsi="Times New Roman" w:cs="Times New Roman"/>
          <w:sz w:val="24"/>
          <w:szCs w:val="24"/>
        </w:rPr>
        <w:t xml:space="preserve"> (далее – Положение)</w:t>
      </w:r>
      <w:r w:rsidRPr="00897980">
        <w:rPr>
          <w:rFonts w:ascii="Times New Roman" w:hAnsi="Times New Roman" w:cs="Times New Roman"/>
          <w:sz w:val="24"/>
          <w:szCs w:val="24"/>
        </w:rPr>
        <w:t>;</w:t>
      </w:r>
    </w:p>
    <w:p w:rsidR="00967B29" w:rsidRPr="006543A1" w:rsidRDefault="00967B29" w:rsidP="006543A1">
      <w:pPr>
        <w:pStyle w:val="Default"/>
        <w:ind w:firstLine="540"/>
        <w:jc w:val="both"/>
      </w:pPr>
      <w:r w:rsidRPr="00897980">
        <w:t>- настоящим административным регламентом.</w:t>
      </w:r>
    </w:p>
    <w:p w:rsidR="00603A41" w:rsidRDefault="00603A41" w:rsidP="006543A1">
      <w:pPr>
        <w:pStyle w:val="Default"/>
        <w:ind w:firstLine="540"/>
        <w:jc w:val="both"/>
      </w:pPr>
    </w:p>
    <w:p w:rsidR="00E1661F" w:rsidRPr="006543A1" w:rsidRDefault="00E1661F" w:rsidP="006543A1">
      <w:pPr>
        <w:pStyle w:val="Default"/>
        <w:ind w:firstLine="540"/>
        <w:jc w:val="center"/>
      </w:pPr>
      <w:r w:rsidRPr="006543A1">
        <w:rPr>
          <w:b/>
        </w:rPr>
        <w:t xml:space="preserve">Глава 9. Исчерпывающий перечень документов, </w:t>
      </w:r>
      <w:r w:rsidR="00EF6640" w:rsidRPr="00EF6640">
        <w:rPr>
          <w:b/>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C24BD0" w:rsidRPr="006543A1" w:rsidRDefault="00523FB1" w:rsidP="006543A1">
      <w:pPr>
        <w:widowControl w:val="0"/>
        <w:autoSpaceDE w:val="0"/>
        <w:autoSpaceDN w:val="0"/>
        <w:adjustRightInd w:val="0"/>
        <w:ind w:firstLine="540"/>
        <w:jc w:val="both"/>
        <w:rPr>
          <w:color w:val="000000"/>
        </w:rPr>
      </w:pPr>
      <w:r>
        <w:rPr>
          <w:color w:val="000000"/>
        </w:rPr>
        <w:t>36</w:t>
      </w:r>
      <w:r w:rsidR="00FE78FE" w:rsidRPr="006543A1">
        <w:rPr>
          <w:color w:val="000000"/>
        </w:rPr>
        <w:t xml:space="preserve">. </w:t>
      </w:r>
      <w:r w:rsidR="00C24BD0" w:rsidRPr="006543A1">
        <w:rPr>
          <w:color w:val="000000"/>
        </w:rPr>
        <w:t>Перечень документов, необходимых для предоставления муниц</w:t>
      </w:r>
      <w:r w:rsidR="00C24BD0" w:rsidRPr="006543A1">
        <w:rPr>
          <w:color w:val="000000"/>
        </w:rPr>
        <w:t>и</w:t>
      </w:r>
      <w:r w:rsidR="00C24BD0" w:rsidRPr="006543A1">
        <w:rPr>
          <w:color w:val="000000"/>
        </w:rPr>
        <w:t>пальной усл</w:t>
      </w:r>
      <w:r w:rsidR="002E5DED">
        <w:rPr>
          <w:color w:val="000000"/>
        </w:rPr>
        <w:t>уги (далее – конкурсная заявка):</w:t>
      </w:r>
    </w:p>
    <w:p w:rsidR="0025479A" w:rsidRPr="00523FB1" w:rsidRDefault="0025479A" w:rsidP="006543A1">
      <w:pPr>
        <w:autoSpaceDE w:val="0"/>
        <w:ind w:firstLine="567"/>
        <w:contextualSpacing/>
        <w:jc w:val="both"/>
      </w:pPr>
      <w:r w:rsidRPr="00523FB1">
        <w:lastRenderedPageBreak/>
        <w:t>1) опись представленных документов, оформленная в произвольной форме в двух экземплярах;</w:t>
      </w:r>
    </w:p>
    <w:p w:rsidR="00E158AF" w:rsidRPr="00523FB1" w:rsidRDefault="00E158AF" w:rsidP="006543A1">
      <w:pPr>
        <w:autoSpaceDE w:val="0"/>
        <w:ind w:firstLine="567"/>
        <w:contextualSpacing/>
        <w:jc w:val="both"/>
      </w:pPr>
      <w:r w:rsidRPr="00523FB1">
        <w:t xml:space="preserve">2)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w:t>
      </w:r>
      <w:r w:rsidR="00EF6640" w:rsidRPr="00523FB1">
        <w:t>«</w:t>
      </w:r>
      <w:r w:rsidRPr="00523FB1">
        <w:t>О развитии малого и среднего предпринима</w:t>
      </w:r>
      <w:r w:rsidR="00EF6640" w:rsidRPr="00523FB1">
        <w:t>тельства в Российской Федерации»</w:t>
      </w:r>
      <w:r w:rsidRPr="00523FB1">
        <w:t xml:space="preserve"> по форме в соответствии с приложением 1 к настоящему </w:t>
      </w:r>
      <w:r w:rsidR="004C1164" w:rsidRPr="00523FB1">
        <w:t>административному регламенту</w:t>
      </w:r>
      <w:r w:rsidRPr="00523FB1">
        <w:t>;</w:t>
      </w:r>
    </w:p>
    <w:p w:rsidR="0025479A" w:rsidRPr="00523FB1" w:rsidRDefault="00E158AF" w:rsidP="006543A1">
      <w:pPr>
        <w:pStyle w:val="31"/>
        <w:tabs>
          <w:tab w:val="left" w:pos="-540"/>
          <w:tab w:val="left" w:pos="3827"/>
        </w:tabs>
        <w:ind w:left="0" w:right="-6" w:firstLine="567"/>
        <w:contextualSpacing/>
      </w:pPr>
      <w:r w:rsidRPr="00523FB1">
        <w:t>3</w:t>
      </w:r>
      <w:r w:rsidR="0025479A" w:rsidRPr="00523FB1">
        <w:t xml:space="preserve">) заявление на получение субсидии по форме в соответствии с приложением </w:t>
      </w:r>
      <w:r w:rsidR="008F4DE1" w:rsidRPr="00523FB1">
        <w:t>2</w:t>
      </w:r>
      <w:r w:rsidR="0025479A" w:rsidRPr="00523FB1">
        <w:t xml:space="preserve"> к настоящему административному регламенту;</w:t>
      </w:r>
    </w:p>
    <w:p w:rsidR="0025479A" w:rsidRPr="00523FB1" w:rsidRDefault="004B6472" w:rsidP="006543A1">
      <w:pPr>
        <w:pStyle w:val="31"/>
        <w:tabs>
          <w:tab w:val="left" w:pos="-540"/>
          <w:tab w:val="left" w:pos="3827"/>
        </w:tabs>
        <w:ind w:left="0" w:right="-6" w:firstLine="567"/>
        <w:contextualSpacing/>
      </w:pPr>
      <w:r w:rsidRPr="00523FB1">
        <w:t>4</w:t>
      </w:r>
      <w:r w:rsidR="0025479A" w:rsidRPr="00523FB1">
        <w:t xml:space="preserve">) </w:t>
      </w:r>
      <w:r w:rsidRPr="00523FB1">
        <w:t xml:space="preserve">технико-экономическое обоснование по форме </w:t>
      </w:r>
      <w:r w:rsidR="0025479A" w:rsidRPr="00523FB1">
        <w:t xml:space="preserve">в соответствии с приложением </w:t>
      </w:r>
      <w:r w:rsidR="008F4DE1" w:rsidRPr="00523FB1">
        <w:t>3</w:t>
      </w:r>
      <w:r w:rsidR="0025479A" w:rsidRPr="00523FB1">
        <w:t xml:space="preserve"> к настоящему административному регламенту;</w:t>
      </w:r>
    </w:p>
    <w:p w:rsidR="00AD66C8" w:rsidRPr="00523FB1" w:rsidRDefault="004B6472" w:rsidP="006543A1">
      <w:pPr>
        <w:pStyle w:val="31"/>
        <w:tabs>
          <w:tab w:val="left" w:pos="-540"/>
          <w:tab w:val="left" w:pos="3827"/>
        </w:tabs>
        <w:ind w:left="0" w:right="-6" w:firstLine="567"/>
        <w:contextualSpacing/>
      </w:pPr>
      <w:r w:rsidRPr="00523FB1">
        <w:t>5</w:t>
      </w:r>
      <w:r w:rsidR="00AD66C8" w:rsidRPr="00523FB1">
        <w:t xml:space="preserve">) </w:t>
      </w:r>
      <w:r w:rsidRPr="00523FB1">
        <w:t>перечень расходов по форме</w:t>
      </w:r>
      <w:r w:rsidR="00FD5FCE">
        <w:t xml:space="preserve"> </w:t>
      </w:r>
      <w:r w:rsidRPr="00523FB1">
        <w:t xml:space="preserve">в соответствии с приложением </w:t>
      </w:r>
      <w:r w:rsidR="008F4DE1" w:rsidRPr="00523FB1">
        <w:t>4</w:t>
      </w:r>
      <w:r w:rsidRPr="00523FB1">
        <w:t xml:space="preserve"> к настоящему административному регламенту;</w:t>
      </w:r>
    </w:p>
    <w:p w:rsidR="00AD66C8" w:rsidRPr="00523FB1" w:rsidRDefault="004B6472" w:rsidP="006543A1">
      <w:pPr>
        <w:autoSpaceDE w:val="0"/>
        <w:ind w:firstLine="567"/>
        <w:contextualSpacing/>
        <w:jc w:val="both"/>
      </w:pPr>
      <w:r w:rsidRPr="00523FB1">
        <w:t>6</w:t>
      </w:r>
      <w:r w:rsidR="00AD66C8" w:rsidRPr="00523FB1">
        <w:t xml:space="preserve">) </w:t>
      </w:r>
      <w:r w:rsidRPr="00523FB1">
        <w:t xml:space="preserve">копии заключенных договоров на приобретение в собственность производственного оборудования, заверенные </w:t>
      </w:r>
      <w:r w:rsidR="00067C61">
        <w:t>заявителем</w:t>
      </w:r>
      <w:r w:rsidR="00E158CD" w:rsidRPr="00523FB1">
        <w:t xml:space="preserve"> </w:t>
      </w:r>
      <w:r w:rsidR="001431ED" w:rsidRPr="00523FB1">
        <w:t>(подпись и (или) печать (при наличии))</w:t>
      </w:r>
      <w:r w:rsidR="00AD66C8" w:rsidRPr="00523FB1">
        <w:t xml:space="preserve">; </w:t>
      </w:r>
    </w:p>
    <w:p w:rsidR="001431ED" w:rsidRPr="00523FB1" w:rsidRDefault="004B6472" w:rsidP="001431ED">
      <w:pPr>
        <w:autoSpaceDE w:val="0"/>
        <w:ind w:firstLine="567"/>
        <w:contextualSpacing/>
        <w:jc w:val="both"/>
      </w:pPr>
      <w:r w:rsidRPr="00523FB1">
        <w:t>7</w:t>
      </w:r>
      <w:r w:rsidR="00AD66C8" w:rsidRPr="00523FB1">
        <w:t xml:space="preserve">) </w:t>
      </w:r>
      <w:r w:rsidR="00E158CD" w:rsidRPr="00523FB1">
        <w:t xml:space="preserve">копии платежных документов, подтверждающих оплату приобретенного производственного оборудования с отметкой банка, заверенные </w:t>
      </w:r>
      <w:r w:rsidR="00067C61">
        <w:t>заявителем</w:t>
      </w:r>
      <w:r w:rsidR="00E158CD" w:rsidRPr="00523FB1">
        <w:t xml:space="preserve"> </w:t>
      </w:r>
      <w:r w:rsidR="001431ED" w:rsidRPr="00523FB1">
        <w:t xml:space="preserve">(подпись и (или) печать (при наличии)); </w:t>
      </w:r>
    </w:p>
    <w:p w:rsidR="0025479A" w:rsidRPr="00523FB1" w:rsidRDefault="00E158CD" w:rsidP="006543A1">
      <w:pPr>
        <w:pStyle w:val="ConsPlusNormal"/>
        <w:ind w:firstLine="567"/>
        <w:jc w:val="both"/>
        <w:rPr>
          <w:rFonts w:ascii="Times New Roman" w:hAnsi="Times New Roman" w:cs="Times New Roman"/>
          <w:sz w:val="24"/>
          <w:szCs w:val="24"/>
        </w:rPr>
      </w:pPr>
      <w:r w:rsidRPr="00523FB1">
        <w:rPr>
          <w:rFonts w:ascii="Times New Roman" w:hAnsi="Times New Roman" w:cs="Times New Roman"/>
          <w:sz w:val="24"/>
          <w:szCs w:val="24"/>
        </w:rPr>
        <w:t>8</w:t>
      </w:r>
      <w:r w:rsidR="0025479A" w:rsidRPr="00523FB1">
        <w:rPr>
          <w:rFonts w:ascii="Times New Roman" w:hAnsi="Times New Roman" w:cs="Times New Roman"/>
          <w:sz w:val="24"/>
          <w:szCs w:val="24"/>
        </w:rPr>
        <w:t xml:space="preserve">) </w:t>
      </w:r>
      <w:r w:rsidRPr="00523FB1">
        <w:rPr>
          <w:rFonts w:ascii="Times New Roman" w:hAnsi="Times New Roman" w:cs="Times New Roman"/>
          <w:sz w:val="24"/>
          <w:szCs w:val="24"/>
        </w:rPr>
        <w:t xml:space="preserve">копии документов, подтверждающие получение производственного оборудования (товарные или товарно-транспортные накладные и (или) акты приема-передачи товара и (или) универсальным передаточным документом), заверенные </w:t>
      </w:r>
      <w:r w:rsidR="00067C61">
        <w:rPr>
          <w:rFonts w:ascii="Times New Roman" w:hAnsi="Times New Roman" w:cs="Times New Roman"/>
          <w:sz w:val="24"/>
          <w:szCs w:val="24"/>
        </w:rPr>
        <w:t>заявителем</w:t>
      </w:r>
      <w:r w:rsidR="0025479A" w:rsidRPr="00523FB1">
        <w:rPr>
          <w:rFonts w:ascii="Times New Roman" w:hAnsi="Times New Roman" w:cs="Times New Roman"/>
          <w:sz w:val="24"/>
          <w:szCs w:val="24"/>
        </w:rPr>
        <w:t>;</w:t>
      </w:r>
    </w:p>
    <w:p w:rsidR="0025479A" w:rsidRPr="00523FB1" w:rsidRDefault="00E158CD" w:rsidP="006543A1">
      <w:pPr>
        <w:pStyle w:val="ConsPlusNormal"/>
        <w:ind w:firstLine="567"/>
        <w:jc w:val="both"/>
        <w:rPr>
          <w:rFonts w:ascii="Times New Roman" w:hAnsi="Times New Roman" w:cs="Times New Roman"/>
          <w:sz w:val="24"/>
          <w:szCs w:val="24"/>
        </w:rPr>
      </w:pPr>
      <w:r w:rsidRPr="00523FB1">
        <w:rPr>
          <w:rFonts w:ascii="Times New Roman" w:hAnsi="Times New Roman" w:cs="Times New Roman"/>
          <w:sz w:val="24"/>
          <w:szCs w:val="24"/>
        </w:rPr>
        <w:t>9</w:t>
      </w:r>
      <w:r w:rsidR="0025479A" w:rsidRPr="00523FB1">
        <w:rPr>
          <w:rFonts w:ascii="Times New Roman" w:hAnsi="Times New Roman" w:cs="Times New Roman"/>
          <w:sz w:val="24"/>
          <w:szCs w:val="24"/>
        </w:rPr>
        <w:t xml:space="preserve">) </w:t>
      </w:r>
      <w:r w:rsidRPr="00523FB1">
        <w:rPr>
          <w:rFonts w:ascii="Times New Roman" w:hAnsi="Times New Roman" w:cs="Times New Roman"/>
          <w:sz w:val="24"/>
          <w:szCs w:val="24"/>
        </w:rPr>
        <w:t xml:space="preserve">бухгалтерские документы, подтверждающие постановку на баланс приобретенного производственного оборудования, заверенные </w:t>
      </w:r>
      <w:r w:rsidR="00067C61">
        <w:rPr>
          <w:rFonts w:ascii="Times New Roman" w:hAnsi="Times New Roman" w:cs="Times New Roman"/>
          <w:sz w:val="24"/>
          <w:szCs w:val="24"/>
        </w:rPr>
        <w:t>заявителем</w:t>
      </w:r>
      <w:r w:rsidR="0025479A" w:rsidRPr="00523FB1">
        <w:rPr>
          <w:rFonts w:ascii="Times New Roman" w:hAnsi="Times New Roman" w:cs="Times New Roman"/>
          <w:sz w:val="24"/>
          <w:szCs w:val="24"/>
        </w:rPr>
        <w:t>;</w:t>
      </w:r>
    </w:p>
    <w:p w:rsidR="00E158CD" w:rsidRPr="00523FB1" w:rsidRDefault="003B1861" w:rsidP="00E158CD">
      <w:pPr>
        <w:ind w:right="-6" w:firstLine="567"/>
        <w:contextualSpacing/>
        <w:jc w:val="both"/>
      </w:pPr>
      <w:r>
        <w:t>10</w:t>
      </w:r>
      <w:r w:rsidR="00E158CD" w:rsidRPr="00523FB1">
        <w:t xml:space="preserve">) документы, подтверждающие полномочия </w:t>
      </w:r>
      <w:r w:rsidR="00067C61">
        <w:t>заявителя</w:t>
      </w:r>
      <w:r w:rsidR="00E158CD" w:rsidRPr="00523FB1">
        <w:t xml:space="preserve"> подписать и подать конкурсную заявку:</w:t>
      </w:r>
    </w:p>
    <w:p w:rsidR="00E158CD" w:rsidRPr="00523FB1" w:rsidRDefault="00E158CD" w:rsidP="00E158CD">
      <w:pPr>
        <w:ind w:right="-6" w:firstLine="567"/>
        <w:contextualSpacing/>
        <w:jc w:val="both"/>
      </w:pPr>
      <w:r w:rsidRPr="00523FB1">
        <w:t>- решение об избрании, протокол общего собрания, приказ о назначении на должность руководителя (для юридических лиц);</w:t>
      </w:r>
    </w:p>
    <w:p w:rsidR="00E158CD" w:rsidRPr="00523FB1" w:rsidRDefault="00E158CD" w:rsidP="00E158CD">
      <w:pPr>
        <w:ind w:right="-6" w:firstLine="567"/>
        <w:contextualSpacing/>
        <w:jc w:val="both"/>
      </w:pPr>
      <w:r w:rsidRPr="00523FB1">
        <w:t xml:space="preserve">- копия паспорта, заверенная </w:t>
      </w:r>
      <w:r w:rsidR="00067C61">
        <w:t>заявителем</w:t>
      </w:r>
      <w:r w:rsidRPr="00523FB1">
        <w:t xml:space="preserve"> (для индивидуальных предпринимателей);</w:t>
      </w:r>
    </w:p>
    <w:p w:rsidR="00F468D4" w:rsidRDefault="00E158CD" w:rsidP="00E158CD">
      <w:pPr>
        <w:ind w:right="-6" w:firstLine="567"/>
        <w:contextualSpacing/>
        <w:jc w:val="both"/>
      </w:pPr>
      <w:r w:rsidRPr="00523FB1">
        <w:t xml:space="preserve">- доверенность на право представления интересов </w:t>
      </w:r>
      <w:r w:rsidR="00067C61">
        <w:t>заявителя</w:t>
      </w:r>
      <w:r w:rsidRPr="00523FB1">
        <w:t xml:space="preserve"> (в случае если заявка оформляется представителем </w:t>
      </w:r>
      <w:r w:rsidR="00067C61">
        <w:t>заявителя</w:t>
      </w:r>
      <w:r w:rsidRPr="00523FB1">
        <w:t>).</w:t>
      </w:r>
    </w:p>
    <w:p w:rsidR="00E158CD" w:rsidRPr="006543A1" w:rsidRDefault="00E158CD" w:rsidP="00E158CD">
      <w:pPr>
        <w:ind w:right="-6" w:firstLine="567"/>
        <w:contextualSpacing/>
        <w:jc w:val="both"/>
      </w:pPr>
    </w:p>
    <w:p w:rsidR="003657ED" w:rsidRPr="006543A1" w:rsidRDefault="00603A41" w:rsidP="006543A1">
      <w:pPr>
        <w:pStyle w:val="Default"/>
        <w:ind w:firstLine="540"/>
        <w:jc w:val="center"/>
        <w:rPr>
          <w:b/>
        </w:rPr>
      </w:pPr>
      <w:r w:rsidRPr="006543A1">
        <w:rPr>
          <w:b/>
        </w:rPr>
        <w:t>Глава 10. Исчерпывающий перечень документов, необходимых в с</w:t>
      </w:r>
      <w:r w:rsidRPr="006543A1">
        <w:rPr>
          <w:b/>
        </w:rPr>
        <w:t>о</w:t>
      </w:r>
      <w:r w:rsidRPr="006543A1">
        <w:rPr>
          <w:b/>
        </w:rPr>
        <w:t>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w:t>
      </w:r>
      <w:r w:rsidRPr="006543A1">
        <w:rPr>
          <w:b/>
        </w:rPr>
        <w:t>с</w:t>
      </w:r>
      <w:r w:rsidRPr="006543A1">
        <w:rPr>
          <w:b/>
        </w:rPr>
        <w:t>тавлении муниципальн</w:t>
      </w:r>
      <w:r w:rsidR="003657ED" w:rsidRPr="006543A1">
        <w:rPr>
          <w:b/>
        </w:rPr>
        <w:t>ой</w:t>
      </w:r>
      <w:r w:rsidRPr="006543A1">
        <w:rPr>
          <w:b/>
        </w:rPr>
        <w:t xml:space="preserve"> услуг</w:t>
      </w:r>
      <w:r w:rsidR="003657ED" w:rsidRPr="006543A1">
        <w:rPr>
          <w:b/>
        </w:rPr>
        <w:t>и</w:t>
      </w:r>
      <w:r w:rsidRPr="006543A1">
        <w:rPr>
          <w:b/>
        </w:rPr>
        <w:t>, и которые заявитель вправе пре</w:t>
      </w:r>
      <w:r w:rsidRPr="006543A1">
        <w:rPr>
          <w:b/>
        </w:rPr>
        <w:t>д</w:t>
      </w:r>
      <w:r w:rsidRPr="006543A1">
        <w:rPr>
          <w:b/>
        </w:rPr>
        <w:t>ставить</w:t>
      </w:r>
    </w:p>
    <w:p w:rsidR="003657ED" w:rsidRPr="006543A1" w:rsidRDefault="00523FB1" w:rsidP="006543A1">
      <w:pPr>
        <w:autoSpaceDE w:val="0"/>
        <w:ind w:firstLine="540"/>
        <w:jc w:val="both"/>
      </w:pPr>
      <w:r>
        <w:t>37</w:t>
      </w:r>
      <w:r w:rsidR="003657ED" w:rsidRPr="006543A1">
        <w:t>. К документам, необходимым для предоставления муниципальной услуги, которые находятся в распоряжении государственных органов и которые заявитель вправе представить, относятся:</w:t>
      </w:r>
    </w:p>
    <w:p w:rsidR="003B53F4" w:rsidRPr="00523FB1" w:rsidRDefault="003B53F4" w:rsidP="00067C61">
      <w:pPr>
        <w:pStyle w:val="Default"/>
        <w:ind w:firstLine="540"/>
        <w:jc w:val="both"/>
        <w:rPr>
          <w:color w:val="auto"/>
        </w:rPr>
      </w:pPr>
      <w:proofErr w:type="gramStart"/>
      <w:r w:rsidRPr="00523FB1">
        <w:rPr>
          <w:color w:val="auto"/>
        </w:rPr>
        <w:t xml:space="preserve">1) копии лицензий и (или) разрешений для осуществления деятельности, необходимой для реализации которой предоставляется субсидия, заверенные </w:t>
      </w:r>
      <w:r w:rsidR="00067C61">
        <w:rPr>
          <w:color w:val="auto"/>
        </w:rPr>
        <w:t>заявителем</w:t>
      </w:r>
      <w:r w:rsidRPr="00523FB1">
        <w:rPr>
          <w:color w:val="auto"/>
        </w:rPr>
        <w:t xml:space="preserve">; </w:t>
      </w:r>
      <w:proofErr w:type="gramEnd"/>
    </w:p>
    <w:p w:rsidR="003B53F4" w:rsidRPr="00523FB1" w:rsidRDefault="003B53F4" w:rsidP="003B53F4">
      <w:pPr>
        <w:pStyle w:val="Default"/>
        <w:ind w:firstLine="540"/>
        <w:jc w:val="both"/>
        <w:rPr>
          <w:color w:val="auto"/>
        </w:rPr>
      </w:pPr>
      <w:r w:rsidRPr="00523FB1">
        <w:rPr>
          <w:color w:val="auto"/>
        </w:rPr>
        <w:t xml:space="preserve">2) справка о состоянии расчетов по налогам, сборам, пеням, штрафам, процентам, выданная территориальным органом Федеральной налоговой службы не ранее чем за 30 календарных дней до дня подачи конкурсной заявки. </w:t>
      </w:r>
      <w:proofErr w:type="gramStart"/>
      <w:r w:rsidRPr="00523FB1">
        <w:rPr>
          <w:color w:val="auto"/>
        </w:rPr>
        <w:t>При наличии задолженности - документы, подтверждающие ее оплату;</w:t>
      </w:r>
      <w:proofErr w:type="gramEnd"/>
    </w:p>
    <w:p w:rsidR="003B53F4" w:rsidRPr="00523FB1" w:rsidRDefault="003B53F4" w:rsidP="003B53F4">
      <w:pPr>
        <w:pStyle w:val="Default"/>
        <w:ind w:firstLine="540"/>
        <w:jc w:val="both"/>
        <w:rPr>
          <w:color w:val="auto"/>
        </w:rPr>
      </w:pPr>
      <w:r w:rsidRPr="00523FB1">
        <w:rPr>
          <w:color w:val="auto"/>
        </w:rPr>
        <w:t xml:space="preserve">3) справки о состоянии расчетов по страховым взносам, пеням и штрафам, выданные территориальными органами Пенсионного фонда Российской Федерации и Фонда социального страхования Российской Федерации не ранее чем за 30 календарных дней до дня подачи конкурсной заявки; </w:t>
      </w:r>
    </w:p>
    <w:p w:rsidR="003B53F4" w:rsidRPr="00523FB1" w:rsidRDefault="003B53F4" w:rsidP="003B53F4">
      <w:pPr>
        <w:pStyle w:val="Default"/>
        <w:ind w:firstLine="540"/>
        <w:jc w:val="both"/>
        <w:rPr>
          <w:color w:val="auto"/>
        </w:rPr>
      </w:pPr>
      <w:r w:rsidRPr="00523FB1">
        <w:rPr>
          <w:color w:val="auto"/>
        </w:rPr>
        <w:lastRenderedPageBreak/>
        <w:t xml:space="preserve">4) формы № 1 </w:t>
      </w:r>
      <w:r w:rsidR="00EF6640" w:rsidRPr="00523FB1">
        <w:rPr>
          <w:color w:val="auto"/>
        </w:rPr>
        <w:t>«</w:t>
      </w:r>
      <w:r w:rsidRPr="00523FB1">
        <w:rPr>
          <w:color w:val="auto"/>
        </w:rPr>
        <w:t>Бухгалтерский баланс</w:t>
      </w:r>
      <w:r w:rsidR="00EF6640" w:rsidRPr="00523FB1">
        <w:rPr>
          <w:color w:val="auto"/>
        </w:rPr>
        <w:t>»</w:t>
      </w:r>
      <w:r w:rsidRPr="00523FB1">
        <w:rPr>
          <w:color w:val="auto"/>
        </w:rPr>
        <w:t xml:space="preserve"> и № 2 </w:t>
      </w:r>
      <w:r w:rsidR="00EF6640" w:rsidRPr="00523FB1">
        <w:rPr>
          <w:color w:val="auto"/>
        </w:rPr>
        <w:t>«</w:t>
      </w:r>
      <w:r w:rsidRPr="00523FB1">
        <w:rPr>
          <w:color w:val="auto"/>
        </w:rPr>
        <w:t>Отчет о прибылях и убытках</w:t>
      </w:r>
      <w:r w:rsidR="00EF6640" w:rsidRPr="00523FB1">
        <w:rPr>
          <w:color w:val="auto"/>
        </w:rPr>
        <w:t>»</w:t>
      </w:r>
      <w:r w:rsidRPr="00523FB1">
        <w:rPr>
          <w:color w:val="auto"/>
        </w:rPr>
        <w:t xml:space="preserve"> и (или) налоговая отчетность за последний отчетный период с отметкой налогового органа и заверенные печатью (при наличии печати) </w:t>
      </w:r>
      <w:r w:rsidR="00067C61">
        <w:rPr>
          <w:color w:val="auto"/>
        </w:rPr>
        <w:t>заявителя</w:t>
      </w:r>
      <w:r w:rsidRPr="00523FB1">
        <w:rPr>
          <w:color w:val="auto"/>
        </w:rPr>
        <w:t xml:space="preserve">. Если отчетность направлена в электронном виде через информационно-телекоммуникационную сеть </w:t>
      </w:r>
      <w:r w:rsidR="00EF6640" w:rsidRPr="00523FB1">
        <w:rPr>
          <w:color w:val="auto"/>
        </w:rPr>
        <w:t>«</w:t>
      </w:r>
      <w:r w:rsidRPr="00523FB1">
        <w:rPr>
          <w:color w:val="auto"/>
        </w:rPr>
        <w:t>Интернет</w:t>
      </w:r>
      <w:r w:rsidR="00EF6640" w:rsidRPr="00523FB1">
        <w:rPr>
          <w:color w:val="auto"/>
        </w:rPr>
        <w:t>»</w:t>
      </w:r>
      <w:r w:rsidRPr="00523FB1">
        <w:rPr>
          <w:color w:val="auto"/>
        </w:rPr>
        <w:t xml:space="preserve"> или заказным письмом через организации почтовой связи, прикладывается квитанция о приеме налоговой отчетности в электронном виде или копии описи вложения и квитанция об оплате заказного письма, заверенные </w:t>
      </w:r>
      <w:r w:rsidR="00067C61">
        <w:rPr>
          <w:color w:val="auto"/>
        </w:rPr>
        <w:t>заявителем</w:t>
      </w:r>
      <w:r w:rsidRPr="00523FB1">
        <w:rPr>
          <w:color w:val="auto"/>
        </w:rPr>
        <w:t>;</w:t>
      </w:r>
    </w:p>
    <w:p w:rsidR="00603A41" w:rsidRPr="00523FB1" w:rsidRDefault="003B53F4" w:rsidP="003B53F4">
      <w:pPr>
        <w:pStyle w:val="Default"/>
        <w:ind w:firstLine="540"/>
        <w:jc w:val="both"/>
      </w:pPr>
      <w:r w:rsidRPr="00523FB1">
        <w:rPr>
          <w:color w:val="auto"/>
        </w:rPr>
        <w:t>5) выписка из Единого государственного реестра юридических лиц (индивидуальных предпринимателей), выданная не ранее чем за 30 дней до дня подачи конкурсной заявки.</w:t>
      </w:r>
      <w:r w:rsidR="000C092E" w:rsidRPr="00523FB1">
        <w:t>10.</w:t>
      </w:r>
      <w:r w:rsidR="00603A41" w:rsidRPr="00523FB1">
        <w:t>2. Непредставление заявителем указанных документов не является основанием для отказа заявителю в предоставлении услуги</w:t>
      </w:r>
      <w:r w:rsidR="008E1A69" w:rsidRPr="00523FB1">
        <w:t>.</w:t>
      </w:r>
    </w:p>
    <w:p w:rsidR="003B53F4" w:rsidRPr="006543A1" w:rsidRDefault="00523FB1" w:rsidP="003B53F4">
      <w:pPr>
        <w:pStyle w:val="Default"/>
        <w:ind w:firstLine="540"/>
        <w:jc w:val="both"/>
      </w:pPr>
      <w:r>
        <w:t>38</w:t>
      </w:r>
      <w:r w:rsidR="003B53F4" w:rsidRPr="00523FB1">
        <w:t>. Непредставление заявителем указанных</w:t>
      </w:r>
      <w:r w:rsidR="003B53F4">
        <w:t xml:space="preserve"> документов не является основанием для отказа в предоставлении услуги.</w:t>
      </w:r>
    </w:p>
    <w:p w:rsidR="004A424E" w:rsidRDefault="004A424E" w:rsidP="006543A1">
      <w:pPr>
        <w:autoSpaceDE w:val="0"/>
        <w:ind w:firstLine="540"/>
        <w:jc w:val="center"/>
        <w:rPr>
          <w:b/>
          <w:color w:val="000000"/>
        </w:rPr>
      </w:pPr>
    </w:p>
    <w:p w:rsidR="00DC14A8" w:rsidRPr="006543A1" w:rsidRDefault="00DC14A8" w:rsidP="006543A1">
      <w:pPr>
        <w:autoSpaceDE w:val="0"/>
        <w:ind w:firstLine="540"/>
        <w:jc w:val="center"/>
        <w:rPr>
          <w:color w:val="000000"/>
        </w:rPr>
      </w:pPr>
      <w:r w:rsidRPr="006543A1">
        <w:rPr>
          <w:b/>
          <w:color w:val="000000"/>
        </w:rPr>
        <w:t>Глава 1</w:t>
      </w:r>
      <w:r w:rsidR="00603A41" w:rsidRPr="006543A1">
        <w:rPr>
          <w:b/>
          <w:color w:val="000000"/>
        </w:rPr>
        <w:t>1</w:t>
      </w:r>
      <w:r w:rsidRPr="006543A1">
        <w:rPr>
          <w:b/>
          <w:color w:val="000000"/>
        </w:rPr>
        <w:t>. Указания на запрет требовать от заявителя</w:t>
      </w:r>
    </w:p>
    <w:p w:rsidR="00C24BD0" w:rsidRPr="006543A1" w:rsidRDefault="00523FB1" w:rsidP="006543A1">
      <w:pPr>
        <w:widowControl w:val="0"/>
        <w:autoSpaceDE w:val="0"/>
        <w:autoSpaceDN w:val="0"/>
        <w:adjustRightInd w:val="0"/>
        <w:ind w:firstLine="540"/>
        <w:jc w:val="both"/>
        <w:rPr>
          <w:color w:val="000000"/>
        </w:rPr>
      </w:pPr>
      <w:r>
        <w:rPr>
          <w:color w:val="000000"/>
        </w:rPr>
        <w:t>39</w:t>
      </w:r>
      <w:r w:rsidR="00C24BD0" w:rsidRPr="006543A1">
        <w:rPr>
          <w:color w:val="000000"/>
        </w:rPr>
        <w:t xml:space="preserve">. </w:t>
      </w:r>
      <w:proofErr w:type="gramStart"/>
      <w:r w:rsidR="00C24BD0" w:rsidRPr="006543A1">
        <w:rPr>
          <w:color w:val="000000"/>
        </w:rPr>
        <w:t>Ответственный</w:t>
      </w:r>
      <w:proofErr w:type="gramEnd"/>
      <w:r w:rsidR="00C24BD0" w:rsidRPr="006543A1">
        <w:rPr>
          <w:color w:val="000000"/>
        </w:rPr>
        <w:t xml:space="preserve"> отдел не вправе требовать от заявителей:</w:t>
      </w:r>
    </w:p>
    <w:p w:rsidR="00C24BD0" w:rsidRPr="006543A1" w:rsidRDefault="00C24BD0" w:rsidP="006543A1">
      <w:pPr>
        <w:pStyle w:val="ConsPlusNormal"/>
        <w:ind w:firstLine="540"/>
        <w:jc w:val="both"/>
        <w:outlineLvl w:val="0"/>
        <w:rPr>
          <w:rFonts w:ascii="Times New Roman" w:hAnsi="Times New Roman" w:cs="Times New Roman"/>
          <w:color w:val="000000"/>
          <w:sz w:val="24"/>
          <w:szCs w:val="24"/>
        </w:rPr>
      </w:pPr>
      <w:r w:rsidRPr="006543A1">
        <w:rPr>
          <w:rFonts w:ascii="Times New Roman" w:hAnsi="Times New Roman" w:cs="Times New Roman"/>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w:t>
      </w:r>
      <w:r w:rsidRPr="006543A1">
        <w:rPr>
          <w:rFonts w:ascii="Times New Roman" w:hAnsi="Times New Roman" w:cs="Times New Roman"/>
          <w:color w:val="000000"/>
          <w:sz w:val="24"/>
          <w:szCs w:val="24"/>
        </w:rPr>
        <w:t>а</w:t>
      </w:r>
      <w:r w:rsidRPr="006543A1">
        <w:rPr>
          <w:rFonts w:ascii="Times New Roman" w:hAnsi="Times New Roman" w:cs="Times New Roman"/>
          <w:color w:val="000000"/>
          <w:sz w:val="24"/>
          <w:szCs w:val="24"/>
        </w:rPr>
        <w:t>тивными правовыми актами, регулирующими отношения, возникающие в связи с предоставлением муниципальной у</w:t>
      </w:r>
      <w:r w:rsidRPr="006543A1">
        <w:rPr>
          <w:rFonts w:ascii="Times New Roman" w:hAnsi="Times New Roman" w:cs="Times New Roman"/>
          <w:color w:val="000000"/>
          <w:sz w:val="24"/>
          <w:szCs w:val="24"/>
        </w:rPr>
        <w:t>с</w:t>
      </w:r>
      <w:r w:rsidRPr="006543A1">
        <w:rPr>
          <w:rFonts w:ascii="Times New Roman" w:hAnsi="Times New Roman" w:cs="Times New Roman"/>
          <w:color w:val="000000"/>
          <w:sz w:val="24"/>
          <w:szCs w:val="24"/>
        </w:rPr>
        <w:t>луги;</w:t>
      </w:r>
    </w:p>
    <w:p w:rsidR="00C24BD0" w:rsidRPr="006543A1" w:rsidRDefault="00C24BD0" w:rsidP="006543A1">
      <w:pPr>
        <w:ind w:firstLine="540"/>
        <w:jc w:val="both"/>
        <w:rPr>
          <w:color w:val="000000"/>
        </w:rPr>
      </w:pPr>
      <w:proofErr w:type="gramStart"/>
      <w:r w:rsidRPr="006543A1">
        <w:rPr>
          <w:color w:val="000000"/>
        </w:rPr>
        <w:t>2) представления документов и информации, в том числе об оплате г</w:t>
      </w:r>
      <w:r w:rsidRPr="006543A1">
        <w:rPr>
          <w:color w:val="000000"/>
        </w:rPr>
        <w:t>о</w:t>
      </w:r>
      <w:r w:rsidRPr="006543A1">
        <w:rPr>
          <w:color w:val="000000"/>
        </w:rPr>
        <w:t>сударственной пошлины, взимаемой за предоставление муниципальной услуги, которые находятся в ра</w:t>
      </w:r>
      <w:r w:rsidRPr="006543A1">
        <w:rPr>
          <w:color w:val="000000"/>
        </w:rPr>
        <w:t>с</w:t>
      </w:r>
      <w:r w:rsidRPr="006543A1">
        <w:rPr>
          <w:color w:val="000000"/>
        </w:rPr>
        <w:t>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w:t>
      </w:r>
      <w:r w:rsidRPr="006543A1">
        <w:rPr>
          <w:color w:val="000000"/>
        </w:rPr>
        <w:t>а</w:t>
      </w:r>
      <w:r w:rsidRPr="006543A1">
        <w:rPr>
          <w:color w:val="000000"/>
        </w:rPr>
        <w:t xml:space="preserve">нам или органам местного самоуправления организаций, участвующих в предоставлении предусмотренных </w:t>
      </w:r>
      <w:hyperlink r:id="rId13" w:history="1">
        <w:r w:rsidRPr="006543A1">
          <w:rPr>
            <w:color w:val="000000"/>
          </w:rPr>
          <w:t>частью 1 статьи 1</w:t>
        </w:r>
      </w:hyperlink>
      <w:r w:rsidRPr="006543A1">
        <w:rPr>
          <w:color w:val="000000"/>
        </w:rPr>
        <w:t xml:space="preserve"> Федерального закона № 210-ФЗ муниц</w:t>
      </w:r>
      <w:r w:rsidRPr="006543A1">
        <w:rPr>
          <w:color w:val="000000"/>
        </w:rPr>
        <w:t>и</w:t>
      </w:r>
      <w:r w:rsidRPr="006543A1">
        <w:rPr>
          <w:color w:val="000000"/>
        </w:rPr>
        <w:t xml:space="preserve">пальных услуг, в соответствии с нормативными правовыми </w:t>
      </w:r>
      <w:hyperlink r:id="rId14" w:history="1">
        <w:r w:rsidRPr="006543A1">
          <w:rPr>
            <w:color w:val="000000"/>
          </w:rPr>
          <w:t>актами</w:t>
        </w:r>
      </w:hyperlink>
      <w:r w:rsidRPr="006543A1">
        <w:rPr>
          <w:color w:val="000000"/>
        </w:rPr>
        <w:t xml:space="preserve"> Российской</w:t>
      </w:r>
      <w:proofErr w:type="gramEnd"/>
      <w:r w:rsidRPr="006543A1">
        <w:rPr>
          <w:color w:val="000000"/>
        </w:rPr>
        <w:t xml:space="preserve"> Федерации, нормативными правовыми актами Иркутской обла</w:t>
      </w:r>
      <w:r w:rsidRPr="006543A1">
        <w:rPr>
          <w:color w:val="000000"/>
        </w:rPr>
        <w:t>с</w:t>
      </w:r>
      <w:r w:rsidRPr="006543A1">
        <w:rPr>
          <w:color w:val="000000"/>
        </w:rPr>
        <w:t xml:space="preserve">ти, муниципальными правовыми актами, за исключением документов, включенных в определенный </w:t>
      </w:r>
      <w:hyperlink r:id="rId15" w:history="1">
        <w:r w:rsidRPr="006543A1">
          <w:rPr>
            <w:color w:val="000000"/>
          </w:rPr>
          <w:t>частью 6</w:t>
        </w:r>
      </w:hyperlink>
      <w:r w:rsidRPr="006543A1">
        <w:rPr>
          <w:color w:val="000000"/>
        </w:rPr>
        <w:t xml:space="preserve"> статьи 7 Ф</w:t>
      </w:r>
      <w:r w:rsidRPr="006543A1">
        <w:rPr>
          <w:color w:val="000000"/>
        </w:rPr>
        <w:t>е</w:t>
      </w:r>
      <w:r w:rsidRPr="006543A1">
        <w:rPr>
          <w:color w:val="000000"/>
        </w:rPr>
        <w:t>дерального закона № 210-ФЗ перечень документов. Заявитель вправе предст</w:t>
      </w:r>
      <w:r w:rsidRPr="006543A1">
        <w:rPr>
          <w:color w:val="000000"/>
        </w:rPr>
        <w:t>а</w:t>
      </w:r>
      <w:r w:rsidRPr="006543A1">
        <w:rPr>
          <w:color w:val="000000"/>
        </w:rPr>
        <w:t>вить указанные документы и информацию в органы, предоставляющие муниципальные услуги, по собственной ин</w:t>
      </w:r>
      <w:r w:rsidRPr="006543A1">
        <w:rPr>
          <w:color w:val="000000"/>
        </w:rPr>
        <w:t>и</w:t>
      </w:r>
      <w:r w:rsidRPr="006543A1">
        <w:rPr>
          <w:color w:val="000000"/>
        </w:rPr>
        <w:t>циативе;</w:t>
      </w:r>
    </w:p>
    <w:p w:rsidR="00C24BD0" w:rsidRPr="006543A1" w:rsidRDefault="00C24BD0" w:rsidP="006543A1">
      <w:pPr>
        <w:widowControl w:val="0"/>
        <w:autoSpaceDE w:val="0"/>
        <w:autoSpaceDN w:val="0"/>
        <w:adjustRightInd w:val="0"/>
        <w:ind w:firstLine="540"/>
        <w:jc w:val="both"/>
        <w:rPr>
          <w:color w:val="000000"/>
        </w:rPr>
      </w:pPr>
      <w:proofErr w:type="gramStart"/>
      <w:r w:rsidRPr="006543A1">
        <w:rPr>
          <w:color w:val="000000"/>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w:t>
      </w:r>
      <w:r w:rsidRPr="006543A1">
        <w:rPr>
          <w:color w:val="000000"/>
        </w:rPr>
        <w:t>с</w:t>
      </w:r>
      <w:r w:rsidRPr="006543A1">
        <w:rPr>
          <w:color w:val="000000"/>
        </w:rPr>
        <w:t>ключением получения услуг и получения документов и информации, предоставляемых в результате предоставления услуг, включенных в утвержде</w:t>
      </w:r>
      <w:r w:rsidRPr="006543A1">
        <w:rPr>
          <w:color w:val="000000"/>
        </w:rPr>
        <w:t>н</w:t>
      </w:r>
      <w:r w:rsidRPr="006543A1">
        <w:rPr>
          <w:color w:val="000000"/>
        </w:rPr>
        <w:t>ный Думой городского округа муниципального образования «город Саянск» Перечень услуг, которые являются необходимыми и обязательными для предо</w:t>
      </w:r>
      <w:r w:rsidRPr="006543A1">
        <w:rPr>
          <w:color w:val="000000"/>
        </w:rPr>
        <w:t>с</w:t>
      </w:r>
      <w:r w:rsidRPr="006543A1">
        <w:rPr>
          <w:color w:val="000000"/>
        </w:rPr>
        <w:t>тавления муниципальных услуг и</w:t>
      </w:r>
      <w:proofErr w:type="gramEnd"/>
      <w:r w:rsidRPr="006543A1">
        <w:rPr>
          <w:color w:val="000000"/>
        </w:rPr>
        <w:t xml:space="preserve"> предоставляются организациями, участвующими в предоста</w:t>
      </w:r>
      <w:r w:rsidRPr="006543A1">
        <w:rPr>
          <w:color w:val="000000"/>
        </w:rPr>
        <w:t>в</w:t>
      </w:r>
      <w:r w:rsidRPr="006543A1">
        <w:rPr>
          <w:color w:val="000000"/>
        </w:rPr>
        <w:t>лении муниципальных услуг.</w:t>
      </w:r>
    </w:p>
    <w:p w:rsidR="00DC14A8" w:rsidRPr="006543A1" w:rsidRDefault="00DC14A8" w:rsidP="006543A1">
      <w:pPr>
        <w:widowControl w:val="0"/>
        <w:autoSpaceDE w:val="0"/>
        <w:autoSpaceDN w:val="0"/>
        <w:adjustRightInd w:val="0"/>
        <w:ind w:firstLine="540"/>
        <w:jc w:val="both"/>
        <w:rPr>
          <w:color w:val="000000"/>
        </w:rPr>
      </w:pPr>
    </w:p>
    <w:p w:rsidR="00AC7A22" w:rsidRPr="006543A1" w:rsidRDefault="00DC14A8" w:rsidP="006543A1">
      <w:pPr>
        <w:pStyle w:val="ConsPlusNormal"/>
        <w:ind w:firstLine="540"/>
        <w:jc w:val="center"/>
        <w:outlineLvl w:val="1"/>
        <w:rPr>
          <w:rFonts w:ascii="Times New Roman" w:hAnsi="Times New Roman" w:cs="Times New Roman"/>
          <w:color w:val="000000"/>
          <w:sz w:val="24"/>
          <w:szCs w:val="24"/>
        </w:rPr>
      </w:pPr>
      <w:r w:rsidRPr="006543A1">
        <w:rPr>
          <w:rFonts w:ascii="Times New Roman" w:hAnsi="Times New Roman" w:cs="Times New Roman"/>
          <w:b/>
          <w:color w:val="000000"/>
          <w:sz w:val="24"/>
          <w:szCs w:val="24"/>
        </w:rPr>
        <w:t>Глава 1</w:t>
      </w:r>
      <w:r w:rsidR="00603A41" w:rsidRPr="006543A1">
        <w:rPr>
          <w:rFonts w:ascii="Times New Roman" w:hAnsi="Times New Roman" w:cs="Times New Roman"/>
          <w:b/>
          <w:color w:val="000000"/>
          <w:sz w:val="24"/>
          <w:szCs w:val="24"/>
        </w:rPr>
        <w:t>2</w:t>
      </w:r>
      <w:r w:rsidRPr="006543A1">
        <w:rPr>
          <w:rFonts w:ascii="Times New Roman" w:hAnsi="Times New Roman" w:cs="Times New Roman"/>
          <w:b/>
          <w:color w:val="000000"/>
          <w:sz w:val="24"/>
          <w:szCs w:val="24"/>
        </w:rPr>
        <w:t xml:space="preserve">. </w:t>
      </w:r>
      <w:r w:rsidR="00AC7A22" w:rsidRPr="006543A1">
        <w:rPr>
          <w:rFonts w:ascii="Times New Roman" w:hAnsi="Times New Roman" w:cs="Times New Roman"/>
          <w:b/>
          <w:color w:val="000000"/>
          <w:sz w:val="24"/>
          <w:szCs w:val="24"/>
        </w:rPr>
        <w:t>Исчерпывающий</w:t>
      </w:r>
      <w:r w:rsidR="00C24BD0" w:rsidRPr="006543A1">
        <w:rPr>
          <w:rFonts w:ascii="Times New Roman" w:hAnsi="Times New Roman" w:cs="Times New Roman"/>
          <w:b/>
          <w:color w:val="000000"/>
          <w:sz w:val="24"/>
          <w:szCs w:val="24"/>
        </w:rPr>
        <w:t xml:space="preserve"> </w:t>
      </w:r>
      <w:r w:rsidR="00AC7A22" w:rsidRPr="006543A1">
        <w:rPr>
          <w:rFonts w:ascii="Times New Roman" w:hAnsi="Times New Roman" w:cs="Times New Roman"/>
          <w:b/>
          <w:color w:val="000000"/>
          <w:sz w:val="24"/>
          <w:szCs w:val="24"/>
        </w:rPr>
        <w:t>п</w:t>
      </w:r>
      <w:r w:rsidR="00C24BD0" w:rsidRPr="006543A1">
        <w:rPr>
          <w:rFonts w:ascii="Times New Roman" w:hAnsi="Times New Roman" w:cs="Times New Roman"/>
          <w:b/>
          <w:color w:val="000000"/>
          <w:sz w:val="24"/>
          <w:szCs w:val="24"/>
        </w:rPr>
        <w:t>еречень оснований для отказа в приеме докуме</w:t>
      </w:r>
      <w:r w:rsidR="00C24BD0" w:rsidRPr="006543A1">
        <w:rPr>
          <w:rFonts w:ascii="Times New Roman" w:hAnsi="Times New Roman" w:cs="Times New Roman"/>
          <w:b/>
          <w:color w:val="000000"/>
          <w:sz w:val="24"/>
          <w:szCs w:val="24"/>
        </w:rPr>
        <w:t>н</w:t>
      </w:r>
      <w:r w:rsidR="00C24BD0" w:rsidRPr="006543A1">
        <w:rPr>
          <w:rFonts w:ascii="Times New Roman" w:hAnsi="Times New Roman" w:cs="Times New Roman"/>
          <w:b/>
          <w:color w:val="000000"/>
          <w:sz w:val="24"/>
          <w:szCs w:val="24"/>
        </w:rPr>
        <w:t>тов, необходимых для предоставления муниципальной услуги</w:t>
      </w:r>
    </w:p>
    <w:p w:rsidR="00DC14A8" w:rsidRPr="006543A1" w:rsidRDefault="00523FB1" w:rsidP="006543A1">
      <w:pPr>
        <w:pStyle w:val="ConsPlusNormal"/>
        <w:ind w:firstLine="54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40</w:t>
      </w:r>
      <w:r w:rsidR="00DC14A8" w:rsidRPr="006543A1">
        <w:rPr>
          <w:rFonts w:ascii="Times New Roman" w:hAnsi="Times New Roman" w:cs="Times New Roman"/>
          <w:color w:val="000000"/>
          <w:sz w:val="24"/>
          <w:szCs w:val="24"/>
        </w:rPr>
        <w:t xml:space="preserve">. </w:t>
      </w:r>
      <w:r w:rsidR="00C24BD0" w:rsidRPr="006543A1">
        <w:rPr>
          <w:rFonts w:ascii="Times New Roman" w:hAnsi="Times New Roman" w:cs="Times New Roman"/>
          <w:color w:val="000000"/>
          <w:sz w:val="24"/>
          <w:szCs w:val="24"/>
        </w:rPr>
        <w:t>Основания для отказа в приеме документов, необходимых для пр</w:t>
      </w:r>
      <w:r w:rsidR="00C24BD0" w:rsidRPr="006543A1">
        <w:rPr>
          <w:rFonts w:ascii="Times New Roman" w:hAnsi="Times New Roman" w:cs="Times New Roman"/>
          <w:color w:val="000000"/>
          <w:sz w:val="24"/>
          <w:szCs w:val="24"/>
        </w:rPr>
        <w:t>е</w:t>
      </w:r>
      <w:r w:rsidR="00C24BD0" w:rsidRPr="006543A1">
        <w:rPr>
          <w:rFonts w:ascii="Times New Roman" w:hAnsi="Times New Roman" w:cs="Times New Roman"/>
          <w:color w:val="000000"/>
          <w:sz w:val="24"/>
          <w:szCs w:val="24"/>
        </w:rPr>
        <w:t>доставления муниципальной услуги, отсутствуют.</w:t>
      </w:r>
    </w:p>
    <w:p w:rsidR="00DC14A8" w:rsidRPr="006543A1" w:rsidRDefault="00DC14A8" w:rsidP="006543A1">
      <w:pPr>
        <w:pStyle w:val="ConsPlusNormal"/>
        <w:ind w:firstLine="540"/>
        <w:jc w:val="both"/>
        <w:outlineLvl w:val="1"/>
        <w:rPr>
          <w:rFonts w:ascii="Times New Roman" w:hAnsi="Times New Roman" w:cs="Times New Roman"/>
          <w:color w:val="000000"/>
          <w:sz w:val="24"/>
          <w:szCs w:val="24"/>
        </w:rPr>
      </w:pPr>
    </w:p>
    <w:p w:rsidR="00AC7A22" w:rsidRPr="007E001E" w:rsidRDefault="00DC14A8" w:rsidP="006543A1">
      <w:pPr>
        <w:pStyle w:val="ConsPlusNormal"/>
        <w:ind w:firstLine="540"/>
        <w:jc w:val="center"/>
        <w:outlineLvl w:val="1"/>
        <w:rPr>
          <w:rFonts w:ascii="Times New Roman" w:hAnsi="Times New Roman" w:cs="Times New Roman"/>
          <w:sz w:val="24"/>
          <w:szCs w:val="24"/>
        </w:rPr>
      </w:pPr>
      <w:r w:rsidRPr="007E001E">
        <w:rPr>
          <w:rFonts w:ascii="Times New Roman" w:hAnsi="Times New Roman" w:cs="Times New Roman"/>
          <w:b/>
          <w:sz w:val="24"/>
          <w:szCs w:val="24"/>
        </w:rPr>
        <w:t>Глава 1</w:t>
      </w:r>
      <w:r w:rsidR="00603A41" w:rsidRPr="007E001E">
        <w:rPr>
          <w:rFonts w:ascii="Times New Roman" w:hAnsi="Times New Roman" w:cs="Times New Roman"/>
          <w:b/>
          <w:sz w:val="24"/>
          <w:szCs w:val="24"/>
        </w:rPr>
        <w:t>3</w:t>
      </w:r>
      <w:r w:rsidRPr="007E001E">
        <w:rPr>
          <w:rFonts w:ascii="Times New Roman" w:hAnsi="Times New Roman" w:cs="Times New Roman"/>
          <w:b/>
          <w:sz w:val="24"/>
          <w:szCs w:val="24"/>
        </w:rPr>
        <w:t>.</w:t>
      </w:r>
      <w:r w:rsidR="00AC7A22" w:rsidRPr="007E001E">
        <w:rPr>
          <w:rFonts w:ascii="Times New Roman" w:hAnsi="Times New Roman" w:cs="Times New Roman"/>
          <w:b/>
          <w:sz w:val="24"/>
          <w:szCs w:val="24"/>
        </w:rPr>
        <w:t xml:space="preserve"> Исчерпывающий</w:t>
      </w:r>
      <w:r w:rsidR="00C24BD0" w:rsidRPr="007E001E">
        <w:rPr>
          <w:rFonts w:ascii="Times New Roman" w:hAnsi="Times New Roman" w:cs="Times New Roman"/>
          <w:b/>
          <w:sz w:val="24"/>
          <w:szCs w:val="24"/>
        </w:rPr>
        <w:t xml:space="preserve"> </w:t>
      </w:r>
      <w:r w:rsidR="00AC7A22" w:rsidRPr="007E001E">
        <w:rPr>
          <w:rFonts w:ascii="Times New Roman" w:hAnsi="Times New Roman" w:cs="Times New Roman"/>
          <w:b/>
          <w:sz w:val="24"/>
          <w:szCs w:val="24"/>
        </w:rPr>
        <w:t>п</w:t>
      </w:r>
      <w:r w:rsidR="00C24BD0" w:rsidRPr="007E001E">
        <w:rPr>
          <w:rFonts w:ascii="Times New Roman" w:hAnsi="Times New Roman" w:cs="Times New Roman"/>
          <w:b/>
          <w:sz w:val="24"/>
          <w:szCs w:val="24"/>
        </w:rPr>
        <w:t xml:space="preserve">еречень оснований для </w:t>
      </w:r>
      <w:r w:rsidR="00B64E83" w:rsidRPr="007E001E">
        <w:rPr>
          <w:rFonts w:ascii="Times New Roman" w:hAnsi="Times New Roman" w:cs="Times New Roman"/>
          <w:b/>
          <w:sz w:val="24"/>
          <w:szCs w:val="24"/>
        </w:rPr>
        <w:t xml:space="preserve">приостановления или </w:t>
      </w:r>
      <w:r w:rsidR="00C24BD0" w:rsidRPr="007E001E">
        <w:rPr>
          <w:rFonts w:ascii="Times New Roman" w:hAnsi="Times New Roman" w:cs="Times New Roman"/>
          <w:b/>
          <w:sz w:val="24"/>
          <w:szCs w:val="24"/>
        </w:rPr>
        <w:t>отказа в предо</w:t>
      </w:r>
      <w:r w:rsidR="00C24BD0" w:rsidRPr="007E001E">
        <w:rPr>
          <w:rFonts w:ascii="Times New Roman" w:hAnsi="Times New Roman" w:cs="Times New Roman"/>
          <w:b/>
          <w:sz w:val="24"/>
          <w:szCs w:val="24"/>
        </w:rPr>
        <w:t>с</w:t>
      </w:r>
      <w:r w:rsidR="00C24BD0" w:rsidRPr="007E001E">
        <w:rPr>
          <w:rFonts w:ascii="Times New Roman" w:hAnsi="Times New Roman" w:cs="Times New Roman"/>
          <w:b/>
          <w:sz w:val="24"/>
          <w:szCs w:val="24"/>
        </w:rPr>
        <w:t>тавлении муниципальной услуги</w:t>
      </w:r>
    </w:p>
    <w:p w:rsidR="00AC7A22" w:rsidRPr="007E001E" w:rsidRDefault="00523FB1" w:rsidP="006543A1">
      <w:pPr>
        <w:ind w:firstLine="540"/>
        <w:jc w:val="both"/>
      </w:pPr>
      <w:r>
        <w:t>41</w:t>
      </w:r>
      <w:r w:rsidR="00AC7A22" w:rsidRPr="007E001E">
        <w:t>. Основания для приостановления предоставления муниципальной услуги, отсу</w:t>
      </w:r>
      <w:r w:rsidR="00AC7A22" w:rsidRPr="007E001E">
        <w:t>т</w:t>
      </w:r>
      <w:r w:rsidR="00AC7A22" w:rsidRPr="007E001E">
        <w:t>ствуют.</w:t>
      </w:r>
    </w:p>
    <w:p w:rsidR="00836B11" w:rsidRPr="007E001E" w:rsidRDefault="00523FB1" w:rsidP="006543A1">
      <w:pPr>
        <w:ind w:firstLine="540"/>
        <w:jc w:val="both"/>
      </w:pPr>
      <w:r>
        <w:t>42</w:t>
      </w:r>
      <w:r w:rsidR="00836B11" w:rsidRPr="007E001E">
        <w:t>. Основания для отказа в предоставлении муниципальной услуги:</w:t>
      </w:r>
    </w:p>
    <w:p w:rsidR="00836B11" w:rsidRPr="007E001E" w:rsidRDefault="00836B11" w:rsidP="006543A1">
      <w:pPr>
        <w:autoSpaceDE w:val="0"/>
        <w:autoSpaceDN w:val="0"/>
        <w:adjustRightInd w:val="0"/>
        <w:ind w:firstLine="540"/>
        <w:jc w:val="both"/>
      </w:pPr>
      <w:r w:rsidRPr="007E001E">
        <w:t>1) поступление конкурсной заявки после истечения срока, установленного в извещении;</w:t>
      </w:r>
    </w:p>
    <w:p w:rsidR="00836B11" w:rsidRPr="003B1861" w:rsidRDefault="00836B11" w:rsidP="006543A1">
      <w:pPr>
        <w:autoSpaceDE w:val="0"/>
        <w:autoSpaceDN w:val="0"/>
        <w:adjustRightInd w:val="0"/>
        <w:ind w:firstLine="540"/>
        <w:jc w:val="both"/>
      </w:pPr>
      <w:r w:rsidRPr="003B1861">
        <w:t xml:space="preserve">2) несоответствие заявителя категориям и условиям, установленным </w:t>
      </w:r>
      <w:r w:rsidR="007E001E" w:rsidRPr="003B1861">
        <w:t>Положением № 110-37-</w:t>
      </w:r>
      <w:r w:rsidR="003B1861">
        <w:t>950-16</w:t>
      </w:r>
      <w:r w:rsidRPr="003B1861">
        <w:t>;</w:t>
      </w:r>
    </w:p>
    <w:p w:rsidR="00836B11" w:rsidRPr="007E001E" w:rsidRDefault="00836B11" w:rsidP="007E001E">
      <w:pPr>
        <w:autoSpaceDE w:val="0"/>
        <w:autoSpaceDN w:val="0"/>
        <w:adjustRightInd w:val="0"/>
        <w:ind w:firstLine="567"/>
        <w:jc w:val="both"/>
      </w:pPr>
      <w:r w:rsidRPr="007E001E">
        <w:lastRenderedPageBreak/>
        <w:t>3) представление неполного пакета документов</w:t>
      </w:r>
      <w:r w:rsidR="00B12E61" w:rsidRPr="007E001E">
        <w:t xml:space="preserve"> указанных в пункте </w:t>
      </w:r>
      <w:r w:rsidR="00DA7AAC">
        <w:t>36</w:t>
      </w:r>
      <w:r w:rsidR="00B12E61" w:rsidRPr="007E001E">
        <w:t xml:space="preserve"> главы 9</w:t>
      </w:r>
      <w:r w:rsidRPr="007E001E">
        <w:t>;</w:t>
      </w:r>
    </w:p>
    <w:p w:rsidR="003865BB" w:rsidRPr="007E001E" w:rsidRDefault="007E001E" w:rsidP="007E001E">
      <w:pPr>
        <w:autoSpaceDE w:val="0"/>
        <w:ind w:firstLine="567"/>
        <w:contextualSpacing/>
        <w:jc w:val="both"/>
      </w:pPr>
      <w:r w:rsidRPr="007E001E">
        <w:t>4</w:t>
      </w:r>
      <w:r w:rsidR="003865BB" w:rsidRPr="007E001E">
        <w:t>) в случае непредставления в течение 5 рабочих дней со дня подписания соглашения о предоставлении субсидии дополнительного соглашения к договору банковского счета или распоряжения обслуживающему банку о списании денежных средств со счета с отметкой банка о принятии данного распоряжения к исполнению.</w:t>
      </w:r>
    </w:p>
    <w:p w:rsidR="00836B11" w:rsidRPr="007E001E" w:rsidRDefault="00523FB1" w:rsidP="007E001E">
      <w:pPr>
        <w:autoSpaceDE w:val="0"/>
        <w:autoSpaceDN w:val="0"/>
        <w:adjustRightInd w:val="0"/>
        <w:ind w:firstLine="567"/>
        <w:jc w:val="both"/>
      </w:pPr>
      <w:r>
        <w:t>4</w:t>
      </w:r>
      <w:r w:rsidR="003B05C9" w:rsidRPr="007E001E">
        <w:t>3</w:t>
      </w:r>
      <w:r w:rsidR="00836B11" w:rsidRPr="007E001E">
        <w:t xml:space="preserve">. Отказ в предоставлении </w:t>
      </w:r>
      <w:r w:rsidR="003B05C9" w:rsidRPr="007E001E">
        <w:t>муниципальной</w:t>
      </w:r>
      <w:r w:rsidR="00836B11" w:rsidRPr="007E001E">
        <w:t xml:space="preserve"> услуги может быть обжалован в порядке, установленном законодательством</w:t>
      </w:r>
      <w:r w:rsidR="003B1861">
        <w:t xml:space="preserve"> Российской Федерации</w:t>
      </w:r>
      <w:r w:rsidR="00836B11" w:rsidRPr="007E001E">
        <w:t>.</w:t>
      </w:r>
    </w:p>
    <w:p w:rsidR="00212E97" w:rsidRPr="0076609A" w:rsidRDefault="00212E97" w:rsidP="006543A1">
      <w:pPr>
        <w:autoSpaceDE w:val="0"/>
        <w:autoSpaceDN w:val="0"/>
        <w:adjustRightInd w:val="0"/>
        <w:ind w:firstLine="540"/>
        <w:jc w:val="both"/>
        <w:rPr>
          <w:color w:val="FF0000"/>
        </w:rPr>
      </w:pPr>
    </w:p>
    <w:p w:rsidR="00EC37F3" w:rsidRPr="006543A1" w:rsidRDefault="00AC7A22" w:rsidP="006543A1">
      <w:pPr>
        <w:pStyle w:val="Default"/>
        <w:ind w:firstLine="540"/>
        <w:jc w:val="center"/>
      </w:pPr>
      <w:r w:rsidRPr="006543A1">
        <w:rPr>
          <w:b/>
        </w:rPr>
        <w:t>Глава 1</w:t>
      </w:r>
      <w:r w:rsidR="00534307" w:rsidRPr="006543A1">
        <w:rPr>
          <w:b/>
        </w:rPr>
        <w:t>4</w:t>
      </w:r>
      <w:r w:rsidRPr="006543A1">
        <w:rPr>
          <w:b/>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 участвующим в предоставл</w:t>
      </w:r>
      <w:r w:rsidRPr="006543A1">
        <w:rPr>
          <w:b/>
        </w:rPr>
        <w:t>е</w:t>
      </w:r>
      <w:r w:rsidRPr="006543A1">
        <w:rPr>
          <w:b/>
        </w:rPr>
        <w:t>нии муниципальной услуги</w:t>
      </w:r>
    </w:p>
    <w:p w:rsidR="00300DB8" w:rsidRPr="006543A1" w:rsidRDefault="00523FB1" w:rsidP="006543A1">
      <w:pPr>
        <w:autoSpaceDE w:val="0"/>
        <w:autoSpaceDN w:val="0"/>
        <w:adjustRightInd w:val="0"/>
        <w:ind w:firstLine="540"/>
        <w:jc w:val="both"/>
      </w:pPr>
      <w:r>
        <w:t>4</w:t>
      </w:r>
      <w:r w:rsidR="00D205BF" w:rsidRPr="006543A1">
        <w:t xml:space="preserve">4. </w:t>
      </w:r>
      <w:r w:rsidR="00263988" w:rsidRPr="006543A1">
        <w:t xml:space="preserve">В соответствии с Перечнем услуг, которые </w:t>
      </w:r>
      <w:proofErr w:type="gramStart"/>
      <w:r w:rsidR="00263988" w:rsidRPr="006543A1">
        <w:t>являются необходимыми и обязательными для предоставления муниципальных услуг и предоста</w:t>
      </w:r>
      <w:r w:rsidR="00263988" w:rsidRPr="006543A1">
        <w:t>в</w:t>
      </w:r>
      <w:r w:rsidR="00263988" w:rsidRPr="006543A1">
        <w:t>ляются</w:t>
      </w:r>
      <w:proofErr w:type="gramEnd"/>
      <w:r w:rsidR="00263988" w:rsidRPr="006543A1">
        <w:t xml:space="preserve"> организациями, участвующими в предоставлении муниципальных услуг и порядка определения размера платы за оказание таких услу</w:t>
      </w:r>
      <w:r w:rsidR="00263988" w:rsidRPr="006543A1">
        <w:t>г</w:t>
      </w:r>
      <w:r w:rsidR="00263988" w:rsidRPr="006543A1">
        <w:t xml:space="preserve">, утвержденным </w:t>
      </w:r>
      <w:r w:rsidR="00300DB8" w:rsidRPr="006543A1">
        <w:rPr>
          <w:color w:val="000000"/>
        </w:rPr>
        <w:t>Думой городского округа муниципального образования «город Саянск»</w:t>
      </w:r>
      <w:r w:rsidR="00300DB8" w:rsidRPr="006543A1">
        <w:t xml:space="preserve"> услуги, которые являются необходимыми и обязательными для предоставления муниципальной услуги, отсутствуют.</w:t>
      </w:r>
    </w:p>
    <w:p w:rsidR="00263988" w:rsidRPr="006543A1" w:rsidRDefault="00263988" w:rsidP="006543A1">
      <w:pPr>
        <w:pStyle w:val="Default"/>
        <w:ind w:firstLine="540"/>
        <w:jc w:val="both"/>
      </w:pPr>
    </w:p>
    <w:p w:rsidR="00C24BD0" w:rsidRPr="006543A1" w:rsidRDefault="00AC7A22" w:rsidP="006543A1">
      <w:pPr>
        <w:ind w:firstLine="540"/>
        <w:jc w:val="center"/>
        <w:rPr>
          <w:b/>
          <w:color w:val="000000"/>
        </w:rPr>
      </w:pPr>
      <w:r w:rsidRPr="006543A1">
        <w:rPr>
          <w:b/>
          <w:color w:val="000000"/>
        </w:rPr>
        <w:t>Глава 1</w:t>
      </w:r>
      <w:r w:rsidR="00534307" w:rsidRPr="006543A1">
        <w:rPr>
          <w:b/>
          <w:color w:val="000000"/>
        </w:rPr>
        <w:t>5</w:t>
      </w:r>
      <w:r w:rsidRPr="006543A1">
        <w:rPr>
          <w:b/>
          <w:color w:val="000000"/>
        </w:rPr>
        <w:t>.</w:t>
      </w:r>
      <w:r w:rsidR="00C24BD0" w:rsidRPr="006543A1">
        <w:rPr>
          <w:b/>
          <w:color w:val="000000"/>
        </w:rPr>
        <w:t xml:space="preserve"> </w:t>
      </w:r>
      <w:r w:rsidR="00CD6128" w:rsidRPr="006543A1">
        <w:rPr>
          <w:b/>
          <w:color w:val="000000"/>
        </w:rPr>
        <w:t>Порядок, размер и основания взимания государственной пошлины или иной платы, взимаемой за предоставление муниципал</w:t>
      </w:r>
      <w:r w:rsidR="00CD6128" w:rsidRPr="006543A1">
        <w:rPr>
          <w:b/>
          <w:color w:val="000000"/>
        </w:rPr>
        <w:t>ь</w:t>
      </w:r>
      <w:r w:rsidR="00CD6128" w:rsidRPr="006543A1">
        <w:rPr>
          <w:b/>
          <w:color w:val="000000"/>
        </w:rPr>
        <w:t>ной услуги</w:t>
      </w:r>
    </w:p>
    <w:p w:rsidR="00D205BF" w:rsidRPr="006543A1" w:rsidRDefault="00523FB1" w:rsidP="006543A1">
      <w:pPr>
        <w:autoSpaceDE w:val="0"/>
        <w:autoSpaceDN w:val="0"/>
        <w:adjustRightInd w:val="0"/>
        <w:ind w:firstLine="540"/>
        <w:jc w:val="both"/>
      </w:pPr>
      <w:r>
        <w:t>4</w:t>
      </w:r>
      <w:r w:rsidR="00D205BF" w:rsidRPr="006543A1">
        <w:t>5. Муниципальная услуга предоставляется бесплатно.</w:t>
      </w:r>
    </w:p>
    <w:p w:rsidR="00D205BF" w:rsidRPr="006543A1" w:rsidRDefault="00523FB1" w:rsidP="006543A1">
      <w:pPr>
        <w:autoSpaceDE w:val="0"/>
        <w:autoSpaceDN w:val="0"/>
        <w:adjustRightInd w:val="0"/>
        <w:ind w:firstLine="540"/>
        <w:jc w:val="both"/>
      </w:pPr>
      <w:r>
        <w:t>46</w:t>
      </w:r>
      <w:r w:rsidR="00D205BF" w:rsidRPr="006543A1">
        <w:t>. Порядок, размер и основания взимания платы при предоставлении муниципальной услуги законодательством</w:t>
      </w:r>
      <w:r w:rsidR="00386CC5">
        <w:t xml:space="preserve"> Российской Федерации</w:t>
      </w:r>
      <w:r w:rsidR="00D205BF" w:rsidRPr="006543A1">
        <w:t xml:space="preserve"> не предусмотрены.</w:t>
      </w:r>
    </w:p>
    <w:p w:rsidR="00D205BF" w:rsidRPr="006543A1" w:rsidRDefault="00D205BF" w:rsidP="006543A1">
      <w:pPr>
        <w:pStyle w:val="ConsPlusNormal"/>
        <w:ind w:firstLine="540"/>
        <w:jc w:val="both"/>
        <w:rPr>
          <w:rFonts w:ascii="Times New Roman" w:hAnsi="Times New Roman" w:cs="Times New Roman"/>
          <w:sz w:val="24"/>
          <w:szCs w:val="24"/>
        </w:rPr>
      </w:pPr>
    </w:p>
    <w:p w:rsidR="00C80342" w:rsidRPr="006543A1" w:rsidRDefault="000F0C5F" w:rsidP="006543A1">
      <w:pPr>
        <w:ind w:firstLine="540"/>
        <w:jc w:val="center"/>
        <w:rPr>
          <w:b/>
          <w:color w:val="000000"/>
        </w:rPr>
      </w:pPr>
      <w:r w:rsidRPr="006543A1">
        <w:rPr>
          <w:b/>
          <w:color w:val="000000"/>
        </w:rPr>
        <w:t>Глава 1</w:t>
      </w:r>
      <w:r w:rsidR="00534307" w:rsidRPr="006543A1">
        <w:rPr>
          <w:b/>
          <w:color w:val="000000"/>
        </w:rPr>
        <w:t>6</w:t>
      </w:r>
      <w:r w:rsidRPr="006543A1">
        <w:rPr>
          <w:b/>
          <w:color w:val="000000"/>
        </w:rPr>
        <w:t xml:space="preserve">. Порядок, размер и основания </w:t>
      </w:r>
    </w:p>
    <w:p w:rsidR="000F0C5F" w:rsidRPr="006543A1" w:rsidRDefault="000F0C5F" w:rsidP="006543A1">
      <w:pPr>
        <w:ind w:firstLine="540"/>
        <w:jc w:val="center"/>
        <w:rPr>
          <w:color w:val="000000"/>
        </w:rPr>
      </w:pPr>
      <w:r w:rsidRPr="006543A1">
        <w:rPr>
          <w:b/>
          <w:color w:val="000000"/>
        </w:rPr>
        <w:t>взимания платы за предоставление у</w:t>
      </w:r>
      <w:r w:rsidRPr="006543A1">
        <w:rPr>
          <w:b/>
          <w:color w:val="000000"/>
        </w:rPr>
        <w:t>с</w:t>
      </w:r>
      <w:r w:rsidRPr="006543A1">
        <w:rPr>
          <w:b/>
          <w:color w:val="000000"/>
        </w:rPr>
        <w:t>луг, которые являются необходимыми</w:t>
      </w:r>
      <w:r w:rsidR="00FD5FCE">
        <w:rPr>
          <w:b/>
          <w:color w:val="000000"/>
        </w:rPr>
        <w:t xml:space="preserve"> </w:t>
      </w:r>
      <w:r w:rsidRPr="006543A1">
        <w:rPr>
          <w:b/>
          <w:color w:val="000000"/>
        </w:rPr>
        <w:t>и обязательными для предоставления мун</w:t>
      </w:r>
      <w:r w:rsidRPr="006543A1">
        <w:rPr>
          <w:b/>
          <w:color w:val="000000"/>
        </w:rPr>
        <w:t>и</w:t>
      </w:r>
      <w:r w:rsidRPr="006543A1">
        <w:rPr>
          <w:b/>
          <w:color w:val="000000"/>
        </w:rPr>
        <w:t>ципальной услуги</w:t>
      </w:r>
    </w:p>
    <w:p w:rsidR="00AC7A22" w:rsidRPr="006543A1" w:rsidRDefault="00523FB1" w:rsidP="006543A1">
      <w:pPr>
        <w:ind w:firstLine="540"/>
        <w:jc w:val="both"/>
        <w:rPr>
          <w:color w:val="000000"/>
        </w:rPr>
      </w:pPr>
      <w:r>
        <w:rPr>
          <w:color w:val="000000"/>
        </w:rPr>
        <w:t>47</w:t>
      </w:r>
      <w:r w:rsidR="000F0C5F" w:rsidRPr="006543A1">
        <w:rPr>
          <w:color w:val="000000"/>
        </w:rPr>
        <w:t xml:space="preserve">. </w:t>
      </w:r>
      <w:r w:rsidR="007F7047" w:rsidRPr="006543A1">
        <w:rPr>
          <w:color w:val="000000"/>
        </w:rPr>
        <w:t>Плата за услуги, которые являются необходимыми и обязательными для предоставления муниципальной услуги, отсутствует.</w:t>
      </w:r>
    </w:p>
    <w:p w:rsidR="007F7047" w:rsidRPr="006543A1" w:rsidRDefault="007F7047" w:rsidP="006543A1">
      <w:pPr>
        <w:ind w:firstLine="540"/>
        <w:jc w:val="both"/>
        <w:rPr>
          <w:color w:val="000000"/>
        </w:rPr>
      </w:pPr>
    </w:p>
    <w:p w:rsidR="00AC7A22" w:rsidRPr="006543A1" w:rsidRDefault="00AC7A22" w:rsidP="006543A1">
      <w:pPr>
        <w:ind w:firstLine="540"/>
        <w:jc w:val="center"/>
        <w:rPr>
          <w:color w:val="000000"/>
        </w:rPr>
      </w:pPr>
      <w:r w:rsidRPr="006543A1">
        <w:rPr>
          <w:b/>
          <w:color w:val="000000"/>
        </w:rPr>
        <w:t>Глава</w:t>
      </w:r>
      <w:r w:rsidR="00EC37F3" w:rsidRPr="006543A1">
        <w:rPr>
          <w:b/>
          <w:color w:val="000000"/>
        </w:rPr>
        <w:t xml:space="preserve"> 1</w:t>
      </w:r>
      <w:r w:rsidR="00534307" w:rsidRPr="006543A1">
        <w:rPr>
          <w:b/>
          <w:color w:val="000000"/>
        </w:rPr>
        <w:t>7</w:t>
      </w:r>
      <w:r w:rsidR="00C24BD0" w:rsidRPr="006543A1">
        <w:rPr>
          <w:b/>
          <w:color w:val="000000"/>
        </w:rPr>
        <w:t>. Максимальный срок ожидания в очереди</w:t>
      </w:r>
      <w:r w:rsidR="00214B56" w:rsidRPr="006543A1">
        <w:rPr>
          <w:b/>
          <w:color w:val="000000"/>
        </w:rPr>
        <w:t xml:space="preserve"> при подаче заявления о предоставлении муниципальной услуги</w:t>
      </w:r>
      <w:r w:rsidR="006B6F50" w:rsidRPr="006543A1">
        <w:rPr>
          <w:b/>
          <w:color w:val="000000"/>
        </w:rPr>
        <w:t xml:space="preserve"> и при получении результата предоставления такой услуги</w:t>
      </w:r>
    </w:p>
    <w:p w:rsidR="006B6F50" w:rsidRPr="006543A1" w:rsidRDefault="00523FB1" w:rsidP="006543A1">
      <w:pPr>
        <w:ind w:firstLine="540"/>
        <w:jc w:val="both"/>
        <w:rPr>
          <w:color w:val="000000"/>
        </w:rPr>
      </w:pPr>
      <w:r>
        <w:rPr>
          <w:color w:val="000000"/>
        </w:rPr>
        <w:t>48</w:t>
      </w:r>
      <w:r w:rsidR="000F0C5F" w:rsidRPr="006543A1">
        <w:rPr>
          <w:color w:val="000000"/>
        </w:rPr>
        <w:t xml:space="preserve">. </w:t>
      </w:r>
      <w:r w:rsidR="006B6F50" w:rsidRPr="006543A1">
        <w:rPr>
          <w:color w:val="000000"/>
        </w:rPr>
        <w:t xml:space="preserve">Максимальное время ожидания в очереди при подаче </w:t>
      </w:r>
      <w:r w:rsidR="00386CC5">
        <w:rPr>
          <w:color w:val="000000"/>
        </w:rPr>
        <w:t>документов</w:t>
      </w:r>
      <w:r w:rsidR="006B6F50" w:rsidRPr="006543A1">
        <w:rPr>
          <w:color w:val="000000"/>
        </w:rPr>
        <w:t xml:space="preserve"> для предоставления муниципальной услуги не превышает 15 минут.</w:t>
      </w:r>
    </w:p>
    <w:p w:rsidR="006B6F50" w:rsidRPr="006543A1" w:rsidRDefault="00523FB1" w:rsidP="006543A1">
      <w:pPr>
        <w:ind w:firstLine="540"/>
        <w:jc w:val="both"/>
        <w:rPr>
          <w:color w:val="000000"/>
        </w:rPr>
      </w:pPr>
      <w:r>
        <w:rPr>
          <w:color w:val="000000"/>
        </w:rPr>
        <w:t>49</w:t>
      </w:r>
      <w:r w:rsidR="006B6F50" w:rsidRPr="006543A1">
        <w:rPr>
          <w:color w:val="000000"/>
        </w:rPr>
        <w:t>. Максимальное время ожидания в очереди при получении результата предоставления муниципальной услуги не превышает 15 минут.</w:t>
      </w:r>
    </w:p>
    <w:p w:rsidR="006B6F50" w:rsidRPr="006543A1" w:rsidRDefault="006B6F50" w:rsidP="006543A1">
      <w:pPr>
        <w:ind w:firstLine="540"/>
        <w:jc w:val="both"/>
        <w:rPr>
          <w:color w:val="000000"/>
        </w:rPr>
      </w:pPr>
    </w:p>
    <w:p w:rsidR="001C31DA" w:rsidRPr="006543A1" w:rsidRDefault="00534307" w:rsidP="006543A1">
      <w:pPr>
        <w:ind w:firstLine="540"/>
        <w:jc w:val="center"/>
      </w:pPr>
      <w:r w:rsidRPr="006543A1">
        <w:rPr>
          <w:b/>
        </w:rPr>
        <w:t xml:space="preserve">Глава 18. Срок и порядок регистрации </w:t>
      </w:r>
      <w:r w:rsidR="00DA7D20" w:rsidRPr="006543A1">
        <w:rPr>
          <w:b/>
        </w:rPr>
        <w:t>заявления</w:t>
      </w:r>
      <w:r w:rsidRPr="006543A1">
        <w:rPr>
          <w:b/>
        </w:rPr>
        <w:t xml:space="preserve"> заявителя о</w:t>
      </w:r>
      <w:r w:rsidR="00FD5FCE">
        <w:rPr>
          <w:b/>
        </w:rPr>
        <w:t xml:space="preserve"> </w:t>
      </w:r>
      <w:r w:rsidRPr="006543A1">
        <w:rPr>
          <w:b/>
        </w:rPr>
        <w:t>предоставлении муниципальной услуги</w:t>
      </w:r>
      <w:r w:rsidR="00BC154E" w:rsidRPr="006543A1">
        <w:rPr>
          <w:b/>
        </w:rPr>
        <w:t>, в том числе в электронной форме</w:t>
      </w:r>
    </w:p>
    <w:p w:rsidR="00BC154E" w:rsidRPr="006543A1" w:rsidRDefault="00523FB1" w:rsidP="006543A1">
      <w:pPr>
        <w:autoSpaceDE w:val="0"/>
        <w:autoSpaceDN w:val="0"/>
        <w:adjustRightInd w:val="0"/>
        <w:ind w:firstLine="540"/>
        <w:jc w:val="both"/>
      </w:pPr>
      <w:r>
        <w:t>50</w:t>
      </w:r>
      <w:r w:rsidR="00BC154E" w:rsidRPr="006543A1">
        <w:t>. Регистрация конкурсной заявки о предоставлении муниципальной услуги осуществляется сотрудником ответственного отдела в журнале регистр</w:t>
      </w:r>
      <w:r w:rsidR="00BC154E" w:rsidRPr="006543A1">
        <w:t>а</w:t>
      </w:r>
      <w:r w:rsidR="00BC154E" w:rsidRPr="006543A1">
        <w:t>ции конкурсных заявок.</w:t>
      </w:r>
    </w:p>
    <w:p w:rsidR="00BC154E" w:rsidRPr="006543A1" w:rsidRDefault="00523FB1" w:rsidP="006543A1">
      <w:pPr>
        <w:autoSpaceDE w:val="0"/>
        <w:autoSpaceDN w:val="0"/>
        <w:adjustRightInd w:val="0"/>
        <w:ind w:firstLine="540"/>
        <w:jc w:val="both"/>
      </w:pPr>
      <w:r>
        <w:t>51</w:t>
      </w:r>
      <w:r w:rsidR="00BC154E" w:rsidRPr="006543A1">
        <w:t xml:space="preserve">. Максимальное время регистрации конкурсной заявки о предоставлении муниципальной услуги </w:t>
      </w:r>
      <w:r w:rsidR="00BC154E" w:rsidRPr="006543A1">
        <w:rPr>
          <w:color w:val="000000"/>
        </w:rPr>
        <w:t>не превышает</w:t>
      </w:r>
      <w:r w:rsidR="00BC154E" w:rsidRPr="006543A1">
        <w:t xml:space="preserve"> 15 минут.</w:t>
      </w:r>
    </w:p>
    <w:p w:rsidR="00BC154E" w:rsidRPr="006543A1" w:rsidRDefault="00523FB1" w:rsidP="006543A1">
      <w:pPr>
        <w:autoSpaceDE w:val="0"/>
        <w:autoSpaceDN w:val="0"/>
        <w:adjustRightInd w:val="0"/>
        <w:ind w:firstLine="540"/>
        <w:jc w:val="both"/>
      </w:pPr>
      <w:r>
        <w:t>52</w:t>
      </w:r>
      <w:r w:rsidR="00BC154E" w:rsidRPr="006543A1">
        <w:t>. Порядок регистрации конкурсной заявки установлен главой 2</w:t>
      </w:r>
      <w:r w:rsidR="00BF1480" w:rsidRPr="006543A1">
        <w:t>4</w:t>
      </w:r>
      <w:r w:rsidR="00BC154E" w:rsidRPr="006543A1">
        <w:t xml:space="preserve"> настоящего </w:t>
      </w:r>
      <w:r w:rsidR="008E3DAC" w:rsidRPr="006543A1">
        <w:t>а</w:t>
      </w:r>
      <w:r w:rsidR="00BC154E" w:rsidRPr="006543A1">
        <w:t>дминистративного регламента.</w:t>
      </w:r>
    </w:p>
    <w:p w:rsidR="001C31DA" w:rsidRPr="006543A1" w:rsidRDefault="001C31DA" w:rsidP="006543A1">
      <w:pPr>
        <w:ind w:firstLine="540"/>
        <w:jc w:val="both"/>
        <w:rPr>
          <w:color w:val="000000"/>
        </w:rPr>
      </w:pPr>
    </w:p>
    <w:p w:rsidR="00C24BD0" w:rsidRPr="006543A1" w:rsidRDefault="00C86DBB" w:rsidP="006543A1">
      <w:pPr>
        <w:ind w:firstLine="540"/>
        <w:jc w:val="center"/>
        <w:rPr>
          <w:b/>
          <w:color w:val="000000"/>
        </w:rPr>
      </w:pPr>
      <w:r w:rsidRPr="006543A1">
        <w:rPr>
          <w:b/>
          <w:color w:val="000000"/>
        </w:rPr>
        <w:t>Глава 1</w:t>
      </w:r>
      <w:r w:rsidR="001C31DA" w:rsidRPr="006543A1">
        <w:rPr>
          <w:b/>
          <w:color w:val="000000"/>
        </w:rPr>
        <w:t>9</w:t>
      </w:r>
      <w:r w:rsidR="00C24BD0" w:rsidRPr="006543A1">
        <w:rPr>
          <w:b/>
          <w:color w:val="000000"/>
        </w:rPr>
        <w:t>. Требования к помещениям, в которых предоставляется муниципальная усл</w:t>
      </w:r>
      <w:r w:rsidR="00C24BD0" w:rsidRPr="006543A1">
        <w:rPr>
          <w:b/>
          <w:color w:val="000000"/>
        </w:rPr>
        <w:t>у</w:t>
      </w:r>
      <w:r w:rsidR="00C24BD0" w:rsidRPr="006543A1">
        <w:rPr>
          <w:b/>
          <w:color w:val="000000"/>
        </w:rPr>
        <w:t>га</w:t>
      </w:r>
    </w:p>
    <w:p w:rsidR="00966BAA" w:rsidRPr="00966BAA" w:rsidRDefault="00523FB1" w:rsidP="00966BAA">
      <w:pPr>
        <w:widowControl w:val="0"/>
        <w:autoSpaceDE w:val="0"/>
        <w:autoSpaceDN w:val="0"/>
        <w:adjustRightInd w:val="0"/>
        <w:ind w:firstLine="709"/>
        <w:jc w:val="both"/>
      </w:pPr>
      <w:r>
        <w:t>53</w:t>
      </w:r>
      <w:r w:rsidR="00966BAA" w:rsidRPr="00966BAA">
        <w:t xml:space="preserve">. Вход в здание </w:t>
      </w:r>
      <w:r w:rsidR="00B34932">
        <w:t>ответственного</w:t>
      </w:r>
      <w:r w:rsidR="00966BAA" w:rsidRPr="00966BAA">
        <w:t xml:space="preserve"> </w:t>
      </w:r>
      <w:r w:rsidR="00B34932">
        <w:t>отдела</w:t>
      </w:r>
      <w:r w:rsidR="00966BAA" w:rsidRPr="00966BAA">
        <w:t xml:space="preserve"> оборудуется информационной табличкой </w:t>
      </w:r>
      <w:r w:rsidR="00966BAA" w:rsidRPr="00966BAA">
        <w:lastRenderedPageBreak/>
        <w:t xml:space="preserve">(вывеской), содержащей информацию о полном наименовании </w:t>
      </w:r>
      <w:r w:rsidR="00B34932" w:rsidRPr="00B34932">
        <w:t>ответственного отдела</w:t>
      </w:r>
      <w:r w:rsidR="00966BAA" w:rsidRPr="00966BAA">
        <w:t>.</w:t>
      </w:r>
    </w:p>
    <w:p w:rsidR="00966BAA" w:rsidRPr="00966BAA" w:rsidRDefault="00523FB1" w:rsidP="00966BAA">
      <w:pPr>
        <w:widowControl w:val="0"/>
        <w:autoSpaceDE w:val="0"/>
        <w:autoSpaceDN w:val="0"/>
        <w:adjustRightInd w:val="0"/>
        <w:ind w:firstLine="709"/>
        <w:jc w:val="both"/>
      </w:pPr>
      <w:r>
        <w:t>54</w:t>
      </w:r>
      <w:r w:rsidR="00966BAA" w:rsidRPr="00966BAA">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B34932" w:rsidRPr="00B34932">
        <w:t xml:space="preserve">ответственного отдела </w:t>
      </w:r>
      <w:r w:rsidR="00966BAA" w:rsidRPr="00966BAA">
        <w:t>и к предоставляемой в нем муниципальной услуге.</w:t>
      </w:r>
    </w:p>
    <w:p w:rsidR="00966BAA" w:rsidRPr="00966BAA" w:rsidRDefault="00523FB1" w:rsidP="00966BAA">
      <w:pPr>
        <w:widowControl w:val="0"/>
        <w:autoSpaceDE w:val="0"/>
        <w:autoSpaceDN w:val="0"/>
        <w:adjustRightInd w:val="0"/>
        <w:ind w:firstLine="709"/>
        <w:jc w:val="both"/>
      </w:pPr>
      <w:r>
        <w:t>55</w:t>
      </w:r>
      <w:r w:rsidR="00966BAA" w:rsidRPr="00966BAA">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966BAA" w:rsidRPr="00966BAA">
        <w:t>это</w:t>
      </w:r>
      <w:proofErr w:type="gramEnd"/>
      <w:r w:rsidR="00966BAA" w:rsidRPr="00966BAA">
        <w:t xml:space="preserve"> возможно, обеспечить предоставление необходимых услуг по месту жительства инвалида или в дистанционном </w:t>
      </w:r>
      <w:proofErr w:type="gramStart"/>
      <w:r w:rsidR="00966BAA" w:rsidRPr="00966BAA">
        <w:t>режиме</w:t>
      </w:r>
      <w:proofErr w:type="gramEnd"/>
      <w:r w:rsidR="00966BAA" w:rsidRPr="00966BAA">
        <w:t>.</w:t>
      </w:r>
    </w:p>
    <w:p w:rsidR="00966BAA" w:rsidRPr="00966BAA" w:rsidRDefault="00523FB1" w:rsidP="00966BAA">
      <w:pPr>
        <w:autoSpaceDE w:val="0"/>
        <w:autoSpaceDN w:val="0"/>
        <w:adjustRightInd w:val="0"/>
        <w:ind w:firstLine="709"/>
        <w:jc w:val="both"/>
      </w:pPr>
      <w:r>
        <w:t>56</w:t>
      </w:r>
      <w:r w:rsidR="00966BAA" w:rsidRPr="00966BAA">
        <w:t>. Информационные таблички (вывески) размещаются рядом с входом, либо на двери входа так, чтобы они были хорошо видны заявителям.</w:t>
      </w:r>
    </w:p>
    <w:p w:rsidR="00966BAA" w:rsidRPr="00966BAA" w:rsidRDefault="00966BAA" w:rsidP="00966BAA">
      <w:pPr>
        <w:widowControl w:val="0"/>
        <w:autoSpaceDE w:val="0"/>
        <w:autoSpaceDN w:val="0"/>
        <w:adjustRightInd w:val="0"/>
        <w:ind w:firstLine="709"/>
        <w:jc w:val="both"/>
      </w:pPr>
      <w:r w:rsidRPr="00966BAA">
        <w:t>5</w:t>
      </w:r>
      <w:r w:rsidR="00523FB1">
        <w:t>7</w:t>
      </w:r>
      <w:r w:rsidRPr="00966BAA">
        <w:t xml:space="preserve">. Прием заявлений и документов, необходимых для предоставления муниципальной услуги, осуществляется в кабинетах </w:t>
      </w:r>
      <w:r w:rsidR="00B34932" w:rsidRPr="00B34932">
        <w:t>ответственного отдела</w:t>
      </w:r>
      <w:r w:rsidRPr="00966BAA">
        <w:t>.</w:t>
      </w:r>
    </w:p>
    <w:p w:rsidR="00966BAA" w:rsidRPr="00966BAA" w:rsidRDefault="00966BAA" w:rsidP="00966BAA">
      <w:pPr>
        <w:widowControl w:val="0"/>
        <w:autoSpaceDE w:val="0"/>
        <w:autoSpaceDN w:val="0"/>
        <w:adjustRightInd w:val="0"/>
        <w:ind w:firstLine="709"/>
        <w:jc w:val="both"/>
      </w:pPr>
      <w:r w:rsidRPr="00966BAA">
        <w:t>5</w:t>
      </w:r>
      <w:r w:rsidR="00523FB1">
        <w:t>8</w:t>
      </w:r>
      <w:r w:rsidRPr="00966BAA">
        <w:t xml:space="preserve">. Вход в кабинет </w:t>
      </w:r>
      <w:r w:rsidR="00B34932" w:rsidRPr="00B34932">
        <w:t xml:space="preserve">ответственного отдела </w:t>
      </w:r>
      <w:r w:rsidRPr="00966BAA">
        <w:t>оборудуется информационной табличкой (вывеской) с указанием номера кабинета, в котором осуществляется предоставление муниципальной услуги.</w:t>
      </w:r>
    </w:p>
    <w:p w:rsidR="00966BAA" w:rsidRPr="00966BAA" w:rsidRDefault="00966BAA" w:rsidP="00966BAA">
      <w:pPr>
        <w:widowControl w:val="0"/>
        <w:autoSpaceDE w:val="0"/>
        <w:autoSpaceDN w:val="0"/>
        <w:adjustRightInd w:val="0"/>
        <w:ind w:firstLine="709"/>
        <w:jc w:val="both"/>
      </w:pPr>
      <w:r w:rsidRPr="00966BAA">
        <w:t>5</w:t>
      </w:r>
      <w:r w:rsidR="00523FB1">
        <w:t>9</w:t>
      </w:r>
      <w:r w:rsidRPr="00966BAA">
        <w:t xml:space="preserve">. Каждое рабочее место должностных лиц </w:t>
      </w:r>
      <w:r w:rsidR="00B34932" w:rsidRPr="00B34932">
        <w:t xml:space="preserve">ответственного отдела </w:t>
      </w:r>
      <w:r w:rsidRPr="00966BAA">
        <w:t>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966BAA" w:rsidRPr="00966BAA" w:rsidRDefault="00523FB1" w:rsidP="00966BAA">
      <w:pPr>
        <w:widowControl w:val="0"/>
        <w:autoSpaceDE w:val="0"/>
        <w:autoSpaceDN w:val="0"/>
        <w:adjustRightInd w:val="0"/>
        <w:ind w:firstLine="709"/>
        <w:jc w:val="both"/>
      </w:pPr>
      <w:r>
        <w:t>60</w:t>
      </w:r>
      <w:r w:rsidR="00966BAA" w:rsidRPr="00966BAA">
        <w:t xml:space="preserve">. Места ожидания должны соответствовать комфортным условиям для заявителей и оптимальным условиям работы должностных лиц </w:t>
      </w:r>
      <w:r w:rsidR="00B34932" w:rsidRPr="00B34932">
        <w:t>ответственного отдела</w:t>
      </w:r>
      <w:r w:rsidR="00966BAA" w:rsidRPr="00966BAA">
        <w:t>.</w:t>
      </w:r>
    </w:p>
    <w:p w:rsidR="00966BAA" w:rsidRPr="00966BAA" w:rsidRDefault="00523FB1" w:rsidP="00966BAA">
      <w:pPr>
        <w:widowControl w:val="0"/>
        <w:autoSpaceDE w:val="0"/>
        <w:autoSpaceDN w:val="0"/>
        <w:adjustRightInd w:val="0"/>
        <w:ind w:firstLine="709"/>
        <w:jc w:val="both"/>
      </w:pPr>
      <w:r>
        <w:t>61</w:t>
      </w:r>
      <w:r w:rsidR="00966BAA" w:rsidRPr="00966BAA">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66BAA" w:rsidRPr="00966BAA" w:rsidRDefault="00523FB1" w:rsidP="00966BAA">
      <w:pPr>
        <w:autoSpaceDE w:val="0"/>
        <w:autoSpaceDN w:val="0"/>
        <w:adjustRightInd w:val="0"/>
        <w:ind w:firstLine="709"/>
        <w:jc w:val="both"/>
        <w:rPr>
          <w:lang w:eastAsia="en-US"/>
        </w:rPr>
      </w:pPr>
      <w:r>
        <w:t>62</w:t>
      </w:r>
      <w:r w:rsidR="00966BAA" w:rsidRPr="00966BAA">
        <w:t>.</w:t>
      </w:r>
      <w:r w:rsidR="00FD5FCE">
        <w:t xml:space="preserve"> </w:t>
      </w:r>
      <w:r w:rsidR="00966BAA" w:rsidRPr="00966BAA">
        <w:t>Места для заполнения документов оборудуются информационными стендами, стульями и столами для возможности оформления документов.</w:t>
      </w:r>
    </w:p>
    <w:p w:rsidR="00966BAA" w:rsidRDefault="00523FB1" w:rsidP="00966BAA">
      <w:pPr>
        <w:widowControl w:val="0"/>
        <w:autoSpaceDE w:val="0"/>
        <w:autoSpaceDN w:val="0"/>
        <w:adjustRightInd w:val="0"/>
        <w:ind w:firstLine="709"/>
        <w:jc w:val="both"/>
      </w:pPr>
      <w:r>
        <w:t>63</w:t>
      </w:r>
      <w:r w:rsidR="00966BAA" w:rsidRPr="00966BAA">
        <w:t xml:space="preserve">. В целях обеспечения конфиденциальности сведений о заявителе одним должностным лицом </w:t>
      </w:r>
      <w:r w:rsidR="00B34932" w:rsidRPr="00B34932">
        <w:t xml:space="preserve">ответственного отдела </w:t>
      </w:r>
      <w:r w:rsidR="00966BAA" w:rsidRPr="00966BAA">
        <w:t>одновременно ведется прием только одного заявителя. Одновременный прием двух и более заявителей не допускается.</w:t>
      </w:r>
    </w:p>
    <w:p w:rsidR="00966BAA" w:rsidRPr="00966BAA" w:rsidRDefault="00966BAA" w:rsidP="00966BAA">
      <w:pPr>
        <w:widowControl w:val="0"/>
        <w:autoSpaceDE w:val="0"/>
        <w:autoSpaceDN w:val="0"/>
        <w:adjustRightInd w:val="0"/>
        <w:ind w:firstLine="709"/>
        <w:jc w:val="both"/>
      </w:pPr>
    </w:p>
    <w:p w:rsidR="00C24BD0" w:rsidRDefault="00C86DBB" w:rsidP="006543A1">
      <w:pPr>
        <w:ind w:firstLine="540"/>
        <w:jc w:val="center"/>
        <w:rPr>
          <w:b/>
          <w:color w:val="000000"/>
        </w:rPr>
      </w:pPr>
      <w:r w:rsidRPr="006543A1">
        <w:rPr>
          <w:b/>
          <w:color w:val="000000"/>
        </w:rPr>
        <w:t xml:space="preserve">Глава </w:t>
      </w:r>
      <w:r w:rsidR="001C31DA" w:rsidRPr="006543A1">
        <w:rPr>
          <w:b/>
          <w:color w:val="000000"/>
        </w:rPr>
        <w:t>20</w:t>
      </w:r>
      <w:r w:rsidR="00C24BD0" w:rsidRPr="006543A1">
        <w:rPr>
          <w:b/>
          <w:color w:val="000000"/>
        </w:rPr>
        <w:t>. Показатели доступности и качества муниципальной усл</w:t>
      </w:r>
      <w:r w:rsidR="00C24BD0" w:rsidRPr="006543A1">
        <w:rPr>
          <w:b/>
          <w:color w:val="000000"/>
        </w:rPr>
        <w:t>у</w:t>
      </w:r>
      <w:r w:rsidR="00C24BD0" w:rsidRPr="006543A1">
        <w:rPr>
          <w:b/>
          <w:color w:val="000000"/>
        </w:rPr>
        <w:t>ги</w:t>
      </w:r>
      <w:r w:rsidR="001346F9" w:rsidRPr="006543A1">
        <w:rPr>
          <w:b/>
          <w:color w:val="000000"/>
        </w:rPr>
        <w:t>, в том числе количество взаимодействий заявителя с должностными лицами при предоставлении муниципальной услуги и их продолжительность</w:t>
      </w:r>
      <w:r w:rsidR="005C242B" w:rsidRPr="006543A1">
        <w:rPr>
          <w:b/>
          <w:color w:val="000000"/>
        </w:rPr>
        <w:t>,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66BAA" w:rsidRPr="00966BAA" w:rsidRDefault="00B34932" w:rsidP="00966BAA">
      <w:pPr>
        <w:pStyle w:val="ConsPlusNormal"/>
        <w:ind w:firstLine="54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64</w:t>
      </w:r>
      <w:r w:rsidR="00966BAA" w:rsidRPr="00966BAA">
        <w:rPr>
          <w:rFonts w:ascii="Times New Roman" w:hAnsi="Times New Roman" w:cs="Times New Roman"/>
          <w:color w:val="000000"/>
          <w:sz w:val="24"/>
          <w:szCs w:val="24"/>
        </w:rPr>
        <w:t>. Основными показателями доступности и качества муниципальной услуги являются:</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1) соблюдение требований к местам предоставления муниципальной услуги, их транспортной доступности;</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2) среднее время ожидания в очереди при подаче документов;</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 xml:space="preserve">3) количество обращений об обжаловании решений и действий (бездействия) </w:t>
      </w:r>
      <w:r w:rsidR="00B34932" w:rsidRPr="00B34932">
        <w:rPr>
          <w:rFonts w:ascii="Times New Roman" w:hAnsi="Times New Roman" w:cs="Times New Roman"/>
          <w:color w:val="000000"/>
          <w:sz w:val="24"/>
          <w:szCs w:val="24"/>
        </w:rPr>
        <w:t>ответственного отдела</w:t>
      </w:r>
      <w:r w:rsidRPr="00966BAA">
        <w:rPr>
          <w:rFonts w:ascii="Times New Roman" w:hAnsi="Times New Roman" w:cs="Times New Roman"/>
          <w:color w:val="000000"/>
          <w:sz w:val="24"/>
          <w:szCs w:val="24"/>
        </w:rPr>
        <w:t xml:space="preserve">, а также должностных лиц </w:t>
      </w:r>
      <w:r w:rsidR="00B34932">
        <w:rPr>
          <w:rFonts w:ascii="Times New Roman" w:hAnsi="Times New Roman" w:cs="Times New Roman"/>
          <w:color w:val="000000"/>
          <w:sz w:val="24"/>
          <w:szCs w:val="24"/>
        </w:rPr>
        <w:t>ответственного</w:t>
      </w:r>
      <w:r w:rsidRPr="00966BAA">
        <w:rPr>
          <w:rFonts w:ascii="Times New Roman" w:hAnsi="Times New Roman" w:cs="Times New Roman"/>
          <w:color w:val="000000"/>
          <w:sz w:val="24"/>
          <w:szCs w:val="24"/>
        </w:rPr>
        <w:t xml:space="preserve"> о</w:t>
      </w:r>
      <w:r w:rsidR="00B34932">
        <w:rPr>
          <w:rFonts w:ascii="Times New Roman" w:hAnsi="Times New Roman" w:cs="Times New Roman"/>
          <w:color w:val="000000"/>
          <w:sz w:val="24"/>
          <w:szCs w:val="24"/>
        </w:rPr>
        <w:t>тдел</w:t>
      </w:r>
      <w:r w:rsidRPr="00966BAA">
        <w:rPr>
          <w:rFonts w:ascii="Times New Roman" w:hAnsi="Times New Roman" w:cs="Times New Roman"/>
          <w:color w:val="000000"/>
          <w:sz w:val="24"/>
          <w:szCs w:val="24"/>
        </w:rPr>
        <w:t>а;</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 xml:space="preserve">4) количество взаимодействий заявителя с должностными лицами </w:t>
      </w:r>
      <w:r w:rsidR="00B34932">
        <w:rPr>
          <w:rFonts w:ascii="Times New Roman" w:hAnsi="Times New Roman" w:cs="Times New Roman"/>
          <w:color w:val="000000"/>
          <w:sz w:val="24"/>
          <w:szCs w:val="24"/>
        </w:rPr>
        <w:t>ответственного</w:t>
      </w:r>
      <w:r w:rsidRPr="00966BAA">
        <w:rPr>
          <w:rFonts w:ascii="Times New Roman" w:hAnsi="Times New Roman" w:cs="Times New Roman"/>
          <w:color w:val="000000"/>
          <w:sz w:val="24"/>
          <w:szCs w:val="24"/>
        </w:rPr>
        <w:t xml:space="preserve"> </w:t>
      </w:r>
      <w:r w:rsidR="00B34932">
        <w:rPr>
          <w:rFonts w:ascii="Times New Roman" w:hAnsi="Times New Roman" w:cs="Times New Roman"/>
          <w:color w:val="000000"/>
          <w:sz w:val="24"/>
          <w:szCs w:val="24"/>
        </w:rPr>
        <w:t>отдела</w:t>
      </w:r>
      <w:r w:rsidRPr="00966BAA">
        <w:rPr>
          <w:rFonts w:ascii="Times New Roman" w:hAnsi="Times New Roman" w:cs="Times New Roman"/>
          <w:color w:val="000000"/>
          <w:sz w:val="24"/>
          <w:szCs w:val="24"/>
        </w:rPr>
        <w:t>.</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6</w:t>
      </w:r>
      <w:r w:rsidR="00B34932">
        <w:rPr>
          <w:rFonts w:ascii="Times New Roman" w:hAnsi="Times New Roman" w:cs="Times New Roman"/>
          <w:color w:val="000000"/>
          <w:sz w:val="24"/>
          <w:szCs w:val="24"/>
        </w:rPr>
        <w:t>5</w:t>
      </w:r>
      <w:r w:rsidRPr="00966BAA">
        <w:rPr>
          <w:rFonts w:ascii="Times New Roman" w:hAnsi="Times New Roman" w:cs="Times New Roman"/>
          <w:color w:val="000000"/>
          <w:sz w:val="24"/>
          <w:szCs w:val="24"/>
        </w:rPr>
        <w:t>.</w:t>
      </w:r>
      <w:r w:rsidR="00FD5FCE">
        <w:rPr>
          <w:rFonts w:ascii="Times New Roman" w:hAnsi="Times New Roman" w:cs="Times New Roman"/>
          <w:color w:val="000000"/>
          <w:sz w:val="24"/>
          <w:szCs w:val="24"/>
        </w:rPr>
        <w:t xml:space="preserve"> </w:t>
      </w:r>
      <w:r w:rsidRPr="00966BAA">
        <w:rPr>
          <w:rFonts w:ascii="Times New Roman" w:hAnsi="Times New Roman" w:cs="Times New Roman"/>
          <w:color w:val="000000"/>
          <w:sz w:val="24"/>
          <w:szCs w:val="24"/>
        </w:rPr>
        <w:t>Основными требованиями к качеству рассмотрения обращений заявителей являются:</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1) достоверность предоставляемой заявителям информации о ходе рассмотрения обращения;</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2) полнота информирования заявителей о ходе рассмотрения обращения;</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3) наглядность форм предоставляемой информации об административных процедурах;</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lastRenderedPageBreak/>
        <w:t>4) удобство и доступность получения заявителями информации о порядке предоставления муниципальной услуги;</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5) оперативность вынесения решения в отношении рассматриваемого обращения.</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6</w:t>
      </w:r>
      <w:r w:rsidR="00B34932">
        <w:rPr>
          <w:rFonts w:ascii="Times New Roman" w:hAnsi="Times New Roman" w:cs="Times New Roman"/>
          <w:color w:val="000000"/>
          <w:sz w:val="24"/>
          <w:szCs w:val="24"/>
        </w:rPr>
        <w:t>6</w:t>
      </w:r>
      <w:r w:rsidRPr="00966BAA">
        <w:rPr>
          <w:rFonts w:ascii="Times New Roman" w:hAnsi="Times New Roman" w:cs="Times New Roman"/>
          <w:color w:val="000000"/>
          <w:sz w:val="24"/>
          <w:szCs w:val="24"/>
        </w:rPr>
        <w:t xml:space="preserve">. Взаимодействие заявителя с должностными лицами </w:t>
      </w:r>
      <w:r w:rsidR="00B34932">
        <w:rPr>
          <w:rFonts w:ascii="Times New Roman" w:hAnsi="Times New Roman" w:cs="Times New Roman"/>
          <w:color w:val="000000"/>
          <w:sz w:val="24"/>
          <w:szCs w:val="24"/>
        </w:rPr>
        <w:t>ответственного отдела</w:t>
      </w:r>
      <w:r w:rsidRPr="00966BAA">
        <w:rPr>
          <w:rFonts w:ascii="Times New Roman" w:hAnsi="Times New Roman" w:cs="Times New Roman"/>
          <w:color w:val="000000"/>
          <w:sz w:val="24"/>
          <w:szCs w:val="24"/>
        </w:rPr>
        <w:t xml:space="preserve"> осуществляется при личном приеме граждан в соответствии с графиком приема граждан </w:t>
      </w:r>
      <w:r w:rsidR="00B34932">
        <w:rPr>
          <w:rFonts w:ascii="Times New Roman" w:hAnsi="Times New Roman" w:cs="Times New Roman"/>
          <w:color w:val="000000"/>
          <w:sz w:val="24"/>
          <w:szCs w:val="24"/>
        </w:rPr>
        <w:t>ответственного отдел</w:t>
      </w:r>
      <w:r w:rsidRPr="00966BAA">
        <w:rPr>
          <w:rFonts w:ascii="Times New Roman" w:hAnsi="Times New Roman" w:cs="Times New Roman"/>
          <w:color w:val="000000"/>
          <w:sz w:val="24"/>
          <w:szCs w:val="24"/>
        </w:rPr>
        <w:t>а.</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6</w:t>
      </w:r>
      <w:r w:rsidR="00B34932">
        <w:rPr>
          <w:rFonts w:ascii="Times New Roman" w:hAnsi="Times New Roman" w:cs="Times New Roman"/>
          <w:color w:val="000000"/>
          <w:sz w:val="24"/>
          <w:szCs w:val="24"/>
        </w:rPr>
        <w:t>7</w:t>
      </w:r>
      <w:r w:rsidRPr="00966BAA">
        <w:rPr>
          <w:rFonts w:ascii="Times New Roman" w:hAnsi="Times New Roman" w:cs="Times New Roman"/>
          <w:color w:val="000000"/>
          <w:sz w:val="24"/>
          <w:szCs w:val="24"/>
        </w:rPr>
        <w:t xml:space="preserve">. Взаимодействие заявителя с должностными лицами </w:t>
      </w:r>
      <w:r w:rsidR="00B34932">
        <w:rPr>
          <w:rFonts w:ascii="Times New Roman" w:hAnsi="Times New Roman" w:cs="Times New Roman"/>
          <w:color w:val="000000"/>
          <w:sz w:val="24"/>
          <w:szCs w:val="24"/>
        </w:rPr>
        <w:t>ответственного</w:t>
      </w:r>
      <w:r w:rsidRPr="00966BAA">
        <w:rPr>
          <w:rFonts w:ascii="Times New Roman" w:hAnsi="Times New Roman" w:cs="Times New Roman"/>
          <w:color w:val="000000"/>
          <w:sz w:val="24"/>
          <w:szCs w:val="24"/>
        </w:rPr>
        <w:t xml:space="preserve"> о</w:t>
      </w:r>
      <w:r w:rsidR="00B34932">
        <w:rPr>
          <w:rFonts w:ascii="Times New Roman" w:hAnsi="Times New Roman" w:cs="Times New Roman"/>
          <w:color w:val="000000"/>
          <w:sz w:val="24"/>
          <w:szCs w:val="24"/>
        </w:rPr>
        <w:t>тдел</w:t>
      </w:r>
      <w:r w:rsidRPr="00966BAA">
        <w:rPr>
          <w:rFonts w:ascii="Times New Roman" w:hAnsi="Times New Roman" w:cs="Times New Roman"/>
          <w:color w:val="000000"/>
          <w:sz w:val="24"/>
          <w:szCs w:val="24"/>
        </w:rPr>
        <w:t>а осуществляется при личном обращении заявителя:</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для подачи документов, необходимых для предоставления муниципальной услуги;</w:t>
      </w:r>
    </w:p>
    <w:p w:rsidR="00966BAA" w:rsidRPr="00966BAA" w:rsidRDefault="00966BAA" w:rsidP="00966BAA">
      <w:pPr>
        <w:pStyle w:val="ConsPlusNormal"/>
        <w:ind w:firstLine="540"/>
        <w:jc w:val="both"/>
        <w:outlineLvl w:val="1"/>
        <w:rPr>
          <w:rFonts w:ascii="Times New Roman" w:hAnsi="Times New Roman" w:cs="Times New Roman"/>
          <w:color w:val="000000"/>
          <w:sz w:val="24"/>
          <w:szCs w:val="24"/>
        </w:rPr>
      </w:pPr>
      <w:r w:rsidRPr="00966BAA">
        <w:rPr>
          <w:rFonts w:ascii="Times New Roman" w:hAnsi="Times New Roman" w:cs="Times New Roman"/>
          <w:color w:val="000000"/>
          <w:sz w:val="24"/>
          <w:szCs w:val="24"/>
        </w:rPr>
        <w:t>за получением результата предоставления муниципальной услуги.</w:t>
      </w:r>
    </w:p>
    <w:p w:rsidR="00966BAA" w:rsidRPr="00966BAA" w:rsidRDefault="00B34932" w:rsidP="00966BAA">
      <w:pPr>
        <w:pStyle w:val="ConsPlusNormal"/>
        <w:ind w:firstLine="54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68</w:t>
      </w:r>
      <w:r w:rsidR="00966BAA" w:rsidRPr="00966BAA">
        <w:rPr>
          <w:rFonts w:ascii="Times New Roman" w:hAnsi="Times New Roman" w:cs="Times New Roman"/>
          <w:color w:val="000000"/>
          <w:sz w:val="24"/>
          <w:szCs w:val="24"/>
        </w:rPr>
        <w:t xml:space="preserve">. Продолжительность взаимодействия заявителя с должностными лицами </w:t>
      </w:r>
      <w:r>
        <w:rPr>
          <w:rFonts w:ascii="Times New Roman" w:hAnsi="Times New Roman" w:cs="Times New Roman"/>
          <w:color w:val="000000"/>
          <w:sz w:val="24"/>
          <w:szCs w:val="24"/>
        </w:rPr>
        <w:t>ответственного</w:t>
      </w:r>
      <w:r w:rsidR="00966BAA" w:rsidRPr="00966BAA">
        <w:rPr>
          <w:rFonts w:ascii="Times New Roman" w:hAnsi="Times New Roman" w:cs="Times New Roman"/>
          <w:color w:val="000000"/>
          <w:sz w:val="24"/>
          <w:szCs w:val="24"/>
        </w:rPr>
        <w:t xml:space="preserve"> о</w:t>
      </w:r>
      <w:r>
        <w:rPr>
          <w:rFonts w:ascii="Times New Roman" w:hAnsi="Times New Roman" w:cs="Times New Roman"/>
          <w:color w:val="000000"/>
          <w:sz w:val="24"/>
          <w:szCs w:val="24"/>
        </w:rPr>
        <w:t>тдела</w:t>
      </w:r>
      <w:r w:rsidR="00966BAA" w:rsidRPr="00966BAA">
        <w:rPr>
          <w:rFonts w:ascii="Times New Roman" w:hAnsi="Times New Roman" w:cs="Times New Roman"/>
          <w:color w:val="000000"/>
          <w:sz w:val="24"/>
          <w:szCs w:val="24"/>
        </w:rPr>
        <w:t xml:space="preserve"> при предоставлении муниципальной</w:t>
      </w:r>
      <w:r w:rsidR="00FD5FCE">
        <w:rPr>
          <w:rFonts w:ascii="Times New Roman" w:hAnsi="Times New Roman" w:cs="Times New Roman"/>
          <w:color w:val="000000"/>
          <w:sz w:val="24"/>
          <w:szCs w:val="24"/>
        </w:rPr>
        <w:t xml:space="preserve"> </w:t>
      </w:r>
      <w:r w:rsidR="00966BAA" w:rsidRPr="00966BAA">
        <w:rPr>
          <w:rFonts w:ascii="Times New Roman" w:hAnsi="Times New Roman" w:cs="Times New Roman"/>
          <w:color w:val="000000"/>
          <w:sz w:val="24"/>
          <w:szCs w:val="24"/>
        </w:rPr>
        <w:t>услуги не должна превышать 1</w:t>
      </w:r>
      <w:r w:rsidR="00D528F1">
        <w:rPr>
          <w:rFonts w:ascii="Times New Roman" w:hAnsi="Times New Roman" w:cs="Times New Roman"/>
          <w:color w:val="000000"/>
          <w:sz w:val="24"/>
          <w:szCs w:val="24"/>
        </w:rPr>
        <w:t>5</w:t>
      </w:r>
      <w:r w:rsidR="00966BAA" w:rsidRPr="00966BAA">
        <w:rPr>
          <w:rFonts w:ascii="Times New Roman" w:hAnsi="Times New Roman" w:cs="Times New Roman"/>
          <w:color w:val="000000"/>
          <w:sz w:val="24"/>
          <w:szCs w:val="24"/>
        </w:rPr>
        <w:t xml:space="preserve"> минут по каждому из указанных видов взаимодействия.</w:t>
      </w:r>
    </w:p>
    <w:p w:rsidR="00E20DEE" w:rsidRPr="006543A1" w:rsidRDefault="00E20DEE" w:rsidP="00966BAA">
      <w:pPr>
        <w:pStyle w:val="ConsPlusNormal"/>
        <w:ind w:firstLine="540"/>
        <w:jc w:val="both"/>
        <w:outlineLvl w:val="1"/>
        <w:rPr>
          <w:rFonts w:ascii="Times New Roman" w:hAnsi="Times New Roman" w:cs="Times New Roman"/>
          <w:color w:val="000000"/>
          <w:sz w:val="24"/>
          <w:szCs w:val="24"/>
        </w:rPr>
      </w:pPr>
    </w:p>
    <w:p w:rsidR="001346F9" w:rsidRPr="006543A1" w:rsidRDefault="00EE3783" w:rsidP="006543A1">
      <w:pPr>
        <w:pStyle w:val="ConsPlusNormal"/>
        <w:ind w:firstLine="540"/>
        <w:jc w:val="center"/>
        <w:outlineLvl w:val="1"/>
        <w:rPr>
          <w:rFonts w:ascii="Times New Roman" w:hAnsi="Times New Roman" w:cs="Times New Roman"/>
          <w:b/>
          <w:color w:val="000000"/>
          <w:sz w:val="24"/>
          <w:szCs w:val="24"/>
        </w:rPr>
      </w:pPr>
      <w:r w:rsidRPr="006543A1">
        <w:rPr>
          <w:rFonts w:ascii="Times New Roman" w:hAnsi="Times New Roman" w:cs="Times New Roman"/>
          <w:b/>
          <w:color w:val="000000"/>
          <w:sz w:val="24"/>
          <w:szCs w:val="24"/>
        </w:rPr>
        <w:t xml:space="preserve">Глава </w:t>
      </w:r>
      <w:r w:rsidR="0048265C" w:rsidRPr="006543A1">
        <w:rPr>
          <w:rFonts w:ascii="Times New Roman" w:hAnsi="Times New Roman" w:cs="Times New Roman"/>
          <w:b/>
          <w:color w:val="000000"/>
          <w:sz w:val="24"/>
          <w:szCs w:val="24"/>
        </w:rPr>
        <w:t>21</w:t>
      </w:r>
      <w:r w:rsidRPr="006543A1">
        <w:rPr>
          <w:rFonts w:ascii="Times New Roman" w:hAnsi="Times New Roman" w:cs="Times New Roman"/>
          <w:b/>
          <w:color w:val="000000"/>
          <w:sz w:val="24"/>
          <w:szCs w:val="24"/>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72CE8" w:rsidRDefault="00772CE8" w:rsidP="00772CE8">
      <w:pPr>
        <w:autoSpaceDE w:val="0"/>
        <w:autoSpaceDN w:val="0"/>
        <w:adjustRightInd w:val="0"/>
        <w:ind w:firstLine="540"/>
        <w:jc w:val="both"/>
      </w:pPr>
      <w:r>
        <w:t>6</w:t>
      </w:r>
      <w:r w:rsidR="00FB29C0">
        <w:t>9</w:t>
      </w:r>
      <w:r>
        <w:t xml:space="preserve">. </w:t>
      </w:r>
      <w:proofErr w:type="gramStart"/>
      <w: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17.12.2009 № 1993-р, и планом перехода на предоставление в электронном виде муниципальных услуг, утвержденным постановлением администрации городского округа муниципального образования «город Саянск» от 27.04.2012 № 110-37-468-12 «Об утверждении Плана перехода на предоставление муниципальных услуг в электронном</w:t>
      </w:r>
      <w:proofErr w:type="gramEnd"/>
      <w:r>
        <w:t xml:space="preserve"> </w:t>
      </w:r>
      <w:proofErr w:type="gramStart"/>
      <w:r>
        <w:t>виде</w:t>
      </w:r>
      <w:proofErr w:type="gramEnd"/>
      <w:r>
        <w:t>»), и предусматривает два этапа:</w:t>
      </w:r>
    </w:p>
    <w:p w:rsidR="00772CE8" w:rsidRDefault="00772CE8" w:rsidP="00772CE8">
      <w:pPr>
        <w:autoSpaceDE w:val="0"/>
        <w:autoSpaceDN w:val="0"/>
        <w:adjustRightInd w:val="0"/>
        <w:ind w:firstLine="540"/>
        <w:jc w:val="both"/>
      </w:pPr>
      <w:r>
        <w:t>I этап – возможность получения информации о муниципальной услуге посредством Портала;</w:t>
      </w:r>
    </w:p>
    <w:p w:rsidR="00772CE8" w:rsidRDefault="00772CE8" w:rsidP="00772CE8">
      <w:pPr>
        <w:autoSpaceDE w:val="0"/>
        <w:autoSpaceDN w:val="0"/>
        <w:adjustRightInd w:val="0"/>
        <w:ind w:firstLine="540"/>
        <w:jc w:val="both"/>
      </w:pPr>
      <w: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772CE8" w:rsidRDefault="00B34932" w:rsidP="00772CE8">
      <w:pPr>
        <w:autoSpaceDE w:val="0"/>
        <w:autoSpaceDN w:val="0"/>
        <w:adjustRightInd w:val="0"/>
        <w:ind w:firstLine="540"/>
        <w:jc w:val="both"/>
      </w:pPr>
      <w:r>
        <w:t>7</w:t>
      </w:r>
      <w:r w:rsidR="00FB29C0">
        <w:t>0</w:t>
      </w:r>
      <w:r w:rsidR="00772CE8">
        <w:t xml:space="preserve">. </w:t>
      </w:r>
      <w:proofErr w:type="gramStart"/>
      <w:r w:rsidR="00772CE8">
        <w:t>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roofErr w:type="gramEnd"/>
    </w:p>
    <w:p w:rsidR="00772CE8" w:rsidRDefault="00B34932" w:rsidP="00772CE8">
      <w:pPr>
        <w:autoSpaceDE w:val="0"/>
        <w:autoSpaceDN w:val="0"/>
        <w:adjustRightInd w:val="0"/>
        <w:ind w:firstLine="540"/>
        <w:jc w:val="both"/>
      </w:pPr>
      <w:r>
        <w:t>7</w:t>
      </w:r>
      <w:r w:rsidR="00FB29C0">
        <w:t>1</w:t>
      </w:r>
      <w:r w:rsidR="00772CE8">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w:t>
      </w:r>
      <w:r w:rsidR="00D528F1">
        <w:t>7</w:t>
      </w:r>
      <w:r w:rsidR="00772CE8">
        <w:t xml:space="preserve"> настоящего административного регламента, которые </w:t>
      </w:r>
      <w:proofErr w:type="gramStart"/>
      <w:r w:rsidR="00772CE8">
        <w:t>формируются и направляются</w:t>
      </w:r>
      <w:proofErr w:type="gramEnd"/>
      <w:r w:rsidR="00772CE8">
        <w:t xml:space="preserve"> в виде отдельных файлов в соответствии с требованиями законодательства Российской Федерации.</w:t>
      </w:r>
    </w:p>
    <w:p w:rsidR="00772CE8" w:rsidRDefault="00FB29C0" w:rsidP="00772CE8">
      <w:pPr>
        <w:autoSpaceDE w:val="0"/>
        <w:autoSpaceDN w:val="0"/>
        <w:adjustRightInd w:val="0"/>
        <w:ind w:firstLine="540"/>
        <w:jc w:val="both"/>
      </w:pPr>
      <w:r>
        <w:t>72</w:t>
      </w:r>
      <w:r w:rsidR="00772CE8">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72CE8" w:rsidRPr="006543A1" w:rsidRDefault="00772CE8" w:rsidP="00772CE8">
      <w:pPr>
        <w:autoSpaceDE w:val="0"/>
        <w:autoSpaceDN w:val="0"/>
        <w:adjustRightInd w:val="0"/>
        <w:ind w:firstLine="540"/>
        <w:jc w:val="both"/>
      </w:pPr>
      <w:r>
        <w:t>7</w:t>
      </w:r>
      <w:r w:rsidR="00FB29C0">
        <w:t>3</w:t>
      </w:r>
      <w:r>
        <w:t xml:space="preserve">. </w:t>
      </w:r>
      <w:proofErr w:type="gramStart"/>
      <w:r>
        <w:t xml:space="preserve">В течение 5 календарных дней с даты направления запроса о предоставлении муниципальной услуги в электронной форме заявитель предоставляет в </w:t>
      </w:r>
      <w:r w:rsidR="00F52054">
        <w:t>ответственный</w:t>
      </w:r>
      <w:r>
        <w:t xml:space="preserve"> о</w:t>
      </w:r>
      <w:r w:rsidR="00F52054">
        <w:t>тдел</w:t>
      </w:r>
      <w:r>
        <w:t xml:space="preserve"> документы, представленные в пункте 3</w:t>
      </w:r>
      <w:r w:rsidR="00C75D12">
        <w:t>6</w:t>
      </w:r>
      <w:r>
        <w:t xml:space="preserve"> настоящего административного регламента.</w:t>
      </w:r>
      <w:proofErr w:type="gramEnd"/>
    </w:p>
    <w:p w:rsidR="001346F9" w:rsidRDefault="001346F9" w:rsidP="006543A1">
      <w:pPr>
        <w:pStyle w:val="ConsPlusNormal"/>
        <w:ind w:firstLine="540"/>
        <w:jc w:val="both"/>
        <w:outlineLvl w:val="1"/>
        <w:rPr>
          <w:rFonts w:ascii="Times New Roman" w:hAnsi="Times New Roman" w:cs="Times New Roman"/>
          <w:sz w:val="24"/>
          <w:szCs w:val="24"/>
        </w:rPr>
      </w:pPr>
    </w:p>
    <w:p w:rsidR="00C24BD0" w:rsidRPr="00A5663E" w:rsidRDefault="00CD26D1" w:rsidP="006543A1">
      <w:pPr>
        <w:widowControl w:val="0"/>
        <w:autoSpaceDE w:val="0"/>
        <w:autoSpaceDN w:val="0"/>
        <w:adjustRightInd w:val="0"/>
        <w:jc w:val="center"/>
        <w:rPr>
          <w:b/>
          <w:color w:val="000000"/>
          <w:sz w:val="22"/>
          <w:szCs w:val="22"/>
        </w:rPr>
      </w:pPr>
      <w:r w:rsidRPr="00A5663E">
        <w:rPr>
          <w:b/>
          <w:color w:val="000000"/>
          <w:sz w:val="22"/>
          <w:szCs w:val="22"/>
        </w:rPr>
        <w:t>Р</w:t>
      </w:r>
      <w:r w:rsidR="00F57266" w:rsidRPr="00A5663E">
        <w:rPr>
          <w:b/>
          <w:color w:val="000000"/>
          <w:sz w:val="22"/>
          <w:szCs w:val="22"/>
        </w:rPr>
        <w:t>АЗДЕЛ</w:t>
      </w:r>
      <w:r w:rsidRPr="00A5663E">
        <w:rPr>
          <w:b/>
          <w:color w:val="000000"/>
          <w:sz w:val="22"/>
          <w:szCs w:val="22"/>
        </w:rPr>
        <w:t xml:space="preserve"> </w:t>
      </w:r>
      <w:r w:rsidR="00C24BD0" w:rsidRPr="00A5663E">
        <w:rPr>
          <w:b/>
          <w:color w:val="000000"/>
          <w:sz w:val="22"/>
          <w:szCs w:val="22"/>
        </w:rPr>
        <w:t>3. С</w:t>
      </w:r>
      <w:r w:rsidR="00F57266" w:rsidRPr="00A5663E">
        <w:rPr>
          <w:b/>
          <w:color w:val="000000"/>
          <w:sz w:val="22"/>
          <w:szCs w:val="22"/>
        </w:rPr>
        <w:t>ОСТАВ</w:t>
      </w:r>
      <w:r w:rsidR="00C24BD0" w:rsidRPr="00A5663E">
        <w:rPr>
          <w:b/>
          <w:color w:val="000000"/>
          <w:sz w:val="22"/>
          <w:szCs w:val="22"/>
        </w:rPr>
        <w:t xml:space="preserve">, </w:t>
      </w:r>
      <w:r w:rsidR="00F57266" w:rsidRPr="00A5663E">
        <w:rPr>
          <w:b/>
          <w:color w:val="000000"/>
          <w:sz w:val="22"/>
          <w:szCs w:val="22"/>
        </w:rPr>
        <w:t>ПОСЛЕДОВАТЕЛЬНОСТЬ И СРОКИ ВЫПОЛНЕНИЯ АДМИНИСТРАТИВНЫХ ПРОЦЕДУР (ДЕЙСТВИЙ)</w:t>
      </w:r>
      <w:r w:rsidR="00C64212" w:rsidRPr="00A5663E">
        <w:rPr>
          <w:b/>
          <w:color w:val="000000"/>
          <w:sz w:val="22"/>
          <w:szCs w:val="22"/>
        </w:rPr>
        <w:t xml:space="preserve">, </w:t>
      </w:r>
      <w:r w:rsidR="00F57266" w:rsidRPr="00A5663E">
        <w:rPr>
          <w:b/>
          <w:color w:val="000000"/>
          <w:sz w:val="22"/>
          <w:szCs w:val="22"/>
        </w:rPr>
        <w:t>ТРЕБ</w:t>
      </w:r>
      <w:r w:rsidR="00F57266" w:rsidRPr="00A5663E">
        <w:rPr>
          <w:b/>
          <w:color w:val="000000"/>
          <w:sz w:val="22"/>
          <w:szCs w:val="22"/>
        </w:rPr>
        <w:t>О</w:t>
      </w:r>
      <w:r w:rsidR="00F57266" w:rsidRPr="00A5663E">
        <w:rPr>
          <w:b/>
          <w:color w:val="000000"/>
          <w:sz w:val="22"/>
          <w:szCs w:val="22"/>
        </w:rPr>
        <w:t xml:space="preserve">ВАНИЯ К ПОРЯДКУ ИХ </w:t>
      </w:r>
      <w:r w:rsidR="00F57266" w:rsidRPr="00A5663E">
        <w:rPr>
          <w:b/>
          <w:color w:val="000000"/>
          <w:sz w:val="22"/>
          <w:szCs w:val="22"/>
        </w:rPr>
        <w:lastRenderedPageBreak/>
        <w:t>ВЫПОЛНЕНИЯ</w:t>
      </w:r>
    </w:p>
    <w:p w:rsidR="00A5663E" w:rsidRDefault="00A5663E" w:rsidP="006543A1">
      <w:pPr>
        <w:ind w:firstLine="540"/>
        <w:jc w:val="center"/>
        <w:rPr>
          <w:b/>
          <w:color w:val="000000"/>
        </w:rPr>
      </w:pPr>
    </w:p>
    <w:p w:rsidR="00CD26D1" w:rsidRPr="006543A1" w:rsidRDefault="00CD26D1" w:rsidP="006543A1">
      <w:pPr>
        <w:ind w:firstLine="540"/>
        <w:jc w:val="center"/>
        <w:rPr>
          <w:b/>
          <w:color w:val="000000"/>
        </w:rPr>
      </w:pPr>
      <w:r w:rsidRPr="006543A1">
        <w:rPr>
          <w:b/>
          <w:color w:val="000000"/>
        </w:rPr>
        <w:t>Глава 2</w:t>
      </w:r>
      <w:r w:rsidR="00372892" w:rsidRPr="006543A1">
        <w:rPr>
          <w:b/>
          <w:color w:val="000000"/>
        </w:rPr>
        <w:t>2</w:t>
      </w:r>
      <w:r w:rsidRPr="006543A1">
        <w:rPr>
          <w:b/>
          <w:color w:val="000000"/>
        </w:rPr>
        <w:t>. Исчерпывающий перечень административных процедур</w:t>
      </w:r>
    </w:p>
    <w:p w:rsidR="00C24BD0" w:rsidRPr="006543A1" w:rsidRDefault="00B34932" w:rsidP="006543A1">
      <w:pPr>
        <w:ind w:firstLine="540"/>
        <w:jc w:val="both"/>
        <w:rPr>
          <w:color w:val="000000"/>
        </w:rPr>
      </w:pPr>
      <w:r>
        <w:rPr>
          <w:color w:val="000000"/>
        </w:rPr>
        <w:t>7</w:t>
      </w:r>
      <w:r w:rsidR="00FB29C0">
        <w:rPr>
          <w:color w:val="000000"/>
        </w:rPr>
        <w:t>4</w:t>
      </w:r>
      <w:r w:rsidR="00C24BD0" w:rsidRPr="006543A1">
        <w:rPr>
          <w:color w:val="000000"/>
        </w:rPr>
        <w:t xml:space="preserve">. Предоставление </w:t>
      </w:r>
      <w:r w:rsidR="00C24BD0" w:rsidRPr="006543A1">
        <w:rPr>
          <w:rFonts w:eastAsia="SimSun"/>
          <w:color w:val="000000"/>
        </w:rPr>
        <w:t>муниципальной</w:t>
      </w:r>
      <w:r w:rsidR="00C24BD0" w:rsidRPr="006543A1">
        <w:rPr>
          <w:color w:val="000000"/>
        </w:rPr>
        <w:t xml:space="preserve"> услуги включает в себя последовательное и</w:t>
      </w:r>
      <w:r w:rsidR="00C24BD0" w:rsidRPr="006543A1">
        <w:rPr>
          <w:color w:val="000000"/>
        </w:rPr>
        <w:t>с</w:t>
      </w:r>
      <w:r w:rsidR="00C24BD0" w:rsidRPr="006543A1">
        <w:rPr>
          <w:color w:val="000000"/>
        </w:rPr>
        <w:t>полнение следующих административных процедур:</w:t>
      </w:r>
    </w:p>
    <w:p w:rsidR="00C24BD0" w:rsidRPr="006543A1" w:rsidRDefault="00C24BD0" w:rsidP="006543A1">
      <w:pPr>
        <w:ind w:firstLine="540"/>
        <w:jc w:val="both"/>
        <w:rPr>
          <w:color w:val="000000"/>
        </w:rPr>
      </w:pPr>
      <w:r w:rsidRPr="006543A1">
        <w:rPr>
          <w:color w:val="000000"/>
        </w:rPr>
        <w:t>1) объявление конкурсного отбора для предоставления муниципальной услуги;</w:t>
      </w:r>
    </w:p>
    <w:p w:rsidR="00EF300C" w:rsidRPr="006543A1" w:rsidRDefault="00EF300C" w:rsidP="006543A1">
      <w:pPr>
        <w:ind w:firstLine="540"/>
        <w:jc w:val="both"/>
        <w:rPr>
          <w:color w:val="000000"/>
        </w:rPr>
      </w:pPr>
      <w:r w:rsidRPr="006543A1">
        <w:rPr>
          <w:color w:val="000000"/>
        </w:rPr>
        <w:t>2) прием, регистрация конкурсных заявок;</w:t>
      </w:r>
    </w:p>
    <w:p w:rsidR="0038660E" w:rsidRPr="006543A1" w:rsidRDefault="0038660E" w:rsidP="006543A1">
      <w:pPr>
        <w:autoSpaceDE w:val="0"/>
        <w:autoSpaceDN w:val="0"/>
        <w:adjustRightInd w:val="0"/>
        <w:ind w:firstLine="540"/>
        <w:jc w:val="both"/>
      </w:pPr>
      <w:r w:rsidRPr="006543A1">
        <w:t>3) формирование, направление запросов и получение ответов в рамках межведомственного информационного взаимодействия от органов, участвующих в предоставлении муниципальной услуги;</w:t>
      </w:r>
    </w:p>
    <w:p w:rsidR="00EF300C" w:rsidRPr="006543A1" w:rsidRDefault="00BB6D77" w:rsidP="006543A1">
      <w:pPr>
        <w:ind w:firstLine="540"/>
        <w:jc w:val="both"/>
      </w:pPr>
      <w:r w:rsidRPr="006543A1">
        <w:rPr>
          <w:color w:val="000000"/>
        </w:rPr>
        <w:t xml:space="preserve">4) </w:t>
      </w:r>
      <w:r w:rsidRPr="006543A1">
        <w:t>рассмотрение конкурсных заявок</w:t>
      </w:r>
      <w:r w:rsidR="00361EBA" w:rsidRPr="006543A1">
        <w:t xml:space="preserve"> и принятие решения о предоставлении или об отказе в предоставлении субсидии</w:t>
      </w:r>
      <w:r w:rsidRPr="006543A1">
        <w:t>;</w:t>
      </w:r>
    </w:p>
    <w:p w:rsidR="00C42128" w:rsidRPr="006543A1" w:rsidRDefault="005B5D49" w:rsidP="006543A1">
      <w:pPr>
        <w:autoSpaceDE w:val="0"/>
        <w:autoSpaceDN w:val="0"/>
        <w:adjustRightInd w:val="0"/>
        <w:ind w:firstLine="540"/>
        <w:jc w:val="both"/>
      </w:pPr>
      <w:r w:rsidRPr="006543A1">
        <w:t xml:space="preserve">5) </w:t>
      </w:r>
      <w:r w:rsidR="00C42128" w:rsidRPr="006543A1">
        <w:t>заключение соглашений на предоставление субсидии между победителями конкурса и администрацией городского округа;</w:t>
      </w:r>
    </w:p>
    <w:p w:rsidR="005B5D49" w:rsidRPr="006543A1" w:rsidRDefault="00312A88" w:rsidP="006543A1">
      <w:pPr>
        <w:ind w:firstLine="540"/>
        <w:jc w:val="both"/>
        <w:rPr>
          <w:color w:val="000000"/>
        </w:rPr>
      </w:pPr>
      <w:r w:rsidRPr="006543A1">
        <w:rPr>
          <w:color w:val="000000"/>
        </w:rPr>
        <w:t xml:space="preserve">6) </w:t>
      </w:r>
      <w:r w:rsidR="00D77FCF" w:rsidRPr="006543A1">
        <w:t>перечисление субсидии победителям конкурса.</w:t>
      </w:r>
    </w:p>
    <w:p w:rsidR="00411DF6" w:rsidRPr="006543A1" w:rsidRDefault="00B34932" w:rsidP="006543A1">
      <w:pPr>
        <w:ind w:firstLine="540"/>
        <w:jc w:val="both"/>
        <w:rPr>
          <w:color w:val="000000"/>
        </w:rPr>
      </w:pPr>
      <w:r>
        <w:rPr>
          <w:color w:val="000000"/>
        </w:rPr>
        <w:t>7</w:t>
      </w:r>
      <w:r w:rsidR="00FB29C0">
        <w:rPr>
          <w:color w:val="000000"/>
        </w:rPr>
        <w:t>5</w:t>
      </w:r>
      <w:r w:rsidR="00B94FD1" w:rsidRPr="006543A1">
        <w:rPr>
          <w:color w:val="000000"/>
        </w:rPr>
        <w:t xml:space="preserve">. Блок-схема административных процедур предоставления муниципальной услуги приводится в </w:t>
      </w:r>
      <w:r w:rsidR="00B94FD1" w:rsidRPr="006543A1">
        <w:t xml:space="preserve">приложении </w:t>
      </w:r>
      <w:r w:rsidR="00C74DB6" w:rsidRPr="006543A1">
        <w:t>6</w:t>
      </w:r>
      <w:r w:rsidR="00C74DB6" w:rsidRPr="006543A1">
        <w:rPr>
          <w:color w:val="FF0000"/>
        </w:rPr>
        <w:t xml:space="preserve"> </w:t>
      </w:r>
      <w:r w:rsidR="00B94FD1" w:rsidRPr="006543A1">
        <w:rPr>
          <w:color w:val="000000"/>
        </w:rPr>
        <w:t xml:space="preserve">к настоящему </w:t>
      </w:r>
      <w:r w:rsidR="008E3DAC" w:rsidRPr="006543A1">
        <w:rPr>
          <w:color w:val="000000"/>
        </w:rPr>
        <w:t>а</w:t>
      </w:r>
      <w:r w:rsidR="00B94FD1" w:rsidRPr="006543A1">
        <w:rPr>
          <w:color w:val="000000"/>
        </w:rPr>
        <w:t>дминистративному регламенту.</w:t>
      </w:r>
    </w:p>
    <w:p w:rsidR="00E9418E" w:rsidRPr="006543A1" w:rsidRDefault="00E9418E" w:rsidP="006543A1">
      <w:pPr>
        <w:autoSpaceDE w:val="0"/>
        <w:autoSpaceDN w:val="0"/>
        <w:adjustRightInd w:val="0"/>
        <w:ind w:firstLine="540"/>
        <w:jc w:val="both"/>
      </w:pPr>
    </w:p>
    <w:p w:rsidR="00C24BD0" w:rsidRPr="006543A1" w:rsidRDefault="00CD26D1" w:rsidP="00A5663E">
      <w:pPr>
        <w:ind w:firstLine="540"/>
        <w:jc w:val="center"/>
        <w:rPr>
          <w:b/>
          <w:color w:val="000000"/>
        </w:rPr>
      </w:pPr>
      <w:r w:rsidRPr="006543A1">
        <w:rPr>
          <w:b/>
          <w:color w:val="000000"/>
        </w:rPr>
        <w:t>Глава 2</w:t>
      </w:r>
      <w:r w:rsidR="00372892" w:rsidRPr="006543A1">
        <w:rPr>
          <w:b/>
          <w:color w:val="000000"/>
        </w:rPr>
        <w:t>3</w:t>
      </w:r>
      <w:r w:rsidR="00C24BD0" w:rsidRPr="006543A1">
        <w:rPr>
          <w:b/>
          <w:color w:val="000000"/>
        </w:rPr>
        <w:t>. Объявление конкурсного отбора для предоставления муниц</w:t>
      </w:r>
      <w:r w:rsidR="00C24BD0" w:rsidRPr="006543A1">
        <w:rPr>
          <w:b/>
          <w:color w:val="000000"/>
        </w:rPr>
        <w:t>и</w:t>
      </w:r>
      <w:r w:rsidR="00C24BD0" w:rsidRPr="006543A1">
        <w:rPr>
          <w:b/>
          <w:color w:val="000000"/>
        </w:rPr>
        <w:t>пальной услуги</w:t>
      </w:r>
    </w:p>
    <w:p w:rsidR="00C24BD0" w:rsidRPr="006543A1" w:rsidRDefault="00B34932" w:rsidP="006543A1">
      <w:pPr>
        <w:ind w:firstLine="540"/>
        <w:jc w:val="both"/>
        <w:rPr>
          <w:color w:val="000000"/>
        </w:rPr>
      </w:pPr>
      <w:r>
        <w:rPr>
          <w:color w:val="000000"/>
        </w:rPr>
        <w:t>7</w:t>
      </w:r>
      <w:r w:rsidR="00FB29C0">
        <w:rPr>
          <w:color w:val="000000"/>
        </w:rPr>
        <w:t>6</w:t>
      </w:r>
      <w:r w:rsidR="00CD26D1" w:rsidRPr="006543A1">
        <w:rPr>
          <w:color w:val="000000"/>
        </w:rPr>
        <w:t xml:space="preserve">. </w:t>
      </w:r>
      <w:r w:rsidR="00C24BD0" w:rsidRPr="006543A1">
        <w:rPr>
          <w:color w:val="000000"/>
        </w:rPr>
        <w:t xml:space="preserve">Основанием для начала административной процедуры является подготовка информационного сообщения об объявлении конкурсного отбора </w:t>
      </w:r>
      <w:r w:rsidR="00AD6186" w:rsidRPr="006543A1">
        <w:rPr>
          <w:color w:val="000000"/>
        </w:rPr>
        <w:t xml:space="preserve">о предоставлении </w:t>
      </w:r>
      <w:r w:rsidR="000F3B7F" w:rsidRPr="006543A1">
        <w:rPr>
          <w:color w:val="000000"/>
        </w:rPr>
        <w:t>муниципальной услуги</w:t>
      </w:r>
      <w:r w:rsidR="00AD6186" w:rsidRPr="006543A1">
        <w:rPr>
          <w:color w:val="000000"/>
        </w:rPr>
        <w:t xml:space="preserve"> (далее – извещение)</w:t>
      </w:r>
      <w:r w:rsidR="00C24BD0" w:rsidRPr="006543A1">
        <w:rPr>
          <w:color w:val="000000"/>
        </w:rPr>
        <w:t>.</w:t>
      </w:r>
      <w:r w:rsidR="00AD6186" w:rsidRPr="006543A1">
        <w:rPr>
          <w:color w:val="000000"/>
        </w:rPr>
        <w:t xml:space="preserve"> Извещение</w:t>
      </w:r>
      <w:r w:rsidR="00C24BD0" w:rsidRPr="006543A1">
        <w:rPr>
          <w:color w:val="000000"/>
        </w:rPr>
        <w:t xml:space="preserve"> размещается на сайте а</w:t>
      </w:r>
      <w:r w:rsidR="00C24BD0" w:rsidRPr="006543A1">
        <w:rPr>
          <w:color w:val="000000"/>
        </w:rPr>
        <w:t>д</w:t>
      </w:r>
      <w:r w:rsidR="00C24BD0" w:rsidRPr="006543A1">
        <w:rPr>
          <w:color w:val="000000"/>
        </w:rPr>
        <w:t>министрации городского округа</w:t>
      </w:r>
      <w:r w:rsidR="00C24BD0" w:rsidRPr="006543A1">
        <w:rPr>
          <w:color w:val="FF0000"/>
        </w:rPr>
        <w:t xml:space="preserve"> </w:t>
      </w:r>
      <w:r w:rsidR="00560F58" w:rsidRPr="006543A1">
        <w:t xml:space="preserve">и </w:t>
      </w:r>
      <w:r w:rsidR="00560F58" w:rsidRPr="006543A1">
        <w:rPr>
          <w:color w:val="000000"/>
        </w:rPr>
        <w:t>в газете «Саянские зори».</w:t>
      </w:r>
    </w:p>
    <w:p w:rsidR="009969AD" w:rsidRPr="006543A1" w:rsidRDefault="009969AD" w:rsidP="006543A1">
      <w:pPr>
        <w:ind w:firstLine="540"/>
        <w:jc w:val="both"/>
        <w:rPr>
          <w:color w:val="000000"/>
        </w:rPr>
      </w:pPr>
      <w:r w:rsidRPr="006543A1">
        <w:rPr>
          <w:color w:val="000000"/>
        </w:rPr>
        <w:t>Извещение должно содержать:</w:t>
      </w:r>
    </w:p>
    <w:p w:rsidR="009969AD" w:rsidRPr="006543A1" w:rsidRDefault="009969AD" w:rsidP="006543A1">
      <w:pPr>
        <w:ind w:firstLine="540"/>
        <w:jc w:val="both"/>
        <w:rPr>
          <w:color w:val="000000"/>
        </w:rPr>
      </w:pPr>
      <w:r w:rsidRPr="006543A1">
        <w:rPr>
          <w:color w:val="000000"/>
        </w:rPr>
        <w:t>1. Мероприятие программы.</w:t>
      </w:r>
    </w:p>
    <w:p w:rsidR="009969AD" w:rsidRPr="006543A1" w:rsidRDefault="009969AD" w:rsidP="006543A1">
      <w:pPr>
        <w:ind w:firstLine="540"/>
        <w:jc w:val="both"/>
        <w:rPr>
          <w:color w:val="000000"/>
        </w:rPr>
      </w:pPr>
      <w:r w:rsidRPr="006543A1">
        <w:rPr>
          <w:color w:val="000000"/>
        </w:rPr>
        <w:t>2. Общая сумма, предусмотренная на предоставление субсидий.</w:t>
      </w:r>
    </w:p>
    <w:p w:rsidR="009969AD" w:rsidRPr="006543A1" w:rsidRDefault="009969AD" w:rsidP="006543A1">
      <w:pPr>
        <w:ind w:firstLine="540"/>
        <w:jc w:val="both"/>
        <w:rPr>
          <w:color w:val="000000"/>
        </w:rPr>
      </w:pPr>
      <w:r w:rsidRPr="006543A1">
        <w:rPr>
          <w:color w:val="000000"/>
        </w:rPr>
        <w:t xml:space="preserve">3. </w:t>
      </w:r>
      <w:r w:rsidR="00D528F1">
        <w:rPr>
          <w:color w:val="000000"/>
        </w:rPr>
        <w:t>Порядок</w:t>
      </w:r>
      <w:r w:rsidRPr="006543A1">
        <w:rPr>
          <w:color w:val="000000"/>
        </w:rPr>
        <w:t>, место</w:t>
      </w:r>
      <w:r w:rsidR="00D528F1">
        <w:rPr>
          <w:color w:val="000000"/>
        </w:rPr>
        <w:t>, время</w:t>
      </w:r>
      <w:r w:rsidRPr="006543A1">
        <w:rPr>
          <w:color w:val="000000"/>
        </w:rPr>
        <w:t xml:space="preserve"> и </w:t>
      </w:r>
      <w:r w:rsidR="00D528F1">
        <w:rPr>
          <w:color w:val="000000"/>
        </w:rPr>
        <w:t>срок</w:t>
      </w:r>
      <w:r w:rsidRPr="006543A1">
        <w:rPr>
          <w:color w:val="000000"/>
        </w:rPr>
        <w:t xml:space="preserve"> подачи конкурсных заявок.</w:t>
      </w:r>
    </w:p>
    <w:p w:rsidR="009969AD" w:rsidRPr="006543A1" w:rsidRDefault="009969AD" w:rsidP="006543A1">
      <w:pPr>
        <w:ind w:firstLine="540"/>
        <w:jc w:val="both"/>
        <w:rPr>
          <w:color w:val="000000"/>
        </w:rPr>
      </w:pPr>
      <w:r w:rsidRPr="006543A1">
        <w:rPr>
          <w:color w:val="000000"/>
        </w:rPr>
        <w:t xml:space="preserve">4. </w:t>
      </w:r>
      <w:r w:rsidR="00D528F1">
        <w:rPr>
          <w:color w:val="000000"/>
        </w:rPr>
        <w:t>Условия</w:t>
      </w:r>
      <w:r w:rsidRPr="006543A1">
        <w:rPr>
          <w:color w:val="000000"/>
        </w:rPr>
        <w:t xml:space="preserve"> предоставле</w:t>
      </w:r>
      <w:r w:rsidR="00D528F1">
        <w:rPr>
          <w:color w:val="000000"/>
        </w:rPr>
        <w:t>ния</w:t>
      </w:r>
      <w:r w:rsidRPr="006543A1">
        <w:rPr>
          <w:color w:val="000000"/>
        </w:rPr>
        <w:t xml:space="preserve"> су</w:t>
      </w:r>
      <w:r w:rsidRPr="006543A1">
        <w:rPr>
          <w:color w:val="000000"/>
        </w:rPr>
        <w:t>б</w:t>
      </w:r>
      <w:r w:rsidRPr="006543A1">
        <w:rPr>
          <w:color w:val="000000"/>
        </w:rPr>
        <w:t>сиди</w:t>
      </w:r>
      <w:r w:rsidR="00D528F1">
        <w:rPr>
          <w:color w:val="000000"/>
        </w:rPr>
        <w:t>и</w:t>
      </w:r>
      <w:r w:rsidRPr="006543A1">
        <w:rPr>
          <w:color w:val="000000"/>
        </w:rPr>
        <w:t>.</w:t>
      </w:r>
    </w:p>
    <w:p w:rsidR="009969AD" w:rsidRPr="006543A1" w:rsidRDefault="009969AD" w:rsidP="006543A1">
      <w:pPr>
        <w:ind w:firstLine="540"/>
        <w:jc w:val="both"/>
        <w:rPr>
          <w:color w:val="000000"/>
        </w:rPr>
      </w:pPr>
      <w:r w:rsidRPr="006543A1">
        <w:rPr>
          <w:color w:val="000000"/>
        </w:rPr>
        <w:t>5. Основания для отказа в предоставлении субсидии.</w:t>
      </w:r>
    </w:p>
    <w:p w:rsidR="009969AD" w:rsidRPr="006543A1" w:rsidRDefault="009969AD" w:rsidP="006543A1">
      <w:pPr>
        <w:ind w:firstLine="540"/>
        <w:jc w:val="both"/>
        <w:rPr>
          <w:color w:val="000000"/>
        </w:rPr>
      </w:pPr>
      <w:r w:rsidRPr="006543A1">
        <w:rPr>
          <w:color w:val="000000"/>
        </w:rPr>
        <w:t>6. Критерии оценки участников конкурса.</w:t>
      </w:r>
    </w:p>
    <w:p w:rsidR="009969AD" w:rsidRPr="006543A1" w:rsidRDefault="009969AD" w:rsidP="006543A1">
      <w:pPr>
        <w:ind w:firstLine="540"/>
        <w:jc w:val="both"/>
        <w:rPr>
          <w:color w:val="000000"/>
        </w:rPr>
      </w:pPr>
      <w:r w:rsidRPr="006543A1">
        <w:rPr>
          <w:color w:val="000000"/>
        </w:rPr>
        <w:t>7. Порядок</w:t>
      </w:r>
      <w:r w:rsidR="00D528F1">
        <w:rPr>
          <w:color w:val="000000"/>
        </w:rPr>
        <w:t xml:space="preserve"> и сроки</w:t>
      </w:r>
      <w:r w:rsidRPr="006543A1">
        <w:rPr>
          <w:color w:val="000000"/>
        </w:rPr>
        <w:t xml:space="preserve"> объявления итогов конкурса.</w:t>
      </w:r>
    </w:p>
    <w:p w:rsidR="009969AD" w:rsidRPr="006543A1" w:rsidRDefault="00D528F1" w:rsidP="006543A1">
      <w:pPr>
        <w:ind w:firstLine="540"/>
        <w:jc w:val="both"/>
        <w:rPr>
          <w:color w:val="000000"/>
        </w:rPr>
      </w:pPr>
      <w:r>
        <w:rPr>
          <w:color w:val="000000"/>
        </w:rPr>
        <w:t>8. О</w:t>
      </w:r>
      <w:r w:rsidR="009969AD" w:rsidRPr="006543A1">
        <w:rPr>
          <w:color w:val="000000"/>
        </w:rPr>
        <w:t>сновани</w:t>
      </w:r>
      <w:r>
        <w:rPr>
          <w:color w:val="000000"/>
        </w:rPr>
        <w:t>я</w:t>
      </w:r>
      <w:r w:rsidR="009969AD" w:rsidRPr="006543A1">
        <w:rPr>
          <w:color w:val="000000"/>
        </w:rPr>
        <w:t xml:space="preserve"> предоставл</w:t>
      </w:r>
      <w:r>
        <w:rPr>
          <w:color w:val="000000"/>
        </w:rPr>
        <w:t>ения</w:t>
      </w:r>
      <w:r w:rsidR="009969AD" w:rsidRPr="006543A1">
        <w:rPr>
          <w:color w:val="000000"/>
        </w:rPr>
        <w:t xml:space="preserve"> субсидии.</w:t>
      </w:r>
    </w:p>
    <w:p w:rsidR="009969AD" w:rsidRPr="006543A1" w:rsidRDefault="009969AD" w:rsidP="006543A1">
      <w:pPr>
        <w:ind w:firstLine="540"/>
        <w:jc w:val="both"/>
        <w:rPr>
          <w:color w:val="000000"/>
        </w:rPr>
      </w:pPr>
      <w:r w:rsidRPr="006543A1">
        <w:rPr>
          <w:color w:val="000000"/>
        </w:rPr>
        <w:t>9. Контактная информация.</w:t>
      </w:r>
    </w:p>
    <w:p w:rsidR="009969AD" w:rsidRPr="006543A1" w:rsidRDefault="00B34932" w:rsidP="006543A1">
      <w:pPr>
        <w:ind w:firstLine="540"/>
        <w:jc w:val="both"/>
        <w:rPr>
          <w:color w:val="000000"/>
        </w:rPr>
      </w:pPr>
      <w:r>
        <w:rPr>
          <w:color w:val="000000"/>
        </w:rPr>
        <w:t>7</w:t>
      </w:r>
      <w:r w:rsidR="00FB29C0">
        <w:rPr>
          <w:color w:val="000000"/>
        </w:rPr>
        <w:t>7</w:t>
      </w:r>
      <w:r w:rsidR="00F06403" w:rsidRPr="006543A1">
        <w:rPr>
          <w:color w:val="000000"/>
        </w:rPr>
        <w:t xml:space="preserve">. </w:t>
      </w:r>
      <w:r w:rsidR="009969AD" w:rsidRPr="006543A1">
        <w:rPr>
          <w:color w:val="000000"/>
        </w:rPr>
        <w:t xml:space="preserve">Продолжительность административной процедуры </w:t>
      </w:r>
      <w:r w:rsidR="009969AD" w:rsidRPr="006543A1">
        <w:t>со дня принятия решения</w:t>
      </w:r>
      <w:r w:rsidR="009969AD" w:rsidRPr="006543A1">
        <w:rPr>
          <w:color w:val="000000"/>
        </w:rPr>
        <w:t xml:space="preserve"> о проведении конкурсного отбора по предоставлению муниципальной услуги составляет не б</w:t>
      </w:r>
      <w:r w:rsidR="009969AD" w:rsidRPr="006543A1">
        <w:rPr>
          <w:color w:val="000000"/>
        </w:rPr>
        <w:t>о</w:t>
      </w:r>
      <w:r w:rsidR="009969AD" w:rsidRPr="006543A1">
        <w:rPr>
          <w:color w:val="000000"/>
        </w:rPr>
        <w:t>лее 5 дней.</w:t>
      </w:r>
    </w:p>
    <w:p w:rsidR="00F06403" w:rsidRPr="006543A1" w:rsidRDefault="00FB29C0" w:rsidP="006543A1">
      <w:pPr>
        <w:autoSpaceDE w:val="0"/>
        <w:autoSpaceDN w:val="0"/>
        <w:adjustRightInd w:val="0"/>
        <w:ind w:firstLine="540"/>
        <w:jc w:val="both"/>
      </w:pPr>
      <w:r>
        <w:t>78</w:t>
      </w:r>
      <w:r w:rsidR="00F06403" w:rsidRPr="006543A1">
        <w:t xml:space="preserve">. Результатом административной процедуры является размещение </w:t>
      </w:r>
      <w:r w:rsidR="00F06403" w:rsidRPr="006543A1">
        <w:rPr>
          <w:color w:val="000000"/>
        </w:rPr>
        <w:t>извещения</w:t>
      </w:r>
      <w:r w:rsidR="00F06403" w:rsidRPr="006543A1">
        <w:t xml:space="preserve"> на сайте администрации городского округа и в газете «Саянские зори».</w:t>
      </w:r>
    </w:p>
    <w:p w:rsidR="00CD26D1" w:rsidRPr="006543A1" w:rsidRDefault="00CD26D1" w:rsidP="006543A1">
      <w:pPr>
        <w:ind w:firstLine="540"/>
        <w:jc w:val="both"/>
        <w:rPr>
          <w:color w:val="000000"/>
        </w:rPr>
      </w:pPr>
    </w:p>
    <w:p w:rsidR="00C24BD0" w:rsidRPr="006543A1" w:rsidRDefault="00CD26D1" w:rsidP="006543A1">
      <w:pPr>
        <w:ind w:firstLine="540"/>
        <w:jc w:val="center"/>
        <w:rPr>
          <w:b/>
          <w:color w:val="000000"/>
        </w:rPr>
      </w:pPr>
      <w:r w:rsidRPr="006543A1">
        <w:rPr>
          <w:b/>
          <w:color w:val="000000"/>
        </w:rPr>
        <w:t>Глава 2</w:t>
      </w:r>
      <w:r w:rsidR="00372892" w:rsidRPr="006543A1">
        <w:rPr>
          <w:b/>
          <w:color w:val="000000"/>
        </w:rPr>
        <w:t>4</w:t>
      </w:r>
      <w:r w:rsidRPr="006543A1">
        <w:rPr>
          <w:b/>
          <w:color w:val="000000"/>
        </w:rPr>
        <w:t>.</w:t>
      </w:r>
      <w:r w:rsidR="00C24BD0" w:rsidRPr="006543A1">
        <w:rPr>
          <w:b/>
          <w:color w:val="000000"/>
        </w:rPr>
        <w:t xml:space="preserve"> Прием</w:t>
      </w:r>
      <w:r w:rsidR="00B67392" w:rsidRPr="006543A1">
        <w:rPr>
          <w:b/>
          <w:color w:val="000000"/>
        </w:rPr>
        <w:t xml:space="preserve">, регистрация конкурсных </w:t>
      </w:r>
      <w:r w:rsidR="00C24BD0" w:rsidRPr="006543A1">
        <w:rPr>
          <w:b/>
          <w:color w:val="000000"/>
        </w:rPr>
        <w:t xml:space="preserve">заявок </w:t>
      </w:r>
    </w:p>
    <w:p w:rsidR="00C24BD0" w:rsidRPr="006543A1" w:rsidRDefault="00FB29C0" w:rsidP="006543A1">
      <w:pPr>
        <w:ind w:firstLine="540"/>
        <w:jc w:val="both"/>
        <w:rPr>
          <w:color w:val="000000"/>
        </w:rPr>
      </w:pPr>
      <w:r>
        <w:rPr>
          <w:color w:val="000000"/>
        </w:rPr>
        <w:t>79</w:t>
      </w:r>
      <w:r w:rsidR="00CD26D1" w:rsidRPr="006543A1">
        <w:rPr>
          <w:color w:val="000000"/>
        </w:rPr>
        <w:t xml:space="preserve">. </w:t>
      </w:r>
      <w:r w:rsidR="00C24BD0" w:rsidRPr="006543A1">
        <w:rPr>
          <w:color w:val="000000"/>
        </w:rPr>
        <w:t>Основанием для начала административной процедуры является обращение заявителя</w:t>
      </w:r>
      <w:r w:rsidR="007806EE" w:rsidRPr="006543A1">
        <w:rPr>
          <w:color w:val="000000"/>
        </w:rPr>
        <w:t xml:space="preserve"> в администрацию городского округа</w:t>
      </w:r>
      <w:r w:rsidR="00C24BD0" w:rsidRPr="006543A1">
        <w:rPr>
          <w:color w:val="000000"/>
        </w:rPr>
        <w:t xml:space="preserve"> и предоставление им </w:t>
      </w:r>
      <w:r w:rsidR="00120A94">
        <w:rPr>
          <w:color w:val="000000"/>
        </w:rPr>
        <w:t>документов</w:t>
      </w:r>
      <w:r w:rsidR="00FE78FE" w:rsidRPr="006543A1">
        <w:rPr>
          <w:color w:val="000000"/>
        </w:rPr>
        <w:t xml:space="preserve">, </w:t>
      </w:r>
      <w:r w:rsidR="000F3B7F" w:rsidRPr="006543A1">
        <w:rPr>
          <w:color w:val="000000"/>
        </w:rPr>
        <w:t>соответствующ</w:t>
      </w:r>
      <w:r w:rsidR="006835FE">
        <w:rPr>
          <w:color w:val="000000"/>
        </w:rPr>
        <w:t>их</w:t>
      </w:r>
      <w:r w:rsidR="000F3B7F" w:rsidRPr="006543A1">
        <w:rPr>
          <w:color w:val="000000"/>
        </w:rPr>
        <w:t xml:space="preserve"> </w:t>
      </w:r>
      <w:r w:rsidR="006835FE">
        <w:rPr>
          <w:color w:val="000000"/>
        </w:rPr>
        <w:t>пункту 36</w:t>
      </w:r>
      <w:r w:rsidR="00C24BD0" w:rsidRPr="006543A1">
        <w:rPr>
          <w:color w:val="000000"/>
        </w:rPr>
        <w:t xml:space="preserve"> настоящего административного регламента. Прием конкурсных за</w:t>
      </w:r>
      <w:r w:rsidR="00C24BD0" w:rsidRPr="006543A1">
        <w:rPr>
          <w:color w:val="000000"/>
        </w:rPr>
        <w:t>я</w:t>
      </w:r>
      <w:r w:rsidR="00C24BD0" w:rsidRPr="006543A1">
        <w:rPr>
          <w:color w:val="000000"/>
        </w:rPr>
        <w:t xml:space="preserve">вок ведется в порядке живой очереди в дни и часы приема, указанные в извещении. </w:t>
      </w:r>
    </w:p>
    <w:p w:rsidR="00B67392" w:rsidRPr="006543A1" w:rsidRDefault="00FB29C0" w:rsidP="006543A1">
      <w:pPr>
        <w:autoSpaceDE w:val="0"/>
        <w:autoSpaceDN w:val="0"/>
        <w:adjustRightInd w:val="0"/>
        <w:ind w:firstLine="540"/>
        <w:jc w:val="both"/>
      </w:pPr>
      <w:r>
        <w:t>80</w:t>
      </w:r>
      <w:r w:rsidR="00B67392" w:rsidRPr="006543A1">
        <w:t xml:space="preserve">. Срок, установленный </w:t>
      </w:r>
      <w:r w:rsidR="00B67392" w:rsidRPr="006543A1">
        <w:rPr>
          <w:color w:val="000000"/>
        </w:rPr>
        <w:t>администрацией городского округа</w:t>
      </w:r>
      <w:r w:rsidR="00B67392" w:rsidRPr="006543A1">
        <w:t xml:space="preserve"> в извещении для представления конкурсных заявок, не может составлять менее 15 календарных дней </w:t>
      </w:r>
      <w:proofErr w:type="gramStart"/>
      <w:r w:rsidR="00B67392" w:rsidRPr="006543A1">
        <w:t>с даты размещения</w:t>
      </w:r>
      <w:proofErr w:type="gramEnd"/>
      <w:r w:rsidR="00B67392" w:rsidRPr="006543A1">
        <w:t xml:space="preserve"> извещения на сайте администрации городского округа.</w:t>
      </w:r>
    </w:p>
    <w:p w:rsidR="005D76B2" w:rsidRPr="006543A1" w:rsidRDefault="00FB29C0" w:rsidP="006543A1">
      <w:pPr>
        <w:autoSpaceDE w:val="0"/>
        <w:autoSpaceDN w:val="0"/>
        <w:adjustRightInd w:val="0"/>
        <w:ind w:firstLine="540"/>
        <w:jc w:val="both"/>
      </w:pPr>
      <w:r>
        <w:t>81</w:t>
      </w:r>
      <w:r w:rsidR="005D76B2" w:rsidRPr="006543A1">
        <w:t xml:space="preserve">. </w:t>
      </w:r>
      <w:r w:rsidR="005D76B2" w:rsidRPr="006543A1">
        <w:rPr>
          <w:color w:val="000000"/>
        </w:rPr>
        <w:t>Специалист ответственного отдела</w:t>
      </w:r>
      <w:r w:rsidR="005D76B2" w:rsidRPr="006543A1">
        <w:t xml:space="preserve"> регистрирует в день </w:t>
      </w:r>
      <w:proofErr w:type="gramStart"/>
      <w:r w:rsidR="005D76B2" w:rsidRPr="006543A1">
        <w:t>поступления</w:t>
      </w:r>
      <w:proofErr w:type="gramEnd"/>
      <w:r w:rsidR="005D76B2" w:rsidRPr="006543A1">
        <w:t xml:space="preserve"> полученные конкурсные заявки в журнале регистрации с указанием даты и времени. </w:t>
      </w:r>
    </w:p>
    <w:p w:rsidR="005D76B2" w:rsidRPr="006543A1" w:rsidRDefault="005D76B2" w:rsidP="006543A1">
      <w:pPr>
        <w:pStyle w:val="a5"/>
        <w:ind w:left="0" w:firstLine="540"/>
        <w:rPr>
          <w:rFonts w:ascii="Times New Roman" w:hAnsi="Times New Roman"/>
          <w:color w:val="000000"/>
          <w:sz w:val="24"/>
          <w:szCs w:val="24"/>
        </w:rPr>
      </w:pPr>
      <w:r w:rsidRPr="006543A1">
        <w:rPr>
          <w:rFonts w:ascii="Times New Roman" w:hAnsi="Times New Roman"/>
          <w:color w:val="000000"/>
          <w:sz w:val="24"/>
          <w:szCs w:val="24"/>
        </w:rPr>
        <w:t>Максимальный срок выполнения настоящего административного действия – 1</w:t>
      </w:r>
      <w:r w:rsidR="00582857">
        <w:rPr>
          <w:rFonts w:ascii="Times New Roman" w:hAnsi="Times New Roman"/>
          <w:color w:val="000000"/>
          <w:sz w:val="24"/>
          <w:szCs w:val="24"/>
        </w:rPr>
        <w:t>5</w:t>
      </w:r>
      <w:r w:rsidRPr="006543A1">
        <w:rPr>
          <w:rFonts w:ascii="Times New Roman" w:hAnsi="Times New Roman"/>
          <w:color w:val="000000"/>
          <w:sz w:val="24"/>
          <w:szCs w:val="24"/>
        </w:rPr>
        <w:t xml:space="preserve"> м</w:t>
      </w:r>
      <w:r w:rsidRPr="006543A1">
        <w:rPr>
          <w:rFonts w:ascii="Times New Roman" w:hAnsi="Times New Roman"/>
          <w:color w:val="000000"/>
          <w:sz w:val="24"/>
          <w:szCs w:val="24"/>
        </w:rPr>
        <w:t>и</w:t>
      </w:r>
      <w:r w:rsidRPr="006543A1">
        <w:rPr>
          <w:rFonts w:ascii="Times New Roman" w:hAnsi="Times New Roman"/>
          <w:color w:val="000000"/>
          <w:sz w:val="24"/>
          <w:szCs w:val="24"/>
        </w:rPr>
        <w:t>нут.</w:t>
      </w:r>
    </w:p>
    <w:p w:rsidR="005D76B2" w:rsidRPr="006543A1" w:rsidRDefault="00FB29C0" w:rsidP="006543A1">
      <w:pPr>
        <w:ind w:firstLine="540"/>
        <w:jc w:val="both"/>
      </w:pPr>
      <w:r>
        <w:rPr>
          <w:color w:val="000000"/>
        </w:rPr>
        <w:lastRenderedPageBreak/>
        <w:t>82</w:t>
      </w:r>
      <w:r w:rsidR="005D76B2" w:rsidRPr="006543A1">
        <w:rPr>
          <w:color w:val="000000"/>
        </w:rPr>
        <w:t>.</w:t>
      </w:r>
      <w:r w:rsidR="005D76B2" w:rsidRPr="006543A1">
        <w:t xml:space="preserve"> При принятии конкурсной заявки специалист ответственного отдела делает отметку на описи представленных документов, подтверждающую прием документов, с указанием даты, времени, должности и фамилии сотрудника, принявшего документы. Экземпляр описи представленных документов с отметкой о приеме остается у </w:t>
      </w:r>
      <w:r w:rsidR="00525D8E" w:rsidRPr="006543A1">
        <w:t>заявителя.</w:t>
      </w:r>
    </w:p>
    <w:p w:rsidR="005D76B2" w:rsidRPr="006543A1" w:rsidRDefault="005D76B2" w:rsidP="006543A1">
      <w:pPr>
        <w:autoSpaceDE w:val="0"/>
        <w:autoSpaceDN w:val="0"/>
        <w:adjustRightInd w:val="0"/>
        <w:ind w:firstLine="540"/>
        <w:jc w:val="both"/>
      </w:pPr>
      <w:r w:rsidRPr="006543A1">
        <w:t>Максимальный срок выполнения настоящего административного действия - 1</w:t>
      </w:r>
      <w:r w:rsidR="00582857">
        <w:t>5</w:t>
      </w:r>
      <w:r w:rsidRPr="006543A1">
        <w:t xml:space="preserve"> мин</w:t>
      </w:r>
      <w:r w:rsidR="00692CBB" w:rsidRPr="006543A1">
        <w:t>ут</w:t>
      </w:r>
      <w:r w:rsidRPr="006543A1">
        <w:t>.</w:t>
      </w:r>
    </w:p>
    <w:p w:rsidR="00525D8E" w:rsidRPr="006543A1" w:rsidRDefault="00B34932" w:rsidP="006543A1">
      <w:pPr>
        <w:autoSpaceDE w:val="0"/>
        <w:autoSpaceDN w:val="0"/>
        <w:adjustRightInd w:val="0"/>
        <w:ind w:firstLine="540"/>
        <w:jc w:val="both"/>
      </w:pPr>
      <w:r>
        <w:t>8</w:t>
      </w:r>
      <w:r w:rsidR="00FB29C0">
        <w:t>3</w:t>
      </w:r>
      <w:r w:rsidR="00525D8E" w:rsidRPr="006543A1">
        <w:t xml:space="preserve">. Заявитель вправе внести изменения в свою конкурсную заявку до </w:t>
      </w:r>
      <w:proofErr w:type="gramStart"/>
      <w:r w:rsidR="00525D8E" w:rsidRPr="006543A1">
        <w:t>истечения</w:t>
      </w:r>
      <w:proofErr w:type="gramEnd"/>
      <w:r w:rsidR="00525D8E" w:rsidRPr="006543A1">
        <w:t xml:space="preserve"> установленного в извещении срока подачи конкурсных заявок. Изменения конкурсной заявки, внесенные заявителем, являются неотъемлемой частью конкурсной заявки.</w:t>
      </w:r>
    </w:p>
    <w:p w:rsidR="00525D8E" w:rsidRPr="006543A1" w:rsidRDefault="00B34932" w:rsidP="006543A1">
      <w:pPr>
        <w:autoSpaceDE w:val="0"/>
        <w:autoSpaceDN w:val="0"/>
        <w:adjustRightInd w:val="0"/>
        <w:ind w:firstLine="540"/>
        <w:jc w:val="both"/>
      </w:pPr>
      <w:r>
        <w:t>8</w:t>
      </w:r>
      <w:r w:rsidR="00FB29C0">
        <w:t>4</w:t>
      </w:r>
      <w:r w:rsidR="00525D8E" w:rsidRPr="006543A1">
        <w:t>. Результатом административной процедуры является регистрация ответственным отделом конкурсной заявки.</w:t>
      </w:r>
    </w:p>
    <w:p w:rsidR="007935D0" w:rsidRPr="006543A1" w:rsidRDefault="007935D0" w:rsidP="006543A1">
      <w:pPr>
        <w:autoSpaceDE w:val="0"/>
        <w:autoSpaceDN w:val="0"/>
        <w:adjustRightInd w:val="0"/>
        <w:ind w:firstLine="540"/>
        <w:jc w:val="both"/>
      </w:pPr>
    </w:p>
    <w:p w:rsidR="00F164D2" w:rsidRPr="006543A1" w:rsidRDefault="00F164D2" w:rsidP="006543A1">
      <w:pPr>
        <w:pStyle w:val="a5"/>
        <w:ind w:left="0" w:firstLine="540"/>
        <w:jc w:val="center"/>
        <w:rPr>
          <w:rFonts w:ascii="Times New Roman" w:hAnsi="Times New Roman"/>
          <w:b/>
          <w:sz w:val="24"/>
          <w:szCs w:val="24"/>
        </w:rPr>
      </w:pPr>
      <w:r w:rsidRPr="006543A1">
        <w:rPr>
          <w:rFonts w:ascii="Times New Roman" w:hAnsi="Times New Roman"/>
          <w:b/>
          <w:sz w:val="24"/>
          <w:szCs w:val="24"/>
        </w:rPr>
        <w:t>Глава 2</w:t>
      </w:r>
      <w:r w:rsidR="00372892" w:rsidRPr="006543A1">
        <w:rPr>
          <w:rFonts w:ascii="Times New Roman" w:hAnsi="Times New Roman"/>
          <w:b/>
          <w:sz w:val="24"/>
          <w:szCs w:val="24"/>
        </w:rPr>
        <w:t>5</w:t>
      </w:r>
      <w:r w:rsidRPr="006543A1">
        <w:rPr>
          <w:rFonts w:ascii="Times New Roman" w:hAnsi="Times New Roman"/>
          <w:b/>
          <w:sz w:val="24"/>
          <w:szCs w:val="24"/>
        </w:rPr>
        <w:t xml:space="preserve">. </w:t>
      </w:r>
      <w:r w:rsidR="00FD3B88" w:rsidRPr="006543A1">
        <w:rPr>
          <w:rFonts w:ascii="Times New Roman" w:hAnsi="Times New Roman"/>
          <w:b/>
          <w:sz w:val="24"/>
          <w:szCs w:val="24"/>
        </w:rPr>
        <w:t>Ф</w:t>
      </w:r>
      <w:r w:rsidR="0038660E" w:rsidRPr="006543A1">
        <w:rPr>
          <w:rFonts w:ascii="Times New Roman" w:hAnsi="Times New Roman"/>
          <w:b/>
          <w:sz w:val="24"/>
          <w:szCs w:val="24"/>
        </w:rPr>
        <w:t>ормирование, направление запросов и получение ответов в рамках межведомственного информационного взаимодействия от органов, участвующих в предоставлении муниципальной услуги</w:t>
      </w:r>
    </w:p>
    <w:p w:rsidR="008316AB" w:rsidRPr="006543A1" w:rsidRDefault="00FB29C0" w:rsidP="006543A1">
      <w:pPr>
        <w:autoSpaceDE w:val="0"/>
        <w:autoSpaceDN w:val="0"/>
        <w:adjustRightInd w:val="0"/>
        <w:ind w:firstLine="540"/>
        <w:jc w:val="both"/>
      </w:pPr>
      <w:r>
        <w:t>85</w:t>
      </w:r>
      <w:r w:rsidR="00364AEF" w:rsidRPr="006543A1">
        <w:t>.</w:t>
      </w:r>
      <w:r w:rsidR="008316AB" w:rsidRPr="006543A1">
        <w:t xml:space="preserve"> Основанием для начала предоставления административной процедуры является непредставление заявителем документов, указанных в пункте </w:t>
      </w:r>
      <w:r w:rsidR="00303A12">
        <w:t>37</w:t>
      </w:r>
      <w:r w:rsidR="008316AB" w:rsidRPr="006543A1">
        <w:t xml:space="preserve"> настоящего </w:t>
      </w:r>
      <w:r w:rsidR="008E3DAC" w:rsidRPr="006543A1">
        <w:t>а</w:t>
      </w:r>
      <w:r w:rsidR="008316AB" w:rsidRPr="006543A1">
        <w:t>дминистративного регламента.</w:t>
      </w:r>
    </w:p>
    <w:p w:rsidR="008316AB" w:rsidRPr="006543A1" w:rsidRDefault="00FB29C0" w:rsidP="006543A1">
      <w:pPr>
        <w:pStyle w:val="a5"/>
        <w:ind w:left="0" w:firstLine="540"/>
        <w:rPr>
          <w:rFonts w:ascii="Times New Roman" w:hAnsi="Times New Roman"/>
          <w:sz w:val="24"/>
          <w:szCs w:val="24"/>
        </w:rPr>
      </w:pPr>
      <w:r>
        <w:rPr>
          <w:rFonts w:ascii="Times New Roman" w:hAnsi="Times New Roman"/>
          <w:sz w:val="24"/>
          <w:szCs w:val="24"/>
        </w:rPr>
        <w:t>86</w:t>
      </w:r>
      <w:r w:rsidR="00364AEF" w:rsidRPr="006543A1">
        <w:rPr>
          <w:rFonts w:ascii="Times New Roman" w:hAnsi="Times New Roman"/>
          <w:sz w:val="24"/>
          <w:szCs w:val="24"/>
        </w:rPr>
        <w:t>. Администрация городского округа запрашивает указанные документы (сведения, содержащиеся в них) в рамках межведомственного информационного взаимодействия.</w:t>
      </w:r>
    </w:p>
    <w:p w:rsidR="00364AEF" w:rsidRPr="006543A1" w:rsidRDefault="00FB29C0" w:rsidP="006543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87</w:t>
      </w:r>
      <w:r w:rsidR="00364AEF" w:rsidRPr="006543A1">
        <w:rPr>
          <w:rFonts w:ascii="Times New Roman" w:hAnsi="Times New Roman" w:cs="Times New Roman"/>
          <w:sz w:val="24"/>
          <w:szCs w:val="24"/>
        </w:rPr>
        <w:t xml:space="preserve">. Межведомственные запросы направляются в течение пяти рабочих дней </w:t>
      </w:r>
      <w:r w:rsidR="00452C52">
        <w:rPr>
          <w:rFonts w:ascii="Times New Roman" w:hAnsi="Times New Roman" w:cs="Times New Roman"/>
          <w:sz w:val="24"/>
          <w:szCs w:val="24"/>
        </w:rPr>
        <w:t>после дня</w:t>
      </w:r>
      <w:r w:rsidR="00364AEF" w:rsidRPr="006543A1">
        <w:rPr>
          <w:rFonts w:ascii="Times New Roman" w:hAnsi="Times New Roman" w:cs="Times New Roman"/>
          <w:sz w:val="24"/>
          <w:szCs w:val="24"/>
        </w:rPr>
        <w:t xml:space="preserve"> окончания срока подачи заявлений и документов.</w:t>
      </w:r>
    </w:p>
    <w:p w:rsidR="00364AEF" w:rsidRPr="006543A1" w:rsidRDefault="00FB29C0" w:rsidP="006543A1">
      <w:pPr>
        <w:pStyle w:val="a5"/>
        <w:ind w:left="0" w:firstLine="540"/>
        <w:rPr>
          <w:rFonts w:ascii="Times New Roman" w:hAnsi="Times New Roman"/>
          <w:sz w:val="24"/>
          <w:szCs w:val="24"/>
        </w:rPr>
      </w:pPr>
      <w:r>
        <w:rPr>
          <w:rFonts w:ascii="Times New Roman" w:hAnsi="Times New Roman"/>
          <w:sz w:val="24"/>
          <w:szCs w:val="24"/>
        </w:rPr>
        <w:t>88</w:t>
      </w:r>
      <w:r w:rsidR="00364AEF" w:rsidRPr="006543A1">
        <w:rPr>
          <w:rFonts w:ascii="Times New Roman" w:hAnsi="Times New Roman"/>
          <w:sz w:val="24"/>
          <w:szCs w:val="24"/>
        </w:rPr>
        <w:t>. Срок подготовки и направления ответа на межведомственный запрос администрации городского округа о представлении документов и информации не может превышать пяти рабочих дней со дня поступления межведомственного запроса.</w:t>
      </w:r>
    </w:p>
    <w:p w:rsidR="00364AEF" w:rsidRPr="006543A1" w:rsidRDefault="00FB29C0" w:rsidP="006543A1">
      <w:pPr>
        <w:pStyle w:val="a5"/>
        <w:ind w:left="0" w:firstLine="540"/>
        <w:rPr>
          <w:rFonts w:ascii="Times New Roman" w:hAnsi="Times New Roman"/>
          <w:sz w:val="24"/>
          <w:szCs w:val="24"/>
        </w:rPr>
      </w:pPr>
      <w:r>
        <w:rPr>
          <w:rFonts w:ascii="Times New Roman" w:hAnsi="Times New Roman"/>
          <w:sz w:val="24"/>
          <w:szCs w:val="24"/>
        </w:rPr>
        <w:t>89</w:t>
      </w:r>
      <w:r w:rsidR="00364AEF" w:rsidRPr="006543A1">
        <w:rPr>
          <w:rFonts w:ascii="Times New Roman" w:hAnsi="Times New Roman"/>
          <w:sz w:val="24"/>
          <w:szCs w:val="24"/>
        </w:rPr>
        <w:t>. Полученная информация приобщается к конкурсной заявке.</w:t>
      </w:r>
    </w:p>
    <w:p w:rsidR="008316AB" w:rsidRPr="006543A1" w:rsidRDefault="00FB29C0" w:rsidP="006543A1">
      <w:pPr>
        <w:pStyle w:val="a5"/>
        <w:ind w:left="0" w:firstLine="540"/>
        <w:rPr>
          <w:rFonts w:ascii="Times New Roman" w:hAnsi="Times New Roman"/>
          <w:sz w:val="24"/>
          <w:szCs w:val="24"/>
        </w:rPr>
      </w:pPr>
      <w:r>
        <w:rPr>
          <w:rFonts w:ascii="Times New Roman" w:hAnsi="Times New Roman"/>
          <w:sz w:val="24"/>
          <w:szCs w:val="24"/>
        </w:rPr>
        <w:t>90</w:t>
      </w:r>
      <w:r w:rsidR="00364AEF" w:rsidRPr="006543A1">
        <w:rPr>
          <w:rFonts w:ascii="Times New Roman" w:hAnsi="Times New Roman"/>
          <w:sz w:val="24"/>
          <w:szCs w:val="24"/>
        </w:rPr>
        <w:t>. Результатом исполнения административной процедуры является получение администрацией городского округа документов (сведений, содержащихся в них) в рамках межведомственного информационного взаимодействия.</w:t>
      </w:r>
    </w:p>
    <w:p w:rsidR="008316AB" w:rsidRPr="006543A1" w:rsidRDefault="008316AB" w:rsidP="006543A1">
      <w:pPr>
        <w:pStyle w:val="a5"/>
        <w:ind w:left="0" w:firstLine="540"/>
        <w:rPr>
          <w:rFonts w:ascii="Times New Roman" w:hAnsi="Times New Roman"/>
          <w:sz w:val="24"/>
          <w:szCs w:val="24"/>
        </w:rPr>
      </w:pPr>
    </w:p>
    <w:p w:rsidR="00C24BD0" w:rsidRPr="006543A1" w:rsidRDefault="00CD26D1" w:rsidP="006543A1">
      <w:pPr>
        <w:ind w:firstLine="540"/>
        <w:jc w:val="center"/>
        <w:rPr>
          <w:b/>
          <w:color w:val="000000"/>
        </w:rPr>
      </w:pPr>
      <w:r w:rsidRPr="006543A1">
        <w:rPr>
          <w:b/>
          <w:color w:val="000000"/>
        </w:rPr>
        <w:t>Глава 2</w:t>
      </w:r>
      <w:r w:rsidR="00372892" w:rsidRPr="006543A1">
        <w:rPr>
          <w:b/>
          <w:color w:val="000000"/>
        </w:rPr>
        <w:t>6</w:t>
      </w:r>
      <w:r w:rsidRPr="006543A1">
        <w:rPr>
          <w:b/>
          <w:color w:val="000000"/>
        </w:rPr>
        <w:t>.</w:t>
      </w:r>
      <w:r w:rsidR="00C24BD0" w:rsidRPr="006543A1">
        <w:rPr>
          <w:b/>
          <w:color w:val="000000"/>
        </w:rPr>
        <w:t xml:space="preserve"> </w:t>
      </w:r>
      <w:r w:rsidR="00BB6D77" w:rsidRPr="006543A1">
        <w:rPr>
          <w:b/>
          <w:color w:val="000000"/>
        </w:rPr>
        <w:t>Рассмотрение конкурсных заявок</w:t>
      </w:r>
      <w:r w:rsidR="009609A5" w:rsidRPr="006543A1">
        <w:t xml:space="preserve"> </w:t>
      </w:r>
      <w:r w:rsidR="009609A5" w:rsidRPr="006543A1">
        <w:rPr>
          <w:b/>
        </w:rPr>
        <w:t xml:space="preserve">и </w:t>
      </w:r>
      <w:r w:rsidR="009609A5" w:rsidRPr="006543A1">
        <w:rPr>
          <w:b/>
          <w:color w:val="000000"/>
        </w:rPr>
        <w:t>принятие решения о предоставлении или об отказе в предоставлении субсидии</w:t>
      </w:r>
    </w:p>
    <w:p w:rsidR="00B425EC" w:rsidRPr="006543A1" w:rsidRDefault="00B34932" w:rsidP="006543A1">
      <w:pPr>
        <w:ind w:firstLine="567"/>
        <w:jc w:val="both"/>
        <w:rPr>
          <w:color w:val="000000"/>
        </w:rPr>
      </w:pPr>
      <w:r>
        <w:rPr>
          <w:color w:val="000000"/>
        </w:rPr>
        <w:t>9</w:t>
      </w:r>
      <w:r w:rsidR="002026BD">
        <w:rPr>
          <w:color w:val="000000"/>
        </w:rPr>
        <w:t>1</w:t>
      </w:r>
      <w:r w:rsidR="00F164D2" w:rsidRPr="006543A1">
        <w:rPr>
          <w:color w:val="000000"/>
        </w:rPr>
        <w:t xml:space="preserve">. </w:t>
      </w:r>
      <w:r w:rsidR="00B425EC" w:rsidRPr="006543A1">
        <w:rPr>
          <w:color w:val="000000"/>
        </w:rPr>
        <w:t xml:space="preserve">Основанием для начала административной процедуры является поступление в </w:t>
      </w:r>
      <w:r w:rsidR="00B425EC" w:rsidRPr="006543A1">
        <w:t>администрацию городского округа</w:t>
      </w:r>
      <w:r w:rsidR="00B425EC" w:rsidRPr="006543A1">
        <w:rPr>
          <w:color w:val="000000"/>
        </w:rPr>
        <w:t xml:space="preserve"> конкурсных заявок и необходимых документов, а также окончание срока приема конкурсных заявок.</w:t>
      </w:r>
    </w:p>
    <w:p w:rsidR="00E4622A" w:rsidRPr="006543A1" w:rsidRDefault="002026BD" w:rsidP="006543A1">
      <w:pPr>
        <w:autoSpaceDE w:val="0"/>
        <w:ind w:firstLine="567"/>
        <w:contextualSpacing/>
        <w:jc w:val="both"/>
      </w:pPr>
      <w:r>
        <w:t>92</w:t>
      </w:r>
      <w:r w:rsidR="0096179C" w:rsidRPr="006543A1">
        <w:t xml:space="preserve">. </w:t>
      </w:r>
      <w:r w:rsidR="00E4622A" w:rsidRPr="006543A1">
        <w:t xml:space="preserve">В течение 15 рабочих дней </w:t>
      </w:r>
      <w:r w:rsidR="00452C52">
        <w:t>после дня</w:t>
      </w:r>
      <w:r w:rsidR="00E4622A" w:rsidRPr="006543A1">
        <w:t xml:space="preserve"> окончания срока приема конкурсных заявок администрация городского округа рассматривает конкурсные заявки и по результатам рассмотрения:</w:t>
      </w:r>
    </w:p>
    <w:p w:rsidR="00E4622A" w:rsidRPr="006543A1" w:rsidRDefault="00E4622A" w:rsidP="006543A1">
      <w:pPr>
        <w:autoSpaceDE w:val="0"/>
        <w:autoSpaceDN w:val="0"/>
        <w:adjustRightInd w:val="0"/>
        <w:ind w:firstLine="540"/>
        <w:jc w:val="both"/>
      </w:pPr>
      <w:r w:rsidRPr="006543A1">
        <w:t>1) направляет уведомление заявителям об отказе в допуске к участию в конкурсе</w:t>
      </w:r>
      <w:r w:rsidR="00B2552B" w:rsidRPr="006543A1">
        <w:t>, в течение 5 рабочих дней со дня принятия такого решения, с указанием причины отказа.</w:t>
      </w:r>
    </w:p>
    <w:p w:rsidR="00E4622A" w:rsidRPr="00303A12" w:rsidRDefault="00E4622A" w:rsidP="006543A1">
      <w:pPr>
        <w:autoSpaceDE w:val="0"/>
        <w:autoSpaceDN w:val="0"/>
        <w:adjustRightInd w:val="0"/>
        <w:ind w:firstLine="540"/>
        <w:jc w:val="both"/>
      </w:pPr>
      <w:r w:rsidRPr="00303A12">
        <w:t>Основаниями для отказа в допуске к участию в конкурсе является:</w:t>
      </w:r>
    </w:p>
    <w:p w:rsidR="00E4622A" w:rsidRPr="00303A12" w:rsidRDefault="00E4622A" w:rsidP="006543A1">
      <w:pPr>
        <w:autoSpaceDE w:val="0"/>
        <w:autoSpaceDN w:val="0"/>
        <w:adjustRightInd w:val="0"/>
        <w:ind w:firstLine="540"/>
        <w:jc w:val="both"/>
      </w:pPr>
      <w:r w:rsidRPr="00303A12">
        <w:t>поступление конкурсной заявки после истечения сроков, установленных в извещении;</w:t>
      </w:r>
    </w:p>
    <w:p w:rsidR="00E4622A" w:rsidRPr="00303A12" w:rsidRDefault="00E4622A" w:rsidP="006543A1">
      <w:pPr>
        <w:autoSpaceDE w:val="0"/>
        <w:autoSpaceDN w:val="0"/>
        <w:adjustRightInd w:val="0"/>
        <w:ind w:firstLine="540"/>
        <w:jc w:val="both"/>
      </w:pPr>
      <w:r w:rsidRPr="00303A12">
        <w:t xml:space="preserve">несоответствия </w:t>
      </w:r>
      <w:r w:rsidRPr="00303A12">
        <w:rPr>
          <w:color w:val="000000"/>
        </w:rPr>
        <w:t xml:space="preserve">заявок </w:t>
      </w:r>
      <w:r w:rsidRPr="00303A12">
        <w:t>требованиям пун</w:t>
      </w:r>
      <w:r w:rsidR="00452C52">
        <w:t>ктов 5, 6, 9 Положения</w:t>
      </w:r>
      <w:r w:rsidRPr="00303A12">
        <w:t>.</w:t>
      </w:r>
    </w:p>
    <w:p w:rsidR="00E4622A" w:rsidRPr="00303A12" w:rsidRDefault="00B2552B" w:rsidP="006543A1">
      <w:pPr>
        <w:autoSpaceDE w:val="0"/>
        <w:ind w:firstLine="567"/>
        <w:contextualSpacing/>
        <w:jc w:val="both"/>
      </w:pPr>
      <w:r w:rsidRPr="00303A12">
        <w:t>2) назначает заседание конкурсной комиссии</w:t>
      </w:r>
      <w:r w:rsidR="00EB26FB" w:rsidRPr="00303A12">
        <w:t xml:space="preserve"> по предоставлению субсидии (далее – конкурсная комиссия)</w:t>
      </w:r>
      <w:r w:rsidRPr="00303A12">
        <w:t>.</w:t>
      </w:r>
    </w:p>
    <w:p w:rsidR="00BC5924" w:rsidRPr="00303A12" w:rsidRDefault="00B34932" w:rsidP="006543A1">
      <w:pPr>
        <w:autoSpaceDE w:val="0"/>
        <w:ind w:firstLine="567"/>
        <w:contextualSpacing/>
        <w:jc w:val="both"/>
      </w:pPr>
      <w:r w:rsidRPr="00303A12">
        <w:rPr>
          <w:color w:val="000000"/>
        </w:rPr>
        <w:t>9</w:t>
      </w:r>
      <w:r w:rsidR="002026BD">
        <w:rPr>
          <w:color w:val="000000"/>
        </w:rPr>
        <w:t>3</w:t>
      </w:r>
      <w:r w:rsidRPr="00303A12">
        <w:rPr>
          <w:color w:val="000000"/>
        </w:rPr>
        <w:t>.</w:t>
      </w:r>
      <w:r w:rsidR="004916D3" w:rsidRPr="00303A12">
        <w:rPr>
          <w:color w:val="000000"/>
        </w:rPr>
        <w:t xml:space="preserve"> </w:t>
      </w:r>
      <w:r w:rsidR="00BC5924" w:rsidRPr="00303A12">
        <w:t>Заявитель вправе отозвать заявку до дня проведения заседания конкурсной комиссии, подав письменное заявление в администрацию городского округа.</w:t>
      </w:r>
    </w:p>
    <w:p w:rsidR="00576A61" w:rsidRPr="00303A12" w:rsidRDefault="00B34932" w:rsidP="006543A1">
      <w:pPr>
        <w:autoSpaceDE w:val="0"/>
        <w:ind w:firstLine="567"/>
        <w:contextualSpacing/>
        <w:jc w:val="both"/>
      </w:pPr>
      <w:r w:rsidRPr="00303A12">
        <w:t>9</w:t>
      </w:r>
      <w:r w:rsidR="002026BD">
        <w:t>4</w:t>
      </w:r>
      <w:r w:rsidR="00E4622A" w:rsidRPr="00303A12">
        <w:t xml:space="preserve">. </w:t>
      </w:r>
      <w:r w:rsidR="00576A61" w:rsidRPr="00303A12">
        <w:t>Отбор участников конкурса осуществляет конкурсная комиссия, действующая на основании положения и в составе, утверждаемых постановлением администрации городского округа.</w:t>
      </w:r>
    </w:p>
    <w:p w:rsidR="00576A61" w:rsidRPr="00303A12" w:rsidRDefault="00B34932" w:rsidP="006543A1">
      <w:pPr>
        <w:autoSpaceDE w:val="0"/>
        <w:ind w:firstLine="567"/>
        <w:contextualSpacing/>
        <w:jc w:val="both"/>
      </w:pPr>
      <w:r w:rsidRPr="00303A12">
        <w:lastRenderedPageBreak/>
        <w:t>9</w:t>
      </w:r>
      <w:r w:rsidR="002026BD">
        <w:t>5</w:t>
      </w:r>
      <w:r w:rsidR="008F2879" w:rsidRPr="00303A12">
        <w:t xml:space="preserve">. </w:t>
      </w:r>
      <w:r w:rsidR="00576A61" w:rsidRPr="00303A12">
        <w:t>Конкурсная комиссия в ходе заседания формирует рейтинг участников конкурса исходя из суммы набранных баллов каждым участником конкурса в соответствии с критериями оценки, установле</w:t>
      </w:r>
      <w:r w:rsidR="003B7A65" w:rsidRPr="00303A12">
        <w:t>нными Положением</w:t>
      </w:r>
      <w:r w:rsidR="00576A61" w:rsidRPr="00303A12">
        <w:t xml:space="preserve">. </w:t>
      </w:r>
    </w:p>
    <w:p w:rsidR="00576A61" w:rsidRPr="006543A1" w:rsidRDefault="00576A61" w:rsidP="006543A1">
      <w:pPr>
        <w:autoSpaceDE w:val="0"/>
        <w:ind w:firstLine="567"/>
        <w:contextualSpacing/>
        <w:jc w:val="both"/>
      </w:pPr>
      <w:r w:rsidRPr="00303A12">
        <w:t>Под рейтингом участников конкурса понимается перечень участников конкурса, набравших определенное количество баллов в соответствии с критериями оценки, установл</w:t>
      </w:r>
      <w:r w:rsidR="003B7A65" w:rsidRPr="00303A12">
        <w:t>енными Положением</w:t>
      </w:r>
      <w:r w:rsidRPr="00303A12">
        <w:t xml:space="preserve">, и выстроенных в порядке от наибольшего к </w:t>
      </w:r>
      <w:proofErr w:type="gramStart"/>
      <w:r w:rsidRPr="00303A12">
        <w:t>наименьшему</w:t>
      </w:r>
      <w:proofErr w:type="gramEnd"/>
      <w:r w:rsidRPr="00303A12">
        <w:t>.</w:t>
      </w:r>
    </w:p>
    <w:p w:rsidR="0082657A" w:rsidRPr="006543A1" w:rsidRDefault="002026BD" w:rsidP="006543A1">
      <w:pPr>
        <w:autoSpaceDE w:val="0"/>
        <w:autoSpaceDN w:val="0"/>
        <w:adjustRightInd w:val="0"/>
        <w:ind w:firstLine="540"/>
        <w:jc w:val="both"/>
      </w:pPr>
      <w:r>
        <w:t>96</w:t>
      </w:r>
      <w:r w:rsidR="0082657A" w:rsidRPr="006543A1">
        <w:t>. В пределах общего объема средств, на основании рейтинга участников конкурса, конкурсная комиссия принимает решение о предоставлении субсидий и (или) об отказе в предоставлении субсидий.</w:t>
      </w:r>
    </w:p>
    <w:p w:rsidR="0082657A" w:rsidRPr="006543A1" w:rsidRDefault="002026BD" w:rsidP="006543A1">
      <w:pPr>
        <w:autoSpaceDE w:val="0"/>
        <w:ind w:firstLine="567"/>
        <w:contextualSpacing/>
        <w:jc w:val="both"/>
      </w:pPr>
      <w:r>
        <w:t>97</w:t>
      </w:r>
      <w:r w:rsidR="0082657A" w:rsidRPr="006543A1">
        <w:t>. В случае недостаточности средств бюджетов всех уровней, если несколько участников конкурса набирают равное количество баллов по критериям оценки заявок, победившим признается участник конкурса, представивший заявку с ранней датой (временем) регистрации в журнале регистрации.</w:t>
      </w:r>
    </w:p>
    <w:p w:rsidR="0083086D" w:rsidRPr="006543A1" w:rsidRDefault="002026BD" w:rsidP="006543A1">
      <w:pPr>
        <w:autoSpaceDE w:val="0"/>
        <w:autoSpaceDN w:val="0"/>
        <w:adjustRightInd w:val="0"/>
        <w:ind w:firstLine="540"/>
        <w:jc w:val="both"/>
      </w:pPr>
      <w:r>
        <w:t>98</w:t>
      </w:r>
      <w:r w:rsidR="0083086D" w:rsidRPr="006543A1">
        <w:t>. Решение об отказе в предоставлении субсидии принимается в следующих случаях:</w:t>
      </w:r>
    </w:p>
    <w:p w:rsidR="0083086D" w:rsidRPr="006543A1" w:rsidRDefault="0083086D" w:rsidP="006543A1">
      <w:pPr>
        <w:autoSpaceDE w:val="0"/>
        <w:ind w:firstLine="567"/>
        <w:contextualSpacing/>
        <w:jc w:val="both"/>
      </w:pPr>
      <w:r w:rsidRPr="006543A1">
        <w:t>недостаточности лимитов бюджетных обязательств, предусмотренных на предоставление муниципальной услуги.</w:t>
      </w:r>
    </w:p>
    <w:p w:rsidR="006E4888" w:rsidRPr="006543A1" w:rsidRDefault="002026BD" w:rsidP="006543A1">
      <w:pPr>
        <w:autoSpaceDE w:val="0"/>
        <w:ind w:firstLine="567"/>
        <w:contextualSpacing/>
        <w:jc w:val="both"/>
      </w:pPr>
      <w:r>
        <w:t>99</w:t>
      </w:r>
      <w:r w:rsidR="006D1611" w:rsidRPr="006543A1">
        <w:t xml:space="preserve">. </w:t>
      </w:r>
      <w:r w:rsidR="006E4888" w:rsidRPr="006543A1">
        <w:t xml:space="preserve">Решение конкурсной комиссии </w:t>
      </w:r>
      <w:r w:rsidR="00C42128" w:rsidRPr="006543A1">
        <w:t xml:space="preserve">о предоставлении или об отказе в предоставлении субсидии </w:t>
      </w:r>
      <w:r w:rsidR="006E4888" w:rsidRPr="006543A1">
        <w:t>оформляется протоколом заседания конкурсной комиссии, который в течение 5 рабочих дней со дня принятия такого решения размещается на сайте администрации городского округа.</w:t>
      </w:r>
    </w:p>
    <w:p w:rsidR="000B4A56" w:rsidRPr="006543A1" w:rsidRDefault="002026BD" w:rsidP="006543A1">
      <w:pPr>
        <w:autoSpaceDE w:val="0"/>
        <w:ind w:firstLine="567"/>
        <w:contextualSpacing/>
        <w:jc w:val="both"/>
      </w:pPr>
      <w:r>
        <w:t>100</w:t>
      </w:r>
      <w:r w:rsidR="000B4A56" w:rsidRPr="006543A1">
        <w:t>. Результатом административной процедуры является размещение протокола</w:t>
      </w:r>
      <w:r w:rsidR="00870033" w:rsidRPr="006543A1">
        <w:t xml:space="preserve"> заседания конкурсной комиссии </w:t>
      </w:r>
      <w:r w:rsidR="00E53F11" w:rsidRPr="006543A1">
        <w:t>на</w:t>
      </w:r>
      <w:r w:rsidR="000B4A56" w:rsidRPr="006543A1">
        <w:t xml:space="preserve"> сайте администрации городского округа.</w:t>
      </w:r>
    </w:p>
    <w:p w:rsidR="0096179C" w:rsidRPr="006543A1" w:rsidRDefault="0096179C" w:rsidP="006543A1">
      <w:pPr>
        <w:autoSpaceDE w:val="0"/>
        <w:ind w:firstLine="567"/>
        <w:contextualSpacing/>
        <w:jc w:val="both"/>
        <w:rPr>
          <w:color w:val="000000"/>
        </w:rPr>
      </w:pPr>
    </w:p>
    <w:p w:rsidR="00C24BD0" w:rsidRPr="006543A1" w:rsidRDefault="00B75BEF" w:rsidP="006543A1">
      <w:pPr>
        <w:ind w:firstLine="540"/>
        <w:jc w:val="center"/>
        <w:rPr>
          <w:b/>
          <w:color w:val="000000"/>
        </w:rPr>
      </w:pPr>
      <w:r w:rsidRPr="006543A1">
        <w:rPr>
          <w:b/>
          <w:color w:val="000000"/>
        </w:rPr>
        <w:t>Глава 2</w:t>
      </w:r>
      <w:r w:rsidR="00F164D2" w:rsidRPr="006543A1">
        <w:rPr>
          <w:b/>
          <w:color w:val="000000"/>
        </w:rPr>
        <w:t>7</w:t>
      </w:r>
      <w:r w:rsidRPr="006543A1">
        <w:rPr>
          <w:b/>
          <w:color w:val="000000"/>
        </w:rPr>
        <w:t>.</w:t>
      </w:r>
      <w:r w:rsidR="00C24BD0" w:rsidRPr="006543A1">
        <w:rPr>
          <w:b/>
          <w:color w:val="000000"/>
        </w:rPr>
        <w:t xml:space="preserve"> </w:t>
      </w:r>
      <w:r w:rsidR="006C341D" w:rsidRPr="006543A1">
        <w:rPr>
          <w:b/>
          <w:color w:val="000000"/>
        </w:rPr>
        <w:t>Заключение соглашений на предоставление субсидии между победителями конкурса и администрацией городского округа</w:t>
      </w:r>
    </w:p>
    <w:p w:rsidR="00C24BD0" w:rsidRPr="006543A1" w:rsidRDefault="002026BD" w:rsidP="006543A1">
      <w:pPr>
        <w:ind w:firstLine="540"/>
        <w:jc w:val="both"/>
        <w:rPr>
          <w:color w:val="000000"/>
        </w:rPr>
      </w:pPr>
      <w:r>
        <w:rPr>
          <w:color w:val="000000"/>
        </w:rPr>
        <w:t>101</w:t>
      </w:r>
      <w:r w:rsidR="006C298E" w:rsidRPr="006543A1">
        <w:rPr>
          <w:color w:val="000000"/>
        </w:rPr>
        <w:t xml:space="preserve">. </w:t>
      </w:r>
      <w:r w:rsidR="00C24BD0" w:rsidRPr="006543A1">
        <w:rPr>
          <w:color w:val="000000"/>
        </w:rPr>
        <w:t>Основанием для начала исполнения административной процедуры является у</w:t>
      </w:r>
      <w:r w:rsidR="00C24BD0" w:rsidRPr="006543A1">
        <w:rPr>
          <w:color w:val="000000"/>
        </w:rPr>
        <w:t>т</w:t>
      </w:r>
      <w:r w:rsidR="00C24BD0" w:rsidRPr="006543A1">
        <w:rPr>
          <w:color w:val="000000"/>
        </w:rPr>
        <w:t xml:space="preserve">вержденный протокол заседания </w:t>
      </w:r>
      <w:r w:rsidR="006C341D" w:rsidRPr="006543A1">
        <w:rPr>
          <w:color w:val="000000"/>
        </w:rPr>
        <w:t xml:space="preserve">конкурсной </w:t>
      </w:r>
      <w:r w:rsidR="00C24BD0" w:rsidRPr="006543A1">
        <w:rPr>
          <w:color w:val="000000"/>
        </w:rPr>
        <w:t>комиссии.</w:t>
      </w:r>
    </w:p>
    <w:p w:rsidR="009862C5" w:rsidRPr="006543A1" w:rsidRDefault="002026BD" w:rsidP="006543A1">
      <w:pPr>
        <w:ind w:firstLine="540"/>
        <w:jc w:val="both"/>
        <w:rPr>
          <w:color w:val="000000"/>
        </w:rPr>
      </w:pPr>
      <w:r>
        <w:rPr>
          <w:color w:val="000000"/>
        </w:rPr>
        <w:t>102</w:t>
      </w:r>
      <w:r w:rsidR="009862C5" w:rsidRPr="006543A1">
        <w:rPr>
          <w:color w:val="000000"/>
        </w:rPr>
        <w:t>. В течение 15 рабочих дней со дня размещения протокола заседания конкурсной комиссии на сайте администрации</w:t>
      </w:r>
      <w:r w:rsidR="009862C5" w:rsidRPr="006543A1">
        <w:t xml:space="preserve"> городского округа</w:t>
      </w:r>
      <w:r w:rsidR="009862C5" w:rsidRPr="006543A1">
        <w:rPr>
          <w:color w:val="000000"/>
        </w:rPr>
        <w:t xml:space="preserve">, администрация </w:t>
      </w:r>
      <w:r w:rsidR="009862C5" w:rsidRPr="006543A1">
        <w:t>городского округа</w:t>
      </w:r>
      <w:r w:rsidR="009862C5" w:rsidRPr="006543A1">
        <w:rPr>
          <w:color w:val="000000"/>
        </w:rPr>
        <w:t xml:space="preserve"> заключает соглашения о предоставлении субсидии с победителями конкурса по форме в соответствии с приложением 5 к настоящему </w:t>
      </w:r>
      <w:r w:rsidR="008E3DAC" w:rsidRPr="006543A1">
        <w:rPr>
          <w:color w:val="000000"/>
        </w:rPr>
        <w:t xml:space="preserve">административному </w:t>
      </w:r>
      <w:r w:rsidR="009862C5" w:rsidRPr="006543A1">
        <w:rPr>
          <w:color w:val="000000"/>
        </w:rPr>
        <w:t>регламенту.</w:t>
      </w:r>
    </w:p>
    <w:p w:rsidR="00AE3CAB" w:rsidRPr="006543A1" w:rsidRDefault="002026BD" w:rsidP="006543A1">
      <w:pPr>
        <w:ind w:firstLine="540"/>
        <w:jc w:val="both"/>
      </w:pPr>
      <w:r>
        <w:rPr>
          <w:color w:val="000000"/>
        </w:rPr>
        <w:t>103</w:t>
      </w:r>
      <w:r w:rsidR="00AE3CAB" w:rsidRPr="006543A1">
        <w:rPr>
          <w:color w:val="000000"/>
        </w:rPr>
        <w:t xml:space="preserve">. </w:t>
      </w:r>
      <w:r w:rsidR="00AE3CAB" w:rsidRPr="006543A1">
        <w:t>Заключение соглашения о предоставлении субсидий осуществляется путем подписания проекта соглашения мэром городского округа муниципального образования «город Саянск» либо уполномоченным лицом и получателем субсидии.</w:t>
      </w:r>
    </w:p>
    <w:p w:rsidR="00AE3CAB" w:rsidRPr="006543A1" w:rsidRDefault="002026BD" w:rsidP="006543A1">
      <w:pPr>
        <w:autoSpaceDE w:val="0"/>
        <w:autoSpaceDN w:val="0"/>
        <w:adjustRightInd w:val="0"/>
        <w:ind w:firstLine="540"/>
        <w:jc w:val="both"/>
      </w:pPr>
      <w:r>
        <w:t>104</w:t>
      </w:r>
      <w:r w:rsidR="00263261" w:rsidRPr="006543A1">
        <w:t>.</w:t>
      </w:r>
      <w:r w:rsidR="00AE3CAB" w:rsidRPr="006543A1">
        <w:t xml:space="preserve"> Подписанное сторонами соглашение о предоставлении субсидий подлежит регистрации.</w:t>
      </w:r>
    </w:p>
    <w:p w:rsidR="00AE3CAB" w:rsidRPr="006543A1" w:rsidRDefault="00AE3CAB" w:rsidP="006543A1">
      <w:pPr>
        <w:autoSpaceDE w:val="0"/>
        <w:autoSpaceDN w:val="0"/>
        <w:adjustRightInd w:val="0"/>
        <w:ind w:firstLine="540"/>
        <w:jc w:val="both"/>
      </w:pPr>
      <w:r w:rsidRPr="006543A1">
        <w:t>Регистраци</w:t>
      </w:r>
      <w:r w:rsidR="00F40817" w:rsidRPr="006543A1">
        <w:t>я</w:t>
      </w:r>
      <w:r w:rsidRPr="006543A1">
        <w:t xml:space="preserve"> соглашения о предоставлении субсидий осуществляется путем присвоения номера соглашения, указания даты заключения соглашения.</w:t>
      </w:r>
    </w:p>
    <w:p w:rsidR="00AE3CAB" w:rsidRPr="006543A1" w:rsidRDefault="002026BD" w:rsidP="006543A1">
      <w:pPr>
        <w:autoSpaceDE w:val="0"/>
        <w:autoSpaceDN w:val="0"/>
        <w:adjustRightInd w:val="0"/>
        <w:ind w:firstLine="540"/>
        <w:jc w:val="both"/>
      </w:pPr>
      <w:r>
        <w:t>105</w:t>
      </w:r>
      <w:r w:rsidR="00897519" w:rsidRPr="006543A1">
        <w:t>.</w:t>
      </w:r>
      <w:r w:rsidR="00AE3CAB" w:rsidRPr="006543A1">
        <w:t xml:space="preserve"> После регистрации один экземпляр соглашения передается в </w:t>
      </w:r>
      <w:r w:rsidR="00F40817" w:rsidRPr="006543A1">
        <w:rPr>
          <w:color w:val="000000"/>
        </w:rPr>
        <w:t>Муниципальное казенное учреждение «Централизова</w:t>
      </w:r>
      <w:r w:rsidR="00F40817" w:rsidRPr="006543A1">
        <w:rPr>
          <w:color w:val="000000"/>
        </w:rPr>
        <w:t>н</w:t>
      </w:r>
      <w:r w:rsidR="00F40817" w:rsidRPr="006543A1">
        <w:rPr>
          <w:color w:val="000000"/>
        </w:rPr>
        <w:t>ная бухгалтерия»</w:t>
      </w:r>
      <w:r w:rsidR="00AE3CAB" w:rsidRPr="006543A1">
        <w:t xml:space="preserve">, </w:t>
      </w:r>
      <w:r w:rsidR="00F40817" w:rsidRPr="006543A1">
        <w:t xml:space="preserve">второй – </w:t>
      </w:r>
      <w:r w:rsidR="00CB6809" w:rsidRPr="006543A1">
        <w:t xml:space="preserve">в </w:t>
      </w:r>
      <w:r w:rsidR="00F40817" w:rsidRPr="006543A1">
        <w:t>ответственн</w:t>
      </w:r>
      <w:r w:rsidR="008A298F" w:rsidRPr="006543A1">
        <w:t>ый</w:t>
      </w:r>
      <w:r w:rsidR="00F40817" w:rsidRPr="006543A1">
        <w:t xml:space="preserve"> отдел, третий </w:t>
      </w:r>
      <w:r w:rsidR="00AE3CAB" w:rsidRPr="006543A1">
        <w:t>- получателю субсидии.</w:t>
      </w:r>
    </w:p>
    <w:p w:rsidR="00897519" w:rsidRPr="006543A1" w:rsidRDefault="002026BD" w:rsidP="006543A1">
      <w:pPr>
        <w:autoSpaceDE w:val="0"/>
        <w:autoSpaceDN w:val="0"/>
        <w:adjustRightInd w:val="0"/>
        <w:ind w:firstLine="540"/>
        <w:jc w:val="both"/>
      </w:pPr>
      <w:r>
        <w:t>106</w:t>
      </w:r>
      <w:r w:rsidR="00B50187" w:rsidRPr="006543A1">
        <w:t>.</w:t>
      </w:r>
      <w:r w:rsidR="00897519" w:rsidRPr="006543A1">
        <w:t xml:space="preserve"> Результатом административной процедуры является заключение соглашения о предоставлении субсидии с получателем субсидии.</w:t>
      </w:r>
    </w:p>
    <w:p w:rsidR="00212E97" w:rsidRDefault="00212E97" w:rsidP="006543A1">
      <w:pPr>
        <w:ind w:firstLine="540"/>
        <w:jc w:val="center"/>
        <w:rPr>
          <w:b/>
          <w:color w:val="000000"/>
        </w:rPr>
      </w:pPr>
    </w:p>
    <w:p w:rsidR="00C24BD0" w:rsidRPr="006543A1" w:rsidRDefault="006C298E" w:rsidP="006543A1">
      <w:pPr>
        <w:ind w:firstLine="540"/>
        <w:jc w:val="center"/>
        <w:rPr>
          <w:b/>
          <w:color w:val="000000"/>
        </w:rPr>
      </w:pPr>
      <w:r w:rsidRPr="006543A1">
        <w:rPr>
          <w:b/>
          <w:color w:val="000000"/>
        </w:rPr>
        <w:t xml:space="preserve">Глава 28. </w:t>
      </w:r>
      <w:r w:rsidR="00C24BD0" w:rsidRPr="006543A1">
        <w:rPr>
          <w:b/>
          <w:color w:val="000000"/>
        </w:rPr>
        <w:t>Перечисление субсидий на расчетные счета заявителей</w:t>
      </w:r>
    </w:p>
    <w:p w:rsidR="007806EE" w:rsidRPr="006543A1" w:rsidRDefault="002026BD" w:rsidP="006543A1">
      <w:pPr>
        <w:ind w:firstLine="540"/>
        <w:jc w:val="both"/>
        <w:rPr>
          <w:color w:val="000000"/>
        </w:rPr>
      </w:pPr>
      <w:r>
        <w:rPr>
          <w:color w:val="000000"/>
        </w:rPr>
        <w:t>107</w:t>
      </w:r>
      <w:r w:rsidR="006C298E" w:rsidRPr="006543A1">
        <w:rPr>
          <w:color w:val="000000"/>
        </w:rPr>
        <w:t xml:space="preserve">. </w:t>
      </w:r>
      <w:r w:rsidR="00C24BD0" w:rsidRPr="006543A1">
        <w:rPr>
          <w:color w:val="000000"/>
        </w:rPr>
        <w:t xml:space="preserve">Основанием для начала исполнения административной процедуры является </w:t>
      </w:r>
      <w:r w:rsidR="00F70132" w:rsidRPr="006543A1">
        <w:rPr>
          <w:color w:val="000000"/>
        </w:rPr>
        <w:t xml:space="preserve">подписанное с </w:t>
      </w:r>
      <w:r w:rsidR="0002785E" w:rsidRPr="006543A1">
        <w:rPr>
          <w:color w:val="000000"/>
        </w:rPr>
        <w:t>получателями субсидии</w:t>
      </w:r>
      <w:r w:rsidR="00F70132" w:rsidRPr="006543A1">
        <w:rPr>
          <w:color w:val="000000"/>
        </w:rPr>
        <w:t xml:space="preserve"> соглашение о предоставлении </w:t>
      </w:r>
      <w:r w:rsidR="007806EE" w:rsidRPr="006543A1">
        <w:rPr>
          <w:color w:val="000000"/>
        </w:rPr>
        <w:t>субс</w:t>
      </w:r>
      <w:r w:rsidR="007806EE" w:rsidRPr="006543A1">
        <w:rPr>
          <w:color w:val="000000"/>
        </w:rPr>
        <w:t>и</w:t>
      </w:r>
      <w:r w:rsidR="007806EE" w:rsidRPr="006543A1">
        <w:rPr>
          <w:color w:val="000000"/>
        </w:rPr>
        <w:t>дии</w:t>
      </w:r>
      <w:r w:rsidR="00F70132" w:rsidRPr="006543A1">
        <w:rPr>
          <w:color w:val="000000"/>
        </w:rPr>
        <w:t xml:space="preserve">. </w:t>
      </w:r>
    </w:p>
    <w:p w:rsidR="0002785E" w:rsidRPr="006543A1" w:rsidRDefault="002026BD" w:rsidP="006543A1">
      <w:pPr>
        <w:pStyle w:val="ConsPlusNonformat"/>
        <w:widowControl/>
        <w:tabs>
          <w:tab w:val="left" w:pos="720"/>
        </w:tabs>
        <w:ind w:firstLine="567"/>
        <w:jc w:val="both"/>
        <w:rPr>
          <w:rFonts w:ascii="Times New Roman" w:hAnsi="Times New Roman" w:cs="Times New Roman"/>
          <w:sz w:val="24"/>
          <w:szCs w:val="24"/>
        </w:rPr>
      </w:pPr>
      <w:r>
        <w:rPr>
          <w:rFonts w:ascii="Times New Roman" w:hAnsi="Times New Roman" w:cs="Times New Roman"/>
          <w:sz w:val="24"/>
          <w:szCs w:val="24"/>
        </w:rPr>
        <w:t>108</w:t>
      </w:r>
      <w:r w:rsidR="0002785E" w:rsidRPr="006543A1">
        <w:rPr>
          <w:rFonts w:ascii="Times New Roman" w:hAnsi="Times New Roman" w:cs="Times New Roman"/>
          <w:sz w:val="24"/>
          <w:szCs w:val="24"/>
        </w:rPr>
        <w:t xml:space="preserve">. Получатели субсидии предоставляют администрации городского округа в течение 5 рабочих дней со дня подписания соглашения о предоставлении субсидии дополнительное соглашение к договору банковского счета или распоряжение обслуживающему банку </w:t>
      </w:r>
      <w:proofErr w:type="gramStart"/>
      <w:r w:rsidR="0002785E" w:rsidRPr="006543A1">
        <w:rPr>
          <w:rFonts w:ascii="Times New Roman" w:hAnsi="Times New Roman" w:cs="Times New Roman"/>
          <w:sz w:val="24"/>
          <w:szCs w:val="24"/>
        </w:rPr>
        <w:t xml:space="preserve">о </w:t>
      </w:r>
      <w:r w:rsidR="0002785E" w:rsidRPr="006543A1">
        <w:rPr>
          <w:rFonts w:ascii="Times New Roman" w:hAnsi="Times New Roman" w:cs="Times New Roman"/>
          <w:sz w:val="24"/>
          <w:szCs w:val="24"/>
        </w:rPr>
        <w:lastRenderedPageBreak/>
        <w:t>списании денежных средств со счета с отметкой банка о принятии данного распоряжения к исполнению</w:t>
      </w:r>
      <w:proofErr w:type="gramEnd"/>
      <w:r w:rsidR="0002785E" w:rsidRPr="006543A1">
        <w:rPr>
          <w:rFonts w:ascii="Times New Roman" w:hAnsi="Times New Roman" w:cs="Times New Roman"/>
          <w:sz w:val="24"/>
          <w:szCs w:val="24"/>
        </w:rPr>
        <w:t xml:space="preserve"> (далее – документы о списании денежных средств).</w:t>
      </w:r>
    </w:p>
    <w:p w:rsidR="0002785E" w:rsidRPr="006543A1" w:rsidRDefault="002026BD" w:rsidP="006543A1">
      <w:pPr>
        <w:autoSpaceDE w:val="0"/>
        <w:ind w:firstLine="567"/>
        <w:contextualSpacing/>
        <w:jc w:val="both"/>
      </w:pPr>
      <w:r>
        <w:t>109</w:t>
      </w:r>
      <w:r w:rsidR="0002785E" w:rsidRPr="006543A1">
        <w:t>. Администрация городского округа в случае непредставления получателем субсидии документов о списании денежных средств:</w:t>
      </w:r>
    </w:p>
    <w:p w:rsidR="0002785E" w:rsidRPr="006543A1" w:rsidRDefault="0002785E" w:rsidP="006543A1">
      <w:pPr>
        <w:autoSpaceDE w:val="0"/>
        <w:ind w:firstLine="567"/>
        <w:contextualSpacing/>
        <w:jc w:val="both"/>
      </w:pPr>
      <w:r w:rsidRPr="006543A1">
        <w:t>1) в течение 3 рабочих дней после истечения срока представления документов извещает в письменном виде получателей субсидии об отказе в предоставлении субсидии;</w:t>
      </w:r>
    </w:p>
    <w:p w:rsidR="0002785E" w:rsidRPr="006543A1" w:rsidRDefault="0002785E" w:rsidP="006543A1">
      <w:pPr>
        <w:autoSpaceDE w:val="0"/>
        <w:ind w:firstLine="567"/>
        <w:contextualSpacing/>
        <w:jc w:val="both"/>
      </w:pPr>
      <w:r w:rsidRPr="006543A1">
        <w:t>2) в течение 3 рабочих дней со дня направления письменного извещения об отказе в предоставлении субсидии заключает соглашение со следующим в рейтинге участником конкурса.</w:t>
      </w:r>
    </w:p>
    <w:p w:rsidR="00F11149" w:rsidRPr="006543A1" w:rsidRDefault="002026BD" w:rsidP="006543A1">
      <w:pPr>
        <w:ind w:firstLine="540"/>
        <w:jc w:val="both"/>
        <w:rPr>
          <w:color w:val="000000"/>
        </w:rPr>
      </w:pPr>
      <w:r>
        <w:rPr>
          <w:color w:val="000000"/>
        </w:rPr>
        <w:t>110</w:t>
      </w:r>
      <w:r w:rsidR="00F11149" w:rsidRPr="006543A1">
        <w:rPr>
          <w:color w:val="000000"/>
        </w:rPr>
        <w:t xml:space="preserve">. </w:t>
      </w:r>
      <w:proofErr w:type="gramStart"/>
      <w:r w:rsidR="00F11149" w:rsidRPr="006543A1">
        <w:rPr>
          <w:color w:val="000000"/>
        </w:rPr>
        <w:t>Ответственный</w:t>
      </w:r>
      <w:proofErr w:type="gramEnd"/>
      <w:r w:rsidR="00F11149" w:rsidRPr="006543A1">
        <w:rPr>
          <w:color w:val="000000"/>
        </w:rPr>
        <w:t xml:space="preserve"> отдел подготавливает распоряжение администр</w:t>
      </w:r>
      <w:r w:rsidR="00F11149" w:rsidRPr="006543A1">
        <w:rPr>
          <w:color w:val="000000"/>
        </w:rPr>
        <w:t>а</w:t>
      </w:r>
      <w:r w:rsidR="00F11149" w:rsidRPr="006543A1">
        <w:rPr>
          <w:color w:val="000000"/>
        </w:rPr>
        <w:t xml:space="preserve">ции городского округа о перечислении субсидии </w:t>
      </w:r>
      <w:r w:rsidR="00404710" w:rsidRPr="006543A1">
        <w:t>после получения документов о списании денежных средств</w:t>
      </w:r>
      <w:r w:rsidR="00404710" w:rsidRPr="006543A1">
        <w:rPr>
          <w:color w:val="000000"/>
        </w:rPr>
        <w:t xml:space="preserve"> </w:t>
      </w:r>
      <w:r w:rsidR="00F11149" w:rsidRPr="006543A1">
        <w:rPr>
          <w:color w:val="000000"/>
        </w:rPr>
        <w:t>и направляет копию распоряжения в Муниципальное казенное учреждение «Централизова</w:t>
      </w:r>
      <w:r w:rsidR="00F11149" w:rsidRPr="006543A1">
        <w:rPr>
          <w:color w:val="000000"/>
        </w:rPr>
        <w:t>н</w:t>
      </w:r>
      <w:r w:rsidR="00F11149" w:rsidRPr="006543A1">
        <w:rPr>
          <w:color w:val="000000"/>
        </w:rPr>
        <w:t>ная бухгалтерия» для перечисления денежных средств получателям субсидии на их расчетные сч</w:t>
      </w:r>
      <w:r w:rsidR="00F11149" w:rsidRPr="006543A1">
        <w:rPr>
          <w:color w:val="000000"/>
        </w:rPr>
        <w:t>е</w:t>
      </w:r>
      <w:r w:rsidR="00F11149" w:rsidRPr="006543A1">
        <w:rPr>
          <w:color w:val="000000"/>
        </w:rPr>
        <w:t>та.</w:t>
      </w:r>
    </w:p>
    <w:p w:rsidR="00C24BD0" w:rsidRPr="006543A1" w:rsidRDefault="002026BD" w:rsidP="006543A1">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111</w:t>
      </w:r>
      <w:r w:rsidR="006C298E" w:rsidRPr="006543A1">
        <w:rPr>
          <w:rFonts w:ascii="Times New Roman" w:hAnsi="Times New Roman" w:cs="Times New Roman"/>
          <w:color w:val="000000"/>
          <w:sz w:val="24"/>
          <w:szCs w:val="24"/>
        </w:rPr>
        <w:t xml:space="preserve">. </w:t>
      </w:r>
      <w:r w:rsidR="00C24BD0" w:rsidRPr="006543A1">
        <w:rPr>
          <w:rFonts w:ascii="Times New Roman" w:hAnsi="Times New Roman" w:cs="Times New Roman"/>
          <w:color w:val="000000"/>
          <w:sz w:val="24"/>
          <w:szCs w:val="24"/>
        </w:rPr>
        <w:t>Срок выполнени</w:t>
      </w:r>
      <w:r w:rsidR="001A7CF0" w:rsidRPr="006543A1">
        <w:rPr>
          <w:rFonts w:ascii="Times New Roman" w:hAnsi="Times New Roman" w:cs="Times New Roman"/>
          <w:color w:val="000000"/>
          <w:sz w:val="24"/>
          <w:szCs w:val="24"/>
        </w:rPr>
        <w:t>я административной процедуры – 8 рабочих</w:t>
      </w:r>
      <w:r w:rsidR="00C24BD0" w:rsidRPr="006543A1">
        <w:rPr>
          <w:rFonts w:ascii="Times New Roman" w:hAnsi="Times New Roman" w:cs="Times New Roman"/>
          <w:color w:val="000000"/>
          <w:sz w:val="24"/>
          <w:szCs w:val="24"/>
        </w:rPr>
        <w:t xml:space="preserve"> дней со дня подпи</w:t>
      </w:r>
      <w:r w:rsidR="00F70132" w:rsidRPr="006543A1">
        <w:rPr>
          <w:rFonts w:ascii="Times New Roman" w:hAnsi="Times New Roman" w:cs="Times New Roman"/>
          <w:color w:val="000000"/>
          <w:sz w:val="24"/>
          <w:szCs w:val="24"/>
        </w:rPr>
        <w:t>сания с</w:t>
      </w:r>
      <w:r w:rsidR="00F70132" w:rsidRPr="006543A1">
        <w:rPr>
          <w:rFonts w:ascii="Times New Roman" w:hAnsi="Times New Roman" w:cs="Times New Roman"/>
          <w:color w:val="000000"/>
          <w:sz w:val="24"/>
          <w:szCs w:val="24"/>
        </w:rPr>
        <w:t>о</w:t>
      </w:r>
      <w:r w:rsidR="00F70132" w:rsidRPr="006543A1">
        <w:rPr>
          <w:rFonts w:ascii="Times New Roman" w:hAnsi="Times New Roman" w:cs="Times New Roman"/>
          <w:color w:val="000000"/>
          <w:sz w:val="24"/>
          <w:szCs w:val="24"/>
        </w:rPr>
        <w:t>глашения с заявителем.</w:t>
      </w:r>
    </w:p>
    <w:p w:rsidR="001A7CF0" w:rsidRPr="006543A1" w:rsidRDefault="002026BD" w:rsidP="006543A1">
      <w:pPr>
        <w:autoSpaceDE w:val="0"/>
        <w:autoSpaceDN w:val="0"/>
        <w:adjustRightInd w:val="0"/>
        <w:ind w:firstLine="540"/>
        <w:jc w:val="both"/>
      </w:pPr>
      <w:r>
        <w:t>112</w:t>
      </w:r>
      <w:r w:rsidR="001A7CF0" w:rsidRPr="006543A1">
        <w:t>. Результатом административной процедуры является перечисление субсидии на расчетный счет получателя.</w:t>
      </w:r>
    </w:p>
    <w:p w:rsidR="00D77FCF" w:rsidRPr="006543A1" w:rsidRDefault="00D77FCF" w:rsidP="006543A1">
      <w:pPr>
        <w:tabs>
          <w:tab w:val="num" w:pos="0"/>
        </w:tabs>
        <w:ind w:firstLine="540"/>
        <w:jc w:val="both"/>
        <w:rPr>
          <w:color w:val="000000"/>
        </w:rPr>
      </w:pPr>
    </w:p>
    <w:p w:rsidR="00C24BD0" w:rsidRPr="00A5663E" w:rsidRDefault="00B75BEF" w:rsidP="006543A1">
      <w:pPr>
        <w:tabs>
          <w:tab w:val="num" w:pos="0"/>
        </w:tabs>
        <w:jc w:val="center"/>
        <w:rPr>
          <w:b/>
          <w:color w:val="000000"/>
          <w:sz w:val="22"/>
          <w:szCs w:val="22"/>
        </w:rPr>
      </w:pPr>
      <w:r w:rsidRPr="00A5663E">
        <w:rPr>
          <w:b/>
          <w:color w:val="000000"/>
          <w:sz w:val="22"/>
          <w:szCs w:val="22"/>
        </w:rPr>
        <w:t>Р</w:t>
      </w:r>
      <w:r w:rsidR="00386524" w:rsidRPr="00A5663E">
        <w:rPr>
          <w:b/>
          <w:color w:val="000000"/>
          <w:sz w:val="22"/>
          <w:szCs w:val="22"/>
        </w:rPr>
        <w:t>АЗДЕЛ</w:t>
      </w:r>
      <w:r w:rsidRPr="00A5663E">
        <w:rPr>
          <w:b/>
          <w:color w:val="000000"/>
          <w:sz w:val="22"/>
          <w:szCs w:val="22"/>
        </w:rPr>
        <w:t xml:space="preserve"> </w:t>
      </w:r>
      <w:r w:rsidR="00386524" w:rsidRPr="00A5663E">
        <w:rPr>
          <w:b/>
          <w:color w:val="000000"/>
          <w:sz w:val="22"/>
          <w:szCs w:val="22"/>
        </w:rPr>
        <w:t xml:space="preserve">4. ФОРМЫ </w:t>
      </w:r>
      <w:proofErr w:type="gramStart"/>
      <w:r w:rsidR="00386524" w:rsidRPr="00A5663E">
        <w:rPr>
          <w:b/>
          <w:color w:val="000000"/>
          <w:sz w:val="22"/>
          <w:szCs w:val="22"/>
        </w:rPr>
        <w:t>КОНТРОЛЯ ЗА</w:t>
      </w:r>
      <w:proofErr w:type="gramEnd"/>
      <w:r w:rsidR="00386524" w:rsidRPr="00A5663E">
        <w:rPr>
          <w:b/>
          <w:color w:val="000000"/>
          <w:sz w:val="22"/>
          <w:szCs w:val="22"/>
        </w:rPr>
        <w:t xml:space="preserve"> ИСПОЛНЕНИЕМ АДМИНИС</w:t>
      </w:r>
      <w:r w:rsidR="00386524" w:rsidRPr="00A5663E">
        <w:rPr>
          <w:b/>
          <w:color w:val="000000"/>
          <w:sz w:val="22"/>
          <w:szCs w:val="22"/>
        </w:rPr>
        <w:t>Т</w:t>
      </w:r>
      <w:r w:rsidR="00386524" w:rsidRPr="00A5663E">
        <w:rPr>
          <w:b/>
          <w:color w:val="000000"/>
          <w:sz w:val="22"/>
          <w:szCs w:val="22"/>
        </w:rPr>
        <w:t>РАТИВНОГО РЕГЛАМЕНТА</w:t>
      </w:r>
    </w:p>
    <w:p w:rsidR="00C24BD0" w:rsidRPr="006543A1" w:rsidRDefault="00C24BD0" w:rsidP="006543A1">
      <w:pPr>
        <w:tabs>
          <w:tab w:val="num" w:pos="0"/>
        </w:tabs>
        <w:ind w:firstLine="540"/>
        <w:jc w:val="center"/>
        <w:rPr>
          <w:b/>
          <w:color w:val="000000"/>
        </w:rPr>
      </w:pPr>
    </w:p>
    <w:p w:rsidR="006C298E" w:rsidRPr="006543A1" w:rsidRDefault="006C298E" w:rsidP="006543A1">
      <w:pPr>
        <w:tabs>
          <w:tab w:val="num" w:pos="0"/>
        </w:tabs>
        <w:ind w:firstLine="540"/>
        <w:jc w:val="center"/>
        <w:rPr>
          <w:color w:val="000000"/>
        </w:rPr>
      </w:pPr>
      <w:r w:rsidRPr="006543A1">
        <w:rPr>
          <w:b/>
        </w:rPr>
        <w:t xml:space="preserve">Глава 29. Порядок осуществления текущего </w:t>
      </w:r>
      <w:proofErr w:type="gramStart"/>
      <w:r w:rsidRPr="006543A1">
        <w:rPr>
          <w:b/>
        </w:rPr>
        <w:t>контроля за</w:t>
      </w:r>
      <w:proofErr w:type="gramEnd"/>
      <w:r w:rsidRPr="006543A1">
        <w:rPr>
          <w:b/>
        </w:rPr>
        <w:t xml:space="preserve"> соблюдением и испо</w:t>
      </w:r>
      <w:r w:rsidRPr="006543A1">
        <w:rPr>
          <w:b/>
        </w:rPr>
        <w:t>л</w:t>
      </w:r>
      <w:r w:rsidRPr="006543A1">
        <w:rPr>
          <w:b/>
        </w:rPr>
        <w:t>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w:t>
      </w:r>
      <w:r w:rsidRPr="006543A1">
        <w:rPr>
          <w:b/>
        </w:rPr>
        <w:t>е</w:t>
      </w:r>
      <w:r w:rsidRPr="006543A1">
        <w:rPr>
          <w:b/>
        </w:rPr>
        <w:t>ний</w:t>
      </w:r>
    </w:p>
    <w:p w:rsidR="00CF0D90" w:rsidRPr="006543A1" w:rsidRDefault="002026BD" w:rsidP="006543A1">
      <w:pPr>
        <w:autoSpaceDE w:val="0"/>
        <w:autoSpaceDN w:val="0"/>
        <w:adjustRightInd w:val="0"/>
        <w:ind w:firstLine="540"/>
        <w:jc w:val="both"/>
      </w:pPr>
      <w:r>
        <w:rPr>
          <w:color w:val="000000"/>
        </w:rPr>
        <w:t>113</w:t>
      </w:r>
      <w:r w:rsidR="00C24BD0" w:rsidRPr="006543A1">
        <w:rPr>
          <w:color w:val="000000"/>
        </w:rPr>
        <w:t xml:space="preserve">. </w:t>
      </w:r>
      <w:proofErr w:type="gramStart"/>
      <w:r w:rsidR="00CF0D90" w:rsidRPr="006543A1">
        <w:t>Текущий контр</w:t>
      </w:r>
      <w:r w:rsidR="008E3DAC" w:rsidRPr="006543A1">
        <w:t>оль за исполнением настоящего а</w:t>
      </w:r>
      <w:r w:rsidR="00CF0D90" w:rsidRPr="006543A1">
        <w:t xml:space="preserve">дминистративного регламента осуществляется </w:t>
      </w:r>
      <w:r w:rsidR="003A33F2" w:rsidRPr="006543A1">
        <w:t>должностными лицами администрации городского округа, наделенными соответствующими полном</w:t>
      </w:r>
      <w:r w:rsidR="003A33F2" w:rsidRPr="006543A1">
        <w:t>о</w:t>
      </w:r>
      <w:r w:rsidR="003A33F2" w:rsidRPr="006543A1">
        <w:t xml:space="preserve">чиями, </w:t>
      </w:r>
      <w:r w:rsidR="00CF0D90" w:rsidRPr="006543A1">
        <w:t xml:space="preserve">в форме наблюдения за обеспечением полноты и качества предоставления </w:t>
      </w:r>
      <w:r w:rsidR="003A33F2" w:rsidRPr="006543A1">
        <w:t>муниципальной</w:t>
      </w:r>
      <w:r w:rsidR="00CF0D90" w:rsidRPr="006543A1">
        <w:t xml:space="preserve"> услуги, а именно: за выполнением должностными лицами </w:t>
      </w:r>
      <w:r w:rsidR="003A33F2" w:rsidRPr="006543A1">
        <w:t>администрации городского округа</w:t>
      </w:r>
      <w:r w:rsidR="00CF0D90" w:rsidRPr="006543A1">
        <w:t xml:space="preserve"> установленной последовательности административных процедур, порядка подготовки документов, соблюдением сроков административных процедур, отсутствием обращений (жалоб) зая</w:t>
      </w:r>
      <w:r w:rsidR="008E3DAC" w:rsidRPr="006543A1">
        <w:t>вителей о нарушении настоящего а</w:t>
      </w:r>
      <w:r w:rsidR="00CF0D90" w:rsidRPr="006543A1">
        <w:t>дминистративного регламента, а также в форме</w:t>
      </w:r>
      <w:proofErr w:type="gramEnd"/>
      <w:r w:rsidR="00CF0D90" w:rsidRPr="006543A1">
        <w:t xml:space="preserve"> проведения соответствующих проверок.</w:t>
      </w:r>
    </w:p>
    <w:p w:rsidR="00E17AC3" w:rsidRPr="006543A1" w:rsidRDefault="002026BD" w:rsidP="006543A1">
      <w:pPr>
        <w:autoSpaceDE w:val="0"/>
        <w:autoSpaceDN w:val="0"/>
        <w:adjustRightInd w:val="0"/>
        <w:ind w:firstLine="540"/>
        <w:jc w:val="both"/>
      </w:pPr>
      <w:r>
        <w:t>114</w:t>
      </w:r>
      <w:r w:rsidR="00E17AC3" w:rsidRPr="006543A1">
        <w:t>. Основными задачами текущего контроля являются:</w:t>
      </w:r>
    </w:p>
    <w:p w:rsidR="00E17AC3" w:rsidRPr="006543A1" w:rsidRDefault="002026BD" w:rsidP="006543A1">
      <w:pPr>
        <w:autoSpaceDE w:val="0"/>
        <w:autoSpaceDN w:val="0"/>
        <w:adjustRightInd w:val="0"/>
        <w:ind w:firstLine="540"/>
        <w:jc w:val="both"/>
      </w:pPr>
      <w:r>
        <w:t>1</w:t>
      </w:r>
      <w:r w:rsidR="00E17AC3" w:rsidRPr="006543A1">
        <w:t>) обеспечение своевременного и качественного предоставления муниципальной у</w:t>
      </w:r>
      <w:r w:rsidR="00E17AC3" w:rsidRPr="006543A1">
        <w:t>с</w:t>
      </w:r>
      <w:r w:rsidR="00E17AC3" w:rsidRPr="006543A1">
        <w:t>луги;</w:t>
      </w:r>
    </w:p>
    <w:p w:rsidR="00E17AC3" w:rsidRPr="006543A1" w:rsidRDefault="002026BD" w:rsidP="006543A1">
      <w:pPr>
        <w:autoSpaceDE w:val="0"/>
        <w:autoSpaceDN w:val="0"/>
        <w:adjustRightInd w:val="0"/>
        <w:ind w:firstLine="540"/>
        <w:jc w:val="both"/>
      </w:pPr>
      <w:r>
        <w:t>2</w:t>
      </w:r>
      <w:r w:rsidR="00E17AC3" w:rsidRPr="006543A1">
        <w:t>) выявление нарушений в сроках и качестве предоставления муниц</w:t>
      </w:r>
      <w:r w:rsidR="00E17AC3" w:rsidRPr="006543A1">
        <w:t>и</w:t>
      </w:r>
      <w:r w:rsidR="00E17AC3" w:rsidRPr="006543A1">
        <w:t>пальной услуги;</w:t>
      </w:r>
    </w:p>
    <w:p w:rsidR="00E17AC3" w:rsidRPr="006543A1" w:rsidRDefault="002026BD" w:rsidP="006543A1">
      <w:pPr>
        <w:autoSpaceDE w:val="0"/>
        <w:autoSpaceDN w:val="0"/>
        <w:adjustRightInd w:val="0"/>
        <w:ind w:firstLine="540"/>
        <w:jc w:val="both"/>
      </w:pPr>
      <w:r>
        <w:t>3</w:t>
      </w:r>
      <w:r w:rsidR="00E17AC3" w:rsidRPr="006543A1">
        <w:t>) выявление и устранение причин и условий, способствующих ненадлежащему пр</w:t>
      </w:r>
      <w:r w:rsidR="00E17AC3" w:rsidRPr="006543A1">
        <w:t>е</w:t>
      </w:r>
      <w:r w:rsidR="00E17AC3" w:rsidRPr="006543A1">
        <w:t>доставлению муниципальной услуги;</w:t>
      </w:r>
    </w:p>
    <w:p w:rsidR="00E17AC3" w:rsidRPr="006543A1" w:rsidRDefault="002026BD" w:rsidP="006543A1">
      <w:pPr>
        <w:autoSpaceDE w:val="0"/>
        <w:autoSpaceDN w:val="0"/>
        <w:adjustRightInd w:val="0"/>
        <w:ind w:firstLine="540"/>
        <w:jc w:val="both"/>
      </w:pPr>
      <w:r>
        <w:t>4</w:t>
      </w:r>
      <w:r w:rsidR="00E17AC3" w:rsidRPr="006543A1">
        <w:t>) принятие мер по надлежащему предоставлению муниципальной усл</w:t>
      </w:r>
      <w:r w:rsidR="00E17AC3" w:rsidRPr="006543A1">
        <w:t>у</w:t>
      </w:r>
      <w:r w:rsidR="00E17AC3" w:rsidRPr="006543A1">
        <w:t>ги.</w:t>
      </w:r>
    </w:p>
    <w:p w:rsidR="00E17AC3" w:rsidRPr="006543A1" w:rsidRDefault="002026BD" w:rsidP="006543A1">
      <w:pPr>
        <w:autoSpaceDE w:val="0"/>
        <w:autoSpaceDN w:val="0"/>
        <w:adjustRightInd w:val="0"/>
        <w:ind w:firstLine="540"/>
        <w:jc w:val="both"/>
      </w:pPr>
      <w:r>
        <w:t>115</w:t>
      </w:r>
      <w:r w:rsidR="00E17AC3" w:rsidRPr="006543A1">
        <w:t>. Текущий контроль осуществляется на постоянной основе.</w:t>
      </w:r>
    </w:p>
    <w:p w:rsidR="00EC067E" w:rsidRPr="006543A1" w:rsidRDefault="00EC067E" w:rsidP="006543A1">
      <w:pPr>
        <w:autoSpaceDE w:val="0"/>
        <w:autoSpaceDN w:val="0"/>
        <w:adjustRightInd w:val="0"/>
        <w:ind w:firstLine="540"/>
        <w:jc w:val="both"/>
      </w:pPr>
      <w:proofErr w:type="gramStart"/>
      <w:r w:rsidRPr="006543A1">
        <w:t>Контроль за</w:t>
      </w:r>
      <w:proofErr w:type="gramEnd"/>
      <w:r w:rsidRPr="006543A1">
        <w:t xml:space="preserve"> полнотой и качеством предоставления должностными лицами администрации городского округа муниципальной услуги осуществляется в форме плановых и внеплановых проверок.</w:t>
      </w:r>
    </w:p>
    <w:p w:rsidR="007935D0" w:rsidRPr="006543A1" w:rsidRDefault="007935D0" w:rsidP="006543A1">
      <w:pPr>
        <w:autoSpaceDE w:val="0"/>
        <w:autoSpaceDN w:val="0"/>
        <w:adjustRightInd w:val="0"/>
        <w:ind w:firstLine="540"/>
        <w:jc w:val="both"/>
      </w:pPr>
    </w:p>
    <w:p w:rsidR="006C298E" w:rsidRPr="006543A1" w:rsidRDefault="006C298E" w:rsidP="006543A1">
      <w:pPr>
        <w:tabs>
          <w:tab w:val="num" w:pos="0"/>
        </w:tabs>
        <w:ind w:firstLine="540"/>
        <w:jc w:val="center"/>
        <w:rPr>
          <w:b/>
        </w:rPr>
      </w:pPr>
      <w:r w:rsidRPr="006543A1">
        <w:rPr>
          <w:b/>
        </w:rPr>
        <w:t>Глава 3</w:t>
      </w:r>
      <w:r w:rsidR="00236848" w:rsidRPr="006543A1">
        <w:rPr>
          <w:b/>
        </w:rPr>
        <w:t>0</w:t>
      </w:r>
      <w:r w:rsidRPr="006543A1">
        <w:rPr>
          <w:b/>
        </w:rPr>
        <w:t>. Порядок и периодичность осуществления плановых и внеплановых проверок полноты и качества предоставления муниц</w:t>
      </w:r>
      <w:r w:rsidRPr="006543A1">
        <w:rPr>
          <w:b/>
        </w:rPr>
        <w:t>и</w:t>
      </w:r>
      <w:r w:rsidRPr="006543A1">
        <w:rPr>
          <w:b/>
        </w:rPr>
        <w:t xml:space="preserve">пальной услуги, в том числе порядок и формы </w:t>
      </w:r>
      <w:proofErr w:type="gramStart"/>
      <w:r w:rsidRPr="006543A1">
        <w:rPr>
          <w:b/>
        </w:rPr>
        <w:t>контроля за</w:t>
      </w:r>
      <w:proofErr w:type="gramEnd"/>
      <w:r w:rsidRPr="006543A1">
        <w:rPr>
          <w:b/>
        </w:rPr>
        <w:t xml:space="preserve"> полнотой и качеством предоставления муниципал</w:t>
      </w:r>
      <w:r w:rsidRPr="006543A1">
        <w:rPr>
          <w:b/>
        </w:rPr>
        <w:t>ь</w:t>
      </w:r>
      <w:r w:rsidRPr="006543A1">
        <w:rPr>
          <w:b/>
        </w:rPr>
        <w:t>ной услуги</w:t>
      </w:r>
    </w:p>
    <w:p w:rsidR="00120A94" w:rsidRPr="00120A94" w:rsidRDefault="002026BD" w:rsidP="00120A94">
      <w:pPr>
        <w:tabs>
          <w:tab w:val="num" w:pos="0"/>
        </w:tabs>
        <w:ind w:firstLine="540"/>
        <w:jc w:val="both"/>
        <w:rPr>
          <w:color w:val="000000"/>
        </w:rPr>
      </w:pPr>
      <w:r>
        <w:rPr>
          <w:color w:val="000000"/>
        </w:rPr>
        <w:t>116</w:t>
      </w:r>
      <w:r w:rsidR="00C24BD0" w:rsidRPr="006543A1">
        <w:rPr>
          <w:color w:val="000000"/>
        </w:rPr>
        <w:t xml:space="preserve">. </w:t>
      </w:r>
      <w:proofErr w:type="gramStart"/>
      <w:r w:rsidR="00120A94" w:rsidRPr="00120A94">
        <w:rPr>
          <w:color w:val="000000"/>
        </w:rPr>
        <w:t>Контроль за</w:t>
      </w:r>
      <w:proofErr w:type="gramEnd"/>
      <w:r w:rsidR="00120A94" w:rsidRPr="00120A94">
        <w:rPr>
          <w:color w:val="000000"/>
        </w:rPr>
        <w:t xml:space="preserve"> полнотой и качеством предоставления муниципальной услуги осуществляется в формах:</w:t>
      </w:r>
    </w:p>
    <w:p w:rsidR="00120A94" w:rsidRPr="00120A94" w:rsidRDefault="00120A94" w:rsidP="00120A94">
      <w:pPr>
        <w:tabs>
          <w:tab w:val="num" w:pos="0"/>
        </w:tabs>
        <w:ind w:firstLine="540"/>
        <w:jc w:val="both"/>
        <w:rPr>
          <w:color w:val="000000"/>
        </w:rPr>
      </w:pPr>
      <w:r w:rsidRPr="00120A94">
        <w:rPr>
          <w:color w:val="000000"/>
        </w:rPr>
        <w:lastRenderedPageBreak/>
        <w:t>1) проведения плановых проверок;</w:t>
      </w:r>
    </w:p>
    <w:p w:rsidR="00120A94" w:rsidRPr="00120A94" w:rsidRDefault="00120A94" w:rsidP="00120A94">
      <w:pPr>
        <w:tabs>
          <w:tab w:val="num" w:pos="0"/>
        </w:tabs>
        <w:ind w:firstLine="540"/>
        <w:jc w:val="both"/>
        <w:rPr>
          <w:color w:val="000000"/>
        </w:rPr>
      </w:pPr>
      <w:r w:rsidRPr="00120A94">
        <w:rPr>
          <w:color w:val="000000"/>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120A94" w:rsidRPr="00120A94" w:rsidRDefault="002026BD" w:rsidP="00120A94">
      <w:pPr>
        <w:tabs>
          <w:tab w:val="num" w:pos="0"/>
        </w:tabs>
        <w:ind w:firstLine="540"/>
        <w:jc w:val="both"/>
        <w:rPr>
          <w:color w:val="000000"/>
        </w:rPr>
      </w:pPr>
      <w:r>
        <w:rPr>
          <w:color w:val="000000"/>
        </w:rPr>
        <w:t>117</w:t>
      </w:r>
      <w:r w:rsidR="00120A94" w:rsidRPr="00120A94">
        <w:rPr>
          <w:color w:val="000000"/>
        </w:rPr>
        <w:t xml:space="preserve">. В целях осуществления </w:t>
      </w:r>
      <w:proofErr w:type="gramStart"/>
      <w:r w:rsidR="00120A94" w:rsidRPr="00120A94">
        <w:rPr>
          <w:color w:val="000000"/>
        </w:rPr>
        <w:t>контроля за</w:t>
      </w:r>
      <w:proofErr w:type="gramEnd"/>
      <w:r w:rsidR="00120A94" w:rsidRPr="00120A94">
        <w:rPr>
          <w:color w:val="000000"/>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Муниципального казенного учреждения «администрация городского округа муниципального образования «город Саянск».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20A94" w:rsidRPr="00120A94" w:rsidRDefault="002026BD" w:rsidP="00120A94">
      <w:pPr>
        <w:tabs>
          <w:tab w:val="num" w:pos="0"/>
        </w:tabs>
        <w:ind w:firstLine="540"/>
        <w:jc w:val="both"/>
        <w:rPr>
          <w:color w:val="000000"/>
        </w:rPr>
      </w:pPr>
      <w:r>
        <w:rPr>
          <w:color w:val="000000"/>
        </w:rPr>
        <w:t>118</w:t>
      </w:r>
      <w:r w:rsidR="00120A94" w:rsidRPr="00120A94">
        <w:rPr>
          <w:color w:val="000000"/>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w:t>
      </w:r>
      <w:r>
        <w:rPr>
          <w:color w:val="000000"/>
        </w:rPr>
        <w:t>ответственного</w:t>
      </w:r>
      <w:r w:rsidR="00120A94" w:rsidRPr="00120A94">
        <w:rPr>
          <w:color w:val="000000"/>
        </w:rPr>
        <w:t xml:space="preserve"> </w:t>
      </w:r>
      <w:r>
        <w:rPr>
          <w:color w:val="000000"/>
        </w:rPr>
        <w:t>отдела</w:t>
      </w:r>
      <w:r w:rsidR="00120A94" w:rsidRPr="00120A94">
        <w:rPr>
          <w:color w:val="000000"/>
        </w:rPr>
        <w:t>, ответственного за предоставление муниципальной услуги.</w:t>
      </w:r>
    </w:p>
    <w:p w:rsidR="00120A94" w:rsidRPr="00120A94" w:rsidRDefault="002026BD" w:rsidP="00120A94">
      <w:pPr>
        <w:tabs>
          <w:tab w:val="num" w:pos="0"/>
        </w:tabs>
        <w:ind w:firstLine="540"/>
        <w:jc w:val="both"/>
        <w:rPr>
          <w:color w:val="000000"/>
        </w:rPr>
      </w:pPr>
      <w:r>
        <w:rPr>
          <w:color w:val="000000"/>
        </w:rPr>
        <w:t>119</w:t>
      </w:r>
      <w:r w:rsidR="00120A94" w:rsidRPr="00120A94">
        <w:rPr>
          <w:color w:val="000000"/>
        </w:rPr>
        <w:t>.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C24BD0" w:rsidRPr="006543A1" w:rsidRDefault="002026BD" w:rsidP="00120A94">
      <w:pPr>
        <w:tabs>
          <w:tab w:val="num" w:pos="0"/>
        </w:tabs>
        <w:ind w:firstLine="540"/>
        <w:jc w:val="both"/>
      </w:pPr>
      <w:r>
        <w:rPr>
          <w:color w:val="000000"/>
        </w:rPr>
        <w:t>120</w:t>
      </w:r>
      <w:r w:rsidR="00120A94" w:rsidRPr="00120A94">
        <w:rPr>
          <w:color w:val="000000"/>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r w:rsidR="00236848" w:rsidRPr="006543A1">
        <w:t>.</w:t>
      </w:r>
    </w:p>
    <w:p w:rsidR="00236848" w:rsidRPr="006543A1" w:rsidRDefault="00236848" w:rsidP="006543A1">
      <w:pPr>
        <w:tabs>
          <w:tab w:val="num" w:pos="0"/>
        </w:tabs>
        <w:ind w:firstLine="540"/>
        <w:jc w:val="both"/>
      </w:pPr>
    </w:p>
    <w:p w:rsidR="00236848" w:rsidRPr="006543A1" w:rsidRDefault="00236848" w:rsidP="006543A1">
      <w:pPr>
        <w:tabs>
          <w:tab w:val="num" w:pos="0"/>
        </w:tabs>
        <w:ind w:firstLine="540"/>
        <w:jc w:val="center"/>
        <w:rPr>
          <w:b/>
          <w:color w:val="000000"/>
        </w:rPr>
      </w:pPr>
      <w:r w:rsidRPr="006543A1">
        <w:rPr>
          <w:b/>
        </w:rPr>
        <w:t>Глава 31. Ответственность должностных лиц за решения и действия (бездействие), принимаемые (осуществляемые) ими в ходе предоставления муниципальной усл</w:t>
      </w:r>
      <w:r w:rsidRPr="006543A1">
        <w:rPr>
          <w:b/>
        </w:rPr>
        <w:t>у</w:t>
      </w:r>
      <w:r w:rsidRPr="006543A1">
        <w:rPr>
          <w:b/>
        </w:rPr>
        <w:t>ги</w:t>
      </w:r>
    </w:p>
    <w:p w:rsidR="002026BD" w:rsidRPr="002026BD" w:rsidRDefault="002026BD" w:rsidP="002026BD">
      <w:pPr>
        <w:tabs>
          <w:tab w:val="num" w:pos="0"/>
        </w:tabs>
        <w:ind w:firstLine="540"/>
        <w:jc w:val="both"/>
        <w:rPr>
          <w:color w:val="000000"/>
        </w:rPr>
      </w:pPr>
      <w:r>
        <w:rPr>
          <w:color w:val="000000"/>
        </w:rPr>
        <w:t>121</w:t>
      </w:r>
      <w:r w:rsidR="00C24BD0" w:rsidRPr="006543A1">
        <w:rPr>
          <w:color w:val="000000"/>
        </w:rPr>
        <w:t xml:space="preserve">. </w:t>
      </w:r>
      <w:r w:rsidRPr="002026BD">
        <w:rPr>
          <w:color w:val="000000"/>
        </w:rPr>
        <w:t>Обязанность с</w:t>
      </w:r>
      <w:r w:rsidR="00452C52">
        <w:rPr>
          <w:color w:val="000000"/>
        </w:rPr>
        <w:t>облюдения положений настоящего а</w:t>
      </w:r>
      <w:r w:rsidRPr="002026BD">
        <w:rPr>
          <w:color w:val="000000"/>
        </w:rPr>
        <w:t xml:space="preserve">дминистративного регламента закрепляется в должностных регламентах должностных лиц </w:t>
      </w:r>
      <w:r>
        <w:rPr>
          <w:color w:val="000000"/>
        </w:rPr>
        <w:t>ответственного</w:t>
      </w:r>
      <w:r w:rsidRPr="002026BD">
        <w:rPr>
          <w:color w:val="000000"/>
        </w:rPr>
        <w:t xml:space="preserve"> </w:t>
      </w:r>
      <w:r>
        <w:rPr>
          <w:color w:val="000000"/>
        </w:rPr>
        <w:t>отдела</w:t>
      </w:r>
      <w:r w:rsidRPr="002026BD">
        <w:rPr>
          <w:color w:val="000000"/>
        </w:rPr>
        <w:t>.</w:t>
      </w:r>
    </w:p>
    <w:p w:rsidR="002026BD" w:rsidRPr="002026BD" w:rsidRDefault="002026BD" w:rsidP="002026BD">
      <w:pPr>
        <w:tabs>
          <w:tab w:val="num" w:pos="0"/>
        </w:tabs>
        <w:ind w:firstLine="540"/>
        <w:jc w:val="both"/>
        <w:rPr>
          <w:color w:val="000000"/>
        </w:rPr>
      </w:pPr>
      <w:r>
        <w:rPr>
          <w:color w:val="000000"/>
        </w:rPr>
        <w:t>122</w:t>
      </w:r>
      <w:r w:rsidRPr="002026BD">
        <w:rPr>
          <w:color w:val="000000"/>
        </w:rPr>
        <w:t xml:space="preserve">. При выявлении нарушений прав заявителей в </w:t>
      </w:r>
      <w:r w:rsidR="00452C52">
        <w:rPr>
          <w:color w:val="000000"/>
        </w:rPr>
        <w:t>связи с исполнением настоящего а</w:t>
      </w:r>
      <w:r w:rsidRPr="002026BD">
        <w:rPr>
          <w:color w:val="000000"/>
        </w:rPr>
        <w:t xml:space="preserve">дминистративного регламента виновные в нарушении должностные лица </w:t>
      </w:r>
      <w:r>
        <w:rPr>
          <w:color w:val="000000"/>
        </w:rPr>
        <w:t>ответственного</w:t>
      </w:r>
      <w:r w:rsidRPr="002026BD">
        <w:rPr>
          <w:color w:val="000000"/>
        </w:rPr>
        <w:t xml:space="preserve"> </w:t>
      </w:r>
      <w:r>
        <w:rPr>
          <w:color w:val="000000"/>
        </w:rPr>
        <w:t>отдела</w:t>
      </w:r>
      <w:r w:rsidRPr="002026BD">
        <w:rPr>
          <w:color w:val="000000"/>
        </w:rPr>
        <w:t xml:space="preserve"> привлекаются к ответственности в соответствии с законодательством Российской Федерации.</w:t>
      </w:r>
      <w:r w:rsidRPr="002026BD">
        <w:rPr>
          <w:color w:val="000000"/>
        </w:rPr>
        <w:cr/>
      </w:r>
    </w:p>
    <w:p w:rsidR="00236848" w:rsidRPr="006543A1" w:rsidRDefault="00236848" w:rsidP="002026BD">
      <w:pPr>
        <w:tabs>
          <w:tab w:val="num" w:pos="0"/>
        </w:tabs>
        <w:ind w:firstLine="540"/>
        <w:jc w:val="both"/>
        <w:rPr>
          <w:b/>
        </w:rPr>
      </w:pPr>
      <w:r w:rsidRPr="006543A1">
        <w:rPr>
          <w:b/>
        </w:rPr>
        <w:t xml:space="preserve">Глава 32. Положения, характеризующие требования к порядку и формам </w:t>
      </w:r>
      <w:proofErr w:type="gramStart"/>
      <w:r w:rsidRPr="006543A1">
        <w:rPr>
          <w:b/>
        </w:rPr>
        <w:t>ко</w:t>
      </w:r>
      <w:r w:rsidRPr="006543A1">
        <w:rPr>
          <w:b/>
        </w:rPr>
        <w:t>н</w:t>
      </w:r>
      <w:r w:rsidRPr="006543A1">
        <w:rPr>
          <w:b/>
        </w:rPr>
        <w:t>троля за</w:t>
      </w:r>
      <w:proofErr w:type="gramEnd"/>
      <w:r w:rsidRPr="006543A1">
        <w:rPr>
          <w:b/>
        </w:rPr>
        <w:t xml:space="preserve"> предоставлением муниципальной услуги, в том числе со стороны граждан, их объедин</w:t>
      </w:r>
      <w:r w:rsidRPr="006543A1">
        <w:rPr>
          <w:b/>
        </w:rPr>
        <w:t>е</w:t>
      </w:r>
      <w:r w:rsidRPr="006543A1">
        <w:rPr>
          <w:b/>
        </w:rPr>
        <w:t>ний и организаций</w:t>
      </w:r>
    </w:p>
    <w:p w:rsidR="00E17AC3" w:rsidRPr="006543A1" w:rsidRDefault="002026BD" w:rsidP="006543A1">
      <w:pPr>
        <w:autoSpaceDE w:val="0"/>
        <w:autoSpaceDN w:val="0"/>
        <w:adjustRightInd w:val="0"/>
        <w:ind w:firstLine="540"/>
        <w:jc w:val="both"/>
      </w:pPr>
      <w:r>
        <w:t>123</w:t>
      </w:r>
      <w:r w:rsidR="00236848" w:rsidRPr="006543A1">
        <w:t xml:space="preserve">. </w:t>
      </w:r>
      <w:proofErr w:type="gramStart"/>
      <w:r w:rsidR="00E17AC3" w:rsidRPr="006543A1">
        <w:t>Контроль за</w:t>
      </w:r>
      <w:proofErr w:type="gramEnd"/>
      <w:r w:rsidR="00E17AC3" w:rsidRPr="006543A1">
        <w:t xml:space="preserve"> предоставлением муниципальной услуги со стороны граждан, их объединений и организаций осуществляется путем информир</w:t>
      </w:r>
      <w:r w:rsidR="00E17AC3" w:rsidRPr="006543A1">
        <w:t>о</w:t>
      </w:r>
      <w:r w:rsidR="00E17AC3" w:rsidRPr="006543A1">
        <w:t xml:space="preserve">вания </w:t>
      </w:r>
      <w:r w:rsidR="006E4326" w:rsidRPr="006543A1">
        <w:t>администрации городского округа</w:t>
      </w:r>
      <w:r w:rsidR="00E17AC3" w:rsidRPr="006543A1">
        <w:t xml:space="preserve"> о фактах:</w:t>
      </w:r>
    </w:p>
    <w:p w:rsidR="00E17AC3" w:rsidRPr="006543A1" w:rsidRDefault="002026BD" w:rsidP="006543A1">
      <w:pPr>
        <w:autoSpaceDE w:val="0"/>
        <w:autoSpaceDN w:val="0"/>
        <w:adjustRightInd w:val="0"/>
        <w:ind w:firstLine="540"/>
        <w:jc w:val="both"/>
      </w:pPr>
      <w:r>
        <w:t>1</w:t>
      </w:r>
      <w:r w:rsidR="00E17AC3" w:rsidRPr="006543A1">
        <w:t>) нарушения прав и законных интересов заявителей решением, действием (безде</w:t>
      </w:r>
      <w:r w:rsidR="00E17AC3" w:rsidRPr="006543A1">
        <w:t>й</w:t>
      </w:r>
      <w:r w:rsidR="00E17AC3" w:rsidRPr="006543A1">
        <w:t xml:space="preserve">ствием) </w:t>
      </w:r>
      <w:r w:rsidR="006E4326" w:rsidRPr="006543A1">
        <w:t>администрации городского округа</w:t>
      </w:r>
      <w:r w:rsidR="00E17AC3" w:rsidRPr="006543A1">
        <w:t>, его должностных лиц;</w:t>
      </w:r>
    </w:p>
    <w:p w:rsidR="00E17AC3" w:rsidRPr="006543A1" w:rsidRDefault="002026BD" w:rsidP="006543A1">
      <w:pPr>
        <w:autoSpaceDE w:val="0"/>
        <w:autoSpaceDN w:val="0"/>
        <w:adjustRightInd w:val="0"/>
        <w:ind w:firstLine="540"/>
        <w:jc w:val="both"/>
      </w:pPr>
      <w:r>
        <w:t>2</w:t>
      </w:r>
      <w:r w:rsidR="00E17AC3" w:rsidRPr="006543A1">
        <w:t xml:space="preserve">) нарушения положений настоящего </w:t>
      </w:r>
      <w:r w:rsidR="006E4326" w:rsidRPr="006543A1">
        <w:t>административного р</w:t>
      </w:r>
      <w:r w:rsidR="00E17AC3" w:rsidRPr="006543A1">
        <w:t>егламента или иных нормативных правовых актов Российской Федерации, устанавливающих требования к предоставлению муниц</w:t>
      </w:r>
      <w:r w:rsidR="00E17AC3" w:rsidRPr="006543A1">
        <w:t>и</w:t>
      </w:r>
      <w:r w:rsidR="00E17AC3" w:rsidRPr="006543A1">
        <w:t>пальной услуги;</w:t>
      </w:r>
    </w:p>
    <w:p w:rsidR="00E17AC3" w:rsidRPr="006543A1" w:rsidRDefault="002026BD" w:rsidP="006543A1">
      <w:pPr>
        <w:autoSpaceDE w:val="0"/>
        <w:autoSpaceDN w:val="0"/>
        <w:adjustRightInd w:val="0"/>
        <w:ind w:firstLine="540"/>
        <w:jc w:val="both"/>
      </w:pPr>
      <w:r>
        <w:t>3</w:t>
      </w:r>
      <w:r w:rsidR="00E17AC3" w:rsidRPr="006543A1">
        <w:t xml:space="preserve">) некорректного поведения должностных лиц </w:t>
      </w:r>
      <w:r w:rsidR="006E4326" w:rsidRPr="006543A1">
        <w:t>администрации городского округа</w:t>
      </w:r>
      <w:r w:rsidR="00E17AC3" w:rsidRPr="006543A1">
        <w:t>, нарушения правил служебной этики при предоставлении муниципальной у</w:t>
      </w:r>
      <w:r w:rsidR="00E17AC3" w:rsidRPr="006543A1">
        <w:t>с</w:t>
      </w:r>
      <w:r w:rsidR="00E17AC3" w:rsidRPr="006543A1">
        <w:t>луги.</w:t>
      </w:r>
    </w:p>
    <w:p w:rsidR="00E17AC3" w:rsidRPr="006543A1" w:rsidRDefault="002026BD" w:rsidP="006543A1">
      <w:pPr>
        <w:autoSpaceDE w:val="0"/>
        <w:autoSpaceDN w:val="0"/>
        <w:adjustRightInd w:val="0"/>
        <w:ind w:firstLine="540"/>
        <w:jc w:val="both"/>
      </w:pPr>
      <w:r>
        <w:t>124</w:t>
      </w:r>
      <w:r w:rsidR="00E17AC3" w:rsidRPr="006543A1">
        <w:t xml:space="preserve">. Информацию, указанную в </w:t>
      </w:r>
      <w:hyperlink w:anchor="Par0" w:history="1">
        <w:r w:rsidR="00E17AC3" w:rsidRPr="006543A1">
          <w:t xml:space="preserve">пункте </w:t>
        </w:r>
      </w:hyperlink>
      <w:r w:rsidR="00C75D12">
        <w:t>123</w:t>
      </w:r>
      <w:r w:rsidR="00A9554E" w:rsidRPr="006543A1">
        <w:t xml:space="preserve"> </w:t>
      </w:r>
      <w:r w:rsidR="00E17AC3" w:rsidRPr="006543A1">
        <w:t xml:space="preserve">настоящего </w:t>
      </w:r>
      <w:r w:rsidR="00A9554E" w:rsidRPr="006543A1">
        <w:t xml:space="preserve">административного </w:t>
      </w:r>
      <w:r w:rsidR="008E3DAC" w:rsidRPr="006543A1">
        <w:t>р</w:t>
      </w:r>
      <w:r w:rsidR="00E17AC3" w:rsidRPr="006543A1">
        <w:t xml:space="preserve">егламента, заявители могут сообщить по телефонам </w:t>
      </w:r>
      <w:r w:rsidR="00A55F0D" w:rsidRPr="006543A1">
        <w:t>администрации городского округа</w:t>
      </w:r>
      <w:r w:rsidR="00E17AC3" w:rsidRPr="006543A1">
        <w:t xml:space="preserve">, указанным в </w:t>
      </w:r>
      <w:hyperlink r:id="rId16" w:history="1">
        <w:r w:rsidR="00E17AC3" w:rsidRPr="006543A1">
          <w:t xml:space="preserve">пункте </w:t>
        </w:r>
      </w:hyperlink>
      <w:r w:rsidR="00DA7AAC">
        <w:t>9</w:t>
      </w:r>
      <w:r w:rsidR="00E17AC3" w:rsidRPr="006543A1">
        <w:t xml:space="preserve"> настоящего </w:t>
      </w:r>
      <w:r w:rsidR="00A55F0D" w:rsidRPr="006543A1">
        <w:t xml:space="preserve">административного </w:t>
      </w:r>
      <w:r w:rsidR="008E3DAC" w:rsidRPr="006543A1">
        <w:t>р</w:t>
      </w:r>
      <w:r w:rsidR="00E17AC3" w:rsidRPr="006543A1">
        <w:t xml:space="preserve">егламента, или на сайте </w:t>
      </w:r>
      <w:r w:rsidR="00A55F0D" w:rsidRPr="006543A1">
        <w:t>администрации городского округа</w:t>
      </w:r>
      <w:r w:rsidR="00E17AC3" w:rsidRPr="006543A1">
        <w:t>.</w:t>
      </w:r>
    </w:p>
    <w:p w:rsidR="00E17AC3" w:rsidRPr="006543A1" w:rsidRDefault="002026BD" w:rsidP="006543A1">
      <w:pPr>
        <w:autoSpaceDE w:val="0"/>
        <w:autoSpaceDN w:val="0"/>
        <w:adjustRightInd w:val="0"/>
        <w:ind w:firstLine="540"/>
        <w:jc w:val="both"/>
      </w:pPr>
      <w:r>
        <w:t>125</w:t>
      </w:r>
      <w:r w:rsidR="00E17AC3" w:rsidRPr="006543A1">
        <w:t xml:space="preserve">. </w:t>
      </w:r>
      <w:proofErr w:type="gramStart"/>
      <w:r w:rsidR="00E17AC3" w:rsidRPr="006543A1">
        <w:t>Контроль за</w:t>
      </w:r>
      <w:proofErr w:type="gramEnd"/>
      <w:r w:rsidR="00E17AC3" w:rsidRPr="006543A1">
        <w:t xml:space="preserve"> предоставлением муниципальной услуги осуществляется в соо</w:t>
      </w:r>
      <w:r w:rsidR="00E17AC3" w:rsidRPr="006543A1">
        <w:t>т</w:t>
      </w:r>
      <w:r w:rsidR="00E17AC3" w:rsidRPr="006543A1">
        <w:t>ветствии с действующим законодательством</w:t>
      </w:r>
      <w:r w:rsidR="00C75D12">
        <w:t xml:space="preserve"> Российской Федерации</w:t>
      </w:r>
      <w:r w:rsidR="00E17AC3" w:rsidRPr="006543A1">
        <w:t>.</w:t>
      </w:r>
    </w:p>
    <w:p w:rsidR="00212E97" w:rsidRDefault="00212E97" w:rsidP="006543A1">
      <w:pPr>
        <w:widowControl w:val="0"/>
        <w:tabs>
          <w:tab w:val="num" w:pos="0"/>
        </w:tabs>
        <w:jc w:val="center"/>
        <w:rPr>
          <w:b/>
          <w:sz w:val="22"/>
          <w:szCs w:val="22"/>
        </w:rPr>
      </w:pPr>
    </w:p>
    <w:p w:rsidR="00C24BD0" w:rsidRPr="00A5663E" w:rsidRDefault="00B75BEF" w:rsidP="006543A1">
      <w:pPr>
        <w:widowControl w:val="0"/>
        <w:tabs>
          <w:tab w:val="num" w:pos="0"/>
        </w:tabs>
        <w:jc w:val="center"/>
        <w:rPr>
          <w:b/>
          <w:sz w:val="22"/>
          <w:szCs w:val="22"/>
        </w:rPr>
      </w:pPr>
      <w:r w:rsidRPr="00A5663E">
        <w:rPr>
          <w:b/>
          <w:sz w:val="22"/>
          <w:szCs w:val="22"/>
        </w:rPr>
        <w:lastRenderedPageBreak/>
        <w:t>Р</w:t>
      </w:r>
      <w:r w:rsidR="00386524" w:rsidRPr="00A5663E">
        <w:rPr>
          <w:b/>
          <w:sz w:val="22"/>
          <w:szCs w:val="22"/>
        </w:rPr>
        <w:t>АЗДЕЛ</w:t>
      </w:r>
      <w:r w:rsidRPr="00A5663E">
        <w:rPr>
          <w:b/>
          <w:sz w:val="22"/>
          <w:szCs w:val="22"/>
        </w:rPr>
        <w:t xml:space="preserve"> </w:t>
      </w:r>
      <w:r w:rsidR="00C24BD0" w:rsidRPr="00A5663E">
        <w:rPr>
          <w:b/>
          <w:sz w:val="22"/>
          <w:szCs w:val="22"/>
        </w:rPr>
        <w:t>5. Д</w:t>
      </w:r>
      <w:r w:rsidR="00386524" w:rsidRPr="00A5663E">
        <w:rPr>
          <w:b/>
          <w:sz w:val="22"/>
          <w:szCs w:val="22"/>
        </w:rPr>
        <w:t>ОСУДЕБНЫЙ</w:t>
      </w:r>
      <w:r w:rsidR="00C24BD0" w:rsidRPr="00A5663E">
        <w:rPr>
          <w:b/>
          <w:sz w:val="22"/>
          <w:szCs w:val="22"/>
        </w:rPr>
        <w:t xml:space="preserve"> (</w:t>
      </w:r>
      <w:r w:rsidR="00386524" w:rsidRPr="00A5663E">
        <w:rPr>
          <w:b/>
          <w:sz w:val="22"/>
          <w:szCs w:val="22"/>
        </w:rPr>
        <w:t>ВНЕСУДЕБНЫЙ</w:t>
      </w:r>
      <w:r w:rsidR="00C24BD0" w:rsidRPr="00A5663E">
        <w:rPr>
          <w:b/>
          <w:sz w:val="22"/>
          <w:szCs w:val="22"/>
        </w:rPr>
        <w:t xml:space="preserve">) </w:t>
      </w:r>
      <w:r w:rsidR="00386524" w:rsidRPr="00A5663E">
        <w:rPr>
          <w:b/>
          <w:sz w:val="22"/>
          <w:szCs w:val="22"/>
        </w:rPr>
        <w:t>ПОРЯДОК ОБЖАЛОВАНИЯ Р</w:t>
      </w:r>
      <w:r w:rsidR="00386524" w:rsidRPr="00A5663E">
        <w:rPr>
          <w:b/>
          <w:sz w:val="22"/>
          <w:szCs w:val="22"/>
        </w:rPr>
        <w:t>Е</w:t>
      </w:r>
      <w:r w:rsidR="00386524" w:rsidRPr="00A5663E">
        <w:rPr>
          <w:b/>
          <w:sz w:val="22"/>
          <w:szCs w:val="22"/>
        </w:rPr>
        <w:t>ШЕНИЙ И ДЕЙСТВИЙ (БЕЗДЕЙСТВИЯ</w:t>
      </w:r>
      <w:r w:rsidR="00C24BD0" w:rsidRPr="00A5663E">
        <w:rPr>
          <w:b/>
          <w:sz w:val="22"/>
          <w:szCs w:val="22"/>
        </w:rPr>
        <w:t xml:space="preserve">) </w:t>
      </w:r>
      <w:r w:rsidR="00386524" w:rsidRPr="00A5663E">
        <w:rPr>
          <w:b/>
          <w:sz w:val="22"/>
          <w:szCs w:val="22"/>
        </w:rPr>
        <w:t>АДМИНИСТРАЦИИ ГОРОДСКОГО ОКРУГА</w:t>
      </w:r>
      <w:r w:rsidR="00C24BD0" w:rsidRPr="00A5663E">
        <w:rPr>
          <w:b/>
          <w:sz w:val="22"/>
          <w:szCs w:val="22"/>
        </w:rPr>
        <w:t xml:space="preserve">, </w:t>
      </w:r>
      <w:r w:rsidR="00386524" w:rsidRPr="00A5663E">
        <w:rPr>
          <w:b/>
          <w:sz w:val="22"/>
          <w:szCs w:val="22"/>
        </w:rPr>
        <w:t>А ТАКЖЕ ДОЛЖНОСТНЫХ ЛИЦ</w:t>
      </w:r>
      <w:r w:rsidR="00C24BD0" w:rsidRPr="00A5663E">
        <w:rPr>
          <w:b/>
          <w:sz w:val="22"/>
          <w:szCs w:val="22"/>
        </w:rPr>
        <w:t xml:space="preserve">, </w:t>
      </w:r>
      <w:r w:rsidR="00386524" w:rsidRPr="00A5663E">
        <w:rPr>
          <w:b/>
          <w:sz w:val="22"/>
          <w:szCs w:val="22"/>
        </w:rPr>
        <w:t>МУНИЦИПАЛЬНЫХ СЛУЖАЩИХ АДМИНИСТРАЦИИ ГОРОДСКОГО ОКРУГА ПРЕДОСТАВЛЯЮЩ</w:t>
      </w:r>
      <w:r w:rsidR="009E5FB8" w:rsidRPr="00A5663E">
        <w:rPr>
          <w:b/>
          <w:sz w:val="22"/>
          <w:szCs w:val="22"/>
        </w:rPr>
        <w:t>ИХ</w:t>
      </w:r>
      <w:r w:rsidR="00386524" w:rsidRPr="00A5663E">
        <w:rPr>
          <w:b/>
          <w:sz w:val="22"/>
          <w:szCs w:val="22"/>
        </w:rPr>
        <w:t xml:space="preserve"> МУН</w:t>
      </w:r>
      <w:r w:rsidR="00386524" w:rsidRPr="00A5663E">
        <w:rPr>
          <w:b/>
          <w:sz w:val="22"/>
          <w:szCs w:val="22"/>
        </w:rPr>
        <w:t>И</w:t>
      </w:r>
      <w:r w:rsidR="00386524" w:rsidRPr="00A5663E">
        <w:rPr>
          <w:b/>
          <w:sz w:val="22"/>
          <w:szCs w:val="22"/>
        </w:rPr>
        <w:t>ЦИПАЛЬНУЮ УСЛУГУ</w:t>
      </w:r>
    </w:p>
    <w:p w:rsidR="00236848" w:rsidRPr="006543A1" w:rsidRDefault="00236848" w:rsidP="006543A1">
      <w:pPr>
        <w:widowControl w:val="0"/>
        <w:tabs>
          <w:tab w:val="num" w:pos="0"/>
        </w:tabs>
        <w:jc w:val="center"/>
        <w:rPr>
          <w:b/>
        </w:rPr>
      </w:pPr>
    </w:p>
    <w:p w:rsidR="00D12545" w:rsidRPr="006543A1" w:rsidRDefault="00236848" w:rsidP="006543A1">
      <w:pPr>
        <w:widowControl w:val="0"/>
        <w:tabs>
          <w:tab w:val="num" w:pos="0"/>
        </w:tabs>
        <w:jc w:val="center"/>
        <w:rPr>
          <w:b/>
        </w:rPr>
      </w:pPr>
      <w:r w:rsidRPr="006543A1">
        <w:rPr>
          <w:b/>
        </w:rPr>
        <w:t>Глава 3</w:t>
      </w:r>
      <w:r w:rsidR="00386524" w:rsidRPr="006543A1">
        <w:rPr>
          <w:b/>
        </w:rPr>
        <w:t>3</w:t>
      </w:r>
      <w:r w:rsidRPr="006543A1">
        <w:rPr>
          <w:b/>
        </w:rPr>
        <w:t>. Информация для заявителя о его праве подать жалобу на р</w:t>
      </w:r>
      <w:r w:rsidRPr="006543A1">
        <w:rPr>
          <w:b/>
        </w:rPr>
        <w:t>е</w:t>
      </w:r>
      <w:r w:rsidRPr="006543A1">
        <w:rPr>
          <w:b/>
        </w:rPr>
        <w:t xml:space="preserve">шение и (или) действие (бездействие) администрации городского округа и (или) должностных лиц, муниципальных служащих </w:t>
      </w:r>
      <w:r w:rsidR="00FA651C" w:rsidRPr="006543A1">
        <w:rPr>
          <w:b/>
        </w:rPr>
        <w:t xml:space="preserve">администрации городского округа </w:t>
      </w:r>
      <w:r w:rsidRPr="006543A1">
        <w:rPr>
          <w:b/>
        </w:rPr>
        <w:t>при предоставлении м</w:t>
      </w:r>
      <w:r w:rsidRPr="006543A1">
        <w:rPr>
          <w:b/>
        </w:rPr>
        <w:t>у</w:t>
      </w:r>
      <w:r w:rsidRPr="006543A1">
        <w:rPr>
          <w:b/>
        </w:rPr>
        <w:t>ниципальной услуги (далее - жалоба)</w:t>
      </w:r>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126</w:t>
      </w:r>
      <w:r w:rsidR="00C24BD0" w:rsidRPr="00A208B6">
        <w:rPr>
          <w:rFonts w:ascii="Times New Roman" w:hAnsi="Times New Roman" w:cs="Times New Roman"/>
          <w:sz w:val="24"/>
          <w:szCs w:val="24"/>
        </w:rPr>
        <w:t>. </w:t>
      </w:r>
      <w:r w:rsidR="00A208B6" w:rsidRPr="00A208B6">
        <w:rPr>
          <w:rFonts w:ascii="Times New Roman" w:hAnsi="Times New Roman" w:cs="Times New Roman"/>
          <w:color w:val="000000"/>
          <w:sz w:val="24"/>
          <w:szCs w:val="24"/>
        </w:rPr>
        <w:t>Предметом</w:t>
      </w:r>
      <w:r w:rsidR="00A208B6" w:rsidRPr="00AD3DDF">
        <w:rPr>
          <w:rFonts w:ascii="Times New Roman" w:hAnsi="Times New Roman" w:cs="Times New Roman"/>
          <w:color w:val="000000"/>
          <w:sz w:val="24"/>
          <w:szCs w:val="24"/>
        </w:rPr>
        <w:t xml:space="preserve"> досудебного (внесудебного) обжалования заявителями или их представителями (далее - заинтересованные лица) являются решения и действия (бездействие) </w:t>
      </w:r>
      <w:r w:rsidR="00F52054" w:rsidRPr="00F52054">
        <w:rPr>
          <w:rFonts w:ascii="Times New Roman" w:hAnsi="Times New Roman" w:cs="Times New Roman"/>
          <w:color w:val="000000"/>
          <w:sz w:val="24"/>
          <w:szCs w:val="24"/>
        </w:rPr>
        <w:t>ответственного отдела</w:t>
      </w:r>
      <w:r w:rsidR="00A208B6" w:rsidRPr="00AD3DDF">
        <w:rPr>
          <w:rFonts w:ascii="Times New Roman" w:hAnsi="Times New Roman" w:cs="Times New Roman"/>
          <w:color w:val="000000"/>
          <w:sz w:val="24"/>
          <w:szCs w:val="24"/>
        </w:rPr>
        <w:t xml:space="preserve">, а также должностных лиц </w:t>
      </w:r>
      <w:r w:rsidR="00F52054">
        <w:rPr>
          <w:rFonts w:ascii="Times New Roman" w:hAnsi="Times New Roman" w:cs="Times New Roman"/>
          <w:color w:val="000000"/>
          <w:sz w:val="24"/>
          <w:szCs w:val="24"/>
        </w:rPr>
        <w:t>ответственного</w:t>
      </w:r>
      <w:r w:rsidR="00A208B6" w:rsidRPr="00AD3DDF">
        <w:rPr>
          <w:rFonts w:ascii="Times New Roman" w:hAnsi="Times New Roman" w:cs="Times New Roman"/>
          <w:color w:val="000000"/>
          <w:sz w:val="24"/>
          <w:szCs w:val="24"/>
        </w:rPr>
        <w:t xml:space="preserve"> </w:t>
      </w:r>
      <w:r w:rsidR="00F52054">
        <w:rPr>
          <w:rFonts w:ascii="Times New Roman" w:hAnsi="Times New Roman" w:cs="Times New Roman"/>
          <w:color w:val="000000"/>
          <w:sz w:val="24"/>
          <w:szCs w:val="24"/>
        </w:rPr>
        <w:t>отдела</w:t>
      </w:r>
      <w:r w:rsidR="00A208B6" w:rsidRPr="00AD3DDF">
        <w:rPr>
          <w:rFonts w:ascii="Times New Roman" w:hAnsi="Times New Roman" w:cs="Times New Roman"/>
          <w:color w:val="000000"/>
          <w:sz w:val="24"/>
          <w:szCs w:val="24"/>
        </w:rPr>
        <w:t>, связанные с предоставлением муниципальной услуги.</w:t>
      </w:r>
    </w:p>
    <w:p w:rsidR="00A208B6"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r w:rsidR="00A208B6" w:rsidRPr="00AD3DDF">
        <w:rPr>
          <w:rFonts w:ascii="Times New Roman" w:hAnsi="Times New Roman" w:cs="Times New Roman"/>
          <w:color w:val="000000"/>
          <w:sz w:val="24"/>
          <w:szCs w:val="24"/>
        </w:rPr>
        <w:t xml:space="preserve">. С целью обжалования решений и действий (бездействия) </w:t>
      </w:r>
      <w:r w:rsidR="00F52054" w:rsidRPr="00F52054">
        <w:rPr>
          <w:rFonts w:ascii="Times New Roman" w:hAnsi="Times New Roman" w:cs="Times New Roman"/>
          <w:color w:val="000000"/>
          <w:sz w:val="24"/>
          <w:szCs w:val="24"/>
        </w:rPr>
        <w:t>ответственного отдела</w:t>
      </w:r>
      <w:r w:rsidR="00A208B6" w:rsidRPr="00AD3DDF">
        <w:rPr>
          <w:rFonts w:ascii="Times New Roman" w:hAnsi="Times New Roman" w:cs="Times New Roman"/>
          <w:color w:val="000000"/>
          <w:sz w:val="24"/>
          <w:szCs w:val="24"/>
        </w:rPr>
        <w:t xml:space="preserve">, а также должностных лиц </w:t>
      </w:r>
      <w:r w:rsidR="00F52054" w:rsidRPr="00F52054">
        <w:rPr>
          <w:rFonts w:ascii="Times New Roman" w:hAnsi="Times New Roman" w:cs="Times New Roman"/>
          <w:color w:val="000000"/>
          <w:sz w:val="24"/>
          <w:szCs w:val="24"/>
        </w:rPr>
        <w:t xml:space="preserve">ответственного отдела </w:t>
      </w:r>
      <w:r w:rsidR="00A208B6" w:rsidRPr="00AD3DDF">
        <w:rPr>
          <w:rFonts w:ascii="Times New Roman" w:hAnsi="Times New Roman" w:cs="Times New Roman"/>
          <w:color w:val="000000"/>
          <w:sz w:val="24"/>
          <w:szCs w:val="24"/>
        </w:rPr>
        <w:t xml:space="preserve">заинтересованное лицо вправе обратиться в </w:t>
      </w:r>
      <w:proofErr w:type="gramStart"/>
      <w:r w:rsidR="00F52054">
        <w:rPr>
          <w:rFonts w:ascii="Times New Roman" w:hAnsi="Times New Roman" w:cs="Times New Roman"/>
          <w:color w:val="000000"/>
          <w:sz w:val="24"/>
          <w:szCs w:val="24"/>
        </w:rPr>
        <w:t>ответственный</w:t>
      </w:r>
      <w:proofErr w:type="gramEnd"/>
      <w:r w:rsidR="00F52054" w:rsidRPr="00F52054">
        <w:rPr>
          <w:rFonts w:ascii="Times New Roman" w:hAnsi="Times New Roman" w:cs="Times New Roman"/>
          <w:color w:val="000000"/>
          <w:sz w:val="24"/>
          <w:szCs w:val="24"/>
        </w:rPr>
        <w:t xml:space="preserve"> отдел </w:t>
      </w:r>
      <w:r w:rsidR="00A208B6" w:rsidRPr="00AD3DDF">
        <w:rPr>
          <w:rFonts w:ascii="Times New Roman" w:hAnsi="Times New Roman" w:cs="Times New Roman"/>
          <w:color w:val="000000"/>
          <w:sz w:val="24"/>
          <w:szCs w:val="24"/>
        </w:rPr>
        <w:t xml:space="preserve">с заявлением об обжаловании решений и действий (бездействия) </w:t>
      </w:r>
      <w:r w:rsidR="00F52054" w:rsidRPr="00F52054">
        <w:rPr>
          <w:rFonts w:ascii="Times New Roman" w:hAnsi="Times New Roman" w:cs="Times New Roman"/>
          <w:color w:val="000000"/>
          <w:sz w:val="24"/>
          <w:szCs w:val="24"/>
        </w:rPr>
        <w:t>ответственного отдела</w:t>
      </w:r>
      <w:r w:rsidR="00A208B6" w:rsidRPr="00AD3DDF">
        <w:rPr>
          <w:rFonts w:ascii="Times New Roman" w:hAnsi="Times New Roman" w:cs="Times New Roman"/>
          <w:color w:val="000000"/>
          <w:sz w:val="24"/>
          <w:szCs w:val="24"/>
        </w:rPr>
        <w:t xml:space="preserve">, а также должностных лиц </w:t>
      </w:r>
      <w:r w:rsidR="00F52054" w:rsidRPr="00F52054">
        <w:rPr>
          <w:rFonts w:ascii="Times New Roman" w:hAnsi="Times New Roman" w:cs="Times New Roman"/>
          <w:color w:val="000000"/>
          <w:sz w:val="24"/>
          <w:szCs w:val="24"/>
        </w:rPr>
        <w:t xml:space="preserve">ответственного отдела </w:t>
      </w:r>
      <w:r w:rsidR="00A208B6" w:rsidRPr="00AD3DDF">
        <w:rPr>
          <w:rFonts w:ascii="Times New Roman" w:hAnsi="Times New Roman" w:cs="Times New Roman"/>
          <w:color w:val="000000"/>
          <w:sz w:val="24"/>
          <w:szCs w:val="24"/>
        </w:rPr>
        <w:t>(далее - жалоба).</w:t>
      </w:r>
    </w:p>
    <w:p w:rsidR="00AD0CB7" w:rsidRPr="00AD0CB7" w:rsidRDefault="00AD0CB7" w:rsidP="00AD0CB7">
      <w:pPr>
        <w:pStyle w:val="ConsPlusNormal"/>
        <w:ind w:firstLine="540"/>
        <w:jc w:val="both"/>
        <w:rPr>
          <w:rFonts w:ascii="Times New Roman" w:hAnsi="Times New Roman" w:cs="Times New Roman"/>
          <w:color w:val="000000"/>
          <w:sz w:val="24"/>
          <w:szCs w:val="24"/>
        </w:rPr>
      </w:pPr>
      <w:r w:rsidRPr="00AD0CB7">
        <w:rPr>
          <w:rFonts w:ascii="Times New Roman" w:hAnsi="Times New Roman" w:cs="Times New Roman"/>
          <w:color w:val="000000"/>
          <w:sz w:val="24"/>
          <w:szCs w:val="24"/>
        </w:rPr>
        <w:t>Порядок рассмотрения отдельных жалоб:</w:t>
      </w:r>
    </w:p>
    <w:p w:rsidR="00AD0CB7" w:rsidRPr="00AD0CB7" w:rsidRDefault="00A4029D" w:rsidP="00AD0CB7">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D0CB7" w:rsidRPr="00AD0CB7">
        <w:rPr>
          <w:rFonts w:ascii="Times New Roman" w:hAnsi="Times New Roman" w:cs="Times New Roman"/>
          <w:color w:val="000000"/>
          <w:sz w:val="24"/>
          <w:szCs w:val="24"/>
        </w:rPr>
        <w:t xml:space="preserve">)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 </w:t>
      </w:r>
    </w:p>
    <w:p w:rsidR="00AD0CB7" w:rsidRPr="00AD0CB7" w:rsidRDefault="00A4029D" w:rsidP="00AD0CB7">
      <w:pPr>
        <w:pStyle w:val="ConsPlusNormal"/>
        <w:ind w:firstLine="54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w:t>
      </w:r>
      <w:r w:rsidR="00AD0CB7" w:rsidRPr="00AD0CB7">
        <w:rPr>
          <w:rFonts w:ascii="Times New Roman" w:hAnsi="Times New Roman" w:cs="Times New Roman"/>
          <w:color w:val="000000"/>
          <w:sz w:val="24"/>
          <w:szCs w:val="24"/>
        </w:rPr>
        <w:t xml:space="preserve">)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w:t>
      </w:r>
      <w:r w:rsidR="00F52054" w:rsidRPr="00F52054">
        <w:rPr>
          <w:rFonts w:ascii="Times New Roman" w:hAnsi="Times New Roman" w:cs="Times New Roman"/>
          <w:color w:val="000000"/>
          <w:sz w:val="24"/>
          <w:szCs w:val="24"/>
        </w:rPr>
        <w:t xml:space="preserve">ответственного отдела </w:t>
      </w:r>
      <w:r w:rsidR="00AD0CB7" w:rsidRPr="00AD0CB7">
        <w:rPr>
          <w:rFonts w:ascii="Times New Roman" w:hAnsi="Times New Roman" w:cs="Times New Roman"/>
          <w:color w:val="000000"/>
          <w:sz w:val="24"/>
          <w:szCs w:val="24"/>
        </w:rPr>
        <w:t>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AD0CB7" w:rsidRPr="00AD0CB7" w:rsidRDefault="00A4029D" w:rsidP="00AD0CB7">
      <w:pPr>
        <w:pStyle w:val="ConsPlusNormal"/>
        <w:ind w:firstLine="54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w:t>
      </w:r>
      <w:r w:rsidR="00AD0CB7" w:rsidRPr="00AD0CB7">
        <w:rPr>
          <w:rFonts w:ascii="Times New Roman" w:hAnsi="Times New Roman" w:cs="Times New Roman"/>
          <w:color w:val="000000"/>
          <w:sz w:val="24"/>
          <w:szCs w:val="24"/>
        </w:rPr>
        <w:t>) если текст письменной жалобы не поддается прочтению, ответ на жалобу не дается, о чем в течение 7 рабочих дней со дня со дня регистрации жалобы в письменной форме на бумажном носителе или в электронной форме сообщает лицу, направившему жалобу, в том случае, если его фамилия и почтовый адрес (адрес электронной почты) поддаются прочтению;</w:t>
      </w:r>
      <w:proofErr w:type="gramEnd"/>
    </w:p>
    <w:p w:rsidR="00AD0CB7" w:rsidRPr="00AD3DDF" w:rsidRDefault="00A4029D" w:rsidP="00AD0CB7">
      <w:pPr>
        <w:pStyle w:val="ConsPlusNormal"/>
        <w:ind w:firstLine="54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4</w:t>
      </w:r>
      <w:r w:rsidR="00AD0CB7" w:rsidRPr="00AD0CB7">
        <w:rPr>
          <w:rFonts w:ascii="Times New Roman" w:hAnsi="Times New Roman" w:cs="Times New Roman"/>
          <w:color w:val="000000"/>
          <w:sz w:val="24"/>
          <w:szCs w:val="24"/>
        </w:rPr>
        <w:t xml:space="preserve">)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w:t>
      </w:r>
      <w:r w:rsidR="00F52054" w:rsidRPr="00F52054">
        <w:rPr>
          <w:rFonts w:ascii="Times New Roman" w:hAnsi="Times New Roman" w:cs="Times New Roman"/>
          <w:color w:val="000000"/>
          <w:sz w:val="24"/>
          <w:szCs w:val="24"/>
        </w:rPr>
        <w:t xml:space="preserve">ответственного отдела </w:t>
      </w:r>
      <w:r w:rsidR="00AD0CB7" w:rsidRPr="00AD0CB7">
        <w:rPr>
          <w:rFonts w:ascii="Times New Roman" w:hAnsi="Times New Roman" w:cs="Times New Roman"/>
          <w:color w:val="000000"/>
          <w:sz w:val="24"/>
          <w:szCs w:val="24"/>
        </w:rPr>
        <w:t xml:space="preserve">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w:t>
      </w:r>
      <w:r w:rsidR="00F52054" w:rsidRPr="00F52054">
        <w:rPr>
          <w:rFonts w:ascii="Times New Roman" w:hAnsi="Times New Roman" w:cs="Times New Roman"/>
          <w:color w:val="000000"/>
          <w:sz w:val="24"/>
          <w:szCs w:val="24"/>
        </w:rPr>
        <w:t>ответственн</w:t>
      </w:r>
      <w:r w:rsidR="00F52054">
        <w:rPr>
          <w:rFonts w:ascii="Times New Roman" w:hAnsi="Times New Roman" w:cs="Times New Roman"/>
          <w:color w:val="000000"/>
          <w:sz w:val="24"/>
          <w:szCs w:val="24"/>
        </w:rPr>
        <w:t>ый отдел</w:t>
      </w:r>
      <w:proofErr w:type="gramEnd"/>
      <w:r w:rsidR="00AD0CB7" w:rsidRPr="00AD0CB7">
        <w:rPr>
          <w:rFonts w:ascii="Times New Roman" w:hAnsi="Times New Roman" w:cs="Times New Roman"/>
          <w:color w:val="000000"/>
          <w:sz w:val="24"/>
          <w:szCs w:val="24"/>
        </w:rPr>
        <w:t>. О данном решении лицо, направившее жалобу, уведомляется в письменной форме на бумажном носителе или в электронной форме в течение 7 рабочих дней</w:t>
      </w:r>
      <w:r w:rsidR="00AD0CB7">
        <w:rPr>
          <w:rFonts w:ascii="Times New Roman" w:hAnsi="Times New Roman" w:cs="Times New Roman"/>
          <w:color w:val="000000"/>
          <w:sz w:val="24"/>
          <w:szCs w:val="24"/>
        </w:rPr>
        <w:t>.</w:t>
      </w:r>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128</w:t>
      </w:r>
      <w:r w:rsidR="00A208B6" w:rsidRPr="00AD3DDF">
        <w:rPr>
          <w:rFonts w:ascii="Times New Roman" w:hAnsi="Times New Roman" w:cs="Times New Roman"/>
          <w:color w:val="000000"/>
          <w:sz w:val="24"/>
          <w:szCs w:val="24"/>
        </w:rPr>
        <w:t>. Информацию о порядке подачи и рассмотрения жалобы заинтересованные лица могут получить:</w:t>
      </w:r>
    </w:p>
    <w:p w:rsidR="00A208B6" w:rsidRPr="00AD3DDF" w:rsidRDefault="00A208B6" w:rsidP="00A208B6">
      <w:pPr>
        <w:pStyle w:val="ConsPlusNormal"/>
        <w:ind w:firstLine="540"/>
        <w:jc w:val="both"/>
        <w:rPr>
          <w:rFonts w:ascii="Times New Roman" w:hAnsi="Times New Roman" w:cs="Times New Roman"/>
          <w:color w:val="000000"/>
          <w:sz w:val="24"/>
          <w:szCs w:val="24"/>
        </w:rPr>
      </w:pPr>
      <w:r w:rsidRPr="00AD3DDF">
        <w:rPr>
          <w:rFonts w:ascii="Times New Roman" w:hAnsi="Times New Roman" w:cs="Times New Roman"/>
          <w:color w:val="000000"/>
          <w:sz w:val="24"/>
          <w:szCs w:val="24"/>
        </w:rPr>
        <w:t xml:space="preserve">1) на стендах, расположенных в помещениях, занимаемых </w:t>
      </w:r>
      <w:r w:rsidR="00F52054" w:rsidRPr="00F52054">
        <w:rPr>
          <w:rFonts w:ascii="Times New Roman" w:hAnsi="Times New Roman" w:cs="Times New Roman"/>
          <w:color w:val="000000"/>
          <w:sz w:val="24"/>
          <w:szCs w:val="24"/>
        </w:rPr>
        <w:t>ответственн</w:t>
      </w:r>
      <w:r w:rsidR="00F52054">
        <w:rPr>
          <w:rFonts w:ascii="Times New Roman" w:hAnsi="Times New Roman" w:cs="Times New Roman"/>
          <w:color w:val="000000"/>
          <w:sz w:val="24"/>
          <w:szCs w:val="24"/>
        </w:rPr>
        <w:t>ым</w:t>
      </w:r>
      <w:r w:rsidR="00F52054" w:rsidRPr="00F52054">
        <w:rPr>
          <w:rFonts w:ascii="Times New Roman" w:hAnsi="Times New Roman" w:cs="Times New Roman"/>
          <w:color w:val="000000"/>
          <w:sz w:val="24"/>
          <w:szCs w:val="24"/>
        </w:rPr>
        <w:t xml:space="preserve"> отдел</w:t>
      </w:r>
      <w:r w:rsidR="00F52054">
        <w:rPr>
          <w:rFonts w:ascii="Times New Roman" w:hAnsi="Times New Roman" w:cs="Times New Roman"/>
          <w:color w:val="000000"/>
          <w:sz w:val="24"/>
          <w:szCs w:val="24"/>
        </w:rPr>
        <w:t>ом</w:t>
      </w:r>
      <w:r w:rsidRPr="00AD3DDF">
        <w:rPr>
          <w:rFonts w:ascii="Times New Roman" w:hAnsi="Times New Roman" w:cs="Times New Roman"/>
          <w:color w:val="000000"/>
          <w:sz w:val="24"/>
          <w:szCs w:val="24"/>
        </w:rPr>
        <w:t>;</w:t>
      </w:r>
    </w:p>
    <w:p w:rsidR="00A208B6" w:rsidRPr="00AD3DDF" w:rsidRDefault="00A208B6" w:rsidP="00A208B6">
      <w:pPr>
        <w:pStyle w:val="ConsPlusNormal"/>
        <w:ind w:firstLine="540"/>
        <w:jc w:val="both"/>
        <w:rPr>
          <w:rFonts w:ascii="Times New Roman" w:hAnsi="Times New Roman" w:cs="Times New Roman"/>
          <w:color w:val="000000"/>
          <w:sz w:val="24"/>
          <w:szCs w:val="24"/>
        </w:rPr>
      </w:pPr>
      <w:r w:rsidRPr="00AD3DDF">
        <w:rPr>
          <w:rFonts w:ascii="Times New Roman" w:hAnsi="Times New Roman" w:cs="Times New Roman"/>
          <w:color w:val="000000"/>
          <w:sz w:val="24"/>
          <w:szCs w:val="24"/>
        </w:rPr>
        <w:t>2) на официальном сайте администрации городского округа муниципального образования «город Саянск» в информационно-телекоммуникационной сети «Интернет» (http://www.admsayansk.ru);</w:t>
      </w:r>
    </w:p>
    <w:p w:rsidR="00A208B6" w:rsidRPr="00AD3DDF" w:rsidRDefault="00A208B6" w:rsidP="00A208B6">
      <w:pPr>
        <w:pStyle w:val="ConsPlusNormal"/>
        <w:ind w:firstLine="540"/>
        <w:jc w:val="both"/>
        <w:rPr>
          <w:rFonts w:ascii="Times New Roman" w:hAnsi="Times New Roman" w:cs="Times New Roman"/>
          <w:color w:val="000000"/>
          <w:sz w:val="24"/>
          <w:szCs w:val="24"/>
        </w:rPr>
      </w:pPr>
      <w:r w:rsidRPr="00AD3DDF">
        <w:rPr>
          <w:rFonts w:ascii="Times New Roman" w:hAnsi="Times New Roman" w:cs="Times New Roman"/>
          <w:color w:val="000000"/>
          <w:sz w:val="24"/>
          <w:szCs w:val="24"/>
        </w:rPr>
        <w:t>3)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http://38.gosuslugi.ru.</w:t>
      </w:r>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129</w:t>
      </w:r>
      <w:r w:rsidR="00A208B6" w:rsidRPr="00AD3DDF">
        <w:rPr>
          <w:rFonts w:ascii="Times New Roman" w:hAnsi="Times New Roman" w:cs="Times New Roman"/>
          <w:color w:val="000000"/>
          <w:sz w:val="24"/>
          <w:szCs w:val="24"/>
        </w:rPr>
        <w:t>. Заинтересованное лицо может обратиться с жалобой, в том числе, в следующих случаях:</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208B6" w:rsidRPr="00AD3DDF">
        <w:rPr>
          <w:rFonts w:ascii="Times New Roman" w:hAnsi="Times New Roman" w:cs="Times New Roman"/>
          <w:color w:val="000000"/>
          <w:sz w:val="24"/>
          <w:szCs w:val="24"/>
        </w:rPr>
        <w:t xml:space="preserve">) нарушение срока регистрации заявления заявителя о предоставлении муниципальной </w:t>
      </w:r>
      <w:r w:rsidR="00A208B6" w:rsidRPr="00AD3DDF">
        <w:rPr>
          <w:rFonts w:ascii="Times New Roman" w:hAnsi="Times New Roman" w:cs="Times New Roman"/>
          <w:color w:val="000000"/>
          <w:sz w:val="24"/>
          <w:szCs w:val="24"/>
        </w:rPr>
        <w:lastRenderedPageBreak/>
        <w:t>услуги;</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208B6" w:rsidRPr="00AD3DDF">
        <w:rPr>
          <w:rFonts w:ascii="Times New Roman" w:hAnsi="Times New Roman" w:cs="Times New Roman"/>
          <w:color w:val="000000"/>
          <w:sz w:val="24"/>
          <w:szCs w:val="24"/>
        </w:rPr>
        <w:t>) нарушение срока предоставления муниципальной услуги;</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208B6" w:rsidRPr="00AD3DDF">
        <w:rPr>
          <w:rFonts w:ascii="Times New Roman" w:hAnsi="Times New Roman" w:cs="Times New Roman"/>
          <w:color w:val="000000"/>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актами муниципального образования «город Саянск», настоящим административным регламентом для предоставления муниципальной услуги;</w:t>
      </w:r>
    </w:p>
    <w:p w:rsidR="00A208B6" w:rsidRPr="00AD3DDF" w:rsidRDefault="00A4029D" w:rsidP="00A208B6">
      <w:pPr>
        <w:pStyle w:val="ConsPlusNormal"/>
        <w:ind w:firstLine="54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4</w:t>
      </w:r>
      <w:r w:rsidR="00A208B6" w:rsidRPr="00AD3DDF">
        <w:rPr>
          <w:rFonts w:ascii="Times New Roman" w:hAnsi="Times New Roman" w:cs="Times New Roman"/>
          <w:color w:val="000000"/>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муниципального образования «город Саянск» для предоставления муниципальной услуги, у заявителя;</w:t>
      </w:r>
      <w:proofErr w:type="gramEnd"/>
    </w:p>
    <w:p w:rsidR="00A208B6" w:rsidRPr="00AD3DDF" w:rsidRDefault="00A4029D" w:rsidP="00A208B6">
      <w:pPr>
        <w:pStyle w:val="ConsPlusNormal"/>
        <w:ind w:firstLine="54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5</w:t>
      </w:r>
      <w:r w:rsidR="00A208B6" w:rsidRPr="00AD3DDF">
        <w:rPr>
          <w:rFonts w:ascii="Times New Roman" w:hAnsi="Times New Roman" w:cs="Times New Roman"/>
          <w:color w:val="000000"/>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актами муниципального образования город Саянск», а также настоящим «административным регламентом;</w:t>
      </w:r>
      <w:proofErr w:type="gramEnd"/>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A208B6" w:rsidRPr="00AD3DDF">
        <w:rPr>
          <w:rFonts w:ascii="Times New Roman" w:hAnsi="Times New Roman" w:cs="Times New Roman"/>
          <w:color w:val="000000"/>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актами муниципального образования «город Саянск»;</w:t>
      </w:r>
    </w:p>
    <w:p w:rsidR="00A208B6" w:rsidRPr="00AD3DDF" w:rsidRDefault="00A4029D" w:rsidP="00A208B6">
      <w:pPr>
        <w:pStyle w:val="ConsPlusNormal"/>
        <w:ind w:firstLine="54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7</w:t>
      </w:r>
      <w:r w:rsidR="00A208B6" w:rsidRPr="00AD3DDF">
        <w:rPr>
          <w:rFonts w:ascii="Times New Roman" w:hAnsi="Times New Roman" w:cs="Times New Roman"/>
          <w:color w:val="000000"/>
          <w:sz w:val="24"/>
          <w:szCs w:val="24"/>
        </w:rPr>
        <w:t xml:space="preserve">) отказ должностного лица </w:t>
      </w:r>
      <w:r w:rsidR="00F52054" w:rsidRPr="00F52054">
        <w:rPr>
          <w:rFonts w:ascii="Times New Roman" w:hAnsi="Times New Roman" w:cs="Times New Roman"/>
          <w:color w:val="000000"/>
          <w:sz w:val="24"/>
          <w:szCs w:val="24"/>
        </w:rPr>
        <w:t xml:space="preserve">ответственного отдела </w:t>
      </w:r>
      <w:r w:rsidR="00A208B6" w:rsidRPr="00AD3DDF">
        <w:rPr>
          <w:rFonts w:ascii="Times New Roman" w:hAnsi="Times New Roman" w:cs="Times New Roman"/>
          <w:color w:val="000000"/>
          <w:sz w:val="24"/>
          <w:szCs w:val="24"/>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130</w:t>
      </w:r>
      <w:r w:rsidR="00A208B6" w:rsidRPr="00AD3DDF">
        <w:rPr>
          <w:rFonts w:ascii="Times New Roman" w:hAnsi="Times New Roman" w:cs="Times New Roman"/>
          <w:color w:val="000000"/>
          <w:sz w:val="24"/>
          <w:szCs w:val="24"/>
        </w:rPr>
        <w:t>. Жалоба может быть подана в письменной форме на бумажном носителе, в электронной форме одним из следующих способов:</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208B6" w:rsidRPr="00AD3DDF">
        <w:rPr>
          <w:rFonts w:ascii="Times New Roman" w:hAnsi="Times New Roman" w:cs="Times New Roman"/>
          <w:color w:val="000000"/>
          <w:sz w:val="24"/>
          <w:szCs w:val="24"/>
        </w:rPr>
        <w:t>) лично по адресу: 666304, Иркутская область, г. Саянск, микрорайон Олимпийский, 30, а/я 342; телефон/факс: (395-53) 5-</w:t>
      </w:r>
      <w:r w:rsidR="00A208B6">
        <w:rPr>
          <w:rFonts w:ascii="Times New Roman" w:hAnsi="Times New Roman" w:cs="Times New Roman"/>
          <w:color w:val="000000"/>
          <w:sz w:val="24"/>
          <w:szCs w:val="24"/>
        </w:rPr>
        <w:t>71</w:t>
      </w:r>
      <w:r w:rsidR="00A208B6" w:rsidRPr="00AD3DDF">
        <w:rPr>
          <w:rFonts w:ascii="Times New Roman" w:hAnsi="Times New Roman" w:cs="Times New Roman"/>
          <w:color w:val="000000"/>
          <w:sz w:val="24"/>
          <w:szCs w:val="24"/>
        </w:rPr>
        <w:t>-</w:t>
      </w:r>
      <w:r w:rsidR="00A208B6">
        <w:rPr>
          <w:rFonts w:ascii="Times New Roman" w:hAnsi="Times New Roman" w:cs="Times New Roman"/>
          <w:color w:val="000000"/>
          <w:sz w:val="24"/>
          <w:szCs w:val="24"/>
        </w:rPr>
        <w:t>4</w:t>
      </w:r>
      <w:r w:rsidR="00A208B6" w:rsidRPr="00AD3DDF">
        <w:rPr>
          <w:rFonts w:ascii="Times New Roman" w:hAnsi="Times New Roman" w:cs="Times New Roman"/>
          <w:color w:val="000000"/>
          <w:sz w:val="24"/>
          <w:szCs w:val="24"/>
        </w:rPr>
        <w:t>1;</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208B6" w:rsidRPr="00AD3DDF">
        <w:rPr>
          <w:rFonts w:ascii="Times New Roman" w:hAnsi="Times New Roman" w:cs="Times New Roman"/>
          <w:color w:val="000000"/>
          <w:sz w:val="24"/>
          <w:szCs w:val="24"/>
        </w:rPr>
        <w:t>) через организации почтовой связи;</w:t>
      </w:r>
    </w:p>
    <w:p w:rsidR="00A208B6" w:rsidRPr="00AD3DDF" w:rsidRDefault="00A4029D" w:rsidP="00A208B6">
      <w:pPr>
        <w:ind w:firstLine="540"/>
        <w:jc w:val="both"/>
        <w:rPr>
          <w:bCs/>
          <w:snapToGrid w:val="0"/>
          <w:color w:val="000000"/>
        </w:rPr>
      </w:pPr>
      <w:r>
        <w:rPr>
          <w:color w:val="000000"/>
        </w:rPr>
        <w:t>3</w:t>
      </w:r>
      <w:r w:rsidR="00A208B6" w:rsidRPr="00AD3DDF">
        <w:rPr>
          <w:color w:val="000000"/>
        </w:rPr>
        <w:t>) с использованием информационно-телекоммуникационной сети «Интернет»: электронная почта</w:t>
      </w:r>
      <w:r w:rsidR="00AF2EBE">
        <w:rPr>
          <w:color w:val="000000"/>
        </w:rPr>
        <w:t xml:space="preserve"> </w:t>
      </w:r>
      <w:r w:rsidR="00AF2EBE">
        <w:t xml:space="preserve">- </w:t>
      </w:r>
      <w:hyperlink r:id="rId17" w:history="1">
        <w:r w:rsidR="00AF2EBE" w:rsidRPr="006543A1">
          <w:rPr>
            <w:rStyle w:val="a4"/>
          </w:rPr>
          <w:t>http://www.admsayansk.ru</w:t>
        </w:r>
      </w:hyperlink>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208B6" w:rsidRPr="00AD3DDF">
        <w:rPr>
          <w:rFonts w:ascii="Times New Roman" w:hAnsi="Times New Roman" w:cs="Times New Roman"/>
          <w:color w:val="000000"/>
          <w:sz w:val="24"/>
          <w:szCs w:val="24"/>
        </w:rPr>
        <w:t xml:space="preserve">) через региональную государственную информационную систему </w:t>
      </w:r>
      <w:r w:rsidR="006D20AD">
        <w:rPr>
          <w:rFonts w:ascii="Times New Roman" w:hAnsi="Times New Roman" w:cs="Times New Roman"/>
          <w:color w:val="000000"/>
          <w:sz w:val="24"/>
          <w:szCs w:val="24"/>
        </w:rPr>
        <w:t>«</w:t>
      </w:r>
      <w:r w:rsidR="00A208B6" w:rsidRPr="00AD3DDF">
        <w:rPr>
          <w:rFonts w:ascii="Times New Roman" w:hAnsi="Times New Roman" w:cs="Times New Roman"/>
          <w:color w:val="000000"/>
          <w:sz w:val="24"/>
          <w:szCs w:val="24"/>
        </w:rPr>
        <w:t>Региональный портал государственных и муници</w:t>
      </w:r>
      <w:r w:rsidR="006D20AD">
        <w:rPr>
          <w:rFonts w:ascii="Times New Roman" w:hAnsi="Times New Roman" w:cs="Times New Roman"/>
          <w:color w:val="000000"/>
          <w:sz w:val="24"/>
          <w:szCs w:val="24"/>
        </w:rPr>
        <w:t>пальных услуг Иркутской области»</w:t>
      </w:r>
      <w:r w:rsidR="00A208B6" w:rsidRPr="00AD3DDF">
        <w:rPr>
          <w:rFonts w:ascii="Times New Roman" w:hAnsi="Times New Roman" w:cs="Times New Roman"/>
          <w:color w:val="000000"/>
          <w:sz w:val="24"/>
          <w:szCs w:val="24"/>
        </w:rPr>
        <w:t xml:space="preserve"> в информационно-телекоммуникационной сети «Интернет» - http://38.gosuslugi.ru.</w:t>
      </w:r>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131</w:t>
      </w:r>
      <w:r w:rsidR="00A208B6" w:rsidRPr="00AD3DDF">
        <w:rPr>
          <w:rFonts w:ascii="Times New Roman" w:hAnsi="Times New Roman" w:cs="Times New Roman"/>
          <w:color w:val="000000"/>
          <w:sz w:val="24"/>
          <w:szCs w:val="24"/>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208B6" w:rsidRPr="00AD3DDF" w:rsidRDefault="00A208B6" w:rsidP="00A208B6">
      <w:pPr>
        <w:pStyle w:val="ConsPlusNormal"/>
        <w:ind w:firstLine="540"/>
        <w:jc w:val="both"/>
        <w:rPr>
          <w:rFonts w:ascii="Times New Roman" w:hAnsi="Times New Roman" w:cs="Times New Roman"/>
          <w:color w:val="000000"/>
          <w:sz w:val="24"/>
          <w:szCs w:val="24"/>
        </w:rPr>
      </w:pPr>
      <w:r w:rsidRPr="00AD3DDF">
        <w:rPr>
          <w:rFonts w:ascii="Times New Roman" w:hAnsi="Times New Roman" w:cs="Times New Roman"/>
          <w:color w:val="000000"/>
          <w:sz w:val="24"/>
          <w:szCs w:val="24"/>
        </w:rPr>
        <w:t>Прием жалоб осуществляется в соответствии с графиком приема заявителей.</w:t>
      </w:r>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132</w:t>
      </w:r>
      <w:r w:rsidR="00A208B6" w:rsidRPr="00AD3DDF">
        <w:rPr>
          <w:rFonts w:ascii="Times New Roman" w:hAnsi="Times New Roman" w:cs="Times New Roman"/>
          <w:color w:val="000000"/>
          <w:sz w:val="24"/>
          <w:szCs w:val="24"/>
        </w:rPr>
        <w:t xml:space="preserve">. Жалоба может быть подана при личном приеме заинтересованного лица. Прием заинтересованных лиц в </w:t>
      </w:r>
      <w:r w:rsidR="00F46E96" w:rsidRPr="00F46E96">
        <w:rPr>
          <w:rFonts w:ascii="Times New Roman" w:hAnsi="Times New Roman" w:cs="Times New Roman"/>
          <w:color w:val="000000"/>
          <w:sz w:val="24"/>
          <w:szCs w:val="24"/>
        </w:rPr>
        <w:t>ответственно</w:t>
      </w:r>
      <w:r w:rsidR="00F46E96">
        <w:rPr>
          <w:rFonts w:ascii="Times New Roman" w:hAnsi="Times New Roman" w:cs="Times New Roman"/>
          <w:color w:val="000000"/>
          <w:sz w:val="24"/>
          <w:szCs w:val="24"/>
        </w:rPr>
        <w:t>м</w:t>
      </w:r>
      <w:r w:rsidR="00F46E96" w:rsidRPr="00F46E96">
        <w:rPr>
          <w:rFonts w:ascii="Times New Roman" w:hAnsi="Times New Roman" w:cs="Times New Roman"/>
          <w:color w:val="000000"/>
          <w:sz w:val="24"/>
          <w:szCs w:val="24"/>
        </w:rPr>
        <w:t xml:space="preserve"> отдел</w:t>
      </w:r>
      <w:r w:rsidR="00F46E96">
        <w:rPr>
          <w:rFonts w:ascii="Times New Roman" w:hAnsi="Times New Roman" w:cs="Times New Roman"/>
          <w:color w:val="000000"/>
          <w:sz w:val="24"/>
          <w:szCs w:val="24"/>
        </w:rPr>
        <w:t>е</w:t>
      </w:r>
      <w:r w:rsidR="00F46E96" w:rsidRPr="00F46E96">
        <w:rPr>
          <w:rFonts w:ascii="Times New Roman" w:hAnsi="Times New Roman" w:cs="Times New Roman"/>
          <w:color w:val="000000"/>
          <w:sz w:val="24"/>
          <w:szCs w:val="24"/>
        </w:rPr>
        <w:t xml:space="preserve"> </w:t>
      </w:r>
      <w:r w:rsidR="00A208B6" w:rsidRPr="00AD3DDF">
        <w:rPr>
          <w:rFonts w:ascii="Times New Roman" w:hAnsi="Times New Roman" w:cs="Times New Roman"/>
          <w:color w:val="000000"/>
          <w:sz w:val="24"/>
          <w:szCs w:val="24"/>
        </w:rPr>
        <w:t>осуществляет руководитель, в случае его отсутствия - заместитель руководителя.</w:t>
      </w:r>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r w:rsidR="00A208B6" w:rsidRPr="00AD3DDF">
        <w:rPr>
          <w:rFonts w:ascii="Times New Roman" w:hAnsi="Times New Roman" w:cs="Times New Roman"/>
          <w:color w:val="000000"/>
          <w:sz w:val="24"/>
          <w:szCs w:val="24"/>
        </w:rPr>
        <w:t>. Прием заинтересованных лиц руководителем проводится по предварительной записи, которая осуществляется по телефону:</w:t>
      </w:r>
      <w:r w:rsidR="00A208B6">
        <w:rPr>
          <w:rFonts w:ascii="Times New Roman" w:hAnsi="Times New Roman" w:cs="Times New Roman"/>
          <w:color w:val="000000"/>
          <w:sz w:val="24"/>
          <w:szCs w:val="24"/>
        </w:rPr>
        <w:t xml:space="preserve"> </w:t>
      </w:r>
      <w:r w:rsidR="00A208B6" w:rsidRPr="00AD3DDF">
        <w:rPr>
          <w:rFonts w:ascii="Times New Roman" w:hAnsi="Times New Roman" w:cs="Times New Roman"/>
          <w:color w:val="000000"/>
          <w:sz w:val="24"/>
          <w:szCs w:val="24"/>
        </w:rPr>
        <w:t>8 (395-53) 5-</w:t>
      </w:r>
      <w:r w:rsidR="00A208B6">
        <w:rPr>
          <w:rFonts w:ascii="Times New Roman" w:hAnsi="Times New Roman" w:cs="Times New Roman"/>
          <w:color w:val="000000"/>
          <w:sz w:val="24"/>
          <w:szCs w:val="24"/>
        </w:rPr>
        <w:t>71</w:t>
      </w:r>
      <w:r w:rsidR="00A208B6" w:rsidRPr="00AD3DDF">
        <w:rPr>
          <w:rFonts w:ascii="Times New Roman" w:hAnsi="Times New Roman" w:cs="Times New Roman"/>
          <w:color w:val="000000"/>
          <w:sz w:val="24"/>
          <w:szCs w:val="24"/>
        </w:rPr>
        <w:t>-</w:t>
      </w:r>
      <w:r w:rsidR="00A208B6">
        <w:rPr>
          <w:rFonts w:ascii="Times New Roman" w:hAnsi="Times New Roman" w:cs="Times New Roman"/>
          <w:color w:val="000000"/>
          <w:sz w:val="24"/>
          <w:szCs w:val="24"/>
        </w:rPr>
        <w:t>41</w:t>
      </w:r>
      <w:r w:rsidR="00A208B6" w:rsidRPr="00AD3DDF">
        <w:rPr>
          <w:rFonts w:ascii="Times New Roman" w:hAnsi="Times New Roman" w:cs="Times New Roman"/>
          <w:color w:val="000000"/>
          <w:sz w:val="24"/>
          <w:szCs w:val="24"/>
        </w:rPr>
        <w:t>.</w:t>
      </w:r>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134</w:t>
      </w:r>
      <w:r w:rsidR="00A208B6" w:rsidRPr="00AD3DDF">
        <w:rPr>
          <w:rFonts w:ascii="Times New Roman" w:hAnsi="Times New Roman" w:cs="Times New Roman"/>
          <w:color w:val="000000"/>
          <w:sz w:val="24"/>
          <w:szCs w:val="24"/>
        </w:rPr>
        <w:t>. При личном приеме обратившееся заинтересованное лицо предъявляет документ, удостоверяющий его личность.</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2026BD">
        <w:rPr>
          <w:rFonts w:ascii="Times New Roman" w:hAnsi="Times New Roman" w:cs="Times New Roman"/>
          <w:color w:val="000000"/>
          <w:sz w:val="24"/>
          <w:szCs w:val="24"/>
        </w:rPr>
        <w:t>5</w:t>
      </w:r>
      <w:r w:rsidR="00A208B6" w:rsidRPr="00AD3DDF">
        <w:rPr>
          <w:rFonts w:ascii="Times New Roman" w:hAnsi="Times New Roman" w:cs="Times New Roman"/>
          <w:color w:val="000000"/>
          <w:sz w:val="24"/>
          <w:szCs w:val="24"/>
        </w:rPr>
        <w:t>. Жалоба должна содержать:</w:t>
      </w:r>
    </w:p>
    <w:p w:rsidR="00A208B6" w:rsidRPr="00AD3DDF" w:rsidRDefault="00A4029D" w:rsidP="00A208B6">
      <w:pPr>
        <w:pStyle w:val="ConsPlusNormal"/>
        <w:ind w:firstLine="54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w:t>
      </w:r>
      <w:r w:rsidR="00A208B6" w:rsidRPr="00AD3DDF">
        <w:rPr>
          <w:rFonts w:ascii="Times New Roman" w:hAnsi="Times New Roman" w:cs="Times New Roman"/>
          <w:color w:val="000000"/>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roofErr w:type="gramEnd"/>
    </w:p>
    <w:p w:rsidR="00A208B6" w:rsidRPr="00AD3DDF" w:rsidRDefault="00A4029D" w:rsidP="00A208B6">
      <w:pPr>
        <w:pStyle w:val="ConsPlusNormal"/>
        <w:ind w:firstLine="54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w:t>
      </w:r>
      <w:r w:rsidR="00A208B6" w:rsidRPr="00AD3DDF">
        <w:rPr>
          <w:rFonts w:ascii="Times New Roman" w:hAnsi="Times New Roman" w:cs="Times New Roman"/>
          <w:color w:val="000000"/>
          <w:sz w:val="24"/>
          <w:szCs w:val="24"/>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00A208B6" w:rsidRPr="00AD3DDF">
        <w:rPr>
          <w:rFonts w:ascii="Times New Roman" w:hAnsi="Times New Roman" w:cs="Times New Roman"/>
          <w:color w:val="000000"/>
          <w:sz w:val="24"/>
          <w:szCs w:val="24"/>
        </w:rPr>
        <w:t xml:space="preserve">) сведения об обжалуемых решениях и действиях (бездействии) </w:t>
      </w:r>
      <w:r w:rsidR="00F46E96" w:rsidRPr="00F46E96">
        <w:rPr>
          <w:rFonts w:ascii="Times New Roman" w:hAnsi="Times New Roman" w:cs="Times New Roman"/>
          <w:color w:val="000000"/>
          <w:sz w:val="24"/>
          <w:szCs w:val="24"/>
        </w:rPr>
        <w:t>ответственного отдела</w:t>
      </w:r>
      <w:r w:rsidR="00A208B6" w:rsidRPr="00AD3DDF">
        <w:rPr>
          <w:rFonts w:ascii="Times New Roman" w:hAnsi="Times New Roman" w:cs="Times New Roman"/>
          <w:color w:val="000000"/>
          <w:sz w:val="24"/>
          <w:szCs w:val="24"/>
        </w:rPr>
        <w:t xml:space="preserve">, должностного лица </w:t>
      </w:r>
      <w:r w:rsidR="00F46E96" w:rsidRPr="00F46E96">
        <w:rPr>
          <w:rFonts w:ascii="Times New Roman" w:hAnsi="Times New Roman" w:cs="Times New Roman"/>
          <w:color w:val="000000"/>
          <w:sz w:val="24"/>
          <w:szCs w:val="24"/>
        </w:rPr>
        <w:t>ответственного отдела</w:t>
      </w:r>
      <w:r w:rsidR="00A208B6" w:rsidRPr="00AD3DDF">
        <w:rPr>
          <w:rFonts w:ascii="Times New Roman" w:hAnsi="Times New Roman" w:cs="Times New Roman"/>
          <w:color w:val="000000"/>
          <w:sz w:val="24"/>
          <w:szCs w:val="24"/>
        </w:rPr>
        <w:t>;</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208B6" w:rsidRPr="00AD3DDF">
        <w:rPr>
          <w:rFonts w:ascii="Times New Roman" w:hAnsi="Times New Roman" w:cs="Times New Roman"/>
          <w:color w:val="000000"/>
          <w:sz w:val="24"/>
          <w:szCs w:val="24"/>
        </w:rPr>
        <w:t xml:space="preserve">) доводы, на основании которых заинтересованное лицо </w:t>
      </w:r>
      <w:proofErr w:type="gramStart"/>
      <w:r w:rsidR="00A208B6" w:rsidRPr="00AD3DDF">
        <w:rPr>
          <w:rFonts w:ascii="Times New Roman" w:hAnsi="Times New Roman" w:cs="Times New Roman"/>
          <w:color w:val="000000"/>
          <w:sz w:val="24"/>
          <w:szCs w:val="24"/>
        </w:rPr>
        <w:t>не согласно</w:t>
      </w:r>
      <w:proofErr w:type="gramEnd"/>
      <w:r w:rsidR="00A208B6" w:rsidRPr="00AD3DDF">
        <w:rPr>
          <w:rFonts w:ascii="Times New Roman" w:hAnsi="Times New Roman" w:cs="Times New Roman"/>
          <w:color w:val="000000"/>
          <w:sz w:val="24"/>
          <w:szCs w:val="24"/>
        </w:rPr>
        <w:t xml:space="preserve"> с решением и действием (бездействием) </w:t>
      </w:r>
      <w:r w:rsidR="00F46E96" w:rsidRPr="00F46E96">
        <w:rPr>
          <w:rFonts w:ascii="Times New Roman" w:hAnsi="Times New Roman" w:cs="Times New Roman"/>
          <w:color w:val="000000"/>
          <w:sz w:val="24"/>
          <w:szCs w:val="24"/>
        </w:rPr>
        <w:t>ответственного отдела</w:t>
      </w:r>
      <w:r w:rsidR="00A208B6" w:rsidRPr="00AD3DDF">
        <w:rPr>
          <w:rFonts w:ascii="Times New Roman" w:hAnsi="Times New Roman" w:cs="Times New Roman"/>
          <w:color w:val="000000"/>
          <w:sz w:val="24"/>
          <w:szCs w:val="24"/>
        </w:rPr>
        <w:t xml:space="preserve">, должностного лица </w:t>
      </w:r>
      <w:r w:rsidR="00F46E96" w:rsidRPr="00F46E96">
        <w:rPr>
          <w:rFonts w:ascii="Times New Roman" w:hAnsi="Times New Roman" w:cs="Times New Roman"/>
          <w:color w:val="000000"/>
          <w:sz w:val="24"/>
          <w:szCs w:val="24"/>
        </w:rPr>
        <w:t>ответственного отдела</w:t>
      </w:r>
      <w:r w:rsidR="00A208B6" w:rsidRPr="00AD3DDF">
        <w:rPr>
          <w:rFonts w:ascii="Times New Roman" w:hAnsi="Times New Roman" w:cs="Times New Roman"/>
          <w:color w:val="000000"/>
          <w:sz w:val="24"/>
          <w:szCs w:val="24"/>
        </w:rPr>
        <w:t>. Заинтересованным лицом могут быть представлены документы (при наличии), подтверждающие доводы заинтересованного лица, либо их копии.</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208B6">
        <w:rPr>
          <w:rFonts w:ascii="Times New Roman" w:hAnsi="Times New Roman" w:cs="Times New Roman"/>
          <w:color w:val="000000"/>
          <w:sz w:val="24"/>
          <w:szCs w:val="24"/>
        </w:rPr>
        <w:t>3</w:t>
      </w:r>
      <w:r w:rsidR="002026BD">
        <w:rPr>
          <w:rFonts w:ascii="Times New Roman" w:hAnsi="Times New Roman" w:cs="Times New Roman"/>
          <w:color w:val="000000"/>
          <w:sz w:val="24"/>
          <w:szCs w:val="24"/>
        </w:rPr>
        <w:t>6</w:t>
      </w:r>
      <w:r w:rsidR="00A208B6" w:rsidRPr="00AD3DDF">
        <w:rPr>
          <w:rFonts w:ascii="Times New Roman" w:hAnsi="Times New Roman" w:cs="Times New Roman"/>
          <w:color w:val="000000"/>
          <w:sz w:val="24"/>
          <w:szCs w:val="24"/>
        </w:rPr>
        <w:t>. При рассмотрении жалобы:</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208B6" w:rsidRPr="00AD3DDF">
        <w:rPr>
          <w:rFonts w:ascii="Times New Roman" w:hAnsi="Times New Roman" w:cs="Times New Roman"/>
          <w:color w:val="000000"/>
          <w:sz w:val="24"/>
          <w:szCs w:val="24"/>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208B6" w:rsidRPr="00AD3DDF">
        <w:rPr>
          <w:rFonts w:ascii="Times New Roman" w:hAnsi="Times New Roman" w:cs="Times New Roman"/>
          <w:color w:val="000000"/>
          <w:sz w:val="24"/>
          <w:szCs w:val="24"/>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208B6" w:rsidRPr="00AD3DDF">
        <w:rPr>
          <w:rFonts w:ascii="Times New Roman" w:hAnsi="Times New Roman" w:cs="Times New Roman"/>
          <w:color w:val="000000"/>
          <w:sz w:val="24"/>
          <w:szCs w:val="24"/>
        </w:rPr>
        <w:t xml:space="preserve">)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F46E96" w:rsidRPr="00F46E96">
        <w:rPr>
          <w:rFonts w:ascii="Times New Roman" w:hAnsi="Times New Roman" w:cs="Times New Roman"/>
          <w:color w:val="000000"/>
          <w:sz w:val="24"/>
          <w:szCs w:val="24"/>
        </w:rPr>
        <w:t>ответственно</w:t>
      </w:r>
      <w:r w:rsidR="00F46E96">
        <w:rPr>
          <w:rFonts w:ascii="Times New Roman" w:hAnsi="Times New Roman" w:cs="Times New Roman"/>
          <w:color w:val="000000"/>
          <w:sz w:val="24"/>
          <w:szCs w:val="24"/>
        </w:rPr>
        <w:t>м</w:t>
      </w:r>
      <w:r w:rsidR="00F46E96" w:rsidRPr="00F46E96">
        <w:rPr>
          <w:rFonts w:ascii="Times New Roman" w:hAnsi="Times New Roman" w:cs="Times New Roman"/>
          <w:color w:val="000000"/>
          <w:sz w:val="24"/>
          <w:szCs w:val="24"/>
        </w:rPr>
        <w:t xml:space="preserve"> отдел</w:t>
      </w:r>
      <w:r w:rsidR="00F46E96">
        <w:rPr>
          <w:rFonts w:ascii="Times New Roman" w:hAnsi="Times New Roman" w:cs="Times New Roman"/>
          <w:color w:val="000000"/>
          <w:sz w:val="24"/>
          <w:szCs w:val="24"/>
        </w:rPr>
        <w:t>е</w:t>
      </w:r>
      <w:r w:rsidR="00A208B6" w:rsidRPr="00AD3DDF">
        <w:rPr>
          <w:rFonts w:ascii="Times New Roman" w:hAnsi="Times New Roman" w:cs="Times New Roman"/>
          <w:color w:val="000000"/>
          <w:sz w:val="24"/>
          <w:szCs w:val="24"/>
        </w:rPr>
        <w:t>.</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002026BD">
        <w:rPr>
          <w:rFonts w:ascii="Times New Roman" w:hAnsi="Times New Roman" w:cs="Times New Roman"/>
          <w:color w:val="000000"/>
          <w:sz w:val="24"/>
          <w:szCs w:val="24"/>
        </w:rPr>
        <w:t>7</w:t>
      </w:r>
      <w:r w:rsidR="00A208B6" w:rsidRPr="00AD3DDF">
        <w:rPr>
          <w:rFonts w:ascii="Times New Roman" w:hAnsi="Times New Roman" w:cs="Times New Roman"/>
          <w:color w:val="000000"/>
          <w:sz w:val="24"/>
          <w:szCs w:val="24"/>
        </w:rPr>
        <w:t xml:space="preserve">. </w:t>
      </w:r>
      <w:proofErr w:type="gramStart"/>
      <w:r w:rsidR="00A208B6" w:rsidRPr="00AD3DDF">
        <w:rPr>
          <w:rFonts w:ascii="Times New Roman" w:hAnsi="Times New Roman" w:cs="Times New Roman"/>
          <w:color w:val="000000"/>
          <w:sz w:val="24"/>
          <w:szCs w:val="24"/>
        </w:rPr>
        <w:t xml:space="preserve">Поступившая в </w:t>
      </w:r>
      <w:r w:rsidR="00F46E96" w:rsidRPr="00F46E96">
        <w:rPr>
          <w:rFonts w:ascii="Times New Roman" w:hAnsi="Times New Roman" w:cs="Times New Roman"/>
          <w:color w:val="000000"/>
          <w:sz w:val="24"/>
          <w:szCs w:val="24"/>
        </w:rPr>
        <w:t>ответственн</w:t>
      </w:r>
      <w:r w:rsidR="00F46E96">
        <w:rPr>
          <w:rFonts w:ascii="Times New Roman" w:hAnsi="Times New Roman" w:cs="Times New Roman"/>
          <w:color w:val="000000"/>
          <w:sz w:val="24"/>
          <w:szCs w:val="24"/>
        </w:rPr>
        <w:t>ый</w:t>
      </w:r>
      <w:r w:rsidR="00F46E96" w:rsidRPr="00F46E96">
        <w:rPr>
          <w:rFonts w:ascii="Times New Roman" w:hAnsi="Times New Roman" w:cs="Times New Roman"/>
          <w:color w:val="000000"/>
          <w:sz w:val="24"/>
          <w:szCs w:val="24"/>
        </w:rPr>
        <w:t xml:space="preserve"> отдел</w:t>
      </w:r>
      <w:r w:rsidR="00A208B6" w:rsidRPr="00AD3DDF">
        <w:rPr>
          <w:rFonts w:ascii="Times New Roman" w:hAnsi="Times New Roman" w:cs="Times New Roman"/>
          <w:color w:val="000000"/>
          <w:sz w:val="24"/>
          <w:szCs w:val="24"/>
        </w:rPr>
        <w:t xml:space="preserve">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roofErr w:type="gramEnd"/>
    </w:p>
    <w:p w:rsidR="00A208B6" w:rsidRPr="00AD3DDF" w:rsidRDefault="00A208B6" w:rsidP="00A208B6">
      <w:pPr>
        <w:pStyle w:val="ConsPlusNormal"/>
        <w:ind w:firstLine="540"/>
        <w:jc w:val="both"/>
        <w:rPr>
          <w:rFonts w:ascii="Times New Roman" w:hAnsi="Times New Roman" w:cs="Times New Roman"/>
          <w:color w:val="000000"/>
          <w:sz w:val="24"/>
          <w:szCs w:val="24"/>
        </w:rPr>
      </w:pPr>
      <w:proofErr w:type="gramStart"/>
      <w:r w:rsidRPr="00AD3DDF">
        <w:rPr>
          <w:rFonts w:ascii="Times New Roman" w:hAnsi="Times New Roman" w:cs="Times New Roman"/>
          <w:color w:val="000000"/>
          <w:sz w:val="24"/>
          <w:szCs w:val="24"/>
        </w:rPr>
        <w:t xml:space="preserve">Жалоба, поступившая в </w:t>
      </w:r>
      <w:r w:rsidR="00F46E96">
        <w:rPr>
          <w:rFonts w:ascii="Times New Roman" w:hAnsi="Times New Roman" w:cs="Times New Roman"/>
          <w:color w:val="000000"/>
          <w:sz w:val="24"/>
          <w:szCs w:val="24"/>
        </w:rPr>
        <w:t>ответственный</w:t>
      </w:r>
      <w:r w:rsidR="00F46E96" w:rsidRPr="00F46E96">
        <w:rPr>
          <w:rFonts w:ascii="Times New Roman" w:hAnsi="Times New Roman" w:cs="Times New Roman"/>
          <w:color w:val="000000"/>
          <w:sz w:val="24"/>
          <w:szCs w:val="24"/>
        </w:rPr>
        <w:t xml:space="preserve"> отдел</w:t>
      </w:r>
      <w:r w:rsidRPr="00AD3DDF">
        <w:rPr>
          <w:rFonts w:ascii="Times New Roman" w:hAnsi="Times New Roman" w:cs="Times New Roman"/>
          <w:color w:val="000000"/>
          <w:sz w:val="24"/>
          <w:szCs w:val="24"/>
        </w:rPr>
        <w:t xml:space="preserve">, подлежит рассмотрению в течение 15 дней со дня ее регистрации, в случае обжалования отказа </w:t>
      </w:r>
      <w:r w:rsidR="00F46E96" w:rsidRPr="00F46E96">
        <w:rPr>
          <w:rFonts w:ascii="Times New Roman" w:hAnsi="Times New Roman" w:cs="Times New Roman"/>
          <w:color w:val="000000"/>
          <w:sz w:val="24"/>
          <w:szCs w:val="24"/>
        </w:rPr>
        <w:t>ответственного отдела</w:t>
      </w:r>
      <w:r w:rsidRPr="00AD3DDF">
        <w:rPr>
          <w:rFonts w:ascii="Times New Roman" w:hAnsi="Times New Roman" w:cs="Times New Roman"/>
          <w:color w:val="000000"/>
          <w:sz w:val="24"/>
          <w:szCs w:val="24"/>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A208B6" w:rsidRPr="00AD3DDF" w:rsidRDefault="00A208B6" w:rsidP="00A208B6">
      <w:pPr>
        <w:pStyle w:val="ConsPlusNormal"/>
        <w:ind w:firstLine="540"/>
        <w:jc w:val="both"/>
        <w:rPr>
          <w:rFonts w:ascii="Times New Roman" w:hAnsi="Times New Roman" w:cs="Times New Roman"/>
          <w:color w:val="000000"/>
          <w:sz w:val="24"/>
          <w:szCs w:val="24"/>
        </w:rPr>
      </w:pPr>
      <w:proofErr w:type="gramStart"/>
      <w:r w:rsidRPr="00AD3DDF">
        <w:rPr>
          <w:rFonts w:ascii="Times New Roman" w:hAnsi="Times New Roman" w:cs="Times New Roman"/>
          <w:color w:val="000000"/>
          <w:sz w:val="24"/>
          <w:szCs w:val="24"/>
        </w:rPr>
        <w:t xml:space="preserve">В случае поступления жалобы в отношении муниципальной услуги, которую оказывает другой </w:t>
      </w:r>
      <w:r w:rsidR="00F46E96" w:rsidRPr="00F46E96">
        <w:rPr>
          <w:rFonts w:ascii="Times New Roman" w:hAnsi="Times New Roman" w:cs="Times New Roman"/>
          <w:color w:val="000000"/>
          <w:sz w:val="24"/>
          <w:szCs w:val="24"/>
        </w:rPr>
        <w:t>ответственн</w:t>
      </w:r>
      <w:r w:rsidR="00F46E96">
        <w:rPr>
          <w:rFonts w:ascii="Times New Roman" w:hAnsi="Times New Roman" w:cs="Times New Roman"/>
          <w:color w:val="000000"/>
          <w:sz w:val="24"/>
          <w:szCs w:val="24"/>
        </w:rPr>
        <w:t>ый отдел</w:t>
      </w:r>
      <w:r w:rsidRPr="00AD3DDF">
        <w:rPr>
          <w:rFonts w:ascii="Times New Roman" w:hAnsi="Times New Roman" w:cs="Times New Roman"/>
          <w:color w:val="000000"/>
          <w:sz w:val="24"/>
          <w:szCs w:val="24"/>
        </w:rPr>
        <w:t xml:space="preserve">, жалоба регистрируется в </w:t>
      </w:r>
      <w:r w:rsidR="00F46E96" w:rsidRPr="00F46E96">
        <w:rPr>
          <w:rFonts w:ascii="Times New Roman" w:hAnsi="Times New Roman" w:cs="Times New Roman"/>
          <w:color w:val="000000"/>
          <w:sz w:val="24"/>
          <w:szCs w:val="24"/>
        </w:rPr>
        <w:t>ответственно</w:t>
      </w:r>
      <w:r w:rsidR="00F46E96">
        <w:rPr>
          <w:rFonts w:ascii="Times New Roman" w:hAnsi="Times New Roman" w:cs="Times New Roman"/>
          <w:color w:val="000000"/>
          <w:sz w:val="24"/>
          <w:szCs w:val="24"/>
        </w:rPr>
        <w:t>м</w:t>
      </w:r>
      <w:r w:rsidR="00F46E96" w:rsidRPr="00F46E96">
        <w:rPr>
          <w:rFonts w:ascii="Times New Roman" w:hAnsi="Times New Roman" w:cs="Times New Roman"/>
          <w:color w:val="000000"/>
          <w:sz w:val="24"/>
          <w:szCs w:val="24"/>
        </w:rPr>
        <w:t xml:space="preserve"> отдел</w:t>
      </w:r>
      <w:r w:rsidR="00F46E96">
        <w:rPr>
          <w:rFonts w:ascii="Times New Roman" w:hAnsi="Times New Roman" w:cs="Times New Roman"/>
          <w:color w:val="000000"/>
          <w:sz w:val="24"/>
          <w:szCs w:val="24"/>
        </w:rPr>
        <w:t>е</w:t>
      </w:r>
      <w:r w:rsidRPr="00AD3DDF">
        <w:rPr>
          <w:rFonts w:ascii="Times New Roman" w:hAnsi="Times New Roman" w:cs="Times New Roman"/>
          <w:color w:val="000000"/>
          <w:sz w:val="24"/>
          <w:szCs w:val="24"/>
        </w:rPr>
        <w:t xml:space="preserve"> в течение одного рабочего дня со дня ее поступления и в течение одного рабочего дня со дня ее регистрации направляется в </w:t>
      </w:r>
      <w:r w:rsidR="00F46E96" w:rsidRPr="00F46E96">
        <w:rPr>
          <w:rFonts w:ascii="Times New Roman" w:hAnsi="Times New Roman" w:cs="Times New Roman"/>
          <w:color w:val="000000"/>
          <w:sz w:val="24"/>
          <w:szCs w:val="24"/>
        </w:rPr>
        <w:t>ответственн</w:t>
      </w:r>
      <w:r w:rsidR="00F46E96">
        <w:rPr>
          <w:rFonts w:ascii="Times New Roman" w:hAnsi="Times New Roman" w:cs="Times New Roman"/>
          <w:color w:val="000000"/>
          <w:sz w:val="24"/>
          <w:szCs w:val="24"/>
        </w:rPr>
        <w:t>ый</w:t>
      </w:r>
      <w:r w:rsidR="00F46E96" w:rsidRPr="00F46E96">
        <w:rPr>
          <w:rFonts w:ascii="Times New Roman" w:hAnsi="Times New Roman" w:cs="Times New Roman"/>
          <w:color w:val="000000"/>
          <w:sz w:val="24"/>
          <w:szCs w:val="24"/>
        </w:rPr>
        <w:t xml:space="preserve"> отдел</w:t>
      </w:r>
      <w:r w:rsidRPr="00AD3DDF">
        <w:rPr>
          <w:rFonts w:ascii="Times New Roman" w:hAnsi="Times New Roman" w:cs="Times New Roman"/>
          <w:color w:val="000000"/>
          <w:sz w:val="24"/>
          <w:szCs w:val="24"/>
        </w:rPr>
        <w:t>,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138</w:t>
      </w:r>
      <w:r w:rsidR="001431ED">
        <w:rPr>
          <w:rFonts w:ascii="Times New Roman" w:hAnsi="Times New Roman" w:cs="Times New Roman"/>
          <w:color w:val="000000"/>
          <w:sz w:val="24"/>
          <w:szCs w:val="24"/>
        </w:rPr>
        <w:t>.</w:t>
      </w:r>
      <w:bookmarkStart w:id="0" w:name="P485"/>
      <w:bookmarkEnd w:id="0"/>
      <w:r w:rsidR="00A208B6" w:rsidRPr="00AD3DDF">
        <w:rPr>
          <w:rFonts w:ascii="Times New Roman" w:hAnsi="Times New Roman" w:cs="Times New Roman"/>
          <w:color w:val="000000"/>
          <w:sz w:val="24"/>
          <w:szCs w:val="24"/>
        </w:rPr>
        <w:t xml:space="preserve"> По результатам рассмотрения жалобы </w:t>
      </w:r>
      <w:proofErr w:type="gramStart"/>
      <w:r w:rsidR="00F46E96" w:rsidRPr="00F46E96">
        <w:rPr>
          <w:rFonts w:ascii="Times New Roman" w:hAnsi="Times New Roman" w:cs="Times New Roman"/>
          <w:color w:val="000000"/>
          <w:sz w:val="24"/>
          <w:szCs w:val="24"/>
        </w:rPr>
        <w:t>ответственн</w:t>
      </w:r>
      <w:r w:rsidR="00F46E96">
        <w:rPr>
          <w:rFonts w:ascii="Times New Roman" w:hAnsi="Times New Roman" w:cs="Times New Roman"/>
          <w:color w:val="000000"/>
          <w:sz w:val="24"/>
          <w:szCs w:val="24"/>
        </w:rPr>
        <w:t>ый</w:t>
      </w:r>
      <w:proofErr w:type="gramEnd"/>
      <w:r w:rsidR="00F46E96" w:rsidRPr="00F46E96">
        <w:rPr>
          <w:rFonts w:ascii="Times New Roman" w:hAnsi="Times New Roman" w:cs="Times New Roman"/>
          <w:color w:val="000000"/>
          <w:sz w:val="24"/>
          <w:szCs w:val="24"/>
        </w:rPr>
        <w:t xml:space="preserve"> отдел </w:t>
      </w:r>
      <w:r w:rsidR="00A208B6" w:rsidRPr="00AD3DDF">
        <w:rPr>
          <w:rFonts w:ascii="Times New Roman" w:hAnsi="Times New Roman" w:cs="Times New Roman"/>
          <w:color w:val="000000"/>
          <w:sz w:val="24"/>
          <w:szCs w:val="24"/>
        </w:rPr>
        <w:t>принимает одно из следующих решений:</w:t>
      </w:r>
    </w:p>
    <w:p w:rsidR="00A208B6" w:rsidRPr="00AD3DDF" w:rsidRDefault="00A4029D" w:rsidP="00A208B6">
      <w:pPr>
        <w:pStyle w:val="ConsPlusNormal"/>
        <w:ind w:firstLine="54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w:t>
      </w:r>
      <w:r w:rsidR="00A208B6" w:rsidRPr="00AD3DDF">
        <w:rPr>
          <w:rFonts w:ascii="Times New Roman" w:hAnsi="Times New Roman" w:cs="Times New Roman"/>
          <w:color w:val="000000"/>
          <w:sz w:val="24"/>
          <w:szCs w:val="24"/>
        </w:rPr>
        <w:t xml:space="preserve">) удовлетворяет жалобу, в том числе в форме отмены принятого решения, исправления допущенных должностными лицами </w:t>
      </w:r>
      <w:r w:rsidR="00F46E96" w:rsidRPr="00F46E96">
        <w:rPr>
          <w:rFonts w:ascii="Times New Roman" w:hAnsi="Times New Roman" w:cs="Times New Roman"/>
          <w:color w:val="000000"/>
          <w:sz w:val="24"/>
          <w:szCs w:val="24"/>
        </w:rPr>
        <w:t xml:space="preserve">ответственного отдела </w:t>
      </w:r>
      <w:r w:rsidR="00A208B6" w:rsidRPr="00AD3DDF">
        <w:rPr>
          <w:rFonts w:ascii="Times New Roman" w:hAnsi="Times New Roman" w:cs="Times New Roman"/>
          <w:color w:val="000000"/>
          <w:sz w:val="24"/>
          <w:szCs w:val="24"/>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актами муниципального образования «город Саянск»;</w:t>
      </w:r>
      <w:proofErr w:type="gramEnd"/>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208B6" w:rsidRPr="00AD3DDF">
        <w:rPr>
          <w:rFonts w:ascii="Times New Roman" w:hAnsi="Times New Roman" w:cs="Times New Roman"/>
          <w:color w:val="000000"/>
          <w:sz w:val="24"/>
          <w:szCs w:val="24"/>
        </w:rPr>
        <w:t>) отказывает в удовлетворении жалобы.</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208B6">
        <w:rPr>
          <w:rFonts w:ascii="Times New Roman" w:hAnsi="Times New Roman" w:cs="Times New Roman"/>
          <w:color w:val="000000"/>
          <w:sz w:val="24"/>
          <w:szCs w:val="24"/>
        </w:rPr>
        <w:t>3</w:t>
      </w:r>
      <w:r w:rsidR="002026BD">
        <w:rPr>
          <w:rFonts w:ascii="Times New Roman" w:hAnsi="Times New Roman" w:cs="Times New Roman"/>
          <w:color w:val="000000"/>
          <w:sz w:val="24"/>
          <w:szCs w:val="24"/>
        </w:rPr>
        <w:t>9</w:t>
      </w:r>
      <w:r w:rsidR="00A208B6" w:rsidRPr="00AD3DDF">
        <w:rPr>
          <w:rFonts w:ascii="Times New Roman" w:hAnsi="Times New Roman" w:cs="Times New Roman"/>
          <w:color w:val="000000"/>
          <w:sz w:val="24"/>
          <w:szCs w:val="24"/>
        </w:rPr>
        <w:t xml:space="preserve">. Не позднее дня, следующего за днем принятия решения, указанного в </w:t>
      </w:r>
      <w:hyperlink w:anchor="P485" w:history="1">
        <w:r w:rsidR="00A208B6" w:rsidRPr="00AD3DDF">
          <w:rPr>
            <w:rFonts w:ascii="Times New Roman" w:hAnsi="Times New Roman" w:cs="Times New Roman"/>
            <w:color w:val="000000"/>
            <w:sz w:val="24"/>
            <w:szCs w:val="24"/>
          </w:rPr>
          <w:t xml:space="preserve">пункте </w:t>
        </w:r>
      </w:hyperlink>
      <w:r w:rsidR="00DA7AAC">
        <w:rPr>
          <w:rFonts w:ascii="Times New Roman" w:hAnsi="Times New Roman" w:cs="Times New Roman"/>
          <w:color w:val="000000"/>
          <w:sz w:val="24"/>
          <w:szCs w:val="24"/>
        </w:rPr>
        <w:t>138</w:t>
      </w:r>
      <w:r w:rsidR="00A208B6" w:rsidRPr="00AD3DDF">
        <w:rPr>
          <w:rFonts w:ascii="Times New Roman" w:hAnsi="Times New Roman" w:cs="Times New Roman"/>
          <w:color w:val="000000"/>
          <w:sz w:val="24"/>
          <w:szCs w:val="24"/>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026BD">
        <w:rPr>
          <w:rFonts w:ascii="Times New Roman" w:hAnsi="Times New Roman" w:cs="Times New Roman"/>
          <w:color w:val="000000"/>
          <w:sz w:val="24"/>
          <w:szCs w:val="24"/>
        </w:rPr>
        <w:t>40</w:t>
      </w:r>
      <w:r w:rsidR="00A208B6" w:rsidRPr="00AD3DDF">
        <w:rPr>
          <w:rFonts w:ascii="Times New Roman" w:hAnsi="Times New Roman" w:cs="Times New Roman"/>
          <w:color w:val="000000"/>
          <w:sz w:val="24"/>
          <w:szCs w:val="24"/>
        </w:rPr>
        <w:t>. В ответе по результатам рассмотрения жалобы указываются:</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208B6" w:rsidRPr="00AD3DDF">
        <w:rPr>
          <w:rFonts w:ascii="Times New Roman" w:hAnsi="Times New Roman" w:cs="Times New Roman"/>
          <w:color w:val="000000"/>
          <w:sz w:val="24"/>
          <w:szCs w:val="24"/>
        </w:rPr>
        <w:t>)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208B6" w:rsidRPr="00AD3DDF">
        <w:rPr>
          <w:rFonts w:ascii="Times New Roman" w:hAnsi="Times New Roman" w:cs="Times New Roman"/>
          <w:color w:val="000000"/>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208B6" w:rsidRPr="00AD3DDF">
        <w:rPr>
          <w:rFonts w:ascii="Times New Roman" w:hAnsi="Times New Roman" w:cs="Times New Roman"/>
          <w:color w:val="000000"/>
          <w:sz w:val="24"/>
          <w:szCs w:val="24"/>
        </w:rPr>
        <w:t>) фамилия, имя и (если имеется) отчество заинтересованного лица, подавшего жалобу;</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208B6" w:rsidRPr="00AD3DDF">
        <w:rPr>
          <w:rFonts w:ascii="Times New Roman" w:hAnsi="Times New Roman" w:cs="Times New Roman"/>
          <w:color w:val="000000"/>
          <w:sz w:val="24"/>
          <w:szCs w:val="24"/>
        </w:rPr>
        <w:t>) основания для принятия решения по жалобе;</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208B6" w:rsidRPr="00AD3DDF">
        <w:rPr>
          <w:rFonts w:ascii="Times New Roman" w:hAnsi="Times New Roman" w:cs="Times New Roman"/>
          <w:color w:val="000000"/>
          <w:sz w:val="24"/>
          <w:szCs w:val="24"/>
        </w:rPr>
        <w:t>) принятое по жалобе решение;</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00A208B6" w:rsidRPr="00AD3DDF">
        <w:rPr>
          <w:rFonts w:ascii="Times New Roman" w:hAnsi="Times New Roman" w:cs="Times New Roman"/>
          <w:color w:val="000000"/>
          <w:sz w:val="24"/>
          <w:szCs w:val="24"/>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208B6" w:rsidRPr="00AD3DDF">
        <w:rPr>
          <w:rFonts w:ascii="Times New Roman" w:hAnsi="Times New Roman" w:cs="Times New Roman"/>
          <w:color w:val="000000"/>
          <w:sz w:val="24"/>
          <w:szCs w:val="24"/>
        </w:rPr>
        <w:t>) сведения о порядке обжалования принятого по жалобе решения.</w:t>
      </w:r>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141</w:t>
      </w:r>
      <w:r w:rsidR="00A208B6" w:rsidRPr="00AD3DDF">
        <w:rPr>
          <w:rFonts w:ascii="Times New Roman" w:hAnsi="Times New Roman" w:cs="Times New Roman"/>
          <w:color w:val="000000"/>
          <w:sz w:val="24"/>
          <w:szCs w:val="24"/>
        </w:rPr>
        <w:t>. Основаниями отказа в удовлетворении жалобы являются:</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208B6" w:rsidRPr="00AD3DDF">
        <w:rPr>
          <w:rFonts w:ascii="Times New Roman" w:hAnsi="Times New Roman" w:cs="Times New Roman"/>
          <w:color w:val="000000"/>
          <w:sz w:val="24"/>
          <w:szCs w:val="24"/>
        </w:rPr>
        <w:t>) наличие вступившего в законную силу решения суда, арбитражного суда по жалобе о том же предмете и по тем же основаниям;</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208B6" w:rsidRPr="00AD3DDF">
        <w:rPr>
          <w:rFonts w:ascii="Times New Roman" w:hAnsi="Times New Roman" w:cs="Times New Roman"/>
          <w:color w:val="000000"/>
          <w:sz w:val="24"/>
          <w:szCs w:val="24"/>
        </w:rPr>
        <w:t>) подача жалобы лицом, полномочия которого не подтверждены в порядке, установленном законодательством Российской Федерации;</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208B6" w:rsidRPr="00AD3DDF">
        <w:rPr>
          <w:rFonts w:ascii="Times New Roman" w:hAnsi="Times New Roman" w:cs="Times New Roman"/>
          <w:color w:val="000000"/>
          <w:sz w:val="24"/>
          <w:szCs w:val="24"/>
        </w:rPr>
        <w:t>) наличие решения по жалобе, принятого ранее в отношении того же заинтересованного лица и по тому же предмету жалобы.</w:t>
      </w:r>
    </w:p>
    <w:p w:rsidR="00A208B6" w:rsidRPr="00AD3DDF" w:rsidRDefault="002026B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142</w:t>
      </w:r>
      <w:r w:rsidR="00A208B6" w:rsidRPr="00AD3DDF">
        <w:rPr>
          <w:rFonts w:ascii="Times New Roman" w:hAnsi="Times New Roman" w:cs="Times New Roman"/>
          <w:color w:val="000000"/>
          <w:sz w:val="24"/>
          <w:szCs w:val="24"/>
        </w:rPr>
        <w:t>. Решение, принятое по результатам рассмотрения жалобы, может быть обжаловано в порядке, установленном законодательством.</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2026BD">
        <w:rPr>
          <w:rFonts w:ascii="Times New Roman" w:hAnsi="Times New Roman" w:cs="Times New Roman"/>
          <w:color w:val="000000"/>
          <w:sz w:val="24"/>
          <w:szCs w:val="24"/>
        </w:rPr>
        <w:t>3</w:t>
      </w:r>
      <w:r w:rsidR="00A208B6">
        <w:rPr>
          <w:rFonts w:ascii="Times New Roman" w:hAnsi="Times New Roman" w:cs="Times New Roman"/>
          <w:color w:val="000000"/>
          <w:sz w:val="24"/>
          <w:szCs w:val="24"/>
        </w:rPr>
        <w:t>.</w:t>
      </w:r>
      <w:r w:rsidR="00A208B6" w:rsidRPr="00AD3DDF">
        <w:rPr>
          <w:rFonts w:ascii="Times New Roman" w:hAnsi="Times New Roman" w:cs="Times New Roman"/>
          <w:color w:val="000000"/>
          <w:sz w:val="24"/>
          <w:szCs w:val="24"/>
        </w:rPr>
        <w:t xml:space="preserve"> В случае установления в ходе или по результатам </w:t>
      </w:r>
      <w:proofErr w:type="gramStart"/>
      <w:r w:rsidR="00A208B6" w:rsidRPr="00AD3DDF">
        <w:rPr>
          <w:rFonts w:ascii="Times New Roman" w:hAnsi="Times New Roman" w:cs="Times New Roman"/>
          <w:color w:val="000000"/>
          <w:sz w:val="24"/>
          <w:szCs w:val="24"/>
        </w:rPr>
        <w:t>рассмотрения жалобы признаков состава административного правонарушения</w:t>
      </w:r>
      <w:proofErr w:type="gramEnd"/>
      <w:r w:rsidR="00A208B6" w:rsidRPr="00AD3DDF">
        <w:rPr>
          <w:rFonts w:ascii="Times New Roman" w:hAnsi="Times New Roman" w:cs="Times New Roman"/>
          <w:color w:val="000000"/>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2026BD">
        <w:rPr>
          <w:rFonts w:ascii="Times New Roman" w:hAnsi="Times New Roman" w:cs="Times New Roman"/>
          <w:color w:val="000000"/>
          <w:sz w:val="24"/>
          <w:szCs w:val="24"/>
        </w:rPr>
        <w:t>4</w:t>
      </w:r>
      <w:r w:rsidR="00A208B6" w:rsidRPr="00AD3DDF">
        <w:rPr>
          <w:rFonts w:ascii="Times New Roman" w:hAnsi="Times New Roman" w:cs="Times New Roman"/>
          <w:color w:val="000000"/>
          <w:sz w:val="24"/>
          <w:szCs w:val="24"/>
        </w:rPr>
        <w:t>. Способами информирования заинтересованных лиц о порядке подачи и рассмотрения жалобы являются:</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208B6" w:rsidRPr="00AD3DDF">
        <w:rPr>
          <w:rFonts w:ascii="Times New Roman" w:hAnsi="Times New Roman" w:cs="Times New Roman"/>
          <w:color w:val="000000"/>
          <w:sz w:val="24"/>
          <w:szCs w:val="24"/>
        </w:rPr>
        <w:t xml:space="preserve">) личное обращение заинтересованных лиц в </w:t>
      </w:r>
      <w:proofErr w:type="gramStart"/>
      <w:r w:rsidR="00F46E96" w:rsidRPr="00F46E96">
        <w:rPr>
          <w:rFonts w:ascii="Times New Roman" w:hAnsi="Times New Roman" w:cs="Times New Roman"/>
          <w:color w:val="000000"/>
          <w:sz w:val="24"/>
          <w:szCs w:val="24"/>
        </w:rPr>
        <w:t>ответственн</w:t>
      </w:r>
      <w:r w:rsidR="00F46E96">
        <w:rPr>
          <w:rFonts w:ascii="Times New Roman" w:hAnsi="Times New Roman" w:cs="Times New Roman"/>
          <w:color w:val="000000"/>
          <w:sz w:val="24"/>
          <w:szCs w:val="24"/>
        </w:rPr>
        <w:t>ый</w:t>
      </w:r>
      <w:proofErr w:type="gramEnd"/>
      <w:r w:rsidR="00F46E96" w:rsidRPr="00F46E96">
        <w:rPr>
          <w:rFonts w:ascii="Times New Roman" w:hAnsi="Times New Roman" w:cs="Times New Roman"/>
          <w:color w:val="000000"/>
          <w:sz w:val="24"/>
          <w:szCs w:val="24"/>
        </w:rPr>
        <w:t xml:space="preserve"> отдел</w:t>
      </w:r>
      <w:r w:rsidR="00A208B6" w:rsidRPr="00AD3DDF">
        <w:rPr>
          <w:rFonts w:ascii="Times New Roman" w:hAnsi="Times New Roman" w:cs="Times New Roman"/>
          <w:color w:val="000000"/>
          <w:sz w:val="24"/>
          <w:szCs w:val="24"/>
        </w:rPr>
        <w:t>;</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208B6" w:rsidRPr="00AD3DDF">
        <w:rPr>
          <w:rFonts w:ascii="Times New Roman" w:hAnsi="Times New Roman" w:cs="Times New Roman"/>
          <w:color w:val="000000"/>
          <w:sz w:val="24"/>
          <w:szCs w:val="24"/>
        </w:rPr>
        <w:t>) через организации почтовой связи;</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208B6" w:rsidRPr="00AD3DDF">
        <w:rPr>
          <w:rFonts w:ascii="Times New Roman" w:hAnsi="Times New Roman" w:cs="Times New Roman"/>
          <w:color w:val="000000"/>
          <w:sz w:val="24"/>
          <w:szCs w:val="24"/>
        </w:rPr>
        <w:t xml:space="preserve">) с помощью средств электронной связи (направление письма на адрес электронной почты </w:t>
      </w:r>
      <w:r w:rsidR="00F46E96" w:rsidRPr="00F46E96">
        <w:rPr>
          <w:rFonts w:ascii="Times New Roman" w:hAnsi="Times New Roman" w:cs="Times New Roman"/>
          <w:color w:val="000000"/>
          <w:sz w:val="24"/>
          <w:szCs w:val="24"/>
        </w:rPr>
        <w:t>ответственного отдела</w:t>
      </w:r>
      <w:r w:rsidR="00A208B6" w:rsidRPr="00AD3DDF">
        <w:rPr>
          <w:rFonts w:ascii="Times New Roman" w:hAnsi="Times New Roman" w:cs="Times New Roman"/>
          <w:color w:val="000000"/>
          <w:sz w:val="24"/>
          <w:szCs w:val="24"/>
        </w:rPr>
        <w:t>);</w:t>
      </w:r>
    </w:p>
    <w:p w:rsidR="00A208B6" w:rsidRPr="00AD3DDF" w:rsidRDefault="00A4029D" w:rsidP="00A208B6">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208B6" w:rsidRPr="00AD3DDF">
        <w:rPr>
          <w:rFonts w:ascii="Times New Roman" w:hAnsi="Times New Roman" w:cs="Times New Roman"/>
          <w:color w:val="000000"/>
          <w:sz w:val="24"/>
          <w:szCs w:val="24"/>
        </w:rPr>
        <w:t>) с помощью телефонной и факсимильной связи.</w:t>
      </w:r>
    </w:p>
    <w:p w:rsidR="004C0C0A" w:rsidRDefault="004C0C0A" w:rsidP="006543A1">
      <w:pPr>
        <w:tabs>
          <w:tab w:val="num" w:pos="0"/>
          <w:tab w:val="left" w:pos="540"/>
        </w:tabs>
        <w:ind w:firstLine="660"/>
        <w:jc w:val="both"/>
        <w:rPr>
          <w:color w:val="000000"/>
        </w:rPr>
      </w:pPr>
    </w:p>
    <w:p w:rsidR="004B794D" w:rsidRDefault="004B794D" w:rsidP="006543A1">
      <w:pPr>
        <w:tabs>
          <w:tab w:val="num" w:pos="0"/>
          <w:tab w:val="left" w:pos="540"/>
        </w:tabs>
        <w:ind w:firstLine="660"/>
        <w:jc w:val="both"/>
        <w:rPr>
          <w:color w:val="000000"/>
        </w:rPr>
      </w:pPr>
    </w:p>
    <w:p w:rsidR="00A5663E" w:rsidRDefault="004A424E" w:rsidP="006543A1">
      <w:pPr>
        <w:tabs>
          <w:tab w:val="num" w:pos="0"/>
          <w:tab w:val="left" w:pos="540"/>
        </w:tabs>
        <w:ind w:firstLine="660"/>
        <w:jc w:val="both"/>
        <w:rPr>
          <w:color w:val="000000"/>
        </w:rPr>
      </w:pPr>
      <w:r>
        <w:rPr>
          <w:color w:val="000000"/>
        </w:rPr>
        <w:t>М</w:t>
      </w:r>
      <w:r w:rsidR="00C24BD0" w:rsidRPr="006543A1">
        <w:rPr>
          <w:color w:val="000000"/>
        </w:rPr>
        <w:t>эр городского округа муниципального</w:t>
      </w:r>
    </w:p>
    <w:p w:rsidR="00C24BD0" w:rsidRPr="006543A1" w:rsidRDefault="00C24BD0" w:rsidP="006543A1">
      <w:pPr>
        <w:tabs>
          <w:tab w:val="num" w:pos="0"/>
          <w:tab w:val="left" w:pos="540"/>
        </w:tabs>
        <w:ind w:firstLine="660"/>
        <w:jc w:val="both"/>
        <w:rPr>
          <w:color w:val="000000"/>
        </w:rPr>
      </w:pPr>
      <w:r w:rsidRPr="006543A1">
        <w:rPr>
          <w:color w:val="000000"/>
        </w:rPr>
        <w:t>образования</w:t>
      </w:r>
      <w:r w:rsidR="00A5663E">
        <w:rPr>
          <w:color w:val="000000"/>
        </w:rPr>
        <w:t xml:space="preserve"> </w:t>
      </w:r>
      <w:r w:rsidRPr="006543A1">
        <w:rPr>
          <w:color w:val="000000"/>
        </w:rPr>
        <w:t>«город Саянск»</w:t>
      </w:r>
      <w:r w:rsidRPr="006543A1">
        <w:rPr>
          <w:color w:val="000000"/>
        </w:rPr>
        <w:tab/>
      </w:r>
      <w:r w:rsidRPr="006543A1">
        <w:rPr>
          <w:color w:val="000000"/>
        </w:rPr>
        <w:tab/>
      </w:r>
      <w:r w:rsidR="00FD5FCE">
        <w:rPr>
          <w:color w:val="000000"/>
        </w:rPr>
        <w:tab/>
      </w:r>
      <w:r w:rsidRPr="006543A1">
        <w:rPr>
          <w:color w:val="000000"/>
        </w:rPr>
        <w:tab/>
      </w:r>
      <w:r w:rsidRPr="006543A1">
        <w:rPr>
          <w:color w:val="000000"/>
        </w:rPr>
        <w:tab/>
      </w:r>
      <w:r w:rsidR="00236848" w:rsidRPr="006543A1">
        <w:rPr>
          <w:color w:val="000000"/>
        </w:rPr>
        <w:t>О.В. Боровский</w:t>
      </w:r>
    </w:p>
    <w:p w:rsidR="00C24BD0" w:rsidRPr="00CF2632" w:rsidRDefault="00D506DE" w:rsidP="006543A1">
      <w:pPr>
        <w:snapToGrid w:val="0"/>
        <w:ind w:firstLine="4800"/>
        <w:jc w:val="right"/>
        <w:rPr>
          <w:color w:val="000000"/>
        </w:rPr>
      </w:pPr>
      <w:r w:rsidRPr="006543A1">
        <w:rPr>
          <w:color w:val="000000"/>
        </w:rPr>
        <w:br w:type="page"/>
      </w:r>
      <w:r w:rsidR="00C24BD0" w:rsidRPr="00CF2632">
        <w:rPr>
          <w:color w:val="000000"/>
        </w:rPr>
        <w:lastRenderedPageBreak/>
        <w:t>Приложение 1</w:t>
      </w:r>
    </w:p>
    <w:p w:rsidR="00D55CE8" w:rsidRDefault="00C24BD0" w:rsidP="006543A1">
      <w:pPr>
        <w:jc w:val="right"/>
        <w:rPr>
          <w:color w:val="000000"/>
        </w:rPr>
      </w:pPr>
      <w:r w:rsidRPr="00CF2632">
        <w:rPr>
          <w:color w:val="000000"/>
        </w:rPr>
        <w:t xml:space="preserve">к административному регламенту по </w:t>
      </w:r>
    </w:p>
    <w:p w:rsidR="00D55CE8" w:rsidRDefault="00C24BD0" w:rsidP="0008366E">
      <w:pPr>
        <w:jc w:val="right"/>
        <w:rPr>
          <w:color w:val="000000"/>
        </w:rPr>
      </w:pPr>
      <w:r w:rsidRPr="00CF2632">
        <w:rPr>
          <w:color w:val="000000"/>
        </w:rPr>
        <w:t>предоставлению</w:t>
      </w:r>
      <w:r w:rsidR="00D55CE8">
        <w:rPr>
          <w:color w:val="000000"/>
        </w:rPr>
        <w:t xml:space="preserve"> </w:t>
      </w:r>
      <w:r w:rsidRPr="00CF2632">
        <w:rPr>
          <w:color w:val="000000"/>
        </w:rPr>
        <w:t>муниципальной услуги</w:t>
      </w:r>
    </w:p>
    <w:p w:rsidR="00D55CE8" w:rsidRPr="00A4029D" w:rsidRDefault="0008366E" w:rsidP="0008366E">
      <w:pPr>
        <w:jc w:val="right"/>
      </w:pPr>
      <w:r w:rsidRPr="00A4029D">
        <w:rPr>
          <w:color w:val="000000"/>
        </w:rPr>
        <w:t>«</w:t>
      </w:r>
      <w:r w:rsidRPr="00A4029D">
        <w:t>Предоставление субсидии</w:t>
      </w:r>
      <w:r w:rsidR="00D55CE8" w:rsidRPr="00A4029D">
        <w:t xml:space="preserve"> </w:t>
      </w:r>
      <w:r w:rsidRPr="00A4029D">
        <w:t>на возмещение</w:t>
      </w:r>
    </w:p>
    <w:p w:rsidR="0008366E" w:rsidRPr="00A4029D" w:rsidRDefault="0008366E" w:rsidP="0008366E">
      <w:pPr>
        <w:jc w:val="right"/>
      </w:pPr>
      <w:r w:rsidRPr="00A4029D">
        <w:t xml:space="preserve"> части затрат субъектам малого и среднего</w:t>
      </w:r>
    </w:p>
    <w:p w:rsidR="00D55CE8" w:rsidRPr="00A4029D" w:rsidRDefault="0008366E" w:rsidP="0008366E">
      <w:pPr>
        <w:jc w:val="right"/>
      </w:pPr>
      <w:r w:rsidRPr="00A4029D">
        <w:t xml:space="preserve"> предпринимательства на приобретение </w:t>
      </w:r>
    </w:p>
    <w:p w:rsidR="0008366E" w:rsidRPr="006543A1" w:rsidRDefault="0008366E" w:rsidP="0008366E">
      <w:pPr>
        <w:jc w:val="right"/>
        <w:rPr>
          <w:color w:val="000000"/>
        </w:rPr>
      </w:pPr>
      <w:r w:rsidRPr="00A4029D">
        <w:t>производственного</w:t>
      </w:r>
      <w:r w:rsidR="00D55CE8" w:rsidRPr="00A4029D">
        <w:t xml:space="preserve"> </w:t>
      </w:r>
      <w:r w:rsidRPr="00A4029D">
        <w:t>оборудования</w:t>
      </w:r>
      <w:r w:rsidRPr="00A4029D">
        <w:rPr>
          <w:color w:val="000000"/>
        </w:rPr>
        <w:t>»</w:t>
      </w:r>
    </w:p>
    <w:p w:rsidR="00C24BD0" w:rsidRPr="00CF2632" w:rsidRDefault="00C24BD0" w:rsidP="0008366E">
      <w:pPr>
        <w:jc w:val="right"/>
        <w:rPr>
          <w:color w:val="000000"/>
        </w:rPr>
      </w:pPr>
    </w:p>
    <w:p w:rsidR="006543A1" w:rsidRDefault="006543A1" w:rsidP="006543A1">
      <w:pPr>
        <w:autoSpaceDE w:val="0"/>
        <w:autoSpaceDN w:val="0"/>
        <w:adjustRightInd w:val="0"/>
        <w:ind w:left="4820"/>
        <w:jc w:val="right"/>
        <w:rPr>
          <w:color w:val="000000"/>
        </w:rPr>
      </w:pPr>
    </w:p>
    <w:p w:rsidR="00D55CE8" w:rsidRDefault="00D55CE8" w:rsidP="006543A1">
      <w:pPr>
        <w:autoSpaceDE w:val="0"/>
        <w:autoSpaceDN w:val="0"/>
        <w:adjustRightInd w:val="0"/>
        <w:ind w:left="4820"/>
        <w:jc w:val="right"/>
        <w:rPr>
          <w:color w:val="000000"/>
        </w:rPr>
      </w:pPr>
    </w:p>
    <w:p w:rsidR="00D55CE8" w:rsidRDefault="00D55CE8" w:rsidP="00D55CE8">
      <w:pPr>
        <w:autoSpaceDE w:val="0"/>
        <w:autoSpaceDN w:val="0"/>
        <w:adjustRightInd w:val="0"/>
        <w:ind w:left="4820"/>
        <w:jc w:val="center"/>
        <w:rPr>
          <w:color w:val="000000"/>
        </w:rPr>
      </w:pPr>
    </w:p>
    <w:p w:rsidR="00D55CE8" w:rsidRPr="00D55CE8" w:rsidRDefault="00D55CE8" w:rsidP="00D55CE8">
      <w:pPr>
        <w:widowControl w:val="0"/>
        <w:autoSpaceDE w:val="0"/>
        <w:autoSpaceDN w:val="0"/>
        <w:jc w:val="center"/>
      </w:pPr>
    </w:p>
    <w:p w:rsidR="00D55CE8" w:rsidRPr="00D55CE8" w:rsidRDefault="00D55CE8" w:rsidP="00D55CE8">
      <w:pPr>
        <w:autoSpaceDE w:val="0"/>
        <w:autoSpaceDN w:val="0"/>
        <w:adjustRightInd w:val="0"/>
        <w:jc w:val="center"/>
        <w:rPr>
          <w:rFonts w:eastAsia="Calibri"/>
          <w:sz w:val="28"/>
          <w:szCs w:val="28"/>
          <w:lang w:eastAsia="en-US"/>
        </w:rPr>
      </w:pPr>
      <w:r w:rsidRPr="00D55CE8">
        <w:rPr>
          <w:rFonts w:eastAsia="Calibri"/>
          <w:sz w:val="28"/>
          <w:szCs w:val="28"/>
          <w:lang w:eastAsia="en-US"/>
        </w:rPr>
        <w:t>Заявление</w:t>
      </w:r>
    </w:p>
    <w:p w:rsidR="00D55CE8" w:rsidRPr="00D55CE8" w:rsidRDefault="00D55CE8" w:rsidP="00D55CE8">
      <w:pPr>
        <w:autoSpaceDE w:val="0"/>
        <w:autoSpaceDN w:val="0"/>
        <w:adjustRightInd w:val="0"/>
        <w:jc w:val="center"/>
        <w:rPr>
          <w:rFonts w:eastAsia="Calibri"/>
          <w:lang w:eastAsia="en-US"/>
        </w:rPr>
      </w:pPr>
      <w:r w:rsidRPr="00D55CE8">
        <w:rPr>
          <w:rFonts w:eastAsia="Calibri"/>
          <w:lang w:eastAsia="en-US"/>
        </w:rPr>
        <w:t>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w:t>
      </w:r>
    </w:p>
    <w:p w:rsidR="00D55CE8" w:rsidRPr="00D55CE8" w:rsidRDefault="00D55CE8" w:rsidP="00D55CE8">
      <w:pPr>
        <w:autoSpaceDE w:val="0"/>
        <w:autoSpaceDN w:val="0"/>
        <w:adjustRightInd w:val="0"/>
        <w:jc w:val="center"/>
        <w:rPr>
          <w:rFonts w:eastAsia="Calibri"/>
          <w:lang w:eastAsia="en-US"/>
        </w:rPr>
      </w:pPr>
      <w:r w:rsidRPr="00D55CE8">
        <w:rPr>
          <w:rFonts w:eastAsia="Calibri"/>
          <w:lang w:eastAsia="en-US"/>
        </w:rPr>
        <w:t xml:space="preserve">предпринимательства, установленным Федеральным законом от 24 июля 2007 г. N 209-ФЗ </w:t>
      </w:r>
      <w:r w:rsidR="006D20AD">
        <w:rPr>
          <w:rFonts w:eastAsia="Calibri"/>
          <w:lang w:eastAsia="en-US"/>
        </w:rPr>
        <w:t>«</w:t>
      </w:r>
      <w:r w:rsidRPr="00D55CE8">
        <w:rPr>
          <w:rFonts w:eastAsia="Calibri"/>
          <w:lang w:eastAsia="en-US"/>
        </w:rPr>
        <w:t>О развитии малого и среднего предпринимательства в Российской Федерации</w:t>
      </w:r>
      <w:r w:rsidR="006D20AD">
        <w:rPr>
          <w:rFonts w:eastAsia="Calibri"/>
          <w:lang w:eastAsia="en-US"/>
        </w:rPr>
        <w:t>»</w:t>
      </w:r>
    </w:p>
    <w:p w:rsidR="00D55CE8" w:rsidRPr="00D55CE8" w:rsidRDefault="00D55CE8" w:rsidP="00D55CE8">
      <w:pPr>
        <w:autoSpaceDE w:val="0"/>
        <w:autoSpaceDN w:val="0"/>
        <w:adjustRightInd w:val="0"/>
        <w:jc w:val="both"/>
        <w:outlineLvl w:val="0"/>
        <w:rPr>
          <w:rFonts w:eastAsia="Calibri"/>
          <w:lang w:eastAsia="en-US"/>
        </w:rPr>
      </w:pPr>
    </w:p>
    <w:p w:rsidR="00D55CE8" w:rsidRPr="00D55CE8" w:rsidRDefault="00FD5FCE" w:rsidP="00D55CE8">
      <w:pPr>
        <w:autoSpaceDE w:val="0"/>
        <w:autoSpaceDN w:val="0"/>
        <w:adjustRightInd w:val="0"/>
        <w:jc w:val="both"/>
        <w:rPr>
          <w:rFonts w:eastAsia="Calibri"/>
          <w:lang w:eastAsia="en-US"/>
        </w:rPr>
      </w:pPr>
      <w:r>
        <w:rPr>
          <w:rFonts w:eastAsia="Calibri"/>
          <w:lang w:eastAsia="en-US"/>
        </w:rPr>
        <w:t xml:space="preserve"> </w:t>
      </w:r>
      <w:r w:rsidR="00D55CE8" w:rsidRPr="00D55CE8">
        <w:rPr>
          <w:rFonts w:eastAsia="Calibri"/>
          <w:lang w:eastAsia="en-US"/>
        </w:rPr>
        <w:t>Настоящим заявляю, что ____________________________________________________</w:t>
      </w:r>
    </w:p>
    <w:p w:rsidR="00D55CE8" w:rsidRPr="00D55CE8" w:rsidRDefault="00D55CE8" w:rsidP="00D55CE8">
      <w:pPr>
        <w:autoSpaceDE w:val="0"/>
        <w:autoSpaceDN w:val="0"/>
        <w:adjustRightInd w:val="0"/>
        <w:jc w:val="both"/>
        <w:rPr>
          <w:rFonts w:eastAsia="Calibri"/>
          <w:lang w:eastAsia="en-US"/>
        </w:rPr>
      </w:pPr>
      <w:r w:rsidRPr="00D55CE8">
        <w:rPr>
          <w:rFonts w:eastAsia="Calibri"/>
          <w:lang w:eastAsia="en-US"/>
        </w:rPr>
        <w:t>____________________________________________________________________________</w:t>
      </w:r>
    </w:p>
    <w:p w:rsidR="00D55CE8" w:rsidRPr="00D55CE8" w:rsidRDefault="00D55CE8" w:rsidP="00D55CE8">
      <w:pPr>
        <w:autoSpaceDE w:val="0"/>
        <w:autoSpaceDN w:val="0"/>
        <w:adjustRightInd w:val="0"/>
        <w:jc w:val="center"/>
        <w:rPr>
          <w:rFonts w:eastAsia="Calibri"/>
          <w:sz w:val="16"/>
          <w:szCs w:val="16"/>
          <w:lang w:eastAsia="en-US"/>
        </w:rPr>
      </w:pPr>
      <w:r w:rsidRPr="00D55CE8">
        <w:rPr>
          <w:rFonts w:eastAsia="Calibri"/>
          <w:sz w:val="16"/>
          <w:szCs w:val="16"/>
          <w:lang w:eastAsia="en-US"/>
        </w:rPr>
        <w:t>(указывается полное наименование юридического лица, фамилия, имя,</w:t>
      </w:r>
      <w:r w:rsidR="00FD5FCE">
        <w:rPr>
          <w:rFonts w:eastAsia="Calibri"/>
          <w:sz w:val="16"/>
          <w:szCs w:val="16"/>
          <w:lang w:eastAsia="en-US"/>
        </w:rPr>
        <w:t xml:space="preserve"> </w:t>
      </w:r>
      <w:r w:rsidRPr="00D55CE8">
        <w:rPr>
          <w:rFonts w:eastAsia="Calibri"/>
          <w:sz w:val="16"/>
          <w:szCs w:val="16"/>
          <w:lang w:eastAsia="en-US"/>
        </w:rPr>
        <w:t>отчество (последнее - при наличии) индивидуального предпринимателя)</w:t>
      </w:r>
    </w:p>
    <w:p w:rsidR="00D55CE8" w:rsidRPr="00D55CE8" w:rsidRDefault="00D55CE8" w:rsidP="00D55CE8">
      <w:pPr>
        <w:autoSpaceDE w:val="0"/>
        <w:autoSpaceDN w:val="0"/>
        <w:adjustRightInd w:val="0"/>
        <w:jc w:val="both"/>
        <w:rPr>
          <w:rFonts w:eastAsia="Calibri"/>
          <w:lang w:eastAsia="en-US"/>
        </w:rPr>
      </w:pPr>
    </w:p>
    <w:p w:rsidR="00D55CE8" w:rsidRPr="00D55CE8" w:rsidRDefault="00D55CE8" w:rsidP="00D55CE8">
      <w:pPr>
        <w:autoSpaceDE w:val="0"/>
        <w:autoSpaceDN w:val="0"/>
        <w:adjustRightInd w:val="0"/>
        <w:jc w:val="both"/>
        <w:rPr>
          <w:rFonts w:eastAsia="Calibri"/>
          <w:lang w:eastAsia="en-US"/>
        </w:rPr>
      </w:pPr>
      <w:r w:rsidRPr="00D55CE8">
        <w:rPr>
          <w:rFonts w:eastAsia="Calibri"/>
          <w:lang w:eastAsia="en-US"/>
        </w:rPr>
        <w:t>ИНН: _______________________________________________________________________</w:t>
      </w:r>
    </w:p>
    <w:p w:rsidR="00D55CE8" w:rsidRPr="00D55CE8" w:rsidRDefault="00D55CE8" w:rsidP="00D55CE8">
      <w:pPr>
        <w:autoSpaceDE w:val="0"/>
        <w:autoSpaceDN w:val="0"/>
        <w:adjustRightInd w:val="0"/>
        <w:jc w:val="center"/>
        <w:rPr>
          <w:rFonts w:eastAsia="Calibri"/>
          <w:sz w:val="16"/>
          <w:szCs w:val="16"/>
          <w:lang w:eastAsia="en-US"/>
        </w:rPr>
      </w:pPr>
      <w:proofErr w:type="gramStart"/>
      <w:r w:rsidRPr="00D55CE8">
        <w:rPr>
          <w:rFonts w:eastAsia="Calibri"/>
          <w:sz w:val="16"/>
          <w:szCs w:val="16"/>
          <w:lang w:eastAsia="en-US"/>
        </w:rPr>
        <w:t>(указывается идентификационный номер налогоплательщика (ИНН) юридического лица или физического лица, зарегистрированного</w:t>
      </w:r>
      <w:proofErr w:type="gramEnd"/>
    </w:p>
    <w:p w:rsidR="00D55CE8" w:rsidRPr="00D55CE8" w:rsidRDefault="00D55CE8" w:rsidP="00D55CE8">
      <w:pPr>
        <w:autoSpaceDE w:val="0"/>
        <w:autoSpaceDN w:val="0"/>
        <w:adjustRightInd w:val="0"/>
        <w:jc w:val="center"/>
        <w:rPr>
          <w:rFonts w:eastAsia="Calibri"/>
          <w:sz w:val="16"/>
          <w:szCs w:val="16"/>
          <w:lang w:eastAsia="en-US"/>
        </w:rPr>
      </w:pPr>
      <w:r w:rsidRPr="00D55CE8">
        <w:rPr>
          <w:rFonts w:eastAsia="Calibri"/>
          <w:sz w:val="16"/>
          <w:szCs w:val="16"/>
          <w:lang w:eastAsia="en-US"/>
        </w:rPr>
        <w:t>в качестве индивидуального предпринимателя)</w:t>
      </w:r>
    </w:p>
    <w:p w:rsidR="00D55CE8" w:rsidRPr="00D55CE8" w:rsidRDefault="00D55CE8" w:rsidP="00D55CE8">
      <w:pPr>
        <w:autoSpaceDE w:val="0"/>
        <w:autoSpaceDN w:val="0"/>
        <w:adjustRightInd w:val="0"/>
        <w:jc w:val="both"/>
        <w:rPr>
          <w:rFonts w:eastAsia="Calibri"/>
          <w:lang w:eastAsia="en-US"/>
        </w:rPr>
      </w:pPr>
    </w:p>
    <w:p w:rsidR="00D55CE8" w:rsidRPr="00D55CE8" w:rsidRDefault="00D55CE8" w:rsidP="00D55CE8">
      <w:pPr>
        <w:autoSpaceDE w:val="0"/>
        <w:autoSpaceDN w:val="0"/>
        <w:adjustRightInd w:val="0"/>
        <w:jc w:val="both"/>
        <w:rPr>
          <w:rFonts w:eastAsia="Calibri"/>
          <w:lang w:eastAsia="en-US"/>
        </w:rPr>
      </w:pPr>
      <w:r w:rsidRPr="00D55CE8">
        <w:rPr>
          <w:rFonts w:eastAsia="Calibri"/>
          <w:lang w:eastAsia="en-US"/>
        </w:rPr>
        <w:t>дата государственной регистрации: _____________________________________________</w:t>
      </w:r>
    </w:p>
    <w:p w:rsidR="00D55CE8" w:rsidRPr="00D55CE8" w:rsidRDefault="00D55CE8" w:rsidP="00D55CE8">
      <w:pPr>
        <w:autoSpaceDE w:val="0"/>
        <w:autoSpaceDN w:val="0"/>
        <w:adjustRightInd w:val="0"/>
        <w:jc w:val="both"/>
        <w:rPr>
          <w:rFonts w:eastAsia="Calibri"/>
          <w:lang w:eastAsia="en-US"/>
        </w:rPr>
      </w:pPr>
      <w:r w:rsidRPr="00D55CE8">
        <w:rPr>
          <w:rFonts w:eastAsia="Calibri"/>
          <w:lang w:eastAsia="en-US"/>
        </w:rPr>
        <w:t>____________________________________________________________________________</w:t>
      </w:r>
    </w:p>
    <w:p w:rsidR="00D55CE8" w:rsidRPr="00D55CE8" w:rsidRDefault="00D55CE8" w:rsidP="00D55CE8">
      <w:pPr>
        <w:autoSpaceDE w:val="0"/>
        <w:autoSpaceDN w:val="0"/>
        <w:adjustRightInd w:val="0"/>
        <w:jc w:val="center"/>
        <w:rPr>
          <w:rFonts w:eastAsia="Calibri"/>
          <w:sz w:val="16"/>
          <w:szCs w:val="16"/>
          <w:lang w:eastAsia="en-US"/>
        </w:rPr>
      </w:pPr>
      <w:r w:rsidRPr="00D55CE8">
        <w:rPr>
          <w:rFonts w:eastAsia="Calibri"/>
          <w:sz w:val="16"/>
          <w:szCs w:val="16"/>
          <w:lang w:eastAsia="en-US"/>
        </w:rPr>
        <w:t>(указывается дата государственной регистрации юридического лица или индивидуального предпринимателя)</w:t>
      </w:r>
    </w:p>
    <w:p w:rsidR="00D55CE8" w:rsidRPr="00D55CE8" w:rsidRDefault="00D55CE8" w:rsidP="00D55CE8">
      <w:pPr>
        <w:autoSpaceDE w:val="0"/>
        <w:autoSpaceDN w:val="0"/>
        <w:adjustRightInd w:val="0"/>
        <w:jc w:val="both"/>
        <w:rPr>
          <w:rFonts w:eastAsia="Calibri"/>
          <w:lang w:eastAsia="en-US"/>
        </w:rPr>
      </w:pPr>
    </w:p>
    <w:p w:rsidR="00D55CE8" w:rsidRPr="00D55CE8" w:rsidRDefault="00D55CE8" w:rsidP="00D55CE8">
      <w:pPr>
        <w:autoSpaceDE w:val="0"/>
        <w:autoSpaceDN w:val="0"/>
        <w:adjustRightInd w:val="0"/>
        <w:jc w:val="both"/>
        <w:rPr>
          <w:rFonts w:eastAsia="Calibri"/>
          <w:lang w:eastAsia="en-US"/>
        </w:rPr>
      </w:pPr>
      <w:r w:rsidRPr="00D55CE8">
        <w:rPr>
          <w:rFonts w:eastAsia="Calibri"/>
          <w:lang w:eastAsia="en-US"/>
        </w:rPr>
        <w:t>соответствует</w:t>
      </w:r>
      <w:r w:rsidR="00FD5FCE">
        <w:rPr>
          <w:rFonts w:eastAsia="Calibri"/>
          <w:lang w:eastAsia="en-US"/>
        </w:rPr>
        <w:t xml:space="preserve"> </w:t>
      </w:r>
      <w:r w:rsidRPr="00D55CE8">
        <w:rPr>
          <w:rFonts w:eastAsia="Calibri"/>
          <w:lang w:eastAsia="en-US"/>
        </w:rPr>
        <w:t>условиям</w:t>
      </w:r>
      <w:r w:rsidR="00FD5FCE">
        <w:rPr>
          <w:rFonts w:eastAsia="Calibri"/>
          <w:lang w:eastAsia="en-US"/>
        </w:rPr>
        <w:t xml:space="preserve"> </w:t>
      </w:r>
      <w:r w:rsidRPr="00D55CE8">
        <w:rPr>
          <w:rFonts w:eastAsia="Calibri"/>
          <w:lang w:eastAsia="en-US"/>
        </w:rPr>
        <w:t>отнесения</w:t>
      </w:r>
      <w:r w:rsidR="00FD5FCE">
        <w:rPr>
          <w:rFonts w:eastAsia="Calibri"/>
          <w:lang w:eastAsia="en-US"/>
        </w:rPr>
        <w:t xml:space="preserve"> </w:t>
      </w:r>
      <w:r w:rsidRPr="00D55CE8">
        <w:rPr>
          <w:rFonts w:eastAsia="Calibri"/>
          <w:lang w:eastAsia="en-US"/>
        </w:rPr>
        <w:t>к</w:t>
      </w:r>
      <w:r w:rsidR="00FD5FCE">
        <w:rPr>
          <w:rFonts w:eastAsia="Calibri"/>
          <w:lang w:eastAsia="en-US"/>
        </w:rPr>
        <w:t xml:space="preserve"> </w:t>
      </w:r>
      <w:r w:rsidRPr="00D55CE8">
        <w:rPr>
          <w:rFonts w:eastAsia="Calibri"/>
          <w:lang w:eastAsia="en-US"/>
        </w:rPr>
        <w:t>субъектам</w:t>
      </w:r>
      <w:r w:rsidR="00FD5FCE">
        <w:rPr>
          <w:rFonts w:eastAsia="Calibri"/>
          <w:lang w:eastAsia="en-US"/>
        </w:rPr>
        <w:t xml:space="preserve"> </w:t>
      </w:r>
      <w:r w:rsidRPr="00D55CE8">
        <w:rPr>
          <w:rFonts w:eastAsia="Calibri"/>
          <w:lang w:eastAsia="en-US"/>
        </w:rPr>
        <w:t>малого</w:t>
      </w:r>
      <w:r w:rsidR="00FD5FCE">
        <w:rPr>
          <w:rFonts w:eastAsia="Calibri"/>
          <w:lang w:eastAsia="en-US"/>
        </w:rPr>
        <w:t xml:space="preserve"> </w:t>
      </w:r>
      <w:r w:rsidRPr="00D55CE8">
        <w:rPr>
          <w:rFonts w:eastAsia="Calibri"/>
          <w:lang w:eastAsia="en-US"/>
        </w:rPr>
        <w:t>и</w:t>
      </w:r>
      <w:r w:rsidR="00FD5FCE">
        <w:rPr>
          <w:rFonts w:eastAsia="Calibri"/>
          <w:lang w:eastAsia="en-US"/>
        </w:rPr>
        <w:t xml:space="preserve"> </w:t>
      </w:r>
      <w:r w:rsidRPr="00D55CE8">
        <w:rPr>
          <w:rFonts w:eastAsia="Calibri"/>
          <w:lang w:eastAsia="en-US"/>
        </w:rPr>
        <w:t>среднего предпринимательства,</w:t>
      </w:r>
      <w:r w:rsidR="00FD5FCE">
        <w:rPr>
          <w:rFonts w:eastAsia="Calibri"/>
          <w:lang w:eastAsia="en-US"/>
        </w:rPr>
        <w:t xml:space="preserve"> </w:t>
      </w:r>
      <w:r w:rsidRPr="00D55CE8">
        <w:rPr>
          <w:rFonts w:eastAsia="Calibri"/>
          <w:lang w:eastAsia="en-US"/>
        </w:rPr>
        <w:t>установленным</w:t>
      </w:r>
      <w:r w:rsidR="00FD5FCE">
        <w:rPr>
          <w:rFonts w:eastAsia="Calibri"/>
          <w:lang w:eastAsia="en-US"/>
        </w:rPr>
        <w:t xml:space="preserve"> </w:t>
      </w:r>
      <w:r w:rsidRPr="00D55CE8">
        <w:rPr>
          <w:rFonts w:eastAsia="Calibri"/>
          <w:lang w:eastAsia="en-US"/>
        </w:rPr>
        <w:t xml:space="preserve">Федеральным </w:t>
      </w:r>
      <w:hyperlink r:id="rId18" w:history="1">
        <w:r w:rsidRPr="00D55CE8">
          <w:rPr>
            <w:rFonts w:eastAsia="Calibri"/>
            <w:color w:val="0000FF"/>
            <w:lang w:eastAsia="en-US"/>
          </w:rPr>
          <w:t>законом</w:t>
        </w:r>
      </w:hyperlink>
      <w:r w:rsidRPr="00D55CE8">
        <w:rPr>
          <w:rFonts w:eastAsia="Calibri"/>
          <w:lang w:eastAsia="en-US"/>
        </w:rPr>
        <w:t xml:space="preserve"> от 24 июля 2007 года №</w:t>
      </w:r>
      <w:r w:rsidR="00FD5FCE">
        <w:rPr>
          <w:rFonts w:eastAsia="Calibri"/>
          <w:lang w:eastAsia="en-US"/>
        </w:rPr>
        <w:t xml:space="preserve"> </w:t>
      </w:r>
      <w:r w:rsidRPr="00D55CE8">
        <w:rPr>
          <w:rFonts w:eastAsia="Calibri"/>
          <w:lang w:eastAsia="en-US"/>
        </w:rPr>
        <w:t>209-ФЗ</w:t>
      </w:r>
      <w:r w:rsidR="00FD5FCE">
        <w:rPr>
          <w:rFonts w:eastAsia="Calibri"/>
          <w:lang w:eastAsia="en-US"/>
        </w:rPr>
        <w:t xml:space="preserve"> </w:t>
      </w:r>
      <w:r w:rsidR="006D20AD">
        <w:rPr>
          <w:rFonts w:eastAsia="Calibri"/>
          <w:lang w:eastAsia="en-US"/>
        </w:rPr>
        <w:t>«</w:t>
      </w:r>
      <w:r w:rsidRPr="00D55CE8">
        <w:rPr>
          <w:rFonts w:eastAsia="Calibri"/>
          <w:lang w:eastAsia="en-US"/>
        </w:rPr>
        <w:t>О</w:t>
      </w:r>
      <w:r w:rsidR="00FD5FCE">
        <w:rPr>
          <w:rFonts w:eastAsia="Calibri"/>
          <w:lang w:eastAsia="en-US"/>
        </w:rPr>
        <w:t xml:space="preserve"> </w:t>
      </w:r>
      <w:r w:rsidRPr="00D55CE8">
        <w:rPr>
          <w:rFonts w:eastAsia="Calibri"/>
          <w:lang w:eastAsia="en-US"/>
        </w:rPr>
        <w:t>развитии</w:t>
      </w:r>
      <w:r w:rsidR="00FD5FCE">
        <w:rPr>
          <w:rFonts w:eastAsia="Calibri"/>
          <w:lang w:eastAsia="en-US"/>
        </w:rPr>
        <w:t xml:space="preserve"> </w:t>
      </w:r>
      <w:r w:rsidRPr="00D55CE8">
        <w:rPr>
          <w:rFonts w:eastAsia="Calibri"/>
          <w:lang w:eastAsia="en-US"/>
        </w:rPr>
        <w:t>малого и среднего предпринимательства в Российской Федерации</w:t>
      </w:r>
      <w:r w:rsidR="006D20AD">
        <w:rPr>
          <w:rFonts w:eastAsia="Calibri"/>
          <w:lang w:eastAsia="en-US"/>
        </w:rPr>
        <w:t>»</w:t>
      </w:r>
      <w:r w:rsidRPr="00D55CE8">
        <w:rPr>
          <w:rFonts w:eastAsia="Calibri"/>
          <w:lang w:eastAsia="en-US"/>
        </w:rPr>
        <w:t>.</w:t>
      </w:r>
    </w:p>
    <w:p w:rsidR="00D55CE8" w:rsidRPr="00D55CE8" w:rsidRDefault="00D55CE8" w:rsidP="00D55CE8">
      <w:pPr>
        <w:autoSpaceDE w:val="0"/>
        <w:autoSpaceDN w:val="0"/>
        <w:adjustRightInd w:val="0"/>
        <w:jc w:val="both"/>
        <w:rPr>
          <w:rFonts w:eastAsia="Calibri"/>
          <w:lang w:eastAsia="en-US"/>
        </w:rPr>
      </w:pPr>
    </w:p>
    <w:p w:rsidR="00D55CE8" w:rsidRPr="00D55CE8" w:rsidRDefault="00D55CE8" w:rsidP="00D55CE8">
      <w:pPr>
        <w:autoSpaceDE w:val="0"/>
        <w:autoSpaceDN w:val="0"/>
        <w:adjustRightInd w:val="0"/>
        <w:jc w:val="both"/>
        <w:rPr>
          <w:rFonts w:eastAsia="Calibri"/>
          <w:sz w:val="20"/>
          <w:szCs w:val="20"/>
          <w:lang w:eastAsia="en-US"/>
        </w:rPr>
      </w:pPr>
    </w:p>
    <w:p w:rsidR="00D55CE8" w:rsidRPr="00D55CE8" w:rsidRDefault="00D55CE8" w:rsidP="00D55CE8">
      <w:pPr>
        <w:widowControl w:val="0"/>
        <w:autoSpaceDE w:val="0"/>
        <w:autoSpaceDN w:val="0"/>
        <w:jc w:val="right"/>
      </w:pPr>
    </w:p>
    <w:p w:rsidR="00D55CE8" w:rsidRPr="00D55CE8" w:rsidRDefault="00D55CE8" w:rsidP="00D55CE8">
      <w:pPr>
        <w:widowControl w:val="0"/>
        <w:autoSpaceDE w:val="0"/>
        <w:autoSpaceDN w:val="0"/>
        <w:jc w:val="right"/>
      </w:pPr>
    </w:p>
    <w:p w:rsidR="00D55CE8" w:rsidRPr="00D55CE8" w:rsidRDefault="00D55CE8" w:rsidP="00D55CE8">
      <w:pPr>
        <w:widowControl w:val="0"/>
        <w:autoSpaceDE w:val="0"/>
        <w:autoSpaceDN w:val="0"/>
        <w:jc w:val="right"/>
      </w:pPr>
    </w:p>
    <w:p w:rsidR="00D55CE8" w:rsidRPr="00D55CE8" w:rsidRDefault="006D20AD" w:rsidP="00D55CE8">
      <w:pPr>
        <w:widowControl w:val="0"/>
        <w:autoSpaceDE w:val="0"/>
        <w:autoSpaceDN w:val="0"/>
        <w:jc w:val="right"/>
      </w:pPr>
      <w:r>
        <w:t>«</w:t>
      </w:r>
      <w:r w:rsidR="00D55CE8" w:rsidRPr="00D55CE8">
        <w:t>___</w:t>
      </w:r>
      <w:r>
        <w:t>»</w:t>
      </w:r>
      <w:r w:rsidR="00D55CE8" w:rsidRPr="00D55CE8">
        <w:t xml:space="preserve"> ____________ 20__ года</w:t>
      </w:r>
      <w:r w:rsidR="00FD5FCE">
        <w:t xml:space="preserve"> </w:t>
      </w:r>
      <w:r w:rsidR="00FD5FCE">
        <w:tab/>
      </w:r>
      <w:r w:rsidR="00FD5FCE">
        <w:tab/>
      </w:r>
      <w:r w:rsidR="00FD5FCE">
        <w:tab/>
      </w:r>
      <w:r w:rsidR="00D55CE8" w:rsidRPr="00D55CE8">
        <w:t xml:space="preserve"> ______________/_____________________</w:t>
      </w:r>
    </w:p>
    <w:p w:rsidR="00D55CE8" w:rsidRPr="00D55CE8" w:rsidRDefault="00D55CE8" w:rsidP="00D55CE8">
      <w:pPr>
        <w:widowControl w:val="0"/>
        <w:autoSpaceDE w:val="0"/>
        <w:autoSpaceDN w:val="0"/>
        <w:jc w:val="right"/>
      </w:pPr>
      <w:r w:rsidRPr="00D55CE8">
        <w:t xml:space="preserve"> </w:t>
      </w:r>
      <w:r w:rsidR="00FD5FCE">
        <w:tab/>
      </w:r>
      <w:r w:rsidR="00FD5FCE">
        <w:tab/>
      </w:r>
      <w:r w:rsidR="00FD5FCE">
        <w:tab/>
        <w:t xml:space="preserve"> </w:t>
      </w:r>
      <w:r w:rsidRPr="00D55CE8">
        <w:t>(подпись руководителя) (расшифровка подписи)</w:t>
      </w:r>
    </w:p>
    <w:p w:rsidR="00D55CE8" w:rsidRPr="00D55CE8" w:rsidRDefault="00D55CE8" w:rsidP="00D55CE8">
      <w:pPr>
        <w:widowControl w:val="0"/>
        <w:autoSpaceDE w:val="0"/>
        <w:autoSpaceDN w:val="0"/>
        <w:jc w:val="right"/>
      </w:pPr>
    </w:p>
    <w:p w:rsidR="00D55CE8" w:rsidRPr="00D55CE8" w:rsidRDefault="00D55CE8" w:rsidP="00D55CE8">
      <w:pPr>
        <w:widowControl w:val="0"/>
        <w:autoSpaceDE w:val="0"/>
        <w:autoSpaceDN w:val="0"/>
        <w:jc w:val="right"/>
      </w:pPr>
    </w:p>
    <w:p w:rsidR="00D55CE8" w:rsidRPr="00D55CE8" w:rsidRDefault="00D55CE8" w:rsidP="00D55CE8">
      <w:pPr>
        <w:widowControl w:val="0"/>
        <w:autoSpaceDE w:val="0"/>
        <w:autoSpaceDN w:val="0"/>
        <w:jc w:val="right"/>
      </w:pPr>
    </w:p>
    <w:p w:rsidR="00D55CE8" w:rsidRPr="00D55CE8" w:rsidRDefault="00D55CE8" w:rsidP="00D55CE8">
      <w:pPr>
        <w:widowControl w:val="0"/>
        <w:autoSpaceDE w:val="0"/>
        <w:autoSpaceDN w:val="0"/>
        <w:jc w:val="right"/>
      </w:pPr>
    </w:p>
    <w:p w:rsidR="00D55CE8" w:rsidRPr="00D55CE8" w:rsidRDefault="00D55CE8" w:rsidP="00D55CE8">
      <w:pPr>
        <w:widowControl w:val="0"/>
        <w:autoSpaceDE w:val="0"/>
        <w:autoSpaceDN w:val="0"/>
        <w:jc w:val="right"/>
      </w:pPr>
    </w:p>
    <w:p w:rsidR="00D55CE8" w:rsidRPr="00D55CE8" w:rsidRDefault="00D55CE8" w:rsidP="00D55CE8">
      <w:pPr>
        <w:widowControl w:val="0"/>
        <w:autoSpaceDE w:val="0"/>
        <w:autoSpaceDN w:val="0"/>
        <w:jc w:val="right"/>
      </w:pPr>
    </w:p>
    <w:p w:rsidR="00D55CE8" w:rsidRPr="00D55CE8" w:rsidRDefault="00D55CE8" w:rsidP="00D55CE8">
      <w:pPr>
        <w:widowControl w:val="0"/>
        <w:autoSpaceDE w:val="0"/>
        <w:autoSpaceDN w:val="0"/>
        <w:jc w:val="right"/>
      </w:pPr>
    </w:p>
    <w:p w:rsidR="00D55CE8" w:rsidRPr="00D55CE8" w:rsidRDefault="00D55CE8" w:rsidP="00D55CE8">
      <w:pPr>
        <w:widowControl w:val="0"/>
        <w:autoSpaceDE w:val="0"/>
        <w:autoSpaceDN w:val="0"/>
        <w:jc w:val="right"/>
      </w:pPr>
    </w:p>
    <w:p w:rsidR="00D55CE8" w:rsidRDefault="00D55CE8" w:rsidP="00D55CE8">
      <w:pPr>
        <w:widowControl w:val="0"/>
        <w:autoSpaceDE w:val="0"/>
        <w:autoSpaceDN w:val="0"/>
        <w:jc w:val="right"/>
      </w:pPr>
    </w:p>
    <w:p w:rsidR="00D55CE8" w:rsidRDefault="00D55CE8" w:rsidP="00D55CE8">
      <w:pPr>
        <w:widowControl w:val="0"/>
        <w:autoSpaceDE w:val="0"/>
        <w:autoSpaceDN w:val="0"/>
        <w:jc w:val="right"/>
      </w:pPr>
    </w:p>
    <w:p w:rsidR="00D55CE8" w:rsidRDefault="00D55CE8" w:rsidP="00D55CE8">
      <w:pPr>
        <w:widowControl w:val="0"/>
        <w:autoSpaceDE w:val="0"/>
        <w:autoSpaceDN w:val="0"/>
        <w:jc w:val="right"/>
      </w:pPr>
    </w:p>
    <w:p w:rsidR="00D55CE8" w:rsidRPr="00D55CE8" w:rsidRDefault="00D55CE8" w:rsidP="00D55CE8">
      <w:pPr>
        <w:widowControl w:val="0"/>
        <w:autoSpaceDE w:val="0"/>
        <w:autoSpaceDN w:val="0"/>
        <w:jc w:val="right"/>
      </w:pPr>
    </w:p>
    <w:p w:rsidR="00D55CE8" w:rsidRPr="00CF2632" w:rsidRDefault="00D55CE8" w:rsidP="00D55CE8">
      <w:pPr>
        <w:snapToGrid w:val="0"/>
        <w:ind w:firstLine="4800"/>
        <w:jc w:val="right"/>
        <w:rPr>
          <w:color w:val="000000"/>
        </w:rPr>
      </w:pPr>
      <w:r w:rsidRPr="00CF2632">
        <w:rPr>
          <w:color w:val="000000"/>
        </w:rPr>
        <w:lastRenderedPageBreak/>
        <w:t xml:space="preserve">Приложение </w:t>
      </w:r>
      <w:r>
        <w:rPr>
          <w:color w:val="000000"/>
        </w:rPr>
        <w:t>2</w:t>
      </w:r>
    </w:p>
    <w:p w:rsidR="00D55CE8" w:rsidRDefault="00D55CE8" w:rsidP="00D55CE8">
      <w:pPr>
        <w:jc w:val="right"/>
        <w:rPr>
          <w:color w:val="000000"/>
        </w:rPr>
      </w:pPr>
      <w:r w:rsidRPr="00CF2632">
        <w:rPr>
          <w:color w:val="000000"/>
        </w:rPr>
        <w:t xml:space="preserve">к административному регламенту по </w:t>
      </w:r>
    </w:p>
    <w:p w:rsidR="00D55CE8" w:rsidRDefault="00D55CE8" w:rsidP="00D55CE8">
      <w:pPr>
        <w:jc w:val="right"/>
        <w:rPr>
          <w:color w:val="000000"/>
        </w:rPr>
      </w:pPr>
      <w:r w:rsidRPr="00CF2632">
        <w:rPr>
          <w:color w:val="000000"/>
        </w:rPr>
        <w:t>предоставлению</w:t>
      </w:r>
      <w:r>
        <w:rPr>
          <w:color w:val="000000"/>
        </w:rPr>
        <w:t xml:space="preserve"> </w:t>
      </w:r>
      <w:r w:rsidRPr="00CF2632">
        <w:rPr>
          <w:color w:val="000000"/>
        </w:rPr>
        <w:t>муниципальной услуги</w:t>
      </w:r>
    </w:p>
    <w:p w:rsidR="00D55CE8" w:rsidRPr="00A4029D" w:rsidRDefault="00D55CE8" w:rsidP="00D55CE8">
      <w:pPr>
        <w:jc w:val="right"/>
      </w:pPr>
      <w:r w:rsidRPr="00A4029D">
        <w:rPr>
          <w:color w:val="000000"/>
        </w:rPr>
        <w:t>«</w:t>
      </w:r>
      <w:r w:rsidRPr="00A4029D">
        <w:t>Предоставление субсидии на возмещение</w:t>
      </w:r>
    </w:p>
    <w:p w:rsidR="00D55CE8" w:rsidRPr="00A4029D" w:rsidRDefault="00D55CE8" w:rsidP="00D55CE8">
      <w:pPr>
        <w:jc w:val="right"/>
      </w:pPr>
      <w:r w:rsidRPr="00A4029D">
        <w:t xml:space="preserve"> части затрат субъектам малого и среднего</w:t>
      </w:r>
    </w:p>
    <w:p w:rsidR="00D55CE8" w:rsidRPr="00A4029D" w:rsidRDefault="00D55CE8" w:rsidP="00D55CE8">
      <w:pPr>
        <w:jc w:val="right"/>
      </w:pPr>
      <w:r w:rsidRPr="00A4029D">
        <w:t xml:space="preserve"> предпринимательства на приобретение </w:t>
      </w:r>
    </w:p>
    <w:p w:rsidR="00D55CE8" w:rsidRPr="006543A1" w:rsidRDefault="00D55CE8" w:rsidP="00D55CE8">
      <w:pPr>
        <w:jc w:val="right"/>
        <w:rPr>
          <w:color w:val="000000"/>
        </w:rPr>
      </w:pPr>
      <w:r w:rsidRPr="00A4029D">
        <w:t>производственного оборудования</w:t>
      </w:r>
      <w:r w:rsidRPr="006543A1">
        <w:rPr>
          <w:color w:val="000000"/>
        </w:rPr>
        <w:t>»</w:t>
      </w:r>
    </w:p>
    <w:p w:rsidR="00D55CE8" w:rsidRPr="00D55CE8" w:rsidRDefault="00D55CE8" w:rsidP="00FD5FCE">
      <w:pPr>
        <w:widowControl w:val="0"/>
        <w:autoSpaceDE w:val="0"/>
        <w:autoSpaceDN w:val="0"/>
        <w:ind w:left="4962"/>
      </w:pPr>
      <w:r w:rsidRPr="00D55CE8">
        <w:t>В ______________________________________</w:t>
      </w:r>
    </w:p>
    <w:p w:rsidR="00D55CE8" w:rsidRPr="00D55CE8" w:rsidRDefault="00D55CE8" w:rsidP="00FD5FCE">
      <w:pPr>
        <w:widowControl w:val="0"/>
        <w:autoSpaceDE w:val="0"/>
        <w:autoSpaceDN w:val="0"/>
        <w:ind w:left="4962"/>
      </w:pPr>
      <w:r w:rsidRPr="00D55CE8">
        <w:t>от _____________________________________</w:t>
      </w:r>
    </w:p>
    <w:p w:rsidR="00D55CE8" w:rsidRPr="00D55CE8" w:rsidRDefault="00D55CE8" w:rsidP="00FD5FCE">
      <w:pPr>
        <w:widowControl w:val="0"/>
        <w:autoSpaceDE w:val="0"/>
        <w:autoSpaceDN w:val="0"/>
        <w:ind w:left="4962"/>
      </w:pPr>
      <w:r w:rsidRPr="00D55CE8">
        <w:t>________________________________________</w:t>
      </w:r>
    </w:p>
    <w:p w:rsidR="00D55CE8" w:rsidRPr="00D55CE8" w:rsidRDefault="00D55CE8" w:rsidP="00FD5FCE">
      <w:pPr>
        <w:widowControl w:val="0"/>
        <w:autoSpaceDE w:val="0"/>
        <w:autoSpaceDN w:val="0"/>
        <w:ind w:left="4962"/>
      </w:pPr>
      <w:r w:rsidRPr="00D55CE8">
        <w:t>Юридический адрес: _____________________</w:t>
      </w:r>
    </w:p>
    <w:p w:rsidR="00D55CE8" w:rsidRPr="00D55CE8" w:rsidRDefault="00D55CE8" w:rsidP="00FD5FCE">
      <w:pPr>
        <w:widowControl w:val="0"/>
        <w:autoSpaceDE w:val="0"/>
        <w:autoSpaceDN w:val="0"/>
        <w:ind w:left="4962"/>
      </w:pPr>
      <w:r w:rsidRPr="00D55CE8">
        <w:t>________________________________________</w:t>
      </w:r>
    </w:p>
    <w:p w:rsidR="00D55CE8" w:rsidRPr="00D55CE8" w:rsidRDefault="00D55CE8" w:rsidP="00FD5FCE">
      <w:pPr>
        <w:widowControl w:val="0"/>
        <w:autoSpaceDE w:val="0"/>
        <w:autoSpaceDN w:val="0"/>
        <w:ind w:left="4962"/>
        <w:rPr>
          <w:sz w:val="20"/>
          <w:szCs w:val="20"/>
        </w:rPr>
      </w:pPr>
    </w:p>
    <w:p w:rsidR="00D55CE8" w:rsidRDefault="00D55CE8" w:rsidP="00D55CE8">
      <w:pPr>
        <w:widowControl w:val="0"/>
        <w:autoSpaceDE w:val="0"/>
        <w:autoSpaceDN w:val="0"/>
        <w:jc w:val="center"/>
        <w:rPr>
          <w:sz w:val="28"/>
          <w:szCs w:val="28"/>
        </w:rPr>
      </w:pPr>
      <w:bookmarkStart w:id="1" w:name="P241"/>
      <w:bookmarkEnd w:id="1"/>
      <w:r w:rsidRPr="00D55CE8">
        <w:rPr>
          <w:sz w:val="28"/>
          <w:szCs w:val="28"/>
        </w:rPr>
        <w:t>Заявление на</w:t>
      </w:r>
      <w:r w:rsidR="00FD5FCE">
        <w:rPr>
          <w:sz w:val="28"/>
          <w:szCs w:val="28"/>
        </w:rPr>
        <w:t xml:space="preserve"> </w:t>
      </w:r>
      <w:r w:rsidRPr="00D55CE8">
        <w:rPr>
          <w:sz w:val="28"/>
          <w:szCs w:val="28"/>
        </w:rPr>
        <w:t>получение субсидии.</w:t>
      </w:r>
    </w:p>
    <w:p w:rsidR="00E540FA" w:rsidRDefault="00E540FA" w:rsidP="00D55CE8">
      <w:pPr>
        <w:widowControl w:val="0"/>
        <w:autoSpaceDE w:val="0"/>
        <w:autoSpaceDN w:val="0"/>
        <w:ind w:firstLine="284"/>
        <w:jc w:val="both"/>
      </w:pPr>
    </w:p>
    <w:p w:rsidR="00D55CE8" w:rsidRPr="00D55CE8" w:rsidRDefault="00D55CE8" w:rsidP="00D55CE8">
      <w:pPr>
        <w:widowControl w:val="0"/>
        <w:autoSpaceDE w:val="0"/>
        <w:autoSpaceDN w:val="0"/>
        <w:ind w:firstLine="284"/>
        <w:jc w:val="both"/>
      </w:pPr>
      <w:r w:rsidRPr="00D55CE8">
        <w:t>Прошу предоставить субсидию на возмещение части затрат субъектов малого и среднего предпринимательства на приобретение производственного оборудования в размере</w:t>
      </w:r>
      <w:proofErr w:type="gramStart"/>
      <w:r w:rsidRPr="00D55CE8">
        <w:t xml:space="preserve"> ___________ (_____________________________) </w:t>
      </w:r>
      <w:proofErr w:type="gramEnd"/>
      <w:r w:rsidRPr="00D55CE8">
        <w:t>рублей.</w:t>
      </w:r>
    </w:p>
    <w:p w:rsidR="00D55CE8" w:rsidRDefault="00FD5FCE" w:rsidP="00D55CE8">
      <w:pPr>
        <w:widowControl w:val="0"/>
        <w:autoSpaceDE w:val="0"/>
        <w:autoSpaceDN w:val="0"/>
        <w:jc w:val="both"/>
        <w:rPr>
          <w:b/>
        </w:rPr>
      </w:pPr>
      <w:r>
        <w:t xml:space="preserve"> </w:t>
      </w:r>
    </w:p>
    <w:p w:rsidR="00E540FA" w:rsidRDefault="00E540FA" w:rsidP="00D55CE8">
      <w:pPr>
        <w:widowControl w:val="0"/>
        <w:autoSpaceDE w:val="0"/>
        <w:autoSpaceDN w:val="0"/>
        <w:jc w:val="both"/>
        <w:rPr>
          <w:b/>
        </w:rPr>
      </w:pPr>
    </w:p>
    <w:p w:rsidR="00D55CE8" w:rsidRPr="00D55CE8" w:rsidRDefault="00D55CE8" w:rsidP="00D55CE8">
      <w:pPr>
        <w:widowControl w:val="0"/>
        <w:autoSpaceDE w:val="0"/>
        <w:autoSpaceDN w:val="0"/>
        <w:jc w:val="both"/>
        <w:rPr>
          <w:sz w:val="28"/>
          <w:szCs w:val="28"/>
        </w:rPr>
      </w:pPr>
      <w:r w:rsidRPr="00D55CE8">
        <w:rPr>
          <w:b/>
        </w:rPr>
        <w:t xml:space="preserve"> </w:t>
      </w:r>
      <w:r w:rsidRPr="00D55CE8">
        <w:rPr>
          <w:sz w:val="28"/>
          <w:szCs w:val="28"/>
        </w:rPr>
        <w:t>Сведения о субъекте малого или среднего предпринимательства</w:t>
      </w:r>
    </w:p>
    <w:p w:rsidR="00E540FA" w:rsidRDefault="00E540FA" w:rsidP="00D55CE8">
      <w:pPr>
        <w:widowControl w:val="0"/>
        <w:autoSpaceDE w:val="0"/>
        <w:autoSpaceDN w:val="0"/>
        <w:ind w:firstLine="284"/>
      </w:pPr>
    </w:p>
    <w:p w:rsidR="00D55CE8" w:rsidRPr="00D55CE8" w:rsidRDefault="00D55CE8" w:rsidP="00D55CE8">
      <w:pPr>
        <w:widowControl w:val="0"/>
        <w:autoSpaceDE w:val="0"/>
        <w:autoSpaceDN w:val="0"/>
        <w:ind w:firstLine="284"/>
      </w:pPr>
      <w:r w:rsidRPr="00D55CE8">
        <w:t>Наименование субъекта малого или среднего предпринимательства: _____________________________________________________________________________</w:t>
      </w:r>
      <w:r w:rsidR="00FD5FCE">
        <w:t xml:space="preserve"> </w:t>
      </w:r>
    </w:p>
    <w:p w:rsidR="00D55CE8" w:rsidRPr="00D55CE8" w:rsidRDefault="00D55CE8" w:rsidP="00FD5FCE">
      <w:pPr>
        <w:widowControl w:val="0"/>
        <w:autoSpaceDE w:val="0"/>
        <w:autoSpaceDN w:val="0"/>
        <w:ind w:firstLine="284"/>
        <w:jc w:val="center"/>
        <w:rPr>
          <w:sz w:val="20"/>
          <w:szCs w:val="20"/>
        </w:rPr>
      </w:pPr>
      <w:r w:rsidRPr="00D55CE8">
        <w:rPr>
          <w:sz w:val="20"/>
          <w:szCs w:val="20"/>
        </w:rPr>
        <w:t>(полное наименование)</w:t>
      </w:r>
    </w:p>
    <w:p w:rsidR="00D55CE8" w:rsidRPr="00D55CE8" w:rsidRDefault="00FD5FCE" w:rsidP="00D55CE8">
      <w:pPr>
        <w:widowControl w:val="0"/>
        <w:autoSpaceDE w:val="0"/>
        <w:autoSpaceDN w:val="0"/>
        <w:jc w:val="both"/>
      </w:pPr>
      <w:r>
        <w:t xml:space="preserve"> </w:t>
      </w:r>
      <w:r w:rsidR="00D55CE8" w:rsidRPr="00D55CE8">
        <w:t>Отношение к категории субъекта ___________________________ предпринимательства.</w:t>
      </w:r>
    </w:p>
    <w:p w:rsidR="00D55CE8" w:rsidRPr="00D55CE8" w:rsidRDefault="00D55CE8" w:rsidP="00FD5FCE">
      <w:pPr>
        <w:widowControl w:val="0"/>
        <w:autoSpaceDE w:val="0"/>
        <w:autoSpaceDN w:val="0"/>
        <w:jc w:val="center"/>
        <w:rPr>
          <w:sz w:val="16"/>
          <w:szCs w:val="16"/>
        </w:rPr>
      </w:pPr>
      <w:r w:rsidRPr="00D55CE8">
        <w:rPr>
          <w:sz w:val="16"/>
          <w:szCs w:val="16"/>
        </w:rPr>
        <w:t>(</w:t>
      </w:r>
      <w:proofErr w:type="spellStart"/>
      <w:r w:rsidRPr="00D55CE8">
        <w:rPr>
          <w:sz w:val="16"/>
          <w:szCs w:val="16"/>
        </w:rPr>
        <w:t>микропредприятие</w:t>
      </w:r>
      <w:proofErr w:type="spellEnd"/>
      <w:r w:rsidRPr="00D55CE8">
        <w:rPr>
          <w:sz w:val="16"/>
          <w:szCs w:val="16"/>
        </w:rPr>
        <w:t>/малое/среднее)</w:t>
      </w:r>
    </w:p>
    <w:p w:rsidR="00D55CE8" w:rsidRPr="00D55CE8" w:rsidRDefault="00FD5FCE" w:rsidP="00D55CE8">
      <w:pPr>
        <w:widowControl w:val="0"/>
        <w:autoSpaceDE w:val="0"/>
        <w:autoSpaceDN w:val="0"/>
        <w:ind w:firstLine="142"/>
        <w:jc w:val="both"/>
      </w:pPr>
      <w:r>
        <w:t xml:space="preserve"> </w:t>
      </w:r>
      <w:r w:rsidR="00D55CE8" w:rsidRPr="00D55CE8">
        <w:t>Дата регистрации: __________________________________________________________</w:t>
      </w:r>
    </w:p>
    <w:p w:rsidR="00D55CE8" w:rsidRPr="00D55CE8" w:rsidRDefault="00FD5FCE" w:rsidP="00D55CE8">
      <w:pPr>
        <w:widowControl w:val="0"/>
        <w:autoSpaceDE w:val="0"/>
        <w:autoSpaceDN w:val="0"/>
        <w:jc w:val="both"/>
      </w:pPr>
      <w:r>
        <w:t xml:space="preserve"> </w:t>
      </w:r>
      <w:r w:rsidR="00D55CE8" w:rsidRPr="00D55CE8">
        <w:t>ИНН: ____________________________________________________________________</w:t>
      </w:r>
    </w:p>
    <w:p w:rsidR="00D55CE8" w:rsidRPr="00D55CE8" w:rsidRDefault="00FD5FCE" w:rsidP="00D55CE8">
      <w:pPr>
        <w:widowControl w:val="0"/>
        <w:autoSpaceDE w:val="0"/>
        <w:autoSpaceDN w:val="0"/>
      </w:pPr>
      <w:r>
        <w:t xml:space="preserve"> </w:t>
      </w:r>
      <w:r w:rsidR="00D55CE8" w:rsidRPr="00D55CE8">
        <w:t>Регистрационный номер в ПФ РФ: _____________________________________________</w:t>
      </w:r>
    </w:p>
    <w:p w:rsidR="00D55CE8" w:rsidRPr="00D55CE8" w:rsidRDefault="00FD5FCE" w:rsidP="00D55CE8">
      <w:pPr>
        <w:widowControl w:val="0"/>
        <w:autoSpaceDE w:val="0"/>
        <w:autoSpaceDN w:val="0"/>
      </w:pPr>
      <w:r>
        <w:t xml:space="preserve"> </w:t>
      </w:r>
      <w:r w:rsidR="00D55CE8" w:rsidRPr="00D55CE8">
        <w:t>Регистрационный номер в ФОМС: _____________________________________________</w:t>
      </w:r>
    </w:p>
    <w:p w:rsidR="00D55CE8" w:rsidRPr="00D55CE8" w:rsidRDefault="00FD5FCE" w:rsidP="00D55CE8">
      <w:pPr>
        <w:widowControl w:val="0"/>
        <w:autoSpaceDE w:val="0"/>
        <w:autoSpaceDN w:val="0"/>
      </w:pPr>
      <w:r>
        <w:t xml:space="preserve"> </w:t>
      </w:r>
      <w:r w:rsidR="00D55CE8" w:rsidRPr="00D55CE8">
        <w:t>Регистрационный номер в ФСС: _______________________________________________</w:t>
      </w:r>
    </w:p>
    <w:p w:rsidR="00D55CE8" w:rsidRPr="00D55CE8" w:rsidRDefault="00FD5FCE" w:rsidP="00D55CE8">
      <w:pPr>
        <w:widowControl w:val="0"/>
        <w:autoSpaceDE w:val="0"/>
        <w:autoSpaceDN w:val="0"/>
        <w:jc w:val="both"/>
      </w:pPr>
      <w:r>
        <w:t xml:space="preserve"> </w:t>
      </w:r>
      <w:r w:rsidR="00D55CE8" w:rsidRPr="00D55CE8">
        <w:t>Банковские реквизиты, необходимые для перечисления субсидии:___________________ _____________________________________________________________________________</w:t>
      </w:r>
    </w:p>
    <w:p w:rsidR="00D55CE8" w:rsidRPr="00D55CE8" w:rsidRDefault="00FD5FCE" w:rsidP="00D55CE8">
      <w:pPr>
        <w:widowControl w:val="0"/>
        <w:autoSpaceDE w:val="0"/>
        <w:autoSpaceDN w:val="0"/>
        <w:jc w:val="both"/>
      </w:pPr>
      <w:r>
        <w:t xml:space="preserve"> </w:t>
      </w:r>
      <w:r w:rsidR="00D55CE8" w:rsidRPr="00D55CE8">
        <w:t>Юридический адрес: ________________________________________________________</w:t>
      </w:r>
    </w:p>
    <w:p w:rsidR="00D55CE8" w:rsidRPr="00D55CE8" w:rsidRDefault="00FD5FCE" w:rsidP="00D55CE8">
      <w:pPr>
        <w:widowControl w:val="0"/>
        <w:autoSpaceDE w:val="0"/>
        <w:autoSpaceDN w:val="0"/>
        <w:jc w:val="both"/>
      </w:pPr>
      <w:r>
        <w:t xml:space="preserve"> </w:t>
      </w:r>
      <w:r w:rsidR="00D55CE8" w:rsidRPr="00D55CE8">
        <w:t>Почтовый адрес (место нахождения): __________________________________________</w:t>
      </w:r>
    </w:p>
    <w:p w:rsidR="00D55CE8" w:rsidRPr="00D55CE8" w:rsidRDefault="00FD5FCE" w:rsidP="00D55CE8">
      <w:pPr>
        <w:widowControl w:val="0"/>
        <w:autoSpaceDE w:val="0"/>
        <w:autoSpaceDN w:val="0"/>
        <w:jc w:val="both"/>
      </w:pPr>
      <w:r>
        <w:t xml:space="preserve"> </w:t>
      </w:r>
      <w:r w:rsidR="00D55CE8" w:rsidRPr="00D55CE8">
        <w:t>Телефон</w:t>
      </w:r>
      <w:proofErr w:type="gramStart"/>
      <w:r w:rsidR="00D55CE8" w:rsidRPr="00D55CE8">
        <w:t>: (________) ____________</w:t>
      </w:r>
      <w:r>
        <w:t xml:space="preserve"> </w:t>
      </w:r>
      <w:proofErr w:type="gramEnd"/>
      <w:r w:rsidR="00D55CE8" w:rsidRPr="00D55CE8">
        <w:t>Факс: ___________</w:t>
      </w:r>
      <w:r>
        <w:t xml:space="preserve"> </w:t>
      </w:r>
      <w:r w:rsidR="00D55CE8" w:rsidRPr="00D55CE8">
        <w:t>E-</w:t>
      </w:r>
      <w:proofErr w:type="spellStart"/>
      <w:r w:rsidR="00D55CE8" w:rsidRPr="00D55CE8">
        <w:t>mail</w:t>
      </w:r>
      <w:proofErr w:type="spellEnd"/>
      <w:r w:rsidR="00D55CE8" w:rsidRPr="00D55CE8">
        <w:t>: __________</w:t>
      </w:r>
    </w:p>
    <w:p w:rsidR="00D55CE8" w:rsidRPr="00D55CE8" w:rsidRDefault="00FD5FCE" w:rsidP="00D55CE8">
      <w:pPr>
        <w:widowControl w:val="0"/>
        <w:autoSpaceDE w:val="0"/>
        <w:autoSpaceDN w:val="0"/>
        <w:jc w:val="both"/>
      </w:pPr>
      <w:r>
        <w:t xml:space="preserve"> </w:t>
      </w:r>
      <w:r w:rsidR="00D55CE8" w:rsidRPr="00D55CE8">
        <w:t>Учредители: _______________________________________________________________</w:t>
      </w:r>
    </w:p>
    <w:p w:rsidR="00D55CE8" w:rsidRPr="00D55CE8" w:rsidRDefault="00D55CE8" w:rsidP="00D55CE8">
      <w:pPr>
        <w:widowControl w:val="0"/>
        <w:autoSpaceDE w:val="0"/>
        <w:autoSpaceDN w:val="0"/>
        <w:jc w:val="both"/>
      </w:pPr>
      <w:r w:rsidRPr="00D55CE8">
        <w:t>_____________________________________________________________________________</w:t>
      </w:r>
    </w:p>
    <w:p w:rsidR="00D55CE8" w:rsidRPr="00D55CE8" w:rsidRDefault="00D55CE8" w:rsidP="00FD5FCE">
      <w:pPr>
        <w:widowControl w:val="0"/>
        <w:autoSpaceDE w:val="0"/>
        <w:autoSpaceDN w:val="0"/>
        <w:jc w:val="center"/>
        <w:rPr>
          <w:sz w:val="20"/>
          <w:szCs w:val="20"/>
        </w:rPr>
      </w:pPr>
      <w:r w:rsidRPr="00D55CE8">
        <w:rPr>
          <w:sz w:val="20"/>
          <w:szCs w:val="20"/>
        </w:rPr>
        <w:t>(Ф.И.О.)</w:t>
      </w:r>
    </w:p>
    <w:p w:rsidR="00D55CE8" w:rsidRPr="00D55CE8" w:rsidRDefault="00FD5FCE" w:rsidP="00D55CE8">
      <w:pPr>
        <w:widowControl w:val="0"/>
        <w:autoSpaceDE w:val="0"/>
        <w:autoSpaceDN w:val="0"/>
        <w:jc w:val="both"/>
      </w:pPr>
      <w:r>
        <w:t xml:space="preserve"> </w:t>
      </w:r>
      <w:r w:rsidR="00D55CE8" w:rsidRPr="00D55CE8">
        <w:t>Руководитель организации: __________________________________________________</w:t>
      </w:r>
    </w:p>
    <w:p w:rsidR="00D55CE8" w:rsidRPr="00D55CE8" w:rsidRDefault="00D55CE8" w:rsidP="00FD5FCE">
      <w:pPr>
        <w:widowControl w:val="0"/>
        <w:autoSpaceDE w:val="0"/>
        <w:autoSpaceDN w:val="0"/>
        <w:jc w:val="center"/>
        <w:rPr>
          <w:sz w:val="20"/>
          <w:szCs w:val="20"/>
        </w:rPr>
      </w:pPr>
      <w:r w:rsidRPr="00D55CE8">
        <w:rPr>
          <w:sz w:val="20"/>
          <w:szCs w:val="20"/>
        </w:rPr>
        <w:t>(Ф.И.О., телефон)</w:t>
      </w:r>
    </w:p>
    <w:p w:rsidR="00D55CE8" w:rsidRPr="00D55CE8" w:rsidRDefault="00FD5FCE" w:rsidP="00D55CE8">
      <w:pPr>
        <w:widowControl w:val="0"/>
        <w:autoSpaceDE w:val="0"/>
        <w:autoSpaceDN w:val="0"/>
        <w:jc w:val="both"/>
      </w:pPr>
      <w:r>
        <w:t xml:space="preserve"> </w:t>
      </w:r>
      <w:r w:rsidR="00D55CE8" w:rsidRPr="00D55CE8">
        <w:t>Главный бухгалтер: __________________________________________________________</w:t>
      </w:r>
    </w:p>
    <w:p w:rsidR="00D55CE8" w:rsidRPr="00D55CE8" w:rsidRDefault="00D55CE8" w:rsidP="00FD5FCE">
      <w:pPr>
        <w:widowControl w:val="0"/>
        <w:autoSpaceDE w:val="0"/>
        <w:autoSpaceDN w:val="0"/>
        <w:jc w:val="center"/>
        <w:rPr>
          <w:sz w:val="20"/>
          <w:szCs w:val="20"/>
        </w:rPr>
      </w:pPr>
      <w:r w:rsidRPr="00D55CE8">
        <w:rPr>
          <w:sz w:val="20"/>
          <w:szCs w:val="20"/>
        </w:rPr>
        <w:t>(Ф.И.О., телефон)</w:t>
      </w:r>
    </w:p>
    <w:p w:rsidR="00E540FA" w:rsidRDefault="00E540FA" w:rsidP="00D55CE8">
      <w:pPr>
        <w:widowControl w:val="0"/>
        <w:autoSpaceDE w:val="0"/>
        <w:autoSpaceDN w:val="0"/>
      </w:pPr>
    </w:p>
    <w:p w:rsidR="00D55CE8" w:rsidRPr="00D55CE8" w:rsidRDefault="00D55CE8" w:rsidP="00D55CE8">
      <w:pPr>
        <w:widowControl w:val="0"/>
        <w:autoSpaceDE w:val="0"/>
        <w:autoSpaceDN w:val="0"/>
      </w:pPr>
      <w:r w:rsidRPr="00D55CE8">
        <w:t>Применяемая система (режим) на</w:t>
      </w:r>
      <w:r w:rsidR="006D20AD">
        <w:t>логообложения (нужное отметить «</w:t>
      </w:r>
      <w:r w:rsidRPr="00D55CE8">
        <w:t>V</w:t>
      </w:r>
      <w:r w:rsidR="006D20AD">
        <w:t>»</w:t>
      </w:r>
      <w:r w:rsidRPr="00D55CE8">
        <w:t>):</w:t>
      </w:r>
    </w:p>
    <w:p w:rsidR="00D55CE8" w:rsidRPr="00D55CE8" w:rsidRDefault="00FD5FCE" w:rsidP="00D55CE8">
      <w:pPr>
        <w:widowControl w:val="0"/>
        <w:autoSpaceDE w:val="0"/>
        <w:autoSpaceDN w:val="0"/>
      </w:pPr>
      <w:r>
        <w:rPr>
          <w:noProof/>
        </w:rPr>
        <mc:AlternateContent>
          <mc:Choice Requires="wps">
            <w:drawing>
              <wp:anchor distT="0" distB="0" distL="114300" distR="114300" simplePos="0" relativeHeight="251668992" behindDoc="0" locked="0" layoutInCell="1" allowOverlap="1">
                <wp:simplePos x="0" y="0"/>
                <wp:positionH relativeFrom="column">
                  <wp:posOffset>-1905</wp:posOffset>
                </wp:positionH>
                <wp:positionV relativeFrom="paragraph">
                  <wp:posOffset>127635</wp:posOffset>
                </wp:positionV>
                <wp:extent cx="137795" cy="284480"/>
                <wp:effectExtent l="0" t="0" r="14605" b="20320"/>
                <wp:wrapNone/>
                <wp:docPr id="2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2844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5pt;margin-top:10.05pt;width:10.85pt;height:2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" fillcolor="window" strokecolor="windowText" strokeweight="2pt">
                <v:path arrowok="t"/>
              </v:rect>
            </w:pict>
          </mc:Fallback>
        </mc:AlternateContent>
      </w:r>
    </w:p>
    <w:p w:rsidR="00D55CE8" w:rsidRPr="00D55CE8" w:rsidRDefault="00FD5FCE" w:rsidP="00D55CE8">
      <w:pPr>
        <w:widowControl w:val="0"/>
        <w:autoSpaceDE w:val="0"/>
        <w:autoSpaceDN w:val="0"/>
      </w:pPr>
      <w:r>
        <w:t xml:space="preserve"> </w:t>
      </w:r>
      <w:r w:rsidR="00D55CE8" w:rsidRPr="00D55CE8">
        <w:t>патентная система налогообложения;</w:t>
      </w:r>
    </w:p>
    <w:p w:rsidR="00D55CE8" w:rsidRPr="00D55CE8" w:rsidRDefault="00FD5FCE" w:rsidP="00D55CE8">
      <w:pPr>
        <w:widowControl w:val="0"/>
        <w:autoSpaceDE w:val="0"/>
        <w:autoSpaceDN w:val="0"/>
      </w:pPr>
      <w:r>
        <w:rPr>
          <w:noProof/>
        </w:rPr>
        <mc:AlternateContent>
          <mc:Choice Requires="wps">
            <w:drawing>
              <wp:anchor distT="0" distB="0" distL="114300" distR="114300" simplePos="0" relativeHeight="251664896" behindDoc="0" locked="0" layoutInCell="1" allowOverlap="1">
                <wp:simplePos x="0" y="0"/>
                <wp:positionH relativeFrom="column">
                  <wp:posOffset>15240</wp:posOffset>
                </wp:positionH>
                <wp:positionV relativeFrom="paragraph">
                  <wp:posOffset>170180</wp:posOffset>
                </wp:positionV>
                <wp:extent cx="129540" cy="301625"/>
                <wp:effectExtent l="0" t="0" r="22860" b="22225"/>
                <wp:wrapNone/>
                <wp:docPr id="2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3016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2pt;margin-top:13.4pt;width:10.2pt;height:2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" fillcolor="window" strokecolor="windowText" strokeweight="2pt">
                <v:path arrowok="t"/>
              </v:rect>
            </w:pict>
          </mc:Fallback>
        </mc:AlternateContent>
      </w:r>
      <w:r>
        <w:t xml:space="preserve"> </w:t>
      </w:r>
    </w:p>
    <w:p w:rsidR="00D55CE8" w:rsidRPr="00D55CE8" w:rsidRDefault="00FD5FCE" w:rsidP="00D55CE8">
      <w:pPr>
        <w:widowControl w:val="0"/>
        <w:autoSpaceDE w:val="0"/>
        <w:autoSpaceDN w:val="0"/>
      </w:pPr>
      <w:r>
        <w:t xml:space="preserve"> </w:t>
      </w:r>
      <w:r w:rsidR="00D55CE8" w:rsidRPr="00D55CE8">
        <w:t>общий режим налогообложения;</w:t>
      </w:r>
    </w:p>
    <w:p w:rsidR="00D55CE8" w:rsidRPr="00D55CE8" w:rsidRDefault="00D55CE8" w:rsidP="00D55CE8">
      <w:pPr>
        <w:widowControl w:val="0"/>
        <w:autoSpaceDE w:val="0"/>
        <w:autoSpaceDN w:val="0"/>
      </w:pPr>
    </w:p>
    <w:p w:rsidR="00D55CE8" w:rsidRPr="00D55CE8" w:rsidRDefault="00D55CE8" w:rsidP="00D55CE8">
      <w:pPr>
        <w:widowControl w:val="0"/>
        <w:autoSpaceDE w:val="0"/>
        <w:autoSpaceDN w:val="0"/>
      </w:pPr>
      <w:r w:rsidRPr="00D55CE8">
        <w:t xml:space="preserve"> </w:t>
      </w:r>
    </w:p>
    <w:p w:rsidR="00D55CE8" w:rsidRPr="00D55CE8" w:rsidRDefault="00FD5FCE" w:rsidP="00D55CE8">
      <w:pPr>
        <w:widowControl w:val="0"/>
        <w:autoSpaceDE w:val="0"/>
        <w:autoSpaceDN w:val="0"/>
      </w:pPr>
      <w:r>
        <w:rPr>
          <w:noProof/>
        </w:rPr>
        <w:lastRenderedPageBreak/>
        <mc:AlternateContent>
          <mc:Choice Requires="wps">
            <w:drawing>
              <wp:anchor distT="0" distB="0" distL="114300" distR="114300" simplePos="0" relativeHeight="251665920" behindDoc="0" locked="0" layoutInCell="1" allowOverlap="1">
                <wp:simplePos x="0" y="0"/>
                <wp:positionH relativeFrom="column">
                  <wp:posOffset>-1905</wp:posOffset>
                </wp:positionH>
                <wp:positionV relativeFrom="paragraph">
                  <wp:posOffset>-10160</wp:posOffset>
                </wp:positionV>
                <wp:extent cx="137795" cy="284480"/>
                <wp:effectExtent l="0" t="0" r="14605" b="20320"/>
                <wp:wrapNone/>
                <wp:docPr id="2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2844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5pt;margin-top:-.8pt;width:10.85pt;height:2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" fillcolor="window" strokecolor="windowText" strokeweight="2pt">
                <v:path arrowok="t"/>
              </v:rect>
            </w:pict>
          </mc:Fallback>
        </mc:AlternateContent>
      </w:r>
      <w:r>
        <w:t xml:space="preserve"> </w:t>
      </w:r>
      <w:r w:rsidR="00D55CE8" w:rsidRPr="00D55CE8">
        <w:t>упрощенная система налогообложения (УСН);</w:t>
      </w:r>
    </w:p>
    <w:p w:rsidR="00D55CE8" w:rsidRPr="00D55CE8" w:rsidRDefault="00FD5FCE" w:rsidP="00D55CE8">
      <w:pPr>
        <w:widowControl w:val="0"/>
        <w:autoSpaceDE w:val="0"/>
        <w:autoSpaceDN w:val="0"/>
      </w:pPr>
      <w:r>
        <w:t xml:space="preserve"> </w:t>
      </w:r>
    </w:p>
    <w:p w:rsidR="00D55CE8" w:rsidRPr="00D55CE8" w:rsidRDefault="00FD5FCE" w:rsidP="00D55CE8">
      <w:pPr>
        <w:widowControl w:val="0"/>
        <w:autoSpaceDE w:val="0"/>
        <w:autoSpaceDN w:val="0"/>
      </w:pPr>
      <w:r>
        <w:rPr>
          <w:noProof/>
        </w:rPr>
        <mc:AlternateContent>
          <mc:Choice Requires="wps">
            <w:drawing>
              <wp:anchor distT="0" distB="0" distL="114300" distR="114300" simplePos="0" relativeHeight="251666944" behindDoc="0" locked="0" layoutInCell="1" allowOverlap="1">
                <wp:simplePos x="0" y="0"/>
                <wp:positionH relativeFrom="column">
                  <wp:posOffset>-1905</wp:posOffset>
                </wp:positionH>
                <wp:positionV relativeFrom="paragraph">
                  <wp:posOffset>54610</wp:posOffset>
                </wp:positionV>
                <wp:extent cx="137795" cy="301625"/>
                <wp:effectExtent l="0" t="0" r="14605" b="22225"/>
                <wp:wrapNone/>
                <wp:docPr id="2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3016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5" o:spid="_x0000_s1026" style="position:absolute;margin-left:-.15pt;margin-top:4.3pt;width:10.85pt;height:2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" fillcolor="window" strokecolor="windowText" strokeweight="2pt">
                <v:path arrowok="t"/>
              </v:rect>
            </w:pict>
          </mc:Fallback>
        </mc:AlternateContent>
      </w:r>
      <w:r>
        <w:t xml:space="preserve"> </w:t>
      </w:r>
      <w:r w:rsidR="00D55CE8" w:rsidRPr="00D55CE8">
        <w:t xml:space="preserve">система налогообложения в виде единого налога на вмененный доход для </w:t>
      </w:r>
      <w:proofErr w:type="gramStart"/>
      <w:r w:rsidR="00D55CE8" w:rsidRPr="00D55CE8">
        <w:t>отдельных</w:t>
      </w:r>
      <w:proofErr w:type="gramEnd"/>
      <w:r>
        <w:t xml:space="preserve"> </w:t>
      </w:r>
    </w:p>
    <w:p w:rsidR="00D55CE8" w:rsidRPr="00D55CE8" w:rsidRDefault="00FD5FCE" w:rsidP="00D55CE8">
      <w:pPr>
        <w:widowControl w:val="0"/>
        <w:autoSpaceDE w:val="0"/>
        <w:autoSpaceDN w:val="0"/>
      </w:pPr>
      <w:r>
        <w:t xml:space="preserve"> </w:t>
      </w:r>
      <w:r w:rsidR="00D55CE8" w:rsidRPr="00D55CE8">
        <w:t>видов</w:t>
      </w:r>
      <w:r>
        <w:t xml:space="preserve"> </w:t>
      </w:r>
      <w:r w:rsidR="00D55CE8" w:rsidRPr="00D55CE8">
        <w:t>деятельности (ЕНВД);</w:t>
      </w:r>
    </w:p>
    <w:p w:rsidR="00E540FA" w:rsidRDefault="00FD5FCE" w:rsidP="00D55CE8">
      <w:pPr>
        <w:widowControl w:val="0"/>
        <w:autoSpaceDE w:val="0"/>
        <w:autoSpaceDN w:val="0"/>
      </w:pPr>
      <w:r>
        <w:rPr>
          <w:noProof/>
        </w:rPr>
        <mc:AlternateContent>
          <mc:Choice Requires="wps">
            <w:drawing>
              <wp:anchor distT="0" distB="0" distL="114300" distR="114300" simplePos="0" relativeHeight="251667968" behindDoc="0" locked="0" layoutInCell="1" allowOverlap="1">
                <wp:simplePos x="0" y="0"/>
                <wp:positionH relativeFrom="column">
                  <wp:posOffset>-1905</wp:posOffset>
                </wp:positionH>
                <wp:positionV relativeFrom="paragraph">
                  <wp:posOffset>154940</wp:posOffset>
                </wp:positionV>
                <wp:extent cx="137795" cy="284480"/>
                <wp:effectExtent l="0" t="0" r="14605" b="20320"/>
                <wp:wrapNone/>
                <wp:docPr id="19"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2844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5pt;margin-top:12.2pt;width:10.85pt;height:2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" fillcolor="window" strokecolor="windowText" strokeweight="2pt">
                <v:path arrowok="t"/>
              </v:rect>
            </w:pict>
          </mc:Fallback>
        </mc:AlternateContent>
      </w:r>
      <w:r>
        <w:t xml:space="preserve"> </w:t>
      </w:r>
    </w:p>
    <w:p w:rsidR="00D55CE8" w:rsidRPr="00D55CE8" w:rsidRDefault="00FD5FCE" w:rsidP="00D55CE8">
      <w:pPr>
        <w:widowControl w:val="0"/>
        <w:autoSpaceDE w:val="0"/>
        <w:autoSpaceDN w:val="0"/>
      </w:pPr>
      <w:r>
        <w:t xml:space="preserve"> </w:t>
      </w:r>
      <w:r w:rsidR="00D55CE8" w:rsidRPr="00D55CE8">
        <w:t>система</w:t>
      </w:r>
      <w:r>
        <w:t xml:space="preserve"> </w:t>
      </w:r>
      <w:r w:rsidR="00D55CE8" w:rsidRPr="00D55CE8">
        <w:t>налогообложения</w:t>
      </w:r>
      <w:r>
        <w:t xml:space="preserve"> </w:t>
      </w:r>
      <w:r w:rsidR="00D55CE8" w:rsidRPr="00D55CE8">
        <w:t>для</w:t>
      </w:r>
      <w:r>
        <w:t xml:space="preserve"> </w:t>
      </w:r>
      <w:proofErr w:type="gramStart"/>
      <w:r w:rsidR="00D55CE8" w:rsidRPr="00D55CE8">
        <w:t>сельскохозяйственных</w:t>
      </w:r>
      <w:proofErr w:type="gramEnd"/>
      <w:r>
        <w:t xml:space="preserve"> </w:t>
      </w:r>
    </w:p>
    <w:p w:rsidR="00D55CE8" w:rsidRPr="00D55CE8" w:rsidRDefault="00FD5FCE" w:rsidP="00D55CE8">
      <w:pPr>
        <w:widowControl w:val="0"/>
        <w:autoSpaceDE w:val="0"/>
        <w:autoSpaceDN w:val="0"/>
      </w:pPr>
      <w:r>
        <w:t xml:space="preserve"> </w:t>
      </w:r>
      <w:r w:rsidR="00D55CE8" w:rsidRPr="00D55CE8">
        <w:t>товаропроизводителей.</w:t>
      </w:r>
    </w:p>
    <w:p w:rsidR="00E540FA" w:rsidRDefault="00E540FA" w:rsidP="00D55CE8">
      <w:pPr>
        <w:widowControl w:val="0"/>
        <w:autoSpaceDE w:val="0"/>
        <w:autoSpaceDN w:val="0"/>
        <w:jc w:val="both"/>
      </w:pPr>
      <w:r>
        <w:t xml:space="preserve"> </w:t>
      </w:r>
    </w:p>
    <w:p w:rsidR="00D55CE8" w:rsidRPr="00D55CE8" w:rsidRDefault="00D55CE8" w:rsidP="00D55CE8">
      <w:pPr>
        <w:widowControl w:val="0"/>
        <w:autoSpaceDE w:val="0"/>
        <w:autoSpaceDN w:val="0"/>
        <w:jc w:val="both"/>
      </w:pPr>
      <w:r w:rsidRPr="00D55CE8">
        <w:t xml:space="preserve">Основной вид экономической деятельности (с указанием кода по </w:t>
      </w:r>
      <w:hyperlink r:id="rId19" w:history="1">
        <w:r w:rsidRPr="00D55CE8">
          <w:t>ОКВЭД</w:t>
        </w:r>
      </w:hyperlink>
      <w:r w:rsidRPr="00D55CE8">
        <w:t>): _____________________________________________________________________________</w:t>
      </w:r>
    </w:p>
    <w:p w:rsidR="00D55CE8" w:rsidRPr="00D55CE8" w:rsidRDefault="00D55CE8" w:rsidP="00D55CE8">
      <w:pPr>
        <w:widowControl w:val="0"/>
        <w:autoSpaceDE w:val="0"/>
        <w:autoSpaceDN w:val="0"/>
        <w:jc w:val="both"/>
      </w:pPr>
      <w:r w:rsidRPr="00D55CE8">
        <w:t>____________________________________________________________________________</w:t>
      </w:r>
    </w:p>
    <w:p w:rsidR="00E540FA" w:rsidRDefault="00FD5FCE" w:rsidP="00D55CE8">
      <w:pPr>
        <w:widowControl w:val="0"/>
        <w:autoSpaceDE w:val="0"/>
        <w:autoSpaceDN w:val="0"/>
        <w:jc w:val="both"/>
      </w:pPr>
      <w:r>
        <w:t xml:space="preserve"> </w:t>
      </w:r>
    </w:p>
    <w:p w:rsidR="00D55CE8" w:rsidRPr="00D55CE8" w:rsidRDefault="00FD5FCE" w:rsidP="00D55CE8">
      <w:pPr>
        <w:widowControl w:val="0"/>
        <w:autoSpaceDE w:val="0"/>
        <w:autoSpaceDN w:val="0"/>
        <w:jc w:val="both"/>
      </w:pPr>
      <w:r>
        <w:t xml:space="preserve"> </w:t>
      </w:r>
      <w:r w:rsidR="00D55CE8" w:rsidRPr="00D55CE8">
        <w:t>Планируемое сохранение численности работников в течение календарного года со дня получения субсидии _______ чел.</w:t>
      </w:r>
    </w:p>
    <w:p w:rsidR="00D55CE8" w:rsidRPr="00D55CE8" w:rsidRDefault="00D55CE8" w:rsidP="00D55CE8">
      <w:pPr>
        <w:widowControl w:val="0"/>
        <w:autoSpaceDE w:val="0"/>
        <w:autoSpaceDN w:val="0"/>
        <w:ind w:firstLine="284"/>
        <w:jc w:val="both"/>
      </w:pPr>
      <w:r w:rsidRPr="00D55CE8">
        <w:t>Планируемое увеличение численности работников в течение календарного года со дня получения субсидии _______ чел.</w:t>
      </w:r>
    </w:p>
    <w:p w:rsidR="00D55CE8" w:rsidRPr="00D55CE8" w:rsidRDefault="00D55CE8" w:rsidP="00D55CE8">
      <w:pPr>
        <w:widowControl w:val="0"/>
        <w:autoSpaceDE w:val="0"/>
        <w:autoSpaceDN w:val="0"/>
        <w:ind w:firstLine="284"/>
        <w:jc w:val="both"/>
      </w:pPr>
      <w:r w:rsidRPr="00D55CE8">
        <w:t>Планируемый объем налоговых отчислений, платежей во внебюджетные фонды в течение календарного года со дня получения субсидии ________ тыс. руб.</w:t>
      </w:r>
    </w:p>
    <w:p w:rsidR="00D55CE8" w:rsidRPr="00D55CE8" w:rsidRDefault="00FD5FCE" w:rsidP="00D55CE8">
      <w:pPr>
        <w:widowControl w:val="0"/>
        <w:autoSpaceDE w:val="0"/>
        <w:autoSpaceDN w:val="0"/>
        <w:jc w:val="both"/>
      </w:pPr>
      <w:r>
        <w:t xml:space="preserve"> </w:t>
      </w:r>
      <w:r w:rsidR="00D55CE8" w:rsidRPr="00D55CE8">
        <w:t>Сведения</w:t>
      </w:r>
      <w:r>
        <w:t xml:space="preserve"> </w:t>
      </w:r>
      <w:r w:rsidR="00D55CE8" w:rsidRPr="00D55CE8">
        <w:t>о</w:t>
      </w:r>
      <w:r>
        <w:t xml:space="preserve"> </w:t>
      </w:r>
      <w:r w:rsidR="00D55CE8" w:rsidRPr="00D55CE8">
        <w:t>ранее</w:t>
      </w:r>
      <w:r>
        <w:t xml:space="preserve"> </w:t>
      </w:r>
      <w:r w:rsidR="00D55CE8" w:rsidRPr="00D55CE8">
        <w:t>полученных</w:t>
      </w:r>
      <w:r>
        <w:t xml:space="preserve"> </w:t>
      </w:r>
      <w:r w:rsidR="00D55CE8" w:rsidRPr="00D55CE8">
        <w:t>бюджетных</w:t>
      </w:r>
      <w:r>
        <w:t xml:space="preserve"> </w:t>
      </w:r>
      <w:r w:rsidR="00D55CE8" w:rsidRPr="00D55CE8">
        <w:t>средствах,</w:t>
      </w:r>
      <w:r>
        <w:t xml:space="preserve"> </w:t>
      </w:r>
      <w:r w:rsidR="00D55CE8" w:rsidRPr="00D55CE8">
        <w:t>в том числе субсидий (перечислить наименования, год, сумму) _________________________________________</w:t>
      </w:r>
    </w:p>
    <w:p w:rsidR="00D55CE8" w:rsidRPr="00D55CE8" w:rsidRDefault="00FD5FCE" w:rsidP="00D55CE8">
      <w:pPr>
        <w:widowControl w:val="0"/>
        <w:autoSpaceDE w:val="0"/>
        <w:autoSpaceDN w:val="0"/>
        <w:jc w:val="both"/>
      </w:pPr>
      <w:r>
        <w:t xml:space="preserve"> </w:t>
      </w:r>
      <w:r w:rsidR="00D55CE8" w:rsidRPr="00D55CE8">
        <w:t>Настоящим подтверждаем, что ________________________________________________</w:t>
      </w:r>
    </w:p>
    <w:p w:rsidR="00D55CE8" w:rsidRPr="00D55CE8" w:rsidRDefault="00D55CE8" w:rsidP="00FD5FCE">
      <w:pPr>
        <w:widowControl w:val="0"/>
        <w:autoSpaceDE w:val="0"/>
        <w:autoSpaceDN w:val="0"/>
        <w:jc w:val="center"/>
        <w:rPr>
          <w:sz w:val="20"/>
          <w:szCs w:val="20"/>
        </w:rPr>
      </w:pPr>
      <w:r w:rsidRPr="00D55CE8">
        <w:rPr>
          <w:sz w:val="20"/>
          <w:szCs w:val="20"/>
        </w:rPr>
        <w:t>(наименование субъекта малого или среднего предпринимательства)</w:t>
      </w:r>
    </w:p>
    <w:p w:rsidR="00D55CE8" w:rsidRPr="00D55CE8" w:rsidRDefault="00D55CE8" w:rsidP="00D55CE8">
      <w:pPr>
        <w:widowControl w:val="0"/>
        <w:autoSpaceDE w:val="0"/>
        <w:autoSpaceDN w:val="0"/>
        <w:ind w:firstLine="284"/>
        <w:jc w:val="both"/>
      </w:pPr>
      <w:r w:rsidRPr="00D55CE8">
        <w:t>-</w:t>
      </w:r>
      <w:r w:rsidR="00FD5FCE">
        <w:t xml:space="preserve"> </w:t>
      </w:r>
      <w:r w:rsidRPr="00D55CE8">
        <w:t>не</w:t>
      </w:r>
      <w:r w:rsidR="00FD5FCE">
        <w:t xml:space="preserve"> </w:t>
      </w:r>
      <w:r w:rsidRPr="00D55CE8">
        <w:t>имеет</w:t>
      </w:r>
      <w:r w:rsidR="00FD5FCE">
        <w:t xml:space="preserve"> </w:t>
      </w:r>
      <w:r w:rsidRPr="00D55CE8">
        <w:t>просроченных</w:t>
      </w:r>
      <w:r w:rsidR="00FD5FCE">
        <w:t xml:space="preserve"> </w:t>
      </w:r>
      <w:r w:rsidRPr="00D55CE8">
        <w:t>платежей</w:t>
      </w:r>
      <w:r w:rsidR="00FD5FCE">
        <w:t xml:space="preserve"> </w:t>
      </w:r>
      <w:r w:rsidRPr="00D55CE8">
        <w:t>в</w:t>
      </w:r>
      <w:r w:rsidR="00FD5FCE">
        <w:t xml:space="preserve"> </w:t>
      </w:r>
      <w:r w:rsidRPr="00D55CE8">
        <w:t>бюджеты всех уровней бюджетной системы Российской Федерации и государственные внебюджетные фонды;</w:t>
      </w:r>
    </w:p>
    <w:p w:rsidR="00D55CE8" w:rsidRPr="00D55CE8" w:rsidRDefault="00D55CE8" w:rsidP="00D55CE8">
      <w:pPr>
        <w:widowControl w:val="0"/>
        <w:autoSpaceDE w:val="0"/>
        <w:autoSpaceDN w:val="0"/>
        <w:ind w:firstLine="284"/>
        <w:jc w:val="both"/>
      </w:pPr>
      <w:r w:rsidRPr="00D55CE8">
        <w:t>-</w:t>
      </w:r>
      <w:r w:rsidR="00FD5FCE">
        <w:t xml:space="preserve"> </w:t>
      </w:r>
      <w:r w:rsidRPr="00D55CE8">
        <w:t>не находится в стадии ликвидации, арест на его имущество не наложен, в отношении него не введены процедуры банкротства (несостоятельности);</w:t>
      </w:r>
    </w:p>
    <w:p w:rsidR="00D55CE8" w:rsidRPr="00D55CE8" w:rsidRDefault="00D55CE8" w:rsidP="00D55CE8">
      <w:pPr>
        <w:widowControl w:val="0"/>
        <w:autoSpaceDE w:val="0"/>
        <w:autoSpaceDN w:val="0"/>
        <w:ind w:firstLine="284"/>
        <w:jc w:val="both"/>
      </w:pPr>
      <w:r w:rsidRPr="00D55CE8">
        <w:t>-</w:t>
      </w:r>
      <w:r w:rsidR="00FD5FCE">
        <w:t xml:space="preserve"> </w:t>
      </w:r>
      <w:r w:rsidRPr="00D55CE8">
        <w:t>не осуществляет производство и (или) реализацию подакцизных товаров, а также</w:t>
      </w:r>
      <w:r w:rsidR="00FD5FCE">
        <w:t xml:space="preserve"> </w:t>
      </w:r>
      <w:r w:rsidRPr="00D55CE8">
        <w:t>добычу</w:t>
      </w:r>
      <w:r w:rsidR="00FD5FCE">
        <w:t xml:space="preserve"> </w:t>
      </w:r>
      <w:r w:rsidRPr="00D55CE8">
        <w:t>и</w:t>
      </w:r>
      <w:r w:rsidR="00FD5FCE">
        <w:t xml:space="preserve"> </w:t>
      </w:r>
      <w:r w:rsidRPr="00D55CE8">
        <w:t>(или)</w:t>
      </w:r>
      <w:r w:rsidR="00FD5FCE">
        <w:t xml:space="preserve"> </w:t>
      </w:r>
      <w:r w:rsidRPr="00D55CE8">
        <w:t>реализацию</w:t>
      </w:r>
      <w:r w:rsidR="00FD5FCE">
        <w:t xml:space="preserve"> </w:t>
      </w:r>
      <w:r w:rsidRPr="00D55CE8">
        <w:t>полезных</w:t>
      </w:r>
      <w:r w:rsidR="00FD5FCE">
        <w:t xml:space="preserve"> </w:t>
      </w:r>
      <w:r w:rsidRPr="00D55CE8">
        <w:t>ископаемых, за исключением общераспространенных полезных ископаемых;</w:t>
      </w:r>
    </w:p>
    <w:p w:rsidR="00D55CE8" w:rsidRPr="00D55CE8" w:rsidRDefault="00D55CE8" w:rsidP="00D55CE8">
      <w:pPr>
        <w:widowControl w:val="0"/>
        <w:autoSpaceDE w:val="0"/>
        <w:autoSpaceDN w:val="0"/>
        <w:ind w:firstLine="284"/>
        <w:jc w:val="both"/>
      </w:pPr>
      <w:r w:rsidRPr="00D55CE8">
        <w:t>- не является участником соглашений о разделе продукции;</w:t>
      </w:r>
    </w:p>
    <w:p w:rsidR="00D55CE8" w:rsidRPr="00D55CE8" w:rsidRDefault="00D55CE8" w:rsidP="00D55CE8">
      <w:pPr>
        <w:widowControl w:val="0"/>
        <w:autoSpaceDE w:val="0"/>
        <w:autoSpaceDN w:val="0"/>
        <w:ind w:firstLine="284"/>
        <w:jc w:val="both"/>
      </w:pPr>
      <w:r w:rsidRPr="00D55CE8">
        <w:t>- не</w:t>
      </w:r>
      <w:r w:rsidR="00FD5FCE">
        <w:t xml:space="preserve"> </w:t>
      </w:r>
      <w:r w:rsidRPr="00D55CE8">
        <w:t>осуществляет</w:t>
      </w:r>
      <w:r w:rsidR="00FD5FCE">
        <w:t xml:space="preserve"> </w:t>
      </w:r>
      <w:r w:rsidRPr="00D55CE8">
        <w:t>предпринимательскую</w:t>
      </w:r>
      <w:r w:rsidR="00FD5FCE">
        <w:t xml:space="preserve"> </w:t>
      </w:r>
      <w:r w:rsidRPr="00D55CE8">
        <w:t>деятельность в сфере игорного бизнеса;</w:t>
      </w:r>
    </w:p>
    <w:p w:rsidR="00D55CE8" w:rsidRPr="00D55CE8" w:rsidRDefault="00D55CE8" w:rsidP="00D55CE8">
      <w:pPr>
        <w:widowControl w:val="0"/>
        <w:autoSpaceDE w:val="0"/>
        <w:autoSpaceDN w:val="0"/>
        <w:ind w:firstLine="284"/>
        <w:jc w:val="both"/>
      </w:pPr>
      <w:r w:rsidRPr="00D55CE8">
        <w:t>-</w:t>
      </w:r>
      <w:r w:rsidR="00FD5FCE">
        <w:t xml:space="preserve"> </w:t>
      </w:r>
      <w:r w:rsidRPr="00D55CE8">
        <w:t>не</w:t>
      </w:r>
      <w:r w:rsidR="00FD5FCE">
        <w:t xml:space="preserve"> </w:t>
      </w:r>
      <w:r w:rsidRPr="00D55CE8">
        <w:t>является</w:t>
      </w:r>
      <w:r w:rsidR="00FD5FCE">
        <w:t xml:space="preserve"> </w:t>
      </w:r>
      <w:r w:rsidRPr="00D55CE8">
        <w:t>в</w:t>
      </w:r>
      <w:r w:rsidR="00FD5FCE">
        <w:t xml:space="preserve"> </w:t>
      </w:r>
      <w:r w:rsidRPr="00D55CE8">
        <w:t>порядке, установленном законодательством Российской Федерации</w:t>
      </w:r>
      <w:r w:rsidR="00FD5FCE">
        <w:t xml:space="preserve"> </w:t>
      </w:r>
      <w:r w:rsidRPr="00D55CE8">
        <w:t>о</w:t>
      </w:r>
      <w:r w:rsidR="00FD5FCE">
        <w:t xml:space="preserve"> </w:t>
      </w:r>
      <w:r w:rsidRPr="00D55CE8">
        <w:t>валютном</w:t>
      </w:r>
      <w:r w:rsidR="00FD5FCE">
        <w:t xml:space="preserve"> </w:t>
      </w:r>
      <w:r w:rsidRPr="00D55CE8">
        <w:t>регулировании</w:t>
      </w:r>
      <w:r w:rsidR="00FD5FCE">
        <w:t xml:space="preserve"> </w:t>
      </w:r>
      <w:r w:rsidRPr="00D55CE8">
        <w:t>и</w:t>
      </w:r>
      <w:r w:rsidR="00FD5FCE">
        <w:t xml:space="preserve"> </w:t>
      </w:r>
      <w:r w:rsidRPr="00D55CE8">
        <w:t>валютном</w:t>
      </w:r>
      <w:r w:rsidR="00FD5FCE">
        <w:t xml:space="preserve"> </w:t>
      </w:r>
      <w:r w:rsidRPr="00D55CE8">
        <w:t>контроле,</w:t>
      </w:r>
      <w:r w:rsidR="00FD5FCE">
        <w:t xml:space="preserve"> </w:t>
      </w:r>
      <w:r w:rsidRPr="00D55CE8">
        <w:t>нерезидентом Российской</w:t>
      </w:r>
      <w:r w:rsidR="00FD5FCE">
        <w:t xml:space="preserve"> </w:t>
      </w:r>
      <w:r w:rsidRPr="00D55CE8">
        <w:t>Федерации,</w:t>
      </w:r>
      <w:r w:rsidR="00FD5FCE">
        <w:t xml:space="preserve"> </w:t>
      </w:r>
      <w:r w:rsidRPr="00D55CE8">
        <w:t>за</w:t>
      </w:r>
      <w:r w:rsidR="00FD5FCE">
        <w:t xml:space="preserve"> </w:t>
      </w:r>
      <w:r w:rsidRPr="00D55CE8">
        <w:t>исключением</w:t>
      </w:r>
      <w:r w:rsidR="00FD5FCE">
        <w:t xml:space="preserve"> </w:t>
      </w:r>
      <w:r w:rsidRPr="00D55CE8">
        <w:t>случаев,</w:t>
      </w:r>
      <w:r w:rsidR="00FD5FCE">
        <w:t xml:space="preserve"> </w:t>
      </w:r>
      <w:r w:rsidRPr="00D55CE8">
        <w:t>предусмотренных международными договорами Российской Федерации;</w:t>
      </w:r>
    </w:p>
    <w:p w:rsidR="00D55CE8" w:rsidRPr="00D55CE8" w:rsidRDefault="00D55CE8" w:rsidP="00D55CE8">
      <w:pPr>
        <w:widowControl w:val="0"/>
        <w:autoSpaceDE w:val="0"/>
        <w:autoSpaceDN w:val="0"/>
        <w:ind w:firstLine="284"/>
        <w:jc w:val="both"/>
      </w:pPr>
      <w:r w:rsidRPr="00D55CE8">
        <w:t>- не является кредитной, страховой организацией, инвестиционным фондом, негосударственным</w:t>
      </w:r>
      <w:r w:rsidR="00FD5FCE">
        <w:t xml:space="preserve"> </w:t>
      </w:r>
      <w:r w:rsidRPr="00D55CE8">
        <w:t>пенсионным</w:t>
      </w:r>
      <w:r w:rsidR="00FD5FCE">
        <w:t xml:space="preserve"> </w:t>
      </w:r>
      <w:r w:rsidRPr="00D55CE8">
        <w:t>фондом,</w:t>
      </w:r>
      <w:r w:rsidR="00FD5FCE">
        <w:t xml:space="preserve"> </w:t>
      </w:r>
      <w:r w:rsidRPr="00D55CE8">
        <w:t>профессиональным</w:t>
      </w:r>
      <w:r w:rsidR="00FD5FCE">
        <w:t xml:space="preserve"> </w:t>
      </w:r>
      <w:r w:rsidRPr="00D55CE8">
        <w:t>участником</w:t>
      </w:r>
      <w:r w:rsidR="00FD5FCE">
        <w:t xml:space="preserve"> </w:t>
      </w:r>
      <w:r w:rsidRPr="00D55CE8">
        <w:t>рынка ценных бумаг, ломбардом;</w:t>
      </w:r>
    </w:p>
    <w:p w:rsidR="00D55CE8" w:rsidRPr="00D55CE8" w:rsidRDefault="00D55CE8" w:rsidP="00D55CE8">
      <w:pPr>
        <w:widowControl w:val="0"/>
        <w:autoSpaceDE w:val="0"/>
        <w:autoSpaceDN w:val="0"/>
        <w:ind w:firstLine="284"/>
        <w:jc w:val="both"/>
      </w:pPr>
      <w:r w:rsidRPr="00D55CE8">
        <w:t>-</w:t>
      </w:r>
      <w:r w:rsidR="00FD5FCE">
        <w:t xml:space="preserve"> </w:t>
      </w:r>
      <w:r w:rsidRPr="00D55CE8">
        <w:t>не имеет фактов нарушения порядка и условий ранее предоставленной субсидии в течение трех лет с момента их получения;</w:t>
      </w:r>
    </w:p>
    <w:p w:rsidR="00D55CE8" w:rsidRPr="00D55CE8" w:rsidRDefault="00D55CE8" w:rsidP="00D55CE8">
      <w:pPr>
        <w:widowControl w:val="0"/>
        <w:autoSpaceDE w:val="0"/>
        <w:autoSpaceDN w:val="0"/>
        <w:ind w:firstLine="284"/>
        <w:jc w:val="both"/>
      </w:pPr>
      <w:r w:rsidRPr="00D55CE8">
        <w:t>- не является получателем аналогичной субсидии в течени</w:t>
      </w:r>
      <w:proofErr w:type="gramStart"/>
      <w:r w:rsidRPr="00D55CE8">
        <w:t>и</w:t>
      </w:r>
      <w:proofErr w:type="gramEnd"/>
      <w:r w:rsidRPr="00D55CE8">
        <w:t xml:space="preserve"> трех лет до подачи документов для участия в конкурсе;</w:t>
      </w:r>
    </w:p>
    <w:p w:rsidR="00D55CE8" w:rsidRPr="00D55CE8" w:rsidRDefault="00D55CE8" w:rsidP="00D55CE8">
      <w:pPr>
        <w:widowControl w:val="0"/>
        <w:autoSpaceDE w:val="0"/>
        <w:autoSpaceDN w:val="0"/>
        <w:ind w:firstLine="284"/>
        <w:jc w:val="both"/>
      </w:pPr>
      <w:r w:rsidRPr="00D55CE8">
        <w:t>- не является аффилированным лицом по отношению к предыдущему собственнику приобретенного производственного оборудования.</w:t>
      </w:r>
    </w:p>
    <w:p w:rsidR="00D55CE8" w:rsidRPr="00D55CE8" w:rsidRDefault="00FD5FCE" w:rsidP="00D55CE8">
      <w:pPr>
        <w:widowControl w:val="0"/>
        <w:autoSpaceDE w:val="0"/>
        <w:autoSpaceDN w:val="0"/>
        <w:jc w:val="both"/>
      </w:pPr>
      <w:r>
        <w:t xml:space="preserve"> </w:t>
      </w:r>
      <w:proofErr w:type="gramStart"/>
      <w:r w:rsidR="00D55CE8" w:rsidRPr="00D55CE8">
        <w:t>Ознакомлен</w:t>
      </w:r>
      <w:proofErr w:type="gramEnd"/>
      <w:r>
        <w:t xml:space="preserve"> </w:t>
      </w:r>
      <w:r w:rsidR="00D55CE8" w:rsidRPr="00D55CE8">
        <w:t>с</w:t>
      </w:r>
      <w:r>
        <w:t xml:space="preserve"> </w:t>
      </w:r>
      <w:r w:rsidR="00D55CE8" w:rsidRPr="00D55CE8">
        <w:t>требованиями о размещении информации в Реестре субъектов малого и среднего предпринимательства - получателей поддержки.</w:t>
      </w:r>
    </w:p>
    <w:p w:rsidR="00D55CE8" w:rsidRPr="00D55CE8" w:rsidRDefault="00FD5FCE" w:rsidP="00D55CE8">
      <w:pPr>
        <w:widowControl w:val="0"/>
        <w:autoSpaceDE w:val="0"/>
        <w:autoSpaceDN w:val="0"/>
        <w:jc w:val="both"/>
      </w:pPr>
      <w:r>
        <w:t xml:space="preserve"> </w:t>
      </w:r>
      <w:r w:rsidR="00D55CE8" w:rsidRPr="00D55CE8">
        <w:t>Ознакомлен</w:t>
      </w:r>
      <w:r>
        <w:t xml:space="preserve"> </w:t>
      </w:r>
      <w:r w:rsidR="00D55CE8" w:rsidRPr="00D55CE8">
        <w:t>с</w:t>
      </w:r>
      <w:r>
        <w:t xml:space="preserve"> </w:t>
      </w:r>
      <w:r w:rsidR="00D55CE8" w:rsidRPr="00D55CE8">
        <w:t>условием</w:t>
      </w:r>
      <w:r>
        <w:t xml:space="preserve"> </w:t>
      </w:r>
      <w:r w:rsidR="00D55CE8" w:rsidRPr="00D55CE8">
        <w:t>получения</w:t>
      </w:r>
      <w:r>
        <w:t xml:space="preserve"> </w:t>
      </w:r>
      <w:r w:rsidR="00D55CE8" w:rsidRPr="00D55CE8">
        <w:t>информации</w:t>
      </w:r>
      <w:r>
        <w:t xml:space="preserve"> </w:t>
      </w:r>
      <w:r w:rsidR="00D55CE8" w:rsidRPr="00D55CE8">
        <w:t>о</w:t>
      </w:r>
      <w:r>
        <w:t xml:space="preserve"> </w:t>
      </w:r>
      <w:r w:rsidR="00D55CE8" w:rsidRPr="00D55CE8">
        <w:t>принятом</w:t>
      </w:r>
      <w:r>
        <w:t xml:space="preserve"> </w:t>
      </w:r>
      <w:r w:rsidR="00D55CE8" w:rsidRPr="00D55CE8">
        <w:t>решении</w:t>
      </w:r>
      <w:r>
        <w:t xml:space="preserve"> </w:t>
      </w:r>
      <w:r w:rsidR="00D55CE8" w:rsidRPr="00D55CE8">
        <w:t>в телекоммуникационной</w:t>
      </w:r>
      <w:r>
        <w:t xml:space="preserve"> </w:t>
      </w:r>
      <w:r w:rsidR="00D55CE8" w:rsidRPr="00D55CE8">
        <w:t>сети</w:t>
      </w:r>
      <w:r>
        <w:t xml:space="preserve"> </w:t>
      </w:r>
      <w:r w:rsidR="006D20AD">
        <w:t>«</w:t>
      </w:r>
      <w:r w:rsidR="00D55CE8" w:rsidRPr="00D55CE8">
        <w:t>Интернет</w:t>
      </w:r>
      <w:r w:rsidR="006D20AD">
        <w:t>»</w:t>
      </w:r>
      <w:r>
        <w:t xml:space="preserve"> </w:t>
      </w:r>
      <w:r w:rsidR="00D55CE8" w:rsidRPr="00D55CE8">
        <w:t>на</w:t>
      </w:r>
      <w:r>
        <w:t xml:space="preserve"> </w:t>
      </w:r>
      <w:r w:rsidR="00D55CE8" w:rsidRPr="00D55CE8">
        <w:t>официальном сайте Администрации www.admsayansk.ru.</w:t>
      </w:r>
    </w:p>
    <w:p w:rsidR="00D55CE8" w:rsidRPr="00D55CE8" w:rsidRDefault="00FD5FCE" w:rsidP="00D55CE8">
      <w:pPr>
        <w:widowControl w:val="0"/>
        <w:autoSpaceDE w:val="0"/>
        <w:autoSpaceDN w:val="0"/>
        <w:jc w:val="both"/>
      </w:pPr>
      <w:r>
        <w:t xml:space="preserve"> </w:t>
      </w:r>
      <w:r w:rsidR="00D55CE8" w:rsidRPr="00D55CE8">
        <w:t>К заявке прилагаются документы, установленные требованиями Положения</w:t>
      </w:r>
      <w:r>
        <w:t xml:space="preserve"> </w:t>
      </w:r>
      <w:r w:rsidR="00D55CE8" w:rsidRPr="00D55CE8">
        <w:t>о порядке</w:t>
      </w:r>
      <w:r>
        <w:t xml:space="preserve"> </w:t>
      </w:r>
      <w:r w:rsidR="00D55CE8" w:rsidRPr="00D55CE8">
        <w:t>предоставления</w:t>
      </w:r>
      <w:r>
        <w:t xml:space="preserve"> </w:t>
      </w:r>
      <w:r w:rsidR="00D55CE8" w:rsidRPr="00D55CE8">
        <w:t>субсидии на возмещение части затрат субъектов</w:t>
      </w:r>
      <w:r>
        <w:t xml:space="preserve"> </w:t>
      </w:r>
      <w:r w:rsidR="00D55CE8" w:rsidRPr="00D55CE8">
        <w:t xml:space="preserve">малого и среднего предпринимательства связанных с приобретением производственного оборудования, утвержденного постановлением администрации городского округа муниципального </w:t>
      </w:r>
      <w:r w:rsidR="00D55CE8" w:rsidRPr="00D55CE8">
        <w:lastRenderedPageBreak/>
        <w:t xml:space="preserve">образования </w:t>
      </w:r>
      <w:r w:rsidR="006D20AD">
        <w:t>«</w:t>
      </w:r>
      <w:r w:rsidR="00D55CE8" w:rsidRPr="00D55CE8">
        <w:t>город Саянск</w:t>
      </w:r>
      <w:r w:rsidR="006D20AD">
        <w:t>»</w:t>
      </w:r>
      <w:r w:rsidR="00D55CE8" w:rsidRPr="00D55CE8">
        <w:t xml:space="preserve"> от _____________ г. № ____________.</w:t>
      </w:r>
    </w:p>
    <w:p w:rsidR="00D55CE8" w:rsidRPr="00D55CE8" w:rsidRDefault="00FD5FCE" w:rsidP="00D55CE8">
      <w:pPr>
        <w:widowControl w:val="0"/>
        <w:autoSpaceDE w:val="0"/>
        <w:autoSpaceDN w:val="0"/>
        <w:jc w:val="both"/>
      </w:pPr>
      <w:r>
        <w:t xml:space="preserve"> </w:t>
      </w:r>
      <w:r w:rsidR="00D55CE8" w:rsidRPr="00D55CE8">
        <w:t>Настоящим ________________________________________________________________</w:t>
      </w:r>
    </w:p>
    <w:p w:rsidR="00D55CE8" w:rsidRPr="00D55CE8" w:rsidRDefault="00D55CE8" w:rsidP="00D55CE8">
      <w:pPr>
        <w:widowControl w:val="0"/>
        <w:autoSpaceDE w:val="0"/>
        <w:autoSpaceDN w:val="0"/>
        <w:jc w:val="center"/>
        <w:rPr>
          <w:sz w:val="16"/>
          <w:szCs w:val="16"/>
        </w:rPr>
      </w:pPr>
      <w:r w:rsidRPr="00D55CE8">
        <w:rPr>
          <w:sz w:val="16"/>
          <w:szCs w:val="16"/>
        </w:rPr>
        <w:t>(наименование субъекта малого или среднего предпринимательства)</w:t>
      </w:r>
    </w:p>
    <w:p w:rsidR="00D55CE8" w:rsidRDefault="00D55CE8" w:rsidP="00D55CE8">
      <w:pPr>
        <w:widowControl w:val="0"/>
        <w:autoSpaceDE w:val="0"/>
        <w:autoSpaceDN w:val="0"/>
        <w:jc w:val="both"/>
      </w:pPr>
      <w:r w:rsidRPr="00D55CE8">
        <w:t>гарантирует достоверность представленных сведений.</w:t>
      </w:r>
    </w:p>
    <w:p w:rsidR="00E540FA" w:rsidRDefault="00E540FA" w:rsidP="00D55CE8">
      <w:pPr>
        <w:widowControl w:val="0"/>
        <w:autoSpaceDE w:val="0"/>
        <w:autoSpaceDN w:val="0"/>
        <w:jc w:val="both"/>
      </w:pPr>
    </w:p>
    <w:p w:rsidR="00E540FA" w:rsidRDefault="00E540FA" w:rsidP="00E540FA">
      <w:pPr>
        <w:ind w:firstLine="284"/>
      </w:pPr>
      <w:r w:rsidRPr="00E540FA">
        <w:t>Согласен</w:t>
      </w:r>
      <w:r w:rsidR="00FD5FCE">
        <w:t xml:space="preserve"> </w:t>
      </w:r>
      <w:r w:rsidRPr="00E540FA">
        <w:t>на</w:t>
      </w:r>
      <w:r w:rsidR="00FD5FCE">
        <w:t xml:space="preserve"> </w:t>
      </w:r>
      <w:r w:rsidRPr="00E540FA">
        <w:t>обработку персональных данных, указанных в представленной документации,</w:t>
      </w:r>
      <w:r w:rsidR="00FD5FCE">
        <w:t xml:space="preserve"> </w:t>
      </w:r>
      <w:r w:rsidRPr="00E540FA">
        <w:t>в</w:t>
      </w:r>
      <w:r w:rsidR="00FD5FCE">
        <w:t xml:space="preserve"> </w:t>
      </w:r>
      <w:r w:rsidRPr="00E540FA">
        <w:t>том</w:t>
      </w:r>
      <w:r w:rsidR="00FD5FCE">
        <w:t xml:space="preserve"> </w:t>
      </w:r>
      <w:r w:rsidRPr="00E540FA">
        <w:t>числе</w:t>
      </w:r>
      <w:r w:rsidR="00FD5FCE">
        <w:t xml:space="preserve"> </w:t>
      </w:r>
      <w:r w:rsidRPr="00E540FA">
        <w:t>на размещение информации о принятом решении в информационно-телекоммуникационной</w:t>
      </w:r>
      <w:r w:rsidR="00FD5FCE">
        <w:t xml:space="preserve"> </w:t>
      </w:r>
      <w:r w:rsidRPr="00E540FA">
        <w:t>сети</w:t>
      </w:r>
      <w:r w:rsidR="00FD5FCE">
        <w:t xml:space="preserve"> </w:t>
      </w:r>
      <w:r w:rsidR="006D20AD">
        <w:t>«</w:t>
      </w:r>
      <w:r w:rsidRPr="00E540FA">
        <w:t>Интернет</w:t>
      </w:r>
      <w:r w:rsidR="006D20AD">
        <w:t>»</w:t>
      </w:r>
      <w:r w:rsidR="00FD5FCE">
        <w:t xml:space="preserve"> </w:t>
      </w:r>
      <w:r w:rsidRPr="00E540FA">
        <w:t>на</w:t>
      </w:r>
      <w:r w:rsidR="00FD5FCE">
        <w:t xml:space="preserve"> </w:t>
      </w:r>
      <w:r w:rsidRPr="00E540FA">
        <w:t xml:space="preserve">официальном сайте администрации городского округа </w:t>
      </w:r>
      <w:hyperlink r:id="rId20" w:history="1">
        <w:r w:rsidRPr="00C77274">
          <w:rPr>
            <w:rStyle w:val="a4"/>
          </w:rPr>
          <w:t>www.admsayansk.ru</w:t>
        </w:r>
      </w:hyperlink>
      <w:r w:rsidRPr="00E540FA">
        <w:t>.</w:t>
      </w:r>
    </w:p>
    <w:p w:rsidR="00E540FA" w:rsidRPr="00E540FA" w:rsidRDefault="00E540FA" w:rsidP="00E540FA">
      <w:pPr>
        <w:ind w:firstLine="284"/>
      </w:pPr>
    </w:p>
    <w:p w:rsidR="00E540FA" w:rsidRPr="00D55CE8" w:rsidRDefault="00E540FA" w:rsidP="00D55CE8">
      <w:pPr>
        <w:widowControl w:val="0"/>
        <w:autoSpaceDE w:val="0"/>
        <w:autoSpaceDN w:val="0"/>
        <w:jc w:val="both"/>
      </w:pPr>
    </w:p>
    <w:p w:rsidR="00D55CE8" w:rsidRPr="00D55CE8" w:rsidRDefault="006D20AD" w:rsidP="00D55CE8">
      <w:pPr>
        <w:widowControl w:val="0"/>
        <w:autoSpaceDE w:val="0"/>
        <w:autoSpaceDN w:val="0"/>
        <w:jc w:val="both"/>
      </w:pPr>
      <w:r>
        <w:t>«</w:t>
      </w:r>
      <w:r w:rsidR="00D55CE8" w:rsidRPr="00D55CE8">
        <w:t>___</w:t>
      </w:r>
      <w:r>
        <w:t>»</w:t>
      </w:r>
      <w:r w:rsidR="00D55CE8" w:rsidRPr="00D55CE8">
        <w:t xml:space="preserve"> ____________ 20__ года </w:t>
      </w:r>
      <w:r w:rsidR="00FD5FCE">
        <w:tab/>
      </w:r>
      <w:r w:rsidR="00FD5FCE">
        <w:tab/>
      </w:r>
      <w:r w:rsidR="00FD5FCE">
        <w:tab/>
      </w:r>
      <w:r w:rsidR="00D55CE8" w:rsidRPr="00D55CE8">
        <w:t xml:space="preserve"> ______________/_____________________</w:t>
      </w:r>
    </w:p>
    <w:p w:rsidR="00D55CE8" w:rsidRPr="00D55CE8" w:rsidRDefault="00FD5FCE" w:rsidP="00FD5FCE">
      <w:pPr>
        <w:widowControl w:val="0"/>
        <w:autoSpaceDE w:val="0"/>
        <w:autoSpaceDN w:val="0"/>
        <w:ind w:left="4963" w:firstLine="709"/>
        <w:jc w:val="both"/>
        <w:rPr>
          <w:sz w:val="16"/>
          <w:szCs w:val="16"/>
        </w:rPr>
      </w:pPr>
      <w:r>
        <w:rPr>
          <w:sz w:val="16"/>
          <w:szCs w:val="16"/>
        </w:rPr>
        <w:t xml:space="preserve"> </w:t>
      </w:r>
      <w:r w:rsidR="00D55CE8" w:rsidRPr="00D55CE8">
        <w:rPr>
          <w:sz w:val="16"/>
          <w:szCs w:val="16"/>
        </w:rPr>
        <w:t>(подпись руководителя) (расшифровка подписи)</w:t>
      </w: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E540FA" w:rsidRDefault="00E540FA" w:rsidP="00D55CE8">
      <w:pPr>
        <w:snapToGrid w:val="0"/>
        <w:ind w:firstLine="4800"/>
        <w:jc w:val="right"/>
        <w:rPr>
          <w:color w:val="000000"/>
        </w:rPr>
      </w:pPr>
    </w:p>
    <w:p w:rsidR="00D55CE8" w:rsidRPr="00CF2632" w:rsidRDefault="00D55CE8" w:rsidP="00D55CE8">
      <w:pPr>
        <w:snapToGrid w:val="0"/>
        <w:ind w:firstLine="4800"/>
        <w:jc w:val="right"/>
        <w:rPr>
          <w:color w:val="000000"/>
        </w:rPr>
      </w:pPr>
      <w:r w:rsidRPr="00CF2632">
        <w:rPr>
          <w:color w:val="000000"/>
        </w:rPr>
        <w:t xml:space="preserve">Приложение </w:t>
      </w:r>
      <w:r w:rsidR="00997702">
        <w:rPr>
          <w:color w:val="000000"/>
        </w:rPr>
        <w:t>3</w:t>
      </w:r>
    </w:p>
    <w:p w:rsidR="00D55CE8" w:rsidRDefault="00D55CE8" w:rsidP="00D55CE8">
      <w:pPr>
        <w:jc w:val="right"/>
        <w:rPr>
          <w:color w:val="000000"/>
        </w:rPr>
      </w:pPr>
      <w:r w:rsidRPr="00CF2632">
        <w:rPr>
          <w:color w:val="000000"/>
        </w:rPr>
        <w:t xml:space="preserve">к административному регламенту по </w:t>
      </w:r>
    </w:p>
    <w:p w:rsidR="00D55CE8" w:rsidRDefault="00D55CE8" w:rsidP="00D55CE8">
      <w:pPr>
        <w:jc w:val="right"/>
        <w:rPr>
          <w:color w:val="000000"/>
        </w:rPr>
      </w:pPr>
      <w:r w:rsidRPr="00CF2632">
        <w:rPr>
          <w:color w:val="000000"/>
        </w:rPr>
        <w:lastRenderedPageBreak/>
        <w:t>предоставлению</w:t>
      </w:r>
      <w:r>
        <w:rPr>
          <w:color w:val="000000"/>
        </w:rPr>
        <w:t xml:space="preserve"> </w:t>
      </w:r>
      <w:r w:rsidRPr="00CF2632">
        <w:rPr>
          <w:color w:val="000000"/>
        </w:rPr>
        <w:t>муниципальной услуги</w:t>
      </w:r>
    </w:p>
    <w:p w:rsidR="00D55CE8" w:rsidRPr="00A4029D" w:rsidRDefault="00D55CE8" w:rsidP="00D55CE8">
      <w:pPr>
        <w:jc w:val="right"/>
      </w:pPr>
      <w:r w:rsidRPr="00A4029D">
        <w:rPr>
          <w:color w:val="000000"/>
        </w:rPr>
        <w:t>«</w:t>
      </w:r>
      <w:r w:rsidRPr="00A4029D">
        <w:t>Предоставление субсидии на возмещение</w:t>
      </w:r>
    </w:p>
    <w:p w:rsidR="00D55CE8" w:rsidRPr="00A4029D" w:rsidRDefault="00D55CE8" w:rsidP="00D55CE8">
      <w:pPr>
        <w:jc w:val="right"/>
      </w:pPr>
      <w:r w:rsidRPr="00A4029D">
        <w:t xml:space="preserve"> части затрат субъектам малого и среднего</w:t>
      </w:r>
    </w:p>
    <w:p w:rsidR="00D55CE8" w:rsidRPr="00A4029D" w:rsidRDefault="00D55CE8" w:rsidP="00D55CE8">
      <w:pPr>
        <w:jc w:val="right"/>
      </w:pPr>
      <w:r w:rsidRPr="00A4029D">
        <w:t xml:space="preserve"> предпринимательства на приобретение </w:t>
      </w:r>
    </w:p>
    <w:p w:rsidR="00D55CE8" w:rsidRPr="006543A1" w:rsidRDefault="00D55CE8" w:rsidP="00D55CE8">
      <w:pPr>
        <w:jc w:val="right"/>
        <w:rPr>
          <w:color w:val="000000"/>
        </w:rPr>
      </w:pPr>
      <w:r w:rsidRPr="00A4029D">
        <w:t>производственного оборудования</w:t>
      </w:r>
      <w:r w:rsidRPr="006543A1">
        <w:rPr>
          <w:color w:val="000000"/>
        </w:rPr>
        <w:t>»</w:t>
      </w:r>
    </w:p>
    <w:p w:rsidR="00997702" w:rsidRPr="00997702" w:rsidRDefault="00997702" w:rsidP="00FD5FCE">
      <w:pPr>
        <w:widowControl w:val="0"/>
        <w:autoSpaceDE w:val="0"/>
        <w:autoSpaceDN w:val="0"/>
        <w:ind w:left="4678"/>
      </w:pPr>
      <w:r w:rsidRPr="00997702">
        <w:t>В _______________________________________</w:t>
      </w:r>
    </w:p>
    <w:p w:rsidR="00997702" w:rsidRPr="00997702" w:rsidRDefault="00997702" w:rsidP="00FD5FCE">
      <w:pPr>
        <w:widowControl w:val="0"/>
        <w:autoSpaceDE w:val="0"/>
        <w:autoSpaceDN w:val="0"/>
        <w:ind w:left="4678"/>
      </w:pPr>
      <w:r w:rsidRPr="00997702">
        <w:t>_________________________________________</w:t>
      </w:r>
    </w:p>
    <w:p w:rsidR="00997702" w:rsidRPr="00997702" w:rsidRDefault="00997702" w:rsidP="00FD5FCE">
      <w:pPr>
        <w:widowControl w:val="0"/>
        <w:autoSpaceDE w:val="0"/>
        <w:autoSpaceDN w:val="0"/>
        <w:ind w:left="4678"/>
      </w:pPr>
      <w:r w:rsidRPr="00997702">
        <w:t>от ______________________________________</w:t>
      </w:r>
    </w:p>
    <w:p w:rsidR="00997702" w:rsidRPr="00997702" w:rsidRDefault="00997702" w:rsidP="00FD5FCE">
      <w:pPr>
        <w:widowControl w:val="0"/>
        <w:autoSpaceDE w:val="0"/>
        <w:autoSpaceDN w:val="0"/>
        <w:ind w:left="4678"/>
      </w:pPr>
      <w:r w:rsidRPr="00997702">
        <w:t>_________________________________________</w:t>
      </w:r>
    </w:p>
    <w:p w:rsidR="00997702" w:rsidRPr="00997702" w:rsidRDefault="00997702" w:rsidP="00FD5FCE">
      <w:pPr>
        <w:widowControl w:val="0"/>
        <w:autoSpaceDE w:val="0"/>
        <w:autoSpaceDN w:val="0"/>
        <w:ind w:left="4678"/>
      </w:pPr>
      <w:r w:rsidRPr="00997702">
        <w:t>Юридический адрес: ______________________</w:t>
      </w:r>
    </w:p>
    <w:p w:rsidR="00997702" w:rsidRPr="00997702" w:rsidRDefault="00997702" w:rsidP="00FD5FCE">
      <w:pPr>
        <w:widowControl w:val="0"/>
        <w:autoSpaceDE w:val="0"/>
        <w:autoSpaceDN w:val="0"/>
        <w:ind w:left="4678"/>
      </w:pPr>
      <w:r w:rsidRPr="00997702">
        <w:t>_________________________________________</w:t>
      </w:r>
    </w:p>
    <w:p w:rsidR="00997702" w:rsidRPr="00997702" w:rsidRDefault="00997702" w:rsidP="00997702">
      <w:pPr>
        <w:widowControl w:val="0"/>
        <w:autoSpaceDE w:val="0"/>
        <w:autoSpaceDN w:val="0"/>
        <w:jc w:val="right"/>
      </w:pPr>
    </w:p>
    <w:p w:rsidR="00997702" w:rsidRPr="00997702" w:rsidRDefault="00997702" w:rsidP="00997702">
      <w:pPr>
        <w:widowControl w:val="0"/>
        <w:autoSpaceDE w:val="0"/>
        <w:autoSpaceDN w:val="0"/>
        <w:jc w:val="right"/>
      </w:pPr>
    </w:p>
    <w:p w:rsidR="00997702" w:rsidRPr="00997702" w:rsidRDefault="00997702" w:rsidP="00997702">
      <w:pPr>
        <w:widowControl w:val="0"/>
        <w:autoSpaceDE w:val="0"/>
        <w:autoSpaceDN w:val="0"/>
        <w:jc w:val="center"/>
        <w:rPr>
          <w:sz w:val="20"/>
          <w:szCs w:val="20"/>
        </w:rPr>
      </w:pPr>
      <w:bookmarkStart w:id="2" w:name="P1390"/>
      <w:bookmarkEnd w:id="2"/>
      <w:r w:rsidRPr="00997702">
        <w:rPr>
          <w:sz w:val="20"/>
          <w:szCs w:val="20"/>
        </w:rPr>
        <w:t>ТЕХНИКО-ЭКОНОМИЧЕСКОЕ ОБОСНОВАНИЕ</w:t>
      </w:r>
    </w:p>
    <w:p w:rsidR="00997702" w:rsidRPr="00997702" w:rsidRDefault="00997702" w:rsidP="00997702">
      <w:pPr>
        <w:widowControl w:val="0"/>
        <w:autoSpaceDE w:val="0"/>
        <w:autoSpaceDN w:val="0"/>
        <w:jc w:val="both"/>
        <w:rPr>
          <w:sz w:val="20"/>
          <w:szCs w:val="20"/>
        </w:rPr>
      </w:pP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Структура технико-экономического обоснования:</w:t>
      </w:r>
    </w:p>
    <w:p w:rsidR="00997702" w:rsidRPr="00997702" w:rsidRDefault="00FD5FCE" w:rsidP="00997702">
      <w:pPr>
        <w:widowControl w:val="0"/>
        <w:autoSpaceDE w:val="0"/>
        <w:autoSpaceDN w:val="0"/>
        <w:jc w:val="both"/>
        <w:rPr>
          <w:sz w:val="20"/>
          <w:szCs w:val="20"/>
        </w:rPr>
      </w:pPr>
      <w:r>
        <w:rPr>
          <w:sz w:val="20"/>
          <w:szCs w:val="20"/>
        </w:rPr>
        <w:t xml:space="preserve"> </w:t>
      </w:r>
      <w:hyperlink r:id="rId21" w:anchor="P1218" w:history="1">
        <w:r w:rsidR="00997702" w:rsidRPr="00997702">
          <w:rPr>
            <w:sz w:val="20"/>
            <w:szCs w:val="20"/>
          </w:rPr>
          <w:t>1</w:t>
        </w:r>
      </w:hyperlink>
      <w:r w:rsidR="00997702" w:rsidRPr="00997702">
        <w:rPr>
          <w:sz w:val="20"/>
          <w:szCs w:val="20"/>
        </w:rPr>
        <w:t>. Общее описание проекта.</w:t>
      </w:r>
    </w:p>
    <w:p w:rsidR="00997702" w:rsidRPr="00997702" w:rsidRDefault="00FD5FCE" w:rsidP="00997702">
      <w:pPr>
        <w:widowControl w:val="0"/>
        <w:autoSpaceDE w:val="0"/>
        <w:autoSpaceDN w:val="0"/>
        <w:jc w:val="both"/>
        <w:rPr>
          <w:sz w:val="20"/>
          <w:szCs w:val="20"/>
        </w:rPr>
      </w:pPr>
      <w:r>
        <w:rPr>
          <w:sz w:val="20"/>
          <w:szCs w:val="20"/>
        </w:rPr>
        <w:t xml:space="preserve"> </w:t>
      </w:r>
      <w:hyperlink r:id="rId22" w:anchor="P1227" w:history="1">
        <w:r w:rsidR="00997702" w:rsidRPr="00997702">
          <w:rPr>
            <w:sz w:val="20"/>
            <w:szCs w:val="20"/>
          </w:rPr>
          <w:t>2</w:t>
        </w:r>
      </w:hyperlink>
      <w:r w:rsidR="00997702" w:rsidRPr="00997702">
        <w:rPr>
          <w:sz w:val="20"/>
          <w:szCs w:val="20"/>
        </w:rPr>
        <w:t>. Общее описание предприятия.</w:t>
      </w:r>
    </w:p>
    <w:p w:rsidR="00997702" w:rsidRPr="00997702" w:rsidRDefault="00FD5FCE" w:rsidP="00997702">
      <w:pPr>
        <w:widowControl w:val="0"/>
        <w:autoSpaceDE w:val="0"/>
        <w:autoSpaceDN w:val="0"/>
        <w:jc w:val="both"/>
        <w:rPr>
          <w:sz w:val="20"/>
          <w:szCs w:val="20"/>
        </w:rPr>
      </w:pPr>
      <w:r>
        <w:rPr>
          <w:sz w:val="20"/>
          <w:szCs w:val="20"/>
        </w:rPr>
        <w:t xml:space="preserve"> </w:t>
      </w:r>
      <w:hyperlink r:id="rId23" w:anchor="P1282" w:history="1">
        <w:r w:rsidR="00997702" w:rsidRPr="00997702">
          <w:rPr>
            <w:sz w:val="20"/>
            <w:szCs w:val="20"/>
          </w:rPr>
          <w:t>3</w:t>
        </w:r>
      </w:hyperlink>
      <w:r w:rsidR="00997702" w:rsidRPr="00997702">
        <w:rPr>
          <w:sz w:val="20"/>
          <w:szCs w:val="20"/>
        </w:rPr>
        <w:t>. Описание продукции, работ и услуг.</w:t>
      </w:r>
    </w:p>
    <w:p w:rsidR="00997702" w:rsidRPr="00997702" w:rsidRDefault="00FD5FCE" w:rsidP="00997702">
      <w:pPr>
        <w:widowControl w:val="0"/>
        <w:autoSpaceDE w:val="0"/>
        <w:autoSpaceDN w:val="0"/>
        <w:jc w:val="both"/>
        <w:rPr>
          <w:sz w:val="20"/>
          <w:szCs w:val="20"/>
        </w:rPr>
      </w:pPr>
      <w:r>
        <w:rPr>
          <w:sz w:val="20"/>
          <w:szCs w:val="20"/>
        </w:rPr>
        <w:t xml:space="preserve"> </w:t>
      </w:r>
      <w:hyperlink r:id="rId24" w:anchor="P1289" w:history="1">
        <w:r w:rsidR="00997702" w:rsidRPr="00997702">
          <w:rPr>
            <w:sz w:val="20"/>
            <w:szCs w:val="20"/>
          </w:rPr>
          <w:t>4</w:t>
        </w:r>
      </w:hyperlink>
      <w:r w:rsidR="00997702" w:rsidRPr="00997702">
        <w:rPr>
          <w:sz w:val="20"/>
          <w:szCs w:val="20"/>
        </w:rPr>
        <w:t>. Маркетинг-план.</w:t>
      </w:r>
    </w:p>
    <w:p w:rsidR="00997702" w:rsidRPr="00997702" w:rsidRDefault="00FD5FCE" w:rsidP="00997702">
      <w:pPr>
        <w:widowControl w:val="0"/>
        <w:autoSpaceDE w:val="0"/>
        <w:autoSpaceDN w:val="0"/>
        <w:jc w:val="both"/>
        <w:rPr>
          <w:sz w:val="20"/>
          <w:szCs w:val="20"/>
        </w:rPr>
      </w:pPr>
      <w:r>
        <w:rPr>
          <w:sz w:val="20"/>
          <w:szCs w:val="20"/>
        </w:rPr>
        <w:t xml:space="preserve"> </w:t>
      </w:r>
      <w:hyperlink r:id="rId25" w:anchor="P1298" w:history="1">
        <w:r w:rsidR="00997702" w:rsidRPr="00997702">
          <w:rPr>
            <w:sz w:val="20"/>
            <w:szCs w:val="20"/>
          </w:rPr>
          <w:t>5</w:t>
        </w:r>
      </w:hyperlink>
      <w:r w:rsidR="00997702" w:rsidRPr="00997702">
        <w:rPr>
          <w:sz w:val="20"/>
          <w:szCs w:val="20"/>
        </w:rPr>
        <w:t>. Производственный план.</w:t>
      </w:r>
    </w:p>
    <w:p w:rsidR="00997702" w:rsidRPr="00997702" w:rsidRDefault="00FD5FCE" w:rsidP="00997702">
      <w:pPr>
        <w:widowControl w:val="0"/>
        <w:autoSpaceDE w:val="0"/>
        <w:autoSpaceDN w:val="0"/>
        <w:jc w:val="both"/>
        <w:rPr>
          <w:sz w:val="20"/>
          <w:szCs w:val="20"/>
        </w:rPr>
      </w:pPr>
      <w:r>
        <w:rPr>
          <w:sz w:val="20"/>
          <w:szCs w:val="20"/>
        </w:rPr>
        <w:t xml:space="preserve"> </w:t>
      </w:r>
      <w:hyperlink r:id="rId26" w:anchor="P1313" w:history="1">
        <w:r w:rsidR="00997702" w:rsidRPr="00997702">
          <w:rPr>
            <w:sz w:val="20"/>
            <w:szCs w:val="20"/>
          </w:rPr>
          <w:t>6</w:t>
        </w:r>
      </w:hyperlink>
      <w:r w:rsidR="00997702" w:rsidRPr="00997702">
        <w:rPr>
          <w:sz w:val="20"/>
          <w:szCs w:val="20"/>
        </w:rPr>
        <w:t>. Финансовый план.</w:t>
      </w:r>
    </w:p>
    <w:p w:rsidR="00997702" w:rsidRPr="00997702" w:rsidRDefault="00FD5FCE" w:rsidP="00997702">
      <w:pPr>
        <w:widowControl w:val="0"/>
        <w:autoSpaceDE w:val="0"/>
        <w:autoSpaceDN w:val="0"/>
        <w:jc w:val="both"/>
        <w:rPr>
          <w:sz w:val="20"/>
          <w:szCs w:val="20"/>
        </w:rPr>
      </w:pPr>
      <w:r>
        <w:rPr>
          <w:sz w:val="20"/>
          <w:szCs w:val="20"/>
        </w:rPr>
        <w:t xml:space="preserve"> </w:t>
      </w:r>
      <w:hyperlink r:id="rId27" w:anchor="P1320" w:history="1">
        <w:r w:rsidR="00997702" w:rsidRPr="00997702">
          <w:rPr>
            <w:sz w:val="20"/>
            <w:szCs w:val="20"/>
          </w:rPr>
          <w:t>7</w:t>
        </w:r>
      </w:hyperlink>
      <w:r w:rsidR="00997702" w:rsidRPr="00997702">
        <w:rPr>
          <w:sz w:val="20"/>
          <w:szCs w:val="20"/>
        </w:rPr>
        <w:t>. Целевые показатели.</w:t>
      </w:r>
    </w:p>
    <w:p w:rsidR="00997702" w:rsidRPr="00997702" w:rsidRDefault="00997702" w:rsidP="00997702">
      <w:pPr>
        <w:widowControl w:val="0"/>
        <w:autoSpaceDE w:val="0"/>
        <w:autoSpaceDN w:val="0"/>
        <w:jc w:val="both"/>
        <w:rPr>
          <w:sz w:val="20"/>
          <w:szCs w:val="20"/>
        </w:rPr>
      </w:pPr>
    </w:p>
    <w:p w:rsidR="00997702" w:rsidRPr="00997702" w:rsidRDefault="00FD5FCE" w:rsidP="00997702">
      <w:pPr>
        <w:widowControl w:val="0"/>
        <w:autoSpaceDE w:val="0"/>
        <w:autoSpaceDN w:val="0"/>
        <w:jc w:val="both"/>
        <w:rPr>
          <w:sz w:val="20"/>
          <w:szCs w:val="20"/>
        </w:rPr>
      </w:pPr>
      <w:bookmarkStart w:id="3" w:name="P1218"/>
      <w:bookmarkEnd w:id="3"/>
      <w:r>
        <w:rPr>
          <w:sz w:val="20"/>
          <w:szCs w:val="20"/>
        </w:rPr>
        <w:t xml:space="preserve"> </w:t>
      </w:r>
      <w:r w:rsidR="00997702" w:rsidRPr="00997702">
        <w:rPr>
          <w:sz w:val="20"/>
          <w:szCs w:val="20"/>
        </w:rPr>
        <w:t>1. Общее описание проекта.</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Наименование</w:t>
      </w:r>
      <w:r>
        <w:rPr>
          <w:sz w:val="20"/>
          <w:szCs w:val="20"/>
        </w:rPr>
        <w:t xml:space="preserve"> </w:t>
      </w:r>
      <w:r w:rsidR="00997702" w:rsidRPr="00997702">
        <w:rPr>
          <w:sz w:val="20"/>
          <w:szCs w:val="20"/>
        </w:rPr>
        <w:t>предлагаемого</w:t>
      </w:r>
      <w:r>
        <w:rPr>
          <w:sz w:val="20"/>
          <w:szCs w:val="20"/>
        </w:rPr>
        <w:t xml:space="preserve"> </w:t>
      </w:r>
      <w:r w:rsidR="00997702" w:rsidRPr="00997702">
        <w:rPr>
          <w:sz w:val="20"/>
          <w:szCs w:val="20"/>
        </w:rPr>
        <w:t>проекта (деятельность предприятия, текущее состояние проекта, перспективы для развития предприятия в рамках реализации проекта,</w:t>
      </w:r>
      <w:r>
        <w:rPr>
          <w:sz w:val="20"/>
          <w:szCs w:val="20"/>
        </w:rPr>
        <w:t xml:space="preserve"> </w:t>
      </w:r>
      <w:r w:rsidR="00997702" w:rsidRPr="00997702">
        <w:rPr>
          <w:sz w:val="20"/>
          <w:szCs w:val="20"/>
        </w:rPr>
        <w:t>социальная</w:t>
      </w:r>
      <w:r>
        <w:rPr>
          <w:sz w:val="20"/>
          <w:szCs w:val="20"/>
        </w:rPr>
        <w:t xml:space="preserve"> </w:t>
      </w:r>
      <w:r w:rsidR="00997702" w:rsidRPr="00997702">
        <w:rPr>
          <w:sz w:val="20"/>
          <w:szCs w:val="20"/>
        </w:rPr>
        <w:t>направленность</w:t>
      </w:r>
      <w:r>
        <w:rPr>
          <w:sz w:val="20"/>
          <w:szCs w:val="20"/>
        </w:rPr>
        <w:t xml:space="preserve"> </w:t>
      </w:r>
      <w:r w:rsidR="00997702" w:rsidRPr="00997702">
        <w:rPr>
          <w:sz w:val="20"/>
          <w:szCs w:val="20"/>
        </w:rPr>
        <w:t>проекта, основные результаты успешной реализации проекта).</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Обоснование</w:t>
      </w:r>
      <w:r>
        <w:rPr>
          <w:sz w:val="20"/>
          <w:szCs w:val="20"/>
        </w:rPr>
        <w:t xml:space="preserve"> </w:t>
      </w:r>
      <w:r w:rsidR="00997702" w:rsidRPr="00997702">
        <w:rPr>
          <w:sz w:val="20"/>
          <w:szCs w:val="20"/>
        </w:rPr>
        <w:t>расходов</w:t>
      </w:r>
      <w:r>
        <w:rPr>
          <w:sz w:val="20"/>
          <w:szCs w:val="20"/>
        </w:rPr>
        <w:t xml:space="preserve"> </w:t>
      </w:r>
      <w:r w:rsidR="00997702" w:rsidRPr="00997702">
        <w:rPr>
          <w:sz w:val="20"/>
          <w:szCs w:val="20"/>
        </w:rPr>
        <w:t>на</w:t>
      </w:r>
      <w:r>
        <w:rPr>
          <w:sz w:val="20"/>
          <w:szCs w:val="20"/>
        </w:rPr>
        <w:t xml:space="preserve"> </w:t>
      </w:r>
      <w:r w:rsidR="00997702" w:rsidRPr="00997702">
        <w:rPr>
          <w:sz w:val="20"/>
          <w:szCs w:val="20"/>
        </w:rPr>
        <w:t>приобретение производственного</w:t>
      </w:r>
      <w:r>
        <w:rPr>
          <w:sz w:val="20"/>
          <w:szCs w:val="20"/>
        </w:rPr>
        <w:t xml:space="preserve"> </w:t>
      </w:r>
      <w:r w:rsidR="00997702" w:rsidRPr="00997702">
        <w:rPr>
          <w:sz w:val="20"/>
          <w:szCs w:val="20"/>
        </w:rPr>
        <w:t>оборудования</w:t>
      </w:r>
      <w:r>
        <w:rPr>
          <w:sz w:val="20"/>
          <w:szCs w:val="20"/>
        </w:rPr>
        <w:t xml:space="preserve"> </w:t>
      </w:r>
      <w:r w:rsidR="00997702" w:rsidRPr="00997702">
        <w:rPr>
          <w:sz w:val="20"/>
          <w:szCs w:val="20"/>
        </w:rPr>
        <w:t>(в</w:t>
      </w:r>
      <w:r>
        <w:rPr>
          <w:sz w:val="20"/>
          <w:szCs w:val="20"/>
        </w:rPr>
        <w:t xml:space="preserve"> </w:t>
      </w:r>
      <w:r w:rsidR="00997702" w:rsidRPr="00997702">
        <w:rPr>
          <w:sz w:val="20"/>
          <w:szCs w:val="20"/>
        </w:rPr>
        <w:t>том числе по договорам лизинга) в целях создания, и (или) развития, и (или) модернизации производства товаров.</w:t>
      </w:r>
    </w:p>
    <w:p w:rsidR="00997702" w:rsidRPr="00997702" w:rsidRDefault="00997702" w:rsidP="00997702">
      <w:pPr>
        <w:widowControl w:val="0"/>
        <w:autoSpaceDE w:val="0"/>
        <w:autoSpaceDN w:val="0"/>
        <w:jc w:val="both"/>
        <w:rPr>
          <w:sz w:val="20"/>
          <w:szCs w:val="20"/>
        </w:rPr>
      </w:pPr>
    </w:p>
    <w:p w:rsidR="00997702" w:rsidRPr="00997702" w:rsidRDefault="00FD5FCE" w:rsidP="00997702">
      <w:pPr>
        <w:widowControl w:val="0"/>
        <w:autoSpaceDE w:val="0"/>
        <w:autoSpaceDN w:val="0"/>
        <w:jc w:val="both"/>
        <w:rPr>
          <w:sz w:val="20"/>
          <w:szCs w:val="20"/>
        </w:rPr>
      </w:pPr>
      <w:bookmarkStart w:id="4" w:name="P1227"/>
      <w:bookmarkEnd w:id="4"/>
      <w:r>
        <w:rPr>
          <w:sz w:val="20"/>
          <w:szCs w:val="20"/>
        </w:rPr>
        <w:t xml:space="preserve"> </w:t>
      </w:r>
      <w:r w:rsidR="00997702" w:rsidRPr="00997702">
        <w:rPr>
          <w:sz w:val="20"/>
          <w:szCs w:val="20"/>
        </w:rPr>
        <w:t>2. Общее описание предприятия.</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Направление</w:t>
      </w:r>
      <w:r>
        <w:rPr>
          <w:sz w:val="20"/>
          <w:szCs w:val="20"/>
        </w:rPr>
        <w:t xml:space="preserve"> </w:t>
      </w:r>
      <w:r w:rsidR="00997702" w:rsidRPr="00997702">
        <w:rPr>
          <w:sz w:val="20"/>
          <w:szCs w:val="20"/>
        </w:rPr>
        <w:t>деятельности</w:t>
      </w:r>
      <w:r>
        <w:rPr>
          <w:sz w:val="20"/>
          <w:szCs w:val="20"/>
        </w:rPr>
        <w:t xml:space="preserve"> </w:t>
      </w:r>
      <w:r w:rsidR="00997702" w:rsidRPr="00997702">
        <w:rPr>
          <w:sz w:val="20"/>
          <w:szCs w:val="20"/>
        </w:rPr>
        <w:t>в</w:t>
      </w:r>
      <w:r>
        <w:rPr>
          <w:sz w:val="20"/>
          <w:szCs w:val="20"/>
        </w:rPr>
        <w:t xml:space="preserve"> </w:t>
      </w:r>
      <w:r w:rsidR="00997702" w:rsidRPr="00997702">
        <w:rPr>
          <w:sz w:val="20"/>
          <w:szCs w:val="20"/>
        </w:rPr>
        <w:t>настоящее</w:t>
      </w:r>
      <w:r>
        <w:rPr>
          <w:sz w:val="20"/>
          <w:szCs w:val="20"/>
        </w:rPr>
        <w:t xml:space="preserve"> </w:t>
      </w:r>
      <w:r w:rsidR="00997702" w:rsidRPr="00997702">
        <w:rPr>
          <w:sz w:val="20"/>
          <w:szCs w:val="20"/>
        </w:rPr>
        <w:t>время</w:t>
      </w:r>
      <w:r>
        <w:rPr>
          <w:sz w:val="20"/>
          <w:szCs w:val="20"/>
        </w:rPr>
        <w:t xml:space="preserve"> </w:t>
      </w:r>
      <w:r w:rsidR="00997702" w:rsidRPr="00997702">
        <w:rPr>
          <w:sz w:val="20"/>
          <w:szCs w:val="20"/>
        </w:rPr>
        <w:t>(</w:t>
      </w:r>
      <w:proofErr w:type="gramStart"/>
      <w:r w:rsidR="00997702" w:rsidRPr="00997702">
        <w:rPr>
          <w:sz w:val="20"/>
          <w:szCs w:val="20"/>
        </w:rPr>
        <w:t>ведется</w:t>
      </w:r>
      <w:proofErr w:type="gramEnd"/>
      <w:r w:rsidR="00997702" w:rsidRPr="00997702">
        <w:rPr>
          <w:sz w:val="20"/>
          <w:szCs w:val="20"/>
        </w:rPr>
        <w:t>/не</w:t>
      </w:r>
      <w:r>
        <w:rPr>
          <w:sz w:val="20"/>
          <w:szCs w:val="20"/>
        </w:rPr>
        <w:t xml:space="preserve"> </w:t>
      </w:r>
      <w:r w:rsidR="00997702" w:rsidRPr="00997702">
        <w:rPr>
          <w:sz w:val="20"/>
          <w:szCs w:val="20"/>
        </w:rPr>
        <w:t>ведется (причина)) и по направлениям:</w:t>
      </w:r>
    </w:p>
    <w:p w:rsidR="00997702" w:rsidRPr="00997702" w:rsidRDefault="00997702" w:rsidP="00997702">
      <w:pPr>
        <w:widowControl w:val="0"/>
        <w:autoSpaceDE w:val="0"/>
        <w:autoSpaceDN w:val="0"/>
        <w:jc w:val="both"/>
        <w:rPr>
          <w:sz w:val="20"/>
          <w:szCs w:val="20"/>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11"/>
        <w:gridCol w:w="1701"/>
        <w:gridCol w:w="2303"/>
        <w:gridCol w:w="2797"/>
      </w:tblGrid>
      <w:tr w:rsidR="00997702" w:rsidRPr="00997702" w:rsidTr="00997702">
        <w:tc>
          <w:tcPr>
            <w:tcW w:w="510"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 xml:space="preserve">№ </w:t>
            </w:r>
            <w:proofErr w:type="gramStart"/>
            <w:r w:rsidRPr="00997702">
              <w:rPr>
                <w:sz w:val="20"/>
                <w:szCs w:val="20"/>
                <w:lang w:eastAsia="en-US"/>
              </w:rPr>
              <w:t>п</w:t>
            </w:r>
            <w:proofErr w:type="gramEnd"/>
            <w:r w:rsidRPr="00997702">
              <w:rPr>
                <w:sz w:val="20"/>
                <w:szCs w:val="20"/>
                <w:lang w:eastAsia="en-US"/>
              </w:rPr>
              <w:t>/п</w:t>
            </w:r>
          </w:p>
        </w:tc>
        <w:tc>
          <w:tcPr>
            <w:tcW w:w="2211"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Вид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Выручка за последний год, руб.</w:t>
            </w:r>
          </w:p>
        </w:tc>
        <w:tc>
          <w:tcPr>
            <w:tcW w:w="2303"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Доля в общей выручке</w:t>
            </w:r>
            <w:proofErr w:type="gramStart"/>
            <w:r w:rsidRPr="00997702">
              <w:rPr>
                <w:sz w:val="20"/>
                <w:szCs w:val="20"/>
                <w:lang w:eastAsia="en-US"/>
              </w:rPr>
              <w:t xml:space="preserve"> (%) </w:t>
            </w:r>
            <w:proofErr w:type="gramEnd"/>
            <w:r w:rsidRPr="00997702">
              <w:rPr>
                <w:sz w:val="20"/>
                <w:szCs w:val="20"/>
                <w:lang w:eastAsia="en-US"/>
              </w:rPr>
              <w:t>за последний год</w:t>
            </w:r>
          </w:p>
        </w:tc>
        <w:tc>
          <w:tcPr>
            <w:tcW w:w="2797"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С какого момента осуществляется данный вид деятельности</w:t>
            </w:r>
          </w:p>
        </w:tc>
      </w:tr>
      <w:tr w:rsidR="00997702" w:rsidRPr="00997702" w:rsidTr="00997702">
        <w:tc>
          <w:tcPr>
            <w:tcW w:w="510"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t>1.</w:t>
            </w:r>
          </w:p>
        </w:tc>
        <w:tc>
          <w:tcPr>
            <w:tcW w:w="221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303"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797"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r>
      <w:tr w:rsidR="00997702" w:rsidRPr="00997702" w:rsidTr="00997702">
        <w:tc>
          <w:tcPr>
            <w:tcW w:w="510"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t>2.</w:t>
            </w:r>
          </w:p>
        </w:tc>
        <w:tc>
          <w:tcPr>
            <w:tcW w:w="221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303"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797"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r>
      <w:tr w:rsidR="00997702" w:rsidRPr="00997702" w:rsidTr="00997702">
        <w:tc>
          <w:tcPr>
            <w:tcW w:w="510"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t>...</w:t>
            </w:r>
          </w:p>
        </w:tc>
        <w:tc>
          <w:tcPr>
            <w:tcW w:w="221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303"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797"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r>
    </w:tbl>
    <w:p w:rsidR="00997702" w:rsidRPr="00997702" w:rsidRDefault="00997702" w:rsidP="00997702">
      <w:pPr>
        <w:widowControl w:val="0"/>
        <w:autoSpaceDE w:val="0"/>
        <w:autoSpaceDN w:val="0"/>
        <w:jc w:val="both"/>
        <w:rPr>
          <w:sz w:val="20"/>
          <w:szCs w:val="20"/>
        </w:rPr>
      </w:pP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Заполнению подлежат все строки, в случае отсутствия информации ставится прочерк.</w:t>
      </w:r>
    </w:p>
    <w:p w:rsidR="00997702" w:rsidRPr="00997702" w:rsidRDefault="00997702" w:rsidP="00997702">
      <w:pPr>
        <w:widowControl w:val="0"/>
        <w:autoSpaceDE w:val="0"/>
        <w:autoSpaceDN w:val="0"/>
        <w:jc w:val="both"/>
        <w:rPr>
          <w:sz w:val="20"/>
          <w:szCs w:val="20"/>
        </w:rPr>
      </w:pP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Наличие производственных помещений:</w:t>
      </w:r>
    </w:p>
    <w:p w:rsidR="00997702" w:rsidRPr="00997702" w:rsidRDefault="00997702" w:rsidP="00997702">
      <w:pPr>
        <w:widowControl w:val="0"/>
        <w:autoSpaceDE w:val="0"/>
        <w:autoSpaceDN w:val="0"/>
        <w:jc w:val="both"/>
        <w:rPr>
          <w:sz w:val="20"/>
          <w:szCs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11"/>
        <w:gridCol w:w="1701"/>
        <w:gridCol w:w="2303"/>
        <w:gridCol w:w="2835"/>
      </w:tblGrid>
      <w:tr w:rsidR="00997702" w:rsidRPr="00997702" w:rsidTr="00997702">
        <w:tc>
          <w:tcPr>
            <w:tcW w:w="510"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 xml:space="preserve">№ </w:t>
            </w:r>
            <w:proofErr w:type="gramStart"/>
            <w:r w:rsidRPr="00997702">
              <w:rPr>
                <w:sz w:val="20"/>
                <w:szCs w:val="20"/>
                <w:lang w:eastAsia="en-US"/>
              </w:rPr>
              <w:t>п</w:t>
            </w:r>
            <w:proofErr w:type="gramEnd"/>
            <w:r w:rsidRPr="00997702">
              <w:rPr>
                <w:sz w:val="20"/>
                <w:szCs w:val="20"/>
                <w:lang w:eastAsia="en-US"/>
              </w:rPr>
              <w:t>/п</w:t>
            </w:r>
          </w:p>
        </w:tc>
        <w:tc>
          <w:tcPr>
            <w:tcW w:w="2211"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Наименование производственных помещений</w:t>
            </w:r>
          </w:p>
        </w:tc>
        <w:tc>
          <w:tcPr>
            <w:tcW w:w="1701"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Вид собственности</w:t>
            </w:r>
          </w:p>
        </w:tc>
        <w:tc>
          <w:tcPr>
            <w:tcW w:w="2303"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Срок действия договора</w:t>
            </w:r>
          </w:p>
        </w:tc>
        <w:tc>
          <w:tcPr>
            <w:tcW w:w="2835"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Площадь (</w:t>
            </w:r>
            <w:proofErr w:type="spellStart"/>
            <w:r w:rsidRPr="00997702">
              <w:rPr>
                <w:sz w:val="20"/>
                <w:szCs w:val="20"/>
                <w:lang w:eastAsia="en-US"/>
              </w:rPr>
              <w:t>кв</w:t>
            </w:r>
            <w:proofErr w:type="gramStart"/>
            <w:r w:rsidRPr="00997702">
              <w:rPr>
                <w:sz w:val="20"/>
                <w:szCs w:val="20"/>
                <w:lang w:eastAsia="en-US"/>
              </w:rPr>
              <w:t>.м</w:t>
            </w:r>
            <w:proofErr w:type="spellEnd"/>
            <w:proofErr w:type="gramEnd"/>
            <w:r w:rsidRPr="00997702">
              <w:rPr>
                <w:sz w:val="20"/>
                <w:szCs w:val="20"/>
                <w:lang w:eastAsia="en-US"/>
              </w:rPr>
              <w:t>)</w:t>
            </w:r>
          </w:p>
        </w:tc>
      </w:tr>
      <w:tr w:rsidR="00997702" w:rsidRPr="00997702" w:rsidTr="00997702">
        <w:tc>
          <w:tcPr>
            <w:tcW w:w="510"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t>1.</w:t>
            </w:r>
          </w:p>
        </w:tc>
        <w:tc>
          <w:tcPr>
            <w:tcW w:w="221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303"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r>
      <w:tr w:rsidR="00997702" w:rsidRPr="00997702" w:rsidTr="00997702">
        <w:tc>
          <w:tcPr>
            <w:tcW w:w="510"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t>2.</w:t>
            </w:r>
          </w:p>
        </w:tc>
        <w:tc>
          <w:tcPr>
            <w:tcW w:w="221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303"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r>
      <w:tr w:rsidR="00997702" w:rsidRPr="00997702" w:rsidTr="00997702">
        <w:tc>
          <w:tcPr>
            <w:tcW w:w="510"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lastRenderedPageBreak/>
              <w:t>...</w:t>
            </w:r>
          </w:p>
        </w:tc>
        <w:tc>
          <w:tcPr>
            <w:tcW w:w="221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303"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r>
    </w:tbl>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Заполнению подлежат все строки, в случае отсутствия информации ставится прочерк.</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Численность работников в настоящее время.</w:t>
      </w:r>
    </w:p>
    <w:p w:rsidR="00997702" w:rsidRPr="00997702" w:rsidRDefault="00997702" w:rsidP="00997702">
      <w:pPr>
        <w:widowControl w:val="0"/>
        <w:autoSpaceDE w:val="0"/>
        <w:autoSpaceDN w:val="0"/>
        <w:jc w:val="both"/>
        <w:rPr>
          <w:sz w:val="20"/>
          <w:szCs w:val="20"/>
        </w:rPr>
      </w:pPr>
    </w:p>
    <w:p w:rsidR="00997702" w:rsidRPr="00997702" w:rsidRDefault="00FD5FCE" w:rsidP="00997702">
      <w:pPr>
        <w:widowControl w:val="0"/>
        <w:autoSpaceDE w:val="0"/>
        <w:autoSpaceDN w:val="0"/>
        <w:jc w:val="both"/>
        <w:rPr>
          <w:sz w:val="20"/>
          <w:szCs w:val="20"/>
        </w:rPr>
      </w:pPr>
      <w:bookmarkStart w:id="5" w:name="P1282"/>
      <w:bookmarkEnd w:id="5"/>
      <w:r>
        <w:rPr>
          <w:sz w:val="20"/>
          <w:szCs w:val="20"/>
        </w:rPr>
        <w:t xml:space="preserve"> </w:t>
      </w:r>
      <w:r w:rsidR="00997702" w:rsidRPr="00997702">
        <w:rPr>
          <w:sz w:val="20"/>
          <w:szCs w:val="20"/>
        </w:rPr>
        <w:t>3. Описание продукции, работ и услуг.</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Перечень</w:t>
      </w:r>
      <w:r>
        <w:rPr>
          <w:sz w:val="20"/>
          <w:szCs w:val="20"/>
        </w:rPr>
        <w:t xml:space="preserve"> </w:t>
      </w:r>
      <w:r w:rsidR="00997702" w:rsidRPr="00997702">
        <w:rPr>
          <w:sz w:val="20"/>
          <w:szCs w:val="20"/>
        </w:rPr>
        <w:t>и</w:t>
      </w:r>
      <w:r>
        <w:rPr>
          <w:sz w:val="20"/>
          <w:szCs w:val="20"/>
        </w:rPr>
        <w:t xml:space="preserve"> </w:t>
      </w:r>
      <w:r w:rsidR="00997702" w:rsidRPr="00997702">
        <w:rPr>
          <w:sz w:val="20"/>
          <w:szCs w:val="20"/>
        </w:rPr>
        <w:t>краткое</w:t>
      </w:r>
      <w:r>
        <w:rPr>
          <w:sz w:val="20"/>
          <w:szCs w:val="20"/>
        </w:rPr>
        <w:t xml:space="preserve"> </w:t>
      </w:r>
      <w:r w:rsidR="00997702" w:rsidRPr="00997702">
        <w:rPr>
          <w:sz w:val="20"/>
          <w:szCs w:val="20"/>
        </w:rPr>
        <w:t>описание</w:t>
      </w:r>
      <w:r>
        <w:rPr>
          <w:sz w:val="20"/>
          <w:szCs w:val="20"/>
        </w:rPr>
        <w:t xml:space="preserve"> </w:t>
      </w:r>
      <w:r w:rsidR="00997702" w:rsidRPr="00997702">
        <w:rPr>
          <w:sz w:val="20"/>
          <w:szCs w:val="20"/>
        </w:rPr>
        <w:t>товаров,</w:t>
      </w:r>
      <w:r>
        <w:rPr>
          <w:sz w:val="20"/>
          <w:szCs w:val="20"/>
        </w:rPr>
        <w:t xml:space="preserve"> </w:t>
      </w:r>
      <w:r w:rsidR="00997702" w:rsidRPr="00997702">
        <w:rPr>
          <w:sz w:val="20"/>
          <w:szCs w:val="20"/>
        </w:rPr>
        <w:t>работ и услуг, предлагаемых в рамках</w:t>
      </w:r>
      <w:r>
        <w:rPr>
          <w:sz w:val="20"/>
          <w:szCs w:val="20"/>
        </w:rPr>
        <w:t xml:space="preserve"> </w:t>
      </w:r>
      <w:r w:rsidR="00997702" w:rsidRPr="00997702">
        <w:rPr>
          <w:sz w:val="20"/>
          <w:szCs w:val="20"/>
        </w:rPr>
        <w:t>настоящего</w:t>
      </w:r>
      <w:r>
        <w:rPr>
          <w:sz w:val="20"/>
          <w:szCs w:val="20"/>
        </w:rPr>
        <w:t xml:space="preserve"> </w:t>
      </w:r>
      <w:r w:rsidR="00997702" w:rsidRPr="00997702">
        <w:rPr>
          <w:sz w:val="20"/>
          <w:szCs w:val="20"/>
        </w:rPr>
        <w:t>проекта.</w:t>
      </w:r>
      <w:r>
        <w:rPr>
          <w:sz w:val="20"/>
          <w:szCs w:val="20"/>
        </w:rPr>
        <w:t xml:space="preserve"> </w:t>
      </w:r>
      <w:r w:rsidR="00997702" w:rsidRPr="00997702">
        <w:rPr>
          <w:sz w:val="20"/>
          <w:szCs w:val="20"/>
        </w:rPr>
        <w:t>Их</w:t>
      </w:r>
      <w:r>
        <w:rPr>
          <w:sz w:val="20"/>
          <w:szCs w:val="20"/>
        </w:rPr>
        <w:t xml:space="preserve"> </w:t>
      </w:r>
      <w:r w:rsidR="00997702" w:rsidRPr="00997702">
        <w:rPr>
          <w:sz w:val="20"/>
          <w:szCs w:val="20"/>
        </w:rPr>
        <w:t>отличительные</w:t>
      </w:r>
      <w:r>
        <w:rPr>
          <w:sz w:val="20"/>
          <w:szCs w:val="20"/>
        </w:rPr>
        <w:t xml:space="preserve"> </w:t>
      </w:r>
      <w:r w:rsidR="00997702" w:rsidRPr="00997702">
        <w:rPr>
          <w:sz w:val="20"/>
          <w:szCs w:val="20"/>
        </w:rPr>
        <w:t>особенности</w:t>
      </w:r>
      <w:r>
        <w:rPr>
          <w:sz w:val="20"/>
          <w:szCs w:val="20"/>
        </w:rPr>
        <w:t xml:space="preserve"> </w:t>
      </w:r>
      <w:r w:rsidR="00997702" w:rsidRPr="00997702">
        <w:rPr>
          <w:sz w:val="20"/>
          <w:szCs w:val="20"/>
        </w:rPr>
        <w:t>и</w:t>
      </w:r>
      <w:r>
        <w:rPr>
          <w:sz w:val="20"/>
          <w:szCs w:val="20"/>
        </w:rPr>
        <w:t xml:space="preserve"> </w:t>
      </w:r>
      <w:r w:rsidR="00997702" w:rsidRPr="00997702">
        <w:rPr>
          <w:sz w:val="20"/>
          <w:szCs w:val="20"/>
        </w:rPr>
        <w:t>степень готовности (разработка, опытный образец, первая партия и т.п.).</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При</w:t>
      </w:r>
      <w:r>
        <w:rPr>
          <w:sz w:val="20"/>
          <w:szCs w:val="20"/>
        </w:rPr>
        <w:t xml:space="preserve"> </w:t>
      </w:r>
      <w:r w:rsidR="00997702" w:rsidRPr="00997702">
        <w:rPr>
          <w:sz w:val="20"/>
          <w:szCs w:val="20"/>
        </w:rPr>
        <w:t>наличии</w:t>
      </w:r>
      <w:r>
        <w:rPr>
          <w:sz w:val="20"/>
          <w:szCs w:val="20"/>
        </w:rPr>
        <w:t xml:space="preserve"> </w:t>
      </w:r>
      <w:r w:rsidR="00997702" w:rsidRPr="00997702">
        <w:rPr>
          <w:sz w:val="20"/>
          <w:szCs w:val="20"/>
        </w:rPr>
        <w:t>представляются</w:t>
      </w:r>
      <w:r>
        <w:rPr>
          <w:sz w:val="20"/>
          <w:szCs w:val="20"/>
        </w:rPr>
        <w:t xml:space="preserve"> </w:t>
      </w:r>
      <w:r w:rsidR="00997702" w:rsidRPr="00997702">
        <w:rPr>
          <w:sz w:val="20"/>
          <w:szCs w:val="20"/>
        </w:rPr>
        <w:t>отзывы</w:t>
      </w:r>
      <w:r>
        <w:rPr>
          <w:sz w:val="20"/>
          <w:szCs w:val="20"/>
        </w:rPr>
        <w:t xml:space="preserve"> </w:t>
      </w:r>
      <w:r w:rsidR="00997702" w:rsidRPr="00997702">
        <w:rPr>
          <w:sz w:val="20"/>
          <w:szCs w:val="20"/>
        </w:rPr>
        <w:t>экспертов</w:t>
      </w:r>
      <w:r>
        <w:rPr>
          <w:sz w:val="20"/>
          <w:szCs w:val="20"/>
        </w:rPr>
        <w:t xml:space="preserve"> </w:t>
      </w:r>
      <w:r w:rsidR="00997702" w:rsidRPr="00997702">
        <w:rPr>
          <w:sz w:val="20"/>
          <w:szCs w:val="20"/>
        </w:rPr>
        <w:t>и (или) потребителей о качестве и свойствах продукции.</w:t>
      </w:r>
    </w:p>
    <w:p w:rsidR="00997702" w:rsidRPr="00997702" w:rsidRDefault="00997702" w:rsidP="00997702">
      <w:pPr>
        <w:widowControl w:val="0"/>
        <w:autoSpaceDE w:val="0"/>
        <w:autoSpaceDN w:val="0"/>
        <w:jc w:val="both"/>
        <w:rPr>
          <w:sz w:val="20"/>
          <w:szCs w:val="20"/>
        </w:rPr>
      </w:pPr>
    </w:p>
    <w:p w:rsidR="00997702" w:rsidRPr="00997702" w:rsidRDefault="00FD5FCE" w:rsidP="00997702">
      <w:pPr>
        <w:widowControl w:val="0"/>
        <w:autoSpaceDE w:val="0"/>
        <w:autoSpaceDN w:val="0"/>
        <w:jc w:val="both"/>
        <w:rPr>
          <w:sz w:val="20"/>
          <w:szCs w:val="20"/>
        </w:rPr>
      </w:pPr>
      <w:bookmarkStart w:id="6" w:name="P1289"/>
      <w:bookmarkEnd w:id="6"/>
      <w:r>
        <w:rPr>
          <w:sz w:val="20"/>
          <w:szCs w:val="20"/>
        </w:rPr>
        <w:t xml:space="preserve"> </w:t>
      </w:r>
      <w:r w:rsidR="00997702" w:rsidRPr="00997702">
        <w:rPr>
          <w:sz w:val="20"/>
          <w:szCs w:val="20"/>
        </w:rPr>
        <w:t>4. Маркетинг-план.</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Потребители продукции (товаров, услуг).</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Каналы сбыта продукции.</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География</w:t>
      </w:r>
      <w:r>
        <w:rPr>
          <w:sz w:val="20"/>
          <w:szCs w:val="20"/>
        </w:rPr>
        <w:t xml:space="preserve"> </w:t>
      </w:r>
      <w:r w:rsidR="00997702" w:rsidRPr="00997702">
        <w:rPr>
          <w:sz w:val="20"/>
          <w:szCs w:val="20"/>
        </w:rPr>
        <w:t>сбыта</w:t>
      </w:r>
      <w:r>
        <w:rPr>
          <w:sz w:val="20"/>
          <w:szCs w:val="20"/>
        </w:rPr>
        <w:t xml:space="preserve"> </w:t>
      </w:r>
      <w:r w:rsidR="00997702" w:rsidRPr="00997702">
        <w:rPr>
          <w:sz w:val="20"/>
          <w:szCs w:val="20"/>
        </w:rPr>
        <w:t>продукции</w:t>
      </w:r>
      <w:r>
        <w:rPr>
          <w:sz w:val="20"/>
          <w:szCs w:val="20"/>
        </w:rPr>
        <w:t xml:space="preserve"> </w:t>
      </w:r>
      <w:r w:rsidR="00997702" w:rsidRPr="00997702">
        <w:rPr>
          <w:sz w:val="20"/>
          <w:szCs w:val="20"/>
        </w:rPr>
        <w:t>(микрорайон,</w:t>
      </w:r>
      <w:r>
        <w:rPr>
          <w:sz w:val="20"/>
          <w:szCs w:val="20"/>
        </w:rPr>
        <w:t xml:space="preserve"> </w:t>
      </w:r>
      <w:r w:rsidR="00997702" w:rsidRPr="00997702">
        <w:rPr>
          <w:sz w:val="20"/>
          <w:szCs w:val="20"/>
        </w:rPr>
        <w:t>город,</w:t>
      </w:r>
      <w:r>
        <w:rPr>
          <w:sz w:val="20"/>
          <w:szCs w:val="20"/>
        </w:rPr>
        <w:t xml:space="preserve"> </w:t>
      </w:r>
      <w:r w:rsidR="00997702" w:rsidRPr="00997702">
        <w:rPr>
          <w:sz w:val="20"/>
          <w:szCs w:val="20"/>
        </w:rPr>
        <w:t>страна</w:t>
      </w:r>
      <w:r>
        <w:rPr>
          <w:sz w:val="20"/>
          <w:szCs w:val="20"/>
        </w:rPr>
        <w:t xml:space="preserve"> </w:t>
      </w:r>
      <w:r w:rsidR="00997702" w:rsidRPr="00997702">
        <w:rPr>
          <w:sz w:val="20"/>
          <w:szCs w:val="20"/>
        </w:rPr>
        <w:t>и</w:t>
      </w:r>
      <w:r>
        <w:rPr>
          <w:sz w:val="20"/>
          <w:szCs w:val="20"/>
        </w:rPr>
        <w:t xml:space="preserve"> </w:t>
      </w:r>
      <w:r w:rsidR="00997702" w:rsidRPr="00997702">
        <w:rPr>
          <w:sz w:val="20"/>
          <w:szCs w:val="20"/>
        </w:rPr>
        <w:t>т.д.).</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Конкурентные</w:t>
      </w:r>
      <w:r>
        <w:rPr>
          <w:sz w:val="20"/>
          <w:szCs w:val="20"/>
        </w:rPr>
        <w:t xml:space="preserve"> </w:t>
      </w:r>
      <w:r w:rsidR="00997702" w:rsidRPr="00997702">
        <w:rPr>
          <w:sz w:val="20"/>
          <w:szCs w:val="20"/>
        </w:rPr>
        <w:t>преимущества</w:t>
      </w:r>
      <w:r>
        <w:rPr>
          <w:sz w:val="20"/>
          <w:szCs w:val="20"/>
        </w:rPr>
        <w:t xml:space="preserve"> </w:t>
      </w:r>
      <w:r w:rsidR="00997702" w:rsidRPr="00997702">
        <w:rPr>
          <w:sz w:val="20"/>
          <w:szCs w:val="20"/>
        </w:rPr>
        <w:t>и</w:t>
      </w:r>
      <w:r>
        <w:rPr>
          <w:sz w:val="20"/>
          <w:szCs w:val="20"/>
        </w:rPr>
        <w:t xml:space="preserve"> </w:t>
      </w:r>
      <w:r w:rsidR="00997702" w:rsidRPr="00997702">
        <w:rPr>
          <w:sz w:val="20"/>
          <w:szCs w:val="20"/>
        </w:rPr>
        <w:t>недостатки</w:t>
      </w:r>
      <w:r>
        <w:rPr>
          <w:sz w:val="20"/>
          <w:szCs w:val="20"/>
        </w:rPr>
        <w:t xml:space="preserve"> </w:t>
      </w:r>
      <w:r w:rsidR="00997702" w:rsidRPr="00997702">
        <w:rPr>
          <w:sz w:val="20"/>
          <w:szCs w:val="20"/>
        </w:rPr>
        <w:t>продукции.</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Уровень</w:t>
      </w:r>
      <w:r>
        <w:rPr>
          <w:sz w:val="20"/>
          <w:szCs w:val="20"/>
        </w:rPr>
        <w:t xml:space="preserve"> </w:t>
      </w:r>
      <w:r w:rsidR="00997702" w:rsidRPr="00997702">
        <w:rPr>
          <w:sz w:val="20"/>
          <w:szCs w:val="20"/>
        </w:rPr>
        <w:t>спроса</w:t>
      </w:r>
      <w:r>
        <w:rPr>
          <w:sz w:val="20"/>
          <w:szCs w:val="20"/>
        </w:rPr>
        <w:t xml:space="preserve"> </w:t>
      </w:r>
      <w:r w:rsidR="00997702" w:rsidRPr="00997702">
        <w:rPr>
          <w:sz w:val="20"/>
          <w:szCs w:val="20"/>
        </w:rPr>
        <w:t>на продукцию</w:t>
      </w:r>
      <w:r>
        <w:rPr>
          <w:sz w:val="20"/>
          <w:szCs w:val="20"/>
        </w:rPr>
        <w:t xml:space="preserve"> </w:t>
      </w:r>
      <w:r w:rsidR="00997702" w:rsidRPr="00997702">
        <w:rPr>
          <w:sz w:val="20"/>
          <w:szCs w:val="20"/>
        </w:rPr>
        <w:t>(в</w:t>
      </w:r>
      <w:r>
        <w:rPr>
          <w:sz w:val="20"/>
          <w:szCs w:val="20"/>
        </w:rPr>
        <w:t xml:space="preserve"> </w:t>
      </w:r>
      <w:proofErr w:type="spellStart"/>
      <w:r w:rsidR="00997702" w:rsidRPr="00997702">
        <w:rPr>
          <w:sz w:val="20"/>
          <w:szCs w:val="20"/>
        </w:rPr>
        <w:t>т.ч</w:t>
      </w:r>
      <w:proofErr w:type="spellEnd"/>
      <w:r w:rsidR="00997702" w:rsidRPr="00997702">
        <w:rPr>
          <w:sz w:val="20"/>
          <w:szCs w:val="20"/>
        </w:rPr>
        <w:t>.</w:t>
      </w:r>
      <w:r>
        <w:rPr>
          <w:sz w:val="20"/>
          <w:szCs w:val="20"/>
        </w:rPr>
        <w:t xml:space="preserve"> </w:t>
      </w:r>
      <w:r w:rsidR="00997702" w:rsidRPr="00997702">
        <w:rPr>
          <w:sz w:val="20"/>
          <w:szCs w:val="20"/>
        </w:rPr>
        <w:t>прогнозируемый).</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Способ стимулирования сбыта продукции (товаров, услуг).</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Возможные риски при реализации проекта.</w:t>
      </w:r>
    </w:p>
    <w:p w:rsidR="00997702" w:rsidRPr="00997702" w:rsidRDefault="00997702" w:rsidP="00997702">
      <w:pPr>
        <w:widowControl w:val="0"/>
        <w:autoSpaceDE w:val="0"/>
        <w:autoSpaceDN w:val="0"/>
        <w:jc w:val="both"/>
        <w:rPr>
          <w:sz w:val="20"/>
          <w:szCs w:val="20"/>
        </w:rPr>
      </w:pPr>
    </w:p>
    <w:p w:rsidR="00997702" w:rsidRPr="00997702" w:rsidRDefault="00FD5FCE" w:rsidP="00997702">
      <w:pPr>
        <w:widowControl w:val="0"/>
        <w:autoSpaceDE w:val="0"/>
        <w:autoSpaceDN w:val="0"/>
        <w:jc w:val="both"/>
        <w:rPr>
          <w:sz w:val="20"/>
          <w:szCs w:val="20"/>
        </w:rPr>
      </w:pPr>
      <w:bookmarkStart w:id="7" w:name="P1298"/>
      <w:bookmarkEnd w:id="7"/>
      <w:r>
        <w:rPr>
          <w:sz w:val="20"/>
          <w:szCs w:val="20"/>
        </w:rPr>
        <w:t xml:space="preserve"> </w:t>
      </w:r>
      <w:r w:rsidR="00997702" w:rsidRPr="00997702">
        <w:rPr>
          <w:sz w:val="20"/>
          <w:szCs w:val="20"/>
        </w:rPr>
        <w:t>5. Производственный план.</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Краткое описание технологической цепочки предприятия:</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этапы создания продукции (оказания услуги, осуществления торговли);</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необходимые</w:t>
      </w:r>
      <w:r>
        <w:rPr>
          <w:sz w:val="20"/>
          <w:szCs w:val="20"/>
        </w:rPr>
        <w:t xml:space="preserve"> </w:t>
      </w:r>
      <w:r w:rsidR="00997702" w:rsidRPr="00997702">
        <w:rPr>
          <w:sz w:val="20"/>
          <w:szCs w:val="20"/>
        </w:rPr>
        <w:t>для</w:t>
      </w:r>
      <w:r>
        <w:rPr>
          <w:sz w:val="20"/>
          <w:szCs w:val="20"/>
        </w:rPr>
        <w:t xml:space="preserve"> </w:t>
      </w:r>
      <w:r w:rsidR="00997702" w:rsidRPr="00997702">
        <w:rPr>
          <w:sz w:val="20"/>
          <w:szCs w:val="20"/>
        </w:rPr>
        <w:t>производства</w:t>
      </w:r>
      <w:r>
        <w:rPr>
          <w:sz w:val="20"/>
          <w:szCs w:val="20"/>
        </w:rPr>
        <w:t xml:space="preserve"> </w:t>
      </w:r>
      <w:r w:rsidR="00997702" w:rsidRPr="00997702">
        <w:rPr>
          <w:sz w:val="20"/>
          <w:szCs w:val="20"/>
        </w:rPr>
        <w:t>сырье, товары и материалы, источники их получения;</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используемые</w:t>
      </w:r>
      <w:r>
        <w:rPr>
          <w:sz w:val="20"/>
          <w:szCs w:val="20"/>
        </w:rPr>
        <w:t xml:space="preserve"> </w:t>
      </w:r>
      <w:r w:rsidR="00997702" w:rsidRPr="00997702">
        <w:rPr>
          <w:sz w:val="20"/>
          <w:szCs w:val="20"/>
        </w:rPr>
        <w:t>технологические</w:t>
      </w:r>
      <w:r>
        <w:rPr>
          <w:sz w:val="20"/>
          <w:szCs w:val="20"/>
        </w:rPr>
        <w:t xml:space="preserve"> </w:t>
      </w:r>
      <w:r w:rsidR="00997702" w:rsidRPr="00997702">
        <w:rPr>
          <w:sz w:val="20"/>
          <w:szCs w:val="20"/>
        </w:rPr>
        <w:t>процессы</w:t>
      </w:r>
      <w:r>
        <w:rPr>
          <w:sz w:val="20"/>
          <w:szCs w:val="20"/>
        </w:rPr>
        <w:t xml:space="preserve"> </w:t>
      </w:r>
      <w:r w:rsidR="00997702" w:rsidRPr="00997702">
        <w:rPr>
          <w:sz w:val="20"/>
          <w:szCs w:val="20"/>
        </w:rPr>
        <w:t>и производственное оборудование.</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 xml:space="preserve">Потребность в </w:t>
      </w:r>
      <w:proofErr w:type="gramStart"/>
      <w:r w:rsidR="00997702" w:rsidRPr="00997702">
        <w:rPr>
          <w:sz w:val="20"/>
          <w:szCs w:val="20"/>
        </w:rPr>
        <w:t>дополнительных</w:t>
      </w:r>
      <w:proofErr w:type="gramEnd"/>
      <w:r w:rsidR="00997702" w:rsidRPr="00997702">
        <w:rPr>
          <w:sz w:val="20"/>
          <w:szCs w:val="20"/>
        </w:rPr>
        <w:t xml:space="preserve"> (требующихся для реализации проекта):</w:t>
      </w:r>
    </w:p>
    <w:p w:rsidR="00997702" w:rsidRPr="00997702" w:rsidRDefault="00FD5FCE" w:rsidP="00997702">
      <w:pPr>
        <w:widowControl w:val="0"/>
        <w:autoSpaceDE w:val="0"/>
        <w:autoSpaceDN w:val="0"/>
        <w:jc w:val="both"/>
        <w:rPr>
          <w:sz w:val="20"/>
          <w:szCs w:val="20"/>
        </w:rPr>
      </w:pPr>
      <w:r>
        <w:rPr>
          <w:sz w:val="20"/>
          <w:szCs w:val="20"/>
        </w:rPr>
        <w:t xml:space="preserve"> </w:t>
      </w:r>
      <w:proofErr w:type="gramStart"/>
      <w:r w:rsidR="00997702" w:rsidRPr="00997702">
        <w:rPr>
          <w:sz w:val="20"/>
          <w:szCs w:val="20"/>
        </w:rPr>
        <w:t>площадях</w:t>
      </w:r>
      <w:proofErr w:type="gramEnd"/>
      <w:r w:rsidR="00997702" w:rsidRPr="00997702">
        <w:rPr>
          <w:sz w:val="20"/>
          <w:szCs w:val="20"/>
        </w:rPr>
        <w:t>;</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 xml:space="preserve">производственном </w:t>
      </w:r>
      <w:proofErr w:type="gramStart"/>
      <w:r w:rsidR="00997702" w:rsidRPr="00997702">
        <w:rPr>
          <w:sz w:val="20"/>
          <w:szCs w:val="20"/>
        </w:rPr>
        <w:t>оборудовании</w:t>
      </w:r>
      <w:proofErr w:type="gramEnd"/>
      <w:r w:rsidR="00997702" w:rsidRPr="00997702">
        <w:rPr>
          <w:sz w:val="20"/>
          <w:szCs w:val="20"/>
        </w:rPr>
        <w:t>;</w:t>
      </w:r>
    </w:p>
    <w:p w:rsidR="00997702" w:rsidRPr="00997702" w:rsidRDefault="00FD5FCE" w:rsidP="00997702">
      <w:pPr>
        <w:widowControl w:val="0"/>
        <w:autoSpaceDE w:val="0"/>
        <w:autoSpaceDN w:val="0"/>
        <w:jc w:val="both"/>
        <w:rPr>
          <w:sz w:val="20"/>
          <w:szCs w:val="20"/>
        </w:rPr>
      </w:pPr>
      <w:r>
        <w:rPr>
          <w:sz w:val="20"/>
          <w:szCs w:val="20"/>
        </w:rPr>
        <w:t xml:space="preserve"> </w:t>
      </w:r>
      <w:proofErr w:type="gramStart"/>
      <w:r w:rsidR="00997702" w:rsidRPr="00997702">
        <w:rPr>
          <w:sz w:val="20"/>
          <w:szCs w:val="20"/>
        </w:rPr>
        <w:t>персонале</w:t>
      </w:r>
      <w:r>
        <w:rPr>
          <w:sz w:val="20"/>
          <w:szCs w:val="20"/>
        </w:rPr>
        <w:t xml:space="preserve"> </w:t>
      </w:r>
      <w:r w:rsidR="00997702" w:rsidRPr="00997702">
        <w:rPr>
          <w:sz w:val="20"/>
          <w:szCs w:val="20"/>
        </w:rPr>
        <w:t>(указать</w:t>
      </w:r>
      <w:r>
        <w:rPr>
          <w:sz w:val="20"/>
          <w:szCs w:val="20"/>
        </w:rPr>
        <w:t xml:space="preserve"> </w:t>
      </w:r>
      <w:r w:rsidR="00997702" w:rsidRPr="00997702">
        <w:rPr>
          <w:sz w:val="20"/>
          <w:szCs w:val="20"/>
        </w:rPr>
        <w:t>планируемую</w:t>
      </w:r>
      <w:r>
        <w:rPr>
          <w:sz w:val="20"/>
          <w:szCs w:val="20"/>
        </w:rPr>
        <w:t xml:space="preserve"> </w:t>
      </w:r>
      <w:r w:rsidR="00997702" w:rsidRPr="00997702">
        <w:rPr>
          <w:sz w:val="20"/>
          <w:szCs w:val="20"/>
        </w:rPr>
        <w:t>численность</w:t>
      </w:r>
      <w:r>
        <w:rPr>
          <w:sz w:val="20"/>
          <w:szCs w:val="20"/>
        </w:rPr>
        <w:t xml:space="preserve"> </w:t>
      </w:r>
      <w:r w:rsidR="00997702" w:rsidRPr="00997702">
        <w:rPr>
          <w:sz w:val="20"/>
          <w:szCs w:val="20"/>
        </w:rPr>
        <w:t>сотрудников</w:t>
      </w:r>
      <w:r>
        <w:rPr>
          <w:sz w:val="20"/>
          <w:szCs w:val="20"/>
        </w:rPr>
        <w:t xml:space="preserve"> </w:t>
      </w:r>
      <w:r w:rsidR="00997702" w:rsidRPr="00997702">
        <w:rPr>
          <w:sz w:val="20"/>
          <w:szCs w:val="20"/>
        </w:rPr>
        <w:t>на</w:t>
      </w:r>
      <w:r>
        <w:rPr>
          <w:sz w:val="20"/>
          <w:szCs w:val="20"/>
        </w:rPr>
        <w:t xml:space="preserve"> </w:t>
      </w:r>
      <w:r w:rsidR="00997702" w:rsidRPr="00997702">
        <w:rPr>
          <w:sz w:val="20"/>
          <w:szCs w:val="20"/>
        </w:rPr>
        <w:t>период реализации</w:t>
      </w:r>
      <w:r>
        <w:rPr>
          <w:sz w:val="20"/>
          <w:szCs w:val="20"/>
        </w:rPr>
        <w:t xml:space="preserve"> </w:t>
      </w:r>
      <w:r w:rsidR="00997702" w:rsidRPr="00997702">
        <w:rPr>
          <w:sz w:val="20"/>
          <w:szCs w:val="20"/>
        </w:rPr>
        <w:t>проекта</w:t>
      </w:r>
      <w:r>
        <w:rPr>
          <w:sz w:val="20"/>
          <w:szCs w:val="20"/>
        </w:rPr>
        <w:t xml:space="preserve"> </w:t>
      </w:r>
      <w:r w:rsidR="00997702" w:rsidRPr="00997702">
        <w:rPr>
          <w:sz w:val="20"/>
          <w:szCs w:val="20"/>
        </w:rPr>
        <w:t>(всего</w:t>
      </w:r>
      <w:r>
        <w:rPr>
          <w:sz w:val="20"/>
          <w:szCs w:val="20"/>
        </w:rPr>
        <w:t xml:space="preserve"> </w:t>
      </w:r>
      <w:r w:rsidR="00997702" w:rsidRPr="00997702">
        <w:rPr>
          <w:sz w:val="20"/>
          <w:szCs w:val="20"/>
        </w:rPr>
        <w:t>по</w:t>
      </w:r>
      <w:r>
        <w:rPr>
          <w:sz w:val="20"/>
          <w:szCs w:val="20"/>
        </w:rPr>
        <w:t xml:space="preserve"> </w:t>
      </w:r>
      <w:r w:rsidR="00997702" w:rsidRPr="00997702">
        <w:rPr>
          <w:sz w:val="20"/>
          <w:szCs w:val="20"/>
        </w:rPr>
        <w:t>организации/непосредственно</w:t>
      </w:r>
      <w:r>
        <w:rPr>
          <w:sz w:val="20"/>
          <w:szCs w:val="20"/>
        </w:rPr>
        <w:t xml:space="preserve"> </w:t>
      </w:r>
      <w:r w:rsidR="00997702" w:rsidRPr="00997702">
        <w:rPr>
          <w:sz w:val="20"/>
          <w:szCs w:val="20"/>
        </w:rPr>
        <w:t>занятых</w:t>
      </w:r>
      <w:r>
        <w:rPr>
          <w:sz w:val="20"/>
          <w:szCs w:val="20"/>
        </w:rPr>
        <w:t xml:space="preserve"> </w:t>
      </w:r>
      <w:r w:rsidR="00997702" w:rsidRPr="00997702">
        <w:rPr>
          <w:sz w:val="20"/>
          <w:szCs w:val="20"/>
        </w:rPr>
        <w:t>в реализации проекта).</w:t>
      </w:r>
      <w:proofErr w:type="gramEnd"/>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Если в технологическую цепочку предприятия встроены прочие организации, то необходимо описать их роль в реализации проекта.</w:t>
      </w:r>
    </w:p>
    <w:p w:rsidR="00997702" w:rsidRPr="00997702" w:rsidRDefault="00997702" w:rsidP="00997702">
      <w:pPr>
        <w:widowControl w:val="0"/>
        <w:autoSpaceDE w:val="0"/>
        <w:autoSpaceDN w:val="0"/>
        <w:jc w:val="both"/>
        <w:rPr>
          <w:sz w:val="20"/>
          <w:szCs w:val="20"/>
        </w:rPr>
      </w:pPr>
    </w:p>
    <w:p w:rsidR="00997702" w:rsidRPr="00997702" w:rsidRDefault="00FD5FCE" w:rsidP="00997702">
      <w:pPr>
        <w:widowControl w:val="0"/>
        <w:autoSpaceDE w:val="0"/>
        <w:autoSpaceDN w:val="0"/>
        <w:jc w:val="both"/>
        <w:rPr>
          <w:sz w:val="20"/>
          <w:szCs w:val="20"/>
        </w:rPr>
      </w:pPr>
      <w:bookmarkStart w:id="8" w:name="P1313"/>
      <w:bookmarkEnd w:id="8"/>
      <w:r>
        <w:rPr>
          <w:sz w:val="20"/>
          <w:szCs w:val="20"/>
        </w:rPr>
        <w:t xml:space="preserve"> </w:t>
      </w:r>
      <w:r w:rsidR="00997702" w:rsidRPr="00997702">
        <w:rPr>
          <w:sz w:val="20"/>
          <w:szCs w:val="20"/>
        </w:rPr>
        <w:t>6. Финансовый план.</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Объем</w:t>
      </w:r>
      <w:r>
        <w:rPr>
          <w:sz w:val="20"/>
          <w:szCs w:val="20"/>
        </w:rPr>
        <w:t xml:space="preserve"> </w:t>
      </w:r>
      <w:r w:rsidR="00997702" w:rsidRPr="00997702">
        <w:rPr>
          <w:sz w:val="20"/>
          <w:szCs w:val="20"/>
        </w:rPr>
        <w:t>и</w:t>
      </w:r>
      <w:r>
        <w:rPr>
          <w:sz w:val="20"/>
          <w:szCs w:val="20"/>
        </w:rPr>
        <w:t xml:space="preserve"> </w:t>
      </w:r>
      <w:r w:rsidR="00997702" w:rsidRPr="00997702">
        <w:rPr>
          <w:sz w:val="20"/>
          <w:szCs w:val="20"/>
        </w:rPr>
        <w:t>назначение</w:t>
      </w:r>
      <w:r>
        <w:rPr>
          <w:sz w:val="20"/>
          <w:szCs w:val="20"/>
        </w:rPr>
        <w:t xml:space="preserve"> </w:t>
      </w:r>
      <w:r w:rsidR="00997702" w:rsidRPr="00997702">
        <w:rPr>
          <w:sz w:val="20"/>
          <w:szCs w:val="20"/>
        </w:rPr>
        <w:t>финансовой</w:t>
      </w:r>
      <w:r>
        <w:rPr>
          <w:sz w:val="20"/>
          <w:szCs w:val="20"/>
        </w:rPr>
        <w:t xml:space="preserve"> </w:t>
      </w:r>
      <w:r w:rsidR="00997702" w:rsidRPr="00997702">
        <w:rPr>
          <w:sz w:val="20"/>
          <w:szCs w:val="20"/>
        </w:rPr>
        <w:t>поддержки:</w:t>
      </w:r>
      <w:r>
        <w:rPr>
          <w:sz w:val="20"/>
          <w:szCs w:val="20"/>
        </w:rPr>
        <w:t xml:space="preserve"> </w:t>
      </w:r>
      <w:r w:rsidR="00997702" w:rsidRPr="00997702">
        <w:rPr>
          <w:sz w:val="20"/>
          <w:szCs w:val="20"/>
        </w:rPr>
        <w:t>объем</w:t>
      </w:r>
      <w:r>
        <w:rPr>
          <w:sz w:val="20"/>
          <w:szCs w:val="20"/>
        </w:rPr>
        <w:t xml:space="preserve"> </w:t>
      </w:r>
      <w:r w:rsidR="00997702" w:rsidRPr="00997702">
        <w:rPr>
          <w:sz w:val="20"/>
          <w:szCs w:val="20"/>
        </w:rPr>
        <w:t>необходимых</w:t>
      </w:r>
      <w:r>
        <w:rPr>
          <w:sz w:val="20"/>
          <w:szCs w:val="20"/>
        </w:rPr>
        <w:t xml:space="preserve"> </w:t>
      </w:r>
      <w:r w:rsidR="00997702" w:rsidRPr="00997702">
        <w:rPr>
          <w:sz w:val="20"/>
          <w:szCs w:val="20"/>
        </w:rPr>
        <w:t>для реализации</w:t>
      </w:r>
      <w:r>
        <w:rPr>
          <w:sz w:val="20"/>
          <w:szCs w:val="20"/>
        </w:rPr>
        <w:t xml:space="preserve"> </w:t>
      </w:r>
      <w:r w:rsidR="00997702" w:rsidRPr="00997702">
        <w:rPr>
          <w:sz w:val="20"/>
          <w:szCs w:val="20"/>
        </w:rPr>
        <w:t>проекта</w:t>
      </w:r>
      <w:r>
        <w:rPr>
          <w:sz w:val="20"/>
          <w:szCs w:val="20"/>
        </w:rPr>
        <w:t xml:space="preserve"> </w:t>
      </w:r>
      <w:r w:rsidR="00997702" w:rsidRPr="00997702">
        <w:rPr>
          <w:sz w:val="20"/>
          <w:szCs w:val="20"/>
        </w:rPr>
        <w:t>финансовых</w:t>
      </w:r>
      <w:r>
        <w:rPr>
          <w:sz w:val="20"/>
          <w:szCs w:val="20"/>
        </w:rPr>
        <w:t xml:space="preserve"> </w:t>
      </w:r>
      <w:r w:rsidR="00997702" w:rsidRPr="00997702">
        <w:rPr>
          <w:sz w:val="20"/>
          <w:szCs w:val="20"/>
        </w:rPr>
        <w:t>ресурсов</w:t>
      </w:r>
      <w:r>
        <w:rPr>
          <w:sz w:val="20"/>
          <w:szCs w:val="20"/>
        </w:rPr>
        <w:t xml:space="preserve"> </w:t>
      </w:r>
      <w:r w:rsidR="00997702" w:rsidRPr="00997702">
        <w:rPr>
          <w:sz w:val="20"/>
          <w:szCs w:val="20"/>
        </w:rPr>
        <w:t>(общая</w:t>
      </w:r>
      <w:r>
        <w:rPr>
          <w:sz w:val="20"/>
          <w:szCs w:val="20"/>
        </w:rPr>
        <w:t xml:space="preserve"> </w:t>
      </w:r>
      <w:r w:rsidR="00997702" w:rsidRPr="00997702">
        <w:rPr>
          <w:sz w:val="20"/>
          <w:szCs w:val="20"/>
        </w:rPr>
        <w:t>стоимость проекта, в том числе</w:t>
      </w:r>
      <w:r>
        <w:rPr>
          <w:sz w:val="20"/>
          <w:szCs w:val="20"/>
        </w:rPr>
        <w:t xml:space="preserve"> </w:t>
      </w:r>
      <w:r w:rsidR="00997702" w:rsidRPr="00997702">
        <w:rPr>
          <w:sz w:val="20"/>
          <w:szCs w:val="20"/>
        </w:rPr>
        <w:t>привлеченные</w:t>
      </w:r>
      <w:r>
        <w:rPr>
          <w:sz w:val="20"/>
          <w:szCs w:val="20"/>
        </w:rPr>
        <w:t xml:space="preserve"> </w:t>
      </w:r>
      <w:r w:rsidR="00997702" w:rsidRPr="00997702">
        <w:rPr>
          <w:sz w:val="20"/>
          <w:szCs w:val="20"/>
        </w:rPr>
        <w:t>средства</w:t>
      </w:r>
      <w:r>
        <w:rPr>
          <w:sz w:val="20"/>
          <w:szCs w:val="20"/>
        </w:rPr>
        <w:t xml:space="preserve"> </w:t>
      </w:r>
      <w:r w:rsidR="00997702" w:rsidRPr="00997702">
        <w:rPr>
          <w:sz w:val="20"/>
          <w:szCs w:val="20"/>
        </w:rPr>
        <w:t>-</w:t>
      </w:r>
      <w:r>
        <w:rPr>
          <w:sz w:val="20"/>
          <w:szCs w:val="20"/>
        </w:rPr>
        <w:t xml:space="preserve"> </w:t>
      </w:r>
      <w:r w:rsidR="00997702" w:rsidRPr="00997702">
        <w:rPr>
          <w:sz w:val="20"/>
          <w:szCs w:val="20"/>
        </w:rPr>
        <w:t>банковский кредит, лизинг, другие заемные средства, а также собственные средства, вложенные в реализацию проекта).</w:t>
      </w:r>
    </w:p>
    <w:p w:rsidR="00997702" w:rsidRPr="00997702" w:rsidRDefault="00FD5FCE" w:rsidP="00997702">
      <w:pPr>
        <w:widowControl w:val="0"/>
        <w:autoSpaceDE w:val="0"/>
        <w:autoSpaceDN w:val="0"/>
        <w:jc w:val="both"/>
        <w:rPr>
          <w:sz w:val="20"/>
          <w:szCs w:val="20"/>
        </w:rPr>
      </w:pPr>
      <w:r>
        <w:rPr>
          <w:sz w:val="20"/>
          <w:szCs w:val="20"/>
        </w:rPr>
        <w:t xml:space="preserve"> </w:t>
      </w:r>
      <w:r w:rsidR="00997702" w:rsidRPr="00997702">
        <w:rPr>
          <w:sz w:val="20"/>
          <w:szCs w:val="20"/>
        </w:rPr>
        <w:t>Указать, на какие цели планируется направить средства.</w:t>
      </w:r>
    </w:p>
    <w:p w:rsidR="00997702" w:rsidRPr="00997702" w:rsidRDefault="00997702" w:rsidP="00997702">
      <w:pPr>
        <w:widowControl w:val="0"/>
        <w:autoSpaceDE w:val="0"/>
        <w:autoSpaceDN w:val="0"/>
        <w:jc w:val="both"/>
        <w:rPr>
          <w:sz w:val="20"/>
          <w:szCs w:val="20"/>
        </w:rPr>
      </w:pPr>
    </w:p>
    <w:p w:rsidR="00997702" w:rsidRPr="00997702" w:rsidRDefault="00FD5FCE" w:rsidP="00997702">
      <w:pPr>
        <w:widowControl w:val="0"/>
        <w:autoSpaceDE w:val="0"/>
        <w:autoSpaceDN w:val="0"/>
        <w:jc w:val="both"/>
        <w:rPr>
          <w:sz w:val="20"/>
          <w:szCs w:val="20"/>
        </w:rPr>
      </w:pPr>
      <w:bookmarkStart w:id="9" w:name="P1320"/>
      <w:bookmarkEnd w:id="9"/>
      <w:r>
        <w:rPr>
          <w:sz w:val="20"/>
          <w:szCs w:val="20"/>
        </w:rPr>
        <w:t xml:space="preserve"> </w:t>
      </w:r>
      <w:r w:rsidR="00997702" w:rsidRPr="00997702">
        <w:rPr>
          <w:sz w:val="20"/>
          <w:szCs w:val="20"/>
        </w:rPr>
        <w:t>7. Указать целевые показатели:</w:t>
      </w:r>
    </w:p>
    <w:p w:rsidR="00997702" w:rsidRPr="00997702" w:rsidRDefault="00997702" w:rsidP="00997702">
      <w:pPr>
        <w:widowControl w:val="0"/>
        <w:autoSpaceDE w:val="0"/>
        <w:autoSpaceDN w:val="0"/>
        <w:jc w:val="both"/>
        <w:rPr>
          <w:sz w:val="20"/>
          <w:szCs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122"/>
        <w:gridCol w:w="1701"/>
      </w:tblGrid>
      <w:tr w:rsidR="00997702" w:rsidRPr="00997702" w:rsidTr="00997702">
        <w:tc>
          <w:tcPr>
            <w:tcW w:w="737"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 xml:space="preserve">№ </w:t>
            </w:r>
            <w:proofErr w:type="gramStart"/>
            <w:r w:rsidRPr="00997702">
              <w:rPr>
                <w:sz w:val="20"/>
                <w:szCs w:val="20"/>
                <w:lang w:eastAsia="en-US"/>
              </w:rPr>
              <w:t>п</w:t>
            </w:r>
            <w:proofErr w:type="gramEnd"/>
            <w:r w:rsidRPr="00997702">
              <w:rPr>
                <w:sz w:val="20"/>
                <w:szCs w:val="20"/>
                <w:lang w:eastAsia="en-US"/>
              </w:rPr>
              <w:t>/п</w:t>
            </w:r>
          </w:p>
        </w:tc>
        <w:tc>
          <w:tcPr>
            <w:tcW w:w="7122"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Целевые показатели</w:t>
            </w:r>
          </w:p>
        </w:tc>
        <w:tc>
          <w:tcPr>
            <w:tcW w:w="1701"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jc w:val="center"/>
              <w:rPr>
                <w:sz w:val="20"/>
                <w:szCs w:val="20"/>
                <w:lang w:eastAsia="en-US"/>
              </w:rPr>
            </w:pPr>
            <w:r w:rsidRPr="00997702">
              <w:rPr>
                <w:sz w:val="20"/>
                <w:szCs w:val="20"/>
                <w:lang w:eastAsia="en-US"/>
              </w:rPr>
              <w:t>Значение</w:t>
            </w:r>
          </w:p>
        </w:tc>
      </w:tr>
      <w:tr w:rsidR="00997702" w:rsidRPr="00997702" w:rsidTr="00997702">
        <w:tc>
          <w:tcPr>
            <w:tcW w:w="737"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bookmarkStart w:id="10" w:name="P1325"/>
            <w:bookmarkEnd w:id="10"/>
            <w:r w:rsidRPr="00997702">
              <w:rPr>
                <w:sz w:val="20"/>
                <w:szCs w:val="20"/>
                <w:lang w:eastAsia="en-US"/>
              </w:rPr>
              <w:t>1.</w:t>
            </w:r>
          </w:p>
        </w:tc>
        <w:tc>
          <w:tcPr>
            <w:tcW w:w="7122"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t>Количество сохраняемых рабочих мест в течение календарного года со дня получения субсидии (единиц)</w:t>
            </w:r>
          </w:p>
        </w:tc>
        <w:tc>
          <w:tcPr>
            <w:tcW w:w="170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r>
      <w:tr w:rsidR="00997702" w:rsidRPr="00997702" w:rsidTr="00997702">
        <w:tc>
          <w:tcPr>
            <w:tcW w:w="737"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t>2 .</w:t>
            </w:r>
            <w:hyperlink r:id="rId28" w:anchor="P1336" w:history="1">
              <w:r w:rsidRPr="00997702">
                <w:rPr>
                  <w:sz w:val="20"/>
                  <w:szCs w:val="20"/>
                  <w:lang w:eastAsia="en-US"/>
                </w:rPr>
                <w:t>&lt;*&gt;</w:t>
              </w:r>
            </w:hyperlink>
          </w:p>
        </w:tc>
        <w:tc>
          <w:tcPr>
            <w:tcW w:w="7122"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t>Количество рабочих мест, планируемых к созданию в течение календарного года со дня получения субсидии (единиц)</w:t>
            </w:r>
          </w:p>
        </w:tc>
        <w:tc>
          <w:tcPr>
            <w:tcW w:w="170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r>
      <w:tr w:rsidR="00997702" w:rsidRPr="00997702" w:rsidTr="00997702">
        <w:tc>
          <w:tcPr>
            <w:tcW w:w="737"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t>3.</w:t>
            </w:r>
          </w:p>
        </w:tc>
        <w:tc>
          <w:tcPr>
            <w:tcW w:w="7122"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spacing w:line="276" w:lineRule="auto"/>
              <w:rPr>
                <w:sz w:val="20"/>
                <w:szCs w:val="20"/>
                <w:lang w:eastAsia="en-US"/>
              </w:rPr>
            </w:pPr>
            <w:r w:rsidRPr="00997702">
              <w:rPr>
                <w:sz w:val="20"/>
                <w:szCs w:val="20"/>
                <w:lang w:eastAsia="en-US"/>
              </w:rPr>
              <w:t>Объем отчислений в бюджеты бюджетной системы и в государственные внебюджетные фонды, планируемых в течение календарного года со дня получения субсидии (тыс. рублей)</w:t>
            </w:r>
          </w:p>
        </w:tc>
        <w:tc>
          <w:tcPr>
            <w:tcW w:w="1701"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spacing w:line="276" w:lineRule="auto"/>
              <w:rPr>
                <w:sz w:val="20"/>
                <w:szCs w:val="20"/>
                <w:lang w:eastAsia="en-US"/>
              </w:rPr>
            </w:pPr>
          </w:p>
        </w:tc>
      </w:tr>
    </w:tbl>
    <w:p w:rsidR="00997702" w:rsidRPr="00997702" w:rsidRDefault="00FD5FCE" w:rsidP="00997702">
      <w:pPr>
        <w:widowControl w:val="0"/>
        <w:autoSpaceDE w:val="0"/>
        <w:autoSpaceDN w:val="0"/>
        <w:jc w:val="both"/>
        <w:rPr>
          <w:sz w:val="20"/>
          <w:szCs w:val="20"/>
        </w:rPr>
      </w:pPr>
      <w:bookmarkStart w:id="11" w:name="P1336"/>
      <w:bookmarkEnd w:id="11"/>
      <w:r>
        <w:rPr>
          <w:sz w:val="20"/>
          <w:szCs w:val="20"/>
        </w:rPr>
        <w:t xml:space="preserve"> </w:t>
      </w:r>
      <w:r w:rsidR="00997702" w:rsidRPr="00997702">
        <w:rPr>
          <w:sz w:val="20"/>
          <w:szCs w:val="20"/>
        </w:rPr>
        <w:t>&lt;*&gt;</w:t>
      </w:r>
      <w:r>
        <w:rPr>
          <w:sz w:val="20"/>
          <w:szCs w:val="20"/>
        </w:rPr>
        <w:t xml:space="preserve"> </w:t>
      </w:r>
      <w:r w:rsidR="00997702" w:rsidRPr="00997702">
        <w:rPr>
          <w:sz w:val="20"/>
          <w:szCs w:val="20"/>
        </w:rPr>
        <w:t>За</w:t>
      </w:r>
      <w:r>
        <w:rPr>
          <w:sz w:val="20"/>
          <w:szCs w:val="20"/>
        </w:rPr>
        <w:t xml:space="preserve"> </w:t>
      </w:r>
      <w:r w:rsidR="00997702" w:rsidRPr="00997702">
        <w:rPr>
          <w:sz w:val="20"/>
          <w:szCs w:val="20"/>
        </w:rPr>
        <w:t>исключением</w:t>
      </w:r>
      <w:r>
        <w:rPr>
          <w:sz w:val="20"/>
          <w:szCs w:val="20"/>
        </w:rPr>
        <w:t xml:space="preserve"> </w:t>
      </w:r>
      <w:r w:rsidR="00997702" w:rsidRPr="00997702">
        <w:rPr>
          <w:sz w:val="20"/>
          <w:szCs w:val="20"/>
        </w:rPr>
        <w:t>(минусом)</w:t>
      </w:r>
      <w:r>
        <w:rPr>
          <w:sz w:val="20"/>
          <w:szCs w:val="20"/>
        </w:rPr>
        <w:t xml:space="preserve"> </w:t>
      </w:r>
      <w:r w:rsidR="00997702" w:rsidRPr="00997702">
        <w:rPr>
          <w:sz w:val="20"/>
          <w:szCs w:val="20"/>
        </w:rPr>
        <w:t>рабочих</w:t>
      </w:r>
      <w:r>
        <w:rPr>
          <w:sz w:val="20"/>
          <w:szCs w:val="20"/>
        </w:rPr>
        <w:t xml:space="preserve"> </w:t>
      </w:r>
      <w:r w:rsidR="00997702" w:rsidRPr="00997702">
        <w:rPr>
          <w:sz w:val="20"/>
          <w:szCs w:val="20"/>
        </w:rPr>
        <w:t>мест,</w:t>
      </w:r>
      <w:r>
        <w:rPr>
          <w:sz w:val="20"/>
          <w:szCs w:val="20"/>
        </w:rPr>
        <w:t xml:space="preserve"> </w:t>
      </w:r>
      <w:r w:rsidR="00997702" w:rsidRPr="00997702">
        <w:rPr>
          <w:sz w:val="20"/>
          <w:szCs w:val="20"/>
        </w:rPr>
        <w:t>указанных</w:t>
      </w:r>
      <w:r>
        <w:rPr>
          <w:sz w:val="20"/>
          <w:szCs w:val="20"/>
        </w:rPr>
        <w:t xml:space="preserve"> </w:t>
      </w:r>
      <w:r w:rsidR="00997702" w:rsidRPr="00997702">
        <w:rPr>
          <w:sz w:val="20"/>
          <w:szCs w:val="20"/>
        </w:rPr>
        <w:t>в</w:t>
      </w:r>
      <w:r>
        <w:rPr>
          <w:sz w:val="20"/>
          <w:szCs w:val="20"/>
        </w:rPr>
        <w:t xml:space="preserve"> </w:t>
      </w:r>
      <w:hyperlink r:id="rId29" w:anchor="P1325" w:history="1">
        <w:r w:rsidR="00997702" w:rsidRPr="00997702">
          <w:rPr>
            <w:sz w:val="20"/>
            <w:szCs w:val="20"/>
          </w:rPr>
          <w:t>пункте 1</w:t>
        </w:r>
      </w:hyperlink>
      <w:r w:rsidR="00997702" w:rsidRPr="00997702">
        <w:rPr>
          <w:rFonts w:ascii="Courier New" w:hAnsi="Courier New" w:cs="Courier New"/>
          <w:sz w:val="20"/>
          <w:szCs w:val="20"/>
        </w:rPr>
        <w:t xml:space="preserve"> </w:t>
      </w:r>
      <w:r w:rsidR="00997702" w:rsidRPr="00997702">
        <w:rPr>
          <w:sz w:val="20"/>
          <w:szCs w:val="20"/>
        </w:rPr>
        <w:t>таблицы.</w:t>
      </w:r>
    </w:p>
    <w:p w:rsid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both"/>
        <w:rPr>
          <w:sz w:val="20"/>
          <w:szCs w:val="20"/>
        </w:rPr>
      </w:pPr>
    </w:p>
    <w:p w:rsidR="00997702" w:rsidRPr="00997702" w:rsidRDefault="006D20AD" w:rsidP="00997702">
      <w:pPr>
        <w:widowControl w:val="0"/>
        <w:autoSpaceDE w:val="0"/>
        <w:autoSpaceDN w:val="0"/>
        <w:jc w:val="both"/>
        <w:rPr>
          <w:sz w:val="22"/>
          <w:szCs w:val="20"/>
        </w:rPr>
      </w:pPr>
      <w:r>
        <w:rPr>
          <w:sz w:val="22"/>
          <w:szCs w:val="20"/>
        </w:rPr>
        <w:t>«</w:t>
      </w:r>
      <w:r w:rsidR="00997702" w:rsidRPr="00997702">
        <w:rPr>
          <w:sz w:val="22"/>
          <w:szCs w:val="20"/>
        </w:rPr>
        <w:t>___</w:t>
      </w:r>
      <w:r>
        <w:rPr>
          <w:sz w:val="22"/>
          <w:szCs w:val="20"/>
        </w:rPr>
        <w:t>»</w:t>
      </w:r>
      <w:r w:rsidR="00997702" w:rsidRPr="00997702">
        <w:rPr>
          <w:sz w:val="22"/>
          <w:szCs w:val="20"/>
        </w:rPr>
        <w:t xml:space="preserve"> __________ 20__ год</w:t>
      </w:r>
      <w:r w:rsidR="00FD5FCE">
        <w:rPr>
          <w:sz w:val="22"/>
          <w:szCs w:val="20"/>
        </w:rPr>
        <w:t xml:space="preserve"> </w:t>
      </w:r>
      <w:r w:rsidR="00FD5FCE">
        <w:rPr>
          <w:sz w:val="22"/>
          <w:szCs w:val="20"/>
        </w:rPr>
        <w:tab/>
      </w:r>
      <w:r w:rsidR="00FD5FCE">
        <w:rPr>
          <w:sz w:val="22"/>
          <w:szCs w:val="20"/>
        </w:rPr>
        <w:tab/>
      </w:r>
      <w:r w:rsidR="00FD5FCE">
        <w:rPr>
          <w:sz w:val="22"/>
          <w:szCs w:val="20"/>
        </w:rPr>
        <w:tab/>
      </w:r>
      <w:r w:rsidR="00997702" w:rsidRPr="00997702">
        <w:rPr>
          <w:sz w:val="22"/>
          <w:szCs w:val="20"/>
        </w:rPr>
        <w:t xml:space="preserve"> ______________________/____________________/</w:t>
      </w:r>
    </w:p>
    <w:p w:rsidR="00997702" w:rsidRPr="00997702" w:rsidRDefault="00997702" w:rsidP="00FD5FCE">
      <w:pPr>
        <w:widowControl w:val="0"/>
        <w:autoSpaceDE w:val="0"/>
        <w:autoSpaceDN w:val="0"/>
        <w:ind w:left="3545" w:firstLine="709"/>
        <w:jc w:val="both"/>
        <w:rPr>
          <w:sz w:val="22"/>
          <w:szCs w:val="20"/>
        </w:rPr>
      </w:pPr>
      <w:r w:rsidRPr="00997702">
        <w:rPr>
          <w:sz w:val="22"/>
          <w:szCs w:val="20"/>
        </w:rPr>
        <w:t>(подпись руководителя) (расшифровка подписи)</w:t>
      </w:r>
    </w:p>
    <w:p w:rsidR="00997702" w:rsidRDefault="00997702" w:rsidP="00997702">
      <w:pPr>
        <w:snapToGrid w:val="0"/>
        <w:ind w:firstLine="4800"/>
        <w:jc w:val="right"/>
        <w:rPr>
          <w:color w:val="000000"/>
        </w:rPr>
      </w:pPr>
    </w:p>
    <w:p w:rsidR="00997702" w:rsidRPr="00CF2632" w:rsidRDefault="00997702" w:rsidP="00997702">
      <w:pPr>
        <w:snapToGrid w:val="0"/>
        <w:ind w:firstLine="4800"/>
        <w:jc w:val="right"/>
        <w:rPr>
          <w:color w:val="000000"/>
        </w:rPr>
      </w:pPr>
      <w:r w:rsidRPr="00CF2632">
        <w:rPr>
          <w:color w:val="000000"/>
        </w:rPr>
        <w:t xml:space="preserve">Приложение </w:t>
      </w:r>
      <w:r>
        <w:rPr>
          <w:color w:val="000000"/>
        </w:rPr>
        <w:t>4</w:t>
      </w:r>
    </w:p>
    <w:p w:rsidR="00997702" w:rsidRDefault="00997702" w:rsidP="00997702">
      <w:pPr>
        <w:jc w:val="right"/>
        <w:rPr>
          <w:color w:val="000000"/>
        </w:rPr>
      </w:pPr>
      <w:r w:rsidRPr="00CF2632">
        <w:rPr>
          <w:color w:val="000000"/>
        </w:rPr>
        <w:t xml:space="preserve">к административному регламенту по </w:t>
      </w:r>
    </w:p>
    <w:p w:rsidR="00997702" w:rsidRDefault="00997702" w:rsidP="00997702">
      <w:pPr>
        <w:jc w:val="right"/>
        <w:rPr>
          <w:color w:val="000000"/>
        </w:rPr>
      </w:pPr>
      <w:r w:rsidRPr="00CF2632">
        <w:rPr>
          <w:color w:val="000000"/>
        </w:rPr>
        <w:lastRenderedPageBreak/>
        <w:t>предоставлению</w:t>
      </w:r>
      <w:r>
        <w:rPr>
          <w:color w:val="000000"/>
        </w:rPr>
        <w:t xml:space="preserve"> </w:t>
      </w:r>
      <w:r w:rsidRPr="00CF2632">
        <w:rPr>
          <w:color w:val="000000"/>
        </w:rPr>
        <w:t>муниципальной услуги</w:t>
      </w:r>
    </w:p>
    <w:p w:rsidR="00997702" w:rsidRPr="00A4029D" w:rsidRDefault="00997702" w:rsidP="00997702">
      <w:pPr>
        <w:jc w:val="right"/>
      </w:pPr>
      <w:r w:rsidRPr="00A4029D">
        <w:rPr>
          <w:color w:val="000000"/>
        </w:rPr>
        <w:t>«</w:t>
      </w:r>
      <w:r w:rsidRPr="00A4029D">
        <w:t>Предоставление субсидии на возмещение</w:t>
      </w:r>
    </w:p>
    <w:p w:rsidR="00997702" w:rsidRPr="00A4029D" w:rsidRDefault="00997702" w:rsidP="00997702">
      <w:pPr>
        <w:jc w:val="right"/>
      </w:pPr>
      <w:r w:rsidRPr="00A4029D">
        <w:t xml:space="preserve"> части затрат субъектам малого и среднего</w:t>
      </w:r>
    </w:p>
    <w:p w:rsidR="00997702" w:rsidRPr="00A4029D" w:rsidRDefault="00997702" w:rsidP="00997702">
      <w:pPr>
        <w:jc w:val="right"/>
      </w:pPr>
      <w:r w:rsidRPr="00A4029D">
        <w:t xml:space="preserve"> предпринимательства на приобретение </w:t>
      </w:r>
    </w:p>
    <w:p w:rsidR="00997702" w:rsidRPr="006543A1" w:rsidRDefault="00997702" w:rsidP="00997702">
      <w:pPr>
        <w:jc w:val="right"/>
        <w:rPr>
          <w:color w:val="000000"/>
        </w:rPr>
      </w:pPr>
      <w:r w:rsidRPr="00A4029D">
        <w:t>производственного оборудования</w:t>
      </w:r>
      <w:r w:rsidRPr="006543A1">
        <w:rPr>
          <w:color w:val="000000"/>
        </w:rPr>
        <w:t>»</w:t>
      </w:r>
    </w:p>
    <w:p w:rsidR="00997702" w:rsidRPr="00997702" w:rsidRDefault="00997702" w:rsidP="00997702">
      <w:pPr>
        <w:widowControl w:val="0"/>
        <w:autoSpaceDE w:val="0"/>
        <w:autoSpaceDN w:val="0"/>
        <w:jc w:val="right"/>
      </w:pPr>
    </w:p>
    <w:p w:rsidR="00997702" w:rsidRPr="00997702" w:rsidRDefault="00997702" w:rsidP="00FD5FCE">
      <w:pPr>
        <w:widowControl w:val="0"/>
        <w:autoSpaceDE w:val="0"/>
        <w:autoSpaceDN w:val="0"/>
        <w:ind w:left="4820"/>
      </w:pPr>
      <w:r w:rsidRPr="00997702">
        <w:t>В _______________________________________</w:t>
      </w:r>
    </w:p>
    <w:p w:rsidR="00997702" w:rsidRPr="00997702" w:rsidRDefault="00997702" w:rsidP="00FD5FCE">
      <w:pPr>
        <w:widowControl w:val="0"/>
        <w:autoSpaceDE w:val="0"/>
        <w:autoSpaceDN w:val="0"/>
        <w:ind w:left="4820"/>
      </w:pPr>
      <w:r w:rsidRPr="00997702">
        <w:t>_________________________________________</w:t>
      </w:r>
    </w:p>
    <w:p w:rsidR="00997702" w:rsidRPr="00997702" w:rsidRDefault="00997702" w:rsidP="00FD5FCE">
      <w:pPr>
        <w:widowControl w:val="0"/>
        <w:autoSpaceDE w:val="0"/>
        <w:autoSpaceDN w:val="0"/>
        <w:ind w:left="4820"/>
      </w:pPr>
      <w:r w:rsidRPr="00997702">
        <w:t>от ______________________________________</w:t>
      </w:r>
    </w:p>
    <w:p w:rsidR="00997702" w:rsidRPr="00997702" w:rsidRDefault="00997702" w:rsidP="00FD5FCE">
      <w:pPr>
        <w:widowControl w:val="0"/>
        <w:autoSpaceDE w:val="0"/>
        <w:autoSpaceDN w:val="0"/>
        <w:ind w:left="4820"/>
      </w:pPr>
      <w:r w:rsidRPr="00997702">
        <w:t>_________________________________________</w:t>
      </w:r>
    </w:p>
    <w:p w:rsidR="00997702" w:rsidRPr="00997702" w:rsidRDefault="00997702" w:rsidP="00FD5FCE">
      <w:pPr>
        <w:widowControl w:val="0"/>
        <w:autoSpaceDE w:val="0"/>
        <w:autoSpaceDN w:val="0"/>
        <w:ind w:left="4820"/>
      </w:pPr>
      <w:r w:rsidRPr="00997702">
        <w:t>Юридический адрес: ______________________</w:t>
      </w:r>
    </w:p>
    <w:p w:rsidR="00997702" w:rsidRPr="00997702" w:rsidRDefault="00997702" w:rsidP="00FD5FCE">
      <w:pPr>
        <w:widowControl w:val="0"/>
        <w:autoSpaceDE w:val="0"/>
        <w:autoSpaceDN w:val="0"/>
        <w:ind w:left="4820"/>
        <w:rPr>
          <w:sz w:val="20"/>
          <w:szCs w:val="20"/>
        </w:rPr>
      </w:pPr>
      <w:r w:rsidRPr="00997702">
        <w:t>_________________________________________</w:t>
      </w:r>
    </w:p>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center"/>
        <w:rPr>
          <w:sz w:val="20"/>
          <w:szCs w:val="20"/>
        </w:rPr>
      </w:pPr>
      <w:r w:rsidRPr="00997702">
        <w:rPr>
          <w:sz w:val="20"/>
          <w:szCs w:val="20"/>
        </w:rPr>
        <w:t>ПЕРЕЧЕНЬ</w:t>
      </w:r>
    </w:p>
    <w:p w:rsidR="00997702" w:rsidRPr="00997702" w:rsidRDefault="00997702" w:rsidP="00997702">
      <w:pPr>
        <w:widowControl w:val="0"/>
        <w:autoSpaceDE w:val="0"/>
        <w:autoSpaceDN w:val="0"/>
        <w:jc w:val="center"/>
        <w:rPr>
          <w:sz w:val="20"/>
          <w:szCs w:val="20"/>
        </w:rPr>
      </w:pPr>
      <w:r w:rsidRPr="00997702">
        <w:rPr>
          <w:sz w:val="20"/>
          <w:szCs w:val="20"/>
        </w:rPr>
        <w:t xml:space="preserve">РАСХОДОВ (ФАКТИЧЕСКИ </w:t>
      </w:r>
      <w:proofErr w:type="gramStart"/>
      <w:r w:rsidRPr="00997702">
        <w:rPr>
          <w:sz w:val="20"/>
          <w:szCs w:val="20"/>
        </w:rPr>
        <w:t>ПРОИЗВЕДЕННЫЕ</w:t>
      </w:r>
      <w:proofErr w:type="gramEnd"/>
      <w:r w:rsidRPr="00997702">
        <w:rPr>
          <w:sz w:val="20"/>
          <w:szCs w:val="20"/>
        </w:rPr>
        <w:t>)</w:t>
      </w:r>
    </w:p>
    <w:p w:rsidR="00997702" w:rsidRPr="00997702" w:rsidRDefault="00997702" w:rsidP="00997702">
      <w:pPr>
        <w:widowControl w:val="0"/>
        <w:autoSpaceDE w:val="0"/>
        <w:autoSpaceDN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551"/>
        <w:gridCol w:w="2551"/>
        <w:gridCol w:w="1304"/>
        <w:gridCol w:w="2324"/>
      </w:tblGrid>
      <w:tr w:rsidR="00997702" w:rsidRPr="00997702" w:rsidTr="00997702">
        <w:tc>
          <w:tcPr>
            <w:tcW w:w="737" w:type="dxa"/>
          </w:tcPr>
          <w:p w:rsidR="00997702" w:rsidRPr="00997702" w:rsidRDefault="00997702" w:rsidP="00997702">
            <w:pPr>
              <w:widowControl w:val="0"/>
              <w:autoSpaceDE w:val="0"/>
              <w:autoSpaceDN w:val="0"/>
              <w:jc w:val="center"/>
              <w:rPr>
                <w:sz w:val="20"/>
                <w:szCs w:val="20"/>
              </w:rPr>
            </w:pPr>
            <w:r w:rsidRPr="00997702">
              <w:rPr>
                <w:sz w:val="20"/>
                <w:szCs w:val="20"/>
              </w:rPr>
              <w:t xml:space="preserve">№ </w:t>
            </w:r>
            <w:proofErr w:type="gramStart"/>
            <w:r w:rsidRPr="00997702">
              <w:rPr>
                <w:sz w:val="20"/>
                <w:szCs w:val="20"/>
              </w:rPr>
              <w:t>п</w:t>
            </w:r>
            <w:proofErr w:type="gramEnd"/>
            <w:r w:rsidRPr="00997702">
              <w:rPr>
                <w:sz w:val="20"/>
                <w:szCs w:val="20"/>
              </w:rPr>
              <w:t>/п</w:t>
            </w:r>
          </w:p>
        </w:tc>
        <w:tc>
          <w:tcPr>
            <w:tcW w:w="2551" w:type="dxa"/>
          </w:tcPr>
          <w:p w:rsidR="00997702" w:rsidRPr="00997702" w:rsidRDefault="00997702" w:rsidP="00997702">
            <w:pPr>
              <w:widowControl w:val="0"/>
              <w:autoSpaceDE w:val="0"/>
              <w:autoSpaceDN w:val="0"/>
              <w:jc w:val="center"/>
              <w:rPr>
                <w:sz w:val="20"/>
                <w:szCs w:val="20"/>
              </w:rPr>
            </w:pPr>
            <w:r w:rsidRPr="00997702">
              <w:rPr>
                <w:sz w:val="20"/>
                <w:szCs w:val="20"/>
              </w:rPr>
              <w:t>Наименование документа</w:t>
            </w:r>
          </w:p>
        </w:tc>
        <w:tc>
          <w:tcPr>
            <w:tcW w:w="2551" w:type="dxa"/>
          </w:tcPr>
          <w:p w:rsidR="00997702" w:rsidRPr="00997702" w:rsidRDefault="00997702" w:rsidP="00997702">
            <w:pPr>
              <w:widowControl w:val="0"/>
              <w:autoSpaceDE w:val="0"/>
              <w:autoSpaceDN w:val="0"/>
              <w:jc w:val="center"/>
              <w:rPr>
                <w:sz w:val="20"/>
                <w:szCs w:val="20"/>
              </w:rPr>
            </w:pPr>
            <w:r w:rsidRPr="00997702">
              <w:rPr>
                <w:sz w:val="20"/>
                <w:szCs w:val="20"/>
              </w:rPr>
              <w:t>Наименование расходов</w:t>
            </w:r>
          </w:p>
        </w:tc>
        <w:tc>
          <w:tcPr>
            <w:tcW w:w="1304" w:type="dxa"/>
          </w:tcPr>
          <w:p w:rsidR="00997702" w:rsidRPr="00997702" w:rsidRDefault="00997702" w:rsidP="00997702">
            <w:pPr>
              <w:widowControl w:val="0"/>
              <w:autoSpaceDE w:val="0"/>
              <w:autoSpaceDN w:val="0"/>
              <w:jc w:val="center"/>
              <w:rPr>
                <w:sz w:val="20"/>
                <w:szCs w:val="20"/>
              </w:rPr>
            </w:pPr>
            <w:r w:rsidRPr="00997702">
              <w:rPr>
                <w:sz w:val="20"/>
                <w:szCs w:val="20"/>
              </w:rPr>
              <w:t>Кол-во</w:t>
            </w:r>
          </w:p>
        </w:tc>
        <w:tc>
          <w:tcPr>
            <w:tcW w:w="2324" w:type="dxa"/>
          </w:tcPr>
          <w:p w:rsidR="00997702" w:rsidRPr="00997702" w:rsidRDefault="00997702" w:rsidP="00997702">
            <w:pPr>
              <w:widowControl w:val="0"/>
              <w:autoSpaceDE w:val="0"/>
              <w:autoSpaceDN w:val="0"/>
              <w:jc w:val="center"/>
              <w:rPr>
                <w:sz w:val="20"/>
                <w:szCs w:val="20"/>
              </w:rPr>
            </w:pPr>
            <w:r w:rsidRPr="00997702">
              <w:rPr>
                <w:sz w:val="20"/>
                <w:szCs w:val="20"/>
              </w:rPr>
              <w:t>Стоимость, рублей</w:t>
            </w:r>
          </w:p>
        </w:tc>
      </w:tr>
      <w:tr w:rsidR="00997702" w:rsidRPr="00997702" w:rsidTr="00997702">
        <w:tc>
          <w:tcPr>
            <w:tcW w:w="737" w:type="dxa"/>
          </w:tcPr>
          <w:p w:rsidR="00997702" w:rsidRPr="00997702" w:rsidRDefault="00997702" w:rsidP="00997702">
            <w:pPr>
              <w:widowControl w:val="0"/>
              <w:autoSpaceDE w:val="0"/>
              <w:autoSpaceDN w:val="0"/>
              <w:jc w:val="both"/>
              <w:rPr>
                <w:sz w:val="20"/>
                <w:szCs w:val="20"/>
              </w:rPr>
            </w:pPr>
            <w:r w:rsidRPr="00997702">
              <w:rPr>
                <w:sz w:val="20"/>
                <w:szCs w:val="20"/>
              </w:rPr>
              <w:t>1.</w:t>
            </w:r>
          </w:p>
        </w:tc>
        <w:tc>
          <w:tcPr>
            <w:tcW w:w="2551" w:type="dxa"/>
          </w:tcPr>
          <w:p w:rsidR="00997702" w:rsidRPr="00997702" w:rsidRDefault="00997702" w:rsidP="00997702">
            <w:pPr>
              <w:widowControl w:val="0"/>
              <w:autoSpaceDE w:val="0"/>
              <w:autoSpaceDN w:val="0"/>
              <w:rPr>
                <w:sz w:val="20"/>
                <w:szCs w:val="20"/>
              </w:rPr>
            </w:pPr>
          </w:p>
        </w:tc>
        <w:tc>
          <w:tcPr>
            <w:tcW w:w="2551" w:type="dxa"/>
          </w:tcPr>
          <w:p w:rsidR="00997702" w:rsidRPr="00997702" w:rsidRDefault="00997702" w:rsidP="00997702">
            <w:pPr>
              <w:widowControl w:val="0"/>
              <w:autoSpaceDE w:val="0"/>
              <w:autoSpaceDN w:val="0"/>
              <w:rPr>
                <w:sz w:val="20"/>
                <w:szCs w:val="20"/>
              </w:rPr>
            </w:pPr>
          </w:p>
        </w:tc>
        <w:tc>
          <w:tcPr>
            <w:tcW w:w="1304" w:type="dxa"/>
          </w:tcPr>
          <w:p w:rsidR="00997702" w:rsidRPr="00997702" w:rsidRDefault="00997702" w:rsidP="00997702">
            <w:pPr>
              <w:widowControl w:val="0"/>
              <w:autoSpaceDE w:val="0"/>
              <w:autoSpaceDN w:val="0"/>
              <w:rPr>
                <w:sz w:val="20"/>
                <w:szCs w:val="20"/>
              </w:rPr>
            </w:pPr>
          </w:p>
        </w:tc>
        <w:tc>
          <w:tcPr>
            <w:tcW w:w="2324" w:type="dxa"/>
          </w:tcPr>
          <w:p w:rsidR="00997702" w:rsidRPr="00997702" w:rsidRDefault="00997702" w:rsidP="00997702">
            <w:pPr>
              <w:widowControl w:val="0"/>
              <w:autoSpaceDE w:val="0"/>
              <w:autoSpaceDN w:val="0"/>
              <w:rPr>
                <w:sz w:val="20"/>
                <w:szCs w:val="20"/>
              </w:rPr>
            </w:pPr>
          </w:p>
        </w:tc>
      </w:tr>
      <w:tr w:rsidR="00997702" w:rsidRPr="00997702" w:rsidTr="00997702">
        <w:tc>
          <w:tcPr>
            <w:tcW w:w="737" w:type="dxa"/>
          </w:tcPr>
          <w:p w:rsidR="00997702" w:rsidRPr="00997702" w:rsidRDefault="00997702" w:rsidP="00997702">
            <w:pPr>
              <w:widowControl w:val="0"/>
              <w:autoSpaceDE w:val="0"/>
              <w:autoSpaceDN w:val="0"/>
              <w:jc w:val="both"/>
              <w:rPr>
                <w:sz w:val="20"/>
                <w:szCs w:val="20"/>
              </w:rPr>
            </w:pPr>
            <w:r w:rsidRPr="00997702">
              <w:rPr>
                <w:sz w:val="20"/>
                <w:szCs w:val="20"/>
              </w:rPr>
              <w:t>2.</w:t>
            </w:r>
          </w:p>
        </w:tc>
        <w:tc>
          <w:tcPr>
            <w:tcW w:w="2551" w:type="dxa"/>
          </w:tcPr>
          <w:p w:rsidR="00997702" w:rsidRPr="00997702" w:rsidRDefault="00997702" w:rsidP="00997702">
            <w:pPr>
              <w:widowControl w:val="0"/>
              <w:autoSpaceDE w:val="0"/>
              <w:autoSpaceDN w:val="0"/>
              <w:rPr>
                <w:sz w:val="20"/>
                <w:szCs w:val="20"/>
              </w:rPr>
            </w:pPr>
          </w:p>
        </w:tc>
        <w:tc>
          <w:tcPr>
            <w:tcW w:w="2551" w:type="dxa"/>
          </w:tcPr>
          <w:p w:rsidR="00997702" w:rsidRPr="00997702" w:rsidRDefault="00997702" w:rsidP="00997702">
            <w:pPr>
              <w:widowControl w:val="0"/>
              <w:autoSpaceDE w:val="0"/>
              <w:autoSpaceDN w:val="0"/>
              <w:rPr>
                <w:sz w:val="20"/>
                <w:szCs w:val="20"/>
              </w:rPr>
            </w:pPr>
          </w:p>
        </w:tc>
        <w:tc>
          <w:tcPr>
            <w:tcW w:w="1304" w:type="dxa"/>
          </w:tcPr>
          <w:p w:rsidR="00997702" w:rsidRPr="00997702" w:rsidRDefault="00997702" w:rsidP="00997702">
            <w:pPr>
              <w:widowControl w:val="0"/>
              <w:autoSpaceDE w:val="0"/>
              <w:autoSpaceDN w:val="0"/>
              <w:rPr>
                <w:sz w:val="20"/>
                <w:szCs w:val="20"/>
              </w:rPr>
            </w:pPr>
          </w:p>
        </w:tc>
        <w:tc>
          <w:tcPr>
            <w:tcW w:w="2324" w:type="dxa"/>
          </w:tcPr>
          <w:p w:rsidR="00997702" w:rsidRPr="00997702" w:rsidRDefault="00997702" w:rsidP="00997702">
            <w:pPr>
              <w:widowControl w:val="0"/>
              <w:autoSpaceDE w:val="0"/>
              <w:autoSpaceDN w:val="0"/>
              <w:rPr>
                <w:sz w:val="20"/>
                <w:szCs w:val="20"/>
              </w:rPr>
            </w:pPr>
          </w:p>
        </w:tc>
      </w:tr>
      <w:tr w:rsidR="00997702" w:rsidRPr="00997702" w:rsidTr="00997702">
        <w:tc>
          <w:tcPr>
            <w:tcW w:w="737" w:type="dxa"/>
          </w:tcPr>
          <w:p w:rsidR="00997702" w:rsidRPr="00997702" w:rsidRDefault="00997702" w:rsidP="00997702">
            <w:pPr>
              <w:widowControl w:val="0"/>
              <w:autoSpaceDE w:val="0"/>
              <w:autoSpaceDN w:val="0"/>
              <w:jc w:val="both"/>
              <w:rPr>
                <w:sz w:val="20"/>
                <w:szCs w:val="20"/>
              </w:rPr>
            </w:pPr>
            <w:r w:rsidRPr="00997702">
              <w:rPr>
                <w:sz w:val="20"/>
                <w:szCs w:val="20"/>
              </w:rPr>
              <w:t>3.</w:t>
            </w:r>
          </w:p>
        </w:tc>
        <w:tc>
          <w:tcPr>
            <w:tcW w:w="2551" w:type="dxa"/>
          </w:tcPr>
          <w:p w:rsidR="00997702" w:rsidRPr="00997702" w:rsidRDefault="00997702" w:rsidP="00997702">
            <w:pPr>
              <w:widowControl w:val="0"/>
              <w:autoSpaceDE w:val="0"/>
              <w:autoSpaceDN w:val="0"/>
              <w:rPr>
                <w:sz w:val="20"/>
                <w:szCs w:val="20"/>
              </w:rPr>
            </w:pPr>
          </w:p>
        </w:tc>
        <w:tc>
          <w:tcPr>
            <w:tcW w:w="2551" w:type="dxa"/>
          </w:tcPr>
          <w:p w:rsidR="00997702" w:rsidRPr="00997702" w:rsidRDefault="00997702" w:rsidP="00997702">
            <w:pPr>
              <w:widowControl w:val="0"/>
              <w:autoSpaceDE w:val="0"/>
              <w:autoSpaceDN w:val="0"/>
              <w:rPr>
                <w:sz w:val="20"/>
                <w:szCs w:val="20"/>
              </w:rPr>
            </w:pPr>
          </w:p>
        </w:tc>
        <w:tc>
          <w:tcPr>
            <w:tcW w:w="1304" w:type="dxa"/>
          </w:tcPr>
          <w:p w:rsidR="00997702" w:rsidRPr="00997702" w:rsidRDefault="00997702" w:rsidP="00997702">
            <w:pPr>
              <w:widowControl w:val="0"/>
              <w:autoSpaceDE w:val="0"/>
              <w:autoSpaceDN w:val="0"/>
              <w:rPr>
                <w:sz w:val="20"/>
                <w:szCs w:val="20"/>
              </w:rPr>
            </w:pPr>
          </w:p>
        </w:tc>
        <w:tc>
          <w:tcPr>
            <w:tcW w:w="2324" w:type="dxa"/>
          </w:tcPr>
          <w:p w:rsidR="00997702" w:rsidRPr="00997702" w:rsidRDefault="00997702" w:rsidP="00997702">
            <w:pPr>
              <w:widowControl w:val="0"/>
              <w:autoSpaceDE w:val="0"/>
              <w:autoSpaceDN w:val="0"/>
              <w:rPr>
                <w:sz w:val="20"/>
                <w:szCs w:val="20"/>
              </w:rPr>
            </w:pPr>
          </w:p>
        </w:tc>
      </w:tr>
      <w:tr w:rsidR="00997702" w:rsidRPr="00997702" w:rsidTr="00997702">
        <w:tc>
          <w:tcPr>
            <w:tcW w:w="737" w:type="dxa"/>
          </w:tcPr>
          <w:p w:rsidR="00997702" w:rsidRPr="00997702" w:rsidRDefault="00997702" w:rsidP="00997702">
            <w:pPr>
              <w:widowControl w:val="0"/>
              <w:autoSpaceDE w:val="0"/>
              <w:autoSpaceDN w:val="0"/>
              <w:jc w:val="both"/>
              <w:rPr>
                <w:sz w:val="20"/>
                <w:szCs w:val="20"/>
              </w:rPr>
            </w:pPr>
            <w:r w:rsidRPr="00997702">
              <w:rPr>
                <w:sz w:val="20"/>
                <w:szCs w:val="20"/>
              </w:rPr>
              <w:t>4.</w:t>
            </w:r>
          </w:p>
        </w:tc>
        <w:tc>
          <w:tcPr>
            <w:tcW w:w="2551" w:type="dxa"/>
          </w:tcPr>
          <w:p w:rsidR="00997702" w:rsidRPr="00997702" w:rsidRDefault="00997702" w:rsidP="00997702">
            <w:pPr>
              <w:widowControl w:val="0"/>
              <w:autoSpaceDE w:val="0"/>
              <w:autoSpaceDN w:val="0"/>
              <w:rPr>
                <w:sz w:val="20"/>
                <w:szCs w:val="20"/>
              </w:rPr>
            </w:pPr>
          </w:p>
        </w:tc>
        <w:tc>
          <w:tcPr>
            <w:tcW w:w="2551" w:type="dxa"/>
          </w:tcPr>
          <w:p w:rsidR="00997702" w:rsidRPr="00997702" w:rsidRDefault="00997702" w:rsidP="00997702">
            <w:pPr>
              <w:widowControl w:val="0"/>
              <w:autoSpaceDE w:val="0"/>
              <w:autoSpaceDN w:val="0"/>
              <w:rPr>
                <w:sz w:val="20"/>
                <w:szCs w:val="20"/>
              </w:rPr>
            </w:pPr>
          </w:p>
        </w:tc>
        <w:tc>
          <w:tcPr>
            <w:tcW w:w="1304" w:type="dxa"/>
          </w:tcPr>
          <w:p w:rsidR="00997702" w:rsidRPr="00997702" w:rsidRDefault="00997702" w:rsidP="00997702">
            <w:pPr>
              <w:widowControl w:val="0"/>
              <w:autoSpaceDE w:val="0"/>
              <w:autoSpaceDN w:val="0"/>
              <w:rPr>
                <w:sz w:val="20"/>
                <w:szCs w:val="20"/>
              </w:rPr>
            </w:pPr>
          </w:p>
        </w:tc>
        <w:tc>
          <w:tcPr>
            <w:tcW w:w="2324" w:type="dxa"/>
          </w:tcPr>
          <w:p w:rsidR="00997702" w:rsidRPr="00997702" w:rsidRDefault="00997702" w:rsidP="00997702">
            <w:pPr>
              <w:widowControl w:val="0"/>
              <w:autoSpaceDE w:val="0"/>
              <w:autoSpaceDN w:val="0"/>
              <w:rPr>
                <w:sz w:val="20"/>
                <w:szCs w:val="20"/>
              </w:rPr>
            </w:pPr>
          </w:p>
        </w:tc>
      </w:tr>
      <w:tr w:rsidR="00997702" w:rsidRPr="00997702" w:rsidTr="00997702">
        <w:tc>
          <w:tcPr>
            <w:tcW w:w="737" w:type="dxa"/>
          </w:tcPr>
          <w:p w:rsidR="00997702" w:rsidRPr="00997702" w:rsidRDefault="00997702" w:rsidP="00997702">
            <w:pPr>
              <w:widowControl w:val="0"/>
              <w:autoSpaceDE w:val="0"/>
              <w:autoSpaceDN w:val="0"/>
              <w:jc w:val="both"/>
              <w:rPr>
                <w:sz w:val="20"/>
                <w:szCs w:val="20"/>
              </w:rPr>
            </w:pPr>
            <w:r w:rsidRPr="00997702">
              <w:rPr>
                <w:sz w:val="20"/>
                <w:szCs w:val="20"/>
              </w:rPr>
              <w:t>5.</w:t>
            </w:r>
          </w:p>
        </w:tc>
        <w:tc>
          <w:tcPr>
            <w:tcW w:w="2551" w:type="dxa"/>
          </w:tcPr>
          <w:p w:rsidR="00997702" w:rsidRPr="00997702" w:rsidRDefault="00997702" w:rsidP="00997702">
            <w:pPr>
              <w:widowControl w:val="0"/>
              <w:autoSpaceDE w:val="0"/>
              <w:autoSpaceDN w:val="0"/>
              <w:rPr>
                <w:sz w:val="20"/>
                <w:szCs w:val="20"/>
              </w:rPr>
            </w:pPr>
          </w:p>
        </w:tc>
        <w:tc>
          <w:tcPr>
            <w:tcW w:w="2551" w:type="dxa"/>
          </w:tcPr>
          <w:p w:rsidR="00997702" w:rsidRPr="00997702" w:rsidRDefault="00997702" w:rsidP="00997702">
            <w:pPr>
              <w:widowControl w:val="0"/>
              <w:autoSpaceDE w:val="0"/>
              <w:autoSpaceDN w:val="0"/>
              <w:rPr>
                <w:sz w:val="20"/>
                <w:szCs w:val="20"/>
              </w:rPr>
            </w:pPr>
          </w:p>
        </w:tc>
        <w:tc>
          <w:tcPr>
            <w:tcW w:w="1304" w:type="dxa"/>
          </w:tcPr>
          <w:p w:rsidR="00997702" w:rsidRPr="00997702" w:rsidRDefault="00997702" w:rsidP="00997702">
            <w:pPr>
              <w:widowControl w:val="0"/>
              <w:autoSpaceDE w:val="0"/>
              <w:autoSpaceDN w:val="0"/>
              <w:rPr>
                <w:sz w:val="20"/>
                <w:szCs w:val="20"/>
              </w:rPr>
            </w:pPr>
          </w:p>
        </w:tc>
        <w:tc>
          <w:tcPr>
            <w:tcW w:w="2324" w:type="dxa"/>
          </w:tcPr>
          <w:p w:rsidR="00997702" w:rsidRPr="00997702" w:rsidRDefault="00997702" w:rsidP="00997702">
            <w:pPr>
              <w:widowControl w:val="0"/>
              <w:autoSpaceDE w:val="0"/>
              <w:autoSpaceDN w:val="0"/>
              <w:rPr>
                <w:sz w:val="20"/>
                <w:szCs w:val="20"/>
              </w:rPr>
            </w:pPr>
          </w:p>
        </w:tc>
      </w:tr>
      <w:tr w:rsidR="00997702" w:rsidRPr="00997702" w:rsidTr="00997702">
        <w:tc>
          <w:tcPr>
            <w:tcW w:w="737" w:type="dxa"/>
          </w:tcPr>
          <w:p w:rsidR="00997702" w:rsidRPr="00997702" w:rsidRDefault="00997702" w:rsidP="00997702">
            <w:pPr>
              <w:widowControl w:val="0"/>
              <w:autoSpaceDE w:val="0"/>
              <w:autoSpaceDN w:val="0"/>
              <w:jc w:val="both"/>
              <w:rPr>
                <w:sz w:val="20"/>
                <w:szCs w:val="20"/>
              </w:rPr>
            </w:pPr>
            <w:r w:rsidRPr="00997702">
              <w:rPr>
                <w:sz w:val="20"/>
                <w:szCs w:val="20"/>
              </w:rPr>
              <w:t>6.</w:t>
            </w:r>
          </w:p>
        </w:tc>
        <w:tc>
          <w:tcPr>
            <w:tcW w:w="2551" w:type="dxa"/>
          </w:tcPr>
          <w:p w:rsidR="00997702" w:rsidRPr="00997702" w:rsidRDefault="00997702" w:rsidP="00997702">
            <w:pPr>
              <w:widowControl w:val="0"/>
              <w:autoSpaceDE w:val="0"/>
              <w:autoSpaceDN w:val="0"/>
              <w:rPr>
                <w:sz w:val="20"/>
                <w:szCs w:val="20"/>
              </w:rPr>
            </w:pPr>
          </w:p>
        </w:tc>
        <w:tc>
          <w:tcPr>
            <w:tcW w:w="2551" w:type="dxa"/>
          </w:tcPr>
          <w:p w:rsidR="00997702" w:rsidRPr="00997702" w:rsidRDefault="00997702" w:rsidP="00997702">
            <w:pPr>
              <w:widowControl w:val="0"/>
              <w:autoSpaceDE w:val="0"/>
              <w:autoSpaceDN w:val="0"/>
              <w:rPr>
                <w:sz w:val="20"/>
                <w:szCs w:val="20"/>
              </w:rPr>
            </w:pPr>
          </w:p>
        </w:tc>
        <w:tc>
          <w:tcPr>
            <w:tcW w:w="1304" w:type="dxa"/>
          </w:tcPr>
          <w:p w:rsidR="00997702" w:rsidRPr="00997702" w:rsidRDefault="00997702" w:rsidP="00997702">
            <w:pPr>
              <w:widowControl w:val="0"/>
              <w:autoSpaceDE w:val="0"/>
              <w:autoSpaceDN w:val="0"/>
              <w:rPr>
                <w:sz w:val="20"/>
                <w:szCs w:val="20"/>
              </w:rPr>
            </w:pPr>
          </w:p>
        </w:tc>
        <w:tc>
          <w:tcPr>
            <w:tcW w:w="2324" w:type="dxa"/>
          </w:tcPr>
          <w:p w:rsidR="00997702" w:rsidRPr="00997702" w:rsidRDefault="00997702" w:rsidP="00997702">
            <w:pPr>
              <w:widowControl w:val="0"/>
              <w:autoSpaceDE w:val="0"/>
              <w:autoSpaceDN w:val="0"/>
              <w:rPr>
                <w:sz w:val="20"/>
                <w:szCs w:val="20"/>
              </w:rPr>
            </w:pPr>
          </w:p>
        </w:tc>
      </w:tr>
      <w:tr w:rsidR="00997702" w:rsidRPr="00997702" w:rsidTr="00997702">
        <w:tc>
          <w:tcPr>
            <w:tcW w:w="737" w:type="dxa"/>
          </w:tcPr>
          <w:p w:rsidR="00997702" w:rsidRPr="00997702" w:rsidRDefault="00997702" w:rsidP="00997702">
            <w:pPr>
              <w:widowControl w:val="0"/>
              <w:autoSpaceDE w:val="0"/>
              <w:autoSpaceDN w:val="0"/>
              <w:jc w:val="both"/>
              <w:rPr>
                <w:sz w:val="20"/>
                <w:szCs w:val="20"/>
              </w:rPr>
            </w:pPr>
            <w:r w:rsidRPr="00997702">
              <w:rPr>
                <w:sz w:val="20"/>
                <w:szCs w:val="20"/>
              </w:rPr>
              <w:t>7.</w:t>
            </w:r>
          </w:p>
        </w:tc>
        <w:tc>
          <w:tcPr>
            <w:tcW w:w="2551" w:type="dxa"/>
          </w:tcPr>
          <w:p w:rsidR="00997702" w:rsidRPr="00997702" w:rsidRDefault="00997702" w:rsidP="00997702">
            <w:pPr>
              <w:widowControl w:val="0"/>
              <w:autoSpaceDE w:val="0"/>
              <w:autoSpaceDN w:val="0"/>
              <w:rPr>
                <w:sz w:val="20"/>
                <w:szCs w:val="20"/>
              </w:rPr>
            </w:pPr>
          </w:p>
        </w:tc>
        <w:tc>
          <w:tcPr>
            <w:tcW w:w="2551" w:type="dxa"/>
          </w:tcPr>
          <w:p w:rsidR="00997702" w:rsidRPr="00997702" w:rsidRDefault="00997702" w:rsidP="00997702">
            <w:pPr>
              <w:widowControl w:val="0"/>
              <w:autoSpaceDE w:val="0"/>
              <w:autoSpaceDN w:val="0"/>
              <w:rPr>
                <w:sz w:val="20"/>
                <w:szCs w:val="20"/>
              </w:rPr>
            </w:pPr>
          </w:p>
        </w:tc>
        <w:tc>
          <w:tcPr>
            <w:tcW w:w="1304" w:type="dxa"/>
          </w:tcPr>
          <w:p w:rsidR="00997702" w:rsidRPr="00997702" w:rsidRDefault="00997702" w:rsidP="00997702">
            <w:pPr>
              <w:widowControl w:val="0"/>
              <w:autoSpaceDE w:val="0"/>
              <w:autoSpaceDN w:val="0"/>
              <w:rPr>
                <w:sz w:val="20"/>
                <w:szCs w:val="20"/>
              </w:rPr>
            </w:pPr>
          </w:p>
        </w:tc>
        <w:tc>
          <w:tcPr>
            <w:tcW w:w="2324" w:type="dxa"/>
          </w:tcPr>
          <w:p w:rsidR="00997702" w:rsidRPr="00997702" w:rsidRDefault="00997702" w:rsidP="00997702">
            <w:pPr>
              <w:widowControl w:val="0"/>
              <w:autoSpaceDE w:val="0"/>
              <w:autoSpaceDN w:val="0"/>
              <w:rPr>
                <w:sz w:val="20"/>
                <w:szCs w:val="20"/>
              </w:rPr>
            </w:pPr>
          </w:p>
        </w:tc>
      </w:tr>
      <w:tr w:rsidR="00997702" w:rsidRPr="00997702" w:rsidTr="00997702">
        <w:tc>
          <w:tcPr>
            <w:tcW w:w="737" w:type="dxa"/>
          </w:tcPr>
          <w:p w:rsidR="00997702" w:rsidRPr="00997702" w:rsidRDefault="00997702" w:rsidP="00997702">
            <w:pPr>
              <w:widowControl w:val="0"/>
              <w:autoSpaceDE w:val="0"/>
              <w:autoSpaceDN w:val="0"/>
              <w:jc w:val="both"/>
              <w:rPr>
                <w:sz w:val="20"/>
                <w:szCs w:val="20"/>
              </w:rPr>
            </w:pPr>
            <w:r w:rsidRPr="00997702">
              <w:rPr>
                <w:sz w:val="20"/>
                <w:szCs w:val="20"/>
              </w:rPr>
              <w:t>8.</w:t>
            </w:r>
          </w:p>
        </w:tc>
        <w:tc>
          <w:tcPr>
            <w:tcW w:w="2551" w:type="dxa"/>
          </w:tcPr>
          <w:p w:rsidR="00997702" w:rsidRPr="00997702" w:rsidRDefault="00997702" w:rsidP="00997702">
            <w:pPr>
              <w:widowControl w:val="0"/>
              <w:autoSpaceDE w:val="0"/>
              <w:autoSpaceDN w:val="0"/>
              <w:rPr>
                <w:sz w:val="20"/>
                <w:szCs w:val="20"/>
              </w:rPr>
            </w:pPr>
          </w:p>
        </w:tc>
        <w:tc>
          <w:tcPr>
            <w:tcW w:w="2551" w:type="dxa"/>
          </w:tcPr>
          <w:p w:rsidR="00997702" w:rsidRPr="00997702" w:rsidRDefault="00997702" w:rsidP="00997702">
            <w:pPr>
              <w:widowControl w:val="0"/>
              <w:autoSpaceDE w:val="0"/>
              <w:autoSpaceDN w:val="0"/>
              <w:rPr>
                <w:sz w:val="20"/>
                <w:szCs w:val="20"/>
              </w:rPr>
            </w:pPr>
          </w:p>
        </w:tc>
        <w:tc>
          <w:tcPr>
            <w:tcW w:w="1304" w:type="dxa"/>
          </w:tcPr>
          <w:p w:rsidR="00997702" w:rsidRPr="00997702" w:rsidRDefault="00997702" w:rsidP="00997702">
            <w:pPr>
              <w:widowControl w:val="0"/>
              <w:autoSpaceDE w:val="0"/>
              <w:autoSpaceDN w:val="0"/>
              <w:rPr>
                <w:sz w:val="20"/>
                <w:szCs w:val="20"/>
              </w:rPr>
            </w:pPr>
          </w:p>
        </w:tc>
        <w:tc>
          <w:tcPr>
            <w:tcW w:w="2324" w:type="dxa"/>
          </w:tcPr>
          <w:p w:rsidR="00997702" w:rsidRPr="00997702" w:rsidRDefault="00997702" w:rsidP="00997702">
            <w:pPr>
              <w:widowControl w:val="0"/>
              <w:autoSpaceDE w:val="0"/>
              <w:autoSpaceDN w:val="0"/>
              <w:rPr>
                <w:sz w:val="20"/>
                <w:szCs w:val="20"/>
              </w:rPr>
            </w:pPr>
          </w:p>
        </w:tc>
      </w:tr>
      <w:tr w:rsidR="00997702" w:rsidRPr="00997702" w:rsidTr="00997702">
        <w:tc>
          <w:tcPr>
            <w:tcW w:w="737" w:type="dxa"/>
          </w:tcPr>
          <w:p w:rsidR="00997702" w:rsidRPr="00997702" w:rsidRDefault="00997702" w:rsidP="00997702">
            <w:pPr>
              <w:widowControl w:val="0"/>
              <w:autoSpaceDE w:val="0"/>
              <w:autoSpaceDN w:val="0"/>
              <w:rPr>
                <w:sz w:val="20"/>
                <w:szCs w:val="20"/>
              </w:rPr>
            </w:pPr>
            <w:r w:rsidRPr="00997702">
              <w:rPr>
                <w:sz w:val="20"/>
                <w:szCs w:val="20"/>
              </w:rPr>
              <w:t>...</w:t>
            </w:r>
          </w:p>
        </w:tc>
        <w:tc>
          <w:tcPr>
            <w:tcW w:w="2551" w:type="dxa"/>
          </w:tcPr>
          <w:p w:rsidR="00997702" w:rsidRPr="00997702" w:rsidRDefault="00997702" w:rsidP="00997702">
            <w:pPr>
              <w:widowControl w:val="0"/>
              <w:autoSpaceDE w:val="0"/>
              <w:autoSpaceDN w:val="0"/>
              <w:rPr>
                <w:sz w:val="20"/>
                <w:szCs w:val="20"/>
              </w:rPr>
            </w:pPr>
          </w:p>
        </w:tc>
        <w:tc>
          <w:tcPr>
            <w:tcW w:w="2551" w:type="dxa"/>
          </w:tcPr>
          <w:p w:rsidR="00997702" w:rsidRPr="00997702" w:rsidRDefault="00997702" w:rsidP="00997702">
            <w:pPr>
              <w:widowControl w:val="0"/>
              <w:autoSpaceDE w:val="0"/>
              <w:autoSpaceDN w:val="0"/>
              <w:rPr>
                <w:sz w:val="20"/>
                <w:szCs w:val="20"/>
              </w:rPr>
            </w:pPr>
          </w:p>
        </w:tc>
        <w:tc>
          <w:tcPr>
            <w:tcW w:w="1304" w:type="dxa"/>
          </w:tcPr>
          <w:p w:rsidR="00997702" w:rsidRPr="00997702" w:rsidRDefault="00997702" w:rsidP="00997702">
            <w:pPr>
              <w:widowControl w:val="0"/>
              <w:autoSpaceDE w:val="0"/>
              <w:autoSpaceDN w:val="0"/>
              <w:rPr>
                <w:sz w:val="20"/>
                <w:szCs w:val="20"/>
              </w:rPr>
            </w:pPr>
          </w:p>
        </w:tc>
        <w:tc>
          <w:tcPr>
            <w:tcW w:w="2324" w:type="dxa"/>
          </w:tcPr>
          <w:p w:rsidR="00997702" w:rsidRPr="00997702" w:rsidRDefault="00997702" w:rsidP="00997702">
            <w:pPr>
              <w:widowControl w:val="0"/>
              <w:autoSpaceDE w:val="0"/>
              <w:autoSpaceDN w:val="0"/>
              <w:rPr>
                <w:sz w:val="20"/>
                <w:szCs w:val="20"/>
              </w:rPr>
            </w:pPr>
          </w:p>
        </w:tc>
      </w:tr>
      <w:tr w:rsidR="00997702" w:rsidRPr="00997702" w:rsidTr="00997702">
        <w:tc>
          <w:tcPr>
            <w:tcW w:w="737" w:type="dxa"/>
          </w:tcPr>
          <w:p w:rsidR="00997702" w:rsidRPr="00997702" w:rsidRDefault="00997702" w:rsidP="00997702">
            <w:pPr>
              <w:widowControl w:val="0"/>
              <w:autoSpaceDE w:val="0"/>
              <w:autoSpaceDN w:val="0"/>
              <w:jc w:val="both"/>
              <w:rPr>
                <w:sz w:val="20"/>
                <w:szCs w:val="20"/>
              </w:rPr>
            </w:pPr>
            <w:r w:rsidRPr="00997702">
              <w:rPr>
                <w:sz w:val="20"/>
                <w:szCs w:val="20"/>
              </w:rPr>
              <w:t>...</w:t>
            </w:r>
          </w:p>
        </w:tc>
        <w:tc>
          <w:tcPr>
            <w:tcW w:w="2551" w:type="dxa"/>
          </w:tcPr>
          <w:p w:rsidR="00997702" w:rsidRPr="00997702" w:rsidRDefault="00997702" w:rsidP="00997702">
            <w:pPr>
              <w:widowControl w:val="0"/>
              <w:autoSpaceDE w:val="0"/>
              <w:autoSpaceDN w:val="0"/>
              <w:rPr>
                <w:sz w:val="20"/>
                <w:szCs w:val="20"/>
              </w:rPr>
            </w:pPr>
          </w:p>
        </w:tc>
        <w:tc>
          <w:tcPr>
            <w:tcW w:w="2551" w:type="dxa"/>
          </w:tcPr>
          <w:p w:rsidR="00997702" w:rsidRPr="00997702" w:rsidRDefault="00997702" w:rsidP="00997702">
            <w:pPr>
              <w:widowControl w:val="0"/>
              <w:autoSpaceDE w:val="0"/>
              <w:autoSpaceDN w:val="0"/>
              <w:rPr>
                <w:sz w:val="20"/>
                <w:szCs w:val="20"/>
              </w:rPr>
            </w:pPr>
          </w:p>
        </w:tc>
        <w:tc>
          <w:tcPr>
            <w:tcW w:w="1304" w:type="dxa"/>
          </w:tcPr>
          <w:p w:rsidR="00997702" w:rsidRPr="00997702" w:rsidRDefault="00997702" w:rsidP="00997702">
            <w:pPr>
              <w:widowControl w:val="0"/>
              <w:autoSpaceDE w:val="0"/>
              <w:autoSpaceDN w:val="0"/>
              <w:rPr>
                <w:sz w:val="20"/>
                <w:szCs w:val="20"/>
              </w:rPr>
            </w:pPr>
          </w:p>
        </w:tc>
        <w:tc>
          <w:tcPr>
            <w:tcW w:w="2324" w:type="dxa"/>
          </w:tcPr>
          <w:p w:rsidR="00997702" w:rsidRPr="00997702" w:rsidRDefault="00997702" w:rsidP="00997702">
            <w:pPr>
              <w:widowControl w:val="0"/>
              <w:autoSpaceDE w:val="0"/>
              <w:autoSpaceDN w:val="0"/>
              <w:rPr>
                <w:sz w:val="20"/>
                <w:szCs w:val="20"/>
              </w:rPr>
            </w:pPr>
          </w:p>
        </w:tc>
      </w:tr>
      <w:tr w:rsidR="00997702" w:rsidRPr="00997702" w:rsidTr="00997702">
        <w:tc>
          <w:tcPr>
            <w:tcW w:w="9467" w:type="dxa"/>
            <w:gridSpan w:val="5"/>
          </w:tcPr>
          <w:p w:rsidR="00997702" w:rsidRPr="00997702" w:rsidRDefault="00997702" w:rsidP="00997702">
            <w:pPr>
              <w:widowControl w:val="0"/>
              <w:autoSpaceDE w:val="0"/>
              <w:autoSpaceDN w:val="0"/>
              <w:rPr>
                <w:sz w:val="20"/>
                <w:szCs w:val="20"/>
              </w:rPr>
            </w:pPr>
            <w:r w:rsidRPr="00997702">
              <w:rPr>
                <w:sz w:val="20"/>
                <w:szCs w:val="20"/>
              </w:rPr>
              <w:t>Итого расходов:</w:t>
            </w:r>
          </w:p>
        </w:tc>
      </w:tr>
    </w:tbl>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ind w:firstLine="567"/>
        <w:jc w:val="both"/>
        <w:rPr>
          <w:sz w:val="20"/>
          <w:szCs w:val="20"/>
        </w:rPr>
      </w:pPr>
      <w:r w:rsidRPr="00997702">
        <w:rPr>
          <w:sz w:val="20"/>
          <w:szCs w:val="20"/>
        </w:rPr>
        <w:t>Приложение:</w:t>
      </w:r>
    </w:p>
    <w:p w:rsidR="00997702" w:rsidRPr="00997702" w:rsidRDefault="00997702" w:rsidP="00997702">
      <w:pPr>
        <w:widowControl w:val="0"/>
        <w:autoSpaceDE w:val="0"/>
        <w:autoSpaceDN w:val="0"/>
        <w:ind w:firstLine="567"/>
        <w:jc w:val="both"/>
        <w:rPr>
          <w:sz w:val="20"/>
          <w:szCs w:val="20"/>
        </w:rPr>
      </w:pPr>
      <w:r w:rsidRPr="00997702">
        <w:rPr>
          <w:sz w:val="20"/>
          <w:szCs w:val="20"/>
        </w:rPr>
        <w:t>1. Копии документов, заверенные Получателем субсидии, подтверждающие произведенные расходы.</w:t>
      </w:r>
    </w:p>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both"/>
        <w:rPr>
          <w:sz w:val="20"/>
          <w:szCs w:val="20"/>
        </w:rPr>
      </w:pPr>
    </w:p>
    <w:p w:rsidR="00997702" w:rsidRPr="00997702" w:rsidRDefault="006D20AD" w:rsidP="00997702">
      <w:pPr>
        <w:widowControl w:val="0"/>
        <w:autoSpaceDE w:val="0"/>
        <w:autoSpaceDN w:val="0"/>
        <w:jc w:val="both"/>
        <w:rPr>
          <w:sz w:val="20"/>
          <w:szCs w:val="20"/>
        </w:rPr>
      </w:pPr>
      <w:r>
        <w:rPr>
          <w:sz w:val="20"/>
          <w:szCs w:val="20"/>
        </w:rPr>
        <w:t>«</w:t>
      </w:r>
      <w:r w:rsidR="00997702" w:rsidRPr="00997702">
        <w:rPr>
          <w:sz w:val="20"/>
          <w:szCs w:val="20"/>
        </w:rPr>
        <w:t>___</w:t>
      </w:r>
      <w:r>
        <w:rPr>
          <w:sz w:val="20"/>
          <w:szCs w:val="20"/>
        </w:rPr>
        <w:t>»</w:t>
      </w:r>
      <w:r w:rsidR="00997702" w:rsidRPr="00997702">
        <w:rPr>
          <w:sz w:val="20"/>
          <w:szCs w:val="20"/>
        </w:rPr>
        <w:t xml:space="preserve"> __________ 20__ год </w:t>
      </w:r>
      <w:r w:rsidR="00FD5FCE">
        <w:rPr>
          <w:sz w:val="20"/>
          <w:szCs w:val="20"/>
        </w:rPr>
        <w:tab/>
      </w:r>
      <w:r w:rsidR="00FD5FCE">
        <w:rPr>
          <w:sz w:val="20"/>
          <w:szCs w:val="20"/>
        </w:rPr>
        <w:tab/>
      </w:r>
      <w:r w:rsidR="00FD5FCE">
        <w:rPr>
          <w:sz w:val="20"/>
          <w:szCs w:val="20"/>
        </w:rPr>
        <w:tab/>
      </w:r>
      <w:r w:rsidR="00997702" w:rsidRPr="00997702">
        <w:rPr>
          <w:sz w:val="20"/>
          <w:szCs w:val="20"/>
        </w:rPr>
        <w:t xml:space="preserve"> ______________________/____________________/</w:t>
      </w:r>
    </w:p>
    <w:p w:rsidR="00997702" w:rsidRPr="00997702" w:rsidRDefault="00997702" w:rsidP="00997702">
      <w:pPr>
        <w:widowControl w:val="0"/>
        <w:autoSpaceDE w:val="0"/>
        <w:autoSpaceDN w:val="0"/>
        <w:jc w:val="both"/>
        <w:rPr>
          <w:sz w:val="20"/>
          <w:szCs w:val="20"/>
        </w:rPr>
      </w:pPr>
      <w:r w:rsidRPr="00997702">
        <w:rPr>
          <w:sz w:val="20"/>
          <w:szCs w:val="20"/>
        </w:rPr>
        <w:t xml:space="preserve"> </w:t>
      </w:r>
      <w:r w:rsidR="00FD5FCE">
        <w:rPr>
          <w:sz w:val="20"/>
          <w:szCs w:val="20"/>
        </w:rPr>
        <w:tab/>
      </w:r>
      <w:r w:rsidR="00FD5FCE">
        <w:rPr>
          <w:sz w:val="20"/>
          <w:szCs w:val="20"/>
        </w:rPr>
        <w:tab/>
      </w:r>
      <w:r w:rsidR="00FD5FCE">
        <w:rPr>
          <w:sz w:val="20"/>
          <w:szCs w:val="20"/>
        </w:rPr>
        <w:tab/>
      </w:r>
      <w:r w:rsidR="00FD5FCE">
        <w:rPr>
          <w:sz w:val="20"/>
          <w:szCs w:val="20"/>
        </w:rPr>
        <w:tab/>
      </w:r>
      <w:r w:rsidR="00FD5FCE">
        <w:rPr>
          <w:sz w:val="20"/>
          <w:szCs w:val="20"/>
        </w:rPr>
        <w:tab/>
      </w:r>
      <w:r w:rsidR="00FD5FCE">
        <w:rPr>
          <w:sz w:val="20"/>
          <w:szCs w:val="20"/>
        </w:rPr>
        <w:tab/>
      </w:r>
      <w:r w:rsidR="00FD5FCE">
        <w:rPr>
          <w:sz w:val="20"/>
          <w:szCs w:val="20"/>
        </w:rPr>
        <w:tab/>
      </w:r>
      <w:r w:rsidRPr="00997702">
        <w:rPr>
          <w:sz w:val="20"/>
          <w:szCs w:val="20"/>
        </w:rPr>
        <w:t xml:space="preserve"> (подпись руководителя) (расшифровка подписи)</w:t>
      </w:r>
    </w:p>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both"/>
        <w:rPr>
          <w:sz w:val="20"/>
          <w:szCs w:val="20"/>
        </w:rPr>
      </w:pPr>
    </w:p>
    <w:p w:rsidR="00997702" w:rsidRPr="00997702" w:rsidRDefault="00997702" w:rsidP="00997702">
      <w:pPr>
        <w:widowControl w:val="0"/>
        <w:autoSpaceDE w:val="0"/>
        <w:autoSpaceDN w:val="0"/>
        <w:jc w:val="both"/>
        <w:rPr>
          <w:sz w:val="20"/>
          <w:szCs w:val="20"/>
        </w:rPr>
      </w:pPr>
    </w:p>
    <w:p w:rsidR="00D55CE8" w:rsidRDefault="00D55CE8" w:rsidP="006543A1">
      <w:pPr>
        <w:ind w:left="4820"/>
        <w:jc w:val="both"/>
        <w:rPr>
          <w:color w:val="000000"/>
        </w:rPr>
      </w:pPr>
    </w:p>
    <w:p w:rsidR="00997702" w:rsidRPr="00CF2632" w:rsidRDefault="00997702" w:rsidP="00997702">
      <w:pPr>
        <w:snapToGrid w:val="0"/>
        <w:ind w:firstLine="4800"/>
        <w:jc w:val="right"/>
        <w:rPr>
          <w:color w:val="000000"/>
        </w:rPr>
      </w:pPr>
      <w:r w:rsidRPr="00CF2632">
        <w:rPr>
          <w:color w:val="000000"/>
        </w:rPr>
        <w:t xml:space="preserve">Приложение </w:t>
      </w:r>
      <w:r>
        <w:rPr>
          <w:color w:val="000000"/>
        </w:rPr>
        <w:t>5</w:t>
      </w:r>
    </w:p>
    <w:p w:rsidR="00997702" w:rsidRDefault="00997702" w:rsidP="00997702">
      <w:pPr>
        <w:jc w:val="right"/>
        <w:rPr>
          <w:color w:val="000000"/>
        </w:rPr>
      </w:pPr>
      <w:r w:rsidRPr="00CF2632">
        <w:rPr>
          <w:color w:val="000000"/>
        </w:rPr>
        <w:t xml:space="preserve">к административному регламенту по </w:t>
      </w:r>
    </w:p>
    <w:p w:rsidR="00997702" w:rsidRDefault="00997702" w:rsidP="00997702">
      <w:pPr>
        <w:jc w:val="right"/>
        <w:rPr>
          <w:color w:val="000000"/>
        </w:rPr>
      </w:pPr>
      <w:r w:rsidRPr="00CF2632">
        <w:rPr>
          <w:color w:val="000000"/>
        </w:rPr>
        <w:lastRenderedPageBreak/>
        <w:t>предоставлению</w:t>
      </w:r>
      <w:r>
        <w:rPr>
          <w:color w:val="000000"/>
        </w:rPr>
        <w:t xml:space="preserve"> </w:t>
      </w:r>
      <w:r w:rsidRPr="00CF2632">
        <w:rPr>
          <w:color w:val="000000"/>
        </w:rPr>
        <w:t>муниципальной услуги</w:t>
      </w:r>
    </w:p>
    <w:p w:rsidR="00997702" w:rsidRPr="00A4029D" w:rsidRDefault="00997702" w:rsidP="00997702">
      <w:pPr>
        <w:jc w:val="right"/>
      </w:pPr>
      <w:r w:rsidRPr="00A4029D">
        <w:rPr>
          <w:color w:val="000000"/>
        </w:rPr>
        <w:t>«</w:t>
      </w:r>
      <w:r w:rsidRPr="00A4029D">
        <w:t>Предоставление субсидии на возмещение</w:t>
      </w:r>
    </w:p>
    <w:p w:rsidR="00997702" w:rsidRPr="00A4029D" w:rsidRDefault="00997702" w:rsidP="00997702">
      <w:pPr>
        <w:jc w:val="right"/>
      </w:pPr>
      <w:r w:rsidRPr="00A4029D">
        <w:t xml:space="preserve"> части затрат субъектам малого и среднего</w:t>
      </w:r>
    </w:p>
    <w:p w:rsidR="00997702" w:rsidRPr="00A4029D" w:rsidRDefault="00997702" w:rsidP="00997702">
      <w:pPr>
        <w:jc w:val="right"/>
      </w:pPr>
      <w:r w:rsidRPr="00A4029D">
        <w:t xml:space="preserve"> предпринимательства на приобретение </w:t>
      </w:r>
    </w:p>
    <w:p w:rsidR="00997702" w:rsidRPr="006543A1" w:rsidRDefault="00997702" w:rsidP="00997702">
      <w:pPr>
        <w:jc w:val="right"/>
        <w:rPr>
          <w:color w:val="000000"/>
        </w:rPr>
      </w:pPr>
      <w:r w:rsidRPr="00A4029D">
        <w:t>производственного оборудования</w:t>
      </w:r>
      <w:r w:rsidRPr="006543A1">
        <w:rPr>
          <w:color w:val="000000"/>
        </w:rPr>
        <w:t>»</w:t>
      </w:r>
    </w:p>
    <w:p w:rsidR="00997702" w:rsidRPr="00997702" w:rsidRDefault="00997702" w:rsidP="00997702">
      <w:pPr>
        <w:widowControl w:val="0"/>
        <w:autoSpaceDE w:val="0"/>
        <w:autoSpaceDN w:val="0"/>
        <w:jc w:val="right"/>
      </w:pPr>
    </w:p>
    <w:p w:rsidR="00997702" w:rsidRPr="00997702" w:rsidRDefault="00997702" w:rsidP="00FD5FCE">
      <w:pPr>
        <w:widowControl w:val="0"/>
        <w:autoSpaceDE w:val="0"/>
        <w:autoSpaceDN w:val="0"/>
        <w:ind w:left="4678"/>
      </w:pPr>
      <w:r w:rsidRPr="00997702">
        <w:t>В _______________________________________</w:t>
      </w:r>
    </w:p>
    <w:p w:rsidR="00997702" w:rsidRPr="00997702" w:rsidRDefault="00997702" w:rsidP="00FD5FCE">
      <w:pPr>
        <w:widowControl w:val="0"/>
        <w:autoSpaceDE w:val="0"/>
        <w:autoSpaceDN w:val="0"/>
        <w:ind w:left="4678"/>
      </w:pPr>
      <w:r w:rsidRPr="00997702">
        <w:t>_________________________________________</w:t>
      </w:r>
    </w:p>
    <w:p w:rsidR="00997702" w:rsidRPr="00997702" w:rsidRDefault="00997702" w:rsidP="00FD5FCE">
      <w:pPr>
        <w:widowControl w:val="0"/>
        <w:autoSpaceDE w:val="0"/>
        <w:autoSpaceDN w:val="0"/>
        <w:ind w:left="4678"/>
      </w:pPr>
      <w:r w:rsidRPr="00997702">
        <w:t>от ______________________________________</w:t>
      </w:r>
    </w:p>
    <w:p w:rsidR="00997702" w:rsidRPr="00997702" w:rsidRDefault="00997702" w:rsidP="00FD5FCE">
      <w:pPr>
        <w:widowControl w:val="0"/>
        <w:autoSpaceDE w:val="0"/>
        <w:autoSpaceDN w:val="0"/>
        <w:ind w:left="4678"/>
      </w:pPr>
      <w:r w:rsidRPr="00997702">
        <w:t>_________________________________________</w:t>
      </w:r>
    </w:p>
    <w:p w:rsidR="00997702" w:rsidRPr="00997702" w:rsidRDefault="00997702" w:rsidP="00FD5FCE">
      <w:pPr>
        <w:widowControl w:val="0"/>
        <w:autoSpaceDE w:val="0"/>
        <w:autoSpaceDN w:val="0"/>
        <w:ind w:left="4678"/>
      </w:pPr>
      <w:r w:rsidRPr="00997702">
        <w:t>Юридический адрес: ______________________</w:t>
      </w:r>
    </w:p>
    <w:p w:rsidR="00997702" w:rsidRPr="00997702" w:rsidRDefault="00997702" w:rsidP="00FD5FCE">
      <w:pPr>
        <w:widowControl w:val="0"/>
        <w:autoSpaceDE w:val="0"/>
        <w:autoSpaceDN w:val="0"/>
        <w:ind w:left="4678"/>
        <w:rPr>
          <w:sz w:val="20"/>
          <w:szCs w:val="20"/>
        </w:rPr>
      </w:pPr>
      <w:r w:rsidRPr="00997702">
        <w:t>_________________________________________</w:t>
      </w:r>
    </w:p>
    <w:p w:rsidR="00997702" w:rsidRPr="00997702" w:rsidRDefault="00997702" w:rsidP="00997702">
      <w:pPr>
        <w:widowControl w:val="0"/>
        <w:autoSpaceDE w:val="0"/>
        <w:autoSpaceDN w:val="0"/>
        <w:jc w:val="right"/>
        <w:rPr>
          <w:sz w:val="22"/>
          <w:szCs w:val="20"/>
        </w:rPr>
      </w:pPr>
    </w:p>
    <w:p w:rsidR="00E540FA" w:rsidRPr="00E540FA" w:rsidRDefault="00E540FA" w:rsidP="00E540FA">
      <w:pPr>
        <w:widowControl w:val="0"/>
        <w:autoSpaceDE w:val="0"/>
        <w:autoSpaceDN w:val="0"/>
        <w:jc w:val="center"/>
        <w:rPr>
          <w:sz w:val="22"/>
          <w:szCs w:val="20"/>
        </w:rPr>
      </w:pPr>
      <w:bookmarkStart w:id="12" w:name="P724"/>
      <w:bookmarkEnd w:id="12"/>
      <w:r w:rsidRPr="00E540FA">
        <w:rPr>
          <w:sz w:val="22"/>
          <w:szCs w:val="20"/>
        </w:rPr>
        <w:t>СОГЛАШЕНИЕ</w:t>
      </w:r>
    </w:p>
    <w:p w:rsidR="00E540FA" w:rsidRPr="00E540FA" w:rsidRDefault="00E540FA" w:rsidP="00E540FA">
      <w:pPr>
        <w:widowControl w:val="0"/>
        <w:autoSpaceDE w:val="0"/>
        <w:autoSpaceDN w:val="0"/>
        <w:jc w:val="center"/>
        <w:rPr>
          <w:sz w:val="22"/>
          <w:szCs w:val="20"/>
        </w:rPr>
      </w:pPr>
      <w:r w:rsidRPr="00E540FA">
        <w:rPr>
          <w:sz w:val="22"/>
          <w:szCs w:val="20"/>
        </w:rPr>
        <w:t>О ПРЕДОСТАВЛЕНИИ СУБСИДИИ НА ВОЗМЕЩЕНИЕ ЧАСТИ ЗАТРАТ СУБЪЕКТОВ МАЛОГО И СРЕДНЕГО ПРЕДПРИНИМАТЕЛЬСТВА НА ПРИОБРЕТЕНИЕ ПРОИЗВОДСТВЕННОГО ОБОРУДОВАНИЯ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59"/>
        <w:gridCol w:w="4961"/>
      </w:tblGrid>
      <w:tr w:rsidR="00E540FA" w:rsidRPr="00E540FA" w:rsidTr="00E540FA">
        <w:tc>
          <w:tcPr>
            <w:tcW w:w="4677" w:type="dxa"/>
            <w:tcBorders>
              <w:top w:val="nil"/>
              <w:left w:val="nil"/>
              <w:bottom w:val="nil"/>
              <w:right w:val="nil"/>
            </w:tcBorders>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г. Саянск</w:t>
            </w:r>
          </w:p>
        </w:tc>
        <w:tc>
          <w:tcPr>
            <w:tcW w:w="4678" w:type="dxa"/>
            <w:tcBorders>
              <w:top w:val="nil"/>
              <w:left w:val="nil"/>
              <w:bottom w:val="nil"/>
              <w:right w:val="nil"/>
            </w:tcBorders>
            <w:hideMark/>
          </w:tcPr>
          <w:p w:rsidR="00E540FA" w:rsidRPr="00E540FA" w:rsidRDefault="006D20AD" w:rsidP="006D20AD">
            <w:pPr>
              <w:widowControl w:val="0"/>
              <w:autoSpaceDE w:val="0"/>
              <w:autoSpaceDN w:val="0"/>
              <w:spacing w:line="276" w:lineRule="auto"/>
              <w:jc w:val="right"/>
              <w:rPr>
                <w:sz w:val="22"/>
                <w:szCs w:val="20"/>
                <w:lang w:eastAsia="en-US"/>
              </w:rPr>
            </w:pPr>
            <w:r>
              <w:rPr>
                <w:sz w:val="22"/>
                <w:szCs w:val="20"/>
                <w:lang w:eastAsia="en-US"/>
              </w:rPr>
              <w:t>«</w:t>
            </w:r>
            <w:r w:rsidR="00E540FA" w:rsidRPr="00E540FA">
              <w:rPr>
                <w:sz w:val="22"/>
                <w:szCs w:val="20"/>
                <w:lang w:eastAsia="en-US"/>
              </w:rPr>
              <w:t>__</w:t>
            </w:r>
            <w:r>
              <w:rPr>
                <w:sz w:val="22"/>
                <w:szCs w:val="20"/>
                <w:lang w:eastAsia="en-US"/>
              </w:rPr>
              <w:t>»</w:t>
            </w:r>
            <w:r w:rsidR="00E540FA" w:rsidRPr="00E540FA">
              <w:rPr>
                <w:sz w:val="22"/>
                <w:szCs w:val="20"/>
                <w:lang w:eastAsia="en-US"/>
              </w:rPr>
              <w:t> __________ 201__ г.</w:t>
            </w:r>
          </w:p>
        </w:tc>
      </w:tr>
    </w:tbl>
    <w:p w:rsidR="00E540FA" w:rsidRPr="00E540FA" w:rsidRDefault="00E540FA" w:rsidP="00E540FA">
      <w:pPr>
        <w:widowControl w:val="0"/>
        <w:autoSpaceDE w:val="0"/>
        <w:autoSpaceDN w:val="0"/>
        <w:ind w:firstLine="540"/>
        <w:jc w:val="both"/>
        <w:rPr>
          <w:sz w:val="22"/>
          <w:szCs w:val="20"/>
        </w:rPr>
      </w:pPr>
    </w:p>
    <w:p w:rsidR="00E540FA" w:rsidRPr="00E540FA" w:rsidRDefault="006D20AD" w:rsidP="00E540FA">
      <w:pPr>
        <w:widowControl w:val="0"/>
        <w:autoSpaceDE w:val="0"/>
        <w:autoSpaceDN w:val="0"/>
        <w:ind w:firstLine="540"/>
        <w:jc w:val="both"/>
        <w:rPr>
          <w:sz w:val="22"/>
          <w:szCs w:val="20"/>
        </w:rPr>
      </w:pPr>
      <w:proofErr w:type="gramStart"/>
      <w:r>
        <w:rPr>
          <w:sz w:val="22"/>
          <w:szCs w:val="20"/>
        </w:rPr>
        <w:t>МКУ «</w:t>
      </w:r>
      <w:r w:rsidR="00E540FA" w:rsidRPr="00E540FA">
        <w:rPr>
          <w:sz w:val="22"/>
          <w:szCs w:val="20"/>
        </w:rPr>
        <w:t xml:space="preserve">Администрация городского округа муниципального образования </w:t>
      </w:r>
      <w:r>
        <w:rPr>
          <w:sz w:val="22"/>
          <w:szCs w:val="20"/>
        </w:rPr>
        <w:t>«</w:t>
      </w:r>
      <w:r w:rsidR="00E540FA" w:rsidRPr="00E540FA">
        <w:rPr>
          <w:sz w:val="22"/>
          <w:szCs w:val="20"/>
        </w:rPr>
        <w:t>город Саянск</w:t>
      </w:r>
      <w:r>
        <w:rPr>
          <w:sz w:val="22"/>
          <w:szCs w:val="20"/>
        </w:rPr>
        <w:t>»</w:t>
      </w:r>
      <w:r w:rsidR="00E540FA" w:rsidRPr="00E540FA">
        <w:rPr>
          <w:sz w:val="22"/>
          <w:szCs w:val="20"/>
        </w:rPr>
        <w:t xml:space="preserve"> в лице __________________________, действующего на основании Устава, именуемая в дальнейшем Администрация, с одной стороны, и _________________________, ОГРН _________________, в лице ___________________________, действующего на основании ______________, именуемый в дальнейшем Получатель, с другой стороны, далее при совместном упоминании именуемые Стороны, руководствуясь Порядком предоставления субсидии на возмещение части затрат субъектов малого и среднего предпринимательства на приобретение производственного оборудования, утвержденного постановлением</w:t>
      </w:r>
      <w:proofErr w:type="gramEnd"/>
      <w:r w:rsidR="00E540FA" w:rsidRPr="00E540FA">
        <w:rPr>
          <w:sz w:val="22"/>
          <w:szCs w:val="20"/>
        </w:rPr>
        <w:t xml:space="preserve"> администрации городского округа муниципального образования </w:t>
      </w:r>
      <w:r>
        <w:rPr>
          <w:sz w:val="22"/>
          <w:szCs w:val="20"/>
        </w:rPr>
        <w:t>«</w:t>
      </w:r>
      <w:r w:rsidR="00E540FA" w:rsidRPr="00E540FA">
        <w:rPr>
          <w:sz w:val="22"/>
          <w:szCs w:val="20"/>
        </w:rPr>
        <w:t>город Саянск</w:t>
      </w:r>
      <w:r>
        <w:rPr>
          <w:sz w:val="22"/>
          <w:szCs w:val="20"/>
        </w:rPr>
        <w:t>»</w:t>
      </w:r>
      <w:r w:rsidR="00E540FA" w:rsidRPr="00E540FA">
        <w:rPr>
          <w:sz w:val="22"/>
          <w:szCs w:val="20"/>
        </w:rPr>
        <w:t xml:space="preserve"> от _____________ г. № ____________ (далее - Порядок), на основании решения Конкурсной комиссии, оформленного протоколом ____________ г. № ____, заключили настоящее Соглашение о нижеследующем.</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jc w:val="center"/>
        <w:rPr>
          <w:sz w:val="22"/>
          <w:szCs w:val="20"/>
        </w:rPr>
      </w:pPr>
      <w:r w:rsidRPr="00E540FA">
        <w:rPr>
          <w:sz w:val="22"/>
          <w:szCs w:val="20"/>
        </w:rPr>
        <w:t>Глава 1. ПРЕДМЕТ СОГЛАШЕНИЯ</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ind w:firstLine="540"/>
        <w:jc w:val="both"/>
        <w:rPr>
          <w:sz w:val="22"/>
          <w:szCs w:val="20"/>
        </w:rPr>
      </w:pPr>
      <w:r w:rsidRPr="00E540FA">
        <w:rPr>
          <w:sz w:val="22"/>
          <w:szCs w:val="20"/>
        </w:rPr>
        <w:t>1. По настоящему Соглашению Администрация предоставляет Получателю субсидию на возмещение части затрат субъектов малого и среднего предпринимательства на приобретение производственного оборудования в размере</w:t>
      </w:r>
      <w:proofErr w:type="gramStart"/>
      <w:r w:rsidRPr="00E540FA">
        <w:rPr>
          <w:sz w:val="22"/>
          <w:szCs w:val="20"/>
        </w:rPr>
        <w:t xml:space="preserve"> ____________ (________________________) </w:t>
      </w:r>
      <w:proofErr w:type="gramEnd"/>
      <w:r w:rsidRPr="00E540FA">
        <w:rPr>
          <w:sz w:val="22"/>
          <w:szCs w:val="20"/>
        </w:rPr>
        <w:t>рубля (далее - субсидия).</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jc w:val="center"/>
        <w:rPr>
          <w:sz w:val="22"/>
          <w:szCs w:val="20"/>
        </w:rPr>
      </w:pPr>
      <w:r w:rsidRPr="00E540FA">
        <w:rPr>
          <w:sz w:val="22"/>
          <w:szCs w:val="20"/>
        </w:rPr>
        <w:t>Глава 2. ПРАВА И ОБЯЗАННОСТИ СТОРОН</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ind w:firstLine="540"/>
        <w:jc w:val="both"/>
        <w:rPr>
          <w:sz w:val="22"/>
          <w:szCs w:val="20"/>
        </w:rPr>
      </w:pPr>
      <w:r w:rsidRPr="00E540FA">
        <w:rPr>
          <w:sz w:val="22"/>
          <w:szCs w:val="20"/>
        </w:rPr>
        <w:t>2. Администрация:</w:t>
      </w:r>
    </w:p>
    <w:p w:rsidR="00E540FA" w:rsidRPr="00E540FA" w:rsidRDefault="00E540FA" w:rsidP="00E540FA">
      <w:pPr>
        <w:widowControl w:val="0"/>
        <w:autoSpaceDE w:val="0"/>
        <w:autoSpaceDN w:val="0"/>
        <w:ind w:firstLine="540"/>
        <w:jc w:val="both"/>
        <w:rPr>
          <w:sz w:val="22"/>
          <w:szCs w:val="20"/>
        </w:rPr>
      </w:pPr>
      <w:r w:rsidRPr="00E540FA">
        <w:rPr>
          <w:sz w:val="22"/>
          <w:szCs w:val="20"/>
        </w:rPr>
        <w:t>а) предоставляет субсидию путем перечисления средств на расчетный счет Получателя;</w:t>
      </w:r>
    </w:p>
    <w:p w:rsidR="00E540FA" w:rsidRPr="00E540FA" w:rsidRDefault="00E540FA" w:rsidP="00E540FA">
      <w:pPr>
        <w:widowControl w:val="0"/>
        <w:autoSpaceDE w:val="0"/>
        <w:autoSpaceDN w:val="0"/>
        <w:ind w:firstLine="540"/>
        <w:jc w:val="both"/>
        <w:rPr>
          <w:sz w:val="22"/>
          <w:szCs w:val="20"/>
        </w:rPr>
      </w:pPr>
      <w:r w:rsidRPr="00E540FA">
        <w:rPr>
          <w:sz w:val="22"/>
          <w:szCs w:val="20"/>
        </w:rPr>
        <w:t xml:space="preserve">б) запрашивает у Получателя информацию и документы, необходимые для реализации настоящего Соглашения, а также для осуществления </w:t>
      </w:r>
      <w:proofErr w:type="gramStart"/>
      <w:r w:rsidRPr="00E540FA">
        <w:rPr>
          <w:sz w:val="22"/>
          <w:szCs w:val="20"/>
        </w:rPr>
        <w:t>контроля за</w:t>
      </w:r>
      <w:proofErr w:type="gramEnd"/>
      <w:r w:rsidRPr="00E540FA">
        <w:rPr>
          <w:sz w:val="22"/>
          <w:szCs w:val="20"/>
        </w:rPr>
        <w:t xml:space="preserve"> соблюдением Получателем условий предоставления субсидии;</w:t>
      </w:r>
    </w:p>
    <w:p w:rsidR="00E540FA" w:rsidRPr="00E540FA" w:rsidRDefault="00E540FA" w:rsidP="00E540FA">
      <w:pPr>
        <w:widowControl w:val="0"/>
        <w:autoSpaceDE w:val="0"/>
        <w:autoSpaceDN w:val="0"/>
        <w:ind w:firstLine="540"/>
        <w:jc w:val="both"/>
        <w:rPr>
          <w:sz w:val="22"/>
          <w:szCs w:val="20"/>
        </w:rPr>
      </w:pPr>
      <w:bookmarkStart w:id="13" w:name="P743"/>
      <w:bookmarkEnd w:id="13"/>
      <w:r w:rsidRPr="00E540FA">
        <w:rPr>
          <w:sz w:val="22"/>
          <w:szCs w:val="20"/>
        </w:rPr>
        <w:t xml:space="preserve">в) требует, том числе в судебном порядке, от Получателя субсидии </w:t>
      </w:r>
      <w:proofErr w:type="gramStart"/>
      <w:r w:rsidRPr="00E540FA">
        <w:rPr>
          <w:sz w:val="22"/>
          <w:szCs w:val="20"/>
        </w:rPr>
        <w:t>возврата</w:t>
      </w:r>
      <w:proofErr w:type="gramEnd"/>
      <w:r w:rsidRPr="00E540FA">
        <w:rPr>
          <w:sz w:val="22"/>
          <w:szCs w:val="20"/>
        </w:rPr>
        <w:t xml:space="preserve"> в доход местного бюджета предоставленной суммы субсидии в порядке и случаях, установленных разделом 2 настоящего Соглашения.</w:t>
      </w:r>
    </w:p>
    <w:p w:rsidR="00E540FA" w:rsidRPr="00E540FA" w:rsidRDefault="00E540FA" w:rsidP="00E540FA">
      <w:pPr>
        <w:widowControl w:val="0"/>
        <w:autoSpaceDE w:val="0"/>
        <w:autoSpaceDN w:val="0"/>
        <w:ind w:firstLine="540"/>
        <w:jc w:val="both"/>
        <w:rPr>
          <w:sz w:val="22"/>
          <w:szCs w:val="20"/>
        </w:rPr>
      </w:pPr>
      <w:r w:rsidRPr="00E540FA">
        <w:rPr>
          <w:sz w:val="22"/>
          <w:szCs w:val="20"/>
        </w:rPr>
        <w:t>3. Получатель:</w:t>
      </w:r>
    </w:p>
    <w:p w:rsidR="00E540FA" w:rsidRPr="00E540FA" w:rsidRDefault="00E540FA" w:rsidP="00E540FA">
      <w:pPr>
        <w:widowControl w:val="0"/>
        <w:autoSpaceDE w:val="0"/>
        <w:autoSpaceDN w:val="0"/>
        <w:ind w:firstLine="540"/>
        <w:jc w:val="both"/>
        <w:rPr>
          <w:sz w:val="22"/>
          <w:szCs w:val="20"/>
        </w:rPr>
      </w:pPr>
      <w:r w:rsidRPr="00E540FA">
        <w:rPr>
          <w:sz w:val="22"/>
          <w:szCs w:val="20"/>
        </w:rPr>
        <w:t xml:space="preserve">а) </w:t>
      </w:r>
      <w:bookmarkStart w:id="14" w:name="P754"/>
      <w:bookmarkEnd w:id="14"/>
      <w:r w:rsidRPr="00E540FA">
        <w:rPr>
          <w:sz w:val="22"/>
          <w:szCs w:val="20"/>
        </w:rPr>
        <w:t>обеспечивает достижение запланированных целевых показателей в течение календарного года после поступления субсидии на расчетный счет Получателя:</w:t>
      </w:r>
    </w:p>
    <w:p w:rsidR="00E540FA" w:rsidRPr="00E540FA" w:rsidRDefault="00E540FA" w:rsidP="00E540FA">
      <w:pPr>
        <w:widowControl w:val="0"/>
        <w:autoSpaceDE w:val="0"/>
        <w:autoSpaceDN w:val="0"/>
        <w:ind w:firstLine="540"/>
        <w:jc w:val="both"/>
        <w:rPr>
          <w:sz w:val="22"/>
          <w:szCs w:val="20"/>
        </w:rPr>
      </w:pPr>
      <w:r w:rsidRPr="00E540FA">
        <w:rPr>
          <w:sz w:val="22"/>
          <w:szCs w:val="20"/>
        </w:rPr>
        <w:t>- количество сохраняемых рабочих мест</w:t>
      </w:r>
      <w:r w:rsidR="00FD5FCE">
        <w:rPr>
          <w:sz w:val="22"/>
          <w:szCs w:val="20"/>
        </w:rPr>
        <w:t xml:space="preserve"> </w:t>
      </w:r>
      <w:r w:rsidRPr="00E540FA">
        <w:rPr>
          <w:sz w:val="22"/>
          <w:szCs w:val="20"/>
        </w:rPr>
        <w:t>______ ед.;</w:t>
      </w:r>
    </w:p>
    <w:p w:rsidR="00E540FA" w:rsidRPr="00E540FA" w:rsidRDefault="00E540FA" w:rsidP="00E540FA">
      <w:pPr>
        <w:widowControl w:val="0"/>
        <w:autoSpaceDE w:val="0"/>
        <w:autoSpaceDN w:val="0"/>
        <w:ind w:firstLine="540"/>
        <w:jc w:val="both"/>
        <w:rPr>
          <w:sz w:val="22"/>
          <w:szCs w:val="20"/>
        </w:rPr>
      </w:pPr>
      <w:r w:rsidRPr="00E540FA">
        <w:rPr>
          <w:sz w:val="22"/>
          <w:szCs w:val="20"/>
        </w:rPr>
        <w:t>- количество рабочих мест, которое будет создано,</w:t>
      </w:r>
      <w:r w:rsidR="00FD5FCE">
        <w:rPr>
          <w:sz w:val="22"/>
          <w:szCs w:val="20"/>
        </w:rPr>
        <w:t xml:space="preserve"> </w:t>
      </w:r>
      <w:r w:rsidRPr="00E540FA">
        <w:rPr>
          <w:sz w:val="22"/>
          <w:szCs w:val="20"/>
        </w:rPr>
        <w:t>______ человек;</w:t>
      </w:r>
    </w:p>
    <w:p w:rsidR="00E540FA" w:rsidRPr="00E540FA" w:rsidRDefault="00E540FA" w:rsidP="00E540FA">
      <w:pPr>
        <w:widowControl w:val="0"/>
        <w:autoSpaceDE w:val="0"/>
        <w:autoSpaceDN w:val="0"/>
        <w:ind w:firstLine="540"/>
        <w:jc w:val="both"/>
        <w:rPr>
          <w:sz w:val="22"/>
          <w:szCs w:val="20"/>
        </w:rPr>
      </w:pPr>
      <w:r w:rsidRPr="00E540FA">
        <w:rPr>
          <w:sz w:val="22"/>
          <w:szCs w:val="20"/>
        </w:rPr>
        <w:t>- объем налоговых отчислений, платежей во внебюджетные фонды ________ тыс. руб.</w:t>
      </w:r>
    </w:p>
    <w:p w:rsidR="00E540FA" w:rsidRPr="00E540FA" w:rsidRDefault="00E540FA" w:rsidP="00E540FA">
      <w:pPr>
        <w:widowControl w:val="0"/>
        <w:autoSpaceDE w:val="0"/>
        <w:autoSpaceDN w:val="0"/>
        <w:ind w:firstLine="540"/>
        <w:jc w:val="both"/>
        <w:rPr>
          <w:sz w:val="22"/>
          <w:szCs w:val="20"/>
        </w:rPr>
      </w:pPr>
      <w:proofErr w:type="gramStart"/>
      <w:r w:rsidRPr="00E540FA">
        <w:rPr>
          <w:sz w:val="22"/>
          <w:szCs w:val="20"/>
        </w:rPr>
        <w:t xml:space="preserve">б) не позднее 1 апреля года, следующего за отчетным (под отчетным понимается календарный год, </w:t>
      </w:r>
      <w:r w:rsidRPr="00E540FA">
        <w:rPr>
          <w:sz w:val="22"/>
          <w:szCs w:val="20"/>
        </w:rPr>
        <w:lastRenderedPageBreak/>
        <w:t>следующий за годом предоставления субсидии), предоставляет Администрации:</w:t>
      </w:r>
      <w:proofErr w:type="gramEnd"/>
    </w:p>
    <w:p w:rsidR="00E540FA" w:rsidRPr="00E540FA" w:rsidRDefault="00E540FA" w:rsidP="00E540FA">
      <w:pPr>
        <w:widowControl w:val="0"/>
        <w:autoSpaceDE w:val="0"/>
        <w:autoSpaceDN w:val="0"/>
        <w:ind w:firstLine="540"/>
        <w:jc w:val="both"/>
        <w:rPr>
          <w:sz w:val="22"/>
          <w:szCs w:val="20"/>
        </w:rPr>
      </w:pPr>
      <w:r w:rsidRPr="00E540FA">
        <w:rPr>
          <w:sz w:val="22"/>
          <w:szCs w:val="20"/>
        </w:rPr>
        <w:t xml:space="preserve">- отчет о достижении целевых показателей по форме в соответствии с </w:t>
      </w:r>
      <w:hyperlink r:id="rId30" w:anchor="P887" w:history="1">
        <w:r w:rsidRPr="00E540FA">
          <w:rPr>
            <w:sz w:val="22"/>
            <w:szCs w:val="20"/>
          </w:rPr>
          <w:t xml:space="preserve">приложением </w:t>
        </w:r>
      </w:hyperlink>
      <w:r w:rsidRPr="00E540FA">
        <w:rPr>
          <w:sz w:val="22"/>
          <w:szCs w:val="20"/>
        </w:rPr>
        <w:t>1 к настоящему Соглашению;</w:t>
      </w:r>
    </w:p>
    <w:p w:rsidR="00E540FA" w:rsidRPr="00E540FA" w:rsidRDefault="00E540FA" w:rsidP="00E540FA">
      <w:pPr>
        <w:widowControl w:val="0"/>
        <w:autoSpaceDE w:val="0"/>
        <w:autoSpaceDN w:val="0"/>
        <w:ind w:firstLine="540"/>
        <w:jc w:val="both"/>
        <w:rPr>
          <w:sz w:val="22"/>
          <w:szCs w:val="20"/>
        </w:rPr>
      </w:pPr>
      <w:r w:rsidRPr="00E540FA">
        <w:rPr>
          <w:sz w:val="22"/>
          <w:szCs w:val="20"/>
        </w:rPr>
        <w:t xml:space="preserve">- сведения о финансово-экономических показателях по форме в соответствии с приложением 2 к настоящему соглашению. </w:t>
      </w:r>
    </w:p>
    <w:p w:rsidR="00E540FA" w:rsidRPr="00E540FA" w:rsidRDefault="00E540FA" w:rsidP="00E540FA">
      <w:pPr>
        <w:widowControl w:val="0"/>
        <w:autoSpaceDE w:val="0"/>
        <w:autoSpaceDN w:val="0"/>
        <w:ind w:firstLine="540"/>
        <w:jc w:val="both"/>
        <w:rPr>
          <w:sz w:val="22"/>
          <w:szCs w:val="20"/>
        </w:rPr>
      </w:pPr>
      <w:bookmarkStart w:id="15" w:name="P755"/>
      <w:bookmarkEnd w:id="15"/>
      <w:r w:rsidRPr="00E540FA">
        <w:rPr>
          <w:sz w:val="22"/>
          <w:szCs w:val="20"/>
        </w:rPr>
        <w:t>в) в случае изменения платежных реквизитов незамедлительно уведомляет Администрацию путем направления соответствующего письменного извещения, подписанного уполномоченным лицом;</w:t>
      </w:r>
    </w:p>
    <w:p w:rsidR="00E540FA" w:rsidRPr="00E540FA" w:rsidRDefault="00E540FA" w:rsidP="00E540FA">
      <w:pPr>
        <w:widowControl w:val="0"/>
        <w:autoSpaceDE w:val="0"/>
        <w:autoSpaceDN w:val="0"/>
        <w:ind w:firstLine="540"/>
        <w:jc w:val="both"/>
        <w:rPr>
          <w:sz w:val="22"/>
          <w:szCs w:val="20"/>
        </w:rPr>
      </w:pPr>
      <w:r w:rsidRPr="00E540FA">
        <w:rPr>
          <w:sz w:val="22"/>
          <w:szCs w:val="20"/>
        </w:rPr>
        <w:t>г) представляет по запросу Администрации и в установленные им сроки информацию и документы, необходимые для проведения проверок исполнения условий настоящего Соглашения;</w:t>
      </w:r>
    </w:p>
    <w:p w:rsidR="00E540FA" w:rsidRPr="00E540FA" w:rsidRDefault="00E540FA" w:rsidP="00E540FA">
      <w:pPr>
        <w:widowControl w:val="0"/>
        <w:autoSpaceDE w:val="0"/>
        <w:autoSpaceDN w:val="0"/>
        <w:ind w:firstLine="540"/>
        <w:jc w:val="both"/>
        <w:rPr>
          <w:sz w:val="22"/>
          <w:szCs w:val="20"/>
        </w:rPr>
      </w:pPr>
      <w:r w:rsidRPr="00E540FA">
        <w:rPr>
          <w:sz w:val="22"/>
          <w:szCs w:val="20"/>
        </w:rPr>
        <w:t>д) предоставляет Администрации в течение пяти рабочих дней со дня подписания настоящего Соглашения дополнительные соглашения к договорам банковских счетов или распоряжения обслуживающему банку о предоставлении Администрации права на бесспорное списание денежных средств с отметкой банка о принятии данного распоряжения к исполнению;</w:t>
      </w:r>
    </w:p>
    <w:p w:rsidR="00E540FA" w:rsidRPr="00E540FA" w:rsidRDefault="00E540FA" w:rsidP="00E540FA">
      <w:pPr>
        <w:widowControl w:val="0"/>
        <w:autoSpaceDE w:val="0"/>
        <w:autoSpaceDN w:val="0"/>
        <w:ind w:firstLine="540"/>
        <w:jc w:val="both"/>
        <w:rPr>
          <w:sz w:val="22"/>
          <w:szCs w:val="20"/>
        </w:rPr>
      </w:pPr>
      <w:r w:rsidRPr="00E540FA">
        <w:rPr>
          <w:sz w:val="22"/>
          <w:szCs w:val="20"/>
        </w:rPr>
        <w:t xml:space="preserve">е) обязуется осуществлять предпринимательскую деятельность в течение не менее 3 лет </w:t>
      </w:r>
      <w:proofErr w:type="gramStart"/>
      <w:r w:rsidRPr="00E540FA">
        <w:rPr>
          <w:sz w:val="22"/>
          <w:szCs w:val="20"/>
        </w:rPr>
        <w:t>с даты получения</w:t>
      </w:r>
      <w:proofErr w:type="gramEnd"/>
      <w:r w:rsidRPr="00E540FA">
        <w:rPr>
          <w:sz w:val="22"/>
          <w:szCs w:val="20"/>
        </w:rPr>
        <w:t xml:space="preserve"> субсидии;</w:t>
      </w:r>
    </w:p>
    <w:p w:rsidR="00E540FA" w:rsidRPr="00E540FA" w:rsidRDefault="00E540FA" w:rsidP="00E540FA">
      <w:pPr>
        <w:widowControl w:val="0"/>
        <w:autoSpaceDE w:val="0"/>
        <w:autoSpaceDN w:val="0"/>
        <w:ind w:firstLine="540"/>
        <w:jc w:val="both"/>
        <w:rPr>
          <w:sz w:val="22"/>
          <w:szCs w:val="20"/>
        </w:rPr>
      </w:pPr>
      <w:bookmarkStart w:id="16" w:name="P762"/>
      <w:bookmarkEnd w:id="16"/>
      <w:r w:rsidRPr="00E540FA">
        <w:rPr>
          <w:sz w:val="22"/>
          <w:szCs w:val="20"/>
        </w:rPr>
        <w:t>ж) в случае неисполнения условий Соглашения и получения требования Администрации о возврате полученной субсидии в течение 10 банковских дней со дня получения соответствующего требования возвращает субсидию в местный бюджет.</w:t>
      </w:r>
    </w:p>
    <w:p w:rsidR="00E540FA" w:rsidRPr="00E540FA" w:rsidRDefault="00E540FA" w:rsidP="00E540FA">
      <w:pPr>
        <w:widowControl w:val="0"/>
        <w:autoSpaceDE w:val="0"/>
        <w:autoSpaceDN w:val="0"/>
        <w:ind w:firstLine="540"/>
        <w:jc w:val="both"/>
        <w:rPr>
          <w:sz w:val="22"/>
          <w:szCs w:val="20"/>
        </w:rPr>
      </w:pPr>
      <w:r w:rsidRPr="00E540FA">
        <w:rPr>
          <w:sz w:val="22"/>
          <w:szCs w:val="20"/>
        </w:rPr>
        <w:t>4. Получатель согласен на осуществление Администрацией, Управлением по финансам и налогам, Контрольно-счетной палатой городского округа муниципального образования г. Саянска проверок соблюдения условий, целей и порядка предоставления субсидии, а также предоставлять при проведении проверок документы подтверждающие использование субсидии.</w:t>
      </w:r>
    </w:p>
    <w:p w:rsidR="00E540FA" w:rsidRPr="00E540FA" w:rsidRDefault="00E540FA" w:rsidP="00E540FA">
      <w:pPr>
        <w:widowControl w:val="0"/>
        <w:autoSpaceDE w:val="0"/>
        <w:autoSpaceDN w:val="0"/>
        <w:ind w:firstLine="540"/>
        <w:jc w:val="both"/>
        <w:rPr>
          <w:sz w:val="22"/>
          <w:szCs w:val="20"/>
        </w:rPr>
      </w:pPr>
      <w:r w:rsidRPr="00E540FA">
        <w:rPr>
          <w:sz w:val="22"/>
          <w:szCs w:val="20"/>
        </w:rPr>
        <w:t>5. Получатель вправе участвовать в проводимых Администрацией проверках по исполнению Получателем условий настоящего Соглашения.</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jc w:val="center"/>
        <w:rPr>
          <w:sz w:val="22"/>
          <w:szCs w:val="20"/>
        </w:rPr>
      </w:pPr>
      <w:r w:rsidRPr="00E540FA">
        <w:rPr>
          <w:sz w:val="22"/>
          <w:szCs w:val="20"/>
        </w:rPr>
        <w:t>Глава 3. ПОРЯДОК И УСЛОВИЯ ВОЗВРАТА СУБСИДИИ</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ind w:firstLine="540"/>
        <w:jc w:val="both"/>
        <w:rPr>
          <w:sz w:val="22"/>
          <w:szCs w:val="20"/>
        </w:rPr>
      </w:pPr>
      <w:r w:rsidRPr="00E540FA">
        <w:rPr>
          <w:sz w:val="22"/>
          <w:szCs w:val="20"/>
        </w:rPr>
        <w:t>6. Администрация направляет Получателю требование о возврате субсидии в случае:</w:t>
      </w:r>
    </w:p>
    <w:p w:rsidR="00E540FA" w:rsidRPr="00E540FA" w:rsidRDefault="00E540FA" w:rsidP="00E540FA">
      <w:pPr>
        <w:widowControl w:val="0"/>
        <w:autoSpaceDE w:val="0"/>
        <w:autoSpaceDN w:val="0"/>
        <w:ind w:firstLine="540"/>
        <w:jc w:val="both"/>
        <w:rPr>
          <w:sz w:val="22"/>
          <w:szCs w:val="20"/>
        </w:rPr>
      </w:pPr>
      <w:r w:rsidRPr="00E540FA">
        <w:rPr>
          <w:sz w:val="22"/>
          <w:szCs w:val="20"/>
        </w:rPr>
        <w:t>а) выявления фактов нарушения Получателем субсидии условий, установленных при предоставлении субсидии;</w:t>
      </w:r>
    </w:p>
    <w:p w:rsidR="00E540FA" w:rsidRPr="00E540FA" w:rsidRDefault="00E540FA" w:rsidP="00E540FA">
      <w:pPr>
        <w:widowControl w:val="0"/>
        <w:autoSpaceDE w:val="0"/>
        <w:autoSpaceDN w:val="0"/>
        <w:ind w:firstLine="540"/>
        <w:jc w:val="both"/>
        <w:rPr>
          <w:sz w:val="22"/>
          <w:szCs w:val="20"/>
        </w:rPr>
      </w:pPr>
      <w:r w:rsidRPr="00E540FA">
        <w:rPr>
          <w:sz w:val="22"/>
          <w:szCs w:val="20"/>
        </w:rPr>
        <w:t xml:space="preserve">б) непредставления Получателем субсидии в установленный срок отчета, указанного в подпункте </w:t>
      </w:r>
      <w:r w:rsidR="006D20AD">
        <w:rPr>
          <w:sz w:val="22"/>
          <w:szCs w:val="20"/>
        </w:rPr>
        <w:t>«</w:t>
      </w:r>
      <w:r w:rsidRPr="00E540FA">
        <w:rPr>
          <w:sz w:val="22"/>
          <w:szCs w:val="20"/>
        </w:rPr>
        <w:t>б</w:t>
      </w:r>
      <w:r w:rsidR="006D20AD">
        <w:rPr>
          <w:sz w:val="22"/>
          <w:szCs w:val="20"/>
        </w:rPr>
        <w:t>»</w:t>
      </w:r>
      <w:r w:rsidRPr="00E540FA">
        <w:rPr>
          <w:sz w:val="22"/>
          <w:szCs w:val="20"/>
        </w:rPr>
        <w:t xml:space="preserve"> пункта 3 настоящего Соглашения;</w:t>
      </w:r>
    </w:p>
    <w:p w:rsidR="00E540FA" w:rsidRPr="00E540FA" w:rsidRDefault="00E540FA" w:rsidP="00E540FA">
      <w:pPr>
        <w:widowControl w:val="0"/>
        <w:autoSpaceDE w:val="0"/>
        <w:autoSpaceDN w:val="0"/>
        <w:ind w:firstLine="540"/>
        <w:jc w:val="both"/>
        <w:rPr>
          <w:sz w:val="22"/>
          <w:szCs w:val="20"/>
        </w:rPr>
      </w:pPr>
      <w:r w:rsidRPr="00E540FA">
        <w:rPr>
          <w:sz w:val="22"/>
          <w:szCs w:val="20"/>
        </w:rPr>
        <w:t xml:space="preserve">в) </w:t>
      </w:r>
      <w:r w:rsidR="00036A3A">
        <w:rPr>
          <w:sz w:val="22"/>
          <w:szCs w:val="20"/>
        </w:rPr>
        <w:t xml:space="preserve">не </w:t>
      </w:r>
      <w:r w:rsidRPr="00E540FA">
        <w:rPr>
          <w:sz w:val="22"/>
          <w:szCs w:val="20"/>
        </w:rPr>
        <w:t>достижения Получателем с</w:t>
      </w:r>
      <w:r w:rsidR="00036A3A">
        <w:rPr>
          <w:sz w:val="22"/>
          <w:szCs w:val="20"/>
        </w:rPr>
        <w:t>убсидии запланированных целевых показателей</w:t>
      </w:r>
      <w:r w:rsidRPr="00E540FA">
        <w:rPr>
          <w:sz w:val="22"/>
          <w:szCs w:val="20"/>
        </w:rPr>
        <w:t xml:space="preserve">, предусмотренных подпунктом </w:t>
      </w:r>
      <w:r w:rsidR="006D20AD">
        <w:rPr>
          <w:sz w:val="22"/>
          <w:szCs w:val="20"/>
        </w:rPr>
        <w:t>«</w:t>
      </w:r>
      <w:r w:rsidRPr="00E540FA">
        <w:rPr>
          <w:sz w:val="22"/>
          <w:szCs w:val="20"/>
        </w:rPr>
        <w:t>а</w:t>
      </w:r>
      <w:r w:rsidR="006D20AD">
        <w:rPr>
          <w:sz w:val="22"/>
          <w:szCs w:val="20"/>
        </w:rPr>
        <w:t>»</w:t>
      </w:r>
      <w:r w:rsidRPr="00E540FA">
        <w:rPr>
          <w:sz w:val="22"/>
          <w:szCs w:val="20"/>
        </w:rPr>
        <w:t xml:space="preserve"> пункта 3 настоящего Соглашения;</w:t>
      </w:r>
    </w:p>
    <w:p w:rsidR="00E540FA" w:rsidRPr="00E540FA" w:rsidRDefault="00E540FA" w:rsidP="00E540FA">
      <w:pPr>
        <w:widowControl w:val="0"/>
        <w:autoSpaceDE w:val="0"/>
        <w:autoSpaceDN w:val="0"/>
        <w:ind w:firstLine="540"/>
        <w:jc w:val="both"/>
        <w:rPr>
          <w:sz w:val="22"/>
          <w:szCs w:val="20"/>
        </w:rPr>
      </w:pPr>
      <w:r w:rsidRPr="00E540FA">
        <w:rPr>
          <w:sz w:val="22"/>
          <w:szCs w:val="20"/>
        </w:rPr>
        <w:t>г) прекращения деятельности получателя субсидии в течение срока действия Соглашения;</w:t>
      </w:r>
    </w:p>
    <w:p w:rsidR="00E540FA" w:rsidRPr="00E540FA" w:rsidRDefault="00E540FA" w:rsidP="00E540FA">
      <w:pPr>
        <w:widowControl w:val="0"/>
        <w:autoSpaceDE w:val="0"/>
        <w:autoSpaceDN w:val="0"/>
        <w:ind w:firstLine="540"/>
        <w:jc w:val="both"/>
        <w:rPr>
          <w:sz w:val="22"/>
          <w:szCs w:val="20"/>
        </w:rPr>
      </w:pPr>
      <w:r w:rsidRPr="00E540FA">
        <w:rPr>
          <w:sz w:val="22"/>
          <w:szCs w:val="20"/>
        </w:rPr>
        <w:t>д) нахождения Получателя в стадии реорганизации в течение срока действия Соглашения.</w:t>
      </w:r>
    </w:p>
    <w:p w:rsidR="00E540FA" w:rsidRPr="00E540FA" w:rsidRDefault="00E540FA" w:rsidP="00E540FA">
      <w:pPr>
        <w:widowControl w:val="0"/>
        <w:autoSpaceDE w:val="0"/>
        <w:autoSpaceDN w:val="0"/>
        <w:ind w:firstLine="540"/>
        <w:jc w:val="both"/>
        <w:rPr>
          <w:sz w:val="22"/>
          <w:szCs w:val="20"/>
        </w:rPr>
      </w:pPr>
      <w:r w:rsidRPr="00E540FA">
        <w:rPr>
          <w:sz w:val="22"/>
          <w:szCs w:val="20"/>
        </w:rPr>
        <w:t>Получатель субсидии в течение 10 банковских дней со дня получения требования Администрации о возврате полученной субсидии обязан произвести возврат субсидии в местный бюджет.</w:t>
      </w:r>
    </w:p>
    <w:p w:rsidR="00E540FA" w:rsidRPr="00E540FA" w:rsidRDefault="00E540FA" w:rsidP="00E540FA">
      <w:pPr>
        <w:widowControl w:val="0"/>
        <w:autoSpaceDE w:val="0"/>
        <w:autoSpaceDN w:val="0"/>
        <w:ind w:firstLine="540"/>
        <w:jc w:val="both"/>
        <w:rPr>
          <w:sz w:val="22"/>
          <w:szCs w:val="20"/>
        </w:rPr>
      </w:pPr>
      <w:r w:rsidRPr="00E540FA">
        <w:rPr>
          <w:sz w:val="22"/>
          <w:szCs w:val="20"/>
        </w:rPr>
        <w:t>7. В случае</w:t>
      </w:r>
      <w:proofErr w:type="gramStart"/>
      <w:r w:rsidRPr="00E540FA">
        <w:rPr>
          <w:sz w:val="22"/>
          <w:szCs w:val="20"/>
        </w:rPr>
        <w:t>,</w:t>
      </w:r>
      <w:proofErr w:type="gramEnd"/>
      <w:r w:rsidRPr="00E540FA">
        <w:rPr>
          <w:sz w:val="22"/>
          <w:szCs w:val="20"/>
        </w:rPr>
        <w:t xml:space="preserve"> если Получатель субсидии не возвратил субсидию в установленный срок или возвратил ее не в полном объеме, Администрация обращается в суд о взыскании средств субсидии в местный бюджет в соответствии с законодательством Российской Федерации.</w:t>
      </w:r>
    </w:p>
    <w:p w:rsidR="00E540FA" w:rsidRPr="00E540FA" w:rsidRDefault="00E540FA" w:rsidP="00E540FA">
      <w:pPr>
        <w:widowControl w:val="0"/>
        <w:autoSpaceDE w:val="0"/>
        <w:autoSpaceDN w:val="0"/>
        <w:ind w:firstLine="540"/>
        <w:jc w:val="both"/>
        <w:rPr>
          <w:sz w:val="22"/>
          <w:szCs w:val="20"/>
        </w:rPr>
      </w:pPr>
      <w:r w:rsidRPr="00E540FA">
        <w:rPr>
          <w:sz w:val="22"/>
          <w:szCs w:val="20"/>
        </w:rPr>
        <w:t>8. Направление требования о</w:t>
      </w:r>
      <w:r w:rsidR="00FD5FCE">
        <w:rPr>
          <w:sz w:val="22"/>
          <w:szCs w:val="20"/>
        </w:rPr>
        <w:t xml:space="preserve"> </w:t>
      </w:r>
      <w:r w:rsidRPr="00E540FA">
        <w:rPr>
          <w:sz w:val="22"/>
          <w:szCs w:val="20"/>
        </w:rPr>
        <w:t>возврате субсидии является соблюдением Администрацией досудебного порядка урегулирования спора.</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jc w:val="center"/>
        <w:rPr>
          <w:sz w:val="22"/>
          <w:szCs w:val="20"/>
        </w:rPr>
      </w:pPr>
      <w:r w:rsidRPr="00E540FA">
        <w:rPr>
          <w:sz w:val="22"/>
          <w:szCs w:val="20"/>
        </w:rPr>
        <w:t>Глава 4. ОТВЕТСТВЕННОСТЬ СТОРОН</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ind w:firstLine="540"/>
        <w:jc w:val="both"/>
        <w:rPr>
          <w:sz w:val="22"/>
          <w:szCs w:val="20"/>
        </w:rPr>
      </w:pPr>
      <w:r w:rsidRPr="00E540FA">
        <w:rPr>
          <w:sz w:val="22"/>
          <w:szCs w:val="20"/>
        </w:rPr>
        <w:t>9.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jc w:val="center"/>
        <w:rPr>
          <w:sz w:val="22"/>
          <w:szCs w:val="20"/>
        </w:rPr>
      </w:pPr>
      <w:r w:rsidRPr="00E540FA">
        <w:rPr>
          <w:sz w:val="22"/>
          <w:szCs w:val="20"/>
        </w:rPr>
        <w:t>Глава 5. СРОК ДЕЙСТВИЯ СОГЛАШЕНИЯ</w:t>
      </w:r>
    </w:p>
    <w:p w:rsidR="00E540FA" w:rsidRPr="00E540FA" w:rsidRDefault="00E540FA" w:rsidP="00E540FA">
      <w:pPr>
        <w:widowControl w:val="0"/>
        <w:autoSpaceDE w:val="0"/>
        <w:autoSpaceDN w:val="0"/>
        <w:jc w:val="center"/>
        <w:rPr>
          <w:sz w:val="22"/>
          <w:szCs w:val="20"/>
        </w:rPr>
      </w:pPr>
    </w:p>
    <w:p w:rsidR="00E540FA" w:rsidRPr="00E540FA" w:rsidRDefault="00E540FA" w:rsidP="00E540FA">
      <w:pPr>
        <w:widowControl w:val="0"/>
        <w:autoSpaceDE w:val="0"/>
        <w:autoSpaceDN w:val="0"/>
        <w:ind w:firstLine="567"/>
        <w:jc w:val="both"/>
        <w:rPr>
          <w:sz w:val="22"/>
          <w:szCs w:val="20"/>
        </w:rPr>
      </w:pPr>
      <w:r w:rsidRPr="00E540FA">
        <w:rPr>
          <w:sz w:val="22"/>
          <w:szCs w:val="20"/>
        </w:rPr>
        <w:t xml:space="preserve">10. Соглашение </w:t>
      </w:r>
      <w:proofErr w:type="gramStart"/>
      <w:r w:rsidRPr="00E540FA">
        <w:rPr>
          <w:sz w:val="22"/>
          <w:szCs w:val="20"/>
        </w:rPr>
        <w:t>вступает в силу со дня его подписания обеими сторонами и действует</w:t>
      </w:r>
      <w:proofErr w:type="gramEnd"/>
      <w:r w:rsidRPr="00E540FA">
        <w:rPr>
          <w:sz w:val="22"/>
          <w:szCs w:val="20"/>
        </w:rPr>
        <w:t xml:space="preserve"> до выполнения сторонами всех взятых на себя обязательств.</w:t>
      </w:r>
    </w:p>
    <w:p w:rsidR="00E540FA" w:rsidRPr="00E540FA" w:rsidRDefault="00E540FA" w:rsidP="00E540FA">
      <w:pPr>
        <w:widowControl w:val="0"/>
        <w:autoSpaceDE w:val="0"/>
        <w:autoSpaceDN w:val="0"/>
        <w:jc w:val="center"/>
        <w:rPr>
          <w:sz w:val="22"/>
          <w:szCs w:val="20"/>
        </w:rPr>
      </w:pPr>
      <w:r w:rsidRPr="00E540FA">
        <w:rPr>
          <w:sz w:val="22"/>
          <w:szCs w:val="20"/>
        </w:rPr>
        <w:t>Глава 6. ПОРЯДОК РАССМОТРЕНИЯ СПОРОВ</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ind w:firstLine="540"/>
        <w:jc w:val="both"/>
        <w:rPr>
          <w:sz w:val="22"/>
          <w:szCs w:val="20"/>
        </w:rPr>
      </w:pPr>
      <w:r w:rsidRPr="00E540FA">
        <w:rPr>
          <w:sz w:val="22"/>
          <w:szCs w:val="20"/>
        </w:rPr>
        <w:t xml:space="preserve">11. Споры (разногласия), возникающие между сторонами в связи с исполнением настоящего </w:t>
      </w:r>
      <w:r w:rsidRPr="00E540FA">
        <w:rPr>
          <w:sz w:val="22"/>
          <w:szCs w:val="20"/>
        </w:rPr>
        <w:lastRenderedPageBreak/>
        <w:t xml:space="preserve">Соглашения, разрешаются ими путем проведения переговоров, в том числе с оформлением соответствующих протоколов, обменом письмами или иными документами. В случае </w:t>
      </w:r>
      <w:proofErr w:type="gramStart"/>
      <w:r w:rsidRPr="00E540FA">
        <w:rPr>
          <w:sz w:val="22"/>
          <w:szCs w:val="20"/>
        </w:rPr>
        <w:t>не достижения</w:t>
      </w:r>
      <w:proofErr w:type="gramEnd"/>
      <w:r w:rsidRPr="00E540FA">
        <w:rPr>
          <w:sz w:val="22"/>
          <w:szCs w:val="20"/>
        </w:rPr>
        <w:t xml:space="preserve"> соглашения, Стороны принимают меры к урегулированию споров в претензионном порядке в соответствии с гражданским законодательством Российской Федерации.</w:t>
      </w:r>
    </w:p>
    <w:p w:rsidR="00E540FA" w:rsidRPr="00E540FA" w:rsidRDefault="00E540FA" w:rsidP="00E540FA">
      <w:pPr>
        <w:widowControl w:val="0"/>
        <w:autoSpaceDE w:val="0"/>
        <w:autoSpaceDN w:val="0"/>
        <w:ind w:firstLine="540"/>
        <w:jc w:val="both"/>
        <w:rPr>
          <w:sz w:val="22"/>
          <w:szCs w:val="20"/>
        </w:rPr>
      </w:pPr>
      <w:r w:rsidRPr="00E540FA">
        <w:rPr>
          <w:sz w:val="22"/>
          <w:szCs w:val="20"/>
        </w:rPr>
        <w:t>12. В случае невозможности урегулирования споры (разногласия) подлежат рассмотрению в суде в порядке, установленном законодательством Российской Федерации.</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jc w:val="center"/>
        <w:rPr>
          <w:sz w:val="22"/>
          <w:szCs w:val="20"/>
        </w:rPr>
      </w:pPr>
      <w:r w:rsidRPr="00E540FA">
        <w:rPr>
          <w:sz w:val="22"/>
          <w:szCs w:val="20"/>
        </w:rPr>
        <w:t>Глава 7. ЗАКЛЮЧИТЕЛЬНЫЕ ПОЛОЖЕНИЯ</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ind w:firstLine="540"/>
        <w:jc w:val="both"/>
        <w:rPr>
          <w:sz w:val="22"/>
          <w:szCs w:val="20"/>
        </w:rPr>
      </w:pPr>
      <w:r w:rsidRPr="00E540FA">
        <w:rPr>
          <w:sz w:val="22"/>
          <w:szCs w:val="20"/>
        </w:rPr>
        <w:t>13.</w:t>
      </w:r>
      <w:bookmarkStart w:id="17" w:name="P779"/>
      <w:bookmarkEnd w:id="17"/>
      <w:r w:rsidRPr="00E540FA">
        <w:rPr>
          <w:sz w:val="22"/>
          <w:szCs w:val="20"/>
        </w:rPr>
        <w:t xml:space="preserve"> Внесение в настоящее Соглашение изменений в связи с изменениями законодательства Российской Федерации осуществляется Администрацией в одностороннем порядке путем направления второй стороне соответствующего письменного уведомления в месячный срок со дня вступления в силу изменения законодательства Российской Федерации.</w:t>
      </w:r>
    </w:p>
    <w:p w:rsidR="00E540FA" w:rsidRPr="00E540FA" w:rsidRDefault="00E540FA" w:rsidP="00E540FA">
      <w:pPr>
        <w:widowControl w:val="0"/>
        <w:autoSpaceDE w:val="0"/>
        <w:autoSpaceDN w:val="0"/>
        <w:ind w:firstLine="540"/>
        <w:jc w:val="both"/>
        <w:rPr>
          <w:sz w:val="22"/>
          <w:szCs w:val="20"/>
        </w:rPr>
      </w:pPr>
      <w:r w:rsidRPr="00E540FA">
        <w:rPr>
          <w:sz w:val="22"/>
          <w:szCs w:val="20"/>
        </w:rPr>
        <w:t>Внесенные изменения в настоящее Соглашение вступают в силу для сторон со дня, указанного в уведомлении.</w:t>
      </w:r>
    </w:p>
    <w:p w:rsidR="00E540FA" w:rsidRPr="00E540FA" w:rsidRDefault="00E540FA" w:rsidP="00E540FA">
      <w:pPr>
        <w:widowControl w:val="0"/>
        <w:autoSpaceDE w:val="0"/>
        <w:autoSpaceDN w:val="0"/>
        <w:ind w:firstLine="540"/>
        <w:jc w:val="both"/>
        <w:rPr>
          <w:sz w:val="22"/>
          <w:szCs w:val="20"/>
        </w:rPr>
      </w:pPr>
      <w:r w:rsidRPr="00E540FA">
        <w:rPr>
          <w:sz w:val="22"/>
          <w:szCs w:val="20"/>
        </w:rPr>
        <w:t xml:space="preserve">14. Иные, не предусмотренные </w:t>
      </w:r>
      <w:hyperlink r:id="rId31" w:anchor="P779" w:history="1">
        <w:r w:rsidRPr="00E540FA">
          <w:rPr>
            <w:sz w:val="22"/>
            <w:szCs w:val="20"/>
          </w:rPr>
          <w:t>пунктом 1</w:t>
        </w:r>
      </w:hyperlink>
      <w:r w:rsidRPr="00E540FA">
        <w:rPr>
          <w:sz w:val="22"/>
          <w:szCs w:val="20"/>
        </w:rPr>
        <w:t>3 настоящего Соглашения, изменения вносятся в настоящее Соглашение по согласованию сторон путем оформления дополнительного соглашения.</w:t>
      </w:r>
    </w:p>
    <w:p w:rsidR="00E540FA" w:rsidRPr="00E540FA" w:rsidRDefault="00E540FA" w:rsidP="00E540FA">
      <w:pPr>
        <w:widowControl w:val="0"/>
        <w:autoSpaceDE w:val="0"/>
        <w:autoSpaceDN w:val="0"/>
        <w:ind w:firstLine="540"/>
        <w:jc w:val="both"/>
        <w:rPr>
          <w:sz w:val="22"/>
          <w:szCs w:val="20"/>
        </w:rPr>
      </w:pPr>
      <w:r w:rsidRPr="00E540FA">
        <w:rPr>
          <w:sz w:val="22"/>
          <w:szCs w:val="20"/>
        </w:rPr>
        <w:t>15. Настоящее Соглашение составлено в трех экземплярах, имеющих равную юридическую силу, один экземпляр - для Получателя, два - для Администрации.</w:t>
      </w:r>
    </w:p>
    <w:p w:rsidR="00E540FA" w:rsidRPr="00E540FA" w:rsidRDefault="00E540FA" w:rsidP="00E540FA">
      <w:pPr>
        <w:widowControl w:val="0"/>
        <w:autoSpaceDE w:val="0"/>
        <w:autoSpaceDN w:val="0"/>
        <w:jc w:val="both"/>
        <w:rPr>
          <w:sz w:val="22"/>
          <w:szCs w:val="20"/>
        </w:rPr>
      </w:pPr>
    </w:p>
    <w:p w:rsidR="00E540FA" w:rsidRPr="00E540FA" w:rsidRDefault="00E540FA" w:rsidP="00E540FA">
      <w:pPr>
        <w:widowControl w:val="0"/>
        <w:autoSpaceDE w:val="0"/>
        <w:autoSpaceDN w:val="0"/>
        <w:jc w:val="center"/>
        <w:rPr>
          <w:sz w:val="22"/>
          <w:szCs w:val="20"/>
        </w:rPr>
      </w:pPr>
      <w:r w:rsidRPr="00E540FA">
        <w:rPr>
          <w:sz w:val="22"/>
          <w:szCs w:val="20"/>
        </w:rPr>
        <w:t>Глава 8. АДРЕСА И РЕКВИЗИТЫ СТОРОН</w:t>
      </w:r>
    </w:p>
    <w:p w:rsidR="00E540FA" w:rsidRPr="00E540FA" w:rsidRDefault="00E540FA" w:rsidP="00E540FA">
      <w:pPr>
        <w:widowControl w:val="0"/>
        <w:autoSpaceDE w:val="0"/>
        <w:autoSpaceDN w:val="0"/>
        <w:jc w:val="both"/>
        <w:rPr>
          <w:sz w:val="22"/>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19"/>
        <w:gridCol w:w="4535"/>
      </w:tblGrid>
      <w:tr w:rsidR="00E540FA" w:rsidRPr="00E540FA" w:rsidTr="00E540FA">
        <w:tc>
          <w:tcPr>
            <w:tcW w:w="4819" w:type="dxa"/>
            <w:hideMark/>
          </w:tcPr>
          <w:p w:rsidR="00E540FA" w:rsidRPr="00E540FA" w:rsidRDefault="00E540FA" w:rsidP="00E540FA">
            <w:pPr>
              <w:widowControl w:val="0"/>
              <w:autoSpaceDE w:val="0"/>
              <w:autoSpaceDN w:val="0"/>
              <w:spacing w:line="276" w:lineRule="auto"/>
              <w:jc w:val="center"/>
              <w:rPr>
                <w:sz w:val="22"/>
                <w:szCs w:val="20"/>
                <w:lang w:eastAsia="en-US"/>
              </w:rPr>
            </w:pPr>
            <w:r w:rsidRPr="00E540FA">
              <w:rPr>
                <w:sz w:val="22"/>
                <w:szCs w:val="20"/>
                <w:lang w:eastAsia="en-US"/>
              </w:rPr>
              <w:t>Администрация:</w:t>
            </w:r>
          </w:p>
        </w:tc>
        <w:tc>
          <w:tcPr>
            <w:tcW w:w="4535" w:type="dxa"/>
            <w:hideMark/>
          </w:tcPr>
          <w:p w:rsidR="00E540FA" w:rsidRPr="00E540FA" w:rsidRDefault="00E540FA" w:rsidP="00E540FA">
            <w:pPr>
              <w:widowControl w:val="0"/>
              <w:autoSpaceDE w:val="0"/>
              <w:autoSpaceDN w:val="0"/>
              <w:spacing w:line="276" w:lineRule="auto"/>
              <w:jc w:val="center"/>
              <w:rPr>
                <w:sz w:val="22"/>
                <w:szCs w:val="20"/>
                <w:lang w:eastAsia="en-US"/>
              </w:rPr>
            </w:pPr>
            <w:r w:rsidRPr="00E540FA">
              <w:rPr>
                <w:sz w:val="22"/>
                <w:szCs w:val="20"/>
                <w:lang w:eastAsia="en-US"/>
              </w:rPr>
              <w:t>Получатель:</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jc w:val="both"/>
              <w:rPr>
                <w:sz w:val="22"/>
                <w:szCs w:val="20"/>
                <w:lang w:eastAsia="en-US"/>
              </w:rPr>
            </w:pPr>
            <w:r w:rsidRPr="00E540FA">
              <w:rPr>
                <w:sz w:val="22"/>
                <w:szCs w:val="20"/>
                <w:lang w:eastAsia="en-US"/>
              </w:rPr>
              <w:t xml:space="preserve">МКУ </w:t>
            </w:r>
            <w:r w:rsidR="006D20AD">
              <w:rPr>
                <w:sz w:val="22"/>
                <w:szCs w:val="20"/>
                <w:lang w:eastAsia="en-US"/>
              </w:rPr>
              <w:t>«</w:t>
            </w:r>
            <w:r w:rsidRPr="00E540FA">
              <w:rPr>
                <w:sz w:val="22"/>
                <w:szCs w:val="20"/>
                <w:lang w:eastAsia="en-US"/>
              </w:rPr>
              <w:t xml:space="preserve">Администрация </w:t>
            </w:r>
            <w:proofErr w:type="gramStart"/>
            <w:r w:rsidRPr="00E540FA">
              <w:rPr>
                <w:sz w:val="22"/>
                <w:szCs w:val="20"/>
                <w:lang w:eastAsia="en-US"/>
              </w:rPr>
              <w:t>городского</w:t>
            </w:r>
            <w:proofErr w:type="gramEnd"/>
            <w:r w:rsidRPr="00E540FA">
              <w:rPr>
                <w:sz w:val="22"/>
                <w:szCs w:val="20"/>
                <w:lang w:eastAsia="en-US"/>
              </w:rPr>
              <w:t xml:space="preserve"> </w:t>
            </w:r>
          </w:p>
          <w:p w:rsidR="00E540FA" w:rsidRPr="00E540FA" w:rsidRDefault="00E540FA" w:rsidP="00E540FA">
            <w:pPr>
              <w:widowControl w:val="0"/>
              <w:autoSpaceDE w:val="0"/>
              <w:autoSpaceDN w:val="0"/>
              <w:spacing w:line="276" w:lineRule="auto"/>
              <w:jc w:val="both"/>
              <w:rPr>
                <w:sz w:val="22"/>
                <w:szCs w:val="20"/>
                <w:lang w:eastAsia="en-US"/>
              </w:rPr>
            </w:pPr>
            <w:r w:rsidRPr="00E540FA">
              <w:rPr>
                <w:sz w:val="22"/>
                <w:szCs w:val="20"/>
                <w:lang w:eastAsia="en-US"/>
              </w:rPr>
              <w:t xml:space="preserve">округа муниципального образования </w:t>
            </w:r>
          </w:p>
          <w:p w:rsidR="00E540FA" w:rsidRPr="00E540FA" w:rsidRDefault="006D20AD" w:rsidP="006D20AD">
            <w:pPr>
              <w:widowControl w:val="0"/>
              <w:autoSpaceDE w:val="0"/>
              <w:autoSpaceDN w:val="0"/>
              <w:spacing w:line="276" w:lineRule="auto"/>
              <w:jc w:val="both"/>
              <w:rPr>
                <w:sz w:val="22"/>
                <w:szCs w:val="20"/>
                <w:lang w:eastAsia="en-US"/>
              </w:rPr>
            </w:pPr>
            <w:r>
              <w:rPr>
                <w:sz w:val="22"/>
                <w:szCs w:val="20"/>
                <w:lang w:eastAsia="en-US"/>
              </w:rPr>
              <w:t>«</w:t>
            </w:r>
            <w:r w:rsidR="00E540FA" w:rsidRPr="00E540FA">
              <w:rPr>
                <w:sz w:val="22"/>
                <w:szCs w:val="20"/>
                <w:lang w:eastAsia="en-US"/>
              </w:rPr>
              <w:t>город Саянск</w:t>
            </w:r>
            <w:r>
              <w:rPr>
                <w:sz w:val="22"/>
                <w:szCs w:val="20"/>
                <w:lang w:eastAsia="en-US"/>
              </w:rPr>
              <w:t>»</w:t>
            </w:r>
          </w:p>
        </w:tc>
        <w:tc>
          <w:tcPr>
            <w:tcW w:w="4535" w:type="dxa"/>
            <w:hideMark/>
          </w:tcPr>
          <w:p w:rsidR="00E540FA" w:rsidRPr="00E540FA" w:rsidRDefault="00E540FA" w:rsidP="00E540FA">
            <w:pPr>
              <w:widowControl w:val="0"/>
              <w:autoSpaceDE w:val="0"/>
              <w:autoSpaceDN w:val="0"/>
              <w:spacing w:line="276" w:lineRule="auto"/>
              <w:jc w:val="both"/>
              <w:rPr>
                <w:sz w:val="22"/>
                <w:szCs w:val="20"/>
                <w:lang w:eastAsia="en-US"/>
              </w:rPr>
            </w:pPr>
            <w:r w:rsidRPr="00E540FA">
              <w:rPr>
                <w:sz w:val="22"/>
                <w:szCs w:val="20"/>
                <w:lang w:eastAsia="en-US"/>
              </w:rPr>
              <w:t>Наименование Получателя:</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Юридический адрес:</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Юридический адрес:</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Контактный телефон:</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Контактный телефон:</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ИНН/КПП</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ИНН</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rPr>
                <w:sz w:val="22"/>
                <w:szCs w:val="20"/>
                <w:lang w:eastAsia="en-US"/>
              </w:rPr>
            </w:pPr>
            <w:proofErr w:type="gramStart"/>
            <w:r w:rsidRPr="00E540FA">
              <w:rPr>
                <w:sz w:val="22"/>
                <w:szCs w:val="20"/>
                <w:lang w:eastAsia="en-US"/>
              </w:rPr>
              <w:t>л</w:t>
            </w:r>
            <w:proofErr w:type="gramEnd"/>
            <w:r w:rsidRPr="00E540FA">
              <w:rPr>
                <w:sz w:val="22"/>
                <w:szCs w:val="20"/>
                <w:lang w:eastAsia="en-US"/>
              </w:rPr>
              <w:t>/с</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ОГРН</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Банковские реквизиты:</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Банковские реквизиты:</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БИК</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БИК</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ИНН/КПП</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ИНН/КПП</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К/с</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К/с</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rPr>
                <w:sz w:val="22"/>
                <w:szCs w:val="20"/>
                <w:lang w:eastAsia="en-US"/>
              </w:rPr>
            </w:pPr>
            <w:proofErr w:type="gramStart"/>
            <w:r w:rsidRPr="00E540FA">
              <w:rPr>
                <w:sz w:val="22"/>
                <w:szCs w:val="20"/>
                <w:lang w:eastAsia="en-US"/>
              </w:rPr>
              <w:t>р</w:t>
            </w:r>
            <w:proofErr w:type="gramEnd"/>
            <w:r w:rsidRPr="00E540FA">
              <w:rPr>
                <w:sz w:val="22"/>
                <w:szCs w:val="20"/>
                <w:lang w:eastAsia="en-US"/>
              </w:rPr>
              <w:t>/с</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proofErr w:type="gramStart"/>
            <w:r w:rsidRPr="00E540FA">
              <w:rPr>
                <w:sz w:val="22"/>
                <w:szCs w:val="20"/>
                <w:lang w:eastAsia="en-US"/>
              </w:rPr>
              <w:t>р</w:t>
            </w:r>
            <w:proofErr w:type="gramEnd"/>
            <w:r w:rsidRPr="00E540FA">
              <w:rPr>
                <w:sz w:val="22"/>
                <w:szCs w:val="20"/>
                <w:lang w:eastAsia="en-US"/>
              </w:rPr>
              <w:t>/с</w:t>
            </w:r>
          </w:p>
        </w:tc>
      </w:tr>
      <w:tr w:rsidR="00E540FA" w:rsidRPr="00E540FA" w:rsidTr="00E540FA">
        <w:tc>
          <w:tcPr>
            <w:tcW w:w="4819" w:type="dxa"/>
            <w:hideMark/>
          </w:tcPr>
          <w:p w:rsidR="00E540FA" w:rsidRPr="00E540FA" w:rsidRDefault="00E540FA" w:rsidP="006D20AD">
            <w:pPr>
              <w:widowControl w:val="0"/>
              <w:autoSpaceDE w:val="0"/>
              <w:autoSpaceDN w:val="0"/>
              <w:spacing w:line="276" w:lineRule="auto"/>
              <w:rPr>
                <w:sz w:val="22"/>
                <w:szCs w:val="20"/>
                <w:lang w:eastAsia="en-US"/>
              </w:rPr>
            </w:pPr>
            <w:r w:rsidRPr="00E540FA">
              <w:rPr>
                <w:sz w:val="22"/>
                <w:szCs w:val="20"/>
                <w:lang w:eastAsia="en-US"/>
              </w:rPr>
              <w:t xml:space="preserve">Мэр городского округа муниципального образования </w:t>
            </w:r>
            <w:r w:rsidR="006D20AD">
              <w:rPr>
                <w:sz w:val="22"/>
                <w:szCs w:val="20"/>
                <w:lang w:eastAsia="en-US"/>
              </w:rPr>
              <w:t>«</w:t>
            </w:r>
            <w:r w:rsidRPr="00E540FA">
              <w:rPr>
                <w:sz w:val="22"/>
                <w:szCs w:val="20"/>
                <w:lang w:eastAsia="en-US"/>
              </w:rPr>
              <w:t>город Саянск</w:t>
            </w:r>
            <w:r w:rsidR="006D20AD">
              <w:rPr>
                <w:sz w:val="22"/>
                <w:szCs w:val="20"/>
                <w:lang w:eastAsia="en-US"/>
              </w:rPr>
              <w:t>»</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Получатель</w:t>
            </w:r>
          </w:p>
        </w:tc>
      </w:tr>
      <w:tr w:rsidR="00E540FA" w:rsidRPr="00E540FA" w:rsidTr="00E540FA">
        <w:tc>
          <w:tcPr>
            <w:tcW w:w="4819"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__________________/______________</w:t>
            </w:r>
          </w:p>
        </w:tc>
        <w:tc>
          <w:tcPr>
            <w:tcW w:w="4535" w:type="dxa"/>
            <w:hideMark/>
          </w:tcPr>
          <w:p w:rsidR="00E540FA" w:rsidRPr="00E540FA" w:rsidRDefault="00E540FA" w:rsidP="00E540FA">
            <w:pPr>
              <w:widowControl w:val="0"/>
              <w:autoSpaceDE w:val="0"/>
              <w:autoSpaceDN w:val="0"/>
              <w:spacing w:line="276" w:lineRule="auto"/>
              <w:rPr>
                <w:sz w:val="22"/>
                <w:szCs w:val="20"/>
                <w:lang w:eastAsia="en-US"/>
              </w:rPr>
            </w:pPr>
            <w:r w:rsidRPr="00E540FA">
              <w:rPr>
                <w:sz w:val="22"/>
                <w:szCs w:val="20"/>
                <w:lang w:eastAsia="en-US"/>
              </w:rPr>
              <w:t>__________________/_____________</w:t>
            </w:r>
          </w:p>
        </w:tc>
      </w:tr>
      <w:tr w:rsidR="00E540FA" w:rsidRPr="00E540FA" w:rsidTr="00E540FA">
        <w:tc>
          <w:tcPr>
            <w:tcW w:w="4819" w:type="dxa"/>
            <w:hideMark/>
          </w:tcPr>
          <w:p w:rsidR="00E540FA" w:rsidRPr="00E540FA" w:rsidRDefault="006D20AD" w:rsidP="00E540FA">
            <w:pPr>
              <w:widowControl w:val="0"/>
              <w:autoSpaceDE w:val="0"/>
              <w:autoSpaceDN w:val="0"/>
              <w:spacing w:line="276" w:lineRule="auto"/>
              <w:rPr>
                <w:sz w:val="22"/>
                <w:szCs w:val="20"/>
                <w:lang w:eastAsia="en-US"/>
              </w:rPr>
            </w:pPr>
            <w:r>
              <w:rPr>
                <w:sz w:val="22"/>
                <w:szCs w:val="20"/>
                <w:lang w:eastAsia="en-US"/>
              </w:rPr>
              <w:t>«___»</w:t>
            </w:r>
            <w:r w:rsidR="00E540FA" w:rsidRPr="00E540FA">
              <w:rPr>
                <w:sz w:val="22"/>
                <w:szCs w:val="20"/>
                <w:lang w:eastAsia="en-US"/>
              </w:rPr>
              <w:t xml:space="preserve"> ____________ 201__ года</w:t>
            </w:r>
          </w:p>
        </w:tc>
        <w:tc>
          <w:tcPr>
            <w:tcW w:w="4535" w:type="dxa"/>
            <w:hideMark/>
          </w:tcPr>
          <w:p w:rsidR="00E540FA" w:rsidRPr="00E540FA" w:rsidRDefault="006D20AD" w:rsidP="006D20AD">
            <w:pPr>
              <w:widowControl w:val="0"/>
              <w:autoSpaceDE w:val="0"/>
              <w:autoSpaceDN w:val="0"/>
              <w:spacing w:line="276" w:lineRule="auto"/>
              <w:rPr>
                <w:sz w:val="22"/>
                <w:szCs w:val="20"/>
                <w:lang w:eastAsia="en-US"/>
              </w:rPr>
            </w:pPr>
            <w:r>
              <w:rPr>
                <w:sz w:val="22"/>
                <w:szCs w:val="20"/>
                <w:lang w:eastAsia="en-US"/>
              </w:rPr>
              <w:t>«</w:t>
            </w:r>
            <w:r w:rsidR="00E540FA" w:rsidRPr="00E540FA">
              <w:rPr>
                <w:sz w:val="22"/>
                <w:szCs w:val="20"/>
                <w:lang w:eastAsia="en-US"/>
              </w:rPr>
              <w:t>___</w:t>
            </w:r>
            <w:r>
              <w:rPr>
                <w:sz w:val="22"/>
                <w:szCs w:val="20"/>
                <w:lang w:eastAsia="en-US"/>
              </w:rPr>
              <w:t>»</w:t>
            </w:r>
            <w:r w:rsidR="00E540FA" w:rsidRPr="00E540FA">
              <w:rPr>
                <w:sz w:val="22"/>
                <w:szCs w:val="20"/>
                <w:lang w:eastAsia="en-US"/>
              </w:rPr>
              <w:t xml:space="preserve"> ____________ 201__ года</w:t>
            </w:r>
          </w:p>
        </w:tc>
      </w:tr>
    </w:tbl>
    <w:p w:rsidR="00997702" w:rsidRPr="00A4029D" w:rsidRDefault="00997702" w:rsidP="00997702">
      <w:pPr>
        <w:snapToGrid w:val="0"/>
        <w:ind w:firstLine="4800"/>
        <w:jc w:val="right"/>
        <w:rPr>
          <w:color w:val="000000"/>
        </w:rPr>
      </w:pPr>
      <w:r w:rsidRPr="00A4029D">
        <w:rPr>
          <w:color w:val="000000"/>
        </w:rPr>
        <w:t>Приложение 1</w:t>
      </w:r>
    </w:p>
    <w:p w:rsidR="00997702" w:rsidRPr="00A4029D" w:rsidRDefault="00997702" w:rsidP="00997702">
      <w:pPr>
        <w:widowControl w:val="0"/>
        <w:autoSpaceDE w:val="0"/>
        <w:autoSpaceDN w:val="0"/>
        <w:jc w:val="right"/>
      </w:pPr>
      <w:r w:rsidRPr="00A4029D">
        <w:t>к соглашению о предоставлении субсидии</w:t>
      </w:r>
    </w:p>
    <w:p w:rsidR="00997702" w:rsidRPr="00A4029D" w:rsidRDefault="00997702" w:rsidP="00997702">
      <w:pPr>
        <w:widowControl w:val="0"/>
        <w:autoSpaceDE w:val="0"/>
        <w:autoSpaceDN w:val="0"/>
        <w:jc w:val="right"/>
      </w:pPr>
      <w:r w:rsidRPr="00A4029D">
        <w:t xml:space="preserve"> на возмещение части затрат субъектов </w:t>
      </w:r>
    </w:p>
    <w:p w:rsidR="00997702" w:rsidRPr="00A4029D" w:rsidRDefault="00997702" w:rsidP="00997702">
      <w:pPr>
        <w:widowControl w:val="0"/>
        <w:autoSpaceDE w:val="0"/>
        <w:autoSpaceDN w:val="0"/>
        <w:jc w:val="right"/>
      </w:pPr>
      <w:r w:rsidRPr="00A4029D">
        <w:lastRenderedPageBreak/>
        <w:t xml:space="preserve">малого и среднего предпринимательства </w:t>
      </w:r>
      <w:proofErr w:type="gramStart"/>
      <w:r w:rsidRPr="00A4029D">
        <w:t>на</w:t>
      </w:r>
      <w:proofErr w:type="gramEnd"/>
    </w:p>
    <w:p w:rsidR="00997702" w:rsidRPr="00A4029D" w:rsidRDefault="00997702" w:rsidP="00997702">
      <w:pPr>
        <w:widowControl w:val="0"/>
        <w:autoSpaceDE w:val="0"/>
        <w:autoSpaceDN w:val="0"/>
        <w:jc w:val="right"/>
      </w:pPr>
      <w:r w:rsidRPr="00A4029D">
        <w:t xml:space="preserve"> приобретение производственного оборудования</w:t>
      </w:r>
    </w:p>
    <w:p w:rsidR="00997702" w:rsidRPr="00A4029D" w:rsidRDefault="00997702" w:rsidP="00997702">
      <w:pPr>
        <w:jc w:val="right"/>
        <w:rPr>
          <w:color w:val="000000"/>
        </w:rPr>
      </w:pPr>
      <w:r w:rsidRPr="00A4029D">
        <w:rPr>
          <w:rFonts w:eastAsia="Calibri"/>
          <w:lang w:eastAsia="en-US"/>
        </w:rPr>
        <w:t>от _____________ г. № ____________________</w:t>
      </w:r>
    </w:p>
    <w:p w:rsidR="00997702" w:rsidRPr="00A4029D" w:rsidRDefault="00997702" w:rsidP="00997702">
      <w:pPr>
        <w:widowControl w:val="0"/>
        <w:autoSpaceDE w:val="0"/>
        <w:autoSpaceDN w:val="0"/>
        <w:jc w:val="right"/>
      </w:pPr>
    </w:p>
    <w:p w:rsidR="00D55CE8" w:rsidRPr="00A4029D" w:rsidRDefault="00D55CE8" w:rsidP="006543A1">
      <w:pPr>
        <w:ind w:left="4820"/>
        <w:jc w:val="both"/>
        <w:rPr>
          <w:color w:val="000000"/>
        </w:rPr>
      </w:pPr>
    </w:p>
    <w:p w:rsidR="00D55CE8" w:rsidRPr="00A4029D" w:rsidRDefault="00D55CE8" w:rsidP="006543A1">
      <w:pPr>
        <w:ind w:left="4820"/>
        <w:jc w:val="both"/>
        <w:rPr>
          <w:color w:val="000000"/>
        </w:rPr>
      </w:pPr>
    </w:p>
    <w:p w:rsidR="00D55CE8" w:rsidRPr="00A4029D" w:rsidRDefault="00D55CE8" w:rsidP="006543A1">
      <w:pPr>
        <w:ind w:left="4820"/>
        <w:jc w:val="both"/>
        <w:rPr>
          <w:color w:val="000000"/>
        </w:rPr>
      </w:pPr>
    </w:p>
    <w:p w:rsidR="00997702" w:rsidRPr="00A4029D" w:rsidRDefault="00997702" w:rsidP="00997702">
      <w:pPr>
        <w:widowControl w:val="0"/>
        <w:autoSpaceDE w:val="0"/>
        <w:autoSpaceDN w:val="0"/>
        <w:jc w:val="center"/>
      </w:pPr>
    </w:p>
    <w:p w:rsidR="00997702" w:rsidRPr="00A4029D" w:rsidRDefault="00997702" w:rsidP="00997702">
      <w:pPr>
        <w:widowControl w:val="0"/>
        <w:autoSpaceDE w:val="0"/>
        <w:autoSpaceDN w:val="0"/>
        <w:jc w:val="center"/>
      </w:pPr>
      <w:r w:rsidRPr="00A4029D">
        <w:t>ФОРМА ОТЧЕТА</w:t>
      </w:r>
    </w:p>
    <w:p w:rsidR="00997702" w:rsidRPr="00A4029D" w:rsidRDefault="00997702" w:rsidP="00997702">
      <w:pPr>
        <w:widowControl w:val="0"/>
        <w:autoSpaceDE w:val="0"/>
        <w:autoSpaceDN w:val="0"/>
        <w:jc w:val="center"/>
      </w:pPr>
      <w:r w:rsidRPr="00A4029D">
        <w:t>О ДОСТИЖЕНИИ ЦЕЛЕВЫХ ПОКАЗАТЕЛЕЙ</w:t>
      </w:r>
    </w:p>
    <w:p w:rsidR="00997702" w:rsidRPr="00A4029D" w:rsidRDefault="00997702" w:rsidP="00997702">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
        <w:gridCol w:w="3628"/>
        <w:gridCol w:w="964"/>
        <w:gridCol w:w="964"/>
        <w:gridCol w:w="3288"/>
      </w:tblGrid>
      <w:tr w:rsidR="00997702" w:rsidRPr="00A4029D" w:rsidTr="00997702">
        <w:tc>
          <w:tcPr>
            <w:tcW w:w="748" w:type="dxa"/>
          </w:tcPr>
          <w:p w:rsidR="00997702" w:rsidRPr="00A4029D" w:rsidRDefault="00997702" w:rsidP="00997702">
            <w:pPr>
              <w:widowControl w:val="0"/>
              <w:autoSpaceDE w:val="0"/>
              <w:autoSpaceDN w:val="0"/>
              <w:jc w:val="center"/>
            </w:pPr>
            <w:r w:rsidRPr="00A4029D">
              <w:t xml:space="preserve">№ </w:t>
            </w:r>
            <w:proofErr w:type="gramStart"/>
            <w:r w:rsidRPr="00A4029D">
              <w:t>п</w:t>
            </w:r>
            <w:proofErr w:type="gramEnd"/>
            <w:r w:rsidRPr="00A4029D">
              <w:t>/п</w:t>
            </w:r>
          </w:p>
        </w:tc>
        <w:tc>
          <w:tcPr>
            <w:tcW w:w="3628" w:type="dxa"/>
          </w:tcPr>
          <w:p w:rsidR="00997702" w:rsidRPr="00A4029D" w:rsidRDefault="00997702" w:rsidP="00997702">
            <w:pPr>
              <w:widowControl w:val="0"/>
              <w:autoSpaceDE w:val="0"/>
              <w:autoSpaceDN w:val="0"/>
              <w:jc w:val="center"/>
            </w:pPr>
            <w:r w:rsidRPr="00A4029D">
              <w:t>Целевой показатель</w:t>
            </w:r>
          </w:p>
        </w:tc>
        <w:tc>
          <w:tcPr>
            <w:tcW w:w="964" w:type="dxa"/>
          </w:tcPr>
          <w:p w:rsidR="00997702" w:rsidRPr="00A4029D" w:rsidRDefault="00997702" w:rsidP="00997702">
            <w:pPr>
              <w:widowControl w:val="0"/>
              <w:autoSpaceDE w:val="0"/>
              <w:autoSpaceDN w:val="0"/>
              <w:jc w:val="center"/>
            </w:pPr>
            <w:r w:rsidRPr="00A4029D">
              <w:t>План</w:t>
            </w:r>
          </w:p>
        </w:tc>
        <w:tc>
          <w:tcPr>
            <w:tcW w:w="964" w:type="dxa"/>
          </w:tcPr>
          <w:p w:rsidR="00997702" w:rsidRPr="00A4029D" w:rsidRDefault="00997702" w:rsidP="00997702">
            <w:pPr>
              <w:widowControl w:val="0"/>
              <w:autoSpaceDE w:val="0"/>
              <w:autoSpaceDN w:val="0"/>
              <w:jc w:val="center"/>
            </w:pPr>
            <w:r w:rsidRPr="00A4029D">
              <w:t>Факт</w:t>
            </w:r>
          </w:p>
        </w:tc>
        <w:tc>
          <w:tcPr>
            <w:tcW w:w="3288" w:type="dxa"/>
          </w:tcPr>
          <w:p w:rsidR="00997702" w:rsidRPr="00A4029D" w:rsidRDefault="00997702" w:rsidP="00997702">
            <w:pPr>
              <w:widowControl w:val="0"/>
              <w:autoSpaceDE w:val="0"/>
              <w:autoSpaceDN w:val="0"/>
              <w:jc w:val="center"/>
            </w:pPr>
            <w:r w:rsidRPr="00A4029D">
              <w:t>Отклонение от плана,</w:t>
            </w:r>
          </w:p>
        </w:tc>
      </w:tr>
      <w:tr w:rsidR="00997702" w:rsidRPr="00A4029D" w:rsidTr="00997702">
        <w:tc>
          <w:tcPr>
            <w:tcW w:w="748" w:type="dxa"/>
          </w:tcPr>
          <w:p w:rsidR="00997702" w:rsidRPr="00A4029D" w:rsidRDefault="00997702" w:rsidP="00997702">
            <w:pPr>
              <w:widowControl w:val="0"/>
              <w:autoSpaceDE w:val="0"/>
              <w:autoSpaceDN w:val="0"/>
              <w:jc w:val="center"/>
            </w:pPr>
            <w:r w:rsidRPr="00A4029D">
              <w:t>гр. 1</w:t>
            </w:r>
          </w:p>
        </w:tc>
        <w:tc>
          <w:tcPr>
            <w:tcW w:w="3628" w:type="dxa"/>
          </w:tcPr>
          <w:p w:rsidR="00997702" w:rsidRPr="00A4029D" w:rsidRDefault="00997702" w:rsidP="00997702">
            <w:pPr>
              <w:widowControl w:val="0"/>
              <w:autoSpaceDE w:val="0"/>
              <w:autoSpaceDN w:val="0"/>
              <w:jc w:val="center"/>
            </w:pPr>
            <w:r w:rsidRPr="00A4029D">
              <w:t>гр. 2</w:t>
            </w:r>
          </w:p>
        </w:tc>
        <w:tc>
          <w:tcPr>
            <w:tcW w:w="964" w:type="dxa"/>
          </w:tcPr>
          <w:p w:rsidR="00997702" w:rsidRPr="00A4029D" w:rsidRDefault="00997702" w:rsidP="00997702">
            <w:pPr>
              <w:widowControl w:val="0"/>
              <w:autoSpaceDE w:val="0"/>
              <w:autoSpaceDN w:val="0"/>
              <w:jc w:val="center"/>
            </w:pPr>
            <w:r w:rsidRPr="00A4029D">
              <w:t>гр. 3</w:t>
            </w:r>
          </w:p>
        </w:tc>
        <w:tc>
          <w:tcPr>
            <w:tcW w:w="964" w:type="dxa"/>
          </w:tcPr>
          <w:p w:rsidR="00997702" w:rsidRPr="00A4029D" w:rsidRDefault="00997702" w:rsidP="00997702">
            <w:pPr>
              <w:widowControl w:val="0"/>
              <w:autoSpaceDE w:val="0"/>
              <w:autoSpaceDN w:val="0"/>
              <w:jc w:val="center"/>
            </w:pPr>
            <w:r w:rsidRPr="00A4029D">
              <w:t>гр. 4</w:t>
            </w:r>
          </w:p>
        </w:tc>
        <w:tc>
          <w:tcPr>
            <w:tcW w:w="3288" w:type="dxa"/>
          </w:tcPr>
          <w:p w:rsidR="00997702" w:rsidRPr="00A4029D" w:rsidRDefault="00997702" w:rsidP="00997702">
            <w:pPr>
              <w:widowControl w:val="0"/>
              <w:autoSpaceDE w:val="0"/>
              <w:autoSpaceDN w:val="0"/>
              <w:jc w:val="center"/>
            </w:pPr>
            <w:r w:rsidRPr="00A4029D">
              <w:t>(</w:t>
            </w:r>
            <w:hyperlink w:anchor="P137" w:history="1">
              <w:r w:rsidRPr="00A4029D">
                <w:rPr>
                  <w:color w:val="0000FF"/>
                </w:rPr>
                <w:t>гр. 4</w:t>
              </w:r>
            </w:hyperlink>
            <w:r w:rsidRPr="00A4029D">
              <w:t xml:space="preserve"> / </w:t>
            </w:r>
            <w:hyperlink w:anchor="P136" w:history="1">
              <w:r w:rsidRPr="00A4029D">
                <w:rPr>
                  <w:color w:val="0000FF"/>
                </w:rPr>
                <w:t>гр. 3</w:t>
              </w:r>
            </w:hyperlink>
            <w:r w:rsidRPr="00A4029D">
              <w:t xml:space="preserve"> x 100 - 100)</w:t>
            </w:r>
          </w:p>
        </w:tc>
      </w:tr>
      <w:tr w:rsidR="00997702" w:rsidRPr="00A4029D" w:rsidTr="00997702">
        <w:tc>
          <w:tcPr>
            <w:tcW w:w="748" w:type="dxa"/>
          </w:tcPr>
          <w:p w:rsidR="00997702" w:rsidRPr="00A4029D" w:rsidRDefault="00997702" w:rsidP="00997702">
            <w:pPr>
              <w:widowControl w:val="0"/>
              <w:autoSpaceDE w:val="0"/>
              <w:autoSpaceDN w:val="0"/>
              <w:jc w:val="center"/>
            </w:pPr>
            <w:r w:rsidRPr="00A4029D">
              <w:t>1.</w:t>
            </w:r>
          </w:p>
        </w:tc>
        <w:tc>
          <w:tcPr>
            <w:tcW w:w="3628" w:type="dxa"/>
          </w:tcPr>
          <w:p w:rsidR="00997702" w:rsidRPr="00A4029D" w:rsidRDefault="00997702" w:rsidP="00997702">
            <w:pPr>
              <w:widowControl w:val="0"/>
              <w:autoSpaceDE w:val="0"/>
              <w:autoSpaceDN w:val="0"/>
            </w:pPr>
            <w:r w:rsidRPr="00A4029D">
              <w:t>количество сохраняемых рабочих мест, ед.</w:t>
            </w:r>
          </w:p>
        </w:tc>
        <w:tc>
          <w:tcPr>
            <w:tcW w:w="964" w:type="dxa"/>
          </w:tcPr>
          <w:p w:rsidR="00997702" w:rsidRPr="00A4029D" w:rsidRDefault="00997702" w:rsidP="00997702">
            <w:pPr>
              <w:widowControl w:val="0"/>
              <w:autoSpaceDE w:val="0"/>
              <w:autoSpaceDN w:val="0"/>
            </w:pPr>
          </w:p>
        </w:tc>
        <w:tc>
          <w:tcPr>
            <w:tcW w:w="964" w:type="dxa"/>
          </w:tcPr>
          <w:p w:rsidR="00997702" w:rsidRPr="00A4029D" w:rsidRDefault="00997702" w:rsidP="00997702">
            <w:pPr>
              <w:widowControl w:val="0"/>
              <w:autoSpaceDE w:val="0"/>
              <w:autoSpaceDN w:val="0"/>
            </w:pPr>
          </w:p>
        </w:tc>
        <w:tc>
          <w:tcPr>
            <w:tcW w:w="3288" w:type="dxa"/>
          </w:tcPr>
          <w:p w:rsidR="00997702" w:rsidRPr="00A4029D" w:rsidRDefault="00997702" w:rsidP="00997702">
            <w:pPr>
              <w:widowControl w:val="0"/>
              <w:autoSpaceDE w:val="0"/>
              <w:autoSpaceDN w:val="0"/>
            </w:pPr>
          </w:p>
        </w:tc>
      </w:tr>
      <w:tr w:rsidR="00997702" w:rsidRPr="00A4029D" w:rsidTr="00997702">
        <w:tc>
          <w:tcPr>
            <w:tcW w:w="748" w:type="dxa"/>
          </w:tcPr>
          <w:p w:rsidR="00997702" w:rsidRPr="00A4029D" w:rsidRDefault="00997702" w:rsidP="00997702">
            <w:pPr>
              <w:widowControl w:val="0"/>
              <w:autoSpaceDE w:val="0"/>
              <w:autoSpaceDN w:val="0"/>
              <w:jc w:val="center"/>
            </w:pPr>
            <w:r w:rsidRPr="00A4029D">
              <w:t>2.</w:t>
            </w:r>
          </w:p>
        </w:tc>
        <w:tc>
          <w:tcPr>
            <w:tcW w:w="3628" w:type="dxa"/>
          </w:tcPr>
          <w:p w:rsidR="00997702" w:rsidRPr="00A4029D" w:rsidRDefault="00997702" w:rsidP="00997702">
            <w:pPr>
              <w:widowControl w:val="0"/>
              <w:autoSpaceDE w:val="0"/>
              <w:autoSpaceDN w:val="0"/>
            </w:pPr>
            <w:r w:rsidRPr="00A4029D">
              <w:t>количество рабочих мест, которое будет создано, ед.</w:t>
            </w:r>
          </w:p>
        </w:tc>
        <w:tc>
          <w:tcPr>
            <w:tcW w:w="964" w:type="dxa"/>
          </w:tcPr>
          <w:p w:rsidR="00997702" w:rsidRPr="00A4029D" w:rsidRDefault="00997702" w:rsidP="00997702">
            <w:pPr>
              <w:widowControl w:val="0"/>
              <w:autoSpaceDE w:val="0"/>
              <w:autoSpaceDN w:val="0"/>
            </w:pPr>
          </w:p>
        </w:tc>
        <w:tc>
          <w:tcPr>
            <w:tcW w:w="964" w:type="dxa"/>
          </w:tcPr>
          <w:p w:rsidR="00997702" w:rsidRPr="00A4029D" w:rsidRDefault="00997702" w:rsidP="00997702">
            <w:pPr>
              <w:widowControl w:val="0"/>
              <w:autoSpaceDE w:val="0"/>
              <w:autoSpaceDN w:val="0"/>
            </w:pPr>
          </w:p>
        </w:tc>
        <w:tc>
          <w:tcPr>
            <w:tcW w:w="3288" w:type="dxa"/>
          </w:tcPr>
          <w:p w:rsidR="00997702" w:rsidRPr="00A4029D" w:rsidRDefault="00997702" w:rsidP="00997702">
            <w:pPr>
              <w:widowControl w:val="0"/>
              <w:autoSpaceDE w:val="0"/>
              <w:autoSpaceDN w:val="0"/>
            </w:pPr>
          </w:p>
        </w:tc>
      </w:tr>
      <w:tr w:rsidR="00997702" w:rsidRPr="00A4029D" w:rsidTr="00997702">
        <w:tc>
          <w:tcPr>
            <w:tcW w:w="748" w:type="dxa"/>
          </w:tcPr>
          <w:p w:rsidR="00997702" w:rsidRPr="00A4029D" w:rsidRDefault="00997702" w:rsidP="00997702">
            <w:pPr>
              <w:widowControl w:val="0"/>
              <w:autoSpaceDE w:val="0"/>
              <w:autoSpaceDN w:val="0"/>
              <w:jc w:val="center"/>
            </w:pPr>
            <w:r w:rsidRPr="00A4029D">
              <w:t>3.</w:t>
            </w:r>
          </w:p>
        </w:tc>
        <w:tc>
          <w:tcPr>
            <w:tcW w:w="3628" w:type="dxa"/>
          </w:tcPr>
          <w:p w:rsidR="00997702" w:rsidRPr="00A4029D" w:rsidRDefault="00997702" w:rsidP="00997702">
            <w:pPr>
              <w:widowControl w:val="0"/>
              <w:autoSpaceDE w:val="0"/>
              <w:autoSpaceDN w:val="0"/>
            </w:pPr>
            <w:r w:rsidRPr="00A4029D">
              <w:t>объем отчислений в бюджеты бюджетной системы и в государственные внебюджетные фонды, тыс. рублей</w:t>
            </w:r>
          </w:p>
        </w:tc>
        <w:tc>
          <w:tcPr>
            <w:tcW w:w="964" w:type="dxa"/>
          </w:tcPr>
          <w:p w:rsidR="00997702" w:rsidRPr="00A4029D" w:rsidRDefault="00997702" w:rsidP="00997702">
            <w:pPr>
              <w:widowControl w:val="0"/>
              <w:autoSpaceDE w:val="0"/>
              <w:autoSpaceDN w:val="0"/>
            </w:pPr>
          </w:p>
        </w:tc>
        <w:tc>
          <w:tcPr>
            <w:tcW w:w="964" w:type="dxa"/>
          </w:tcPr>
          <w:p w:rsidR="00997702" w:rsidRPr="00A4029D" w:rsidRDefault="00997702" w:rsidP="00997702">
            <w:pPr>
              <w:widowControl w:val="0"/>
              <w:autoSpaceDE w:val="0"/>
              <w:autoSpaceDN w:val="0"/>
            </w:pPr>
          </w:p>
        </w:tc>
        <w:tc>
          <w:tcPr>
            <w:tcW w:w="3288" w:type="dxa"/>
          </w:tcPr>
          <w:p w:rsidR="00997702" w:rsidRPr="00A4029D" w:rsidRDefault="00997702" w:rsidP="00997702">
            <w:pPr>
              <w:widowControl w:val="0"/>
              <w:autoSpaceDE w:val="0"/>
              <w:autoSpaceDN w:val="0"/>
            </w:pPr>
          </w:p>
        </w:tc>
      </w:tr>
      <w:tr w:rsidR="00997702" w:rsidRPr="00A4029D" w:rsidTr="00997702">
        <w:tc>
          <w:tcPr>
            <w:tcW w:w="748" w:type="dxa"/>
          </w:tcPr>
          <w:p w:rsidR="00997702" w:rsidRPr="00A4029D" w:rsidRDefault="00997702" w:rsidP="00997702">
            <w:pPr>
              <w:widowControl w:val="0"/>
              <w:autoSpaceDE w:val="0"/>
              <w:autoSpaceDN w:val="0"/>
              <w:jc w:val="center"/>
            </w:pPr>
            <w:r w:rsidRPr="00A4029D">
              <w:t>4.</w:t>
            </w:r>
          </w:p>
        </w:tc>
        <w:tc>
          <w:tcPr>
            <w:tcW w:w="3628" w:type="dxa"/>
          </w:tcPr>
          <w:p w:rsidR="00997702" w:rsidRPr="00A4029D" w:rsidRDefault="00997702" w:rsidP="00997702">
            <w:pPr>
              <w:widowControl w:val="0"/>
              <w:autoSpaceDE w:val="0"/>
              <w:autoSpaceDN w:val="0"/>
            </w:pPr>
          </w:p>
        </w:tc>
        <w:tc>
          <w:tcPr>
            <w:tcW w:w="964" w:type="dxa"/>
          </w:tcPr>
          <w:p w:rsidR="00997702" w:rsidRPr="00A4029D" w:rsidRDefault="00997702" w:rsidP="00997702">
            <w:pPr>
              <w:widowControl w:val="0"/>
              <w:autoSpaceDE w:val="0"/>
              <w:autoSpaceDN w:val="0"/>
            </w:pPr>
          </w:p>
        </w:tc>
        <w:tc>
          <w:tcPr>
            <w:tcW w:w="964" w:type="dxa"/>
          </w:tcPr>
          <w:p w:rsidR="00997702" w:rsidRPr="00A4029D" w:rsidRDefault="00997702" w:rsidP="00997702">
            <w:pPr>
              <w:widowControl w:val="0"/>
              <w:autoSpaceDE w:val="0"/>
              <w:autoSpaceDN w:val="0"/>
            </w:pPr>
          </w:p>
        </w:tc>
        <w:tc>
          <w:tcPr>
            <w:tcW w:w="3288" w:type="dxa"/>
          </w:tcPr>
          <w:p w:rsidR="00997702" w:rsidRPr="00A4029D" w:rsidRDefault="00997702" w:rsidP="00997702">
            <w:pPr>
              <w:widowControl w:val="0"/>
              <w:autoSpaceDE w:val="0"/>
              <w:autoSpaceDN w:val="0"/>
            </w:pPr>
          </w:p>
        </w:tc>
      </w:tr>
    </w:tbl>
    <w:p w:rsidR="00997702" w:rsidRPr="00A4029D" w:rsidRDefault="00997702" w:rsidP="00997702">
      <w:pPr>
        <w:widowControl w:val="0"/>
        <w:autoSpaceDE w:val="0"/>
        <w:autoSpaceDN w:val="0"/>
        <w:jc w:val="both"/>
      </w:pPr>
    </w:p>
    <w:p w:rsidR="00997702" w:rsidRPr="00A4029D" w:rsidRDefault="00997702" w:rsidP="00997702">
      <w:pPr>
        <w:widowControl w:val="0"/>
        <w:autoSpaceDE w:val="0"/>
        <w:autoSpaceDN w:val="0"/>
        <w:ind w:firstLine="567"/>
        <w:jc w:val="both"/>
      </w:pPr>
      <w:r w:rsidRPr="00A4029D">
        <w:t>Приложение:</w:t>
      </w:r>
    </w:p>
    <w:p w:rsidR="00997702" w:rsidRPr="00A4029D" w:rsidRDefault="00997702" w:rsidP="00997702">
      <w:pPr>
        <w:widowControl w:val="0"/>
        <w:autoSpaceDE w:val="0"/>
        <w:autoSpaceDN w:val="0"/>
        <w:ind w:firstLine="567"/>
        <w:jc w:val="both"/>
      </w:pPr>
      <w:r w:rsidRPr="00A4029D">
        <w:t>1. Копии документов, заверенные Получателем субсидии, подтверждающие достижение целевых показателей.</w:t>
      </w:r>
    </w:p>
    <w:tbl>
      <w:tblPr>
        <w:tblW w:w="9606" w:type="dxa"/>
        <w:tblInd w:w="-80" w:type="dxa"/>
        <w:tblLayout w:type="fixed"/>
        <w:tblCellMar>
          <w:top w:w="102" w:type="dxa"/>
          <w:left w:w="62" w:type="dxa"/>
          <w:bottom w:w="102" w:type="dxa"/>
          <w:right w:w="62" w:type="dxa"/>
        </w:tblCellMar>
        <w:tblLook w:val="0000" w:firstRow="0" w:lastRow="0" w:firstColumn="0" w:lastColumn="0" w:noHBand="0" w:noVBand="0"/>
      </w:tblPr>
      <w:tblGrid>
        <w:gridCol w:w="80"/>
        <w:gridCol w:w="3794"/>
        <w:gridCol w:w="629"/>
        <w:gridCol w:w="221"/>
        <w:gridCol w:w="629"/>
        <w:gridCol w:w="3624"/>
        <w:gridCol w:w="629"/>
      </w:tblGrid>
      <w:tr w:rsidR="00997702" w:rsidRPr="00A4029D" w:rsidTr="00A4029D">
        <w:trPr>
          <w:gridBefore w:val="1"/>
          <w:gridAfter w:val="1"/>
          <w:wBefore w:w="80" w:type="dxa"/>
          <w:wAfter w:w="629" w:type="dxa"/>
          <w:trHeight w:val="493"/>
        </w:trPr>
        <w:tc>
          <w:tcPr>
            <w:tcW w:w="3794" w:type="dxa"/>
            <w:tcBorders>
              <w:top w:val="nil"/>
              <w:left w:val="nil"/>
              <w:bottom w:val="nil"/>
              <w:right w:val="nil"/>
            </w:tcBorders>
          </w:tcPr>
          <w:p w:rsidR="00997702" w:rsidRPr="00A4029D" w:rsidRDefault="00997702" w:rsidP="00997702">
            <w:pPr>
              <w:widowControl w:val="0"/>
              <w:autoSpaceDE w:val="0"/>
              <w:autoSpaceDN w:val="0"/>
              <w:jc w:val="center"/>
            </w:pPr>
          </w:p>
          <w:p w:rsidR="00997702" w:rsidRPr="00A4029D" w:rsidRDefault="00997702" w:rsidP="00997702">
            <w:pPr>
              <w:widowControl w:val="0"/>
              <w:autoSpaceDE w:val="0"/>
              <w:autoSpaceDN w:val="0"/>
              <w:jc w:val="center"/>
            </w:pPr>
          </w:p>
          <w:p w:rsidR="00997702" w:rsidRPr="00A4029D" w:rsidRDefault="00997702" w:rsidP="00997702">
            <w:pPr>
              <w:widowControl w:val="0"/>
              <w:autoSpaceDE w:val="0"/>
              <w:autoSpaceDN w:val="0"/>
              <w:jc w:val="center"/>
            </w:pPr>
            <w:r w:rsidRPr="00A4029D">
              <w:t>Администрация:</w:t>
            </w:r>
          </w:p>
        </w:tc>
        <w:tc>
          <w:tcPr>
            <w:tcW w:w="850" w:type="dxa"/>
            <w:gridSpan w:val="2"/>
            <w:tcBorders>
              <w:top w:val="nil"/>
              <w:left w:val="nil"/>
              <w:bottom w:val="nil"/>
              <w:right w:val="nil"/>
            </w:tcBorders>
          </w:tcPr>
          <w:p w:rsidR="00997702" w:rsidRPr="00A4029D" w:rsidRDefault="00997702" w:rsidP="00997702">
            <w:pPr>
              <w:widowControl w:val="0"/>
              <w:autoSpaceDE w:val="0"/>
              <w:autoSpaceDN w:val="0"/>
            </w:pPr>
          </w:p>
        </w:tc>
        <w:tc>
          <w:tcPr>
            <w:tcW w:w="4253" w:type="dxa"/>
            <w:gridSpan w:val="2"/>
            <w:tcBorders>
              <w:top w:val="nil"/>
              <w:left w:val="nil"/>
              <w:bottom w:val="nil"/>
              <w:right w:val="nil"/>
            </w:tcBorders>
          </w:tcPr>
          <w:p w:rsidR="00997702" w:rsidRPr="00A4029D" w:rsidRDefault="00997702" w:rsidP="00997702">
            <w:pPr>
              <w:widowControl w:val="0"/>
              <w:autoSpaceDE w:val="0"/>
              <w:autoSpaceDN w:val="0"/>
              <w:jc w:val="center"/>
            </w:pPr>
          </w:p>
          <w:p w:rsidR="00997702" w:rsidRPr="00A4029D" w:rsidRDefault="00997702" w:rsidP="00997702">
            <w:pPr>
              <w:widowControl w:val="0"/>
              <w:autoSpaceDE w:val="0"/>
              <w:autoSpaceDN w:val="0"/>
              <w:jc w:val="center"/>
            </w:pPr>
          </w:p>
          <w:p w:rsidR="00997702" w:rsidRPr="00A4029D" w:rsidRDefault="00997702" w:rsidP="00997702">
            <w:pPr>
              <w:widowControl w:val="0"/>
              <w:autoSpaceDE w:val="0"/>
              <w:autoSpaceDN w:val="0"/>
              <w:jc w:val="center"/>
            </w:pPr>
            <w:r w:rsidRPr="00A4029D">
              <w:t>Получатель:</w:t>
            </w:r>
          </w:p>
        </w:tc>
      </w:tr>
      <w:tr w:rsidR="00997702" w:rsidRPr="00A4029D" w:rsidTr="00A4029D">
        <w:tc>
          <w:tcPr>
            <w:tcW w:w="4503" w:type="dxa"/>
            <w:gridSpan w:val="3"/>
            <w:tcBorders>
              <w:top w:val="nil"/>
              <w:left w:val="nil"/>
              <w:bottom w:val="nil"/>
              <w:right w:val="nil"/>
            </w:tcBorders>
          </w:tcPr>
          <w:p w:rsidR="00997702" w:rsidRPr="00A4029D" w:rsidRDefault="00997702" w:rsidP="00997702">
            <w:pPr>
              <w:widowControl w:val="0"/>
              <w:autoSpaceDE w:val="0"/>
              <w:autoSpaceDN w:val="0"/>
              <w:jc w:val="both"/>
            </w:pPr>
            <w:r w:rsidRPr="00A4029D">
              <w:t>Мэр городского окр</w:t>
            </w:r>
            <w:r w:rsidR="006D20AD">
              <w:t>уга муниципального образования «</w:t>
            </w:r>
            <w:r w:rsidRPr="00A4029D">
              <w:t>город Саянск</w:t>
            </w:r>
            <w:r w:rsidR="006D20AD">
              <w:t>»</w:t>
            </w:r>
          </w:p>
          <w:p w:rsidR="00997702" w:rsidRPr="00A4029D" w:rsidRDefault="00997702" w:rsidP="00997702">
            <w:pPr>
              <w:widowControl w:val="0"/>
              <w:autoSpaceDE w:val="0"/>
              <w:autoSpaceDN w:val="0"/>
            </w:pPr>
            <w:r w:rsidRPr="00A4029D">
              <w:t>_________________/_____________/</w:t>
            </w:r>
          </w:p>
          <w:p w:rsidR="00997702" w:rsidRPr="00A4029D" w:rsidRDefault="006D20AD" w:rsidP="006D20AD">
            <w:pPr>
              <w:widowControl w:val="0"/>
              <w:autoSpaceDE w:val="0"/>
              <w:autoSpaceDN w:val="0"/>
            </w:pPr>
            <w:r>
              <w:t>«</w:t>
            </w:r>
            <w:r w:rsidR="00997702" w:rsidRPr="00A4029D">
              <w:t>___</w:t>
            </w:r>
            <w:r>
              <w:t>»</w:t>
            </w:r>
            <w:r w:rsidR="00997702" w:rsidRPr="00A4029D">
              <w:t xml:space="preserve"> ____________ 201__ года</w:t>
            </w:r>
          </w:p>
        </w:tc>
        <w:tc>
          <w:tcPr>
            <w:tcW w:w="850" w:type="dxa"/>
            <w:gridSpan w:val="2"/>
            <w:tcBorders>
              <w:top w:val="nil"/>
              <w:left w:val="nil"/>
              <w:bottom w:val="nil"/>
              <w:right w:val="nil"/>
            </w:tcBorders>
          </w:tcPr>
          <w:p w:rsidR="00997702" w:rsidRPr="00A4029D" w:rsidRDefault="00997702" w:rsidP="00997702">
            <w:pPr>
              <w:widowControl w:val="0"/>
              <w:autoSpaceDE w:val="0"/>
              <w:autoSpaceDN w:val="0"/>
            </w:pPr>
          </w:p>
        </w:tc>
        <w:tc>
          <w:tcPr>
            <w:tcW w:w="4253" w:type="dxa"/>
            <w:gridSpan w:val="2"/>
            <w:tcBorders>
              <w:top w:val="nil"/>
              <w:left w:val="nil"/>
              <w:bottom w:val="nil"/>
              <w:right w:val="nil"/>
            </w:tcBorders>
          </w:tcPr>
          <w:p w:rsidR="00997702" w:rsidRPr="00A4029D" w:rsidRDefault="00997702" w:rsidP="00997702">
            <w:pPr>
              <w:widowControl w:val="0"/>
              <w:autoSpaceDE w:val="0"/>
              <w:autoSpaceDN w:val="0"/>
            </w:pPr>
          </w:p>
          <w:p w:rsidR="00997702" w:rsidRPr="00A4029D" w:rsidRDefault="00FD5FCE" w:rsidP="00997702">
            <w:pPr>
              <w:widowControl w:val="0"/>
              <w:autoSpaceDE w:val="0"/>
              <w:autoSpaceDN w:val="0"/>
            </w:pPr>
            <w:r>
              <w:t xml:space="preserve"> </w:t>
            </w:r>
            <w:r w:rsidR="00997702" w:rsidRPr="00A4029D">
              <w:t>_____________/_______________/</w:t>
            </w:r>
          </w:p>
          <w:p w:rsidR="00997702" w:rsidRPr="00A4029D" w:rsidRDefault="00FD5FCE" w:rsidP="006D20AD">
            <w:pPr>
              <w:widowControl w:val="0"/>
              <w:autoSpaceDE w:val="0"/>
              <w:autoSpaceDN w:val="0"/>
              <w:jc w:val="center"/>
            </w:pPr>
            <w:r>
              <w:t xml:space="preserve"> </w:t>
            </w:r>
            <w:r w:rsidR="006D20AD">
              <w:t>«___»</w:t>
            </w:r>
            <w:r w:rsidR="00997702" w:rsidRPr="00A4029D">
              <w:t xml:space="preserve"> ____________ 201__ года</w:t>
            </w:r>
          </w:p>
        </w:tc>
      </w:tr>
    </w:tbl>
    <w:p w:rsidR="00997702" w:rsidRPr="00A4029D" w:rsidRDefault="00997702" w:rsidP="00997702">
      <w:pPr>
        <w:widowControl w:val="0"/>
        <w:autoSpaceDE w:val="0"/>
        <w:autoSpaceDN w:val="0"/>
        <w:jc w:val="both"/>
      </w:pPr>
    </w:p>
    <w:p w:rsidR="00997702" w:rsidRPr="00997702" w:rsidRDefault="00997702" w:rsidP="00997702">
      <w:pPr>
        <w:widowControl w:val="0"/>
        <w:autoSpaceDE w:val="0"/>
        <w:autoSpaceDN w:val="0"/>
        <w:jc w:val="both"/>
        <w:rPr>
          <w:sz w:val="22"/>
          <w:szCs w:val="20"/>
        </w:rPr>
      </w:pPr>
    </w:p>
    <w:p w:rsidR="00997702" w:rsidRPr="00997702" w:rsidRDefault="00997702" w:rsidP="00997702">
      <w:pPr>
        <w:widowControl w:val="0"/>
        <w:autoSpaceDE w:val="0"/>
        <w:autoSpaceDN w:val="0"/>
        <w:jc w:val="both"/>
        <w:rPr>
          <w:sz w:val="22"/>
          <w:szCs w:val="20"/>
        </w:rPr>
      </w:pPr>
    </w:p>
    <w:p w:rsidR="00997702" w:rsidRPr="00997702" w:rsidRDefault="00997702" w:rsidP="00997702">
      <w:pPr>
        <w:widowControl w:val="0"/>
        <w:autoSpaceDE w:val="0"/>
        <w:autoSpaceDN w:val="0"/>
        <w:jc w:val="both"/>
        <w:rPr>
          <w:sz w:val="22"/>
          <w:szCs w:val="20"/>
        </w:rPr>
      </w:pPr>
    </w:p>
    <w:p w:rsidR="00997702" w:rsidRPr="00997702" w:rsidRDefault="00997702" w:rsidP="00997702">
      <w:pPr>
        <w:widowControl w:val="0"/>
        <w:autoSpaceDE w:val="0"/>
        <w:autoSpaceDN w:val="0"/>
        <w:jc w:val="both"/>
        <w:rPr>
          <w:sz w:val="22"/>
          <w:szCs w:val="20"/>
        </w:rPr>
      </w:pPr>
    </w:p>
    <w:p w:rsidR="00997702" w:rsidRPr="00997702" w:rsidRDefault="00997702" w:rsidP="00997702">
      <w:pPr>
        <w:widowControl w:val="0"/>
        <w:autoSpaceDE w:val="0"/>
        <w:autoSpaceDN w:val="0"/>
        <w:jc w:val="both"/>
        <w:rPr>
          <w:sz w:val="22"/>
          <w:szCs w:val="20"/>
        </w:rPr>
      </w:pPr>
    </w:p>
    <w:p w:rsidR="00997702" w:rsidRPr="00997702" w:rsidRDefault="00997702" w:rsidP="00997702">
      <w:pPr>
        <w:widowControl w:val="0"/>
        <w:autoSpaceDE w:val="0"/>
        <w:autoSpaceDN w:val="0"/>
        <w:jc w:val="both"/>
        <w:rPr>
          <w:sz w:val="22"/>
          <w:szCs w:val="20"/>
        </w:rPr>
      </w:pPr>
    </w:p>
    <w:p w:rsidR="00997702" w:rsidRPr="00997702" w:rsidRDefault="00997702" w:rsidP="00997702">
      <w:pPr>
        <w:widowControl w:val="0"/>
        <w:autoSpaceDE w:val="0"/>
        <w:autoSpaceDN w:val="0"/>
        <w:jc w:val="both"/>
        <w:rPr>
          <w:sz w:val="22"/>
          <w:szCs w:val="20"/>
        </w:rPr>
      </w:pPr>
    </w:p>
    <w:p w:rsidR="00997702" w:rsidRPr="00997702" w:rsidRDefault="00997702" w:rsidP="00997702">
      <w:pPr>
        <w:widowControl w:val="0"/>
        <w:autoSpaceDE w:val="0"/>
        <w:autoSpaceDN w:val="0"/>
        <w:jc w:val="both"/>
        <w:rPr>
          <w:sz w:val="22"/>
          <w:szCs w:val="20"/>
        </w:rPr>
      </w:pPr>
    </w:p>
    <w:p w:rsidR="00997702" w:rsidRPr="00997702" w:rsidRDefault="00997702" w:rsidP="00997702">
      <w:pPr>
        <w:widowControl w:val="0"/>
        <w:autoSpaceDE w:val="0"/>
        <w:autoSpaceDN w:val="0"/>
        <w:jc w:val="both"/>
        <w:rPr>
          <w:sz w:val="22"/>
          <w:szCs w:val="20"/>
        </w:rPr>
      </w:pPr>
    </w:p>
    <w:p w:rsidR="00997702" w:rsidRPr="00A4029D" w:rsidRDefault="00997702" w:rsidP="00997702">
      <w:pPr>
        <w:widowControl w:val="0"/>
        <w:autoSpaceDE w:val="0"/>
        <w:autoSpaceDN w:val="0"/>
        <w:jc w:val="right"/>
      </w:pPr>
      <w:r w:rsidRPr="00A4029D">
        <w:t>Приложение 2</w:t>
      </w:r>
    </w:p>
    <w:p w:rsidR="00997702" w:rsidRPr="00A4029D" w:rsidRDefault="00997702" w:rsidP="00997702">
      <w:pPr>
        <w:widowControl w:val="0"/>
        <w:autoSpaceDE w:val="0"/>
        <w:autoSpaceDN w:val="0"/>
        <w:jc w:val="right"/>
      </w:pPr>
      <w:r w:rsidRPr="00A4029D">
        <w:t>к соглашению о предоставлении субсидии</w:t>
      </w:r>
    </w:p>
    <w:p w:rsidR="00997702" w:rsidRPr="00A4029D" w:rsidRDefault="00997702" w:rsidP="00997702">
      <w:pPr>
        <w:widowControl w:val="0"/>
        <w:autoSpaceDE w:val="0"/>
        <w:autoSpaceDN w:val="0"/>
        <w:jc w:val="right"/>
      </w:pPr>
      <w:r w:rsidRPr="00A4029D">
        <w:t xml:space="preserve"> на возмещение части затрат субъектов </w:t>
      </w:r>
    </w:p>
    <w:p w:rsidR="00997702" w:rsidRPr="00A4029D" w:rsidRDefault="00997702" w:rsidP="00997702">
      <w:pPr>
        <w:widowControl w:val="0"/>
        <w:autoSpaceDE w:val="0"/>
        <w:autoSpaceDN w:val="0"/>
        <w:jc w:val="right"/>
      </w:pPr>
      <w:r w:rsidRPr="00A4029D">
        <w:lastRenderedPageBreak/>
        <w:t xml:space="preserve">малого и среднего предпринимательства </w:t>
      </w:r>
      <w:proofErr w:type="gramStart"/>
      <w:r w:rsidRPr="00A4029D">
        <w:t>на</w:t>
      </w:r>
      <w:proofErr w:type="gramEnd"/>
    </w:p>
    <w:p w:rsidR="00997702" w:rsidRPr="00A4029D" w:rsidRDefault="00997702" w:rsidP="00997702">
      <w:pPr>
        <w:widowControl w:val="0"/>
        <w:autoSpaceDE w:val="0"/>
        <w:autoSpaceDN w:val="0"/>
        <w:jc w:val="right"/>
      </w:pPr>
      <w:r w:rsidRPr="00A4029D">
        <w:t xml:space="preserve"> приобретение производственного оборудования</w:t>
      </w:r>
    </w:p>
    <w:p w:rsidR="00997702" w:rsidRPr="00A4029D" w:rsidRDefault="00997702" w:rsidP="00997702">
      <w:pPr>
        <w:widowControl w:val="0"/>
        <w:autoSpaceDE w:val="0"/>
        <w:autoSpaceDN w:val="0"/>
        <w:jc w:val="right"/>
      </w:pPr>
      <w:r w:rsidRPr="00A4029D">
        <w:t>от _____________ г. № ____________________</w:t>
      </w:r>
    </w:p>
    <w:p w:rsidR="00997702" w:rsidRPr="00A4029D" w:rsidRDefault="00997702" w:rsidP="00997702">
      <w:pPr>
        <w:widowControl w:val="0"/>
        <w:autoSpaceDE w:val="0"/>
        <w:autoSpaceDN w:val="0"/>
        <w:jc w:val="both"/>
      </w:pPr>
    </w:p>
    <w:p w:rsidR="00997702" w:rsidRPr="00997702" w:rsidRDefault="00997702" w:rsidP="00997702">
      <w:pPr>
        <w:widowControl w:val="0"/>
        <w:autoSpaceDE w:val="0"/>
        <w:autoSpaceDN w:val="0"/>
        <w:jc w:val="both"/>
        <w:rPr>
          <w:sz w:val="22"/>
          <w:szCs w:val="20"/>
        </w:rPr>
      </w:pPr>
    </w:p>
    <w:p w:rsidR="00997702" w:rsidRPr="00997702" w:rsidRDefault="00997702" w:rsidP="00997702">
      <w:pPr>
        <w:widowControl w:val="0"/>
        <w:autoSpaceDE w:val="0"/>
        <w:autoSpaceDN w:val="0"/>
        <w:jc w:val="center"/>
        <w:rPr>
          <w:sz w:val="22"/>
          <w:szCs w:val="20"/>
        </w:rPr>
      </w:pPr>
      <w:r w:rsidRPr="00997702">
        <w:rPr>
          <w:sz w:val="22"/>
          <w:szCs w:val="20"/>
        </w:rPr>
        <w:t>ФИНАНСОВО-ЭКОНОМИЧЕСКИЕ ПОКАЗАТЕЛИ</w:t>
      </w:r>
    </w:p>
    <w:p w:rsidR="00997702" w:rsidRPr="00997702" w:rsidRDefault="00997702" w:rsidP="00997702">
      <w:pPr>
        <w:widowControl w:val="0"/>
        <w:autoSpaceDE w:val="0"/>
        <w:autoSpaceDN w:val="0"/>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820"/>
        <w:gridCol w:w="850"/>
        <w:gridCol w:w="1905"/>
        <w:gridCol w:w="1559"/>
      </w:tblGrid>
      <w:tr w:rsidR="00997702" w:rsidRPr="00997702" w:rsidTr="00997702">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w:t>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Ед. изм.</w:t>
            </w:r>
          </w:p>
        </w:tc>
        <w:tc>
          <w:tcPr>
            <w:tcW w:w="1905"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Год оказания финансовой поддержки</w:t>
            </w:r>
          </w:p>
        </w:tc>
        <w:tc>
          <w:tcPr>
            <w:tcW w:w="1559"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jc w:val="both"/>
              <w:rPr>
                <w:sz w:val="22"/>
                <w:szCs w:val="20"/>
              </w:rPr>
            </w:pPr>
            <w:r w:rsidRPr="00997702">
              <w:rPr>
                <w:sz w:val="22"/>
                <w:szCs w:val="20"/>
              </w:rPr>
              <w:t>Отчетный год</w:t>
            </w:r>
          </w:p>
        </w:tc>
      </w:tr>
      <w:tr w:rsidR="00997702" w:rsidRPr="00997702" w:rsidTr="00997702">
        <w:tc>
          <w:tcPr>
            <w:tcW w:w="709" w:type="dxa"/>
            <w:vMerge/>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p>
        </w:tc>
        <w:tc>
          <w:tcPr>
            <w:tcW w:w="1905"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20__ год</w:t>
            </w:r>
          </w:p>
        </w:tc>
        <w:tc>
          <w:tcPr>
            <w:tcW w:w="1559" w:type="dxa"/>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jc w:val="both"/>
              <w:rPr>
                <w:sz w:val="22"/>
                <w:szCs w:val="20"/>
              </w:rPr>
            </w:pPr>
            <w:r w:rsidRPr="00997702">
              <w:rPr>
                <w:sz w:val="22"/>
                <w:szCs w:val="20"/>
              </w:rPr>
              <w:t>20 __ год</w:t>
            </w:r>
          </w:p>
        </w:tc>
      </w:tr>
      <w:tr w:rsidR="00997702" w:rsidRPr="00997702" w:rsidTr="00997702">
        <w:tc>
          <w:tcPr>
            <w:tcW w:w="9843" w:type="dxa"/>
            <w:gridSpan w:val="5"/>
            <w:tcBorders>
              <w:top w:val="single" w:sz="4" w:space="0" w:color="auto"/>
              <w:left w:val="single" w:sz="4" w:space="0" w:color="auto"/>
              <w:bottom w:val="single" w:sz="4" w:space="0" w:color="auto"/>
              <w:right w:val="single" w:sz="4" w:space="0" w:color="auto"/>
            </w:tcBorders>
            <w:hideMark/>
          </w:tcPr>
          <w:p w:rsidR="00997702" w:rsidRPr="00997702" w:rsidRDefault="00997702" w:rsidP="00997702">
            <w:pPr>
              <w:widowControl w:val="0"/>
              <w:autoSpaceDE w:val="0"/>
              <w:autoSpaceDN w:val="0"/>
              <w:jc w:val="both"/>
              <w:rPr>
                <w:sz w:val="22"/>
                <w:szCs w:val="20"/>
              </w:rPr>
            </w:pPr>
            <w:r w:rsidRPr="00997702">
              <w:rPr>
                <w:sz w:val="22"/>
                <w:szCs w:val="20"/>
              </w:rPr>
              <w:t>Раздел 1. Основные финансово-экономические показатели</w:t>
            </w: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 xml:space="preserve">Выручка от продажи товаров, продукции, работ, услуг (без НДС) </w:t>
            </w:r>
            <w:hyperlink r:id="rId32" w:anchor="P374" w:history="1">
              <w:r w:rsidRPr="00997702">
                <w:rPr>
                  <w:color w:val="0000FF"/>
                  <w:sz w:val="22"/>
                  <w:szCs w:val="20"/>
                  <w:u w:val="single"/>
                </w:rPr>
                <w:t>&lt;*&gt;</w:t>
              </w:r>
            </w:hyperlink>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Чистая прибыль</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Объем налоговых платежей, уплаченных в бюджеты и бюджеты государственных внебюджетных фондов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в том числе:</w:t>
            </w:r>
          </w:p>
        </w:tc>
        <w:tc>
          <w:tcPr>
            <w:tcW w:w="850"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по упрощенной системе налогообложения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единый налог на вмененный доход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стоимость патента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3.4</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налог на доходы физических лиц</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3.5</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налог на имущество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3.6</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налог на прибыль</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3.7</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земельный налог</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3.8</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транспортный налог</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3.9</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налог на добавленную стоимость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3.10</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взносы в Пенсионный фонд</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lastRenderedPageBreak/>
              <w:t>3.11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взносы в фонд обязательного медицинского страхования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3.12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взносы в фонд социального страхования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3.13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иные налоги (взносы)</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4</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Отгружено товаров собственного производства (</w:t>
            </w:r>
            <w:proofErr w:type="gramStart"/>
            <w:r w:rsidRPr="00997702">
              <w:rPr>
                <w:sz w:val="22"/>
                <w:szCs w:val="20"/>
              </w:rPr>
              <w:t>выполнено работ и оказано</w:t>
            </w:r>
            <w:proofErr w:type="gramEnd"/>
            <w:r w:rsidRPr="00997702">
              <w:rPr>
                <w:sz w:val="22"/>
                <w:szCs w:val="20"/>
              </w:rPr>
              <w:t xml:space="preserve"> услуг собственными силами) </w:t>
            </w:r>
            <w:hyperlink r:id="rId33" w:anchor="P375" w:history="1">
              <w:r w:rsidRPr="00997702">
                <w:rPr>
                  <w:color w:val="0000FF"/>
                  <w:sz w:val="22"/>
                  <w:szCs w:val="20"/>
                  <w:u w:val="single"/>
                </w:rPr>
                <w:t>&lt;**&gt;</w:t>
              </w:r>
            </w:hyperlink>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5</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География поставок (количество субъектов РФ, в которые осуществляются поставки товаров, работ, услуг)</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Ед.</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6</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 xml:space="preserve">Инвестиции в основной капитал, всего </w:t>
            </w:r>
            <w:hyperlink r:id="rId34" w:anchor="P376" w:history="1">
              <w:r w:rsidRPr="00997702">
                <w:rPr>
                  <w:color w:val="0000FF"/>
                  <w:sz w:val="22"/>
                  <w:szCs w:val="20"/>
                  <w:u w:val="single"/>
                </w:rPr>
                <w:t>&lt;***&gt;</w:t>
              </w:r>
            </w:hyperlink>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7</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Привлеченные кредитные (заемные) средства</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7.1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из них привлечено в рамках программ государственной поддержки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8</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Среднесписочная численность работников (без внешних совместителей)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Ед.</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9</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Среднемесячная заработная плата работников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r w:rsidR="00997702" w:rsidRPr="00997702" w:rsidTr="00997702">
        <w:tc>
          <w:tcPr>
            <w:tcW w:w="709"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10</w:t>
            </w:r>
          </w:p>
        </w:tc>
        <w:tc>
          <w:tcPr>
            <w:tcW w:w="482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Годовой фонд оплаты труда</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702" w:rsidRPr="00997702" w:rsidRDefault="00997702" w:rsidP="00997702">
            <w:pPr>
              <w:widowControl w:val="0"/>
              <w:autoSpaceDE w:val="0"/>
              <w:autoSpaceDN w:val="0"/>
              <w:jc w:val="both"/>
              <w:rPr>
                <w:sz w:val="22"/>
                <w:szCs w:val="20"/>
              </w:rPr>
            </w:pPr>
            <w:r w:rsidRPr="00997702">
              <w:rPr>
                <w:sz w:val="22"/>
                <w:szCs w:val="20"/>
              </w:rPr>
              <w:t>тыс. руб.</w:t>
            </w:r>
          </w:p>
        </w:tc>
        <w:tc>
          <w:tcPr>
            <w:tcW w:w="1905" w:type="dxa"/>
            <w:tcBorders>
              <w:top w:val="single" w:sz="4" w:space="0" w:color="auto"/>
              <w:left w:val="single" w:sz="4" w:space="0" w:color="auto"/>
              <w:bottom w:val="single" w:sz="4" w:space="0" w:color="auto"/>
              <w:right w:val="single" w:sz="4" w:space="0" w:color="auto"/>
            </w:tcBorders>
            <w:vAlign w:val="center"/>
          </w:tcPr>
          <w:p w:rsidR="00997702" w:rsidRPr="00997702" w:rsidRDefault="00997702" w:rsidP="00997702">
            <w:pPr>
              <w:widowControl w:val="0"/>
              <w:autoSpaceDE w:val="0"/>
              <w:autoSpaceDN w:val="0"/>
              <w:jc w:val="both"/>
              <w:rPr>
                <w:sz w:val="22"/>
                <w:szCs w:val="20"/>
              </w:rPr>
            </w:pPr>
          </w:p>
        </w:tc>
        <w:tc>
          <w:tcPr>
            <w:tcW w:w="1559" w:type="dxa"/>
            <w:tcBorders>
              <w:top w:val="single" w:sz="4" w:space="0" w:color="auto"/>
              <w:left w:val="single" w:sz="4" w:space="0" w:color="auto"/>
              <w:bottom w:val="single" w:sz="4" w:space="0" w:color="auto"/>
              <w:right w:val="single" w:sz="4" w:space="0" w:color="auto"/>
            </w:tcBorders>
          </w:tcPr>
          <w:p w:rsidR="00997702" w:rsidRPr="00997702" w:rsidRDefault="00997702" w:rsidP="00997702">
            <w:pPr>
              <w:widowControl w:val="0"/>
              <w:autoSpaceDE w:val="0"/>
              <w:autoSpaceDN w:val="0"/>
              <w:jc w:val="both"/>
              <w:rPr>
                <w:sz w:val="22"/>
                <w:szCs w:val="20"/>
              </w:rPr>
            </w:pPr>
          </w:p>
        </w:tc>
      </w:tr>
    </w:tbl>
    <w:p w:rsidR="00997702" w:rsidRPr="00997702" w:rsidRDefault="00997702" w:rsidP="00997702">
      <w:pPr>
        <w:widowControl w:val="0"/>
        <w:autoSpaceDE w:val="0"/>
        <w:autoSpaceDN w:val="0"/>
        <w:rPr>
          <w:sz w:val="22"/>
          <w:szCs w:val="20"/>
        </w:rPr>
      </w:pPr>
      <w:r w:rsidRPr="00997702">
        <w:rPr>
          <w:sz w:val="22"/>
          <w:szCs w:val="20"/>
        </w:rPr>
        <w:t>Достоверность представленных сведений гарантирую.</w:t>
      </w:r>
    </w:p>
    <w:p w:rsidR="00997702" w:rsidRPr="00997702" w:rsidRDefault="00997702" w:rsidP="00997702">
      <w:pPr>
        <w:widowControl w:val="0"/>
        <w:autoSpaceDE w:val="0"/>
        <w:autoSpaceDN w:val="0"/>
        <w:rPr>
          <w:sz w:val="22"/>
          <w:szCs w:val="20"/>
        </w:rPr>
      </w:pPr>
      <w:r w:rsidRPr="00997702">
        <w:rPr>
          <w:sz w:val="22"/>
          <w:szCs w:val="20"/>
        </w:rPr>
        <w:t>Заполнению подлежат все строки, в случае отсутствия информации ставится прочерк.</w:t>
      </w:r>
    </w:p>
    <w:p w:rsidR="00997702" w:rsidRPr="00997702" w:rsidRDefault="00997702" w:rsidP="00997702">
      <w:pPr>
        <w:widowControl w:val="0"/>
        <w:autoSpaceDE w:val="0"/>
        <w:autoSpaceDN w:val="0"/>
        <w:rPr>
          <w:sz w:val="22"/>
          <w:szCs w:val="20"/>
        </w:rPr>
      </w:pPr>
      <w:r w:rsidRPr="00997702">
        <w:rPr>
          <w:sz w:val="22"/>
          <w:szCs w:val="20"/>
        </w:rPr>
        <w:t>--------------------------------</w:t>
      </w:r>
    </w:p>
    <w:p w:rsidR="00997702" w:rsidRPr="00997702" w:rsidRDefault="00997702" w:rsidP="00997702">
      <w:pPr>
        <w:widowControl w:val="0"/>
        <w:autoSpaceDE w:val="0"/>
        <w:autoSpaceDN w:val="0"/>
        <w:rPr>
          <w:sz w:val="22"/>
          <w:szCs w:val="20"/>
        </w:rPr>
      </w:pPr>
      <w:bookmarkStart w:id="18" w:name="P374"/>
      <w:bookmarkEnd w:id="18"/>
      <w:proofErr w:type="gramStart"/>
      <w:r w:rsidRPr="00997702">
        <w:rPr>
          <w:sz w:val="22"/>
          <w:szCs w:val="20"/>
        </w:rPr>
        <w:t>&lt;*&gt; Выручка от продажи товаров, продукции, выполнения работ, оказания услуг - денежные средства, полученные (вырученные) организацией от продажи товаров, продукции, выполнения работ и оказания услуг.</w:t>
      </w:r>
      <w:proofErr w:type="gramEnd"/>
    </w:p>
    <w:p w:rsidR="00997702" w:rsidRPr="00997702" w:rsidRDefault="00997702" w:rsidP="00997702">
      <w:pPr>
        <w:widowControl w:val="0"/>
        <w:autoSpaceDE w:val="0"/>
        <w:autoSpaceDN w:val="0"/>
        <w:rPr>
          <w:sz w:val="22"/>
          <w:szCs w:val="20"/>
        </w:rPr>
      </w:pPr>
      <w:bookmarkStart w:id="19" w:name="P375"/>
      <w:bookmarkEnd w:id="19"/>
      <w:r w:rsidRPr="00997702">
        <w:rPr>
          <w:sz w:val="22"/>
          <w:szCs w:val="20"/>
        </w:rPr>
        <w:t xml:space="preserve">&lt;**&gt; Отгружено товаров собственного производства, выполнено работ, оказано услуг собственными силами включает стоимость товаров, которые </w:t>
      </w:r>
      <w:proofErr w:type="gramStart"/>
      <w:r w:rsidRPr="00997702">
        <w:rPr>
          <w:sz w:val="22"/>
          <w:szCs w:val="20"/>
        </w:rPr>
        <w:t>произведены юридическим лицом и фактически отгружены</w:t>
      </w:r>
      <w:proofErr w:type="gramEnd"/>
      <w:r w:rsidRPr="00997702">
        <w:rPr>
          <w:sz w:val="22"/>
          <w:szCs w:val="20"/>
        </w:rPr>
        <w:t xml:space="preserve"> (переданы) в отчетном периоде на сторону (другим юридическим и физическим лицам), включая товары, сданные по акту заказчика на месте, независимо от того, поступили деньги на счет продавца или нет.</w:t>
      </w:r>
    </w:p>
    <w:p w:rsidR="00997702" w:rsidRPr="00997702" w:rsidRDefault="00997702" w:rsidP="00997702">
      <w:pPr>
        <w:widowControl w:val="0"/>
        <w:autoSpaceDE w:val="0"/>
        <w:autoSpaceDN w:val="0"/>
        <w:rPr>
          <w:sz w:val="22"/>
          <w:szCs w:val="20"/>
        </w:rPr>
      </w:pPr>
      <w:bookmarkStart w:id="20" w:name="P376"/>
      <w:bookmarkEnd w:id="20"/>
      <w:r w:rsidRPr="00997702">
        <w:rPr>
          <w:sz w:val="22"/>
          <w:szCs w:val="20"/>
        </w:rPr>
        <w:t>&lt;***&gt; Объектами инвестиций являются приобретение и строительство, расширение, реконструкция, техническое перевооружение зданий и сооружений, приобретение машин, транспортных средств, вычислительной техники, медицинского оборудования, прочего оборудования, измерительных и регулирующих приборов, инструмента, производственного и хозяйственного инвентаря и принадлежностей, внутрихозяйственные дороги и прочие соответствующие объекты, капитальные вложения в улучшение земель и арендованные объекты основных средств.</w:t>
      </w:r>
    </w:p>
    <w:p w:rsidR="00997702" w:rsidRPr="00997702" w:rsidRDefault="00997702" w:rsidP="00997702">
      <w:pPr>
        <w:widowControl w:val="0"/>
        <w:autoSpaceDE w:val="0"/>
        <w:autoSpaceDN w:val="0"/>
        <w:rPr>
          <w:sz w:val="22"/>
          <w:szCs w:val="20"/>
        </w:rPr>
      </w:pPr>
    </w:p>
    <w:p w:rsidR="00997702" w:rsidRPr="00997702" w:rsidRDefault="006D20AD" w:rsidP="00997702">
      <w:pPr>
        <w:widowControl w:val="0"/>
        <w:autoSpaceDE w:val="0"/>
        <w:autoSpaceDN w:val="0"/>
        <w:jc w:val="both"/>
        <w:rPr>
          <w:sz w:val="22"/>
          <w:szCs w:val="20"/>
        </w:rPr>
      </w:pPr>
      <w:r>
        <w:rPr>
          <w:sz w:val="22"/>
          <w:szCs w:val="20"/>
        </w:rPr>
        <w:t>«</w:t>
      </w:r>
      <w:r w:rsidR="00997702" w:rsidRPr="00997702">
        <w:rPr>
          <w:sz w:val="22"/>
          <w:szCs w:val="20"/>
        </w:rPr>
        <w:t>___</w:t>
      </w:r>
      <w:r>
        <w:rPr>
          <w:sz w:val="22"/>
          <w:szCs w:val="20"/>
        </w:rPr>
        <w:t>»</w:t>
      </w:r>
      <w:r w:rsidR="00997702" w:rsidRPr="00997702">
        <w:rPr>
          <w:sz w:val="22"/>
          <w:szCs w:val="20"/>
        </w:rPr>
        <w:t xml:space="preserve"> __________ 20__ год</w:t>
      </w:r>
      <w:r w:rsidR="00FD5FCE">
        <w:rPr>
          <w:sz w:val="22"/>
          <w:szCs w:val="20"/>
        </w:rPr>
        <w:t xml:space="preserve"> </w:t>
      </w:r>
      <w:r w:rsidR="00FD5FCE">
        <w:rPr>
          <w:sz w:val="22"/>
          <w:szCs w:val="20"/>
        </w:rPr>
        <w:tab/>
      </w:r>
      <w:r w:rsidR="00FD5FCE">
        <w:rPr>
          <w:sz w:val="22"/>
          <w:szCs w:val="20"/>
        </w:rPr>
        <w:tab/>
      </w:r>
      <w:r w:rsidR="00FD5FCE">
        <w:rPr>
          <w:sz w:val="22"/>
          <w:szCs w:val="20"/>
        </w:rPr>
        <w:tab/>
      </w:r>
      <w:r w:rsidR="00997702" w:rsidRPr="00997702">
        <w:rPr>
          <w:sz w:val="22"/>
          <w:szCs w:val="20"/>
        </w:rPr>
        <w:t xml:space="preserve"> ______________________/____________________/</w:t>
      </w:r>
    </w:p>
    <w:p w:rsidR="00997702" w:rsidRPr="00997702" w:rsidRDefault="00FD5FCE" w:rsidP="00FD5FCE">
      <w:pPr>
        <w:widowControl w:val="0"/>
        <w:autoSpaceDE w:val="0"/>
        <w:autoSpaceDN w:val="0"/>
        <w:ind w:left="3545" w:firstLine="709"/>
        <w:jc w:val="both"/>
        <w:rPr>
          <w:sz w:val="16"/>
          <w:szCs w:val="16"/>
        </w:rPr>
      </w:pPr>
      <w:bookmarkStart w:id="21" w:name="_GoBack"/>
      <w:bookmarkEnd w:id="21"/>
      <w:r>
        <w:rPr>
          <w:sz w:val="16"/>
          <w:szCs w:val="16"/>
        </w:rPr>
        <w:t xml:space="preserve"> </w:t>
      </w:r>
      <w:r w:rsidR="00997702" w:rsidRPr="00997702">
        <w:rPr>
          <w:sz w:val="16"/>
          <w:szCs w:val="16"/>
        </w:rPr>
        <w:t>(подпись руководителя)</w:t>
      </w:r>
      <w:r>
        <w:rPr>
          <w:sz w:val="16"/>
          <w:szCs w:val="16"/>
        </w:rPr>
        <w:t xml:space="preserve"> </w:t>
      </w:r>
      <w:r w:rsidR="00997702" w:rsidRPr="00997702">
        <w:rPr>
          <w:sz w:val="16"/>
          <w:szCs w:val="16"/>
        </w:rPr>
        <w:t>(расшифровка подписи)</w:t>
      </w:r>
    </w:p>
    <w:p w:rsidR="00997702" w:rsidRPr="00A4029D" w:rsidRDefault="00997702" w:rsidP="00997702">
      <w:pPr>
        <w:snapToGrid w:val="0"/>
        <w:ind w:firstLine="4800"/>
        <w:jc w:val="right"/>
        <w:rPr>
          <w:color w:val="000000"/>
        </w:rPr>
      </w:pPr>
      <w:r w:rsidRPr="00A4029D">
        <w:rPr>
          <w:color w:val="000000"/>
        </w:rPr>
        <w:t>Приложение 6</w:t>
      </w:r>
    </w:p>
    <w:p w:rsidR="00997702" w:rsidRPr="00A4029D" w:rsidRDefault="00997702" w:rsidP="00997702">
      <w:pPr>
        <w:jc w:val="right"/>
        <w:rPr>
          <w:color w:val="000000"/>
        </w:rPr>
      </w:pPr>
      <w:r w:rsidRPr="00A4029D">
        <w:rPr>
          <w:color w:val="000000"/>
        </w:rPr>
        <w:t xml:space="preserve">к административному регламенту по </w:t>
      </w:r>
    </w:p>
    <w:p w:rsidR="00997702" w:rsidRPr="00A4029D" w:rsidRDefault="00997702" w:rsidP="00997702">
      <w:pPr>
        <w:jc w:val="right"/>
        <w:rPr>
          <w:color w:val="000000"/>
        </w:rPr>
      </w:pPr>
      <w:r w:rsidRPr="00A4029D">
        <w:rPr>
          <w:color w:val="000000"/>
        </w:rPr>
        <w:lastRenderedPageBreak/>
        <w:t>предоставлению муниципальной услуги</w:t>
      </w:r>
    </w:p>
    <w:p w:rsidR="00997702" w:rsidRPr="00A4029D" w:rsidRDefault="00997702" w:rsidP="00997702">
      <w:pPr>
        <w:jc w:val="right"/>
      </w:pPr>
      <w:r w:rsidRPr="00A4029D">
        <w:rPr>
          <w:color w:val="000000"/>
        </w:rPr>
        <w:t>«</w:t>
      </w:r>
      <w:r w:rsidRPr="00A4029D">
        <w:t>Предоставление субсидии на возмещение</w:t>
      </w:r>
    </w:p>
    <w:p w:rsidR="00997702" w:rsidRPr="00A4029D" w:rsidRDefault="00997702" w:rsidP="00997702">
      <w:pPr>
        <w:jc w:val="right"/>
      </w:pPr>
      <w:r w:rsidRPr="00A4029D">
        <w:t xml:space="preserve"> части затрат субъектам малого и среднего</w:t>
      </w:r>
    </w:p>
    <w:p w:rsidR="00997702" w:rsidRPr="00A4029D" w:rsidRDefault="00997702" w:rsidP="00997702">
      <w:pPr>
        <w:jc w:val="right"/>
      </w:pPr>
      <w:r w:rsidRPr="00A4029D">
        <w:t xml:space="preserve"> предпринимательства на приобретение </w:t>
      </w:r>
    </w:p>
    <w:p w:rsidR="00997702" w:rsidRPr="00A4029D" w:rsidRDefault="00997702" w:rsidP="00997702">
      <w:pPr>
        <w:jc w:val="right"/>
        <w:rPr>
          <w:color w:val="000000"/>
        </w:rPr>
      </w:pPr>
      <w:r w:rsidRPr="00A4029D">
        <w:t>производственного оборудования</w:t>
      </w:r>
      <w:r w:rsidRPr="00A4029D">
        <w:rPr>
          <w:color w:val="000000"/>
        </w:rPr>
        <w:t>»</w:t>
      </w:r>
    </w:p>
    <w:p w:rsidR="00647F2B" w:rsidRPr="00A4029D" w:rsidRDefault="00647F2B" w:rsidP="00997702">
      <w:pPr>
        <w:jc w:val="right"/>
        <w:rPr>
          <w:color w:val="000000"/>
        </w:rPr>
      </w:pPr>
    </w:p>
    <w:p w:rsidR="00647F2B" w:rsidRPr="00A4029D" w:rsidRDefault="00647F2B" w:rsidP="006543A1">
      <w:pPr>
        <w:jc w:val="center"/>
        <w:rPr>
          <w:color w:val="000000"/>
        </w:rPr>
      </w:pPr>
    </w:p>
    <w:p w:rsidR="00C24BD0" w:rsidRPr="00A4029D" w:rsidRDefault="00C24BD0" w:rsidP="006543A1">
      <w:pPr>
        <w:jc w:val="center"/>
        <w:rPr>
          <w:color w:val="000000"/>
        </w:rPr>
      </w:pPr>
      <w:r w:rsidRPr="00A4029D">
        <w:rPr>
          <w:color w:val="000000"/>
        </w:rPr>
        <w:t>Блок-схема</w:t>
      </w:r>
    </w:p>
    <w:p w:rsidR="00C24BD0" w:rsidRPr="00A4029D" w:rsidRDefault="00C24BD0" w:rsidP="006543A1">
      <w:pPr>
        <w:jc w:val="center"/>
        <w:rPr>
          <w:color w:val="000000"/>
        </w:rPr>
      </w:pPr>
      <w:r w:rsidRPr="00A4029D">
        <w:rPr>
          <w:color w:val="000000"/>
        </w:rPr>
        <w:t>предоставления муниципальной услуги</w:t>
      </w:r>
    </w:p>
    <w:p w:rsidR="00C24BD0" w:rsidRPr="00A4029D" w:rsidRDefault="00FD5FCE" w:rsidP="00CF2632">
      <w:pPr>
        <w:jc w:val="center"/>
        <w:rPr>
          <w:color w:val="000000"/>
        </w:rPr>
      </w:pPr>
      <w:r>
        <w:rPr>
          <w:noProof/>
          <w:color w:val="000000"/>
        </w:rPr>
        <mc:AlternateContent>
          <mc:Choice Requires="wps">
            <w:drawing>
              <wp:anchor distT="0" distB="0" distL="114935" distR="114935" simplePos="0" relativeHeight="251646464" behindDoc="0" locked="0" layoutInCell="1" allowOverlap="1">
                <wp:simplePos x="0" y="0"/>
                <wp:positionH relativeFrom="column">
                  <wp:posOffset>-351155</wp:posOffset>
                </wp:positionH>
                <wp:positionV relativeFrom="paragraph">
                  <wp:posOffset>140335</wp:posOffset>
                </wp:positionV>
                <wp:extent cx="6504940" cy="469265"/>
                <wp:effectExtent l="6350" t="6985" r="13335" b="9525"/>
                <wp:wrapNone/>
                <wp:docPr id="1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469265"/>
                        </a:xfrm>
                        <a:prstGeom prst="rect">
                          <a:avLst/>
                        </a:prstGeom>
                        <a:solidFill>
                          <a:srgbClr val="FFFFFF"/>
                        </a:solidFill>
                        <a:ln w="6350">
                          <a:solidFill>
                            <a:srgbClr val="000000"/>
                          </a:solidFill>
                          <a:miter lim="800000"/>
                          <a:headEnd/>
                          <a:tailEnd/>
                        </a:ln>
                      </wps:spPr>
                      <wps:txbx>
                        <w:txbxContent>
                          <w:p w:rsidR="00997702" w:rsidRPr="007224CA" w:rsidRDefault="00997702" w:rsidP="007224CA">
                            <w:pPr>
                              <w:pStyle w:val="ConsPlusNonformat"/>
                              <w:jc w:val="center"/>
                              <w:rPr>
                                <w:rFonts w:ascii="Times New Roman" w:hAnsi="Times New Roman" w:cs="Times New Roman"/>
                                <w:sz w:val="24"/>
                                <w:szCs w:val="24"/>
                              </w:rPr>
                            </w:pPr>
                            <w:r w:rsidRPr="007224CA">
                              <w:rPr>
                                <w:rFonts w:ascii="Times New Roman" w:hAnsi="Times New Roman" w:cs="Times New Roman"/>
                                <w:sz w:val="24"/>
                                <w:szCs w:val="24"/>
                              </w:rPr>
                              <w:t>Размещение извещения о проведении конкурса</w:t>
                            </w:r>
                          </w:p>
                          <w:p w:rsidR="00997702" w:rsidRPr="007224CA" w:rsidRDefault="00997702" w:rsidP="007224CA">
                            <w:pPr>
                              <w:jc w:val="center"/>
                              <w:rPr>
                                <w:spacing w:val="-8"/>
                              </w:rPr>
                            </w:pPr>
                            <w:r w:rsidRPr="007224CA">
                              <w:rPr>
                                <w:color w:val="000000"/>
                                <w:spacing w:val="-8"/>
                              </w:rPr>
                              <w:t>(5 дней)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4" o:spid="_x0000_s1026" type="#_x0000_t202" style="position:absolute;left:0;text-align:left;margin-left:-27.65pt;margin-top:11.05pt;width:512.2pt;height:36.95pt;z-index:2516464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" strokeweight=".5pt">
                <v:textbox inset="7.45pt,3.85pt,7.45pt,3.85pt">
                  <w:txbxContent>
                    <w:p w:rsidR="00997702" w:rsidRPr="007224CA" w:rsidRDefault="00997702" w:rsidP="007224CA">
                      <w:pPr>
                        <w:pStyle w:val="ConsPlusNonformat"/>
                        <w:jc w:val="center"/>
                        <w:rPr>
                          <w:rFonts w:ascii="Times New Roman" w:hAnsi="Times New Roman" w:cs="Times New Roman"/>
                          <w:sz w:val="24"/>
                          <w:szCs w:val="24"/>
                        </w:rPr>
                      </w:pPr>
                      <w:r w:rsidRPr="007224CA">
                        <w:rPr>
                          <w:rFonts w:ascii="Times New Roman" w:hAnsi="Times New Roman" w:cs="Times New Roman"/>
                          <w:sz w:val="24"/>
                          <w:szCs w:val="24"/>
                        </w:rPr>
                        <w:t>Размещение извещения о проведении конкурса</w:t>
                      </w:r>
                    </w:p>
                    <w:p w:rsidR="00997702" w:rsidRPr="007224CA" w:rsidRDefault="00997702" w:rsidP="007224CA">
                      <w:pPr>
                        <w:jc w:val="center"/>
                        <w:rPr>
                          <w:spacing w:val="-8"/>
                        </w:rPr>
                      </w:pPr>
                      <w:r w:rsidRPr="007224CA">
                        <w:rPr>
                          <w:color w:val="000000"/>
                          <w:spacing w:val="-8"/>
                        </w:rPr>
                        <w:t>(5 дней)</w:t>
                      </w:r>
                    </w:p>
                  </w:txbxContent>
                </v:textbox>
              </v:shape>
            </w:pict>
          </mc:Fallback>
        </mc:AlternateContent>
      </w:r>
    </w:p>
    <w:p w:rsidR="00C24BD0" w:rsidRPr="00A4029D" w:rsidRDefault="00C24BD0" w:rsidP="00CF2632">
      <w:pPr>
        <w:pStyle w:val="consnormal"/>
        <w:tabs>
          <w:tab w:val="left" w:pos="720"/>
        </w:tabs>
        <w:spacing w:before="0" w:after="0"/>
        <w:jc w:val="center"/>
        <w:rPr>
          <w:color w:val="FF0000"/>
        </w:rPr>
      </w:pPr>
    </w:p>
    <w:p w:rsidR="00C24BD0" w:rsidRPr="00A4029D" w:rsidRDefault="00C24BD0" w:rsidP="00CF2632">
      <w:pPr>
        <w:tabs>
          <w:tab w:val="left" w:pos="540"/>
        </w:tabs>
        <w:ind w:left="3600"/>
        <w:jc w:val="right"/>
        <w:rPr>
          <w:color w:val="FF0000"/>
        </w:rPr>
      </w:pPr>
    </w:p>
    <w:p w:rsidR="00C24BD0" w:rsidRPr="00A4029D" w:rsidRDefault="00FD5FCE" w:rsidP="00CF2632">
      <w:pPr>
        <w:tabs>
          <w:tab w:val="left" w:pos="540"/>
        </w:tabs>
        <w:ind w:left="3600"/>
        <w:jc w:val="right"/>
        <w:rPr>
          <w:color w:val="FF0000"/>
        </w:rPr>
      </w:pPr>
      <w:r>
        <w:rPr>
          <w:noProof/>
          <w:color w:val="000000"/>
        </w:rPr>
        <mc:AlternateContent>
          <mc:Choice Requires="wps">
            <w:drawing>
              <wp:anchor distT="0" distB="0" distL="114300" distR="114300" simplePos="0" relativeHeight="251649536" behindDoc="0" locked="0" layoutInCell="1" allowOverlap="1">
                <wp:simplePos x="0" y="0"/>
                <wp:positionH relativeFrom="column">
                  <wp:posOffset>2758440</wp:posOffset>
                </wp:positionH>
                <wp:positionV relativeFrom="paragraph">
                  <wp:posOffset>83820</wp:posOffset>
                </wp:positionV>
                <wp:extent cx="0" cy="188595"/>
                <wp:effectExtent l="58420" t="9525" r="55880" b="20955"/>
                <wp:wrapNone/>
                <wp:docPr id="1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6.6pt" to="217.2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" strokeweight=".26mm">
                <v:stroke endarrow="block" joinstyle="miter"/>
              </v:line>
            </w:pict>
          </mc:Fallback>
        </mc:AlternateContent>
      </w:r>
    </w:p>
    <w:p w:rsidR="00C24BD0" w:rsidRPr="00A4029D" w:rsidRDefault="00FD5FCE" w:rsidP="00CF2632">
      <w:pPr>
        <w:tabs>
          <w:tab w:val="left" w:pos="540"/>
        </w:tabs>
        <w:ind w:left="3600"/>
        <w:jc w:val="right"/>
        <w:rPr>
          <w:color w:val="FF0000"/>
        </w:rPr>
      </w:pPr>
      <w:r>
        <w:rPr>
          <w:noProof/>
          <w:color w:val="000000"/>
        </w:rPr>
        <mc:AlternateContent>
          <mc:Choice Requires="wps">
            <w:drawing>
              <wp:anchor distT="0" distB="0" distL="114935" distR="114935" simplePos="0" relativeHeight="251647488" behindDoc="0" locked="0" layoutInCell="1" allowOverlap="1">
                <wp:simplePos x="0" y="0"/>
                <wp:positionH relativeFrom="column">
                  <wp:posOffset>-351155</wp:posOffset>
                </wp:positionH>
                <wp:positionV relativeFrom="paragraph">
                  <wp:posOffset>97155</wp:posOffset>
                </wp:positionV>
                <wp:extent cx="6504940" cy="476885"/>
                <wp:effectExtent l="6350" t="7620" r="13335" b="10795"/>
                <wp:wrapNone/>
                <wp:docPr id="1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476885"/>
                        </a:xfrm>
                        <a:prstGeom prst="rect">
                          <a:avLst/>
                        </a:prstGeom>
                        <a:solidFill>
                          <a:srgbClr val="FFFFFF"/>
                        </a:solidFill>
                        <a:ln w="6350">
                          <a:solidFill>
                            <a:srgbClr val="000000"/>
                          </a:solidFill>
                          <a:miter lim="800000"/>
                          <a:headEnd/>
                          <a:tailEnd/>
                        </a:ln>
                      </wps:spPr>
                      <wps:txbx>
                        <w:txbxContent>
                          <w:p w:rsidR="00997702" w:rsidRDefault="00997702" w:rsidP="007224CA">
                            <w:pPr>
                              <w:jc w:val="center"/>
                              <w:rPr>
                                <w:szCs w:val="20"/>
                              </w:rPr>
                            </w:pPr>
                            <w:r w:rsidRPr="007224CA">
                              <w:rPr>
                                <w:szCs w:val="20"/>
                              </w:rPr>
                              <w:t>Прием и регистрация конкурсных заявок</w:t>
                            </w:r>
                          </w:p>
                          <w:p w:rsidR="00997702" w:rsidRPr="007224CA" w:rsidRDefault="00FD5FCE" w:rsidP="007224CA">
                            <w:pPr>
                              <w:jc w:val="center"/>
                              <w:rPr>
                                <w:szCs w:val="20"/>
                              </w:rPr>
                            </w:pPr>
                            <w:r>
                              <w:rPr>
                                <w:szCs w:val="20"/>
                              </w:rPr>
                              <w:t xml:space="preserve"> </w:t>
                            </w:r>
                            <w:r w:rsidR="00997702" w:rsidRPr="007224CA">
                              <w:rPr>
                                <w:szCs w:val="20"/>
                              </w:rPr>
                              <w:t>(срок проведения конкурса не менее 15 календарных дней</w:t>
                            </w:r>
                            <w:r w:rsidR="00997702" w:rsidRPr="007224CA">
                              <w:t xml:space="preserve"> </w:t>
                            </w:r>
                            <w:proofErr w:type="gramStart"/>
                            <w:r w:rsidR="00997702" w:rsidRPr="00CF2632">
                              <w:t>с даты размещения</w:t>
                            </w:r>
                            <w:proofErr w:type="gramEnd"/>
                            <w:r w:rsidR="00997702" w:rsidRPr="00CF2632">
                              <w:t xml:space="preserve"> извещения</w:t>
                            </w:r>
                            <w:r w:rsidR="00997702" w:rsidRPr="007224CA">
                              <w:rPr>
                                <w:szCs w:val="20"/>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27" type="#_x0000_t202" style="position:absolute;left:0;text-align:left;margin-left:-27.65pt;margin-top:7.65pt;width:512.2pt;height:37.55pt;z-index:2516474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" strokeweight=".5pt">
                <v:textbox inset="7.45pt,3.85pt,7.45pt,3.85pt">
                  <w:txbxContent>
                    <w:p w:rsidR="00997702" w:rsidRDefault="00997702" w:rsidP="007224CA">
                      <w:pPr>
                        <w:jc w:val="center"/>
                        <w:rPr>
                          <w:szCs w:val="20"/>
                        </w:rPr>
                      </w:pPr>
                      <w:r w:rsidRPr="007224CA">
                        <w:rPr>
                          <w:szCs w:val="20"/>
                        </w:rPr>
                        <w:t>Прием и регистрация конкурсных заявок</w:t>
                      </w:r>
                    </w:p>
                    <w:p w:rsidR="00997702" w:rsidRPr="007224CA" w:rsidRDefault="00FD5FCE" w:rsidP="007224CA">
                      <w:pPr>
                        <w:jc w:val="center"/>
                        <w:rPr>
                          <w:szCs w:val="20"/>
                        </w:rPr>
                      </w:pPr>
                      <w:r>
                        <w:rPr>
                          <w:szCs w:val="20"/>
                        </w:rPr>
                        <w:t xml:space="preserve"> </w:t>
                      </w:r>
                      <w:r w:rsidR="00997702" w:rsidRPr="007224CA">
                        <w:rPr>
                          <w:szCs w:val="20"/>
                        </w:rPr>
                        <w:t>(срок проведения конкурса не менее 15 календарных дней</w:t>
                      </w:r>
                      <w:r w:rsidR="00997702" w:rsidRPr="007224CA">
                        <w:t xml:space="preserve"> </w:t>
                      </w:r>
                      <w:proofErr w:type="gramStart"/>
                      <w:r w:rsidR="00997702" w:rsidRPr="00CF2632">
                        <w:t>с даты размещения</w:t>
                      </w:r>
                      <w:proofErr w:type="gramEnd"/>
                      <w:r w:rsidR="00997702" w:rsidRPr="00CF2632">
                        <w:t xml:space="preserve"> извещения</w:t>
                      </w:r>
                      <w:r w:rsidR="00997702" w:rsidRPr="007224CA">
                        <w:rPr>
                          <w:szCs w:val="20"/>
                        </w:rPr>
                        <w:t>)</w:t>
                      </w:r>
                    </w:p>
                  </w:txbxContent>
                </v:textbox>
              </v:shape>
            </w:pict>
          </mc:Fallback>
        </mc:AlternateContent>
      </w:r>
    </w:p>
    <w:p w:rsidR="00C24BD0" w:rsidRPr="00A4029D" w:rsidRDefault="00C24BD0" w:rsidP="00CF2632">
      <w:pPr>
        <w:tabs>
          <w:tab w:val="left" w:pos="540"/>
        </w:tabs>
        <w:ind w:left="3600"/>
        <w:jc w:val="right"/>
        <w:rPr>
          <w:color w:val="FF0000"/>
        </w:rPr>
      </w:pPr>
    </w:p>
    <w:p w:rsidR="00C24BD0" w:rsidRPr="00A4029D" w:rsidRDefault="00C24BD0" w:rsidP="00CF2632">
      <w:pPr>
        <w:tabs>
          <w:tab w:val="left" w:pos="540"/>
        </w:tabs>
        <w:ind w:left="3600"/>
        <w:jc w:val="right"/>
        <w:rPr>
          <w:color w:val="FF0000"/>
        </w:rPr>
      </w:pPr>
    </w:p>
    <w:p w:rsidR="00C24BD0" w:rsidRPr="00A4029D" w:rsidRDefault="00FD5FCE" w:rsidP="00CF2632">
      <w:pPr>
        <w:tabs>
          <w:tab w:val="left" w:pos="540"/>
        </w:tabs>
        <w:ind w:left="3600"/>
        <w:jc w:val="right"/>
        <w:rPr>
          <w:color w:val="FF0000"/>
        </w:rPr>
      </w:pPr>
      <w:r>
        <w:rPr>
          <w:noProof/>
          <w:color w:val="000000"/>
        </w:rPr>
        <mc:AlternateContent>
          <mc:Choice Requires="wps">
            <w:drawing>
              <wp:anchor distT="0" distB="0" distL="114300" distR="114300" simplePos="0" relativeHeight="251656704" behindDoc="0" locked="0" layoutInCell="1" allowOverlap="1">
                <wp:simplePos x="0" y="0"/>
                <wp:positionH relativeFrom="column">
                  <wp:posOffset>2758440</wp:posOffset>
                </wp:positionH>
                <wp:positionV relativeFrom="paragraph">
                  <wp:posOffset>48260</wp:posOffset>
                </wp:positionV>
                <wp:extent cx="0" cy="229870"/>
                <wp:effectExtent l="58420" t="8255" r="55880" b="19050"/>
                <wp:wrapNone/>
                <wp:docPr id="1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3.8pt" to="217.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" strokeweight=".26mm">
                <v:stroke endarrow="block" joinstyle="miter"/>
              </v:line>
            </w:pict>
          </mc:Fallback>
        </mc:AlternateContent>
      </w:r>
    </w:p>
    <w:p w:rsidR="00C24BD0" w:rsidRPr="00A4029D" w:rsidRDefault="00FD5FCE" w:rsidP="00CF2632">
      <w:pPr>
        <w:tabs>
          <w:tab w:val="left" w:pos="540"/>
        </w:tabs>
        <w:ind w:left="3600"/>
        <w:jc w:val="right"/>
        <w:rPr>
          <w:color w:val="FF0000"/>
        </w:rPr>
      </w:pPr>
      <w:r>
        <w:rPr>
          <w:noProof/>
        </w:rPr>
        <mc:AlternateContent>
          <mc:Choice Requires="wps">
            <w:drawing>
              <wp:anchor distT="0" distB="0" distL="114935" distR="114935" simplePos="0" relativeHeight="251660800" behindDoc="0" locked="0" layoutInCell="1" allowOverlap="1">
                <wp:simplePos x="0" y="0"/>
                <wp:positionH relativeFrom="column">
                  <wp:posOffset>-351155</wp:posOffset>
                </wp:positionH>
                <wp:positionV relativeFrom="paragraph">
                  <wp:posOffset>102870</wp:posOffset>
                </wp:positionV>
                <wp:extent cx="6504940" cy="822960"/>
                <wp:effectExtent l="6350" t="9525" r="13335" b="5715"/>
                <wp:wrapNone/>
                <wp:docPr id="1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822960"/>
                        </a:xfrm>
                        <a:prstGeom prst="rect">
                          <a:avLst/>
                        </a:prstGeom>
                        <a:solidFill>
                          <a:srgbClr val="FFFFFF"/>
                        </a:solidFill>
                        <a:ln w="6350">
                          <a:solidFill>
                            <a:srgbClr val="000000"/>
                          </a:solidFill>
                          <a:miter lim="800000"/>
                          <a:headEnd/>
                          <a:tailEnd/>
                        </a:ln>
                      </wps:spPr>
                      <wps:txbx>
                        <w:txbxContent>
                          <w:p w:rsidR="00997702" w:rsidRDefault="00997702" w:rsidP="00F57ED3">
                            <w:pPr>
                              <w:autoSpaceDE w:val="0"/>
                              <w:autoSpaceDN w:val="0"/>
                              <w:adjustRightInd w:val="0"/>
                              <w:jc w:val="center"/>
                            </w:pPr>
                            <w:r w:rsidRPr="00F57ED3">
                              <w:t>Формирование, направление запросов и получение ответов в рамках</w:t>
                            </w:r>
                            <w:r>
                              <w:t xml:space="preserve"> </w:t>
                            </w:r>
                            <w:r w:rsidRPr="00F57ED3">
                              <w:t xml:space="preserve">межведомственного информационного взаимодействия от органов, участвующих в предоставлении </w:t>
                            </w:r>
                            <w:r>
                              <w:t xml:space="preserve">муниципальной </w:t>
                            </w:r>
                            <w:r w:rsidRPr="00F57ED3">
                              <w:t xml:space="preserve">услуги </w:t>
                            </w:r>
                          </w:p>
                          <w:p w:rsidR="00997702" w:rsidRPr="00F57ED3" w:rsidRDefault="00997702" w:rsidP="00F57ED3">
                            <w:pPr>
                              <w:autoSpaceDE w:val="0"/>
                              <w:autoSpaceDN w:val="0"/>
                              <w:adjustRightInd w:val="0"/>
                              <w:jc w:val="center"/>
                              <w:rPr>
                                <w:szCs w:val="20"/>
                              </w:rPr>
                            </w:pPr>
                            <w:r w:rsidRPr="00F57ED3">
                              <w:t>(10 рабочих дней)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28" type="#_x0000_t202" style="position:absolute;left:0;text-align:left;margin-left:-27.65pt;margin-top:8.1pt;width:512.2pt;height:64.8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FevLgIAAFo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" strokeweight=".5pt">
                <v:textbox inset="7.45pt,3.85pt,7.45pt,3.85pt">
                  <w:txbxContent>
                    <w:p w:rsidR="00997702" w:rsidRDefault="00997702" w:rsidP="00F57ED3">
                      <w:pPr>
                        <w:autoSpaceDE w:val="0"/>
                        <w:autoSpaceDN w:val="0"/>
                        <w:adjustRightInd w:val="0"/>
                        <w:jc w:val="center"/>
                      </w:pPr>
                      <w:r w:rsidRPr="00F57ED3">
                        <w:t>Формирование, направление запросов и получение ответов в рамках</w:t>
                      </w:r>
                      <w:r>
                        <w:t xml:space="preserve"> </w:t>
                      </w:r>
                      <w:r w:rsidRPr="00F57ED3">
                        <w:t xml:space="preserve">межведомственного информационного взаимодействия от органов, участвующих в предоставлении </w:t>
                      </w:r>
                      <w:r>
                        <w:t xml:space="preserve">муниципальной </w:t>
                      </w:r>
                      <w:r w:rsidRPr="00F57ED3">
                        <w:t xml:space="preserve">услуги </w:t>
                      </w:r>
                    </w:p>
                    <w:p w:rsidR="00997702" w:rsidRPr="00F57ED3" w:rsidRDefault="00997702" w:rsidP="00F57ED3">
                      <w:pPr>
                        <w:autoSpaceDE w:val="0"/>
                        <w:autoSpaceDN w:val="0"/>
                        <w:adjustRightInd w:val="0"/>
                        <w:jc w:val="center"/>
                        <w:rPr>
                          <w:szCs w:val="20"/>
                        </w:rPr>
                      </w:pPr>
                      <w:r w:rsidRPr="00F57ED3">
                        <w:t>(10 рабочих дней)</w:t>
                      </w:r>
                    </w:p>
                  </w:txbxContent>
                </v:textbox>
              </v:shape>
            </w:pict>
          </mc:Fallback>
        </mc:AlternateContent>
      </w:r>
    </w:p>
    <w:p w:rsidR="00C24BD0" w:rsidRPr="00A4029D" w:rsidRDefault="00C24BD0" w:rsidP="00CF2632">
      <w:pPr>
        <w:tabs>
          <w:tab w:val="left" w:pos="540"/>
        </w:tabs>
        <w:ind w:left="3600"/>
        <w:jc w:val="right"/>
        <w:rPr>
          <w:color w:val="FF0000"/>
        </w:rPr>
      </w:pPr>
    </w:p>
    <w:p w:rsidR="00C24BD0" w:rsidRPr="00A4029D" w:rsidRDefault="00C24BD0" w:rsidP="00CF2632">
      <w:pPr>
        <w:tabs>
          <w:tab w:val="left" w:pos="540"/>
        </w:tabs>
        <w:ind w:left="3600"/>
        <w:jc w:val="right"/>
        <w:rPr>
          <w:color w:val="FF0000"/>
        </w:rPr>
      </w:pPr>
    </w:p>
    <w:p w:rsidR="00C24BD0" w:rsidRPr="00A4029D" w:rsidRDefault="00C24BD0" w:rsidP="00CF2632">
      <w:pPr>
        <w:tabs>
          <w:tab w:val="left" w:pos="540"/>
        </w:tabs>
        <w:ind w:left="3600"/>
        <w:jc w:val="right"/>
        <w:rPr>
          <w:color w:val="FF0000"/>
        </w:rPr>
      </w:pPr>
    </w:p>
    <w:p w:rsidR="00C24BD0" w:rsidRPr="00A4029D" w:rsidRDefault="00C24BD0" w:rsidP="00CF2632">
      <w:pPr>
        <w:tabs>
          <w:tab w:val="left" w:pos="540"/>
        </w:tabs>
        <w:ind w:left="3600"/>
        <w:jc w:val="right"/>
        <w:rPr>
          <w:color w:val="FF0000"/>
        </w:rPr>
      </w:pPr>
    </w:p>
    <w:p w:rsidR="00C24BD0" w:rsidRPr="00A4029D" w:rsidRDefault="00FD5FCE" w:rsidP="00CF2632">
      <w:pPr>
        <w:tabs>
          <w:tab w:val="left" w:pos="540"/>
        </w:tabs>
        <w:ind w:left="3600"/>
        <w:jc w:val="right"/>
        <w:rPr>
          <w:color w:val="FF0000"/>
        </w:rPr>
      </w:pPr>
      <w:r>
        <w:rPr>
          <w:noProof/>
          <w:color w:val="000000"/>
        </w:rPr>
        <mc:AlternateContent>
          <mc:Choice Requires="wps">
            <w:drawing>
              <wp:anchor distT="0" distB="0" distL="114300" distR="114300" simplePos="0" relativeHeight="251650560" behindDoc="0" locked="0" layoutInCell="1" allowOverlap="1">
                <wp:simplePos x="0" y="0"/>
                <wp:positionH relativeFrom="column">
                  <wp:posOffset>2758440</wp:posOffset>
                </wp:positionH>
                <wp:positionV relativeFrom="paragraph">
                  <wp:posOffset>50165</wp:posOffset>
                </wp:positionV>
                <wp:extent cx="0" cy="214630"/>
                <wp:effectExtent l="58420" t="13335" r="55880" b="19685"/>
                <wp:wrapNone/>
                <wp:docPr id="1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3.95pt" to="217.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" strokeweight=".26mm">
                <v:stroke endarrow="block" joinstyle="miter"/>
              </v:line>
            </w:pict>
          </mc:Fallback>
        </mc:AlternateContent>
      </w:r>
    </w:p>
    <w:p w:rsidR="00C24BD0" w:rsidRPr="00A4029D" w:rsidRDefault="00FD5FCE" w:rsidP="00CF2632">
      <w:pPr>
        <w:tabs>
          <w:tab w:val="left" w:pos="540"/>
        </w:tabs>
        <w:ind w:left="3600"/>
        <w:jc w:val="right"/>
        <w:rPr>
          <w:color w:val="FF0000"/>
        </w:rPr>
      </w:pPr>
      <w:r>
        <w:rPr>
          <w:noProof/>
          <w:color w:val="000000"/>
        </w:rPr>
        <mc:AlternateContent>
          <mc:Choice Requires="wps">
            <w:drawing>
              <wp:anchor distT="0" distB="0" distL="114935" distR="114935" simplePos="0" relativeHeight="251648512" behindDoc="0" locked="0" layoutInCell="1" allowOverlap="1">
                <wp:simplePos x="0" y="0"/>
                <wp:positionH relativeFrom="column">
                  <wp:posOffset>-470535</wp:posOffset>
                </wp:positionH>
                <wp:positionV relativeFrom="paragraph">
                  <wp:posOffset>89535</wp:posOffset>
                </wp:positionV>
                <wp:extent cx="6558915" cy="495935"/>
                <wp:effectExtent l="10795" t="8890" r="12065" b="9525"/>
                <wp:wrapNone/>
                <wp:docPr id="1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495935"/>
                        </a:xfrm>
                        <a:prstGeom prst="rect">
                          <a:avLst/>
                        </a:prstGeom>
                        <a:solidFill>
                          <a:srgbClr val="FFFFFF"/>
                        </a:solidFill>
                        <a:ln w="6350">
                          <a:solidFill>
                            <a:srgbClr val="000000"/>
                          </a:solidFill>
                          <a:miter lim="800000"/>
                          <a:headEnd/>
                          <a:tailEnd/>
                        </a:ln>
                      </wps:spPr>
                      <wps:txbx>
                        <w:txbxContent>
                          <w:p w:rsidR="00997702" w:rsidRDefault="00997702" w:rsidP="00D07EFD">
                            <w:pPr>
                              <w:jc w:val="center"/>
                              <w:rPr>
                                <w:szCs w:val="20"/>
                              </w:rPr>
                            </w:pPr>
                            <w:r w:rsidRPr="00D07EFD">
                              <w:rPr>
                                <w:szCs w:val="20"/>
                              </w:rPr>
                              <w:t>Рассмотрение конкурсных заяво</w:t>
                            </w:r>
                            <w:r>
                              <w:rPr>
                                <w:szCs w:val="20"/>
                              </w:rPr>
                              <w:t>к</w:t>
                            </w:r>
                          </w:p>
                          <w:p w:rsidR="00997702" w:rsidRPr="00D07EFD" w:rsidRDefault="00997702" w:rsidP="00D07EFD">
                            <w:pPr>
                              <w:jc w:val="center"/>
                              <w:rPr>
                                <w:szCs w:val="20"/>
                              </w:rPr>
                            </w:pPr>
                            <w:r>
                              <w:rPr>
                                <w:szCs w:val="20"/>
                              </w:rPr>
                              <w:t>(в</w:t>
                            </w:r>
                            <w:r w:rsidRPr="00D07EFD">
                              <w:rPr>
                                <w:szCs w:val="20"/>
                              </w:rPr>
                              <w:t xml:space="preserve"> течение 15 рабочих дней с момента окончания срока приема конкурсных заявок</w:t>
                            </w:r>
                            <w:r>
                              <w:rPr>
                                <w:szCs w:val="20"/>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29" type="#_x0000_t202" style="position:absolute;left:0;text-align:left;margin-left:-37.05pt;margin-top:7.05pt;width:516.45pt;height:39.05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" strokeweight=".5pt">
                <v:textbox inset="7.45pt,3.85pt,7.45pt,3.85pt">
                  <w:txbxContent>
                    <w:p w:rsidR="00997702" w:rsidRDefault="00997702" w:rsidP="00D07EFD">
                      <w:pPr>
                        <w:jc w:val="center"/>
                        <w:rPr>
                          <w:szCs w:val="20"/>
                        </w:rPr>
                      </w:pPr>
                      <w:r w:rsidRPr="00D07EFD">
                        <w:rPr>
                          <w:szCs w:val="20"/>
                        </w:rPr>
                        <w:t>Рассмотрение конкурсных заяво</w:t>
                      </w:r>
                      <w:r>
                        <w:rPr>
                          <w:szCs w:val="20"/>
                        </w:rPr>
                        <w:t>к</w:t>
                      </w:r>
                    </w:p>
                    <w:p w:rsidR="00997702" w:rsidRPr="00D07EFD" w:rsidRDefault="00997702" w:rsidP="00D07EFD">
                      <w:pPr>
                        <w:jc w:val="center"/>
                        <w:rPr>
                          <w:szCs w:val="20"/>
                        </w:rPr>
                      </w:pPr>
                      <w:r>
                        <w:rPr>
                          <w:szCs w:val="20"/>
                        </w:rPr>
                        <w:t>(в</w:t>
                      </w:r>
                      <w:r w:rsidRPr="00D07EFD">
                        <w:rPr>
                          <w:szCs w:val="20"/>
                        </w:rPr>
                        <w:t xml:space="preserve"> течение 15 рабочих дней с момента окончания срока приема конкурсных заявок</w:t>
                      </w:r>
                      <w:r>
                        <w:rPr>
                          <w:szCs w:val="20"/>
                        </w:rPr>
                        <w:t>)</w:t>
                      </w:r>
                    </w:p>
                  </w:txbxContent>
                </v:textbox>
              </v:shape>
            </w:pict>
          </mc:Fallback>
        </mc:AlternateContent>
      </w:r>
    </w:p>
    <w:p w:rsidR="00C24BD0" w:rsidRPr="00A4029D" w:rsidRDefault="00C24BD0" w:rsidP="00CF2632">
      <w:pPr>
        <w:tabs>
          <w:tab w:val="left" w:pos="540"/>
        </w:tabs>
        <w:ind w:left="3600"/>
        <w:jc w:val="right"/>
        <w:rPr>
          <w:color w:val="FF0000"/>
        </w:rPr>
      </w:pPr>
    </w:p>
    <w:p w:rsidR="00C24BD0" w:rsidRPr="00A4029D" w:rsidRDefault="00C24BD0" w:rsidP="00CF2632">
      <w:pPr>
        <w:tabs>
          <w:tab w:val="left" w:pos="540"/>
        </w:tabs>
        <w:ind w:left="3600"/>
        <w:jc w:val="right"/>
        <w:rPr>
          <w:color w:val="FF0000"/>
        </w:rPr>
      </w:pPr>
    </w:p>
    <w:p w:rsidR="00C24BD0" w:rsidRPr="00A4029D" w:rsidRDefault="00FD5FCE" w:rsidP="00CF2632">
      <w:pPr>
        <w:tabs>
          <w:tab w:val="left" w:pos="540"/>
        </w:tabs>
        <w:ind w:left="3600"/>
        <w:jc w:val="right"/>
        <w:rPr>
          <w:color w:val="FF0000"/>
        </w:rPr>
      </w:pPr>
      <w:r>
        <w:rPr>
          <w:noProof/>
          <w:color w:val="000000"/>
        </w:rPr>
        <mc:AlternateContent>
          <mc:Choice Requires="wps">
            <w:drawing>
              <wp:anchor distT="0" distB="0" distL="114300" distR="114300" simplePos="0" relativeHeight="251652608" behindDoc="0" locked="0" layoutInCell="1" allowOverlap="1">
                <wp:simplePos x="0" y="0"/>
                <wp:positionH relativeFrom="column">
                  <wp:posOffset>4496435</wp:posOffset>
                </wp:positionH>
                <wp:positionV relativeFrom="paragraph">
                  <wp:posOffset>59690</wp:posOffset>
                </wp:positionV>
                <wp:extent cx="0" cy="229870"/>
                <wp:effectExtent l="53340" t="9525" r="60960" b="17780"/>
                <wp:wrapNone/>
                <wp:docPr id="11"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05pt,4.7pt" to="354.0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" strokeweight=".26mm">
                <v:stroke endarrow="block" joinstyle="miter"/>
              </v:line>
            </w:pict>
          </mc:Fallback>
        </mc:AlternateContent>
      </w:r>
      <w:r>
        <w:rPr>
          <w:noProof/>
          <w:color w:val="000000"/>
        </w:rPr>
        <mc:AlternateContent>
          <mc:Choice Requires="wps">
            <w:drawing>
              <wp:anchor distT="0" distB="0" distL="114300" distR="114300" simplePos="0" relativeHeight="251651584" behindDoc="0" locked="0" layoutInCell="1" allowOverlap="1">
                <wp:simplePos x="0" y="0"/>
                <wp:positionH relativeFrom="column">
                  <wp:posOffset>977265</wp:posOffset>
                </wp:positionH>
                <wp:positionV relativeFrom="paragraph">
                  <wp:posOffset>59690</wp:posOffset>
                </wp:positionV>
                <wp:extent cx="0" cy="229870"/>
                <wp:effectExtent l="58420" t="9525" r="55880" b="17780"/>
                <wp:wrapNone/>
                <wp:docPr id="1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4.7pt" to="76.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" strokeweight=".26mm">
                <v:stroke endarrow="block" joinstyle="miter"/>
              </v:line>
            </w:pict>
          </mc:Fallback>
        </mc:AlternateContent>
      </w:r>
    </w:p>
    <w:p w:rsidR="00C24BD0" w:rsidRPr="00A4029D" w:rsidRDefault="00FD5FCE" w:rsidP="00CF2632">
      <w:pPr>
        <w:tabs>
          <w:tab w:val="left" w:pos="540"/>
        </w:tabs>
        <w:ind w:left="3600"/>
        <w:jc w:val="right"/>
        <w:rPr>
          <w:color w:val="FF0000"/>
        </w:rPr>
      </w:pPr>
      <w:r>
        <w:rPr>
          <w:noProof/>
          <w:color w:val="000000"/>
        </w:rPr>
        <mc:AlternateContent>
          <mc:Choice Requires="wps">
            <w:drawing>
              <wp:anchor distT="0" distB="0" distL="114935" distR="114935" simplePos="0" relativeHeight="251654656" behindDoc="0" locked="0" layoutInCell="1" allowOverlap="1">
                <wp:simplePos x="0" y="0"/>
                <wp:positionH relativeFrom="column">
                  <wp:posOffset>2889250</wp:posOffset>
                </wp:positionH>
                <wp:positionV relativeFrom="paragraph">
                  <wp:posOffset>114300</wp:posOffset>
                </wp:positionV>
                <wp:extent cx="3199130" cy="530225"/>
                <wp:effectExtent l="8255" t="10795" r="12065" b="11430"/>
                <wp:wrapNone/>
                <wp:docPr id="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530225"/>
                        </a:xfrm>
                        <a:prstGeom prst="rect">
                          <a:avLst/>
                        </a:prstGeom>
                        <a:solidFill>
                          <a:srgbClr val="FFFFFF"/>
                        </a:solidFill>
                        <a:ln w="6350">
                          <a:solidFill>
                            <a:srgbClr val="000000"/>
                          </a:solidFill>
                          <a:miter lim="800000"/>
                          <a:headEnd/>
                          <a:tailEnd/>
                        </a:ln>
                      </wps:spPr>
                      <wps:txbx>
                        <w:txbxContent>
                          <w:p w:rsidR="00997702" w:rsidRPr="00F27539" w:rsidRDefault="00997702" w:rsidP="004665A6">
                            <w:pPr>
                              <w:jc w:val="center"/>
                            </w:pPr>
                            <w:r w:rsidRPr="00F27539">
                              <w:t>Принятие решения об отказе в предоставлении муниципальной услуги</w:t>
                            </w:r>
                          </w:p>
                          <w:p w:rsidR="00997702" w:rsidRPr="00F27539" w:rsidRDefault="00997702" w:rsidP="00C24BD0"/>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0" type="#_x0000_t202" style="position:absolute;left:0;text-align:left;margin-left:227.5pt;margin-top:9pt;width:251.9pt;height:41.7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" strokeweight=".5pt">
                <v:textbox inset="7.45pt,3.85pt,7.45pt,3.85pt">
                  <w:txbxContent>
                    <w:p w:rsidR="00997702" w:rsidRPr="00F27539" w:rsidRDefault="00997702" w:rsidP="004665A6">
                      <w:pPr>
                        <w:jc w:val="center"/>
                      </w:pPr>
                      <w:r w:rsidRPr="00F27539">
                        <w:t>Принятие решения об отказе в предоставлении муниципальной услуги</w:t>
                      </w:r>
                    </w:p>
                    <w:p w:rsidR="00997702" w:rsidRPr="00F27539" w:rsidRDefault="00997702" w:rsidP="00C24BD0"/>
                  </w:txbxContent>
                </v:textbox>
              </v:shape>
            </w:pict>
          </mc:Fallback>
        </mc:AlternateContent>
      </w:r>
      <w:r>
        <w:rPr>
          <w:noProof/>
          <w:color w:val="000000"/>
        </w:rPr>
        <mc:AlternateContent>
          <mc:Choice Requires="wps">
            <w:drawing>
              <wp:anchor distT="0" distB="0" distL="114935" distR="114935" simplePos="0" relativeHeight="251653632" behindDoc="0" locked="0" layoutInCell="1" allowOverlap="1">
                <wp:simplePos x="0" y="0"/>
                <wp:positionH relativeFrom="column">
                  <wp:posOffset>-470535</wp:posOffset>
                </wp:positionH>
                <wp:positionV relativeFrom="paragraph">
                  <wp:posOffset>114300</wp:posOffset>
                </wp:positionV>
                <wp:extent cx="3054985" cy="530225"/>
                <wp:effectExtent l="10795" t="10795" r="10795" b="11430"/>
                <wp:wrapNone/>
                <wp:docPr id="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985" cy="530225"/>
                        </a:xfrm>
                        <a:prstGeom prst="rect">
                          <a:avLst/>
                        </a:prstGeom>
                        <a:solidFill>
                          <a:srgbClr val="FFFFFF"/>
                        </a:solidFill>
                        <a:ln w="6350">
                          <a:solidFill>
                            <a:srgbClr val="000000"/>
                          </a:solidFill>
                          <a:miter lim="800000"/>
                          <a:headEnd/>
                          <a:tailEnd/>
                        </a:ln>
                      </wps:spPr>
                      <wps:txbx>
                        <w:txbxContent>
                          <w:p w:rsidR="00997702" w:rsidRPr="00F27539" w:rsidRDefault="00997702" w:rsidP="004665A6">
                            <w:pPr>
                              <w:jc w:val="center"/>
                            </w:pPr>
                            <w:r w:rsidRPr="00F27539">
                              <w:t>Принятие решения о предоставлении муниципальной услуги</w:t>
                            </w:r>
                          </w:p>
                          <w:p w:rsidR="00997702" w:rsidRPr="00F27539" w:rsidRDefault="00997702" w:rsidP="00C24BD0">
                            <w:pPr>
                              <w:jc w:val="both"/>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1" type="#_x0000_t202" style="position:absolute;left:0;text-align:left;margin-left:-37.05pt;margin-top:9pt;width:240.55pt;height:41.75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" strokeweight=".5pt">
                <v:textbox inset="7.45pt,3.85pt,7.45pt,3.85pt">
                  <w:txbxContent>
                    <w:p w:rsidR="00997702" w:rsidRPr="00F27539" w:rsidRDefault="00997702" w:rsidP="004665A6">
                      <w:pPr>
                        <w:jc w:val="center"/>
                      </w:pPr>
                      <w:r w:rsidRPr="00F27539">
                        <w:t>Принятие решения о предоставлении муниципальной услуги</w:t>
                      </w:r>
                    </w:p>
                    <w:p w:rsidR="00997702" w:rsidRPr="00F27539" w:rsidRDefault="00997702" w:rsidP="00C24BD0">
                      <w:pPr>
                        <w:jc w:val="both"/>
                      </w:pPr>
                    </w:p>
                  </w:txbxContent>
                </v:textbox>
              </v:shape>
            </w:pict>
          </mc:Fallback>
        </mc:AlternateContent>
      </w:r>
    </w:p>
    <w:p w:rsidR="00C24BD0" w:rsidRPr="00A4029D" w:rsidRDefault="00C24BD0" w:rsidP="00CF2632">
      <w:pPr>
        <w:tabs>
          <w:tab w:val="left" w:pos="540"/>
        </w:tabs>
        <w:ind w:left="3600"/>
        <w:jc w:val="right"/>
        <w:rPr>
          <w:color w:val="FF0000"/>
        </w:rPr>
      </w:pPr>
    </w:p>
    <w:p w:rsidR="00C24BD0" w:rsidRPr="00A4029D" w:rsidRDefault="00C24BD0" w:rsidP="00CF2632">
      <w:pPr>
        <w:tabs>
          <w:tab w:val="left" w:pos="540"/>
        </w:tabs>
        <w:ind w:left="3600"/>
        <w:jc w:val="right"/>
        <w:rPr>
          <w:color w:val="FF0000"/>
        </w:rPr>
      </w:pPr>
    </w:p>
    <w:p w:rsidR="00C24BD0" w:rsidRPr="00A4029D" w:rsidRDefault="00FD5FCE" w:rsidP="00CF2632">
      <w:pPr>
        <w:tabs>
          <w:tab w:val="left" w:pos="540"/>
        </w:tabs>
        <w:ind w:left="3600"/>
        <w:jc w:val="right"/>
        <w:rPr>
          <w:color w:val="FF0000"/>
        </w:rPr>
      </w:pPr>
      <w:r>
        <w:rPr>
          <w:noProof/>
          <w:color w:val="FF0000"/>
        </w:rPr>
        <mc:AlternateContent>
          <mc:Choice Requires="wps">
            <w:drawing>
              <wp:anchor distT="0" distB="0" distL="114300" distR="114300" simplePos="0" relativeHeight="251663872" behindDoc="0" locked="0" layoutInCell="1" allowOverlap="1">
                <wp:simplePos x="0" y="0"/>
                <wp:positionH relativeFrom="column">
                  <wp:posOffset>977265</wp:posOffset>
                </wp:positionH>
                <wp:positionV relativeFrom="paragraph">
                  <wp:posOffset>118745</wp:posOffset>
                </wp:positionV>
                <wp:extent cx="0" cy="229870"/>
                <wp:effectExtent l="58420" t="7620" r="55880" b="19685"/>
                <wp:wrapNone/>
                <wp:docPr id="7"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9.35pt" to="76.9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" strokeweight=".26mm">
                <v:stroke endarrow="block" joinstyle="miter"/>
              </v:line>
            </w:pict>
          </mc:Fallback>
        </mc:AlternateContent>
      </w:r>
      <w:r>
        <w:rPr>
          <w:noProof/>
          <w:color w:val="FF0000"/>
        </w:rPr>
        <mc:AlternateContent>
          <mc:Choice Requires="wps">
            <w:drawing>
              <wp:anchor distT="0" distB="0" distL="114300" distR="114300" simplePos="0" relativeHeight="251662848" behindDoc="0" locked="0" layoutInCell="1" allowOverlap="1">
                <wp:simplePos x="0" y="0"/>
                <wp:positionH relativeFrom="column">
                  <wp:posOffset>4544695</wp:posOffset>
                </wp:positionH>
                <wp:positionV relativeFrom="paragraph">
                  <wp:posOffset>118745</wp:posOffset>
                </wp:positionV>
                <wp:extent cx="0" cy="229870"/>
                <wp:effectExtent l="53975" t="7620" r="60325" b="19685"/>
                <wp:wrapNone/>
                <wp:docPr id="6"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85pt,9.35pt" to="357.8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" strokeweight=".26mm">
                <v:stroke endarrow="block" joinstyle="miter"/>
              </v:line>
            </w:pict>
          </mc:Fallback>
        </mc:AlternateContent>
      </w:r>
    </w:p>
    <w:p w:rsidR="00C24BD0" w:rsidRPr="00A4029D" w:rsidRDefault="00FD5FCE" w:rsidP="00CF2632">
      <w:pPr>
        <w:jc w:val="right"/>
        <w:rPr>
          <w:color w:val="FF0000"/>
        </w:rPr>
      </w:pPr>
      <w:r>
        <w:rPr>
          <w:noProof/>
          <w:color w:val="000000"/>
        </w:rPr>
        <mc:AlternateContent>
          <mc:Choice Requires="wps">
            <w:drawing>
              <wp:anchor distT="0" distB="0" distL="114935" distR="114935" simplePos="0" relativeHeight="251661824" behindDoc="0" locked="0" layoutInCell="1" allowOverlap="1">
                <wp:simplePos x="0" y="0"/>
                <wp:positionH relativeFrom="column">
                  <wp:posOffset>-470535</wp:posOffset>
                </wp:positionH>
                <wp:positionV relativeFrom="paragraph">
                  <wp:posOffset>173355</wp:posOffset>
                </wp:positionV>
                <wp:extent cx="6558915" cy="668655"/>
                <wp:effectExtent l="10795" t="8890" r="12065" b="8255"/>
                <wp:wrapNone/>
                <wp:docPr id="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668655"/>
                        </a:xfrm>
                        <a:prstGeom prst="rect">
                          <a:avLst/>
                        </a:prstGeom>
                        <a:solidFill>
                          <a:srgbClr val="FFFFFF"/>
                        </a:solidFill>
                        <a:ln w="6350">
                          <a:solidFill>
                            <a:srgbClr val="000000"/>
                          </a:solidFill>
                          <a:miter lim="800000"/>
                          <a:headEnd/>
                          <a:tailEnd/>
                        </a:ln>
                      </wps:spPr>
                      <wps:txbx>
                        <w:txbxContent>
                          <w:p w:rsidR="00997702" w:rsidRDefault="00997702" w:rsidP="004665A6">
                            <w:pPr>
                              <w:jc w:val="center"/>
                            </w:pPr>
                            <w:r>
                              <w:t>Р</w:t>
                            </w:r>
                            <w:r w:rsidRPr="00CF2632">
                              <w:t xml:space="preserve">азмещение протокола заседания конкурсной комиссии </w:t>
                            </w:r>
                          </w:p>
                          <w:p w:rsidR="00997702" w:rsidRPr="004665A6" w:rsidRDefault="00997702" w:rsidP="004665A6">
                            <w:pPr>
                              <w:jc w:val="center"/>
                              <w:rPr>
                                <w:szCs w:val="20"/>
                              </w:rPr>
                            </w:pPr>
                            <w:r>
                              <w:t>(</w:t>
                            </w:r>
                            <w:r w:rsidRPr="00CF2632">
                              <w:t>в течение 5 рабочих дней со дня принятия решения</w:t>
                            </w:r>
                            <w:r>
                              <w:t xml:space="preserve"> о предоставлении (об отказе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2" type="#_x0000_t202" style="position:absolute;left:0;text-align:left;margin-left:-37.05pt;margin-top:13.65pt;width:516.45pt;height:52.6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" strokeweight=".5pt">
                <v:textbox inset="7.45pt,3.85pt,7.45pt,3.85pt">
                  <w:txbxContent>
                    <w:p w:rsidR="00997702" w:rsidRDefault="00997702" w:rsidP="004665A6">
                      <w:pPr>
                        <w:jc w:val="center"/>
                      </w:pPr>
                      <w:r>
                        <w:t>Р</w:t>
                      </w:r>
                      <w:r w:rsidRPr="00CF2632">
                        <w:t xml:space="preserve">азмещение протокола заседания конкурсной комиссии </w:t>
                      </w:r>
                    </w:p>
                    <w:p w:rsidR="00997702" w:rsidRPr="004665A6" w:rsidRDefault="00997702" w:rsidP="004665A6">
                      <w:pPr>
                        <w:jc w:val="center"/>
                        <w:rPr>
                          <w:szCs w:val="20"/>
                        </w:rPr>
                      </w:pPr>
                      <w:r>
                        <w:t>(</w:t>
                      </w:r>
                      <w:r w:rsidRPr="00CF2632">
                        <w:t>в течение 5 рабочих дней со дня принятия решения</w:t>
                      </w:r>
                      <w:r>
                        <w:t xml:space="preserve"> о предоставлении (об отказе в предоставлении) муниципальной услуги)</w:t>
                      </w:r>
                    </w:p>
                  </w:txbxContent>
                </v:textbox>
              </v:shape>
            </w:pict>
          </mc:Fallback>
        </mc:AlternateContent>
      </w:r>
    </w:p>
    <w:p w:rsidR="00C24BD0" w:rsidRPr="00A4029D" w:rsidRDefault="00C24BD0" w:rsidP="00CF2632">
      <w:pPr>
        <w:jc w:val="right"/>
        <w:rPr>
          <w:color w:val="FF0000"/>
        </w:rPr>
      </w:pPr>
    </w:p>
    <w:p w:rsidR="00C24BD0" w:rsidRPr="00A4029D" w:rsidRDefault="00C24BD0" w:rsidP="00CF2632">
      <w:pPr>
        <w:snapToGrid w:val="0"/>
        <w:ind w:firstLine="4800"/>
        <w:jc w:val="right"/>
        <w:rPr>
          <w:color w:val="000000"/>
        </w:rPr>
      </w:pPr>
    </w:p>
    <w:p w:rsidR="00C24BD0" w:rsidRPr="00A4029D" w:rsidRDefault="00C24BD0" w:rsidP="00CF2632">
      <w:pPr>
        <w:snapToGrid w:val="0"/>
        <w:ind w:firstLine="4800"/>
        <w:jc w:val="right"/>
        <w:rPr>
          <w:color w:val="000000"/>
        </w:rPr>
      </w:pPr>
    </w:p>
    <w:p w:rsidR="00C24BD0" w:rsidRPr="00A4029D" w:rsidRDefault="00FD5FCE" w:rsidP="00CF2632">
      <w:pPr>
        <w:snapToGrid w:val="0"/>
        <w:ind w:firstLine="4800"/>
        <w:jc w:val="right"/>
        <w:rPr>
          <w:color w:val="000000"/>
        </w:rPr>
      </w:pPr>
      <w:r>
        <w:rPr>
          <w:noProof/>
          <w:color w:val="000000"/>
        </w:rPr>
        <mc:AlternateContent>
          <mc:Choice Requires="wps">
            <w:drawing>
              <wp:anchor distT="0" distB="0" distL="114300" distR="114300" simplePos="0" relativeHeight="251655680" behindDoc="0" locked="0" layoutInCell="1" allowOverlap="1">
                <wp:simplePos x="0" y="0"/>
                <wp:positionH relativeFrom="column">
                  <wp:posOffset>2813050</wp:posOffset>
                </wp:positionH>
                <wp:positionV relativeFrom="paragraph">
                  <wp:posOffset>122555</wp:posOffset>
                </wp:positionV>
                <wp:extent cx="0" cy="229870"/>
                <wp:effectExtent l="55880" t="11430" r="58420" b="15875"/>
                <wp:wrapNone/>
                <wp:docPr id="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pt,9.65pt" to="22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" strokeweight=".26mm">
                <v:stroke endarrow="block" joinstyle="miter"/>
              </v:line>
            </w:pict>
          </mc:Fallback>
        </mc:AlternateContent>
      </w:r>
    </w:p>
    <w:p w:rsidR="00C24BD0" w:rsidRPr="00A4029D" w:rsidRDefault="00C24BD0" w:rsidP="00CF2632">
      <w:pPr>
        <w:snapToGrid w:val="0"/>
        <w:ind w:firstLine="4800"/>
        <w:jc w:val="right"/>
        <w:rPr>
          <w:color w:val="000000"/>
        </w:rPr>
      </w:pPr>
    </w:p>
    <w:p w:rsidR="00C24BD0" w:rsidRPr="00A4029D" w:rsidRDefault="00FD5FCE" w:rsidP="00CF2632">
      <w:pPr>
        <w:snapToGrid w:val="0"/>
        <w:ind w:firstLine="4800"/>
        <w:jc w:val="right"/>
        <w:rPr>
          <w:color w:val="000000"/>
        </w:rPr>
      </w:pPr>
      <w:r>
        <w:rPr>
          <w:noProof/>
          <w:color w:val="000000"/>
        </w:rPr>
        <mc:AlternateContent>
          <mc:Choice Requires="wps">
            <w:drawing>
              <wp:anchor distT="0" distB="0" distL="114935" distR="114935" simplePos="0" relativeHeight="251657728" behindDoc="0" locked="0" layoutInCell="1" allowOverlap="1">
                <wp:simplePos x="0" y="0"/>
                <wp:positionH relativeFrom="column">
                  <wp:posOffset>-470535</wp:posOffset>
                </wp:positionH>
                <wp:positionV relativeFrom="paragraph">
                  <wp:posOffset>1905</wp:posOffset>
                </wp:positionV>
                <wp:extent cx="6678295" cy="464820"/>
                <wp:effectExtent l="10795" t="12700" r="6985" b="8255"/>
                <wp:wrapNone/>
                <wp:docPr id="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464820"/>
                        </a:xfrm>
                        <a:prstGeom prst="rect">
                          <a:avLst/>
                        </a:prstGeom>
                        <a:solidFill>
                          <a:srgbClr val="FFFFFF"/>
                        </a:solidFill>
                        <a:ln w="6350">
                          <a:solidFill>
                            <a:srgbClr val="000000"/>
                          </a:solidFill>
                          <a:miter lim="800000"/>
                          <a:headEnd/>
                          <a:tailEnd/>
                        </a:ln>
                      </wps:spPr>
                      <wps:txbx>
                        <w:txbxContent>
                          <w:p w:rsidR="00997702" w:rsidRDefault="00997702" w:rsidP="0039534C">
                            <w:pPr>
                              <w:jc w:val="center"/>
                            </w:pPr>
                            <w:r>
                              <w:t>З</w:t>
                            </w:r>
                            <w:r w:rsidRPr="00AE3CAB">
                              <w:t>аключение соглашения о предоставлении субсидии с получателем субсидии</w:t>
                            </w:r>
                          </w:p>
                          <w:p w:rsidR="00997702" w:rsidRPr="0039534C" w:rsidRDefault="00997702" w:rsidP="0039534C">
                            <w:pPr>
                              <w:jc w:val="center"/>
                              <w:rPr>
                                <w:szCs w:val="20"/>
                              </w:rPr>
                            </w:pPr>
                            <w:r>
                              <w:rPr>
                                <w:color w:val="000000"/>
                              </w:rPr>
                              <w:t>(в</w:t>
                            </w:r>
                            <w:r w:rsidRPr="00CF2632">
                              <w:rPr>
                                <w:color w:val="000000"/>
                              </w:rPr>
                              <w:t xml:space="preserve"> течение 15 рабочих дней со дня размещения протокола заседания конкурсной комиссии</w:t>
                            </w:r>
                            <w:r>
                              <w:rPr>
                                <w:color w:val="000000"/>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33" type="#_x0000_t202" style="position:absolute;left:0;text-align:left;margin-left:-37.05pt;margin-top:.15pt;width:525.85pt;height:36.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" strokeweight=".5pt">
                <v:textbox inset="7.45pt,3.85pt,7.45pt,3.85pt">
                  <w:txbxContent>
                    <w:p w:rsidR="00997702" w:rsidRDefault="00997702" w:rsidP="0039534C">
                      <w:pPr>
                        <w:jc w:val="center"/>
                      </w:pPr>
                      <w:r>
                        <w:t>З</w:t>
                      </w:r>
                      <w:r w:rsidRPr="00AE3CAB">
                        <w:t>аключение соглашения о предоставлении субсидии с получателем субсидии</w:t>
                      </w:r>
                    </w:p>
                    <w:p w:rsidR="00997702" w:rsidRPr="0039534C" w:rsidRDefault="00997702" w:rsidP="0039534C">
                      <w:pPr>
                        <w:jc w:val="center"/>
                        <w:rPr>
                          <w:szCs w:val="20"/>
                        </w:rPr>
                      </w:pPr>
                      <w:r>
                        <w:rPr>
                          <w:color w:val="000000"/>
                        </w:rPr>
                        <w:t>(в</w:t>
                      </w:r>
                      <w:r w:rsidRPr="00CF2632">
                        <w:rPr>
                          <w:color w:val="000000"/>
                        </w:rPr>
                        <w:t xml:space="preserve"> течение 15 рабочих дней со дня размещения протокола заседания конкурсной комиссии</w:t>
                      </w:r>
                      <w:r>
                        <w:rPr>
                          <w:color w:val="000000"/>
                        </w:rPr>
                        <w:t>)</w:t>
                      </w:r>
                    </w:p>
                  </w:txbxContent>
                </v:textbox>
              </v:shape>
            </w:pict>
          </mc:Fallback>
        </mc:AlternateContent>
      </w:r>
    </w:p>
    <w:p w:rsidR="00C24BD0" w:rsidRPr="00A4029D" w:rsidRDefault="00C24BD0" w:rsidP="00CF2632">
      <w:pPr>
        <w:snapToGrid w:val="0"/>
        <w:ind w:firstLine="4800"/>
        <w:jc w:val="right"/>
        <w:rPr>
          <w:color w:val="000000"/>
        </w:rPr>
      </w:pPr>
    </w:p>
    <w:p w:rsidR="00C24BD0" w:rsidRPr="00A4029D" w:rsidRDefault="00FD5FCE" w:rsidP="00CF2632">
      <w:pPr>
        <w:snapToGrid w:val="0"/>
        <w:ind w:firstLine="4800"/>
        <w:jc w:val="right"/>
        <w:rPr>
          <w:color w:val="000000"/>
        </w:rPr>
      </w:pPr>
      <w:r>
        <w:rPr>
          <w:noProof/>
          <w:color w:val="000000"/>
        </w:rPr>
        <mc:AlternateContent>
          <mc:Choice Requires="wps">
            <w:drawing>
              <wp:anchor distT="0" distB="0" distL="114300" distR="114300" simplePos="0" relativeHeight="251659776" behindDoc="0" locked="0" layoutInCell="1" allowOverlap="1">
                <wp:simplePos x="0" y="0"/>
                <wp:positionH relativeFrom="column">
                  <wp:posOffset>2813050</wp:posOffset>
                </wp:positionH>
                <wp:positionV relativeFrom="paragraph">
                  <wp:posOffset>116205</wp:posOffset>
                </wp:positionV>
                <wp:extent cx="0" cy="229870"/>
                <wp:effectExtent l="55880" t="10795" r="58420" b="16510"/>
                <wp:wrapNone/>
                <wp:docPr id="2"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pt,9.15pt" to="221.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" strokeweight=".26mm">
                <v:stroke endarrow="block" joinstyle="miter"/>
              </v:line>
            </w:pict>
          </mc:Fallback>
        </mc:AlternateContent>
      </w:r>
    </w:p>
    <w:p w:rsidR="00C24BD0" w:rsidRPr="00A4029D" w:rsidRDefault="00FD5FCE" w:rsidP="00CF2632">
      <w:pPr>
        <w:snapToGrid w:val="0"/>
        <w:ind w:firstLine="4800"/>
        <w:jc w:val="right"/>
        <w:rPr>
          <w:color w:val="000000"/>
        </w:rPr>
      </w:pPr>
      <w:r>
        <w:rPr>
          <w:noProof/>
          <w:color w:val="000000"/>
        </w:rPr>
        <mc:AlternateContent>
          <mc:Choice Requires="wps">
            <w:drawing>
              <wp:anchor distT="0" distB="0" distL="114935" distR="114935" simplePos="0" relativeHeight="251658752" behindDoc="0" locked="0" layoutInCell="1" allowOverlap="1">
                <wp:simplePos x="0" y="0"/>
                <wp:positionH relativeFrom="column">
                  <wp:posOffset>-470535</wp:posOffset>
                </wp:positionH>
                <wp:positionV relativeFrom="paragraph">
                  <wp:posOffset>170815</wp:posOffset>
                </wp:positionV>
                <wp:extent cx="6678295" cy="474345"/>
                <wp:effectExtent l="10795" t="12065" r="6985" b="8890"/>
                <wp:wrapNone/>
                <wp:docPr id="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474345"/>
                        </a:xfrm>
                        <a:prstGeom prst="rect">
                          <a:avLst/>
                        </a:prstGeom>
                        <a:solidFill>
                          <a:srgbClr val="FFFFFF"/>
                        </a:solidFill>
                        <a:ln w="6350">
                          <a:solidFill>
                            <a:srgbClr val="000000"/>
                          </a:solidFill>
                          <a:miter lim="800000"/>
                          <a:headEnd/>
                          <a:tailEnd/>
                        </a:ln>
                      </wps:spPr>
                      <wps:txbx>
                        <w:txbxContent>
                          <w:p w:rsidR="00997702" w:rsidRDefault="00997702" w:rsidP="00EA3173">
                            <w:pPr>
                              <w:jc w:val="center"/>
                            </w:pPr>
                            <w:r>
                              <w:t>П</w:t>
                            </w:r>
                            <w:r w:rsidRPr="001A7CF0">
                              <w:t>еречисление субсид</w:t>
                            </w:r>
                            <w:r>
                              <w:t>ии на расчетный счет получателя</w:t>
                            </w:r>
                          </w:p>
                          <w:p w:rsidR="00997702" w:rsidRPr="00EA3173" w:rsidRDefault="00997702" w:rsidP="00EA3173">
                            <w:pPr>
                              <w:jc w:val="center"/>
                              <w:rPr>
                                <w:szCs w:val="20"/>
                              </w:rPr>
                            </w:pPr>
                            <w:r>
                              <w:rPr>
                                <w:color w:val="000000"/>
                              </w:rPr>
                              <w:t>(</w:t>
                            </w:r>
                            <w:r w:rsidRPr="00CF2632">
                              <w:rPr>
                                <w:color w:val="000000"/>
                              </w:rPr>
                              <w:t>8 рабочих дней со дня подписания с</w:t>
                            </w:r>
                            <w:r w:rsidRPr="00CF2632">
                              <w:rPr>
                                <w:color w:val="000000"/>
                              </w:rPr>
                              <w:t>о</w:t>
                            </w:r>
                            <w:r w:rsidRPr="00CF2632">
                              <w:rPr>
                                <w:color w:val="000000"/>
                              </w:rPr>
                              <w:t>глашения с заявителем</w:t>
                            </w:r>
                            <w:r>
                              <w:rPr>
                                <w:color w:val="000000"/>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4" type="#_x0000_t202" style="position:absolute;left:0;text-align:left;margin-left:-37.05pt;margin-top:13.45pt;width:525.85pt;height:37.3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" strokeweight=".5pt">
                <v:textbox inset="7.45pt,3.85pt,7.45pt,3.85pt">
                  <w:txbxContent>
                    <w:p w:rsidR="00997702" w:rsidRDefault="00997702" w:rsidP="00EA3173">
                      <w:pPr>
                        <w:jc w:val="center"/>
                      </w:pPr>
                      <w:r>
                        <w:t>П</w:t>
                      </w:r>
                      <w:r w:rsidRPr="001A7CF0">
                        <w:t>еречисление субсид</w:t>
                      </w:r>
                      <w:r>
                        <w:t>ии на расчетный счет получателя</w:t>
                      </w:r>
                    </w:p>
                    <w:p w:rsidR="00997702" w:rsidRPr="00EA3173" w:rsidRDefault="00997702" w:rsidP="00EA3173">
                      <w:pPr>
                        <w:jc w:val="center"/>
                        <w:rPr>
                          <w:szCs w:val="20"/>
                        </w:rPr>
                      </w:pPr>
                      <w:r>
                        <w:rPr>
                          <w:color w:val="000000"/>
                        </w:rPr>
                        <w:t>(</w:t>
                      </w:r>
                      <w:r w:rsidRPr="00CF2632">
                        <w:rPr>
                          <w:color w:val="000000"/>
                        </w:rPr>
                        <w:t>8 рабочих дней со дня подписания с</w:t>
                      </w:r>
                      <w:r w:rsidRPr="00CF2632">
                        <w:rPr>
                          <w:color w:val="000000"/>
                        </w:rPr>
                        <w:t>о</w:t>
                      </w:r>
                      <w:r w:rsidRPr="00CF2632">
                        <w:rPr>
                          <w:color w:val="000000"/>
                        </w:rPr>
                        <w:t>глашения с заявителем</w:t>
                      </w:r>
                      <w:r>
                        <w:rPr>
                          <w:color w:val="000000"/>
                        </w:rPr>
                        <w:t>)</w:t>
                      </w:r>
                    </w:p>
                  </w:txbxContent>
                </v:textbox>
              </v:shape>
            </w:pict>
          </mc:Fallback>
        </mc:AlternateContent>
      </w:r>
    </w:p>
    <w:p w:rsidR="00C24BD0" w:rsidRPr="00A4029D" w:rsidRDefault="00C24BD0" w:rsidP="00CF2632">
      <w:pPr>
        <w:snapToGrid w:val="0"/>
        <w:ind w:firstLine="4800"/>
        <w:jc w:val="right"/>
        <w:rPr>
          <w:color w:val="000000"/>
        </w:rPr>
      </w:pPr>
    </w:p>
    <w:p w:rsidR="00C24BD0" w:rsidRPr="00A4029D" w:rsidRDefault="00C24BD0" w:rsidP="00CF2632">
      <w:pPr>
        <w:snapToGrid w:val="0"/>
        <w:ind w:firstLine="4800"/>
        <w:jc w:val="right"/>
        <w:rPr>
          <w:color w:val="000000"/>
        </w:rPr>
      </w:pPr>
    </w:p>
    <w:p w:rsidR="00C24BD0" w:rsidRPr="00A4029D" w:rsidRDefault="00C24BD0" w:rsidP="00CF2632">
      <w:pPr>
        <w:snapToGrid w:val="0"/>
        <w:ind w:firstLine="4800"/>
        <w:jc w:val="right"/>
        <w:rPr>
          <w:color w:val="000000"/>
        </w:rPr>
      </w:pPr>
    </w:p>
    <w:p w:rsidR="00C24BD0" w:rsidRPr="00A4029D" w:rsidRDefault="00C24BD0" w:rsidP="00CF2632">
      <w:pPr>
        <w:snapToGrid w:val="0"/>
        <w:ind w:firstLine="4800"/>
        <w:jc w:val="right"/>
        <w:rPr>
          <w:color w:val="000000"/>
        </w:rPr>
      </w:pPr>
    </w:p>
    <w:p w:rsidR="003C3829" w:rsidRPr="00A4029D" w:rsidRDefault="003C3829" w:rsidP="00CF2632">
      <w:pPr>
        <w:snapToGrid w:val="0"/>
        <w:ind w:firstLine="4800"/>
        <w:jc w:val="right"/>
        <w:rPr>
          <w:color w:val="000000"/>
        </w:rPr>
      </w:pPr>
    </w:p>
    <w:p w:rsidR="003C3829" w:rsidRPr="00A4029D" w:rsidRDefault="003C3829" w:rsidP="00CF2632">
      <w:pPr>
        <w:snapToGrid w:val="0"/>
        <w:ind w:firstLine="4800"/>
        <w:jc w:val="right"/>
        <w:rPr>
          <w:color w:val="000000"/>
        </w:rPr>
      </w:pPr>
    </w:p>
    <w:p w:rsidR="003C3829" w:rsidRPr="00CF2632" w:rsidRDefault="003C3829" w:rsidP="00CF2632">
      <w:pPr>
        <w:snapToGrid w:val="0"/>
        <w:ind w:firstLine="4800"/>
        <w:jc w:val="right"/>
        <w:rPr>
          <w:color w:val="000000"/>
        </w:rPr>
      </w:pPr>
    </w:p>
    <w:sectPr w:rsidR="003C3829" w:rsidRPr="00CF2632" w:rsidSect="00D55CE8">
      <w:footerReference w:type="even" r:id="rId35"/>
      <w:footerReference w:type="default" r:id="rId36"/>
      <w:pgSz w:w="11905" w:h="16837"/>
      <w:pgMar w:top="1134" w:right="567" w:bottom="1134" w:left="1418" w:header="1134" w:footer="90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19" w:rsidRDefault="00C66C19">
      <w:r>
        <w:separator/>
      </w:r>
    </w:p>
  </w:endnote>
  <w:endnote w:type="continuationSeparator" w:id="0">
    <w:p w:rsidR="00C66C19" w:rsidRDefault="00C6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702" w:rsidRDefault="00997702" w:rsidP="000266D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997702" w:rsidRDefault="00997702" w:rsidP="0022766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702" w:rsidRDefault="00997702">
    <w:pPr>
      <w:pStyle w:val="ab"/>
      <w:jc w:val="right"/>
    </w:pPr>
  </w:p>
  <w:p w:rsidR="00997702" w:rsidRDefault="00997702" w:rsidP="0022766A">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19" w:rsidRDefault="00C66C19">
      <w:r>
        <w:separator/>
      </w:r>
    </w:p>
  </w:footnote>
  <w:footnote w:type="continuationSeparator" w:id="0">
    <w:p w:rsidR="00C66C19" w:rsidRDefault="00C66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4356"/>
        </w:tabs>
        <w:ind w:left="435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Wingdings" w:hAnsi="Wingdings"/>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nsid w:val="00000003"/>
    <w:multiLevelType w:val="singleLevel"/>
    <w:tmpl w:val="00000003"/>
    <w:name w:val="WW8Num2"/>
    <w:lvl w:ilvl="0">
      <w:start w:val="1"/>
      <w:numFmt w:val="bullet"/>
      <w:lvlText w:val=""/>
      <w:lvlJc w:val="left"/>
      <w:pPr>
        <w:tabs>
          <w:tab w:val="num" w:pos="1260"/>
        </w:tabs>
        <w:ind w:left="1260" w:hanging="360"/>
      </w:pPr>
      <w:rPr>
        <w:rFonts w:ascii="Wingdings" w:hAnsi="Wingdings"/>
      </w:rPr>
    </w:lvl>
  </w:abstractNum>
  <w:abstractNum w:abstractNumId="3">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singleLevel"/>
    <w:tmpl w:val="00000005"/>
    <w:name w:val="WW8Num4"/>
    <w:lvl w:ilvl="0">
      <w:start w:val="1"/>
      <w:numFmt w:val="decimal"/>
      <w:lvlText w:val="%1."/>
      <w:lvlJc w:val="left"/>
      <w:pPr>
        <w:tabs>
          <w:tab w:val="num" w:pos="900"/>
        </w:tabs>
        <w:ind w:left="900" w:hanging="360"/>
      </w:pPr>
    </w:lvl>
  </w:abstractNum>
  <w:abstractNum w:abstractNumId="5">
    <w:nsid w:val="00000006"/>
    <w:multiLevelType w:val="singleLevel"/>
    <w:tmpl w:val="00000006"/>
    <w:name w:val="WW8Num6"/>
    <w:lvl w:ilvl="0">
      <w:start w:val="1"/>
      <w:numFmt w:val="bullet"/>
      <w:lvlText w:val=""/>
      <w:lvlJc w:val="left"/>
      <w:pPr>
        <w:tabs>
          <w:tab w:val="num" w:pos="1260"/>
        </w:tabs>
        <w:ind w:left="1260" w:hanging="360"/>
      </w:pPr>
      <w:rPr>
        <w:rFonts w:ascii="Wingdings" w:hAnsi="Wingdings"/>
      </w:rPr>
    </w:lvl>
  </w:abstractNum>
  <w:abstractNum w:abstractNumId="6">
    <w:nsid w:val="00000007"/>
    <w:multiLevelType w:val="multilevel"/>
    <w:tmpl w:val="00000007"/>
    <w:lvl w:ilvl="0">
      <w:start w:val="1"/>
      <w:numFmt w:val="decimal"/>
      <w:lvlText w:val="%1."/>
      <w:lvlJc w:val="left"/>
      <w:pPr>
        <w:tabs>
          <w:tab w:val="num" w:pos="-1800"/>
        </w:tabs>
        <w:ind w:left="-1800" w:hanging="360"/>
      </w:pPr>
    </w:lvl>
    <w:lvl w:ilvl="1">
      <w:start w:val="1"/>
      <w:numFmt w:val="decimal"/>
      <w:lvlText w:val="%2."/>
      <w:lvlJc w:val="left"/>
      <w:pPr>
        <w:tabs>
          <w:tab w:val="num" w:pos="-1440"/>
        </w:tabs>
        <w:ind w:left="-1440" w:hanging="360"/>
      </w:pPr>
    </w:lvl>
    <w:lvl w:ilvl="2">
      <w:start w:val="23"/>
      <w:numFmt w:val="decimal"/>
      <w:lvlText w:val="%3."/>
      <w:lvlJc w:val="left"/>
      <w:pPr>
        <w:tabs>
          <w:tab w:val="num" w:pos="-1080"/>
        </w:tabs>
        <w:ind w:left="-1080" w:hanging="360"/>
      </w:pPr>
    </w:lvl>
    <w:lvl w:ilvl="3">
      <w:start w:val="1"/>
      <w:numFmt w:val="decimal"/>
      <w:lvlText w:val="%4."/>
      <w:lvlJc w:val="left"/>
      <w:pPr>
        <w:tabs>
          <w:tab w:val="num" w:pos="-720"/>
        </w:tabs>
        <w:ind w:left="-720" w:hanging="360"/>
      </w:pPr>
    </w:lvl>
    <w:lvl w:ilvl="4">
      <w:start w:val="1"/>
      <w:numFmt w:val="decimal"/>
      <w:lvlText w:val="%5."/>
      <w:lvlJc w:val="left"/>
      <w:pPr>
        <w:tabs>
          <w:tab w:val="num" w:pos="-360"/>
        </w:tabs>
        <w:ind w:left="-360" w:hanging="360"/>
      </w:pPr>
    </w:lvl>
    <w:lvl w:ilvl="5">
      <w:start w:val="1"/>
      <w:numFmt w:val="decimal"/>
      <w:lvlText w:val="%6."/>
      <w:lvlJc w:val="left"/>
      <w:pPr>
        <w:tabs>
          <w:tab w:val="num" w:pos="0"/>
        </w:tabs>
        <w:ind w:left="0" w:hanging="360"/>
      </w:pPr>
    </w:lvl>
    <w:lvl w:ilvl="6">
      <w:start w:val="1"/>
      <w:numFmt w:val="decimal"/>
      <w:lvlText w:val="%7."/>
      <w:lvlJc w:val="left"/>
      <w:pPr>
        <w:tabs>
          <w:tab w:val="num" w:pos="360"/>
        </w:tabs>
        <w:ind w:left="360" w:hanging="360"/>
      </w:pPr>
    </w:lvl>
    <w:lvl w:ilvl="7">
      <w:start w:val="1"/>
      <w:numFmt w:val="decimal"/>
      <w:lvlText w:val="%8."/>
      <w:lvlJc w:val="left"/>
      <w:pPr>
        <w:tabs>
          <w:tab w:val="num" w:pos="720"/>
        </w:tabs>
        <w:ind w:left="720" w:hanging="360"/>
      </w:pPr>
    </w:lvl>
    <w:lvl w:ilvl="8">
      <w:start w:val="1"/>
      <w:numFmt w:val="decimal"/>
      <w:lvlText w:val="%9."/>
      <w:lvlJc w:val="left"/>
      <w:pPr>
        <w:tabs>
          <w:tab w:val="num" w:pos="1080"/>
        </w:tabs>
        <w:ind w:left="1080" w:hanging="360"/>
      </w:pPr>
    </w:lvl>
  </w:abstractNum>
  <w:abstractNum w:abstractNumId="7">
    <w:nsid w:val="06D01416"/>
    <w:multiLevelType w:val="hybridMultilevel"/>
    <w:tmpl w:val="8A36D65C"/>
    <w:lvl w:ilvl="0" w:tplc="482C4238">
      <w:start w:val="1"/>
      <w:numFmt w:val="decimal"/>
      <w:lvlText w:val="%1)"/>
      <w:lvlJc w:val="left"/>
      <w:pPr>
        <w:ind w:left="1429" w:hanging="360"/>
      </w:pPr>
      <w:rPr>
        <w:rFonts w:hint="default"/>
        <w:strike w:val="0"/>
        <w:color w:val="000000"/>
        <w:sz w:val="24"/>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7B90668"/>
    <w:multiLevelType w:val="hybridMultilevel"/>
    <w:tmpl w:val="AF886F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9233055"/>
    <w:multiLevelType w:val="multilevel"/>
    <w:tmpl w:val="8688744E"/>
    <w:lvl w:ilvl="0">
      <w:start w:val="2"/>
      <w:numFmt w:val="decimal"/>
      <w:lvlText w:val="%1"/>
      <w:lvlJc w:val="left"/>
      <w:pPr>
        <w:tabs>
          <w:tab w:val="num" w:pos="600"/>
        </w:tabs>
        <w:ind w:left="600" w:hanging="600"/>
      </w:pPr>
      <w:rPr>
        <w:rFonts w:hint="default"/>
      </w:rPr>
    </w:lvl>
    <w:lvl w:ilvl="1">
      <w:start w:val="8"/>
      <w:numFmt w:val="decimal"/>
      <w:lvlText w:val="%1.%2"/>
      <w:lvlJc w:val="left"/>
      <w:pPr>
        <w:tabs>
          <w:tab w:val="num" w:pos="810"/>
        </w:tabs>
        <w:ind w:left="810" w:hanging="600"/>
      </w:pPr>
      <w:rPr>
        <w:rFonts w:hint="default"/>
      </w:rPr>
    </w:lvl>
    <w:lvl w:ilvl="2">
      <w:start w:val="1"/>
      <w:numFmt w:val="decimal"/>
      <w:lvlText w:val="%3)"/>
      <w:lvlJc w:val="left"/>
      <w:pPr>
        <w:tabs>
          <w:tab w:val="num" w:pos="1140"/>
        </w:tabs>
        <w:ind w:left="1140" w:hanging="720"/>
      </w:pPr>
      <w:rPr>
        <w:rFonts w:ascii="Times New Roman" w:eastAsia="Times New Roman" w:hAnsi="Times New Roman" w:cs="Times New Roman"/>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10">
    <w:nsid w:val="0C63711F"/>
    <w:multiLevelType w:val="multilevel"/>
    <w:tmpl w:val="EA6CAFAE"/>
    <w:lvl w:ilvl="0">
      <w:start w:val="2"/>
      <w:numFmt w:val="decimal"/>
      <w:lvlText w:val="%1"/>
      <w:lvlJc w:val="left"/>
      <w:pPr>
        <w:tabs>
          <w:tab w:val="num" w:pos="420"/>
        </w:tabs>
        <w:ind w:left="420" w:hanging="420"/>
      </w:pPr>
      <w:rPr>
        <w:rFonts w:hint="default"/>
      </w:rPr>
    </w:lvl>
    <w:lvl w:ilvl="1">
      <w:start w:val="14"/>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0DB50D1B"/>
    <w:multiLevelType w:val="multilevel"/>
    <w:tmpl w:val="ADCE26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5"/>
        </w:tabs>
        <w:ind w:left="645" w:hanging="645"/>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0DB80BAA"/>
    <w:multiLevelType w:val="hybridMultilevel"/>
    <w:tmpl w:val="5CAA7BCC"/>
    <w:lvl w:ilvl="0" w:tplc="98C4122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EB0F61"/>
    <w:multiLevelType w:val="hybridMultilevel"/>
    <w:tmpl w:val="7DBE66EC"/>
    <w:lvl w:ilvl="0" w:tplc="EAB24B82">
      <w:start w:val="1"/>
      <w:numFmt w:val="decimal"/>
      <w:lvlText w:val="%1."/>
      <w:lvlJc w:val="left"/>
      <w:pPr>
        <w:tabs>
          <w:tab w:val="num" w:pos="900"/>
        </w:tabs>
        <w:ind w:left="90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CDA14A3"/>
    <w:multiLevelType w:val="hybridMultilevel"/>
    <w:tmpl w:val="BBE03B0C"/>
    <w:lvl w:ilvl="0" w:tplc="98C4122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29F60A0D"/>
    <w:multiLevelType w:val="multilevel"/>
    <w:tmpl w:val="6A9C83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2C7B1F91"/>
    <w:multiLevelType w:val="multilevel"/>
    <w:tmpl w:val="7AC8C086"/>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C92177B"/>
    <w:multiLevelType w:val="multilevel"/>
    <w:tmpl w:val="F8660710"/>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2A530D2"/>
    <w:multiLevelType w:val="multilevel"/>
    <w:tmpl w:val="2ADC9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353278FB"/>
    <w:multiLevelType w:val="singleLevel"/>
    <w:tmpl w:val="EFC87F88"/>
    <w:lvl w:ilvl="0">
      <w:start w:val="4"/>
      <w:numFmt w:val="decimal"/>
      <w:lvlText w:val="4.%1."/>
      <w:legacy w:legacy="1" w:legacySpace="0" w:legacyIndent="518"/>
      <w:lvlJc w:val="left"/>
      <w:rPr>
        <w:rFonts w:ascii="Times New Roman" w:hAnsi="Times New Roman" w:cs="Times New Roman" w:hint="default"/>
      </w:rPr>
    </w:lvl>
  </w:abstractNum>
  <w:abstractNum w:abstractNumId="20">
    <w:nsid w:val="48396F7A"/>
    <w:multiLevelType w:val="multilevel"/>
    <w:tmpl w:val="CBBC8F6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9C96F69"/>
    <w:multiLevelType w:val="multilevel"/>
    <w:tmpl w:val="CBBA29E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9CA0F38"/>
    <w:multiLevelType w:val="multilevel"/>
    <w:tmpl w:val="4A30A10C"/>
    <w:lvl w:ilvl="0">
      <w:start w:val="1"/>
      <w:numFmt w:val="decimal"/>
      <w:lvlText w:val="%1."/>
      <w:lvlJc w:val="left"/>
      <w:pPr>
        <w:ind w:left="786" w:hanging="360"/>
      </w:pPr>
      <w:rPr>
        <w:rFonts w:hint="default"/>
      </w:rPr>
    </w:lvl>
    <w:lvl w:ilvl="1">
      <w:start w:val="1"/>
      <w:numFmt w:val="decimal"/>
      <w:isLgl/>
      <w:lvlText w:val="%1.%2."/>
      <w:lvlJc w:val="left"/>
      <w:pPr>
        <w:ind w:left="1302" w:hanging="450"/>
      </w:pPr>
      <w:rPr>
        <w:rFonts w:hint="default"/>
        <w:color w:val="000000"/>
        <w:sz w:val="28"/>
      </w:rPr>
    </w:lvl>
    <w:lvl w:ilvl="2">
      <w:start w:val="1"/>
      <w:numFmt w:val="decimal"/>
      <w:isLgl/>
      <w:lvlText w:val="%1.%2.%3."/>
      <w:lvlJc w:val="left"/>
      <w:pPr>
        <w:ind w:left="1440" w:hanging="720"/>
      </w:pPr>
      <w:rPr>
        <w:rFonts w:hint="default"/>
        <w:color w:val="000000"/>
        <w:sz w:val="28"/>
      </w:rPr>
    </w:lvl>
    <w:lvl w:ilvl="3">
      <w:start w:val="1"/>
      <w:numFmt w:val="decimal"/>
      <w:isLgl/>
      <w:lvlText w:val="%1.%2.%3.%4."/>
      <w:lvlJc w:val="left"/>
      <w:pPr>
        <w:ind w:left="1440" w:hanging="720"/>
      </w:pPr>
      <w:rPr>
        <w:rFonts w:hint="default"/>
        <w:color w:val="000000"/>
        <w:sz w:val="28"/>
      </w:rPr>
    </w:lvl>
    <w:lvl w:ilvl="4">
      <w:start w:val="1"/>
      <w:numFmt w:val="decimal"/>
      <w:isLgl/>
      <w:lvlText w:val="%1.%2.%3.%4.%5."/>
      <w:lvlJc w:val="left"/>
      <w:pPr>
        <w:ind w:left="1800" w:hanging="1080"/>
      </w:pPr>
      <w:rPr>
        <w:rFonts w:hint="default"/>
        <w:color w:val="000000"/>
        <w:sz w:val="28"/>
      </w:rPr>
    </w:lvl>
    <w:lvl w:ilvl="5">
      <w:start w:val="1"/>
      <w:numFmt w:val="decimal"/>
      <w:isLgl/>
      <w:lvlText w:val="%1.%2.%3.%4.%5.%6."/>
      <w:lvlJc w:val="left"/>
      <w:pPr>
        <w:ind w:left="1800" w:hanging="1080"/>
      </w:pPr>
      <w:rPr>
        <w:rFonts w:hint="default"/>
        <w:color w:val="000000"/>
        <w:sz w:val="28"/>
      </w:rPr>
    </w:lvl>
    <w:lvl w:ilvl="6">
      <w:start w:val="1"/>
      <w:numFmt w:val="decimal"/>
      <w:isLgl/>
      <w:lvlText w:val="%1.%2.%3.%4.%5.%6.%7."/>
      <w:lvlJc w:val="left"/>
      <w:pPr>
        <w:ind w:left="1800" w:hanging="1080"/>
      </w:pPr>
      <w:rPr>
        <w:rFonts w:hint="default"/>
        <w:color w:val="000000"/>
        <w:sz w:val="28"/>
      </w:rPr>
    </w:lvl>
    <w:lvl w:ilvl="7">
      <w:start w:val="1"/>
      <w:numFmt w:val="decimal"/>
      <w:isLgl/>
      <w:lvlText w:val="%1.%2.%3.%4.%5.%6.%7.%8."/>
      <w:lvlJc w:val="left"/>
      <w:pPr>
        <w:ind w:left="2160" w:hanging="1440"/>
      </w:pPr>
      <w:rPr>
        <w:rFonts w:hint="default"/>
        <w:color w:val="000000"/>
        <w:sz w:val="28"/>
      </w:rPr>
    </w:lvl>
    <w:lvl w:ilvl="8">
      <w:start w:val="1"/>
      <w:numFmt w:val="decimal"/>
      <w:isLgl/>
      <w:lvlText w:val="%1.%2.%3.%4.%5.%6.%7.%8.%9."/>
      <w:lvlJc w:val="left"/>
      <w:pPr>
        <w:ind w:left="2160" w:hanging="1440"/>
      </w:pPr>
      <w:rPr>
        <w:rFonts w:hint="default"/>
        <w:color w:val="000000"/>
        <w:sz w:val="28"/>
      </w:rPr>
    </w:lvl>
  </w:abstractNum>
  <w:abstractNum w:abstractNumId="23">
    <w:nsid w:val="4FA412A5"/>
    <w:multiLevelType w:val="hybridMultilevel"/>
    <w:tmpl w:val="F64EC570"/>
    <w:lvl w:ilvl="0" w:tplc="BDECB52A">
      <w:start w:val="3"/>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4">
    <w:nsid w:val="60BE201C"/>
    <w:multiLevelType w:val="hybridMultilevel"/>
    <w:tmpl w:val="83FE4DC6"/>
    <w:lvl w:ilvl="0" w:tplc="B0F89466">
      <w:start w:val="1"/>
      <w:numFmt w:val="decimal"/>
      <w:lvlText w:val="%1."/>
      <w:lvlJc w:val="left"/>
      <w:pPr>
        <w:tabs>
          <w:tab w:val="num" w:pos="-185"/>
        </w:tabs>
        <w:ind w:left="-185" w:hanging="360"/>
      </w:pPr>
      <w:rPr>
        <w:rFonts w:hint="default"/>
      </w:rPr>
    </w:lvl>
    <w:lvl w:ilvl="1" w:tplc="04190019" w:tentative="1">
      <w:start w:val="1"/>
      <w:numFmt w:val="lowerLetter"/>
      <w:lvlText w:val="%2."/>
      <w:lvlJc w:val="left"/>
      <w:pPr>
        <w:tabs>
          <w:tab w:val="num" w:pos="535"/>
        </w:tabs>
        <w:ind w:left="535" w:hanging="360"/>
      </w:pPr>
    </w:lvl>
    <w:lvl w:ilvl="2" w:tplc="0419001B" w:tentative="1">
      <w:start w:val="1"/>
      <w:numFmt w:val="lowerRoman"/>
      <w:lvlText w:val="%3."/>
      <w:lvlJc w:val="right"/>
      <w:pPr>
        <w:tabs>
          <w:tab w:val="num" w:pos="1255"/>
        </w:tabs>
        <w:ind w:left="1255" w:hanging="180"/>
      </w:pPr>
    </w:lvl>
    <w:lvl w:ilvl="3" w:tplc="0419000F" w:tentative="1">
      <w:start w:val="1"/>
      <w:numFmt w:val="decimal"/>
      <w:lvlText w:val="%4."/>
      <w:lvlJc w:val="left"/>
      <w:pPr>
        <w:tabs>
          <w:tab w:val="num" w:pos="1975"/>
        </w:tabs>
        <w:ind w:left="1975" w:hanging="360"/>
      </w:pPr>
    </w:lvl>
    <w:lvl w:ilvl="4" w:tplc="04190019" w:tentative="1">
      <w:start w:val="1"/>
      <w:numFmt w:val="lowerLetter"/>
      <w:lvlText w:val="%5."/>
      <w:lvlJc w:val="left"/>
      <w:pPr>
        <w:tabs>
          <w:tab w:val="num" w:pos="2695"/>
        </w:tabs>
        <w:ind w:left="2695" w:hanging="360"/>
      </w:pPr>
    </w:lvl>
    <w:lvl w:ilvl="5" w:tplc="0419001B" w:tentative="1">
      <w:start w:val="1"/>
      <w:numFmt w:val="lowerRoman"/>
      <w:lvlText w:val="%6."/>
      <w:lvlJc w:val="right"/>
      <w:pPr>
        <w:tabs>
          <w:tab w:val="num" w:pos="3415"/>
        </w:tabs>
        <w:ind w:left="3415" w:hanging="180"/>
      </w:pPr>
    </w:lvl>
    <w:lvl w:ilvl="6" w:tplc="0419000F" w:tentative="1">
      <w:start w:val="1"/>
      <w:numFmt w:val="decimal"/>
      <w:lvlText w:val="%7."/>
      <w:lvlJc w:val="left"/>
      <w:pPr>
        <w:tabs>
          <w:tab w:val="num" w:pos="4135"/>
        </w:tabs>
        <w:ind w:left="4135" w:hanging="360"/>
      </w:pPr>
    </w:lvl>
    <w:lvl w:ilvl="7" w:tplc="04190019" w:tentative="1">
      <w:start w:val="1"/>
      <w:numFmt w:val="lowerLetter"/>
      <w:lvlText w:val="%8."/>
      <w:lvlJc w:val="left"/>
      <w:pPr>
        <w:tabs>
          <w:tab w:val="num" w:pos="4855"/>
        </w:tabs>
        <w:ind w:left="4855" w:hanging="360"/>
      </w:pPr>
    </w:lvl>
    <w:lvl w:ilvl="8" w:tplc="0419001B" w:tentative="1">
      <w:start w:val="1"/>
      <w:numFmt w:val="lowerRoman"/>
      <w:lvlText w:val="%9."/>
      <w:lvlJc w:val="right"/>
      <w:pPr>
        <w:tabs>
          <w:tab w:val="num" w:pos="5575"/>
        </w:tabs>
        <w:ind w:left="5575" w:hanging="180"/>
      </w:pPr>
    </w:lvl>
  </w:abstractNum>
  <w:abstractNum w:abstractNumId="25">
    <w:nsid w:val="69A4009D"/>
    <w:multiLevelType w:val="hybridMultilevel"/>
    <w:tmpl w:val="B6F2CEFE"/>
    <w:lvl w:ilvl="0" w:tplc="1D76911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6BEE5CEA"/>
    <w:multiLevelType w:val="multilevel"/>
    <w:tmpl w:val="A7E6BA4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6CE83F8F"/>
    <w:multiLevelType w:val="multilevel"/>
    <w:tmpl w:val="33DE34D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7A7F1DFE"/>
    <w:multiLevelType w:val="hybridMultilevel"/>
    <w:tmpl w:val="B6C07E88"/>
    <w:lvl w:ilvl="0" w:tplc="D4A0A258">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E165C6C"/>
    <w:multiLevelType w:val="multilevel"/>
    <w:tmpl w:val="A6C093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8"/>
  </w:num>
  <w:num w:numId="3">
    <w:abstractNumId w:val="19"/>
  </w:num>
  <w:num w:numId="4">
    <w:abstractNumId w:val="16"/>
  </w:num>
  <w:num w:numId="5">
    <w:abstractNumId w:val="21"/>
  </w:num>
  <w:num w:numId="6">
    <w:abstractNumId w:val="24"/>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7"/>
  </w:num>
  <w:num w:numId="10">
    <w:abstractNumId w:val="20"/>
  </w:num>
  <w:num w:numId="11">
    <w:abstractNumId w:val="29"/>
  </w:num>
  <w:num w:numId="12">
    <w:abstractNumId w:val="15"/>
  </w:num>
  <w:num w:numId="13">
    <w:abstractNumId w:val="17"/>
  </w:num>
  <w:num w:numId="14">
    <w:abstractNumId w:val="9"/>
  </w:num>
  <w:num w:numId="15">
    <w:abstractNumId w:val="10"/>
  </w:num>
  <w:num w:numId="16">
    <w:abstractNumId w:val="25"/>
  </w:num>
  <w:num w:numId="17">
    <w:abstractNumId w:val="8"/>
  </w:num>
  <w:num w:numId="18">
    <w:abstractNumId w:val="26"/>
  </w:num>
  <w:num w:numId="19">
    <w:abstractNumId w:val="0"/>
  </w:num>
  <w:num w:numId="20">
    <w:abstractNumId w:val="1"/>
  </w:num>
  <w:num w:numId="21">
    <w:abstractNumId w:val="2"/>
  </w:num>
  <w:num w:numId="22">
    <w:abstractNumId w:val="3"/>
  </w:num>
  <w:num w:numId="23">
    <w:abstractNumId w:val="4"/>
  </w:num>
  <w:num w:numId="24">
    <w:abstractNumId w:val="5"/>
  </w:num>
  <w:num w:numId="25">
    <w:abstractNumId w:val="6"/>
  </w:num>
  <w:num w:numId="26">
    <w:abstractNumId w:val="13"/>
  </w:num>
  <w:num w:numId="27">
    <w:abstractNumId w:val="23"/>
  </w:num>
  <w:num w:numId="28">
    <w:abstractNumId w:val="7"/>
  </w:num>
  <w:num w:numId="29">
    <w:abstractNumId w:val="1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BCC"/>
    <w:rsid w:val="00000BC2"/>
    <w:rsid w:val="00000D4B"/>
    <w:rsid w:val="00002F8C"/>
    <w:rsid w:val="000065D5"/>
    <w:rsid w:val="00007849"/>
    <w:rsid w:val="00007F5C"/>
    <w:rsid w:val="000117F3"/>
    <w:rsid w:val="00012D5F"/>
    <w:rsid w:val="000164C4"/>
    <w:rsid w:val="00017170"/>
    <w:rsid w:val="00020B8F"/>
    <w:rsid w:val="000266D4"/>
    <w:rsid w:val="0002785E"/>
    <w:rsid w:val="000300EC"/>
    <w:rsid w:val="00030D95"/>
    <w:rsid w:val="00034B85"/>
    <w:rsid w:val="0003530B"/>
    <w:rsid w:val="000362B4"/>
    <w:rsid w:val="00036A3A"/>
    <w:rsid w:val="00043A8C"/>
    <w:rsid w:val="000445D8"/>
    <w:rsid w:val="00044CEE"/>
    <w:rsid w:val="0004542E"/>
    <w:rsid w:val="00045BBE"/>
    <w:rsid w:val="00046476"/>
    <w:rsid w:val="00046612"/>
    <w:rsid w:val="00050064"/>
    <w:rsid w:val="0005042E"/>
    <w:rsid w:val="0005130C"/>
    <w:rsid w:val="00053F21"/>
    <w:rsid w:val="00055386"/>
    <w:rsid w:val="000607E6"/>
    <w:rsid w:val="0006236C"/>
    <w:rsid w:val="0006274C"/>
    <w:rsid w:val="00062DA1"/>
    <w:rsid w:val="0006337E"/>
    <w:rsid w:val="00064BDA"/>
    <w:rsid w:val="00067333"/>
    <w:rsid w:val="00067C61"/>
    <w:rsid w:val="00070FA6"/>
    <w:rsid w:val="00072906"/>
    <w:rsid w:val="00073C02"/>
    <w:rsid w:val="0007420A"/>
    <w:rsid w:val="00074668"/>
    <w:rsid w:val="00075193"/>
    <w:rsid w:val="0007587C"/>
    <w:rsid w:val="00075DB5"/>
    <w:rsid w:val="000763FC"/>
    <w:rsid w:val="00080333"/>
    <w:rsid w:val="00081269"/>
    <w:rsid w:val="000812C3"/>
    <w:rsid w:val="000815ED"/>
    <w:rsid w:val="00081DE9"/>
    <w:rsid w:val="00081ED8"/>
    <w:rsid w:val="00081F3B"/>
    <w:rsid w:val="00082B49"/>
    <w:rsid w:val="0008366E"/>
    <w:rsid w:val="000836AA"/>
    <w:rsid w:val="0008490B"/>
    <w:rsid w:val="00085E3F"/>
    <w:rsid w:val="00085FC6"/>
    <w:rsid w:val="000863A3"/>
    <w:rsid w:val="00090A2D"/>
    <w:rsid w:val="00090F89"/>
    <w:rsid w:val="0009297C"/>
    <w:rsid w:val="00093B74"/>
    <w:rsid w:val="00094293"/>
    <w:rsid w:val="00094A54"/>
    <w:rsid w:val="00095783"/>
    <w:rsid w:val="000A3AF1"/>
    <w:rsid w:val="000A423A"/>
    <w:rsid w:val="000B1F56"/>
    <w:rsid w:val="000B28E7"/>
    <w:rsid w:val="000B2ABE"/>
    <w:rsid w:val="000B36B5"/>
    <w:rsid w:val="000B37B6"/>
    <w:rsid w:val="000B4A56"/>
    <w:rsid w:val="000B63E4"/>
    <w:rsid w:val="000B76C0"/>
    <w:rsid w:val="000B78E2"/>
    <w:rsid w:val="000C092E"/>
    <w:rsid w:val="000C0A20"/>
    <w:rsid w:val="000C52DF"/>
    <w:rsid w:val="000C5A19"/>
    <w:rsid w:val="000D4F66"/>
    <w:rsid w:val="000D52A6"/>
    <w:rsid w:val="000D5CA0"/>
    <w:rsid w:val="000D74D6"/>
    <w:rsid w:val="000E0899"/>
    <w:rsid w:val="000E20B7"/>
    <w:rsid w:val="000E20E9"/>
    <w:rsid w:val="000E6008"/>
    <w:rsid w:val="000F037B"/>
    <w:rsid w:val="000F0C5F"/>
    <w:rsid w:val="000F1EEC"/>
    <w:rsid w:val="000F3B7F"/>
    <w:rsid w:val="000F41D2"/>
    <w:rsid w:val="000F4649"/>
    <w:rsid w:val="000F5539"/>
    <w:rsid w:val="000F6BA5"/>
    <w:rsid w:val="000F7C97"/>
    <w:rsid w:val="000F7D0D"/>
    <w:rsid w:val="00103B1D"/>
    <w:rsid w:val="00105DD4"/>
    <w:rsid w:val="001075FC"/>
    <w:rsid w:val="00107859"/>
    <w:rsid w:val="00107DFE"/>
    <w:rsid w:val="00107FB8"/>
    <w:rsid w:val="00112DA8"/>
    <w:rsid w:val="001137FB"/>
    <w:rsid w:val="00115206"/>
    <w:rsid w:val="001159FF"/>
    <w:rsid w:val="001179B1"/>
    <w:rsid w:val="00120A94"/>
    <w:rsid w:val="0012122E"/>
    <w:rsid w:val="00123065"/>
    <w:rsid w:val="001250F0"/>
    <w:rsid w:val="00126681"/>
    <w:rsid w:val="00126CE4"/>
    <w:rsid w:val="001273D4"/>
    <w:rsid w:val="00134177"/>
    <w:rsid w:val="001346F9"/>
    <w:rsid w:val="00134FAD"/>
    <w:rsid w:val="00135321"/>
    <w:rsid w:val="00136962"/>
    <w:rsid w:val="00136F9E"/>
    <w:rsid w:val="0014079B"/>
    <w:rsid w:val="0014118E"/>
    <w:rsid w:val="001431ED"/>
    <w:rsid w:val="001433ED"/>
    <w:rsid w:val="001435D2"/>
    <w:rsid w:val="001436EF"/>
    <w:rsid w:val="00145B2D"/>
    <w:rsid w:val="00146037"/>
    <w:rsid w:val="001468C3"/>
    <w:rsid w:val="00150144"/>
    <w:rsid w:val="0015258B"/>
    <w:rsid w:val="00152658"/>
    <w:rsid w:val="00152E00"/>
    <w:rsid w:val="00154A54"/>
    <w:rsid w:val="00155CED"/>
    <w:rsid w:val="00160E43"/>
    <w:rsid w:val="00160E9C"/>
    <w:rsid w:val="0016156D"/>
    <w:rsid w:val="00164576"/>
    <w:rsid w:val="001654BA"/>
    <w:rsid w:val="001675C4"/>
    <w:rsid w:val="00167D6D"/>
    <w:rsid w:val="0017309C"/>
    <w:rsid w:val="00173B0F"/>
    <w:rsid w:val="00174270"/>
    <w:rsid w:val="0017436B"/>
    <w:rsid w:val="00177DE5"/>
    <w:rsid w:val="00180A6A"/>
    <w:rsid w:val="00182D34"/>
    <w:rsid w:val="00183439"/>
    <w:rsid w:val="00183772"/>
    <w:rsid w:val="00183E40"/>
    <w:rsid w:val="001855EE"/>
    <w:rsid w:val="0018724C"/>
    <w:rsid w:val="001872ED"/>
    <w:rsid w:val="001913E4"/>
    <w:rsid w:val="0019165E"/>
    <w:rsid w:val="00191BEB"/>
    <w:rsid w:val="00191FAF"/>
    <w:rsid w:val="0019255D"/>
    <w:rsid w:val="00195076"/>
    <w:rsid w:val="001955ED"/>
    <w:rsid w:val="001963A8"/>
    <w:rsid w:val="001968E7"/>
    <w:rsid w:val="001A0BF5"/>
    <w:rsid w:val="001A2211"/>
    <w:rsid w:val="001A26CE"/>
    <w:rsid w:val="001A2F18"/>
    <w:rsid w:val="001A4AB8"/>
    <w:rsid w:val="001A5512"/>
    <w:rsid w:val="001A5676"/>
    <w:rsid w:val="001A7CF0"/>
    <w:rsid w:val="001B1EA8"/>
    <w:rsid w:val="001B2782"/>
    <w:rsid w:val="001B6BC0"/>
    <w:rsid w:val="001B7567"/>
    <w:rsid w:val="001C1613"/>
    <w:rsid w:val="001C31DA"/>
    <w:rsid w:val="001C34BB"/>
    <w:rsid w:val="001C5C9E"/>
    <w:rsid w:val="001D036D"/>
    <w:rsid w:val="001D18D8"/>
    <w:rsid w:val="001D2441"/>
    <w:rsid w:val="001D3ABA"/>
    <w:rsid w:val="001D4153"/>
    <w:rsid w:val="001D449F"/>
    <w:rsid w:val="001D48B7"/>
    <w:rsid w:val="001D685E"/>
    <w:rsid w:val="001E0335"/>
    <w:rsid w:val="001E03A8"/>
    <w:rsid w:val="001E11CF"/>
    <w:rsid w:val="001E195F"/>
    <w:rsid w:val="001E2A7E"/>
    <w:rsid w:val="001E387D"/>
    <w:rsid w:val="001E391C"/>
    <w:rsid w:val="001E3982"/>
    <w:rsid w:val="001E57C5"/>
    <w:rsid w:val="001E5C93"/>
    <w:rsid w:val="001E5D11"/>
    <w:rsid w:val="001F0763"/>
    <w:rsid w:val="001F2D6D"/>
    <w:rsid w:val="001F68BE"/>
    <w:rsid w:val="001F761E"/>
    <w:rsid w:val="00200686"/>
    <w:rsid w:val="002021C4"/>
    <w:rsid w:val="002026BD"/>
    <w:rsid w:val="0020467A"/>
    <w:rsid w:val="002056E3"/>
    <w:rsid w:val="00207531"/>
    <w:rsid w:val="00207D03"/>
    <w:rsid w:val="0021292D"/>
    <w:rsid w:val="00212E97"/>
    <w:rsid w:val="00213305"/>
    <w:rsid w:val="00214B56"/>
    <w:rsid w:val="002170D2"/>
    <w:rsid w:val="0021767A"/>
    <w:rsid w:val="00222DB1"/>
    <w:rsid w:val="0022766A"/>
    <w:rsid w:val="0023036C"/>
    <w:rsid w:val="00234C55"/>
    <w:rsid w:val="00234E6E"/>
    <w:rsid w:val="00236848"/>
    <w:rsid w:val="00237689"/>
    <w:rsid w:val="00241772"/>
    <w:rsid w:val="0024192C"/>
    <w:rsid w:val="00244FC3"/>
    <w:rsid w:val="0024514C"/>
    <w:rsid w:val="002509F3"/>
    <w:rsid w:val="00251962"/>
    <w:rsid w:val="00251BE9"/>
    <w:rsid w:val="00252889"/>
    <w:rsid w:val="00252BAE"/>
    <w:rsid w:val="0025315F"/>
    <w:rsid w:val="0025479A"/>
    <w:rsid w:val="00256FBB"/>
    <w:rsid w:val="00260903"/>
    <w:rsid w:val="00260C5D"/>
    <w:rsid w:val="00261031"/>
    <w:rsid w:val="00261C18"/>
    <w:rsid w:val="00263261"/>
    <w:rsid w:val="0026330B"/>
    <w:rsid w:val="00263710"/>
    <w:rsid w:val="00263988"/>
    <w:rsid w:val="002641F9"/>
    <w:rsid w:val="0026620A"/>
    <w:rsid w:val="00270F79"/>
    <w:rsid w:val="0027266A"/>
    <w:rsid w:val="00274C58"/>
    <w:rsid w:val="002755BB"/>
    <w:rsid w:val="0027589F"/>
    <w:rsid w:val="002773E5"/>
    <w:rsid w:val="0028043B"/>
    <w:rsid w:val="002812AF"/>
    <w:rsid w:val="00281642"/>
    <w:rsid w:val="00284D8D"/>
    <w:rsid w:val="00286513"/>
    <w:rsid w:val="002868AD"/>
    <w:rsid w:val="00286A18"/>
    <w:rsid w:val="00287445"/>
    <w:rsid w:val="002939E3"/>
    <w:rsid w:val="00293B23"/>
    <w:rsid w:val="00295C89"/>
    <w:rsid w:val="002964BC"/>
    <w:rsid w:val="00296B36"/>
    <w:rsid w:val="002977A5"/>
    <w:rsid w:val="002A06C5"/>
    <w:rsid w:val="002A097A"/>
    <w:rsid w:val="002A38F3"/>
    <w:rsid w:val="002A6236"/>
    <w:rsid w:val="002B01B7"/>
    <w:rsid w:val="002B0568"/>
    <w:rsid w:val="002B0AE1"/>
    <w:rsid w:val="002B0CEF"/>
    <w:rsid w:val="002B2FE2"/>
    <w:rsid w:val="002B3E63"/>
    <w:rsid w:val="002B45A6"/>
    <w:rsid w:val="002B5C95"/>
    <w:rsid w:val="002B638C"/>
    <w:rsid w:val="002C071C"/>
    <w:rsid w:val="002C740D"/>
    <w:rsid w:val="002D1938"/>
    <w:rsid w:val="002D1974"/>
    <w:rsid w:val="002D221B"/>
    <w:rsid w:val="002D33D8"/>
    <w:rsid w:val="002E03D1"/>
    <w:rsid w:val="002E0C97"/>
    <w:rsid w:val="002E1059"/>
    <w:rsid w:val="002E198E"/>
    <w:rsid w:val="002E32BA"/>
    <w:rsid w:val="002E4528"/>
    <w:rsid w:val="002E5CE0"/>
    <w:rsid w:val="002E5DED"/>
    <w:rsid w:val="002E7F50"/>
    <w:rsid w:val="002F05E4"/>
    <w:rsid w:val="002F5CEF"/>
    <w:rsid w:val="0030013D"/>
    <w:rsid w:val="00300DB8"/>
    <w:rsid w:val="00301961"/>
    <w:rsid w:val="00302D67"/>
    <w:rsid w:val="00302E35"/>
    <w:rsid w:val="00303A12"/>
    <w:rsid w:val="00304BC5"/>
    <w:rsid w:val="00306257"/>
    <w:rsid w:val="00311DE4"/>
    <w:rsid w:val="003121DA"/>
    <w:rsid w:val="00312A88"/>
    <w:rsid w:val="00312C08"/>
    <w:rsid w:val="00314EBA"/>
    <w:rsid w:val="00314EF3"/>
    <w:rsid w:val="003217EF"/>
    <w:rsid w:val="00321EBD"/>
    <w:rsid w:val="003233B7"/>
    <w:rsid w:val="00323969"/>
    <w:rsid w:val="0032406E"/>
    <w:rsid w:val="00332575"/>
    <w:rsid w:val="0033791D"/>
    <w:rsid w:val="003415EF"/>
    <w:rsid w:val="00341844"/>
    <w:rsid w:val="00341C89"/>
    <w:rsid w:val="0034292A"/>
    <w:rsid w:val="00343865"/>
    <w:rsid w:val="00343DD8"/>
    <w:rsid w:val="00343F3C"/>
    <w:rsid w:val="00344C98"/>
    <w:rsid w:val="00347483"/>
    <w:rsid w:val="00347582"/>
    <w:rsid w:val="00350482"/>
    <w:rsid w:val="003514AD"/>
    <w:rsid w:val="0035256C"/>
    <w:rsid w:val="003526B6"/>
    <w:rsid w:val="0035327E"/>
    <w:rsid w:val="0035366C"/>
    <w:rsid w:val="003551AB"/>
    <w:rsid w:val="00355B3F"/>
    <w:rsid w:val="00356AD6"/>
    <w:rsid w:val="0035784E"/>
    <w:rsid w:val="003602ED"/>
    <w:rsid w:val="003604FC"/>
    <w:rsid w:val="003619F7"/>
    <w:rsid w:val="00361EBA"/>
    <w:rsid w:val="0036254E"/>
    <w:rsid w:val="00364AEF"/>
    <w:rsid w:val="003652F3"/>
    <w:rsid w:val="00365300"/>
    <w:rsid w:val="003657ED"/>
    <w:rsid w:val="003707E7"/>
    <w:rsid w:val="00371A94"/>
    <w:rsid w:val="00371EE4"/>
    <w:rsid w:val="00372892"/>
    <w:rsid w:val="003767E5"/>
    <w:rsid w:val="0038002D"/>
    <w:rsid w:val="003810BD"/>
    <w:rsid w:val="003853BA"/>
    <w:rsid w:val="00386487"/>
    <w:rsid w:val="00386524"/>
    <w:rsid w:val="003865BB"/>
    <w:rsid w:val="0038660E"/>
    <w:rsid w:val="00386CC5"/>
    <w:rsid w:val="00387779"/>
    <w:rsid w:val="003925C2"/>
    <w:rsid w:val="0039534C"/>
    <w:rsid w:val="00395418"/>
    <w:rsid w:val="003964B3"/>
    <w:rsid w:val="003978F1"/>
    <w:rsid w:val="003A0029"/>
    <w:rsid w:val="003A0B41"/>
    <w:rsid w:val="003A1029"/>
    <w:rsid w:val="003A11A0"/>
    <w:rsid w:val="003A3086"/>
    <w:rsid w:val="003A33F2"/>
    <w:rsid w:val="003A350E"/>
    <w:rsid w:val="003A4BCC"/>
    <w:rsid w:val="003A76A7"/>
    <w:rsid w:val="003B05C9"/>
    <w:rsid w:val="003B0BD6"/>
    <w:rsid w:val="003B1861"/>
    <w:rsid w:val="003B20F4"/>
    <w:rsid w:val="003B2609"/>
    <w:rsid w:val="003B38FB"/>
    <w:rsid w:val="003B40DA"/>
    <w:rsid w:val="003B4333"/>
    <w:rsid w:val="003B53F4"/>
    <w:rsid w:val="003B7A65"/>
    <w:rsid w:val="003C1D86"/>
    <w:rsid w:val="003C311B"/>
    <w:rsid w:val="003C3829"/>
    <w:rsid w:val="003C4694"/>
    <w:rsid w:val="003C774B"/>
    <w:rsid w:val="003D0383"/>
    <w:rsid w:val="003D1002"/>
    <w:rsid w:val="003D17D7"/>
    <w:rsid w:val="003D3787"/>
    <w:rsid w:val="003D58C5"/>
    <w:rsid w:val="003D7043"/>
    <w:rsid w:val="003D71C8"/>
    <w:rsid w:val="003E18B9"/>
    <w:rsid w:val="003E2C70"/>
    <w:rsid w:val="003F159B"/>
    <w:rsid w:val="003F1D5B"/>
    <w:rsid w:val="003F600F"/>
    <w:rsid w:val="0040384A"/>
    <w:rsid w:val="004042C9"/>
    <w:rsid w:val="00404424"/>
    <w:rsid w:val="00404710"/>
    <w:rsid w:val="0040561B"/>
    <w:rsid w:val="00407336"/>
    <w:rsid w:val="00410C2D"/>
    <w:rsid w:val="00411DF6"/>
    <w:rsid w:val="00411FD9"/>
    <w:rsid w:val="00414DD6"/>
    <w:rsid w:val="00415AD9"/>
    <w:rsid w:val="00416F79"/>
    <w:rsid w:val="00424BEA"/>
    <w:rsid w:val="004261CC"/>
    <w:rsid w:val="0042679E"/>
    <w:rsid w:val="0042751B"/>
    <w:rsid w:val="00427C90"/>
    <w:rsid w:val="0043114D"/>
    <w:rsid w:val="004321EA"/>
    <w:rsid w:val="004357AC"/>
    <w:rsid w:val="0044025F"/>
    <w:rsid w:val="0044164E"/>
    <w:rsid w:val="004442A7"/>
    <w:rsid w:val="00444D2A"/>
    <w:rsid w:val="00452960"/>
    <w:rsid w:val="00452C52"/>
    <w:rsid w:val="004551D4"/>
    <w:rsid w:val="00457899"/>
    <w:rsid w:val="00457BFB"/>
    <w:rsid w:val="00460D4C"/>
    <w:rsid w:val="004610EC"/>
    <w:rsid w:val="004637F8"/>
    <w:rsid w:val="00465B32"/>
    <w:rsid w:val="004665A6"/>
    <w:rsid w:val="00474016"/>
    <w:rsid w:val="004753C5"/>
    <w:rsid w:val="004772C1"/>
    <w:rsid w:val="004773F2"/>
    <w:rsid w:val="0048265C"/>
    <w:rsid w:val="00484221"/>
    <w:rsid w:val="00486716"/>
    <w:rsid w:val="004872AA"/>
    <w:rsid w:val="00487401"/>
    <w:rsid w:val="00487F4F"/>
    <w:rsid w:val="00490177"/>
    <w:rsid w:val="00490694"/>
    <w:rsid w:val="004916D3"/>
    <w:rsid w:val="0049237B"/>
    <w:rsid w:val="004928C4"/>
    <w:rsid w:val="00493D43"/>
    <w:rsid w:val="00495519"/>
    <w:rsid w:val="00495E6C"/>
    <w:rsid w:val="004A2F52"/>
    <w:rsid w:val="004A3203"/>
    <w:rsid w:val="004A3A1C"/>
    <w:rsid w:val="004A3BE9"/>
    <w:rsid w:val="004A424E"/>
    <w:rsid w:val="004A491F"/>
    <w:rsid w:val="004A5632"/>
    <w:rsid w:val="004A6E32"/>
    <w:rsid w:val="004B0566"/>
    <w:rsid w:val="004B540B"/>
    <w:rsid w:val="004B6472"/>
    <w:rsid w:val="004B782B"/>
    <w:rsid w:val="004B794D"/>
    <w:rsid w:val="004C08D1"/>
    <w:rsid w:val="004C0C0A"/>
    <w:rsid w:val="004C0C96"/>
    <w:rsid w:val="004C1164"/>
    <w:rsid w:val="004C3247"/>
    <w:rsid w:val="004C5D7A"/>
    <w:rsid w:val="004C752F"/>
    <w:rsid w:val="004C7D1E"/>
    <w:rsid w:val="004D1D10"/>
    <w:rsid w:val="004D3331"/>
    <w:rsid w:val="004D4A83"/>
    <w:rsid w:val="004D5DA2"/>
    <w:rsid w:val="004E3AB9"/>
    <w:rsid w:val="004E4296"/>
    <w:rsid w:val="004E6F94"/>
    <w:rsid w:val="004F00B1"/>
    <w:rsid w:val="004F0D7F"/>
    <w:rsid w:val="004F0DBA"/>
    <w:rsid w:val="004F1512"/>
    <w:rsid w:val="004F1DF0"/>
    <w:rsid w:val="004F2192"/>
    <w:rsid w:val="004F2884"/>
    <w:rsid w:val="004F3A94"/>
    <w:rsid w:val="004F5C20"/>
    <w:rsid w:val="004F7ABC"/>
    <w:rsid w:val="00500D04"/>
    <w:rsid w:val="005018C1"/>
    <w:rsid w:val="00502E9A"/>
    <w:rsid w:val="00504403"/>
    <w:rsid w:val="005076C0"/>
    <w:rsid w:val="00510458"/>
    <w:rsid w:val="00511D4F"/>
    <w:rsid w:val="0051215A"/>
    <w:rsid w:val="00513877"/>
    <w:rsid w:val="00513F38"/>
    <w:rsid w:val="00516003"/>
    <w:rsid w:val="00520C37"/>
    <w:rsid w:val="00522889"/>
    <w:rsid w:val="00523196"/>
    <w:rsid w:val="00523FB1"/>
    <w:rsid w:val="00525686"/>
    <w:rsid w:val="00525D8E"/>
    <w:rsid w:val="00530E3D"/>
    <w:rsid w:val="00533AEE"/>
    <w:rsid w:val="00534114"/>
    <w:rsid w:val="00534307"/>
    <w:rsid w:val="005344DE"/>
    <w:rsid w:val="00534D4D"/>
    <w:rsid w:val="00534ED9"/>
    <w:rsid w:val="00537B7A"/>
    <w:rsid w:val="00543088"/>
    <w:rsid w:val="00544133"/>
    <w:rsid w:val="00545228"/>
    <w:rsid w:val="005463E4"/>
    <w:rsid w:val="0055022B"/>
    <w:rsid w:val="00551AEF"/>
    <w:rsid w:val="00552364"/>
    <w:rsid w:val="00552B90"/>
    <w:rsid w:val="00553F00"/>
    <w:rsid w:val="00554C76"/>
    <w:rsid w:val="00560F58"/>
    <w:rsid w:val="00561243"/>
    <w:rsid w:val="00561889"/>
    <w:rsid w:val="00561DD5"/>
    <w:rsid w:val="00562405"/>
    <w:rsid w:val="00564F4A"/>
    <w:rsid w:val="00564F54"/>
    <w:rsid w:val="00565F36"/>
    <w:rsid w:val="0057522E"/>
    <w:rsid w:val="00576A61"/>
    <w:rsid w:val="00581B27"/>
    <w:rsid w:val="00582141"/>
    <w:rsid w:val="00582635"/>
    <w:rsid w:val="00582857"/>
    <w:rsid w:val="00583C9D"/>
    <w:rsid w:val="00590659"/>
    <w:rsid w:val="00592875"/>
    <w:rsid w:val="00592C1C"/>
    <w:rsid w:val="00593848"/>
    <w:rsid w:val="00593951"/>
    <w:rsid w:val="00594D23"/>
    <w:rsid w:val="005956C8"/>
    <w:rsid w:val="00595D5F"/>
    <w:rsid w:val="005962E9"/>
    <w:rsid w:val="00596FE1"/>
    <w:rsid w:val="005A170D"/>
    <w:rsid w:val="005A224A"/>
    <w:rsid w:val="005A229A"/>
    <w:rsid w:val="005A3241"/>
    <w:rsid w:val="005B2097"/>
    <w:rsid w:val="005B2DC7"/>
    <w:rsid w:val="005B42B3"/>
    <w:rsid w:val="005B5D49"/>
    <w:rsid w:val="005C05DC"/>
    <w:rsid w:val="005C1908"/>
    <w:rsid w:val="005C23C9"/>
    <w:rsid w:val="005C242B"/>
    <w:rsid w:val="005D17CA"/>
    <w:rsid w:val="005D1C6E"/>
    <w:rsid w:val="005D1D90"/>
    <w:rsid w:val="005D20BA"/>
    <w:rsid w:val="005D3204"/>
    <w:rsid w:val="005D5B0B"/>
    <w:rsid w:val="005D5F7D"/>
    <w:rsid w:val="005D6561"/>
    <w:rsid w:val="005D7103"/>
    <w:rsid w:val="005D76B2"/>
    <w:rsid w:val="005D7B24"/>
    <w:rsid w:val="005E0040"/>
    <w:rsid w:val="005E0CB6"/>
    <w:rsid w:val="005E187F"/>
    <w:rsid w:val="005E514C"/>
    <w:rsid w:val="005E6CC3"/>
    <w:rsid w:val="005E7F68"/>
    <w:rsid w:val="005F335E"/>
    <w:rsid w:val="005F47E7"/>
    <w:rsid w:val="005F7694"/>
    <w:rsid w:val="00601B71"/>
    <w:rsid w:val="006023CC"/>
    <w:rsid w:val="00603A41"/>
    <w:rsid w:val="00605115"/>
    <w:rsid w:val="006066DC"/>
    <w:rsid w:val="00611B00"/>
    <w:rsid w:val="00611DE4"/>
    <w:rsid w:val="00612EC5"/>
    <w:rsid w:val="00620FDB"/>
    <w:rsid w:val="00621D28"/>
    <w:rsid w:val="00622D1B"/>
    <w:rsid w:val="00623199"/>
    <w:rsid w:val="00624399"/>
    <w:rsid w:val="00624834"/>
    <w:rsid w:val="006254CF"/>
    <w:rsid w:val="00630FFF"/>
    <w:rsid w:val="00631B02"/>
    <w:rsid w:val="00633DAF"/>
    <w:rsid w:val="00634181"/>
    <w:rsid w:val="00635165"/>
    <w:rsid w:val="00636492"/>
    <w:rsid w:val="00637BA1"/>
    <w:rsid w:val="0064114E"/>
    <w:rsid w:val="00641665"/>
    <w:rsid w:val="0064207C"/>
    <w:rsid w:val="00642588"/>
    <w:rsid w:val="00642590"/>
    <w:rsid w:val="006428A7"/>
    <w:rsid w:val="0064398D"/>
    <w:rsid w:val="006445AF"/>
    <w:rsid w:val="00646014"/>
    <w:rsid w:val="00647BD5"/>
    <w:rsid w:val="00647F2B"/>
    <w:rsid w:val="0065118F"/>
    <w:rsid w:val="006511D5"/>
    <w:rsid w:val="006513D0"/>
    <w:rsid w:val="00651481"/>
    <w:rsid w:val="006543A1"/>
    <w:rsid w:val="00656228"/>
    <w:rsid w:val="006577F5"/>
    <w:rsid w:val="006601BA"/>
    <w:rsid w:val="00660BCC"/>
    <w:rsid w:val="0066373C"/>
    <w:rsid w:val="00665E3F"/>
    <w:rsid w:val="006667FC"/>
    <w:rsid w:val="006720CE"/>
    <w:rsid w:val="006725C6"/>
    <w:rsid w:val="0067367E"/>
    <w:rsid w:val="0067506D"/>
    <w:rsid w:val="00675A05"/>
    <w:rsid w:val="00675B01"/>
    <w:rsid w:val="00676D3A"/>
    <w:rsid w:val="00677B4D"/>
    <w:rsid w:val="006802A3"/>
    <w:rsid w:val="006809A4"/>
    <w:rsid w:val="006816F7"/>
    <w:rsid w:val="006835FE"/>
    <w:rsid w:val="006855AB"/>
    <w:rsid w:val="006913F1"/>
    <w:rsid w:val="00692CBB"/>
    <w:rsid w:val="006932D7"/>
    <w:rsid w:val="006938B9"/>
    <w:rsid w:val="00695C32"/>
    <w:rsid w:val="00696D42"/>
    <w:rsid w:val="0069725B"/>
    <w:rsid w:val="00697966"/>
    <w:rsid w:val="006A01AB"/>
    <w:rsid w:val="006A0765"/>
    <w:rsid w:val="006A150E"/>
    <w:rsid w:val="006A159B"/>
    <w:rsid w:val="006A5324"/>
    <w:rsid w:val="006A679C"/>
    <w:rsid w:val="006B08BE"/>
    <w:rsid w:val="006B1F4E"/>
    <w:rsid w:val="006B2527"/>
    <w:rsid w:val="006B3842"/>
    <w:rsid w:val="006B5F8D"/>
    <w:rsid w:val="006B6F50"/>
    <w:rsid w:val="006B74EC"/>
    <w:rsid w:val="006B7EF9"/>
    <w:rsid w:val="006C1E3D"/>
    <w:rsid w:val="006C2666"/>
    <w:rsid w:val="006C298E"/>
    <w:rsid w:val="006C341D"/>
    <w:rsid w:val="006C5763"/>
    <w:rsid w:val="006C6A7B"/>
    <w:rsid w:val="006C7F8D"/>
    <w:rsid w:val="006D0193"/>
    <w:rsid w:val="006D1611"/>
    <w:rsid w:val="006D20AD"/>
    <w:rsid w:val="006D2C60"/>
    <w:rsid w:val="006D3FA9"/>
    <w:rsid w:val="006D55C8"/>
    <w:rsid w:val="006D65CA"/>
    <w:rsid w:val="006D6C19"/>
    <w:rsid w:val="006D6F0E"/>
    <w:rsid w:val="006D7146"/>
    <w:rsid w:val="006D76DB"/>
    <w:rsid w:val="006D7F7B"/>
    <w:rsid w:val="006E0C79"/>
    <w:rsid w:val="006E266C"/>
    <w:rsid w:val="006E4326"/>
    <w:rsid w:val="006E4888"/>
    <w:rsid w:val="006E57CB"/>
    <w:rsid w:val="006E6334"/>
    <w:rsid w:val="006F26F0"/>
    <w:rsid w:val="006F5078"/>
    <w:rsid w:val="00700082"/>
    <w:rsid w:val="007007CE"/>
    <w:rsid w:val="00700F41"/>
    <w:rsid w:val="007018D9"/>
    <w:rsid w:val="00703BA9"/>
    <w:rsid w:val="00705189"/>
    <w:rsid w:val="007054F6"/>
    <w:rsid w:val="00705898"/>
    <w:rsid w:val="00705D48"/>
    <w:rsid w:val="00706CE7"/>
    <w:rsid w:val="00707143"/>
    <w:rsid w:val="007105AD"/>
    <w:rsid w:val="00716833"/>
    <w:rsid w:val="0072096B"/>
    <w:rsid w:val="007224CA"/>
    <w:rsid w:val="0072289C"/>
    <w:rsid w:val="007269C7"/>
    <w:rsid w:val="0073144D"/>
    <w:rsid w:val="007317ED"/>
    <w:rsid w:val="007340CA"/>
    <w:rsid w:val="00735201"/>
    <w:rsid w:val="00737130"/>
    <w:rsid w:val="00737AC4"/>
    <w:rsid w:val="007417E9"/>
    <w:rsid w:val="007417ED"/>
    <w:rsid w:val="00742220"/>
    <w:rsid w:val="00742B40"/>
    <w:rsid w:val="00742BA3"/>
    <w:rsid w:val="00744755"/>
    <w:rsid w:val="0074783F"/>
    <w:rsid w:val="0075197C"/>
    <w:rsid w:val="0075236B"/>
    <w:rsid w:val="00752511"/>
    <w:rsid w:val="007529E0"/>
    <w:rsid w:val="0075387F"/>
    <w:rsid w:val="007541DB"/>
    <w:rsid w:val="0075587E"/>
    <w:rsid w:val="00756042"/>
    <w:rsid w:val="00761F5F"/>
    <w:rsid w:val="007623DF"/>
    <w:rsid w:val="007626B0"/>
    <w:rsid w:val="0076467F"/>
    <w:rsid w:val="00765B7B"/>
    <w:rsid w:val="0076609A"/>
    <w:rsid w:val="00770964"/>
    <w:rsid w:val="00771C62"/>
    <w:rsid w:val="00772237"/>
    <w:rsid w:val="00772CE8"/>
    <w:rsid w:val="0077395D"/>
    <w:rsid w:val="007750D2"/>
    <w:rsid w:val="0077716F"/>
    <w:rsid w:val="00780020"/>
    <w:rsid w:val="007806EE"/>
    <w:rsid w:val="0078071B"/>
    <w:rsid w:val="007809EE"/>
    <w:rsid w:val="00781FB6"/>
    <w:rsid w:val="0078208B"/>
    <w:rsid w:val="0078350E"/>
    <w:rsid w:val="00791539"/>
    <w:rsid w:val="007935D0"/>
    <w:rsid w:val="0079431C"/>
    <w:rsid w:val="00795321"/>
    <w:rsid w:val="007974F8"/>
    <w:rsid w:val="007A02BC"/>
    <w:rsid w:val="007A336A"/>
    <w:rsid w:val="007A3EF9"/>
    <w:rsid w:val="007A4329"/>
    <w:rsid w:val="007B2384"/>
    <w:rsid w:val="007B3F88"/>
    <w:rsid w:val="007B4C0D"/>
    <w:rsid w:val="007B647C"/>
    <w:rsid w:val="007B7600"/>
    <w:rsid w:val="007C1DD5"/>
    <w:rsid w:val="007C23B5"/>
    <w:rsid w:val="007C2518"/>
    <w:rsid w:val="007C3CE0"/>
    <w:rsid w:val="007C570A"/>
    <w:rsid w:val="007C5B74"/>
    <w:rsid w:val="007C6D9A"/>
    <w:rsid w:val="007C7B0E"/>
    <w:rsid w:val="007D0A11"/>
    <w:rsid w:val="007D2C44"/>
    <w:rsid w:val="007D341A"/>
    <w:rsid w:val="007D50CF"/>
    <w:rsid w:val="007D5370"/>
    <w:rsid w:val="007E001E"/>
    <w:rsid w:val="007E0421"/>
    <w:rsid w:val="007E0443"/>
    <w:rsid w:val="007E2273"/>
    <w:rsid w:val="007E2A52"/>
    <w:rsid w:val="007E3C82"/>
    <w:rsid w:val="007E5407"/>
    <w:rsid w:val="007E570F"/>
    <w:rsid w:val="007F329D"/>
    <w:rsid w:val="007F4629"/>
    <w:rsid w:val="007F5500"/>
    <w:rsid w:val="007F6651"/>
    <w:rsid w:val="007F6821"/>
    <w:rsid w:val="007F6EE9"/>
    <w:rsid w:val="007F7047"/>
    <w:rsid w:val="007F77EE"/>
    <w:rsid w:val="0080035F"/>
    <w:rsid w:val="008054AA"/>
    <w:rsid w:val="00805714"/>
    <w:rsid w:val="008066A1"/>
    <w:rsid w:val="0080712A"/>
    <w:rsid w:val="00811712"/>
    <w:rsid w:val="00812E8D"/>
    <w:rsid w:val="00814676"/>
    <w:rsid w:val="00816354"/>
    <w:rsid w:val="00816697"/>
    <w:rsid w:val="008237A3"/>
    <w:rsid w:val="00824CA3"/>
    <w:rsid w:val="00826431"/>
    <w:rsid w:val="0082649C"/>
    <w:rsid w:val="0082657A"/>
    <w:rsid w:val="0083086D"/>
    <w:rsid w:val="008309D2"/>
    <w:rsid w:val="008316AB"/>
    <w:rsid w:val="00834498"/>
    <w:rsid w:val="008366B3"/>
    <w:rsid w:val="00836ACD"/>
    <w:rsid w:val="00836B11"/>
    <w:rsid w:val="00836CBC"/>
    <w:rsid w:val="00842272"/>
    <w:rsid w:val="0084256E"/>
    <w:rsid w:val="00843D4A"/>
    <w:rsid w:val="008462EF"/>
    <w:rsid w:val="00846622"/>
    <w:rsid w:val="00847990"/>
    <w:rsid w:val="00850A70"/>
    <w:rsid w:val="00850C5A"/>
    <w:rsid w:val="00853C10"/>
    <w:rsid w:val="00854C98"/>
    <w:rsid w:val="008614DD"/>
    <w:rsid w:val="008634A3"/>
    <w:rsid w:val="008659D0"/>
    <w:rsid w:val="00865F5D"/>
    <w:rsid w:val="0086624F"/>
    <w:rsid w:val="00870033"/>
    <w:rsid w:val="008745CC"/>
    <w:rsid w:val="008764FD"/>
    <w:rsid w:val="00876990"/>
    <w:rsid w:val="00876DE9"/>
    <w:rsid w:val="008807F5"/>
    <w:rsid w:val="00881165"/>
    <w:rsid w:val="00882F85"/>
    <w:rsid w:val="0088314D"/>
    <w:rsid w:val="00884597"/>
    <w:rsid w:val="00885337"/>
    <w:rsid w:val="0089194E"/>
    <w:rsid w:val="00891CF7"/>
    <w:rsid w:val="00892CA4"/>
    <w:rsid w:val="00894644"/>
    <w:rsid w:val="008965C9"/>
    <w:rsid w:val="00897519"/>
    <w:rsid w:val="00897980"/>
    <w:rsid w:val="00897FD1"/>
    <w:rsid w:val="008A298F"/>
    <w:rsid w:val="008A63DC"/>
    <w:rsid w:val="008A6F4C"/>
    <w:rsid w:val="008A6F69"/>
    <w:rsid w:val="008A76D0"/>
    <w:rsid w:val="008A7CE6"/>
    <w:rsid w:val="008B05C0"/>
    <w:rsid w:val="008B101E"/>
    <w:rsid w:val="008B1A1F"/>
    <w:rsid w:val="008B228C"/>
    <w:rsid w:val="008B2B6F"/>
    <w:rsid w:val="008B2CF9"/>
    <w:rsid w:val="008B37A2"/>
    <w:rsid w:val="008B5137"/>
    <w:rsid w:val="008B6237"/>
    <w:rsid w:val="008C06C3"/>
    <w:rsid w:val="008C0EA5"/>
    <w:rsid w:val="008C2187"/>
    <w:rsid w:val="008C366D"/>
    <w:rsid w:val="008C3A0D"/>
    <w:rsid w:val="008C4873"/>
    <w:rsid w:val="008C5263"/>
    <w:rsid w:val="008C6A4E"/>
    <w:rsid w:val="008C77EC"/>
    <w:rsid w:val="008D1C66"/>
    <w:rsid w:val="008D2072"/>
    <w:rsid w:val="008D2B88"/>
    <w:rsid w:val="008D5667"/>
    <w:rsid w:val="008D7D0B"/>
    <w:rsid w:val="008E0624"/>
    <w:rsid w:val="008E1A69"/>
    <w:rsid w:val="008E1CDC"/>
    <w:rsid w:val="008E268D"/>
    <w:rsid w:val="008E381E"/>
    <w:rsid w:val="008E3DAC"/>
    <w:rsid w:val="008E5A8C"/>
    <w:rsid w:val="008E5B60"/>
    <w:rsid w:val="008E5BF1"/>
    <w:rsid w:val="008E68C5"/>
    <w:rsid w:val="008F1D1E"/>
    <w:rsid w:val="008F2860"/>
    <w:rsid w:val="008F2879"/>
    <w:rsid w:val="008F37BC"/>
    <w:rsid w:val="008F45AD"/>
    <w:rsid w:val="008F4DE1"/>
    <w:rsid w:val="008F5251"/>
    <w:rsid w:val="008F65EF"/>
    <w:rsid w:val="008F6803"/>
    <w:rsid w:val="008F7310"/>
    <w:rsid w:val="009001EF"/>
    <w:rsid w:val="009010FD"/>
    <w:rsid w:val="009052EF"/>
    <w:rsid w:val="00906ACB"/>
    <w:rsid w:val="009072CB"/>
    <w:rsid w:val="00910830"/>
    <w:rsid w:val="00910FB0"/>
    <w:rsid w:val="009118B4"/>
    <w:rsid w:val="00913AAB"/>
    <w:rsid w:val="00914B91"/>
    <w:rsid w:val="00915353"/>
    <w:rsid w:val="00924630"/>
    <w:rsid w:val="009246CB"/>
    <w:rsid w:val="00926702"/>
    <w:rsid w:val="00927691"/>
    <w:rsid w:val="0092778F"/>
    <w:rsid w:val="00927952"/>
    <w:rsid w:val="0093061D"/>
    <w:rsid w:val="00931FA6"/>
    <w:rsid w:val="009327F2"/>
    <w:rsid w:val="009338D2"/>
    <w:rsid w:val="0093435F"/>
    <w:rsid w:val="009368CD"/>
    <w:rsid w:val="00943C08"/>
    <w:rsid w:val="00945B57"/>
    <w:rsid w:val="009465D9"/>
    <w:rsid w:val="00950BE9"/>
    <w:rsid w:val="009514F2"/>
    <w:rsid w:val="00952451"/>
    <w:rsid w:val="009524CC"/>
    <w:rsid w:val="009550BF"/>
    <w:rsid w:val="00955B7F"/>
    <w:rsid w:val="009609A5"/>
    <w:rsid w:val="00960AF6"/>
    <w:rsid w:val="0096179C"/>
    <w:rsid w:val="00962E9A"/>
    <w:rsid w:val="00962F4F"/>
    <w:rsid w:val="00964712"/>
    <w:rsid w:val="00966BAA"/>
    <w:rsid w:val="00967B29"/>
    <w:rsid w:val="00970F38"/>
    <w:rsid w:val="009715F9"/>
    <w:rsid w:val="00973B44"/>
    <w:rsid w:val="00974144"/>
    <w:rsid w:val="00980BBE"/>
    <w:rsid w:val="009862C5"/>
    <w:rsid w:val="00990DFC"/>
    <w:rsid w:val="0099198B"/>
    <w:rsid w:val="00991D83"/>
    <w:rsid w:val="009943C4"/>
    <w:rsid w:val="009969AD"/>
    <w:rsid w:val="00997324"/>
    <w:rsid w:val="00997702"/>
    <w:rsid w:val="009A0B7D"/>
    <w:rsid w:val="009A7156"/>
    <w:rsid w:val="009B1EED"/>
    <w:rsid w:val="009B31B1"/>
    <w:rsid w:val="009B77FF"/>
    <w:rsid w:val="009C26F5"/>
    <w:rsid w:val="009C498B"/>
    <w:rsid w:val="009C4E45"/>
    <w:rsid w:val="009C53D9"/>
    <w:rsid w:val="009C7BB2"/>
    <w:rsid w:val="009D0A98"/>
    <w:rsid w:val="009D29A9"/>
    <w:rsid w:val="009D338C"/>
    <w:rsid w:val="009D3B3F"/>
    <w:rsid w:val="009E2EB5"/>
    <w:rsid w:val="009E4EEA"/>
    <w:rsid w:val="009E5FB8"/>
    <w:rsid w:val="009E74D8"/>
    <w:rsid w:val="009F1B13"/>
    <w:rsid w:val="009F1F41"/>
    <w:rsid w:val="009F37BF"/>
    <w:rsid w:val="009F46F7"/>
    <w:rsid w:val="009F6E33"/>
    <w:rsid w:val="00A00AA4"/>
    <w:rsid w:val="00A00B2F"/>
    <w:rsid w:val="00A02205"/>
    <w:rsid w:val="00A07742"/>
    <w:rsid w:val="00A1176A"/>
    <w:rsid w:val="00A12C22"/>
    <w:rsid w:val="00A135CE"/>
    <w:rsid w:val="00A13DD4"/>
    <w:rsid w:val="00A1489D"/>
    <w:rsid w:val="00A14D78"/>
    <w:rsid w:val="00A1505F"/>
    <w:rsid w:val="00A162ED"/>
    <w:rsid w:val="00A16618"/>
    <w:rsid w:val="00A1707C"/>
    <w:rsid w:val="00A17422"/>
    <w:rsid w:val="00A174FE"/>
    <w:rsid w:val="00A208B6"/>
    <w:rsid w:val="00A20A5E"/>
    <w:rsid w:val="00A20AD8"/>
    <w:rsid w:val="00A20C31"/>
    <w:rsid w:val="00A22155"/>
    <w:rsid w:val="00A24BC9"/>
    <w:rsid w:val="00A24DCC"/>
    <w:rsid w:val="00A25BC8"/>
    <w:rsid w:val="00A27385"/>
    <w:rsid w:val="00A27967"/>
    <w:rsid w:val="00A34ECA"/>
    <w:rsid w:val="00A35181"/>
    <w:rsid w:val="00A35EF9"/>
    <w:rsid w:val="00A36C42"/>
    <w:rsid w:val="00A3712B"/>
    <w:rsid w:val="00A37D90"/>
    <w:rsid w:val="00A37E22"/>
    <w:rsid w:val="00A4029D"/>
    <w:rsid w:val="00A434A2"/>
    <w:rsid w:val="00A44375"/>
    <w:rsid w:val="00A4478F"/>
    <w:rsid w:val="00A44D9B"/>
    <w:rsid w:val="00A458DC"/>
    <w:rsid w:val="00A530CA"/>
    <w:rsid w:val="00A53F2D"/>
    <w:rsid w:val="00A54152"/>
    <w:rsid w:val="00A54966"/>
    <w:rsid w:val="00A55F0D"/>
    <w:rsid w:val="00A5663E"/>
    <w:rsid w:val="00A574E9"/>
    <w:rsid w:val="00A60381"/>
    <w:rsid w:val="00A60966"/>
    <w:rsid w:val="00A61513"/>
    <w:rsid w:val="00A64D98"/>
    <w:rsid w:val="00A727F8"/>
    <w:rsid w:val="00A72BD0"/>
    <w:rsid w:val="00A74B87"/>
    <w:rsid w:val="00A74C03"/>
    <w:rsid w:val="00A77FA7"/>
    <w:rsid w:val="00A82BD3"/>
    <w:rsid w:val="00A83A60"/>
    <w:rsid w:val="00A87B68"/>
    <w:rsid w:val="00A91EFC"/>
    <w:rsid w:val="00A920CE"/>
    <w:rsid w:val="00A93BEC"/>
    <w:rsid w:val="00A94049"/>
    <w:rsid w:val="00A9554E"/>
    <w:rsid w:val="00A96A99"/>
    <w:rsid w:val="00A96ED6"/>
    <w:rsid w:val="00AA2F2A"/>
    <w:rsid w:val="00AA345F"/>
    <w:rsid w:val="00AA6899"/>
    <w:rsid w:val="00AA6FDA"/>
    <w:rsid w:val="00AB0811"/>
    <w:rsid w:val="00AB0D91"/>
    <w:rsid w:val="00AB132F"/>
    <w:rsid w:val="00AB154A"/>
    <w:rsid w:val="00AB168D"/>
    <w:rsid w:val="00AB1A49"/>
    <w:rsid w:val="00AB4DC2"/>
    <w:rsid w:val="00AB70C0"/>
    <w:rsid w:val="00AC03B2"/>
    <w:rsid w:val="00AC215A"/>
    <w:rsid w:val="00AC25F7"/>
    <w:rsid w:val="00AC263B"/>
    <w:rsid w:val="00AC2783"/>
    <w:rsid w:val="00AC403F"/>
    <w:rsid w:val="00AC601C"/>
    <w:rsid w:val="00AC62A4"/>
    <w:rsid w:val="00AC7A22"/>
    <w:rsid w:val="00AC7EBF"/>
    <w:rsid w:val="00AD06F6"/>
    <w:rsid w:val="00AD0CB7"/>
    <w:rsid w:val="00AD12DB"/>
    <w:rsid w:val="00AD18AE"/>
    <w:rsid w:val="00AD192D"/>
    <w:rsid w:val="00AD342D"/>
    <w:rsid w:val="00AD508C"/>
    <w:rsid w:val="00AD6109"/>
    <w:rsid w:val="00AD6164"/>
    <w:rsid w:val="00AD6186"/>
    <w:rsid w:val="00AD66C8"/>
    <w:rsid w:val="00AE3CAB"/>
    <w:rsid w:val="00AE5CA0"/>
    <w:rsid w:val="00AE61CF"/>
    <w:rsid w:val="00AE7666"/>
    <w:rsid w:val="00AF07CA"/>
    <w:rsid w:val="00AF11E2"/>
    <w:rsid w:val="00AF2EBE"/>
    <w:rsid w:val="00AF3F19"/>
    <w:rsid w:val="00AF566A"/>
    <w:rsid w:val="00AF5C01"/>
    <w:rsid w:val="00AF5F44"/>
    <w:rsid w:val="00AF6DC0"/>
    <w:rsid w:val="00B0117A"/>
    <w:rsid w:val="00B056A5"/>
    <w:rsid w:val="00B05C70"/>
    <w:rsid w:val="00B06A2F"/>
    <w:rsid w:val="00B06FED"/>
    <w:rsid w:val="00B11829"/>
    <w:rsid w:val="00B11975"/>
    <w:rsid w:val="00B1282C"/>
    <w:rsid w:val="00B12E61"/>
    <w:rsid w:val="00B146E3"/>
    <w:rsid w:val="00B16298"/>
    <w:rsid w:val="00B16AAD"/>
    <w:rsid w:val="00B2108A"/>
    <w:rsid w:val="00B2160B"/>
    <w:rsid w:val="00B22A08"/>
    <w:rsid w:val="00B22B67"/>
    <w:rsid w:val="00B24624"/>
    <w:rsid w:val="00B2552B"/>
    <w:rsid w:val="00B27A79"/>
    <w:rsid w:val="00B34932"/>
    <w:rsid w:val="00B34A9E"/>
    <w:rsid w:val="00B36619"/>
    <w:rsid w:val="00B37C5B"/>
    <w:rsid w:val="00B425EC"/>
    <w:rsid w:val="00B446F8"/>
    <w:rsid w:val="00B449D5"/>
    <w:rsid w:val="00B47403"/>
    <w:rsid w:val="00B50187"/>
    <w:rsid w:val="00B51D42"/>
    <w:rsid w:val="00B51F5A"/>
    <w:rsid w:val="00B52116"/>
    <w:rsid w:val="00B532C7"/>
    <w:rsid w:val="00B55592"/>
    <w:rsid w:val="00B560F5"/>
    <w:rsid w:val="00B57822"/>
    <w:rsid w:val="00B64E83"/>
    <w:rsid w:val="00B6623D"/>
    <w:rsid w:val="00B67392"/>
    <w:rsid w:val="00B714D2"/>
    <w:rsid w:val="00B718FE"/>
    <w:rsid w:val="00B72768"/>
    <w:rsid w:val="00B7399F"/>
    <w:rsid w:val="00B757A0"/>
    <w:rsid w:val="00B75BEF"/>
    <w:rsid w:val="00B77681"/>
    <w:rsid w:val="00B8073A"/>
    <w:rsid w:val="00B822FC"/>
    <w:rsid w:val="00B857A2"/>
    <w:rsid w:val="00B86043"/>
    <w:rsid w:val="00B86DA3"/>
    <w:rsid w:val="00B878CE"/>
    <w:rsid w:val="00B9317F"/>
    <w:rsid w:val="00B94FD1"/>
    <w:rsid w:val="00B95EE7"/>
    <w:rsid w:val="00B9665B"/>
    <w:rsid w:val="00B96E74"/>
    <w:rsid w:val="00B978C8"/>
    <w:rsid w:val="00BA027A"/>
    <w:rsid w:val="00BA400F"/>
    <w:rsid w:val="00BA7038"/>
    <w:rsid w:val="00BB0E64"/>
    <w:rsid w:val="00BB15D7"/>
    <w:rsid w:val="00BB1A6D"/>
    <w:rsid w:val="00BB4CDF"/>
    <w:rsid w:val="00BB6D77"/>
    <w:rsid w:val="00BB780D"/>
    <w:rsid w:val="00BB7DDB"/>
    <w:rsid w:val="00BC05B8"/>
    <w:rsid w:val="00BC06ED"/>
    <w:rsid w:val="00BC154E"/>
    <w:rsid w:val="00BC2520"/>
    <w:rsid w:val="00BC4C18"/>
    <w:rsid w:val="00BC5924"/>
    <w:rsid w:val="00BD0DDA"/>
    <w:rsid w:val="00BD142E"/>
    <w:rsid w:val="00BD2BBD"/>
    <w:rsid w:val="00BD346E"/>
    <w:rsid w:val="00BD36F7"/>
    <w:rsid w:val="00BD5304"/>
    <w:rsid w:val="00BE2200"/>
    <w:rsid w:val="00BE3BBE"/>
    <w:rsid w:val="00BE439F"/>
    <w:rsid w:val="00BE70C3"/>
    <w:rsid w:val="00BF1480"/>
    <w:rsid w:val="00BF1DE5"/>
    <w:rsid w:val="00BF1E85"/>
    <w:rsid w:val="00BF3555"/>
    <w:rsid w:val="00BF5B72"/>
    <w:rsid w:val="00BF6C6C"/>
    <w:rsid w:val="00C00159"/>
    <w:rsid w:val="00C032A5"/>
    <w:rsid w:val="00C04771"/>
    <w:rsid w:val="00C04D0C"/>
    <w:rsid w:val="00C055A4"/>
    <w:rsid w:val="00C06A1C"/>
    <w:rsid w:val="00C10C20"/>
    <w:rsid w:val="00C12723"/>
    <w:rsid w:val="00C128BB"/>
    <w:rsid w:val="00C13D21"/>
    <w:rsid w:val="00C15E3C"/>
    <w:rsid w:val="00C2077F"/>
    <w:rsid w:val="00C2103E"/>
    <w:rsid w:val="00C21AEE"/>
    <w:rsid w:val="00C2212B"/>
    <w:rsid w:val="00C22B80"/>
    <w:rsid w:val="00C2350C"/>
    <w:rsid w:val="00C23EB1"/>
    <w:rsid w:val="00C242B5"/>
    <w:rsid w:val="00C24BD0"/>
    <w:rsid w:val="00C2558A"/>
    <w:rsid w:val="00C26A42"/>
    <w:rsid w:val="00C3110A"/>
    <w:rsid w:val="00C323D3"/>
    <w:rsid w:val="00C324B1"/>
    <w:rsid w:val="00C32807"/>
    <w:rsid w:val="00C361D6"/>
    <w:rsid w:val="00C407C8"/>
    <w:rsid w:val="00C407E2"/>
    <w:rsid w:val="00C42128"/>
    <w:rsid w:val="00C44B28"/>
    <w:rsid w:val="00C50A39"/>
    <w:rsid w:val="00C50FE4"/>
    <w:rsid w:val="00C51A94"/>
    <w:rsid w:val="00C53655"/>
    <w:rsid w:val="00C550B4"/>
    <w:rsid w:val="00C55885"/>
    <w:rsid w:val="00C55AE1"/>
    <w:rsid w:val="00C56483"/>
    <w:rsid w:val="00C607FC"/>
    <w:rsid w:val="00C608ED"/>
    <w:rsid w:val="00C618B7"/>
    <w:rsid w:val="00C61CCD"/>
    <w:rsid w:val="00C62CF5"/>
    <w:rsid w:val="00C62DB2"/>
    <w:rsid w:val="00C64212"/>
    <w:rsid w:val="00C66ACD"/>
    <w:rsid w:val="00C66C19"/>
    <w:rsid w:val="00C67B3B"/>
    <w:rsid w:val="00C70DFF"/>
    <w:rsid w:val="00C70F10"/>
    <w:rsid w:val="00C7228B"/>
    <w:rsid w:val="00C7340C"/>
    <w:rsid w:val="00C74DB6"/>
    <w:rsid w:val="00C75D12"/>
    <w:rsid w:val="00C7671E"/>
    <w:rsid w:val="00C76F20"/>
    <w:rsid w:val="00C77261"/>
    <w:rsid w:val="00C77303"/>
    <w:rsid w:val="00C80191"/>
    <w:rsid w:val="00C80342"/>
    <w:rsid w:val="00C819B2"/>
    <w:rsid w:val="00C8294C"/>
    <w:rsid w:val="00C835E9"/>
    <w:rsid w:val="00C86DBB"/>
    <w:rsid w:val="00C931C1"/>
    <w:rsid w:val="00C93CAC"/>
    <w:rsid w:val="00C97DB6"/>
    <w:rsid w:val="00CA21B0"/>
    <w:rsid w:val="00CA551F"/>
    <w:rsid w:val="00CA6B0D"/>
    <w:rsid w:val="00CB2860"/>
    <w:rsid w:val="00CB2BA4"/>
    <w:rsid w:val="00CB4CFC"/>
    <w:rsid w:val="00CB6809"/>
    <w:rsid w:val="00CB7474"/>
    <w:rsid w:val="00CB77E7"/>
    <w:rsid w:val="00CC23A8"/>
    <w:rsid w:val="00CC3D27"/>
    <w:rsid w:val="00CC582A"/>
    <w:rsid w:val="00CC77DD"/>
    <w:rsid w:val="00CC7C8E"/>
    <w:rsid w:val="00CD0028"/>
    <w:rsid w:val="00CD0379"/>
    <w:rsid w:val="00CD1A9C"/>
    <w:rsid w:val="00CD26D1"/>
    <w:rsid w:val="00CD29E6"/>
    <w:rsid w:val="00CD31D5"/>
    <w:rsid w:val="00CD3389"/>
    <w:rsid w:val="00CD5573"/>
    <w:rsid w:val="00CD6128"/>
    <w:rsid w:val="00CD65B3"/>
    <w:rsid w:val="00CD6A94"/>
    <w:rsid w:val="00CE1CBC"/>
    <w:rsid w:val="00CE1F5C"/>
    <w:rsid w:val="00CE35A6"/>
    <w:rsid w:val="00CE6655"/>
    <w:rsid w:val="00CE6DFE"/>
    <w:rsid w:val="00CE7D50"/>
    <w:rsid w:val="00CF0D90"/>
    <w:rsid w:val="00CF20A0"/>
    <w:rsid w:val="00CF2632"/>
    <w:rsid w:val="00CF2734"/>
    <w:rsid w:val="00CF376D"/>
    <w:rsid w:val="00CF5DAD"/>
    <w:rsid w:val="00CF6C8C"/>
    <w:rsid w:val="00CF7324"/>
    <w:rsid w:val="00D004AB"/>
    <w:rsid w:val="00D00565"/>
    <w:rsid w:val="00D00DBA"/>
    <w:rsid w:val="00D00DE9"/>
    <w:rsid w:val="00D013A1"/>
    <w:rsid w:val="00D01F83"/>
    <w:rsid w:val="00D02B9F"/>
    <w:rsid w:val="00D03AA5"/>
    <w:rsid w:val="00D05C4E"/>
    <w:rsid w:val="00D05F94"/>
    <w:rsid w:val="00D06123"/>
    <w:rsid w:val="00D072E4"/>
    <w:rsid w:val="00D07EFD"/>
    <w:rsid w:val="00D1002B"/>
    <w:rsid w:val="00D10893"/>
    <w:rsid w:val="00D116C9"/>
    <w:rsid w:val="00D12110"/>
    <w:rsid w:val="00D12215"/>
    <w:rsid w:val="00D12505"/>
    <w:rsid w:val="00D12545"/>
    <w:rsid w:val="00D12660"/>
    <w:rsid w:val="00D14AE8"/>
    <w:rsid w:val="00D160D3"/>
    <w:rsid w:val="00D17EBE"/>
    <w:rsid w:val="00D20228"/>
    <w:rsid w:val="00D205BF"/>
    <w:rsid w:val="00D20B63"/>
    <w:rsid w:val="00D22FDA"/>
    <w:rsid w:val="00D232D0"/>
    <w:rsid w:val="00D2359D"/>
    <w:rsid w:val="00D23821"/>
    <w:rsid w:val="00D270F6"/>
    <w:rsid w:val="00D27546"/>
    <w:rsid w:val="00D279AC"/>
    <w:rsid w:val="00D27D7E"/>
    <w:rsid w:val="00D27E00"/>
    <w:rsid w:val="00D305C5"/>
    <w:rsid w:val="00D30814"/>
    <w:rsid w:val="00D31A00"/>
    <w:rsid w:val="00D37982"/>
    <w:rsid w:val="00D426D2"/>
    <w:rsid w:val="00D43A2A"/>
    <w:rsid w:val="00D440D8"/>
    <w:rsid w:val="00D456D2"/>
    <w:rsid w:val="00D469AC"/>
    <w:rsid w:val="00D46AB4"/>
    <w:rsid w:val="00D506DE"/>
    <w:rsid w:val="00D51B99"/>
    <w:rsid w:val="00D528F1"/>
    <w:rsid w:val="00D5365C"/>
    <w:rsid w:val="00D544F7"/>
    <w:rsid w:val="00D556FB"/>
    <w:rsid w:val="00D55CE8"/>
    <w:rsid w:val="00D55E59"/>
    <w:rsid w:val="00D569C8"/>
    <w:rsid w:val="00D601B0"/>
    <w:rsid w:val="00D61F7D"/>
    <w:rsid w:val="00D62B96"/>
    <w:rsid w:val="00D632A7"/>
    <w:rsid w:val="00D63886"/>
    <w:rsid w:val="00D6509D"/>
    <w:rsid w:val="00D65709"/>
    <w:rsid w:val="00D65B44"/>
    <w:rsid w:val="00D66C27"/>
    <w:rsid w:val="00D67429"/>
    <w:rsid w:val="00D70606"/>
    <w:rsid w:val="00D72354"/>
    <w:rsid w:val="00D7506B"/>
    <w:rsid w:val="00D7522C"/>
    <w:rsid w:val="00D75775"/>
    <w:rsid w:val="00D768E5"/>
    <w:rsid w:val="00D76F42"/>
    <w:rsid w:val="00D77FCF"/>
    <w:rsid w:val="00D80849"/>
    <w:rsid w:val="00D81F7A"/>
    <w:rsid w:val="00D83BFD"/>
    <w:rsid w:val="00D846AE"/>
    <w:rsid w:val="00D857F0"/>
    <w:rsid w:val="00D8737B"/>
    <w:rsid w:val="00D875FB"/>
    <w:rsid w:val="00D879F6"/>
    <w:rsid w:val="00D92337"/>
    <w:rsid w:val="00D93F25"/>
    <w:rsid w:val="00D94159"/>
    <w:rsid w:val="00D95399"/>
    <w:rsid w:val="00D96476"/>
    <w:rsid w:val="00D97024"/>
    <w:rsid w:val="00DA1078"/>
    <w:rsid w:val="00DA42D1"/>
    <w:rsid w:val="00DA45FF"/>
    <w:rsid w:val="00DA7AAC"/>
    <w:rsid w:val="00DA7D20"/>
    <w:rsid w:val="00DB10B4"/>
    <w:rsid w:val="00DB1B1F"/>
    <w:rsid w:val="00DB35BB"/>
    <w:rsid w:val="00DB4261"/>
    <w:rsid w:val="00DB6603"/>
    <w:rsid w:val="00DC14A8"/>
    <w:rsid w:val="00DC1A08"/>
    <w:rsid w:val="00DC2071"/>
    <w:rsid w:val="00DC2C4F"/>
    <w:rsid w:val="00DC2CEC"/>
    <w:rsid w:val="00DC3BFD"/>
    <w:rsid w:val="00DC5578"/>
    <w:rsid w:val="00DC561E"/>
    <w:rsid w:val="00DC5866"/>
    <w:rsid w:val="00DC5E5A"/>
    <w:rsid w:val="00DC5F78"/>
    <w:rsid w:val="00DD3A2C"/>
    <w:rsid w:val="00DD50DF"/>
    <w:rsid w:val="00DD5644"/>
    <w:rsid w:val="00DD581C"/>
    <w:rsid w:val="00DD5AC6"/>
    <w:rsid w:val="00DD67FF"/>
    <w:rsid w:val="00DD775E"/>
    <w:rsid w:val="00DD7BF6"/>
    <w:rsid w:val="00DE1A22"/>
    <w:rsid w:val="00DE2886"/>
    <w:rsid w:val="00DE5481"/>
    <w:rsid w:val="00DF2739"/>
    <w:rsid w:val="00DF3F7D"/>
    <w:rsid w:val="00DF52D9"/>
    <w:rsid w:val="00DF5599"/>
    <w:rsid w:val="00DF57D4"/>
    <w:rsid w:val="00DF691C"/>
    <w:rsid w:val="00DF7DEE"/>
    <w:rsid w:val="00E01602"/>
    <w:rsid w:val="00E0179D"/>
    <w:rsid w:val="00E0181D"/>
    <w:rsid w:val="00E06E70"/>
    <w:rsid w:val="00E0795A"/>
    <w:rsid w:val="00E07D96"/>
    <w:rsid w:val="00E1063D"/>
    <w:rsid w:val="00E14C00"/>
    <w:rsid w:val="00E14FB4"/>
    <w:rsid w:val="00E158AF"/>
    <w:rsid w:val="00E158CD"/>
    <w:rsid w:val="00E16416"/>
    <w:rsid w:val="00E1661F"/>
    <w:rsid w:val="00E17AC3"/>
    <w:rsid w:val="00E20197"/>
    <w:rsid w:val="00E20DEE"/>
    <w:rsid w:val="00E211B2"/>
    <w:rsid w:val="00E218A5"/>
    <w:rsid w:val="00E23149"/>
    <w:rsid w:val="00E24C98"/>
    <w:rsid w:val="00E25D2A"/>
    <w:rsid w:val="00E26EF1"/>
    <w:rsid w:val="00E27BBD"/>
    <w:rsid w:val="00E325AA"/>
    <w:rsid w:val="00E34A3F"/>
    <w:rsid w:val="00E35058"/>
    <w:rsid w:val="00E35C7C"/>
    <w:rsid w:val="00E372DE"/>
    <w:rsid w:val="00E37B77"/>
    <w:rsid w:val="00E412AB"/>
    <w:rsid w:val="00E41663"/>
    <w:rsid w:val="00E45EFD"/>
    <w:rsid w:val="00E4622A"/>
    <w:rsid w:val="00E4646C"/>
    <w:rsid w:val="00E50ABF"/>
    <w:rsid w:val="00E53F11"/>
    <w:rsid w:val="00E540FA"/>
    <w:rsid w:val="00E56331"/>
    <w:rsid w:val="00E6058C"/>
    <w:rsid w:val="00E606BA"/>
    <w:rsid w:val="00E60A24"/>
    <w:rsid w:val="00E67E02"/>
    <w:rsid w:val="00E70B33"/>
    <w:rsid w:val="00E74667"/>
    <w:rsid w:val="00E748E1"/>
    <w:rsid w:val="00E761F2"/>
    <w:rsid w:val="00E76498"/>
    <w:rsid w:val="00E76C23"/>
    <w:rsid w:val="00E802C4"/>
    <w:rsid w:val="00E81EB1"/>
    <w:rsid w:val="00E820F8"/>
    <w:rsid w:val="00E8238D"/>
    <w:rsid w:val="00E82423"/>
    <w:rsid w:val="00E867BE"/>
    <w:rsid w:val="00E9010B"/>
    <w:rsid w:val="00E914A2"/>
    <w:rsid w:val="00E9418E"/>
    <w:rsid w:val="00E957C1"/>
    <w:rsid w:val="00E95F11"/>
    <w:rsid w:val="00E9698C"/>
    <w:rsid w:val="00E970A8"/>
    <w:rsid w:val="00E97B42"/>
    <w:rsid w:val="00EA2305"/>
    <w:rsid w:val="00EA2854"/>
    <w:rsid w:val="00EA3173"/>
    <w:rsid w:val="00EB17ED"/>
    <w:rsid w:val="00EB244B"/>
    <w:rsid w:val="00EB26FB"/>
    <w:rsid w:val="00EB2733"/>
    <w:rsid w:val="00EB32F9"/>
    <w:rsid w:val="00EB387A"/>
    <w:rsid w:val="00EB68F4"/>
    <w:rsid w:val="00EB7998"/>
    <w:rsid w:val="00EC067E"/>
    <w:rsid w:val="00EC1BC0"/>
    <w:rsid w:val="00EC2569"/>
    <w:rsid w:val="00EC37F3"/>
    <w:rsid w:val="00EC4753"/>
    <w:rsid w:val="00EC7509"/>
    <w:rsid w:val="00ED363B"/>
    <w:rsid w:val="00ED3703"/>
    <w:rsid w:val="00ED51F5"/>
    <w:rsid w:val="00ED5A6D"/>
    <w:rsid w:val="00ED6970"/>
    <w:rsid w:val="00ED7372"/>
    <w:rsid w:val="00ED73FD"/>
    <w:rsid w:val="00EE0024"/>
    <w:rsid w:val="00EE2474"/>
    <w:rsid w:val="00EE3783"/>
    <w:rsid w:val="00EE3D23"/>
    <w:rsid w:val="00EE3D3C"/>
    <w:rsid w:val="00EE5E13"/>
    <w:rsid w:val="00EE7B7C"/>
    <w:rsid w:val="00EF264B"/>
    <w:rsid w:val="00EF300C"/>
    <w:rsid w:val="00EF3ACB"/>
    <w:rsid w:val="00EF4267"/>
    <w:rsid w:val="00EF4356"/>
    <w:rsid w:val="00EF4A54"/>
    <w:rsid w:val="00EF4B01"/>
    <w:rsid w:val="00EF55D0"/>
    <w:rsid w:val="00EF6640"/>
    <w:rsid w:val="00EF75AF"/>
    <w:rsid w:val="00EF7CC6"/>
    <w:rsid w:val="00F007CE"/>
    <w:rsid w:val="00F01D9D"/>
    <w:rsid w:val="00F0250A"/>
    <w:rsid w:val="00F02AF5"/>
    <w:rsid w:val="00F031DE"/>
    <w:rsid w:val="00F03349"/>
    <w:rsid w:val="00F0498F"/>
    <w:rsid w:val="00F04AD5"/>
    <w:rsid w:val="00F04F58"/>
    <w:rsid w:val="00F06403"/>
    <w:rsid w:val="00F06DA9"/>
    <w:rsid w:val="00F10383"/>
    <w:rsid w:val="00F10CDC"/>
    <w:rsid w:val="00F11149"/>
    <w:rsid w:val="00F14D8E"/>
    <w:rsid w:val="00F14FC9"/>
    <w:rsid w:val="00F15CD1"/>
    <w:rsid w:val="00F164D2"/>
    <w:rsid w:val="00F20B3C"/>
    <w:rsid w:val="00F22E53"/>
    <w:rsid w:val="00F24774"/>
    <w:rsid w:val="00F261B1"/>
    <w:rsid w:val="00F27539"/>
    <w:rsid w:val="00F30CCF"/>
    <w:rsid w:val="00F34D5F"/>
    <w:rsid w:val="00F405B4"/>
    <w:rsid w:val="00F40817"/>
    <w:rsid w:val="00F41077"/>
    <w:rsid w:val="00F44CE2"/>
    <w:rsid w:val="00F462EC"/>
    <w:rsid w:val="00F468D4"/>
    <w:rsid w:val="00F46E96"/>
    <w:rsid w:val="00F47625"/>
    <w:rsid w:val="00F50775"/>
    <w:rsid w:val="00F51006"/>
    <w:rsid w:val="00F52054"/>
    <w:rsid w:val="00F561B0"/>
    <w:rsid w:val="00F56594"/>
    <w:rsid w:val="00F57266"/>
    <w:rsid w:val="00F57ED3"/>
    <w:rsid w:val="00F6160A"/>
    <w:rsid w:val="00F62E89"/>
    <w:rsid w:val="00F63A93"/>
    <w:rsid w:val="00F64A1F"/>
    <w:rsid w:val="00F65976"/>
    <w:rsid w:val="00F65D3B"/>
    <w:rsid w:val="00F70132"/>
    <w:rsid w:val="00F72768"/>
    <w:rsid w:val="00F727CE"/>
    <w:rsid w:val="00F7288F"/>
    <w:rsid w:val="00F82174"/>
    <w:rsid w:val="00F82932"/>
    <w:rsid w:val="00F829A1"/>
    <w:rsid w:val="00F82C31"/>
    <w:rsid w:val="00F847F4"/>
    <w:rsid w:val="00F85E8F"/>
    <w:rsid w:val="00F87245"/>
    <w:rsid w:val="00F879C6"/>
    <w:rsid w:val="00F92CCC"/>
    <w:rsid w:val="00F93764"/>
    <w:rsid w:val="00F9598C"/>
    <w:rsid w:val="00FA0CCD"/>
    <w:rsid w:val="00FA1BAF"/>
    <w:rsid w:val="00FA2FBE"/>
    <w:rsid w:val="00FA4F1D"/>
    <w:rsid w:val="00FA5098"/>
    <w:rsid w:val="00FA651C"/>
    <w:rsid w:val="00FA6720"/>
    <w:rsid w:val="00FA755F"/>
    <w:rsid w:val="00FB2340"/>
    <w:rsid w:val="00FB29C0"/>
    <w:rsid w:val="00FB3D42"/>
    <w:rsid w:val="00FB59D0"/>
    <w:rsid w:val="00FB6407"/>
    <w:rsid w:val="00FB6B0C"/>
    <w:rsid w:val="00FB72E7"/>
    <w:rsid w:val="00FB7F6E"/>
    <w:rsid w:val="00FC0EAE"/>
    <w:rsid w:val="00FC3A65"/>
    <w:rsid w:val="00FC5C90"/>
    <w:rsid w:val="00FC751C"/>
    <w:rsid w:val="00FC77FA"/>
    <w:rsid w:val="00FD00E5"/>
    <w:rsid w:val="00FD368F"/>
    <w:rsid w:val="00FD3B88"/>
    <w:rsid w:val="00FD5FCE"/>
    <w:rsid w:val="00FE078C"/>
    <w:rsid w:val="00FE78FE"/>
    <w:rsid w:val="00FF25E6"/>
    <w:rsid w:val="00FF26C9"/>
    <w:rsid w:val="00FF277A"/>
    <w:rsid w:val="00FF36BD"/>
    <w:rsid w:val="00FF3D90"/>
    <w:rsid w:val="00FF47CC"/>
    <w:rsid w:val="00FF4939"/>
    <w:rsid w:val="00FF58FD"/>
    <w:rsid w:val="00FF7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6E"/>
    <w:rPr>
      <w:sz w:val="24"/>
      <w:szCs w:val="24"/>
    </w:rPr>
  </w:style>
  <w:style w:type="paragraph" w:styleId="1">
    <w:name w:val="heading 1"/>
    <w:basedOn w:val="a"/>
    <w:next w:val="a"/>
    <w:qFormat/>
    <w:rsid w:val="003F600F"/>
    <w:pPr>
      <w:keepNext/>
      <w:spacing w:before="240" w:after="60"/>
      <w:outlineLvl w:val="0"/>
    </w:pPr>
    <w:rPr>
      <w:rFonts w:ascii="Arial" w:hAnsi="Arial" w:cs="Arial"/>
      <w:b/>
      <w:bCs/>
      <w:kern w:val="32"/>
      <w:sz w:val="32"/>
      <w:szCs w:val="32"/>
    </w:rPr>
  </w:style>
  <w:style w:type="paragraph" w:styleId="2">
    <w:name w:val="heading 2"/>
    <w:basedOn w:val="a"/>
    <w:next w:val="a"/>
    <w:qFormat/>
    <w:rsid w:val="00F9598C"/>
    <w:pPr>
      <w:keepNext/>
      <w:tabs>
        <w:tab w:val="num" w:pos="645"/>
      </w:tabs>
      <w:suppressAutoHyphens/>
      <w:ind w:left="645" w:hanging="645"/>
      <w:jc w:val="center"/>
      <w:outlineLvl w:val="1"/>
    </w:pPr>
    <w:rPr>
      <w:sz w:val="36"/>
      <w:szCs w:val="20"/>
      <w:lang w:eastAsia="ar-SA"/>
    </w:rPr>
  </w:style>
  <w:style w:type="paragraph" w:styleId="3">
    <w:name w:val="heading 3"/>
    <w:basedOn w:val="a"/>
    <w:next w:val="a"/>
    <w:link w:val="30"/>
    <w:qFormat/>
    <w:rsid w:val="00F9598C"/>
    <w:pPr>
      <w:keepNext/>
      <w:tabs>
        <w:tab w:val="num" w:pos="1776"/>
      </w:tabs>
      <w:suppressAutoHyphens/>
      <w:spacing w:before="240" w:after="60"/>
      <w:ind w:left="1776" w:hanging="720"/>
      <w:outlineLvl w:val="2"/>
    </w:pPr>
    <w:rPr>
      <w:rFonts w:ascii="Arial" w:hAnsi="Arial" w:cs="Arial"/>
      <w:b/>
      <w:bCs/>
      <w:sz w:val="26"/>
      <w:szCs w:val="26"/>
      <w:lang w:eastAsia="ar-SA"/>
    </w:rPr>
  </w:style>
  <w:style w:type="paragraph" w:styleId="4">
    <w:name w:val="heading 4"/>
    <w:basedOn w:val="a"/>
    <w:link w:val="40"/>
    <w:qFormat/>
    <w:rsid w:val="00620FDB"/>
    <w:pPr>
      <w:spacing w:before="250" w:after="125"/>
      <w:outlineLvl w:val="3"/>
    </w:pPr>
    <w:rPr>
      <w:b/>
      <w:bCs/>
      <w:sz w:val="20"/>
      <w:szCs w:val="20"/>
      <w:lang w:val="x-none" w:eastAsia="x-none"/>
    </w:rPr>
  </w:style>
  <w:style w:type="paragraph" w:styleId="5">
    <w:name w:val="heading 5"/>
    <w:basedOn w:val="a"/>
    <w:next w:val="a"/>
    <w:qFormat/>
    <w:rsid w:val="00F9598C"/>
    <w:pPr>
      <w:spacing w:before="240" w:after="60"/>
      <w:outlineLvl w:val="4"/>
    </w:pPr>
    <w:rPr>
      <w:b/>
      <w:bCs/>
      <w:i/>
      <w:iCs/>
      <w:sz w:val="26"/>
      <w:szCs w:val="26"/>
    </w:rPr>
  </w:style>
  <w:style w:type="paragraph" w:styleId="6">
    <w:name w:val="heading 6"/>
    <w:basedOn w:val="a"/>
    <w:next w:val="a"/>
    <w:qFormat/>
    <w:rsid w:val="00F9598C"/>
    <w:pPr>
      <w:keepNext/>
      <w:tabs>
        <w:tab w:val="num" w:pos="3180"/>
      </w:tabs>
      <w:suppressAutoHyphens/>
      <w:spacing w:line="288" w:lineRule="auto"/>
      <w:ind w:left="3180" w:hanging="1080"/>
      <w:jc w:val="both"/>
      <w:outlineLvl w:val="5"/>
    </w:pPr>
    <w:rPr>
      <w:sz w:val="26"/>
      <w:szCs w:val="20"/>
      <w:lang w:eastAsia="ar-SA"/>
    </w:rPr>
  </w:style>
  <w:style w:type="paragraph" w:styleId="7">
    <w:name w:val="heading 7"/>
    <w:basedOn w:val="a"/>
    <w:next w:val="a"/>
    <w:qFormat/>
    <w:rsid w:val="00F9598C"/>
    <w:pPr>
      <w:tabs>
        <w:tab w:val="num" w:pos="3888"/>
      </w:tabs>
      <w:suppressAutoHyphens/>
      <w:spacing w:before="240" w:after="60"/>
      <w:ind w:left="3888" w:hanging="1440"/>
      <w:outlineLvl w:val="6"/>
    </w:pPr>
    <w:rPr>
      <w:lang w:eastAsia="ar-SA"/>
    </w:rPr>
  </w:style>
  <w:style w:type="paragraph" w:styleId="8">
    <w:name w:val="heading 8"/>
    <w:basedOn w:val="a"/>
    <w:next w:val="a"/>
    <w:qFormat/>
    <w:rsid w:val="00F9598C"/>
    <w:pPr>
      <w:tabs>
        <w:tab w:val="num" w:pos="4236"/>
      </w:tabs>
      <w:suppressAutoHyphens/>
      <w:spacing w:before="240" w:after="60"/>
      <w:ind w:left="4236" w:hanging="1440"/>
      <w:outlineLvl w:val="7"/>
    </w:pPr>
    <w:rPr>
      <w:i/>
      <w:iCs/>
      <w:lang w:eastAsia="ar-SA"/>
    </w:rPr>
  </w:style>
  <w:style w:type="paragraph" w:styleId="9">
    <w:name w:val="heading 9"/>
    <w:basedOn w:val="a"/>
    <w:next w:val="a"/>
    <w:qFormat/>
    <w:rsid w:val="00F9598C"/>
    <w:pPr>
      <w:tabs>
        <w:tab w:val="num" w:pos="4944"/>
      </w:tabs>
      <w:suppressAutoHyphens/>
      <w:spacing w:before="240" w:after="60"/>
      <w:ind w:left="4944" w:hanging="1800"/>
      <w:outlineLvl w:val="8"/>
    </w:pPr>
    <w:rPr>
      <w:rFonts w:ascii="Arial" w:hAnsi="Arial" w:cs="Arial"/>
      <w:sz w:val="22"/>
      <w:szCs w:val="22"/>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D66C27"/>
    <w:pPr>
      <w:widowControl w:val="0"/>
      <w:autoSpaceDE w:val="0"/>
      <w:autoSpaceDN w:val="0"/>
      <w:adjustRightInd w:val="0"/>
      <w:ind w:firstLine="720"/>
    </w:pPr>
    <w:rPr>
      <w:rFonts w:ascii="Arial" w:hAnsi="Arial" w:cs="Arial"/>
    </w:rPr>
  </w:style>
  <w:style w:type="paragraph" w:customStyle="1" w:styleId="a3">
    <w:name w:val="Знак Знак Знак Знак"/>
    <w:basedOn w:val="a"/>
    <w:rsid w:val="003A350E"/>
    <w:pPr>
      <w:widowControl w:val="0"/>
      <w:adjustRightInd w:val="0"/>
      <w:spacing w:after="160" w:line="240" w:lineRule="exact"/>
      <w:jc w:val="right"/>
    </w:pPr>
    <w:rPr>
      <w:sz w:val="20"/>
      <w:szCs w:val="20"/>
      <w:lang w:val="en-GB" w:eastAsia="en-US"/>
    </w:rPr>
  </w:style>
  <w:style w:type="character" w:styleId="a4">
    <w:name w:val="Hyperlink"/>
    <w:rsid w:val="00583C9D"/>
    <w:rPr>
      <w:color w:val="0000FF"/>
      <w:u w:val="single"/>
    </w:rPr>
  </w:style>
  <w:style w:type="paragraph" w:styleId="a5">
    <w:name w:val="List Paragraph"/>
    <w:basedOn w:val="a"/>
    <w:uiPriority w:val="34"/>
    <w:qFormat/>
    <w:rsid w:val="00A174FE"/>
    <w:pPr>
      <w:ind w:left="720" w:firstLine="709"/>
      <w:contextualSpacing/>
      <w:jc w:val="both"/>
    </w:pPr>
    <w:rPr>
      <w:rFonts w:ascii="Calibri" w:eastAsia="Calibri" w:hAnsi="Calibri"/>
      <w:sz w:val="22"/>
      <w:szCs w:val="22"/>
      <w:lang w:eastAsia="en-US"/>
    </w:rPr>
  </w:style>
  <w:style w:type="paragraph" w:customStyle="1" w:styleId="ConsPlusTitle">
    <w:name w:val="ConsPlusTitle"/>
    <w:uiPriority w:val="99"/>
    <w:rsid w:val="00A174FE"/>
    <w:pPr>
      <w:widowControl w:val="0"/>
      <w:autoSpaceDE w:val="0"/>
      <w:autoSpaceDN w:val="0"/>
      <w:adjustRightInd w:val="0"/>
    </w:pPr>
    <w:rPr>
      <w:rFonts w:ascii="Arial" w:hAnsi="Arial" w:cs="Arial"/>
      <w:b/>
      <w:bCs/>
    </w:rPr>
  </w:style>
  <w:style w:type="paragraph" w:customStyle="1" w:styleId="10">
    <w:name w:val="нум список 1"/>
    <w:basedOn w:val="a"/>
    <w:rsid w:val="00A174FE"/>
    <w:pPr>
      <w:tabs>
        <w:tab w:val="left" w:pos="360"/>
      </w:tabs>
      <w:suppressAutoHyphens/>
      <w:spacing w:before="120" w:after="120" w:line="360" w:lineRule="atLeast"/>
      <w:jc w:val="both"/>
    </w:pPr>
    <w:rPr>
      <w:lang w:eastAsia="ar-SA"/>
    </w:rPr>
  </w:style>
  <w:style w:type="paragraph" w:customStyle="1" w:styleId="ConsPlusNonformat">
    <w:name w:val="ConsPlusNonformat"/>
    <w:uiPriority w:val="99"/>
    <w:rsid w:val="00A174FE"/>
    <w:pPr>
      <w:widowControl w:val="0"/>
      <w:autoSpaceDE w:val="0"/>
      <w:autoSpaceDN w:val="0"/>
      <w:adjustRightInd w:val="0"/>
    </w:pPr>
    <w:rPr>
      <w:rFonts w:ascii="Courier New" w:hAnsi="Courier New" w:cs="Courier New"/>
    </w:rPr>
  </w:style>
  <w:style w:type="table" w:styleId="a6">
    <w:name w:val="Table Grid"/>
    <w:basedOn w:val="a1"/>
    <w:rsid w:val="00A174FE"/>
    <w:pPr>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 Знак Знак Знак Знак"/>
    <w:basedOn w:val="a"/>
    <w:link w:val="a0"/>
    <w:rsid w:val="006809A4"/>
    <w:pPr>
      <w:widowControl w:val="0"/>
      <w:adjustRightInd w:val="0"/>
      <w:spacing w:after="160" w:line="240" w:lineRule="exact"/>
      <w:jc w:val="right"/>
    </w:pPr>
    <w:rPr>
      <w:sz w:val="20"/>
      <w:szCs w:val="20"/>
      <w:lang w:val="en-GB" w:eastAsia="en-US"/>
    </w:rPr>
  </w:style>
  <w:style w:type="paragraph" w:styleId="20">
    <w:name w:val="Body Text 2"/>
    <w:basedOn w:val="a"/>
    <w:link w:val="21"/>
    <w:rsid w:val="00A07742"/>
    <w:pPr>
      <w:overflowPunct w:val="0"/>
      <w:autoSpaceDE w:val="0"/>
      <w:autoSpaceDN w:val="0"/>
      <w:adjustRightInd w:val="0"/>
      <w:jc w:val="center"/>
    </w:pPr>
    <w:rPr>
      <w:b/>
      <w:bCs/>
      <w:sz w:val="18"/>
      <w:szCs w:val="20"/>
      <w:lang w:val="x-none" w:eastAsia="x-none"/>
    </w:rPr>
  </w:style>
  <w:style w:type="character" w:customStyle="1" w:styleId="21">
    <w:name w:val="Основной текст 2 Знак"/>
    <w:link w:val="20"/>
    <w:rsid w:val="00A07742"/>
    <w:rPr>
      <w:b/>
      <w:bCs/>
      <w:sz w:val="18"/>
    </w:rPr>
  </w:style>
  <w:style w:type="character" w:customStyle="1" w:styleId="40">
    <w:name w:val="Заголовок 4 Знак"/>
    <w:link w:val="4"/>
    <w:semiHidden/>
    <w:rsid w:val="00620FDB"/>
    <w:rPr>
      <w:b/>
      <w:bCs/>
    </w:rPr>
  </w:style>
  <w:style w:type="paragraph" w:customStyle="1" w:styleId="22">
    <w:name w:val=" Знак2 Знак Знак Знак Знак"/>
    <w:basedOn w:val="a"/>
    <w:rsid w:val="00115206"/>
    <w:pPr>
      <w:spacing w:after="160" w:line="240" w:lineRule="exact"/>
    </w:pPr>
    <w:rPr>
      <w:rFonts w:ascii="Verdana" w:hAnsi="Verdana"/>
      <w:sz w:val="20"/>
      <w:szCs w:val="20"/>
      <w:lang w:val="en-US" w:eastAsia="en-US"/>
    </w:rPr>
  </w:style>
  <w:style w:type="paragraph" w:styleId="a8">
    <w:name w:val="Body Text Indent"/>
    <w:basedOn w:val="a"/>
    <w:rsid w:val="003F600F"/>
    <w:pPr>
      <w:spacing w:after="120"/>
      <w:ind w:left="283"/>
    </w:pPr>
  </w:style>
  <w:style w:type="paragraph" w:customStyle="1" w:styleId="CharCharCharCharCharCharCharCharCharChar">
    <w:name w:val="Char Char Знак Знак Char Char Знак Знак Char Char Знак Знак Char Char Знак Знак Char Char"/>
    <w:basedOn w:val="a"/>
    <w:rsid w:val="003F600F"/>
    <w:rPr>
      <w:rFonts w:ascii="Verdana" w:hAnsi="Verdana" w:cs="Verdana"/>
      <w:sz w:val="20"/>
      <w:szCs w:val="20"/>
      <w:lang w:val="en-US" w:eastAsia="en-US"/>
    </w:rPr>
  </w:style>
  <w:style w:type="paragraph" w:styleId="a9">
    <w:name w:val="Body Text"/>
    <w:basedOn w:val="a"/>
    <w:link w:val="aa"/>
    <w:rsid w:val="003F600F"/>
    <w:pPr>
      <w:spacing w:after="120"/>
    </w:pPr>
    <w:rPr>
      <w:sz w:val="20"/>
      <w:szCs w:val="20"/>
    </w:rPr>
  </w:style>
  <w:style w:type="paragraph" w:styleId="ab">
    <w:name w:val="footer"/>
    <w:basedOn w:val="a"/>
    <w:link w:val="ac"/>
    <w:uiPriority w:val="99"/>
    <w:rsid w:val="0022766A"/>
    <w:pPr>
      <w:tabs>
        <w:tab w:val="center" w:pos="4677"/>
        <w:tab w:val="right" w:pos="9355"/>
      </w:tabs>
    </w:pPr>
  </w:style>
  <w:style w:type="character" w:styleId="ad">
    <w:name w:val="page number"/>
    <w:basedOn w:val="a0"/>
    <w:rsid w:val="0022766A"/>
  </w:style>
  <w:style w:type="paragraph" w:customStyle="1" w:styleId="CharChar1">
    <w:name w:val=" Char Char1 Знак Знак Знак"/>
    <w:basedOn w:val="a"/>
    <w:rsid w:val="00F82932"/>
    <w:rPr>
      <w:rFonts w:ascii="Verdana" w:hAnsi="Verdana" w:cs="Verdana"/>
      <w:sz w:val="20"/>
      <w:szCs w:val="20"/>
      <w:lang w:val="en-US" w:eastAsia="en-US"/>
    </w:rPr>
  </w:style>
  <w:style w:type="paragraph" w:customStyle="1" w:styleId="ae">
    <w:name w:val=" Знак Знак Знак Знак Знак Знак Знак"/>
    <w:basedOn w:val="a"/>
    <w:rsid w:val="00365300"/>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89194E"/>
    <w:pPr>
      <w:spacing w:before="100" w:beforeAutospacing="1" w:after="100" w:afterAutospacing="1"/>
    </w:pPr>
    <w:rPr>
      <w:rFonts w:ascii="Tahoma" w:hAnsi="Tahoma"/>
      <w:sz w:val="20"/>
      <w:szCs w:val="20"/>
      <w:lang w:val="en-US" w:eastAsia="en-US"/>
    </w:rPr>
  </w:style>
  <w:style w:type="paragraph" w:styleId="af">
    <w:name w:val="Normal (Web)"/>
    <w:basedOn w:val="a"/>
    <w:unhideWhenUsed/>
    <w:rsid w:val="007623DF"/>
    <w:pPr>
      <w:spacing w:after="75"/>
    </w:pPr>
  </w:style>
  <w:style w:type="character" w:styleId="af0">
    <w:name w:val="Strong"/>
    <w:qFormat/>
    <w:rsid w:val="00457899"/>
    <w:rPr>
      <w:b/>
      <w:bCs/>
    </w:rPr>
  </w:style>
  <w:style w:type="paragraph" w:customStyle="1" w:styleId="Default">
    <w:name w:val="Default"/>
    <w:rsid w:val="00457899"/>
    <w:pPr>
      <w:autoSpaceDE w:val="0"/>
      <w:autoSpaceDN w:val="0"/>
      <w:adjustRightInd w:val="0"/>
    </w:pPr>
    <w:rPr>
      <w:color w:val="000000"/>
      <w:sz w:val="24"/>
      <w:szCs w:val="24"/>
    </w:rPr>
  </w:style>
  <w:style w:type="paragraph" w:customStyle="1" w:styleId="consnormal">
    <w:name w:val="consnormal"/>
    <w:basedOn w:val="a"/>
    <w:uiPriority w:val="99"/>
    <w:rsid w:val="00C67B3B"/>
    <w:pPr>
      <w:suppressAutoHyphens/>
      <w:spacing w:before="280" w:after="280"/>
    </w:pPr>
    <w:rPr>
      <w:lang w:eastAsia="ar-SA"/>
    </w:rPr>
  </w:style>
  <w:style w:type="paragraph" w:customStyle="1" w:styleId="31">
    <w:name w:val="Стиль3"/>
    <w:basedOn w:val="a"/>
    <w:uiPriority w:val="99"/>
    <w:rsid w:val="00C67B3B"/>
    <w:pPr>
      <w:widowControl w:val="0"/>
      <w:tabs>
        <w:tab w:val="left" w:pos="7427"/>
      </w:tabs>
      <w:suppressAutoHyphens/>
      <w:ind w:left="3600"/>
      <w:jc w:val="both"/>
      <w:textAlignment w:val="baseline"/>
    </w:pPr>
    <w:rPr>
      <w:lang w:eastAsia="ar-SA"/>
    </w:rPr>
  </w:style>
  <w:style w:type="character" w:customStyle="1" w:styleId="WW8Num1z1">
    <w:name w:val="WW8Num1z1"/>
    <w:rsid w:val="00F9598C"/>
    <w:rPr>
      <w:rFonts w:ascii="Wingdings" w:hAnsi="Wingdings"/>
    </w:rPr>
  </w:style>
  <w:style w:type="character" w:customStyle="1" w:styleId="WW8Num2z0">
    <w:name w:val="WW8Num2z0"/>
    <w:rsid w:val="00F9598C"/>
    <w:rPr>
      <w:rFonts w:ascii="Wingdings" w:hAnsi="Wingdings"/>
    </w:rPr>
  </w:style>
  <w:style w:type="character" w:customStyle="1" w:styleId="WW8Num2z1">
    <w:name w:val="WW8Num2z1"/>
    <w:rsid w:val="00F9598C"/>
    <w:rPr>
      <w:rFonts w:ascii="Courier New" w:hAnsi="Courier New" w:cs="Courier New"/>
    </w:rPr>
  </w:style>
  <w:style w:type="character" w:customStyle="1" w:styleId="WW8Num2z3">
    <w:name w:val="WW8Num2z3"/>
    <w:rsid w:val="00F9598C"/>
    <w:rPr>
      <w:rFonts w:ascii="Symbol" w:hAnsi="Symbol"/>
    </w:rPr>
  </w:style>
  <w:style w:type="character" w:customStyle="1" w:styleId="WW8Num3z0">
    <w:name w:val="WW8Num3z0"/>
    <w:rsid w:val="00F9598C"/>
    <w:rPr>
      <w:rFonts w:ascii="Wingdings" w:hAnsi="Wingdings"/>
    </w:rPr>
  </w:style>
  <w:style w:type="character" w:customStyle="1" w:styleId="WW8Num6z0">
    <w:name w:val="WW8Num6z0"/>
    <w:rsid w:val="00F9598C"/>
    <w:rPr>
      <w:rFonts w:ascii="Wingdings" w:hAnsi="Wingdings"/>
    </w:rPr>
  </w:style>
  <w:style w:type="character" w:customStyle="1" w:styleId="WW8Num6z1">
    <w:name w:val="WW8Num6z1"/>
    <w:rsid w:val="00F9598C"/>
    <w:rPr>
      <w:rFonts w:ascii="Courier New" w:hAnsi="Courier New" w:cs="Courier New"/>
    </w:rPr>
  </w:style>
  <w:style w:type="character" w:customStyle="1" w:styleId="WW8Num6z3">
    <w:name w:val="WW8Num6z3"/>
    <w:rsid w:val="00F9598C"/>
    <w:rPr>
      <w:rFonts w:ascii="Symbol" w:hAnsi="Symbol"/>
    </w:rPr>
  </w:style>
  <w:style w:type="character" w:customStyle="1" w:styleId="11">
    <w:name w:val="Основной шрифт абзаца1"/>
    <w:rsid w:val="00F9598C"/>
  </w:style>
  <w:style w:type="character" w:customStyle="1" w:styleId="af1">
    <w:name w:val="Символ нумерации"/>
    <w:rsid w:val="00F9598C"/>
  </w:style>
  <w:style w:type="paragraph" w:customStyle="1" w:styleId="af2">
    <w:name w:val="Заголовок"/>
    <w:basedOn w:val="a"/>
    <w:next w:val="a9"/>
    <w:rsid w:val="00F9598C"/>
    <w:pPr>
      <w:keepNext/>
      <w:suppressAutoHyphens/>
      <w:spacing w:before="240" w:after="120"/>
    </w:pPr>
    <w:rPr>
      <w:rFonts w:ascii="Arial" w:eastAsia="MS Mincho" w:hAnsi="Arial" w:cs="Tahoma"/>
      <w:sz w:val="28"/>
      <w:szCs w:val="28"/>
      <w:lang w:eastAsia="ar-SA"/>
    </w:rPr>
  </w:style>
  <w:style w:type="paragraph" w:styleId="af3">
    <w:name w:val="List"/>
    <w:basedOn w:val="a9"/>
    <w:rsid w:val="00F9598C"/>
    <w:pPr>
      <w:suppressAutoHyphens/>
    </w:pPr>
    <w:rPr>
      <w:rFonts w:cs="Tahoma"/>
      <w:sz w:val="24"/>
      <w:szCs w:val="24"/>
      <w:lang w:eastAsia="ar-SA"/>
    </w:rPr>
  </w:style>
  <w:style w:type="paragraph" w:customStyle="1" w:styleId="12">
    <w:name w:val="Название1"/>
    <w:basedOn w:val="a"/>
    <w:rsid w:val="00F9598C"/>
    <w:pPr>
      <w:suppressLineNumbers/>
      <w:suppressAutoHyphens/>
      <w:spacing w:before="120" w:after="120"/>
    </w:pPr>
    <w:rPr>
      <w:rFonts w:cs="Tahoma"/>
      <w:i/>
      <w:iCs/>
      <w:lang w:eastAsia="ar-SA"/>
    </w:rPr>
  </w:style>
  <w:style w:type="paragraph" w:customStyle="1" w:styleId="13">
    <w:name w:val="Указатель1"/>
    <w:basedOn w:val="a"/>
    <w:rsid w:val="00F9598C"/>
    <w:pPr>
      <w:suppressLineNumbers/>
      <w:suppressAutoHyphens/>
    </w:pPr>
    <w:rPr>
      <w:rFonts w:cs="Tahoma"/>
      <w:lang w:eastAsia="ar-SA"/>
    </w:rPr>
  </w:style>
  <w:style w:type="paragraph" w:customStyle="1" w:styleId="ConsPlusCell">
    <w:name w:val="ConsPlusCell"/>
    <w:uiPriority w:val="99"/>
    <w:rsid w:val="00F9598C"/>
    <w:pPr>
      <w:widowControl w:val="0"/>
      <w:suppressAutoHyphens/>
      <w:autoSpaceDE w:val="0"/>
    </w:pPr>
    <w:rPr>
      <w:rFonts w:ascii="Arial" w:eastAsia="Arial" w:hAnsi="Arial" w:cs="Arial"/>
      <w:lang w:eastAsia="ar-SA"/>
    </w:rPr>
  </w:style>
  <w:style w:type="paragraph" w:customStyle="1" w:styleId="210">
    <w:name w:val="Основной текст с отступом 21"/>
    <w:basedOn w:val="a"/>
    <w:rsid w:val="00F9598C"/>
    <w:pPr>
      <w:suppressAutoHyphens/>
      <w:spacing w:after="120" w:line="480" w:lineRule="auto"/>
      <w:ind w:left="283"/>
    </w:pPr>
    <w:rPr>
      <w:lang w:eastAsia="ar-SA"/>
    </w:rPr>
  </w:style>
  <w:style w:type="paragraph" w:customStyle="1" w:styleId="ConsNormal0">
    <w:name w:val="ConsNormal"/>
    <w:rsid w:val="00F9598C"/>
    <w:pPr>
      <w:widowControl w:val="0"/>
      <w:suppressAutoHyphens/>
      <w:autoSpaceDE w:val="0"/>
      <w:ind w:firstLine="720"/>
    </w:pPr>
    <w:rPr>
      <w:rFonts w:ascii="Arial" w:eastAsia="Arial" w:hAnsi="Arial" w:cs="Arial"/>
      <w:lang w:eastAsia="ar-SA"/>
    </w:rPr>
  </w:style>
  <w:style w:type="paragraph" w:styleId="af4">
    <w:name w:val="header"/>
    <w:basedOn w:val="a"/>
    <w:rsid w:val="00F9598C"/>
    <w:pPr>
      <w:tabs>
        <w:tab w:val="center" w:pos="4677"/>
        <w:tab w:val="right" w:pos="9355"/>
      </w:tabs>
      <w:suppressAutoHyphens/>
    </w:pPr>
    <w:rPr>
      <w:lang w:eastAsia="ar-SA"/>
    </w:rPr>
  </w:style>
  <w:style w:type="paragraph" w:customStyle="1" w:styleId="211">
    <w:name w:val="Основной текст 21"/>
    <w:basedOn w:val="a"/>
    <w:rsid w:val="00F9598C"/>
    <w:pPr>
      <w:suppressAutoHyphens/>
      <w:spacing w:after="120" w:line="480" w:lineRule="auto"/>
    </w:pPr>
    <w:rPr>
      <w:lang w:eastAsia="ar-SA"/>
    </w:rPr>
  </w:style>
  <w:style w:type="paragraph" w:customStyle="1" w:styleId="Normal1">
    <w:name w:val="Normal1"/>
    <w:rsid w:val="00F9598C"/>
    <w:pPr>
      <w:widowControl w:val="0"/>
      <w:suppressAutoHyphens/>
      <w:spacing w:before="100" w:after="100"/>
    </w:pPr>
    <w:rPr>
      <w:rFonts w:eastAsia="Arial"/>
      <w:sz w:val="24"/>
      <w:lang w:eastAsia="ar-SA"/>
    </w:rPr>
  </w:style>
  <w:style w:type="paragraph" w:styleId="HTML">
    <w:name w:val="HTML Preformatted"/>
    <w:basedOn w:val="a"/>
    <w:rsid w:val="00F95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u">
    <w:name w:val="u"/>
    <w:basedOn w:val="a"/>
    <w:rsid w:val="00F9598C"/>
    <w:pPr>
      <w:suppressAutoHyphens/>
      <w:ind w:firstLine="539"/>
      <w:jc w:val="both"/>
    </w:pPr>
    <w:rPr>
      <w:color w:val="000000"/>
      <w:lang w:eastAsia="ar-SA"/>
    </w:rPr>
  </w:style>
  <w:style w:type="paragraph" w:customStyle="1" w:styleId="af5">
    <w:name w:val="Содержимое таблицы"/>
    <w:basedOn w:val="a"/>
    <w:rsid w:val="00F9598C"/>
    <w:pPr>
      <w:suppressLineNumbers/>
      <w:suppressAutoHyphens/>
    </w:pPr>
    <w:rPr>
      <w:lang w:eastAsia="ar-SA"/>
    </w:rPr>
  </w:style>
  <w:style w:type="paragraph" w:customStyle="1" w:styleId="af6">
    <w:name w:val="Заголовок таблицы"/>
    <w:basedOn w:val="af5"/>
    <w:rsid w:val="00F9598C"/>
    <w:pPr>
      <w:jc w:val="center"/>
    </w:pPr>
    <w:rPr>
      <w:b/>
      <w:bCs/>
    </w:rPr>
  </w:style>
  <w:style w:type="paragraph" w:customStyle="1" w:styleId="af7">
    <w:name w:val="Содержимое врезки"/>
    <w:basedOn w:val="a9"/>
    <w:rsid w:val="00F9598C"/>
    <w:pPr>
      <w:suppressAutoHyphens/>
    </w:pPr>
    <w:rPr>
      <w:sz w:val="24"/>
      <w:szCs w:val="24"/>
      <w:lang w:eastAsia="ar-SA"/>
    </w:rPr>
  </w:style>
  <w:style w:type="paragraph" w:customStyle="1" w:styleId="14">
    <w:name w:val="Знак1 Знак Знак Знак Знак Знак Знак"/>
    <w:basedOn w:val="a"/>
    <w:rsid w:val="00D97024"/>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F41077"/>
    <w:rPr>
      <w:rFonts w:ascii="Arial" w:hAnsi="Arial" w:cs="Arial"/>
      <w:b/>
      <w:bCs/>
      <w:sz w:val="26"/>
      <w:szCs w:val="26"/>
      <w:lang w:val="ru-RU" w:eastAsia="ar-SA" w:bidi="ar-SA"/>
    </w:rPr>
  </w:style>
  <w:style w:type="paragraph" w:customStyle="1" w:styleId="af8">
    <w:name w:val="Знак"/>
    <w:basedOn w:val="a"/>
    <w:rsid w:val="001675C4"/>
    <w:pPr>
      <w:spacing w:after="160" w:line="240" w:lineRule="exact"/>
    </w:pPr>
    <w:rPr>
      <w:rFonts w:ascii="Verdana" w:hAnsi="Verdana" w:cs="Verdana"/>
      <w:lang w:val="en-US" w:eastAsia="en-US"/>
    </w:rPr>
  </w:style>
  <w:style w:type="paragraph" w:customStyle="1" w:styleId="32">
    <w:name w:val="Название3"/>
    <w:basedOn w:val="a"/>
    <w:rsid w:val="0099198B"/>
    <w:pPr>
      <w:suppressLineNumbers/>
      <w:spacing w:before="120" w:after="120"/>
    </w:pPr>
    <w:rPr>
      <w:rFonts w:cs="Tahoma"/>
      <w:i/>
      <w:iCs/>
      <w:lang w:eastAsia="ar-SA"/>
    </w:rPr>
  </w:style>
  <w:style w:type="paragraph" w:customStyle="1" w:styleId="af9">
    <w:name w:val="Стиль ппп_а)"/>
    <w:basedOn w:val="a"/>
    <w:rsid w:val="008D7D0B"/>
    <w:pPr>
      <w:jc w:val="both"/>
    </w:pPr>
    <w:rPr>
      <w:sz w:val="26"/>
      <w:szCs w:val="20"/>
    </w:rPr>
  </w:style>
  <w:style w:type="paragraph" w:styleId="afa">
    <w:name w:val="No Spacing"/>
    <w:uiPriority w:val="1"/>
    <w:qFormat/>
    <w:rsid w:val="003C3829"/>
    <w:rPr>
      <w:rFonts w:ascii="Calibri" w:hAnsi="Calibri"/>
      <w:sz w:val="22"/>
      <w:szCs w:val="22"/>
    </w:rPr>
  </w:style>
  <w:style w:type="paragraph" w:customStyle="1" w:styleId="head0">
    <w:name w:val="head0"/>
    <w:basedOn w:val="a"/>
    <w:autoRedefine/>
    <w:rsid w:val="003C3829"/>
    <w:pPr>
      <w:jc w:val="center"/>
    </w:pPr>
    <w:rPr>
      <w:b/>
    </w:rPr>
  </w:style>
  <w:style w:type="character" w:customStyle="1" w:styleId="ac">
    <w:name w:val="Нижний колонтитул Знак"/>
    <w:link w:val="ab"/>
    <w:uiPriority w:val="99"/>
    <w:rsid w:val="00207531"/>
    <w:rPr>
      <w:sz w:val="24"/>
      <w:szCs w:val="24"/>
    </w:rPr>
  </w:style>
  <w:style w:type="character" w:customStyle="1" w:styleId="aa">
    <w:name w:val="Основной текст Знак"/>
    <w:basedOn w:val="a0"/>
    <w:link w:val="a9"/>
    <w:rsid w:val="00304BC5"/>
  </w:style>
  <w:style w:type="character" w:customStyle="1" w:styleId="ConsPlusNormal0">
    <w:name w:val="ConsPlusNormal Знак"/>
    <w:link w:val="ConsPlusNormal"/>
    <w:locked/>
    <w:rsid w:val="00164576"/>
    <w:rPr>
      <w:rFonts w:ascii="Arial" w:hAnsi="Arial" w:cs="Arial"/>
      <w:lang w:val="ru-RU" w:eastAsia="ru-RU" w:bidi="ar-SA"/>
    </w:rPr>
  </w:style>
  <w:style w:type="character" w:styleId="afb">
    <w:name w:val="line number"/>
    <w:basedOn w:val="a0"/>
    <w:uiPriority w:val="99"/>
    <w:semiHidden/>
    <w:unhideWhenUsed/>
    <w:rsid w:val="00BA400F"/>
  </w:style>
  <w:style w:type="paragraph" w:styleId="afc">
    <w:name w:val="footnote text"/>
    <w:basedOn w:val="a"/>
    <w:link w:val="afd"/>
    <w:uiPriority w:val="99"/>
    <w:rsid w:val="004872AA"/>
    <w:rPr>
      <w:sz w:val="20"/>
      <w:szCs w:val="20"/>
    </w:rPr>
  </w:style>
  <w:style w:type="character" w:customStyle="1" w:styleId="afd">
    <w:name w:val="Текст сноски Знак"/>
    <w:basedOn w:val="a0"/>
    <w:link w:val="afc"/>
    <w:uiPriority w:val="99"/>
    <w:rsid w:val="004872AA"/>
  </w:style>
  <w:style w:type="character" w:styleId="afe">
    <w:name w:val="footnote reference"/>
    <w:uiPriority w:val="99"/>
    <w:rsid w:val="004872AA"/>
    <w:rPr>
      <w:rFonts w:cs="Times New Roman"/>
      <w:vertAlign w:val="superscript"/>
    </w:rPr>
  </w:style>
  <w:style w:type="paragraph" w:styleId="aff">
    <w:name w:val="annotation text"/>
    <w:basedOn w:val="a"/>
    <w:link w:val="aff0"/>
    <w:rsid w:val="003B38FB"/>
    <w:rPr>
      <w:sz w:val="20"/>
      <w:szCs w:val="20"/>
    </w:rPr>
  </w:style>
  <w:style w:type="character" w:customStyle="1" w:styleId="aff0">
    <w:name w:val="Текст примечания Знак"/>
    <w:basedOn w:val="a0"/>
    <w:link w:val="aff"/>
    <w:rsid w:val="003B38FB"/>
  </w:style>
  <w:style w:type="paragraph" w:styleId="aff1">
    <w:name w:val="Balloon Text"/>
    <w:basedOn w:val="a"/>
    <w:link w:val="aff2"/>
    <w:uiPriority w:val="99"/>
    <w:semiHidden/>
    <w:unhideWhenUsed/>
    <w:rsid w:val="00E20DEE"/>
    <w:rPr>
      <w:rFonts w:ascii="Calibri" w:hAnsi="Calibri"/>
      <w:sz w:val="16"/>
      <w:szCs w:val="16"/>
    </w:rPr>
  </w:style>
  <w:style w:type="character" w:customStyle="1" w:styleId="aff2">
    <w:name w:val="Текст выноски Знак"/>
    <w:link w:val="aff1"/>
    <w:uiPriority w:val="99"/>
    <w:semiHidden/>
    <w:rsid w:val="00E20DEE"/>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6E"/>
    <w:rPr>
      <w:sz w:val="24"/>
      <w:szCs w:val="24"/>
    </w:rPr>
  </w:style>
  <w:style w:type="paragraph" w:styleId="1">
    <w:name w:val="heading 1"/>
    <w:basedOn w:val="a"/>
    <w:next w:val="a"/>
    <w:qFormat/>
    <w:rsid w:val="003F600F"/>
    <w:pPr>
      <w:keepNext/>
      <w:spacing w:before="240" w:after="60"/>
      <w:outlineLvl w:val="0"/>
    </w:pPr>
    <w:rPr>
      <w:rFonts w:ascii="Arial" w:hAnsi="Arial" w:cs="Arial"/>
      <w:b/>
      <w:bCs/>
      <w:kern w:val="32"/>
      <w:sz w:val="32"/>
      <w:szCs w:val="32"/>
    </w:rPr>
  </w:style>
  <w:style w:type="paragraph" w:styleId="2">
    <w:name w:val="heading 2"/>
    <w:basedOn w:val="a"/>
    <w:next w:val="a"/>
    <w:qFormat/>
    <w:rsid w:val="00F9598C"/>
    <w:pPr>
      <w:keepNext/>
      <w:tabs>
        <w:tab w:val="num" w:pos="645"/>
      </w:tabs>
      <w:suppressAutoHyphens/>
      <w:ind w:left="645" w:hanging="645"/>
      <w:jc w:val="center"/>
      <w:outlineLvl w:val="1"/>
    </w:pPr>
    <w:rPr>
      <w:sz w:val="36"/>
      <w:szCs w:val="20"/>
      <w:lang w:eastAsia="ar-SA"/>
    </w:rPr>
  </w:style>
  <w:style w:type="paragraph" w:styleId="3">
    <w:name w:val="heading 3"/>
    <w:basedOn w:val="a"/>
    <w:next w:val="a"/>
    <w:link w:val="30"/>
    <w:qFormat/>
    <w:rsid w:val="00F9598C"/>
    <w:pPr>
      <w:keepNext/>
      <w:tabs>
        <w:tab w:val="num" w:pos="1776"/>
      </w:tabs>
      <w:suppressAutoHyphens/>
      <w:spacing w:before="240" w:after="60"/>
      <w:ind w:left="1776" w:hanging="720"/>
      <w:outlineLvl w:val="2"/>
    </w:pPr>
    <w:rPr>
      <w:rFonts w:ascii="Arial" w:hAnsi="Arial" w:cs="Arial"/>
      <w:b/>
      <w:bCs/>
      <w:sz w:val="26"/>
      <w:szCs w:val="26"/>
      <w:lang w:eastAsia="ar-SA"/>
    </w:rPr>
  </w:style>
  <w:style w:type="paragraph" w:styleId="4">
    <w:name w:val="heading 4"/>
    <w:basedOn w:val="a"/>
    <w:link w:val="40"/>
    <w:qFormat/>
    <w:rsid w:val="00620FDB"/>
    <w:pPr>
      <w:spacing w:before="250" w:after="125"/>
      <w:outlineLvl w:val="3"/>
    </w:pPr>
    <w:rPr>
      <w:b/>
      <w:bCs/>
      <w:sz w:val="20"/>
      <w:szCs w:val="20"/>
      <w:lang w:val="x-none" w:eastAsia="x-none"/>
    </w:rPr>
  </w:style>
  <w:style w:type="paragraph" w:styleId="5">
    <w:name w:val="heading 5"/>
    <w:basedOn w:val="a"/>
    <w:next w:val="a"/>
    <w:qFormat/>
    <w:rsid w:val="00F9598C"/>
    <w:pPr>
      <w:spacing w:before="240" w:after="60"/>
      <w:outlineLvl w:val="4"/>
    </w:pPr>
    <w:rPr>
      <w:b/>
      <w:bCs/>
      <w:i/>
      <w:iCs/>
      <w:sz w:val="26"/>
      <w:szCs w:val="26"/>
    </w:rPr>
  </w:style>
  <w:style w:type="paragraph" w:styleId="6">
    <w:name w:val="heading 6"/>
    <w:basedOn w:val="a"/>
    <w:next w:val="a"/>
    <w:qFormat/>
    <w:rsid w:val="00F9598C"/>
    <w:pPr>
      <w:keepNext/>
      <w:tabs>
        <w:tab w:val="num" w:pos="3180"/>
      </w:tabs>
      <w:suppressAutoHyphens/>
      <w:spacing w:line="288" w:lineRule="auto"/>
      <w:ind w:left="3180" w:hanging="1080"/>
      <w:jc w:val="both"/>
      <w:outlineLvl w:val="5"/>
    </w:pPr>
    <w:rPr>
      <w:sz w:val="26"/>
      <w:szCs w:val="20"/>
      <w:lang w:eastAsia="ar-SA"/>
    </w:rPr>
  </w:style>
  <w:style w:type="paragraph" w:styleId="7">
    <w:name w:val="heading 7"/>
    <w:basedOn w:val="a"/>
    <w:next w:val="a"/>
    <w:qFormat/>
    <w:rsid w:val="00F9598C"/>
    <w:pPr>
      <w:tabs>
        <w:tab w:val="num" w:pos="3888"/>
      </w:tabs>
      <w:suppressAutoHyphens/>
      <w:spacing w:before="240" w:after="60"/>
      <w:ind w:left="3888" w:hanging="1440"/>
      <w:outlineLvl w:val="6"/>
    </w:pPr>
    <w:rPr>
      <w:lang w:eastAsia="ar-SA"/>
    </w:rPr>
  </w:style>
  <w:style w:type="paragraph" w:styleId="8">
    <w:name w:val="heading 8"/>
    <w:basedOn w:val="a"/>
    <w:next w:val="a"/>
    <w:qFormat/>
    <w:rsid w:val="00F9598C"/>
    <w:pPr>
      <w:tabs>
        <w:tab w:val="num" w:pos="4236"/>
      </w:tabs>
      <w:suppressAutoHyphens/>
      <w:spacing w:before="240" w:after="60"/>
      <w:ind w:left="4236" w:hanging="1440"/>
      <w:outlineLvl w:val="7"/>
    </w:pPr>
    <w:rPr>
      <w:i/>
      <w:iCs/>
      <w:lang w:eastAsia="ar-SA"/>
    </w:rPr>
  </w:style>
  <w:style w:type="paragraph" w:styleId="9">
    <w:name w:val="heading 9"/>
    <w:basedOn w:val="a"/>
    <w:next w:val="a"/>
    <w:qFormat/>
    <w:rsid w:val="00F9598C"/>
    <w:pPr>
      <w:tabs>
        <w:tab w:val="num" w:pos="4944"/>
      </w:tabs>
      <w:suppressAutoHyphens/>
      <w:spacing w:before="240" w:after="60"/>
      <w:ind w:left="4944" w:hanging="1800"/>
      <w:outlineLvl w:val="8"/>
    </w:pPr>
    <w:rPr>
      <w:rFonts w:ascii="Arial" w:hAnsi="Arial" w:cs="Arial"/>
      <w:sz w:val="22"/>
      <w:szCs w:val="22"/>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D66C27"/>
    <w:pPr>
      <w:widowControl w:val="0"/>
      <w:autoSpaceDE w:val="0"/>
      <w:autoSpaceDN w:val="0"/>
      <w:adjustRightInd w:val="0"/>
      <w:ind w:firstLine="720"/>
    </w:pPr>
    <w:rPr>
      <w:rFonts w:ascii="Arial" w:hAnsi="Arial" w:cs="Arial"/>
    </w:rPr>
  </w:style>
  <w:style w:type="paragraph" w:customStyle="1" w:styleId="a3">
    <w:name w:val="Знак Знак Знак Знак"/>
    <w:basedOn w:val="a"/>
    <w:rsid w:val="003A350E"/>
    <w:pPr>
      <w:widowControl w:val="0"/>
      <w:adjustRightInd w:val="0"/>
      <w:spacing w:after="160" w:line="240" w:lineRule="exact"/>
      <w:jc w:val="right"/>
    </w:pPr>
    <w:rPr>
      <w:sz w:val="20"/>
      <w:szCs w:val="20"/>
      <w:lang w:val="en-GB" w:eastAsia="en-US"/>
    </w:rPr>
  </w:style>
  <w:style w:type="character" w:styleId="a4">
    <w:name w:val="Hyperlink"/>
    <w:rsid w:val="00583C9D"/>
    <w:rPr>
      <w:color w:val="0000FF"/>
      <w:u w:val="single"/>
    </w:rPr>
  </w:style>
  <w:style w:type="paragraph" w:styleId="a5">
    <w:name w:val="List Paragraph"/>
    <w:basedOn w:val="a"/>
    <w:uiPriority w:val="34"/>
    <w:qFormat/>
    <w:rsid w:val="00A174FE"/>
    <w:pPr>
      <w:ind w:left="720" w:firstLine="709"/>
      <w:contextualSpacing/>
      <w:jc w:val="both"/>
    </w:pPr>
    <w:rPr>
      <w:rFonts w:ascii="Calibri" w:eastAsia="Calibri" w:hAnsi="Calibri"/>
      <w:sz w:val="22"/>
      <w:szCs w:val="22"/>
      <w:lang w:eastAsia="en-US"/>
    </w:rPr>
  </w:style>
  <w:style w:type="paragraph" w:customStyle="1" w:styleId="ConsPlusTitle">
    <w:name w:val="ConsPlusTitle"/>
    <w:uiPriority w:val="99"/>
    <w:rsid w:val="00A174FE"/>
    <w:pPr>
      <w:widowControl w:val="0"/>
      <w:autoSpaceDE w:val="0"/>
      <w:autoSpaceDN w:val="0"/>
      <w:adjustRightInd w:val="0"/>
    </w:pPr>
    <w:rPr>
      <w:rFonts w:ascii="Arial" w:hAnsi="Arial" w:cs="Arial"/>
      <w:b/>
      <w:bCs/>
    </w:rPr>
  </w:style>
  <w:style w:type="paragraph" w:customStyle="1" w:styleId="10">
    <w:name w:val="нум список 1"/>
    <w:basedOn w:val="a"/>
    <w:rsid w:val="00A174FE"/>
    <w:pPr>
      <w:tabs>
        <w:tab w:val="left" w:pos="360"/>
      </w:tabs>
      <w:suppressAutoHyphens/>
      <w:spacing w:before="120" w:after="120" w:line="360" w:lineRule="atLeast"/>
      <w:jc w:val="both"/>
    </w:pPr>
    <w:rPr>
      <w:lang w:eastAsia="ar-SA"/>
    </w:rPr>
  </w:style>
  <w:style w:type="paragraph" w:customStyle="1" w:styleId="ConsPlusNonformat">
    <w:name w:val="ConsPlusNonformat"/>
    <w:uiPriority w:val="99"/>
    <w:rsid w:val="00A174FE"/>
    <w:pPr>
      <w:widowControl w:val="0"/>
      <w:autoSpaceDE w:val="0"/>
      <w:autoSpaceDN w:val="0"/>
      <w:adjustRightInd w:val="0"/>
    </w:pPr>
    <w:rPr>
      <w:rFonts w:ascii="Courier New" w:hAnsi="Courier New" w:cs="Courier New"/>
    </w:rPr>
  </w:style>
  <w:style w:type="table" w:styleId="a6">
    <w:name w:val="Table Grid"/>
    <w:basedOn w:val="a1"/>
    <w:rsid w:val="00A174FE"/>
    <w:pPr>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 Знак Знак Знак Знак"/>
    <w:basedOn w:val="a"/>
    <w:link w:val="a0"/>
    <w:rsid w:val="006809A4"/>
    <w:pPr>
      <w:widowControl w:val="0"/>
      <w:adjustRightInd w:val="0"/>
      <w:spacing w:after="160" w:line="240" w:lineRule="exact"/>
      <w:jc w:val="right"/>
    </w:pPr>
    <w:rPr>
      <w:sz w:val="20"/>
      <w:szCs w:val="20"/>
      <w:lang w:val="en-GB" w:eastAsia="en-US"/>
    </w:rPr>
  </w:style>
  <w:style w:type="paragraph" w:styleId="20">
    <w:name w:val="Body Text 2"/>
    <w:basedOn w:val="a"/>
    <w:link w:val="21"/>
    <w:rsid w:val="00A07742"/>
    <w:pPr>
      <w:overflowPunct w:val="0"/>
      <w:autoSpaceDE w:val="0"/>
      <w:autoSpaceDN w:val="0"/>
      <w:adjustRightInd w:val="0"/>
      <w:jc w:val="center"/>
    </w:pPr>
    <w:rPr>
      <w:b/>
      <w:bCs/>
      <w:sz w:val="18"/>
      <w:szCs w:val="20"/>
      <w:lang w:val="x-none" w:eastAsia="x-none"/>
    </w:rPr>
  </w:style>
  <w:style w:type="character" w:customStyle="1" w:styleId="21">
    <w:name w:val="Основной текст 2 Знак"/>
    <w:link w:val="20"/>
    <w:rsid w:val="00A07742"/>
    <w:rPr>
      <w:b/>
      <w:bCs/>
      <w:sz w:val="18"/>
    </w:rPr>
  </w:style>
  <w:style w:type="character" w:customStyle="1" w:styleId="40">
    <w:name w:val="Заголовок 4 Знак"/>
    <w:link w:val="4"/>
    <w:semiHidden/>
    <w:rsid w:val="00620FDB"/>
    <w:rPr>
      <w:b/>
      <w:bCs/>
    </w:rPr>
  </w:style>
  <w:style w:type="paragraph" w:customStyle="1" w:styleId="22">
    <w:name w:val=" Знак2 Знак Знак Знак Знак"/>
    <w:basedOn w:val="a"/>
    <w:rsid w:val="00115206"/>
    <w:pPr>
      <w:spacing w:after="160" w:line="240" w:lineRule="exact"/>
    </w:pPr>
    <w:rPr>
      <w:rFonts w:ascii="Verdana" w:hAnsi="Verdana"/>
      <w:sz w:val="20"/>
      <w:szCs w:val="20"/>
      <w:lang w:val="en-US" w:eastAsia="en-US"/>
    </w:rPr>
  </w:style>
  <w:style w:type="paragraph" w:styleId="a8">
    <w:name w:val="Body Text Indent"/>
    <w:basedOn w:val="a"/>
    <w:rsid w:val="003F600F"/>
    <w:pPr>
      <w:spacing w:after="120"/>
      <w:ind w:left="283"/>
    </w:pPr>
  </w:style>
  <w:style w:type="paragraph" w:customStyle="1" w:styleId="CharCharCharCharCharCharCharCharCharChar">
    <w:name w:val="Char Char Знак Знак Char Char Знак Знак Char Char Знак Знак Char Char Знак Знак Char Char"/>
    <w:basedOn w:val="a"/>
    <w:rsid w:val="003F600F"/>
    <w:rPr>
      <w:rFonts w:ascii="Verdana" w:hAnsi="Verdana" w:cs="Verdana"/>
      <w:sz w:val="20"/>
      <w:szCs w:val="20"/>
      <w:lang w:val="en-US" w:eastAsia="en-US"/>
    </w:rPr>
  </w:style>
  <w:style w:type="paragraph" w:styleId="a9">
    <w:name w:val="Body Text"/>
    <w:basedOn w:val="a"/>
    <w:link w:val="aa"/>
    <w:rsid w:val="003F600F"/>
    <w:pPr>
      <w:spacing w:after="120"/>
    </w:pPr>
    <w:rPr>
      <w:sz w:val="20"/>
      <w:szCs w:val="20"/>
    </w:rPr>
  </w:style>
  <w:style w:type="paragraph" w:styleId="ab">
    <w:name w:val="footer"/>
    <w:basedOn w:val="a"/>
    <w:link w:val="ac"/>
    <w:uiPriority w:val="99"/>
    <w:rsid w:val="0022766A"/>
    <w:pPr>
      <w:tabs>
        <w:tab w:val="center" w:pos="4677"/>
        <w:tab w:val="right" w:pos="9355"/>
      </w:tabs>
    </w:pPr>
  </w:style>
  <w:style w:type="character" w:styleId="ad">
    <w:name w:val="page number"/>
    <w:basedOn w:val="a0"/>
    <w:rsid w:val="0022766A"/>
  </w:style>
  <w:style w:type="paragraph" w:customStyle="1" w:styleId="CharChar1">
    <w:name w:val=" Char Char1 Знак Знак Знак"/>
    <w:basedOn w:val="a"/>
    <w:rsid w:val="00F82932"/>
    <w:rPr>
      <w:rFonts w:ascii="Verdana" w:hAnsi="Verdana" w:cs="Verdana"/>
      <w:sz w:val="20"/>
      <w:szCs w:val="20"/>
      <w:lang w:val="en-US" w:eastAsia="en-US"/>
    </w:rPr>
  </w:style>
  <w:style w:type="paragraph" w:customStyle="1" w:styleId="ae">
    <w:name w:val=" Знак Знак Знак Знак Знак Знак Знак"/>
    <w:basedOn w:val="a"/>
    <w:rsid w:val="00365300"/>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89194E"/>
    <w:pPr>
      <w:spacing w:before="100" w:beforeAutospacing="1" w:after="100" w:afterAutospacing="1"/>
    </w:pPr>
    <w:rPr>
      <w:rFonts w:ascii="Tahoma" w:hAnsi="Tahoma"/>
      <w:sz w:val="20"/>
      <w:szCs w:val="20"/>
      <w:lang w:val="en-US" w:eastAsia="en-US"/>
    </w:rPr>
  </w:style>
  <w:style w:type="paragraph" w:styleId="af">
    <w:name w:val="Normal (Web)"/>
    <w:basedOn w:val="a"/>
    <w:unhideWhenUsed/>
    <w:rsid w:val="007623DF"/>
    <w:pPr>
      <w:spacing w:after="75"/>
    </w:pPr>
  </w:style>
  <w:style w:type="character" w:styleId="af0">
    <w:name w:val="Strong"/>
    <w:qFormat/>
    <w:rsid w:val="00457899"/>
    <w:rPr>
      <w:b/>
      <w:bCs/>
    </w:rPr>
  </w:style>
  <w:style w:type="paragraph" w:customStyle="1" w:styleId="Default">
    <w:name w:val="Default"/>
    <w:rsid w:val="00457899"/>
    <w:pPr>
      <w:autoSpaceDE w:val="0"/>
      <w:autoSpaceDN w:val="0"/>
      <w:adjustRightInd w:val="0"/>
    </w:pPr>
    <w:rPr>
      <w:color w:val="000000"/>
      <w:sz w:val="24"/>
      <w:szCs w:val="24"/>
    </w:rPr>
  </w:style>
  <w:style w:type="paragraph" w:customStyle="1" w:styleId="consnormal">
    <w:name w:val="consnormal"/>
    <w:basedOn w:val="a"/>
    <w:uiPriority w:val="99"/>
    <w:rsid w:val="00C67B3B"/>
    <w:pPr>
      <w:suppressAutoHyphens/>
      <w:spacing w:before="280" w:after="280"/>
    </w:pPr>
    <w:rPr>
      <w:lang w:eastAsia="ar-SA"/>
    </w:rPr>
  </w:style>
  <w:style w:type="paragraph" w:customStyle="1" w:styleId="31">
    <w:name w:val="Стиль3"/>
    <w:basedOn w:val="a"/>
    <w:uiPriority w:val="99"/>
    <w:rsid w:val="00C67B3B"/>
    <w:pPr>
      <w:widowControl w:val="0"/>
      <w:tabs>
        <w:tab w:val="left" w:pos="7427"/>
      </w:tabs>
      <w:suppressAutoHyphens/>
      <w:ind w:left="3600"/>
      <w:jc w:val="both"/>
      <w:textAlignment w:val="baseline"/>
    </w:pPr>
    <w:rPr>
      <w:lang w:eastAsia="ar-SA"/>
    </w:rPr>
  </w:style>
  <w:style w:type="character" w:customStyle="1" w:styleId="WW8Num1z1">
    <w:name w:val="WW8Num1z1"/>
    <w:rsid w:val="00F9598C"/>
    <w:rPr>
      <w:rFonts w:ascii="Wingdings" w:hAnsi="Wingdings"/>
    </w:rPr>
  </w:style>
  <w:style w:type="character" w:customStyle="1" w:styleId="WW8Num2z0">
    <w:name w:val="WW8Num2z0"/>
    <w:rsid w:val="00F9598C"/>
    <w:rPr>
      <w:rFonts w:ascii="Wingdings" w:hAnsi="Wingdings"/>
    </w:rPr>
  </w:style>
  <w:style w:type="character" w:customStyle="1" w:styleId="WW8Num2z1">
    <w:name w:val="WW8Num2z1"/>
    <w:rsid w:val="00F9598C"/>
    <w:rPr>
      <w:rFonts w:ascii="Courier New" w:hAnsi="Courier New" w:cs="Courier New"/>
    </w:rPr>
  </w:style>
  <w:style w:type="character" w:customStyle="1" w:styleId="WW8Num2z3">
    <w:name w:val="WW8Num2z3"/>
    <w:rsid w:val="00F9598C"/>
    <w:rPr>
      <w:rFonts w:ascii="Symbol" w:hAnsi="Symbol"/>
    </w:rPr>
  </w:style>
  <w:style w:type="character" w:customStyle="1" w:styleId="WW8Num3z0">
    <w:name w:val="WW8Num3z0"/>
    <w:rsid w:val="00F9598C"/>
    <w:rPr>
      <w:rFonts w:ascii="Wingdings" w:hAnsi="Wingdings"/>
    </w:rPr>
  </w:style>
  <w:style w:type="character" w:customStyle="1" w:styleId="WW8Num6z0">
    <w:name w:val="WW8Num6z0"/>
    <w:rsid w:val="00F9598C"/>
    <w:rPr>
      <w:rFonts w:ascii="Wingdings" w:hAnsi="Wingdings"/>
    </w:rPr>
  </w:style>
  <w:style w:type="character" w:customStyle="1" w:styleId="WW8Num6z1">
    <w:name w:val="WW8Num6z1"/>
    <w:rsid w:val="00F9598C"/>
    <w:rPr>
      <w:rFonts w:ascii="Courier New" w:hAnsi="Courier New" w:cs="Courier New"/>
    </w:rPr>
  </w:style>
  <w:style w:type="character" w:customStyle="1" w:styleId="WW8Num6z3">
    <w:name w:val="WW8Num6z3"/>
    <w:rsid w:val="00F9598C"/>
    <w:rPr>
      <w:rFonts w:ascii="Symbol" w:hAnsi="Symbol"/>
    </w:rPr>
  </w:style>
  <w:style w:type="character" w:customStyle="1" w:styleId="11">
    <w:name w:val="Основной шрифт абзаца1"/>
    <w:rsid w:val="00F9598C"/>
  </w:style>
  <w:style w:type="character" w:customStyle="1" w:styleId="af1">
    <w:name w:val="Символ нумерации"/>
    <w:rsid w:val="00F9598C"/>
  </w:style>
  <w:style w:type="paragraph" w:customStyle="1" w:styleId="af2">
    <w:name w:val="Заголовок"/>
    <w:basedOn w:val="a"/>
    <w:next w:val="a9"/>
    <w:rsid w:val="00F9598C"/>
    <w:pPr>
      <w:keepNext/>
      <w:suppressAutoHyphens/>
      <w:spacing w:before="240" w:after="120"/>
    </w:pPr>
    <w:rPr>
      <w:rFonts w:ascii="Arial" w:eastAsia="MS Mincho" w:hAnsi="Arial" w:cs="Tahoma"/>
      <w:sz w:val="28"/>
      <w:szCs w:val="28"/>
      <w:lang w:eastAsia="ar-SA"/>
    </w:rPr>
  </w:style>
  <w:style w:type="paragraph" w:styleId="af3">
    <w:name w:val="List"/>
    <w:basedOn w:val="a9"/>
    <w:rsid w:val="00F9598C"/>
    <w:pPr>
      <w:suppressAutoHyphens/>
    </w:pPr>
    <w:rPr>
      <w:rFonts w:cs="Tahoma"/>
      <w:sz w:val="24"/>
      <w:szCs w:val="24"/>
      <w:lang w:eastAsia="ar-SA"/>
    </w:rPr>
  </w:style>
  <w:style w:type="paragraph" w:customStyle="1" w:styleId="12">
    <w:name w:val="Название1"/>
    <w:basedOn w:val="a"/>
    <w:rsid w:val="00F9598C"/>
    <w:pPr>
      <w:suppressLineNumbers/>
      <w:suppressAutoHyphens/>
      <w:spacing w:before="120" w:after="120"/>
    </w:pPr>
    <w:rPr>
      <w:rFonts w:cs="Tahoma"/>
      <w:i/>
      <w:iCs/>
      <w:lang w:eastAsia="ar-SA"/>
    </w:rPr>
  </w:style>
  <w:style w:type="paragraph" w:customStyle="1" w:styleId="13">
    <w:name w:val="Указатель1"/>
    <w:basedOn w:val="a"/>
    <w:rsid w:val="00F9598C"/>
    <w:pPr>
      <w:suppressLineNumbers/>
      <w:suppressAutoHyphens/>
    </w:pPr>
    <w:rPr>
      <w:rFonts w:cs="Tahoma"/>
      <w:lang w:eastAsia="ar-SA"/>
    </w:rPr>
  </w:style>
  <w:style w:type="paragraph" w:customStyle="1" w:styleId="ConsPlusCell">
    <w:name w:val="ConsPlusCell"/>
    <w:uiPriority w:val="99"/>
    <w:rsid w:val="00F9598C"/>
    <w:pPr>
      <w:widowControl w:val="0"/>
      <w:suppressAutoHyphens/>
      <w:autoSpaceDE w:val="0"/>
    </w:pPr>
    <w:rPr>
      <w:rFonts w:ascii="Arial" w:eastAsia="Arial" w:hAnsi="Arial" w:cs="Arial"/>
      <w:lang w:eastAsia="ar-SA"/>
    </w:rPr>
  </w:style>
  <w:style w:type="paragraph" w:customStyle="1" w:styleId="210">
    <w:name w:val="Основной текст с отступом 21"/>
    <w:basedOn w:val="a"/>
    <w:rsid w:val="00F9598C"/>
    <w:pPr>
      <w:suppressAutoHyphens/>
      <w:spacing w:after="120" w:line="480" w:lineRule="auto"/>
      <w:ind w:left="283"/>
    </w:pPr>
    <w:rPr>
      <w:lang w:eastAsia="ar-SA"/>
    </w:rPr>
  </w:style>
  <w:style w:type="paragraph" w:customStyle="1" w:styleId="ConsNormal0">
    <w:name w:val="ConsNormal"/>
    <w:rsid w:val="00F9598C"/>
    <w:pPr>
      <w:widowControl w:val="0"/>
      <w:suppressAutoHyphens/>
      <w:autoSpaceDE w:val="0"/>
      <w:ind w:firstLine="720"/>
    </w:pPr>
    <w:rPr>
      <w:rFonts w:ascii="Arial" w:eastAsia="Arial" w:hAnsi="Arial" w:cs="Arial"/>
      <w:lang w:eastAsia="ar-SA"/>
    </w:rPr>
  </w:style>
  <w:style w:type="paragraph" w:styleId="af4">
    <w:name w:val="header"/>
    <w:basedOn w:val="a"/>
    <w:rsid w:val="00F9598C"/>
    <w:pPr>
      <w:tabs>
        <w:tab w:val="center" w:pos="4677"/>
        <w:tab w:val="right" w:pos="9355"/>
      </w:tabs>
      <w:suppressAutoHyphens/>
    </w:pPr>
    <w:rPr>
      <w:lang w:eastAsia="ar-SA"/>
    </w:rPr>
  </w:style>
  <w:style w:type="paragraph" w:customStyle="1" w:styleId="211">
    <w:name w:val="Основной текст 21"/>
    <w:basedOn w:val="a"/>
    <w:rsid w:val="00F9598C"/>
    <w:pPr>
      <w:suppressAutoHyphens/>
      <w:spacing w:after="120" w:line="480" w:lineRule="auto"/>
    </w:pPr>
    <w:rPr>
      <w:lang w:eastAsia="ar-SA"/>
    </w:rPr>
  </w:style>
  <w:style w:type="paragraph" w:customStyle="1" w:styleId="Normal1">
    <w:name w:val="Normal1"/>
    <w:rsid w:val="00F9598C"/>
    <w:pPr>
      <w:widowControl w:val="0"/>
      <w:suppressAutoHyphens/>
      <w:spacing w:before="100" w:after="100"/>
    </w:pPr>
    <w:rPr>
      <w:rFonts w:eastAsia="Arial"/>
      <w:sz w:val="24"/>
      <w:lang w:eastAsia="ar-SA"/>
    </w:rPr>
  </w:style>
  <w:style w:type="paragraph" w:styleId="HTML">
    <w:name w:val="HTML Preformatted"/>
    <w:basedOn w:val="a"/>
    <w:rsid w:val="00F95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u">
    <w:name w:val="u"/>
    <w:basedOn w:val="a"/>
    <w:rsid w:val="00F9598C"/>
    <w:pPr>
      <w:suppressAutoHyphens/>
      <w:ind w:firstLine="539"/>
      <w:jc w:val="both"/>
    </w:pPr>
    <w:rPr>
      <w:color w:val="000000"/>
      <w:lang w:eastAsia="ar-SA"/>
    </w:rPr>
  </w:style>
  <w:style w:type="paragraph" w:customStyle="1" w:styleId="af5">
    <w:name w:val="Содержимое таблицы"/>
    <w:basedOn w:val="a"/>
    <w:rsid w:val="00F9598C"/>
    <w:pPr>
      <w:suppressLineNumbers/>
      <w:suppressAutoHyphens/>
    </w:pPr>
    <w:rPr>
      <w:lang w:eastAsia="ar-SA"/>
    </w:rPr>
  </w:style>
  <w:style w:type="paragraph" w:customStyle="1" w:styleId="af6">
    <w:name w:val="Заголовок таблицы"/>
    <w:basedOn w:val="af5"/>
    <w:rsid w:val="00F9598C"/>
    <w:pPr>
      <w:jc w:val="center"/>
    </w:pPr>
    <w:rPr>
      <w:b/>
      <w:bCs/>
    </w:rPr>
  </w:style>
  <w:style w:type="paragraph" w:customStyle="1" w:styleId="af7">
    <w:name w:val="Содержимое врезки"/>
    <w:basedOn w:val="a9"/>
    <w:rsid w:val="00F9598C"/>
    <w:pPr>
      <w:suppressAutoHyphens/>
    </w:pPr>
    <w:rPr>
      <w:sz w:val="24"/>
      <w:szCs w:val="24"/>
      <w:lang w:eastAsia="ar-SA"/>
    </w:rPr>
  </w:style>
  <w:style w:type="paragraph" w:customStyle="1" w:styleId="14">
    <w:name w:val="Знак1 Знак Знак Знак Знак Знак Знак"/>
    <w:basedOn w:val="a"/>
    <w:rsid w:val="00D97024"/>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F41077"/>
    <w:rPr>
      <w:rFonts w:ascii="Arial" w:hAnsi="Arial" w:cs="Arial"/>
      <w:b/>
      <w:bCs/>
      <w:sz w:val="26"/>
      <w:szCs w:val="26"/>
      <w:lang w:val="ru-RU" w:eastAsia="ar-SA" w:bidi="ar-SA"/>
    </w:rPr>
  </w:style>
  <w:style w:type="paragraph" w:customStyle="1" w:styleId="af8">
    <w:name w:val="Знак"/>
    <w:basedOn w:val="a"/>
    <w:rsid w:val="001675C4"/>
    <w:pPr>
      <w:spacing w:after="160" w:line="240" w:lineRule="exact"/>
    </w:pPr>
    <w:rPr>
      <w:rFonts w:ascii="Verdana" w:hAnsi="Verdana" w:cs="Verdana"/>
      <w:lang w:val="en-US" w:eastAsia="en-US"/>
    </w:rPr>
  </w:style>
  <w:style w:type="paragraph" w:customStyle="1" w:styleId="32">
    <w:name w:val="Название3"/>
    <w:basedOn w:val="a"/>
    <w:rsid w:val="0099198B"/>
    <w:pPr>
      <w:suppressLineNumbers/>
      <w:spacing w:before="120" w:after="120"/>
    </w:pPr>
    <w:rPr>
      <w:rFonts w:cs="Tahoma"/>
      <w:i/>
      <w:iCs/>
      <w:lang w:eastAsia="ar-SA"/>
    </w:rPr>
  </w:style>
  <w:style w:type="paragraph" w:customStyle="1" w:styleId="af9">
    <w:name w:val="Стиль ппп_а)"/>
    <w:basedOn w:val="a"/>
    <w:rsid w:val="008D7D0B"/>
    <w:pPr>
      <w:jc w:val="both"/>
    </w:pPr>
    <w:rPr>
      <w:sz w:val="26"/>
      <w:szCs w:val="20"/>
    </w:rPr>
  </w:style>
  <w:style w:type="paragraph" w:styleId="afa">
    <w:name w:val="No Spacing"/>
    <w:uiPriority w:val="1"/>
    <w:qFormat/>
    <w:rsid w:val="003C3829"/>
    <w:rPr>
      <w:rFonts w:ascii="Calibri" w:hAnsi="Calibri"/>
      <w:sz w:val="22"/>
      <w:szCs w:val="22"/>
    </w:rPr>
  </w:style>
  <w:style w:type="paragraph" w:customStyle="1" w:styleId="head0">
    <w:name w:val="head0"/>
    <w:basedOn w:val="a"/>
    <w:autoRedefine/>
    <w:rsid w:val="003C3829"/>
    <w:pPr>
      <w:jc w:val="center"/>
    </w:pPr>
    <w:rPr>
      <w:b/>
    </w:rPr>
  </w:style>
  <w:style w:type="character" w:customStyle="1" w:styleId="ac">
    <w:name w:val="Нижний колонтитул Знак"/>
    <w:link w:val="ab"/>
    <w:uiPriority w:val="99"/>
    <w:rsid w:val="00207531"/>
    <w:rPr>
      <w:sz w:val="24"/>
      <w:szCs w:val="24"/>
    </w:rPr>
  </w:style>
  <w:style w:type="character" w:customStyle="1" w:styleId="aa">
    <w:name w:val="Основной текст Знак"/>
    <w:basedOn w:val="a0"/>
    <w:link w:val="a9"/>
    <w:rsid w:val="00304BC5"/>
  </w:style>
  <w:style w:type="character" w:customStyle="1" w:styleId="ConsPlusNormal0">
    <w:name w:val="ConsPlusNormal Знак"/>
    <w:link w:val="ConsPlusNormal"/>
    <w:locked/>
    <w:rsid w:val="00164576"/>
    <w:rPr>
      <w:rFonts w:ascii="Arial" w:hAnsi="Arial" w:cs="Arial"/>
      <w:lang w:val="ru-RU" w:eastAsia="ru-RU" w:bidi="ar-SA"/>
    </w:rPr>
  </w:style>
  <w:style w:type="character" w:styleId="afb">
    <w:name w:val="line number"/>
    <w:basedOn w:val="a0"/>
    <w:uiPriority w:val="99"/>
    <w:semiHidden/>
    <w:unhideWhenUsed/>
    <w:rsid w:val="00BA400F"/>
  </w:style>
  <w:style w:type="paragraph" w:styleId="afc">
    <w:name w:val="footnote text"/>
    <w:basedOn w:val="a"/>
    <w:link w:val="afd"/>
    <w:uiPriority w:val="99"/>
    <w:rsid w:val="004872AA"/>
    <w:rPr>
      <w:sz w:val="20"/>
      <w:szCs w:val="20"/>
    </w:rPr>
  </w:style>
  <w:style w:type="character" w:customStyle="1" w:styleId="afd">
    <w:name w:val="Текст сноски Знак"/>
    <w:basedOn w:val="a0"/>
    <w:link w:val="afc"/>
    <w:uiPriority w:val="99"/>
    <w:rsid w:val="004872AA"/>
  </w:style>
  <w:style w:type="character" w:styleId="afe">
    <w:name w:val="footnote reference"/>
    <w:uiPriority w:val="99"/>
    <w:rsid w:val="004872AA"/>
    <w:rPr>
      <w:rFonts w:cs="Times New Roman"/>
      <w:vertAlign w:val="superscript"/>
    </w:rPr>
  </w:style>
  <w:style w:type="paragraph" w:styleId="aff">
    <w:name w:val="annotation text"/>
    <w:basedOn w:val="a"/>
    <w:link w:val="aff0"/>
    <w:rsid w:val="003B38FB"/>
    <w:rPr>
      <w:sz w:val="20"/>
      <w:szCs w:val="20"/>
    </w:rPr>
  </w:style>
  <w:style w:type="character" w:customStyle="1" w:styleId="aff0">
    <w:name w:val="Текст примечания Знак"/>
    <w:basedOn w:val="a0"/>
    <w:link w:val="aff"/>
    <w:rsid w:val="003B38FB"/>
  </w:style>
  <w:style w:type="paragraph" w:styleId="aff1">
    <w:name w:val="Balloon Text"/>
    <w:basedOn w:val="a"/>
    <w:link w:val="aff2"/>
    <w:uiPriority w:val="99"/>
    <w:semiHidden/>
    <w:unhideWhenUsed/>
    <w:rsid w:val="00E20DEE"/>
    <w:rPr>
      <w:rFonts w:ascii="Calibri" w:hAnsi="Calibri"/>
      <w:sz w:val="16"/>
      <w:szCs w:val="16"/>
    </w:rPr>
  </w:style>
  <w:style w:type="character" w:customStyle="1" w:styleId="aff2">
    <w:name w:val="Текст выноски Знак"/>
    <w:link w:val="aff1"/>
    <w:uiPriority w:val="99"/>
    <w:semiHidden/>
    <w:rsid w:val="00E20DEE"/>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0905">
      <w:bodyDiv w:val="1"/>
      <w:marLeft w:val="0"/>
      <w:marRight w:val="0"/>
      <w:marTop w:val="0"/>
      <w:marBottom w:val="0"/>
      <w:divBdr>
        <w:top w:val="none" w:sz="0" w:space="0" w:color="auto"/>
        <w:left w:val="none" w:sz="0" w:space="0" w:color="auto"/>
        <w:bottom w:val="none" w:sz="0" w:space="0" w:color="auto"/>
        <w:right w:val="none" w:sz="0" w:space="0" w:color="auto"/>
      </w:divBdr>
    </w:div>
    <w:div w:id="98765911">
      <w:bodyDiv w:val="1"/>
      <w:marLeft w:val="0"/>
      <w:marRight w:val="0"/>
      <w:marTop w:val="0"/>
      <w:marBottom w:val="0"/>
      <w:divBdr>
        <w:top w:val="none" w:sz="0" w:space="0" w:color="auto"/>
        <w:left w:val="none" w:sz="0" w:space="0" w:color="auto"/>
        <w:bottom w:val="none" w:sz="0" w:space="0" w:color="auto"/>
        <w:right w:val="none" w:sz="0" w:space="0" w:color="auto"/>
      </w:divBdr>
    </w:div>
    <w:div w:id="204295296">
      <w:bodyDiv w:val="1"/>
      <w:marLeft w:val="0"/>
      <w:marRight w:val="0"/>
      <w:marTop w:val="0"/>
      <w:marBottom w:val="0"/>
      <w:divBdr>
        <w:top w:val="none" w:sz="0" w:space="0" w:color="auto"/>
        <w:left w:val="none" w:sz="0" w:space="0" w:color="auto"/>
        <w:bottom w:val="none" w:sz="0" w:space="0" w:color="auto"/>
        <w:right w:val="none" w:sz="0" w:space="0" w:color="auto"/>
      </w:divBdr>
    </w:div>
    <w:div w:id="216475170">
      <w:bodyDiv w:val="1"/>
      <w:marLeft w:val="0"/>
      <w:marRight w:val="0"/>
      <w:marTop w:val="0"/>
      <w:marBottom w:val="0"/>
      <w:divBdr>
        <w:top w:val="none" w:sz="0" w:space="0" w:color="auto"/>
        <w:left w:val="none" w:sz="0" w:space="0" w:color="auto"/>
        <w:bottom w:val="none" w:sz="0" w:space="0" w:color="auto"/>
        <w:right w:val="none" w:sz="0" w:space="0" w:color="auto"/>
      </w:divBdr>
    </w:div>
    <w:div w:id="271474053">
      <w:bodyDiv w:val="1"/>
      <w:marLeft w:val="0"/>
      <w:marRight w:val="0"/>
      <w:marTop w:val="0"/>
      <w:marBottom w:val="0"/>
      <w:divBdr>
        <w:top w:val="none" w:sz="0" w:space="0" w:color="auto"/>
        <w:left w:val="none" w:sz="0" w:space="0" w:color="auto"/>
        <w:bottom w:val="none" w:sz="0" w:space="0" w:color="auto"/>
        <w:right w:val="none" w:sz="0" w:space="0" w:color="auto"/>
      </w:divBdr>
    </w:div>
    <w:div w:id="506405902">
      <w:bodyDiv w:val="1"/>
      <w:marLeft w:val="0"/>
      <w:marRight w:val="0"/>
      <w:marTop w:val="0"/>
      <w:marBottom w:val="0"/>
      <w:divBdr>
        <w:top w:val="none" w:sz="0" w:space="0" w:color="auto"/>
        <w:left w:val="none" w:sz="0" w:space="0" w:color="auto"/>
        <w:bottom w:val="none" w:sz="0" w:space="0" w:color="auto"/>
        <w:right w:val="none" w:sz="0" w:space="0" w:color="auto"/>
      </w:divBdr>
    </w:div>
    <w:div w:id="539316593">
      <w:bodyDiv w:val="1"/>
      <w:marLeft w:val="0"/>
      <w:marRight w:val="0"/>
      <w:marTop w:val="0"/>
      <w:marBottom w:val="0"/>
      <w:divBdr>
        <w:top w:val="none" w:sz="0" w:space="0" w:color="auto"/>
        <w:left w:val="none" w:sz="0" w:space="0" w:color="auto"/>
        <w:bottom w:val="none" w:sz="0" w:space="0" w:color="auto"/>
        <w:right w:val="none" w:sz="0" w:space="0" w:color="auto"/>
      </w:divBdr>
    </w:div>
    <w:div w:id="802579332">
      <w:bodyDiv w:val="1"/>
      <w:marLeft w:val="0"/>
      <w:marRight w:val="0"/>
      <w:marTop w:val="0"/>
      <w:marBottom w:val="0"/>
      <w:divBdr>
        <w:top w:val="none" w:sz="0" w:space="0" w:color="auto"/>
        <w:left w:val="none" w:sz="0" w:space="0" w:color="auto"/>
        <w:bottom w:val="none" w:sz="0" w:space="0" w:color="auto"/>
        <w:right w:val="none" w:sz="0" w:space="0" w:color="auto"/>
      </w:divBdr>
    </w:div>
    <w:div w:id="822115319">
      <w:bodyDiv w:val="1"/>
      <w:marLeft w:val="0"/>
      <w:marRight w:val="0"/>
      <w:marTop w:val="0"/>
      <w:marBottom w:val="0"/>
      <w:divBdr>
        <w:top w:val="none" w:sz="0" w:space="0" w:color="auto"/>
        <w:left w:val="none" w:sz="0" w:space="0" w:color="auto"/>
        <w:bottom w:val="none" w:sz="0" w:space="0" w:color="auto"/>
        <w:right w:val="none" w:sz="0" w:space="0" w:color="auto"/>
      </w:divBdr>
    </w:div>
    <w:div w:id="914362250">
      <w:bodyDiv w:val="1"/>
      <w:marLeft w:val="0"/>
      <w:marRight w:val="0"/>
      <w:marTop w:val="0"/>
      <w:marBottom w:val="0"/>
      <w:divBdr>
        <w:top w:val="none" w:sz="0" w:space="0" w:color="auto"/>
        <w:left w:val="none" w:sz="0" w:space="0" w:color="auto"/>
        <w:bottom w:val="none" w:sz="0" w:space="0" w:color="auto"/>
        <w:right w:val="none" w:sz="0" w:space="0" w:color="auto"/>
      </w:divBdr>
    </w:div>
    <w:div w:id="1386103489">
      <w:bodyDiv w:val="1"/>
      <w:marLeft w:val="0"/>
      <w:marRight w:val="0"/>
      <w:marTop w:val="0"/>
      <w:marBottom w:val="0"/>
      <w:divBdr>
        <w:top w:val="none" w:sz="0" w:space="0" w:color="auto"/>
        <w:left w:val="none" w:sz="0" w:space="0" w:color="auto"/>
        <w:bottom w:val="none" w:sz="0" w:space="0" w:color="auto"/>
        <w:right w:val="none" w:sz="0" w:space="0" w:color="auto"/>
      </w:divBdr>
    </w:div>
    <w:div w:id="1414355791">
      <w:bodyDiv w:val="1"/>
      <w:marLeft w:val="0"/>
      <w:marRight w:val="0"/>
      <w:marTop w:val="0"/>
      <w:marBottom w:val="0"/>
      <w:divBdr>
        <w:top w:val="none" w:sz="0" w:space="0" w:color="auto"/>
        <w:left w:val="none" w:sz="0" w:space="0" w:color="auto"/>
        <w:bottom w:val="none" w:sz="0" w:space="0" w:color="auto"/>
        <w:right w:val="none" w:sz="0" w:space="0" w:color="auto"/>
      </w:divBdr>
    </w:div>
    <w:div w:id="19967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C3441E18CABFC3697B6EC5D2E60B5F08744CF84C648054CA1A13799A562E21FB8273EA017EF0B1GEV9H" TargetMode="External"/><Relationship Id="rId18" Type="http://schemas.openxmlformats.org/officeDocument/2006/relationships/hyperlink" Target="consultantplus://offline/ref=98FCD66D9A2F7512376929CD05B833D9AF1CB76C1B8DA0F13C61EF1F99E418I" TargetMode="External"/><Relationship Id="rId26" Type="http://schemas.openxmlformats.org/officeDocument/2006/relationships/hyperlink" Target="file:///D:\Desktop\&#1055;&#1088;&#1080;&#1086;&#1073;&#1088;&#1077;&#1090;%20&#1086;&#1073;&#1086;&#1088;&#1091;&#1076;\427-&#1087;&#1087;%20&#1089;%20&#1080;&#1079;&#1084;&#1077;&#1085;&#1077;&#1085;&#1080;&#1103;&#1084;&#1080;%20&#1086;&#1090;%2011.09.15.docx" TargetMode="External"/><Relationship Id="rId3" Type="http://schemas.openxmlformats.org/officeDocument/2006/relationships/styles" Target="styles.xml"/><Relationship Id="rId21" Type="http://schemas.openxmlformats.org/officeDocument/2006/relationships/hyperlink" Target="file:///D:\Desktop\&#1055;&#1088;&#1080;&#1086;&#1073;&#1088;&#1077;&#1090;%20&#1086;&#1073;&#1086;&#1088;&#1091;&#1076;\427-&#1087;&#1087;%20&#1089;%20&#1080;&#1079;&#1084;&#1077;&#1085;&#1077;&#1085;&#1080;&#1103;&#1084;&#1080;%20&#1086;&#1090;%2011.09.15.docx" TargetMode="External"/><Relationship Id="rId34" Type="http://schemas.openxmlformats.org/officeDocument/2006/relationships/hyperlink" Target="file:///d:\Desktop\&#1055;&#1088;&#1080;&#1086;&#1073;&#1088;&#1077;&#1090;%20&#1086;&#1073;&#1086;&#1088;&#1091;&#1076;\&#1057;&#1086;&#1075;&#1083;&#1072;&#1096;&#1077;&#1085;&#1080;&#1077;%20&#1086;&#1073;&#1083;&#1072;&#1089;&#1090;&#1085;&#1086;&#1077;%20&#1085;&#1072;%20&#1086;&#1073;&#1086;&#1088;&#1091;&#1076;.docx" TargetMode="External"/><Relationship Id="rId7" Type="http://schemas.openxmlformats.org/officeDocument/2006/relationships/footnotes" Target="footnotes.xml"/><Relationship Id="rId12" Type="http://schemas.openxmlformats.org/officeDocument/2006/relationships/hyperlink" Target="consultantplus://offline/ref=DD3EB5FBCB80CF9CEA3BB9D2B4692263F0A243741F318AFBC881270A6387A38664B455EA58EAAA37j4L9I" TargetMode="External"/><Relationship Id="rId17" Type="http://schemas.openxmlformats.org/officeDocument/2006/relationships/hyperlink" Target="http://www.admsayansk.ru" TargetMode="External"/><Relationship Id="rId25" Type="http://schemas.openxmlformats.org/officeDocument/2006/relationships/hyperlink" Target="file:///D:\Desktop\&#1055;&#1088;&#1080;&#1086;&#1073;&#1088;&#1077;&#1090;%20&#1086;&#1073;&#1086;&#1088;&#1091;&#1076;\427-&#1087;&#1087;%20&#1089;%20&#1080;&#1079;&#1084;&#1077;&#1085;&#1077;&#1085;&#1080;&#1103;&#1084;&#1080;%20&#1086;&#1090;%2011.09.15.docx" TargetMode="External"/><Relationship Id="rId33" Type="http://schemas.openxmlformats.org/officeDocument/2006/relationships/hyperlink" Target="file:///d:\Desktop\&#1055;&#1088;&#1080;&#1086;&#1073;&#1088;&#1077;&#1090;%20&#1086;&#1073;&#1086;&#1088;&#1091;&#1076;\&#1057;&#1086;&#1075;&#1083;&#1072;&#1096;&#1077;&#1085;&#1080;&#1077;%20&#1086;&#1073;&#1083;&#1072;&#1089;&#1090;&#1085;&#1086;&#1077;%20&#1085;&#1072;%20&#1086;&#1073;&#1086;&#1088;&#1091;&#1076;.doc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BD0A52D4ECB02E7E0FE06D01431955693D0CE6511F244728FC712A013F365EFF011D8FCD3D64096ABD33A91s177C" TargetMode="External"/><Relationship Id="rId20" Type="http://schemas.openxmlformats.org/officeDocument/2006/relationships/hyperlink" Target="http://www.admsayansk.ru" TargetMode="External"/><Relationship Id="rId29" Type="http://schemas.openxmlformats.org/officeDocument/2006/relationships/hyperlink" Target="file:///D:\Desktop\&#1055;&#1088;&#1080;&#1086;&#1073;&#1088;&#1077;&#1090;%20&#1086;&#1073;&#1086;&#1088;&#1091;&#1076;\427-&#1087;&#1087;%20&#1089;%20&#1080;&#1079;&#1084;&#1077;&#1085;&#1077;&#1085;&#1080;&#1103;&#1084;&#1080;%20&#1086;&#1090;%2011.09.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file:///D:\Desktop\&#1055;&#1088;&#1080;&#1086;&#1073;&#1088;&#1077;&#1090;%20&#1086;&#1073;&#1086;&#1088;&#1091;&#1076;\427-&#1087;&#1087;%20&#1089;%20&#1080;&#1079;&#1084;&#1077;&#1085;&#1077;&#1085;&#1080;&#1103;&#1084;&#1080;%20&#1086;&#1090;%2011.09.15.docx" TargetMode="External"/><Relationship Id="rId32" Type="http://schemas.openxmlformats.org/officeDocument/2006/relationships/hyperlink" Target="file:///d:\Desktop\&#1055;&#1088;&#1080;&#1086;&#1073;&#1088;&#1077;&#1090;%20&#1086;&#1073;&#1086;&#1088;&#1091;&#1076;\&#1057;&#1086;&#1075;&#1083;&#1072;&#1096;&#1077;&#1085;&#1080;&#1077;%20&#1086;&#1073;&#1083;&#1072;&#1089;&#1090;&#1085;&#1086;&#1077;%20&#1085;&#1072;%20&#1086;&#1073;&#1086;&#1088;&#1091;&#1076;.docx"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6C3441E18CABFC3697B6EC5D2E60B5F08744CF84C648054CA1A13799A562E21FB8273EFG0V2H" TargetMode="External"/><Relationship Id="rId23" Type="http://schemas.openxmlformats.org/officeDocument/2006/relationships/hyperlink" Target="file:///D:\Desktop\&#1055;&#1088;&#1080;&#1086;&#1073;&#1088;&#1077;&#1090;%20&#1086;&#1073;&#1086;&#1088;&#1091;&#1076;\427-&#1087;&#1087;%20&#1089;%20&#1080;&#1079;&#1084;&#1077;&#1085;&#1077;&#1085;&#1080;&#1103;&#1084;&#1080;%20&#1086;&#1090;%2011.09.15.docx" TargetMode="External"/><Relationship Id="rId28" Type="http://schemas.openxmlformats.org/officeDocument/2006/relationships/hyperlink" Target="file:///D:\Desktop\&#1055;&#1088;&#1080;&#1086;&#1073;&#1088;&#1077;&#1090;%20&#1086;&#1073;&#1086;&#1088;&#1091;&#1076;\427-&#1087;&#1087;%20&#1089;%20&#1080;&#1079;&#1084;&#1077;&#1085;&#1077;&#1085;&#1080;&#1103;&#1084;&#1080;%20&#1086;&#1090;%2011.09.15.docx" TargetMode="External"/><Relationship Id="rId36" Type="http://schemas.openxmlformats.org/officeDocument/2006/relationships/footer" Target="footer2.xml"/><Relationship Id="rId10" Type="http://schemas.openxmlformats.org/officeDocument/2006/relationships/hyperlink" Target="http://www.admsayansk.ru" TargetMode="External"/><Relationship Id="rId19" Type="http://schemas.openxmlformats.org/officeDocument/2006/relationships/hyperlink" Target="consultantplus://offline/ref=31841BAE92F9F13F1AAB75EC0B0C005FA7343B481765B7041B402A790AM2R1F" TargetMode="External"/><Relationship Id="rId31" Type="http://schemas.openxmlformats.org/officeDocument/2006/relationships/hyperlink" Target="file:///D:\Desktop\&#1052;&#1054;&#1045;\&#1055;&#1086;&#1083;&#1086;&#1078;&#1077;&#1085;&#1080;&#1077;%20&#1087;&#1086;%20&#1086;&#1073;&#1086;&#1088;&#1091;&#1076;&#1086;&#1074;&#1072;&#1085;&#1080;&#1102;\&#1055;&#1086;&#1083;&#1086;&#1078;&#1077;&#1085;&#1080;&#1077;%20&#1087;&#1086;%20&#1086;&#1073;&#1086;&#1088;&#1091;&#1076;&#1086;&#1074;&#1072;&#1085;&#1080;&#1102;.docx" TargetMode="External"/><Relationship Id="rId4" Type="http://schemas.microsoft.com/office/2007/relationships/stylesWithEffects" Target="stylesWithEffects.xml"/><Relationship Id="rId9" Type="http://schemas.openxmlformats.org/officeDocument/2006/relationships/hyperlink" Target="consultantplus://offline/main?base=LAW;n=95688;fld=134;dst=100019" TargetMode="External"/><Relationship Id="rId14" Type="http://schemas.openxmlformats.org/officeDocument/2006/relationships/hyperlink" Target="consultantplus://offline/ref=56C3441E18CABFC3697B6EC5D2E60B5F087746F84F608054CA1A13799A562E21FB8273EA017EF0B1GEV8H" TargetMode="External"/><Relationship Id="rId22" Type="http://schemas.openxmlformats.org/officeDocument/2006/relationships/hyperlink" Target="file:///D:\Desktop\&#1055;&#1088;&#1080;&#1086;&#1073;&#1088;&#1077;&#1090;%20&#1086;&#1073;&#1086;&#1088;&#1091;&#1076;\427-&#1087;&#1087;%20&#1089;%20&#1080;&#1079;&#1084;&#1077;&#1085;&#1077;&#1085;&#1080;&#1103;&#1084;&#1080;%20&#1086;&#1090;%2011.09.15.docx" TargetMode="External"/><Relationship Id="rId27" Type="http://schemas.openxmlformats.org/officeDocument/2006/relationships/hyperlink" Target="file:///D:\Desktop\&#1055;&#1088;&#1080;&#1086;&#1073;&#1088;&#1077;&#1090;%20&#1086;&#1073;&#1086;&#1088;&#1091;&#1076;\427-&#1087;&#1087;%20&#1089;%20&#1080;&#1079;&#1084;&#1077;&#1085;&#1077;&#1085;&#1080;&#1103;&#1084;&#1080;%20&#1086;&#1090;%2011.09.15.docx" TargetMode="External"/><Relationship Id="rId30" Type="http://schemas.openxmlformats.org/officeDocument/2006/relationships/hyperlink" Target="file:///D:\Desktop\&#1052;&#1054;&#1045;\&#1055;&#1086;&#1083;&#1086;&#1078;&#1077;&#1085;&#1080;&#1077;%20&#1087;&#1086;%20&#1086;&#1073;&#1086;&#1088;&#1091;&#1076;&#1086;&#1074;&#1072;&#1085;&#1080;&#1102;\&#1055;&#1086;&#1083;&#1086;&#1078;&#1077;&#1085;&#1080;&#1077;%20&#1087;&#1086;%20&#1086;&#1073;&#1086;&#1088;&#1091;&#1076;&#1086;&#1074;&#1072;&#1085;&#1080;&#1102;.docx"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78908-A67E-4B8B-9B03-965AD7271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14032</Words>
  <Characters>79989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предоставления муниципальной услуги по предоставлению финансовой поддержки субъектам малого и среднего предпринимательства</vt:lpstr>
    </vt:vector>
  </TitlesOfParts>
  <Company>Торг</Company>
  <LinksUpToDate>false</LinksUpToDate>
  <CharactersWithSpaces>93834</CharactersWithSpaces>
  <SharedDoc>false</SharedDoc>
  <HLinks>
    <vt:vector size="180" baseType="variant">
      <vt:variant>
        <vt:i4>3277943</vt:i4>
      </vt:variant>
      <vt:variant>
        <vt:i4>87</vt:i4>
      </vt:variant>
      <vt:variant>
        <vt:i4>0</vt:i4>
      </vt:variant>
      <vt:variant>
        <vt:i4>5</vt:i4>
      </vt:variant>
      <vt:variant>
        <vt:lpwstr>d:\Desktop\Приобрет оборуд\Соглашение областное на оборуд.docx</vt:lpwstr>
      </vt:variant>
      <vt:variant>
        <vt:lpwstr>P376</vt:lpwstr>
      </vt:variant>
      <vt:variant>
        <vt:i4>3212407</vt:i4>
      </vt:variant>
      <vt:variant>
        <vt:i4>84</vt:i4>
      </vt:variant>
      <vt:variant>
        <vt:i4>0</vt:i4>
      </vt:variant>
      <vt:variant>
        <vt:i4>5</vt:i4>
      </vt:variant>
      <vt:variant>
        <vt:lpwstr>d:\Desktop\Приобрет оборуд\Соглашение областное на оборуд.docx</vt:lpwstr>
      </vt:variant>
      <vt:variant>
        <vt:lpwstr>P375</vt:lpwstr>
      </vt:variant>
      <vt:variant>
        <vt:i4>3146871</vt:i4>
      </vt:variant>
      <vt:variant>
        <vt:i4>81</vt:i4>
      </vt:variant>
      <vt:variant>
        <vt:i4>0</vt:i4>
      </vt:variant>
      <vt:variant>
        <vt:i4>5</vt:i4>
      </vt:variant>
      <vt:variant>
        <vt:lpwstr>d:\Desktop\Приобрет оборуд\Соглашение областное на оборуд.docx</vt:lpwstr>
      </vt:variant>
      <vt:variant>
        <vt:lpwstr>P374</vt:lpwstr>
      </vt:variant>
      <vt:variant>
        <vt:i4>458819</vt:i4>
      </vt:variant>
      <vt:variant>
        <vt:i4>78</vt:i4>
      </vt:variant>
      <vt:variant>
        <vt:i4>0</vt:i4>
      </vt:variant>
      <vt:variant>
        <vt:i4>5</vt:i4>
      </vt:variant>
      <vt:variant>
        <vt:lpwstr/>
      </vt:variant>
      <vt:variant>
        <vt:lpwstr>P136</vt:lpwstr>
      </vt:variant>
      <vt:variant>
        <vt:i4>393283</vt:i4>
      </vt:variant>
      <vt:variant>
        <vt:i4>75</vt:i4>
      </vt:variant>
      <vt:variant>
        <vt:i4>0</vt:i4>
      </vt:variant>
      <vt:variant>
        <vt:i4>5</vt:i4>
      </vt:variant>
      <vt:variant>
        <vt:lpwstr/>
      </vt:variant>
      <vt:variant>
        <vt:lpwstr>P137</vt:lpwstr>
      </vt:variant>
      <vt:variant>
        <vt:i4>2688061</vt:i4>
      </vt:variant>
      <vt:variant>
        <vt:i4>72</vt:i4>
      </vt:variant>
      <vt:variant>
        <vt:i4>0</vt:i4>
      </vt:variant>
      <vt:variant>
        <vt:i4>5</vt:i4>
      </vt:variant>
      <vt:variant>
        <vt:lpwstr>D:\Desktop\МОЕ\Положение по оборудованию\Положение по оборудованию.docx</vt:lpwstr>
      </vt:variant>
      <vt:variant>
        <vt:lpwstr>P779</vt:lpwstr>
      </vt:variant>
      <vt:variant>
        <vt:i4>2622514</vt:i4>
      </vt:variant>
      <vt:variant>
        <vt:i4>69</vt:i4>
      </vt:variant>
      <vt:variant>
        <vt:i4>0</vt:i4>
      </vt:variant>
      <vt:variant>
        <vt:i4>5</vt:i4>
      </vt:variant>
      <vt:variant>
        <vt:lpwstr>D:\Desktop\МОЕ\Положение по оборудованию\Положение по оборудованию.docx</vt:lpwstr>
      </vt:variant>
      <vt:variant>
        <vt:lpwstr>P887</vt:lpwstr>
      </vt:variant>
      <vt:variant>
        <vt:i4>983092</vt:i4>
      </vt:variant>
      <vt:variant>
        <vt:i4>66</vt:i4>
      </vt:variant>
      <vt:variant>
        <vt:i4>0</vt:i4>
      </vt:variant>
      <vt:variant>
        <vt:i4>5</vt:i4>
      </vt:variant>
      <vt:variant>
        <vt:lpwstr>D:\Desktop\Приобрет оборуд\427-пп с изменениями от 11.09.15.docx</vt:lpwstr>
      </vt:variant>
      <vt:variant>
        <vt:lpwstr>P1325</vt:lpwstr>
      </vt:variant>
      <vt:variant>
        <vt:i4>917556</vt:i4>
      </vt:variant>
      <vt:variant>
        <vt:i4>63</vt:i4>
      </vt:variant>
      <vt:variant>
        <vt:i4>0</vt:i4>
      </vt:variant>
      <vt:variant>
        <vt:i4>5</vt:i4>
      </vt:variant>
      <vt:variant>
        <vt:lpwstr>D:\Desktop\Приобрет оборуд\427-пп с изменениями от 11.09.15.docx</vt:lpwstr>
      </vt:variant>
      <vt:variant>
        <vt:lpwstr>P1336</vt:lpwstr>
      </vt:variant>
      <vt:variant>
        <vt:i4>983092</vt:i4>
      </vt:variant>
      <vt:variant>
        <vt:i4>60</vt:i4>
      </vt:variant>
      <vt:variant>
        <vt:i4>0</vt:i4>
      </vt:variant>
      <vt:variant>
        <vt:i4>5</vt:i4>
      </vt:variant>
      <vt:variant>
        <vt:lpwstr>D:\Desktop\Приобрет оборуд\427-пп с изменениями от 11.09.15.docx</vt:lpwstr>
      </vt:variant>
      <vt:variant>
        <vt:lpwstr>P1320</vt:lpwstr>
      </vt:variant>
      <vt:variant>
        <vt:i4>786484</vt:i4>
      </vt:variant>
      <vt:variant>
        <vt:i4>57</vt:i4>
      </vt:variant>
      <vt:variant>
        <vt:i4>0</vt:i4>
      </vt:variant>
      <vt:variant>
        <vt:i4>5</vt:i4>
      </vt:variant>
      <vt:variant>
        <vt:lpwstr>D:\Desktop\Приобрет оборуд\427-пп с изменениями от 11.09.15.docx</vt:lpwstr>
      </vt:variant>
      <vt:variant>
        <vt:lpwstr>P1313</vt:lpwstr>
      </vt:variant>
      <vt:variant>
        <vt:i4>262197</vt:i4>
      </vt:variant>
      <vt:variant>
        <vt:i4>54</vt:i4>
      </vt:variant>
      <vt:variant>
        <vt:i4>0</vt:i4>
      </vt:variant>
      <vt:variant>
        <vt:i4>5</vt:i4>
      </vt:variant>
      <vt:variant>
        <vt:lpwstr>D:\Desktop\Приобрет оборуд\427-пп с изменениями от 11.09.15.docx</vt:lpwstr>
      </vt:variant>
      <vt:variant>
        <vt:lpwstr>P1298</vt:lpwstr>
      </vt:variant>
      <vt:variant>
        <vt:i4>327733</vt:i4>
      </vt:variant>
      <vt:variant>
        <vt:i4>51</vt:i4>
      </vt:variant>
      <vt:variant>
        <vt:i4>0</vt:i4>
      </vt:variant>
      <vt:variant>
        <vt:i4>5</vt:i4>
      </vt:variant>
      <vt:variant>
        <vt:lpwstr>D:\Desktop\Приобрет оборуд\427-пп с изменениями от 11.09.15.docx</vt:lpwstr>
      </vt:variant>
      <vt:variant>
        <vt:lpwstr>P1289</vt:lpwstr>
      </vt:variant>
      <vt:variant>
        <vt:i4>327733</vt:i4>
      </vt:variant>
      <vt:variant>
        <vt:i4>48</vt:i4>
      </vt:variant>
      <vt:variant>
        <vt:i4>0</vt:i4>
      </vt:variant>
      <vt:variant>
        <vt:i4>5</vt:i4>
      </vt:variant>
      <vt:variant>
        <vt:lpwstr>D:\Desktop\Приобрет оборуд\427-пп с изменениями от 11.09.15.docx</vt:lpwstr>
      </vt:variant>
      <vt:variant>
        <vt:lpwstr>P1282</vt:lpwstr>
      </vt:variant>
      <vt:variant>
        <vt:i4>983093</vt:i4>
      </vt:variant>
      <vt:variant>
        <vt:i4>45</vt:i4>
      </vt:variant>
      <vt:variant>
        <vt:i4>0</vt:i4>
      </vt:variant>
      <vt:variant>
        <vt:i4>5</vt:i4>
      </vt:variant>
      <vt:variant>
        <vt:lpwstr>D:\Desktop\Приобрет оборуд\427-пп с изменениями от 11.09.15.docx</vt:lpwstr>
      </vt:variant>
      <vt:variant>
        <vt:lpwstr>P1227</vt:lpwstr>
      </vt:variant>
      <vt:variant>
        <vt:i4>786485</vt:i4>
      </vt:variant>
      <vt:variant>
        <vt:i4>42</vt:i4>
      </vt:variant>
      <vt:variant>
        <vt:i4>0</vt:i4>
      </vt:variant>
      <vt:variant>
        <vt:i4>5</vt:i4>
      </vt:variant>
      <vt:variant>
        <vt:lpwstr>D:\Desktop\Приобрет оборуд\427-пп с изменениями от 11.09.15.docx</vt:lpwstr>
      </vt:variant>
      <vt:variant>
        <vt:lpwstr>P1218</vt:lpwstr>
      </vt:variant>
      <vt:variant>
        <vt:i4>983113</vt:i4>
      </vt:variant>
      <vt:variant>
        <vt:i4>39</vt:i4>
      </vt:variant>
      <vt:variant>
        <vt:i4>0</vt:i4>
      </vt:variant>
      <vt:variant>
        <vt:i4>5</vt:i4>
      </vt:variant>
      <vt:variant>
        <vt:lpwstr>http://www.admsayansk.ru/</vt:lpwstr>
      </vt:variant>
      <vt:variant>
        <vt:lpwstr/>
      </vt:variant>
      <vt:variant>
        <vt:i4>5963789</vt:i4>
      </vt:variant>
      <vt:variant>
        <vt:i4>36</vt:i4>
      </vt:variant>
      <vt:variant>
        <vt:i4>0</vt:i4>
      </vt:variant>
      <vt:variant>
        <vt:i4>5</vt:i4>
      </vt:variant>
      <vt:variant>
        <vt:lpwstr>consultantplus://offline/ref=31841BAE92F9F13F1AAB75EC0B0C005FA7343B481765B7041B402A790AM2R1F</vt:lpwstr>
      </vt:variant>
      <vt:variant>
        <vt:lpwstr/>
      </vt:variant>
      <vt:variant>
        <vt:i4>4849677</vt:i4>
      </vt:variant>
      <vt:variant>
        <vt:i4>33</vt:i4>
      </vt:variant>
      <vt:variant>
        <vt:i4>0</vt:i4>
      </vt:variant>
      <vt:variant>
        <vt:i4>5</vt:i4>
      </vt:variant>
      <vt:variant>
        <vt:lpwstr>consultantplus://offline/ref=98FCD66D9A2F7512376929CD05B833D9AF1CB76C1B8DA0F13C61EF1F99E418I</vt:lpwstr>
      </vt:variant>
      <vt:variant>
        <vt:lpwstr/>
      </vt:variant>
      <vt:variant>
        <vt:i4>65608</vt:i4>
      </vt:variant>
      <vt:variant>
        <vt:i4>30</vt:i4>
      </vt:variant>
      <vt:variant>
        <vt:i4>0</vt:i4>
      </vt:variant>
      <vt:variant>
        <vt:i4>5</vt:i4>
      </vt:variant>
      <vt:variant>
        <vt:lpwstr/>
      </vt:variant>
      <vt:variant>
        <vt:lpwstr>P485</vt:lpwstr>
      </vt:variant>
      <vt:variant>
        <vt:i4>983113</vt:i4>
      </vt:variant>
      <vt:variant>
        <vt:i4>27</vt:i4>
      </vt:variant>
      <vt:variant>
        <vt:i4>0</vt:i4>
      </vt:variant>
      <vt:variant>
        <vt:i4>5</vt:i4>
      </vt:variant>
      <vt:variant>
        <vt:lpwstr>http://www.admsayansk.ru/</vt:lpwstr>
      </vt:variant>
      <vt:variant>
        <vt:lpwstr/>
      </vt:variant>
      <vt:variant>
        <vt:i4>3997757</vt:i4>
      </vt:variant>
      <vt:variant>
        <vt:i4>24</vt:i4>
      </vt:variant>
      <vt:variant>
        <vt:i4>0</vt:i4>
      </vt:variant>
      <vt:variant>
        <vt:i4>5</vt:i4>
      </vt:variant>
      <vt:variant>
        <vt:lpwstr>consultantplus://offline/ref=6BD0A52D4ECB02E7E0FE06D01431955693D0CE6511F244728FC712A013F365EFF011D8FCD3D64096ABD33A91s177C</vt:lpwstr>
      </vt:variant>
      <vt:variant>
        <vt:lpwstr/>
      </vt:variant>
      <vt:variant>
        <vt:i4>5308418</vt:i4>
      </vt:variant>
      <vt:variant>
        <vt:i4>21</vt:i4>
      </vt:variant>
      <vt:variant>
        <vt:i4>0</vt:i4>
      </vt:variant>
      <vt:variant>
        <vt:i4>5</vt:i4>
      </vt:variant>
      <vt:variant>
        <vt:lpwstr/>
      </vt:variant>
      <vt:variant>
        <vt:lpwstr>Par0</vt:lpwstr>
      </vt:variant>
      <vt:variant>
        <vt:i4>6488120</vt:i4>
      </vt:variant>
      <vt:variant>
        <vt:i4>18</vt:i4>
      </vt:variant>
      <vt:variant>
        <vt:i4>0</vt:i4>
      </vt:variant>
      <vt:variant>
        <vt:i4>5</vt:i4>
      </vt:variant>
      <vt:variant>
        <vt:lpwstr>consultantplus://offline/ref=56C3441E18CABFC3697B6EC5D2E60B5F08744CF84C648054CA1A13799A562E21FB8273EFG0V2H</vt:lpwstr>
      </vt:variant>
      <vt:variant>
        <vt:lpwstr/>
      </vt:variant>
      <vt:variant>
        <vt:i4>6291554</vt:i4>
      </vt:variant>
      <vt:variant>
        <vt:i4>15</vt:i4>
      </vt:variant>
      <vt:variant>
        <vt:i4>0</vt:i4>
      </vt:variant>
      <vt:variant>
        <vt:i4>5</vt:i4>
      </vt:variant>
      <vt:variant>
        <vt:lpwstr>consultantplus://offline/ref=56C3441E18CABFC3697B6EC5D2E60B5F087746F84F608054CA1A13799A562E21FB8273EA017EF0B1GEV8H</vt:lpwstr>
      </vt:variant>
      <vt:variant>
        <vt:lpwstr/>
      </vt:variant>
      <vt:variant>
        <vt:i4>6291508</vt:i4>
      </vt:variant>
      <vt:variant>
        <vt:i4>12</vt:i4>
      </vt:variant>
      <vt:variant>
        <vt:i4>0</vt:i4>
      </vt:variant>
      <vt:variant>
        <vt:i4>5</vt:i4>
      </vt:variant>
      <vt:variant>
        <vt:lpwstr>consultantplus://offline/ref=56C3441E18CABFC3697B6EC5D2E60B5F08744CF84C648054CA1A13799A562E21FB8273EA017EF0B1GEV9H</vt:lpwstr>
      </vt:variant>
      <vt:variant>
        <vt:lpwstr/>
      </vt:variant>
      <vt:variant>
        <vt:i4>2687037</vt:i4>
      </vt:variant>
      <vt:variant>
        <vt:i4>9</vt:i4>
      </vt:variant>
      <vt:variant>
        <vt:i4>0</vt:i4>
      </vt:variant>
      <vt:variant>
        <vt:i4>5</vt:i4>
      </vt:variant>
      <vt:variant>
        <vt:lpwstr>consultantplus://offline/ref=DD3EB5FBCB80CF9CEA3BB9D2B4692263F0A243741F318AFBC881270A6387A38664B455EA58EAAA37j4L9I</vt:lpwstr>
      </vt:variant>
      <vt:variant>
        <vt:lpwstr/>
      </vt:variant>
      <vt:variant>
        <vt:i4>983113</vt:i4>
      </vt:variant>
      <vt:variant>
        <vt:i4>6</vt:i4>
      </vt:variant>
      <vt:variant>
        <vt:i4>0</vt:i4>
      </vt:variant>
      <vt:variant>
        <vt:i4>5</vt:i4>
      </vt:variant>
      <vt:variant>
        <vt:lpwstr>http://www.admsayansk.ru/</vt:lpwstr>
      </vt:variant>
      <vt:variant>
        <vt:lpwstr/>
      </vt:variant>
      <vt:variant>
        <vt:i4>983113</vt:i4>
      </vt:variant>
      <vt:variant>
        <vt:i4>3</vt:i4>
      </vt:variant>
      <vt:variant>
        <vt:i4>0</vt:i4>
      </vt:variant>
      <vt:variant>
        <vt:i4>5</vt:i4>
      </vt:variant>
      <vt:variant>
        <vt:lpwstr>http://www.admsayansk.ru/</vt:lpwstr>
      </vt:variant>
      <vt:variant>
        <vt:lpwstr/>
      </vt:variant>
      <vt:variant>
        <vt:i4>655452</vt:i4>
      </vt:variant>
      <vt:variant>
        <vt:i4>0</vt:i4>
      </vt:variant>
      <vt:variant>
        <vt:i4>0</vt:i4>
      </vt:variant>
      <vt:variant>
        <vt:i4>5</vt:i4>
      </vt:variant>
      <vt:variant>
        <vt:lpwstr>consultantplus://offline/main?base=LAW;n=95688;fld=134;dst=100019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предоставления муниципальной услуги по предоставлению финансовой поддержки субъектам малого и среднего предпринимательства</dc:title>
  <dc:creator>Тишина</dc:creator>
  <cp:lastModifiedBy>Шорохова</cp:lastModifiedBy>
  <cp:revision>2</cp:revision>
  <cp:lastPrinted>2016-09-06T08:36:00Z</cp:lastPrinted>
  <dcterms:created xsi:type="dcterms:W3CDTF">2016-09-26T02:48:00Z</dcterms:created>
  <dcterms:modified xsi:type="dcterms:W3CDTF">2016-09-26T02:48:00Z</dcterms:modified>
</cp:coreProperties>
</file>