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6A5" w:rsidRPr="006A2A3C" w:rsidRDefault="008016A5" w:rsidP="008016A5">
      <w:pPr>
        <w:jc w:val="center"/>
        <w:rPr>
          <w:b/>
          <w:color w:val="000000"/>
          <w:spacing w:val="50"/>
          <w:sz w:val="32"/>
          <w:szCs w:val="32"/>
        </w:rPr>
      </w:pPr>
      <w:r w:rsidRPr="006A2A3C"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8016A5" w:rsidRPr="006A2A3C" w:rsidRDefault="008016A5" w:rsidP="008016A5">
      <w:pPr>
        <w:jc w:val="center"/>
        <w:rPr>
          <w:b/>
          <w:color w:val="000000"/>
          <w:spacing w:val="50"/>
          <w:sz w:val="32"/>
          <w:szCs w:val="32"/>
        </w:rPr>
      </w:pPr>
      <w:r w:rsidRPr="006A2A3C">
        <w:rPr>
          <w:b/>
          <w:color w:val="000000"/>
          <w:spacing w:val="50"/>
          <w:sz w:val="32"/>
          <w:szCs w:val="32"/>
        </w:rPr>
        <w:t>муниципал</w:t>
      </w:r>
      <w:r w:rsidRPr="006A2A3C">
        <w:rPr>
          <w:b/>
          <w:color w:val="000000"/>
          <w:spacing w:val="50"/>
          <w:sz w:val="32"/>
          <w:szCs w:val="32"/>
        </w:rPr>
        <w:t>ь</w:t>
      </w:r>
      <w:r w:rsidRPr="006A2A3C">
        <w:rPr>
          <w:b/>
          <w:color w:val="000000"/>
          <w:spacing w:val="50"/>
          <w:sz w:val="32"/>
          <w:szCs w:val="32"/>
        </w:rPr>
        <w:t xml:space="preserve">ного образования </w:t>
      </w:r>
    </w:p>
    <w:p w:rsidR="008016A5" w:rsidRPr="006A2A3C" w:rsidRDefault="008016A5" w:rsidP="008016A5">
      <w:pPr>
        <w:jc w:val="center"/>
        <w:rPr>
          <w:b/>
          <w:color w:val="000000"/>
          <w:spacing w:val="50"/>
          <w:sz w:val="32"/>
          <w:szCs w:val="32"/>
        </w:rPr>
      </w:pPr>
      <w:r w:rsidRPr="006A2A3C">
        <w:rPr>
          <w:b/>
          <w:color w:val="000000"/>
          <w:spacing w:val="50"/>
          <w:sz w:val="32"/>
          <w:szCs w:val="32"/>
        </w:rPr>
        <w:t>«город Саянск»</w:t>
      </w:r>
    </w:p>
    <w:p w:rsidR="008016A5" w:rsidRPr="006A2A3C" w:rsidRDefault="008016A5" w:rsidP="008016A5">
      <w:pPr>
        <w:ind w:right="1700"/>
        <w:jc w:val="center"/>
        <w:rPr>
          <w:color w:val="000000"/>
        </w:rPr>
      </w:pPr>
    </w:p>
    <w:p w:rsidR="008016A5" w:rsidRPr="006A2A3C" w:rsidRDefault="008016A5" w:rsidP="008016A5">
      <w:pPr>
        <w:pStyle w:val="1"/>
        <w:rPr>
          <w:color w:val="000000"/>
          <w:spacing w:val="40"/>
        </w:rPr>
      </w:pPr>
      <w:r w:rsidRPr="006A2A3C">
        <w:rPr>
          <w:color w:val="000000"/>
          <w:spacing w:val="40"/>
        </w:rPr>
        <w:t>ПОСТАНОВЛЕНИЕ</w:t>
      </w:r>
    </w:p>
    <w:p w:rsidR="008016A5" w:rsidRPr="006A2A3C" w:rsidRDefault="008016A5" w:rsidP="008016A5">
      <w:pPr>
        <w:jc w:val="center"/>
        <w:rPr>
          <w:color w:val="000000"/>
        </w:rPr>
      </w:pPr>
    </w:p>
    <w:p w:rsidR="00E565EE" w:rsidRPr="006A2A3C" w:rsidRDefault="00E565EE" w:rsidP="008016A5">
      <w:pPr>
        <w:tabs>
          <w:tab w:val="left" w:pos="534"/>
          <w:tab w:val="left" w:pos="2069"/>
          <w:tab w:val="left" w:pos="2518"/>
          <w:tab w:val="left" w:pos="4139"/>
        </w:tabs>
        <w:rPr>
          <w:color w:val="000000"/>
        </w:rPr>
      </w:pPr>
      <w:r w:rsidRPr="006A2A3C">
        <w:rPr>
          <w:color w:val="000000"/>
        </w:rPr>
        <w:t>От</w:t>
      </w:r>
      <w:r w:rsidRPr="006A2A3C">
        <w:rPr>
          <w:color w:val="000000"/>
        </w:rPr>
        <w:tab/>
      </w:r>
      <w:r w:rsidRPr="00D34F36">
        <w:t>29.09.2016</w:t>
      </w:r>
      <w:r w:rsidRPr="00D34F36">
        <w:tab/>
        <w:t>№</w:t>
      </w:r>
      <w:r w:rsidRPr="00D34F36">
        <w:tab/>
        <w:t>110-37-1180-16</w:t>
      </w:r>
      <w:r w:rsidRPr="00D34F36">
        <w:tab/>
      </w:r>
    </w:p>
    <w:p w:rsidR="00E565EE" w:rsidRPr="006A2A3C" w:rsidRDefault="00E565EE" w:rsidP="008016A5">
      <w:pPr>
        <w:tabs>
          <w:tab w:val="left" w:pos="4139"/>
        </w:tabs>
        <w:rPr>
          <w:color w:val="000000"/>
        </w:rPr>
      </w:pPr>
      <w:r w:rsidRPr="006A2A3C">
        <w:rPr>
          <w:color w:val="000000"/>
        </w:rPr>
        <w:t>г.</w:t>
      </w:r>
      <w:r>
        <w:rPr>
          <w:color w:val="000000"/>
        </w:rPr>
        <w:t xml:space="preserve"> </w:t>
      </w:r>
      <w:r w:rsidRPr="006A2A3C">
        <w:rPr>
          <w:color w:val="000000"/>
        </w:rPr>
        <w:t>Саянск</w:t>
      </w:r>
    </w:p>
    <w:p w:rsidR="008016A5" w:rsidRPr="00E565EE" w:rsidRDefault="008016A5" w:rsidP="008016A5">
      <w:pPr>
        <w:rPr>
          <w:color w:val="000000"/>
          <w:sz w:val="18"/>
        </w:rPr>
      </w:pPr>
    </w:p>
    <w:p w:rsidR="008016A5" w:rsidRDefault="00E565EE" w:rsidP="00E565EE">
      <w:pPr>
        <w:tabs>
          <w:tab w:val="left" w:pos="-1663"/>
          <w:tab w:val="left" w:pos="10"/>
          <w:tab w:val="left" w:pos="131"/>
          <w:tab w:val="left" w:pos="4727"/>
        </w:tabs>
        <w:ind w:right="3543"/>
        <w:jc w:val="both"/>
        <w:rPr>
          <w:color w:val="000000"/>
          <w:spacing w:val="-2"/>
        </w:rPr>
      </w:pPr>
      <w:r w:rsidRPr="006A2A3C">
        <w:rPr>
          <w:color w:val="000000"/>
        </w:rPr>
        <w:t xml:space="preserve">О внесении изменений в постановление администрации </w:t>
      </w:r>
      <w:r w:rsidRPr="006A2A3C">
        <w:rPr>
          <w:color w:val="000000"/>
          <w:spacing w:val="-4"/>
        </w:rPr>
        <w:t>городского округа муниципального образования «город Саянск»</w:t>
      </w:r>
      <w:r>
        <w:rPr>
          <w:color w:val="000000"/>
          <w:spacing w:val="-4"/>
        </w:rPr>
        <w:t xml:space="preserve"> </w:t>
      </w:r>
      <w:r w:rsidRPr="006A2A3C">
        <w:rPr>
          <w:color w:val="000000"/>
          <w:spacing w:val="-4"/>
        </w:rPr>
        <w:t>от 12.11.2015 №</w:t>
      </w:r>
      <w:r w:rsidRPr="006A2A3C">
        <w:rPr>
          <w:color w:val="000000"/>
        </w:rPr>
        <w:t xml:space="preserve">110-37-1123-15 </w:t>
      </w:r>
      <w:r w:rsidRPr="006A2A3C">
        <w:rPr>
          <w:color w:val="000000"/>
          <w:spacing w:val="-4"/>
        </w:rPr>
        <w:t xml:space="preserve">«Об утверждении муниципальной </w:t>
      </w:r>
      <w:r w:rsidRPr="006A2A3C">
        <w:rPr>
          <w:color w:val="000000"/>
          <w:spacing w:val="-2"/>
        </w:rPr>
        <w:t>программы «Развитие архитектуры,</w:t>
      </w:r>
      <w:r>
        <w:rPr>
          <w:color w:val="000000"/>
          <w:spacing w:val="-2"/>
        </w:rPr>
        <w:t xml:space="preserve"> </w:t>
      </w:r>
      <w:r w:rsidRPr="006A2A3C">
        <w:rPr>
          <w:color w:val="000000"/>
          <w:spacing w:val="-2"/>
        </w:rPr>
        <w:t>градостроительства и жилищно-коммунального хозяйства муниципального образования «город Саянск» на 2016-2020 годы»</w:t>
      </w:r>
    </w:p>
    <w:p w:rsidR="00E565EE" w:rsidRPr="00256091" w:rsidRDefault="00E565EE" w:rsidP="00E565EE">
      <w:pPr>
        <w:tabs>
          <w:tab w:val="left" w:pos="-1663"/>
          <w:tab w:val="left" w:pos="10"/>
          <w:tab w:val="left" w:pos="131"/>
          <w:tab w:val="left" w:pos="4727"/>
        </w:tabs>
        <w:ind w:right="3543"/>
        <w:rPr>
          <w:color w:val="000000"/>
          <w:sz w:val="28"/>
          <w:szCs w:val="28"/>
        </w:rPr>
      </w:pPr>
    </w:p>
    <w:p w:rsidR="008016A5" w:rsidRPr="006A2A3C" w:rsidRDefault="008016A5" w:rsidP="008016A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A2A3C">
        <w:rPr>
          <w:color w:val="000000"/>
          <w:sz w:val="28"/>
          <w:szCs w:val="28"/>
        </w:rPr>
        <w:t>В</w:t>
      </w:r>
      <w:r w:rsidR="00B24EC2">
        <w:rPr>
          <w:color w:val="000000"/>
          <w:sz w:val="28"/>
          <w:szCs w:val="28"/>
        </w:rPr>
        <w:t xml:space="preserve"> целях приведения муниципальной программы </w:t>
      </w:r>
      <w:r w:rsidRPr="006A2A3C">
        <w:rPr>
          <w:color w:val="000000"/>
          <w:sz w:val="28"/>
          <w:szCs w:val="28"/>
        </w:rPr>
        <w:t>«Развитие архитектуры,</w:t>
      </w:r>
      <w:r w:rsidR="00E565EE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градостроительства и жилищно-коммунального хозяйства муниципального образования «город Саянск» на 2016-2020 годы» в соответствие</w:t>
      </w:r>
      <w:r w:rsidR="00E565EE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Бюджетному Кодексу Росси</w:t>
      </w:r>
      <w:r w:rsidR="00BA745A">
        <w:rPr>
          <w:color w:val="000000"/>
          <w:sz w:val="28"/>
          <w:szCs w:val="28"/>
        </w:rPr>
        <w:t>йской Федерации, руководствуясь</w:t>
      </w:r>
      <w:r w:rsidRPr="006A2A3C">
        <w:rPr>
          <w:color w:val="000000"/>
          <w:sz w:val="28"/>
          <w:szCs w:val="28"/>
        </w:rPr>
        <w:t xml:space="preserve"> 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016A5" w:rsidRPr="00C95648" w:rsidRDefault="008016A5" w:rsidP="00FC786E">
      <w:pPr>
        <w:pStyle w:val="a3"/>
        <w:tabs>
          <w:tab w:val="left" w:pos="709"/>
        </w:tabs>
        <w:spacing w:after="0"/>
        <w:jc w:val="both"/>
        <w:rPr>
          <w:b/>
          <w:color w:val="000000"/>
          <w:sz w:val="28"/>
          <w:szCs w:val="28"/>
        </w:rPr>
      </w:pPr>
      <w:r w:rsidRPr="00C95648">
        <w:rPr>
          <w:b/>
          <w:color w:val="000000"/>
          <w:sz w:val="28"/>
          <w:szCs w:val="28"/>
        </w:rPr>
        <w:t>ПОСТАНОВЛЯ</w:t>
      </w:r>
      <w:r w:rsidR="00E565EE">
        <w:rPr>
          <w:b/>
          <w:color w:val="000000"/>
          <w:sz w:val="28"/>
          <w:szCs w:val="28"/>
        </w:rPr>
        <w:t>Е</w:t>
      </w:r>
      <w:r w:rsidRPr="00C95648">
        <w:rPr>
          <w:b/>
          <w:color w:val="000000"/>
          <w:sz w:val="28"/>
          <w:szCs w:val="28"/>
        </w:rPr>
        <w:t>Т:</w:t>
      </w:r>
    </w:p>
    <w:p w:rsidR="008016A5" w:rsidRPr="00C95648" w:rsidRDefault="008016A5" w:rsidP="00C95648">
      <w:pPr>
        <w:pStyle w:val="ConsPlusNormal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9564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95648">
        <w:rPr>
          <w:rFonts w:ascii="Times New Roman" w:hAnsi="Times New Roman" w:cs="Times New Roman"/>
          <w:color w:val="000000"/>
          <w:spacing w:val="-29"/>
          <w:sz w:val="28"/>
          <w:szCs w:val="28"/>
        </w:rPr>
        <w:t>.</w:t>
      </w:r>
      <w:r w:rsidRPr="00C95648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56091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Приложение к постановлению администрации городского округа муниципального образования «город Саянск» от </w:t>
      </w:r>
      <w:r w:rsidR="00256091" w:rsidRPr="00256091">
        <w:rPr>
          <w:rFonts w:ascii="Times New Roman" w:hAnsi="Times New Roman" w:cs="Times New Roman"/>
          <w:color w:val="000000"/>
          <w:spacing w:val="-4"/>
          <w:sz w:val="28"/>
          <w:szCs w:val="28"/>
        </w:rPr>
        <w:t>12.11.2015</w:t>
      </w:r>
      <w:r w:rsidR="00E565EE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56091" w:rsidRPr="002560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№ </w:t>
      </w:r>
      <w:r w:rsidR="00256091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110-37-1123-15 </w:t>
      </w:r>
      <w:r w:rsidR="00256091" w:rsidRPr="0025609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«Об утверждении муниципальной </w:t>
      </w:r>
      <w:r w:rsidR="00256091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программы «Развитие архитектуры,</w:t>
      </w:r>
      <w:r w:rsidR="00E565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56091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градостроительства и жилищно-коммунального хозяйства муниципального образования «город Саянск» на 2016-2020 годы»</w:t>
      </w:r>
      <w:r w:rsidR="00E565E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256091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(далее – муниципальная программа)</w:t>
      </w:r>
      <w:r w:rsidR="006B7DC9">
        <w:rPr>
          <w:rFonts w:ascii="Times New Roman" w:hAnsi="Times New Roman" w:cs="Times New Roman"/>
          <w:color w:val="000000"/>
          <w:spacing w:val="-2"/>
          <w:sz w:val="28"/>
          <w:szCs w:val="28"/>
        </w:rPr>
        <w:t>, (в редакции от 11.05.2016 №110-37-501-16, от 21.06.2016 № 110-37-712-16)</w:t>
      </w:r>
      <w:r w:rsid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опубликован</w:t>
      </w:r>
      <w:r w:rsidR="0082101B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="0082101B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е</w:t>
      </w:r>
      <w:r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 газете «Саянские зори»</w:t>
      </w:r>
      <w:r w:rsidR="005B70CD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, выпуск</w:t>
      </w:r>
      <w:r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от </w:t>
      </w:r>
      <w:r w:rsidRPr="00256091">
        <w:rPr>
          <w:rFonts w:ascii="Times New Roman" w:hAnsi="Times New Roman" w:cs="Times New Roman"/>
          <w:color w:val="000000"/>
          <w:sz w:val="28"/>
          <w:szCs w:val="28"/>
        </w:rPr>
        <w:t>19.11.2015</w:t>
      </w:r>
      <w:r w:rsidR="00E565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№</w:t>
      </w:r>
      <w:r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 45 (</w:t>
      </w:r>
      <w:r w:rsidR="00A613A7" w:rsidRPr="00256091">
        <w:rPr>
          <w:rFonts w:ascii="Times New Roman" w:hAnsi="Times New Roman" w:cs="Times New Roman"/>
          <w:color w:val="000000"/>
          <w:sz w:val="28"/>
          <w:szCs w:val="28"/>
        </w:rPr>
        <w:t>3857</w:t>
      </w:r>
      <w:r w:rsidRPr="0025609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B70CD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 (вкладыш официальной информации стр. 16-20),</w:t>
      </w:r>
      <w:r w:rsidR="0044141C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0CD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выпуск от </w:t>
      </w:r>
      <w:r w:rsidR="0044141C" w:rsidRPr="00256091">
        <w:rPr>
          <w:rFonts w:ascii="Times New Roman" w:hAnsi="Times New Roman" w:cs="Times New Roman"/>
          <w:color w:val="000000"/>
          <w:sz w:val="28"/>
          <w:szCs w:val="28"/>
        </w:rPr>
        <w:t>19.05.2016 № 19(3882)</w:t>
      </w:r>
      <w:r w:rsidR="005B70CD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 (вкладыш официальной информации стр. 23-24),</w:t>
      </w:r>
      <w:r w:rsidR="00DF7C0B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B70CD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выпуск от</w:t>
      </w:r>
      <w:r w:rsidR="00DF7C0B" w:rsidRPr="0025609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26</w:t>
      </w:r>
      <w:r w:rsidR="00DF7C0B" w:rsidRPr="00256091">
        <w:rPr>
          <w:rFonts w:ascii="Times New Roman" w:hAnsi="Times New Roman" w:cs="Times New Roman"/>
          <w:color w:val="000000"/>
          <w:sz w:val="28"/>
          <w:szCs w:val="28"/>
        </w:rPr>
        <w:t>.05.2016 № 20(3883)</w:t>
      </w:r>
      <w:r w:rsidR="005B70CD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F7C0B" w:rsidRPr="00256091">
        <w:rPr>
          <w:rFonts w:ascii="Times New Roman" w:hAnsi="Times New Roman" w:cs="Times New Roman"/>
          <w:color w:val="000000"/>
          <w:sz w:val="28"/>
          <w:szCs w:val="28"/>
        </w:rPr>
        <w:t>вкладыш официальной информации стр. 5-6)</w:t>
      </w:r>
      <w:r w:rsidR="00945E62" w:rsidRPr="00256091">
        <w:rPr>
          <w:rFonts w:ascii="Times New Roman" w:hAnsi="Times New Roman" w:cs="Times New Roman"/>
          <w:color w:val="000000"/>
          <w:sz w:val="28"/>
          <w:szCs w:val="28"/>
        </w:rPr>
        <w:t xml:space="preserve">, выпуск от </w:t>
      </w:r>
      <w:r w:rsidR="005A3842" w:rsidRPr="00256091">
        <w:rPr>
          <w:rFonts w:ascii="Times New Roman" w:hAnsi="Times New Roman" w:cs="Times New Roman"/>
          <w:color w:val="000000"/>
          <w:sz w:val="28"/>
          <w:szCs w:val="28"/>
        </w:rPr>
        <w:t>30.06.2016 №25 (3888) (вкладыш официальной информации</w:t>
      </w:r>
      <w:r w:rsidR="005A3842">
        <w:rPr>
          <w:rFonts w:ascii="Times New Roman" w:hAnsi="Times New Roman" w:cs="Times New Roman"/>
          <w:color w:val="000000"/>
          <w:sz w:val="28"/>
          <w:szCs w:val="28"/>
        </w:rPr>
        <w:t xml:space="preserve"> стр.20)</w:t>
      </w:r>
      <w:r w:rsidR="00DF7C0B" w:rsidRPr="00C9564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5648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  <w:r w:rsidRPr="00C9564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0B6855" w:rsidRDefault="008016A5" w:rsidP="004E07C2">
      <w:pPr>
        <w:pStyle w:val="a3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C95648">
        <w:rPr>
          <w:color w:val="000000"/>
          <w:sz w:val="28"/>
          <w:szCs w:val="28"/>
        </w:rPr>
        <w:t>1.1</w:t>
      </w:r>
      <w:r w:rsidR="00902699" w:rsidRPr="00C95648">
        <w:rPr>
          <w:color w:val="000000"/>
          <w:sz w:val="28"/>
          <w:szCs w:val="28"/>
        </w:rPr>
        <w:t xml:space="preserve"> </w:t>
      </w:r>
      <w:r w:rsidR="006B09FA">
        <w:rPr>
          <w:color w:val="000000"/>
          <w:sz w:val="28"/>
          <w:szCs w:val="28"/>
        </w:rPr>
        <w:t>Пункт 8</w:t>
      </w:r>
      <w:r w:rsidR="008E4BF6" w:rsidRPr="00C95648">
        <w:rPr>
          <w:color w:val="000000"/>
          <w:sz w:val="28"/>
          <w:szCs w:val="28"/>
        </w:rPr>
        <w:t xml:space="preserve"> </w:t>
      </w:r>
      <w:r w:rsidR="004C1B2F" w:rsidRPr="00C95648">
        <w:rPr>
          <w:color w:val="000000"/>
          <w:sz w:val="28"/>
          <w:szCs w:val="28"/>
        </w:rPr>
        <w:t>раздел</w:t>
      </w:r>
      <w:r w:rsidR="008E4BF6" w:rsidRPr="00C95648">
        <w:rPr>
          <w:color w:val="000000"/>
          <w:sz w:val="28"/>
          <w:szCs w:val="28"/>
        </w:rPr>
        <w:t>а</w:t>
      </w:r>
      <w:r w:rsidR="004C1B2F" w:rsidRPr="00C95648">
        <w:rPr>
          <w:color w:val="000000"/>
          <w:sz w:val="28"/>
          <w:szCs w:val="28"/>
        </w:rPr>
        <w:t xml:space="preserve"> 1 «</w:t>
      </w:r>
      <w:r w:rsidR="006A2A3C" w:rsidRPr="00C95648">
        <w:rPr>
          <w:color w:val="000000"/>
          <w:sz w:val="28"/>
          <w:szCs w:val="28"/>
        </w:rPr>
        <w:t>Паспорт муниципальной</w:t>
      </w:r>
      <w:r w:rsidR="006A2A3C">
        <w:rPr>
          <w:color w:val="000000"/>
          <w:sz w:val="28"/>
          <w:szCs w:val="28"/>
        </w:rPr>
        <w:t xml:space="preserve"> программы</w:t>
      </w:r>
      <w:r w:rsidR="004C1B2F" w:rsidRPr="006A2A3C">
        <w:rPr>
          <w:color w:val="000000"/>
          <w:sz w:val="28"/>
          <w:szCs w:val="28"/>
        </w:rPr>
        <w:t>»</w:t>
      </w:r>
      <w:r w:rsidR="006B09FA">
        <w:rPr>
          <w:color w:val="000000"/>
          <w:sz w:val="28"/>
          <w:szCs w:val="28"/>
        </w:rPr>
        <w:t xml:space="preserve"> изложить в следующей редакции</w:t>
      </w:r>
      <w:r w:rsidR="004C1B2F" w:rsidRPr="006A2A3C">
        <w:rPr>
          <w:color w:val="000000"/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199"/>
        <w:gridCol w:w="6838"/>
      </w:tblGrid>
      <w:tr w:rsidR="006B09FA" w:rsidRPr="006A2A3C" w:rsidTr="007D45C9">
        <w:tc>
          <w:tcPr>
            <w:tcW w:w="279" w:type="pct"/>
          </w:tcPr>
          <w:p w:rsidR="006B09FA" w:rsidRPr="006A2A3C" w:rsidRDefault="006B09FA" w:rsidP="007D45C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1149" w:type="pct"/>
          </w:tcPr>
          <w:p w:rsidR="006B09FA" w:rsidRPr="006A2A3C" w:rsidRDefault="006B09FA" w:rsidP="007D45C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Объем и источники финансирования муниципальной программы</w:t>
            </w:r>
          </w:p>
        </w:tc>
        <w:tc>
          <w:tcPr>
            <w:tcW w:w="3572" w:type="pct"/>
          </w:tcPr>
          <w:p w:rsidR="006B09FA" w:rsidRPr="00DC3A5D" w:rsidRDefault="00E565EE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1. Общий объем финансирования муниципальной программы составляет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505B8">
              <w:rPr>
                <w:rFonts w:ascii="Times New Roman" w:hAnsi="Times New Roman" w:cs="Times New Roman"/>
                <w:color w:val="000000"/>
              </w:rPr>
              <w:t>27</w:t>
            </w:r>
            <w:r w:rsidR="003545F9">
              <w:rPr>
                <w:rFonts w:ascii="Times New Roman" w:hAnsi="Times New Roman" w:cs="Times New Roman"/>
                <w:color w:val="000000"/>
              </w:rPr>
              <w:t>1240</w:t>
            </w:r>
            <w:r w:rsidR="00CF41B1" w:rsidRPr="00DC3A5D">
              <w:rPr>
                <w:rFonts w:ascii="Times New Roman" w:hAnsi="Times New Roman" w:cs="Times New Roman"/>
                <w:color w:val="000000"/>
              </w:rPr>
              <w:t xml:space="preserve">,317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тыс. руб., в том числе по годам: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2016 -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3686</w:t>
            </w:r>
            <w:r w:rsidR="003545F9">
              <w:rPr>
                <w:rFonts w:ascii="Times New Roman" w:hAnsi="Times New Roman" w:cs="Times New Roman"/>
                <w:color w:val="000000"/>
              </w:rPr>
              <w:t>2</w:t>
            </w:r>
            <w:r w:rsidRPr="00DC3A5D">
              <w:rPr>
                <w:rFonts w:ascii="Times New Roman" w:hAnsi="Times New Roman" w:cs="Times New Roman"/>
                <w:color w:val="000000"/>
              </w:rPr>
              <w:t>,797тыс.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2017 -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87190">
              <w:rPr>
                <w:rFonts w:ascii="Times New Roman" w:hAnsi="Times New Roman" w:cs="Times New Roman"/>
                <w:color w:val="000000"/>
              </w:rPr>
              <w:t>6</w:t>
            </w:r>
            <w:r w:rsidR="00D62CF4">
              <w:rPr>
                <w:rFonts w:ascii="Times New Roman" w:hAnsi="Times New Roman" w:cs="Times New Roman"/>
                <w:color w:val="000000"/>
              </w:rPr>
              <w:t>2</w:t>
            </w:r>
            <w:r w:rsidR="00F82E80">
              <w:rPr>
                <w:rFonts w:ascii="Times New Roman" w:hAnsi="Times New Roman" w:cs="Times New Roman"/>
                <w:color w:val="000000"/>
              </w:rPr>
              <w:t>6</w:t>
            </w:r>
            <w:r w:rsidR="000F1B6C">
              <w:rPr>
                <w:rFonts w:ascii="Times New Roman" w:hAnsi="Times New Roman" w:cs="Times New Roman"/>
                <w:color w:val="000000"/>
              </w:rPr>
              <w:t>8</w:t>
            </w:r>
            <w:r w:rsidR="003545F9">
              <w:rPr>
                <w:rFonts w:ascii="Times New Roman" w:hAnsi="Times New Roman" w:cs="Times New Roman"/>
                <w:color w:val="000000"/>
              </w:rPr>
              <w:t>7</w:t>
            </w:r>
            <w:r w:rsidR="000F1B6C">
              <w:rPr>
                <w:rFonts w:ascii="Times New Roman" w:hAnsi="Times New Roman" w:cs="Times New Roman"/>
                <w:color w:val="000000"/>
              </w:rPr>
              <w:t>,94</w:t>
            </w:r>
            <w:r w:rsidR="00CF41B1" w:rsidRPr="00DC3A5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2018 -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724</w:t>
            </w:r>
            <w:r w:rsidR="003545F9">
              <w:rPr>
                <w:rFonts w:ascii="Times New Roman" w:hAnsi="Times New Roman" w:cs="Times New Roman"/>
                <w:color w:val="000000"/>
              </w:rPr>
              <w:t>70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,16</w:t>
            </w:r>
            <w:r w:rsidRPr="00DC3A5D">
              <w:rPr>
                <w:rFonts w:ascii="Times New Roman" w:hAnsi="Times New Roman" w:cs="Times New Roman"/>
                <w:color w:val="000000"/>
              </w:rPr>
              <w:t xml:space="preserve"> тыс</w:t>
            </w:r>
            <w:r w:rsidR="00CF41B1" w:rsidRPr="00DC3A5D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DC3A5D">
              <w:rPr>
                <w:rFonts w:ascii="Times New Roman" w:hAnsi="Times New Roman" w:cs="Times New Roman"/>
                <w:color w:val="000000"/>
              </w:rPr>
              <w:t>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2019 -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519</w:t>
            </w:r>
            <w:r w:rsidR="003545F9">
              <w:rPr>
                <w:rFonts w:ascii="Times New Roman" w:hAnsi="Times New Roman" w:cs="Times New Roman"/>
                <w:color w:val="000000"/>
              </w:rPr>
              <w:t>30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,99</w:t>
            </w:r>
            <w:r w:rsidRPr="00DC3A5D">
              <w:rPr>
                <w:rFonts w:ascii="Times New Roman" w:hAnsi="Times New Roman" w:cs="Times New Roman"/>
                <w:color w:val="000000"/>
              </w:rPr>
              <w:t xml:space="preserve">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2020 -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4728</w:t>
            </w:r>
            <w:r w:rsidR="003545F9">
              <w:rPr>
                <w:rFonts w:ascii="Times New Roman" w:hAnsi="Times New Roman" w:cs="Times New Roman"/>
                <w:color w:val="000000"/>
              </w:rPr>
              <w:t>8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 xml:space="preserve">,43 </w:t>
            </w:r>
            <w:r w:rsidRPr="00DC3A5D">
              <w:rPr>
                <w:rFonts w:ascii="Times New Roman" w:hAnsi="Times New Roman" w:cs="Times New Roman"/>
                <w:color w:val="000000"/>
              </w:rPr>
              <w:t>тыс. руб.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9FA" w:rsidRPr="00DC3A5D" w:rsidRDefault="00E565EE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По подпрограммам:</w:t>
            </w:r>
          </w:p>
          <w:p w:rsidR="006B09FA" w:rsidRPr="00DC3A5D" w:rsidRDefault="006B09FA" w:rsidP="007D45C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1) «Энергосбережение и повышение энергетической эффективности на территории муниципального образования «город Саянск» на 2016-2020 годы» - 141776,965 тыс. руб., в том числе по годам: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2016 -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12599,965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2017 -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38045,00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2018 -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43284,00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lastRenderedPageBreak/>
              <w:t>2019 -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24743,00 тыс. руб.;</w:t>
            </w:r>
          </w:p>
          <w:p w:rsidR="006B09FA" w:rsidRPr="00DC3A5D" w:rsidRDefault="00E565EE" w:rsidP="00E565EE">
            <w:pPr>
              <w:pStyle w:val="ConsPlusCell"/>
              <w:ind w:firstLine="6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2020 -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23105,00 тыс. руб.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9FA" w:rsidRPr="00DC3A5D" w:rsidRDefault="006B09FA" w:rsidP="007D45C9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2)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«Санитарная очистка территории муниципального образования «город Саянск» на 2016-2020 годы»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F82E80">
              <w:rPr>
                <w:rFonts w:ascii="Times New Roman" w:hAnsi="Times New Roman" w:cs="Times New Roman"/>
                <w:color w:val="000000"/>
              </w:rPr>
              <w:t>59</w:t>
            </w:r>
            <w:r w:rsidR="00B45864">
              <w:rPr>
                <w:rFonts w:ascii="Times New Roman" w:hAnsi="Times New Roman" w:cs="Times New Roman"/>
                <w:color w:val="000000"/>
              </w:rPr>
              <w:t>93</w:t>
            </w:r>
            <w:r w:rsidR="00F92F65" w:rsidRPr="00DC3A5D">
              <w:rPr>
                <w:rFonts w:ascii="Times New Roman" w:hAnsi="Times New Roman" w:cs="Times New Roman"/>
                <w:color w:val="000000"/>
              </w:rPr>
              <w:t>,70</w:t>
            </w:r>
            <w:r w:rsidRPr="00DC3A5D">
              <w:rPr>
                <w:rFonts w:ascii="Times New Roman" w:hAnsi="Times New Roman" w:cs="Times New Roman"/>
                <w:color w:val="000000"/>
              </w:rPr>
              <w:t xml:space="preserve"> тыс. руб., в том числе по годам: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2016 -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713,70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2017 -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2F65" w:rsidRPr="00DC3A5D">
              <w:rPr>
                <w:rFonts w:ascii="Times New Roman" w:hAnsi="Times New Roman" w:cs="Times New Roman"/>
                <w:color w:val="000000"/>
              </w:rPr>
              <w:t>1</w:t>
            </w:r>
            <w:r w:rsidR="00F82E80">
              <w:rPr>
                <w:rFonts w:ascii="Times New Roman" w:hAnsi="Times New Roman" w:cs="Times New Roman"/>
                <w:color w:val="000000"/>
              </w:rPr>
              <w:t>3</w:t>
            </w:r>
            <w:r w:rsidR="00F92F65" w:rsidRPr="00DC3A5D">
              <w:rPr>
                <w:rFonts w:ascii="Times New Roman" w:hAnsi="Times New Roman" w:cs="Times New Roman"/>
                <w:color w:val="000000"/>
              </w:rPr>
              <w:t>20</w:t>
            </w:r>
            <w:r w:rsidRPr="00DC3A5D">
              <w:rPr>
                <w:rFonts w:ascii="Times New Roman" w:hAnsi="Times New Roman" w:cs="Times New Roman"/>
                <w:color w:val="000000"/>
              </w:rPr>
              <w:t>,00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6B09FA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2018 -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2F65" w:rsidRPr="00DC3A5D">
              <w:rPr>
                <w:rFonts w:ascii="Times New Roman" w:hAnsi="Times New Roman" w:cs="Times New Roman"/>
                <w:color w:val="000000"/>
              </w:rPr>
              <w:t>1320</w:t>
            </w:r>
            <w:r w:rsidRPr="00DC3A5D">
              <w:rPr>
                <w:rFonts w:ascii="Times New Roman" w:hAnsi="Times New Roman" w:cs="Times New Roman"/>
                <w:color w:val="000000"/>
              </w:rPr>
              <w:t>,00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тыс. руб.;</w:t>
            </w:r>
          </w:p>
          <w:p w:rsidR="00B25EA6" w:rsidRPr="00DC3A5D" w:rsidRDefault="00B25EA6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2019-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1320,00 тыс. руб.</w:t>
            </w:r>
          </w:p>
          <w:p w:rsidR="006B09FA" w:rsidRPr="00DC3A5D" w:rsidRDefault="00E565EE" w:rsidP="00E565EE">
            <w:pPr>
              <w:pStyle w:val="ConsPlusCell"/>
              <w:ind w:firstLine="6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2020 -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2F65" w:rsidRPr="00DC3A5D">
              <w:rPr>
                <w:rFonts w:ascii="Times New Roman" w:hAnsi="Times New Roman" w:cs="Times New Roman"/>
                <w:color w:val="000000"/>
              </w:rPr>
              <w:t>1320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,00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тыс. руб.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9FA" w:rsidRPr="00DC3A5D" w:rsidRDefault="006B09FA" w:rsidP="002F6DC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3) «Обеспечение реализации градостроительной деятельности муниципального образования «город Саянск» на 2016-2020 годы»-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40A92" w:rsidRPr="00256091">
              <w:rPr>
                <w:rFonts w:ascii="Times New Roman" w:hAnsi="Times New Roman" w:cs="Times New Roman"/>
                <w:color w:val="000000"/>
              </w:rPr>
              <w:t>12</w:t>
            </w:r>
            <w:r w:rsidR="00B40A92">
              <w:rPr>
                <w:rFonts w:ascii="Times New Roman" w:hAnsi="Times New Roman" w:cs="Times New Roman"/>
                <w:color w:val="000000"/>
              </w:rPr>
              <w:t>3</w:t>
            </w:r>
            <w:r w:rsidR="00B40A92" w:rsidRPr="00256091">
              <w:rPr>
                <w:rFonts w:ascii="Times New Roman" w:hAnsi="Times New Roman" w:cs="Times New Roman"/>
                <w:color w:val="000000"/>
              </w:rPr>
              <w:t>4</w:t>
            </w:r>
            <w:r w:rsidR="00B40A92">
              <w:rPr>
                <w:rFonts w:ascii="Times New Roman" w:hAnsi="Times New Roman" w:cs="Times New Roman"/>
                <w:color w:val="000000"/>
              </w:rPr>
              <w:t>69</w:t>
            </w:r>
            <w:r w:rsidR="00B40A92" w:rsidRPr="00256091">
              <w:rPr>
                <w:rFonts w:ascii="Times New Roman" w:hAnsi="Times New Roman" w:cs="Times New Roman"/>
                <w:color w:val="000000"/>
              </w:rPr>
              <w:t>,652</w:t>
            </w:r>
            <w:r w:rsidR="00B40A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тыс. руб., в том числе по годам: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2016 -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92F65" w:rsidRPr="00DC3A5D">
              <w:rPr>
                <w:rFonts w:ascii="Times New Roman" w:hAnsi="Times New Roman" w:cs="Times New Roman"/>
                <w:color w:val="000000"/>
              </w:rPr>
              <w:t>2</w:t>
            </w:r>
            <w:r w:rsidRPr="00DC3A5D">
              <w:rPr>
                <w:rFonts w:ascii="Times New Roman" w:hAnsi="Times New Roman" w:cs="Times New Roman"/>
                <w:color w:val="000000"/>
              </w:rPr>
              <w:t>354</w:t>
            </w:r>
            <w:r w:rsidR="00B40A92">
              <w:rPr>
                <w:rFonts w:ascii="Times New Roman" w:hAnsi="Times New Roman" w:cs="Times New Roman"/>
                <w:color w:val="000000"/>
              </w:rPr>
              <w:t>9</w:t>
            </w:r>
            <w:r w:rsidRPr="00DC3A5D">
              <w:rPr>
                <w:rFonts w:ascii="Times New Roman" w:hAnsi="Times New Roman" w:cs="Times New Roman"/>
                <w:color w:val="000000"/>
              </w:rPr>
              <w:t>,132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2017 -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2</w:t>
            </w:r>
            <w:r w:rsidR="00B40A92">
              <w:rPr>
                <w:rFonts w:ascii="Times New Roman" w:hAnsi="Times New Roman" w:cs="Times New Roman"/>
                <w:color w:val="000000"/>
              </w:rPr>
              <w:t>3</w:t>
            </w:r>
            <w:r w:rsidRPr="00DC3A5D">
              <w:rPr>
                <w:rFonts w:ascii="Times New Roman" w:hAnsi="Times New Roman" w:cs="Times New Roman"/>
                <w:color w:val="000000"/>
              </w:rPr>
              <w:t>32</w:t>
            </w:r>
            <w:r w:rsidR="00B40A92">
              <w:rPr>
                <w:rFonts w:ascii="Times New Roman" w:hAnsi="Times New Roman" w:cs="Times New Roman"/>
                <w:color w:val="000000"/>
              </w:rPr>
              <w:t>2</w:t>
            </w:r>
            <w:r w:rsidRPr="00DC3A5D">
              <w:rPr>
                <w:rFonts w:ascii="Times New Roman" w:hAnsi="Times New Roman" w:cs="Times New Roman"/>
                <w:color w:val="000000"/>
              </w:rPr>
              <w:t>,94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2018 -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2786</w:t>
            </w:r>
            <w:r w:rsidR="00B40A92">
              <w:rPr>
                <w:rFonts w:ascii="Times New Roman" w:hAnsi="Times New Roman" w:cs="Times New Roman"/>
                <w:color w:val="000000"/>
              </w:rPr>
              <w:t>6</w:t>
            </w:r>
            <w:r w:rsidRPr="00DC3A5D">
              <w:rPr>
                <w:rFonts w:ascii="Times New Roman" w:hAnsi="Times New Roman" w:cs="Times New Roman"/>
                <w:color w:val="000000"/>
              </w:rPr>
              <w:t>,16 тыс. руб.;</w:t>
            </w:r>
          </w:p>
          <w:p w:rsidR="006B09FA" w:rsidRPr="00DC3A5D" w:rsidRDefault="00E565EE" w:rsidP="00E565EE">
            <w:pPr>
              <w:pStyle w:val="ConsPlusNormal"/>
              <w:ind w:firstLine="669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2019 -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2586</w:t>
            </w:r>
            <w:r w:rsidR="00B40A92">
              <w:rPr>
                <w:rFonts w:ascii="Times New Roman" w:hAnsi="Times New Roman" w:cs="Times New Roman"/>
                <w:color w:val="000000"/>
              </w:rPr>
              <w:t>7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,99 тыс. руб.;</w:t>
            </w:r>
          </w:p>
          <w:p w:rsidR="006B09FA" w:rsidRPr="00DC3A5D" w:rsidRDefault="00E565EE" w:rsidP="00E565EE">
            <w:pPr>
              <w:pStyle w:val="ConsPlusCell"/>
              <w:ind w:firstLine="6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2020 -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2286</w:t>
            </w:r>
            <w:r w:rsidR="00B40A92">
              <w:rPr>
                <w:rFonts w:ascii="Times New Roman" w:hAnsi="Times New Roman" w:cs="Times New Roman"/>
                <w:color w:val="000000"/>
              </w:rPr>
              <w:t>3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,43 тыс. руб.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2. По источникам финансирования:</w:t>
            </w:r>
          </w:p>
          <w:p w:rsidR="006B09FA" w:rsidRPr="00DC3A5D" w:rsidRDefault="006B09FA" w:rsidP="007D45C9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 xml:space="preserve">- за счет бюджета городского округа муниципального образования «город Саянск» 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-13</w:t>
            </w:r>
            <w:r w:rsidR="00B40A92">
              <w:rPr>
                <w:rFonts w:ascii="Times New Roman" w:hAnsi="Times New Roman" w:cs="Times New Roman"/>
                <w:color w:val="000000"/>
              </w:rPr>
              <w:t>9</w:t>
            </w:r>
            <w:r w:rsidR="00B87190">
              <w:rPr>
                <w:rFonts w:ascii="Times New Roman" w:hAnsi="Times New Roman" w:cs="Times New Roman"/>
                <w:color w:val="000000"/>
              </w:rPr>
              <w:t>1</w:t>
            </w:r>
            <w:r w:rsidR="00B40A92">
              <w:rPr>
                <w:rFonts w:ascii="Times New Roman" w:hAnsi="Times New Roman" w:cs="Times New Roman"/>
                <w:color w:val="000000"/>
              </w:rPr>
              <w:t>4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2,52</w:t>
            </w:r>
            <w:r w:rsidRPr="00DC3A5D">
              <w:rPr>
                <w:rFonts w:ascii="Times New Roman" w:hAnsi="Times New Roman" w:cs="Times New Roman"/>
                <w:color w:val="000000"/>
              </w:rPr>
              <w:t xml:space="preserve"> тыс. руб., в том числе по годам: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2016 -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1</w:t>
            </w:r>
            <w:r w:rsidR="00F92F65" w:rsidRPr="00DC3A5D">
              <w:rPr>
                <w:rFonts w:ascii="Times New Roman" w:hAnsi="Times New Roman" w:cs="Times New Roman"/>
                <w:color w:val="000000"/>
              </w:rPr>
              <w:t>86</w:t>
            </w:r>
            <w:r w:rsidRPr="00DC3A5D">
              <w:rPr>
                <w:rFonts w:ascii="Times New Roman" w:hAnsi="Times New Roman" w:cs="Times New Roman"/>
                <w:color w:val="000000"/>
              </w:rPr>
              <w:t>3</w:t>
            </w:r>
            <w:r w:rsidR="00B40A92">
              <w:rPr>
                <w:rFonts w:ascii="Times New Roman" w:hAnsi="Times New Roman" w:cs="Times New Roman"/>
                <w:color w:val="000000"/>
              </w:rPr>
              <w:t>6</w:t>
            </w:r>
            <w:r w:rsidRPr="00DC3A5D">
              <w:rPr>
                <w:rFonts w:ascii="Times New Roman" w:hAnsi="Times New Roman" w:cs="Times New Roman"/>
                <w:color w:val="000000"/>
              </w:rPr>
              <w:t>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2017 -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3</w:t>
            </w:r>
            <w:r w:rsidR="00B40A92">
              <w:rPr>
                <w:rFonts w:ascii="Times New Roman" w:hAnsi="Times New Roman" w:cs="Times New Roman"/>
                <w:color w:val="000000"/>
              </w:rPr>
              <w:t>1</w:t>
            </w:r>
            <w:r w:rsidR="00F82E80">
              <w:rPr>
                <w:rFonts w:ascii="Times New Roman" w:hAnsi="Times New Roman" w:cs="Times New Roman"/>
                <w:color w:val="000000"/>
              </w:rPr>
              <w:t>4</w:t>
            </w:r>
            <w:r w:rsidRPr="00DC3A5D">
              <w:rPr>
                <w:rFonts w:ascii="Times New Roman" w:hAnsi="Times New Roman" w:cs="Times New Roman"/>
                <w:color w:val="000000"/>
              </w:rPr>
              <w:t>5</w:t>
            </w:r>
            <w:r w:rsidR="00B40A92">
              <w:rPr>
                <w:rFonts w:ascii="Times New Roman" w:hAnsi="Times New Roman" w:cs="Times New Roman"/>
                <w:color w:val="000000"/>
              </w:rPr>
              <w:t>2</w:t>
            </w:r>
            <w:r w:rsidRPr="00DC3A5D">
              <w:rPr>
                <w:rFonts w:ascii="Times New Roman" w:hAnsi="Times New Roman" w:cs="Times New Roman"/>
                <w:color w:val="000000"/>
              </w:rPr>
              <w:t>,94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2018 -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34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9</w:t>
            </w:r>
            <w:r w:rsidRPr="00DC3A5D">
              <w:rPr>
                <w:rFonts w:ascii="Times New Roman" w:hAnsi="Times New Roman" w:cs="Times New Roman"/>
                <w:color w:val="000000"/>
              </w:rPr>
              <w:t>8</w:t>
            </w:r>
            <w:r w:rsidR="00B40A92">
              <w:rPr>
                <w:rFonts w:ascii="Times New Roman" w:hAnsi="Times New Roman" w:cs="Times New Roman"/>
                <w:color w:val="000000"/>
              </w:rPr>
              <w:t>4</w:t>
            </w:r>
            <w:r w:rsidRPr="00DC3A5D">
              <w:rPr>
                <w:rFonts w:ascii="Times New Roman" w:hAnsi="Times New Roman" w:cs="Times New Roman"/>
                <w:color w:val="000000"/>
              </w:rPr>
              <w:t>,16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2019 -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28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4</w:t>
            </w:r>
            <w:r w:rsidRPr="00DC3A5D">
              <w:rPr>
                <w:rFonts w:ascii="Times New Roman" w:hAnsi="Times New Roman" w:cs="Times New Roman"/>
                <w:color w:val="000000"/>
              </w:rPr>
              <w:t>5</w:t>
            </w:r>
            <w:r w:rsidR="00B40A92">
              <w:rPr>
                <w:rFonts w:ascii="Times New Roman" w:hAnsi="Times New Roman" w:cs="Times New Roman"/>
                <w:color w:val="000000"/>
              </w:rPr>
              <w:t>7</w:t>
            </w:r>
            <w:r w:rsidRPr="00DC3A5D">
              <w:rPr>
                <w:rFonts w:ascii="Times New Roman" w:hAnsi="Times New Roman" w:cs="Times New Roman"/>
                <w:color w:val="000000"/>
              </w:rPr>
              <w:t>,99 тыс. руб.;</w:t>
            </w:r>
          </w:p>
          <w:p w:rsidR="006B09FA" w:rsidRPr="00DC3A5D" w:rsidRDefault="00E565EE" w:rsidP="00E565EE">
            <w:pPr>
              <w:pStyle w:val="ConsPlusCell"/>
              <w:ind w:firstLine="6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2020 -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25</w:t>
            </w:r>
            <w:r w:rsidR="00DC3A5D" w:rsidRPr="00DC3A5D">
              <w:rPr>
                <w:rFonts w:ascii="Times New Roman" w:hAnsi="Times New Roman" w:cs="Times New Roman"/>
                <w:color w:val="000000"/>
              </w:rPr>
              <w:t>6</w:t>
            </w:r>
            <w:r w:rsidR="00B40A92">
              <w:rPr>
                <w:rFonts w:ascii="Times New Roman" w:hAnsi="Times New Roman" w:cs="Times New Roman"/>
                <w:color w:val="000000"/>
              </w:rPr>
              <w:t>11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,43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тыс. руб.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9FA" w:rsidRPr="00DC3A5D" w:rsidRDefault="006B09FA" w:rsidP="007D45C9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- за счет областного бюджета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5BC0">
              <w:rPr>
                <w:rFonts w:ascii="Times New Roman" w:hAnsi="Times New Roman" w:cs="Times New Roman"/>
                <w:color w:val="000000"/>
              </w:rPr>
              <w:t>36312</w:t>
            </w:r>
            <w:r w:rsidRPr="00DC3A5D">
              <w:rPr>
                <w:rFonts w:ascii="Times New Roman" w:hAnsi="Times New Roman" w:cs="Times New Roman"/>
                <w:color w:val="000000"/>
              </w:rPr>
              <w:t>,797 тыс. руб., в том числе по годам: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2016 -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85BC0">
              <w:rPr>
                <w:rFonts w:ascii="Times New Roman" w:hAnsi="Times New Roman" w:cs="Times New Roman"/>
                <w:color w:val="000000"/>
              </w:rPr>
              <w:t>5396</w:t>
            </w:r>
            <w:r w:rsidRPr="00DC3A5D">
              <w:rPr>
                <w:rFonts w:ascii="Times New Roman" w:hAnsi="Times New Roman" w:cs="Times New Roman"/>
                <w:color w:val="000000"/>
              </w:rPr>
              <w:t>,797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2017 -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11800,00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2018 -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17716,00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2019 -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700,00 тыс. руб.;</w:t>
            </w:r>
          </w:p>
          <w:p w:rsidR="006B09FA" w:rsidRPr="00DC3A5D" w:rsidRDefault="00E565EE" w:rsidP="00E565EE">
            <w:pPr>
              <w:pStyle w:val="ConsPlusCell"/>
              <w:ind w:firstLine="6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2020 -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700,00 тыс. руб.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6B09FA" w:rsidRPr="00DC3A5D" w:rsidRDefault="006B09FA" w:rsidP="007D45C9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- за счет других источников –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95785,00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тыс. руб., в том числе по годам: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2016 -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12830,00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2017 -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19435,00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2018 -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19770,00 тыс. руб.;</w:t>
            </w:r>
          </w:p>
          <w:p w:rsidR="006B09FA" w:rsidRPr="00DC3A5D" w:rsidRDefault="006B09FA" w:rsidP="007D45C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C3A5D">
              <w:rPr>
                <w:rFonts w:ascii="Times New Roman" w:hAnsi="Times New Roman" w:cs="Times New Roman"/>
                <w:color w:val="000000"/>
              </w:rPr>
              <w:t>2019 -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3A5D">
              <w:rPr>
                <w:rFonts w:ascii="Times New Roman" w:hAnsi="Times New Roman" w:cs="Times New Roman"/>
                <w:color w:val="000000"/>
              </w:rPr>
              <w:t>22773,00 тыс. руб.;</w:t>
            </w:r>
          </w:p>
          <w:p w:rsidR="006B09FA" w:rsidRPr="006A2A3C" w:rsidRDefault="00E565EE" w:rsidP="00E565EE">
            <w:pPr>
              <w:pStyle w:val="ConsPlusCell"/>
              <w:ind w:firstLine="66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>2020 -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B09FA" w:rsidRPr="00DC3A5D">
              <w:rPr>
                <w:rFonts w:ascii="Times New Roman" w:hAnsi="Times New Roman" w:cs="Times New Roman"/>
                <w:color w:val="000000"/>
              </w:rPr>
              <w:t xml:space="preserve">20977,00 тыс. руб. </w:t>
            </w:r>
          </w:p>
        </w:tc>
      </w:tr>
    </w:tbl>
    <w:p w:rsidR="00D26722" w:rsidRDefault="00D26722" w:rsidP="00D26722">
      <w:pPr>
        <w:pStyle w:val="a3"/>
        <w:tabs>
          <w:tab w:val="left" w:pos="7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A2A3C">
        <w:rPr>
          <w:color w:val="000000"/>
          <w:sz w:val="28"/>
          <w:szCs w:val="28"/>
        </w:rPr>
        <w:lastRenderedPageBreak/>
        <w:t>1.</w:t>
      </w:r>
      <w:r>
        <w:rPr>
          <w:color w:val="000000"/>
          <w:sz w:val="28"/>
          <w:szCs w:val="28"/>
        </w:rPr>
        <w:t>2</w:t>
      </w:r>
      <w:r w:rsidRPr="006A2A3C">
        <w:rPr>
          <w:color w:val="000000"/>
          <w:sz w:val="28"/>
          <w:szCs w:val="28"/>
        </w:rPr>
        <w:t xml:space="preserve"> </w:t>
      </w:r>
      <w:r w:rsidR="00467E4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аблицу </w:t>
      </w:r>
      <w:r w:rsidRPr="006A2A3C">
        <w:rPr>
          <w:color w:val="000000"/>
          <w:sz w:val="28"/>
          <w:szCs w:val="28"/>
        </w:rPr>
        <w:t>раздел</w:t>
      </w:r>
      <w:r>
        <w:rPr>
          <w:color w:val="000000"/>
          <w:sz w:val="28"/>
          <w:szCs w:val="28"/>
        </w:rPr>
        <w:t>а</w:t>
      </w:r>
      <w:r w:rsidRPr="006A2A3C">
        <w:rPr>
          <w:color w:val="000000"/>
          <w:sz w:val="28"/>
          <w:szCs w:val="28"/>
        </w:rPr>
        <w:t xml:space="preserve"> 4 «</w:t>
      </w:r>
      <w:r>
        <w:rPr>
          <w:color w:val="000000"/>
          <w:sz w:val="28"/>
          <w:szCs w:val="28"/>
        </w:rPr>
        <w:t>Объем и источники финансирования муниципальной программы»</w:t>
      </w:r>
      <w:r w:rsidRPr="006A2A3C">
        <w:rPr>
          <w:color w:val="000000"/>
          <w:sz w:val="28"/>
          <w:szCs w:val="28"/>
        </w:rPr>
        <w:t xml:space="preserve"> изложить в следующей редакции:</w:t>
      </w:r>
    </w:p>
    <w:p w:rsidR="002B4401" w:rsidRPr="006A2A3C" w:rsidRDefault="002B4401" w:rsidP="002B4401">
      <w:pPr>
        <w:pStyle w:val="a3"/>
        <w:tabs>
          <w:tab w:val="left" w:pos="709"/>
        </w:tabs>
        <w:spacing w:after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«4. ОБЪЕМ И ИСТОЧНИКИ ФИНАНСИРОВАНИЯ МУНИЦИПАЛЬНОЙ ПРОГРАММЫ»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1617"/>
        <w:gridCol w:w="1262"/>
        <w:gridCol w:w="1151"/>
        <w:gridCol w:w="994"/>
        <w:gridCol w:w="989"/>
        <w:gridCol w:w="972"/>
      </w:tblGrid>
      <w:tr w:rsidR="00D26722" w:rsidRPr="006A2A3C" w:rsidTr="007D45C9">
        <w:trPr>
          <w:trHeight w:val="241"/>
        </w:trPr>
        <w:tc>
          <w:tcPr>
            <w:tcW w:w="1298" w:type="pct"/>
            <w:vMerge w:val="restart"/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Источник финансирования</w:t>
            </w:r>
          </w:p>
        </w:tc>
        <w:tc>
          <w:tcPr>
            <w:tcW w:w="3702" w:type="pct"/>
            <w:gridSpan w:val="6"/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Объем финансирования, тыс. руб.</w:t>
            </w:r>
          </w:p>
        </w:tc>
      </w:tr>
      <w:tr w:rsidR="00D26722" w:rsidRPr="006A2A3C" w:rsidTr="007D45C9">
        <w:tc>
          <w:tcPr>
            <w:tcW w:w="1298" w:type="pct"/>
            <w:vMerge/>
            <w:tcBorders>
              <w:top w:val="nil"/>
            </w:tcBorders>
          </w:tcPr>
          <w:p w:rsidR="00D26722" w:rsidRPr="006A2A3C" w:rsidRDefault="00D26722" w:rsidP="007D4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За весь</w:t>
            </w: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период</w:t>
            </w: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реализации</w:t>
            </w: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муниципальной</w:t>
            </w: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2845" w:type="pct"/>
            <w:gridSpan w:val="5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</w:tr>
      <w:tr w:rsidR="00D26722" w:rsidRPr="006A2A3C" w:rsidTr="007D45C9">
        <w:tc>
          <w:tcPr>
            <w:tcW w:w="1298" w:type="pct"/>
            <w:vMerge/>
            <w:tcBorders>
              <w:top w:val="nil"/>
            </w:tcBorders>
          </w:tcPr>
          <w:p w:rsidR="00D26722" w:rsidRPr="006A2A3C" w:rsidRDefault="00D26722" w:rsidP="007D4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nil"/>
            </w:tcBorders>
          </w:tcPr>
          <w:p w:rsidR="00D26722" w:rsidRPr="006A2A3C" w:rsidRDefault="00D26722" w:rsidP="007D45C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2016 год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2017 год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2018 год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2019 год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2020 год</w:t>
            </w:r>
          </w:p>
        </w:tc>
      </w:tr>
      <w:tr w:rsidR="00D26722" w:rsidRPr="006A2A3C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26722" w:rsidRPr="00256091" w:rsidTr="007D45C9">
        <w:trPr>
          <w:trHeight w:val="241"/>
        </w:trPr>
        <w:tc>
          <w:tcPr>
            <w:tcW w:w="5000" w:type="pct"/>
            <w:gridSpan w:val="7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56091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B63502" w:rsidRDefault="008320A4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27</w:t>
            </w:r>
            <w:r w:rsidR="009F334F" w:rsidRPr="00B63502">
              <w:rPr>
                <w:rFonts w:ascii="Times New Roman" w:hAnsi="Times New Roman" w:cs="Times New Roman"/>
                <w:color w:val="000000"/>
              </w:rPr>
              <w:t>1240</w:t>
            </w:r>
            <w:r w:rsidRPr="00B63502">
              <w:rPr>
                <w:rFonts w:ascii="Times New Roman" w:hAnsi="Times New Roman" w:cs="Times New Roman"/>
                <w:color w:val="000000"/>
              </w:rPr>
              <w:t>,317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3686</w:t>
            </w:r>
            <w:r w:rsidR="009F334F" w:rsidRPr="00B63502">
              <w:rPr>
                <w:rFonts w:ascii="Times New Roman" w:hAnsi="Times New Roman" w:cs="Times New Roman"/>
                <w:color w:val="000000"/>
              </w:rPr>
              <w:t>2</w:t>
            </w:r>
            <w:r w:rsidRPr="00B63502">
              <w:rPr>
                <w:rFonts w:ascii="Times New Roman" w:hAnsi="Times New Roman" w:cs="Times New Roman"/>
                <w:color w:val="000000"/>
              </w:rPr>
              <w:t>,797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B63502" w:rsidRDefault="000B6855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6</w:t>
            </w:r>
            <w:r w:rsidR="00593FE9" w:rsidRPr="00B63502">
              <w:rPr>
                <w:rFonts w:ascii="Times New Roman" w:hAnsi="Times New Roman" w:cs="Times New Roman"/>
                <w:color w:val="000000"/>
              </w:rPr>
              <w:t>2</w:t>
            </w:r>
            <w:r w:rsidRPr="00B63502">
              <w:rPr>
                <w:rFonts w:ascii="Times New Roman" w:hAnsi="Times New Roman" w:cs="Times New Roman"/>
                <w:color w:val="000000"/>
              </w:rPr>
              <w:t>68</w:t>
            </w:r>
            <w:r w:rsidR="00593FE9" w:rsidRPr="00B63502">
              <w:rPr>
                <w:rFonts w:ascii="Times New Roman" w:hAnsi="Times New Roman" w:cs="Times New Roman"/>
                <w:color w:val="000000"/>
              </w:rPr>
              <w:t>7</w:t>
            </w:r>
            <w:r w:rsidRPr="00B63502">
              <w:rPr>
                <w:rFonts w:ascii="Times New Roman" w:hAnsi="Times New Roman" w:cs="Times New Roman"/>
                <w:color w:val="000000"/>
              </w:rPr>
              <w:t>,94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B63502" w:rsidRDefault="000B6855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724</w:t>
            </w:r>
            <w:r w:rsidR="00130688" w:rsidRPr="00B63502">
              <w:rPr>
                <w:rFonts w:ascii="Times New Roman" w:hAnsi="Times New Roman" w:cs="Times New Roman"/>
                <w:color w:val="000000"/>
              </w:rPr>
              <w:t>70</w:t>
            </w:r>
            <w:r w:rsidRPr="00B63502">
              <w:rPr>
                <w:rFonts w:ascii="Times New Roman" w:hAnsi="Times New Roman" w:cs="Times New Roman"/>
                <w:color w:val="000000"/>
              </w:rPr>
              <w:t>,16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B63502" w:rsidRDefault="000B6855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519</w:t>
            </w:r>
            <w:r w:rsidR="00130688" w:rsidRPr="00B63502">
              <w:rPr>
                <w:rFonts w:ascii="Times New Roman" w:hAnsi="Times New Roman" w:cs="Times New Roman"/>
                <w:color w:val="000000"/>
              </w:rPr>
              <w:t>30</w:t>
            </w:r>
            <w:r w:rsidRPr="00B63502">
              <w:rPr>
                <w:rFonts w:ascii="Times New Roman" w:hAnsi="Times New Roman" w:cs="Times New Roman"/>
                <w:color w:val="000000"/>
              </w:rPr>
              <w:t>,99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B63502" w:rsidRDefault="000B6855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4728</w:t>
            </w:r>
            <w:r w:rsidR="00B63502" w:rsidRPr="00B63502">
              <w:rPr>
                <w:rFonts w:ascii="Times New Roman" w:hAnsi="Times New Roman" w:cs="Times New Roman"/>
                <w:color w:val="000000"/>
              </w:rPr>
              <w:t>8</w:t>
            </w:r>
            <w:r w:rsidRPr="00B63502">
              <w:rPr>
                <w:rFonts w:ascii="Times New Roman" w:hAnsi="Times New Roman" w:cs="Times New Roman"/>
                <w:color w:val="000000"/>
              </w:rPr>
              <w:t>,43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Местный бюджет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B63502" w:rsidRDefault="00007D2A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13</w:t>
            </w:r>
            <w:r w:rsidR="009F334F" w:rsidRPr="00B63502">
              <w:rPr>
                <w:rFonts w:ascii="Times New Roman" w:hAnsi="Times New Roman" w:cs="Times New Roman"/>
                <w:color w:val="000000"/>
              </w:rPr>
              <w:t>9</w:t>
            </w:r>
            <w:r w:rsidRPr="00B63502">
              <w:rPr>
                <w:rFonts w:ascii="Times New Roman" w:hAnsi="Times New Roman" w:cs="Times New Roman"/>
                <w:color w:val="000000"/>
              </w:rPr>
              <w:t>1</w:t>
            </w:r>
            <w:r w:rsidR="009F334F" w:rsidRPr="00B63502">
              <w:rPr>
                <w:rFonts w:ascii="Times New Roman" w:hAnsi="Times New Roman" w:cs="Times New Roman"/>
                <w:color w:val="000000"/>
              </w:rPr>
              <w:t>4</w:t>
            </w:r>
            <w:r w:rsidRPr="00B63502">
              <w:rPr>
                <w:rFonts w:ascii="Times New Roman" w:hAnsi="Times New Roman" w:cs="Times New Roman"/>
                <w:color w:val="000000"/>
              </w:rPr>
              <w:t>2</w:t>
            </w:r>
            <w:r w:rsidR="00D26722" w:rsidRPr="00B63502">
              <w:rPr>
                <w:rFonts w:ascii="Times New Roman" w:hAnsi="Times New Roman" w:cs="Times New Roman"/>
                <w:color w:val="000000"/>
              </w:rPr>
              <w:t>,52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1863</w:t>
            </w:r>
            <w:r w:rsidR="009F334F" w:rsidRPr="00B63502">
              <w:rPr>
                <w:rFonts w:ascii="Times New Roman" w:hAnsi="Times New Roman" w:cs="Times New Roman"/>
                <w:color w:val="000000"/>
              </w:rPr>
              <w:t>6</w:t>
            </w:r>
            <w:r w:rsidRPr="00B63502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3</w:t>
            </w:r>
            <w:r w:rsidR="00B2595C" w:rsidRPr="00B63502">
              <w:rPr>
                <w:rFonts w:ascii="Times New Roman" w:hAnsi="Times New Roman" w:cs="Times New Roman"/>
                <w:color w:val="000000"/>
              </w:rPr>
              <w:t>1</w:t>
            </w:r>
            <w:r w:rsidR="00F82E80" w:rsidRPr="00B63502">
              <w:rPr>
                <w:rFonts w:ascii="Times New Roman" w:hAnsi="Times New Roman" w:cs="Times New Roman"/>
                <w:color w:val="000000"/>
              </w:rPr>
              <w:t>4</w:t>
            </w:r>
            <w:r w:rsidRPr="00B63502">
              <w:rPr>
                <w:rFonts w:ascii="Times New Roman" w:hAnsi="Times New Roman" w:cs="Times New Roman"/>
                <w:color w:val="000000"/>
              </w:rPr>
              <w:t>5</w:t>
            </w:r>
            <w:r w:rsidR="00B2595C" w:rsidRPr="00B63502">
              <w:rPr>
                <w:rFonts w:ascii="Times New Roman" w:hAnsi="Times New Roman" w:cs="Times New Roman"/>
                <w:color w:val="000000"/>
              </w:rPr>
              <w:t>2</w:t>
            </w:r>
            <w:r w:rsidRPr="00B63502">
              <w:rPr>
                <w:rFonts w:ascii="Times New Roman" w:hAnsi="Times New Roman" w:cs="Times New Roman"/>
                <w:color w:val="000000"/>
              </w:rPr>
              <w:t>,94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B63502" w:rsidRDefault="00285BC0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349</w:t>
            </w:r>
            <w:r w:rsidR="00D26722" w:rsidRPr="00B63502">
              <w:rPr>
                <w:rFonts w:ascii="Times New Roman" w:hAnsi="Times New Roman" w:cs="Times New Roman"/>
                <w:color w:val="000000"/>
              </w:rPr>
              <w:t>8</w:t>
            </w:r>
            <w:r w:rsidR="00130688" w:rsidRPr="00B63502">
              <w:rPr>
                <w:rFonts w:ascii="Times New Roman" w:hAnsi="Times New Roman" w:cs="Times New Roman"/>
                <w:color w:val="000000"/>
              </w:rPr>
              <w:t>4</w:t>
            </w:r>
            <w:r w:rsidR="00D26722" w:rsidRPr="00B63502">
              <w:rPr>
                <w:rFonts w:ascii="Times New Roman" w:hAnsi="Times New Roman" w:cs="Times New Roman"/>
                <w:color w:val="000000"/>
              </w:rPr>
              <w:t>,16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B63502" w:rsidRDefault="00186036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28</w:t>
            </w:r>
            <w:r w:rsidR="00285BC0" w:rsidRPr="00B63502">
              <w:rPr>
                <w:rFonts w:ascii="Times New Roman" w:hAnsi="Times New Roman" w:cs="Times New Roman"/>
                <w:color w:val="000000"/>
              </w:rPr>
              <w:t>4</w:t>
            </w:r>
            <w:r w:rsidR="00D26722" w:rsidRPr="00B63502">
              <w:rPr>
                <w:rFonts w:ascii="Times New Roman" w:hAnsi="Times New Roman" w:cs="Times New Roman"/>
                <w:color w:val="000000"/>
              </w:rPr>
              <w:t>5</w:t>
            </w:r>
            <w:r w:rsidR="00130688" w:rsidRPr="00B63502">
              <w:rPr>
                <w:rFonts w:ascii="Times New Roman" w:hAnsi="Times New Roman" w:cs="Times New Roman"/>
                <w:color w:val="000000"/>
              </w:rPr>
              <w:t>7</w:t>
            </w:r>
            <w:r w:rsidR="00D26722" w:rsidRPr="00B63502">
              <w:rPr>
                <w:rFonts w:ascii="Times New Roman" w:hAnsi="Times New Roman" w:cs="Times New Roman"/>
                <w:color w:val="000000"/>
              </w:rPr>
              <w:t>,99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25</w:t>
            </w:r>
            <w:r w:rsidR="00285BC0" w:rsidRPr="00B63502">
              <w:rPr>
                <w:rFonts w:ascii="Times New Roman" w:hAnsi="Times New Roman" w:cs="Times New Roman"/>
                <w:color w:val="000000"/>
              </w:rPr>
              <w:t>6</w:t>
            </w:r>
            <w:r w:rsidR="00B63502" w:rsidRPr="00B63502">
              <w:rPr>
                <w:rFonts w:ascii="Times New Roman" w:hAnsi="Times New Roman" w:cs="Times New Roman"/>
                <w:color w:val="000000"/>
              </w:rPr>
              <w:t>11</w:t>
            </w:r>
            <w:r w:rsidRPr="00B63502">
              <w:rPr>
                <w:rFonts w:ascii="Times New Roman" w:hAnsi="Times New Roman" w:cs="Times New Roman"/>
                <w:color w:val="000000"/>
              </w:rPr>
              <w:t>,43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Областной бюджет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36312,797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5396,797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11800,00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17716,00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</w:tr>
      <w:tr w:rsidR="00D26722" w:rsidRPr="006A2A3C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Другие источники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95785,00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12830,00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19435,00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19770,00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22773,00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B63502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63502">
              <w:rPr>
                <w:rFonts w:ascii="Times New Roman" w:hAnsi="Times New Roman" w:cs="Times New Roman"/>
                <w:color w:val="000000"/>
              </w:rPr>
              <w:t>20977</w:t>
            </w:r>
          </w:p>
        </w:tc>
      </w:tr>
      <w:tr w:rsidR="00D26722" w:rsidRPr="006A2A3C" w:rsidTr="007D45C9">
        <w:trPr>
          <w:trHeight w:val="241"/>
        </w:trPr>
        <w:tc>
          <w:tcPr>
            <w:tcW w:w="5000" w:type="pct"/>
            <w:gridSpan w:val="7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A3C">
              <w:rPr>
                <w:rFonts w:ascii="Times New Roman" w:hAnsi="Times New Roman" w:cs="Times New Roman"/>
                <w:b/>
                <w:color w:val="000000"/>
              </w:rPr>
              <w:t>Подпрограмма «Энергосбережение и повышение энергетической эффективности</w:t>
            </w: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A2A3C">
              <w:rPr>
                <w:rFonts w:ascii="Times New Roman" w:hAnsi="Times New Roman" w:cs="Times New Roman"/>
                <w:b/>
                <w:color w:val="000000"/>
              </w:rPr>
              <w:t xml:space="preserve"> на территории муниципального образования «город Саянск» на 2016-2020 годы»</w:t>
            </w:r>
          </w:p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26722" w:rsidRPr="006A2A3C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14177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6A2A3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599</w:t>
            </w:r>
            <w:r w:rsidRPr="006A2A3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38045,00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43284,00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24743,00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23105,00</w:t>
            </w:r>
          </w:p>
        </w:tc>
      </w:tr>
      <w:tr w:rsidR="00D26722" w:rsidRPr="006A2A3C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22360,00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254,00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8510,00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7498,00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2970,00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3128,00</w:t>
            </w:r>
          </w:p>
        </w:tc>
      </w:tr>
      <w:tr w:rsidR="00D26722" w:rsidRPr="006A2A3C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lastRenderedPageBreak/>
              <w:t>Областной бюджет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2874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6A2A3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62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6A2A3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11100,00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17016,00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6722" w:rsidRPr="006A2A3C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Другие источники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90675,00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11720,00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18435,00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18770,00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21773,00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6A2A3C" w:rsidRDefault="00D26722" w:rsidP="007D45C9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6A2A3C">
              <w:rPr>
                <w:rFonts w:ascii="Times New Roman" w:hAnsi="Times New Roman" w:cs="Times New Roman"/>
                <w:color w:val="000000"/>
              </w:rPr>
              <w:t>19977,00</w:t>
            </w:r>
          </w:p>
        </w:tc>
      </w:tr>
      <w:tr w:rsidR="00D26722" w:rsidRPr="00256091" w:rsidTr="007D45C9">
        <w:trPr>
          <w:trHeight w:val="241"/>
        </w:trPr>
        <w:tc>
          <w:tcPr>
            <w:tcW w:w="5000" w:type="pct"/>
            <w:gridSpan w:val="7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56091">
              <w:rPr>
                <w:rFonts w:ascii="Times New Roman" w:hAnsi="Times New Roman" w:cs="Times New Roman"/>
                <w:b/>
                <w:color w:val="000000"/>
              </w:rPr>
              <w:t>Подпрограмма «Санитарная очистка территории муниципального образования</w:t>
            </w:r>
          </w:p>
          <w:p w:rsidR="00D26722" w:rsidRPr="00256091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56091">
              <w:rPr>
                <w:rFonts w:ascii="Times New Roman" w:hAnsi="Times New Roman" w:cs="Times New Roman"/>
                <w:b/>
                <w:color w:val="000000"/>
              </w:rPr>
              <w:t xml:space="preserve"> «город Саянск» на 2016-2020 годы»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5993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,70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713,70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</w:t>
            </w:r>
            <w:r w:rsidR="005564C6">
              <w:rPr>
                <w:rFonts w:ascii="Times New Roman" w:hAnsi="Times New Roman" w:cs="Times New Roman"/>
                <w:color w:val="000000"/>
              </w:rPr>
              <w:t>3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13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13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13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24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80,00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256091" w:rsidRDefault="005564C6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6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6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6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20,00</w:t>
            </w:r>
          </w:p>
        </w:tc>
      </w:tr>
      <w:tr w:rsidR="00D26722" w:rsidRPr="00256091" w:rsidTr="007D45C9">
        <w:trPr>
          <w:trHeight w:val="396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Областной бюджет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3403,70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603,70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Другие источники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110,00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6722" w:rsidRPr="00256091" w:rsidTr="007D45C9">
        <w:trPr>
          <w:trHeight w:val="241"/>
        </w:trPr>
        <w:tc>
          <w:tcPr>
            <w:tcW w:w="5000" w:type="pct"/>
            <w:gridSpan w:val="7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56091">
              <w:rPr>
                <w:rFonts w:ascii="Times New Roman" w:hAnsi="Times New Roman" w:cs="Times New Roman"/>
                <w:b/>
                <w:color w:val="000000"/>
              </w:rPr>
              <w:t xml:space="preserve">Подпрограмма «Обеспечение реализации градостроительной деятельности </w:t>
            </w:r>
          </w:p>
          <w:p w:rsidR="00D26722" w:rsidRPr="00256091" w:rsidRDefault="00D26722" w:rsidP="007D45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56091"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 «город Саянск» на 2016-2020 годы»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Всего, в том числе: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</w:t>
            </w:r>
            <w:r w:rsidR="008320A4" w:rsidRPr="00256091">
              <w:rPr>
                <w:rFonts w:ascii="Times New Roman" w:hAnsi="Times New Roman" w:cs="Times New Roman"/>
                <w:color w:val="000000"/>
              </w:rPr>
              <w:t>2</w:t>
            </w:r>
            <w:r w:rsidR="00F3171B">
              <w:rPr>
                <w:rFonts w:ascii="Times New Roman" w:hAnsi="Times New Roman" w:cs="Times New Roman"/>
                <w:color w:val="000000"/>
              </w:rPr>
              <w:t>3</w:t>
            </w:r>
            <w:r w:rsidRPr="00256091">
              <w:rPr>
                <w:rFonts w:ascii="Times New Roman" w:hAnsi="Times New Roman" w:cs="Times New Roman"/>
                <w:color w:val="000000"/>
              </w:rPr>
              <w:t>4</w:t>
            </w:r>
            <w:r w:rsidR="005564C6">
              <w:rPr>
                <w:rFonts w:ascii="Times New Roman" w:hAnsi="Times New Roman" w:cs="Times New Roman"/>
                <w:color w:val="000000"/>
              </w:rPr>
              <w:t>6</w:t>
            </w:r>
            <w:r w:rsidR="00F3171B">
              <w:rPr>
                <w:rFonts w:ascii="Times New Roman" w:hAnsi="Times New Roman" w:cs="Times New Roman"/>
                <w:color w:val="000000"/>
              </w:rPr>
              <w:t>9</w:t>
            </w:r>
            <w:r w:rsidRPr="00256091">
              <w:rPr>
                <w:rFonts w:ascii="Times New Roman" w:hAnsi="Times New Roman" w:cs="Times New Roman"/>
                <w:color w:val="000000"/>
              </w:rPr>
              <w:t>,652</w:t>
            </w:r>
          </w:p>
        </w:tc>
        <w:tc>
          <w:tcPr>
            <w:tcW w:w="669" w:type="pct"/>
            <w:tcBorders>
              <w:top w:val="nil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354</w:t>
            </w:r>
            <w:r w:rsidR="005564C6">
              <w:rPr>
                <w:rFonts w:ascii="Times New Roman" w:hAnsi="Times New Roman" w:cs="Times New Roman"/>
                <w:color w:val="000000"/>
              </w:rPr>
              <w:t>9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,132</w:t>
            </w:r>
          </w:p>
        </w:tc>
        <w:tc>
          <w:tcPr>
            <w:tcW w:w="610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</w:t>
            </w:r>
            <w:r w:rsidR="00F3171B">
              <w:rPr>
                <w:rFonts w:ascii="Times New Roman" w:hAnsi="Times New Roman" w:cs="Times New Roman"/>
                <w:color w:val="000000"/>
              </w:rPr>
              <w:t>3</w:t>
            </w:r>
            <w:r w:rsidRPr="00256091">
              <w:rPr>
                <w:rFonts w:ascii="Times New Roman" w:hAnsi="Times New Roman" w:cs="Times New Roman"/>
                <w:color w:val="000000"/>
              </w:rPr>
              <w:t>32</w:t>
            </w:r>
            <w:r w:rsidR="005564C6">
              <w:rPr>
                <w:rFonts w:ascii="Times New Roman" w:hAnsi="Times New Roman" w:cs="Times New Roman"/>
                <w:color w:val="000000"/>
              </w:rPr>
              <w:t>2</w:t>
            </w:r>
            <w:r w:rsidRPr="00256091">
              <w:rPr>
                <w:rFonts w:ascii="Times New Roman" w:hAnsi="Times New Roman" w:cs="Times New Roman"/>
                <w:color w:val="000000"/>
              </w:rPr>
              <w:t>,94</w:t>
            </w:r>
          </w:p>
        </w:tc>
        <w:tc>
          <w:tcPr>
            <w:tcW w:w="527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2786</w:t>
            </w:r>
            <w:r w:rsidR="005564C6">
              <w:rPr>
                <w:rFonts w:ascii="Times New Roman" w:hAnsi="Times New Roman" w:cs="Times New Roman"/>
                <w:color w:val="000000"/>
              </w:rPr>
              <w:t>6</w:t>
            </w:r>
            <w:r w:rsidRPr="00256091">
              <w:rPr>
                <w:rFonts w:ascii="Times New Roman" w:hAnsi="Times New Roman" w:cs="Times New Roman"/>
                <w:color w:val="000000"/>
              </w:rPr>
              <w:t>,16</w:t>
            </w:r>
          </w:p>
        </w:tc>
        <w:tc>
          <w:tcPr>
            <w:tcW w:w="524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2586</w:t>
            </w:r>
            <w:r w:rsidR="005564C6">
              <w:rPr>
                <w:rFonts w:ascii="Times New Roman" w:hAnsi="Times New Roman" w:cs="Times New Roman"/>
                <w:color w:val="000000"/>
              </w:rPr>
              <w:t>7</w:t>
            </w:r>
            <w:r w:rsidRPr="00256091">
              <w:rPr>
                <w:rFonts w:ascii="Times New Roman" w:hAnsi="Times New Roman" w:cs="Times New Roman"/>
                <w:color w:val="000000"/>
              </w:rPr>
              <w:t>,99</w:t>
            </w:r>
          </w:p>
        </w:tc>
        <w:tc>
          <w:tcPr>
            <w:tcW w:w="515" w:type="pct"/>
            <w:tcBorders>
              <w:top w:val="nil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2286</w:t>
            </w:r>
            <w:r w:rsidR="00F3171B">
              <w:rPr>
                <w:rFonts w:ascii="Times New Roman" w:hAnsi="Times New Roman" w:cs="Times New Roman"/>
                <w:color w:val="000000"/>
              </w:rPr>
              <w:t>3</w:t>
            </w:r>
            <w:r w:rsidRPr="00256091">
              <w:rPr>
                <w:rFonts w:ascii="Times New Roman" w:hAnsi="Times New Roman" w:cs="Times New Roman"/>
                <w:color w:val="000000"/>
              </w:rPr>
              <w:t>,43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nil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 xml:space="preserve">Местный бюджет </w:t>
            </w:r>
          </w:p>
        </w:tc>
        <w:tc>
          <w:tcPr>
            <w:tcW w:w="857" w:type="pct"/>
            <w:tcBorders>
              <w:top w:val="nil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11</w:t>
            </w:r>
            <w:r w:rsidR="00F3171B">
              <w:rPr>
                <w:rFonts w:ascii="Times New Roman" w:hAnsi="Times New Roman" w:cs="Times New Roman"/>
                <w:color w:val="000000"/>
              </w:rPr>
              <w:t>4302</w:t>
            </w:r>
            <w:r w:rsidRPr="00256091">
              <w:rPr>
                <w:rFonts w:ascii="Times New Roman" w:hAnsi="Times New Roman" w:cs="Times New Roman"/>
                <w:color w:val="000000"/>
              </w:rPr>
              <w:t>,52</w:t>
            </w:r>
          </w:p>
        </w:tc>
        <w:tc>
          <w:tcPr>
            <w:tcW w:w="669" w:type="pct"/>
            <w:tcBorders>
              <w:top w:val="nil"/>
              <w:bottom w:val="single" w:sz="4" w:space="0" w:color="auto"/>
            </w:tcBorders>
          </w:tcPr>
          <w:p w:rsidR="00D26722" w:rsidRPr="00256091" w:rsidRDefault="008320A4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1838</w:t>
            </w:r>
            <w:r w:rsidR="005564C6">
              <w:rPr>
                <w:rFonts w:ascii="Times New Roman" w:hAnsi="Times New Roman" w:cs="Times New Roman"/>
                <w:color w:val="000000"/>
              </w:rPr>
              <w:t>2</w:t>
            </w:r>
            <w:r w:rsidR="00D26722" w:rsidRPr="0025609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10" w:type="pct"/>
            <w:tcBorders>
              <w:top w:val="nil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</w:t>
            </w:r>
            <w:r w:rsidR="00F3171B">
              <w:rPr>
                <w:rFonts w:ascii="Times New Roman" w:hAnsi="Times New Roman" w:cs="Times New Roman"/>
                <w:color w:val="000000"/>
              </w:rPr>
              <w:t>2</w:t>
            </w:r>
            <w:r w:rsidRPr="00256091">
              <w:rPr>
                <w:rFonts w:ascii="Times New Roman" w:hAnsi="Times New Roman" w:cs="Times New Roman"/>
                <w:color w:val="000000"/>
              </w:rPr>
              <w:t>32</w:t>
            </w:r>
            <w:r w:rsidR="005564C6">
              <w:rPr>
                <w:rFonts w:ascii="Times New Roman" w:hAnsi="Times New Roman" w:cs="Times New Roman"/>
                <w:color w:val="000000"/>
              </w:rPr>
              <w:t>2</w:t>
            </w:r>
            <w:r w:rsidRPr="00256091">
              <w:rPr>
                <w:rFonts w:ascii="Times New Roman" w:hAnsi="Times New Roman" w:cs="Times New Roman"/>
                <w:color w:val="000000"/>
              </w:rPr>
              <w:t>,94</w:t>
            </w:r>
          </w:p>
        </w:tc>
        <w:tc>
          <w:tcPr>
            <w:tcW w:w="527" w:type="pct"/>
            <w:tcBorders>
              <w:top w:val="nil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2686</w:t>
            </w:r>
            <w:r w:rsidR="005564C6">
              <w:rPr>
                <w:rFonts w:ascii="Times New Roman" w:hAnsi="Times New Roman" w:cs="Times New Roman"/>
                <w:color w:val="000000"/>
              </w:rPr>
              <w:t>6</w:t>
            </w:r>
            <w:r w:rsidRPr="00256091">
              <w:rPr>
                <w:rFonts w:ascii="Times New Roman" w:hAnsi="Times New Roman" w:cs="Times New Roman"/>
                <w:color w:val="000000"/>
              </w:rPr>
              <w:t>,16</w:t>
            </w:r>
          </w:p>
        </w:tc>
        <w:tc>
          <w:tcPr>
            <w:tcW w:w="524" w:type="pct"/>
            <w:tcBorders>
              <w:top w:val="nil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2486</w:t>
            </w:r>
            <w:r w:rsidR="005564C6">
              <w:rPr>
                <w:rFonts w:ascii="Times New Roman" w:hAnsi="Times New Roman" w:cs="Times New Roman"/>
                <w:color w:val="000000"/>
              </w:rPr>
              <w:t>7</w:t>
            </w:r>
            <w:r w:rsidRPr="00256091">
              <w:rPr>
                <w:rFonts w:ascii="Times New Roman" w:hAnsi="Times New Roman" w:cs="Times New Roman"/>
                <w:color w:val="000000"/>
              </w:rPr>
              <w:t>,99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2186</w:t>
            </w:r>
            <w:r w:rsidR="005564C6">
              <w:rPr>
                <w:rFonts w:ascii="Times New Roman" w:hAnsi="Times New Roman" w:cs="Times New Roman"/>
                <w:color w:val="000000"/>
              </w:rPr>
              <w:t>3</w:t>
            </w:r>
            <w:r w:rsidRPr="00256091">
              <w:rPr>
                <w:rFonts w:ascii="Times New Roman" w:hAnsi="Times New Roman" w:cs="Times New Roman"/>
                <w:color w:val="000000"/>
              </w:rPr>
              <w:t>,43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Областной бюджет</w:t>
            </w:r>
            <w:r w:rsidR="00E565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ED44F7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4167,132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ED44F7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4167,132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26722" w:rsidRPr="00256091" w:rsidTr="007D45C9">
        <w:trPr>
          <w:trHeight w:val="241"/>
        </w:trPr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Другие источники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5000,00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6091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jc w:val="center"/>
              <w:rPr>
                <w:sz w:val="20"/>
                <w:szCs w:val="20"/>
              </w:rPr>
            </w:pPr>
            <w:r w:rsidRPr="00256091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jc w:val="center"/>
              <w:rPr>
                <w:sz w:val="20"/>
                <w:szCs w:val="20"/>
              </w:rPr>
            </w:pPr>
            <w:r w:rsidRPr="00256091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D26722" w:rsidRPr="00256091" w:rsidRDefault="00D26722" w:rsidP="007D45C9">
            <w:pPr>
              <w:jc w:val="center"/>
              <w:rPr>
                <w:sz w:val="20"/>
                <w:szCs w:val="20"/>
              </w:rPr>
            </w:pPr>
            <w:r w:rsidRPr="00256091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22" w:rsidRPr="00256091" w:rsidRDefault="00D26722" w:rsidP="007D45C9">
            <w:pPr>
              <w:jc w:val="center"/>
              <w:rPr>
                <w:sz w:val="20"/>
                <w:szCs w:val="20"/>
              </w:rPr>
            </w:pPr>
            <w:r w:rsidRPr="00256091">
              <w:rPr>
                <w:color w:val="000000"/>
                <w:sz w:val="20"/>
                <w:szCs w:val="20"/>
              </w:rPr>
              <w:t>1000,00</w:t>
            </w:r>
          </w:p>
        </w:tc>
      </w:tr>
    </w:tbl>
    <w:p w:rsidR="00467E46" w:rsidRDefault="00467E46" w:rsidP="00467E4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997E7A">
        <w:rPr>
          <w:color w:val="000000"/>
          <w:sz w:val="28"/>
          <w:szCs w:val="28"/>
        </w:rPr>
        <w:t>Р</w:t>
      </w:r>
      <w:r w:rsidRPr="006A2A3C">
        <w:rPr>
          <w:color w:val="000000"/>
          <w:sz w:val="28"/>
          <w:szCs w:val="28"/>
        </w:rPr>
        <w:t>аздел 2 «</w:t>
      </w:r>
      <w:r w:rsidR="009E2B8A">
        <w:rPr>
          <w:color w:val="000000"/>
          <w:sz w:val="28"/>
          <w:szCs w:val="28"/>
        </w:rPr>
        <w:t>Система мероприятий подпрограммы</w:t>
      </w:r>
      <w:r w:rsidRPr="006A2A3C">
        <w:rPr>
          <w:color w:val="000000"/>
          <w:sz w:val="28"/>
          <w:szCs w:val="28"/>
        </w:rPr>
        <w:t>» в приложении</w:t>
      </w:r>
      <w:r w:rsidR="00E565EE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>№ 2 к муниципальной программе изложить в следующей редакции:</w:t>
      </w:r>
    </w:p>
    <w:p w:rsidR="007D45C9" w:rsidRPr="006A2A3C" w:rsidRDefault="007D45C9" w:rsidP="007D45C9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«2. СИСТЕМА </w:t>
      </w:r>
      <w:r w:rsidR="002B4401">
        <w:rPr>
          <w:color w:val="000000"/>
          <w:sz w:val="28"/>
          <w:szCs w:val="28"/>
        </w:rPr>
        <w:t>МЕРОПРИЯТИЙ</w:t>
      </w:r>
      <w:r w:rsidR="009E2B8A" w:rsidRPr="009E2B8A">
        <w:rPr>
          <w:color w:val="000000"/>
          <w:sz w:val="28"/>
          <w:szCs w:val="28"/>
        </w:rPr>
        <w:t xml:space="preserve"> </w:t>
      </w:r>
      <w:r w:rsidR="009E2B8A">
        <w:rPr>
          <w:color w:val="000000"/>
          <w:sz w:val="28"/>
          <w:szCs w:val="28"/>
        </w:rPr>
        <w:t>ПОДПРОГРАММЫ</w:t>
      </w:r>
      <w:r w:rsidR="002B4401">
        <w:rPr>
          <w:color w:val="000000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2070"/>
        <w:gridCol w:w="1790"/>
        <w:gridCol w:w="749"/>
        <w:gridCol w:w="1002"/>
        <w:gridCol w:w="650"/>
        <w:gridCol w:w="709"/>
        <w:gridCol w:w="709"/>
        <w:gridCol w:w="709"/>
        <w:gridCol w:w="709"/>
      </w:tblGrid>
      <w:tr w:rsidR="007D45C9" w:rsidRPr="000169B1" w:rsidTr="007D45C9">
        <w:tc>
          <w:tcPr>
            <w:tcW w:w="208" w:type="pct"/>
            <w:vMerge w:val="restar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111" w:type="pct"/>
            <w:vMerge w:val="restar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957" w:type="pct"/>
            <w:vMerge w:val="restar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Ответственный</w:t>
            </w:r>
            <w:r w:rsidR="00E565E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исполнитель и соисполнители мероприятий</w:t>
            </w:r>
          </w:p>
        </w:tc>
        <w:tc>
          <w:tcPr>
            <w:tcW w:w="2724" w:type="pct"/>
            <w:gridSpan w:val="7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Объемы финансирования, тыс. руб.</w:t>
            </w:r>
          </w:p>
        </w:tc>
      </w:tr>
      <w:tr w:rsidR="007D45C9" w:rsidRPr="000169B1" w:rsidTr="007D45C9">
        <w:tc>
          <w:tcPr>
            <w:tcW w:w="208" w:type="pct"/>
            <w:vMerge/>
            <w:vAlign w:val="center"/>
          </w:tcPr>
          <w:p w:rsidR="007D45C9" w:rsidRPr="000169B1" w:rsidRDefault="007D45C9" w:rsidP="007D45C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11" w:type="pct"/>
            <w:vMerge/>
            <w:vAlign w:val="center"/>
          </w:tcPr>
          <w:p w:rsidR="007D45C9" w:rsidRPr="000169B1" w:rsidRDefault="007D45C9" w:rsidP="007D45C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57" w:type="pct"/>
            <w:vMerge/>
            <w:vAlign w:val="center"/>
          </w:tcPr>
          <w:p w:rsidR="007D45C9" w:rsidRPr="000169B1" w:rsidRDefault="007D45C9" w:rsidP="007D45C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41" w:type="pc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355" w:type="pc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2016г.</w:t>
            </w:r>
          </w:p>
        </w:tc>
        <w:tc>
          <w:tcPr>
            <w:tcW w:w="355" w:type="pc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2017г.</w:t>
            </w:r>
          </w:p>
        </w:tc>
        <w:tc>
          <w:tcPr>
            <w:tcW w:w="355" w:type="pct"/>
          </w:tcPr>
          <w:p w:rsidR="007D45C9" w:rsidRPr="000169B1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69B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2018г.</w:t>
            </w:r>
          </w:p>
        </w:tc>
        <w:tc>
          <w:tcPr>
            <w:tcW w:w="355" w:type="pct"/>
          </w:tcPr>
          <w:p w:rsidR="007D45C9" w:rsidRPr="000169B1" w:rsidRDefault="007D45C9" w:rsidP="007D45C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169B1">
              <w:rPr>
                <w:b/>
                <w:color w:val="000000"/>
                <w:sz w:val="18"/>
                <w:szCs w:val="18"/>
              </w:rPr>
              <w:t>2019г.</w:t>
            </w:r>
          </w:p>
        </w:tc>
        <w:tc>
          <w:tcPr>
            <w:tcW w:w="355" w:type="pct"/>
          </w:tcPr>
          <w:p w:rsidR="007D45C9" w:rsidRPr="000169B1" w:rsidRDefault="007D45C9" w:rsidP="007D45C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169B1">
              <w:rPr>
                <w:b/>
                <w:color w:val="000000"/>
                <w:sz w:val="18"/>
                <w:szCs w:val="18"/>
              </w:rPr>
              <w:t>2020г.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1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Отлов, транспортировка, передержка и возврат в места прежнего обитания безнадзорных собак и кошек на территории городского округа муниципального образования «город Саянск»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Комитет по ЖКХ, транспорту и связи</w:t>
            </w:r>
          </w:p>
        </w:tc>
        <w:tc>
          <w:tcPr>
            <w:tcW w:w="4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3403,70</w:t>
            </w:r>
          </w:p>
        </w:tc>
        <w:tc>
          <w:tcPr>
            <w:tcW w:w="541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603,70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Ликвидация несанкционированных свалок бытового и строительного мусора на территории муниципального образования «город Саянск». Рекультивация нарушенных земель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Комитет по архитектуре и градостроительству </w:t>
            </w:r>
          </w:p>
        </w:tc>
        <w:tc>
          <w:tcPr>
            <w:tcW w:w="4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541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100,00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информационных щитов</w:t>
            </w:r>
            <w:r w:rsidR="00E56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запрещении несанкционированного размещения отходов,</w:t>
            </w:r>
            <w:r w:rsidR="00E56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разжигания костров в лесопарковых зонах города (Общее количество 10 шт.)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Комитет по архитектуре и градостроительству </w:t>
            </w:r>
          </w:p>
        </w:tc>
        <w:tc>
          <w:tcPr>
            <w:tcW w:w="4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541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источники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городских конкурсов на лучшее озеленение, благоустройство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Комитет по архитектуре и градостроительству </w:t>
            </w:r>
          </w:p>
        </w:tc>
        <w:tc>
          <w:tcPr>
            <w:tcW w:w="408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541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источники</w:t>
            </w:r>
          </w:p>
        </w:tc>
        <w:tc>
          <w:tcPr>
            <w:tcW w:w="355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355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Проведение ежегодных экологических субботников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Комитет по архитектуре и градостроительству </w:t>
            </w:r>
          </w:p>
        </w:tc>
        <w:tc>
          <w:tcPr>
            <w:tcW w:w="408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541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</w:t>
            </w:r>
          </w:p>
        </w:tc>
        <w:tc>
          <w:tcPr>
            <w:tcW w:w="355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55" w:type="pct"/>
            <w:tcBorders>
              <w:bottom w:val="nil"/>
            </w:tcBorders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10,00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Просветительская работа с населением по селективному сбору отходов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 w:rsidR="00E565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МАУ «Саянские средства массовой информации»</w:t>
            </w:r>
          </w:p>
        </w:tc>
        <w:tc>
          <w:tcPr>
            <w:tcW w:w="4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41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Организация и содержание мест захоронения (муниципальное кладбище)</w:t>
            </w:r>
          </w:p>
        </w:tc>
        <w:tc>
          <w:tcPr>
            <w:tcW w:w="957" w:type="pct"/>
          </w:tcPr>
          <w:p w:rsidR="007D45C9" w:rsidRPr="006A2A3C" w:rsidRDefault="002B4401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Комитет по ЖКХ, транспорту и связи</w:t>
            </w:r>
          </w:p>
        </w:tc>
        <w:tc>
          <w:tcPr>
            <w:tcW w:w="408" w:type="pct"/>
          </w:tcPr>
          <w:p w:rsidR="007D45C9" w:rsidRPr="006A2A3C" w:rsidRDefault="00773B0E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="002B4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541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5" w:type="pct"/>
          </w:tcPr>
          <w:p w:rsidR="007D45C9" w:rsidRPr="006A2A3C" w:rsidRDefault="00773B0E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</w:t>
            </w:r>
            <w:r w:rsidR="002B44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400,00</w:t>
            </w:r>
          </w:p>
        </w:tc>
      </w:tr>
      <w:tr w:rsidR="007D45C9" w:rsidRPr="006A2A3C" w:rsidTr="007D45C9">
        <w:tc>
          <w:tcPr>
            <w:tcW w:w="208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111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7" w:type="pct"/>
          </w:tcPr>
          <w:p w:rsidR="007D45C9" w:rsidRPr="006A2A3C" w:rsidRDefault="007D45C9" w:rsidP="007D45C9">
            <w:pPr>
              <w:pStyle w:val="ConsPlusTitlePag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</w:tcPr>
          <w:p w:rsidR="007D45C9" w:rsidRPr="006A2A3C" w:rsidRDefault="00773B0E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  <w:r w:rsidR="001124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,70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  <w:p w:rsidR="007D45C9" w:rsidRPr="006A2A3C" w:rsidRDefault="00773B0E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3403,7</w:t>
            </w: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541" w:type="pct"/>
          </w:tcPr>
          <w:p w:rsidR="007D45C9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источники</w:t>
            </w:r>
          </w:p>
        </w:tc>
        <w:tc>
          <w:tcPr>
            <w:tcW w:w="355" w:type="pct"/>
          </w:tcPr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713,70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603,70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73B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73B0E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</w:tcPr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2B4401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7D45C9"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700,00</w:t>
            </w: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D45C9" w:rsidRPr="006A2A3C" w:rsidRDefault="007D45C9" w:rsidP="007D45C9">
            <w:pPr>
              <w:pStyle w:val="ConsPlusTitlePage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A2A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B87190" w:rsidRDefault="00B87190" w:rsidP="00B8719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Р</w:t>
      </w:r>
      <w:r w:rsidRPr="006A2A3C">
        <w:rPr>
          <w:color w:val="000000"/>
          <w:sz w:val="28"/>
          <w:szCs w:val="28"/>
        </w:rPr>
        <w:t>аздел 2 «</w:t>
      </w:r>
      <w:r>
        <w:rPr>
          <w:color w:val="000000"/>
          <w:sz w:val="28"/>
          <w:szCs w:val="28"/>
        </w:rPr>
        <w:t>Система мероприятий подпрограммы</w:t>
      </w:r>
      <w:r w:rsidRPr="006A2A3C">
        <w:rPr>
          <w:color w:val="000000"/>
          <w:sz w:val="28"/>
          <w:szCs w:val="28"/>
        </w:rPr>
        <w:t>» в приложении</w:t>
      </w:r>
      <w:r w:rsidR="00E565EE">
        <w:rPr>
          <w:color w:val="000000"/>
          <w:sz w:val="28"/>
          <w:szCs w:val="28"/>
        </w:rPr>
        <w:t xml:space="preserve"> </w:t>
      </w:r>
      <w:r w:rsidRPr="006A2A3C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3</w:t>
      </w:r>
      <w:r w:rsidRPr="006A2A3C">
        <w:rPr>
          <w:color w:val="000000"/>
          <w:sz w:val="28"/>
          <w:szCs w:val="28"/>
        </w:rPr>
        <w:t xml:space="preserve"> к муниципальной программе изложить в следующей редакции:</w:t>
      </w:r>
    </w:p>
    <w:p w:rsidR="002C72AE" w:rsidRDefault="00B87190" w:rsidP="00B87190">
      <w:pPr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 СИСТЕМА МЕРОПРИЯТИЙ</w:t>
      </w:r>
      <w:r w:rsidRPr="009E2B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ПОДПРОГРАММЫ»</w:t>
      </w:r>
    </w:p>
    <w:tbl>
      <w:tblPr>
        <w:tblpPr w:leftFromText="180" w:rightFromText="180" w:vertAnchor="text" w:tblpX="-488" w:tblpY="1"/>
        <w:tblOverlap w:val="never"/>
        <w:tblW w:w="550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28"/>
        <w:gridCol w:w="1319"/>
        <w:gridCol w:w="1483"/>
        <w:gridCol w:w="960"/>
        <w:gridCol w:w="1006"/>
        <w:gridCol w:w="943"/>
        <w:gridCol w:w="810"/>
        <w:gridCol w:w="848"/>
        <w:gridCol w:w="835"/>
        <w:gridCol w:w="850"/>
        <w:gridCol w:w="1006"/>
      </w:tblGrid>
      <w:tr w:rsidR="00CD16AB" w:rsidRPr="006A2A3C" w:rsidTr="00B21A13">
        <w:trPr>
          <w:trHeight w:val="198"/>
        </w:trPr>
        <w:tc>
          <w:tcPr>
            <w:tcW w:w="158" w:type="pct"/>
            <w:vMerge w:val="restart"/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№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 xml:space="preserve"> п/п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5" w:type="pct"/>
            <w:vMerge w:val="restart"/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 xml:space="preserve">Наименование 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мероприятий</w:t>
            </w:r>
          </w:p>
        </w:tc>
        <w:tc>
          <w:tcPr>
            <w:tcW w:w="714" w:type="pct"/>
            <w:vMerge w:val="restart"/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Ответственный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исполнитель и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соисполнители</w:t>
            </w:r>
          </w:p>
        </w:tc>
        <w:tc>
          <w:tcPr>
            <w:tcW w:w="462" w:type="pct"/>
            <w:vMerge w:val="restart"/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Источники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финансирования</w:t>
            </w:r>
          </w:p>
        </w:tc>
        <w:tc>
          <w:tcPr>
            <w:tcW w:w="484" w:type="pct"/>
            <w:vMerge w:val="restart"/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Объем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финансирования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всего,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тыс. руб.</w:t>
            </w:r>
          </w:p>
        </w:tc>
        <w:tc>
          <w:tcPr>
            <w:tcW w:w="2063" w:type="pct"/>
            <w:gridSpan w:val="5"/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В том числе по годам</w:t>
            </w:r>
          </w:p>
        </w:tc>
        <w:tc>
          <w:tcPr>
            <w:tcW w:w="484" w:type="pct"/>
            <w:vMerge w:val="restart"/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Связь с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показателями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результативности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подпрограммы</w:t>
            </w:r>
          </w:p>
        </w:tc>
      </w:tr>
      <w:tr w:rsidR="00CD16AB" w:rsidRPr="006A2A3C" w:rsidTr="00B21A13">
        <w:tc>
          <w:tcPr>
            <w:tcW w:w="158" w:type="pct"/>
            <w:vMerge/>
            <w:tcBorders>
              <w:top w:val="nil"/>
            </w:tcBorders>
          </w:tcPr>
          <w:p w:rsidR="00CD16AB" w:rsidRPr="006A2A3C" w:rsidRDefault="00CD16AB" w:rsidP="00B21A13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35" w:type="pct"/>
            <w:vMerge/>
            <w:tcBorders>
              <w:top w:val="nil"/>
            </w:tcBorders>
          </w:tcPr>
          <w:p w:rsidR="00CD16AB" w:rsidRPr="006A2A3C" w:rsidRDefault="00CD16AB" w:rsidP="00B21A13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14" w:type="pct"/>
            <w:vMerge/>
          </w:tcPr>
          <w:p w:rsidR="00CD16AB" w:rsidRPr="006A2A3C" w:rsidRDefault="00CD16AB" w:rsidP="00B21A13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62" w:type="pct"/>
            <w:vMerge/>
            <w:tcBorders>
              <w:top w:val="nil"/>
            </w:tcBorders>
          </w:tcPr>
          <w:p w:rsidR="00CD16AB" w:rsidRPr="006A2A3C" w:rsidRDefault="00CD16AB" w:rsidP="00B21A13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vMerge/>
            <w:tcBorders>
              <w:top w:val="nil"/>
            </w:tcBorders>
          </w:tcPr>
          <w:p w:rsidR="00CD16AB" w:rsidRPr="006A2A3C" w:rsidRDefault="00CD16AB" w:rsidP="00B21A13">
            <w:pPr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A2A3C">
                <w:rPr>
                  <w:color w:val="000000"/>
                  <w:sz w:val="18"/>
                  <w:szCs w:val="18"/>
                </w:rPr>
                <w:t>2016 г</w:t>
              </w:r>
            </w:smartTag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A2A3C">
                <w:rPr>
                  <w:color w:val="000000"/>
                  <w:sz w:val="18"/>
                  <w:szCs w:val="18"/>
                </w:rPr>
                <w:t>2017 г</w:t>
              </w:r>
            </w:smartTag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A2A3C">
                <w:rPr>
                  <w:color w:val="000000"/>
                  <w:sz w:val="18"/>
                  <w:szCs w:val="18"/>
                </w:rPr>
                <w:t>2018 г</w:t>
              </w:r>
            </w:smartTag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A2A3C">
                <w:rPr>
                  <w:color w:val="000000"/>
                  <w:sz w:val="18"/>
                  <w:szCs w:val="18"/>
                </w:rPr>
                <w:t>2019 г</w:t>
              </w:r>
            </w:smartTag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A2A3C">
                <w:rPr>
                  <w:color w:val="000000"/>
                  <w:sz w:val="18"/>
                  <w:szCs w:val="18"/>
                </w:rPr>
                <w:t>2020 г</w:t>
              </w:r>
            </w:smartTag>
          </w:p>
        </w:tc>
        <w:tc>
          <w:tcPr>
            <w:tcW w:w="484" w:type="pct"/>
            <w:vMerge/>
            <w:tcBorders>
              <w:top w:val="nil"/>
            </w:tcBorders>
          </w:tcPr>
          <w:p w:rsidR="00CD16AB" w:rsidRPr="006A2A3C" w:rsidRDefault="00CD16AB" w:rsidP="00B21A13">
            <w:pPr>
              <w:spacing w:after="200" w:line="27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1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11</w:t>
            </w: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42" w:type="pct"/>
            <w:gridSpan w:val="10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Приобретение оборудования, строительство и капитальный ремонт объектов</w:t>
            </w:r>
            <w:r w:rsidRPr="006A2A3C">
              <w:rPr>
                <w:color w:val="000000"/>
                <w:sz w:val="18"/>
                <w:szCs w:val="18"/>
              </w:rPr>
              <w:t xml:space="preserve">: </w:t>
            </w: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Строительство остановочного пункта (мкр. Центральный, остановка «Хлебозавод»)</w:t>
            </w:r>
          </w:p>
        </w:tc>
        <w:tc>
          <w:tcPr>
            <w:tcW w:w="714" w:type="pct"/>
            <w:tcBorders>
              <w:top w:val="nil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города Саянска;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Строительство городского кладбища</w:t>
            </w:r>
          </w:p>
        </w:tc>
        <w:tc>
          <w:tcPr>
            <w:tcW w:w="714" w:type="pct"/>
            <w:tcBorders>
              <w:top w:val="nil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города Саянска;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911FA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CD16AB" w:rsidRPr="006A2A3C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911FA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 xml:space="preserve">Ремонт наружного освещения на остановке общественного транспорта в районе многоквартирного дома № 38 на улице Бабаева </w:t>
            </w:r>
          </w:p>
        </w:tc>
        <w:tc>
          <w:tcPr>
            <w:tcW w:w="714" w:type="pct"/>
            <w:tcBorders>
              <w:top w:val="nil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города Саянска</w:t>
            </w:r>
            <w:r>
              <w:rPr>
                <w:color w:val="000000"/>
                <w:sz w:val="18"/>
                <w:szCs w:val="18"/>
              </w:rPr>
              <w:t xml:space="preserve">; </w:t>
            </w: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  <w:p w:rsidR="00CD16AB" w:rsidRPr="00DC59C0" w:rsidRDefault="00CD16AB" w:rsidP="00B21A13">
            <w:pPr>
              <w:widowControl w:val="0"/>
              <w:autoSpaceDE w:val="0"/>
              <w:autoSpaceDN w:val="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66,846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66,846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 xml:space="preserve">Ремонт пешеходных дорожек по улице </w:t>
            </w:r>
            <w:r w:rsidRPr="006A2A3C">
              <w:rPr>
                <w:color w:val="000000"/>
                <w:sz w:val="18"/>
                <w:szCs w:val="18"/>
              </w:rPr>
              <w:lastRenderedPageBreak/>
              <w:t>Советской (от улицы Ленина до улицы Дворовкина)</w:t>
            </w:r>
          </w:p>
        </w:tc>
        <w:tc>
          <w:tcPr>
            <w:tcW w:w="714" w:type="pct"/>
            <w:tcBorders>
              <w:top w:val="nil"/>
              <w:right w:val="single" w:sz="4" w:space="0" w:color="auto"/>
            </w:tcBorders>
          </w:tcPr>
          <w:p w:rsidR="00CD16AB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lastRenderedPageBreak/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 xml:space="preserve">города </w:t>
            </w:r>
            <w:r w:rsidRPr="006A2A3C">
              <w:rPr>
                <w:color w:val="000000"/>
                <w:sz w:val="18"/>
                <w:szCs w:val="18"/>
              </w:rPr>
              <w:lastRenderedPageBreak/>
              <w:t>Саянска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lastRenderedPageBreak/>
              <w:t>1.6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Обустройство пешеходного перехода через улицу Советская (в районе многоквартирного дома № 41 микрорайона Юбилейный к муниципальному образовательному учреждению «Средняя общеобразовательная школа №6»</w:t>
            </w:r>
          </w:p>
        </w:tc>
        <w:tc>
          <w:tcPr>
            <w:tcW w:w="714" w:type="pct"/>
            <w:tcBorders>
              <w:top w:val="nil"/>
              <w:right w:val="single" w:sz="4" w:space="0" w:color="auto"/>
            </w:tcBorders>
          </w:tcPr>
          <w:p w:rsidR="00CD16AB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города Саянска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136,927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136,927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Обустройство пешеходной дорожки с освещением от многоквартирного дома № 24 по улице Дворовкина до многоквартирного дома № 10 микрорайона Мирный</w:t>
            </w:r>
          </w:p>
        </w:tc>
        <w:tc>
          <w:tcPr>
            <w:tcW w:w="714" w:type="pct"/>
            <w:tcBorders>
              <w:top w:val="nil"/>
              <w:right w:val="single" w:sz="4" w:space="0" w:color="auto"/>
            </w:tcBorders>
          </w:tcPr>
          <w:p w:rsidR="00CD16AB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города Саянска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1463,359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1463,359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1.8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Приобретение и установка 12 детских игровых площадок: д. № 1 мкр. Мирный, д. № 14 мкр. Мирный, д. № 5 мкр. Ленинградский, д. № 8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мкр. Строителей, д. № 6 мкр. Центральный, д. № 11 мкр. Центральный,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д. № 15 мкр. Юбилейный, д. № 4 мкр. Юбилейный, д. № 31 и д. № 41 мкр. Юбилейный, д. № 10 мкр. Октябрьский, д. № 10 мкр. Строителей, д. № 34а мкр. Строителей</w:t>
            </w:r>
          </w:p>
        </w:tc>
        <w:tc>
          <w:tcPr>
            <w:tcW w:w="714" w:type="pct"/>
            <w:tcBorders>
              <w:top w:val="nil"/>
              <w:right w:val="single" w:sz="4" w:space="0" w:color="auto"/>
            </w:tcBorders>
          </w:tcPr>
          <w:p w:rsidR="00CD16AB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города Саянска</w:t>
            </w:r>
            <w:r>
              <w:rPr>
                <w:color w:val="000000"/>
                <w:sz w:val="18"/>
                <w:szCs w:val="18"/>
              </w:rPr>
              <w:t>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2400,00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2400,00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9" w:type="pct"/>
            <w:gridSpan w:val="2"/>
            <w:tcBorders>
              <w:top w:val="nil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ИТОГО по пункту 1: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911FA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CD16AB">
              <w:rPr>
                <w:color w:val="000000"/>
                <w:sz w:val="18"/>
                <w:szCs w:val="18"/>
              </w:rPr>
              <w:t>567,132</w:t>
            </w: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911FA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D16AB">
              <w:rPr>
                <w:color w:val="000000"/>
                <w:sz w:val="18"/>
                <w:szCs w:val="18"/>
              </w:rPr>
              <w:t>4</w:t>
            </w:r>
            <w:r w:rsidR="00CD16AB" w:rsidRPr="006A2A3C">
              <w:rPr>
                <w:color w:val="000000"/>
                <w:sz w:val="18"/>
                <w:szCs w:val="18"/>
              </w:rPr>
              <w:t>00,00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4167,132</w:t>
            </w:r>
          </w:p>
        </w:tc>
        <w:tc>
          <w:tcPr>
            <w:tcW w:w="45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5567,132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  <w:r w:rsidRPr="006A2A3C">
              <w:rPr>
                <w:color w:val="000000"/>
                <w:sz w:val="18"/>
                <w:szCs w:val="18"/>
              </w:rPr>
              <w:t>00,00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4167,132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6F3026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6F3026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349" w:type="pct"/>
            <w:gridSpan w:val="2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Разработка проектов планировки территории:</w:t>
            </w:r>
          </w:p>
        </w:tc>
        <w:tc>
          <w:tcPr>
            <w:tcW w:w="3493" w:type="pct"/>
            <w:gridSpan w:val="8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Микрорайон 6Б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A2A3C">
              <w:rPr>
                <w:color w:val="000000"/>
                <w:sz w:val="18"/>
                <w:szCs w:val="18"/>
              </w:rPr>
              <w:t>города Саянска;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4165,94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4165,94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не требует расчета, определяется на основании отчетных данных комитета по архитектуре и градостроительству города Саянска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Микрорайон 9</w:t>
            </w:r>
          </w:p>
        </w:tc>
        <w:tc>
          <w:tcPr>
            <w:tcW w:w="71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 города Саянска;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9884,16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9884,16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не требует расчета, определяется на основании отчетных данных комитета по архитектуре и градостроительству города Саянска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Микрорайон Лесной</w:t>
            </w:r>
          </w:p>
        </w:tc>
        <w:tc>
          <w:tcPr>
            <w:tcW w:w="71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 города Саянска;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7885,99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7885,99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не требует расчета, определяется на основании отчетных данных комитета по архитектуре и градостроительству города Саянска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Микрорайон Таежный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Комитет по архитектуре и градостроительству города Саянска;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4881,43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4881,43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не требует расчета, определяется на основании отчетных данных комитета по архитектуре и градостроительству города Саянска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9" w:type="pct"/>
            <w:gridSpan w:val="2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ИТОГО по пункту 2: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26817,52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4165,94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9884,16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7885,99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4881,43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635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 xml:space="preserve">Осуществление функций руководства и управления в сфере установленных </w:t>
            </w:r>
            <w:r w:rsidRPr="006A2A3C">
              <w:rPr>
                <w:color w:val="000000"/>
                <w:sz w:val="18"/>
                <w:szCs w:val="18"/>
              </w:rPr>
              <w:lastRenderedPageBreak/>
              <w:t xml:space="preserve">полномочий Комитета по архитектуре и градостроительству города Саянска </w:t>
            </w:r>
          </w:p>
        </w:tc>
        <w:tc>
          <w:tcPr>
            <w:tcW w:w="71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lastRenderedPageBreak/>
              <w:t>Комитет по архитектуре и градостроительству города Саянска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35925,00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7325,00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9" w:type="pct"/>
            <w:gridSpan w:val="2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ИТОГО по пункту 3: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35925,00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7325,00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7150,00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2190"/>
        </w:trPr>
        <w:tc>
          <w:tcPr>
            <w:tcW w:w="158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635" w:type="pct"/>
            <w:tcBorders>
              <w:top w:val="nil"/>
              <w:bottom w:val="single" w:sz="4" w:space="0" w:color="auto"/>
            </w:tcBorders>
          </w:tcPr>
          <w:p w:rsidR="00CD16AB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Обеспечение деятельности казенного учреждения МУ «Служба подготовки и обеспечения градостроительной деятельности»</w:t>
            </w:r>
          </w:p>
          <w:p w:rsidR="007A5690" w:rsidRPr="006A2A3C" w:rsidRDefault="007A5690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49150,00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6A2A3C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454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9830,00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390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02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09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84" w:type="pct"/>
            <w:tcBorders>
              <w:top w:val="nil"/>
              <w:bottom w:val="single" w:sz="4" w:space="0" w:color="auto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B21A13" w:rsidRPr="006A2A3C" w:rsidTr="00B21A13">
        <w:trPr>
          <w:trHeight w:val="210"/>
        </w:trPr>
        <w:tc>
          <w:tcPr>
            <w:tcW w:w="158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Pr="006A2A3C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635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Default="00B21A13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Плата за найм жилого помещения муниципального жилищного фонда</w:t>
            </w:r>
          </w:p>
          <w:p w:rsidR="00B21A13" w:rsidRPr="006A2A3C" w:rsidRDefault="00B21A13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Pr="006A2A3C" w:rsidRDefault="00B21A13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МУ «СПиОГД»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Pr="006A2A3C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  <w:p w:rsidR="00B21A13" w:rsidRPr="006A2A3C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Default="00FD0320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B21A13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Pr="006A2A3C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Default="00B21A13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</w:t>
            </w:r>
          </w:p>
        </w:tc>
        <w:tc>
          <w:tcPr>
            <w:tcW w:w="484" w:type="pct"/>
            <w:tcBorders>
              <w:top w:val="single" w:sz="4" w:space="0" w:color="auto"/>
              <w:bottom w:val="single" w:sz="4" w:space="0" w:color="auto"/>
            </w:tcBorders>
          </w:tcPr>
          <w:p w:rsidR="00B21A13" w:rsidRPr="006A2A3C" w:rsidRDefault="00B21A13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206"/>
        </w:trPr>
        <w:tc>
          <w:tcPr>
            <w:tcW w:w="15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49" w:type="pct"/>
            <w:gridSpan w:val="2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ИТОГО по пункту 4: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В том числе: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</w:t>
            </w:r>
            <w:r w:rsidR="00F3171B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DB1BDA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</w:t>
            </w:r>
            <w:r w:rsidR="00F3171B">
              <w:rPr>
                <w:color w:val="000000"/>
                <w:sz w:val="18"/>
                <w:szCs w:val="18"/>
              </w:rPr>
              <w:t>60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6A2A3C">
              <w:rPr>
                <w:color w:val="000000"/>
                <w:sz w:val="18"/>
                <w:szCs w:val="18"/>
              </w:rPr>
              <w:t>000,00</w:t>
            </w: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 w:rsidRPr="006A2A3C">
              <w:rPr>
                <w:color w:val="000000"/>
                <w:sz w:val="18"/>
                <w:szCs w:val="18"/>
              </w:rPr>
              <w:t>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  <w:r w:rsidRPr="00E246C7">
              <w:rPr>
                <w:color w:val="000000"/>
                <w:sz w:val="18"/>
                <w:szCs w:val="18"/>
              </w:rPr>
              <w:t>1083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 w:rsidRPr="00E246C7"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</w:p>
          <w:p w:rsidR="00CD16AB" w:rsidRDefault="00CD16AB" w:rsidP="00B21A13"/>
        </w:tc>
        <w:tc>
          <w:tcPr>
            <w:tcW w:w="408" w:type="pct"/>
            <w:tcBorders>
              <w:top w:val="nil"/>
            </w:tcBorders>
          </w:tcPr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  <w:r w:rsidRPr="00E246C7">
              <w:rPr>
                <w:color w:val="000000"/>
                <w:sz w:val="18"/>
                <w:szCs w:val="18"/>
              </w:rPr>
              <w:t>1083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 w:rsidRPr="00E246C7"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  <w:p w:rsidR="00CD16AB" w:rsidRDefault="00CD16AB" w:rsidP="00B21A13"/>
        </w:tc>
        <w:tc>
          <w:tcPr>
            <w:tcW w:w="402" w:type="pct"/>
            <w:tcBorders>
              <w:top w:val="nil"/>
            </w:tcBorders>
          </w:tcPr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  <w:r w:rsidRPr="00E246C7">
              <w:rPr>
                <w:color w:val="000000"/>
                <w:sz w:val="18"/>
                <w:szCs w:val="18"/>
              </w:rPr>
              <w:t>1083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 w:rsidRPr="00E246C7"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</w:p>
          <w:p w:rsidR="00CD16AB" w:rsidRDefault="00CD16AB" w:rsidP="00B21A13"/>
        </w:tc>
        <w:tc>
          <w:tcPr>
            <w:tcW w:w="409" w:type="pct"/>
            <w:tcBorders>
              <w:top w:val="nil"/>
            </w:tcBorders>
          </w:tcPr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  <w:r w:rsidRPr="00E246C7">
              <w:rPr>
                <w:color w:val="000000"/>
                <w:sz w:val="18"/>
                <w:szCs w:val="18"/>
              </w:rPr>
              <w:t>1083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 w:rsidRPr="00E246C7"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</w:t>
            </w:r>
            <w:r w:rsidR="00B21A13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  <w:p w:rsidR="00CD16AB" w:rsidRDefault="00CD16AB" w:rsidP="00B21A13"/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D16AB" w:rsidRPr="006A2A3C" w:rsidTr="00B21A13">
        <w:trPr>
          <w:trHeight w:val="198"/>
        </w:trPr>
        <w:tc>
          <w:tcPr>
            <w:tcW w:w="1507" w:type="pct"/>
            <w:gridSpan w:val="3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Всего по подпрограмме: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46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местный бюджет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областной бюджет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иные источники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42507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DB1BDA">
              <w:rPr>
                <w:color w:val="000000"/>
                <w:sz w:val="18"/>
                <w:szCs w:val="18"/>
              </w:rPr>
              <w:t>2</w:t>
            </w:r>
            <w:r w:rsidR="008E3C14">
              <w:rPr>
                <w:color w:val="000000"/>
                <w:sz w:val="18"/>
                <w:szCs w:val="18"/>
              </w:rPr>
              <w:t>3</w:t>
            </w:r>
            <w:r w:rsidR="00691113">
              <w:rPr>
                <w:color w:val="000000"/>
                <w:sz w:val="18"/>
                <w:szCs w:val="18"/>
              </w:rPr>
              <w:t>46</w:t>
            </w:r>
            <w:r w:rsidR="00FD0320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,652</w:t>
            </w:r>
          </w:p>
          <w:p w:rsidR="00CD16AB" w:rsidRPr="006A2A3C" w:rsidRDefault="0042507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  <w:r w:rsidR="00691113">
              <w:rPr>
                <w:color w:val="000000"/>
                <w:sz w:val="18"/>
                <w:szCs w:val="18"/>
              </w:rPr>
              <w:t>4</w:t>
            </w:r>
            <w:r w:rsidR="00FD0320">
              <w:rPr>
                <w:color w:val="000000"/>
                <w:sz w:val="18"/>
                <w:szCs w:val="18"/>
              </w:rPr>
              <w:t>302</w:t>
            </w:r>
            <w:r>
              <w:rPr>
                <w:color w:val="000000"/>
                <w:sz w:val="18"/>
                <w:szCs w:val="18"/>
              </w:rPr>
              <w:t>,52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42507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4167,132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6A2A3C">
              <w:rPr>
                <w:color w:val="000000"/>
                <w:sz w:val="18"/>
                <w:szCs w:val="18"/>
              </w:rPr>
              <w:t>000,00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nil"/>
            </w:tcBorders>
          </w:tcPr>
          <w:p w:rsidR="00CD16AB" w:rsidRPr="006A2A3C" w:rsidRDefault="0042507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2354</w:t>
            </w:r>
            <w:r w:rsidR="00615899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,132</w:t>
            </w:r>
          </w:p>
          <w:p w:rsidR="00CD16AB" w:rsidRPr="006A2A3C" w:rsidRDefault="0042507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1838</w:t>
            </w:r>
            <w:r w:rsidR="0061589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,00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42507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4167,132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390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75E2B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32</w:t>
            </w:r>
            <w:r w:rsidR="00F75E2B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,94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986DCC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32</w:t>
            </w:r>
            <w:r w:rsidR="00615899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,94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08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2786</w:t>
            </w:r>
            <w:r w:rsidR="00615899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,16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2686</w:t>
            </w:r>
            <w:r w:rsidR="00615899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,16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02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2586</w:t>
            </w:r>
            <w:r w:rsidR="00615899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,99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2486</w:t>
            </w:r>
            <w:r w:rsidR="00615899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,99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09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2286</w:t>
            </w:r>
            <w:r w:rsidR="00615899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,43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2186</w:t>
            </w:r>
            <w:r w:rsidR="00615899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,43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0</w:t>
            </w: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  <w:p w:rsidR="00CD16AB" w:rsidRPr="006A2A3C" w:rsidRDefault="00CD16AB" w:rsidP="00B21A13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6A2A3C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484" w:type="pct"/>
            <w:tcBorders>
              <w:top w:val="nil"/>
            </w:tcBorders>
          </w:tcPr>
          <w:p w:rsidR="00CD16AB" w:rsidRPr="006A2A3C" w:rsidRDefault="00CD16AB" w:rsidP="00B21A13">
            <w:pPr>
              <w:widowControl w:val="0"/>
              <w:autoSpaceDE w:val="0"/>
              <w:autoSpaceDN w:val="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C911FA" w:rsidRPr="00A70C8B" w:rsidRDefault="00AC33CC" w:rsidP="009C52B4">
      <w:pPr>
        <w:ind w:firstLine="709"/>
        <w:jc w:val="both"/>
        <w:rPr>
          <w:color w:val="000000"/>
          <w:sz w:val="28"/>
          <w:szCs w:val="28"/>
        </w:rPr>
      </w:pPr>
      <w:r w:rsidRPr="006A2A3C">
        <w:rPr>
          <w:color w:val="000000"/>
          <w:sz w:val="28"/>
          <w:szCs w:val="28"/>
        </w:rPr>
        <w:t xml:space="preserve">2. </w:t>
      </w:r>
      <w:r w:rsidR="00C911FA">
        <w:rPr>
          <w:color w:val="000000"/>
          <w:sz w:val="28"/>
          <w:szCs w:val="28"/>
        </w:rPr>
        <w:t xml:space="preserve">Признать утратившим силу </w:t>
      </w:r>
      <w:r w:rsidR="00A70C8B">
        <w:rPr>
          <w:color w:val="000000"/>
          <w:sz w:val="28"/>
          <w:szCs w:val="28"/>
        </w:rPr>
        <w:t>постановление администрации городского округа муниципального образования «город Саянск» от</w:t>
      </w:r>
      <w:r w:rsidR="00F75E2B">
        <w:rPr>
          <w:color w:val="000000"/>
          <w:sz w:val="28"/>
          <w:szCs w:val="28"/>
        </w:rPr>
        <w:t xml:space="preserve"> </w:t>
      </w:r>
      <w:r w:rsidR="00A70C8B">
        <w:rPr>
          <w:color w:val="000000"/>
          <w:sz w:val="28"/>
          <w:szCs w:val="28"/>
        </w:rPr>
        <w:t xml:space="preserve">21.06.2016 №110-37-712-16 </w:t>
      </w:r>
      <w:r w:rsidR="00A70C8B" w:rsidRPr="00A70C8B">
        <w:rPr>
          <w:color w:val="000000"/>
          <w:sz w:val="28"/>
          <w:szCs w:val="28"/>
        </w:rPr>
        <w:t xml:space="preserve">«О внесении изменений в постановление администрации </w:t>
      </w:r>
      <w:r w:rsidR="00A70C8B" w:rsidRPr="00A70C8B">
        <w:rPr>
          <w:color w:val="000000"/>
          <w:spacing w:val="-4"/>
          <w:sz w:val="28"/>
          <w:szCs w:val="28"/>
        </w:rPr>
        <w:t xml:space="preserve">городского округа муниципального образования «город Саянск» от 12.11.2015 № </w:t>
      </w:r>
      <w:r w:rsidR="00A70C8B" w:rsidRPr="00A70C8B">
        <w:rPr>
          <w:color w:val="000000"/>
          <w:sz w:val="28"/>
          <w:szCs w:val="28"/>
        </w:rPr>
        <w:t xml:space="preserve">110-37-1123-15 </w:t>
      </w:r>
      <w:r w:rsidR="00A70C8B" w:rsidRPr="00A70C8B">
        <w:rPr>
          <w:color w:val="000000"/>
          <w:spacing w:val="-4"/>
          <w:sz w:val="28"/>
          <w:szCs w:val="28"/>
        </w:rPr>
        <w:t xml:space="preserve">«Об утверждении муниципальной </w:t>
      </w:r>
      <w:r w:rsidR="00A70C8B" w:rsidRPr="00A70C8B">
        <w:rPr>
          <w:color w:val="000000"/>
          <w:spacing w:val="-2"/>
          <w:sz w:val="28"/>
          <w:szCs w:val="28"/>
        </w:rPr>
        <w:t>программы «Развитие архитектуры, градостроительства и жилищно-коммунального хозяйства муниципального образования «город Саянск» на 2016-2020 годы»</w:t>
      </w:r>
      <w:r w:rsidR="00F75E2B">
        <w:rPr>
          <w:color w:val="000000"/>
          <w:spacing w:val="-2"/>
          <w:sz w:val="28"/>
          <w:szCs w:val="28"/>
        </w:rPr>
        <w:t>.</w:t>
      </w:r>
    </w:p>
    <w:p w:rsidR="009C52B4" w:rsidRPr="006A2A3C" w:rsidRDefault="00C911FA" w:rsidP="009C52B4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3.</w:t>
      </w:r>
      <w:r w:rsidR="00D200A4" w:rsidRPr="006A2A3C">
        <w:rPr>
          <w:color w:val="000000"/>
          <w:spacing w:val="-15"/>
          <w:sz w:val="28"/>
          <w:szCs w:val="28"/>
        </w:rPr>
        <w:t>О</w:t>
      </w:r>
      <w:r w:rsidR="00D200A4" w:rsidRPr="006A2A3C">
        <w:rPr>
          <w:color w:val="000000"/>
          <w:sz w:val="28"/>
          <w:szCs w:val="28"/>
        </w:rPr>
        <w:t xml:space="preserve">публиковать настоящее постановление в газете «Саянские зори» и </w:t>
      </w:r>
      <w:r w:rsidR="00D200A4" w:rsidRPr="006A2A3C">
        <w:rPr>
          <w:color w:val="000000"/>
          <w:spacing w:val="2"/>
          <w:sz w:val="28"/>
          <w:szCs w:val="28"/>
        </w:rPr>
        <w:t>разместить</w:t>
      </w:r>
      <w:r w:rsidR="00E565EE">
        <w:rPr>
          <w:color w:val="000000"/>
          <w:spacing w:val="2"/>
          <w:sz w:val="28"/>
          <w:szCs w:val="28"/>
        </w:rPr>
        <w:t xml:space="preserve"> </w:t>
      </w:r>
      <w:r w:rsidR="00D200A4" w:rsidRPr="006A2A3C">
        <w:rPr>
          <w:color w:val="000000"/>
          <w:spacing w:val="2"/>
          <w:sz w:val="28"/>
          <w:szCs w:val="28"/>
        </w:rPr>
        <w:t>на</w:t>
      </w:r>
      <w:r w:rsidR="00E565EE">
        <w:rPr>
          <w:color w:val="000000"/>
          <w:spacing w:val="2"/>
          <w:sz w:val="28"/>
          <w:szCs w:val="28"/>
        </w:rPr>
        <w:t xml:space="preserve"> </w:t>
      </w:r>
      <w:r w:rsidR="00D200A4" w:rsidRPr="006A2A3C">
        <w:rPr>
          <w:color w:val="000000"/>
          <w:spacing w:val="2"/>
          <w:sz w:val="28"/>
          <w:szCs w:val="28"/>
        </w:rPr>
        <w:t>официальном</w:t>
      </w:r>
      <w:r w:rsidR="00E565EE">
        <w:rPr>
          <w:color w:val="000000"/>
          <w:spacing w:val="2"/>
          <w:sz w:val="28"/>
          <w:szCs w:val="28"/>
        </w:rPr>
        <w:t xml:space="preserve"> </w:t>
      </w:r>
      <w:r w:rsidR="00D200A4" w:rsidRPr="006A2A3C">
        <w:rPr>
          <w:color w:val="000000"/>
          <w:spacing w:val="2"/>
          <w:sz w:val="28"/>
          <w:szCs w:val="28"/>
        </w:rPr>
        <w:t>сайте</w:t>
      </w:r>
      <w:r w:rsidR="00E565EE">
        <w:rPr>
          <w:color w:val="000000"/>
          <w:spacing w:val="2"/>
          <w:sz w:val="28"/>
          <w:szCs w:val="28"/>
        </w:rPr>
        <w:t xml:space="preserve"> </w:t>
      </w:r>
      <w:r w:rsidR="00D200A4" w:rsidRPr="006A2A3C">
        <w:rPr>
          <w:color w:val="000000"/>
          <w:spacing w:val="2"/>
          <w:sz w:val="28"/>
          <w:szCs w:val="28"/>
        </w:rPr>
        <w:t>администрации</w:t>
      </w:r>
      <w:r w:rsidR="00E565EE">
        <w:rPr>
          <w:color w:val="000000"/>
          <w:spacing w:val="2"/>
          <w:sz w:val="28"/>
          <w:szCs w:val="28"/>
        </w:rPr>
        <w:t xml:space="preserve"> </w:t>
      </w:r>
      <w:r w:rsidR="00D200A4" w:rsidRPr="006A2A3C">
        <w:rPr>
          <w:color w:val="000000"/>
          <w:spacing w:val="2"/>
          <w:sz w:val="28"/>
          <w:szCs w:val="28"/>
        </w:rPr>
        <w:t>городского</w:t>
      </w:r>
      <w:r w:rsidR="00E565EE">
        <w:rPr>
          <w:color w:val="000000"/>
          <w:spacing w:val="2"/>
          <w:sz w:val="28"/>
          <w:szCs w:val="28"/>
        </w:rPr>
        <w:t xml:space="preserve"> </w:t>
      </w:r>
      <w:r w:rsidR="00D200A4" w:rsidRPr="006A2A3C">
        <w:rPr>
          <w:color w:val="000000"/>
          <w:spacing w:val="2"/>
          <w:sz w:val="28"/>
          <w:szCs w:val="28"/>
        </w:rPr>
        <w:t xml:space="preserve">округа </w:t>
      </w:r>
      <w:r w:rsidR="00D200A4" w:rsidRPr="006A2A3C">
        <w:rPr>
          <w:color w:val="000000"/>
          <w:sz w:val="28"/>
          <w:szCs w:val="28"/>
        </w:rPr>
        <w:t>муниципального</w:t>
      </w:r>
      <w:r w:rsidR="00E565EE">
        <w:rPr>
          <w:color w:val="000000"/>
          <w:sz w:val="28"/>
          <w:szCs w:val="28"/>
        </w:rPr>
        <w:t xml:space="preserve"> </w:t>
      </w:r>
      <w:r w:rsidR="00D200A4" w:rsidRPr="006A2A3C">
        <w:rPr>
          <w:color w:val="000000"/>
          <w:sz w:val="28"/>
          <w:szCs w:val="28"/>
        </w:rPr>
        <w:t>образования</w:t>
      </w:r>
      <w:r w:rsidR="00E565EE">
        <w:rPr>
          <w:color w:val="000000"/>
          <w:sz w:val="28"/>
          <w:szCs w:val="28"/>
        </w:rPr>
        <w:t xml:space="preserve"> </w:t>
      </w:r>
      <w:r w:rsidR="00D200A4" w:rsidRPr="006A2A3C">
        <w:rPr>
          <w:color w:val="000000"/>
          <w:sz w:val="28"/>
          <w:szCs w:val="28"/>
        </w:rPr>
        <w:t>«город</w:t>
      </w:r>
      <w:r w:rsidR="00E565EE">
        <w:rPr>
          <w:color w:val="000000"/>
          <w:sz w:val="28"/>
          <w:szCs w:val="28"/>
        </w:rPr>
        <w:t xml:space="preserve"> </w:t>
      </w:r>
      <w:r w:rsidR="00D200A4" w:rsidRPr="006A2A3C">
        <w:rPr>
          <w:color w:val="000000"/>
          <w:sz w:val="28"/>
          <w:szCs w:val="28"/>
        </w:rPr>
        <w:t>Саянск»</w:t>
      </w:r>
      <w:r w:rsidR="00E565EE">
        <w:rPr>
          <w:color w:val="000000"/>
          <w:sz w:val="28"/>
          <w:szCs w:val="28"/>
        </w:rPr>
        <w:t xml:space="preserve"> </w:t>
      </w:r>
      <w:r w:rsidR="00D200A4" w:rsidRPr="006A2A3C">
        <w:rPr>
          <w:color w:val="000000"/>
          <w:sz w:val="28"/>
          <w:szCs w:val="28"/>
        </w:rPr>
        <w:t>в</w:t>
      </w:r>
      <w:r w:rsidR="00E565EE">
        <w:rPr>
          <w:color w:val="000000"/>
          <w:sz w:val="28"/>
          <w:szCs w:val="28"/>
        </w:rPr>
        <w:t xml:space="preserve"> </w:t>
      </w:r>
      <w:r w:rsidR="00D200A4" w:rsidRPr="006A2A3C">
        <w:rPr>
          <w:color w:val="000000"/>
          <w:sz w:val="28"/>
          <w:szCs w:val="28"/>
        </w:rPr>
        <w:t xml:space="preserve">информационно- </w:t>
      </w:r>
      <w:r w:rsidR="00D200A4" w:rsidRPr="006A2A3C">
        <w:rPr>
          <w:color w:val="000000"/>
          <w:spacing w:val="-1"/>
          <w:sz w:val="28"/>
          <w:szCs w:val="28"/>
        </w:rPr>
        <w:t>телекоммуникационной сети «Интернет».</w:t>
      </w:r>
    </w:p>
    <w:p w:rsidR="009C52B4" w:rsidRPr="006A2A3C" w:rsidRDefault="00C911FA" w:rsidP="00DD6462">
      <w:pPr>
        <w:tabs>
          <w:tab w:val="left" w:pos="900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4</w:t>
      </w:r>
      <w:r w:rsidR="00D200A4" w:rsidRPr="006A2A3C">
        <w:rPr>
          <w:color w:val="000000"/>
          <w:spacing w:val="-14"/>
          <w:sz w:val="28"/>
          <w:szCs w:val="28"/>
        </w:rPr>
        <w:t>.</w:t>
      </w:r>
      <w:r w:rsidR="00D200A4" w:rsidRPr="006A2A3C">
        <w:rPr>
          <w:color w:val="000000"/>
          <w:sz w:val="28"/>
          <w:szCs w:val="28"/>
        </w:rPr>
        <w:tab/>
      </w:r>
      <w:r w:rsidR="00DD6462">
        <w:rPr>
          <w:color w:val="000000"/>
          <w:sz w:val="28"/>
          <w:szCs w:val="28"/>
        </w:rPr>
        <w:t xml:space="preserve"> </w:t>
      </w:r>
      <w:r w:rsidR="00D200A4" w:rsidRPr="006A2A3C">
        <w:rPr>
          <w:color w:val="000000"/>
          <w:spacing w:val="-2"/>
          <w:sz w:val="28"/>
          <w:szCs w:val="28"/>
        </w:rPr>
        <w:t>Контроль</w:t>
      </w:r>
      <w:r w:rsidR="00E565EE">
        <w:rPr>
          <w:color w:val="000000"/>
          <w:spacing w:val="-2"/>
          <w:sz w:val="28"/>
          <w:szCs w:val="28"/>
        </w:rPr>
        <w:t xml:space="preserve"> </w:t>
      </w:r>
      <w:r w:rsidR="00D200A4" w:rsidRPr="006A2A3C">
        <w:rPr>
          <w:color w:val="000000"/>
          <w:spacing w:val="-2"/>
          <w:sz w:val="28"/>
          <w:szCs w:val="28"/>
        </w:rPr>
        <w:t>исполнения</w:t>
      </w:r>
      <w:r w:rsidR="00E565EE">
        <w:rPr>
          <w:color w:val="000000"/>
          <w:spacing w:val="-2"/>
          <w:sz w:val="28"/>
          <w:szCs w:val="28"/>
        </w:rPr>
        <w:t xml:space="preserve"> </w:t>
      </w:r>
      <w:r w:rsidR="00D200A4" w:rsidRPr="006A2A3C">
        <w:rPr>
          <w:color w:val="000000"/>
          <w:spacing w:val="-2"/>
          <w:sz w:val="28"/>
          <w:szCs w:val="28"/>
        </w:rPr>
        <w:t>настоящего</w:t>
      </w:r>
      <w:r w:rsidR="00E565EE">
        <w:rPr>
          <w:color w:val="000000"/>
          <w:spacing w:val="-2"/>
          <w:sz w:val="28"/>
          <w:szCs w:val="28"/>
        </w:rPr>
        <w:t xml:space="preserve"> </w:t>
      </w:r>
      <w:r w:rsidR="00D200A4" w:rsidRPr="006A2A3C">
        <w:rPr>
          <w:color w:val="000000"/>
          <w:spacing w:val="-2"/>
          <w:sz w:val="28"/>
          <w:szCs w:val="28"/>
        </w:rPr>
        <w:t>постановления</w:t>
      </w:r>
      <w:r w:rsidR="00E565EE">
        <w:rPr>
          <w:color w:val="000000"/>
          <w:spacing w:val="-2"/>
          <w:sz w:val="28"/>
          <w:szCs w:val="28"/>
        </w:rPr>
        <w:t xml:space="preserve"> </w:t>
      </w:r>
      <w:r w:rsidR="00D200A4" w:rsidRPr="006A2A3C">
        <w:rPr>
          <w:color w:val="000000"/>
          <w:spacing w:val="-2"/>
          <w:sz w:val="28"/>
          <w:szCs w:val="28"/>
        </w:rPr>
        <w:t>возложить</w:t>
      </w:r>
      <w:r w:rsidR="00E565EE">
        <w:rPr>
          <w:color w:val="000000"/>
          <w:spacing w:val="-2"/>
          <w:sz w:val="28"/>
          <w:szCs w:val="28"/>
        </w:rPr>
        <w:t xml:space="preserve"> </w:t>
      </w:r>
      <w:r w:rsidR="00D200A4" w:rsidRPr="006A2A3C">
        <w:rPr>
          <w:color w:val="000000"/>
          <w:spacing w:val="-2"/>
          <w:sz w:val="28"/>
          <w:szCs w:val="28"/>
        </w:rPr>
        <w:t xml:space="preserve">на </w:t>
      </w:r>
      <w:r w:rsidR="00D200A4" w:rsidRPr="006A2A3C">
        <w:rPr>
          <w:color w:val="000000"/>
          <w:spacing w:val="2"/>
          <w:sz w:val="28"/>
          <w:szCs w:val="28"/>
        </w:rPr>
        <w:t>заместителя мэра городского округа по вопросам жизнеобеспечения города</w:t>
      </w:r>
      <w:r w:rsidR="00DD6462">
        <w:rPr>
          <w:color w:val="000000"/>
          <w:spacing w:val="2"/>
          <w:sz w:val="28"/>
          <w:szCs w:val="28"/>
        </w:rPr>
        <w:t>-</w:t>
      </w:r>
      <w:r w:rsidR="00D200A4" w:rsidRPr="006A2A3C">
        <w:rPr>
          <w:color w:val="000000"/>
          <w:sz w:val="28"/>
          <w:szCs w:val="28"/>
        </w:rPr>
        <w:t xml:space="preserve">председателя </w:t>
      </w:r>
      <w:r w:rsidR="004B2F4F">
        <w:rPr>
          <w:color w:val="000000"/>
          <w:sz w:val="28"/>
          <w:szCs w:val="28"/>
        </w:rPr>
        <w:t>К</w:t>
      </w:r>
      <w:r w:rsidR="00D200A4" w:rsidRPr="006A2A3C">
        <w:rPr>
          <w:color w:val="000000"/>
          <w:sz w:val="28"/>
          <w:szCs w:val="28"/>
        </w:rPr>
        <w:t xml:space="preserve">омитета по жилищно-коммунальному хозяйству, </w:t>
      </w:r>
      <w:r w:rsidR="00D200A4" w:rsidRPr="006A2A3C">
        <w:rPr>
          <w:color w:val="000000"/>
          <w:spacing w:val="-1"/>
          <w:sz w:val="28"/>
          <w:szCs w:val="28"/>
        </w:rPr>
        <w:t>транспорту и связи.</w:t>
      </w:r>
    </w:p>
    <w:p w:rsidR="00D200A4" w:rsidRPr="006A2A3C" w:rsidRDefault="006B7DC9" w:rsidP="00DD6462">
      <w:pPr>
        <w:tabs>
          <w:tab w:val="left" w:pos="900"/>
          <w:tab w:val="left" w:pos="1080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  <w:spacing w:val="-15"/>
          <w:sz w:val="28"/>
          <w:szCs w:val="28"/>
        </w:rPr>
        <w:lastRenderedPageBreak/>
        <w:t>5</w:t>
      </w:r>
      <w:r w:rsidR="00D200A4" w:rsidRPr="006A2A3C">
        <w:rPr>
          <w:color w:val="000000"/>
          <w:spacing w:val="-15"/>
          <w:sz w:val="28"/>
          <w:szCs w:val="28"/>
        </w:rPr>
        <w:t>.</w:t>
      </w:r>
      <w:r w:rsidR="00D200A4" w:rsidRPr="006A2A3C">
        <w:rPr>
          <w:color w:val="000000"/>
          <w:sz w:val="28"/>
          <w:szCs w:val="28"/>
        </w:rPr>
        <w:tab/>
      </w:r>
      <w:r w:rsidR="00DD6462">
        <w:rPr>
          <w:color w:val="000000"/>
          <w:sz w:val="28"/>
          <w:szCs w:val="28"/>
        </w:rPr>
        <w:t xml:space="preserve"> </w:t>
      </w:r>
      <w:r w:rsidR="00D200A4" w:rsidRPr="006A2A3C">
        <w:rPr>
          <w:color w:val="000000"/>
          <w:spacing w:val="-1"/>
          <w:sz w:val="28"/>
          <w:szCs w:val="28"/>
        </w:rPr>
        <w:t xml:space="preserve">Настоящее постановление вступает в силу </w:t>
      </w:r>
      <w:r w:rsidR="004B2F4F">
        <w:rPr>
          <w:color w:val="000000"/>
          <w:spacing w:val="-1"/>
          <w:sz w:val="28"/>
          <w:szCs w:val="28"/>
        </w:rPr>
        <w:t>после</w:t>
      </w:r>
      <w:r w:rsidR="00D200A4" w:rsidRPr="006A2A3C">
        <w:rPr>
          <w:color w:val="000000"/>
          <w:spacing w:val="-1"/>
          <w:sz w:val="28"/>
          <w:szCs w:val="28"/>
        </w:rPr>
        <w:t xml:space="preserve"> дня его официального </w:t>
      </w:r>
      <w:r w:rsidR="00D200A4" w:rsidRPr="006A2A3C">
        <w:rPr>
          <w:color w:val="000000"/>
          <w:spacing w:val="-4"/>
          <w:sz w:val="28"/>
          <w:szCs w:val="28"/>
        </w:rPr>
        <w:t>опубликования.</w:t>
      </w:r>
    </w:p>
    <w:p w:rsidR="00256091" w:rsidRDefault="00256091" w:rsidP="00D200A4">
      <w:pPr>
        <w:pStyle w:val="4"/>
        <w:spacing w:before="0" w:after="0"/>
        <w:rPr>
          <w:b w:val="0"/>
          <w:color w:val="000000"/>
        </w:rPr>
      </w:pPr>
    </w:p>
    <w:p w:rsidR="00256091" w:rsidRDefault="00256091" w:rsidP="00D200A4">
      <w:pPr>
        <w:pStyle w:val="4"/>
        <w:spacing w:before="0" w:after="0"/>
        <w:rPr>
          <w:b w:val="0"/>
          <w:color w:val="000000"/>
        </w:rPr>
      </w:pPr>
    </w:p>
    <w:p w:rsidR="00D200A4" w:rsidRPr="006A2A3C" w:rsidRDefault="00D200A4" w:rsidP="00D200A4">
      <w:pPr>
        <w:pStyle w:val="4"/>
        <w:spacing w:before="0" w:after="0"/>
        <w:rPr>
          <w:b w:val="0"/>
          <w:color w:val="000000"/>
        </w:rPr>
      </w:pPr>
      <w:r w:rsidRPr="006A2A3C">
        <w:rPr>
          <w:b w:val="0"/>
          <w:color w:val="000000"/>
        </w:rPr>
        <w:t xml:space="preserve">Мэр городского округа муниципального </w:t>
      </w:r>
    </w:p>
    <w:p w:rsidR="00D200A4" w:rsidRDefault="00D200A4" w:rsidP="00D200A4">
      <w:pPr>
        <w:pStyle w:val="4"/>
        <w:spacing w:before="0" w:after="0"/>
        <w:rPr>
          <w:b w:val="0"/>
          <w:color w:val="000000"/>
        </w:rPr>
      </w:pPr>
      <w:r w:rsidRPr="006A2A3C">
        <w:rPr>
          <w:b w:val="0"/>
          <w:color w:val="000000"/>
        </w:rPr>
        <w:t>образования «город Саянск»</w:t>
      </w:r>
      <w:r w:rsidRPr="006A2A3C">
        <w:rPr>
          <w:b w:val="0"/>
          <w:color w:val="000000"/>
        </w:rPr>
        <w:tab/>
      </w:r>
      <w:r w:rsidRPr="006A2A3C">
        <w:rPr>
          <w:b w:val="0"/>
          <w:color w:val="000000"/>
        </w:rPr>
        <w:tab/>
      </w:r>
      <w:r w:rsidRPr="006A2A3C">
        <w:rPr>
          <w:b w:val="0"/>
          <w:color w:val="000000"/>
        </w:rPr>
        <w:tab/>
      </w:r>
      <w:r w:rsidRPr="006A2A3C">
        <w:rPr>
          <w:b w:val="0"/>
          <w:color w:val="000000"/>
        </w:rPr>
        <w:tab/>
      </w:r>
      <w:r w:rsidR="00E565EE">
        <w:rPr>
          <w:b w:val="0"/>
          <w:color w:val="000000"/>
        </w:rPr>
        <w:tab/>
      </w:r>
      <w:r w:rsidR="00E565EE">
        <w:rPr>
          <w:b w:val="0"/>
          <w:color w:val="000000"/>
        </w:rPr>
        <w:tab/>
      </w:r>
      <w:r w:rsidRPr="006A2A3C">
        <w:rPr>
          <w:b w:val="0"/>
          <w:color w:val="000000"/>
        </w:rPr>
        <w:t>О.В.Боровский</w:t>
      </w:r>
    </w:p>
    <w:p w:rsidR="00256091" w:rsidRPr="00256091" w:rsidRDefault="00256091" w:rsidP="00256091"/>
    <w:p w:rsidR="00DD6462" w:rsidRDefault="00DD6462" w:rsidP="00D200A4">
      <w:pPr>
        <w:shd w:val="clear" w:color="auto" w:fill="FFFFFF"/>
        <w:rPr>
          <w:color w:val="000000"/>
          <w:spacing w:val="-5"/>
          <w:sz w:val="28"/>
          <w:szCs w:val="28"/>
        </w:rPr>
      </w:pPr>
    </w:p>
    <w:p w:rsidR="00DD6462" w:rsidRDefault="00DD6462" w:rsidP="00D200A4">
      <w:pPr>
        <w:shd w:val="clear" w:color="auto" w:fill="FFFFFF"/>
        <w:rPr>
          <w:color w:val="000000"/>
          <w:spacing w:val="-5"/>
          <w:sz w:val="28"/>
          <w:szCs w:val="28"/>
        </w:rPr>
      </w:pPr>
    </w:p>
    <w:p w:rsidR="00DD6462" w:rsidRDefault="00DD6462" w:rsidP="00D200A4">
      <w:pPr>
        <w:shd w:val="clear" w:color="auto" w:fill="FFFFFF"/>
        <w:rPr>
          <w:color w:val="000000"/>
          <w:spacing w:val="-5"/>
          <w:sz w:val="28"/>
          <w:szCs w:val="28"/>
        </w:rPr>
      </w:pPr>
    </w:p>
    <w:p w:rsidR="00DD6462" w:rsidRDefault="00DD6462" w:rsidP="00D200A4">
      <w:pPr>
        <w:shd w:val="clear" w:color="auto" w:fill="FFFFFF"/>
        <w:rPr>
          <w:color w:val="000000"/>
          <w:spacing w:val="-5"/>
          <w:sz w:val="28"/>
          <w:szCs w:val="28"/>
        </w:rPr>
      </w:pPr>
    </w:p>
    <w:p w:rsidR="00D200A4" w:rsidRPr="006A2A3C" w:rsidRDefault="00D200A4" w:rsidP="00D200A4">
      <w:pPr>
        <w:shd w:val="clear" w:color="auto" w:fill="FFFFFF"/>
        <w:rPr>
          <w:color w:val="000000"/>
          <w:spacing w:val="-5"/>
          <w:sz w:val="28"/>
          <w:szCs w:val="28"/>
        </w:rPr>
      </w:pPr>
    </w:p>
    <w:p w:rsidR="001D68B0" w:rsidRPr="006A2A3C" w:rsidRDefault="001D68B0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68B0" w:rsidRPr="006A2A3C" w:rsidRDefault="001D68B0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6052" w:rsidRDefault="00726052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FFC" w:rsidRDefault="00216FFC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FFC" w:rsidRDefault="00216FFC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5A7E" w:rsidRDefault="00B45A7E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45A7E" w:rsidRDefault="00B45A7E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E2B" w:rsidRDefault="00E565EE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-3175</wp:posOffset>
                </wp:positionV>
                <wp:extent cx="1943100" cy="391160"/>
                <wp:effectExtent l="0" t="0" r="0" b="25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091" w:rsidRPr="00256091" w:rsidRDefault="002560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56091">
                              <w:rPr>
                                <w:sz w:val="22"/>
                                <w:szCs w:val="22"/>
                              </w:rPr>
                              <w:t>исп. Чиркова Ольга Юрьевна</w:t>
                            </w:r>
                          </w:p>
                          <w:p w:rsidR="00256091" w:rsidRPr="00256091" w:rsidRDefault="0025609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56091">
                              <w:rPr>
                                <w:sz w:val="22"/>
                                <w:szCs w:val="22"/>
                              </w:rPr>
                              <w:t>8(39553) 52672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27pt;margin-top:-.25pt;width:153pt;height:3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" stroked="f">
                <v:textbox>
                  <w:txbxContent>
                    <w:p w:rsidR="00256091" w:rsidRPr="00256091" w:rsidRDefault="00256091">
                      <w:pPr>
                        <w:rPr>
                          <w:sz w:val="22"/>
                          <w:szCs w:val="22"/>
                        </w:rPr>
                      </w:pPr>
                      <w:r w:rsidRPr="00256091">
                        <w:rPr>
                          <w:sz w:val="22"/>
                          <w:szCs w:val="22"/>
                        </w:rPr>
                        <w:t>исп. Чиркова Ольга Юрьевна</w:t>
                      </w:r>
                    </w:p>
                    <w:p w:rsidR="00256091" w:rsidRPr="00256091" w:rsidRDefault="00256091">
                      <w:pPr>
                        <w:rPr>
                          <w:sz w:val="22"/>
                          <w:szCs w:val="22"/>
                        </w:rPr>
                      </w:pPr>
                      <w:r w:rsidRPr="00256091">
                        <w:rPr>
                          <w:sz w:val="22"/>
                          <w:szCs w:val="22"/>
                        </w:rPr>
                        <w:t>8(39553) 52672</w:t>
                      </w:r>
                    </w:p>
                  </w:txbxContent>
                </v:textbox>
              </v:shape>
            </w:pict>
          </mc:Fallback>
        </mc:AlternateContent>
      </w:r>
    </w:p>
    <w:p w:rsidR="00F75E2B" w:rsidRPr="006A2A3C" w:rsidRDefault="00F75E2B" w:rsidP="008016A5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F75E2B" w:rsidRPr="006A2A3C" w:rsidSect="00E565EE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E6C1A"/>
    <w:multiLevelType w:val="hybridMultilevel"/>
    <w:tmpl w:val="DADA92F2"/>
    <w:lvl w:ilvl="0" w:tplc="CA98A6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A5"/>
    <w:rsid w:val="00007D2A"/>
    <w:rsid w:val="000169B1"/>
    <w:rsid w:val="000611D8"/>
    <w:rsid w:val="00064F8D"/>
    <w:rsid w:val="0007039A"/>
    <w:rsid w:val="000B035B"/>
    <w:rsid w:val="000B34ED"/>
    <w:rsid w:val="000B6855"/>
    <w:rsid w:val="000F1B6C"/>
    <w:rsid w:val="000F6641"/>
    <w:rsid w:val="00111A3F"/>
    <w:rsid w:val="00111E5F"/>
    <w:rsid w:val="0011243E"/>
    <w:rsid w:val="00122E8D"/>
    <w:rsid w:val="00130688"/>
    <w:rsid w:val="00132C0B"/>
    <w:rsid w:val="001404B5"/>
    <w:rsid w:val="00147B09"/>
    <w:rsid w:val="00147FB9"/>
    <w:rsid w:val="0018370C"/>
    <w:rsid w:val="00186036"/>
    <w:rsid w:val="001A55AB"/>
    <w:rsid w:val="001D68B0"/>
    <w:rsid w:val="00201F8C"/>
    <w:rsid w:val="00213475"/>
    <w:rsid w:val="00216FFC"/>
    <w:rsid w:val="00224C3A"/>
    <w:rsid w:val="002273E1"/>
    <w:rsid w:val="002323B4"/>
    <w:rsid w:val="00256091"/>
    <w:rsid w:val="0026696D"/>
    <w:rsid w:val="00272791"/>
    <w:rsid w:val="00285086"/>
    <w:rsid w:val="00285BC0"/>
    <w:rsid w:val="002B4401"/>
    <w:rsid w:val="002C72AE"/>
    <w:rsid w:val="002D6A2C"/>
    <w:rsid w:val="002F6DC3"/>
    <w:rsid w:val="00314F06"/>
    <w:rsid w:val="00320D7A"/>
    <w:rsid w:val="00336875"/>
    <w:rsid w:val="003403F9"/>
    <w:rsid w:val="003545F9"/>
    <w:rsid w:val="0039591C"/>
    <w:rsid w:val="003A0CCE"/>
    <w:rsid w:val="003C1837"/>
    <w:rsid w:val="003C6A15"/>
    <w:rsid w:val="003C7887"/>
    <w:rsid w:val="0042507B"/>
    <w:rsid w:val="004312EA"/>
    <w:rsid w:val="0044141C"/>
    <w:rsid w:val="0044169A"/>
    <w:rsid w:val="00467E46"/>
    <w:rsid w:val="00487D01"/>
    <w:rsid w:val="004B2F4F"/>
    <w:rsid w:val="004C1B2F"/>
    <w:rsid w:val="004D55C0"/>
    <w:rsid w:val="004D6491"/>
    <w:rsid w:val="004E07C2"/>
    <w:rsid w:val="00532343"/>
    <w:rsid w:val="005564C6"/>
    <w:rsid w:val="00557AE6"/>
    <w:rsid w:val="00593FE9"/>
    <w:rsid w:val="005A3842"/>
    <w:rsid w:val="005B70CD"/>
    <w:rsid w:val="00615899"/>
    <w:rsid w:val="00673C33"/>
    <w:rsid w:val="00691113"/>
    <w:rsid w:val="00691BD3"/>
    <w:rsid w:val="006A074A"/>
    <w:rsid w:val="006A2A3C"/>
    <w:rsid w:val="006B09FA"/>
    <w:rsid w:val="006B7DC9"/>
    <w:rsid w:val="006F3026"/>
    <w:rsid w:val="006F7E12"/>
    <w:rsid w:val="00726052"/>
    <w:rsid w:val="007266D3"/>
    <w:rsid w:val="0074621F"/>
    <w:rsid w:val="00773B0E"/>
    <w:rsid w:val="00776629"/>
    <w:rsid w:val="00781BB7"/>
    <w:rsid w:val="007A5690"/>
    <w:rsid w:val="007A7211"/>
    <w:rsid w:val="007B40D2"/>
    <w:rsid w:val="007D45C9"/>
    <w:rsid w:val="007D7641"/>
    <w:rsid w:val="007F2C5B"/>
    <w:rsid w:val="008016A5"/>
    <w:rsid w:val="0082101B"/>
    <w:rsid w:val="00827BA6"/>
    <w:rsid w:val="008320A4"/>
    <w:rsid w:val="00844813"/>
    <w:rsid w:val="00863D72"/>
    <w:rsid w:val="008827A9"/>
    <w:rsid w:val="008828B3"/>
    <w:rsid w:val="00892CA1"/>
    <w:rsid w:val="00894242"/>
    <w:rsid w:val="00896F76"/>
    <w:rsid w:val="008A1A21"/>
    <w:rsid w:val="008B0898"/>
    <w:rsid w:val="008E2C84"/>
    <w:rsid w:val="008E3C14"/>
    <w:rsid w:val="008E4BF6"/>
    <w:rsid w:val="008E4C77"/>
    <w:rsid w:val="00902699"/>
    <w:rsid w:val="00911830"/>
    <w:rsid w:val="009308A8"/>
    <w:rsid w:val="00933E3E"/>
    <w:rsid w:val="009410FF"/>
    <w:rsid w:val="00945E62"/>
    <w:rsid w:val="009505B8"/>
    <w:rsid w:val="00986DCC"/>
    <w:rsid w:val="00997E7A"/>
    <w:rsid w:val="009A32DE"/>
    <w:rsid w:val="009B779D"/>
    <w:rsid w:val="009C52B4"/>
    <w:rsid w:val="009E2B8A"/>
    <w:rsid w:val="009F334F"/>
    <w:rsid w:val="00A10426"/>
    <w:rsid w:val="00A34DD6"/>
    <w:rsid w:val="00A613A7"/>
    <w:rsid w:val="00A63EF4"/>
    <w:rsid w:val="00A671EA"/>
    <w:rsid w:val="00A70C8B"/>
    <w:rsid w:val="00A8386D"/>
    <w:rsid w:val="00A8534C"/>
    <w:rsid w:val="00AC33CC"/>
    <w:rsid w:val="00B043B4"/>
    <w:rsid w:val="00B21771"/>
    <w:rsid w:val="00B21A13"/>
    <w:rsid w:val="00B24EC2"/>
    <w:rsid w:val="00B2595C"/>
    <w:rsid w:val="00B25EA6"/>
    <w:rsid w:val="00B40A92"/>
    <w:rsid w:val="00B45864"/>
    <w:rsid w:val="00B45A7E"/>
    <w:rsid w:val="00B4602A"/>
    <w:rsid w:val="00B50443"/>
    <w:rsid w:val="00B63502"/>
    <w:rsid w:val="00B65D10"/>
    <w:rsid w:val="00B87190"/>
    <w:rsid w:val="00B90AC6"/>
    <w:rsid w:val="00BA745A"/>
    <w:rsid w:val="00BC578D"/>
    <w:rsid w:val="00BE7B8B"/>
    <w:rsid w:val="00C50A63"/>
    <w:rsid w:val="00C57D3D"/>
    <w:rsid w:val="00C8710C"/>
    <w:rsid w:val="00C911FA"/>
    <w:rsid w:val="00C95648"/>
    <w:rsid w:val="00CC0B4D"/>
    <w:rsid w:val="00CD16AB"/>
    <w:rsid w:val="00CF121C"/>
    <w:rsid w:val="00CF41B1"/>
    <w:rsid w:val="00D14377"/>
    <w:rsid w:val="00D200A4"/>
    <w:rsid w:val="00D26722"/>
    <w:rsid w:val="00D34F36"/>
    <w:rsid w:val="00D40214"/>
    <w:rsid w:val="00D62CF4"/>
    <w:rsid w:val="00D64606"/>
    <w:rsid w:val="00D732C4"/>
    <w:rsid w:val="00DB1BDA"/>
    <w:rsid w:val="00DB3165"/>
    <w:rsid w:val="00DC3A5D"/>
    <w:rsid w:val="00DC59C0"/>
    <w:rsid w:val="00DD6462"/>
    <w:rsid w:val="00DD6718"/>
    <w:rsid w:val="00DF7C0B"/>
    <w:rsid w:val="00DF7FED"/>
    <w:rsid w:val="00E4278B"/>
    <w:rsid w:val="00E4497D"/>
    <w:rsid w:val="00E565EE"/>
    <w:rsid w:val="00EA680D"/>
    <w:rsid w:val="00ED44F7"/>
    <w:rsid w:val="00EE213C"/>
    <w:rsid w:val="00F3171B"/>
    <w:rsid w:val="00F613E5"/>
    <w:rsid w:val="00F6144C"/>
    <w:rsid w:val="00F64B17"/>
    <w:rsid w:val="00F71507"/>
    <w:rsid w:val="00F71BB0"/>
    <w:rsid w:val="00F7439F"/>
    <w:rsid w:val="00F75E2B"/>
    <w:rsid w:val="00F76DDE"/>
    <w:rsid w:val="00F82E80"/>
    <w:rsid w:val="00F92F65"/>
    <w:rsid w:val="00FC786E"/>
    <w:rsid w:val="00FD0320"/>
    <w:rsid w:val="00FD48D9"/>
    <w:rsid w:val="00F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6A5"/>
    <w:rPr>
      <w:sz w:val="24"/>
      <w:szCs w:val="24"/>
    </w:rPr>
  </w:style>
  <w:style w:type="paragraph" w:styleId="1">
    <w:name w:val="heading 1"/>
    <w:basedOn w:val="a"/>
    <w:next w:val="a"/>
    <w:qFormat/>
    <w:rsid w:val="008016A5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D200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016A5"/>
    <w:pPr>
      <w:spacing w:after="120"/>
    </w:pPr>
  </w:style>
  <w:style w:type="paragraph" w:customStyle="1" w:styleId="ConsPlusNormal">
    <w:name w:val="ConsPlusNormal"/>
    <w:link w:val="ConsPlusNormal0"/>
    <w:rsid w:val="008016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016A5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4C1B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C1B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C1B2F"/>
    <w:pPr>
      <w:widowControl w:val="0"/>
      <w:autoSpaceDE w:val="0"/>
      <w:autoSpaceDN w:val="0"/>
    </w:pPr>
    <w:rPr>
      <w:rFonts w:ascii="Tahoma" w:hAnsi="Tahoma" w:cs="Tahoma"/>
    </w:rPr>
  </w:style>
  <w:style w:type="table" w:styleId="a4">
    <w:name w:val="Table Grid"/>
    <w:basedOn w:val="a1"/>
    <w:rsid w:val="008E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6A5"/>
    <w:rPr>
      <w:sz w:val="24"/>
      <w:szCs w:val="24"/>
    </w:rPr>
  </w:style>
  <w:style w:type="paragraph" w:styleId="1">
    <w:name w:val="heading 1"/>
    <w:basedOn w:val="a"/>
    <w:next w:val="a"/>
    <w:qFormat/>
    <w:rsid w:val="008016A5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D200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016A5"/>
    <w:pPr>
      <w:spacing w:after="120"/>
    </w:pPr>
  </w:style>
  <w:style w:type="paragraph" w:customStyle="1" w:styleId="ConsPlusNormal">
    <w:name w:val="ConsPlusNormal"/>
    <w:link w:val="ConsPlusNormal0"/>
    <w:rsid w:val="008016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016A5"/>
    <w:rPr>
      <w:rFonts w:ascii="Arial" w:hAnsi="Arial" w:cs="Arial"/>
      <w:lang w:val="ru-RU" w:eastAsia="ru-RU" w:bidi="ar-SA"/>
    </w:rPr>
  </w:style>
  <w:style w:type="paragraph" w:customStyle="1" w:styleId="ConsPlusCell">
    <w:name w:val="ConsPlusCell"/>
    <w:rsid w:val="004C1B2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C1B2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4C1B2F"/>
    <w:pPr>
      <w:widowControl w:val="0"/>
      <w:autoSpaceDE w:val="0"/>
      <w:autoSpaceDN w:val="0"/>
    </w:pPr>
    <w:rPr>
      <w:rFonts w:ascii="Tahoma" w:hAnsi="Tahoma" w:cs="Tahoma"/>
    </w:rPr>
  </w:style>
  <w:style w:type="table" w:styleId="a4">
    <w:name w:val="Table Grid"/>
    <w:basedOn w:val="a1"/>
    <w:rsid w:val="008E4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RePack by SPecialiST</Company>
  <LinksUpToDate>false</LinksUpToDate>
  <CharactersWithSpaces>13716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Татаурова</dc:creator>
  <cp:lastModifiedBy>Шорохова</cp:lastModifiedBy>
  <cp:revision>2</cp:revision>
  <cp:lastPrinted>2016-09-29T00:45:00Z</cp:lastPrinted>
  <dcterms:created xsi:type="dcterms:W3CDTF">2016-10-03T02:23:00Z</dcterms:created>
  <dcterms:modified xsi:type="dcterms:W3CDTF">2016-10-03T02:23:00Z</dcterms:modified>
</cp:coreProperties>
</file>