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CF6" w:rsidRDefault="00B17CF6" w:rsidP="00B17CF6">
      <w:pPr>
        <w:autoSpaceDE w:val="0"/>
        <w:autoSpaceDN w:val="0"/>
        <w:adjustRightInd w:val="0"/>
        <w:spacing w:before="120"/>
        <w:jc w:val="center"/>
        <w:rPr>
          <w:b/>
          <w:sz w:val="28"/>
          <w:szCs w:val="28"/>
        </w:rPr>
      </w:pPr>
      <w:r w:rsidRPr="00B17CF6">
        <w:rPr>
          <w:b/>
          <w:sz w:val="28"/>
          <w:szCs w:val="28"/>
        </w:rPr>
        <w:t>Что делать, если налоговое уведомление не получено</w:t>
      </w:r>
      <w:bookmarkStart w:id="0" w:name="_GoBack"/>
      <w:bookmarkEnd w:id="0"/>
    </w:p>
    <w:p w:rsidR="00B17CF6" w:rsidRPr="00B17CF6" w:rsidRDefault="00B17CF6" w:rsidP="00B17CF6">
      <w:pPr>
        <w:autoSpaceDE w:val="0"/>
        <w:autoSpaceDN w:val="0"/>
        <w:adjustRightInd w:val="0"/>
        <w:spacing w:before="120"/>
        <w:jc w:val="center"/>
        <w:rPr>
          <w:b/>
          <w:sz w:val="28"/>
          <w:szCs w:val="28"/>
        </w:rPr>
      </w:pPr>
    </w:p>
    <w:p w:rsidR="00B17CF6" w:rsidRDefault="00B17CF6" w:rsidP="00B17CF6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Налоговые уведомления владельцам налогооблагаемых объектов недвижимости и транспортных средств направляются налоговыми органами (размещаются в личном кабинете налогоплательщика, личном кабинете на едином портале государственных и муниципальных услуг, далее – ЕПГУ) не позднее 30 дней до наступления срока уплаты налогов – не позднее 1 декабря года, следующего за истекшим налоговым периодом, за который уплачиваются налоги.</w:t>
      </w:r>
      <w:proofErr w:type="gramEnd"/>
    </w:p>
    <w:p w:rsidR="00B17CF6" w:rsidRDefault="00B17CF6" w:rsidP="00B17CF6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налоговые уведомления, по общему правилу, не направляются по почте заказными письмами на бумажном носителе в следующих случаях: </w:t>
      </w:r>
    </w:p>
    <w:p w:rsidR="00B17CF6" w:rsidRDefault="00B17CF6" w:rsidP="00B17CF6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наличие налоговой льготы, налогового вычета, иных установленных законодательством оснований, полностью освобождающих владельца объекта налогообложения от уплаты налога; </w:t>
      </w:r>
    </w:p>
    <w:p w:rsidR="00B17CF6" w:rsidRDefault="00B17CF6" w:rsidP="00B17CF6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если общая сумма налогов, отражаемых в налоговом уведомлении, составляет менее 300 рублей, за исключением случая направления налогового уведомления в календарном году, по истечении которого утрачивается возможность направления налогового уведомления; </w:t>
      </w:r>
    </w:p>
    <w:p w:rsidR="00B17CF6" w:rsidRDefault="00B17CF6" w:rsidP="00B17CF6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налогоплательщик является пользователем </w:t>
      </w:r>
      <w:proofErr w:type="gramStart"/>
      <w:r>
        <w:rPr>
          <w:sz w:val="28"/>
          <w:szCs w:val="28"/>
        </w:rPr>
        <w:t>интернет-сервиса</w:t>
      </w:r>
      <w:proofErr w:type="gramEnd"/>
      <w:r>
        <w:rPr>
          <w:sz w:val="28"/>
          <w:szCs w:val="28"/>
        </w:rPr>
        <w:t xml:space="preserve"> ФНС России – личный кабинет налогоплательщика;</w:t>
      </w:r>
    </w:p>
    <w:p w:rsidR="00B17CF6" w:rsidRDefault="00B17CF6" w:rsidP="00B17CF6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налогоплательщик направил в налоговый орган уведомление о необходимости получения документов от налоговых органов в электронной форме через личный кабинет на ЕПГУ.</w:t>
      </w:r>
    </w:p>
    <w:p w:rsidR="00B17CF6" w:rsidRDefault="00B17CF6" w:rsidP="00B17CF6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иных случаях при неполучении до 1 ноября налогового уведомления за период владения </w:t>
      </w:r>
      <w:proofErr w:type="gramStart"/>
      <w:r>
        <w:rPr>
          <w:sz w:val="28"/>
          <w:szCs w:val="28"/>
        </w:rPr>
        <w:t>налогооблагаемыми</w:t>
      </w:r>
      <w:proofErr w:type="gramEnd"/>
      <w:r>
        <w:rPr>
          <w:sz w:val="28"/>
          <w:szCs w:val="28"/>
        </w:rPr>
        <w:t xml:space="preserve"> недвижимостью или транспортным средством, налогоплательщику целесообразно обратиться в налоговый орган либо направить информацию через личный кабинет налогоплательщика или с использованием интернет-сервиса ФНС России «Обратиться в ФНС России».</w:t>
      </w:r>
    </w:p>
    <w:p w:rsidR="00B17CF6" w:rsidRDefault="00B17CF6" w:rsidP="00B17CF6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Владельцы недвижимости или транспортных средств, которые не получали налоговые уведомления за какой-либо налоговый период и не заявляли налоговые льготы в отношении налогооблагаемого имущества,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обязаны сообщать о наличии у них данных объектов в любой налоговый орган</w:t>
        </w:r>
      </w:hyperlink>
      <w:r>
        <w:rPr>
          <w:sz w:val="28"/>
          <w:szCs w:val="28"/>
        </w:rPr>
        <w:t xml:space="preserve"> (форма сообщения утверждена приказом ФНС России от 23.12.2022 № ЕД-7-21/1250@).</w:t>
      </w:r>
    </w:p>
    <w:p w:rsidR="00280517" w:rsidRDefault="00280517"/>
    <w:sectPr w:rsidR="0028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3E5"/>
    <w:rsid w:val="001C6B7E"/>
    <w:rsid w:val="00280517"/>
    <w:rsid w:val="004D4B6B"/>
    <w:rsid w:val="00813540"/>
    <w:rsid w:val="009843E5"/>
    <w:rsid w:val="00B1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CF6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7C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CF6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7C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5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log.ru/rn77/fl/interest/imuch_m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3852-00-034</dc:creator>
  <cp:keywords/>
  <dc:description/>
  <cp:lastModifiedBy>3852-00-034</cp:lastModifiedBy>
  <cp:revision>3</cp:revision>
  <dcterms:created xsi:type="dcterms:W3CDTF">2025-09-17T00:41:00Z</dcterms:created>
  <dcterms:modified xsi:type="dcterms:W3CDTF">2025-09-17T00:42:00Z</dcterms:modified>
</cp:coreProperties>
</file>