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4E" w:rsidRDefault="0085634E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634E" w:rsidRDefault="0085634E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57C5" w:rsidRDefault="00B14D3F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B14D3F">
        <w:rPr>
          <w:rFonts w:ascii="Times New Roman" w:hAnsi="Times New Roman" w:cs="Times New Roman"/>
          <w:b/>
          <w:sz w:val="28"/>
          <w:szCs w:val="28"/>
        </w:rPr>
        <w:t>Перед началом отпуска рекомендуется убедиться в отсутствии налоговой задолженности</w:t>
      </w:r>
    </w:p>
    <w:bookmarkEnd w:id="0"/>
    <w:p w:rsidR="00B14D3F" w:rsidRPr="00B14D3F" w:rsidRDefault="00B14D3F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4D3F" w:rsidRPr="00B14D3F" w:rsidRDefault="00B14D3F" w:rsidP="00B1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началом отпускного сезона важно заранее убедиться в отсутствии налоговой задолженности. Чтобы отправиться в путешествие без лишних ограничений, стоит заранее проверить и уплатить все долги. Непогашенная задолженность является основанием для применения мер взыскания: блокировка счетов, списание долгов со счетов гражданина, обращение в службу судебных приставов, которые имеют право ограничить выезд должника за пределы России.</w:t>
      </w:r>
    </w:p>
    <w:p w:rsidR="00B14D3F" w:rsidRPr="00B14D3F" w:rsidRDefault="00B14D3F" w:rsidP="00B1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D3F" w:rsidRPr="00B14D3F" w:rsidRDefault="00B14D3F" w:rsidP="00B1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4D3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есть ли долги по налогам, а при их наличии - оплатить, можно с помощью сервисов ФНС России «</w:t>
      </w:r>
      <w:hyperlink r:id="rId6" w:tgtFrame="_blank" w:history="1">
        <w:r w:rsidRPr="00B14D3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 для физических лиц</w:t>
        </w:r>
      </w:hyperlink>
      <w:r w:rsidRPr="00B14D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hyperlink r:id="rId7" w:tgtFrame="_blank" w:history="1">
        <w:r w:rsidRPr="00B14D3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Уплата налогов и пошлин</w:t>
        </w:r>
      </w:hyperlink>
      <w:r w:rsidRPr="00B14D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мобильном приложении «Налоги ФЛ», а также на </w:t>
      </w:r>
      <w:hyperlink r:id="rId8" w:tgtFrame="_blank" w:history="1">
        <w:r w:rsidRPr="00B14D3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 портале государственных и муниципальных услуг</w:t>
        </w:r>
      </w:hyperlink>
      <w:r w:rsidRPr="00B14D3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мобильные приложения банков, в банкоматах и платежных терминалах, или используя QR-код, указанный в платежном документе.</w:t>
      </w:r>
      <w:proofErr w:type="gramEnd"/>
    </w:p>
    <w:p w:rsidR="00B14D3F" w:rsidRPr="00B14D3F" w:rsidRDefault="00B14D3F" w:rsidP="00B1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D3F" w:rsidRPr="00B14D3F" w:rsidRDefault="00B14D3F" w:rsidP="00B1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своевременной информации о задолженности рекомендуется направить в адрес налоговой инспекции </w:t>
      </w:r>
      <w:hyperlink r:id="rId9" w:tgtFrame="_blank" w:history="1">
        <w:r w:rsidRPr="00B14D3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 w:rsidRPr="00B14D3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информирование через СМС-сообщения на телефон или электронную почту. Представить его можно в электронной форме - по телекоммуникационным каналам связи или личный кабинет налогоплательщика, либо на бумаге - при личном посещении инспекции, или направив по почте. Рассылка сообщений о наличии задолженности осуществляется не чаще одного раза в квартал.</w:t>
      </w:r>
    </w:p>
    <w:p w:rsidR="009214CC" w:rsidRPr="009214CC" w:rsidRDefault="009214CC" w:rsidP="0092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CC" w:rsidRPr="00B14D3F" w:rsidRDefault="00B14D3F" w:rsidP="002E47F3">
      <w:pPr>
        <w:spacing w:after="0" w:line="240" w:lineRule="auto"/>
        <w:jc w:val="both"/>
      </w:pPr>
      <w:hyperlink r:id="rId10" w:history="1">
        <w:r w:rsidRPr="00330AC3">
          <w:rPr>
            <w:rStyle w:val="a4"/>
          </w:rPr>
          <w:t>https://www.nalog.gov.ru/rn38/ifns/imns38_16/events/16414389/</w:t>
        </w:r>
      </w:hyperlink>
    </w:p>
    <w:p w:rsidR="00B14D3F" w:rsidRPr="00B14D3F" w:rsidRDefault="00B14D3F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4D3F" w:rsidRPr="00B14D3F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0595E"/>
    <w:multiLevelType w:val="multilevel"/>
    <w:tmpl w:val="64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44E97"/>
    <w:multiLevelType w:val="multilevel"/>
    <w:tmpl w:val="812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6211B"/>
    <w:multiLevelType w:val="multilevel"/>
    <w:tmpl w:val="64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96D71"/>
    <w:multiLevelType w:val="multilevel"/>
    <w:tmpl w:val="B6D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7C2B"/>
    <w:rsid w:val="0003022A"/>
    <w:rsid w:val="00062830"/>
    <w:rsid w:val="000879B0"/>
    <w:rsid w:val="0015285F"/>
    <w:rsid w:val="001606D5"/>
    <w:rsid w:val="001742DA"/>
    <w:rsid w:val="001826F4"/>
    <w:rsid w:val="00186D19"/>
    <w:rsid w:val="00195B4D"/>
    <w:rsid w:val="001D1788"/>
    <w:rsid w:val="00275CAE"/>
    <w:rsid w:val="002A143E"/>
    <w:rsid w:val="002C3BCB"/>
    <w:rsid w:val="002D2B16"/>
    <w:rsid w:val="002E47F3"/>
    <w:rsid w:val="002F57C5"/>
    <w:rsid w:val="003131A2"/>
    <w:rsid w:val="003B4D86"/>
    <w:rsid w:val="004049CC"/>
    <w:rsid w:val="00466AAC"/>
    <w:rsid w:val="004D0BD4"/>
    <w:rsid w:val="004F5717"/>
    <w:rsid w:val="00543ED1"/>
    <w:rsid w:val="005B55BA"/>
    <w:rsid w:val="005F4D0C"/>
    <w:rsid w:val="006332CD"/>
    <w:rsid w:val="00656BDE"/>
    <w:rsid w:val="006F072B"/>
    <w:rsid w:val="007269E3"/>
    <w:rsid w:val="007273BA"/>
    <w:rsid w:val="00727867"/>
    <w:rsid w:val="008560D1"/>
    <w:rsid w:val="0085634E"/>
    <w:rsid w:val="008D3040"/>
    <w:rsid w:val="008E2A6E"/>
    <w:rsid w:val="009214CC"/>
    <w:rsid w:val="00960EE8"/>
    <w:rsid w:val="00A311A9"/>
    <w:rsid w:val="00A963B0"/>
    <w:rsid w:val="00AD0917"/>
    <w:rsid w:val="00AF361D"/>
    <w:rsid w:val="00B14D3F"/>
    <w:rsid w:val="00BC5DEF"/>
    <w:rsid w:val="00BC7B5A"/>
    <w:rsid w:val="00BE176C"/>
    <w:rsid w:val="00CF0A82"/>
    <w:rsid w:val="00CF5F87"/>
    <w:rsid w:val="00D10435"/>
    <w:rsid w:val="00D14B3C"/>
    <w:rsid w:val="00D35845"/>
    <w:rsid w:val="00D64188"/>
    <w:rsid w:val="00DF56FC"/>
    <w:rsid w:val="00E433DA"/>
    <w:rsid w:val="00E905D3"/>
    <w:rsid w:val="00EC2955"/>
    <w:rsid w:val="00EC7835"/>
    <w:rsid w:val="00F42538"/>
    <w:rsid w:val="00F67147"/>
    <w:rsid w:val="00F831AD"/>
    <w:rsid w:val="00F939C6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220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86549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65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payment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log.gov.ru/rn38/ifns/imns38_16/events/1641438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nalog.ru/html/sites/www.new.nalog.ru/docs/about_fts/docs/pril1_1302833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2025-06-26T09:07:00Z</cp:lastPrinted>
  <dcterms:created xsi:type="dcterms:W3CDTF">2025-06-26T09:10:00Z</dcterms:created>
  <dcterms:modified xsi:type="dcterms:W3CDTF">2025-06-26T09:10:00Z</dcterms:modified>
</cp:coreProperties>
</file>