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EE8" w:rsidRDefault="00960EE8" w:rsidP="00D6418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0EE8" w:rsidRDefault="00960EE8" w:rsidP="00D6418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2955" w:rsidRPr="00EC2955" w:rsidRDefault="00EC2955" w:rsidP="00EC295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EC2955">
        <w:rPr>
          <w:rFonts w:ascii="Times New Roman" w:hAnsi="Times New Roman" w:cs="Times New Roman"/>
          <w:b/>
          <w:sz w:val="28"/>
          <w:szCs w:val="28"/>
        </w:rPr>
        <w:t>Получить сведения о налоговой задолженности можно в МФЦ</w:t>
      </w:r>
    </w:p>
    <w:bookmarkEnd w:id="0"/>
    <w:p w:rsidR="002F57C5" w:rsidRPr="002F57C5" w:rsidRDefault="002F57C5" w:rsidP="0015285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2955" w:rsidRPr="00EC2955" w:rsidRDefault="00EC2955" w:rsidP="00EC29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955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всех подразделениях Многофункционального центра предоставления государственных и муниципальных услуг (</w:t>
      </w:r>
      <w:hyperlink r:id="rId6" w:tgtFrame="_blank" w:history="1">
        <w:r w:rsidRPr="00EC2955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МФЦ</w:t>
        </w:r>
      </w:hyperlink>
      <w:r w:rsidRPr="00EC2955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Иркутской области оказывается услуга «Информирование физических лиц о начислениях налогов, сборов, пеней, штрафов, процентов с истекшим сроком уплаты (задолженности)» с использованием Государственной информационной системы о государственных и муниципальных платежах (ГИС ГМП).</w:t>
      </w:r>
    </w:p>
    <w:p w:rsidR="00EC2955" w:rsidRPr="00EC2955" w:rsidRDefault="00EC2955" w:rsidP="00EC29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2955" w:rsidRPr="00EC2955" w:rsidRDefault="00EC2955" w:rsidP="00EC29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9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обращении гражданина за любой услугой сотрудник МФЦ направляет в указанный ресурс запрос, содержащий ИНН налогоплательщика, для поиска информации о начислении. На основании сведений, содержащихся в ответе от ГИС ГМП, сотрудник МФЦ формирует и распечатывает платежный документ и выдает его заявителю. Оплатить имеющуюся задолженность можно любым удобным способом, в том числе через мобильное приложение «Налоги ФЛ».</w:t>
      </w:r>
    </w:p>
    <w:p w:rsidR="00EC2955" w:rsidRPr="00EC2955" w:rsidRDefault="00EC2955" w:rsidP="00EC29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2955" w:rsidRPr="00EC2955" w:rsidRDefault="00EC2955" w:rsidP="00EC29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955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Оказываемые МФЦ услуги особенно востребованы у жителей муниципальных районов, в которых отсутствуют территориальные обособленные подразделения налоговых органов. Информацию об актуальных адресах МФЦ, осуществляющих предоставление услуг населению на подведомственной территории, можно найти на сайте ФНС России в разделе «</w:t>
      </w:r>
      <w:hyperlink r:id="rId7" w:tgtFrame="_blank" w:history="1">
        <w:r w:rsidRPr="00EC2955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Контакты</w:t>
        </w:r>
      </w:hyperlink>
      <w:r w:rsidRPr="00EC2955">
        <w:rPr>
          <w:rFonts w:ascii="Times New Roman" w:eastAsia="Times New Roman" w:hAnsi="Times New Roman" w:cs="Times New Roman"/>
          <w:sz w:val="28"/>
          <w:szCs w:val="28"/>
          <w:lang w:eastAsia="ru-RU"/>
        </w:rPr>
        <w:t>/Адреса ближайших МФЦ».</w:t>
      </w:r>
    </w:p>
    <w:p w:rsidR="002E47F3" w:rsidRDefault="002E47F3" w:rsidP="002E47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EC2955" w:rsidRDefault="00EC2955" w:rsidP="002E47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EC2955" w:rsidRDefault="00EC2955" w:rsidP="002E47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hyperlink r:id="rId8" w:history="1">
        <w:r w:rsidRPr="00B75CAB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https://www.nalog.gov.ru/rn38/ifns/imns38_16/events/16400677/</w:t>
        </w:r>
      </w:hyperlink>
    </w:p>
    <w:p w:rsidR="00EC2955" w:rsidRPr="00EC2955" w:rsidRDefault="00EC2955" w:rsidP="002E47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sectPr w:rsidR="00EC2955" w:rsidRPr="00EC2955" w:rsidSect="0015285F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84B11"/>
    <w:multiLevelType w:val="multilevel"/>
    <w:tmpl w:val="2DA2F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125F70"/>
    <w:multiLevelType w:val="multilevel"/>
    <w:tmpl w:val="2EDE6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C40D4B"/>
    <w:multiLevelType w:val="multilevel"/>
    <w:tmpl w:val="48F2C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E0595E"/>
    <w:multiLevelType w:val="multilevel"/>
    <w:tmpl w:val="6450E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877C4E"/>
    <w:multiLevelType w:val="multilevel"/>
    <w:tmpl w:val="1F1CB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1742F7"/>
    <w:multiLevelType w:val="multilevel"/>
    <w:tmpl w:val="A59E2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D62BD6"/>
    <w:multiLevelType w:val="multilevel"/>
    <w:tmpl w:val="EB384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644E97"/>
    <w:multiLevelType w:val="multilevel"/>
    <w:tmpl w:val="81262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0D94AEB"/>
    <w:multiLevelType w:val="multilevel"/>
    <w:tmpl w:val="AF6EB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A954166"/>
    <w:multiLevelType w:val="multilevel"/>
    <w:tmpl w:val="2A5C6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16211B"/>
    <w:multiLevelType w:val="multilevel"/>
    <w:tmpl w:val="64BC0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C996D71"/>
    <w:multiLevelType w:val="multilevel"/>
    <w:tmpl w:val="B6D6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2"/>
  </w:num>
  <w:num w:numId="5">
    <w:abstractNumId w:val="9"/>
  </w:num>
  <w:num w:numId="6">
    <w:abstractNumId w:val="1"/>
  </w:num>
  <w:num w:numId="7">
    <w:abstractNumId w:val="4"/>
  </w:num>
  <w:num w:numId="8">
    <w:abstractNumId w:val="0"/>
  </w:num>
  <w:num w:numId="9">
    <w:abstractNumId w:val="3"/>
  </w:num>
  <w:num w:numId="10">
    <w:abstractNumId w:val="7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917"/>
    <w:rsid w:val="00007C2B"/>
    <w:rsid w:val="00062830"/>
    <w:rsid w:val="000879B0"/>
    <w:rsid w:val="0015285F"/>
    <w:rsid w:val="001606D5"/>
    <w:rsid w:val="001742DA"/>
    <w:rsid w:val="001826F4"/>
    <w:rsid w:val="00195B4D"/>
    <w:rsid w:val="001D1788"/>
    <w:rsid w:val="00275CAE"/>
    <w:rsid w:val="002A143E"/>
    <w:rsid w:val="002C3BCB"/>
    <w:rsid w:val="002D2B16"/>
    <w:rsid w:val="002E47F3"/>
    <w:rsid w:val="002F57C5"/>
    <w:rsid w:val="003B4D86"/>
    <w:rsid w:val="004049CC"/>
    <w:rsid w:val="00466AAC"/>
    <w:rsid w:val="004D0BD4"/>
    <w:rsid w:val="004F5717"/>
    <w:rsid w:val="00543ED1"/>
    <w:rsid w:val="005B55BA"/>
    <w:rsid w:val="005F4D0C"/>
    <w:rsid w:val="006332CD"/>
    <w:rsid w:val="00656BDE"/>
    <w:rsid w:val="006F072B"/>
    <w:rsid w:val="007269E3"/>
    <w:rsid w:val="008560D1"/>
    <w:rsid w:val="008D3040"/>
    <w:rsid w:val="008E2A6E"/>
    <w:rsid w:val="00960EE8"/>
    <w:rsid w:val="00A311A9"/>
    <w:rsid w:val="00A963B0"/>
    <w:rsid w:val="00AD0917"/>
    <w:rsid w:val="00AF361D"/>
    <w:rsid w:val="00BC5DEF"/>
    <w:rsid w:val="00BC7B5A"/>
    <w:rsid w:val="00CF0A82"/>
    <w:rsid w:val="00CF5F87"/>
    <w:rsid w:val="00D10435"/>
    <w:rsid w:val="00D14B3C"/>
    <w:rsid w:val="00D35845"/>
    <w:rsid w:val="00D64188"/>
    <w:rsid w:val="00DF56FC"/>
    <w:rsid w:val="00E433DA"/>
    <w:rsid w:val="00E905D3"/>
    <w:rsid w:val="00EC2955"/>
    <w:rsid w:val="00F42538"/>
    <w:rsid w:val="00F67147"/>
    <w:rsid w:val="00F831AD"/>
    <w:rsid w:val="00FA511D"/>
    <w:rsid w:val="00FE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09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0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D091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D09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5">
    <w:name w:val="Базовый"/>
    <w:rsid w:val="0015285F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09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0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D091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D09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5">
    <w:name w:val="Базовый"/>
    <w:rsid w:val="0015285F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2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3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95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3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250220">
                  <w:marLeft w:val="0"/>
                  <w:marRight w:val="0"/>
                  <w:marTop w:val="0"/>
                  <w:marBottom w:val="0"/>
                  <w:divBdr>
                    <w:top w:val="single" w:sz="6" w:space="15" w:color="CADDF2"/>
                    <w:left w:val="none" w:sz="0" w:space="0" w:color="auto"/>
                    <w:bottom w:val="single" w:sz="6" w:space="15" w:color="CADDF2"/>
                    <w:right w:val="none" w:sz="0" w:space="0" w:color="auto"/>
                  </w:divBdr>
                  <w:divsChild>
                    <w:div w:id="1986549749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84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44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880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033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08765">
              <w:marLeft w:val="-120"/>
              <w:marRight w:val="-12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3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39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1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1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82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log.gov.ru/rn38/ifns/imns38_16/events/16400677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nalog.gov.ru/rn38/apply_ft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fc38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Егорова Наталья Георгиевна</cp:lastModifiedBy>
  <cp:revision>2</cp:revision>
  <cp:lastPrinted>2025-06-16T08:58:00Z</cp:lastPrinted>
  <dcterms:created xsi:type="dcterms:W3CDTF">2025-06-20T01:28:00Z</dcterms:created>
  <dcterms:modified xsi:type="dcterms:W3CDTF">2025-06-20T01:28:00Z</dcterms:modified>
</cp:coreProperties>
</file>