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2A60EC" w:rsidRDefault="006F072B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16A" w:rsidRPr="0060516A" w:rsidRDefault="0060516A" w:rsidP="006051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16A">
        <w:rPr>
          <w:rFonts w:ascii="Times New Roman" w:hAnsi="Times New Roman" w:cs="Times New Roman"/>
          <w:b/>
          <w:sz w:val="28"/>
          <w:szCs w:val="28"/>
        </w:rPr>
        <w:t>Заявить о льготах по имущественным налогам можно онлайн через личный кабинет</w:t>
      </w:r>
    </w:p>
    <w:p w:rsidR="002A60EC" w:rsidRPr="009A04C0" w:rsidRDefault="002A60EC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516A" w:rsidRPr="0060516A" w:rsidRDefault="0060516A" w:rsidP="0060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собственникам объектов недвижимости и транспортных средств необходимо уплатить налог на имущество, земельный и транспортный налоги за 2024 год (не позднее 1 декабря). Проверить, имеет ли владелец имущества право на льготу можно на сайте ФНС России с помощью сервиса «Справочная информация о ставках и льготах по имущественным налогам». Он позволяет получать информацию о размерах льгот, установленных в каждом муниципальном образовании, и категориях граждан, имеющих право на них. Для поиска информации пользователю необходимо выбрать вид налога, налоговый период, регион и муниципальное образование.</w:t>
      </w:r>
    </w:p>
    <w:p w:rsidR="0060516A" w:rsidRPr="0060516A" w:rsidRDefault="0060516A" w:rsidP="0060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16A" w:rsidRPr="0060516A" w:rsidRDefault="0060516A" w:rsidP="0060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заявление на льготу по имущественным налогам можно дистанционно через электронный сервис «Личный кабинет для физических лиц». Форма заявления размещена в разделе Каталог обращений</w:t>
      </w:r>
      <w:proofErr w:type="gramStart"/>
      <w:r w:rsidRPr="0060516A">
        <w:rPr>
          <w:rFonts w:ascii="Times New Roman" w:eastAsia="Times New Roman" w:hAnsi="Times New Roman" w:cs="Times New Roman"/>
          <w:sz w:val="28"/>
          <w:szCs w:val="28"/>
          <w:lang w:eastAsia="ru-RU"/>
        </w:rPr>
        <w:t>/ О</w:t>
      </w:r>
      <w:proofErr w:type="gramEnd"/>
      <w:r w:rsidRPr="006051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формить льготу. В ресурсе заполняются данные заявителя и информация о выбранном объекте. Пользователю необходимо указать документ, на основании которого предоставляется льгота, и его реквизиты.</w:t>
      </w:r>
    </w:p>
    <w:p w:rsidR="0060516A" w:rsidRPr="0060516A" w:rsidRDefault="0060516A" w:rsidP="0060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C77" w:rsidRDefault="0060516A" w:rsidP="00605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1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уже пользующимся налоговыми льготами и ранее представлявшим заявление и документы, подтверждающие право на них, повторно обращаться в налоговый орган не требуется.</w:t>
      </w:r>
    </w:p>
    <w:p w:rsidR="00461C77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BCC" w:rsidRPr="0060516A" w:rsidRDefault="0060516A" w:rsidP="002A60EC">
      <w:pPr>
        <w:spacing w:after="0" w:line="240" w:lineRule="auto"/>
        <w:jc w:val="both"/>
      </w:pPr>
      <w:hyperlink r:id="rId6" w:history="1">
        <w:r w:rsidRPr="00086FE4">
          <w:rPr>
            <w:rStyle w:val="a4"/>
          </w:rPr>
          <w:t>https://www.nalog.gov.ru/rn38/ifns/imns38_16/events/16300637/</w:t>
        </w:r>
      </w:hyperlink>
    </w:p>
    <w:p w:rsidR="0060516A" w:rsidRPr="0060516A" w:rsidRDefault="0060516A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0EC" w:rsidRPr="00461C77" w:rsidRDefault="002A60EC" w:rsidP="002D2B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0EC" w:rsidRPr="00461C77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7D"/>
    <w:multiLevelType w:val="multilevel"/>
    <w:tmpl w:val="68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305A"/>
    <w:multiLevelType w:val="multilevel"/>
    <w:tmpl w:val="4D3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0B0E"/>
    <w:multiLevelType w:val="multilevel"/>
    <w:tmpl w:val="AE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73C"/>
    <w:multiLevelType w:val="multilevel"/>
    <w:tmpl w:val="5EB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A12D7"/>
    <w:multiLevelType w:val="multilevel"/>
    <w:tmpl w:val="F6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4862"/>
    <w:multiLevelType w:val="multilevel"/>
    <w:tmpl w:val="313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F7F1A"/>
    <w:multiLevelType w:val="multilevel"/>
    <w:tmpl w:val="B772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7330BF"/>
    <w:multiLevelType w:val="multilevel"/>
    <w:tmpl w:val="AD4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90EC4"/>
    <w:multiLevelType w:val="multilevel"/>
    <w:tmpl w:val="54A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E031B"/>
    <w:multiLevelType w:val="multilevel"/>
    <w:tmpl w:val="B4A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A7F7B"/>
    <w:multiLevelType w:val="multilevel"/>
    <w:tmpl w:val="C92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8"/>
  </w:num>
  <w:num w:numId="15">
    <w:abstractNumId w:val="5"/>
  </w:num>
  <w:num w:numId="16">
    <w:abstractNumId w:val="17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0A65A4"/>
    <w:rsid w:val="001465CF"/>
    <w:rsid w:val="0015285F"/>
    <w:rsid w:val="001606D5"/>
    <w:rsid w:val="00173D02"/>
    <w:rsid w:val="001826F4"/>
    <w:rsid w:val="00195B4D"/>
    <w:rsid w:val="001D1788"/>
    <w:rsid w:val="00275CAE"/>
    <w:rsid w:val="002A60EC"/>
    <w:rsid w:val="002C3BCB"/>
    <w:rsid w:val="002D2B16"/>
    <w:rsid w:val="002F57C5"/>
    <w:rsid w:val="003B590D"/>
    <w:rsid w:val="00461C77"/>
    <w:rsid w:val="00466AAC"/>
    <w:rsid w:val="004F5717"/>
    <w:rsid w:val="005F4D0C"/>
    <w:rsid w:val="0060516A"/>
    <w:rsid w:val="00637D43"/>
    <w:rsid w:val="00687276"/>
    <w:rsid w:val="006F072B"/>
    <w:rsid w:val="007D19FC"/>
    <w:rsid w:val="008560D1"/>
    <w:rsid w:val="008D3040"/>
    <w:rsid w:val="008E2A6E"/>
    <w:rsid w:val="00903BCC"/>
    <w:rsid w:val="009A04C0"/>
    <w:rsid w:val="00A311A9"/>
    <w:rsid w:val="00A963B0"/>
    <w:rsid w:val="00AD0917"/>
    <w:rsid w:val="00BA2A8F"/>
    <w:rsid w:val="00C83174"/>
    <w:rsid w:val="00CF5F87"/>
    <w:rsid w:val="00D14B3C"/>
    <w:rsid w:val="00DF56FC"/>
    <w:rsid w:val="00E17716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3006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2025-05-13T04:13:00Z</cp:lastPrinted>
  <dcterms:created xsi:type="dcterms:W3CDTF">2025-05-21T09:38:00Z</dcterms:created>
  <dcterms:modified xsi:type="dcterms:W3CDTF">2025-05-21T09:38:00Z</dcterms:modified>
</cp:coreProperties>
</file>