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903" w:rsidRPr="0038648F" w:rsidRDefault="00D07232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ТУРИСТСКИЕ </w:t>
      </w:r>
      <w:r w:rsidR="002775F0"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  <w:r w:rsidR="00A95A08"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УСЛУГИ </w:t>
      </w:r>
    </w:p>
    <w:p w:rsidR="00BC39D4" w:rsidRPr="0038648F" w:rsidRDefault="00BD6A42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 w:rsidRPr="0038648F">
        <w:rPr>
          <w:rFonts w:ascii="Comic Sans MS" w:hAnsi="Comic Sans MS"/>
          <w:b/>
          <w:bCs/>
          <w:color w:val="0000FF"/>
          <w:sz w:val="44"/>
          <w:szCs w:val="40"/>
        </w:rPr>
        <w:t>ДОГОВОР НА ОКАЗАНИЕ ТУРИСТСКИХ УСЛУГ</w:t>
      </w:r>
      <w:r w:rsidR="00BC39D4" w:rsidRPr="0038648F">
        <w:rPr>
          <w:rFonts w:ascii="Comic Sans MS" w:hAnsi="Comic Sans MS"/>
          <w:b/>
          <w:bCs/>
          <w:color w:val="0000FF"/>
          <w:sz w:val="44"/>
          <w:szCs w:val="40"/>
        </w:rPr>
        <w:t>.</w:t>
      </w:r>
    </w:p>
    <w:p w:rsidR="0013183E" w:rsidRDefault="00D63D40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w:pict>
          <v:rect id="_x0000_s1037" style="position:absolute;margin-left:7.65pt;margin-top:22pt;width:240pt;height:166.95pt;z-index:251718656;mso-position-horizontal-relative:text;mso-position-vertical-relative:text" strokecolor="#c00000" strokeweight="4pt">
            <v:textbox style="mso-next-textbox:#_x0000_s1037">
              <w:txbxContent>
                <w:p w:rsidR="00A80428" w:rsidRPr="00DA567E" w:rsidRDefault="00B715BA" w:rsidP="00B715BA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0"/>
                    </w:rPr>
                  </w:pPr>
                  <w:r w:rsidRPr="00DA567E">
                    <w:rPr>
                      <w:rFonts w:ascii="Comic Sans MS" w:hAnsi="Comic Sans MS"/>
                      <w:sz w:val="28"/>
                      <w:szCs w:val="30"/>
                    </w:rPr>
                    <w:t xml:space="preserve">Реализация туристского продукта осуществляется </w:t>
                  </w:r>
                  <w:r w:rsidRPr="00DA567E">
                    <w:rPr>
                      <w:rFonts w:ascii="Comic Sans MS" w:hAnsi="Comic Sans MS"/>
                      <w:b/>
                      <w:sz w:val="28"/>
                      <w:szCs w:val="30"/>
                    </w:rPr>
                    <w:t>на основании договора о реализации туристского продукта,</w:t>
                  </w:r>
                  <w:r w:rsidRPr="00DA567E">
                    <w:rPr>
                      <w:rFonts w:ascii="Comic Sans MS" w:hAnsi="Comic Sans MS"/>
                      <w:sz w:val="28"/>
                      <w:szCs w:val="30"/>
                    </w:rPr>
                    <w:t xml:space="preserve"> заключаемого в письменной форме, в том числе в форме электронного документа.</w:t>
                  </w:r>
                </w:p>
              </w:txbxContent>
            </v:textbox>
          </v:rect>
        </w:pict>
      </w:r>
      <w:r w:rsidR="004B6D69"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06CB4C70" wp14:editId="404028A6">
            <wp:simplePos x="0" y="0"/>
            <wp:positionH relativeFrom="column">
              <wp:posOffset>3392805</wp:posOffset>
            </wp:positionH>
            <wp:positionV relativeFrom="paragraph">
              <wp:posOffset>218440</wp:posOffset>
            </wp:positionV>
            <wp:extent cx="3276000" cy="2152800"/>
            <wp:effectExtent l="76200" t="76200" r="57785" b="57150"/>
            <wp:wrapTight wrapText="bothSides">
              <wp:wrapPolygon edited="0">
                <wp:start x="-502" y="-765"/>
                <wp:lineTo x="-502" y="22173"/>
                <wp:lineTo x="21981" y="22173"/>
                <wp:lineTo x="21981" y="-765"/>
                <wp:lineTo x="-502" y="-76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152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D63D40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</w:rPr>
        <w:pict>
          <v:rect id="_x0000_s1036" style="position:absolute;left:0;text-align:left;margin-left:-3.75pt;margin-top:18.55pt;width:306pt;height:246.75pt;z-index:251717632;mso-position-horizontal-relative:text;mso-position-vertical-relative:text" strokecolor="#00b050" strokeweight="4pt">
            <v:textbox style="mso-next-textbox:#_x0000_s1036">
              <w:txbxContent>
                <w:p w:rsidR="00BD6A42" w:rsidRPr="003E1FFB" w:rsidRDefault="00666CF9" w:rsidP="00666CF9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</w:pPr>
                  <w:r w:rsidRPr="003E1FFB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О</w:t>
                  </w:r>
                  <w:r w:rsidR="00BD6A42" w:rsidRPr="003E1FFB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бязательная </w:t>
                  </w:r>
                  <w:r w:rsidRPr="003E1FFB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 информация </w:t>
                  </w:r>
                  <w:r w:rsidR="00BD6A42" w:rsidRPr="003E1FFB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в договор</w:t>
                  </w:r>
                  <w:r w:rsidRPr="003E1FFB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е</w:t>
                  </w:r>
                  <w:r w:rsidR="00BD6A42" w:rsidRPr="003E1FFB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 о реализации турпродукта</w:t>
                  </w:r>
                  <w:r w:rsidR="00FB55A7" w:rsidRPr="003E1FFB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FB55A7" w:rsidRPr="003E1FFB" w:rsidRDefault="00FB55A7" w:rsidP="00FB55A7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полные данные туроператора/турагента;</w:t>
                  </w:r>
                </w:p>
                <w:p w:rsidR="00FB55A7" w:rsidRPr="003E1FFB" w:rsidRDefault="00FB55A7" w:rsidP="00FB55A7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размер финансового обеспечения туроператора;</w:t>
                  </w:r>
                </w:p>
                <w:p w:rsidR="00FB55A7" w:rsidRPr="003E1FFB" w:rsidRDefault="00FB55A7" w:rsidP="00FB55A7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сведения о туристе;</w:t>
                  </w:r>
                </w:p>
                <w:p w:rsidR="00FB55A7" w:rsidRPr="003E1FFB" w:rsidRDefault="00FB55A7" w:rsidP="00FB55A7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общая цена в рублях;</w:t>
                  </w:r>
                </w:p>
                <w:p w:rsidR="00FB55A7" w:rsidRPr="003E1FFB" w:rsidRDefault="00FB55A7" w:rsidP="00FB55A7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 xml:space="preserve">программа, маршрут, условия путешествия, размещение, питание, перевозка, экскурсии, </w:t>
                  </w:r>
                  <w:proofErr w:type="spellStart"/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доп</w:t>
                  </w:r>
                  <w:proofErr w:type="gramStart"/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.у</w:t>
                  </w:r>
                  <w:proofErr w:type="gramEnd"/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слуги</w:t>
                  </w:r>
                  <w:proofErr w:type="spellEnd"/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;</w:t>
                  </w:r>
                </w:p>
                <w:p w:rsidR="00FB55A7" w:rsidRPr="003E1FFB" w:rsidRDefault="00FB55A7" w:rsidP="00FB55A7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права и ответственность сторон;</w:t>
                  </w:r>
                </w:p>
                <w:p w:rsidR="00FB55A7" w:rsidRPr="00FB55A7" w:rsidRDefault="00FB55A7" w:rsidP="00FB55A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bCs/>
                      <w:sz w:val="30"/>
                      <w:szCs w:val="30"/>
                      <w:lang w:eastAsia="ru-RU"/>
                    </w:rPr>
                  </w:pPr>
                </w:p>
                <w:p w:rsidR="008C1917" w:rsidRPr="000C5F90" w:rsidRDefault="008C1917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41197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279400</wp:posOffset>
            </wp:positionV>
            <wp:extent cx="2971800" cy="2981325"/>
            <wp:effectExtent l="76200" t="76200" r="57150" b="47625"/>
            <wp:wrapTight wrapText="bothSides">
              <wp:wrapPolygon edited="0">
                <wp:start x="-554" y="-552"/>
                <wp:lineTo x="-554" y="21945"/>
                <wp:lineTo x="22015" y="21945"/>
                <wp:lineTo x="22015" y="-552"/>
                <wp:lineTo x="-554" y="-55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813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00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:rsidR="00691005" w:rsidRDefault="0041197F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286385</wp:posOffset>
            </wp:positionV>
            <wp:extent cx="3202940" cy="2533650"/>
            <wp:effectExtent l="76200" t="76200" r="54610" b="57150"/>
            <wp:wrapTight wrapText="bothSides">
              <wp:wrapPolygon edited="0">
                <wp:start x="-514" y="-650"/>
                <wp:lineTo x="-514" y="22087"/>
                <wp:lineTo x="21968" y="22087"/>
                <wp:lineTo x="21968" y="-650"/>
                <wp:lineTo x="-514" y="-65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5336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0">
        <w:rPr>
          <w:noProof/>
          <w:sz w:val="32"/>
          <w:szCs w:val="32"/>
          <w:lang w:eastAsia="ru-RU"/>
        </w:rPr>
        <w:pict>
          <v:rect id="_x0000_s1039" style="position:absolute;left:0;text-align:left;margin-left:-9.6pt;margin-top:9.25pt;width:279pt;height:227.25pt;z-index:251719680;mso-position-horizontal-relative:text;mso-position-vertical-relative:text" strokecolor="#0070c0" strokeweight="4pt">
            <v:textbox style="mso-next-textbox:#_x0000_s1039">
              <w:txbxContent>
                <w:p w:rsidR="003E1FFB" w:rsidRPr="003E1FFB" w:rsidRDefault="003E1FFB" w:rsidP="003E1FFB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условия изменения и расторжения договора;</w:t>
                  </w:r>
                </w:p>
                <w:p w:rsidR="00925476" w:rsidRPr="003E1FFB" w:rsidRDefault="00925476" w:rsidP="002775F0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>порядок и сроки предъявления претензий к туроператору;</w:t>
                  </w:r>
                </w:p>
                <w:p w:rsidR="00925476" w:rsidRPr="003E1FFB" w:rsidRDefault="00925476" w:rsidP="002775F0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 xml:space="preserve">порядок и сроки предъявления требований о выплате страхового возмещения;  </w:t>
                  </w:r>
                </w:p>
                <w:p w:rsidR="00925476" w:rsidRPr="002775F0" w:rsidRDefault="00925476" w:rsidP="002775F0">
                  <w:pPr>
                    <w:pStyle w:val="a4"/>
                    <w:numPr>
                      <w:ilvl w:val="0"/>
                      <w:numId w:val="43"/>
                    </w:numPr>
                    <w:spacing w:before="0" w:beforeAutospacing="0" w:after="0" w:afterAutospacing="0"/>
                    <w:ind w:left="0" w:firstLine="357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 xml:space="preserve">условие выдачи </w:t>
                  </w:r>
                  <w:r w:rsidR="003E1FFB" w:rsidRPr="003E1FFB">
                    <w:rPr>
                      <w:rFonts w:ascii="Comic Sans MS" w:hAnsi="Comic Sans MS"/>
                      <w:sz w:val="28"/>
                      <w:szCs w:val="28"/>
                    </w:rPr>
                    <w:t xml:space="preserve">ваучера на размещение и </w:t>
                  </w:r>
                  <w:r w:rsidRPr="003E1FFB">
                    <w:rPr>
                      <w:rFonts w:ascii="Comic Sans MS" w:hAnsi="Comic Sans MS"/>
                      <w:sz w:val="28"/>
                      <w:szCs w:val="28"/>
                    </w:rPr>
                    <w:t xml:space="preserve">электронного билета (не позднее </w:t>
                  </w:r>
                  <w:r w:rsidR="00DA567E">
                    <w:rPr>
                      <w:rFonts w:ascii="Comic Sans MS" w:hAnsi="Comic Sans MS"/>
                      <w:sz w:val="28"/>
                      <w:szCs w:val="28"/>
                    </w:rPr>
                    <w:t>24 часов до начала путешествия).</w:t>
                  </w:r>
                </w:p>
                <w:p w:rsidR="00F05CE9" w:rsidRPr="00691005" w:rsidRDefault="00F05CE9" w:rsidP="00691005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Comic Sans MS" w:eastAsia="Times New Roman" w:hAnsi="Comic Sans MS" w:cs="Calibri"/>
                      <w:sz w:val="28"/>
                      <w:szCs w:val="28"/>
                      <w:lang w:eastAsia="ru-RU"/>
                    </w:rPr>
                  </w:pPr>
                </w:p>
              </w:txbxContent>
            </v:textbox>
          </v:rect>
        </w:pict>
      </w: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25476" w:rsidRDefault="00925476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C2DB8" w:rsidRPr="0038648F" w:rsidRDefault="004B26E4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6"/>
          <w:szCs w:val="36"/>
        </w:rPr>
      </w:pP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ТУРИСТСКИЕ   УСЛУГИ</w:t>
      </w:r>
    </w:p>
    <w:p w:rsidR="00867CBD" w:rsidRPr="0038648F" w:rsidRDefault="001B09C7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 w:rsidRPr="0038648F">
        <w:rPr>
          <w:rFonts w:ascii="Comic Sans MS" w:hAnsi="Comic Sans MS"/>
          <w:b/>
          <w:bCs/>
          <w:color w:val="0000FF"/>
          <w:sz w:val="44"/>
          <w:szCs w:val="40"/>
        </w:rPr>
        <w:t>РАСТОРЖЕНИЕ ДОГОВОРА</w:t>
      </w:r>
      <w:r w:rsidR="00867CBD" w:rsidRPr="0038648F">
        <w:rPr>
          <w:rFonts w:ascii="Comic Sans MS" w:hAnsi="Comic Sans MS"/>
          <w:b/>
          <w:bCs/>
          <w:color w:val="0000FF"/>
          <w:sz w:val="44"/>
          <w:szCs w:val="40"/>
        </w:rPr>
        <w:t>.</w:t>
      </w:r>
    </w:p>
    <w:p w:rsidR="001E09B3" w:rsidRDefault="00D63D40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9" style="position:absolute;left:0;text-align:left;margin-left:11.9pt;margin-top:9.7pt;width:524.35pt;height:1in;z-index:251786240" strokecolor="#00b050" strokeweight="4pt">
            <v:textbox style="mso-next-textbox:#_x0000_s1079">
              <w:txbxContent>
                <w:p w:rsidR="00121FF5" w:rsidRPr="003236E5" w:rsidRDefault="00121FF5" w:rsidP="00121FF5">
                  <w:pPr>
                    <w:spacing w:after="0" w:line="288" w:lineRule="atLeast"/>
                    <w:ind w:firstLine="540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3236E5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Потребитель  вправе потребовать изменения или расторжение договора в связи с существенными изменениями обстоятельств, к числу которых относятся: </w:t>
                  </w:r>
                </w:p>
                <w:p w:rsidR="003A2B51" w:rsidRPr="00290BE6" w:rsidRDefault="003A2B51" w:rsidP="003A2B51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</w:p>
              </w:txbxContent>
            </v:textbox>
          </v:rect>
        </w:pict>
      </w: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B76D7" w:rsidRDefault="00FA428A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450850</wp:posOffset>
            </wp:positionV>
            <wp:extent cx="3196590" cy="2990850"/>
            <wp:effectExtent l="76200" t="76200" r="60960" b="57150"/>
            <wp:wrapTight wrapText="bothSides">
              <wp:wrapPolygon edited="0">
                <wp:start x="-515" y="-550"/>
                <wp:lineTo x="-515" y="22013"/>
                <wp:lineTo x="22012" y="22013"/>
                <wp:lineTo x="22012" y="-550"/>
                <wp:lineTo x="-515" y="-55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9908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0">
        <w:rPr>
          <w:noProof/>
          <w:color w:val="FF0000"/>
          <w:lang w:eastAsia="ru-RU"/>
        </w:rPr>
        <w:pict>
          <v:rect id="_x0000_s1073" style="position:absolute;left:0;text-align:left;margin-left:11.9pt;margin-top:14.6pt;width:251.35pt;height:286.4pt;z-index:251768832;mso-position-horizontal-relative:text;mso-position-vertical-relative:text" strokecolor="blue" strokeweight="4pt">
            <v:textbox style="mso-next-textbox:#_x0000_s1073">
              <w:txbxContent>
                <w:p w:rsidR="003236E5" w:rsidRPr="003236E5" w:rsidRDefault="003236E5" w:rsidP="00FF4733">
                  <w:pPr>
                    <w:pStyle w:val="a9"/>
                    <w:numPr>
                      <w:ilvl w:val="0"/>
                      <w:numId w:val="4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3236E5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ухудшение условий путешествия, указанных в договоре;  </w:t>
                  </w:r>
                </w:p>
                <w:p w:rsidR="003236E5" w:rsidRPr="003236E5" w:rsidRDefault="003236E5" w:rsidP="00FF4733">
                  <w:pPr>
                    <w:pStyle w:val="a9"/>
                    <w:numPr>
                      <w:ilvl w:val="0"/>
                      <w:numId w:val="4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3236E5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изменение сроков совершения путешествия; </w:t>
                  </w:r>
                </w:p>
                <w:p w:rsidR="003236E5" w:rsidRDefault="003236E5" w:rsidP="00FF4733">
                  <w:pPr>
                    <w:pStyle w:val="a9"/>
                    <w:numPr>
                      <w:ilvl w:val="0"/>
                      <w:numId w:val="4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3236E5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непредвиденный рост транспортных тарифов</w:t>
                  </w:r>
                  <w:r w:rsidR="00BB116E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BB116E" w:rsidRPr="00BB116E" w:rsidRDefault="00BB116E" w:rsidP="00FF4733">
                  <w:pPr>
                    <w:pStyle w:val="a9"/>
                    <w:numPr>
                      <w:ilvl w:val="0"/>
                      <w:numId w:val="4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BB116E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невозможность совершения поездки (болезнь, отказ в выдаче визы и другие обстоятельства);</w:t>
                  </w:r>
                </w:p>
                <w:p w:rsidR="00BB116E" w:rsidRPr="00BB116E" w:rsidRDefault="00BB116E" w:rsidP="00FF4733">
                  <w:pPr>
                    <w:pStyle w:val="a9"/>
                    <w:numPr>
                      <w:ilvl w:val="0"/>
                      <w:numId w:val="4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BB116E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призыв гражданина на военную службу, либо поступление на военную службу по контракту.</w:t>
                  </w: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</w:p>
                <w:p w:rsidR="00A80428" w:rsidRPr="00661A65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:rsidR="006A1B1C" w:rsidRDefault="00D63D40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  <w:r>
        <w:rPr>
          <w:noProof/>
          <w:color w:val="FF0000"/>
          <w:lang w:eastAsia="ru-RU"/>
        </w:rPr>
        <w:pict>
          <v:rect id="_x0000_s1075" style="position:absolute;left:0;text-align:left;margin-left:276.3pt;margin-top:16.7pt;width:268.5pt;height:169.5pt;z-index:251770880;mso-position-horizontal-relative:text;mso-position-vertical-relative:text" strokecolor="#7030a0" strokeweight="4pt">
            <v:textbox style="mso-next-textbox:#_x0000_s1075">
              <w:txbxContent>
                <w:p w:rsidR="00FF4733" w:rsidRPr="00FF4733" w:rsidRDefault="00FF4733" w:rsidP="00FF4733">
                  <w:pPr>
                    <w:spacing w:after="0" w:line="240" w:lineRule="auto"/>
                    <w:ind w:firstLine="567"/>
                    <w:jc w:val="both"/>
                    <w:rPr>
                      <w:rFonts w:ascii="Comic Sans MS" w:hAnsi="Comic Sans MS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FF4733">
                    <w:rPr>
                      <w:rFonts w:ascii="Comic Sans MS" w:hAnsi="Comic Sans MS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Кроме указанных обстоятельств,  законодательством  о защите прав потребителей предусмотрено право Туриста (потребителя) отказаться от исполнения договора в любое время при условии оплаты исполнителю фактически понесенных им расходов. </w:t>
                  </w:r>
                </w:p>
                <w:p w:rsidR="002F6A50" w:rsidRPr="005242A3" w:rsidRDefault="002F6A50" w:rsidP="00FF473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5266F" w:rsidRDefault="0025266F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134620</wp:posOffset>
            </wp:positionV>
            <wp:extent cx="3206750" cy="2201391"/>
            <wp:effectExtent l="38100" t="38100" r="12700" b="27940"/>
            <wp:wrapTight wrapText="bothSides">
              <wp:wrapPolygon edited="0">
                <wp:start x="-257" y="-374"/>
                <wp:lineTo x="-257" y="21874"/>
                <wp:lineTo x="21686" y="21874"/>
                <wp:lineTo x="21686" y="-374"/>
                <wp:lineTo x="-257" y="-37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201391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001" w:rsidRDefault="00D63D40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color w:val="FF0000"/>
          <w:lang w:eastAsia="ru-RU"/>
        </w:rPr>
        <w:pict>
          <v:rect id="_x0000_s1080" style="position:absolute;margin-left:-250.5pt;margin-top:157.45pt;width:515.05pt;height:129.75pt;z-index:251787264;mso-position-horizontal-relative:text;mso-position-vertical-relative:text" strokecolor="#c00000" strokeweight="4pt">
            <v:textbox style="mso-next-textbox:#_x0000_s1080">
              <w:txbxContent>
                <w:p w:rsidR="00BB116E" w:rsidRPr="00BB116E" w:rsidRDefault="00BB116E" w:rsidP="00BB116E">
                  <w:pPr>
                    <w:spacing w:after="0" w:line="288" w:lineRule="atLeast"/>
                    <w:ind w:firstLine="567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  <w:shd w:val="clear" w:color="auto" w:fill="FFFFFF"/>
                    </w:rPr>
                  </w:pPr>
                  <w:r w:rsidRPr="00BB116E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>Обращаем внимание!</w:t>
                  </w:r>
                  <w:r w:rsidRPr="00BB116E">
                    <w:rPr>
                      <w:rFonts w:ascii="Comic Sans MS" w:hAnsi="Comic Sans MS" w:cs="Times New Roman"/>
                      <w:sz w:val="28"/>
                      <w:szCs w:val="28"/>
                      <w:shd w:val="clear" w:color="auto" w:fill="FFFFFF"/>
                    </w:rPr>
                    <w:t xml:space="preserve">  В </w:t>
                  </w:r>
                  <w:r w:rsidRPr="00BB116E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случае возникновения </w:t>
                  </w:r>
                  <w:r w:rsidRPr="00BB116E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обстоятельств, свидетельствующих о возникновении </w:t>
                  </w:r>
                  <w:r w:rsidRPr="00BB116E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в стране временного пребывания туристов </w:t>
                  </w:r>
                  <w:r w:rsidRPr="00BB116E">
                    <w:rPr>
                      <w:rFonts w:ascii="Comic Sans MS" w:eastAsia="Times New Roman" w:hAnsi="Comic Sans MS" w:cs="Times New Roman"/>
                      <w:b/>
                      <w:bCs/>
                      <w:sz w:val="28"/>
                      <w:szCs w:val="28"/>
                      <w:lang w:eastAsia="ru-RU"/>
                    </w:rPr>
                    <w:t>угрозы безопасности их жизни и здоровья, а равно опасности причинения вреда их имуществу</w:t>
                  </w:r>
                  <w:r w:rsidRPr="00BB116E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BB116E">
                    <w:rPr>
                      <w:rFonts w:ascii="Comic Sans MS" w:eastAsia="Times New Roman" w:hAnsi="Comic Sans MS" w:cs="Times New Roman"/>
                      <w:b/>
                      <w:bCs/>
                      <w:sz w:val="28"/>
                      <w:szCs w:val="28"/>
                      <w:lang w:eastAsia="ru-RU"/>
                    </w:rPr>
                    <w:t>турист</w:t>
                  </w:r>
                  <w:r w:rsidRPr="00BB116E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BB116E">
                    <w:rPr>
                      <w:rFonts w:ascii="Comic Sans MS" w:eastAsia="Times New Roman" w:hAnsi="Comic Sans MS" w:cs="Times New Roman"/>
                      <w:b/>
                      <w:bCs/>
                      <w:sz w:val="28"/>
                      <w:szCs w:val="28"/>
                      <w:lang w:eastAsia="ru-RU"/>
                    </w:rPr>
                    <w:t>вправе потребовать в судебном порядке расторжения договора о реализации туристского продукта или его изменения.</w:t>
                  </w:r>
                  <w:r w:rsidRPr="00BB116E">
                    <w:rPr>
                      <w:rFonts w:ascii="Comic Sans MS" w:hAnsi="Comic Sans MS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290BE6" w:rsidRPr="000A6CEF" w:rsidRDefault="00290BE6" w:rsidP="00290BE6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color w:val="FF0000"/>
          <w:lang w:eastAsia="ru-RU"/>
        </w:rPr>
        <w:pict>
          <v:rect id="_x0000_s1074" style="position:absolute;margin-left:-4.45pt;margin-top:474.6pt;width:259.6pt;height:148.5pt;z-index:25176985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 style="mso-next-textbox:#_x0000_s1074">
              <w:txbxContent>
                <w:p w:rsidR="00A80428" w:rsidRPr="00F735F7" w:rsidRDefault="00A80428" w:rsidP="00A64A6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F735F7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Согласно общему правилу, решение по обращению должно быть принято в течение </w:t>
                  </w:r>
                  <w:r w:rsidRPr="00D8708E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  <w:t>15 рабочих дней</w:t>
                  </w:r>
                  <w:r w:rsidRPr="00F735F7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, начиная со дня, следующего за поступлением обращения финансовому уполномоченному</w:t>
                  </w:r>
                </w:p>
              </w:txbxContent>
            </v:textbox>
          </v:rect>
        </w:pic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:rsidR="001C178F" w:rsidRPr="0038648F" w:rsidRDefault="00D81448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ТУРИСТСКИЕ</w:t>
      </w:r>
      <w:r w:rsidR="001C178F"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УСЛУГИ</w:t>
      </w:r>
    </w:p>
    <w:p w:rsidR="0038648F" w:rsidRPr="005E2420" w:rsidRDefault="005E2420" w:rsidP="0038648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БЕЗОПАСНОСТЬ ТУРИЗМА</w:t>
      </w:r>
    </w:p>
    <w:p w:rsidR="00A4042D" w:rsidRPr="00A4042D" w:rsidRDefault="00D63D40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26" style="position:absolute;left:0;text-align:left;margin-left:15.35pt;margin-top:1.3pt;width:518.8pt;height:88.5pt;z-index:251707392;mso-position-horizontal-relative:text;mso-position-vertical-relative:text" strokecolor="#7030a0" strokeweight="4pt">
            <v:textbox style="mso-next-textbox:#_x0000_s1026">
              <w:txbxContent>
                <w:p w:rsidR="005E2420" w:rsidRPr="005E2420" w:rsidRDefault="005E2420" w:rsidP="005E2420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5E2420">
                    <w:rPr>
                      <w:rFonts w:ascii="Comic Sans MS" w:hAnsi="Comic Sans MS"/>
                      <w:sz w:val="28"/>
                      <w:szCs w:val="28"/>
                    </w:rPr>
                    <w:t xml:space="preserve">Под безопасностью туризма понимаются безопасность туристов (экскурсантов), сохранность их имущества, а также </w:t>
                  </w:r>
                  <w:proofErr w:type="spellStart"/>
                  <w:r w:rsidRPr="005E2420">
                    <w:rPr>
                      <w:rFonts w:ascii="Comic Sans MS" w:hAnsi="Comic Sans MS"/>
                      <w:sz w:val="28"/>
                      <w:szCs w:val="28"/>
                    </w:rPr>
                    <w:t>ненанесение</w:t>
                  </w:r>
                  <w:proofErr w:type="spellEnd"/>
                  <w:r w:rsidRPr="005E2420">
                    <w:rPr>
                      <w:rFonts w:ascii="Comic Sans MS" w:hAnsi="Comic Sans MS"/>
                      <w:sz w:val="28"/>
                      <w:szCs w:val="28"/>
                    </w:rPr>
                    <w:t xml:space="preserve"> ущерба при совершении путешествий окружающей среде, материальным и духовным ценностям общества, безопасности государства</w:t>
                  </w:r>
                  <w:r w:rsidR="00CA7591"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A80428" w:rsidRPr="005E2420" w:rsidRDefault="00A80428" w:rsidP="005E2420">
                  <w:pPr>
                    <w:spacing w:after="0" w:line="24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106C4C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99695</wp:posOffset>
            </wp:positionV>
            <wp:extent cx="3067050" cy="3790950"/>
            <wp:effectExtent l="76200" t="76200" r="57150" b="57150"/>
            <wp:wrapTight wrapText="bothSides">
              <wp:wrapPolygon edited="0">
                <wp:start x="-537" y="-434"/>
                <wp:lineTo x="-537" y="21926"/>
                <wp:lineTo x="22002" y="21926"/>
                <wp:lineTo x="22002" y="-434"/>
                <wp:lineTo x="-537" y="-43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7909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00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0"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68" style="position:absolute;left:0;text-align:left;margin-left:6.35pt;margin-top:12.3pt;width:266.8pt;height:306.8pt;z-index:251755520;mso-position-horizontal-relative:text;mso-position-vertical-relative:text" strokecolor="#c00000" strokeweight="4pt">
            <v:textbox style="mso-next-textbox:#_x0000_s1068">
              <w:txbxContent>
                <w:p w:rsidR="00A80428" w:rsidRDefault="00042414" w:rsidP="00C776E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42414">
                    <w:rPr>
                      <w:rFonts w:ascii="Comic Sans MS" w:hAnsi="Comic Sans MS"/>
                      <w:sz w:val="28"/>
                      <w:szCs w:val="28"/>
                    </w:rPr>
                    <w:t>При заключении договора туроператор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обязан представить туристу </w:t>
                  </w:r>
                  <w:r w:rsidRPr="00042414">
                    <w:rPr>
                      <w:rFonts w:ascii="Comic Sans MS" w:hAnsi="Comic Sans MS"/>
                      <w:sz w:val="28"/>
                      <w:szCs w:val="28"/>
                    </w:rPr>
                    <w:t>информацию:</w:t>
                  </w:r>
                </w:p>
                <w:p w:rsidR="00042414" w:rsidRPr="00042414" w:rsidRDefault="00042414" w:rsidP="00C776E4">
                  <w:pPr>
                    <w:pStyle w:val="a4"/>
                    <w:numPr>
                      <w:ilvl w:val="0"/>
                      <w:numId w:val="46"/>
                    </w:numPr>
                    <w:spacing w:before="0" w:beforeAutospacing="0" w:after="0" w:afterAutospacing="0"/>
                    <w:ind w:left="0" w:firstLine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42414">
                    <w:rPr>
                      <w:rFonts w:ascii="Comic Sans MS" w:hAnsi="Comic Sans MS"/>
                      <w:sz w:val="28"/>
                      <w:szCs w:val="28"/>
                    </w:rPr>
                    <w:t>об опасностях, с которыми турист может встретиться при совершении путешествия;</w:t>
                  </w:r>
                </w:p>
                <w:p w:rsidR="00042414" w:rsidRDefault="00042414" w:rsidP="00C776E4">
                  <w:pPr>
                    <w:pStyle w:val="a4"/>
                    <w:numPr>
                      <w:ilvl w:val="0"/>
                      <w:numId w:val="46"/>
                    </w:numPr>
                    <w:spacing w:before="0" w:beforeAutospacing="0" w:after="0" w:afterAutospacing="0"/>
                    <w:ind w:left="0" w:firstLine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42414">
                    <w:rPr>
                      <w:rFonts w:ascii="Comic Sans MS" w:hAnsi="Comic Sans MS"/>
                      <w:sz w:val="28"/>
                      <w:szCs w:val="28"/>
                    </w:rPr>
                    <w:t>о месте нахождения, контактных телефонах органов дипломатических представительств и консульских учреждений Российской Федерации</w:t>
                  </w:r>
                  <w:r w:rsidR="00CA7591">
                    <w:rPr>
                      <w:rFonts w:ascii="Comic Sans MS" w:hAnsi="Comic Sans MS"/>
                      <w:sz w:val="28"/>
                      <w:szCs w:val="28"/>
                    </w:rPr>
                    <w:t>;</w:t>
                  </w:r>
                </w:p>
                <w:p w:rsidR="00CA7591" w:rsidRPr="00042414" w:rsidRDefault="00CA7591" w:rsidP="00C776E4">
                  <w:pPr>
                    <w:pStyle w:val="a4"/>
                    <w:numPr>
                      <w:ilvl w:val="0"/>
                      <w:numId w:val="46"/>
                    </w:numPr>
                    <w:spacing w:before="0" w:beforeAutospacing="0" w:after="0" w:afterAutospacing="0"/>
                    <w:ind w:left="0" w:firstLine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A7591">
                    <w:rPr>
                      <w:rFonts w:ascii="Comic Sans MS" w:hAnsi="Comic Sans MS"/>
                      <w:sz w:val="28"/>
                      <w:szCs w:val="28"/>
                    </w:rPr>
                    <w:t>о порядке обращения в объединение туроператоров в сфере выездного туризма для получения экстренной помощи;</w:t>
                  </w:r>
                </w:p>
                <w:p w:rsidR="00042414" w:rsidRPr="00A4042D" w:rsidRDefault="00042414" w:rsidP="0004241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D63D40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93" style="position:absolute;left:0;text-align:left;margin-left:276.9pt;margin-top:35.1pt;width:263.25pt;height:324.75pt;z-index:251802624;mso-position-horizontal-relative:text;mso-position-vertical-relative:text" strokecolor="#00b050" strokeweight="4pt">
            <v:textbox style="mso-next-textbox:#_x0000_s1093">
              <w:txbxContent>
                <w:p w:rsidR="003A0448" w:rsidRPr="006E60C9" w:rsidRDefault="003A0448" w:rsidP="006E60C9">
                  <w:pPr>
                    <w:spacing w:after="0" w:line="240" w:lineRule="auto"/>
                    <w:ind w:firstLine="539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3A0448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Оказание необходимой помощи туристам, терпящим бедствие в пределах территории Российской Федерации, осуществляется специализированными </w:t>
                  </w:r>
                  <w:hyperlink r:id="rId13" w:history="1">
                    <w:r w:rsidRPr="006E60C9">
                      <w:rPr>
                        <w:rFonts w:ascii="Comic Sans MS" w:eastAsia="Times New Roman" w:hAnsi="Comic Sans MS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службами</w:t>
                    </w:r>
                  </w:hyperlink>
                  <w:r w:rsidRPr="003A0448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, определяемыми Правительством Российской Федерации.</w:t>
                  </w:r>
                </w:p>
                <w:p w:rsidR="003A0448" w:rsidRPr="003A0448" w:rsidRDefault="003A0448" w:rsidP="006E60C9">
                  <w:pPr>
                    <w:spacing w:after="0" w:line="240" w:lineRule="auto"/>
                    <w:ind w:firstLine="539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</w:pPr>
                  <w:r w:rsidRPr="003A0448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В случаях возникновения чрезвычайных ситуаций государство принимает меры по защите интересов российских туристов за пределами Российской Федерации, в том числе меры по их </w:t>
                  </w:r>
                  <w:hyperlink r:id="rId14" w:history="1">
                    <w:r w:rsidRPr="006E60C9">
                      <w:rPr>
                        <w:rFonts w:ascii="Comic Sans MS" w:eastAsia="Times New Roman" w:hAnsi="Comic Sans MS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эвакуации</w:t>
                    </w:r>
                  </w:hyperlink>
                  <w:r w:rsidRPr="003A0448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 xml:space="preserve"> из страны временного пребывания.</w:t>
                  </w:r>
                </w:p>
                <w:p w:rsidR="005E2420" w:rsidRPr="00D8708E" w:rsidRDefault="005E2420" w:rsidP="005E2420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</w:p>
    <w:p w:rsidR="00237893" w:rsidRDefault="00583BAA" w:rsidP="00105E2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78740</wp:posOffset>
            </wp:positionV>
            <wp:extent cx="3419475" cy="3733800"/>
            <wp:effectExtent l="76200" t="76200" r="47625" b="57150"/>
            <wp:wrapTight wrapText="bothSides">
              <wp:wrapPolygon edited="0">
                <wp:start x="-481" y="-441"/>
                <wp:lineTo x="-481" y="21931"/>
                <wp:lineTo x="21901" y="21931"/>
                <wp:lineTo x="21901" y="-441"/>
                <wp:lineTo x="-481" y="-44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733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FFCC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616F5C" w:rsidRPr="006E60C9" w:rsidRDefault="00583BAA" w:rsidP="00616F5C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Т</w:t>
      </w:r>
      <w:r w:rsidR="006E60C9" w:rsidRPr="006E60C9">
        <w:rPr>
          <w:rFonts w:ascii="Comic Sans MS" w:hAnsi="Comic Sans MS"/>
          <w:b/>
          <w:bCs/>
          <w:color w:val="00B050"/>
          <w:sz w:val="52"/>
          <w:szCs w:val="44"/>
        </w:rPr>
        <w:t xml:space="preserve">УРИСТСКИЕ </w:t>
      </w:r>
      <w:r w:rsidR="00616F5C" w:rsidRPr="006E60C9">
        <w:rPr>
          <w:rFonts w:ascii="Comic Sans MS" w:hAnsi="Comic Sans MS"/>
          <w:b/>
          <w:bCs/>
          <w:color w:val="00B050"/>
          <w:sz w:val="52"/>
          <w:szCs w:val="44"/>
        </w:rPr>
        <w:t xml:space="preserve"> УСЛУГИ</w:t>
      </w:r>
    </w:p>
    <w:p w:rsidR="00616F5C" w:rsidRPr="00F870AD" w:rsidRDefault="00F870AD" w:rsidP="00616F5C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F870AD">
        <w:rPr>
          <w:rFonts w:ascii="Comic Sans MS" w:hAnsi="Comic Sans MS"/>
          <w:b/>
          <w:bCs/>
          <w:color w:val="0000FF"/>
          <w:sz w:val="44"/>
          <w:szCs w:val="40"/>
        </w:rPr>
        <w:t>ДОБРОВОЛЬНОЕ СТРАХОВАНИЕ ТУРИСТА.</w:t>
      </w:r>
    </w:p>
    <w:p w:rsidR="00616F5C" w:rsidRDefault="00997AD2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247015</wp:posOffset>
            </wp:positionV>
            <wp:extent cx="3324225" cy="2228850"/>
            <wp:effectExtent l="57150" t="76200" r="47625" b="57150"/>
            <wp:wrapTight wrapText="bothSides">
              <wp:wrapPolygon edited="0">
                <wp:start x="-371" y="-738"/>
                <wp:lineTo x="-371" y="22154"/>
                <wp:lineTo x="21909" y="22154"/>
                <wp:lineTo x="21909" y="-738"/>
                <wp:lineTo x="-371" y="-73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chemeClr val="tx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0">
        <w:rPr>
          <w:rFonts w:ascii="Comic Sans MS" w:hAnsi="Comic Sans MS"/>
          <w:b/>
          <w:bCs/>
          <w:noProof/>
          <w:color w:val="0000FF"/>
          <w:sz w:val="44"/>
          <w:szCs w:val="44"/>
          <w:lang w:eastAsia="ru-RU"/>
        </w:rPr>
        <w:pict>
          <v:rect id="_x0000_s1083" style="position:absolute;left:0;text-align:left;margin-left:2pt;margin-top:21.1pt;width:247.3pt;height:188.1pt;z-index:251792384;mso-position-horizontal:absolute;mso-position-horizontal-relative:text;mso-position-vertical-relative:text" strokecolor="#c00000" strokeweight="4pt">
            <v:textbox style="mso-next-textbox:#_x0000_s1083">
              <w:txbxContent>
                <w:p w:rsidR="009D1DF7" w:rsidRPr="009D1DF7" w:rsidRDefault="009D1DF7" w:rsidP="009D1DF7">
                  <w:pPr>
                    <w:pStyle w:val="a4"/>
                    <w:spacing w:before="0" w:beforeAutospacing="0" w:after="0" w:afterAutospacing="0" w:line="288" w:lineRule="atLeast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9D1DF7">
                    <w:rPr>
                      <w:rFonts w:ascii="Comic Sans MS" w:hAnsi="Comic Sans MS"/>
                      <w:sz w:val="28"/>
                      <w:szCs w:val="28"/>
                    </w:rPr>
                    <w:t>Договор добровольного страхования (страховой полис) обеспечивает оплату и (или) возмещение расходов на оплату медицинской помощи в экстренной и неотложной формах в стране временного пребывания и (или) возвращения тела (останков).</w:t>
                  </w:r>
                </w:p>
                <w:p w:rsidR="00EE212C" w:rsidRPr="00EE212C" w:rsidRDefault="00EE212C" w:rsidP="00616F5C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D63D40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61" style="position:absolute;left:0;text-align:left;margin-left:259.65pt;margin-top:25.25pt;width:265.5pt;height:188.1pt;z-index:251742208;mso-position-horizontal-relative:text;mso-position-vertical-relative:text" strokecolor="#943634 [2405]" strokeweight="4pt">
            <v:textbox style="mso-next-textbox:#_x0000_s1061">
              <w:txbxContent>
                <w:p w:rsidR="00643357" w:rsidRPr="009D1DF7" w:rsidRDefault="00643357" w:rsidP="00643357">
                  <w:pPr>
                    <w:pStyle w:val="a4"/>
                    <w:spacing w:after="0" w:afterAutospacing="0"/>
                    <w:ind w:firstLine="539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9D1DF7">
                    <w:rPr>
                      <w:rFonts w:ascii="Comic Sans MS" w:hAnsi="Comic Sans MS"/>
                      <w:sz w:val="28"/>
                      <w:szCs w:val="28"/>
                    </w:rPr>
                    <w:t xml:space="preserve">Туроператор (турагент) обязан разъяснить туристу под личную подпись, что в случае отказа от заключения договора </w:t>
                  </w:r>
                  <w:proofErr w:type="spellStart"/>
                  <w:r w:rsidRPr="009D1DF7">
                    <w:rPr>
                      <w:rFonts w:ascii="Comic Sans MS" w:hAnsi="Comic Sans MS"/>
                      <w:sz w:val="28"/>
                      <w:szCs w:val="28"/>
                    </w:rPr>
                    <w:t>доброволь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-</w:t>
                  </w:r>
                  <w:r w:rsidRPr="009D1DF7">
                    <w:rPr>
                      <w:rFonts w:ascii="Comic Sans MS" w:hAnsi="Comic Sans MS"/>
                      <w:sz w:val="28"/>
                      <w:szCs w:val="28"/>
                    </w:rPr>
                    <w:t>ного</w:t>
                  </w:r>
                  <w:proofErr w:type="spellEnd"/>
                  <w:r w:rsidRPr="009D1DF7">
                    <w:rPr>
                      <w:rFonts w:ascii="Comic Sans MS" w:hAnsi="Comic Sans MS"/>
                      <w:sz w:val="28"/>
                      <w:szCs w:val="28"/>
                    </w:rPr>
                    <w:t xml:space="preserve"> страхования расходы на оказание медицинской помощи в экстренной и неотложной формах в стране временного пребывания несет сам турист</w:t>
                  </w:r>
                  <w:proofErr w:type="gramStart"/>
                  <w:r w:rsidRPr="009D1DF7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  <w:proofErr w:type="gramEnd"/>
                </w:p>
                <w:p w:rsidR="00EB6A64" w:rsidRDefault="00EB6A64"/>
              </w:txbxContent>
            </v:textbox>
          </v:rect>
        </w:pict>
      </w:r>
    </w:p>
    <w:p w:rsidR="00A4042D" w:rsidRDefault="00146482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83820</wp:posOffset>
            </wp:positionV>
            <wp:extent cx="3000375" cy="2230755"/>
            <wp:effectExtent l="76200" t="76200" r="47625" b="55245"/>
            <wp:wrapTight wrapText="bothSides">
              <wp:wrapPolygon edited="0">
                <wp:start x="-549" y="-738"/>
                <wp:lineTo x="-549" y="22135"/>
                <wp:lineTo x="21943" y="22135"/>
                <wp:lineTo x="21943" y="-738"/>
                <wp:lineTo x="-549" y="-73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307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Pr="00823DD2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D63D40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69" style="position:absolute;margin-left:2pt;margin-top:.65pt;width:523.3pt;height:151.5pt;z-index:251756544;mso-position-horizontal:absolute;mso-position-horizontal-relative:text;mso-position-vertical-relative:text" strokecolor="blue" strokeweight="3pt">
            <v:textbox style="mso-next-textbox:#_x0000_s1069">
              <w:txbxContent>
                <w:p w:rsidR="00EB6A64" w:rsidRPr="00D4726D" w:rsidRDefault="00A80428" w:rsidP="00D4726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D4726D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643357" w:rsidRPr="00643357">
                    <w:rPr>
                      <w:rFonts w:ascii="Comic Sans MS" w:hAnsi="Comic Sans MS"/>
                      <w:sz w:val="28"/>
                      <w:szCs w:val="28"/>
                    </w:rPr>
                    <w:t>В случае необходимости получения туристом медицинской помощи в экстренной и неотложной формах в стране временного пребывания при наступлении страхового случая в медицинскую организацию или врачу предъявляется договор добровольного страхования (страховой полис) на русском и английском языках или сообщаются его номер, наименование страховщика и номер телефона, по которому следует обращаться при наступлении страхового случая.</w:t>
                  </w:r>
                </w:p>
              </w:txbxContent>
            </v:textbox>
          </v:rect>
        </w:pic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E60C9" w:rsidRDefault="00D63D40" w:rsidP="003D5CE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7" style="position:absolute;left:0;text-align:left;margin-left:3.95pt;margin-top:22.65pt;width:521.35pt;height:126.75pt;z-index:251798528;mso-position-horizontal:absolute;mso-position-horizontal-relative:text;mso-position-vertical-relative:text" strokecolor="#c00000" strokeweight="3pt">
            <v:textbox style="mso-next-textbox:#_x0000_s1087">
              <w:txbxContent>
                <w:p w:rsidR="00F22FF5" w:rsidRPr="00F22FF5" w:rsidRDefault="00F22FF5" w:rsidP="00F22FF5">
                  <w:pPr>
                    <w:spacing w:after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F22FF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Все страховые компании не признают страховыми случаями болезни, несчастные случи,  наступившие в результате алкоголизма, наркомании и токсикомании. Не подпадает под страховку лечение хронических, гинекологических, психических и онкологических заболеваний, а также лечение ожогов и аллергии. </w:t>
                  </w:r>
                </w:p>
                <w:p w:rsidR="003D5CE2" w:rsidRPr="00D8708E" w:rsidRDefault="003D5CE2" w:rsidP="003D5CE2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</w:p>
    <w:p w:rsidR="006E60C9" w:rsidRDefault="006E60C9" w:rsidP="003D5CE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E60C9" w:rsidRDefault="006E60C9" w:rsidP="003D5CE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E60C9" w:rsidRDefault="006E60C9" w:rsidP="003D5CE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E60C9" w:rsidRDefault="006E60C9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ТУРИСТСКИЕ УСЛУГИ</w:t>
      </w:r>
    </w:p>
    <w:p w:rsidR="00915251" w:rsidRPr="00205ADD" w:rsidRDefault="00205AD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205ADD">
        <w:rPr>
          <w:rFonts w:ascii="Comic Sans MS" w:hAnsi="Comic Sans MS"/>
          <w:b/>
          <w:bCs/>
          <w:color w:val="0000FF"/>
          <w:sz w:val="44"/>
          <w:szCs w:val="44"/>
        </w:rPr>
        <w:t>КАК ПРОВЕРИТЬ ТУРАГЕНТА, ТУРОПЕРАТОРА</w:t>
      </w:r>
    </w:p>
    <w:p w:rsidR="003D5CE2" w:rsidRDefault="0034377B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94615</wp:posOffset>
            </wp:positionV>
            <wp:extent cx="240792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61" y="21398"/>
                <wp:lineTo x="213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40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90" style="position:absolute;left:0;text-align:left;margin-left:-2.1pt;margin-top:15.85pt;width:5in;height:131.85pt;z-index:251801600;mso-position-horizontal-relative:text;mso-position-vertical-relative:text" strokecolor="#e36c0a [2409]" strokeweight="3pt">
            <v:textbox style="mso-next-textbox:#_x0000_s1090">
              <w:txbxContent>
                <w:p w:rsidR="005B2B55" w:rsidRPr="00205ADD" w:rsidRDefault="00205ADD" w:rsidP="005B2B55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sz w:val="32"/>
                      <w:szCs w:val="32"/>
                      <w:u w:val="single"/>
                      <w:lang w:eastAsia="ru-RU"/>
                    </w:rPr>
                  </w:pPr>
                  <w:r w:rsidRPr="0051572D"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32"/>
                      <w:lang w:eastAsia="ru-RU"/>
                    </w:rPr>
                    <w:t>Туроператор</w:t>
                  </w:r>
                  <w:r w:rsidRPr="00205ADD">
                    <w:rPr>
                      <w:rFonts w:ascii="Comic Sans MS" w:eastAsia="Times New Roman" w:hAnsi="Comic Sans MS" w:cs="Times New Roman"/>
                      <w:color w:val="FF0000"/>
                      <w:sz w:val="28"/>
                      <w:szCs w:val="32"/>
                      <w:lang w:eastAsia="ru-RU"/>
                    </w:rPr>
                    <w:t xml:space="preserve"> – </w:t>
                  </w:r>
                  <w:r w:rsidRPr="00205ADD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это юридическое лицо, которое формирует турпродукт. У него заключены договора с различными перевозчиками, отелями, страховыми компаниями. Сведения о </w:t>
                  </w:r>
                  <w:r w:rsidRPr="00801976">
                    <w:rPr>
                      <w:rFonts w:ascii="Comic Sans MS" w:eastAsia="Times New Roman" w:hAnsi="Comic Sans MS" w:cs="Times New Roman"/>
                      <w:sz w:val="28"/>
                      <w:szCs w:val="28"/>
                      <w:lang w:eastAsia="ru-RU"/>
                    </w:rPr>
                    <w:t>нем</w:t>
                  </w:r>
                  <w:r w:rsidRPr="00205ADD">
                    <w:rPr>
                      <w:rFonts w:ascii="Comic Sans MS" w:eastAsia="Times New Roman" w:hAnsi="Comic Sans MS" w:cs="Times New Roman"/>
                      <w:sz w:val="24"/>
                      <w:szCs w:val="32"/>
                      <w:lang w:eastAsia="ru-RU"/>
                    </w:rPr>
                    <w:t xml:space="preserve"> </w:t>
                  </w:r>
                  <w:r w:rsidRPr="00205ADD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всегда можно проверить в Едином федеральном реестре туроператоров</w:t>
                  </w:r>
                  <w:r w:rsidR="0051572D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- </w:t>
                  </w:r>
                  <w:r w:rsidR="00BE5EDF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BE5EDF" w:rsidRPr="00BE5EDF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https://economy.gov.ru</w:t>
                  </w:r>
                </w:p>
              </w:txbxContent>
            </v:textbox>
          </v:rect>
        </w:pict>
      </w:r>
    </w:p>
    <w:p w:rsidR="003D5CE2" w:rsidRP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5F7504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381000</wp:posOffset>
            </wp:positionV>
            <wp:extent cx="2647950" cy="2421890"/>
            <wp:effectExtent l="38100" t="38100" r="19050" b="16510"/>
            <wp:wrapTight wrapText="bothSides">
              <wp:wrapPolygon edited="0">
                <wp:start x="-311" y="-340"/>
                <wp:lineTo x="-311" y="21747"/>
                <wp:lineTo x="21755" y="21747"/>
                <wp:lineTo x="21755" y="-340"/>
                <wp:lineTo x="-311" y="-34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2189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E2" w:rsidRDefault="00D63D40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9" style="position:absolute;left:0;text-align:left;margin-left:5.55pt;margin-top:6.5pt;width:297.55pt;height:165pt;z-index:251800576;mso-position-horizontal-relative:text;mso-position-vertical-relative:text" strokecolor="#00b050" strokeweight="3pt">
            <v:textbox style="mso-next-textbox:#_x0000_s1089">
              <w:txbxContent>
                <w:p w:rsidR="009E70B5" w:rsidRPr="0051572D" w:rsidRDefault="0051572D" w:rsidP="005B2B55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</w:pPr>
                  <w:r w:rsidRPr="0051572D"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32"/>
                      <w:lang w:eastAsia="ru-RU"/>
                    </w:rPr>
                    <w:t>Турагент -</w:t>
                  </w:r>
                  <w:r w:rsidRPr="0051572D">
                    <w:rPr>
                      <w:rFonts w:ascii="Comic Sans MS" w:eastAsia="Times New Roman" w:hAnsi="Comic Sans MS" w:cs="Times New Roman"/>
                      <w:color w:val="FF0000"/>
                      <w:sz w:val="28"/>
                      <w:szCs w:val="32"/>
                      <w:lang w:eastAsia="ru-RU"/>
                    </w:rPr>
                    <w:t xml:space="preserve"> </w:t>
                  </w:r>
                  <w:r w:rsidRPr="0051572D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это организация или индивидуальный предприниматель, который занимается продажей турпродукта, который сформировал туроператор.</w:t>
                  </w:r>
                  <w:r w:rsidR="00801976" w:rsidRPr="00801976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7D7D9C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Сведения о </w:t>
                  </w:r>
                  <w:proofErr w:type="spellStart"/>
                  <w:r w:rsidR="007D7D9C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турагенте</w:t>
                  </w:r>
                  <w:proofErr w:type="spellEnd"/>
                  <w:r w:rsidR="007D7D9C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содержатся </w:t>
                  </w:r>
                  <w:r w:rsidR="00F46DE4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в </w:t>
                  </w:r>
                  <w:proofErr w:type="gramStart"/>
                  <w:r w:rsidR="00F46DE4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едином</w:t>
                  </w:r>
                  <w:proofErr w:type="gramEnd"/>
                  <w:r w:rsidR="00F46DE4" w:rsidRPr="00F46DE4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федеральн</w:t>
                  </w:r>
                  <w:r w:rsidR="00F46DE4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ом</w:t>
                  </w:r>
                  <w:r w:rsidR="00F46DE4" w:rsidRPr="00F46DE4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реестр </w:t>
                  </w:r>
                  <w:proofErr w:type="spellStart"/>
                  <w:r w:rsidR="00F46DE4" w:rsidRPr="00F46DE4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турагентов</w:t>
                  </w:r>
                  <w:proofErr w:type="spellEnd"/>
                  <w:r w:rsidR="00F46DE4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, субагентов - </w:t>
                  </w:r>
                  <w:r w:rsidR="007D7D9C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</w:t>
                  </w:r>
                  <w:r w:rsidR="00801976" w:rsidRPr="00BE5EDF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https://</w:t>
                  </w:r>
                  <w:r w:rsidR="00801976">
                    <w:t xml:space="preserve"> </w:t>
                  </w:r>
                  <w:r w:rsidR="00801976" w:rsidRPr="00801976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tourism.gov.ru</w:t>
                  </w:r>
                </w:p>
              </w:txbxContent>
            </v:textbox>
          </v:rect>
        </w:pict>
      </w: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5266F" w:rsidRDefault="00D63D40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41" style="position:absolute;left:0;text-align:left;margin-left:-2.1pt;margin-top:24.85pt;width:260.1pt;height:174pt;z-index:251722752;mso-position-horizontal-relative:text;mso-position-vertical-relative:text" strokecolor="#c00000" strokeweight="3pt">
            <v:textbox style="mso-next-textbox:#_x0000_s1041">
              <w:txbxContent>
                <w:p w:rsidR="00C70B3B" w:rsidRPr="00C70B3B" w:rsidRDefault="00C70B3B" w:rsidP="00C70B3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rFonts w:ascii="Comic Sans MS" w:hAnsi="Comic Sans MS"/>
                      <w:sz w:val="28"/>
                      <w:szCs w:val="28"/>
                    </w:rPr>
                    <w:t>Следует</w:t>
                  </w:r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 xml:space="preserve"> убедиться, что турагентство имеет право продавать туры.  Зайдите на сайт Федеральной налоговой службы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- </w:t>
                  </w:r>
                  <w:r w:rsidRPr="00BE5EDF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>https://</w:t>
                  </w:r>
                  <w:hyperlink r:id="rId20" w:tgtFrame="_blank" w:history="1">
                    <w:r w:rsidRPr="00C70B3B">
                      <w:rPr>
                        <w:rFonts w:ascii="Comic Sans MS" w:hAnsi="Comic Sans MS" w:cs="Arial"/>
                        <w:bCs/>
                        <w:sz w:val="28"/>
                        <w:szCs w:val="28"/>
                        <w:shd w:val="clear" w:color="auto" w:fill="FFFFFF"/>
                      </w:rPr>
                      <w:t>egrul.nalog.ru</w:t>
                    </w:r>
                    <w:r>
                      <w:rPr>
                        <w:rFonts w:ascii="Comic Sans MS" w:hAnsi="Comic Sans MS" w:cs="Arial"/>
                        <w:bCs/>
                        <w:sz w:val="28"/>
                        <w:szCs w:val="28"/>
                        <w:shd w:val="clear" w:color="auto" w:fill="FFFFFF"/>
                      </w:rPr>
                      <w:t xml:space="preserve">, </w:t>
                    </w:r>
                  </w:hyperlink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 xml:space="preserve"> и введите ИНН агентства.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Уточните, </w:t>
                  </w:r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 xml:space="preserve">зарегистрирована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ли турфирма </w:t>
                  </w:r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 xml:space="preserve"> качестве </w:t>
                  </w:r>
                  <w:proofErr w:type="spellStart"/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>юр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>л</w:t>
                  </w:r>
                  <w:proofErr w:type="gramEnd"/>
                  <w:r w:rsidRPr="00C70B3B">
                    <w:rPr>
                      <w:rFonts w:ascii="Comic Sans MS" w:hAnsi="Comic Sans MS"/>
                      <w:sz w:val="28"/>
                      <w:szCs w:val="28"/>
                    </w:rPr>
                    <w:t>ица</w:t>
                  </w:r>
                  <w:proofErr w:type="spellEnd"/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или </w:t>
                  </w:r>
                  <w:r w:rsidR="00D63D40">
                    <w:rPr>
                      <w:rFonts w:ascii="Comic Sans MS" w:hAnsi="Comic Sans MS"/>
                      <w:sz w:val="28"/>
                      <w:szCs w:val="28"/>
                    </w:rPr>
                    <w:t>ИП.</w:t>
                  </w:r>
                </w:p>
                <w:bookmarkEnd w:id="0"/>
                <w:p w:rsidR="00A80428" w:rsidRPr="00C70B3B" w:rsidRDefault="00A80428" w:rsidP="00C70B3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5266F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269875</wp:posOffset>
            </wp:positionV>
            <wp:extent cx="3198495" cy="2085975"/>
            <wp:effectExtent l="38100" t="38100" r="20955" b="28575"/>
            <wp:wrapTight wrapText="bothSides">
              <wp:wrapPolygon edited="0">
                <wp:start x="-257" y="-395"/>
                <wp:lineTo x="-257" y="21896"/>
                <wp:lineTo x="21742" y="21896"/>
                <wp:lineTo x="21742" y="-395"/>
                <wp:lineTo x="-257" y="-39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085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D63D40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5" style="position:absolute;left:0;text-align:left;margin-left:10.25pt;margin-top:13.8pt;width:523.3pt;height:151.5pt;z-index:251806720;mso-position-horizontal-relative:text;mso-position-vertical-relative:text" strokecolor="blue" strokeweight="3pt">
            <v:textbox style="mso-next-textbox:#_x0000_s1095">
              <w:txbxContent>
                <w:p w:rsidR="00BB77C8" w:rsidRPr="00D4726D" w:rsidRDefault="008117E3" w:rsidP="00BB77C8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17E3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Для проверки своего тура, забронированного </w:t>
                  </w:r>
                  <w:proofErr w:type="spellStart"/>
                  <w:r w:rsidRPr="008117E3">
                    <w:rPr>
                      <w:rFonts w:ascii="Comic Sans MS" w:hAnsi="Comic Sans MS" w:cs="Times New Roman"/>
                      <w:sz w:val="28"/>
                      <w:szCs w:val="24"/>
                    </w:rPr>
                    <w:t>турагентом</w:t>
                  </w:r>
                  <w:proofErr w:type="spellEnd"/>
                  <w:r w:rsidRPr="008117E3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, Вам необходимо зайти </w:t>
                  </w:r>
                  <w:r w:rsidR="00BB77C8" w:rsidRPr="008117E3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 на официальный сайт туроператора, где во вкладке «Туристам»</w:t>
                  </w:r>
                  <w:r w:rsidRPr="008117E3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, «Частным лицам» </w:t>
                  </w:r>
                  <w:r w:rsidR="00BB77C8" w:rsidRPr="008117E3">
                    <w:rPr>
                      <w:rFonts w:ascii="Comic Sans MS" w:hAnsi="Comic Sans MS" w:cs="Times New Roman"/>
                      <w:sz w:val="28"/>
                      <w:szCs w:val="24"/>
                    </w:rPr>
                    <w:t xml:space="preserve"> можно выполнить проверку. У некоторых туроператоров заявка отображается только после полной оплаты. В случае, если вы оформили тур по раннему бронированию, можно позвонить по номеру, указанному на официальном сайте туроператора и уточнить, существует ли такой заказ.</w:t>
                  </w:r>
                </w:p>
              </w:txbxContent>
            </v:textbox>
          </v:rect>
        </w:pict>
      </w: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B96" w:rsidRDefault="00F07B96" w:rsidP="00F07B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07B96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60F"/>
    <w:multiLevelType w:val="hybridMultilevel"/>
    <w:tmpl w:val="CDDAB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857EF"/>
    <w:multiLevelType w:val="hybridMultilevel"/>
    <w:tmpl w:val="89FE4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F54C7"/>
    <w:multiLevelType w:val="hybridMultilevel"/>
    <w:tmpl w:val="9804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E776D"/>
    <w:multiLevelType w:val="hybridMultilevel"/>
    <w:tmpl w:val="BED8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9B1194"/>
    <w:multiLevelType w:val="hybridMultilevel"/>
    <w:tmpl w:val="0B16B7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40F65894"/>
    <w:multiLevelType w:val="hybridMultilevel"/>
    <w:tmpl w:val="CFD6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A6A3F"/>
    <w:multiLevelType w:val="hybridMultilevel"/>
    <w:tmpl w:val="A45CC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5871F58"/>
    <w:multiLevelType w:val="hybridMultilevel"/>
    <w:tmpl w:val="7414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27870"/>
    <w:multiLevelType w:val="hybridMultilevel"/>
    <w:tmpl w:val="499C7C5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ABD7F81"/>
    <w:multiLevelType w:val="hybridMultilevel"/>
    <w:tmpl w:val="B6D0C6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4312913"/>
    <w:multiLevelType w:val="hybridMultilevel"/>
    <w:tmpl w:val="7FE4AD1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55544D92"/>
    <w:multiLevelType w:val="hybridMultilevel"/>
    <w:tmpl w:val="211209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4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6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6B37E5"/>
    <w:multiLevelType w:val="hybridMultilevel"/>
    <w:tmpl w:val="C0D661CE"/>
    <w:lvl w:ilvl="0" w:tplc="DEE495A0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9A277F"/>
    <w:multiLevelType w:val="hybridMultilevel"/>
    <w:tmpl w:val="ADDEA4E2"/>
    <w:lvl w:ilvl="0" w:tplc="251C2E9E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1F4EAE"/>
    <w:multiLevelType w:val="hybridMultilevel"/>
    <w:tmpl w:val="726AA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5296B6E"/>
    <w:multiLevelType w:val="hybridMultilevel"/>
    <w:tmpl w:val="35D8EA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1622BE"/>
    <w:multiLevelType w:val="hybridMultilevel"/>
    <w:tmpl w:val="0E90EEF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>
    <w:nsid w:val="7977152E"/>
    <w:multiLevelType w:val="hybridMultilevel"/>
    <w:tmpl w:val="7C2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303174"/>
    <w:multiLevelType w:val="hybridMultilevel"/>
    <w:tmpl w:val="E246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7"/>
  </w:num>
  <w:num w:numId="3">
    <w:abstractNumId w:val="2"/>
  </w:num>
  <w:num w:numId="4">
    <w:abstractNumId w:val="22"/>
  </w:num>
  <w:num w:numId="5">
    <w:abstractNumId w:val="14"/>
  </w:num>
  <w:num w:numId="6">
    <w:abstractNumId w:val="6"/>
  </w:num>
  <w:num w:numId="7">
    <w:abstractNumId w:val="7"/>
  </w:num>
  <w:num w:numId="8">
    <w:abstractNumId w:val="9"/>
  </w:num>
  <w:num w:numId="9">
    <w:abstractNumId w:val="15"/>
  </w:num>
  <w:num w:numId="10">
    <w:abstractNumId w:val="4"/>
  </w:num>
  <w:num w:numId="11">
    <w:abstractNumId w:val="10"/>
  </w:num>
  <w:num w:numId="12">
    <w:abstractNumId w:val="12"/>
  </w:num>
  <w:num w:numId="13">
    <w:abstractNumId w:val="35"/>
  </w:num>
  <w:num w:numId="14">
    <w:abstractNumId w:val="41"/>
  </w:num>
  <w:num w:numId="15">
    <w:abstractNumId w:val="33"/>
  </w:num>
  <w:num w:numId="16">
    <w:abstractNumId w:val="25"/>
  </w:num>
  <w:num w:numId="17">
    <w:abstractNumId w:val="32"/>
  </w:num>
  <w:num w:numId="18">
    <w:abstractNumId w:val="19"/>
  </w:num>
  <w:num w:numId="19">
    <w:abstractNumId w:val="26"/>
  </w:num>
  <w:num w:numId="20">
    <w:abstractNumId w:val="23"/>
  </w:num>
  <w:num w:numId="21">
    <w:abstractNumId w:val="11"/>
  </w:num>
  <w:num w:numId="22">
    <w:abstractNumId w:val="8"/>
  </w:num>
  <w:num w:numId="23">
    <w:abstractNumId w:val="36"/>
  </w:num>
  <w:num w:numId="24">
    <w:abstractNumId w:val="30"/>
  </w:num>
  <w:num w:numId="25">
    <w:abstractNumId w:val="34"/>
  </w:num>
  <w:num w:numId="26">
    <w:abstractNumId w:val="31"/>
  </w:num>
  <w:num w:numId="27">
    <w:abstractNumId w:val="44"/>
  </w:num>
  <w:num w:numId="28">
    <w:abstractNumId w:val="37"/>
  </w:num>
  <w:num w:numId="29">
    <w:abstractNumId w:val="40"/>
  </w:num>
  <w:num w:numId="30">
    <w:abstractNumId w:val="5"/>
  </w:num>
  <w:num w:numId="31">
    <w:abstractNumId w:val="45"/>
  </w:num>
  <w:num w:numId="32">
    <w:abstractNumId w:val="20"/>
  </w:num>
  <w:num w:numId="33">
    <w:abstractNumId w:val="39"/>
  </w:num>
  <w:num w:numId="34">
    <w:abstractNumId w:val="18"/>
  </w:num>
  <w:num w:numId="35">
    <w:abstractNumId w:val="13"/>
  </w:num>
  <w:num w:numId="36">
    <w:abstractNumId w:val="1"/>
  </w:num>
  <w:num w:numId="37">
    <w:abstractNumId w:val="17"/>
  </w:num>
  <w:num w:numId="38">
    <w:abstractNumId w:val="38"/>
  </w:num>
  <w:num w:numId="39">
    <w:abstractNumId w:val="28"/>
  </w:num>
  <w:num w:numId="40">
    <w:abstractNumId w:val="0"/>
  </w:num>
  <w:num w:numId="41">
    <w:abstractNumId w:val="42"/>
  </w:num>
  <w:num w:numId="42">
    <w:abstractNumId w:val="29"/>
  </w:num>
  <w:num w:numId="43">
    <w:abstractNumId w:val="24"/>
  </w:num>
  <w:num w:numId="44">
    <w:abstractNumId w:val="21"/>
  </w:num>
  <w:num w:numId="45">
    <w:abstractNumId w:val="16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3CDB"/>
    <w:rsid w:val="000139F9"/>
    <w:rsid w:val="00023921"/>
    <w:rsid w:val="000315CC"/>
    <w:rsid w:val="00042414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C5F90"/>
    <w:rsid w:val="000D1366"/>
    <w:rsid w:val="000D1EE4"/>
    <w:rsid w:val="000D67D8"/>
    <w:rsid w:val="000D7746"/>
    <w:rsid w:val="000E1909"/>
    <w:rsid w:val="000F12F6"/>
    <w:rsid w:val="000F5E45"/>
    <w:rsid w:val="000F7461"/>
    <w:rsid w:val="00102337"/>
    <w:rsid w:val="00102B4E"/>
    <w:rsid w:val="00105E29"/>
    <w:rsid w:val="00106C4C"/>
    <w:rsid w:val="00113BB7"/>
    <w:rsid w:val="00115B74"/>
    <w:rsid w:val="00121FF5"/>
    <w:rsid w:val="00124B77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4125"/>
    <w:rsid w:val="00215B89"/>
    <w:rsid w:val="0021612D"/>
    <w:rsid w:val="00217858"/>
    <w:rsid w:val="00224C46"/>
    <w:rsid w:val="00235147"/>
    <w:rsid w:val="00235687"/>
    <w:rsid w:val="0023658C"/>
    <w:rsid w:val="00237893"/>
    <w:rsid w:val="00242E44"/>
    <w:rsid w:val="0024452B"/>
    <w:rsid w:val="0025266F"/>
    <w:rsid w:val="00254FC2"/>
    <w:rsid w:val="002775F0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7277E"/>
    <w:rsid w:val="00383536"/>
    <w:rsid w:val="00384047"/>
    <w:rsid w:val="0038648F"/>
    <w:rsid w:val="00392FBD"/>
    <w:rsid w:val="00393EBD"/>
    <w:rsid w:val="003A0448"/>
    <w:rsid w:val="003A2B51"/>
    <w:rsid w:val="003A6930"/>
    <w:rsid w:val="003A6EAF"/>
    <w:rsid w:val="003A75B4"/>
    <w:rsid w:val="003B6B91"/>
    <w:rsid w:val="003C3BF9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1197F"/>
    <w:rsid w:val="00411A77"/>
    <w:rsid w:val="00421E6B"/>
    <w:rsid w:val="00425414"/>
    <w:rsid w:val="00427035"/>
    <w:rsid w:val="00441152"/>
    <w:rsid w:val="0044487D"/>
    <w:rsid w:val="00450401"/>
    <w:rsid w:val="004546BA"/>
    <w:rsid w:val="00454829"/>
    <w:rsid w:val="004854AB"/>
    <w:rsid w:val="0049207B"/>
    <w:rsid w:val="0049350A"/>
    <w:rsid w:val="004A1C62"/>
    <w:rsid w:val="004B26E4"/>
    <w:rsid w:val="004B4EA9"/>
    <w:rsid w:val="004B6D69"/>
    <w:rsid w:val="004C623A"/>
    <w:rsid w:val="004C7279"/>
    <w:rsid w:val="004D65F0"/>
    <w:rsid w:val="004E0A30"/>
    <w:rsid w:val="004E44F0"/>
    <w:rsid w:val="004E72C7"/>
    <w:rsid w:val="004F202D"/>
    <w:rsid w:val="004F4020"/>
    <w:rsid w:val="00515133"/>
    <w:rsid w:val="0051572D"/>
    <w:rsid w:val="005217A9"/>
    <w:rsid w:val="005242A3"/>
    <w:rsid w:val="005407A6"/>
    <w:rsid w:val="0054134D"/>
    <w:rsid w:val="00545749"/>
    <w:rsid w:val="005469B1"/>
    <w:rsid w:val="0055293B"/>
    <w:rsid w:val="005651EF"/>
    <w:rsid w:val="00571A12"/>
    <w:rsid w:val="00573DBD"/>
    <w:rsid w:val="00574075"/>
    <w:rsid w:val="00583BAA"/>
    <w:rsid w:val="00596D1C"/>
    <w:rsid w:val="005A0407"/>
    <w:rsid w:val="005A0907"/>
    <w:rsid w:val="005A09C6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3357"/>
    <w:rsid w:val="00644B0A"/>
    <w:rsid w:val="0066123B"/>
    <w:rsid w:val="00661A65"/>
    <w:rsid w:val="00661F28"/>
    <w:rsid w:val="0066316B"/>
    <w:rsid w:val="00666CF9"/>
    <w:rsid w:val="006734E8"/>
    <w:rsid w:val="00674A00"/>
    <w:rsid w:val="00691005"/>
    <w:rsid w:val="0069279C"/>
    <w:rsid w:val="006A1B1C"/>
    <w:rsid w:val="006A241E"/>
    <w:rsid w:val="006A537F"/>
    <w:rsid w:val="006B59B2"/>
    <w:rsid w:val="006C07F8"/>
    <w:rsid w:val="006C2B32"/>
    <w:rsid w:val="006C6F16"/>
    <w:rsid w:val="006D041E"/>
    <w:rsid w:val="006D0A33"/>
    <w:rsid w:val="006D2955"/>
    <w:rsid w:val="006D4EEE"/>
    <w:rsid w:val="006E60C9"/>
    <w:rsid w:val="006F28B4"/>
    <w:rsid w:val="006F3E83"/>
    <w:rsid w:val="00720496"/>
    <w:rsid w:val="007233DF"/>
    <w:rsid w:val="0072600F"/>
    <w:rsid w:val="00730855"/>
    <w:rsid w:val="007361BE"/>
    <w:rsid w:val="00747119"/>
    <w:rsid w:val="007515A8"/>
    <w:rsid w:val="00775B3B"/>
    <w:rsid w:val="007854A4"/>
    <w:rsid w:val="0078691D"/>
    <w:rsid w:val="00794F05"/>
    <w:rsid w:val="00796FF7"/>
    <w:rsid w:val="007A1CBF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736C"/>
    <w:rsid w:val="008117E3"/>
    <w:rsid w:val="00812266"/>
    <w:rsid w:val="00813722"/>
    <w:rsid w:val="00823DD2"/>
    <w:rsid w:val="00824B83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2E70"/>
    <w:rsid w:val="00890BE3"/>
    <w:rsid w:val="008A5F39"/>
    <w:rsid w:val="008B2049"/>
    <w:rsid w:val="008B3959"/>
    <w:rsid w:val="008B4814"/>
    <w:rsid w:val="008C1917"/>
    <w:rsid w:val="008C35F4"/>
    <w:rsid w:val="008D0723"/>
    <w:rsid w:val="008D55CA"/>
    <w:rsid w:val="008E035B"/>
    <w:rsid w:val="008E31F4"/>
    <w:rsid w:val="008F57ED"/>
    <w:rsid w:val="008F6D93"/>
    <w:rsid w:val="008F7E23"/>
    <w:rsid w:val="00900B5A"/>
    <w:rsid w:val="0090422C"/>
    <w:rsid w:val="009074FB"/>
    <w:rsid w:val="0091449E"/>
    <w:rsid w:val="00915251"/>
    <w:rsid w:val="0091708E"/>
    <w:rsid w:val="00917E6D"/>
    <w:rsid w:val="00921CD9"/>
    <w:rsid w:val="00923E25"/>
    <w:rsid w:val="00925476"/>
    <w:rsid w:val="00937349"/>
    <w:rsid w:val="00946F85"/>
    <w:rsid w:val="00950A1C"/>
    <w:rsid w:val="00952DE9"/>
    <w:rsid w:val="00954E40"/>
    <w:rsid w:val="009705BF"/>
    <w:rsid w:val="00980669"/>
    <w:rsid w:val="00982C4D"/>
    <w:rsid w:val="00983CA7"/>
    <w:rsid w:val="0099379A"/>
    <w:rsid w:val="00997AD2"/>
    <w:rsid w:val="009A02B0"/>
    <w:rsid w:val="009C46DC"/>
    <w:rsid w:val="009D1DF7"/>
    <w:rsid w:val="009E2078"/>
    <w:rsid w:val="009E2A68"/>
    <w:rsid w:val="009E70B5"/>
    <w:rsid w:val="00A04610"/>
    <w:rsid w:val="00A04E56"/>
    <w:rsid w:val="00A06E40"/>
    <w:rsid w:val="00A11985"/>
    <w:rsid w:val="00A148B7"/>
    <w:rsid w:val="00A171EB"/>
    <w:rsid w:val="00A1782F"/>
    <w:rsid w:val="00A212D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5363"/>
    <w:rsid w:val="00AB3658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5200A"/>
    <w:rsid w:val="00B53A39"/>
    <w:rsid w:val="00B558B3"/>
    <w:rsid w:val="00B715BA"/>
    <w:rsid w:val="00B74898"/>
    <w:rsid w:val="00B83B37"/>
    <w:rsid w:val="00B83EB9"/>
    <w:rsid w:val="00B95B61"/>
    <w:rsid w:val="00BA4F87"/>
    <w:rsid w:val="00BB0743"/>
    <w:rsid w:val="00BB116E"/>
    <w:rsid w:val="00BB22B8"/>
    <w:rsid w:val="00BB77C8"/>
    <w:rsid w:val="00BC3626"/>
    <w:rsid w:val="00BC39D4"/>
    <w:rsid w:val="00BC6D58"/>
    <w:rsid w:val="00BD6A42"/>
    <w:rsid w:val="00BE5EDF"/>
    <w:rsid w:val="00BF6C9E"/>
    <w:rsid w:val="00BF7D0B"/>
    <w:rsid w:val="00C03DDC"/>
    <w:rsid w:val="00C17899"/>
    <w:rsid w:val="00C20EF8"/>
    <w:rsid w:val="00C262A5"/>
    <w:rsid w:val="00C36E4C"/>
    <w:rsid w:val="00C41FD1"/>
    <w:rsid w:val="00C57C09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51BF"/>
    <w:rsid w:val="00CA2D98"/>
    <w:rsid w:val="00CA7591"/>
    <w:rsid w:val="00CB09B8"/>
    <w:rsid w:val="00CB7CA2"/>
    <w:rsid w:val="00CC13A6"/>
    <w:rsid w:val="00CE121B"/>
    <w:rsid w:val="00CE520C"/>
    <w:rsid w:val="00CF0DF9"/>
    <w:rsid w:val="00D05B1F"/>
    <w:rsid w:val="00D06310"/>
    <w:rsid w:val="00D07232"/>
    <w:rsid w:val="00D07EA8"/>
    <w:rsid w:val="00D10FD3"/>
    <w:rsid w:val="00D14450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2031"/>
    <w:rsid w:val="00D81448"/>
    <w:rsid w:val="00D8708E"/>
    <w:rsid w:val="00DA567E"/>
    <w:rsid w:val="00DA594E"/>
    <w:rsid w:val="00DA6C50"/>
    <w:rsid w:val="00DB1B6A"/>
    <w:rsid w:val="00DC2DB8"/>
    <w:rsid w:val="00DD277C"/>
    <w:rsid w:val="00DE3AD7"/>
    <w:rsid w:val="00DF3D11"/>
    <w:rsid w:val="00DF54EE"/>
    <w:rsid w:val="00DF6E23"/>
    <w:rsid w:val="00E00512"/>
    <w:rsid w:val="00E00638"/>
    <w:rsid w:val="00E01FC0"/>
    <w:rsid w:val="00E13329"/>
    <w:rsid w:val="00E13D38"/>
    <w:rsid w:val="00E16453"/>
    <w:rsid w:val="00E20EEB"/>
    <w:rsid w:val="00E23DFB"/>
    <w:rsid w:val="00E35406"/>
    <w:rsid w:val="00E421C4"/>
    <w:rsid w:val="00E4247E"/>
    <w:rsid w:val="00E4323C"/>
    <w:rsid w:val="00E5140F"/>
    <w:rsid w:val="00E51E4D"/>
    <w:rsid w:val="00E62164"/>
    <w:rsid w:val="00E726BF"/>
    <w:rsid w:val="00E73313"/>
    <w:rsid w:val="00E73753"/>
    <w:rsid w:val="00E90015"/>
    <w:rsid w:val="00E92CF8"/>
    <w:rsid w:val="00E97E56"/>
    <w:rsid w:val="00E97FBC"/>
    <w:rsid w:val="00EA0C05"/>
    <w:rsid w:val="00EA2CD3"/>
    <w:rsid w:val="00EA3E9A"/>
    <w:rsid w:val="00EB54B1"/>
    <w:rsid w:val="00EB6A64"/>
    <w:rsid w:val="00ED3DC7"/>
    <w:rsid w:val="00EE212C"/>
    <w:rsid w:val="00EE3EFB"/>
    <w:rsid w:val="00EE7761"/>
    <w:rsid w:val="00EE7912"/>
    <w:rsid w:val="00EF343A"/>
    <w:rsid w:val="00EF69A9"/>
    <w:rsid w:val="00F0464A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A428A"/>
    <w:rsid w:val="00FA727F"/>
    <w:rsid w:val="00FB55A7"/>
    <w:rsid w:val="00FC1401"/>
    <w:rsid w:val="00FC3A55"/>
    <w:rsid w:val="00FC402C"/>
    <w:rsid w:val="00FC645A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F5C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ogin.consultant.ru/link/?req=doc&amp;base=LAW&amp;n=344292&amp;date=22.04.2025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grul.nalog.ru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login.consultant.ru/link/?req=doc&amp;base=LAW&amp;n=291131&amp;dst=100008&amp;field=134&amp;date=22.04.202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504F8-930C-44BD-AF2A-0B79B8524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5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67</cp:revision>
  <cp:lastPrinted>2024-10-21T03:31:00Z</cp:lastPrinted>
  <dcterms:created xsi:type="dcterms:W3CDTF">2024-06-04T00:49:00Z</dcterms:created>
  <dcterms:modified xsi:type="dcterms:W3CDTF">2025-05-12T07:18:00Z</dcterms:modified>
</cp:coreProperties>
</file>