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3CD6" w14:textId="77777777" w:rsidR="008519A7" w:rsidRDefault="008519A7" w:rsidP="008519A7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CBDF9" w14:textId="5D6C5B02" w:rsidR="004C09F9" w:rsidRPr="00322640" w:rsidRDefault="004C09F9" w:rsidP="008519A7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640">
        <w:rPr>
          <w:rFonts w:ascii="Times New Roman" w:hAnsi="Times New Roman" w:cs="Times New Roman"/>
          <w:b/>
          <w:bCs/>
          <w:sz w:val="24"/>
          <w:szCs w:val="24"/>
        </w:rPr>
        <w:t>Сроки предъявления претензии для защиты прав потребителей</w:t>
      </w:r>
      <w:r w:rsidR="00251AE0">
        <w:rPr>
          <w:rFonts w:ascii="Times New Roman" w:hAnsi="Times New Roman" w:cs="Times New Roman"/>
          <w:b/>
          <w:bCs/>
          <w:sz w:val="24"/>
          <w:szCs w:val="24"/>
        </w:rPr>
        <w:t xml:space="preserve"> при приобретении товаров.</w:t>
      </w:r>
    </w:p>
    <w:p w14:paraId="2DE0C8E2" w14:textId="77777777" w:rsidR="004C09F9" w:rsidRPr="00322640" w:rsidRDefault="004C09F9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40">
        <w:rPr>
          <w:rFonts w:ascii="Times New Roman" w:hAnsi="Times New Roman" w:cs="Times New Roman"/>
          <w:sz w:val="24"/>
          <w:szCs w:val="24"/>
        </w:rPr>
        <w:t> </w:t>
      </w:r>
    </w:p>
    <w:p w14:paraId="3B0DAB79" w14:textId="63B4A5B5" w:rsidR="00352655" w:rsidRPr="00322640" w:rsidRDefault="00A960BC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2655" w:rsidRPr="00322640">
        <w:rPr>
          <w:rFonts w:ascii="Times New Roman" w:hAnsi="Times New Roman" w:cs="Times New Roman"/>
          <w:sz w:val="24"/>
          <w:szCs w:val="24"/>
        </w:rPr>
        <w:t>Потребителей часто интересует вопрос, как разрешать ситуацию,  если товар не подошел по размеру и его хочется обменять</w:t>
      </w:r>
      <w:r w:rsidR="00526D75" w:rsidRPr="00322640">
        <w:rPr>
          <w:rFonts w:ascii="Times New Roman" w:hAnsi="Times New Roman" w:cs="Times New Roman"/>
          <w:sz w:val="24"/>
          <w:szCs w:val="24"/>
        </w:rPr>
        <w:t xml:space="preserve">, либо вернуть, </w:t>
      </w:r>
      <w:r w:rsidR="00352655" w:rsidRPr="00322640">
        <w:rPr>
          <w:rFonts w:ascii="Times New Roman" w:hAnsi="Times New Roman" w:cs="Times New Roman"/>
          <w:sz w:val="24"/>
          <w:szCs w:val="24"/>
        </w:rPr>
        <w:t xml:space="preserve"> или приобретенный товар оказал</w:t>
      </w:r>
      <w:r w:rsidR="00893F4E">
        <w:rPr>
          <w:rFonts w:ascii="Times New Roman" w:hAnsi="Times New Roman" w:cs="Times New Roman"/>
          <w:sz w:val="24"/>
          <w:szCs w:val="24"/>
        </w:rPr>
        <w:t>ся</w:t>
      </w:r>
      <w:r w:rsidR="00352655" w:rsidRPr="00322640">
        <w:rPr>
          <w:rFonts w:ascii="Times New Roman" w:hAnsi="Times New Roman" w:cs="Times New Roman"/>
          <w:sz w:val="24"/>
          <w:szCs w:val="24"/>
        </w:rPr>
        <w:t xml:space="preserve"> ненадлежащего качества.   </w:t>
      </w:r>
      <w:r w:rsidR="004404B7" w:rsidRPr="00322640">
        <w:rPr>
          <w:rFonts w:ascii="Times New Roman" w:hAnsi="Times New Roman" w:cs="Times New Roman"/>
          <w:sz w:val="24"/>
          <w:szCs w:val="24"/>
        </w:rPr>
        <w:t>Как правильно предъявить свои требования</w:t>
      </w:r>
      <w:r w:rsidR="00893F4E">
        <w:rPr>
          <w:rFonts w:ascii="Times New Roman" w:hAnsi="Times New Roman" w:cs="Times New Roman"/>
          <w:sz w:val="24"/>
          <w:szCs w:val="24"/>
        </w:rPr>
        <w:t xml:space="preserve"> и </w:t>
      </w:r>
      <w:r w:rsidR="00A405C9">
        <w:rPr>
          <w:rFonts w:ascii="Times New Roman" w:hAnsi="Times New Roman" w:cs="Times New Roman"/>
          <w:sz w:val="24"/>
          <w:szCs w:val="24"/>
        </w:rPr>
        <w:t xml:space="preserve"> в какие сроки</w:t>
      </w:r>
      <w:r w:rsidR="00352655" w:rsidRPr="0032264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8A8D5C9" w14:textId="01CDE3DE" w:rsidR="00352655" w:rsidRPr="00322640" w:rsidRDefault="00352655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40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07.02.1992 № 2300-I «О защите прав потребителей»  предусматривает возможность разрешения спорных ситуаций между потребителем и продавцом (изготовителем, исполнителем) в </w:t>
      </w:r>
      <w:r w:rsidR="004404B7" w:rsidRPr="00322640">
        <w:rPr>
          <w:rFonts w:ascii="Times New Roman" w:hAnsi="Times New Roman" w:cs="Times New Roman"/>
          <w:sz w:val="24"/>
          <w:szCs w:val="24"/>
        </w:rPr>
        <w:t>до</w:t>
      </w:r>
      <w:r w:rsidRPr="00322640">
        <w:rPr>
          <w:rFonts w:ascii="Times New Roman" w:hAnsi="Times New Roman" w:cs="Times New Roman"/>
          <w:sz w:val="24"/>
          <w:szCs w:val="24"/>
        </w:rPr>
        <w:t>судебном порядке.</w:t>
      </w:r>
    </w:p>
    <w:p w14:paraId="78D4D332" w14:textId="544A738D" w:rsidR="00352655" w:rsidRPr="00322640" w:rsidRDefault="00526D75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40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352655" w:rsidRPr="00322640">
        <w:rPr>
          <w:rFonts w:ascii="Times New Roman" w:hAnsi="Times New Roman" w:cs="Times New Roman"/>
          <w:sz w:val="24"/>
          <w:szCs w:val="24"/>
        </w:rPr>
        <w:t xml:space="preserve"> обратиться сначала непосредственно к продавцу (изготовителю) и предъявить требования о защите своих  прав. Для этого необходимо  составить и подать письменный документ – претензию. Это и есть досудебный</w:t>
      </w:r>
      <w:r w:rsidR="00A405C9">
        <w:rPr>
          <w:rFonts w:ascii="Times New Roman" w:hAnsi="Times New Roman" w:cs="Times New Roman"/>
          <w:sz w:val="24"/>
          <w:szCs w:val="24"/>
        </w:rPr>
        <w:t xml:space="preserve"> (претензионный) </w:t>
      </w:r>
      <w:r w:rsidR="00352655" w:rsidRPr="00322640">
        <w:rPr>
          <w:rFonts w:ascii="Times New Roman" w:hAnsi="Times New Roman" w:cs="Times New Roman"/>
          <w:sz w:val="24"/>
          <w:szCs w:val="24"/>
        </w:rPr>
        <w:t xml:space="preserve"> порядок урегулирования спора по вопросам защиты прав потребителей.</w:t>
      </w:r>
    </w:p>
    <w:p w14:paraId="23874E42" w14:textId="27B84826" w:rsidR="004C09F9" w:rsidRPr="00322640" w:rsidRDefault="00B86B13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40">
        <w:rPr>
          <w:rFonts w:ascii="Times New Roman" w:hAnsi="Times New Roman" w:cs="Times New Roman"/>
          <w:sz w:val="24"/>
          <w:szCs w:val="24"/>
        </w:rPr>
        <w:t xml:space="preserve">Кого-то одного, конкретного  определенного срока, для подачи претензии потребителем  законодательством не предусмотрено.   </w:t>
      </w:r>
      <w:r w:rsidR="004C09F9" w:rsidRPr="00322640">
        <w:rPr>
          <w:rFonts w:ascii="Times New Roman" w:hAnsi="Times New Roman" w:cs="Times New Roman"/>
          <w:sz w:val="24"/>
          <w:szCs w:val="24"/>
        </w:rPr>
        <w:t xml:space="preserve">Срок предъявления претензии зависит от оснований </w:t>
      </w:r>
      <w:r w:rsidR="00A960BC">
        <w:rPr>
          <w:rFonts w:ascii="Times New Roman" w:hAnsi="Times New Roman" w:cs="Times New Roman"/>
          <w:sz w:val="24"/>
          <w:szCs w:val="24"/>
        </w:rPr>
        <w:t>ее подачи</w:t>
      </w:r>
      <w:r w:rsidR="004C09F9" w:rsidRPr="00322640">
        <w:rPr>
          <w:rFonts w:ascii="Times New Roman" w:hAnsi="Times New Roman" w:cs="Times New Roman"/>
          <w:sz w:val="24"/>
          <w:szCs w:val="24"/>
        </w:rPr>
        <w:t>.</w:t>
      </w:r>
    </w:p>
    <w:p w14:paraId="60CF83C1" w14:textId="77777777" w:rsidR="00322640" w:rsidRDefault="00322640" w:rsidP="0032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3F5B8" w14:textId="7D3B238B" w:rsidR="00B86B13" w:rsidRPr="00322640" w:rsidRDefault="00B86B13" w:rsidP="002C3A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640">
        <w:rPr>
          <w:rFonts w:ascii="Times New Roman" w:hAnsi="Times New Roman" w:cs="Times New Roman"/>
          <w:b/>
          <w:bCs/>
          <w:sz w:val="24"/>
          <w:szCs w:val="24"/>
        </w:rPr>
        <w:t>Сроки предъявления требований в отношении качественного товара.</w:t>
      </w:r>
    </w:p>
    <w:p w14:paraId="28D98834" w14:textId="77777777" w:rsidR="002C3ADE" w:rsidRDefault="002C3ADE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672EE" w14:textId="5C9A601B" w:rsidR="00B86B13" w:rsidRPr="00322640" w:rsidRDefault="00A960BC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6B13" w:rsidRPr="00322640">
        <w:rPr>
          <w:rFonts w:ascii="Times New Roman" w:hAnsi="Times New Roman" w:cs="Times New Roman"/>
          <w:sz w:val="24"/>
          <w:szCs w:val="24"/>
        </w:rPr>
        <w:t>Многие непродовольственные товары надлежащего качества потребитель вправе обменять на аналогичные у продавца, у которого он приобрел товар, если последний не подошел по форме, габаритам, фасону, расцветке, размеру или комплектации. Исключение</w:t>
      </w:r>
      <w:r w:rsidR="007B431F" w:rsidRPr="00322640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B86B13" w:rsidRPr="00322640">
        <w:rPr>
          <w:rFonts w:ascii="Times New Roman" w:hAnsi="Times New Roman" w:cs="Times New Roman"/>
          <w:sz w:val="24"/>
          <w:szCs w:val="24"/>
        </w:rPr>
        <w:t xml:space="preserve"> непродовольственные товары, которые не подлежат возврату и обмену</w:t>
      </w:r>
      <w:r w:rsidR="008E2635" w:rsidRPr="00322640">
        <w:rPr>
          <w:rFonts w:ascii="Times New Roman" w:hAnsi="Times New Roman" w:cs="Times New Roman"/>
          <w:sz w:val="24"/>
          <w:szCs w:val="24"/>
        </w:rPr>
        <w:t xml:space="preserve">, 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перечень которых утвержден  Постановлением Правительства РФ от 31.12.2020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 2463.  К ни</w:t>
      </w:r>
      <w:r w:rsidR="00633AE5">
        <w:rPr>
          <w:rFonts w:ascii="Times New Roman" w:hAnsi="Times New Roman" w:cs="Times New Roman"/>
          <w:sz w:val="24"/>
          <w:szCs w:val="24"/>
        </w:rPr>
        <w:t>м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  относятся </w:t>
      </w:r>
      <w:r w:rsidR="00B86B13" w:rsidRPr="00322640">
        <w:rPr>
          <w:rFonts w:ascii="Times New Roman" w:hAnsi="Times New Roman" w:cs="Times New Roman"/>
          <w:sz w:val="24"/>
          <w:szCs w:val="24"/>
        </w:rPr>
        <w:t>например</w:t>
      </w:r>
      <w:r w:rsidR="00322640" w:rsidRPr="00322640">
        <w:rPr>
          <w:rFonts w:ascii="Times New Roman" w:hAnsi="Times New Roman" w:cs="Times New Roman"/>
          <w:sz w:val="24"/>
          <w:szCs w:val="24"/>
        </w:rPr>
        <w:t>:</w:t>
      </w:r>
      <w:r w:rsidR="00B86B13" w:rsidRPr="00322640">
        <w:rPr>
          <w:rFonts w:ascii="Times New Roman" w:hAnsi="Times New Roman" w:cs="Times New Roman"/>
          <w:sz w:val="24"/>
          <w:szCs w:val="24"/>
        </w:rPr>
        <w:t xml:space="preserve"> предметы личной гигиены, парфюмерно-косметические товары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, ювелирные изделия, технически сложные товары бытового назначения и др.  </w:t>
      </w:r>
      <w:r w:rsidR="00B86B13" w:rsidRPr="0032264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не подлежат обмену и возврату </w:t>
      </w:r>
      <w:r w:rsidR="00B86B13" w:rsidRPr="00322640">
        <w:rPr>
          <w:rFonts w:ascii="Times New Roman" w:hAnsi="Times New Roman" w:cs="Times New Roman"/>
          <w:sz w:val="24"/>
          <w:szCs w:val="24"/>
        </w:rPr>
        <w:t xml:space="preserve"> продовольственные товары надлежащего качества</w:t>
      </w:r>
      <w:r w:rsidR="00322640" w:rsidRPr="00322640">
        <w:rPr>
          <w:rFonts w:ascii="Times New Roman" w:hAnsi="Times New Roman" w:cs="Times New Roman"/>
          <w:sz w:val="24"/>
          <w:szCs w:val="24"/>
        </w:rPr>
        <w:t>.</w:t>
      </w:r>
    </w:p>
    <w:p w14:paraId="2787A7A9" w14:textId="1E351CA2" w:rsidR="00B86B13" w:rsidRPr="00322640" w:rsidRDefault="00B86B13" w:rsidP="003226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40">
        <w:rPr>
          <w:rFonts w:ascii="Times New Roman" w:hAnsi="Times New Roman" w:cs="Times New Roman"/>
          <w:sz w:val="24"/>
          <w:szCs w:val="24"/>
        </w:rPr>
        <w:t>По общему правилу срок предъявления требования об обмене</w:t>
      </w:r>
      <w:r w:rsidR="00322640" w:rsidRPr="00322640">
        <w:rPr>
          <w:rFonts w:ascii="Times New Roman" w:hAnsi="Times New Roman" w:cs="Times New Roman"/>
          <w:sz w:val="24"/>
          <w:szCs w:val="24"/>
        </w:rPr>
        <w:t xml:space="preserve"> (возврате)</w:t>
      </w:r>
      <w:r w:rsidRPr="00322640">
        <w:rPr>
          <w:rFonts w:ascii="Times New Roman" w:hAnsi="Times New Roman" w:cs="Times New Roman"/>
          <w:sz w:val="24"/>
          <w:szCs w:val="24"/>
        </w:rPr>
        <w:t xml:space="preserve"> непродовольственного товара надлежащего качества составляет 14 дней, не считая дня покупки товара. </w:t>
      </w:r>
    </w:p>
    <w:p w14:paraId="5506C762" w14:textId="77777777" w:rsidR="00893F4E" w:rsidRDefault="00893F4E" w:rsidP="00893F4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92FE6" w14:textId="64E2348C" w:rsidR="004C09F9" w:rsidRPr="00893F4E" w:rsidRDefault="004C09F9" w:rsidP="00893F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F4E">
        <w:rPr>
          <w:rFonts w:ascii="Times New Roman" w:hAnsi="Times New Roman" w:cs="Times New Roman"/>
          <w:b/>
          <w:bCs/>
          <w:sz w:val="24"/>
          <w:szCs w:val="24"/>
        </w:rPr>
        <w:t>Сроки предъявления требований в отношении недостатков товаров</w:t>
      </w:r>
    </w:p>
    <w:p w14:paraId="1B9891B0" w14:textId="001BE35B" w:rsidR="00AA7F68" w:rsidRPr="00893F4E" w:rsidRDefault="00AA7F68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 xml:space="preserve">При обнаружении в товаре недостатка, согласно ст. 18 Закона «О защите прав потребителей» потребитель имеет право потребовать: </w:t>
      </w:r>
    </w:p>
    <w:p w14:paraId="6FFB1D53" w14:textId="45188088" w:rsidR="00AA7F68" w:rsidRPr="00893F4E" w:rsidRDefault="00AA7F68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- возврата денежных средств  за товар;</w:t>
      </w:r>
    </w:p>
    <w:p w14:paraId="5807A8A9" w14:textId="67D7E6ED" w:rsidR="00AA7F68" w:rsidRPr="00893F4E" w:rsidRDefault="00AA7F68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 xml:space="preserve">- замены товара, </w:t>
      </w:r>
    </w:p>
    <w:p w14:paraId="60C30CE7" w14:textId="101A60C3" w:rsidR="00AA7F68" w:rsidRPr="00893F4E" w:rsidRDefault="00AA7F68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- уменьшение цены товара,</w:t>
      </w:r>
    </w:p>
    <w:p w14:paraId="3AAA4EA9" w14:textId="09DF88EB" w:rsidR="00AA7F68" w:rsidRPr="00893F4E" w:rsidRDefault="00AA7F68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- устранение недостатка (ремонт).</w:t>
      </w:r>
    </w:p>
    <w:p w14:paraId="09FD5A3D" w14:textId="659116D7" w:rsidR="004C09F9" w:rsidRPr="00893F4E" w:rsidRDefault="00893F4E" w:rsidP="00893F4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F4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C09F9" w:rsidRPr="00893F4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предъявления требований по недостаткам товара, на который установлен гарантийный срок </w:t>
      </w:r>
    </w:p>
    <w:p w14:paraId="577B8D4E" w14:textId="1E1406A2" w:rsidR="004C09F9" w:rsidRPr="00893F4E" w:rsidRDefault="00251AE0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П</w:t>
      </w:r>
      <w:r w:rsidR="004C09F9" w:rsidRPr="00893F4E">
        <w:rPr>
          <w:rFonts w:ascii="Times New Roman" w:hAnsi="Times New Roman" w:cs="Times New Roman"/>
          <w:sz w:val="24"/>
          <w:szCs w:val="24"/>
        </w:rPr>
        <w:t xml:space="preserve">отребитель вправе предъявить продавцу (изготовителю) товара требования по его недостаткам, если они обнаружены в течение гарантийного срока или срока годности товара (п. 1 ст. 19 Закона </w:t>
      </w:r>
      <w:r w:rsidR="00A960BC">
        <w:rPr>
          <w:rFonts w:ascii="Times New Roman" w:hAnsi="Times New Roman" w:cs="Times New Roman"/>
          <w:sz w:val="24"/>
          <w:szCs w:val="24"/>
        </w:rPr>
        <w:t>№</w:t>
      </w:r>
      <w:r w:rsidR="004C09F9" w:rsidRPr="00893F4E">
        <w:rPr>
          <w:rFonts w:ascii="Times New Roman" w:hAnsi="Times New Roman" w:cs="Times New Roman"/>
          <w:sz w:val="24"/>
          <w:szCs w:val="24"/>
        </w:rPr>
        <w:t xml:space="preserve"> 2300-1).</w:t>
      </w:r>
    </w:p>
    <w:p w14:paraId="46129DB8" w14:textId="4E46A6CD" w:rsidR="004C09F9" w:rsidRPr="00893F4E" w:rsidRDefault="004C09F9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 </w:t>
      </w:r>
      <w:r w:rsidR="00893F4E" w:rsidRPr="00893F4E">
        <w:rPr>
          <w:rFonts w:ascii="Times New Roman" w:hAnsi="Times New Roman" w:cs="Times New Roman"/>
          <w:sz w:val="24"/>
          <w:szCs w:val="24"/>
        </w:rPr>
        <w:t>Г</w:t>
      </w:r>
      <w:r w:rsidRPr="00893F4E">
        <w:rPr>
          <w:rFonts w:ascii="Times New Roman" w:hAnsi="Times New Roman" w:cs="Times New Roman"/>
          <w:sz w:val="24"/>
          <w:szCs w:val="24"/>
        </w:rPr>
        <w:t>арантийный срок товара исчисляется со дня передачи товара потребителю, если иное не предусмотрено договором. Если день передачи установить невозможно, этот срок исчисляется со дня изготовления товара.</w:t>
      </w:r>
      <w:r w:rsidR="00893F4E" w:rsidRPr="00893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0D807" w14:textId="1B5F40A6" w:rsidR="004C09F9" w:rsidRPr="00893F4E" w:rsidRDefault="00893F4E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4C09F9" w:rsidRPr="00893F4E">
        <w:rPr>
          <w:rFonts w:ascii="Times New Roman" w:hAnsi="Times New Roman" w:cs="Times New Roman"/>
          <w:sz w:val="24"/>
          <w:szCs w:val="24"/>
        </w:rPr>
        <w:t>ля сезонных товаров (</w:t>
      </w:r>
      <w:r w:rsidRPr="00893F4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4C09F9" w:rsidRPr="00893F4E">
        <w:rPr>
          <w:rFonts w:ascii="Times New Roman" w:hAnsi="Times New Roman" w:cs="Times New Roman"/>
          <w:sz w:val="24"/>
          <w:szCs w:val="24"/>
        </w:rPr>
        <w:t>обуви) гарантийный срок исчисляется с момента наступления соответствующего сезона, котор</w:t>
      </w:r>
      <w:r w:rsidRPr="00893F4E">
        <w:rPr>
          <w:rFonts w:ascii="Times New Roman" w:hAnsi="Times New Roman" w:cs="Times New Roman"/>
          <w:sz w:val="24"/>
          <w:szCs w:val="24"/>
        </w:rPr>
        <w:t xml:space="preserve">ый </w:t>
      </w:r>
      <w:r w:rsidR="004C09F9" w:rsidRPr="00893F4E">
        <w:rPr>
          <w:rFonts w:ascii="Times New Roman" w:hAnsi="Times New Roman" w:cs="Times New Roman"/>
          <w:sz w:val="24"/>
          <w:szCs w:val="24"/>
        </w:rPr>
        <w:t xml:space="preserve"> определяется субъектами РФ</w:t>
      </w:r>
      <w:r w:rsidRPr="00893F4E">
        <w:rPr>
          <w:rFonts w:ascii="Times New Roman" w:hAnsi="Times New Roman" w:cs="Times New Roman"/>
          <w:sz w:val="24"/>
          <w:szCs w:val="24"/>
        </w:rPr>
        <w:t>,</w:t>
      </w:r>
      <w:r w:rsidR="004C09F9" w:rsidRPr="00893F4E">
        <w:rPr>
          <w:rFonts w:ascii="Times New Roman" w:hAnsi="Times New Roman" w:cs="Times New Roman"/>
          <w:sz w:val="24"/>
          <w:szCs w:val="24"/>
        </w:rPr>
        <w:t xml:space="preserve"> исходя из климатических условий. </w:t>
      </w:r>
    </w:p>
    <w:p w14:paraId="03A56DF7" w14:textId="2234935E" w:rsidR="003D3914" w:rsidRPr="0038161B" w:rsidRDefault="003D3914" w:rsidP="003D391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61B">
        <w:rPr>
          <w:rFonts w:ascii="Times New Roman" w:hAnsi="Times New Roman" w:cs="Times New Roman"/>
          <w:b/>
          <w:bCs/>
          <w:sz w:val="24"/>
          <w:szCs w:val="24"/>
        </w:rPr>
        <w:t>2.  Срок предъявления требований по недостаткам товара, на который гарантийный срок или срок годности не установлен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составляет менее 2-х лет.</w:t>
      </w:r>
    </w:p>
    <w:p w14:paraId="2FF45F63" w14:textId="4B2873D1" w:rsidR="004C09F9" w:rsidRPr="00893F4E" w:rsidRDefault="00D4598A" w:rsidP="00893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 т</w:t>
      </w:r>
      <w:r w:rsidR="004C09F9" w:rsidRPr="00893F4E">
        <w:rPr>
          <w:rFonts w:ascii="Times New Roman" w:hAnsi="Times New Roman" w:cs="Times New Roman"/>
          <w:sz w:val="24"/>
          <w:szCs w:val="24"/>
        </w:rPr>
        <w:t>ребования по некачественному товару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09F9" w:rsidRPr="00893F4E">
        <w:rPr>
          <w:rFonts w:ascii="Times New Roman" w:hAnsi="Times New Roman" w:cs="Times New Roman"/>
          <w:sz w:val="24"/>
          <w:szCs w:val="24"/>
        </w:rPr>
        <w:t xml:space="preserve">предъявляются при обнаружении недостатков </w:t>
      </w:r>
      <w:r w:rsidR="004C09F9" w:rsidRPr="0038161B">
        <w:rPr>
          <w:rFonts w:ascii="Times New Roman" w:hAnsi="Times New Roman" w:cs="Times New Roman"/>
          <w:b/>
          <w:bCs/>
          <w:sz w:val="24"/>
          <w:szCs w:val="24"/>
        </w:rPr>
        <w:t>в пределах двух лет со дня передачи товара потребителю</w:t>
      </w:r>
      <w:r w:rsidR="004C09F9" w:rsidRPr="00893F4E">
        <w:rPr>
          <w:rFonts w:ascii="Times New Roman" w:hAnsi="Times New Roman" w:cs="Times New Roman"/>
          <w:sz w:val="24"/>
          <w:szCs w:val="24"/>
        </w:rPr>
        <w:t>, если более длительные сроки не установлены законом или договором.</w:t>
      </w:r>
      <w:r w:rsidRPr="00D45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Потребитель вправе </w:t>
      </w:r>
      <w:r w:rsidRPr="00893F4E">
        <w:rPr>
          <w:rFonts w:ascii="Times New Roman" w:hAnsi="Times New Roman" w:cs="Times New Roman"/>
          <w:sz w:val="24"/>
          <w:szCs w:val="24"/>
        </w:rPr>
        <w:t>предъявить продавцу (изготовителю) претензию, если докажет, что недостатки возникли до передачи ему товара или по причинам, возникшим до этого момента.  То есть в данном случае бремя доказывания возникновения недостатка (проведение независимой</w:t>
      </w:r>
      <w:r w:rsidR="00A960BC">
        <w:rPr>
          <w:rFonts w:ascii="Times New Roman" w:hAnsi="Times New Roman" w:cs="Times New Roman"/>
          <w:sz w:val="24"/>
          <w:szCs w:val="24"/>
        </w:rPr>
        <w:t xml:space="preserve"> экспертизы) лежит на потребителе.</w:t>
      </w:r>
    </w:p>
    <w:p w14:paraId="354DCCB3" w14:textId="37CD5C25" w:rsidR="004C09F9" w:rsidRPr="0038161B" w:rsidRDefault="00893F4E" w:rsidP="008519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61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C09F9" w:rsidRPr="0038161B">
        <w:rPr>
          <w:rFonts w:ascii="Times New Roman" w:hAnsi="Times New Roman" w:cs="Times New Roman"/>
          <w:b/>
          <w:bCs/>
          <w:sz w:val="24"/>
          <w:szCs w:val="24"/>
        </w:rPr>
        <w:t xml:space="preserve"> Срок предъявления требований по недостаткам в технически сложном товаре</w:t>
      </w:r>
    </w:p>
    <w:p w14:paraId="48A4F457" w14:textId="71173067" w:rsidR="0038161B" w:rsidRDefault="004C09F9" w:rsidP="00D45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Специальный срок установлен для предъявления требований по недостаткам в технически сложных товарах</w:t>
      </w:r>
      <w:r w:rsidR="0038161B">
        <w:rPr>
          <w:rFonts w:ascii="Times New Roman" w:hAnsi="Times New Roman" w:cs="Times New Roman"/>
          <w:sz w:val="24"/>
          <w:szCs w:val="24"/>
        </w:rPr>
        <w:t xml:space="preserve"> (бытовая техника, автомобили, мототранспорт, компьютеры, мобильные телефоны и др.)</w:t>
      </w:r>
      <w:r w:rsidRPr="00893F4E">
        <w:rPr>
          <w:rFonts w:ascii="Times New Roman" w:hAnsi="Times New Roman" w:cs="Times New Roman"/>
          <w:sz w:val="24"/>
          <w:szCs w:val="24"/>
        </w:rPr>
        <w:t xml:space="preserve">. </w:t>
      </w:r>
      <w:r w:rsidRPr="0038161B">
        <w:rPr>
          <w:rFonts w:ascii="Times New Roman" w:hAnsi="Times New Roman" w:cs="Times New Roman"/>
          <w:b/>
          <w:bCs/>
          <w:sz w:val="24"/>
          <w:szCs w:val="24"/>
        </w:rPr>
        <w:t xml:space="preserve">Потребовать возврата уплаченной за такой товар суммы либо замены товара можно </w:t>
      </w:r>
      <w:r w:rsidR="0038161B" w:rsidRPr="0038161B">
        <w:rPr>
          <w:rFonts w:ascii="Times New Roman" w:hAnsi="Times New Roman" w:cs="Times New Roman"/>
          <w:b/>
          <w:bCs/>
          <w:sz w:val="24"/>
          <w:szCs w:val="24"/>
        </w:rPr>
        <w:t xml:space="preserve">только  </w:t>
      </w:r>
      <w:r w:rsidRPr="0038161B">
        <w:rPr>
          <w:rFonts w:ascii="Times New Roman" w:hAnsi="Times New Roman" w:cs="Times New Roman"/>
          <w:b/>
          <w:bCs/>
          <w:sz w:val="24"/>
          <w:szCs w:val="24"/>
        </w:rPr>
        <w:t>в течение 15 дней со дня передачи товара потребителю.</w:t>
      </w:r>
      <w:r w:rsidRPr="00893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2ADE5" w14:textId="6E63729F" w:rsidR="004C09F9" w:rsidRPr="00893F4E" w:rsidRDefault="004C09F9" w:rsidP="00D45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Позднее указанные требования подлежат удовлетворению в одном из следующих случаев:</w:t>
      </w:r>
    </w:p>
    <w:p w14:paraId="55C5ECE0" w14:textId="30561FA8" w:rsidR="004C09F9" w:rsidRPr="00893F4E" w:rsidRDefault="004C09F9" w:rsidP="00D45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если обнаружен существенный недостаток товара</w:t>
      </w:r>
      <w:r w:rsidR="0038161B">
        <w:rPr>
          <w:rFonts w:ascii="Times New Roman" w:hAnsi="Times New Roman" w:cs="Times New Roman"/>
          <w:sz w:val="24"/>
          <w:szCs w:val="24"/>
        </w:rPr>
        <w:t xml:space="preserve"> (</w:t>
      </w:r>
      <w:r w:rsidR="0038161B" w:rsidRPr="0038161B">
        <w:rPr>
          <w:rFonts w:ascii="Times New Roman" w:hAnsi="Times New Roman" w:cs="Times New Roman"/>
          <w:sz w:val="24"/>
          <w:szCs w:val="24"/>
        </w:rPr>
        <w:t>недостаток, который не может быть устранен без несоразмерных расходов или затрат времени, или выявляется неоднократно</w:t>
      </w:r>
      <w:r w:rsidR="0038161B">
        <w:rPr>
          <w:rFonts w:ascii="Times New Roman" w:hAnsi="Times New Roman" w:cs="Times New Roman"/>
          <w:sz w:val="24"/>
          <w:szCs w:val="24"/>
        </w:rPr>
        <w:t>);</w:t>
      </w:r>
    </w:p>
    <w:p w14:paraId="251D408B" w14:textId="7CBBB3E2" w:rsidR="004C09F9" w:rsidRPr="00893F4E" w:rsidRDefault="004C09F9" w:rsidP="00D45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нарушены установленные законом сроки устранения недостатков товара</w:t>
      </w:r>
      <w:r w:rsidR="0038161B">
        <w:rPr>
          <w:rFonts w:ascii="Times New Roman" w:hAnsi="Times New Roman" w:cs="Times New Roman"/>
          <w:sz w:val="24"/>
          <w:szCs w:val="24"/>
        </w:rPr>
        <w:t xml:space="preserve"> (45 дней)</w:t>
      </w:r>
      <w:r w:rsidRPr="00893F4E">
        <w:rPr>
          <w:rFonts w:ascii="Times New Roman" w:hAnsi="Times New Roman" w:cs="Times New Roman"/>
          <w:sz w:val="24"/>
          <w:szCs w:val="24"/>
        </w:rPr>
        <w:t>;</w:t>
      </w:r>
    </w:p>
    <w:p w14:paraId="0D2302DD" w14:textId="77777777" w:rsidR="0038161B" w:rsidRDefault="004C09F9" w:rsidP="00D45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F4E">
        <w:rPr>
          <w:rFonts w:ascii="Times New Roman" w:hAnsi="Times New Roman" w:cs="Times New Roman"/>
          <w:sz w:val="24"/>
          <w:szCs w:val="24"/>
        </w:rPr>
        <w:t>невозможно использовать товар более 30 дней (в совокупности) в течение любого года гарантийного срока из-за неоднократного устранения различных недостатков товара.</w:t>
      </w:r>
    </w:p>
    <w:p w14:paraId="6E41CEF0" w14:textId="6C1CE15F" w:rsidR="004C09F9" w:rsidRPr="00D4598A" w:rsidRDefault="0038161B" w:rsidP="00D45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A">
        <w:rPr>
          <w:rFonts w:ascii="Times New Roman" w:hAnsi="Times New Roman" w:cs="Times New Roman"/>
          <w:b/>
          <w:bCs/>
          <w:sz w:val="24"/>
          <w:szCs w:val="24"/>
        </w:rPr>
        <w:t>Требование о ремонте возможно предъявить в течение всего гарантийного срока.</w:t>
      </w:r>
    </w:p>
    <w:p w14:paraId="0FD33024" w14:textId="77777777" w:rsidR="0038161B" w:rsidRDefault="0038161B" w:rsidP="00D459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21768" w14:textId="303779DB" w:rsidR="00684182" w:rsidRPr="00684182" w:rsidRDefault="00A960BC" w:rsidP="006841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4182" w:rsidRPr="00684182">
        <w:rPr>
          <w:rFonts w:ascii="Times New Roman" w:hAnsi="Times New Roman" w:cs="Times New Roman"/>
          <w:sz w:val="24"/>
          <w:szCs w:val="24"/>
        </w:rPr>
        <w:t>Претензия должна быть составлена в двух экземплярах, один из которых передается адресату, а на втором экземпляре уполномоченное лицо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684182" w:rsidRPr="00684182">
        <w:rPr>
          <w:rFonts w:ascii="Times New Roman" w:hAnsi="Times New Roman" w:cs="Times New Roman"/>
          <w:sz w:val="24"/>
          <w:szCs w:val="24"/>
        </w:rPr>
        <w:t xml:space="preserve">(продавец, менеджер, администратор, управляющий) делает отметку о получении претензии, и этот экземпляр претензии остается у вас. </w:t>
      </w:r>
    </w:p>
    <w:p w14:paraId="44CD58C0" w14:textId="67BF4F1E" w:rsidR="00684182" w:rsidRDefault="00684182" w:rsidP="006841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82">
        <w:rPr>
          <w:rFonts w:ascii="Times New Roman" w:hAnsi="Times New Roman" w:cs="Times New Roman"/>
          <w:sz w:val="24"/>
          <w:szCs w:val="24"/>
        </w:rPr>
        <w:t>Если по каким-либо причинам сотрудники адресата отказываются принимать претензию либо ставить свою подпись на вашем экземпляре, отправьте претензию по почте заказным письмом с описью вложений и уведомлением о вручении на адрес регистрации юридического лица или Индивидуального предпринимателя.</w:t>
      </w:r>
    </w:p>
    <w:p w14:paraId="314B231E" w14:textId="2A8EFAFC" w:rsidR="00684182" w:rsidRDefault="00684182" w:rsidP="006841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F5B28" w14:textId="77777777" w:rsidR="00684182" w:rsidRPr="00893F4E" w:rsidRDefault="00684182" w:rsidP="006841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FCB1" w14:textId="77777777" w:rsidR="008519A7" w:rsidRPr="009317A2" w:rsidRDefault="008519A7" w:rsidP="008519A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6651E000" w14:textId="77777777" w:rsidR="008519A7" w:rsidRPr="001A1ECF" w:rsidRDefault="008519A7" w:rsidP="008519A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6E0B47B3" w14:textId="77777777" w:rsidR="008519A7" w:rsidRPr="009317A2" w:rsidRDefault="008519A7" w:rsidP="008519A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41CA86DA" w14:textId="77777777" w:rsidR="008519A7" w:rsidRPr="009317A2" w:rsidRDefault="008519A7" w:rsidP="008519A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11A43788" w14:textId="77777777" w:rsidR="008519A7" w:rsidRDefault="008519A7" w:rsidP="008519A7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58156CB0" w14:textId="3B739D75" w:rsidR="006C2CC1" w:rsidRDefault="008519A7" w:rsidP="008519A7">
      <w:pPr>
        <w:pStyle w:val="ConsPlusNormal"/>
        <w:ind w:left="4536"/>
        <w:jc w:val="both"/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sectPr w:rsidR="006C2CC1" w:rsidSect="0068418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9F9"/>
    <w:rsid w:val="001D41F5"/>
    <w:rsid w:val="00251AE0"/>
    <w:rsid w:val="0025718A"/>
    <w:rsid w:val="002C3ADE"/>
    <w:rsid w:val="00322640"/>
    <w:rsid w:val="00352655"/>
    <w:rsid w:val="00356F8B"/>
    <w:rsid w:val="0038161B"/>
    <w:rsid w:val="003B39C1"/>
    <w:rsid w:val="003D3914"/>
    <w:rsid w:val="004404B7"/>
    <w:rsid w:val="004C09F9"/>
    <w:rsid w:val="00526D75"/>
    <w:rsid w:val="005F2171"/>
    <w:rsid w:val="00633AE5"/>
    <w:rsid w:val="00684182"/>
    <w:rsid w:val="006C2CC1"/>
    <w:rsid w:val="007B431F"/>
    <w:rsid w:val="008519A7"/>
    <w:rsid w:val="00893F4E"/>
    <w:rsid w:val="008E2635"/>
    <w:rsid w:val="00915604"/>
    <w:rsid w:val="00A405C9"/>
    <w:rsid w:val="00A960BC"/>
    <w:rsid w:val="00AA7F68"/>
    <w:rsid w:val="00B86B13"/>
    <w:rsid w:val="00D4598A"/>
    <w:rsid w:val="00D473B5"/>
    <w:rsid w:val="00F9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9EF6"/>
  <w15:docId w15:val="{C56339A3-C335-4266-8A52-C285ED50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2026-04-23T03:04:00Z</dcterms:created>
  <dcterms:modified xsi:type="dcterms:W3CDTF">2026-05-20T02:56:00Z</dcterms:modified>
</cp:coreProperties>
</file>