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FE" w:rsidRDefault="009613FE">
      <w:pPr>
        <w:pStyle w:val="a5"/>
      </w:pPr>
      <w:r>
        <w:t>Администрация городского округа</w:t>
      </w:r>
    </w:p>
    <w:p w:rsidR="009613FE" w:rsidRDefault="009613FE">
      <w:pPr>
        <w:pStyle w:val="a5"/>
      </w:pPr>
      <w:r>
        <w:t>муниципального образования</w:t>
      </w:r>
    </w:p>
    <w:p w:rsidR="009613FE" w:rsidRDefault="009613FE">
      <w:pPr>
        <w:pStyle w:val="a5"/>
      </w:pPr>
      <w:r>
        <w:t>«город Саянск»</w:t>
      </w:r>
    </w:p>
    <w:p w:rsidR="00F673CB" w:rsidRPr="00F673CB" w:rsidRDefault="00F673CB" w:rsidP="00F673CB">
      <w:pPr>
        <w:pStyle w:val="a6"/>
      </w:pPr>
    </w:p>
    <w:p w:rsidR="009613FE" w:rsidRDefault="009613FE">
      <w:pPr>
        <w:pStyle w:val="a9"/>
        <w:rPr>
          <w:spacing w:val="40"/>
          <w:sz w:val="24"/>
          <w:szCs w:val="24"/>
        </w:rPr>
      </w:pPr>
    </w:p>
    <w:p w:rsidR="009613FE" w:rsidRDefault="009613FE">
      <w:pPr>
        <w:pStyle w:val="1"/>
        <w:rPr>
          <w:spacing w:val="40"/>
        </w:rPr>
      </w:pPr>
      <w:r>
        <w:rPr>
          <w:spacing w:val="40"/>
        </w:rPr>
        <w:t>ПОСТАНОВЛЕНИЕ</w:t>
      </w:r>
    </w:p>
    <w:p w:rsidR="00F673CB" w:rsidRPr="00F673CB" w:rsidRDefault="00F673CB" w:rsidP="00F673CB"/>
    <w:p w:rsidR="009613FE" w:rsidRDefault="009613FE">
      <w:pPr>
        <w:rPr>
          <w:sz w:val="28"/>
          <w:szCs w:val="28"/>
        </w:rPr>
      </w:pPr>
    </w:p>
    <w:p w:rsidR="009613FE" w:rsidRDefault="009613FE">
      <w:pPr>
        <w:rPr>
          <w:sz w:val="6"/>
          <w:szCs w:val="16"/>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188"/>
        <w:gridCol w:w="227"/>
        <w:gridCol w:w="170"/>
        <w:gridCol w:w="4082"/>
        <w:gridCol w:w="79"/>
      </w:tblGrid>
      <w:tr w:rsidR="009613FE">
        <w:trPr>
          <w:cantSplit/>
          <w:trHeight w:val="220"/>
        </w:trPr>
        <w:tc>
          <w:tcPr>
            <w:tcW w:w="534" w:type="dxa"/>
            <w:shd w:val="clear" w:color="auto" w:fill="auto"/>
          </w:tcPr>
          <w:p w:rsidR="009613FE" w:rsidRDefault="009613FE">
            <w:pPr>
              <w:rPr>
                <w:sz w:val="26"/>
                <w:szCs w:val="26"/>
              </w:rPr>
            </w:pPr>
            <w:r>
              <w:t>От</w:t>
            </w:r>
          </w:p>
        </w:tc>
        <w:tc>
          <w:tcPr>
            <w:tcW w:w="1535" w:type="dxa"/>
            <w:tcBorders>
              <w:bottom w:val="single" w:sz="4" w:space="0" w:color="000000"/>
            </w:tcBorders>
            <w:shd w:val="clear" w:color="auto" w:fill="auto"/>
          </w:tcPr>
          <w:p w:rsidR="009613FE" w:rsidRDefault="00EF2E66">
            <w:pPr>
              <w:snapToGrid w:val="0"/>
              <w:jc w:val="center"/>
              <w:rPr>
                <w:sz w:val="26"/>
                <w:szCs w:val="26"/>
              </w:rPr>
            </w:pPr>
            <w:r>
              <w:rPr>
                <w:sz w:val="26"/>
                <w:szCs w:val="26"/>
              </w:rPr>
              <w:t>20.12.2016</w:t>
            </w:r>
          </w:p>
        </w:tc>
        <w:tc>
          <w:tcPr>
            <w:tcW w:w="449" w:type="dxa"/>
            <w:shd w:val="clear" w:color="auto" w:fill="auto"/>
          </w:tcPr>
          <w:p w:rsidR="009613FE" w:rsidRDefault="009613FE">
            <w:pPr>
              <w:jc w:val="center"/>
              <w:rPr>
                <w:sz w:val="26"/>
                <w:szCs w:val="26"/>
              </w:rPr>
            </w:pPr>
            <w:r>
              <w:rPr>
                <w:sz w:val="26"/>
                <w:szCs w:val="26"/>
              </w:rPr>
              <w:t>№</w:t>
            </w:r>
          </w:p>
        </w:tc>
        <w:tc>
          <w:tcPr>
            <w:tcW w:w="2188" w:type="dxa"/>
            <w:tcBorders>
              <w:bottom w:val="single" w:sz="4" w:space="0" w:color="000000"/>
            </w:tcBorders>
            <w:shd w:val="clear" w:color="auto" w:fill="auto"/>
          </w:tcPr>
          <w:p w:rsidR="009613FE" w:rsidRDefault="00EF2E66">
            <w:pPr>
              <w:snapToGrid w:val="0"/>
              <w:jc w:val="center"/>
              <w:rPr>
                <w:sz w:val="26"/>
                <w:szCs w:val="26"/>
              </w:rPr>
            </w:pPr>
            <w:r>
              <w:rPr>
                <w:sz w:val="26"/>
                <w:szCs w:val="26"/>
              </w:rPr>
              <w:t>110-37-1585-16</w:t>
            </w:r>
          </w:p>
        </w:tc>
        <w:tc>
          <w:tcPr>
            <w:tcW w:w="227" w:type="dxa"/>
            <w:vMerge w:val="restart"/>
            <w:shd w:val="clear" w:color="auto" w:fill="auto"/>
          </w:tcPr>
          <w:p w:rsidR="009613FE" w:rsidRDefault="009613FE">
            <w:pPr>
              <w:snapToGrid w:val="0"/>
              <w:rPr>
                <w:szCs w:val="24"/>
              </w:rPr>
            </w:pPr>
          </w:p>
        </w:tc>
        <w:tc>
          <w:tcPr>
            <w:tcW w:w="170" w:type="dxa"/>
            <w:shd w:val="clear" w:color="auto" w:fill="auto"/>
          </w:tcPr>
          <w:p w:rsidR="009613FE" w:rsidRDefault="009613FE">
            <w:pPr>
              <w:rPr>
                <w:sz w:val="28"/>
              </w:rPr>
            </w:pPr>
          </w:p>
        </w:tc>
        <w:tc>
          <w:tcPr>
            <w:tcW w:w="4082" w:type="dxa"/>
            <w:vMerge w:val="restart"/>
            <w:shd w:val="clear" w:color="auto" w:fill="auto"/>
          </w:tcPr>
          <w:p w:rsidR="009613FE" w:rsidRDefault="009613FE">
            <w:pPr>
              <w:snapToGrid w:val="0"/>
              <w:rPr>
                <w:sz w:val="28"/>
              </w:rPr>
            </w:pPr>
          </w:p>
          <w:p w:rsidR="009613FE" w:rsidRDefault="009613FE">
            <w:pPr>
              <w:rPr>
                <w:sz w:val="28"/>
              </w:rPr>
            </w:pPr>
          </w:p>
        </w:tc>
        <w:tc>
          <w:tcPr>
            <w:tcW w:w="79" w:type="dxa"/>
            <w:shd w:val="clear" w:color="auto" w:fill="auto"/>
          </w:tcPr>
          <w:p w:rsidR="009613FE" w:rsidRDefault="009613FE">
            <w:pPr>
              <w:jc w:val="right"/>
            </w:pPr>
            <w:r>
              <w:rPr>
                <w:rFonts w:ascii="Symbol" w:eastAsia="Symbol" w:hAnsi="Symbol" w:cs="Symbol"/>
                <w:sz w:val="28"/>
                <w:lang w:val="en-US"/>
              </w:rPr>
              <w:t></w:t>
            </w:r>
          </w:p>
        </w:tc>
      </w:tr>
      <w:tr w:rsidR="009613FE">
        <w:trPr>
          <w:cantSplit/>
          <w:trHeight w:val="220"/>
        </w:trPr>
        <w:tc>
          <w:tcPr>
            <w:tcW w:w="4706" w:type="dxa"/>
            <w:gridSpan w:val="4"/>
            <w:shd w:val="clear" w:color="auto" w:fill="auto"/>
          </w:tcPr>
          <w:p w:rsidR="009613FE" w:rsidRDefault="009613FE">
            <w:pPr>
              <w:jc w:val="center"/>
            </w:pPr>
            <w:r>
              <w:t>г. Саянск</w:t>
            </w:r>
          </w:p>
        </w:tc>
        <w:tc>
          <w:tcPr>
            <w:tcW w:w="227" w:type="dxa"/>
            <w:vMerge/>
            <w:shd w:val="clear" w:color="auto" w:fill="auto"/>
          </w:tcPr>
          <w:p w:rsidR="009613FE" w:rsidRDefault="009613FE">
            <w:pPr>
              <w:snapToGrid w:val="0"/>
            </w:pPr>
          </w:p>
        </w:tc>
        <w:tc>
          <w:tcPr>
            <w:tcW w:w="170" w:type="dxa"/>
            <w:shd w:val="clear" w:color="auto" w:fill="auto"/>
          </w:tcPr>
          <w:p w:rsidR="009613FE" w:rsidRDefault="009613FE">
            <w:pPr>
              <w:snapToGrid w:val="0"/>
              <w:rPr>
                <w:sz w:val="28"/>
                <w:lang w:val="en-US"/>
              </w:rPr>
            </w:pPr>
          </w:p>
        </w:tc>
        <w:tc>
          <w:tcPr>
            <w:tcW w:w="4082" w:type="dxa"/>
            <w:vMerge/>
            <w:shd w:val="clear" w:color="auto" w:fill="auto"/>
          </w:tcPr>
          <w:p w:rsidR="009613FE" w:rsidRDefault="009613FE">
            <w:pPr>
              <w:snapToGrid w:val="0"/>
              <w:rPr>
                <w:sz w:val="28"/>
              </w:rPr>
            </w:pPr>
          </w:p>
        </w:tc>
        <w:tc>
          <w:tcPr>
            <w:tcW w:w="79" w:type="dxa"/>
            <w:shd w:val="clear" w:color="auto" w:fill="auto"/>
          </w:tcPr>
          <w:p w:rsidR="009613FE" w:rsidRDefault="009613FE">
            <w:pPr>
              <w:snapToGrid w:val="0"/>
              <w:jc w:val="right"/>
              <w:rPr>
                <w:sz w:val="28"/>
                <w:lang w:val="en-US"/>
              </w:rPr>
            </w:pPr>
          </w:p>
        </w:tc>
      </w:tr>
    </w:tbl>
    <w:p w:rsidR="009613FE" w:rsidRDefault="009613FE"/>
    <w:p w:rsidR="009613FE" w:rsidRDefault="009613FE">
      <w:pPr>
        <w:rPr>
          <w:sz w:val="16"/>
          <w:szCs w:val="16"/>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360"/>
      </w:tblGrid>
      <w:tr w:rsidR="009613FE" w:rsidTr="005B4BB0">
        <w:trPr>
          <w:cantSplit/>
          <w:trHeight w:val="825"/>
        </w:trPr>
        <w:tc>
          <w:tcPr>
            <w:tcW w:w="142" w:type="dxa"/>
            <w:shd w:val="clear" w:color="auto" w:fill="auto"/>
          </w:tcPr>
          <w:p w:rsidR="009613FE" w:rsidRDefault="009613FE">
            <w:pPr>
              <w:rPr>
                <w:rFonts w:ascii="Symbol" w:eastAsia="Symbol" w:hAnsi="Symbol" w:cs="Symbol"/>
                <w:sz w:val="28"/>
                <w:lang w:val="en-US"/>
              </w:rPr>
            </w:pPr>
            <w:r>
              <w:rPr>
                <w:rFonts w:ascii="Symbol" w:eastAsia="Symbol" w:hAnsi="Symbol" w:cs="Symbol"/>
                <w:sz w:val="28"/>
                <w:lang w:val="en-US"/>
              </w:rPr>
              <w:t></w:t>
            </w:r>
          </w:p>
        </w:tc>
        <w:tc>
          <w:tcPr>
            <w:tcW w:w="1559" w:type="dxa"/>
            <w:shd w:val="clear" w:color="auto" w:fill="auto"/>
          </w:tcPr>
          <w:p w:rsidR="009613FE" w:rsidRDefault="009613FE">
            <w:pPr>
              <w:jc w:val="right"/>
              <w:rPr>
                <w:rFonts w:ascii="Symbol" w:eastAsia="Symbol" w:hAnsi="Symbol" w:cs="Symbol"/>
                <w:sz w:val="28"/>
                <w:lang w:val="en-US"/>
              </w:rPr>
            </w:pPr>
            <w:r>
              <w:rPr>
                <w:rFonts w:ascii="Symbol" w:eastAsia="Symbol" w:hAnsi="Symbol" w:cs="Symbol"/>
                <w:sz w:val="28"/>
                <w:lang w:val="en-US"/>
              </w:rPr>
              <w:t></w:t>
            </w:r>
          </w:p>
        </w:tc>
        <w:tc>
          <w:tcPr>
            <w:tcW w:w="113" w:type="dxa"/>
            <w:shd w:val="clear" w:color="auto" w:fill="auto"/>
          </w:tcPr>
          <w:p w:rsidR="009613FE" w:rsidRDefault="009613FE">
            <w:pPr>
              <w:rPr>
                <w:szCs w:val="24"/>
              </w:rPr>
            </w:pPr>
            <w:r>
              <w:rPr>
                <w:rFonts w:ascii="Symbol" w:eastAsia="Symbol" w:hAnsi="Symbol" w:cs="Symbol"/>
                <w:sz w:val="28"/>
                <w:lang w:val="en-US"/>
              </w:rPr>
              <w:t></w:t>
            </w:r>
          </w:p>
        </w:tc>
        <w:tc>
          <w:tcPr>
            <w:tcW w:w="4424" w:type="dxa"/>
            <w:shd w:val="clear" w:color="auto" w:fill="auto"/>
          </w:tcPr>
          <w:p w:rsidR="009613FE" w:rsidRPr="005D32C8" w:rsidRDefault="009613FE" w:rsidP="00AE33D7">
            <w:pPr>
              <w:pStyle w:val="21"/>
              <w:autoSpaceDE/>
              <w:rPr>
                <w:rFonts w:ascii="Symbol" w:eastAsia="Symbol" w:hAnsi="Symbol" w:cs="Symbol"/>
              </w:rPr>
            </w:pPr>
            <w:r>
              <w:rPr>
                <w:sz w:val="24"/>
                <w:szCs w:val="24"/>
              </w:rPr>
              <w:t xml:space="preserve">О внесении изменений в </w:t>
            </w:r>
            <w:r w:rsidR="005B4BB0">
              <w:rPr>
                <w:sz w:val="24"/>
                <w:szCs w:val="24"/>
              </w:rPr>
              <w:t xml:space="preserve">приложение 1 </w:t>
            </w:r>
            <w:r>
              <w:rPr>
                <w:sz w:val="24"/>
                <w:szCs w:val="24"/>
              </w:rPr>
              <w:t>постановлени</w:t>
            </w:r>
            <w:r w:rsidR="005B4BB0">
              <w:rPr>
                <w:sz w:val="24"/>
                <w:szCs w:val="24"/>
              </w:rPr>
              <w:t>я</w:t>
            </w:r>
            <w:r>
              <w:rPr>
                <w:sz w:val="24"/>
                <w:szCs w:val="24"/>
              </w:rPr>
              <w:t xml:space="preserve"> администрации городск</w:t>
            </w:r>
            <w:r>
              <w:rPr>
                <w:sz w:val="24"/>
                <w:szCs w:val="24"/>
              </w:rPr>
              <w:t>о</w:t>
            </w:r>
            <w:r>
              <w:rPr>
                <w:sz w:val="24"/>
                <w:szCs w:val="24"/>
              </w:rPr>
              <w:t>го округа муниципального образования «г</w:t>
            </w:r>
            <w:r>
              <w:rPr>
                <w:sz w:val="24"/>
                <w:szCs w:val="24"/>
              </w:rPr>
              <w:t>о</w:t>
            </w:r>
            <w:r>
              <w:rPr>
                <w:sz w:val="24"/>
                <w:szCs w:val="24"/>
              </w:rPr>
              <w:t xml:space="preserve">род Саянск» от </w:t>
            </w:r>
            <w:r w:rsidR="006B4C2C">
              <w:rPr>
                <w:sz w:val="24"/>
                <w:szCs w:val="24"/>
              </w:rPr>
              <w:t>13</w:t>
            </w:r>
            <w:r>
              <w:rPr>
                <w:sz w:val="24"/>
                <w:szCs w:val="24"/>
              </w:rPr>
              <w:t>.</w:t>
            </w:r>
            <w:r w:rsidR="006B4C2C">
              <w:rPr>
                <w:sz w:val="24"/>
                <w:szCs w:val="24"/>
              </w:rPr>
              <w:t>1</w:t>
            </w:r>
            <w:r>
              <w:rPr>
                <w:sz w:val="24"/>
                <w:szCs w:val="24"/>
              </w:rPr>
              <w:t>0.201</w:t>
            </w:r>
            <w:r w:rsidR="006B4C2C">
              <w:rPr>
                <w:sz w:val="24"/>
                <w:szCs w:val="24"/>
              </w:rPr>
              <w:t>5</w:t>
            </w:r>
            <w:r>
              <w:rPr>
                <w:sz w:val="24"/>
                <w:szCs w:val="24"/>
              </w:rPr>
              <w:t xml:space="preserve"> № 110-37-</w:t>
            </w:r>
            <w:r w:rsidR="006B4C2C">
              <w:rPr>
                <w:sz w:val="24"/>
                <w:szCs w:val="24"/>
              </w:rPr>
              <w:t>949-15</w:t>
            </w:r>
            <w:r>
              <w:rPr>
                <w:sz w:val="24"/>
                <w:szCs w:val="24"/>
              </w:rPr>
              <w:t xml:space="preserve">  «Об утверждении </w:t>
            </w:r>
            <w:r w:rsidR="006B4C2C">
              <w:rPr>
                <w:sz w:val="24"/>
                <w:szCs w:val="24"/>
              </w:rPr>
              <w:t>муниципальной программы «Культура» на 2016 – 2020 г</w:t>
            </w:r>
            <w:r w:rsidR="006B4C2C">
              <w:rPr>
                <w:sz w:val="24"/>
                <w:szCs w:val="24"/>
              </w:rPr>
              <w:t>о</w:t>
            </w:r>
            <w:r w:rsidR="006B4C2C">
              <w:rPr>
                <w:sz w:val="24"/>
                <w:szCs w:val="24"/>
              </w:rPr>
              <w:t>ды»</w:t>
            </w:r>
          </w:p>
        </w:tc>
        <w:tc>
          <w:tcPr>
            <w:tcW w:w="360" w:type="dxa"/>
            <w:shd w:val="clear" w:color="auto" w:fill="auto"/>
          </w:tcPr>
          <w:p w:rsidR="009613FE" w:rsidRDefault="009613FE">
            <w:pPr>
              <w:jc w:val="right"/>
            </w:pPr>
            <w:r>
              <w:rPr>
                <w:rFonts w:ascii="Symbol" w:eastAsia="Symbol" w:hAnsi="Symbol" w:cs="Symbol"/>
                <w:sz w:val="28"/>
                <w:lang w:val="en-US"/>
              </w:rPr>
              <w:t></w:t>
            </w:r>
          </w:p>
        </w:tc>
      </w:tr>
    </w:tbl>
    <w:p w:rsidR="009613FE" w:rsidRDefault="009613FE">
      <w:pPr>
        <w:pStyle w:val="a6"/>
        <w:rPr>
          <w:sz w:val="28"/>
          <w:szCs w:val="28"/>
        </w:rPr>
      </w:pPr>
      <w:r>
        <w:t xml:space="preserve">       </w:t>
      </w:r>
    </w:p>
    <w:p w:rsidR="00F673CB" w:rsidRDefault="008461A3">
      <w:pPr>
        <w:suppressAutoHyphens/>
        <w:autoSpaceDE w:val="0"/>
        <w:ind w:firstLine="540"/>
        <w:jc w:val="both"/>
        <w:rPr>
          <w:sz w:val="28"/>
          <w:szCs w:val="28"/>
        </w:rPr>
      </w:pPr>
      <w:r>
        <w:rPr>
          <w:sz w:val="28"/>
          <w:szCs w:val="28"/>
        </w:rPr>
        <w:t xml:space="preserve">  </w:t>
      </w:r>
    </w:p>
    <w:p w:rsidR="005160C2" w:rsidRDefault="008461A3" w:rsidP="00A640B7">
      <w:pPr>
        <w:suppressAutoHyphens/>
        <w:autoSpaceDE w:val="0"/>
        <w:ind w:firstLine="540"/>
        <w:jc w:val="both"/>
        <w:rPr>
          <w:sz w:val="28"/>
          <w:szCs w:val="28"/>
        </w:rPr>
      </w:pPr>
      <w:r>
        <w:rPr>
          <w:sz w:val="28"/>
          <w:szCs w:val="28"/>
        </w:rPr>
        <w:t xml:space="preserve"> </w:t>
      </w:r>
      <w:proofErr w:type="gramStart"/>
      <w:r>
        <w:rPr>
          <w:sz w:val="28"/>
          <w:szCs w:val="28"/>
        </w:rPr>
        <w:t>В связи с уточнением объе</w:t>
      </w:r>
      <w:r w:rsidR="002A39FA">
        <w:rPr>
          <w:sz w:val="28"/>
          <w:szCs w:val="28"/>
        </w:rPr>
        <w:t xml:space="preserve">мов </w:t>
      </w:r>
      <w:r w:rsidR="009613FE">
        <w:rPr>
          <w:sz w:val="28"/>
          <w:szCs w:val="28"/>
        </w:rPr>
        <w:t>финансирования на 201</w:t>
      </w:r>
      <w:r w:rsidR="006B4C2C">
        <w:rPr>
          <w:sz w:val="28"/>
          <w:szCs w:val="28"/>
        </w:rPr>
        <w:t>6</w:t>
      </w:r>
      <w:r w:rsidR="009613FE">
        <w:rPr>
          <w:sz w:val="28"/>
          <w:szCs w:val="28"/>
        </w:rPr>
        <w:t xml:space="preserve"> год </w:t>
      </w:r>
      <w:r w:rsidR="006B4C2C" w:rsidRPr="006B4C2C">
        <w:rPr>
          <w:sz w:val="28"/>
          <w:szCs w:val="28"/>
        </w:rPr>
        <w:t>муниципальной программ</w:t>
      </w:r>
      <w:r w:rsidR="00D162E9">
        <w:rPr>
          <w:sz w:val="28"/>
          <w:szCs w:val="28"/>
        </w:rPr>
        <w:t>ы</w:t>
      </w:r>
      <w:r w:rsidR="006B4C2C" w:rsidRPr="006B4C2C">
        <w:rPr>
          <w:sz w:val="28"/>
          <w:szCs w:val="28"/>
        </w:rPr>
        <w:t xml:space="preserve"> «Культура» на 2016 – 2020 годы»</w:t>
      </w:r>
      <w:r w:rsidR="009613FE">
        <w:rPr>
          <w:sz w:val="28"/>
          <w:szCs w:val="28"/>
        </w:rPr>
        <w:t>, утвержденной постановлением администрации городского округа муниципального обр</w:t>
      </w:r>
      <w:r w:rsidR="006B4C2C">
        <w:rPr>
          <w:sz w:val="28"/>
          <w:szCs w:val="28"/>
        </w:rPr>
        <w:t>азования «город Саянск» от 13</w:t>
      </w:r>
      <w:r w:rsidR="009613FE">
        <w:rPr>
          <w:sz w:val="28"/>
          <w:szCs w:val="28"/>
        </w:rPr>
        <w:t>.</w:t>
      </w:r>
      <w:r w:rsidR="006B4C2C">
        <w:rPr>
          <w:sz w:val="28"/>
          <w:szCs w:val="28"/>
        </w:rPr>
        <w:t>1</w:t>
      </w:r>
      <w:r w:rsidR="009613FE">
        <w:rPr>
          <w:sz w:val="28"/>
          <w:szCs w:val="28"/>
        </w:rPr>
        <w:t>0.201</w:t>
      </w:r>
      <w:r w:rsidR="006B4C2C">
        <w:rPr>
          <w:sz w:val="28"/>
          <w:szCs w:val="28"/>
        </w:rPr>
        <w:t>5</w:t>
      </w:r>
      <w:r w:rsidR="009613FE">
        <w:rPr>
          <w:sz w:val="28"/>
          <w:szCs w:val="28"/>
        </w:rPr>
        <w:t xml:space="preserve"> № 110-37-</w:t>
      </w:r>
      <w:r w:rsidR="006B4C2C">
        <w:rPr>
          <w:sz w:val="28"/>
          <w:szCs w:val="28"/>
        </w:rPr>
        <w:t>949</w:t>
      </w:r>
      <w:r w:rsidR="009613FE">
        <w:rPr>
          <w:sz w:val="28"/>
          <w:szCs w:val="28"/>
        </w:rPr>
        <w:t>-1</w:t>
      </w:r>
      <w:r w:rsidR="006B4C2C">
        <w:rPr>
          <w:sz w:val="28"/>
          <w:szCs w:val="28"/>
        </w:rPr>
        <w:t>5</w:t>
      </w:r>
      <w:r w:rsidR="009613FE">
        <w:t xml:space="preserve">, </w:t>
      </w:r>
      <w:r w:rsidR="009613FE">
        <w:rPr>
          <w:sz w:val="28"/>
          <w:szCs w:val="28"/>
        </w:rPr>
        <w:t>руководствуясь статьей 179.3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w:t>
      </w:r>
      <w:r w:rsidR="001243EB">
        <w:rPr>
          <w:sz w:val="28"/>
          <w:szCs w:val="28"/>
        </w:rPr>
        <w:t xml:space="preserve"> </w:t>
      </w:r>
      <w:r w:rsidR="001253C6" w:rsidRPr="001253C6">
        <w:rPr>
          <w:sz w:val="28"/>
          <w:szCs w:val="28"/>
        </w:rPr>
        <w:t>Порядк</w:t>
      </w:r>
      <w:r w:rsidR="001253C6">
        <w:rPr>
          <w:sz w:val="28"/>
          <w:szCs w:val="28"/>
        </w:rPr>
        <w:t>ом</w:t>
      </w:r>
      <w:r w:rsidR="001253C6" w:rsidRPr="001253C6">
        <w:rPr>
          <w:sz w:val="28"/>
          <w:szCs w:val="28"/>
        </w:rPr>
        <w:t xml:space="preserve"> разработки, утвержд</w:t>
      </w:r>
      <w:r w:rsidR="001253C6">
        <w:rPr>
          <w:sz w:val="28"/>
          <w:szCs w:val="28"/>
        </w:rPr>
        <w:t>ения, реализации и оценки эффек</w:t>
      </w:r>
      <w:r w:rsidR="001253C6" w:rsidRPr="001253C6">
        <w:rPr>
          <w:sz w:val="28"/>
          <w:szCs w:val="28"/>
        </w:rPr>
        <w:t>тивности реализации муниципальных</w:t>
      </w:r>
      <w:proofErr w:type="gramEnd"/>
      <w:r w:rsidR="001253C6" w:rsidRPr="001253C6">
        <w:rPr>
          <w:sz w:val="28"/>
          <w:szCs w:val="28"/>
        </w:rPr>
        <w:t xml:space="preserve"> программ </w:t>
      </w:r>
      <w:proofErr w:type="gramStart"/>
      <w:r w:rsidR="001253C6" w:rsidRPr="001253C6">
        <w:rPr>
          <w:sz w:val="28"/>
          <w:szCs w:val="28"/>
        </w:rPr>
        <w:t>муниципального</w:t>
      </w:r>
      <w:proofErr w:type="gramEnd"/>
      <w:r w:rsidR="001253C6" w:rsidRPr="001253C6">
        <w:rPr>
          <w:sz w:val="28"/>
          <w:szCs w:val="28"/>
        </w:rPr>
        <w:t xml:space="preserve"> образования «город Саянск»</w:t>
      </w:r>
      <w:r w:rsidR="009613FE" w:rsidRPr="001253C6">
        <w:rPr>
          <w:sz w:val="28"/>
          <w:szCs w:val="28"/>
        </w:rPr>
        <w:t xml:space="preserve">, утвержденным постановлением администрации городского округа муниципального образования «город Саянск» </w:t>
      </w:r>
      <w:r w:rsidR="008A0EA3" w:rsidRPr="000300B2">
        <w:rPr>
          <w:sz w:val="28"/>
          <w:szCs w:val="28"/>
        </w:rPr>
        <w:t>от</w:t>
      </w:r>
      <w:r w:rsidR="008A0EA3">
        <w:rPr>
          <w:sz w:val="28"/>
          <w:szCs w:val="28"/>
        </w:rPr>
        <w:t xml:space="preserve"> </w:t>
      </w:r>
      <w:r w:rsidR="001253C6" w:rsidRPr="001253C6">
        <w:rPr>
          <w:sz w:val="28"/>
          <w:szCs w:val="28"/>
        </w:rPr>
        <w:t>07.10.2013</w:t>
      </w:r>
      <w:r w:rsidR="009613FE" w:rsidRPr="001253C6">
        <w:rPr>
          <w:sz w:val="28"/>
          <w:szCs w:val="28"/>
        </w:rPr>
        <w:t xml:space="preserve"> № 110-37-</w:t>
      </w:r>
      <w:r w:rsidR="001253C6" w:rsidRPr="001253C6">
        <w:rPr>
          <w:sz w:val="28"/>
          <w:szCs w:val="28"/>
        </w:rPr>
        <w:t>1179</w:t>
      </w:r>
      <w:r w:rsidR="009613FE" w:rsidRPr="001253C6">
        <w:rPr>
          <w:sz w:val="28"/>
          <w:szCs w:val="28"/>
        </w:rPr>
        <w:t>-</w:t>
      </w:r>
      <w:r w:rsidR="001253C6" w:rsidRPr="001253C6">
        <w:rPr>
          <w:sz w:val="28"/>
          <w:szCs w:val="28"/>
        </w:rPr>
        <w:t>13</w:t>
      </w:r>
      <w:r w:rsidR="009613FE" w:rsidRPr="001253C6">
        <w:rPr>
          <w:sz w:val="28"/>
          <w:szCs w:val="28"/>
        </w:rPr>
        <w:t>,</w:t>
      </w:r>
      <w:r w:rsidR="009613FE">
        <w:rPr>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w:t>
      </w:r>
      <w:r w:rsidR="005160C2">
        <w:rPr>
          <w:sz w:val="28"/>
          <w:szCs w:val="28"/>
        </w:rPr>
        <w:t>,</w:t>
      </w:r>
    </w:p>
    <w:p w:rsidR="00F673CB" w:rsidRDefault="009613FE" w:rsidP="00A640B7">
      <w:pPr>
        <w:suppressAutoHyphens/>
        <w:autoSpaceDE w:val="0"/>
        <w:jc w:val="both"/>
        <w:rPr>
          <w:sz w:val="28"/>
          <w:szCs w:val="28"/>
        </w:rPr>
      </w:pPr>
      <w:r>
        <w:rPr>
          <w:sz w:val="28"/>
          <w:szCs w:val="28"/>
        </w:rPr>
        <w:t xml:space="preserve">ПОСТАНОВЛЯЕТ:  </w:t>
      </w:r>
    </w:p>
    <w:p w:rsidR="00F673CB" w:rsidRDefault="009613FE" w:rsidP="00A73FF3">
      <w:pPr>
        <w:autoSpaceDE w:val="0"/>
        <w:autoSpaceDN w:val="0"/>
        <w:adjustRightInd w:val="0"/>
        <w:ind w:firstLine="567"/>
        <w:jc w:val="both"/>
        <w:rPr>
          <w:sz w:val="28"/>
          <w:szCs w:val="28"/>
          <w:lang w:eastAsia="ru-RU"/>
        </w:rPr>
      </w:pPr>
      <w:r w:rsidRPr="00D92094">
        <w:rPr>
          <w:sz w:val="28"/>
          <w:szCs w:val="28"/>
        </w:rPr>
        <w:t xml:space="preserve">1. Внести в </w:t>
      </w:r>
      <w:r w:rsidR="00C87B72" w:rsidRPr="00D92094">
        <w:rPr>
          <w:sz w:val="28"/>
          <w:szCs w:val="28"/>
        </w:rPr>
        <w:t>приложение</w:t>
      </w:r>
      <w:r w:rsidR="00042386" w:rsidRPr="00D92094">
        <w:rPr>
          <w:sz w:val="28"/>
          <w:szCs w:val="28"/>
        </w:rPr>
        <w:t xml:space="preserve"> 1</w:t>
      </w:r>
      <w:r w:rsidR="00A8275B">
        <w:rPr>
          <w:sz w:val="28"/>
          <w:szCs w:val="28"/>
        </w:rPr>
        <w:t xml:space="preserve"> к</w:t>
      </w:r>
      <w:r w:rsidR="00C87B72" w:rsidRPr="00D92094">
        <w:rPr>
          <w:sz w:val="28"/>
          <w:szCs w:val="28"/>
        </w:rPr>
        <w:t xml:space="preserve"> </w:t>
      </w:r>
      <w:r w:rsidRPr="00D92094">
        <w:rPr>
          <w:sz w:val="28"/>
          <w:szCs w:val="28"/>
        </w:rPr>
        <w:t>постановлени</w:t>
      </w:r>
      <w:r w:rsidR="00A8275B">
        <w:rPr>
          <w:sz w:val="28"/>
          <w:szCs w:val="28"/>
        </w:rPr>
        <w:t>ю</w:t>
      </w:r>
      <w:r w:rsidRPr="00D92094">
        <w:rPr>
          <w:sz w:val="28"/>
          <w:szCs w:val="28"/>
        </w:rPr>
        <w:t xml:space="preserve"> администрации городского округа муниципального образования «город Саянск» от </w:t>
      </w:r>
      <w:r w:rsidR="006B4C2C" w:rsidRPr="00D92094">
        <w:rPr>
          <w:sz w:val="28"/>
          <w:szCs w:val="28"/>
        </w:rPr>
        <w:t>13.10.2015 № 110-37-949-15</w:t>
      </w:r>
      <w:r w:rsidRPr="00D92094">
        <w:rPr>
          <w:sz w:val="28"/>
          <w:szCs w:val="28"/>
        </w:rPr>
        <w:t xml:space="preserve">  </w:t>
      </w:r>
      <w:r w:rsidR="006B4C2C" w:rsidRPr="00D92094">
        <w:rPr>
          <w:sz w:val="28"/>
          <w:szCs w:val="28"/>
        </w:rPr>
        <w:t xml:space="preserve">«Об утверждении муниципальной программы </w:t>
      </w:r>
      <w:r w:rsidR="000608E8" w:rsidRPr="00D92094">
        <w:rPr>
          <w:sz w:val="28"/>
          <w:szCs w:val="28"/>
        </w:rPr>
        <w:t>«Культура» на 2016 – 2020 г</w:t>
      </w:r>
      <w:r w:rsidR="000608E8" w:rsidRPr="00D92094">
        <w:rPr>
          <w:sz w:val="28"/>
          <w:szCs w:val="28"/>
        </w:rPr>
        <w:t>о</w:t>
      </w:r>
      <w:r w:rsidR="000608E8" w:rsidRPr="00D92094">
        <w:rPr>
          <w:sz w:val="28"/>
          <w:szCs w:val="28"/>
        </w:rPr>
        <w:t>ды»</w:t>
      </w:r>
      <w:r w:rsidR="006B4C2C" w:rsidRPr="00D92094">
        <w:rPr>
          <w:sz w:val="28"/>
          <w:szCs w:val="28"/>
        </w:rPr>
        <w:t xml:space="preserve"> </w:t>
      </w:r>
      <w:r w:rsidR="00A73FF3">
        <w:rPr>
          <w:sz w:val="28"/>
          <w:szCs w:val="28"/>
        </w:rPr>
        <w:t>в редакции от 05.04.2016 № 110-37-302-16</w:t>
      </w:r>
      <w:r w:rsidR="00077E0F" w:rsidRPr="00D92094">
        <w:rPr>
          <w:sz w:val="28"/>
          <w:szCs w:val="28"/>
          <w:lang w:eastAsia="ru-RU"/>
        </w:rPr>
        <w:t xml:space="preserve"> </w:t>
      </w:r>
      <w:r w:rsidR="00077E0F" w:rsidRPr="00D92094">
        <w:rPr>
          <w:sz w:val="28"/>
          <w:szCs w:val="28"/>
        </w:rPr>
        <w:t>(опубликовано в газете «Сая</w:t>
      </w:r>
      <w:r w:rsidR="00077E0F" w:rsidRPr="00D92094">
        <w:rPr>
          <w:sz w:val="28"/>
          <w:szCs w:val="28"/>
        </w:rPr>
        <w:t>н</w:t>
      </w:r>
      <w:r w:rsidR="00077E0F" w:rsidRPr="00D92094">
        <w:rPr>
          <w:sz w:val="28"/>
          <w:szCs w:val="28"/>
        </w:rPr>
        <w:t xml:space="preserve">ские зори» </w:t>
      </w:r>
      <w:r w:rsidR="00A73FF3" w:rsidRPr="00D92094">
        <w:rPr>
          <w:sz w:val="28"/>
          <w:szCs w:val="28"/>
        </w:rPr>
        <w:t>№ 41 от  22.10.2015 страница 2 вкладыша</w:t>
      </w:r>
      <w:r w:rsidR="00A73FF3">
        <w:rPr>
          <w:sz w:val="28"/>
          <w:szCs w:val="28"/>
        </w:rPr>
        <w:t>,</w:t>
      </w:r>
      <w:r w:rsidR="00A73FF3" w:rsidRPr="00D92094">
        <w:rPr>
          <w:sz w:val="28"/>
          <w:szCs w:val="28"/>
        </w:rPr>
        <w:t xml:space="preserve"> </w:t>
      </w:r>
      <w:r w:rsidR="00077E0F" w:rsidRPr="00D92094">
        <w:rPr>
          <w:sz w:val="28"/>
          <w:szCs w:val="28"/>
        </w:rPr>
        <w:t xml:space="preserve">№ </w:t>
      </w:r>
      <w:r w:rsidR="00077E0F" w:rsidRPr="00D92094">
        <w:rPr>
          <w:sz w:val="28"/>
          <w:szCs w:val="28"/>
          <w:lang w:eastAsia="ru-RU"/>
        </w:rPr>
        <w:t xml:space="preserve"> </w:t>
      </w:r>
      <w:r w:rsidR="00D92094" w:rsidRPr="00D92094">
        <w:rPr>
          <w:sz w:val="28"/>
          <w:szCs w:val="28"/>
          <w:lang w:eastAsia="ru-RU"/>
        </w:rPr>
        <w:t>14</w:t>
      </w:r>
      <w:r w:rsidR="00077E0F" w:rsidRPr="00D92094">
        <w:rPr>
          <w:sz w:val="28"/>
          <w:szCs w:val="28"/>
          <w:lang w:eastAsia="ru-RU"/>
        </w:rPr>
        <w:t xml:space="preserve">, </w:t>
      </w:r>
      <w:r w:rsidR="00D92094" w:rsidRPr="00D92094">
        <w:rPr>
          <w:sz w:val="28"/>
          <w:szCs w:val="28"/>
          <w:lang w:eastAsia="ru-RU"/>
        </w:rPr>
        <w:t>14</w:t>
      </w:r>
      <w:r w:rsidR="00077E0F" w:rsidRPr="00D92094">
        <w:rPr>
          <w:sz w:val="28"/>
          <w:szCs w:val="28"/>
          <w:lang w:eastAsia="ru-RU"/>
        </w:rPr>
        <w:t>.0</w:t>
      </w:r>
      <w:r w:rsidR="00D92094" w:rsidRPr="00D92094">
        <w:rPr>
          <w:sz w:val="28"/>
          <w:szCs w:val="28"/>
          <w:lang w:eastAsia="ru-RU"/>
        </w:rPr>
        <w:t>4</w:t>
      </w:r>
      <w:r w:rsidR="00077E0F" w:rsidRPr="00D92094">
        <w:rPr>
          <w:sz w:val="28"/>
          <w:szCs w:val="28"/>
          <w:lang w:eastAsia="ru-RU"/>
        </w:rPr>
        <w:t>.201</w:t>
      </w:r>
      <w:r w:rsidR="00D92094" w:rsidRPr="00D92094">
        <w:rPr>
          <w:sz w:val="28"/>
          <w:szCs w:val="28"/>
          <w:lang w:eastAsia="ru-RU"/>
        </w:rPr>
        <w:t>6</w:t>
      </w:r>
      <w:r w:rsidR="00077E0F" w:rsidRPr="00D92094">
        <w:rPr>
          <w:sz w:val="28"/>
          <w:szCs w:val="28"/>
        </w:rPr>
        <w:t xml:space="preserve">, стр. </w:t>
      </w:r>
      <w:r w:rsidR="00D92094" w:rsidRPr="00D92094">
        <w:rPr>
          <w:sz w:val="28"/>
          <w:szCs w:val="28"/>
        </w:rPr>
        <w:t>5-6</w:t>
      </w:r>
      <w:r w:rsidR="00077E0F" w:rsidRPr="009B3942">
        <w:rPr>
          <w:sz w:val="28"/>
          <w:szCs w:val="28"/>
        </w:rPr>
        <w:t xml:space="preserve"> вкладыша)</w:t>
      </w:r>
      <w:r w:rsidR="00A73747" w:rsidRPr="00A73747">
        <w:rPr>
          <w:sz w:val="28"/>
          <w:szCs w:val="28"/>
        </w:rPr>
        <w:t xml:space="preserve"> </w:t>
      </w:r>
      <w:r w:rsidR="00A73747" w:rsidRPr="00D92094">
        <w:rPr>
          <w:sz w:val="28"/>
          <w:szCs w:val="28"/>
        </w:rPr>
        <w:t>(далее – программа)</w:t>
      </w:r>
      <w:r w:rsidR="00A73747">
        <w:rPr>
          <w:sz w:val="28"/>
          <w:szCs w:val="28"/>
        </w:rPr>
        <w:t>,</w:t>
      </w:r>
      <w:r w:rsidR="00077E0F" w:rsidRPr="00AD5E16">
        <w:rPr>
          <w:sz w:val="28"/>
          <w:szCs w:val="28"/>
        </w:rPr>
        <w:t xml:space="preserve"> следу</w:t>
      </w:r>
      <w:r w:rsidR="00077E0F" w:rsidRPr="00AD5E16">
        <w:rPr>
          <w:sz w:val="28"/>
          <w:szCs w:val="28"/>
        </w:rPr>
        <w:t>ю</w:t>
      </w:r>
      <w:r w:rsidR="00077E0F" w:rsidRPr="00AD5E16">
        <w:rPr>
          <w:sz w:val="28"/>
          <w:szCs w:val="28"/>
        </w:rPr>
        <w:t>щие изменения:</w:t>
      </w:r>
    </w:p>
    <w:p w:rsidR="00A73FF3" w:rsidRDefault="00A73FF3">
      <w:pPr>
        <w:suppressAutoHyphens/>
        <w:autoSpaceDE w:val="0"/>
        <w:ind w:firstLine="540"/>
        <w:jc w:val="both"/>
        <w:rPr>
          <w:sz w:val="28"/>
          <w:szCs w:val="28"/>
        </w:rPr>
      </w:pPr>
    </w:p>
    <w:p w:rsidR="0091604B" w:rsidRDefault="001243EB" w:rsidP="002F72A6">
      <w:pPr>
        <w:pStyle w:val="ConsPlusNormal"/>
        <w:numPr>
          <w:ilvl w:val="1"/>
          <w:numId w:val="8"/>
        </w:numPr>
        <w:ind w:left="0" w:firstLine="540"/>
        <w:jc w:val="both"/>
        <w:rPr>
          <w:rFonts w:ascii="Times New Roman" w:hAnsi="Times New Roman" w:cs="Times New Roman"/>
          <w:sz w:val="28"/>
          <w:szCs w:val="28"/>
        </w:rPr>
      </w:pPr>
      <w:r w:rsidRPr="006D5128">
        <w:rPr>
          <w:rFonts w:ascii="Times New Roman" w:hAnsi="Times New Roman" w:cs="Times New Roman"/>
          <w:sz w:val="28"/>
          <w:szCs w:val="28"/>
        </w:rPr>
        <w:t xml:space="preserve">Строку 5 главы 1 программы  «Цель муниципальной программы» изложить в следующей редакции: </w:t>
      </w:r>
    </w:p>
    <w:tbl>
      <w:tblPr>
        <w:tblW w:w="10476" w:type="dxa"/>
        <w:tblInd w:w="-588" w:type="dxa"/>
        <w:tblLayout w:type="fixed"/>
        <w:tblCellMar>
          <w:left w:w="70" w:type="dxa"/>
          <w:right w:w="70" w:type="dxa"/>
        </w:tblCellMar>
        <w:tblLook w:val="0000" w:firstRow="0" w:lastRow="0" w:firstColumn="0" w:lastColumn="0" w:noHBand="0" w:noVBand="0"/>
      </w:tblPr>
      <w:tblGrid>
        <w:gridCol w:w="800"/>
        <w:gridCol w:w="1824"/>
        <w:gridCol w:w="7852"/>
      </w:tblGrid>
      <w:tr w:rsidR="00DB673A" w:rsidTr="00DB673A">
        <w:trPr>
          <w:cantSplit/>
          <w:trHeight w:val="600"/>
        </w:trPr>
        <w:tc>
          <w:tcPr>
            <w:tcW w:w="800" w:type="dxa"/>
            <w:tcBorders>
              <w:top w:val="single" w:sz="6" w:space="0" w:color="000000"/>
              <w:left w:val="single" w:sz="6" w:space="0" w:color="000000"/>
              <w:bottom w:val="single" w:sz="6" w:space="0" w:color="000000"/>
              <w:right w:val="nil"/>
            </w:tcBorders>
          </w:tcPr>
          <w:p w:rsidR="00DB673A" w:rsidRDefault="00DB673A" w:rsidP="006D6EED">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24" w:type="dxa"/>
            <w:tcBorders>
              <w:top w:val="single" w:sz="6" w:space="0" w:color="000000"/>
              <w:left w:val="single" w:sz="6" w:space="0" w:color="000000"/>
              <w:bottom w:val="single" w:sz="6" w:space="0" w:color="000000"/>
              <w:right w:val="nil"/>
            </w:tcBorders>
          </w:tcPr>
          <w:p w:rsidR="00DB673A" w:rsidRDefault="00DB673A" w:rsidP="00DB673A">
            <w:pPr>
              <w:pStyle w:val="ConsPlusCell"/>
            </w:pPr>
            <w:r>
              <w:rPr>
                <w:rFonts w:ascii="Times New Roman" w:hAnsi="Times New Roman" w:cs="Times New Roman"/>
                <w:sz w:val="24"/>
                <w:szCs w:val="24"/>
              </w:rPr>
              <w:t>Цели муниципальной программы</w:t>
            </w:r>
          </w:p>
        </w:tc>
        <w:tc>
          <w:tcPr>
            <w:tcW w:w="7852" w:type="dxa"/>
            <w:tcBorders>
              <w:top w:val="single" w:sz="6" w:space="0" w:color="000000"/>
              <w:left w:val="single" w:sz="6" w:space="0" w:color="000000"/>
              <w:bottom w:val="single" w:sz="6" w:space="0" w:color="000000"/>
              <w:right w:val="single" w:sz="6" w:space="0" w:color="000000"/>
            </w:tcBorders>
          </w:tcPr>
          <w:p w:rsidR="00DB673A" w:rsidRPr="00DB673A" w:rsidRDefault="00DB673A" w:rsidP="00DB673A">
            <w:pPr>
              <w:pStyle w:val="ConsPlusNormal"/>
              <w:ind w:firstLine="0"/>
              <w:jc w:val="both"/>
              <w:rPr>
                <w:rFonts w:ascii="Times New Roman" w:hAnsi="Times New Roman" w:cs="Times New Roman"/>
                <w:sz w:val="24"/>
                <w:szCs w:val="24"/>
              </w:rPr>
            </w:pPr>
            <w:r w:rsidRPr="00DB673A">
              <w:rPr>
                <w:rFonts w:ascii="Times New Roman" w:hAnsi="Times New Roman" w:cs="Times New Roman"/>
                <w:sz w:val="24"/>
                <w:szCs w:val="24"/>
              </w:rPr>
              <w:t xml:space="preserve">- формирование гармонично развитой личности; </w:t>
            </w:r>
          </w:p>
          <w:p w:rsidR="00DB673A" w:rsidRPr="00DB673A" w:rsidRDefault="00DB673A" w:rsidP="00DB673A">
            <w:pPr>
              <w:pStyle w:val="ConsPlusNormal"/>
              <w:ind w:firstLine="0"/>
              <w:jc w:val="both"/>
              <w:rPr>
                <w:rFonts w:ascii="Times New Roman" w:hAnsi="Times New Roman" w:cs="Times New Roman"/>
                <w:sz w:val="24"/>
                <w:szCs w:val="24"/>
              </w:rPr>
            </w:pPr>
            <w:r w:rsidRPr="00DB673A">
              <w:rPr>
                <w:rFonts w:ascii="Times New Roman" w:hAnsi="Times New Roman" w:cs="Times New Roman"/>
                <w:sz w:val="24"/>
                <w:szCs w:val="24"/>
              </w:rPr>
              <w:t>- создание условий для воспитания граждан;</w:t>
            </w:r>
          </w:p>
          <w:p w:rsidR="00DB673A" w:rsidRPr="00DB673A" w:rsidRDefault="00DB673A" w:rsidP="00DB673A">
            <w:pPr>
              <w:pStyle w:val="ConsPlusNormal"/>
              <w:ind w:firstLine="0"/>
              <w:jc w:val="both"/>
              <w:rPr>
                <w:rFonts w:ascii="Times New Roman" w:hAnsi="Times New Roman" w:cs="Times New Roman"/>
                <w:sz w:val="24"/>
                <w:szCs w:val="24"/>
              </w:rPr>
            </w:pPr>
            <w:r w:rsidRPr="00DB673A">
              <w:rPr>
                <w:rFonts w:ascii="Times New Roman" w:hAnsi="Times New Roman" w:cs="Times New Roman"/>
                <w:sz w:val="24"/>
                <w:szCs w:val="24"/>
              </w:rPr>
              <w:t xml:space="preserve"> - сохранение исторического и культурного наследия и его использование для воспитания и образования;</w:t>
            </w:r>
          </w:p>
          <w:p w:rsidR="00DB673A" w:rsidRPr="00DB673A" w:rsidRDefault="00DB673A" w:rsidP="00DB673A">
            <w:pPr>
              <w:pStyle w:val="ConsPlusNormal"/>
              <w:ind w:firstLine="0"/>
              <w:jc w:val="both"/>
              <w:rPr>
                <w:rFonts w:ascii="Times New Roman" w:hAnsi="Times New Roman" w:cs="Times New Roman"/>
                <w:sz w:val="24"/>
                <w:szCs w:val="24"/>
              </w:rPr>
            </w:pPr>
            <w:r w:rsidRPr="00DB673A">
              <w:rPr>
                <w:rFonts w:ascii="Times New Roman" w:hAnsi="Times New Roman" w:cs="Times New Roman"/>
                <w:sz w:val="24"/>
                <w:szCs w:val="24"/>
              </w:rPr>
              <w:t>-передача от поколения к поколению традиционных для российского общества ценностей, норм, традиций и обычаев;</w:t>
            </w:r>
          </w:p>
          <w:p w:rsidR="00DB673A" w:rsidRPr="00DB673A" w:rsidRDefault="00DB673A" w:rsidP="00DB673A">
            <w:pPr>
              <w:pStyle w:val="ConsPlusNormal"/>
              <w:ind w:firstLine="0"/>
              <w:jc w:val="both"/>
              <w:rPr>
                <w:rFonts w:ascii="Times New Roman" w:hAnsi="Times New Roman" w:cs="Times New Roman"/>
                <w:sz w:val="24"/>
                <w:szCs w:val="24"/>
              </w:rPr>
            </w:pPr>
            <w:r w:rsidRPr="00DB673A">
              <w:rPr>
                <w:rFonts w:ascii="Times New Roman" w:hAnsi="Times New Roman" w:cs="Times New Roman"/>
                <w:sz w:val="24"/>
                <w:szCs w:val="24"/>
              </w:rPr>
              <w:t>- создание условий для реализации каждым человеком его творческого потенциала;</w:t>
            </w:r>
          </w:p>
          <w:p w:rsidR="00DB673A" w:rsidRPr="00DB673A" w:rsidRDefault="00DB673A" w:rsidP="00DB673A">
            <w:pPr>
              <w:pStyle w:val="ConsPlusNormal"/>
              <w:ind w:firstLine="0"/>
              <w:jc w:val="both"/>
              <w:rPr>
                <w:rFonts w:ascii="Times New Roman" w:hAnsi="Times New Roman" w:cs="Times New Roman"/>
                <w:sz w:val="24"/>
                <w:szCs w:val="24"/>
              </w:rPr>
            </w:pPr>
            <w:r w:rsidRPr="00DB673A">
              <w:rPr>
                <w:rFonts w:ascii="Times New Roman" w:hAnsi="Times New Roman" w:cs="Times New Roman"/>
                <w:sz w:val="24"/>
                <w:szCs w:val="24"/>
              </w:rPr>
              <w:t xml:space="preserve"> - обеспечение гражданам доступа к знаниям, информации и культурным ценностям.</w:t>
            </w:r>
          </w:p>
          <w:p w:rsidR="00DB673A" w:rsidRPr="00DB673A" w:rsidRDefault="00DB673A" w:rsidP="00DB673A">
            <w:pPr>
              <w:pStyle w:val="ConsPlusNormal"/>
              <w:ind w:firstLine="0"/>
              <w:jc w:val="both"/>
              <w:rPr>
                <w:sz w:val="24"/>
                <w:szCs w:val="24"/>
              </w:rPr>
            </w:pPr>
            <w:r w:rsidRPr="00DB673A">
              <w:rPr>
                <w:rFonts w:ascii="Times New Roman" w:hAnsi="Times New Roman" w:cs="Times New Roman"/>
                <w:sz w:val="24"/>
                <w:szCs w:val="24"/>
              </w:rPr>
              <w:t xml:space="preserve"> - содействие формированию гармонично развитой личности, способной к активному участию в реализации государственной культурной политики.</w:t>
            </w:r>
            <w:r w:rsidRPr="00DB673A">
              <w:rPr>
                <w:sz w:val="24"/>
                <w:szCs w:val="24"/>
              </w:rPr>
              <w:t xml:space="preserve"> </w:t>
            </w:r>
          </w:p>
          <w:p w:rsidR="00DB673A" w:rsidRPr="00DB673A" w:rsidRDefault="00DB673A" w:rsidP="00DB673A">
            <w:pPr>
              <w:pStyle w:val="ConsPlusNormal"/>
              <w:ind w:firstLine="0"/>
              <w:jc w:val="both"/>
              <w:rPr>
                <w:rFonts w:ascii="Times New Roman" w:hAnsi="Times New Roman" w:cs="Times New Roman"/>
                <w:sz w:val="24"/>
                <w:szCs w:val="24"/>
              </w:rPr>
            </w:pPr>
            <w:r w:rsidRPr="00DB673A">
              <w:rPr>
                <w:sz w:val="24"/>
                <w:szCs w:val="24"/>
              </w:rPr>
              <w:t xml:space="preserve"> - </w:t>
            </w:r>
            <w:r w:rsidRPr="00DB673A">
              <w:rPr>
                <w:rFonts w:ascii="Times New Roman" w:hAnsi="Times New Roman" w:cs="Times New Roman"/>
                <w:sz w:val="24"/>
                <w:szCs w:val="24"/>
              </w:rPr>
              <w:t>формирование новой модели культурной политики.</w:t>
            </w:r>
          </w:p>
          <w:p w:rsidR="00DB673A" w:rsidRDefault="00DB673A" w:rsidP="006D6EED">
            <w:pPr>
              <w:tabs>
                <w:tab w:val="left" w:pos="252"/>
                <w:tab w:val="left" w:pos="597"/>
              </w:tabs>
              <w:jc w:val="both"/>
              <w:rPr>
                <w:szCs w:val="24"/>
              </w:rPr>
            </w:pPr>
          </w:p>
        </w:tc>
      </w:tr>
    </w:tbl>
    <w:p w:rsidR="00DB673A" w:rsidRDefault="00DB673A" w:rsidP="00DB673A">
      <w:pPr>
        <w:pStyle w:val="ConsPlusNormal"/>
        <w:ind w:left="540" w:firstLine="0"/>
        <w:jc w:val="both"/>
        <w:rPr>
          <w:rFonts w:ascii="Times New Roman" w:hAnsi="Times New Roman" w:cs="Times New Roman"/>
          <w:sz w:val="28"/>
          <w:szCs w:val="28"/>
        </w:rPr>
      </w:pPr>
    </w:p>
    <w:p w:rsidR="00A73FF3" w:rsidRDefault="001243EB" w:rsidP="00FA09F9">
      <w:pPr>
        <w:suppressAutoHyphens/>
        <w:autoSpaceDE w:val="0"/>
        <w:ind w:firstLine="540"/>
        <w:jc w:val="both"/>
        <w:rPr>
          <w:sz w:val="28"/>
          <w:szCs w:val="28"/>
        </w:rPr>
      </w:pPr>
      <w:r>
        <w:rPr>
          <w:sz w:val="28"/>
          <w:szCs w:val="28"/>
        </w:rPr>
        <w:t>1.2.</w:t>
      </w:r>
      <w:r w:rsidR="0091604B" w:rsidRPr="0091604B">
        <w:rPr>
          <w:sz w:val="28"/>
          <w:szCs w:val="28"/>
        </w:rPr>
        <w:t xml:space="preserve"> </w:t>
      </w:r>
      <w:r w:rsidR="005B4BB0">
        <w:rPr>
          <w:sz w:val="28"/>
          <w:szCs w:val="28"/>
        </w:rPr>
        <w:t>Строку 9</w:t>
      </w:r>
      <w:r w:rsidR="008A0EA3" w:rsidRPr="00AD2134">
        <w:rPr>
          <w:sz w:val="28"/>
          <w:szCs w:val="28"/>
        </w:rPr>
        <w:t xml:space="preserve"> глав</w:t>
      </w:r>
      <w:r w:rsidR="005B4BB0">
        <w:rPr>
          <w:sz w:val="28"/>
          <w:szCs w:val="28"/>
        </w:rPr>
        <w:t>ы</w:t>
      </w:r>
      <w:r w:rsidR="008A0EA3" w:rsidRPr="00AD2134">
        <w:rPr>
          <w:sz w:val="28"/>
          <w:szCs w:val="28"/>
        </w:rPr>
        <w:t xml:space="preserve"> 1 программы </w:t>
      </w:r>
      <w:r w:rsidR="005B4BB0">
        <w:rPr>
          <w:sz w:val="28"/>
          <w:szCs w:val="28"/>
        </w:rPr>
        <w:t xml:space="preserve"> </w:t>
      </w:r>
      <w:r w:rsidR="008A0EA3" w:rsidRPr="00AD2134">
        <w:rPr>
          <w:sz w:val="28"/>
          <w:szCs w:val="28"/>
        </w:rPr>
        <w:t xml:space="preserve">«Объемы и источники финансирования </w:t>
      </w:r>
      <w:r w:rsidR="00426EBC" w:rsidRPr="00AD2134">
        <w:rPr>
          <w:sz w:val="28"/>
          <w:szCs w:val="28"/>
        </w:rPr>
        <w:t>муниципальной п</w:t>
      </w:r>
      <w:r w:rsidR="008A0EA3" w:rsidRPr="00AD2134">
        <w:rPr>
          <w:sz w:val="28"/>
          <w:szCs w:val="28"/>
        </w:rPr>
        <w:t>рограммы» изложить в следующей редакции:</w:t>
      </w:r>
    </w:p>
    <w:p w:rsidR="00FA09F9" w:rsidRDefault="00FA09F9" w:rsidP="00FA09F9">
      <w:pPr>
        <w:suppressAutoHyphens/>
        <w:autoSpaceDE w:val="0"/>
        <w:ind w:firstLine="540"/>
        <w:jc w:val="both"/>
        <w:rPr>
          <w:sz w:val="28"/>
          <w:szCs w:val="28"/>
        </w:rPr>
      </w:pPr>
    </w:p>
    <w:tbl>
      <w:tblPr>
        <w:tblW w:w="10490" w:type="dxa"/>
        <w:tblInd w:w="-601" w:type="dxa"/>
        <w:tblLayout w:type="fixed"/>
        <w:tblLook w:val="04A0" w:firstRow="1" w:lastRow="0" w:firstColumn="1" w:lastColumn="0" w:noHBand="0" w:noVBand="1"/>
      </w:tblPr>
      <w:tblGrid>
        <w:gridCol w:w="464"/>
        <w:gridCol w:w="1379"/>
        <w:gridCol w:w="1783"/>
        <w:gridCol w:w="1215"/>
        <w:gridCol w:w="1134"/>
        <w:gridCol w:w="993"/>
        <w:gridCol w:w="1134"/>
        <w:gridCol w:w="1275"/>
        <w:gridCol w:w="1113"/>
      </w:tblGrid>
      <w:tr w:rsidR="00E74C20" w:rsidRPr="00E74C20" w:rsidTr="00656A6B">
        <w:trPr>
          <w:trHeight w:val="300"/>
        </w:trPr>
        <w:tc>
          <w:tcPr>
            <w:tcW w:w="4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9.</w:t>
            </w:r>
          </w:p>
        </w:tc>
        <w:tc>
          <w:tcPr>
            <w:tcW w:w="1379" w:type="dxa"/>
            <w:vMerge w:val="restart"/>
            <w:tcBorders>
              <w:top w:val="single" w:sz="4" w:space="0" w:color="auto"/>
              <w:left w:val="single" w:sz="4" w:space="0" w:color="auto"/>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Объем и и</w:t>
            </w:r>
            <w:r w:rsidRPr="00E74C20">
              <w:rPr>
                <w:color w:val="000000"/>
                <w:sz w:val="22"/>
                <w:szCs w:val="22"/>
                <w:lang w:eastAsia="ru-RU"/>
              </w:rPr>
              <w:t>с</w:t>
            </w:r>
            <w:r w:rsidRPr="00E74C20">
              <w:rPr>
                <w:color w:val="000000"/>
                <w:sz w:val="22"/>
                <w:szCs w:val="22"/>
                <w:lang w:eastAsia="ru-RU"/>
              </w:rPr>
              <w:t>точники финансир</w:t>
            </w:r>
            <w:r w:rsidRPr="00E74C20">
              <w:rPr>
                <w:color w:val="000000"/>
                <w:sz w:val="22"/>
                <w:szCs w:val="22"/>
                <w:lang w:eastAsia="ru-RU"/>
              </w:rPr>
              <w:t>о</w:t>
            </w:r>
            <w:r w:rsidRPr="00E74C20">
              <w:rPr>
                <w:color w:val="000000"/>
                <w:sz w:val="22"/>
                <w:szCs w:val="22"/>
                <w:lang w:eastAsia="ru-RU"/>
              </w:rPr>
              <w:t>вания м</w:t>
            </w:r>
            <w:r w:rsidRPr="00E74C20">
              <w:rPr>
                <w:color w:val="000000"/>
                <w:sz w:val="22"/>
                <w:szCs w:val="22"/>
                <w:lang w:eastAsia="ru-RU"/>
              </w:rPr>
              <w:t>у</w:t>
            </w:r>
            <w:r w:rsidRPr="00E74C20">
              <w:rPr>
                <w:color w:val="000000"/>
                <w:sz w:val="22"/>
                <w:szCs w:val="22"/>
                <w:lang w:eastAsia="ru-RU"/>
              </w:rPr>
              <w:t>ниципал</w:t>
            </w:r>
            <w:r w:rsidRPr="00E74C20">
              <w:rPr>
                <w:color w:val="000000"/>
                <w:sz w:val="22"/>
                <w:szCs w:val="22"/>
                <w:lang w:eastAsia="ru-RU"/>
              </w:rPr>
              <w:t>ь</w:t>
            </w:r>
            <w:r w:rsidRPr="00E74C20">
              <w:rPr>
                <w:color w:val="000000"/>
                <w:sz w:val="22"/>
                <w:szCs w:val="22"/>
                <w:lang w:eastAsia="ru-RU"/>
              </w:rPr>
              <w:t>ной пр</w:t>
            </w:r>
            <w:r w:rsidRPr="00E74C20">
              <w:rPr>
                <w:color w:val="000000"/>
                <w:sz w:val="22"/>
                <w:szCs w:val="22"/>
                <w:lang w:eastAsia="ru-RU"/>
              </w:rPr>
              <w:t>о</w:t>
            </w:r>
            <w:r w:rsidRPr="00E74C20">
              <w:rPr>
                <w:color w:val="000000"/>
                <w:sz w:val="22"/>
                <w:szCs w:val="22"/>
                <w:lang w:eastAsia="ru-RU"/>
              </w:rPr>
              <w:t>граммы</w:t>
            </w:r>
          </w:p>
        </w:tc>
        <w:tc>
          <w:tcPr>
            <w:tcW w:w="6259" w:type="dxa"/>
            <w:gridSpan w:val="5"/>
            <w:tcBorders>
              <w:top w:val="single" w:sz="4" w:space="0" w:color="auto"/>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Общий объем финансирования программы составляет  -</w:t>
            </w:r>
          </w:p>
        </w:tc>
        <w:tc>
          <w:tcPr>
            <w:tcW w:w="1275" w:type="dxa"/>
            <w:tcBorders>
              <w:top w:val="single" w:sz="4" w:space="0" w:color="auto"/>
              <w:left w:val="nil"/>
              <w:bottom w:val="nil"/>
              <w:right w:val="nil"/>
            </w:tcBorders>
            <w:shd w:val="clear" w:color="auto" w:fill="auto"/>
            <w:hideMark/>
          </w:tcPr>
          <w:p w:rsidR="00E74C20" w:rsidRPr="00E74C20" w:rsidRDefault="00E74C20" w:rsidP="00167786">
            <w:pPr>
              <w:jc w:val="right"/>
              <w:rPr>
                <w:color w:val="000000"/>
                <w:sz w:val="22"/>
                <w:szCs w:val="22"/>
                <w:lang w:eastAsia="ru-RU"/>
              </w:rPr>
            </w:pPr>
            <w:r w:rsidRPr="00E74C20">
              <w:rPr>
                <w:color w:val="000000"/>
                <w:sz w:val="22"/>
                <w:szCs w:val="22"/>
                <w:lang w:eastAsia="ru-RU"/>
              </w:rPr>
              <w:t>448 33</w:t>
            </w:r>
            <w:r w:rsidR="00167786">
              <w:rPr>
                <w:color w:val="000000"/>
                <w:sz w:val="22"/>
                <w:szCs w:val="22"/>
                <w:lang w:eastAsia="ru-RU"/>
              </w:rPr>
              <w:t>1</w:t>
            </w:r>
            <w:r w:rsidRPr="00E74C20">
              <w:rPr>
                <w:color w:val="000000"/>
                <w:sz w:val="22"/>
                <w:szCs w:val="22"/>
                <w:lang w:eastAsia="ru-RU"/>
              </w:rPr>
              <w:t>,</w:t>
            </w:r>
            <w:r w:rsidR="00167786">
              <w:rPr>
                <w:color w:val="000000"/>
                <w:sz w:val="22"/>
                <w:szCs w:val="22"/>
                <w:lang w:eastAsia="ru-RU"/>
              </w:rPr>
              <w:t>8</w:t>
            </w:r>
          </w:p>
        </w:tc>
        <w:tc>
          <w:tcPr>
            <w:tcW w:w="1113" w:type="dxa"/>
            <w:tcBorders>
              <w:top w:val="single" w:sz="4" w:space="0" w:color="auto"/>
              <w:left w:val="nil"/>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тыс. руб.,</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8647" w:type="dxa"/>
            <w:gridSpan w:val="7"/>
            <w:tcBorders>
              <w:top w:val="nil"/>
              <w:left w:val="nil"/>
              <w:bottom w:val="nil"/>
              <w:right w:val="single" w:sz="4" w:space="0" w:color="000000"/>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в том числе:</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xml:space="preserve">2016 год -  </w:t>
            </w:r>
          </w:p>
        </w:tc>
        <w:tc>
          <w:tcPr>
            <w:tcW w:w="1215" w:type="dxa"/>
            <w:tcBorders>
              <w:top w:val="nil"/>
              <w:left w:val="nil"/>
              <w:bottom w:val="nil"/>
              <w:right w:val="nil"/>
            </w:tcBorders>
            <w:shd w:val="clear" w:color="auto" w:fill="auto"/>
            <w:hideMark/>
          </w:tcPr>
          <w:p w:rsidR="00E74C20" w:rsidRPr="00E74C20" w:rsidRDefault="00E74C20" w:rsidP="00167786">
            <w:pPr>
              <w:jc w:val="right"/>
              <w:rPr>
                <w:color w:val="000000"/>
                <w:sz w:val="22"/>
                <w:szCs w:val="22"/>
                <w:lang w:eastAsia="ru-RU"/>
              </w:rPr>
            </w:pPr>
            <w:r w:rsidRPr="00E74C20">
              <w:rPr>
                <w:color w:val="000000"/>
                <w:sz w:val="22"/>
                <w:szCs w:val="22"/>
                <w:lang w:eastAsia="ru-RU"/>
              </w:rPr>
              <w:t>73 1</w:t>
            </w:r>
            <w:r w:rsidR="00167786">
              <w:rPr>
                <w:color w:val="000000"/>
                <w:sz w:val="22"/>
                <w:szCs w:val="22"/>
                <w:lang w:eastAsia="ru-RU"/>
              </w:rPr>
              <w:t>69</w:t>
            </w:r>
            <w:r w:rsidRPr="00E74C20">
              <w:rPr>
                <w:color w:val="000000"/>
                <w:sz w:val="22"/>
                <w:szCs w:val="22"/>
                <w:lang w:eastAsia="ru-RU"/>
              </w:rPr>
              <w:t>,</w:t>
            </w:r>
            <w:r w:rsidR="00167786">
              <w:rPr>
                <w:color w:val="000000"/>
                <w:sz w:val="22"/>
                <w:szCs w:val="22"/>
                <w:lang w:eastAsia="ru-RU"/>
              </w:rPr>
              <w:t>8</w:t>
            </w: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275"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13" w:type="dxa"/>
            <w:tcBorders>
              <w:top w:val="nil"/>
              <w:left w:val="nil"/>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xml:space="preserve">2017 год - </w:t>
            </w:r>
          </w:p>
        </w:tc>
        <w:tc>
          <w:tcPr>
            <w:tcW w:w="1215" w:type="dxa"/>
            <w:tcBorders>
              <w:top w:val="nil"/>
              <w:left w:val="nil"/>
              <w:bottom w:val="nil"/>
              <w:right w:val="nil"/>
            </w:tcBorders>
            <w:shd w:val="clear" w:color="auto" w:fill="auto"/>
            <w:hideMark/>
          </w:tcPr>
          <w:p w:rsidR="00E74C20" w:rsidRPr="00E74C20" w:rsidRDefault="00E74C20" w:rsidP="00E74C20">
            <w:pPr>
              <w:jc w:val="right"/>
              <w:rPr>
                <w:color w:val="000000"/>
                <w:sz w:val="22"/>
                <w:szCs w:val="22"/>
                <w:lang w:eastAsia="ru-RU"/>
              </w:rPr>
            </w:pPr>
            <w:r w:rsidRPr="00E74C20">
              <w:rPr>
                <w:color w:val="000000"/>
                <w:sz w:val="22"/>
                <w:szCs w:val="22"/>
                <w:lang w:eastAsia="ru-RU"/>
              </w:rPr>
              <w:t>82 590,0</w:t>
            </w: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275"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13" w:type="dxa"/>
            <w:tcBorders>
              <w:top w:val="nil"/>
              <w:left w:val="nil"/>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2018 год -</w:t>
            </w:r>
          </w:p>
        </w:tc>
        <w:tc>
          <w:tcPr>
            <w:tcW w:w="1215" w:type="dxa"/>
            <w:tcBorders>
              <w:top w:val="nil"/>
              <w:left w:val="nil"/>
              <w:bottom w:val="nil"/>
              <w:right w:val="nil"/>
            </w:tcBorders>
            <w:shd w:val="clear" w:color="auto" w:fill="auto"/>
            <w:hideMark/>
          </w:tcPr>
          <w:p w:rsidR="00E74C20" w:rsidRPr="00E74C20" w:rsidRDefault="00E74C20" w:rsidP="00E74C20">
            <w:pPr>
              <w:jc w:val="right"/>
              <w:rPr>
                <w:color w:val="000000"/>
                <w:sz w:val="22"/>
                <w:szCs w:val="22"/>
                <w:lang w:eastAsia="ru-RU"/>
              </w:rPr>
            </w:pPr>
            <w:r w:rsidRPr="00E74C20">
              <w:rPr>
                <w:color w:val="000000"/>
                <w:sz w:val="22"/>
                <w:szCs w:val="22"/>
                <w:lang w:eastAsia="ru-RU"/>
              </w:rPr>
              <w:t>95 760,0</w:t>
            </w: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275"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13" w:type="dxa"/>
            <w:tcBorders>
              <w:top w:val="nil"/>
              <w:left w:val="nil"/>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xml:space="preserve">2019 год - </w:t>
            </w:r>
          </w:p>
        </w:tc>
        <w:tc>
          <w:tcPr>
            <w:tcW w:w="1215" w:type="dxa"/>
            <w:tcBorders>
              <w:top w:val="nil"/>
              <w:left w:val="nil"/>
              <w:bottom w:val="nil"/>
              <w:right w:val="nil"/>
            </w:tcBorders>
            <w:shd w:val="clear" w:color="auto" w:fill="auto"/>
            <w:hideMark/>
          </w:tcPr>
          <w:p w:rsidR="00E74C20" w:rsidRPr="00E74C20" w:rsidRDefault="00E74C20" w:rsidP="00E74C20">
            <w:pPr>
              <w:jc w:val="right"/>
              <w:rPr>
                <w:color w:val="000000"/>
                <w:sz w:val="22"/>
                <w:szCs w:val="22"/>
                <w:lang w:eastAsia="ru-RU"/>
              </w:rPr>
            </w:pPr>
            <w:r w:rsidRPr="00E74C20">
              <w:rPr>
                <w:color w:val="000000"/>
                <w:sz w:val="22"/>
                <w:szCs w:val="22"/>
                <w:lang w:eastAsia="ru-RU"/>
              </w:rPr>
              <w:t>104 958,0</w:t>
            </w: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275"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13" w:type="dxa"/>
            <w:tcBorders>
              <w:top w:val="nil"/>
              <w:left w:val="nil"/>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xml:space="preserve">2020 год - </w:t>
            </w:r>
          </w:p>
        </w:tc>
        <w:tc>
          <w:tcPr>
            <w:tcW w:w="1215" w:type="dxa"/>
            <w:tcBorders>
              <w:top w:val="nil"/>
              <w:left w:val="nil"/>
              <w:bottom w:val="nil"/>
              <w:right w:val="nil"/>
            </w:tcBorders>
            <w:shd w:val="clear" w:color="auto" w:fill="auto"/>
            <w:hideMark/>
          </w:tcPr>
          <w:p w:rsidR="00E74C20" w:rsidRPr="00E74C20" w:rsidRDefault="00E74C20" w:rsidP="00E74C20">
            <w:pPr>
              <w:jc w:val="right"/>
              <w:rPr>
                <w:color w:val="000000"/>
                <w:sz w:val="22"/>
                <w:szCs w:val="22"/>
                <w:lang w:eastAsia="ru-RU"/>
              </w:rPr>
            </w:pPr>
            <w:r w:rsidRPr="00E74C20">
              <w:rPr>
                <w:color w:val="000000"/>
                <w:sz w:val="22"/>
                <w:szCs w:val="22"/>
                <w:lang w:eastAsia="ru-RU"/>
              </w:rPr>
              <w:t>91 854,0</w:t>
            </w: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тыс. руб.</w:t>
            </w:r>
          </w:p>
        </w:tc>
        <w:tc>
          <w:tcPr>
            <w:tcW w:w="993"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34"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275" w:type="dxa"/>
            <w:tcBorders>
              <w:top w:val="nil"/>
              <w:left w:val="nil"/>
              <w:bottom w:val="nil"/>
              <w:right w:val="nil"/>
            </w:tcBorders>
            <w:shd w:val="clear" w:color="auto" w:fill="auto"/>
            <w:hideMark/>
          </w:tcPr>
          <w:p w:rsidR="00E74C20" w:rsidRPr="00E74C20" w:rsidRDefault="00E74C20" w:rsidP="00E74C20">
            <w:pPr>
              <w:rPr>
                <w:color w:val="000000"/>
                <w:sz w:val="22"/>
                <w:szCs w:val="22"/>
                <w:lang w:eastAsia="ru-RU"/>
              </w:rPr>
            </w:pPr>
          </w:p>
        </w:tc>
        <w:tc>
          <w:tcPr>
            <w:tcW w:w="1113" w:type="dxa"/>
            <w:tcBorders>
              <w:top w:val="nil"/>
              <w:left w:val="nil"/>
              <w:bottom w:val="nil"/>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w:t>
            </w:r>
          </w:p>
        </w:tc>
      </w:tr>
      <w:tr w:rsidR="00E74C20" w:rsidRPr="00E74C20" w:rsidTr="00656A6B">
        <w:trPr>
          <w:trHeight w:val="858"/>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8647" w:type="dxa"/>
            <w:gridSpan w:val="7"/>
            <w:tcBorders>
              <w:top w:val="nil"/>
              <w:left w:val="nil"/>
              <w:bottom w:val="single" w:sz="4" w:space="0" w:color="auto"/>
              <w:right w:val="single" w:sz="4" w:space="0" w:color="000000"/>
            </w:tcBorders>
            <w:shd w:val="clear" w:color="auto" w:fill="auto"/>
            <w:hideMark/>
          </w:tcPr>
          <w:p w:rsidR="00E74C20" w:rsidRPr="00E74C20" w:rsidRDefault="00E74C20" w:rsidP="00E74C20">
            <w:pPr>
              <w:jc w:val="both"/>
              <w:rPr>
                <w:color w:val="000000"/>
                <w:sz w:val="22"/>
                <w:szCs w:val="22"/>
                <w:lang w:eastAsia="ru-RU"/>
              </w:rPr>
            </w:pPr>
            <w:r w:rsidRPr="00E74C20">
              <w:rPr>
                <w:color w:val="000000"/>
                <w:sz w:val="22"/>
                <w:szCs w:val="22"/>
                <w:lang w:eastAsia="ru-RU"/>
              </w:rPr>
              <w:t>Объем финансирования Программы за счет средств федерального, областного и местн</w:t>
            </w:r>
            <w:r w:rsidRPr="00E74C20">
              <w:rPr>
                <w:color w:val="000000"/>
                <w:sz w:val="22"/>
                <w:szCs w:val="22"/>
                <w:lang w:eastAsia="ru-RU"/>
              </w:rPr>
              <w:t>о</w:t>
            </w:r>
            <w:r w:rsidRPr="00E74C20">
              <w:rPr>
                <w:color w:val="000000"/>
                <w:sz w:val="22"/>
                <w:szCs w:val="22"/>
                <w:lang w:eastAsia="ru-RU"/>
              </w:rPr>
              <w:t>го бюджетов подлежит ежегодному уточнению при формировании проектов соотве</w:t>
            </w:r>
            <w:r w:rsidRPr="00E74C20">
              <w:rPr>
                <w:color w:val="000000"/>
                <w:sz w:val="22"/>
                <w:szCs w:val="22"/>
                <w:lang w:eastAsia="ru-RU"/>
              </w:rPr>
              <w:t>т</w:t>
            </w:r>
            <w:r w:rsidRPr="00E74C20">
              <w:rPr>
                <w:color w:val="000000"/>
                <w:sz w:val="22"/>
                <w:szCs w:val="22"/>
                <w:lang w:eastAsia="ru-RU"/>
              </w:rPr>
              <w:t>ствующих бюджетов на очередной финансовый год и плановый п</w:t>
            </w:r>
            <w:r w:rsidRPr="00E74C20">
              <w:rPr>
                <w:color w:val="000000"/>
                <w:sz w:val="22"/>
                <w:szCs w:val="22"/>
                <w:lang w:eastAsia="ru-RU"/>
              </w:rPr>
              <w:t>е</w:t>
            </w:r>
            <w:r w:rsidRPr="00E74C20">
              <w:rPr>
                <w:color w:val="000000"/>
                <w:sz w:val="22"/>
                <w:szCs w:val="22"/>
                <w:lang w:eastAsia="ru-RU"/>
              </w:rPr>
              <w:t>риод</w:t>
            </w:r>
          </w:p>
        </w:tc>
      </w:tr>
      <w:tr w:rsidR="00E74C20" w:rsidRPr="00E74C20" w:rsidTr="00656A6B">
        <w:trPr>
          <w:trHeight w:val="9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Источник ф</w:t>
            </w:r>
            <w:r w:rsidRPr="00E74C20">
              <w:rPr>
                <w:color w:val="000000"/>
                <w:sz w:val="22"/>
                <w:szCs w:val="22"/>
                <w:lang w:eastAsia="ru-RU"/>
              </w:rPr>
              <w:t>и</w:t>
            </w:r>
            <w:r w:rsidRPr="00E74C20">
              <w:rPr>
                <w:color w:val="000000"/>
                <w:sz w:val="22"/>
                <w:szCs w:val="22"/>
                <w:lang w:eastAsia="ru-RU"/>
              </w:rPr>
              <w:t>нансирования</w:t>
            </w:r>
          </w:p>
        </w:tc>
        <w:tc>
          <w:tcPr>
            <w:tcW w:w="121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2016</w:t>
            </w:r>
          </w:p>
        </w:tc>
        <w:tc>
          <w:tcPr>
            <w:tcW w:w="99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2017</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2018</w:t>
            </w:r>
          </w:p>
        </w:tc>
        <w:tc>
          <w:tcPr>
            <w:tcW w:w="127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2019</w:t>
            </w:r>
          </w:p>
        </w:tc>
        <w:tc>
          <w:tcPr>
            <w:tcW w:w="111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2020</w:t>
            </w:r>
          </w:p>
        </w:tc>
      </w:tr>
      <w:tr w:rsidR="00E74C20" w:rsidRPr="00E74C20" w:rsidTr="00656A6B">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Федеральный бюджет</w:t>
            </w:r>
          </w:p>
        </w:tc>
        <w:tc>
          <w:tcPr>
            <w:tcW w:w="121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C43AC6">
            <w:pPr>
              <w:jc w:val="center"/>
              <w:rPr>
                <w:color w:val="000000"/>
                <w:sz w:val="22"/>
                <w:szCs w:val="22"/>
                <w:lang w:eastAsia="ru-RU"/>
              </w:rPr>
            </w:pPr>
            <w:r w:rsidRPr="00E74C20">
              <w:rPr>
                <w:color w:val="000000"/>
                <w:sz w:val="22"/>
                <w:szCs w:val="22"/>
                <w:lang w:eastAsia="ru-RU"/>
              </w:rPr>
              <w:t>10,</w:t>
            </w:r>
            <w:r w:rsidR="00C43AC6">
              <w:rPr>
                <w:color w:val="000000"/>
                <w:sz w:val="22"/>
                <w:szCs w:val="22"/>
                <w:lang w:eastAsia="ru-RU"/>
              </w:rPr>
              <w:t>1</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C43AC6">
            <w:pPr>
              <w:jc w:val="center"/>
              <w:rPr>
                <w:color w:val="000000"/>
                <w:sz w:val="22"/>
                <w:szCs w:val="22"/>
                <w:lang w:eastAsia="ru-RU"/>
              </w:rPr>
            </w:pPr>
            <w:r w:rsidRPr="00E74C20">
              <w:rPr>
                <w:color w:val="000000"/>
                <w:sz w:val="22"/>
                <w:szCs w:val="22"/>
                <w:lang w:eastAsia="ru-RU"/>
              </w:rPr>
              <w:t>4,</w:t>
            </w:r>
            <w:r w:rsidR="00C43AC6">
              <w:rPr>
                <w:color w:val="000000"/>
                <w:sz w:val="22"/>
                <w:szCs w:val="22"/>
                <w:lang w:eastAsia="ru-RU"/>
              </w:rPr>
              <w:t>1</w:t>
            </w:r>
          </w:p>
        </w:tc>
        <w:tc>
          <w:tcPr>
            <w:tcW w:w="99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6,0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0,0</w:t>
            </w:r>
          </w:p>
        </w:tc>
        <w:tc>
          <w:tcPr>
            <w:tcW w:w="111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0,0</w:t>
            </w:r>
          </w:p>
        </w:tc>
      </w:tr>
      <w:tr w:rsidR="00E74C20" w:rsidRPr="00E74C20" w:rsidTr="00656A6B">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Областной бюджет</w:t>
            </w:r>
          </w:p>
        </w:tc>
        <w:tc>
          <w:tcPr>
            <w:tcW w:w="121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22 219,7</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22 213,7</w:t>
            </w:r>
          </w:p>
        </w:tc>
        <w:tc>
          <w:tcPr>
            <w:tcW w:w="99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6,0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0,0</w:t>
            </w:r>
          </w:p>
        </w:tc>
        <w:tc>
          <w:tcPr>
            <w:tcW w:w="111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0,0</w:t>
            </w:r>
          </w:p>
        </w:tc>
      </w:tr>
      <w:tr w:rsidR="00E74C20" w:rsidRPr="00E74C20" w:rsidTr="00656A6B">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Местный бю</w:t>
            </w:r>
            <w:r w:rsidRPr="00E74C20">
              <w:rPr>
                <w:color w:val="000000"/>
                <w:sz w:val="22"/>
                <w:szCs w:val="22"/>
                <w:lang w:eastAsia="ru-RU"/>
              </w:rPr>
              <w:t>д</w:t>
            </w:r>
            <w:r w:rsidRPr="00E74C20">
              <w:rPr>
                <w:color w:val="000000"/>
                <w:sz w:val="22"/>
                <w:szCs w:val="22"/>
                <w:lang w:eastAsia="ru-RU"/>
              </w:rPr>
              <w:t>жет</w:t>
            </w:r>
          </w:p>
        </w:tc>
        <w:tc>
          <w:tcPr>
            <w:tcW w:w="121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417 989,0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49 820,0</w:t>
            </w:r>
          </w:p>
        </w:tc>
        <w:tc>
          <w:tcPr>
            <w:tcW w:w="99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81 040,0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93 769,0</w:t>
            </w:r>
          </w:p>
        </w:tc>
        <w:tc>
          <w:tcPr>
            <w:tcW w:w="127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103 162,0</w:t>
            </w:r>
          </w:p>
        </w:tc>
        <w:tc>
          <w:tcPr>
            <w:tcW w:w="111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90 198,0</w:t>
            </w:r>
          </w:p>
        </w:tc>
      </w:tr>
      <w:tr w:rsidR="00E74C20" w:rsidRPr="00E74C20" w:rsidTr="00656A6B">
        <w:trPr>
          <w:trHeight w:val="6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vMerge/>
            <w:tcBorders>
              <w:top w:val="single" w:sz="4" w:space="0" w:color="auto"/>
              <w:left w:val="single" w:sz="4" w:space="0" w:color="auto"/>
              <w:bottom w:val="nil"/>
              <w:right w:val="single" w:sz="4" w:space="0" w:color="auto"/>
            </w:tcBorders>
            <w:vAlign w:val="center"/>
            <w:hideMark/>
          </w:tcPr>
          <w:p w:rsidR="00E74C20" w:rsidRPr="00E74C20" w:rsidRDefault="00E74C20" w:rsidP="00E74C20">
            <w:pPr>
              <w:rPr>
                <w:color w:val="000000"/>
                <w:sz w:val="22"/>
                <w:szCs w:val="22"/>
                <w:lang w:eastAsia="ru-RU"/>
              </w:rPr>
            </w:pPr>
          </w:p>
        </w:tc>
        <w:tc>
          <w:tcPr>
            <w:tcW w:w="178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Внебюджетные средства</w:t>
            </w:r>
          </w:p>
        </w:tc>
        <w:tc>
          <w:tcPr>
            <w:tcW w:w="121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8 113,0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1 132,0</w:t>
            </w:r>
          </w:p>
        </w:tc>
        <w:tc>
          <w:tcPr>
            <w:tcW w:w="99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1 538,0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1 991,0</w:t>
            </w:r>
          </w:p>
        </w:tc>
        <w:tc>
          <w:tcPr>
            <w:tcW w:w="127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1 796,0</w:t>
            </w:r>
          </w:p>
        </w:tc>
        <w:tc>
          <w:tcPr>
            <w:tcW w:w="111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1 656,0</w:t>
            </w:r>
          </w:p>
        </w:tc>
      </w:tr>
      <w:tr w:rsidR="00E74C20" w:rsidRPr="00E74C20" w:rsidTr="00656A6B">
        <w:trPr>
          <w:trHeight w:val="300"/>
        </w:trPr>
        <w:tc>
          <w:tcPr>
            <w:tcW w:w="464" w:type="dxa"/>
            <w:vMerge/>
            <w:tcBorders>
              <w:top w:val="single" w:sz="4" w:space="0" w:color="auto"/>
              <w:left w:val="single" w:sz="4" w:space="0" w:color="auto"/>
              <w:bottom w:val="single" w:sz="4" w:space="0" w:color="000000"/>
              <w:right w:val="single" w:sz="4" w:space="0" w:color="auto"/>
            </w:tcBorders>
            <w:vAlign w:val="center"/>
            <w:hideMark/>
          </w:tcPr>
          <w:p w:rsidR="00E74C20" w:rsidRPr="00E74C20" w:rsidRDefault="00E74C20" w:rsidP="00E74C20">
            <w:pPr>
              <w:rPr>
                <w:color w:val="000000"/>
                <w:sz w:val="22"/>
                <w:szCs w:val="22"/>
                <w:lang w:eastAsia="ru-RU"/>
              </w:rPr>
            </w:pPr>
          </w:p>
        </w:tc>
        <w:tc>
          <w:tcPr>
            <w:tcW w:w="1379" w:type="dxa"/>
            <w:tcBorders>
              <w:top w:val="nil"/>
              <w:left w:val="nil"/>
              <w:bottom w:val="single" w:sz="4" w:space="0" w:color="auto"/>
              <w:right w:val="single" w:sz="4" w:space="0" w:color="auto"/>
            </w:tcBorders>
            <w:shd w:val="clear" w:color="auto" w:fill="auto"/>
            <w:hideMark/>
          </w:tcPr>
          <w:p w:rsidR="00E74C20" w:rsidRPr="00E74C20" w:rsidRDefault="00E74C20" w:rsidP="00E74C20">
            <w:pPr>
              <w:rPr>
                <w:color w:val="000000"/>
                <w:sz w:val="22"/>
                <w:szCs w:val="22"/>
                <w:lang w:eastAsia="ru-RU"/>
              </w:rPr>
            </w:pPr>
            <w:r w:rsidRPr="00E74C20">
              <w:rPr>
                <w:color w:val="000000"/>
                <w:sz w:val="22"/>
                <w:szCs w:val="22"/>
                <w:lang w:eastAsia="ru-RU"/>
              </w:rPr>
              <w:t> </w:t>
            </w:r>
          </w:p>
        </w:tc>
        <w:tc>
          <w:tcPr>
            <w:tcW w:w="178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Итого</w:t>
            </w:r>
          </w:p>
        </w:tc>
        <w:tc>
          <w:tcPr>
            <w:tcW w:w="1215" w:type="dxa"/>
            <w:tcBorders>
              <w:top w:val="nil"/>
              <w:left w:val="nil"/>
              <w:bottom w:val="single" w:sz="4" w:space="0" w:color="auto"/>
              <w:right w:val="single" w:sz="4" w:space="0" w:color="auto"/>
            </w:tcBorders>
            <w:shd w:val="clear" w:color="auto" w:fill="auto"/>
            <w:vAlign w:val="bottom"/>
            <w:hideMark/>
          </w:tcPr>
          <w:p w:rsidR="00E74C20" w:rsidRPr="00E74C20" w:rsidRDefault="00C43AC6" w:rsidP="00C43AC6">
            <w:pPr>
              <w:jc w:val="center"/>
              <w:rPr>
                <w:color w:val="000000"/>
                <w:sz w:val="22"/>
                <w:szCs w:val="22"/>
                <w:lang w:eastAsia="ru-RU"/>
              </w:rPr>
            </w:pPr>
            <w:r>
              <w:rPr>
                <w:color w:val="000000"/>
                <w:sz w:val="22"/>
                <w:szCs w:val="22"/>
                <w:lang w:eastAsia="ru-RU"/>
              </w:rPr>
              <w:t>448 331,8</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C43AC6">
            <w:pPr>
              <w:jc w:val="center"/>
              <w:rPr>
                <w:color w:val="000000"/>
                <w:sz w:val="22"/>
                <w:szCs w:val="22"/>
                <w:lang w:eastAsia="ru-RU"/>
              </w:rPr>
            </w:pPr>
            <w:r w:rsidRPr="00E74C20">
              <w:rPr>
                <w:color w:val="000000"/>
                <w:sz w:val="22"/>
                <w:szCs w:val="22"/>
                <w:lang w:eastAsia="ru-RU"/>
              </w:rPr>
              <w:t>73</w:t>
            </w:r>
            <w:r w:rsidR="00C43AC6">
              <w:rPr>
                <w:color w:val="000000"/>
                <w:sz w:val="22"/>
                <w:szCs w:val="22"/>
                <w:lang w:eastAsia="ru-RU"/>
              </w:rPr>
              <w:t> </w:t>
            </w:r>
            <w:r w:rsidRPr="00E74C20">
              <w:rPr>
                <w:color w:val="000000"/>
                <w:sz w:val="22"/>
                <w:szCs w:val="22"/>
                <w:lang w:eastAsia="ru-RU"/>
              </w:rPr>
              <w:t>1</w:t>
            </w:r>
            <w:r w:rsidR="00C43AC6">
              <w:rPr>
                <w:color w:val="000000"/>
                <w:sz w:val="22"/>
                <w:szCs w:val="22"/>
                <w:lang w:eastAsia="ru-RU"/>
              </w:rPr>
              <w:t>69,8</w:t>
            </w:r>
          </w:p>
        </w:tc>
        <w:tc>
          <w:tcPr>
            <w:tcW w:w="99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82 590,0</w:t>
            </w:r>
          </w:p>
        </w:tc>
        <w:tc>
          <w:tcPr>
            <w:tcW w:w="1134"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95 760,0</w:t>
            </w:r>
          </w:p>
        </w:tc>
        <w:tc>
          <w:tcPr>
            <w:tcW w:w="1275"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104 958,0</w:t>
            </w:r>
          </w:p>
        </w:tc>
        <w:tc>
          <w:tcPr>
            <w:tcW w:w="1113" w:type="dxa"/>
            <w:tcBorders>
              <w:top w:val="nil"/>
              <w:left w:val="nil"/>
              <w:bottom w:val="single" w:sz="4" w:space="0" w:color="auto"/>
              <w:right w:val="single" w:sz="4" w:space="0" w:color="auto"/>
            </w:tcBorders>
            <w:shd w:val="clear" w:color="auto" w:fill="auto"/>
            <w:vAlign w:val="bottom"/>
            <w:hideMark/>
          </w:tcPr>
          <w:p w:rsidR="00E74C20" w:rsidRPr="00E74C20" w:rsidRDefault="00E74C20" w:rsidP="00E74C20">
            <w:pPr>
              <w:jc w:val="center"/>
              <w:rPr>
                <w:color w:val="000000"/>
                <w:sz w:val="22"/>
                <w:szCs w:val="22"/>
                <w:lang w:eastAsia="ru-RU"/>
              </w:rPr>
            </w:pPr>
            <w:r w:rsidRPr="00E74C20">
              <w:rPr>
                <w:color w:val="000000"/>
                <w:sz w:val="22"/>
                <w:szCs w:val="22"/>
                <w:lang w:eastAsia="ru-RU"/>
              </w:rPr>
              <w:t>91 854,0</w:t>
            </w:r>
          </w:p>
        </w:tc>
      </w:tr>
    </w:tbl>
    <w:p w:rsidR="00A73FF3" w:rsidRDefault="00A73FF3">
      <w:pPr>
        <w:suppressAutoHyphens/>
        <w:autoSpaceDE w:val="0"/>
        <w:ind w:firstLine="540"/>
        <w:jc w:val="both"/>
        <w:rPr>
          <w:sz w:val="28"/>
          <w:szCs w:val="28"/>
        </w:rPr>
      </w:pPr>
    </w:p>
    <w:p w:rsidR="001243EB" w:rsidRDefault="00DB673A" w:rsidP="00494DEF">
      <w:pPr>
        <w:pStyle w:val="ConsPlusNormal"/>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 1.3. </w:t>
      </w:r>
      <w:proofErr w:type="gramStart"/>
      <w:r>
        <w:rPr>
          <w:rFonts w:ascii="Times New Roman" w:hAnsi="Times New Roman" w:cs="Times New Roman"/>
          <w:sz w:val="28"/>
          <w:szCs w:val="28"/>
        </w:rPr>
        <w:t>Абзац</w:t>
      </w:r>
      <w:r w:rsidR="00E92CAC" w:rsidRPr="00E92CAC">
        <w:rPr>
          <w:rFonts w:ascii="Times New Roman" w:hAnsi="Times New Roman" w:cs="Times New Roman"/>
          <w:sz w:val="28"/>
          <w:szCs w:val="28"/>
          <w:lang w:eastAsia="ru-RU"/>
        </w:rPr>
        <w:t xml:space="preserve"> 1</w:t>
      </w:r>
      <w:r w:rsidR="00E92CAC">
        <w:rPr>
          <w:rFonts w:ascii="Times New Roman" w:hAnsi="Times New Roman" w:cs="Times New Roman"/>
          <w:sz w:val="28"/>
          <w:szCs w:val="28"/>
          <w:lang w:eastAsia="ru-RU"/>
        </w:rPr>
        <w:t xml:space="preserve"> </w:t>
      </w:r>
      <w:r w:rsidR="00E92CAC">
        <w:rPr>
          <w:rFonts w:ascii="Times New Roman" w:hAnsi="Times New Roman" w:cs="Times New Roman"/>
          <w:bCs/>
          <w:sz w:val="28"/>
          <w:szCs w:val="28"/>
        </w:rPr>
        <w:t>г</w:t>
      </w:r>
      <w:r w:rsidR="001243EB" w:rsidRPr="00E92CAC">
        <w:rPr>
          <w:rFonts w:ascii="Times New Roman" w:hAnsi="Times New Roman" w:cs="Times New Roman"/>
          <w:bCs/>
          <w:sz w:val="28"/>
          <w:szCs w:val="28"/>
        </w:rPr>
        <w:t>лав</w:t>
      </w:r>
      <w:r w:rsidR="00E92CAC">
        <w:rPr>
          <w:rFonts w:ascii="Times New Roman" w:hAnsi="Times New Roman" w:cs="Times New Roman"/>
          <w:bCs/>
          <w:sz w:val="28"/>
          <w:szCs w:val="28"/>
        </w:rPr>
        <w:t>ы</w:t>
      </w:r>
      <w:r w:rsidR="001243EB" w:rsidRPr="001243EB">
        <w:rPr>
          <w:rFonts w:ascii="Times New Roman" w:hAnsi="Times New Roman" w:cs="Times New Roman"/>
          <w:bCs/>
          <w:sz w:val="28"/>
          <w:szCs w:val="28"/>
        </w:rPr>
        <w:t xml:space="preserve"> </w:t>
      </w:r>
      <w:r w:rsidR="00E92CAC">
        <w:rPr>
          <w:rFonts w:ascii="Times New Roman" w:hAnsi="Times New Roman" w:cs="Times New Roman"/>
          <w:bCs/>
          <w:sz w:val="28"/>
          <w:szCs w:val="28"/>
        </w:rPr>
        <w:t>2 программы</w:t>
      </w:r>
      <w:r w:rsidR="001243EB" w:rsidRPr="001243EB">
        <w:rPr>
          <w:rFonts w:ascii="Times New Roman" w:hAnsi="Times New Roman" w:cs="Times New Roman"/>
          <w:bCs/>
          <w:sz w:val="28"/>
          <w:szCs w:val="28"/>
        </w:rPr>
        <w:t xml:space="preserve">  </w:t>
      </w:r>
      <w:r w:rsidR="001243EB" w:rsidRPr="001243EB">
        <w:rPr>
          <w:rFonts w:ascii="Times New Roman" w:hAnsi="Times New Roman" w:cs="Times New Roman"/>
          <w:sz w:val="28"/>
          <w:szCs w:val="28"/>
          <w:lang w:eastAsia="ru-RU"/>
        </w:rPr>
        <w:t xml:space="preserve">дополнить </w:t>
      </w:r>
      <w:r w:rsidR="00494DEF">
        <w:rPr>
          <w:rFonts w:ascii="Times New Roman" w:hAnsi="Times New Roman" w:cs="Times New Roman"/>
          <w:sz w:val="28"/>
          <w:szCs w:val="28"/>
          <w:lang w:eastAsia="ru-RU"/>
        </w:rPr>
        <w:t>словами</w:t>
      </w:r>
      <w:r w:rsidR="001243EB" w:rsidRPr="001243EB">
        <w:rPr>
          <w:rFonts w:ascii="Times New Roman" w:hAnsi="Times New Roman" w:cs="Times New Roman"/>
          <w:sz w:val="28"/>
          <w:szCs w:val="28"/>
          <w:lang w:eastAsia="ru-RU"/>
        </w:rPr>
        <w:t xml:space="preserve"> «</w:t>
      </w:r>
      <w:r w:rsidR="001243EB" w:rsidRPr="001243EB">
        <w:rPr>
          <w:rFonts w:ascii="Times New Roman" w:hAnsi="Times New Roman" w:cs="Times New Roman"/>
          <w:sz w:val="28"/>
          <w:szCs w:val="28"/>
        </w:rPr>
        <w:t xml:space="preserve">В соответствии со  </w:t>
      </w:r>
      <w:hyperlink w:anchor="Par24" w:history="1">
        <w:r w:rsidR="001243EB" w:rsidRPr="001243EB">
          <w:rPr>
            <w:rFonts w:ascii="Times New Roman" w:hAnsi="Times New Roman" w:cs="Times New Roman"/>
            <w:sz w:val="28"/>
            <w:szCs w:val="28"/>
          </w:rPr>
          <w:t>Стратегией</w:t>
        </w:r>
      </w:hyperlink>
      <w:r w:rsidR="001243EB" w:rsidRPr="001243EB">
        <w:rPr>
          <w:rFonts w:ascii="Times New Roman" w:hAnsi="Times New Roman" w:cs="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29.02.2016 № 326-р (далее - Стратегия), культура возведена в ранг национальных приоритетов и признана важнейшим фактором роста качества жизни и гармонизации общественных отношений, гарантом сохранения единого культурного пространства и территориальной целостности Российской Федерации</w:t>
      </w:r>
      <w:r w:rsidR="00FA09F9">
        <w:rPr>
          <w:rFonts w:ascii="Times New Roman" w:hAnsi="Times New Roman" w:cs="Times New Roman"/>
          <w:sz w:val="28"/>
          <w:szCs w:val="28"/>
        </w:rPr>
        <w:t>».</w:t>
      </w:r>
      <w:proofErr w:type="gramEnd"/>
    </w:p>
    <w:p w:rsidR="00494DEF" w:rsidRPr="00494DEF" w:rsidRDefault="00494DEF" w:rsidP="00DB673A">
      <w:pPr>
        <w:ind w:firstLine="540"/>
        <w:jc w:val="both"/>
        <w:rPr>
          <w:b/>
          <w:sz w:val="28"/>
          <w:szCs w:val="28"/>
        </w:rPr>
      </w:pPr>
      <w:r>
        <w:rPr>
          <w:sz w:val="28"/>
          <w:szCs w:val="28"/>
          <w:lang w:eastAsia="ru-RU"/>
        </w:rPr>
        <w:lastRenderedPageBreak/>
        <w:t xml:space="preserve">1.4. </w:t>
      </w:r>
      <w:r w:rsidR="00E92CAC">
        <w:rPr>
          <w:sz w:val="28"/>
          <w:szCs w:val="28"/>
          <w:lang w:eastAsia="ru-RU"/>
        </w:rPr>
        <w:t>Абзац 1 г</w:t>
      </w:r>
      <w:r w:rsidRPr="00494DEF">
        <w:rPr>
          <w:bCs/>
          <w:sz w:val="28"/>
          <w:szCs w:val="28"/>
        </w:rPr>
        <w:t>лав</w:t>
      </w:r>
      <w:r w:rsidR="00E92CAC">
        <w:rPr>
          <w:bCs/>
          <w:sz w:val="28"/>
          <w:szCs w:val="28"/>
        </w:rPr>
        <w:t>ы</w:t>
      </w:r>
      <w:r w:rsidRPr="00494DEF">
        <w:rPr>
          <w:bCs/>
          <w:sz w:val="28"/>
          <w:szCs w:val="28"/>
        </w:rPr>
        <w:t xml:space="preserve"> 3</w:t>
      </w:r>
      <w:r>
        <w:rPr>
          <w:b/>
          <w:bCs/>
          <w:sz w:val="28"/>
          <w:szCs w:val="28"/>
        </w:rPr>
        <w:t xml:space="preserve"> </w:t>
      </w:r>
      <w:r w:rsidR="00DB673A">
        <w:rPr>
          <w:sz w:val="28"/>
          <w:szCs w:val="28"/>
          <w:lang w:eastAsia="ru-RU"/>
        </w:rPr>
        <w:t>изложить в следующей редакции</w:t>
      </w:r>
      <w:r w:rsidRPr="00494DEF">
        <w:rPr>
          <w:sz w:val="28"/>
          <w:szCs w:val="28"/>
          <w:lang w:eastAsia="ru-RU"/>
        </w:rPr>
        <w:t>: «</w:t>
      </w:r>
      <w:r w:rsidRPr="00494DEF">
        <w:rPr>
          <w:sz w:val="28"/>
          <w:szCs w:val="28"/>
        </w:rPr>
        <w:t>Основными ц</w:t>
      </w:r>
      <w:r w:rsidRPr="00494DEF">
        <w:rPr>
          <w:sz w:val="28"/>
          <w:szCs w:val="28"/>
        </w:rPr>
        <w:t>е</w:t>
      </w:r>
      <w:r w:rsidRPr="00494DEF">
        <w:rPr>
          <w:sz w:val="28"/>
          <w:szCs w:val="28"/>
        </w:rPr>
        <w:t xml:space="preserve">лями Программы в соответствии со Стратегией, разработанной во исполнение </w:t>
      </w:r>
      <w:hyperlink r:id="rId7" w:history="1">
        <w:r w:rsidRPr="00494DEF">
          <w:rPr>
            <w:sz w:val="28"/>
            <w:szCs w:val="28"/>
          </w:rPr>
          <w:t>Основ</w:t>
        </w:r>
      </w:hyperlink>
      <w:r w:rsidRPr="00494DEF">
        <w:rPr>
          <w:sz w:val="28"/>
          <w:szCs w:val="28"/>
        </w:rPr>
        <w:t xml:space="preserve"> государственной культурной политики, утвержденных Указом През</w:t>
      </w:r>
      <w:r w:rsidRPr="00494DEF">
        <w:rPr>
          <w:sz w:val="28"/>
          <w:szCs w:val="28"/>
        </w:rPr>
        <w:t>и</w:t>
      </w:r>
      <w:r w:rsidRPr="00494DEF">
        <w:rPr>
          <w:sz w:val="28"/>
          <w:szCs w:val="28"/>
        </w:rPr>
        <w:t>дента Российской Федерации от 24.12. 2014 г. № 808 «Об утверждении Основ государственной культурной политики» (далее - Основы государственной культурной полит</w:t>
      </w:r>
      <w:r w:rsidRPr="00494DEF">
        <w:rPr>
          <w:sz w:val="28"/>
          <w:szCs w:val="28"/>
        </w:rPr>
        <w:t>и</w:t>
      </w:r>
      <w:r w:rsidRPr="00494DEF">
        <w:rPr>
          <w:sz w:val="28"/>
          <w:szCs w:val="28"/>
        </w:rPr>
        <w:t>ки) являются:</w:t>
      </w:r>
    </w:p>
    <w:p w:rsidR="00494DEF" w:rsidRPr="00494DEF" w:rsidRDefault="00494DEF" w:rsidP="00494DEF">
      <w:pPr>
        <w:pStyle w:val="ConsPlusNormal"/>
        <w:ind w:firstLine="540"/>
        <w:jc w:val="both"/>
        <w:rPr>
          <w:rFonts w:ascii="Times New Roman" w:hAnsi="Times New Roman" w:cs="Times New Roman"/>
          <w:sz w:val="28"/>
          <w:szCs w:val="28"/>
        </w:rPr>
      </w:pPr>
      <w:r w:rsidRPr="00494DEF">
        <w:rPr>
          <w:rFonts w:ascii="Times New Roman" w:hAnsi="Times New Roman" w:cs="Times New Roman"/>
          <w:sz w:val="28"/>
          <w:szCs w:val="28"/>
        </w:rPr>
        <w:t xml:space="preserve">- формирование гармонично развитой личности; </w:t>
      </w:r>
    </w:p>
    <w:p w:rsidR="00494DEF" w:rsidRPr="00494DEF" w:rsidRDefault="00494DEF" w:rsidP="00494DEF">
      <w:pPr>
        <w:pStyle w:val="ConsPlusNormal"/>
        <w:ind w:firstLine="540"/>
        <w:jc w:val="both"/>
        <w:rPr>
          <w:rFonts w:ascii="Times New Roman" w:hAnsi="Times New Roman" w:cs="Times New Roman"/>
          <w:sz w:val="28"/>
          <w:szCs w:val="28"/>
        </w:rPr>
      </w:pPr>
      <w:r w:rsidRPr="00494DEF">
        <w:rPr>
          <w:rFonts w:ascii="Times New Roman" w:hAnsi="Times New Roman" w:cs="Times New Roman"/>
          <w:sz w:val="28"/>
          <w:szCs w:val="28"/>
        </w:rPr>
        <w:t>- создание условий для воспитания граждан;</w:t>
      </w:r>
    </w:p>
    <w:p w:rsidR="00494DEF" w:rsidRPr="00494DEF" w:rsidRDefault="00494DEF" w:rsidP="00494DEF">
      <w:pPr>
        <w:pStyle w:val="ConsPlusNormal"/>
        <w:ind w:firstLine="540"/>
        <w:jc w:val="both"/>
        <w:rPr>
          <w:rFonts w:ascii="Times New Roman" w:hAnsi="Times New Roman" w:cs="Times New Roman"/>
          <w:sz w:val="28"/>
          <w:szCs w:val="28"/>
        </w:rPr>
      </w:pPr>
      <w:r w:rsidRPr="00494DEF">
        <w:rPr>
          <w:rFonts w:ascii="Times New Roman" w:hAnsi="Times New Roman" w:cs="Times New Roman"/>
          <w:sz w:val="28"/>
          <w:szCs w:val="28"/>
        </w:rPr>
        <w:t xml:space="preserve"> - сохранение исторического и культурного наследия и его использование для воспитания и образования;</w:t>
      </w:r>
    </w:p>
    <w:p w:rsidR="00494DEF" w:rsidRPr="00494DEF" w:rsidRDefault="00494DEF" w:rsidP="00494DEF">
      <w:pPr>
        <w:pStyle w:val="ConsPlusNormal"/>
        <w:ind w:firstLine="540"/>
        <w:jc w:val="both"/>
        <w:rPr>
          <w:rFonts w:ascii="Times New Roman" w:hAnsi="Times New Roman" w:cs="Times New Roman"/>
          <w:sz w:val="28"/>
          <w:szCs w:val="28"/>
        </w:rPr>
      </w:pPr>
      <w:r w:rsidRPr="00494DEF">
        <w:rPr>
          <w:rFonts w:ascii="Times New Roman" w:hAnsi="Times New Roman" w:cs="Times New Roman"/>
          <w:sz w:val="28"/>
          <w:szCs w:val="28"/>
        </w:rPr>
        <w:t>-передача от поколения к поколению традиционных для российского общества ценностей, норм, традиций и обычаев;</w:t>
      </w:r>
    </w:p>
    <w:p w:rsidR="00494DEF" w:rsidRPr="00494DEF" w:rsidRDefault="00494DEF" w:rsidP="00494DEF">
      <w:pPr>
        <w:pStyle w:val="ConsPlusNormal"/>
        <w:ind w:firstLine="540"/>
        <w:jc w:val="both"/>
        <w:rPr>
          <w:rFonts w:ascii="Times New Roman" w:hAnsi="Times New Roman" w:cs="Times New Roman"/>
          <w:sz w:val="28"/>
          <w:szCs w:val="28"/>
        </w:rPr>
      </w:pPr>
      <w:r w:rsidRPr="00494DEF">
        <w:rPr>
          <w:rFonts w:ascii="Times New Roman" w:hAnsi="Times New Roman" w:cs="Times New Roman"/>
          <w:sz w:val="28"/>
          <w:szCs w:val="28"/>
        </w:rPr>
        <w:t>- создание условий для реализации каждым человеком его творческого потенциала;</w:t>
      </w:r>
    </w:p>
    <w:p w:rsidR="00494DEF" w:rsidRPr="00494DEF" w:rsidRDefault="00494DEF" w:rsidP="00494DEF">
      <w:pPr>
        <w:pStyle w:val="ConsPlusNormal"/>
        <w:ind w:firstLine="540"/>
        <w:jc w:val="both"/>
        <w:rPr>
          <w:rFonts w:ascii="Times New Roman" w:hAnsi="Times New Roman" w:cs="Times New Roman"/>
          <w:sz w:val="28"/>
          <w:szCs w:val="28"/>
        </w:rPr>
      </w:pPr>
      <w:r w:rsidRPr="00494DEF">
        <w:rPr>
          <w:rFonts w:ascii="Times New Roman" w:hAnsi="Times New Roman" w:cs="Times New Roman"/>
          <w:sz w:val="28"/>
          <w:szCs w:val="28"/>
        </w:rPr>
        <w:t xml:space="preserve"> - обеспечение гражданам доступа к знаниям, информации и культурным ценностям.</w:t>
      </w:r>
    </w:p>
    <w:p w:rsidR="00494DEF" w:rsidRPr="00494DEF" w:rsidRDefault="00494DEF" w:rsidP="00494DEF">
      <w:pPr>
        <w:pStyle w:val="ConsPlusNormal"/>
        <w:ind w:firstLine="540"/>
        <w:jc w:val="both"/>
        <w:rPr>
          <w:sz w:val="28"/>
          <w:szCs w:val="28"/>
        </w:rPr>
      </w:pPr>
      <w:r w:rsidRPr="00494DEF">
        <w:rPr>
          <w:rFonts w:ascii="Times New Roman" w:hAnsi="Times New Roman" w:cs="Times New Roman"/>
          <w:sz w:val="28"/>
          <w:szCs w:val="28"/>
        </w:rPr>
        <w:t xml:space="preserve"> - содействие формированию гармонично развитой личности, способной к активному участию в реализации государственной культурной политики.</w:t>
      </w:r>
      <w:r w:rsidRPr="00494DEF">
        <w:rPr>
          <w:sz w:val="28"/>
          <w:szCs w:val="28"/>
        </w:rPr>
        <w:t xml:space="preserve"> </w:t>
      </w:r>
    </w:p>
    <w:p w:rsidR="00494DEF" w:rsidRPr="001F733E" w:rsidRDefault="00494DEF" w:rsidP="00494DEF">
      <w:pPr>
        <w:pStyle w:val="ConsPlusNormal"/>
        <w:ind w:firstLine="540"/>
        <w:jc w:val="both"/>
        <w:rPr>
          <w:rFonts w:ascii="Times New Roman" w:hAnsi="Times New Roman" w:cs="Times New Roman"/>
          <w:sz w:val="28"/>
          <w:szCs w:val="28"/>
        </w:rPr>
      </w:pPr>
      <w:r w:rsidRPr="00494DEF">
        <w:rPr>
          <w:sz w:val="28"/>
          <w:szCs w:val="28"/>
        </w:rPr>
        <w:t xml:space="preserve"> - </w:t>
      </w:r>
      <w:r w:rsidRPr="00494DEF">
        <w:rPr>
          <w:rFonts w:ascii="Times New Roman" w:hAnsi="Times New Roman" w:cs="Times New Roman"/>
          <w:sz w:val="28"/>
          <w:szCs w:val="28"/>
        </w:rPr>
        <w:t>формирование новой модели культурной политики.</w:t>
      </w:r>
    </w:p>
    <w:p w:rsidR="002A39FA" w:rsidRPr="001243EB" w:rsidRDefault="002A39FA" w:rsidP="001243EB">
      <w:pPr>
        <w:pStyle w:val="21"/>
        <w:tabs>
          <w:tab w:val="left" w:pos="567"/>
        </w:tabs>
        <w:suppressAutoHyphens/>
        <w:autoSpaceDE/>
        <w:rPr>
          <w:b/>
        </w:rPr>
      </w:pPr>
    </w:p>
    <w:p w:rsidR="00426EBC" w:rsidRDefault="00426EBC" w:rsidP="002A39FA">
      <w:pPr>
        <w:pStyle w:val="21"/>
        <w:tabs>
          <w:tab w:val="left" w:pos="567"/>
        </w:tabs>
        <w:suppressAutoHyphens/>
        <w:autoSpaceDE/>
        <w:ind w:firstLine="567"/>
      </w:pPr>
      <w:r w:rsidRPr="005160C2">
        <w:t>1.</w:t>
      </w:r>
      <w:r w:rsidR="007D6431">
        <w:t>5</w:t>
      </w:r>
      <w:r w:rsidRPr="005160C2">
        <w:t xml:space="preserve">. </w:t>
      </w:r>
      <w:r w:rsidR="005B4BB0">
        <w:t>Т</w:t>
      </w:r>
      <w:r w:rsidR="005B4BB0" w:rsidRPr="005160C2">
        <w:t xml:space="preserve">аблицу </w:t>
      </w:r>
      <w:r w:rsidRPr="005160C2">
        <w:t>глав</w:t>
      </w:r>
      <w:r w:rsidR="005B4BB0">
        <w:t>ы</w:t>
      </w:r>
      <w:r w:rsidRPr="005160C2">
        <w:t xml:space="preserve"> 4 программы изложить в следующей редакции:</w:t>
      </w:r>
    </w:p>
    <w:p w:rsidR="001432E5" w:rsidRDefault="001432E5" w:rsidP="002A39FA">
      <w:pPr>
        <w:pStyle w:val="21"/>
        <w:tabs>
          <w:tab w:val="left" w:pos="567"/>
        </w:tabs>
        <w:suppressAutoHyphens/>
        <w:autoSpaceDE/>
        <w:ind w:firstLine="567"/>
      </w:pPr>
    </w:p>
    <w:tbl>
      <w:tblPr>
        <w:tblW w:w="9784" w:type="dxa"/>
        <w:tblInd w:w="93" w:type="dxa"/>
        <w:tblLook w:val="04A0" w:firstRow="1" w:lastRow="0" w:firstColumn="1" w:lastColumn="0" w:noHBand="0" w:noVBand="1"/>
      </w:tblPr>
      <w:tblGrid>
        <w:gridCol w:w="2380"/>
        <w:gridCol w:w="1604"/>
        <w:gridCol w:w="1160"/>
        <w:gridCol w:w="1160"/>
        <w:gridCol w:w="1160"/>
        <w:gridCol w:w="1160"/>
        <w:gridCol w:w="1160"/>
      </w:tblGrid>
      <w:tr w:rsidR="00A45C3E" w:rsidRPr="00A45C3E" w:rsidTr="00A45C3E">
        <w:trPr>
          <w:trHeight w:val="300"/>
        </w:trPr>
        <w:tc>
          <w:tcPr>
            <w:tcW w:w="2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Источник финансир</w:t>
            </w:r>
            <w:r w:rsidRPr="00A45C3E">
              <w:rPr>
                <w:color w:val="000000"/>
                <w:sz w:val="22"/>
                <w:szCs w:val="22"/>
                <w:lang w:eastAsia="ru-RU"/>
              </w:rPr>
              <w:t>о</w:t>
            </w:r>
            <w:r w:rsidRPr="00A45C3E">
              <w:rPr>
                <w:color w:val="000000"/>
                <w:sz w:val="22"/>
                <w:szCs w:val="22"/>
                <w:lang w:eastAsia="ru-RU"/>
              </w:rPr>
              <w:t>вания муниципальной программы</w:t>
            </w:r>
          </w:p>
        </w:tc>
        <w:tc>
          <w:tcPr>
            <w:tcW w:w="7404" w:type="dxa"/>
            <w:gridSpan w:val="6"/>
            <w:tcBorders>
              <w:top w:val="single" w:sz="4" w:space="0" w:color="auto"/>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Объем финансирования, тыс. руб.</w:t>
            </w:r>
          </w:p>
        </w:tc>
      </w:tr>
      <w:tr w:rsidR="00A45C3E" w:rsidRPr="00A45C3E" w:rsidTr="00A45C3E">
        <w:trPr>
          <w:trHeight w:val="300"/>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A45C3E" w:rsidRPr="00A45C3E" w:rsidRDefault="00A45C3E" w:rsidP="00A45C3E">
            <w:pPr>
              <w:rPr>
                <w:color w:val="000000"/>
                <w:sz w:val="22"/>
                <w:szCs w:val="22"/>
                <w:lang w:eastAsia="ru-RU"/>
              </w:rPr>
            </w:pP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За весь период реализации</w:t>
            </w:r>
          </w:p>
        </w:tc>
        <w:tc>
          <w:tcPr>
            <w:tcW w:w="5800" w:type="dxa"/>
            <w:gridSpan w:val="5"/>
            <w:tcBorders>
              <w:top w:val="single" w:sz="4" w:space="0" w:color="auto"/>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 том числе по годам</w:t>
            </w:r>
          </w:p>
        </w:tc>
      </w:tr>
      <w:tr w:rsidR="00A45C3E" w:rsidRPr="00A45C3E" w:rsidTr="00A45C3E">
        <w:trPr>
          <w:trHeight w:val="300"/>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A45C3E" w:rsidRPr="00A45C3E" w:rsidRDefault="00A45C3E" w:rsidP="00A45C3E">
            <w:pPr>
              <w:rPr>
                <w:color w:val="000000"/>
                <w:sz w:val="22"/>
                <w:szCs w:val="22"/>
                <w:lang w:eastAsia="ru-RU"/>
              </w:rPr>
            </w:pPr>
          </w:p>
        </w:tc>
        <w:tc>
          <w:tcPr>
            <w:tcW w:w="1604" w:type="dxa"/>
            <w:vMerge/>
            <w:tcBorders>
              <w:top w:val="nil"/>
              <w:left w:val="single" w:sz="4" w:space="0" w:color="auto"/>
              <w:bottom w:val="single" w:sz="4" w:space="0" w:color="auto"/>
              <w:right w:val="single" w:sz="4" w:space="0" w:color="auto"/>
            </w:tcBorders>
            <w:vAlign w:val="center"/>
            <w:hideMark/>
          </w:tcPr>
          <w:p w:rsidR="00A45C3E" w:rsidRPr="00A45C3E" w:rsidRDefault="00A45C3E" w:rsidP="00A45C3E">
            <w:pPr>
              <w:rPr>
                <w:color w:val="000000"/>
                <w:sz w:val="22"/>
                <w:szCs w:val="22"/>
                <w:lang w:eastAsia="ru-RU"/>
              </w:rPr>
            </w:pPr>
          </w:p>
        </w:tc>
        <w:tc>
          <w:tcPr>
            <w:tcW w:w="1160" w:type="dxa"/>
            <w:tcBorders>
              <w:top w:val="nil"/>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2016 год</w:t>
            </w:r>
          </w:p>
        </w:tc>
        <w:tc>
          <w:tcPr>
            <w:tcW w:w="1160" w:type="dxa"/>
            <w:tcBorders>
              <w:top w:val="nil"/>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2017 год</w:t>
            </w:r>
          </w:p>
        </w:tc>
        <w:tc>
          <w:tcPr>
            <w:tcW w:w="1160" w:type="dxa"/>
            <w:tcBorders>
              <w:top w:val="nil"/>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2018 год</w:t>
            </w:r>
          </w:p>
        </w:tc>
        <w:tc>
          <w:tcPr>
            <w:tcW w:w="1160" w:type="dxa"/>
            <w:tcBorders>
              <w:top w:val="nil"/>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2019 год</w:t>
            </w:r>
          </w:p>
        </w:tc>
        <w:tc>
          <w:tcPr>
            <w:tcW w:w="1160" w:type="dxa"/>
            <w:tcBorders>
              <w:top w:val="nil"/>
              <w:left w:val="nil"/>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2020 год</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5</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 </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Муниципальная программа "Культура"</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448 33</w:t>
            </w:r>
            <w:r w:rsidR="004E7C9E">
              <w:rPr>
                <w:color w:val="000000"/>
                <w:sz w:val="22"/>
                <w:szCs w:val="22"/>
                <w:lang w:eastAsia="ru-RU"/>
              </w:rPr>
              <w:t>1</w:t>
            </w:r>
            <w:r w:rsidRPr="00A45C3E">
              <w:rPr>
                <w:color w:val="000000"/>
                <w:sz w:val="22"/>
                <w:szCs w:val="22"/>
                <w:lang w:eastAsia="ru-RU"/>
              </w:rPr>
              <w:t>,</w:t>
            </w:r>
            <w:r w:rsidR="004E7C9E">
              <w:rPr>
                <w:color w:val="000000"/>
                <w:sz w:val="22"/>
                <w:szCs w:val="22"/>
                <w:lang w:eastAsia="ru-RU"/>
              </w:rPr>
              <w:t>8</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73 1</w:t>
            </w:r>
            <w:r w:rsidR="004E7C9E">
              <w:rPr>
                <w:color w:val="000000"/>
                <w:sz w:val="22"/>
                <w:szCs w:val="22"/>
                <w:lang w:eastAsia="ru-RU"/>
              </w:rPr>
              <w:t>69</w:t>
            </w:r>
            <w:r w:rsidRPr="00A45C3E">
              <w:rPr>
                <w:color w:val="000000"/>
                <w:sz w:val="22"/>
                <w:szCs w:val="22"/>
                <w:lang w:eastAsia="ru-RU"/>
              </w:rPr>
              <w:t>,</w:t>
            </w:r>
            <w:r w:rsidR="004E7C9E">
              <w:rPr>
                <w:color w:val="000000"/>
                <w:sz w:val="22"/>
                <w:szCs w:val="22"/>
                <w:lang w:eastAsia="ru-RU"/>
              </w:rPr>
              <w:t>8</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82 590,0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95 760,0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104 958,0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91 854,0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417 989,0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49 820,0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81 040,0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93 769,0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103 162,0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90 198,0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22 219,7</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22 213,7</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Федеральный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10,</w:t>
            </w:r>
            <w:r w:rsidR="004E7C9E">
              <w:rPr>
                <w:color w:val="000000"/>
                <w:sz w:val="22"/>
                <w:szCs w:val="22"/>
                <w:lang w:eastAsia="ru-RU"/>
              </w:rPr>
              <w:t>1</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4,</w:t>
            </w:r>
            <w:r w:rsidR="004E7C9E">
              <w:rPr>
                <w:color w:val="000000"/>
                <w:sz w:val="22"/>
                <w:szCs w:val="22"/>
                <w:lang w:eastAsia="ru-RU"/>
              </w:rPr>
              <w:t>1</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Внебюджетные сре</w:t>
            </w:r>
            <w:r w:rsidRPr="00A45C3E">
              <w:rPr>
                <w:color w:val="000000"/>
                <w:sz w:val="22"/>
                <w:szCs w:val="22"/>
                <w:lang w:eastAsia="ru-RU"/>
              </w:rPr>
              <w:t>д</w:t>
            </w:r>
            <w:r w:rsidRPr="00A45C3E">
              <w:rPr>
                <w:color w:val="000000"/>
                <w:sz w:val="22"/>
                <w:szCs w:val="22"/>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8 113,0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1 132,0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1 538,0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1 991,0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1 796,0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1 656,0</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FF"/>
                <w:sz w:val="22"/>
                <w:szCs w:val="22"/>
                <w:u w:val="single"/>
                <w:lang w:eastAsia="ru-RU"/>
              </w:rPr>
            </w:pPr>
            <w:hyperlink r:id="rId8" w:anchor="RANGE!P571" w:history="1">
              <w:r w:rsidRPr="00A45C3E">
                <w:rPr>
                  <w:color w:val="0000FF"/>
                  <w:sz w:val="22"/>
                  <w:u w:val="single"/>
                  <w:lang w:eastAsia="ru-RU"/>
                </w:rPr>
                <w:t>Подпрограмма N 1 "Дополнительное образование детей в сфере культуры"</w:t>
              </w:r>
            </w:hyperlink>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127 761,0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24 337,0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120 194,0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16 770,0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25 856,0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7 567,0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FF"/>
                <w:sz w:val="22"/>
                <w:szCs w:val="22"/>
                <w:u w:val="single"/>
                <w:lang w:eastAsia="ru-RU"/>
              </w:rPr>
            </w:pPr>
            <w:hyperlink r:id="rId9" w:anchor="RANGE!P741" w:history="1">
              <w:r w:rsidRPr="00A45C3E">
                <w:rPr>
                  <w:color w:val="0000FF"/>
                  <w:sz w:val="22"/>
                  <w:u w:val="single"/>
                  <w:lang w:eastAsia="ru-RU"/>
                </w:rPr>
                <w:t>Подпрограмма N 2 "Культурный досуг населения"</w:t>
              </w:r>
            </w:hyperlink>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88 148,0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14 688,0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16 131,0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18 543,0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19 043,0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19 743,0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84 112,0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10 652,0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16 131,0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18 543,0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19 043,0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19 743,0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4 036,0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FF"/>
                <w:sz w:val="22"/>
                <w:szCs w:val="22"/>
                <w:u w:val="single"/>
                <w:lang w:eastAsia="ru-RU"/>
              </w:rPr>
            </w:pPr>
            <w:hyperlink r:id="rId10" w:anchor="RANGE!P983" w:history="1">
              <w:r w:rsidRPr="00A45C3E">
                <w:rPr>
                  <w:color w:val="0000FF"/>
                  <w:sz w:val="22"/>
                  <w:u w:val="single"/>
                  <w:lang w:eastAsia="ru-RU"/>
                </w:rPr>
                <w:t>Подпрограмма N 3 "Библиотечное обслуживание"</w:t>
              </w:r>
            </w:hyperlink>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76</w:t>
            </w:r>
            <w:r w:rsidR="004E7C9E">
              <w:rPr>
                <w:color w:val="000000"/>
                <w:sz w:val="22"/>
                <w:szCs w:val="22"/>
                <w:lang w:eastAsia="ru-RU"/>
              </w:rPr>
              <w:t> </w:t>
            </w:r>
            <w:r w:rsidRPr="00A45C3E">
              <w:rPr>
                <w:color w:val="000000"/>
                <w:sz w:val="22"/>
                <w:szCs w:val="22"/>
                <w:lang w:eastAsia="ru-RU"/>
              </w:rPr>
              <w:t>26</w:t>
            </w:r>
            <w:r w:rsidR="004E7C9E">
              <w:rPr>
                <w:color w:val="000000"/>
                <w:sz w:val="22"/>
                <w:szCs w:val="22"/>
                <w:lang w:eastAsia="ru-RU"/>
              </w:rPr>
              <w:t>0,8</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12</w:t>
            </w:r>
            <w:r w:rsidR="004E7C9E">
              <w:rPr>
                <w:color w:val="000000"/>
                <w:sz w:val="22"/>
                <w:szCs w:val="22"/>
                <w:lang w:eastAsia="ru-RU"/>
              </w:rPr>
              <w:t> </w:t>
            </w:r>
            <w:r w:rsidRPr="00A45C3E">
              <w:rPr>
                <w:color w:val="000000"/>
                <w:sz w:val="22"/>
                <w:szCs w:val="22"/>
                <w:lang w:eastAsia="ru-RU"/>
              </w:rPr>
              <w:t>51</w:t>
            </w:r>
            <w:r w:rsidR="004E7C9E">
              <w:rPr>
                <w:color w:val="000000"/>
                <w:sz w:val="22"/>
                <w:szCs w:val="22"/>
                <w:lang w:eastAsia="ru-RU"/>
              </w:rPr>
              <w:t>6,8</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14 445,0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16 433,0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72 471,0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8 739,0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14 433,0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16 433,0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16 433,0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3 779,7</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3 773,7</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Федеральный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4E7C9E">
            <w:pPr>
              <w:jc w:val="center"/>
              <w:rPr>
                <w:color w:val="000000"/>
                <w:sz w:val="22"/>
                <w:szCs w:val="22"/>
                <w:lang w:eastAsia="ru-RU"/>
              </w:rPr>
            </w:pPr>
            <w:r w:rsidRPr="00A45C3E">
              <w:rPr>
                <w:color w:val="000000"/>
                <w:sz w:val="22"/>
                <w:szCs w:val="22"/>
                <w:lang w:eastAsia="ru-RU"/>
              </w:rPr>
              <w:t>10,</w:t>
            </w:r>
            <w:r w:rsidR="004E7C9E">
              <w:rPr>
                <w:color w:val="000000"/>
                <w:sz w:val="22"/>
                <w:szCs w:val="22"/>
                <w:lang w:eastAsia="ru-RU"/>
              </w:rPr>
              <w:t>1</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4E7C9E" w:rsidP="00A45C3E">
            <w:pPr>
              <w:jc w:val="center"/>
              <w:rPr>
                <w:color w:val="000000"/>
                <w:sz w:val="22"/>
                <w:szCs w:val="22"/>
                <w:lang w:eastAsia="ru-RU"/>
              </w:rPr>
            </w:pPr>
            <w:r>
              <w:rPr>
                <w:color w:val="000000"/>
                <w:sz w:val="22"/>
                <w:szCs w:val="22"/>
                <w:lang w:eastAsia="ru-RU"/>
              </w:rPr>
              <w:t>4,1</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FF"/>
                <w:sz w:val="22"/>
                <w:szCs w:val="22"/>
                <w:u w:val="single"/>
                <w:lang w:eastAsia="ru-RU"/>
              </w:rPr>
            </w:pPr>
            <w:hyperlink r:id="rId11" w:anchor="RANGE!P1165" w:history="1">
              <w:r w:rsidRPr="00A45C3E">
                <w:rPr>
                  <w:color w:val="0000FF"/>
                  <w:sz w:val="22"/>
                  <w:u w:val="single"/>
                  <w:lang w:eastAsia="ru-RU"/>
                </w:rPr>
                <w:t>Подпрограмма N 4 "Обеспечение реализации муниципальной программы"</w:t>
              </w:r>
            </w:hyperlink>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lastRenderedPageBreak/>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102 746,0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19 222,0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96 859,0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13 335,0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20 881,0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5 887,0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FF"/>
                <w:sz w:val="22"/>
                <w:szCs w:val="22"/>
                <w:u w:val="single"/>
                <w:lang w:eastAsia="ru-RU"/>
              </w:rPr>
            </w:pPr>
            <w:hyperlink r:id="rId12" w:anchor="RANGE!P1367" w:history="1">
              <w:r w:rsidRPr="00A45C3E">
                <w:rPr>
                  <w:color w:val="0000FF"/>
                  <w:sz w:val="22"/>
                  <w:u w:val="single"/>
                  <w:lang w:eastAsia="ru-RU"/>
                </w:rPr>
                <w:t>Подпрограмма N 5 "Укрепление материально-технической базы муниципальных учреждений"</w:t>
              </w:r>
            </w:hyperlink>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49 827,0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1 922,0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4 590,0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13 296,0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21 939,0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8 080,0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42 739,0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240,0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3 414,0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11 706,0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20 549,0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6 830,0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Областной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950,0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950,0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0,0</w:t>
            </w:r>
          </w:p>
        </w:tc>
      </w:tr>
      <w:tr w:rsidR="00A45C3E" w:rsidRPr="00A45C3E" w:rsidTr="00A45C3E">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Внебюджетные сре</w:t>
            </w:r>
            <w:r w:rsidRPr="00A45C3E">
              <w:rPr>
                <w:color w:val="000000"/>
                <w:sz w:val="22"/>
                <w:szCs w:val="22"/>
                <w:lang w:eastAsia="ru-RU"/>
              </w:rPr>
              <w:t>д</w:t>
            </w:r>
            <w:r w:rsidRPr="00A45C3E">
              <w:rPr>
                <w:color w:val="000000"/>
                <w:sz w:val="22"/>
                <w:szCs w:val="22"/>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6 138,0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732,0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1 176,0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1 590,0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1 390,0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1 250,0</w:t>
            </w:r>
          </w:p>
        </w:tc>
      </w:tr>
      <w:tr w:rsidR="00A45C3E" w:rsidRPr="00A45C3E" w:rsidTr="00A45C3E">
        <w:trPr>
          <w:trHeight w:val="300"/>
        </w:trPr>
        <w:tc>
          <w:tcPr>
            <w:tcW w:w="978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FF"/>
                <w:sz w:val="22"/>
                <w:szCs w:val="22"/>
                <w:u w:val="single"/>
                <w:lang w:eastAsia="ru-RU"/>
              </w:rPr>
            </w:pPr>
            <w:hyperlink r:id="rId13" w:anchor="RANGE!P1536" w:history="1">
              <w:r w:rsidRPr="00A45C3E">
                <w:rPr>
                  <w:color w:val="0000FF"/>
                  <w:sz w:val="22"/>
                  <w:u w:val="single"/>
                  <w:lang w:eastAsia="ru-RU"/>
                </w:rPr>
                <w:t>Подпрограмма N 6 "Одаренные дети"</w:t>
              </w:r>
            </w:hyperlink>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Всего, в том числе</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3 589,0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484,0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687,0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751,0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806,0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861,0</w:t>
            </w:r>
          </w:p>
        </w:tc>
      </w:tr>
      <w:tr w:rsidR="00A45C3E" w:rsidRPr="00A45C3E" w:rsidTr="00A45C3E">
        <w:trPr>
          <w:trHeight w:val="3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Местный бюджет</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1 614,0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84,0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325,0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350,0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455,0</w:t>
            </w:r>
          </w:p>
        </w:tc>
      </w:tr>
      <w:tr w:rsidR="00A45C3E" w:rsidRPr="00A45C3E" w:rsidTr="00A45C3E">
        <w:trPr>
          <w:trHeight w:val="600"/>
        </w:trPr>
        <w:tc>
          <w:tcPr>
            <w:tcW w:w="2380" w:type="dxa"/>
            <w:tcBorders>
              <w:top w:val="nil"/>
              <w:left w:val="single" w:sz="4" w:space="0" w:color="auto"/>
              <w:bottom w:val="single" w:sz="4" w:space="0" w:color="auto"/>
              <w:right w:val="single" w:sz="4" w:space="0" w:color="auto"/>
            </w:tcBorders>
            <w:shd w:val="clear" w:color="auto" w:fill="auto"/>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Внебюджетные сре</w:t>
            </w:r>
            <w:r w:rsidRPr="00A45C3E">
              <w:rPr>
                <w:color w:val="000000"/>
                <w:sz w:val="22"/>
                <w:szCs w:val="22"/>
                <w:lang w:eastAsia="ru-RU"/>
              </w:rPr>
              <w:t>д</w:t>
            </w:r>
            <w:r w:rsidRPr="00A45C3E">
              <w:rPr>
                <w:color w:val="000000"/>
                <w:sz w:val="22"/>
                <w:szCs w:val="22"/>
                <w:lang w:eastAsia="ru-RU"/>
              </w:rPr>
              <w:t>ства</w:t>
            </w:r>
          </w:p>
        </w:tc>
        <w:tc>
          <w:tcPr>
            <w:tcW w:w="1604"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1 975,0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400,0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362,0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401,0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406,0</w:t>
            </w:r>
          </w:p>
        </w:tc>
        <w:tc>
          <w:tcPr>
            <w:tcW w:w="1160" w:type="dxa"/>
            <w:tcBorders>
              <w:top w:val="nil"/>
              <w:left w:val="nil"/>
              <w:bottom w:val="single" w:sz="4" w:space="0" w:color="auto"/>
              <w:right w:val="single" w:sz="4" w:space="0" w:color="auto"/>
            </w:tcBorders>
            <w:shd w:val="clear" w:color="auto" w:fill="auto"/>
            <w:vAlign w:val="bottom"/>
            <w:hideMark/>
          </w:tcPr>
          <w:p w:rsidR="00A45C3E" w:rsidRPr="00A45C3E" w:rsidRDefault="00A45C3E" w:rsidP="00A45C3E">
            <w:pPr>
              <w:jc w:val="center"/>
              <w:rPr>
                <w:color w:val="000000"/>
                <w:sz w:val="22"/>
                <w:szCs w:val="22"/>
                <w:lang w:eastAsia="ru-RU"/>
              </w:rPr>
            </w:pPr>
            <w:r w:rsidRPr="00A45C3E">
              <w:rPr>
                <w:color w:val="000000"/>
                <w:sz w:val="22"/>
                <w:szCs w:val="22"/>
                <w:lang w:eastAsia="ru-RU"/>
              </w:rPr>
              <w:t>406,0</w:t>
            </w:r>
          </w:p>
        </w:tc>
      </w:tr>
    </w:tbl>
    <w:p w:rsidR="006B57E8" w:rsidRDefault="006B57E8" w:rsidP="00DB673A">
      <w:pPr>
        <w:pStyle w:val="21"/>
        <w:tabs>
          <w:tab w:val="left" w:pos="567"/>
        </w:tabs>
        <w:suppressAutoHyphens/>
        <w:autoSpaceDE/>
      </w:pPr>
    </w:p>
    <w:p w:rsidR="00C87D3D" w:rsidRPr="00AD2134" w:rsidRDefault="004F290E" w:rsidP="004F290E">
      <w:pPr>
        <w:pStyle w:val="21"/>
        <w:tabs>
          <w:tab w:val="left" w:pos="567"/>
        </w:tabs>
        <w:suppressAutoHyphens/>
        <w:ind w:firstLine="567"/>
      </w:pPr>
      <w:r w:rsidRPr="00AD2134">
        <w:t>1.</w:t>
      </w:r>
      <w:r w:rsidR="007D6431">
        <w:t>6</w:t>
      </w:r>
      <w:r w:rsidRPr="00AD2134">
        <w:t xml:space="preserve">. </w:t>
      </w:r>
      <w:r w:rsidR="005B4BB0">
        <w:t>Т</w:t>
      </w:r>
      <w:r w:rsidR="005B4BB0" w:rsidRPr="00AD2134">
        <w:t xml:space="preserve">аблицу </w:t>
      </w:r>
      <w:r w:rsidR="00A73FF3" w:rsidRPr="00AD2134">
        <w:t>«Прогноз сводных показателей муниципальных заданий на оказание муниципальных услуг муниципальными учреждениями культуры»</w:t>
      </w:r>
      <w:r w:rsidR="00A73FF3">
        <w:t xml:space="preserve"> </w:t>
      </w:r>
      <w:r w:rsidRPr="00AD2134">
        <w:t>глав</w:t>
      </w:r>
      <w:r w:rsidR="005B4BB0">
        <w:t>ы</w:t>
      </w:r>
      <w:r w:rsidRPr="00AD2134">
        <w:t xml:space="preserve"> 4 программы  изложить в следующей редакции:</w:t>
      </w: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pPr>
    </w:p>
    <w:p w:rsidR="00C87D3D" w:rsidRDefault="00C87D3D" w:rsidP="00C87D3D">
      <w:pPr>
        <w:pStyle w:val="21"/>
        <w:tabs>
          <w:tab w:val="left" w:pos="567"/>
        </w:tabs>
        <w:suppressAutoHyphens/>
        <w:autoSpaceDE/>
        <w:ind w:firstLine="567"/>
        <w:sectPr w:rsidR="00C87D3D" w:rsidSect="00A73FF3">
          <w:pgSz w:w="11906" w:h="16838"/>
          <w:pgMar w:top="1134" w:right="794" w:bottom="567" w:left="1701" w:header="720" w:footer="720" w:gutter="0"/>
          <w:cols w:space="720"/>
          <w:docGrid w:linePitch="360"/>
        </w:sectPr>
      </w:pPr>
    </w:p>
    <w:p w:rsidR="00C87D3D" w:rsidRDefault="00C87D3D" w:rsidP="0090252D">
      <w:pPr>
        <w:pStyle w:val="21"/>
        <w:tabs>
          <w:tab w:val="left" w:pos="567"/>
        </w:tabs>
        <w:suppressAutoHyphens/>
        <w:ind w:firstLine="567"/>
        <w:jc w:val="center"/>
      </w:pPr>
      <w:r>
        <w:lastRenderedPageBreak/>
        <w:t>ПРОГНОЗ СВОДНЫХ ПОКАЗАТЕЛЕЙ МУНИЦИПАЛЬНЫХ ЗАДАНИЙ НА ОКАЗАНИЕ МУНИЦИПАЛЬНЫХ УСЛУГ МУНИЦИПАЛЬНЫМИ УЧРЕЖДЕНИЯМИ КУЛЬТУРЫ</w:t>
      </w:r>
    </w:p>
    <w:p w:rsidR="00C87D3D" w:rsidRDefault="00C87D3D" w:rsidP="00C87D3D">
      <w:pPr>
        <w:pStyle w:val="21"/>
        <w:tabs>
          <w:tab w:val="left" w:pos="567"/>
        </w:tabs>
        <w:suppressAutoHyphens/>
        <w:ind w:firstLine="567"/>
      </w:pPr>
    </w:p>
    <w:tbl>
      <w:tblPr>
        <w:tblW w:w="15160" w:type="dxa"/>
        <w:tblInd w:w="675" w:type="dxa"/>
        <w:tblLook w:val="04A0" w:firstRow="1" w:lastRow="0" w:firstColumn="1" w:lastColumn="0" w:noHBand="0" w:noVBand="1"/>
      </w:tblPr>
      <w:tblGrid>
        <w:gridCol w:w="660"/>
        <w:gridCol w:w="3400"/>
        <w:gridCol w:w="2260"/>
        <w:gridCol w:w="800"/>
        <w:gridCol w:w="800"/>
        <w:gridCol w:w="800"/>
        <w:gridCol w:w="800"/>
        <w:gridCol w:w="800"/>
        <w:gridCol w:w="960"/>
        <w:gridCol w:w="1000"/>
        <w:gridCol w:w="960"/>
        <w:gridCol w:w="960"/>
        <w:gridCol w:w="960"/>
      </w:tblGrid>
      <w:tr w:rsidR="00353A60" w:rsidRPr="00353A60" w:rsidTr="00353A60">
        <w:trPr>
          <w:trHeight w:val="9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xml:space="preserve">N </w:t>
            </w:r>
            <w:proofErr w:type="gramStart"/>
            <w:r w:rsidRPr="00353A60">
              <w:rPr>
                <w:color w:val="000000"/>
                <w:sz w:val="22"/>
                <w:szCs w:val="22"/>
                <w:lang w:eastAsia="ru-RU"/>
              </w:rPr>
              <w:t>п</w:t>
            </w:r>
            <w:proofErr w:type="gramEnd"/>
            <w:r w:rsidRPr="00353A60">
              <w:rPr>
                <w:color w:val="000000"/>
                <w:sz w:val="22"/>
                <w:szCs w:val="22"/>
                <w:lang w:eastAsia="ru-RU"/>
              </w:rPr>
              <w:t>/п</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Наименование муниципальной услуги (работы), показателя об</w:t>
            </w:r>
            <w:r w:rsidRPr="00353A60">
              <w:rPr>
                <w:color w:val="000000"/>
                <w:sz w:val="22"/>
                <w:szCs w:val="22"/>
                <w:lang w:eastAsia="ru-RU"/>
              </w:rPr>
              <w:t>ъ</w:t>
            </w:r>
            <w:r w:rsidRPr="00353A60">
              <w:rPr>
                <w:color w:val="000000"/>
                <w:sz w:val="22"/>
                <w:szCs w:val="22"/>
                <w:lang w:eastAsia="ru-RU"/>
              </w:rPr>
              <w:t>ема услуги</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Единицы измерения объема муниципал</w:t>
            </w:r>
            <w:r w:rsidRPr="00353A60">
              <w:rPr>
                <w:color w:val="000000"/>
                <w:sz w:val="22"/>
                <w:szCs w:val="22"/>
                <w:lang w:eastAsia="ru-RU"/>
              </w:rPr>
              <w:t>ь</w:t>
            </w:r>
            <w:r w:rsidRPr="00353A60">
              <w:rPr>
                <w:color w:val="000000"/>
                <w:sz w:val="22"/>
                <w:szCs w:val="22"/>
                <w:lang w:eastAsia="ru-RU"/>
              </w:rPr>
              <w:t>ной услуги (работ)</w:t>
            </w:r>
          </w:p>
        </w:tc>
        <w:tc>
          <w:tcPr>
            <w:tcW w:w="4000" w:type="dxa"/>
            <w:gridSpan w:val="5"/>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Объем оказания (выполнения) муниц</w:t>
            </w:r>
            <w:r w:rsidRPr="00353A60">
              <w:rPr>
                <w:color w:val="000000"/>
                <w:sz w:val="22"/>
                <w:szCs w:val="22"/>
                <w:lang w:eastAsia="ru-RU"/>
              </w:rPr>
              <w:t>и</w:t>
            </w:r>
            <w:r w:rsidRPr="00353A60">
              <w:rPr>
                <w:color w:val="000000"/>
                <w:sz w:val="22"/>
                <w:szCs w:val="22"/>
                <w:lang w:eastAsia="ru-RU"/>
              </w:rPr>
              <w:t>пальных услуг (работ) в натуральных показателях</w:t>
            </w:r>
          </w:p>
        </w:tc>
        <w:tc>
          <w:tcPr>
            <w:tcW w:w="4840" w:type="dxa"/>
            <w:gridSpan w:val="5"/>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Объем оказания (выполнения) муниципальных услуг (работ) в тыс. руб.</w:t>
            </w:r>
          </w:p>
        </w:tc>
      </w:tr>
      <w:tr w:rsidR="00353A60" w:rsidRPr="00353A60" w:rsidTr="00353A60">
        <w:trPr>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2016</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2017</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2018</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2020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2016</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2017</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2018</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2019</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2020</w:t>
            </w:r>
          </w:p>
        </w:tc>
      </w:tr>
      <w:tr w:rsidR="00353A60" w:rsidRPr="00353A60" w:rsidTr="00353A60">
        <w:trPr>
          <w:trHeight w:val="30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w:t>
            </w:r>
          </w:p>
        </w:tc>
        <w:tc>
          <w:tcPr>
            <w:tcW w:w="8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w:t>
            </w:r>
          </w:p>
        </w:tc>
        <w:tc>
          <w:tcPr>
            <w:tcW w:w="8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w:t>
            </w:r>
          </w:p>
        </w:tc>
        <w:tc>
          <w:tcPr>
            <w:tcW w:w="8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w:t>
            </w:r>
          </w:p>
        </w:tc>
        <w:tc>
          <w:tcPr>
            <w:tcW w:w="8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w:t>
            </w:r>
          </w:p>
        </w:tc>
        <w:tc>
          <w:tcPr>
            <w:tcW w:w="8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w:t>
            </w:r>
          </w:p>
        </w:tc>
        <w:tc>
          <w:tcPr>
            <w:tcW w:w="96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w:t>
            </w:r>
          </w:p>
        </w:tc>
        <w:tc>
          <w:tcPr>
            <w:tcW w:w="100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10</w:t>
            </w:r>
          </w:p>
        </w:tc>
        <w:tc>
          <w:tcPr>
            <w:tcW w:w="96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c>
          <w:tcPr>
            <w:tcW w:w="96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12</w:t>
            </w:r>
          </w:p>
        </w:tc>
        <w:tc>
          <w:tcPr>
            <w:tcW w:w="960"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13</w:t>
            </w:r>
          </w:p>
        </w:tc>
      </w:tr>
      <w:tr w:rsidR="00353A60" w:rsidRPr="00353A60" w:rsidTr="00353A60">
        <w:trPr>
          <w:trHeight w:val="30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w:t>
            </w:r>
          </w:p>
        </w:tc>
        <w:tc>
          <w:tcPr>
            <w:tcW w:w="14500" w:type="dxa"/>
            <w:gridSpan w:val="12"/>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FF"/>
                <w:sz w:val="22"/>
                <w:szCs w:val="22"/>
                <w:u w:val="single"/>
                <w:lang w:eastAsia="ru-RU"/>
              </w:rPr>
            </w:pPr>
            <w:hyperlink r:id="rId14" w:anchor="RANGE!P571" w:history="1">
              <w:r w:rsidRPr="00353A60">
                <w:rPr>
                  <w:color w:val="0000FF"/>
                  <w:sz w:val="22"/>
                  <w:u w:val="single"/>
                  <w:lang w:eastAsia="ru-RU"/>
                </w:rPr>
                <w:t>Подпрограмма 1 "Дополнительное образование в сфере культуры"</w:t>
              </w:r>
            </w:hyperlink>
          </w:p>
        </w:tc>
      </w:tr>
      <w:tr w:rsidR="00353A60" w:rsidRPr="00353A60" w:rsidTr="00353A60">
        <w:trPr>
          <w:trHeight w:val="90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предпрофессиональных пр</w:t>
            </w:r>
            <w:r w:rsidRPr="00353A60">
              <w:rPr>
                <w:color w:val="000000"/>
                <w:sz w:val="22"/>
                <w:szCs w:val="22"/>
                <w:lang w:eastAsia="ru-RU"/>
              </w:rPr>
              <w:t>о</w:t>
            </w:r>
            <w:r w:rsidRPr="00353A60">
              <w:rPr>
                <w:color w:val="000000"/>
                <w:sz w:val="22"/>
                <w:szCs w:val="22"/>
                <w:lang w:eastAsia="ru-RU"/>
              </w:rPr>
              <w:t>грамм в области искусств "Фо</w:t>
            </w:r>
            <w:r w:rsidRPr="00353A60">
              <w:rPr>
                <w:color w:val="000000"/>
                <w:sz w:val="22"/>
                <w:szCs w:val="22"/>
                <w:lang w:eastAsia="ru-RU"/>
              </w:rPr>
              <w:t>р</w:t>
            </w:r>
            <w:r w:rsidRPr="00353A60">
              <w:rPr>
                <w:color w:val="000000"/>
                <w:sz w:val="22"/>
                <w:szCs w:val="22"/>
                <w:lang w:eastAsia="ru-RU"/>
              </w:rPr>
              <w:t>тепиано"</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Число </w:t>
            </w:r>
            <w:proofErr w:type="gramStart"/>
            <w:r w:rsidRPr="00353A60">
              <w:rPr>
                <w:color w:val="000000"/>
                <w:sz w:val="22"/>
                <w:szCs w:val="22"/>
                <w:lang w:eastAsia="ru-RU"/>
              </w:rPr>
              <w:t>обучающихся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93</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112</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3 651,0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4 714,0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4 714,0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4 714,0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4 714,0</w:t>
            </w:r>
          </w:p>
        </w:tc>
      </w:tr>
      <w:tr w:rsidR="00353A60" w:rsidRPr="00353A60" w:rsidTr="00353A60">
        <w:trPr>
          <w:trHeight w:val="1054"/>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1.2.</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предпрофессиональных пр</w:t>
            </w:r>
            <w:r w:rsidRPr="00353A60">
              <w:rPr>
                <w:color w:val="000000"/>
                <w:sz w:val="22"/>
                <w:szCs w:val="22"/>
                <w:lang w:eastAsia="ru-RU"/>
              </w:rPr>
              <w:t>о</w:t>
            </w:r>
            <w:r w:rsidRPr="00353A60">
              <w:rPr>
                <w:color w:val="000000"/>
                <w:sz w:val="22"/>
                <w:szCs w:val="22"/>
                <w:lang w:eastAsia="ru-RU"/>
              </w:rPr>
              <w:t>грамм в области искусств "Народные инструменты"</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Число </w:t>
            </w:r>
            <w:proofErr w:type="gramStart"/>
            <w:r w:rsidRPr="00353A60">
              <w:rPr>
                <w:color w:val="000000"/>
                <w:sz w:val="22"/>
                <w:szCs w:val="22"/>
                <w:lang w:eastAsia="ru-RU"/>
              </w:rPr>
              <w:t>обучающихся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48</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65</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65</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65</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65</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1 947,0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2 720,0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2 720,0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2 720,0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2 720,0</w:t>
            </w:r>
          </w:p>
        </w:tc>
      </w:tr>
      <w:tr w:rsidR="00353A60" w:rsidRPr="00353A60" w:rsidTr="00353A60">
        <w:trPr>
          <w:trHeight w:val="97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1.3.</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предпрофессиональных пр</w:t>
            </w:r>
            <w:r w:rsidRPr="00353A60">
              <w:rPr>
                <w:color w:val="000000"/>
                <w:sz w:val="22"/>
                <w:szCs w:val="22"/>
                <w:lang w:eastAsia="ru-RU"/>
              </w:rPr>
              <w:t>о</w:t>
            </w:r>
            <w:r w:rsidRPr="00353A60">
              <w:rPr>
                <w:color w:val="000000"/>
                <w:sz w:val="22"/>
                <w:szCs w:val="22"/>
                <w:lang w:eastAsia="ru-RU"/>
              </w:rPr>
              <w:t>грамм в области искусств "Хор</w:t>
            </w:r>
            <w:r w:rsidRPr="00353A60">
              <w:rPr>
                <w:color w:val="000000"/>
                <w:sz w:val="22"/>
                <w:szCs w:val="22"/>
                <w:lang w:eastAsia="ru-RU"/>
              </w:rPr>
              <w:t>о</w:t>
            </w:r>
            <w:r w:rsidRPr="00353A60">
              <w:rPr>
                <w:color w:val="000000"/>
                <w:sz w:val="22"/>
                <w:szCs w:val="22"/>
                <w:lang w:eastAsia="ru-RU"/>
              </w:rPr>
              <w:t>вое пение"</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Число </w:t>
            </w:r>
            <w:proofErr w:type="gramStart"/>
            <w:r w:rsidRPr="00353A60">
              <w:rPr>
                <w:color w:val="000000"/>
                <w:sz w:val="22"/>
                <w:szCs w:val="22"/>
                <w:lang w:eastAsia="ru-RU"/>
              </w:rPr>
              <w:t>обучающихся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62</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2 190,0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2 538,0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2 538,0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2 538,0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2 538,0</w:t>
            </w:r>
          </w:p>
        </w:tc>
      </w:tr>
      <w:tr w:rsidR="00353A60" w:rsidRPr="00353A60" w:rsidTr="00353A60">
        <w:trPr>
          <w:trHeight w:val="1084"/>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1.4.</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предпрофессиональных пр</w:t>
            </w:r>
            <w:r w:rsidRPr="00353A60">
              <w:rPr>
                <w:color w:val="000000"/>
                <w:sz w:val="22"/>
                <w:szCs w:val="22"/>
                <w:lang w:eastAsia="ru-RU"/>
              </w:rPr>
              <w:t>о</w:t>
            </w:r>
            <w:r w:rsidRPr="00353A60">
              <w:rPr>
                <w:color w:val="000000"/>
                <w:sz w:val="22"/>
                <w:szCs w:val="22"/>
                <w:lang w:eastAsia="ru-RU"/>
              </w:rPr>
              <w:t>грамм в области искусств "Струнные инструменты"</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Число </w:t>
            </w:r>
            <w:proofErr w:type="gramStart"/>
            <w:r w:rsidRPr="00353A60">
              <w:rPr>
                <w:color w:val="000000"/>
                <w:sz w:val="22"/>
                <w:szCs w:val="22"/>
                <w:lang w:eastAsia="ru-RU"/>
              </w:rPr>
              <w:t>обучающихся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487,0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725,0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725,0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725,0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725,0</w:t>
            </w:r>
          </w:p>
        </w:tc>
      </w:tr>
      <w:tr w:rsidR="00353A60" w:rsidRPr="00353A60" w:rsidTr="00353A60">
        <w:trPr>
          <w:trHeight w:val="985"/>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1.5.</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предпрофессиональных пр</w:t>
            </w:r>
            <w:r w:rsidRPr="00353A60">
              <w:rPr>
                <w:color w:val="000000"/>
                <w:sz w:val="22"/>
                <w:szCs w:val="22"/>
                <w:lang w:eastAsia="ru-RU"/>
              </w:rPr>
              <w:t>о</w:t>
            </w:r>
            <w:r w:rsidRPr="00353A60">
              <w:rPr>
                <w:color w:val="000000"/>
                <w:sz w:val="22"/>
                <w:szCs w:val="22"/>
                <w:lang w:eastAsia="ru-RU"/>
              </w:rPr>
              <w:t>грамм в области искусств "Дух</w:t>
            </w:r>
            <w:r w:rsidRPr="00353A60">
              <w:rPr>
                <w:color w:val="000000"/>
                <w:sz w:val="22"/>
                <w:szCs w:val="22"/>
                <w:lang w:eastAsia="ru-RU"/>
              </w:rPr>
              <w:t>о</w:t>
            </w:r>
            <w:r w:rsidRPr="00353A60">
              <w:rPr>
                <w:color w:val="000000"/>
                <w:sz w:val="22"/>
                <w:szCs w:val="22"/>
                <w:lang w:eastAsia="ru-RU"/>
              </w:rPr>
              <w:t>вые и ударные инструменты"</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Число </w:t>
            </w:r>
            <w:proofErr w:type="gramStart"/>
            <w:r w:rsidRPr="00353A60">
              <w:rPr>
                <w:color w:val="000000"/>
                <w:sz w:val="22"/>
                <w:szCs w:val="22"/>
                <w:lang w:eastAsia="ru-RU"/>
              </w:rPr>
              <w:t>обучающихся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23</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23</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23</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23</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730,0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907,0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907,0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907,0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907,0</w:t>
            </w:r>
          </w:p>
        </w:tc>
      </w:tr>
      <w:tr w:rsidR="00353A60" w:rsidRPr="00353A60" w:rsidTr="00353A60">
        <w:trPr>
          <w:trHeight w:val="90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предпрофессиональных пр</w:t>
            </w:r>
            <w:r w:rsidRPr="00353A60">
              <w:rPr>
                <w:color w:val="000000"/>
                <w:sz w:val="22"/>
                <w:szCs w:val="22"/>
                <w:lang w:eastAsia="ru-RU"/>
              </w:rPr>
              <w:t>о</w:t>
            </w:r>
            <w:r w:rsidRPr="00353A60">
              <w:rPr>
                <w:color w:val="000000"/>
                <w:sz w:val="22"/>
                <w:szCs w:val="22"/>
                <w:lang w:eastAsia="ru-RU"/>
              </w:rPr>
              <w:t>грамм в области искусств "Ж</w:t>
            </w:r>
            <w:r w:rsidRPr="00353A60">
              <w:rPr>
                <w:color w:val="000000"/>
                <w:sz w:val="22"/>
                <w:szCs w:val="22"/>
                <w:lang w:eastAsia="ru-RU"/>
              </w:rPr>
              <w:t>и</w:t>
            </w:r>
            <w:r w:rsidRPr="00353A60">
              <w:rPr>
                <w:color w:val="000000"/>
                <w:sz w:val="22"/>
                <w:szCs w:val="22"/>
                <w:lang w:eastAsia="ru-RU"/>
              </w:rPr>
              <w:t>вопись"</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Число </w:t>
            </w:r>
            <w:proofErr w:type="gramStart"/>
            <w:r w:rsidRPr="00353A60">
              <w:rPr>
                <w:color w:val="000000"/>
                <w:sz w:val="22"/>
                <w:szCs w:val="22"/>
                <w:lang w:eastAsia="ru-RU"/>
              </w:rPr>
              <w:t>обучающихся</w:t>
            </w:r>
            <w:proofErr w:type="gramEnd"/>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3 407,0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4 943,0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4 943,0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4 943,0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4 943,0</w:t>
            </w:r>
          </w:p>
        </w:tc>
      </w:tr>
      <w:tr w:rsidR="00353A60" w:rsidRPr="00353A60" w:rsidTr="00353A60">
        <w:trPr>
          <w:trHeight w:val="30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1.7.</w:t>
            </w:r>
          </w:p>
        </w:tc>
        <w:tc>
          <w:tcPr>
            <w:tcW w:w="3400" w:type="dxa"/>
            <w:vMerge w:val="restart"/>
            <w:tcBorders>
              <w:top w:val="nil"/>
              <w:left w:val="single" w:sz="4" w:space="0" w:color="auto"/>
              <w:bottom w:val="single" w:sz="4" w:space="0" w:color="000000"/>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Реализация дополнительных о</w:t>
            </w:r>
            <w:r w:rsidRPr="00353A60">
              <w:rPr>
                <w:color w:val="000000"/>
                <w:sz w:val="22"/>
                <w:szCs w:val="22"/>
                <w:lang w:eastAsia="ru-RU"/>
              </w:rPr>
              <w:t>б</w:t>
            </w:r>
            <w:r w:rsidRPr="00353A60">
              <w:rPr>
                <w:color w:val="000000"/>
                <w:sz w:val="22"/>
                <w:szCs w:val="22"/>
                <w:lang w:eastAsia="ru-RU"/>
              </w:rPr>
              <w:t>щеразвивающих программ в о</w:t>
            </w:r>
            <w:r w:rsidRPr="00353A60">
              <w:rPr>
                <w:color w:val="000000"/>
                <w:sz w:val="22"/>
                <w:szCs w:val="22"/>
                <w:lang w:eastAsia="ru-RU"/>
              </w:rPr>
              <w:t>б</w:t>
            </w:r>
            <w:r w:rsidRPr="00353A60">
              <w:rPr>
                <w:color w:val="000000"/>
                <w:sz w:val="22"/>
                <w:szCs w:val="22"/>
                <w:lang w:eastAsia="ru-RU"/>
              </w:rPr>
              <w:t>ласти искусств</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proofErr w:type="spellStart"/>
            <w:r w:rsidRPr="00353A60">
              <w:rPr>
                <w:color w:val="000000"/>
                <w:sz w:val="22"/>
                <w:szCs w:val="22"/>
                <w:lang w:eastAsia="ru-RU"/>
              </w:rPr>
              <w:t>Чичло</w:t>
            </w:r>
            <w:proofErr w:type="spellEnd"/>
            <w:r w:rsidRPr="00353A60">
              <w:rPr>
                <w:color w:val="000000"/>
                <w:sz w:val="22"/>
                <w:szCs w:val="22"/>
                <w:lang w:eastAsia="ru-RU"/>
              </w:rPr>
              <w:t xml:space="preserve"> обучающихся/</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380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279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279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279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279</w:t>
            </w: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11 925,0</w:t>
            </w:r>
          </w:p>
        </w:tc>
        <w:tc>
          <w:tcPr>
            <w:tcW w:w="1000" w:type="dxa"/>
            <w:vMerge w:val="restart"/>
            <w:tcBorders>
              <w:top w:val="nil"/>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9 309,0</w:t>
            </w: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9 309,0</w:t>
            </w: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9 309,0</w:t>
            </w:r>
          </w:p>
        </w:tc>
        <w:tc>
          <w:tcPr>
            <w:tcW w:w="960" w:type="dxa"/>
            <w:vMerge w:val="restart"/>
            <w:tcBorders>
              <w:top w:val="nil"/>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9 309,0</w:t>
            </w:r>
          </w:p>
        </w:tc>
      </w:tr>
      <w:tr w:rsidR="00353A60" w:rsidRPr="00353A60" w:rsidTr="00353A60">
        <w:trPr>
          <w:trHeight w:val="600"/>
        </w:trPr>
        <w:tc>
          <w:tcPr>
            <w:tcW w:w="66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340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Число человеко-часов пребывания</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77810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56129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56129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56129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56129</w:t>
            </w:r>
          </w:p>
        </w:tc>
        <w:tc>
          <w:tcPr>
            <w:tcW w:w="96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100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960"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lastRenderedPageBreak/>
              <w:t>2.</w:t>
            </w:r>
          </w:p>
        </w:tc>
        <w:tc>
          <w:tcPr>
            <w:tcW w:w="14500" w:type="dxa"/>
            <w:gridSpan w:val="12"/>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FF"/>
                <w:sz w:val="22"/>
                <w:szCs w:val="22"/>
                <w:u w:val="single"/>
                <w:lang w:eastAsia="ru-RU"/>
              </w:rPr>
            </w:pPr>
            <w:hyperlink r:id="rId15" w:anchor="RANGE!P741" w:history="1">
              <w:r w:rsidRPr="00353A60">
                <w:rPr>
                  <w:color w:val="0000FF"/>
                  <w:sz w:val="22"/>
                  <w:u w:val="single"/>
                  <w:lang w:eastAsia="ru-RU"/>
                </w:rPr>
                <w:t>Подпрограмма 2 "Культурный досуг населения"</w:t>
              </w:r>
            </w:hyperlink>
          </w:p>
        </w:tc>
      </w:tr>
      <w:tr w:rsidR="00353A60" w:rsidRPr="00353A60" w:rsidTr="00353A60">
        <w:trPr>
          <w:trHeight w:val="536"/>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Организация мероприятий</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Количество пров</w:t>
            </w:r>
            <w:r w:rsidRPr="00353A60">
              <w:rPr>
                <w:color w:val="000000"/>
                <w:sz w:val="22"/>
                <w:szCs w:val="22"/>
                <w:lang w:eastAsia="ru-RU"/>
              </w:rPr>
              <w:t>е</w:t>
            </w:r>
            <w:r w:rsidRPr="00353A60">
              <w:rPr>
                <w:color w:val="000000"/>
                <w:sz w:val="22"/>
                <w:szCs w:val="22"/>
                <w:lang w:eastAsia="ru-RU"/>
              </w:rPr>
              <w:t>денных мероприятий</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57</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58</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59</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61</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6 903,0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7 534,0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8 344,0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8 569,0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8 884,0</w:t>
            </w:r>
          </w:p>
        </w:tc>
      </w:tr>
      <w:tr w:rsidR="00353A60" w:rsidRPr="00353A60" w:rsidTr="00353A60">
        <w:trPr>
          <w:trHeight w:val="968"/>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2.2.</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Организация деятельности клу</w:t>
            </w:r>
            <w:r w:rsidRPr="00353A60">
              <w:rPr>
                <w:color w:val="000000"/>
                <w:sz w:val="22"/>
                <w:szCs w:val="22"/>
                <w:lang w:eastAsia="ru-RU"/>
              </w:rPr>
              <w:t>б</w:t>
            </w:r>
            <w:r w:rsidRPr="00353A60">
              <w:rPr>
                <w:color w:val="000000"/>
                <w:sz w:val="22"/>
                <w:szCs w:val="22"/>
                <w:lang w:eastAsia="ru-RU"/>
              </w:rPr>
              <w:t>ных формирований и формир</w:t>
            </w:r>
            <w:r w:rsidRPr="00353A60">
              <w:rPr>
                <w:color w:val="000000"/>
                <w:sz w:val="22"/>
                <w:szCs w:val="22"/>
                <w:lang w:eastAsia="ru-RU"/>
              </w:rPr>
              <w:t>о</w:t>
            </w:r>
            <w:r w:rsidRPr="00353A60">
              <w:rPr>
                <w:color w:val="000000"/>
                <w:sz w:val="22"/>
                <w:szCs w:val="22"/>
                <w:lang w:eastAsia="ru-RU"/>
              </w:rPr>
              <w:t>ваний самодеятельного народн</w:t>
            </w:r>
            <w:r w:rsidRPr="00353A60">
              <w:rPr>
                <w:color w:val="000000"/>
                <w:sz w:val="22"/>
                <w:szCs w:val="22"/>
                <w:lang w:eastAsia="ru-RU"/>
              </w:rPr>
              <w:t>о</w:t>
            </w:r>
            <w:r w:rsidRPr="00353A60">
              <w:rPr>
                <w:color w:val="000000"/>
                <w:sz w:val="22"/>
                <w:szCs w:val="22"/>
                <w:lang w:eastAsia="ru-RU"/>
              </w:rPr>
              <w:t>го творчества</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Количество клубных формирований</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21</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22</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22</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5 287,0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5 783,0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6 861,0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7 046,0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7 305,0</w:t>
            </w:r>
          </w:p>
        </w:tc>
      </w:tr>
      <w:tr w:rsidR="00353A60" w:rsidRPr="00353A60" w:rsidTr="00353A60">
        <w:trPr>
          <w:trHeight w:val="600"/>
        </w:trPr>
        <w:tc>
          <w:tcPr>
            <w:tcW w:w="660"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2.3.</w:t>
            </w:r>
          </w:p>
        </w:tc>
        <w:tc>
          <w:tcPr>
            <w:tcW w:w="340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Публичный показ музейных предметов, музейных коллекций</w:t>
            </w:r>
          </w:p>
        </w:tc>
        <w:tc>
          <w:tcPr>
            <w:tcW w:w="2260"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Число посетителей</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18950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18955</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18960</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18965</w:t>
            </w:r>
          </w:p>
        </w:tc>
        <w:tc>
          <w:tcPr>
            <w:tcW w:w="8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18970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2 498,0</w:t>
            </w:r>
          </w:p>
        </w:tc>
        <w:tc>
          <w:tcPr>
            <w:tcW w:w="100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2 814,0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3 338,0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3 428,0</w:t>
            </w:r>
          </w:p>
        </w:tc>
        <w:tc>
          <w:tcPr>
            <w:tcW w:w="960"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3 554,0</w:t>
            </w:r>
          </w:p>
        </w:tc>
      </w:tr>
    </w:tbl>
    <w:p w:rsidR="00793D90" w:rsidRDefault="00793D90" w:rsidP="00C87D3D">
      <w:pPr>
        <w:pStyle w:val="21"/>
        <w:tabs>
          <w:tab w:val="left" w:pos="567"/>
        </w:tabs>
        <w:suppressAutoHyphens/>
        <w:ind w:firstLine="567"/>
        <w:sectPr w:rsidR="00793D90" w:rsidSect="00C87D3D">
          <w:pgSz w:w="16838" w:h="11906" w:orient="landscape"/>
          <w:pgMar w:top="851" w:right="794" w:bottom="794" w:left="567" w:header="720" w:footer="720" w:gutter="0"/>
          <w:cols w:space="720"/>
          <w:docGrid w:linePitch="360"/>
        </w:sectPr>
      </w:pPr>
    </w:p>
    <w:p w:rsidR="007D6431" w:rsidRPr="007D6431" w:rsidRDefault="00793D90" w:rsidP="007D6431">
      <w:pPr>
        <w:pStyle w:val="21"/>
        <w:tabs>
          <w:tab w:val="left" w:pos="567"/>
        </w:tabs>
        <w:suppressAutoHyphens/>
        <w:ind w:firstLine="567"/>
      </w:pPr>
      <w:r w:rsidRPr="007D6431">
        <w:lastRenderedPageBreak/>
        <w:t>1.</w:t>
      </w:r>
      <w:r w:rsidR="003F4C7F">
        <w:t>7</w:t>
      </w:r>
      <w:r w:rsidRPr="007C586F">
        <w:t>.</w:t>
      </w:r>
      <w:r w:rsidR="007D6431" w:rsidRPr="007C586F">
        <w:t xml:space="preserve"> </w:t>
      </w:r>
      <w:r w:rsidR="00FA09F9">
        <w:rPr>
          <w:lang w:eastAsia="ru-RU"/>
        </w:rPr>
        <w:t xml:space="preserve">Абзац 1 </w:t>
      </w:r>
      <w:r w:rsidR="00FA09F9">
        <w:t>р</w:t>
      </w:r>
      <w:r w:rsidR="00FA09F9" w:rsidRPr="007C586F">
        <w:t>аздел</w:t>
      </w:r>
      <w:r w:rsidR="00FA09F9">
        <w:t>а 1</w:t>
      </w:r>
      <w:r w:rsidR="00FA09F9" w:rsidRPr="007C586F">
        <w:t xml:space="preserve"> </w:t>
      </w:r>
      <w:r w:rsidR="00FA09F9">
        <w:rPr>
          <w:lang w:eastAsia="ru-RU"/>
        </w:rPr>
        <w:t>г</w:t>
      </w:r>
      <w:r w:rsidR="00FA09F9" w:rsidRPr="00494DEF">
        <w:rPr>
          <w:bCs/>
        </w:rPr>
        <w:t>лав</w:t>
      </w:r>
      <w:r w:rsidR="00FA09F9">
        <w:rPr>
          <w:bCs/>
        </w:rPr>
        <w:t>ы</w:t>
      </w:r>
      <w:r w:rsidR="003F4C7F">
        <w:rPr>
          <w:bCs/>
        </w:rPr>
        <w:t xml:space="preserve"> 7</w:t>
      </w:r>
      <w:r w:rsidR="00FA09F9">
        <w:rPr>
          <w:bCs/>
        </w:rPr>
        <w:t>,</w:t>
      </w:r>
      <w:r w:rsidR="00FA09F9">
        <w:rPr>
          <w:b/>
          <w:bCs/>
        </w:rPr>
        <w:t xml:space="preserve"> </w:t>
      </w:r>
      <w:r w:rsidR="007D6431" w:rsidRPr="007C586F">
        <w:t>дополнить словами «Детские школы иску</w:t>
      </w:r>
      <w:proofErr w:type="gramStart"/>
      <w:r w:rsidR="007D6431" w:rsidRPr="007C586F">
        <w:t>сств в с</w:t>
      </w:r>
      <w:proofErr w:type="gramEnd"/>
      <w:r w:rsidR="007D6431" w:rsidRPr="007C586F">
        <w:t xml:space="preserve">оответствии со  </w:t>
      </w:r>
      <w:hyperlink w:anchor="Par24" w:history="1">
        <w:r w:rsidR="007D6431" w:rsidRPr="007C586F">
          <w:t>Стратегией</w:t>
        </w:r>
      </w:hyperlink>
      <w:r w:rsidR="007D6431" w:rsidRPr="007C586F">
        <w:t>, являются первым и важнейшим звеном в сложившейся отечественной 3-уровневой системе подготовки кадров для отрасли культуры».</w:t>
      </w:r>
    </w:p>
    <w:p w:rsidR="00793D90" w:rsidRPr="00AD2134" w:rsidRDefault="003F4C7F" w:rsidP="00793D90">
      <w:pPr>
        <w:pStyle w:val="21"/>
        <w:tabs>
          <w:tab w:val="left" w:pos="567"/>
        </w:tabs>
        <w:suppressAutoHyphens/>
        <w:ind w:firstLine="567"/>
      </w:pPr>
      <w:r>
        <w:t>1.8</w:t>
      </w:r>
      <w:r w:rsidR="007D6431">
        <w:t xml:space="preserve">. </w:t>
      </w:r>
      <w:r w:rsidR="00793D90" w:rsidRPr="00AD2134">
        <w:t xml:space="preserve"> </w:t>
      </w:r>
      <w:r w:rsidR="00793D90">
        <w:t>Т</w:t>
      </w:r>
      <w:r w:rsidR="00793D90" w:rsidRPr="00AD2134">
        <w:t xml:space="preserve">аблицу 2 </w:t>
      </w:r>
      <w:r w:rsidR="00A73FF3" w:rsidRPr="00AD2134">
        <w:t>«Дополнительное образование в сфере культуры»</w:t>
      </w:r>
      <w:r w:rsidR="00A73FF3">
        <w:t xml:space="preserve"> </w:t>
      </w:r>
      <w:r w:rsidR="00793D90" w:rsidRPr="00AD2134">
        <w:t>раздел</w:t>
      </w:r>
      <w:r w:rsidR="00793D90">
        <w:t>а</w:t>
      </w:r>
      <w:r w:rsidR="00793D90" w:rsidRPr="00AD2134">
        <w:t xml:space="preserve"> 3 главы 7 программы  изложить в следующей редакции:</w:t>
      </w:r>
    </w:p>
    <w:p w:rsidR="004F2C97" w:rsidRDefault="00160695" w:rsidP="00160695">
      <w:pPr>
        <w:pStyle w:val="21"/>
        <w:tabs>
          <w:tab w:val="left" w:pos="567"/>
        </w:tabs>
        <w:suppressAutoHyphens/>
        <w:autoSpaceDE/>
        <w:ind w:firstLine="567"/>
        <w:jc w:val="right"/>
      </w:pPr>
      <w:r>
        <w:t>Таблица 2</w:t>
      </w:r>
    </w:p>
    <w:p w:rsidR="00160695" w:rsidRDefault="00160695" w:rsidP="009E0520">
      <w:pPr>
        <w:pStyle w:val="21"/>
        <w:tabs>
          <w:tab w:val="left" w:pos="567"/>
        </w:tabs>
        <w:suppressAutoHyphens/>
        <w:autoSpaceDE/>
        <w:ind w:firstLine="567"/>
        <w:jc w:val="center"/>
      </w:pPr>
      <w:r>
        <w:t xml:space="preserve">Дополнительное образование </w:t>
      </w:r>
      <w:r w:rsidR="009E0520">
        <w:t>в сфере культуры</w:t>
      </w:r>
    </w:p>
    <w:tbl>
      <w:tblPr>
        <w:tblW w:w="14899" w:type="dxa"/>
        <w:tblInd w:w="93" w:type="dxa"/>
        <w:tblLayout w:type="fixed"/>
        <w:tblLook w:val="04A0" w:firstRow="1" w:lastRow="0" w:firstColumn="1" w:lastColumn="0" w:noHBand="0" w:noVBand="1"/>
      </w:tblPr>
      <w:tblGrid>
        <w:gridCol w:w="888"/>
        <w:gridCol w:w="2246"/>
        <w:gridCol w:w="1559"/>
        <w:gridCol w:w="1276"/>
        <w:gridCol w:w="1276"/>
        <w:gridCol w:w="992"/>
        <w:gridCol w:w="992"/>
        <w:gridCol w:w="992"/>
        <w:gridCol w:w="993"/>
        <w:gridCol w:w="992"/>
        <w:gridCol w:w="2693"/>
      </w:tblGrid>
      <w:tr w:rsidR="00353A60" w:rsidRPr="00353A60" w:rsidTr="00353A60">
        <w:trPr>
          <w:trHeight w:val="1185"/>
        </w:trPr>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xml:space="preserve">N </w:t>
            </w:r>
            <w:proofErr w:type="gramStart"/>
            <w:r w:rsidRPr="00353A60">
              <w:rPr>
                <w:color w:val="000000"/>
                <w:sz w:val="22"/>
                <w:szCs w:val="22"/>
                <w:lang w:eastAsia="ru-RU"/>
              </w:rPr>
              <w:t>п</w:t>
            </w:r>
            <w:proofErr w:type="gramEnd"/>
            <w:r w:rsidRPr="00353A60">
              <w:rPr>
                <w:color w:val="000000"/>
                <w:sz w:val="22"/>
                <w:szCs w:val="22"/>
                <w:lang w:eastAsia="ru-RU"/>
              </w:rPr>
              <w:t>/п</w:t>
            </w:r>
          </w:p>
        </w:tc>
        <w:tc>
          <w:tcPr>
            <w:tcW w:w="22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Наименование о</w:t>
            </w:r>
            <w:r w:rsidRPr="00353A60">
              <w:rPr>
                <w:color w:val="000000"/>
                <w:sz w:val="22"/>
                <w:szCs w:val="22"/>
                <w:lang w:eastAsia="ru-RU"/>
              </w:rPr>
              <w:t>с</w:t>
            </w:r>
            <w:r w:rsidRPr="00353A60">
              <w:rPr>
                <w:color w:val="000000"/>
                <w:sz w:val="22"/>
                <w:szCs w:val="22"/>
                <w:lang w:eastAsia="ru-RU"/>
              </w:rPr>
              <w:t>новного меропри</w:t>
            </w:r>
            <w:r w:rsidRPr="00353A60">
              <w:rPr>
                <w:color w:val="000000"/>
                <w:sz w:val="22"/>
                <w:szCs w:val="22"/>
                <w:lang w:eastAsia="ru-RU"/>
              </w:rPr>
              <w:t>я</w:t>
            </w:r>
            <w:r w:rsidRPr="00353A60">
              <w:rPr>
                <w:color w:val="000000"/>
                <w:sz w:val="22"/>
                <w:szCs w:val="22"/>
                <w:lang w:eastAsia="ru-RU"/>
              </w:rPr>
              <w:t>тия, м</w:t>
            </w:r>
            <w:r w:rsidRPr="00353A60">
              <w:rPr>
                <w:color w:val="000000"/>
                <w:sz w:val="22"/>
                <w:szCs w:val="22"/>
                <w:lang w:eastAsia="ru-RU"/>
              </w:rPr>
              <w:t>е</w:t>
            </w:r>
            <w:r w:rsidRPr="00353A60">
              <w:rPr>
                <w:color w:val="000000"/>
                <w:sz w:val="22"/>
                <w:szCs w:val="22"/>
                <w:lang w:eastAsia="ru-RU"/>
              </w:rPr>
              <w:t>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Ответстве</w:t>
            </w:r>
            <w:r w:rsidRPr="00353A60">
              <w:rPr>
                <w:color w:val="000000"/>
                <w:sz w:val="22"/>
                <w:szCs w:val="22"/>
                <w:lang w:eastAsia="ru-RU"/>
              </w:rPr>
              <w:t>н</w:t>
            </w:r>
            <w:r w:rsidRPr="00353A60">
              <w:rPr>
                <w:color w:val="000000"/>
                <w:sz w:val="22"/>
                <w:szCs w:val="22"/>
                <w:lang w:eastAsia="ru-RU"/>
              </w:rPr>
              <w:t>ный исполн</w:t>
            </w:r>
            <w:r w:rsidRPr="00353A60">
              <w:rPr>
                <w:color w:val="000000"/>
                <w:sz w:val="22"/>
                <w:szCs w:val="22"/>
                <w:lang w:eastAsia="ru-RU"/>
              </w:rPr>
              <w:t>и</w:t>
            </w:r>
            <w:r w:rsidRPr="00353A60">
              <w:rPr>
                <w:color w:val="000000"/>
                <w:sz w:val="22"/>
                <w:szCs w:val="22"/>
                <w:lang w:eastAsia="ru-RU"/>
              </w:rPr>
              <w:t>тель или с</w:t>
            </w:r>
            <w:r w:rsidRPr="00353A60">
              <w:rPr>
                <w:color w:val="000000"/>
                <w:sz w:val="22"/>
                <w:szCs w:val="22"/>
                <w:lang w:eastAsia="ru-RU"/>
              </w:rPr>
              <w:t>о</w:t>
            </w:r>
            <w:r w:rsidRPr="00353A60">
              <w:rPr>
                <w:color w:val="000000"/>
                <w:sz w:val="22"/>
                <w:szCs w:val="22"/>
                <w:lang w:eastAsia="ru-RU"/>
              </w:rPr>
              <w:t>испо</w:t>
            </w:r>
            <w:r w:rsidRPr="00353A60">
              <w:rPr>
                <w:color w:val="000000"/>
                <w:sz w:val="22"/>
                <w:szCs w:val="22"/>
                <w:lang w:eastAsia="ru-RU"/>
              </w:rPr>
              <w:t>л</w:t>
            </w:r>
            <w:r w:rsidRPr="00353A60">
              <w:rPr>
                <w:color w:val="000000"/>
                <w:sz w:val="22"/>
                <w:szCs w:val="22"/>
                <w:lang w:eastAsia="ru-RU"/>
              </w:rPr>
              <w:t>нители (учас</w:t>
            </w:r>
            <w:r w:rsidRPr="00353A60">
              <w:rPr>
                <w:color w:val="000000"/>
                <w:sz w:val="22"/>
                <w:szCs w:val="22"/>
                <w:lang w:eastAsia="ru-RU"/>
              </w:rPr>
              <w:t>т</w:t>
            </w:r>
            <w:r w:rsidRPr="00353A60">
              <w:rPr>
                <w:color w:val="000000"/>
                <w:sz w:val="22"/>
                <w:szCs w:val="22"/>
                <w:lang w:eastAsia="ru-RU"/>
              </w:rPr>
              <w:t>ники)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Источники финанс</w:t>
            </w:r>
            <w:r w:rsidRPr="00353A60">
              <w:rPr>
                <w:color w:val="000000"/>
                <w:sz w:val="22"/>
                <w:szCs w:val="22"/>
                <w:lang w:eastAsia="ru-RU"/>
              </w:rPr>
              <w:t>и</w:t>
            </w:r>
            <w:r w:rsidRPr="00353A60">
              <w:rPr>
                <w:color w:val="000000"/>
                <w:sz w:val="22"/>
                <w:szCs w:val="22"/>
                <w:lang w:eastAsia="ru-RU"/>
              </w:rPr>
              <w:t>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Объем ф</w:t>
            </w:r>
            <w:r w:rsidRPr="00353A60">
              <w:rPr>
                <w:color w:val="000000"/>
                <w:sz w:val="22"/>
                <w:szCs w:val="22"/>
                <w:lang w:eastAsia="ru-RU"/>
              </w:rPr>
              <w:t>и</w:t>
            </w:r>
            <w:r w:rsidRPr="00353A60">
              <w:rPr>
                <w:color w:val="000000"/>
                <w:sz w:val="22"/>
                <w:szCs w:val="22"/>
                <w:lang w:eastAsia="ru-RU"/>
              </w:rPr>
              <w:t>нансир</w:t>
            </w:r>
            <w:r w:rsidRPr="00353A60">
              <w:rPr>
                <w:color w:val="000000"/>
                <w:sz w:val="22"/>
                <w:szCs w:val="22"/>
                <w:lang w:eastAsia="ru-RU"/>
              </w:rPr>
              <w:t>о</w:t>
            </w:r>
            <w:r w:rsidRPr="00353A60">
              <w:rPr>
                <w:color w:val="000000"/>
                <w:sz w:val="22"/>
                <w:szCs w:val="22"/>
                <w:lang w:eastAsia="ru-RU"/>
              </w:rPr>
              <w:t>вания вс</w:t>
            </w:r>
            <w:r w:rsidRPr="00353A60">
              <w:rPr>
                <w:color w:val="000000"/>
                <w:sz w:val="22"/>
                <w:szCs w:val="22"/>
                <w:lang w:eastAsia="ru-RU"/>
              </w:rPr>
              <w:t>е</w:t>
            </w:r>
            <w:r w:rsidRPr="00353A60">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В том числе по годам</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Показатель результати</w:t>
            </w:r>
            <w:r w:rsidRPr="00353A60">
              <w:rPr>
                <w:color w:val="000000"/>
                <w:sz w:val="22"/>
                <w:szCs w:val="22"/>
                <w:lang w:eastAsia="ru-RU"/>
              </w:rPr>
              <w:t>в</w:t>
            </w:r>
            <w:r w:rsidRPr="00353A60">
              <w:rPr>
                <w:color w:val="000000"/>
                <w:sz w:val="22"/>
                <w:szCs w:val="22"/>
                <w:lang w:eastAsia="ru-RU"/>
              </w:rPr>
              <w:t>ности подпрогра</w:t>
            </w:r>
            <w:r w:rsidRPr="00353A60">
              <w:rPr>
                <w:color w:val="000000"/>
                <w:sz w:val="22"/>
                <w:szCs w:val="22"/>
                <w:lang w:eastAsia="ru-RU"/>
              </w:rPr>
              <w:t>м</w:t>
            </w:r>
            <w:r w:rsidRPr="00353A60">
              <w:rPr>
                <w:color w:val="000000"/>
                <w:sz w:val="22"/>
                <w:szCs w:val="22"/>
                <w:lang w:eastAsia="ru-RU"/>
              </w:rPr>
              <w:t>мы</w:t>
            </w:r>
          </w:p>
        </w:tc>
      </w:tr>
      <w:tr w:rsidR="00353A60" w:rsidRPr="00353A60" w:rsidTr="00353A60">
        <w:trPr>
          <w:trHeight w:val="300"/>
        </w:trPr>
        <w:tc>
          <w:tcPr>
            <w:tcW w:w="888"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2017</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2018</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2020</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888" w:type="dxa"/>
            <w:tcBorders>
              <w:top w:val="nil"/>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w:t>
            </w:r>
          </w:p>
        </w:tc>
        <w:tc>
          <w:tcPr>
            <w:tcW w:w="224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w:t>
            </w:r>
          </w:p>
        </w:tc>
        <w:tc>
          <w:tcPr>
            <w:tcW w:w="1559"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10</w:t>
            </w:r>
          </w:p>
        </w:tc>
        <w:tc>
          <w:tcPr>
            <w:tcW w:w="26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r>
      <w:tr w:rsidR="00353A60" w:rsidRPr="00353A60" w:rsidTr="00353A60">
        <w:trPr>
          <w:trHeight w:val="300"/>
        </w:trPr>
        <w:tc>
          <w:tcPr>
            <w:tcW w:w="888"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w:t>
            </w:r>
          </w:p>
        </w:tc>
        <w:tc>
          <w:tcPr>
            <w:tcW w:w="14011" w:type="dxa"/>
            <w:gridSpan w:val="10"/>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Цель. Повышение качества предоставления дополнительного образования в сфере культуры</w:t>
            </w:r>
          </w:p>
        </w:tc>
      </w:tr>
      <w:tr w:rsidR="00353A60" w:rsidRPr="00353A60" w:rsidTr="00353A60">
        <w:trPr>
          <w:trHeight w:val="300"/>
        </w:trPr>
        <w:tc>
          <w:tcPr>
            <w:tcW w:w="888"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c>
          <w:tcPr>
            <w:tcW w:w="14011" w:type="dxa"/>
            <w:gridSpan w:val="10"/>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Задача 1. Создание условий для предоставления качественных услуг по реализации программ дополнительного образования</w:t>
            </w:r>
          </w:p>
        </w:tc>
      </w:tr>
      <w:tr w:rsidR="00353A60" w:rsidRPr="00353A60" w:rsidTr="00353A60">
        <w:trPr>
          <w:trHeight w:val="1827"/>
        </w:trPr>
        <w:tc>
          <w:tcPr>
            <w:tcW w:w="888" w:type="dxa"/>
            <w:tcBorders>
              <w:top w:val="nil"/>
              <w:left w:val="single" w:sz="4" w:space="0" w:color="auto"/>
              <w:bottom w:val="nil"/>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1.1.1.</w:t>
            </w:r>
          </w:p>
        </w:tc>
        <w:tc>
          <w:tcPr>
            <w:tcW w:w="2246" w:type="dxa"/>
            <w:tcBorders>
              <w:top w:val="nil"/>
              <w:left w:val="nil"/>
              <w:bottom w:val="nil"/>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Основное меропри</w:t>
            </w:r>
            <w:r w:rsidRPr="00353A60">
              <w:rPr>
                <w:color w:val="000000"/>
                <w:sz w:val="22"/>
                <w:szCs w:val="22"/>
                <w:lang w:eastAsia="ru-RU"/>
              </w:rPr>
              <w:t>я</w:t>
            </w:r>
            <w:r w:rsidRPr="00353A60">
              <w:rPr>
                <w:color w:val="000000"/>
                <w:sz w:val="22"/>
                <w:szCs w:val="22"/>
                <w:lang w:eastAsia="ru-RU"/>
              </w:rPr>
              <w:t>тие: обеспечение д</w:t>
            </w:r>
            <w:r w:rsidRPr="00353A60">
              <w:rPr>
                <w:color w:val="000000"/>
                <w:sz w:val="22"/>
                <w:szCs w:val="22"/>
                <w:lang w:eastAsia="ru-RU"/>
              </w:rPr>
              <w:t>е</w:t>
            </w:r>
            <w:r w:rsidRPr="00353A60">
              <w:rPr>
                <w:color w:val="000000"/>
                <w:sz w:val="22"/>
                <w:szCs w:val="22"/>
                <w:lang w:eastAsia="ru-RU"/>
              </w:rPr>
              <w:t>ятельности муниц</w:t>
            </w:r>
            <w:r w:rsidRPr="00353A60">
              <w:rPr>
                <w:color w:val="000000"/>
                <w:sz w:val="22"/>
                <w:szCs w:val="22"/>
                <w:lang w:eastAsia="ru-RU"/>
              </w:rPr>
              <w:t>и</w:t>
            </w:r>
            <w:r w:rsidRPr="00353A60">
              <w:rPr>
                <w:color w:val="000000"/>
                <w:sz w:val="22"/>
                <w:szCs w:val="22"/>
                <w:lang w:eastAsia="ru-RU"/>
              </w:rPr>
              <w:t>пальных учрежд</w:t>
            </w:r>
            <w:r w:rsidRPr="00353A60">
              <w:rPr>
                <w:color w:val="000000"/>
                <w:sz w:val="22"/>
                <w:szCs w:val="22"/>
                <w:lang w:eastAsia="ru-RU"/>
              </w:rPr>
              <w:t>е</w:t>
            </w:r>
            <w:r w:rsidRPr="00353A60">
              <w:rPr>
                <w:color w:val="000000"/>
                <w:sz w:val="22"/>
                <w:szCs w:val="22"/>
                <w:lang w:eastAsia="ru-RU"/>
              </w:rPr>
              <w:t xml:space="preserve">ний </w:t>
            </w:r>
            <w:proofErr w:type="gramStart"/>
            <w:r w:rsidRPr="00353A60">
              <w:rPr>
                <w:color w:val="000000"/>
                <w:sz w:val="22"/>
                <w:szCs w:val="22"/>
                <w:lang w:eastAsia="ru-RU"/>
              </w:rPr>
              <w:t>дополнительн</w:t>
            </w:r>
            <w:r w:rsidRPr="00353A60">
              <w:rPr>
                <w:color w:val="000000"/>
                <w:sz w:val="22"/>
                <w:szCs w:val="22"/>
                <w:lang w:eastAsia="ru-RU"/>
              </w:rPr>
              <w:t>о</w:t>
            </w:r>
            <w:r w:rsidRPr="00353A60">
              <w:rPr>
                <w:color w:val="000000"/>
                <w:sz w:val="22"/>
                <w:szCs w:val="22"/>
                <w:lang w:eastAsia="ru-RU"/>
              </w:rPr>
              <w:t>го</w:t>
            </w:r>
            <w:proofErr w:type="gramEnd"/>
            <w:r w:rsidRPr="00353A60">
              <w:rPr>
                <w:color w:val="000000"/>
                <w:sz w:val="22"/>
                <w:szCs w:val="22"/>
                <w:lang w:eastAsia="ru-RU"/>
              </w:rPr>
              <w:t xml:space="preserve"> образования в сфере культуры</w:t>
            </w:r>
          </w:p>
        </w:tc>
        <w:tc>
          <w:tcPr>
            <w:tcW w:w="1559" w:type="dxa"/>
            <w:tcBorders>
              <w:top w:val="nil"/>
              <w:left w:val="nil"/>
              <w:bottom w:val="nil"/>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УК</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127 761,0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24 337,0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2693" w:type="dxa"/>
            <w:tcBorders>
              <w:top w:val="nil"/>
              <w:left w:val="nil"/>
              <w:bottom w:val="nil"/>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xml:space="preserve">1. Доля обучающихся в учреждениях </w:t>
            </w:r>
            <w:proofErr w:type="gramStart"/>
            <w:r w:rsidRPr="00353A60">
              <w:rPr>
                <w:color w:val="000000"/>
                <w:sz w:val="22"/>
                <w:szCs w:val="22"/>
                <w:lang w:eastAsia="ru-RU"/>
              </w:rPr>
              <w:t>дополн</w:t>
            </w:r>
            <w:r w:rsidRPr="00353A60">
              <w:rPr>
                <w:color w:val="000000"/>
                <w:sz w:val="22"/>
                <w:szCs w:val="22"/>
                <w:lang w:eastAsia="ru-RU"/>
              </w:rPr>
              <w:t>и</w:t>
            </w:r>
            <w:r w:rsidRPr="00353A60">
              <w:rPr>
                <w:color w:val="000000"/>
                <w:sz w:val="22"/>
                <w:szCs w:val="22"/>
                <w:lang w:eastAsia="ru-RU"/>
              </w:rPr>
              <w:t>тельного</w:t>
            </w:r>
            <w:proofErr w:type="gramEnd"/>
            <w:r w:rsidRPr="00353A60">
              <w:rPr>
                <w:color w:val="000000"/>
                <w:sz w:val="22"/>
                <w:szCs w:val="22"/>
                <w:lang w:eastAsia="ru-RU"/>
              </w:rPr>
              <w:t xml:space="preserve"> образования в сфере культуры, явля</w:t>
            </w:r>
            <w:r w:rsidRPr="00353A60">
              <w:rPr>
                <w:color w:val="000000"/>
                <w:sz w:val="22"/>
                <w:szCs w:val="22"/>
                <w:lang w:eastAsia="ru-RU"/>
              </w:rPr>
              <w:t>ю</w:t>
            </w:r>
            <w:r w:rsidRPr="00353A60">
              <w:rPr>
                <w:color w:val="000000"/>
                <w:sz w:val="22"/>
                <w:szCs w:val="22"/>
                <w:lang w:eastAsia="ru-RU"/>
              </w:rPr>
              <w:t>щихся участниками ко</w:t>
            </w:r>
            <w:r w:rsidRPr="00353A60">
              <w:rPr>
                <w:color w:val="000000"/>
                <w:sz w:val="22"/>
                <w:szCs w:val="22"/>
                <w:lang w:eastAsia="ru-RU"/>
              </w:rPr>
              <w:t>н</w:t>
            </w:r>
            <w:r w:rsidRPr="00353A60">
              <w:rPr>
                <w:color w:val="000000"/>
                <w:sz w:val="22"/>
                <w:szCs w:val="22"/>
                <w:lang w:eastAsia="ru-RU"/>
              </w:rPr>
              <w:t>курсов, смотров, фест</w:t>
            </w:r>
            <w:r w:rsidRPr="00353A60">
              <w:rPr>
                <w:color w:val="000000"/>
                <w:sz w:val="22"/>
                <w:szCs w:val="22"/>
                <w:lang w:eastAsia="ru-RU"/>
              </w:rPr>
              <w:t>и</w:t>
            </w:r>
            <w:r w:rsidRPr="00353A60">
              <w:rPr>
                <w:color w:val="000000"/>
                <w:sz w:val="22"/>
                <w:szCs w:val="22"/>
                <w:lang w:eastAsia="ru-RU"/>
              </w:rPr>
              <w:t>валей</w:t>
            </w:r>
          </w:p>
        </w:tc>
      </w:tr>
      <w:tr w:rsidR="00353A60" w:rsidRPr="00353A60" w:rsidTr="00353A60">
        <w:trPr>
          <w:trHeight w:val="300"/>
        </w:trPr>
        <w:tc>
          <w:tcPr>
            <w:tcW w:w="8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1.1.1.1.</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Обеспечение выпо</w:t>
            </w:r>
            <w:r w:rsidRPr="00353A60">
              <w:rPr>
                <w:color w:val="000000"/>
                <w:sz w:val="22"/>
                <w:szCs w:val="22"/>
                <w:lang w:eastAsia="ru-RU"/>
              </w:rPr>
              <w:t>л</w:t>
            </w:r>
            <w:r w:rsidRPr="00353A60">
              <w:rPr>
                <w:color w:val="000000"/>
                <w:sz w:val="22"/>
                <w:szCs w:val="22"/>
                <w:lang w:eastAsia="ru-RU"/>
              </w:rPr>
              <w:t>нения муниципал</w:t>
            </w:r>
            <w:r w:rsidRPr="00353A60">
              <w:rPr>
                <w:color w:val="000000"/>
                <w:sz w:val="22"/>
                <w:szCs w:val="22"/>
                <w:lang w:eastAsia="ru-RU"/>
              </w:rPr>
              <w:t>ь</w:t>
            </w:r>
            <w:r w:rsidRPr="00353A60">
              <w:rPr>
                <w:color w:val="000000"/>
                <w:sz w:val="22"/>
                <w:szCs w:val="22"/>
                <w:lang w:eastAsia="ru-RU"/>
              </w:rPr>
              <w:t>ного задания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МУДО ДМШ, МБУ ДО ДХШ</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120 194,0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16 770,0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r>
      <w:tr w:rsidR="00353A60" w:rsidRPr="00353A60" w:rsidTr="00353A60">
        <w:trPr>
          <w:trHeight w:val="174"/>
        </w:trPr>
        <w:tc>
          <w:tcPr>
            <w:tcW w:w="888"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ОБ</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7 567,0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7 567,0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596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Итого по подпрограмме:</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127 761,0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24 337,0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2693"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w:t>
            </w:r>
          </w:p>
        </w:tc>
      </w:tr>
      <w:tr w:rsidR="00353A60" w:rsidRPr="00353A60" w:rsidTr="00353A60">
        <w:trPr>
          <w:trHeight w:val="300"/>
        </w:trPr>
        <w:tc>
          <w:tcPr>
            <w:tcW w:w="596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в том числе по источникам финансирования:</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2693"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w:t>
            </w:r>
          </w:p>
        </w:tc>
      </w:tr>
      <w:tr w:rsidR="00353A60" w:rsidRPr="00353A60" w:rsidTr="00353A60">
        <w:trPr>
          <w:trHeight w:val="300"/>
        </w:trPr>
        <w:tc>
          <w:tcPr>
            <w:tcW w:w="596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120 194,0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16 770,0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25 856,0</w:t>
            </w:r>
          </w:p>
        </w:tc>
        <w:tc>
          <w:tcPr>
            <w:tcW w:w="2693"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w:t>
            </w:r>
          </w:p>
        </w:tc>
      </w:tr>
      <w:tr w:rsidR="00353A60" w:rsidRPr="00353A60" w:rsidTr="00353A60">
        <w:trPr>
          <w:trHeight w:val="300"/>
        </w:trPr>
        <w:tc>
          <w:tcPr>
            <w:tcW w:w="5969"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7 567,0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7 567,0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2693"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 </w:t>
            </w:r>
          </w:p>
        </w:tc>
      </w:tr>
    </w:tbl>
    <w:p w:rsidR="00160695" w:rsidRDefault="00160695" w:rsidP="00160695">
      <w:pPr>
        <w:pStyle w:val="21"/>
        <w:tabs>
          <w:tab w:val="left" w:pos="567"/>
        </w:tabs>
        <w:suppressAutoHyphens/>
        <w:autoSpaceDE/>
        <w:ind w:firstLine="567"/>
        <w:jc w:val="right"/>
      </w:pPr>
    </w:p>
    <w:p w:rsidR="00793D90" w:rsidRDefault="00793D90" w:rsidP="00160695">
      <w:pPr>
        <w:pStyle w:val="21"/>
        <w:tabs>
          <w:tab w:val="left" w:pos="567"/>
        </w:tabs>
        <w:suppressAutoHyphens/>
        <w:autoSpaceDE/>
        <w:ind w:firstLine="567"/>
        <w:jc w:val="right"/>
        <w:sectPr w:rsidR="00793D90" w:rsidSect="00793D90">
          <w:pgSz w:w="16838" w:h="11906" w:orient="landscape"/>
          <w:pgMar w:top="1134" w:right="794" w:bottom="794" w:left="1134" w:header="720" w:footer="720" w:gutter="0"/>
          <w:cols w:space="720"/>
          <w:docGrid w:linePitch="360"/>
        </w:sectPr>
      </w:pPr>
    </w:p>
    <w:p w:rsidR="00022308" w:rsidRPr="00F62A9B" w:rsidRDefault="00022308" w:rsidP="00022308">
      <w:pPr>
        <w:pStyle w:val="21"/>
        <w:tabs>
          <w:tab w:val="left" w:pos="567"/>
        </w:tabs>
        <w:suppressAutoHyphens/>
        <w:ind w:firstLine="567"/>
        <w:rPr>
          <w:color w:val="FF0000"/>
        </w:rPr>
      </w:pPr>
      <w:r w:rsidRPr="00AD2134">
        <w:lastRenderedPageBreak/>
        <w:t>1.</w:t>
      </w:r>
      <w:r w:rsidR="003F4C7F">
        <w:t>9</w:t>
      </w:r>
      <w:r>
        <w:t>. Таблицу 5</w:t>
      </w:r>
      <w:r w:rsidRPr="00AD2134">
        <w:t xml:space="preserve"> </w:t>
      </w:r>
      <w:r w:rsidR="00A73FF3" w:rsidRPr="00AD2134">
        <w:t>«Культурный досуг населения»</w:t>
      </w:r>
      <w:r w:rsidR="00A73FF3">
        <w:t xml:space="preserve"> </w:t>
      </w:r>
      <w:r w:rsidRPr="00AD2134">
        <w:t>раздел</w:t>
      </w:r>
      <w:r>
        <w:t>а</w:t>
      </w:r>
      <w:r w:rsidRPr="00AD2134">
        <w:t xml:space="preserve"> </w:t>
      </w:r>
      <w:r>
        <w:t xml:space="preserve">3 главы 8 программы </w:t>
      </w:r>
      <w:r w:rsidRPr="00AD2134">
        <w:t xml:space="preserve"> изложить в следующей редакции:</w:t>
      </w:r>
    </w:p>
    <w:p w:rsidR="00022308" w:rsidRDefault="00022308" w:rsidP="00D27D51">
      <w:pPr>
        <w:pStyle w:val="21"/>
        <w:tabs>
          <w:tab w:val="left" w:pos="567"/>
        </w:tabs>
        <w:suppressAutoHyphens/>
        <w:ind w:firstLine="567"/>
        <w:jc w:val="right"/>
      </w:pPr>
    </w:p>
    <w:p w:rsidR="00D27D51" w:rsidRDefault="00D27D51" w:rsidP="00D27D51">
      <w:pPr>
        <w:pStyle w:val="21"/>
        <w:tabs>
          <w:tab w:val="left" w:pos="567"/>
        </w:tabs>
        <w:suppressAutoHyphens/>
        <w:ind w:firstLine="567"/>
        <w:jc w:val="right"/>
      </w:pPr>
      <w:r>
        <w:t>Таблица 5</w:t>
      </w:r>
    </w:p>
    <w:p w:rsidR="00D27D51" w:rsidRDefault="00D27D51" w:rsidP="00D27D51">
      <w:pPr>
        <w:pStyle w:val="21"/>
        <w:tabs>
          <w:tab w:val="left" w:pos="567"/>
        </w:tabs>
        <w:suppressAutoHyphens/>
        <w:autoSpaceDE/>
        <w:ind w:firstLine="567"/>
        <w:jc w:val="center"/>
      </w:pPr>
      <w:r>
        <w:t>Культурный досуг населения</w:t>
      </w:r>
    </w:p>
    <w:p w:rsidR="00C87D3D" w:rsidRDefault="00C87D3D" w:rsidP="002A39FA">
      <w:pPr>
        <w:pStyle w:val="21"/>
        <w:tabs>
          <w:tab w:val="left" w:pos="567"/>
        </w:tabs>
        <w:suppressAutoHyphens/>
        <w:autoSpaceDE/>
        <w:ind w:firstLine="567"/>
      </w:pPr>
    </w:p>
    <w:tbl>
      <w:tblPr>
        <w:tblW w:w="14805" w:type="dxa"/>
        <w:tblInd w:w="675" w:type="dxa"/>
        <w:tblLayout w:type="fixed"/>
        <w:tblLook w:val="04A0" w:firstRow="1" w:lastRow="0" w:firstColumn="1" w:lastColumn="0" w:noHBand="0" w:noVBand="1"/>
      </w:tblPr>
      <w:tblGrid>
        <w:gridCol w:w="876"/>
        <w:gridCol w:w="2668"/>
        <w:gridCol w:w="1684"/>
        <w:gridCol w:w="1293"/>
        <w:gridCol w:w="1315"/>
        <w:gridCol w:w="992"/>
        <w:gridCol w:w="992"/>
        <w:gridCol w:w="993"/>
        <w:gridCol w:w="992"/>
        <w:gridCol w:w="992"/>
        <w:gridCol w:w="2008"/>
      </w:tblGrid>
      <w:tr w:rsidR="00353A60" w:rsidRPr="00353A60" w:rsidTr="00353A60">
        <w:trPr>
          <w:trHeight w:val="1185"/>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xml:space="preserve">N </w:t>
            </w:r>
            <w:proofErr w:type="gramStart"/>
            <w:r w:rsidRPr="00353A60">
              <w:rPr>
                <w:color w:val="000000"/>
                <w:sz w:val="22"/>
                <w:szCs w:val="22"/>
                <w:lang w:eastAsia="ru-RU"/>
              </w:rPr>
              <w:t>п</w:t>
            </w:r>
            <w:proofErr w:type="gramEnd"/>
            <w:r w:rsidRPr="00353A60">
              <w:rPr>
                <w:color w:val="000000"/>
                <w:sz w:val="22"/>
                <w:szCs w:val="22"/>
                <w:lang w:eastAsia="ru-RU"/>
              </w:rPr>
              <w:t>/п</w:t>
            </w:r>
          </w:p>
        </w:tc>
        <w:tc>
          <w:tcPr>
            <w:tcW w:w="2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Наименование осно</w:t>
            </w:r>
            <w:r w:rsidRPr="00353A60">
              <w:rPr>
                <w:color w:val="000000"/>
                <w:sz w:val="22"/>
                <w:szCs w:val="22"/>
                <w:lang w:eastAsia="ru-RU"/>
              </w:rPr>
              <w:t>в</w:t>
            </w:r>
            <w:r w:rsidRPr="00353A60">
              <w:rPr>
                <w:color w:val="000000"/>
                <w:sz w:val="22"/>
                <w:szCs w:val="22"/>
                <w:lang w:eastAsia="ru-RU"/>
              </w:rPr>
              <w:t>ного мероприятия, меропри</w:t>
            </w:r>
            <w:r w:rsidRPr="00353A60">
              <w:rPr>
                <w:color w:val="000000"/>
                <w:sz w:val="22"/>
                <w:szCs w:val="22"/>
                <w:lang w:eastAsia="ru-RU"/>
              </w:rPr>
              <w:t>я</w:t>
            </w:r>
            <w:r w:rsidRPr="00353A60">
              <w:rPr>
                <w:color w:val="000000"/>
                <w:sz w:val="22"/>
                <w:szCs w:val="22"/>
                <w:lang w:eastAsia="ru-RU"/>
              </w:rPr>
              <w:t>тия</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Ответственный исполнитель или соиспо</w:t>
            </w:r>
            <w:r w:rsidRPr="00353A60">
              <w:rPr>
                <w:color w:val="000000"/>
                <w:sz w:val="22"/>
                <w:szCs w:val="22"/>
                <w:lang w:eastAsia="ru-RU"/>
              </w:rPr>
              <w:t>л</w:t>
            </w:r>
            <w:r w:rsidRPr="00353A60">
              <w:rPr>
                <w:color w:val="000000"/>
                <w:sz w:val="22"/>
                <w:szCs w:val="22"/>
                <w:lang w:eastAsia="ru-RU"/>
              </w:rPr>
              <w:t>нители (учас</w:t>
            </w:r>
            <w:r w:rsidRPr="00353A60">
              <w:rPr>
                <w:color w:val="000000"/>
                <w:sz w:val="22"/>
                <w:szCs w:val="22"/>
                <w:lang w:eastAsia="ru-RU"/>
              </w:rPr>
              <w:t>т</w:t>
            </w:r>
            <w:r w:rsidRPr="00353A60">
              <w:rPr>
                <w:color w:val="000000"/>
                <w:sz w:val="22"/>
                <w:szCs w:val="22"/>
                <w:lang w:eastAsia="ru-RU"/>
              </w:rPr>
              <w:t>ники)</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Исто</w:t>
            </w:r>
            <w:r w:rsidRPr="00353A60">
              <w:rPr>
                <w:color w:val="000000"/>
                <w:sz w:val="22"/>
                <w:szCs w:val="22"/>
                <w:lang w:eastAsia="ru-RU"/>
              </w:rPr>
              <w:t>ч</w:t>
            </w:r>
            <w:r w:rsidRPr="00353A60">
              <w:rPr>
                <w:color w:val="000000"/>
                <w:sz w:val="22"/>
                <w:szCs w:val="22"/>
                <w:lang w:eastAsia="ru-RU"/>
              </w:rPr>
              <w:t>ники финанс</w:t>
            </w:r>
            <w:r w:rsidRPr="00353A60">
              <w:rPr>
                <w:color w:val="000000"/>
                <w:sz w:val="22"/>
                <w:szCs w:val="22"/>
                <w:lang w:eastAsia="ru-RU"/>
              </w:rPr>
              <w:t>и</w:t>
            </w:r>
            <w:r w:rsidRPr="00353A60">
              <w:rPr>
                <w:color w:val="000000"/>
                <w:sz w:val="22"/>
                <w:szCs w:val="22"/>
                <w:lang w:eastAsia="ru-RU"/>
              </w:rPr>
              <w:t>рования</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Объем ф</w:t>
            </w:r>
            <w:r w:rsidRPr="00353A60">
              <w:rPr>
                <w:color w:val="000000"/>
                <w:sz w:val="22"/>
                <w:szCs w:val="22"/>
                <w:lang w:eastAsia="ru-RU"/>
              </w:rPr>
              <w:t>и</w:t>
            </w:r>
            <w:r w:rsidRPr="00353A60">
              <w:rPr>
                <w:color w:val="000000"/>
                <w:sz w:val="22"/>
                <w:szCs w:val="22"/>
                <w:lang w:eastAsia="ru-RU"/>
              </w:rPr>
              <w:t>нансиров</w:t>
            </w:r>
            <w:r w:rsidRPr="00353A60">
              <w:rPr>
                <w:color w:val="000000"/>
                <w:sz w:val="22"/>
                <w:szCs w:val="22"/>
                <w:lang w:eastAsia="ru-RU"/>
              </w:rPr>
              <w:t>а</w:t>
            </w:r>
            <w:r w:rsidRPr="00353A60">
              <w:rPr>
                <w:color w:val="000000"/>
                <w:sz w:val="22"/>
                <w:szCs w:val="22"/>
                <w:lang w:eastAsia="ru-RU"/>
              </w:rPr>
              <w:t>ния всего,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В том числе по годам</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Показатель р</w:t>
            </w:r>
            <w:r w:rsidRPr="00353A60">
              <w:rPr>
                <w:color w:val="000000"/>
                <w:sz w:val="22"/>
                <w:szCs w:val="22"/>
                <w:lang w:eastAsia="ru-RU"/>
              </w:rPr>
              <w:t>е</w:t>
            </w:r>
            <w:r w:rsidRPr="00353A60">
              <w:rPr>
                <w:color w:val="000000"/>
                <w:sz w:val="22"/>
                <w:szCs w:val="22"/>
                <w:lang w:eastAsia="ru-RU"/>
              </w:rPr>
              <w:t>зультативности по</w:t>
            </w:r>
            <w:r w:rsidRPr="00353A60">
              <w:rPr>
                <w:color w:val="000000"/>
                <w:sz w:val="22"/>
                <w:szCs w:val="22"/>
                <w:lang w:eastAsia="ru-RU"/>
              </w:rPr>
              <w:t>д</w:t>
            </w:r>
            <w:r w:rsidRPr="00353A60">
              <w:rPr>
                <w:color w:val="000000"/>
                <w:sz w:val="22"/>
                <w:szCs w:val="22"/>
                <w:lang w:eastAsia="ru-RU"/>
              </w:rPr>
              <w:t>программы</w:t>
            </w:r>
          </w:p>
        </w:tc>
      </w:tr>
      <w:tr w:rsidR="00353A60" w:rsidRPr="00353A60" w:rsidTr="00353A60">
        <w:trPr>
          <w:trHeight w:val="300"/>
        </w:trPr>
        <w:tc>
          <w:tcPr>
            <w:tcW w:w="876"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153174">
            <w:pPr>
              <w:jc w:val="center"/>
              <w:rPr>
                <w:color w:val="000000"/>
                <w:sz w:val="22"/>
                <w:szCs w:val="22"/>
                <w:lang w:eastAsia="ru-RU"/>
              </w:rPr>
            </w:pPr>
            <w:r w:rsidRPr="00353A60">
              <w:rPr>
                <w:color w:val="000000"/>
                <w:sz w:val="22"/>
                <w:szCs w:val="22"/>
                <w:lang w:eastAsia="ru-RU"/>
              </w:rPr>
              <w:t xml:space="preserve">2016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153174">
            <w:pPr>
              <w:jc w:val="center"/>
              <w:rPr>
                <w:color w:val="000000"/>
                <w:sz w:val="22"/>
                <w:szCs w:val="22"/>
                <w:lang w:eastAsia="ru-RU"/>
              </w:rPr>
            </w:pPr>
            <w:r w:rsidRPr="00353A60">
              <w:rPr>
                <w:color w:val="000000"/>
                <w:sz w:val="22"/>
                <w:szCs w:val="22"/>
                <w:lang w:eastAsia="ru-RU"/>
              </w:rPr>
              <w:t xml:space="preserve">2017 </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153174">
            <w:pPr>
              <w:jc w:val="center"/>
              <w:rPr>
                <w:color w:val="000000"/>
                <w:sz w:val="22"/>
                <w:szCs w:val="22"/>
                <w:lang w:eastAsia="ru-RU"/>
              </w:rPr>
            </w:pPr>
            <w:r w:rsidRPr="00353A60">
              <w:rPr>
                <w:color w:val="000000"/>
                <w:sz w:val="22"/>
                <w:szCs w:val="22"/>
                <w:lang w:eastAsia="ru-RU"/>
              </w:rPr>
              <w:t xml:space="preserve">2018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153174">
            <w:pPr>
              <w:jc w:val="center"/>
              <w:rPr>
                <w:color w:val="000000"/>
                <w:sz w:val="22"/>
                <w:szCs w:val="22"/>
                <w:lang w:eastAsia="ru-RU"/>
              </w:rPr>
            </w:pPr>
            <w:r w:rsidRPr="00353A60">
              <w:rPr>
                <w:color w:val="000000"/>
                <w:sz w:val="22"/>
                <w:szCs w:val="22"/>
                <w:lang w:eastAsia="ru-RU"/>
              </w:rPr>
              <w:t xml:space="preserve">2019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153174">
            <w:pPr>
              <w:jc w:val="center"/>
              <w:rPr>
                <w:color w:val="000000"/>
                <w:sz w:val="22"/>
                <w:szCs w:val="22"/>
                <w:lang w:eastAsia="ru-RU"/>
              </w:rPr>
            </w:pPr>
            <w:r w:rsidRPr="00353A60">
              <w:rPr>
                <w:color w:val="000000"/>
                <w:sz w:val="22"/>
                <w:szCs w:val="22"/>
                <w:lang w:eastAsia="ru-RU"/>
              </w:rPr>
              <w:t xml:space="preserve">2020 </w:t>
            </w:r>
          </w:p>
        </w:tc>
        <w:tc>
          <w:tcPr>
            <w:tcW w:w="2008" w:type="dxa"/>
            <w:vMerge/>
            <w:tcBorders>
              <w:top w:val="single" w:sz="4" w:space="0" w:color="auto"/>
              <w:left w:val="single" w:sz="4" w:space="0" w:color="auto"/>
              <w:bottom w:val="single" w:sz="4" w:space="0" w:color="auto"/>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w:t>
            </w:r>
          </w:p>
        </w:tc>
        <w:tc>
          <w:tcPr>
            <w:tcW w:w="2668"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w:t>
            </w:r>
          </w:p>
        </w:tc>
        <w:tc>
          <w:tcPr>
            <w:tcW w:w="1684"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3</w:t>
            </w:r>
          </w:p>
        </w:tc>
        <w:tc>
          <w:tcPr>
            <w:tcW w:w="1293"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w:t>
            </w:r>
          </w:p>
        </w:tc>
        <w:tc>
          <w:tcPr>
            <w:tcW w:w="1315"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w:t>
            </w:r>
          </w:p>
        </w:tc>
        <w:tc>
          <w:tcPr>
            <w:tcW w:w="993"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w:t>
            </w:r>
          </w:p>
        </w:tc>
        <w:tc>
          <w:tcPr>
            <w:tcW w:w="992"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10</w:t>
            </w:r>
          </w:p>
        </w:tc>
        <w:tc>
          <w:tcPr>
            <w:tcW w:w="2008" w:type="dxa"/>
            <w:tcBorders>
              <w:top w:val="nil"/>
              <w:left w:val="nil"/>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r>
      <w:tr w:rsidR="00353A60" w:rsidRPr="00353A60" w:rsidTr="00353A60">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w:t>
            </w:r>
          </w:p>
        </w:tc>
        <w:tc>
          <w:tcPr>
            <w:tcW w:w="13929" w:type="dxa"/>
            <w:gridSpan w:val="10"/>
            <w:tcBorders>
              <w:top w:val="single" w:sz="4" w:space="0" w:color="auto"/>
              <w:left w:val="nil"/>
              <w:bottom w:val="single" w:sz="4" w:space="0" w:color="auto"/>
              <w:right w:val="single" w:sz="4" w:space="0" w:color="auto"/>
            </w:tcBorders>
            <w:shd w:val="clear" w:color="auto" w:fill="auto"/>
            <w:hideMark/>
          </w:tcPr>
          <w:p w:rsidR="00353A60" w:rsidRPr="00353A60" w:rsidRDefault="00353A60" w:rsidP="00353A60">
            <w:pPr>
              <w:jc w:val="both"/>
              <w:rPr>
                <w:color w:val="000000"/>
                <w:sz w:val="22"/>
                <w:szCs w:val="22"/>
                <w:lang w:eastAsia="ru-RU"/>
              </w:rPr>
            </w:pPr>
            <w:r w:rsidRPr="00353A60">
              <w:rPr>
                <w:color w:val="000000"/>
                <w:sz w:val="22"/>
                <w:szCs w:val="22"/>
                <w:lang w:eastAsia="ru-RU"/>
              </w:rPr>
              <w:t>Цель. Повышение качества и разнообразия культурно-досуговых мероприятий, развитие местного народного художественного творч</w:t>
            </w:r>
            <w:r w:rsidRPr="00353A60">
              <w:rPr>
                <w:color w:val="000000"/>
                <w:sz w:val="22"/>
                <w:szCs w:val="22"/>
                <w:lang w:eastAsia="ru-RU"/>
              </w:rPr>
              <w:t>е</w:t>
            </w:r>
            <w:r w:rsidRPr="00353A60">
              <w:rPr>
                <w:color w:val="000000"/>
                <w:sz w:val="22"/>
                <w:szCs w:val="22"/>
                <w:lang w:eastAsia="ru-RU"/>
              </w:rPr>
              <w:t>ства</w:t>
            </w:r>
          </w:p>
        </w:tc>
      </w:tr>
      <w:tr w:rsidR="00353A60" w:rsidRPr="00353A60" w:rsidTr="00353A60">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w:t>
            </w:r>
          </w:p>
        </w:tc>
        <w:tc>
          <w:tcPr>
            <w:tcW w:w="13929" w:type="dxa"/>
            <w:gridSpan w:val="10"/>
            <w:tcBorders>
              <w:top w:val="single" w:sz="4" w:space="0" w:color="auto"/>
              <w:left w:val="nil"/>
              <w:bottom w:val="single" w:sz="4" w:space="0" w:color="auto"/>
              <w:right w:val="single" w:sz="4" w:space="0" w:color="auto"/>
            </w:tcBorders>
            <w:shd w:val="clear" w:color="auto" w:fill="auto"/>
            <w:hideMark/>
          </w:tcPr>
          <w:p w:rsidR="00353A60" w:rsidRPr="00353A60" w:rsidRDefault="00353A60" w:rsidP="00353A60">
            <w:pPr>
              <w:jc w:val="both"/>
              <w:rPr>
                <w:color w:val="000000"/>
                <w:sz w:val="22"/>
                <w:szCs w:val="22"/>
                <w:lang w:eastAsia="ru-RU"/>
              </w:rPr>
            </w:pPr>
            <w:r w:rsidRPr="00353A60">
              <w:rPr>
                <w:color w:val="000000"/>
                <w:sz w:val="22"/>
                <w:szCs w:val="22"/>
                <w:lang w:eastAsia="ru-RU"/>
              </w:rPr>
              <w:t>Задача 1. Создание условий для организации досуга населения, развития местного народного художественного творчества</w:t>
            </w:r>
          </w:p>
        </w:tc>
      </w:tr>
      <w:tr w:rsidR="00353A60" w:rsidRPr="00353A60" w:rsidTr="00353A60">
        <w:trPr>
          <w:trHeight w:val="1500"/>
        </w:trPr>
        <w:tc>
          <w:tcPr>
            <w:tcW w:w="876" w:type="dxa"/>
            <w:tcBorders>
              <w:top w:val="nil"/>
              <w:left w:val="single" w:sz="4" w:space="0" w:color="auto"/>
              <w:bottom w:val="nil"/>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1.1.1.</w:t>
            </w:r>
          </w:p>
        </w:tc>
        <w:tc>
          <w:tcPr>
            <w:tcW w:w="2668" w:type="dxa"/>
            <w:tcBorders>
              <w:top w:val="nil"/>
              <w:left w:val="nil"/>
              <w:bottom w:val="nil"/>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Основное меропри</w:t>
            </w:r>
            <w:r w:rsidRPr="00353A60">
              <w:rPr>
                <w:color w:val="000000"/>
                <w:sz w:val="22"/>
                <w:szCs w:val="22"/>
                <w:lang w:eastAsia="ru-RU"/>
              </w:rPr>
              <w:t>я</w:t>
            </w:r>
            <w:r w:rsidRPr="00353A60">
              <w:rPr>
                <w:color w:val="000000"/>
                <w:sz w:val="22"/>
                <w:szCs w:val="22"/>
                <w:lang w:eastAsia="ru-RU"/>
              </w:rPr>
              <w:t>тие: Обеспечение деятельн</w:t>
            </w:r>
            <w:r w:rsidRPr="00353A60">
              <w:rPr>
                <w:color w:val="000000"/>
                <w:sz w:val="22"/>
                <w:szCs w:val="22"/>
                <w:lang w:eastAsia="ru-RU"/>
              </w:rPr>
              <w:t>о</w:t>
            </w:r>
            <w:r w:rsidRPr="00353A60">
              <w:rPr>
                <w:color w:val="000000"/>
                <w:sz w:val="22"/>
                <w:szCs w:val="22"/>
                <w:lang w:eastAsia="ru-RU"/>
              </w:rPr>
              <w:t>сти муниципальных учреждений культуры, предоставляющих кул</w:t>
            </w:r>
            <w:r w:rsidRPr="00353A60">
              <w:rPr>
                <w:color w:val="000000"/>
                <w:sz w:val="22"/>
                <w:szCs w:val="22"/>
                <w:lang w:eastAsia="ru-RU"/>
              </w:rPr>
              <w:t>ь</w:t>
            </w:r>
            <w:r w:rsidRPr="00353A60">
              <w:rPr>
                <w:color w:val="000000"/>
                <w:sz w:val="22"/>
                <w:szCs w:val="22"/>
                <w:lang w:eastAsia="ru-RU"/>
              </w:rPr>
              <w:t>турно-досуговые услуги</w:t>
            </w:r>
          </w:p>
        </w:tc>
        <w:tc>
          <w:tcPr>
            <w:tcW w:w="1684" w:type="dxa"/>
            <w:tcBorders>
              <w:top w:val="nil"/>
              <w:left w:val="nil"/>
              <w:bottom w:val="nil"/>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УК</w:t>
            </w:r>
          </w:p>
        </w:tc>
        <w:tc>
          <w:tcPr>
            <w:tcW w:w="12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88 148,0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14 688,0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16 131,0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18 543,0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19 043,0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19 743,0</w:t>
            </w:r>
          </w:p>
        </w:tc>
        <w:tc>
          <w:tcPr>
            <w:tcW w:w="2008" w:type="dxa"/>
            <w:vMerge w:val="restart"/>
            <w:tcBorders>
              <w:top w:val="nil"/>
              <w:left w:val="single" w:sz="4" w:space="0" w:color="auto"/>
              <w:bottom w:val="single" w:sz="4" w:space="0" w:color="000000"/>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Количество пос</w:t>
            </w:r>
            <w:r w:rsidRPr="00353A60">
              <w:rPr>
                <w:color w:val="000000"/>
                <w:sz w:val="22"/>
                <w:szCs w:val="22"/>
                <w:lang w:eastAsia="ru-RU"/>
              </w:rPr>
              <w:t>е</w:t>
            </w:r>
            <w:r w:rsidRPr="00353A60">
              <w:rPr>
                <w:color w:val="000000"/>
                <w:sz w:val="22"/>
                <w:szCs w:val="22"/>
                <w:lang w:eastAsia="ru-RU"/>
              </w:rPr>
              <w:t>щений культурно-досуговых учр</w:t>
            </w:r>
            <w:r w:rsidRPr="00353A60">
              <w:rPr>
                <w:color w:val="000000"/>
                <w:sz w:val="22"/>
                <w:szCs w:val="22"/>
                <w:lang w:eastAsia="ru-RU"/>
              </w:rPr>
              <w:t>е</w:t>
            </w:r>
            <w:r w:rsidRPr="00353A60">
              <w:rPr>
                <w:color w:val="000000"/>
                <w:sz w:val="22"/>
                <w:szCs w:val="22"/>
                <w:lang w:eastAsia="ru-RU"/>
              </w:rPr>
              <w:t>ждений</w:t>
            </w:r>
          </w:p>
        </w:tc>
      </w:tr>
      <w:tr w:rsidR="00353A60" w:rsidRPr="00353A60" w:rsidTr="00353A60">
        <w:trPr>
          <w:trHeight w:val="600"/>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1.1.1.1.</w:t>
            </w:r>
          </w:p>
        </w:tc>
        <w:tc>
          <w:tcPr>
            <w:tcW w:w="26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Обеспечение выполн</w:t>
            </w:r>
            <w:r w:rsidRPr="00353A60">
              <w:rPr>
                <w:color w:val="000000"/>
                <w:sz w:val="22"/>
                <w:szCs w:val="22"/>
                <w:lang w:eastAsia="ru-RU"/>
              </w:rPr>
              <w:t>е</w:t>
            </w:r>
            <w:r w:rsidRPr="00353A60">
              <w:rPr>
                <w:color w:val="000000"/>
                <w:sz w:val="22"/>
                <w:szCs w:val="22"/>
                <w:lang w:eastAsia="ru-RU"/>
              </w:rPr>
              <w:t>ния муниципального задания</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УК (МБУК "ДК "Юность")</w:t>
            </w:r>
          </w:p>
        </w:tc>
        <w:tc>
          <w:tcPr>
            <w:tcW w:w="12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МБ</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76 970,0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9 210,0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15 131,0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17 543,0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17 543,0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17 543,0</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2668"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c>
          <w:tcPr>
            <w:tcW w:w="12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ОБ</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4 036,0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4 036,0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600"/>
        </w:trPr>
        <w:tc>
          <w:tcPr>
            <w:tcW w:w="876" w:type="dxa"/>
            <w:tcBorders>
              <w:top w:val="nil"/>
              <w:left w:val="single" w:sz="4" w:space="0" w:color="auto"/>
              <w:bottom w:val="single" w:sz="4" w:space="0" w:color="auto"/>
              <w:right w:val="single" w:sz="4" w:space="0" w:color="auto"/>
            </w:tcBorders>
            <w:shd w:val="clear" w:color="auto" w:fill="auto"/>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1.1.1.2.</w:t>
            </w:r>
          </w:p>
        </w:tc>
        <w:tc>
          <w:tcPr>
            <w:tcW w:w="2668" w:type="dxa"/>
            <w:tcBorders>
              <w:top w:val="nil"/>
              <w:left w:val="nil"/>
              <w:bottom w:val="single" w:sz="4" w:space="0" w:color="auto"/>
              <w:right w:val="single" w:sz="4" w:space="0" w:color="auto"/>
            </w:tcBorders>
            <w:shd w:val="clear" w:color="auto" w:fill="auto"/>
            <w:hideMark/>
          </w:tcPr>
          <w:p w:rsidR="00353A60" w:rsidRPr="00353A60" w:rsidRDefault="00353A60" w:rsidP="00353A60">
            <w:pPr>
              <w:rPr>
                <w:color w:val="000000"/>
                <w:sz w:val="22"/>
                <w:szCs w:val="22"/>
                <w:lang w:eastAsia="ru-RU"/>
              </w:rPr>
            </w:pPr>
            <w:r w:rsidRPr="00353A60">
              <w:rPr>
                <w:color w:val="000000"/>
                <w:sz w:val="22"/>
                <w:szCs w:val="22"/>
                <w:lang w:eastAsia="ru-RU"/>
              </w:rPr>
              <w:t>Проведение городских мероприятий</w:t>
            </w:r>
          </w:p>
        </w:tc>
        <w:tc>
          <w:tcPr>
            <w:tcW w:w="1684"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УК (МБУК "ДК "Юность")</w:t>
            </w:r>
          </w:p>
        </w:tc>
        <w:tc>
          <w:tcPr>
            <w:tcW w:w="12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МБ</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7 142,0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1 442,0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1 000,0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1 000,0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1 500,0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2 200,0</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Итого по подпрограмме:</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88 148,0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14 688,0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16 131,0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18 543,0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19 043,0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19 743,0</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в том числе по источникам финансирования:</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 </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Местный бюджет</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84 112,0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10 652,0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16 131,0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18 543,0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19 043,0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19 743,0</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r w:rsidR="00353A60" w:rsidRPr="00353A60" w:rsidTr="00353A60">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53A60" w:rsidRPr="00353A60" w:rsidRDefault="00353A60" w:rsidP="00353A60">
            <w:pPr>
              <w:rPr>
                <w:color w:val="000000"/>
                <w:sz w:val="22"/>
                <w:szCs w:val="22"/>
                <w:lang w:eastAsia="ru-RU"/>
              </w:rPr>
            </w:pPr>
            <w:r w:rsidRPr="00353A60">
              <w:rPr>
                <w:color w:val="000000"/>
                <w:sz w:val="22"/>
                <w:szCs w:val="22"/>
                <w:lang w:eastAsia="ru-RU"/>
              </w:rPr>
              <w:t>Областной бюджет</w:t>
            </w:r>
          </w:p>
        </w:tc>
        <w:tc>
          <w:tcPr>
            <w:tcW w:w="1315"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4 036,0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4 036,0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353A60" w:rsidRPr="00353A60" w:rsidRDefault="00353A60" w:rsidP="00353A60">
            <w:pPr>
              <w:jc w:val="center"/>
              <w:rPr>
                <w:color w:val="000000"/>
                <w:sz w:val="22"/>
                <w:szCs w:val="22"/>
                <w:lang w:eastAsia="ru-RU"/>
              </w:rPr>
            </w:pPr>
            <w:r w:rsidRPr="00353A60">
              <w:rPr>
                <w:color w:val="000000"/>
                <w:sz w:val="22"/>
                <w:szCs w:val="22"/>
                <w:lang w:eastAsia="ru-RU"/>
              </w:rPr>
              <w:t>0,0</w:t>
            </w:r>
          </w:p>
        </w:tc>
        <w:tc>
          <w:tcPr>
            <w:tcW w:w="2008" w:type="dxa"/>
            <w:vMerge/>
            <w:tcBorders>
              <w:top w:val="nil"/>
              <w:left w:val="single" w:sz="4" w:space="0" w:color="auto"/>
              <w:bottom w:val="single" w:sz="4" w:space="0" w:color="000000"/>
              <w:right w:val="single" w:sz="4" w:space="0" w:color="auto"/>
            </w:tcBorders>
            <w:vAlign w:val="center"/>
            <w:hideMark/>
          </w:tcPr>
          <w:p w:rsidR="00353A60" w:rsidRPr="00353A60" w:rsidRDefault="00353A60" w:rsidP="00353A60">
            <w:pPr>
              <w:rPr>
                <w:color w:val="000000"/>
                <w:sz w:val="22"/>
                <w:szCs w:val="22"/>
                <w:lang w:eastAsia="ru-RU"/>
              </w:rPr>
            </w:pPr>
          </w:p>
        </w:tc>
      </w:tr>
    </w:tbl>
    <w:p w:rsidR="00D27D51" w:rsidRDefault="00D27D51" w:rsidP="002A39FA">
      <w:pPr>
        <w:pStyle w:val="21"/>
        <w:tabs>
          <w:tab w:val="left" w:pos="567"/>
        </w:tabs>
        <w:suppressAutoHyphens/>
        <w:autoSpaceDE/>
        <w:ind w:firstLine="567"/>
        <w:sectPr w:rsidR="00D27D51" w:rsidSect="00D27D51">
          <w:pgSz w:w="16838" w:h="11906" w:orient="landscape"/>
          <w:pgMar w:top="1134" w:right="794" w:bottom="794" w:left="567" w:header="720" w:footer="720" w:gutter="0"/>
          <w:cols w:space="720"/>
          <w:docGrid w:linePitch="360"/>
        </w:sectPr>
      </w:pPr>
    </w:p>
    <w:p w:rsidR="00AD2134" w:rsidRDefault="00AD2134" w:rsidP="00AD2134">
      <w:pPr>
        <w:pStyle w:val="21"/>
        <w:tabs>
          <w:tab w:val="left" w:pos="567"/>
        </w:tabs>
        <w:suppressAutoHyphens/>
        <w:ind w:firstLine="567"/>
        <w:jc w:val="left"/>
      </w:pPr>
      <w:r w:rsidRPr="00AD2134">
        <w:lastRenderedPageBreak/>
        <w:t>1.</w:t>
      </w:r>
      <w:r w:rsidR="003F4C7F">
        <w:t>10</w:t>
      </w:r>
      <w:r>
        <w:t xml:space="preserve">. </w:t>
      </w:r>
      <w:r w:rsidR="00333F49">
        <w:t>Таблицу 7</w:t>
      </w:r>
      <w:r w:rsidRPr="00AD2134">
        <w:t xml:space="preserve"> </w:t>
      </w:r>
      <w:r w:rsidR="00A73FF3" w:rsidRPr="00AD2134">
        <w:t xml:space="preserve">«Библиотечное обслуживание» </w:t>
      </w:r>
      <w:r w:rsidRPr="00AD2134">
        <w:t>раздел</w:t>
      </w:r>
      <w:r w:rsidR="00333F49">
        <w:t xml:space="preserve">а </w:t>
      </w:r>
      <w:r w:rsidRPr="00AD2134">
        <w:t xml:space="preserve"> </w:t>
      </w:r>
      <w:r>
        <w:t xml:space="preserve">3 главы 9 программы </w:t>
      </w:r>
      <w:r w:rsidRPr="00AD2134">
        <w:t>изложить в следующей редакции:</w:t>
      </w:r>
    </w:p>
    <w:p w:rsidR="001A3345" w:rsidRDefault="001A3345" w:rsidP="00AD2134">
      <w:pPr>
        <w:pStyle w:val="21"/>
        <w:tabs>
          <w:tab w:val="left" w:pos="567"/>
        </w:tabs>
        <w:suppressAutoHyphens/>
        <w:ind w:firstLine="567"/>
        <w:jc w:val="left"/>
      </w:pPr>
    </w:p>
    <w:p w:rsidR="00160695" w:rsidRDefault="00160695" w:rsidP="00160695">
      <w:pPr>
        <w:pStyle w:val="21"/>
        <w:tabs>
          <w:tab w:val="left" w:pos="567"/>
        </w:tabs>
        <w:suppressAutoHyphens/>
        <w:ind w:firstLine="567"/>
        <w:jc w:val="right"/>
      </w:pPr>
      <w:r>
        <w:t>Таблица 7</w:t>
      </w:r>
    </w:p>
    <w:p w:rsidR="0091534D" w:rsidRDefault="00160695" w:rsidP="001A3345">
      <w:pPr>
        <w:pStyle w:val="21"/>
        <w:tabs>
          <w:tab w:val="left" w:pos="567"/>
        </w:tabs>
        <w:suppressAutoHyphens/>
        <w:ind w:firstLine="567"/>
        <w:jc w:val="center"/>
      </w:pPr>
      <w:r>
        <w:t>Библиотечное обслуживание</w:t>
      </w:r>
    </w:p>
    <w:p w:rsidR="0091534D" w:rsidRDefault="0091534D" w:rsidP="002A39FA">
      <w:pPr>
        <w:pStyle w:val="21"/>
        <w:tabs>
          <w:tab w:val="left" w:pos="567"/>
        </w:tabs>
        <w:suppressAutoHyphens/>
        <w:autoSpaceDE/>
        <w:ind w:firstLine="567"/>
      </w:pPr>
    </w:p>
    <w:tbl>
      <w:tblPr>
        <w:tblW w:w="14742" w:type="dxa"/>
        <w:tblInd w:w="250" w:type="dxa"/>
        <w:tblLayout w:type="fixed"/>
        <w:tblLook w:val="04A0" w:firstRow="1" w:lastRow="0" w:firstColumn="1" w:lastColumn="0" w:noHBand="0" w:noVBand="1"/>
      </w:tblPr>
      <w:tblGrid>
        <w:gridCol w:w="880"/>
        <w:gridCol w:w="2664"/>
        <w:gridCol w:w="1815"/>
        <w:gridCol w:w="1162"/>
        <w:gridCol w:w="1275"/>
        <w:gridCol w:w="992"/>
        <w:gridCol w:w="992"/>
        <w:gridCol w:w="992"/>
        <w:gridCol w:w="993"/>
        <w:gridCol w:w="992"/>
        <w:gridCol w:w="1985"/>
      </w:tblGrid>
      <w:tr w:rsidR="00153174" w:rsidRPr="00153174" w:rsidTr="00153174">
        <w:trPr>
          <w:trHeight w:val="117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xml:space="preserve">N </w:t>
            </w:r>
            <w:proofErr w:type="gramStart"/>
            <w:r w:rsidRPr="00153174">
              <w:rPr>
                <w:color w:val="000000"/>
                <w:sz w:val="22"/>
                <w:szCs w:val="22"/>
                <w:lang w:eastAsia="ru-RU"/>
              </w:rPr>
              <w:t>п</w:t>
            </w:r>
            <w:proofErr w:type="gramEnd"/>
            <w:r w:rsidRPr="00153174">
              <w:rPr>
                <w:color w:val="000000"/>
                <w:sz w:val="22"/>
                <w:szCs w:val="22"/>
                <w:lang w:eastAsia="ru-RU"/>
              </w:rPr>
              <w:t>/п</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Наименование основн</w:t>
            </w:r>
            <w:r w:rsidRPr="00153174">
              <w:rPr>
                <w:color w:val="000000"/>
                <w:sz w:val="22"/>
                <w:szCs w:val="22"/>
                <w:lang w:eastAsia="ru-RU"/>
              </w:rPr>
              <w:t>о</w:t>
            </w:r>
            <w:r w:rsidRPr="00153174">
              <w:rPr>
                <w:color w:val="000000"/>
                <w:sz w:val="22"/>
                <w:szCs w:val="22"/>
                <w:lang w:eastAsia="ru-RU"/>
              </w:rPr>
              <w:t>го мероприятия, меропри</w:t>
            </w:r>
            <w:r w:rsidRPr="00153174">
              <w:rPr>
                <w:color w:val="000000"/>
                <w:sz w:val="22"/>
                <w:szCs w:val="22"/>
                <w:lang w:eastAsia="ru-RU"/>
              </w:rPr>
              <w:t>я</w:t>
            </w:r>
            <w:r w:rsidRPr="00153174">
              <w:rPr>
                <w:color w:val="000000"/>
                <w:sz w:val="22"/>
                <w:szCs w:val="22"/>
                <w:lang w:eastAsia="ru-RU"/>
              </w:rPr>
              <w:t>тия</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Ответственный исполнитель или соисполнители (участники)</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Источн</w:t>
            </w:r>
            <w:r w:rsidRPr="00153174">
              <w:rPr>
                <w:color w:val="000000"/>
                <w:sz w:val="22"/>
                <w:szCs w:val="22"/>
                <w:lang w:eastAsia="ru-RU"/>
              </w:rPr>
              <w:t>и</w:t>
            </w:r>
            <w:r w:rsidRPr="00153174">
              <w:rPr>
                <w:color w:val="000000"/>
                <w:sz w:val="22"/>
                <w:szCs w:val="22"/>
                <w:lang w:eastAsia="ru-RU"/>
              </w:rPr>
              <w:t>ки ф</w:t>
            </w:r>
            <w:r w:rsidRPr="00153174">
              <w:rPr>
                <w:color w:val="000000"/>
                <w:sz w:val="22"/>
                <w:szCs w:val="22"/>
                <w:lang w:eastAsia="ru-RU"/>
              </w:rPr>
              <w:t>и</w:t>
            </w:r>
            <w:r w:rsidRPr="00153174">
              <w:rPr>
                <w:color w:val="000000"/>
                <w:sz w:val="22"/>
                <w:szCs w:val="22"/>
                <w:lang w:eastAsia="ru-RU"/>
              </w:rPr>
              <w:t>нансир</w:t>
            </w:r>
            <w:r w:rsidRPr="00153174">
              <w:rPr>
                <w:color w:val="000000"/>
                <w:sz w:val="22"/>
                <w:szCs w:val="22"/>
                <w:lang w:eastAsia="ru-RU"/>
              </w:rPr>
              <w:t>о</w:t>
            </w:r>
            <w:r w:rsidRPr="00153174">
              <w:rPr>
                <w:color w:val="000000"/>
                <w:sz w:val="22"/>
                <w:szCs w:val="22"/>
                <w:lang w:eastAsia="ru-RU"/>
              </w:rPr>
              <w:t>вания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Объем ф</w:t>
            </w:r>
            <w:r w:rsidRPr="00153174">
              <w:rPr>
                <w:color w:val="000000"/>
                <w:sz w:val="22"/>
                <w:szCs w:val="22"/>
                <w:lang w:eastAsia="ru-RU"/>
              </w:rPr>
              <w:t>и</w:t>
            </w:r>
            <w:r w:rsidRPr="00153174">
              <w:rPr>
                <w:color w:val="000000"/>
                <w:sz w:val="22"/>
                <w:szCs w:val="22"/>
                <w:lang w:eastAsia="ru-RU"/>
              </w:rPr>
              <w:t>нансир</w:t>
            </w:r>
            <w:r w:rsidRPr="00153174">
              <w:rPr>
                <w:color w:val="000000"/>
                <w:sz w:val="22"/>
                <w:szCs w:val="22"/>
                <w:lang w:eastAsia="ru-RU"/>
              </w:rPr>
              <w:t>о</w:t>
            </w:r>
            <w:r w:rsidRPr="00153174">
              <w:rPr>
                <w:color w:val="000000"/>
                <w:sz w:val="22"/>
                <w:szCs w:val="22"/>
                <w:lang w:eastAsia="ru-RU"/>
              </w:rPr>
              <w:t>вания вс</w:t>
            </w:r>
            <w:r w:rsidRPr="00153174">
              <w:rPr>
                <w:color w:val="000000"/>
                <w:sz w:val="22"/>
                <w:szCs w:val="22"/>
                <w:lang w:eastAsia="ru-RU"/>
              </w:rPr>
              <w:t>е</w:t>
            </w:r>
            <w:r w:rsidRPr="00153174">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В том числе по годам</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Показатель р</w:t>
            </w:r>
            <w:r w:rsidRPr="00153174">
              <w:rPr>
                <w:color w:val="000000"/>
                <w:sz w:val="22"/>
                <w:szCs w:val="22"/>
                <w:lang w:eastAsia="ru-RU"/>
              </w:rPr>
              <w:t>е</w:t>
            </w:r>
            <w:r w:rsidRPr="00153174">
              <w:rPr>
                <w:color w:val="000000"/>
                <w:sz w:val="22"/>
                <w:szCs w:val="22"/>
                <w:lang w:eastAsia="ru-RU"/>
              </w:rPr>
              <w:t>зультативности подпрограммы</w:t>
            </w:r>
          </w:p>
        </w:tc>
      </w:tr>
      <w:tr w:rsidR="00153174" w:rsidRPr="00153174" w:rsidTr="00153174">
        <w:trPr>
          <w:trHeight w:val="300"/>
        </w:trPr>
        <w:tc>
          <w:tcPr>
            <w:tcW w:w="880" w:type="dxa"/>
            <w:vMerge/>
            <w:tcBorders>
              <w:top w:val="single" w:sz="4" w:space="0" w:color="auto"/>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2017</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2018</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2020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r>
      <w:tr w:rsidR="00153174" w:rsidRPr="00153174" w:rsidTr="00153174">
        <w:trPr>
          <w:trHeight w:val="300"/>
        </w:trPr>
        <w:tc>
          <w:tcPr>
            <w:tcW w:w="880" w:type="dxa"/>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w:t>
            </w:r>
          </w:p>
        </w:tc>
        <w:tc>
          <w:tcPr>
            <w:tcW w:w="2664"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2</w:t>
            </w:r>
          </w:p>
        </w:tc>
        <w:tc>
          <w:tcPr>
            <w:tcW w:w="1815"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3</w:t>
            </w:r>
          </w:p>
        </w:tc>
        <w:tc>
          <w:tcPr>
            <w:tcW w:w="1162"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4</w:t>
            </w:r>
          </w:p>
        </w:tc>
        <w:tc>
          <w:tcPr>
            <w:tcW w:w="1275"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8</w:t>
            </w:r>
          </w:p>
        </w:tc>
        <w:tc>
          <w:tcPr>
            <w:tcW w:w="993"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10</w:t>
            </w:r>
          </w:p>
        </w:tc>
        <w:tc>
          <w:tcPr>
            <w:tcW w:w="1985" w:type="dxa"/>
            <w:tcBorders>
              <w:top w:val="nil"/>
              <w:left w:val="nil"/>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11</w:t>
            </w:r>
          </w:p>
        </w:tc>
      </w:tr>
      <w:tr w:rsidR="00153174" w:rsidRPr="00153174" w:rsidTr="00153174">
        <w:trPr>
          <w:trHeight w:val="300"/>
        </w:trPr>
        <w:tc>
          <w:tcPr>
            <w:tcW w:w="880" w:type="dxa"/>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w:t>
            </w:r>
          </w:p>
        </w:tc>
        <w:tc>
          <w:tcPr>
            <w:tcW w:w="13862" w:type="dxa"/>
            <w:gridSpan w:val="10"/>
            <w:tcBorders>
              <w:top w:val="single" w:sz="4" w:space="0" w:color="auto"/>
              <w:left w:val="nil"/>
              <w:bottom w:val="single" w:sz="4" w:space="0" w:color="auto"/>
              <w:right w:val="single" w:sz="4" w:space="0" w:color="auto"/>
            </w:tcBorders>
            <w:shd w:val="clear" w:color="auto" w:fill="auto"/>
            <w:hideMark/>
          </w:tcPr>
          <w:p w:rsidR="00153174" w:rsidRPr="00153174" w:rsidRDefault="00153174" w:rsidP="00153174">
            <w:pPr>
              <w:jc w:val="both"/>
              <w:rPr>
                <w:color w:val="000000"/>
                <w:sz w:val="22"/>
                <w:szCs w:val="22"/>
                <w:lang w:eastAsia="ru-RU"/>
              </w:rPr>
            </w:pPr>
            <w:r w:rsidRPr="00153174">
              <w:rPr>
                <w:color w:val="000000"/>
                <w:sz w:val="22"/>
                <w:szCs w:val="22"/>
                <w:lang w:eastAsia="ru-RU"/>
              </w:rPr>
              <w:t>Цель. Повышение качества предоставления библиотечных услуг населению</w:t>
            </w:r>
          </w:p>
        </w:tc>
      </w:tr>
      <w:tr w:rsidR="00153174" w:rsidRPr="00153174" w:rsidTr="00153174">
        <w:trPr>
          <w:trHeight w:val="300"/>
        </w:trPr>
        <w:tc>
          <w:tcPr>
            <w:tcW w:w="880" w:type="dxa"/>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1.1.</w:t>
            </w:r>
          </w:p>
        </w:tc>
        <w:tc>
          <w:tcPr>
            <w:tcW w:w="13862" w:type="dxa"/>
            <w:gridSpan w:val="10"/>
            <w:tcBorders>
              <w:top w:val="single" w:sz="4" w:space="0" w:color="auto"/>
              <w:left w:val="nil"/>
              <w:bottom w:val="single" w:sz="4" w:space="0" w:color="auto"/>
              <w:right w:val="single" w:sz="4" w:space="0" w:color="auto"/>
            </w:tcBorders>
            <w:shd w:val="clear" w:color="auto" w:fill="auto"/>
            <w:hideMark/>
          </w:tcPr>
          <w:p w:rsidR="00153174" w:rsidRPr="00153174" w:rsidRDefault="00153174" w:rsidP="00153174">
            <w:pPr>
              <w:jc w:val="both"/>
              <w:rPr>
                <w:color w:val="000000"/>
                <w:sz w:val="22"/>
                <w:szCs w:val="22"/>
                <w:lang w:eastAsia="ru-RU"/>
              </w:rPr>
            </w:pPr>
            <w:r w:rsidRPr="00153174">
              <w:rPr>
                <w:color w:val="000000"/>
                <w:sz w:val="22"/>
                <w:szCs w:val="22"/>
                <w:lang w:eastAsia="ru-RU"/>
              </w:rPr>
              <w:t>Задача 1. Создание условий для организации работы муниципальных библиотек и обеспечение населения города Саянска библиотечными усл</w:t>
            </w:r>
            <w:r w:rsidRPr="00153174">
              <w:rPr>
                <w:color w:val="000000"/>
                <w:sz w:val="22"/>
                <w:szCs w:val="22"/>
                <w:lang w:eastAsia="ru-RU"/>
              </w:rPr>
              <w:t>у</w:t>
            </w:r>
            <w:r w:rsidRPr="00153174">
              <w:rPr>
                <w:color w:val="000000"/>
                <w:sz w:val="22"/>
                <w:szCs w:val="22"/>
                <w:lang w:eastAsia="ru-RU"/>
              </w:rPr>
              <w:t>гами</w:t>
            </w:r>
          </w:p>
        </w:tc>
      </w:tr>
      <w:tr w:rsidR="00153174" w:rsidRPr="00153174" w:rsidTr="00153174">
        <w:trPr>
          <w:trHeight w:val="900"/>
        </w:trPr>
        <w:tc>
          <w:tcPr>
            <w:tcW w:w="880" w:type="dxa"/>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1.1.1.</w:t>
            </w:r>
          </w:p>
        </w:tc>
        <w:tc>
          <w:tcPr>
            <w:tcW w:w="2664" w:type="dxa"/>
            <w:tcBorders>
              <w:top w:val="nil"/>
              <w:left w:val="nil"/>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Основное меропри</w:t>
            </w:r>
            <w:r w:rsidRPr="00153174">
              <w:rPr>
                <w:color w:val="000000"/>
                <w:sz w:val="22"/>
                <w:szCs w:val="22"/>
                <w:lang w:eastAsia="ru-RU"/>
              </w:rPr>
              <w:t>я</w:t>
            </w:r>
            <w:r w:rsidRPr="00153174">
              <w:rPr>
                <w:color w:val="000000"/>
                <w:sz w:val="22"/>
                <w:szCs w:val="22"/>
                <w:lang w:eastAsia="ru-RU"/>
              </w:rPr>
              <w:t>тие: организация библиоте</w:t>
            </w:r>
            <w:r w:rsidRPr="00153174">
              <w:rPr>
                <w:color w:val="000000"/>
                <w:sz w:val="22"/>
                <w:szCs w:val="22"/>
                <w:lang w:eastAsia="ru-RU"/>
              </w:rPr>
              <w:t>ч</w:t>
            </w:r>
            <w:r w:rsidRPr="00153174">
              <w:rPr>
                <w:color w:val="000000"/>
                <w:sz w:val="22"/>
                <w:szCs w:val="22"/>
                <w:lang w:eastAsia="ru-RU"/>
              </w:rPr>
              <w:t>ного обслуживания нас</w:t>
            </w:r>
            <w:r w:rsidRPr="00153174">
              <w:rPr>
                <w:color w:val="000000"/>
                <w:sz w:val="22"/>
                <w:szCs w:val="22"/>
                <w:lang w:eastAsia="ru-RU"/>
              </w:rPr>
              <w:t>е</w:t>
            </w:r>
            <w:r w:rsidRPr="00153174">
              <w:rPr>
                <w:color w:val="000000"/>
                <w:sz w:val="22"/>
                <w:szCs w:val="22"/>
                <w:lang w:eastAsia="ru-RU"/>
              </w:rPr>
              <w:t>ления</w:t>
            </w:r>
          </w:p>
        </w:tc>
        <w:tc>
          <w:tcPr>
            <w:tcW w:w="181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УК</w:t>
            </w:r>
          </w:p>
        </w:tc>
        <w:tc>
          <w:tcPr>
            <w:tcW w:w="116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76</w:t>
            </w:r>
            <w:r w:rsidR="00347542">
              <w:rPr>
                <w:color w:val="000000"/>
                <w:sz w:val="22"/>
                <w:szCs w:val="22"/>
                <w:lang w:eastAsia="ru-RU"/>
              </w:rPr>
              <w:t> </w:t>
            </w:r>
            <w:r w:rsidRPr="00153174">
              <w:rPr>
                <w:color w:val="000000"/>
                <w:sz w:val="22"/>
                <w:szCs w:val="22"/>
                <w:lang w:eastAsia="ru-RU"/>
              </w:rPr>
              <w:t>26</w:t>
            </w:r>
            <w:r w:rsidR="00347542">
              <w:rPr>
                <w:color w:val="000000"/>
                <w:sz w:val="22"/>
                <w:szCs w:val="22"/>
                <w:lang w:eastAsia="ru-RU"/>
              </w:rPr>
              <w:t>0,8</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12</w:t>
            </w:r>
            <w:r w:rsidR="00347542">
              <w:rPr>
                <w:color w:val="000000"/>
                <w:sz w:val="22"/>
                <w:szCs w:val="22"/>
                <w:lang w:eastAsia="ru-RU"/>
              </w:rPr>
              <w:t> </w:t>
            </w:r>
            <w:r w:rsidRPr="00153174">
              <w:rPr>
                <w:color w:val="000000"/>
                <w:sz w:val="22"/>
                <w:szCs w:val="22"/>
                <w:lang w:eastAsia="ru-RU"/>
              </w:rPr>
              <w:t>51</w:t>
            </w:r>
            <w:r w:rsidR="00347542">
              <w:rPr>
                <w:color w:val="000000"/>
                <w:sz w:val="22"/>
                <w:szCs w:val="22"/>
                <w:lang w:eastAsia="ru-RU"/>
              </w:rPr>
              <w:t>6,8</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14 445,0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Количество кн</w:t>
            </w:r>
            <w:r w:rsidRPr="00153174">
              <w:rPr>
                <w:color w:val="000000"/>
                <w:sz w:val="22"/>
                <w:szCs w:val="22"/>
                <w:lang w:eastAsia="ru-RU"/>
              </w:rPr>
              <w:t>и</w:t>
            </w:r>
            <w:r w:rsidRPr="00153174">
              <w:rPr>
                <w:color w:val="000000"/>
                <w:sz w:val="22"/>
                <w:szCs w:val="22"/>
                <w:lang w:eastAsia="ru-RU"/>
              </w:rPr>
              <w:t>говыдачи</w:t>
            </w:r>
          </w:p>
        </w:tc>
      </w:tr>
      <w:tr w:rsidR="00153174" w:rsidRPr="00153174" w:rsidTr="00153174">
        <w:trPr>
          <w:trHeight w:val="600"/>
        </w:trPr>
        <w:tc>
          <w:tcPr>
            <w:tcW w:w="880" w:type="dxa"/>
            <w:vMerge w:val="restart"/>
            <w:tcBorders>
              <w:top w:val="nil"/>
              <w:left w:val="single" w:sz="4" w:space="0" w:color="auto"/>
              <w:bottom w:val="single" w:sz="4" w:space="0" w:color="000000"/>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1.1.1.1.</w:t>
            </w:r>
          </w:p>
        </w:tc>
        <w:tc>
          <w:tcPr>
            <w:tcW w:w="2664" w:type="dxa"/>
            <w:vMerge w:val="restart"/>
            <w:tcBorders>
              <w:top w:val="nil"/>
              <w:left w:val="single" w:sz="4" w:space="0" w:color="auto"/>
              <w:bottom w:val="single" w:sz="4" w:space="0" w:color="000000"/>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Обеспечение деятельн</w:t>
            </w:r>
            <w:r w:rsidRPr="00153174">
              <w:rPr>
                <w:color w:val="000000"/>
                <w:sz w:val="22"/>
                <w:szCs w:val="22"/>
                <w:lang w:eastAsia="ru-RU"/>
              </w:rPr>
              <w:t>о</w:t>
            </w:r>
            <w:r w:rsidRPr="00153174">
              <w:rPr>
                <w:color w:val="000000"/>
                <w:sz w:val="22"/>
                <w:szCs w:val="22"/>
                <w:lang w:eastAsia="ru-RU"/>
              </w:rPr>
              <w:t>сти подведомстве</w:t>
            </w:r>
            <w:r w:rsidRPr="00153174">
              <w:rPr>
                <w:color w:val="000000"/>
                <w:sz w:val="22"/>
                <w:szCs w:val="22"/>
                <w:lang w:eastAsia="ru-RU"/>
              </w:rPr>
              <w:t>н</w:t>
            </w:r>
            <w:r w:rsidRPr="00153174">
              <w:rPr>
                <w:color w:val="000000"/>
                <w:sz w:val="22"/>
                <w:szCs w:val="22"/>
                <w:lang w:eastAsia="ru-RU"/>
              </w:rPr>
              <w:t>ных казенных учрежд</w:t>
            </w:r>
            <w:r w:rsidRPr="00153174">
              <w:rPr>
                <w:color w:val="000000"/>
                <w:sz w:val="22"/>
                <w:szCs w:val="22"/>
                <w:lang w:eastAsia="ru-RU"/>
              </w:rPr>
              <w:t>е</w:t>
            </w:r>
            <w:r w:rsidRPr="00153174">
              <w:rPr>
                <w:color w:val="000000"/>
                <w:sz w:val="22"/>
                <w:szCs w:val="22"/>
                <w:lang w:eastAsia="ru-RU"/>
              </w:rPr>
              <w:t>ний</w:t>
            </w:r>
          </w:p>
        </w:tc>
        <w:tc>
          <w:tcPr>
            <w:tcW w:w="1815" w:type="dxa"/>
            <w:vMerge w:val="restart"/>
            <w:tcBorders>
              <w:top w:val="nil"/>
              <w:left w:val="single" w:sz="4" w:space="0" w:color="auto"/>
              <w:bottom w:val="single" w:sz="4" w:space="0" w:color="000000"/>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УК (МУК "ЦБС г. Саянска")</w:t>
            </w:r>
          </w:p>
        </w:tc>
        <w:tc>
          <w:tcPr>
            <w:tcW w:w="116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МБ</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72 471,0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8 739,0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14 433,0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1985" w:type="dxa"/>
            <w:vMerge/>
            <w:tcBorders>
              <w:top w:val="nil"/>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r>
      <w:tr w:rsidR="00153174" w:rsidRPr="00153174" w:rsidTr="00153174">
        <w:trPr>
          <w:trHeight w:val="300"/>
        </w:trPr>
        <w:tc>
          <w:tcPr>
            <w:tcW w:w="880" w:type="dxa"/>
            <w:vMerge/>
            <w:tcBorders>
              <w:top w:val="nil"/>
              <w:left w:val="single" w:sz="4" w:space="0" w:color="auto"/>
              <w:bottom w:val="single" w:sz="4" w:space="0" w:color="000000"/>
              <w:right w:val="single" w:sz="4" w:space="0" w:color="auto"/>
            </w:tcBorders>
            <w:vAlign w:val="center"/>
            <w:hideMark/>
          </w:tcPr>
          <w:p w:rsidR="00153174" w:rsidRPr="00153174" w:rsidRDefault="00153174" w:rsidP="00153174">
            <w:pPr>
              <w:rPr>
                <w:color w:val="000000"/>
                <w:sz w:val="22"/>
                <w:szCs w:val="22"/>
                <w:lang w:eastAsia="ru-RU"/>
              </w:rPr>
            </w:pPr>
          </w:p>
        </w:tc>
        <w:tc>
          <w:tcPr>
            <w:tcW w:w="2664" w:type="dxa"/>
            <w:vMerge/>
            <w:tcBorders>
              <w:top w:val="nil"/>
              <w:left w:val="single" w:sz="4" w:space="0" w:color="auto"/>
              <w:bottom w:val="single" w:sz="4" w:space="0" w:color="000000"/>
              <w:right w:val="single" w:sz="4" w:space="0" w:color="auto"/>
            </w:tcBorders>
            <w:vAlign w:val="center"/>
            <w:hideMark/>
          </w:tcPr>
          <w:p w:rsidR="00153174" w:rsidRPr="00153174" w:rsidRDefault="00153174" w:rsidP="00153174">
            <w:pPr>
              <w:rPr>
                <w:color w:val="000000"/>
                <w:sz w:val="22"/>
                <w:szCs w:val="22"/>
                <w:lang w:eastAsia="ru-RU"/>
              </w:rPr>
            </w:pPr>
          </w:p>
        </w:tc>
        <w:tc>
          <w:tcPr>
            <w:tcW w:w="1815" w:type="dxa"/>
            <w:vMerge/>
            <w:tcBorders>
              <w:top w:val="nil"/>
              <w:left w:val="single" w:sz="4" w:space="0" w:color="auto"/>
              <w:bottom w:val="single" w:sz="4" w:space="0" w:color="000000"/>
              <w:right w:val="single" w:sz="4" w:space="0" w:color="auto"/>
            </w:tcBorders>
            <w:vAlign w:val="center"/>
            <w:hideMark/>
          </w:tcPr>
          <w:p w:rsidR="00153174" w:rsidRPr="00153174" w:rsidRDefault="00153174" w:rsidP="00153174">
            <w:pPr>
              <w:rPr>
                <w:color w:val="000000"/>
                <w:sz w:val="22"/>
                <w:szCs w:val="22"/>
                <w:lang w:eastAsia="ru-RU"/>
              </w:rPr>
            </w:pPr>
          </w:p>
        </w:tc>
        <w:tc>
          <w:tcPr>
            <w:tcW w:w="116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ОБ</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3 769,0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3 769,0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1985" w:type="dxa"/>
            <w:vMerge/>
            <w:tcBorders>
              <w:top w:val="nil"/>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r>
      <w:tr w:rsidR="00153174" w:rsidRPr="00153174" w:rsidTr="00153174">
        <w:trPr>
          <w:trHeight w:val="345"/>
        </w:trPr>
        <w:tc>
          <w:tcPr>
            <w:tcW w:w="880" w:type="dxa"/>
            <w:vMerge w:val="restart"/>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1.1.1.2.</w:t>
            </w:r>
          </w:p>
        </w:tc>
        <w:tc>
          <w:tcPr>
            <w:tcW w:w="2664" w:type="dxa"/>
            <w:vMerge w:val="restart"/>
            <w:tcBorders>
              <w:top w:val="nil"/>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Комплектование кни</w:t>
            </w:r>
            <w:r w:rsidRPr="00153174">
              <w:rPr>
                <w:color w:val="000000"/>
                <w:sz w:val="22"/>
                <w:szCs w:val="22"/>
                <w:lang w:eastAsia="ru-RU"/>
              </w:rPr>
              <w:t>ж</w:t>
            </w:r>
            <w:r w:rsidRPr="00153174">
              <w:rPr>
                <w:color w:val="000000"/>
                <w:sz w:val="22"/>
                <w:szCs w:val="22"/>
                <w:lang w:eastAsia="ru-RU"/>
              </w:rPr>
              <w:t>ных фондов за счет ме</w:t>
            </w:r>
            <w:r w:rsidRPr="00153174">
              <w:rPr>
                <w:color w:val="000000"/>
                <w:sz w:val="22"/>
                <w:szCs w:val="22"/>
                <w:lang w:eastAsia="ru-RU"/>
              </w:rPr>
              <w:t>ж</w:t>
            </w:r>
            <w:r w:rsidRPr="00153174">
              <w:rPr>
                <w:color w:val="000000"/>
                <w:sz w:val="22"/>
                <w:szCs w:val="22"/>
                <w:lang w:eastAsia="ru-RU"/>
              </w:rPr>
              <w:t>бюджетных тран</w:t>
            </w:r>
            <w:r w:rsidRPr="00153174">
              <w:rPr>
                <w:color w:val="000000"/>
                <w:sz w:val="22"/>
                <w:szCs w:val="22"/>
                <w:lang w:eastAsia="ru-RU"/>
              </w:rPr>
              <w:t>с</w:t>
            </w:r>
            <w:r w:rsidRPr="00153174">
              <w:rPr>
                <w:color w:val="000000"/>
                <w:sz w:val="22"/>
                <w:szCs w:val="22"/>
                <w:lang w:eastAsia="ru-RU"/>
              </w:rPr>
              <w:t>фертов</w:t>
            </w:r>
          </w:p>
        </w:tc>
        <w:tc>
          <w:tcPr>
            <w:tcW w:w="1815" w:type="dxa"/>
            <w:vMerge w:val="restart"/>
            <w:tcBorders>
              <w:top w:val="nil"/>
              <w:left w:val="single" w:sz="4" w:space="0" w:color="auto"/>
              <w:bottom w:val="single" w:sz="4" w:space="0" w:color="000000"/>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УК (МУК "ЦБС г. Саянска")</w:t>
            </w:r>
          </w:p>
        </w:tc>
        <w:tc>
          <w:tcPr>
            <w:tcW w:w="116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ОБ</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10,7</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4,7</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6,0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1985" w:type="dxa"/>
            <w:vMerge/>
            <w:tcBorders>
              <w:top w:val="nil"/>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r>
      <w:tr w:rsidR="00153174" w:rsidRPr="00153174" w:rsidTr="00153174">
        <w:trPr>
          <w:trHeight w:val="480"/>
        </w:trPr>
        <w:tc>
          <w:tcPr>
            <w:tcW w:w="880" w:type="dxa"/>
            <w:vMerge/>
            <w:tcBorders>
              <w:top w:val="nil"/>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2664" w:type="dxa"/>
            <w:vMerge/>
            <w:tcBorders>
              <w:top w:val="nil"/>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c>
          <w:tcPr>
            <w:tcW w:w="1815" w:type="dxa"/>
            <w:vMerge/>
            <w:tcBorders>
              <w:top w:val="nil"/>
              <w:left w:val="single" w:sz="4" w:space="0" w:color="auto"/>
              <w:bottom w:val="single" w:sz="4" w:space="0" w:color="000000"/>
              <w:right w:val="single" w:sz="4" w:space="0" w:color="auto"/>
            </w:tcBorders>
            <w:vAlign w:val="center"/>
            <w:hideMark/>
          </w:tcPr>
          <w:p w:rsidR="00153174" w:rsidRPr="00153174" w:rsidRDefault="00153174" w:rsidP="00153174">
            <w:pPr>
              <w:rPr>
                <w:color w:val="000000"/>
                <w:sz w:val="22"/>
                <w:szCs w:val="22"/>
                <w:lang w:eastAsia="ru-RU"/>
              </w:rPr>
            </w:pPr>
          </w:p>
        </w:tc>
        <w:tc>
          <w:tcPr>
            <w:tcW w:w="116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ФБ</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10,</w:t>
            </w:r>
            <w:r w:rsidR="00347542">
              <w:rPr>
                <w:color w:val="000000"/>
                <w:sz w:val="22"/>
                <w:szCs w:val="22"/>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4,</w:t>
            </w:r>
            <w:r w:rsidR="00347542">
              <w:rPr>
                <w:color w:val="000000"/>
                <w:sz w:val="22"/>
                <w:szCs w:val="22"/>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6,0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1985" w:type="dxa"/>
            <w:vMerge/>
            <w:tcBorders>
              <w:top w:val="nil"/>
              <w:left w:val="single" w:sz="4" w:space="0" w:color="auto"/>
              <w:bottom w:val="single" w:sz="4" w:space="0" w:color="auto"/>
              <w:right w:val="single" w:sz="4" w:space="0" w:color="auto"/>
            </w:tcBorders>
            <w:vAlign w:val="center"/>
            <w:hideMark/>
          </w:tcPr>
          <w:p w:rsidR="00153174" w:rsidRPr="00153174" w:rsidRDefault="00153174" w:rsidP="00153174">
            <w:pPr>
              <w:rPr>
                <w:color w:val="000000"/>
                <w:sz w:val="22"/>
                <w:szCs w:val="22"/>
                <w:lang w:eastAsia="ru-RU"/>
              </w:rPr>
            </w:pPr>
          </w:p>
        </w:tc>
      </w:tr>
      <w:tr w:rsidR="00153174" w:rsidRPr="00153174" w:rsidTr="00153174">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Итого по подпрограмме:</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76</w:t>
            </w:r>
            <w:r w:rsidR="00347542">
              <w:rPr>
                <w:color w:val="000000"/>
                <w:sz w:val="22"/>
                <w:szCs w:val="22"/>
                <w:lang w:eastAsia="ru-RU"/>
              </w:rPr>
              <w:t> 260,8</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347542" w:rsidP="00153174">
            <w:pPr>
              <w:jc w:val="center"/>
              <w:rPr>
                <w:color w:val="000000"/>
                <w:sz w:val="22"/>
                <w:szCs w:val="22"/>
                <w:lang w:eastAsia="ru-RU"/>
              </w:rPr>
            </w:pPr>
            <w:r>
              <w:rPr>
                <w:color w:val="000000"/>
                <w:sz w:val="22"/>
                <w:szCs w:val="22"/>
                <w:lang w:eastAsia="ru-RU"/>
              </w:rPr>
              <w:t>12 516,8</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14 445,0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1985" w:type="dxa"/>
            <w:tcBorders>
              <w:top w:val="nil"/>
              <w:left w:val="nil"/>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 </w:t>
            </w:r>
          </w:p>
        </w:tc>
      </w:tr>
      <w:tr w:rsidR="00153174" w:rsidRPr="00153174" w:rsidTr="00153174">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в том числе по источникам финансирования:</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 </w:t>
            </w:r>
          </w:p>
        </w:tc>
        <w:tc>
          <w:tcPr>
            <w:tcW w:w="1985" w:type="dxa"/>
            <w:tcBorders>
              <w:top w:val="nil"/>
              <w:left w:val="nil"/>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 </w:t>
            </w:r>
          </w:p>
        </w:tc>
      </w:tr>
      <w:tr w:rsidR="00153174" w:rsidRPr="00153174" w:rsidTr="00153174">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Местный бюджет</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72 471,0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8 739,0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14 433,0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16 433,0</w:t>
            </w:r>
          </w:p>
        </w:tc>
        <w:tc>
          <w:tcPr>
            <w:tcW w:w="1985" w:type="dxa"/>
            <w:tcBorders>
              <w:top w:val="nil"/>
              <w:left w:val="nil"/>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 </w:t>
            </w:r>
          </w:p>
        </w:tc>
      </w:tr>
      <w:tr w:rsidR="00153174" w:rsidRPr="00153174" w:rsidTr="00153174">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Областной бюджет</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3 779,7</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3 773,7</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6,0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0,0</w:t>
            </w:r>
          </w:p>
        </w:tc>
        <w:tc>
          <w:tcPr>
            <w:tcW w:w="1985" w:type="dxa"/>
            <w:tcBorders>
              <w:top w:val="nil"/>
              <w:left w:val="nil"/>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 </w:t>
            </w:r>
          </w:p>
        </w:tc>
      </w:tr>
      <w:tr w:rsidR="00153174" w:rsidRPr="00153174" w:rsidTr="00153174">
        <w:trPr>
          <w:trHeight w:val="30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Федеральный бюджет</w:t>
            </w:r>
          </w:p>
        </w:tc>
        <w:tc>
          <w:tcPr>
            <w:tcW w:w="1275"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10,</w:t>
            </w:r>
            <w:r w:rsidR="00347542">
              <w:rPr>
                <w:color w:val="000000"/>
                <w:sz w:val="22"/>
                <w:szCs w:val="22"/>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347542">
            <w:pPr>
              <w:jc w:val="center"/>
              <w:rPr>
                <w:color w:val="000000"/>
                <w:sz w:val="22"/>
                <w:szCs w:val="22"/>
                <w:lang w:eastAsia="ru-RU"/>
              </w:rPr>
            </w:pPr>
            <w:r w:rsidRPr="00153174">
              <w:rPr>
                <w:color w:val="000000"/>
                <w:sz w:val="22"/>
                <w:szCs w:val="22"/>
                <w:lang w:eastAsia="ru-RU"/>
              </w:rPr>
              <w:t>4,</w:t>
            </w:r>
            <w:r w:rsidR="00347542">
              <w:rPr>
                <w:color w:val="000000"/>
                <w:sz w:val="22"/>
                <w:szCs w:val="22"/>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6,0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153174" w:rsidRPr="00153174" w:rsidRDefault="00153174" w:rsidP="00153174">
            <w:pPr>
              <w:jc w:val="center"/>
              <w:rPr>
                <w:color w:val="000000"/>
                <w:sz w:val="22"/>
                <w:szCs w:val="22"/>
                <w:lang w:eastAsia="ru-RU"/>
              </w:rPr>
            </w:pPr>
            <w:r w:rsidRPr="00153174">
              <w:rPr>
                <w:color w:val="000000"/>
                <w:sz w:val="22"/>
                <w:szCs w:val="22"/>
                <w:lang w:eastAsia="ru-RU"/>
              </w:rPr>
              <w:t>0,0</w:t>
            </w:r>
          </w:p>
        </w:tc>
        <w:tc>
          <w:tcPr>
            <w:tcW w:w="1985" w:type="dxa"/>
            <w:tcBorders>
              <w:top w:val="nil"/>
              <w:left w:val="nil"/>
              <w:bottom w:val="single" w:sz="4" w:space="0" w:color="auto"/>
              <w:right w:val="single" w:sz="4" w:space="0" w:color="auto"/>
            </w:tcBorders>
            <w:shd w:val="clear" w:color="auto" w:fill="auto"/>
            <w:hideMark/>
          </w:tcPr>
          <w:p w:rsidR="00153174" w:rsidRPr="00153174" w:rsidRDefault="00153174" w:rsidP="00153174">
            <w:pPr>
              <w:rPr>
                <w:color w:val="000000"/>
                <w:sz w:val="22"/>
                <w:szCs w:val="22"/>
                <w:lang w:eastAsia="ru-RU"/>
              </w:rPr>
            </w:pPr>
            <w:r w:rsidRPr="00153174">
              <w:rPr>
                <w:color w:val="000000"/>
                <w:sz w:val="22"/>
                <w:szCs w:val="22"/>
                <w:lang w:eastAsia="ru-RU"/>
              </w:rPr>
              <w:t> </w:t>
            </w:r>
          </w:p>
        </w:tc>
      </w:tr>
    </w:tbl>
    <w:p w:rsidR="00B57057" w:rsidRDefault="00B57057" w:rsidP="0091534D">
      <w:pPr>
        <w:pStyle w:val="21"/>
        <w:tabs>
          <w:tab w:val="left" w:pos="567"/>
        </w:tabs>
        <w:suppressAutoHyphens/>
      </w:pPr>
    </w:p>
    <w:p w:rsidR="00CA6DEA" w:rsidRDefault="00CA6DEA" w:rsidP="00AD2134">
      <w:pPr>
        <w:pStyle w:val="21"/>
        <w:tabs>
          <w:tab w:val="left" w:pos="567"/>
        </w:tabs>
        <w:suppressAutoHyphens/>
        <w:ind w:firstLine="567"/>
        <w:jc w:val="left"/>
      </w:pPr>
    </w:p>
    <w:p w:rsidR="00CA6DEA" w:rsidRDefault="00CA6DEA" w:rsidP="00AD2134">
      <w:pPr>
        <w:pStyle w:val="21"/>
        <w:tabs>
          <w:tab w:val="left" w:pos="567"/>
        </w:tabs>
        <w:suppressAutoHyphens/>
        <w:ind w:firstLine="567"/>
        <w:jc w:val="left"/>
      </w:pPr>
    </w:p>
    <w:p w:rsidR="00AD2134" w:rsidRDefault="00AD2134" w:rsidP="00AD2134">
      <w:pPr>
        <w:pStyle w:val="21"/>
        <w:tabs>
          <w:tab w:val="left" w:pos="567"/>
        </w:tabs>
        <w:suppressAutoHyphens/>
        <w:ind w:firstLine="567"/>
        <w:jc w:val="left"/>
      </w:pPr>
      <w:r w:rsidRPr="00AD2134">
        <w:lastRenderedPageBreak/>
        <w:t>1.</w:t>
      </w:r>
      <w:r w:rsidR="003F4C7F">
        <w:t>11</w:t>
      </w:r>
      <w:r>
        <w:t xml:space="preserve">. </w:t>
      </w:r>
      <w:r w:rsidR="00333F49">
        <w:t>Таблицу 9</w:t>
      </w:r>
      <w:r w:rsidRPr="00AD2134">
        <w:t xml:space="preserve"> </w:t>
      </w:r>
      <w:r w:rsidR="00A73FF3" w:rsidRPr="00AD2134">
        <w:t>«</w:t>
      </w:r>
      <w:r w:rsidR="00A73FF3" w:rsidRPr="0091534D">
        <w:t>Обеспечение реализации муниципальной программы</w:t>
      </w:r>
      <w:r w:rsidR="00A73FF3" w:rsidRPr="00AD2134">
        <w:t>»</w:t>
      </w:r>
      <w:r w:rsidR="00A73FF3">
        <w:t xml:space="preserve"> </w:t>
      </w:r>
      <w:r w:rsidRPr="00AD2134">
        <w:t>раздел</w:t>
      </w:r>
      <w:r w:rsidR="00333F49">
        <w:t>а</w:t>
      </w:r>
      <w:r w:rsidRPr="00AD2134">
        <w:t xml:space="preserve"> </w:t>
      </w:r>
      <w:r>
        <w:t xml:space="preserve">5 главы 10 программы </w:t>
      </w:r>
      <w:r w:rsidRPr="00AD2134">
        <w:t xml:space="preserve"> изложить в следующей редакции:</w:t>
      </w:r>
    </w:p>
    <w:p w:rsidR="00160695" w:rsidRDefault="00160695" w:rsidP="00160695">
      <w:pPr>
        <w:pStyle w:val="21"/>
        <w:tabs>
          <w:tab w:val="left" w:pos="567"/>
        </w:tabs>
        <w:suppressAutoHyphens/>
        <w:ind w:firstLine="567"/>
        <w:jc w:val="right"/>
      </w:pPr>
      <w:r>
        <w:t>Таблица 9</w:t>
      </w:r>
    </w:p>
    <w:p w:rsidR="00160695" w:rsidRDefault="00160695" w:rsidP="00160695">
      <w:pPr>
        <w:pStyle w:val="21"/>
        <w:tabs>
          <w:tab w:val="left" w:pos="567"/>
        </w:tabs>
        <w:suppressAutoHyphens/>
        <w:ind w:firstLine="567"/>
        <w:jc w:val="center"/>
      </w:pPr>
      <w:r>
        <w:t>Обеспечение реализации муниципальной программы</w:t>
      </w:r>
    </w:p>
    <w:tbl>
      <w:tblPr>
        <w:tblW w:w="14742" w:type="dxa"/>
        <w:tblInd w:w="250" w:type="dxa"/>
        <w:tblLayout w:type="fixed"/>
        <w:tblLook w:val="04A0" w:firstRow="1" w:lastRow="0" w:firstColumn="1" w:lastColumn="0" w:noHBand="0" w:noVBand="1"/>
      </w:tblPr>
      <w:tblGrid>
        <w:gridCol w:w="876"/>
        <w:gridCol w:w="2384"/>
        <w:gridCol w:w="1560"/>
        <w:gridCol w:w="1559"/>
        <w:gridCol w:w="1276"/>
        <w:gridCol w:w="992"/>
        <w:gridCol w:w="992"/>
        <w:gridCol w:w="992"/>
        <w:gridCol w:w="993"/>
        <w:gridCol w:w="992"/>
        <w:gridCol w:w="2126"/>
      </w:tblGrid>
      <w:tr w:rsidR="00CA6DEA" w:rsidRPr="00CA6DEA" w:rsidTr="00CA6DEA">
        <w:trPr>
          <w:trHeight w:val="1005"/>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xml:space="preserve">N </w:t>
            </w:r>
            <w:proofErr w:type="gramStart"/>
            <w:r w:rsidRPr="00CA6DEA">
              <w:rPr>
                <w:color w:val="000000"/>
                <w:sz w:val="22"/>
                <w:szCs w:val="22"/>
                <w:lang w:eastAsia="ru-RU"/>
              </w:rPr>
              <w:t>п</w:t>
            </w:r>
            <w:proofErr w:type="gramEnd"/>
            <w:r w:rsidRPr="00CA6DEA">
              <w:rPr>
                <w:color w:val="000000"/>
                <w:sz w:val="22"/>
                <w:szCs w:val="22"/>
                <w:lang w:eastAsia="ru-RU"/>
              </w:rPr>
              <w:t>/п</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Наименование осно</w:t>
            </w:r>
            <w:r w:rsidRPr="00CA6DEA">
              <w:rPr>
                <w:color w:val="000000"/>
                <w:sz w:val="22"/>
                <w:szCs w:val="22"/>
                <w:lang w:eastAsia="ru-RU"/>
              </w:rPr>
              <w:t>в</w:t>
            </w:r>
            <w:r w:rsidRPr="00CA6DEA">
              <w:rPr>
                <w:color w:val="000000"/>
                <w:sz w:val="22"/>
                <w:szCs w:val="22"/>
                <w:lang w:eastAsia="ru-RU"/>
              </w:rPr>
              <w:t>ного меропри</w:t>
            </w:r>
            <w:r w:rsidRPr="00CA6DEA">
              <w:rPr>
                <w:color w:val="000000"/>
                <w:sz w:val="22"/>
                <w:szCs w:val="22"/>
                <w:lang w:eastAsia="ru-RU"/>
              </w:rPr>
              <w:t>я</w:t>
            </w:r>
            <w:r w:rsidRPr="00CA6DEA">
              <w:rPr>
                <w:color w:val="000000"/>
                <w:sz w:val="22"/>
                <w:szCs w:val="22"/>
                <w:lang w:eastAsia="ru-RU"/>
              </w:rPr>
              <w:t>тия, мероприятия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Ответстве</w:t>
            </w:r>
            <w:r w:rsidRPr="00CA6DEA">
              <w:rPr>
                <w:color w:val="000000"/>
                <w:sz w:val="22"/>
                <w:szCs w:val="22"/>
                <w:lang w:eastAsia="ru-RU"/>
              </w:rPr>
              <w:t>н</w:t>
            </w:r>
            <w:r w:rsidRPr="00CA6DEA">
              <w:rPr>
                <w:color w:val="000000"/>
                <w:sz w:val="22"/>
                <w:szCs w:val="22"/>
                <w:lang w:eastAsia="ru-RU"/>
              </w:rPr>
              <w:t>ный исполн</w:t>
            </w:r>
            <w:r w:rsidRPr="00CA6DEA">
              <w:rPr>
                <w:color w:val="000000"/>
                <w:sz w:val="22"/>
                <w:szCs w:val="22"/>
                <w:lang w:eastAsia="ru-RU"/>
              </w:rPr>
              <w:t>и</w:t>
            </w:r>
            <w:r w:rsidRPr="00CA6DEA">
              <w:rPr>
                <w:color w:val="000000"/>
                <w:sz w:val="22"/>
                <w:szCs w:val="22"/>
                <w:lang w:eastAsia="ru-RU"/>
              </w:rPr>
              <w:t>тель или с</w:t>
            </w:r>
            <w:r w:rsidRPr="00CA6DEA">
              <w:rPr>
                <w:color w:val="000000"/>
                <w:sz w:val="22"/>
                <w:szCs w:val="22"/>
                <w:lang w:eastAsia="ru-RU"/>
              </w:rPr>
              <w:t>о</w:t>
            </w:r>
            <w:r w:rsidRPr="00CA6DEA">
              <w:rPr>
                <w:color w:val="000000"/>
                <w:sz w:val="22"/>
                <w:szCs w:val="22"/>
                <w:lang w:eastAsia="ru-RU"/>
              </w:rPr>
              <w:t>исполн</w:t>
            </w:r>
            <w:r w:rsidRPr="00CA6DEA">
              <w:rPr>
                <w:color w:val="000000"/>
                <w:sz w:val="22"/>
                <w:szCs w:val="22"/>
                <w:lang w:eastAsia="ru-RU"/>
              </w:rPr>
              <w:t>и</w:t>
            </w:r>
            <w:r w:rsidRPr="00CA6DEA">
              <w:rPr>
                <w:color w:val="000000"/>
                <w:sz w:val="22"/>
                <w:szCs w:val="22"/>
                <w:lang w:eastAsia="ru-RU"/>
              </w:rPr>
              <w:t>тели (учас</w:t>
            </w:r>
            <w:r w:rsidRPr="00CA6DEA">
              <w:rPr>
                <w:color w:val="000000"/>
                <w:sz w:val="22"/>
                <w:szCs w:val="22"/>
                <w:lang w:eastAsia="ru-RU"/>
              </w:rPr>
              <w:t>т</w:t>
            </w:r>
            <w:r w:rsidRPr="00CA6DEA">
              <w:rPr>
                <w:color w:val="000000"/>
                <w:sz w:val="22"/>
                <w:szCs w:val="22"/>
                <w:lang w:eastAsia="ru-RU"/>
              </w:rPr>
              <w:t>ники)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Источники финансир</w:t>
            </w:r>
            <w:r w:rsidRPr="00CA6DEA">
              <w:rPr>
                <w:color w:val="000000"/>
                <w:sz w:val="22"/>
                <w:szCs w:val="22"/>
                <w:lang w:eastAsia="ru-RU"/>
              </w:rPr>
              <w:t>о</w:t>
            </w:r>
            <w:r w:rsidRPr="00CA6DEA">
              <w:rPr>
                <w:color w:val="000000"/>
                <w:sz w:val="22"/>
                <w:szCs w:val="22"/>
                <w:lang w:eastAsia="ru-RU"/>
              </w:rPr>
              <w:t>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Объем ф</w:t>
            </w:r>
            <w:r w:rsidRPr="00CA6DEA">
              <w:rPr>
                <w:color w:val="000000"/>
                <w:sz w:val="22"/>
                <w:szCs w:val="22"/>
                <w:lang w:eastAsia="ru-RU"/>
              </w:rPr>
              <w:t>и</w:t>
            </w:r>
            <w:r w:rsidRPr="00CA6DEA">
              <w:rPr>
                <w:color w:val="000000"/>
                <w:sz w:val="22"/>
                <w:szCs w:val="22"/>
                <w:lang w:eastAsia="ru-RU"/>
              </w:rPr>
              <w:t>нансир</w:t>
            </w:r>
            <w:r w:rsidRPr="00CA6DEA">
              <w:rPr>
                <w:color w:val="000000"/>
                <w:sz w:val="22"/>
                <w:szCs w:val="22"/>
                <w:lang w:eastAsia="ru-RU"/>
              </w:rPr>
              <w:t>о</w:t>
            </w:r>
            <w:r w:rsidRPr="00CA6DEA">
              <w:rPr>
                <w:color w:val="000000"/>
                <w:sz w:val="22"/>
                <w:szCs w:val="22"/>
                <w:lang w:eastAsia="ru-RU"/>
              </w:rPr>
              <w:t>вания вс</w:t>
            </w:r>
            <w:r w:rsidRPr="00CA6DEA">
              <w:rPr>
                <w:color w:val="000000"/>
                <w:sz w:val="22"/>
                <w:szCs w:val="22"/>
                <w:lang w:eastAsia="ru-RU"/>
              </w:rPr>
              <w:t>е</w:t>
            </w:r>
            <w:r w:rsidRPr="00CA6DEA">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В том числе по годам</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Показатель резул</w:t>
            </w:r>
            <w:r w:rsidRPr="00CA6DEA">
              <w:rPr>
                <w:color w:val="000000"/>
                <w:sz w:val="22"/>
                <w:szCs w:val="22"/>
                <w:lang w:eastAsia="ru-RU"/>
              </w:rPr>
              <w:t>ь</w:t>
            </w:r>
            <w:r w:rsidRPr="00CA6DEA">
              <w:rPr>
                <w:color w:val="000000"/>
                <w:sz w:val="22"/>
                <w:szCs w:val="22"/>
                <w:lang w:eastAsia="ru-RU"/>
              </w:rPr>
              <w:t>тативности подпр</w:t>
            </w:r>
            <w:r w:rsidRPr="00CA6DEA">
              <w:rPr>
                <w:color w:val="000000"/>
                <w:sz w:val="22"/>
                <w:szCs w:val="22"/>
                <w:lang w:eastAsia="ru-RU"/>
              </w:rPr>
              <w:t>о</w:t>
            </w:r>
            <w:r w:rsidRPr="00CA6DEA">
              <w:rPr>
                <w:color w:val="000000"/>
                <w:sz w:val="22"/>
                <w:szCs w:val="22"/>
                <w:lang w:eastAsia="ru-RU"/>
              </w:rPr>
              <w:t>граммы</w:t>
            </w:r>
          </w:p>
        </w:tc>
      </w:tr>
      <w:tr w:rsidR="00CA6DEA" w:rsidRPr="00CA6DEA" w:rsidTr="00CA6DEA">
        <w:trPr>
          <w:trHeight w:val="300"/>
        </w:trPr>
        <w:tc>
          <w:tcPr>
            <w:tcW w:w="876" w:type="dxa"/>
            <w:vMerge/>
            <w:tcBorders>
              <w:top w:val="single" w:sz="4" w:space="0" w:color="auto"/>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2017</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2018</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2020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r>
      <w:tr w:rsidR="00CA6DEA" w:rsidRPr="00CA6DEA" w:rsidTr="00CA6DEA">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w:t>
            </w:r>
          </w:p>
        </w:tc>
        <w:tc>
          <w:tcPr>
            <w:tcW w:w="2384"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w:t>
            </w:r>
          </w:p>
        </w:tc>
        <w:tc>
          <w:tcPr>
            <w:tcW w:w="1560"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3</w:t>
            </w:r>
          </w:p>
        </w:tc>
        <w:tc>
          <w:tcPr>
            <w:tcW w:w="1559"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4</w:t>
            </w:r>
          </w:p>
        </w:tc>
        <w:tc>
          <w:tcPr>
            <w:tcW w:w="1276"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8</w:t>
            </w:r>
          </w:p>
        </w:tc>
        <w:tc>
          <w:tcPr>
            <w:tcW w:w="993"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10</w:t>
            </w:r>
          </w:p>
        </w:tc>
        <w:tc>
          <w:tcPr>
            <w:tcW w:w="2126" w:type="dxa"/>
            <w:tcBorders>
              <w:top w:val="nil"/>
              <w:left w:val="nil"/>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w:t>
            </w:r>
          </w:p>
        </w:tc>
      </w:tr>
      <w:tr w:rsidR="00CA6DEA" w:rsidRPr="00CA6DEA" w:rsidTr="00CA6DEA">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w:t>
            </w:r>
          </w:p>
        </w:tc>
        <w:tc>
          <w:tcPr>
            <w:tcW w:w="13866" w:type="dxa"/>
            <w:gridSpan w:val="10"/>
            <w:tcBorders>
              <w:top w:val="single" w:sz="4" w:space="0" w:color="auto"/>
              <w:left w:val="nil"/>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Цель. Обеспечение условий для реализации муниципальной программы</w:t>
            </w:r>
          </w:p>
        </w:tc>
      </w:tr>
      <w:tr w:rsidR="00CA6DEA" w:rsidRPr="00CA6DEA" w:rsidTr="00CA6DEA">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w:t>
            </w:r>
          </w:p>
        </w:tc>
        <w:tc>
          <w:tcPr>
            <w:tcW w:w="13866" w:type="dxa"/>
            <w:gridSpan w:val="10"/>
            <w:tcBorders>
              <w:top w:val="single" w:sz="4" w:space="0" w:color="auto"/>
              <w:left w:val="nil"/>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Задача 1. Исполнение муниципальных функций в сфере культуры</w:t>
            </w:r>
          </w:p>
        </w:tc>
      </w:tr>
      <w:tr w:rsidR="00CA6DEA" w:rsidRPr="00CA6DEA" w:rsidTr="00CA6DEA">
        <w:trPr>
          <w:trHeight w:val="974"/>
        </w:trPr>
        <w:tc>
          <w:tcPr>
            <w:tcW w:w="876" w:type="dxa"/>
            <w:tcBorders>
              <w:top w:val="nil"/>
              <w:left w:val="single" w:sz="4" w:space="0" w:color="auto"/>
              <w:bottom w:val="nil"/>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1.1.1.</w:t>
            </w:r>
          </w:p>
        </w:tc>
        <w:tc>
          <w:tcPr>
            <w:tcW w:w="2384" w:type="dxa"/>
            <w:tcBorders>
              <w:top w:val="nil"/>
              <w:left w:val="nil"/>
              <w:bottom w:val="nil"/>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Основное меропри</w:t>
            </w:r>
            <w:r w:rsidRPr="00CA6DEA">
              <w:rPr>
                <w:color w:val="000000"/>
                <w:sz w:val="22"/>
                <w:szCs w:val="22"/>
                <w:lang w:eastAsia="ru-RU"/>
              </w:rPr>
              <w:t>я</w:t>
            </w:r>
            <w:r w:rsidRPr="00CA6DEA">
              <w:rPr>
                <w:color w:val="000000"/>
                <w:sz w:val="22"/>
                <w:szCs w:val="22"/>
                <w:lang w:eastAsia="ru-RU"/>
              </w:rPr>
              <w:t>тие: Обеспечение де</w:t>
            </w:r>
            <w:r w:rsidRPr="00CA6DEA">
              <w:rPr>
                <w:color w:val="000000"/>
                <w:sz w:val="22"/>
                <w:szCs w:val="22"/>
                <w:lang w:eastAsia="ru-RU"/>
              </w:rPr>
              <w:t>я</w:t>
            </w:r>
            <w:r w:rsidRPr="00CA6DEA">
              <w:rPr>
                <w:color w:val="000000"/>
                <w:sz w:val="22"/>
                <w:szCs w:val="22"/>
                <w:lang w:eastAsia="ru-RU"/>
              </w:rPr>
              <w:t>тельности управления культ</w:t>
            </w:r>
            <w:r w:rsidRPr="00CA6DEA">
              <w:rPr>
                <w:color w:val="000000"/>
                <w:sz w:val="22"/>
                <w:szCs w:val="22"/>
                <w:lang w:eastAsia="ru-RU"/>
              </w:rPr>
              <w:t>у</w:t>
            </w:r>
            <w:r w:rsidRPr="00CA6DEA">
              <w:rPr>
                <w:color w:val="000000"/>
                <w:sz w:val="22"/>
                <w:szCs w:val="22"/>
                <w:lang w:eastAsia="ru-RU"/>
              </w:rPr>
              <w:t>ры</w:t>
            </w:r>
          </w:p>
        </w:tc>
        <w:tc>
          <w:tcPr>
            <w:tcW w:w="1560" w:type="dxa"/>
            <w:tcBorders>
              <w:top w:val="nil"/>
              <w:left w:val="nil"/>
              <w:bottom w:val="nil"/>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УК</w:t>
            </w: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9 640,0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1 952,0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1 922,0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1 922,0</w:t>
            </w:r>
          </w:p>
        </w:tc>
        <w:tc>
          <w:tcPr>
            <w:tcW w:w="2126" w:type="dxa"/>
            <w:vMerge w:val="restart"/>
            <w:tcBorders>
              <w:top w:val="nil"/>
              <w:left w:val="single" w:sz="4" w:space="0" w:color="auto"/>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Эффективность р</w:t>
            </w:r>
            <w:r w:rsidRPr="00CA6DEA">
              <w:rPr>
                <w:color w:val="000000"/>
                <w:sz w:val="22"/>
                <w:szCs w:val="22"/>
                <w:lang w:eastAsia="ru-RU"/>
              </w:rPr>
              <w:t>е</w:t>
            </w:r>
            <w:r w:rsidRPr="00CA6DEA">
              <w:rPr>
                <w:color w:val="000000"/>
                <w:sz w:val="22"/>
                <w:szCs w:val="22"/>
                <w:lang w:eastAsia="ru-RU"/>
              </w:rPr>
              <w:t>ализации муниц</w:t>
            </w:r>
            <w:r w:rsidRPr="00CA6DEA">
              <w:rPr>
                <w:color w:val="000000"/>
                <w:sz w:val="22"/>
                <w:szCs w:val="22"/>
                <w:lang w:eastAsia="ru-RU"/>
              </w:rPr>
              <w:t>и</w:t>
            </w:r>
            <w:r w:rsidRPr="00CA6DEA">
              <w:rPr>
                <w:color w:val="000000"/>
                <w:sz w:val="22"/>
                <w:szCs w:val="22"/>
                <w:lang w:eastAsia="ru-RU"/>
              </w:rPr>
              <w:t>пальной пр</w:t>
            </w:r>
            <w:r w:rsidRPr="00CA6DEA">
              <w:rPr>
                <w:color w:val="000000"/>
                <w:sz w:val="22"/>
                <w:szCs w:val="22"/>
                <w:lang w:eastAsia="ru-RU"/>
              </w:rPr>
              <w:t>о</w:t>
            </w:r>
            <w:r w:rsidRPr="00CA6DEA">
              <w:rPr>
                <w:color w:val="000000"/>
                <w:sz w:val="22"/>
                <w:szCs w:val="22"/>
                <w:lang w:eastAsia="ru-RU"/>
              </w:rPr>
              <w:t>граммы</w:t>
            </w:r>
          </w:p>
        </w:tc>
      </w:tr>
      <w:tr w:rsidR="00CA6DEA" w:rsidRPr="00CA6DEA" w:rsidTr="00CA6DEA">
        <w:trPr>
          <w:trHeight w:val="663"/>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1.1.1.1.</w:t>
            </w:r>
          </w:p>
        </w:tc>
        <w:tc>
          <w:tcPr>
            <w:tcW w:w="23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Расходы на содерж</w:t>
            </w:r>
            <w:r w:rsidRPr="00CA6DEA">
              <w:rPr>
                <w:color w:val="000000"/>
                <w:sz w:val="22"/>
                <w:szCs w:val="22"/>
                <w:lang w:eastAsia="ru-RU"/>
              </w:rPr>
              <w:t>а</w:t>
            </w:r>
            <w:r w:rsidRPr="00CA6DEA">
              <w:rPr>
                <w:color w:val="000000"/>
                <w:sz w:val="22"/>
                <w:szCs w:val="22"/>
                <w:lang w:eastAsia="ru-RU"/>
              </w:rPr>
              <w:t>ние муниципал</w:t>
            </w:r>
            <w:r w:rsidRPr="00CA6DEA">
              <w:rPr>
                <w:color w:val="000000"/>
                <w:sz w:val="22"/>
                <w:szCs w:val="22"/>
                <w:lang w:eastAsia="ru-RU"/>
              </w:rPr>
              <w:t>ь</w:t>
            </w:r>
            <w:r w:rsidRPr="00CA6DEA">
              <w:rPr>
                <w:color w:val="000000"/>
                <w:sz w:val="22"/>
                <w:szCs w:val="22"/>
                <w:lang w:eastAsia="ru-RU"/>
              </w:rPr>
              <w:t>ных органов и обе</w:t>
            </w:r>
            <w:r w:rsidRPr="00CA6DEA">
              <w:rPr>
                <w:color w:val="000000"/>
                <w:sz w:val="22"/>
                <w:szCs w:val="22"/>
                <w:lang w:eastAsia="ru-RU"/>
              </w:rPr>
              <w:t>с</w:t>
            </w:r>
            <w:r w:rsidRPr="00CA6DEA">
              <w:rPr>
                <w:color w:val="000000"/>
                <w:sz w:val="22"/>
                <w:szCs w:val="22"/>
                <w:lang w:eastAsia="ru-RU"/>
              </w:rPr>
              <w:t>печение их функций</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УК</w:t>
            </w: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9 061,0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1 461,0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1 900,0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1 900,0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1 900,0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1 900,0</w:t>
            </w:r>
          </w:p>
        </w:tc>
        <w:tc>
          <w:tcPr>
            <w:tcW w:w="2126" w:type="dxa"/>
            <w:vMerge/>
            <w:tcBorders>
              <w:top w:val="nil"/>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r>
      <w:tr w:rsidR="00CA6DEA" w:rsidRPr="00CA6DEA" w:rsidTr="00CA6DEA">
        <w:trPr>
          <w:trHeight w:val="277"/>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CA6DEA" w:rsidRPr="00CA6DEA" w:rsidRDefault="00CA6DEA" w:rsidP="00CA6DEA">
            <w:pPr>
              <w:rPr>
                <w:color w:val="000000"/>
                <w:sz w:val="22"/>
                <w:szCs w:val="22"/>
                <w:lang w:eastAsia="ru-RU"/>
              </w:rPr>
            </w:pPr>
          </w:p>
        </w:tc>
        <w:tc>
          <w:tcPr>
            <w:tcW w:w="2384" w:type="dxa"/>
            <w:vMerge/>
            <w:tcBorders>
              <w:top w:val="single" w:sz="4" w:space="0" w:color="auto"/>
              <w:left w:val="single" w:sz="4" w:space="0" w:color="auto"/>
              <w:bottom w:val="single" w:sz="4" w:space="0" w:color="000000"/>
              <w:right w:val="single" w:sz="4" w:space="0" w:color="auto"/>
            </w:tcBorders>
            <w:vAlign w:val="center"/>
            <w:hideMark/>
          </w:tcPr>
          <w:p w:rsidR="00CA6DEA" w:rsidRPr="00CA6DEA" w:rsidRDefault="00CA6DEA" w:rsidP="00CA6DEA">
            <w:pPr>
              <w:rPr>
                <w:color w:val="000000"/>
                <w:sz w:val="22"/>
                <w:szCs w:val="22"/>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A6DEA" w:rsidRPr="00CA6DEA" w:rsidRDefault="00CA6DEA" w:rsidP="00CA6DEA">
            <w:pPr>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ОБ</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478,0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478,0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2126" w:type="dxa"/>
            <w:vMerge/>
            <w:tcBorders>
              <w:top w:val="nil"/>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r>
      <w:tr w:rsidR="00CA6DEA" w:rsidRPr="00CA6DEA" w:rsidTr="00CA6DEA">
        <w:trPr>
          <w:trHeight w:val="900"/>
        </w:trPr>
        <w:tc>
          <w:tcPr>
            <w:tcW w:w="876" w:type="dxa"/>
            <w:tcBorders>
              <w:top w:val="nil"/>
              <w:left w:val="single" w:sz="4" w:space="0" w:color="auto"/>
              <w:bottom w:val="nil"/>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1.1.1.2</w:t>
            </w:r>
          </w:p>
        </w:tc>
        <w:tc>
          <w:tcPr>
            <w:tcW w:w="2384" w:type="dxa"/>
            <w:tcBorders>
              <w:top w:val="nil"/>
              <w:left w:val="nil"/>
              <w:bottom w:val="nil"/>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Взносы на капитал</w:t>
            </w:r>
            <w:r w:rsidRPr="00CA6DEA">
              <w:rPr>
                <w:color w:val="000000"/>
                <w:sz w:val="22"/>
                <w:szCs w:val="22"/>
                <w:lang w:eastAsia="ru-RU"/>
              </w:rPr>
              <w:t>ь</w:t>
            </w:r>
            <w:r w:rsidRPr="00CA6DEA">
              <w:rPr>
                <w:color w:val="000000"/>
                <w:sz w:val="22"/>
                <w:szCs w:val="22"/>
                <w:lang w:eastAsia="ru-RU"/>
              </w:rPr>
              <w:t>ный ремонт муниц</w:t>
            </w:r>
            <w:r w:rsidRPr="00CA6DEA">
              <w:rPr>
                <w:color w:val="000000"/>
                <w:sz w:val="22"/>
                <w:szCs w:val="22"/>
                <w:lang w:eastAsia="ru-RU"/>
              </w:rPr>
              <w:t>и</w:t>
            </w:r>
            <w:r w:rsidRPr="00CA6DEA">
              <w:rPr>
                <w:color w:val="000000"/>
                <w:sz w:val="22"/>
                <w:szCs w:val="22"/>
                <w:lang w:eastAsia="ru-RU"/>
              </w:rPr>
              <w:t>пального ж</w:t>
            </w:r>
            <w:r w:rsidRPr="00CA6DEA">
              <w:rPr>
                <w:color w:val="000000"/>
                <w:sz w:val="22"/>
                <w:szCs w:val="22"/>
                <w:lang w:eastAsia="ru-RU"/>
              </w:rPr>
              <w:t>и</w:t>
            </w:r>
            <w:r w:rsidRPr="00CA6DEA">
              <w:rPr>
                <w:color w:val="000000"/>
                <w:sz w:val="22"/>
                <w:szCs w:val="22"/>
                <w:lang w:eastAsia="ru-RU"/>
              </w:rPr>
              <w:t>лищного фонда</w:t>
            </w:r>
          </w:p>
        </w:tc>
        <w:tc>
          <w:tcPr>
            <w:tcW w:w="1560" w:type="dxa"/>
            <w:tcBorders>
              <w:top w:val="nil"/>
              <w:left w:val="nil"/>
              <w:bottom w:val="nil"/>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УК</w:t>
            </w: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101,0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13,0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22,0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22,0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22,0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22,0</w:t>
            </w:r>
          </w:p>
        </w:tc>
        <w:tc>
          <w:tcPr>
            <w:tcW w:w="2126" w:type="dxa"/>
            <w:vMerge/>
            <w:tcBorders>
              <w:top w:val="nil"/>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r>
      <w:tr w:rsidR="00CA6DEA" w:rsidRPr="00CA6DEA" w:rsidTr="00CA6DEA">
        <w:trPr>
          <w:trHeight w:val="1004"/>
        </w:trPr>
        <w:tc>
          <w:tcPr>
            <w:tcW w:w="876" w:type="dxa"/>
            <w:tcBorders>
              <w:top w:val="single" w:sz="4" w:space="0" w:color="auto"/>
              <w:left w:val="single" w:sz="4" w:space="0" w:color="auto"/>
              <w:bottom w:val="nil"/>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1.1.2.</w:t>
            </w:r>
          </w:p>
        </w:tc>
        <w:tc>
          <w:tcPr>
            <w:tcW w:w="2384" w:type="dxa"/>
            <w:tcBorders>
              <w:top w:val="single" w:sz="4" w:space="0" w:color="auto"/>
              <w:left w:val="nil"/>
              <w:bottom w:val="nil"/>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Основное меропри</w:t>
            </w:r>
            <w:r w:rsidRPr="00CA6DEA">
              <w:rPr>
                <w:color w:val="000000"/>
                <w:sz w:val="22"/>
                <w:szCs w:val="22"/>
                <w:lang w:eastAsia="ru-RU"/>
              </w:rPr>
              <w:t>я</w:t>
            </w:r>
            <w:r w:rsidRPr="00CA6DEA">
              <w:rPr>
                <w:color w:val="000000"/>
                <w:sz w:val="22"/>
                <w:szCs w:val="22"/>
                <w:lang w:eastAsia="ru-RU"/>
              </w:rPr>
              <w:t>тие: Обеспечение де</w:t>
            </w:r>
            <w:r w:rsidRPr="00CA6DEA">
              <w:rPr>
                <w:color w:val="000000"/>
                <w:sz w:val="22"/>
                <w:szCs w:val="22"/>
                <w:lang w:eastAsia="ru-RU"/>
              </w:rPr>
              <w:t>я</w:t>
            </w:r>
            <w:r w:rsidRPr="00CA6DEA">
              <w:rPr>
                <w:color w:val="000000"/>
                <w:sz w:val="22"/>
                <w:szCs w:val="22"/>
                <w:lang w:eastAsia="ru-RU"/>
              </w:rPr>
              <w:t>тельности Управления обсл</w:t>
            </w:r>
            <w:r w:rsidRPr="00CA6DEA">
              <w:rPr>
                <w:color w:val="000000"/>
                <w:sz w:val="22"/>
                <w:szCs w:val="22"/>
                <w:lang w:eastAsia="ru-RU"/>
              </w:rPr>
              <w:t>у</w:t>
            </w:r>
            <w:r w:rsidRPr="00CA6DEA">
              <w:rPr>
                <w:color w:val="000000"/>
                <w:sz w:val="22"/>
                <w:szCs w:val="22"/>
                <w:lang w:eastAsia="ru-RU"/>
              </w:rPr>
              <w:t>живания</w:t>
            </w:r>
          </w:p>
        </w:tc>
        <w:tc>
          <w:tcPr>
            <w:tcW w:w="1560" w:type="dxa"/>
            <w:tcBorders>
              <w:top w:val="single" w:sz="4" w:space="0" w:color="auto"/>
              <w:left w:val="nil"/>
              <w:bottom w:val="nil"/>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xml:space="preserve"> УК </w:t>
            </w: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93 106,0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17 270,0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2126" w:type="dxa"/>
            <w:vMerge/>
            <w:tcBorders>
              <w:top w:val="nil"/>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r>
      <w:tr w:rsidR="00CA6DEA" w:rsidRPr="00CA6DEA" w:rsidTr="00CA6DEA">
        <w:trPr>
          <w:trHeight w:val="693"/>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1.1.2.1.</w:t>
            </w:r>
          </w:p>
        </w:tc>
        <w:tc>
          <w:tcPr>
            <w:tcW w:w="23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Обеспечение деятел</w:t>
            </w:r>
            <w:r w:rsidRPr="00CA6DEA">
              <w:rPr>
                <w:color w:val="000000"/>
                <w:sz w:val="22"/>
                <w:szCs w:val="22"/>
                <w:lang w:eastAsia="ru-RU"/>
              </w:rPr>
              <w:t>ь</w:t>
            </w:r>
            <w:r w:rsidRPr="00CA6DEA">
              <w:rPr>
                <w:color w:val="000000"/>
                <w:sz w:val="22"/>
                <w:szCs w:val="22"/>
                <w:lang w:eastAsia="ru-RU"/>
              </w:rPr>
              <w:t>ности подведомстве</w:t>
            </w:r>
            <w:r w:rsidRPr="00CA6DEA">
              <w:rPr>
                <w:color w:val="000000"/>
                <w:sz w:val="22"/>
                <w:szCs w:val="22"/>
                <w:lang w:eastAsia="ru-RU"/>
              </w:rPr>
              <w:t>н</w:t>
            </w:r>
            <w:r w:rsidRPr="00CA6DEA">
              <w:rPr>
                <w:color w:val="000000"/>
                <w:sz w:val="22"/>
                <w:szCs w:val="22"/>
                <w:lang w:eastAsia="ru-RU"/>
              </w:rPr>
              <w:t>ных казенных учр</w:t>
            </w:r>
            <w:r w:rsidRPr="00CA6DEA">
              <w:rPr>
                <w:color w:val="000000"/>
                <w:sz w:val="22"/>
                <w:szCs w:val="22"/>
                <w:lang w:eastAsia="ru-RU"/>
              </w:rPr>
              <w:t>е</w:t>
            </w:r>
            <w:r w:rsidRPr="00CA6DEA">
              <w:rPr>
                <w:color w:val="000000"/>
                <w:sz w:val="22"/>
                <w:szCs w:val="22"/>
                <w:lang w:eastAsia="ru-RU"/>
              </w:rPr>
              <w:t>ждений</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УК (МУ УО МУК)</w:t>
            </w: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87 697,0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11 861,0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18 959,0</w:t>
            </w:r>
          </w:p>
        </w:tc>
        <w:tc>
          <w:tcPr>
            <w:tcW w:w="2126" w:type="dxa"/>
            <w:vMerge/>
            <w:tcBorders>
              <w:top w:val="nil"/>
              <w:left w:val="single" w:sz="4" w:space="0" w:color="auto"/>
              <w:bottom w:val="single" w:sz="4" w:space="0" w:color="auto"/>
              <w:right w:val="single" w:sz="4" w:space="0" w:color="auto"/>
            </w:tcBorders>
            <w:vAlign w:val="center"/>
            <w:hideMark/>
          </w:tcPr>
          <w:p w:rsidR="00CA6DEA" w:rsidRPr="00CA6DEA" w:rsidRDefault="00CA6DEA" w:rsidP="00CA6DEA">
            <w:pPr>
              <w:rPr>
                <w:color w:val="000000"/>
                <w:sz w:val="22"/>
                <w:szCs w:val="22"/>
                <w:lang w:eastAsia="ru-RU"/>
              </w:rPr>
            </w:pPr>
          </w:p>
        </w:tc>
      </w:tr>
      <w:tr w:rsidR="00CA6DEA" w:rsidRPr="00CA6DEA" w:rsidTr="00CA6DEA">
        <w:trPr>
          <w:trHeight w:val="30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CA6DEA" w:rsidRPr="00CA6DEA" w:rsidRDefault="00CA6DEA" w:rsidP="00CA6DEA">
            <w:pPr>
              <w:rPr>
                <w:color w:val="000000"/>
                <w:sz w:val="22"/>
                <w:szCs w:val="22"/>
                <w:lang w:eastAsia="ru-RU"/>
              </w:rPr>
            </w:pPr>
          </w:p>
        </w:tc>
        <w:tc>
          <w:tcPr>
            <w:tcW w:w="2384" w:type="dxa"/>
            <w:vMerge/>
            <w:tcBorders>
              <w:top w:val="single" w:sz="4" w:space="0" w:color="auto"/>
              <w:left w:val="single" w:sz="4" w:space="0" w:color="auto"/>
              <w:bottom w:val="single" w:sz="4" w:space="0" w:color="000000"/>
              <w:right w:val="single" w:sz="4" w:space="0" w:color="auto"/>
            </w:tcBorders>
            <w:vAlign w:val="center"/>
            <w:hideMark/>
          </w:tcPr>
          <w:p w:rsidR="00CA6DEA" w:rsidRPr="00CA6DEA" w:rsidRDefault="00CA6DEA" w:rsidP="00CA6DEA">
            <w:pPr>
              <w:rPr>
                <w:color w:val="000000"/>
                <w:sz w:val="22"/>
                <w:szCs w:val="22"/>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A6DEA" w:rsidRPr="00CA6DEA" w:rsidRDefault="00CA6DEA" w:rsidP="00CA6DEA">
            <w:pPr>
              <w:rPr>
                <w:color w:val="000000"/>
                <w:sz w:val="22"/>
                <w:szCs w:val="22"/>
                <w:lang w:eastAsia="ru-RU"/>
              </w:rPr>
            </w:pPr>
          </w:p>
        </w:tc>
        <w:tc>
          <w:tcPr>
            <w:tcW w:w="1559"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ОБ</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5 409,0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5 409,0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2126" w:type="dxa"/>
            <w:tcBorders>
              <w:top w:val="nil"/>
              <w:left w:val="nil"/>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 </w:t>
            </w:r>
          </w:p>
        </w:tc>
      </w:tr>
      <w:tr w:rsidR="00CA6DEA" w:rsidRPr="00CA6DEA" w:rsidTr="00CA6DEA">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Итого по подпрограмме:</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102 746,0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19 222,0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212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rPr>
                <w:color w:val="000000"/>
                <w:sz w:val="22"/>
                <w:szCs w:val="22"/>
                <w:lang w:eastAsia="ru-RU"/>
              </w:rPr>
            </w:pPr>
            <w:r w:rsidRPr="00CA6DEA">
              <w:rPr>
                <w:color w:val="000000"/>
                <w:sz w:val="22"/>
                <w:szCs w:val="22"/>
                <w:lang w:eastAsia="ru-RU"/>
              </w:rPr>
              <w:t> </w:t>
            </w:r>
          </w:p>
        </w:tc>
      </w:tr>
      <w:tr w:rsidR="00CA6DEA" w:rsidRPr="00CA6DEA" w:rsidTr="00CA6DEA">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в том числе по источникам финансирования:</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rPr>
                <w:color w:val="000000"/>
                <w:sz w:val="22"/>
                <w:szCs w:val="22"/>
                <w:lang w:eastAsia="ru-RU"/>
              </w:rPr>
            </w:pPr>
            <w:r w:rsidRPr="00CA6DEA">
              <w:rPr>
                <w:color w:val="000000"/>
                <w:sz w:val="22"/>
                <w:szCs w:val="22"/>
                <w:lang w:eastAsia="ru-RU"/>
              </w:rPr>
              <w:t> </w:t>
            </w:r>
          </w:p>
        </w:tc>
      </w:tr>
      <w:tr w:rsidR="00CA6DEA" w:rsidRPr="00CA6DEA" w:rsidTr="00CA6DEA">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96 859,0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13 335,0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20 881,0</w:t>
            </w:r>
          </w:p>
        </w:tc>
        <w:tc>
          <w:tcPr>
            <w:tcW w:w="212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rPr>
                <w:color w:val="000000"/>
                <w:sz w:val="22"/>
                <w:szCs w:val="22"/>
                <w:lang w:eastAsia="ru-RU"/>
              </w:rPr>
            </w:pPr>
            <w:r w:rsidRPr="00CA6DEA">
              <w:rPr>
                <w:color w:val="000000"/>
                <w:sz w:val="22"/>
                <w:szCs w:val="22"/>
                <w:lang w:eastAsia="ru-RU"/>
              </w:rPr>
              <w:t> </w:t>
            </w:r>
          </w:p>
        </w:tc>
      </w:tr>
      <w:tr w:rsidR="00CA6DEA" w:rsidRPr="00CA6DEA" w:rsidTr="00CA6DEA">
        <w:trPr>
          <w:trHeight w:val="300"/>
        </w:trPr>
        <w:tc>
          <w:tcPr>
            <w:tcW w:w="6379" w:type="dxa"/>
            <w:gridSpan w:val="4"/>
            <w:tcBorders>
              <w:top w:val="single" w:sz="4" w:space="0" w:color="auto"/>
              <w:left w:val="single" w:sz="4" w:space="0" w:color="auto"/>
              <w:bottom w:val="single" w:sz="4" w:space="0" w:color="auto"/>
              <w:right w:val="single" w:sz="4" w:space="0" w:color="auto"/>
            </w:tcBorders>
            <w:shd w:val="clear" w:color="auto" w:fill="auto"/>
            <w:hideMark/>
          </w:tcPr>
          <w:p w:rsidR="00CA6DEA" w:rsidRPr="00CA6DEA" w:rsidRDefault="00CA6DEA" w:rsidP="00CA6DEA">
            <w:pPr>
              <w:rPr>
                <w:color w:val="000000"/>
                <w:sz w:val="22"/>
                <w:szCs w:val="22"/>
                <w:lang w:eastAsia="ru-RU"/>
              </w:rPr>
            </w:pPr>
            <w:r w:rsidRPr="00CA6DEA">
              <w:rPr>
                <w:color w:val="000000"/>
                <w:sz w:val="22"/>
                <w:szCs w:val="22"/>
                <w:lang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5 887,0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5 887,0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jc w:val="center"/>
              <w:rPr>
                <w:color w:val="000000"/>
                <w:sz w:val="22"/>
                <w:szCs w:val="22"/>
                <w:lang w:eastAsia="ru-RU"/>
              </w:rPr>
            </w:pPr>
            <w:r w:rsidRPr="00CA6DEA">
              <w:rPr>
                <w:color w:val="000000"/>
                <w:sz w:val="22"/>
                <w:szCs w:val="22"/>
                <w:lang w:eastAsia="ru-RU"/>
              </w:rPr>
              <w:t>0,0</w:t>
            </w:r>
          </w:p>
        </w:tc>
        <w:tc>
          <w:tcPr>
            <w:tcW w:w="2126" w:type="dxa"/>
            <w:tcBorders>
              <w:top w:val="nil"/>
              <w:left w:val="nil"/>
              <w:bottom w:val="single" w:sz="4" w:space="0" w:color="auto"/>
              <w:right w:val="single" w:sz="4" w:space="0" w:color="auto"/>
            </w:tcBorders>
            <w:shd w:val="clear" w:color="auto" w:fill="auto"/>
            <w:vAlign w:val="bottom"/>
            <w:hideMark/>
          </w:tcPr>
          <w:p w:rsidR="00CA6DEA" w:rsidRPr="00CA6DEA" w:rsidRDefault="00CA6DEA" w:rsidP="00CA6DEA">
            <w:pPr>
              <w:rPr>
                <w:color w:val="000000"/>
                <w:sz w:val="22"/>
                <w:szCs w:val="22"/>
                <w:lang w:eastAsia="ru-RU"/>
              </w:rPr>
            </w:pPr>
            <w:r w:rsidRPr="00CA6DEA">
              <w:rPr>
                <w:color w:val="000000"/>
                <w:sz w:val="22"/>
                <w:szCs w:val="22"/>
                <w:lang w:eastAsia="ru-RU"/>
              </w:rPr>
              <w:t> </w:t>
            </w:r>
          </w:p>
        </w:tc>
      </w:tr>
    </w:tbl>
    <w:p w:rsidR="0069785A" w:rsidRPr="004E3A73" w:rsidRDefault="0069785A" w:rsidP="0069785A">
      <w:pPr>
        <w:pStyle w:val="21"/>
        <w:tabs>
          <w:tab w:val="left" w:pos="567"/>
        </w:tabs>
        <w:suppressAutoHyphens/>
        <w:ind w:firstLine="567"/>
        <w:jc w:val="left"/>
      </w:pPr>
      <w:r w:rsidRPr="004E3A73">
        <w:lastRenderedPageBreak/>
        <w:t>1.</w:t>
      </w:r>
      <w:r w:rsidR="003F4C7F">
        <w:t>12</w:t>
      </w:r>
      <w:r w:rsidRPr="004E3A73">
        <w:t xml:space="preserve">. </w:t>
      </w:r>
      <w:r w:rsidR="00333F49" w:rsidRPr="004E3A73">
        <w:t xml:space="preserve">Таблицу 11 </w:t>
      </w:r>
      <w:r w:rsidRPr="004E3A73">
        <w:t xml:space="preserve"> раздел</w:t>
      </w:r>
      <w:r w:rsidR="00333F49" w:rsidRPr="004E3A73">
        <w:t>а</w:t>
      </w:r>
      <w:r w:rsidRPr="004E3A73">
        <w:t xml:space="preserve"> </w:t>
      </w:r>
      <w:r w:rsidR="00333F49" w:rsidRPr="004E3A73">
        <w:t xml:space="preserve"> </w:t>
      </w:r>
      <w:r w:rsidRPr="004E3A73">
        <w:t>4 главы 11 программы изложить в следующей редакции:</w:t>
      </w:r>
    </w:p>
    <w:p w:rsidR="00882C03" w:rsidRDefault="00160695" w:rsidP="00636C4B">
      <w:pPr>
        <w:pStyle w:val="21"/>
        <w:tabs>
          <w:tab w:val="left" w:pos="567"/>
        </w:tabs>
        <w:suppressAutoHyphens/>
        <w:ind w:firstLine="567"/>
        <w:jc w:val="right"/>
      </w:pPr>
      <w:r w:rsidRPr="004E3A73">
        <w:t>Таблица 11</w:t>
      </w:r>
    </w:p>
    <w:tbl>
      <w:tblPr>
        <w:tblW w:w="14743" w:type="dxa"/>
        <w:tblInd w:w="250" w:type="dxa"/>
        <w:tblLayout w:type="fixed"/>
        <w:tblLook w:val="04A0" w:firstRow="1" w:lastRow="0" w:firstColumn="1" w:lastColumn="0" w:noHBand="0" w:noVBand="1"/>
      </w:tblPr>
      <w:tblGrid>
        <w:gridCol w:w="876"/>
        <w:gridCol w:w="2384"/>
        <w:gridCol w:w="2127"/>
        <w:gridCol w:w="1549"/>
        <w:gridCol w:w="1276"/>
        <w:gridCol w:w="992"/>
        <w:gridCol w:w="992"/>
        <w:gridCol w:w="992"/>
        <w:gridCol w:w="993"/>
        <w:gridCol w:w="992"/>
        <w:gridCol w:w="1570"/>
      </w:tblGrid>
      <w:tr w:rsidR="00BF4445" w:rsidRPr="00BF4445" w:rsidTr="00BF4445">
        <w:trPr>
          <w:trHeight w:val="1230"/>
        </w:trPr>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xml:space="preserve">N </w:t>
            </w:r>
            <w:proofErr w:type="gramStart"/>
            <w:r w:rsidRPr="00BF4445">
              <w:rPr>
                <w:color w:val="000000"/>
                <w:sz w:val="22"/>
                <w:szCs w:val="22"/>
                <w:lang w:eastAsia="ru-RU"/>
              </w:rPr>
              <w:t>п</w:t>
            </w:r>
            <w:proofErr w:type="gramEnd"/>
            <w:r w:rsidRPr="00BF4445">
              <w:rPr>
                <w:color w:val="000000"/>
                <w:sz w:val="22"/>
                <w:szCs w:val="22"/>
                <w:lang w:eastAsia="ru-RU"/>
              </w:rPr>
              <w:t>/п</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Наименование осно</w:t>
            </w:r>
            <w:r w:rsidRPr="00BF4445">
              <w:rPr>
                <w:color w:val="000000"/>
                <w:sz w:val="22"/>
                <w:szCs w:val="22"/>
                <w:lang w:eastAsia="ru-RU"/>
              </w:rPr>
              <w:t>в</w:t>
            </w:r>
            <w:r w:rsidRPr="00BF4445">
              <w:rPr>
                <w:color w:val="000000"/>
                <w:sz w:val="22"/>
                <w:szCs w:val="22"/>
                <w:lang w:eastAsia="ru-RU"/>
              </w:rPr>
              <w:t>ного меропри</w:t>
            </w:r>
            <w:r w:rsidRPr="00BF4445">
              <w:rPr>
                <w:color w:val="000000"/>
                <w:sz w:val="22"/>
                <w:szCs w:val="22"/>
                <w:lang w:eastAsia="ru-RU"/>
              </w:rPr>
              <w:t>я</w:t>
            </w:r>
            <w:r w:rsidRPr="00BF4445">
              <w:rPr>
                <w:color w:val="000000"/>
                <w:sz w:val="22"/>
                <w:szCs w:val="22"/>
                <w:lang w:eastAsia="ru-RU"/>
              </w:rPr>
              <w:t>тия, мероприятия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Ответственный и</w:t>
            </w:r>
            <w:r w:rsidRPr="00BF4445">
              <w:rPr>
                <w:color w:val="000000"/>
                <w:sz w:val="22"/>
                <w:szCs w:val="22"/>
                <w:lang w:eastAsia="ru-RU"/>
              </w:rPr>
              <w:t>с</w:t>
            </w:r>
            <w:r w:rsidRPr="00BF4445">
              <w:rPr>
                <w:color w:val="000000"/>
                <w:sz w:val="22"/>
                <w:szCs w:val="22"/>
                <w:lang w:eastAsia="ru-RU"/>
              </w:rPr>
              <w:t>полнитель или с</w:t>
            </w:r>
            <w:r w:rsidRPr="00BF4445">
              <w:rPr>
                <w:color w:val="000000"/>
                <w:sz w:val="22"/>
                <w:szCs w:val="22"/>
                <w:lang w:eastAsia="ru-RU"/>
              </w:rPr>
              <w:t>о</w:t>
            </w:r>
            <w:r w:rsidRPr="00BF4445">
              <w:rPr>
                <w:color w:val="000000"/>
                <w:sz w:val="22"/>
                <w:szCs w:val="22"/>
                <w:lang w:eastAsia="ru-RU"/>
              </w:rPr>
              <w:t>исполнители (участн</w:t>
            </w:r>
            <w:r w:rsidRPr="00BF4445">
              <w:rPr>
                <w:color w:val="000000"/>
                <w:sz w:val="22"/>
                <w:szCs w:val="22"/>
                <w:lang w:eastAsia="ru-RU"/>
              </w:rPr>
              <w:t>и</w:t>
            </w:r>
            <w:r w:rsidRPr="00BF4445">
              <w:rPr>
                <w:color w:val="000000"/>
                <w:sz w:val="22"/>
                <w:szCs w:val="22"/>
                <w:lang w:eastAsia="ru-RU"/>
              </w:rPr>
              <w:t>ки)</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Источники финансир</w:t>
            </w:r>
            <w:r w:rsidRPr="00BF4445">
              <w:rPr>
                <w:color w:val="000000"/>
                <w:sz w:val="22"/>
                <w:szCs w:val="22"/>
                <w:lang w:eastAsia="ru-RU"/>
              </w:rPr>
              <w:t>о</w:t>
            </w:r>
            <w:r w:rsidRPr="00BF4445">
              <w:rPr>
                <w:color w:val="000000"/>
                <w:sz w:val="22"/>
                <w:szCs w:val="22"/>
                <w:lang w:eastAsia="ru-RU"/>
              </w:rPr>
              <w:t>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Объем ф</w:t>
            </w:r>
            <w:r w:rsidRPr="00BF4445">
              <w:rPr>
                <w:color w:val="000000"/>
                <w:sz w:val="22"/>
                <w:szCs w:val="22"/>
                <w:lang w:eastAsia="ru-RU"/>
              </w:rPr>
              <w:t>и</w:t>
            </w:r>
            <w:r w:rsidRPr="00BF4445">
              <w:rPr>
                <w:color w:val="000000"/>
                <w:sz w:val="22"/>
                <w:szCs w:val="22"/>
                <w:lang w:eastAsia="ru-RU"/>
              </w:rPr>
              <w:t>нансир</w:t>
            </w:r>
            <w:r w:rsidRPr="00BF4445">
              <w:rPr>
                <w:color w:val="000000"/>
                <w:sz w:val="22"/>
                <w:szCs w:val="22"/>
                <w:lang w:eastAsia="ru-RU"/>
              </w:rPr>
              <w:t>о</w:t>
            </w:r>
            <w:r w:rsidRPr="00BF4445">
              <w:rPr>
                <w:color w:val="000000"/>
                <w:sz w:val="22"/>
                <w:szCs w:val="22"/>
                <w:lang w:eastAsia="ru-RU"/>
              </w:rPr>
              <w:t>вания вс</w:t>
            </w:r>
            <w:r w:rsidRPr="00BF4445">
              <w:rPr>
                <w:color w:val="000000"/>
                <w:sz w:val="22"/>
                <w:szCs w:val="22"/>
                <w:lang w:eastAsia="ru-RU"/>
              </w:rPr>
              <w:t>е</w:t>
            </w:r>
            <w:r w:rsidRPr="00BF4445">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В том числе по годам</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Показатель результати</w:t>
            </w:r>
            <w:r w:rsidRPr="00BF4445">
              <w:rPr>
                <w:color w:val="000000"/>
                <w:sz w:val="22"/>
                <w:szCs w:val="22"/>
                <w:lang w:eastAsia="ru-RU"/>
              </w:rPr>
              <w:t>в</w:t>
            </w:r>
            <w:r w:rsidRPr="00BF4445">
              <w:rPr>
                <w:color w:val="000000"/>
                <w:sz w:val="22"/>
                <w:szCs w:val="22"/>
                <w:lang w:eastAsia="ru-RU"/>
              </w:rPr>
              <w:t>ности по</w:t>
            </w:r>
            <w:r w:rsidRPr="00BF4445">
              <w:rPr>
                <w:color w:val="000000"/>
                <w:sz w:val="22"/>
                <w:szCs w:val="22"/>
                <w:lang w:eastAsia="ru-RU"/>
              </w:rPr>
              <w:t>д</w:t>
            </w:r>
            <w:r w:rsidRPr="00BF4445">
              <w:rPr>
                <w:color w:val="000000"/>
                <w:sz w:val="22"/>
                <w:szCs w:val="22"/>
                <w:lang w:eastAsia="ru-RU"/>
              </w:rPr>
              <w:t>программы</w:t>
            </w:r>
          </w:p>
        </w:tc>
      </w:tr>
      <w:tr w:rsidR="00BF4445" w:rsidRPr="00BF4445" w:rsidTr="00BF4445">
        <w:trPr>
          <w:trHeight w:val="300"/>
        </w:trPr>
        <w:tc>
          <w:tcPr>
            <w:tcW w:w="876" w:type="dxa"/>
            <w:vMerge/>
            <w:tcBorders>
              <w:top w:val="single" w:sz="4" w:space="0" w:color="auto"/>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2017</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2018</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2020</w:t>
            </w: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r>
      <w:tr w:rsidR="00BF4445" w:rsidRPr="00BF4445" w:rsidTr="00BF4445">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w:t>
            </w:r>
          </w:p>
        </w:tc>
        <w:tc>
          <w:tcPr>
            <w:tcW w:w="2384"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w:t>
            </w:r>
          </w:p>
        </w:tc>
        <w:tc>
          <w:tcPr>
            <w:tcW w:w="2127"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3</w:t>
            </w:r>
          </w:p>
        </w:tc>
        <w:tc>
          <w:tcPr>
            <w:tcW w:w="1549"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w:t>
            </w:r>
          </w:p>
        </w:tc>
        <w:tc>
          <w:tcPr>
            <w:tcW w:w="1276"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8</w:t>
            </w:r>
          </w:p>
        </w:tc>
        <w:tc>
          <w:tcPr>
            <w:tcW w:w="993"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10</w:t>
            </w:r>
          </w:p>
        </w:tc>
        <w:tc>
          <w:tcPr>
            <w:tcW w:w="1570" w:type="dxa"/>
            <w:tcBorders>
              <w:top w:val="nil"/>
              <w:left w:val="nil"/>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w:t>
            </w:r>
          </w:p>
        </w:tc>
      </w:tr>
      <w:tr w:rsidR="00BF4445" w:rsidRPr="00BF4445" w:rsidTr="00BF4445">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w:t>
            </w:r>
          </w:p>
        </w:tc>
        <w:tc>
          <w:tcPr>
            <w:tcW w:w="13867" w:type="dxa"/>
            <w:gridSpan w:val="10"/>
            <w:tcBorders>
              <w:top w:val="single" w:sz="4" w:space="0" w:color="auto"/>
              <w:left w:val="nil"/>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Цель. Сохранение, развитие и укрепление культурного потенциала и инфраструктуры города Саянска в интересах наиболее полного удовлетв</w:t>
            </w:r>
            <w:r w:rsidRPr="00BF4445">
              <w:rPr>
                <w:color w:val="000000"/>
                <w:sz w:val="22"/>
                <w:szCs w:val="22"/>
                <w:lang w:eastAsia="ru-RU"/>
              </w:rPr>
              <w:t>о</w:t>
            </w:r>
            <w:r w:rsidRPr="00BF4445">
              <w:rPr>
                <w:color w:val="000000"/>
                <w:sz w:val="22"/>
                <w:szCs w:val="22"/>
                <w:lang w:eastAsia="ru-RU"/>
              </w:rPr>
              <w:t>рения потребностей населения в творческом развитии, самовыражении, культурно-досуговой деятельности</w:t>
            </w:r>
          </w:p>
        </w:tc>
      </w:tr>
      <w:tr w:rsidR="00BF4445" w:rsidRPr="00BF4445" w:rsidTr="00BF4445">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w:t>
            </w:r>
          </w:p>
        </w:tc>
        <w:tc>
          <w:tcPr>
            <w:tcW w:w="13867" w:type="dxa"/>
            <w:gridSpan w:val="10"/>
            <w:tcBorders>
              <w:top w:val="single" w:sz="4" w:space="0" w:color="auto"/>
              <w:left w:val="nil"/>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Задача 1. Создание условий для укрепления материально-технической базы учреждений, подведомственных управлению культуры</w:t>
            </w:r>
          </w:p>
        </w:tc>
      </w:tr>
      <w:tr w:rsidR="00BF4445" w:rsidRPr="00BF4445" w:rsidTr="00BF4445">
        <w:trPr>
          <w:trHeight w:val="1200"/>
        </w:trPr>
        <w:tc>
          <w:tcPr>
            <w:tcW w:w="876" w:type="dxa"/>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1.1.1.</w:t>
            </w:r>
          </w:p>
        </w:tc>
        <w:tc>
          <w:tcPr>
            <w:tcW w:w="2384" w:type="dxa"/>
            <w:tcBorders>
              <w:top w:val="nil"/>
              <w:left w:val="nil"/>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Основное меропри</w:t>
            </w:r>
            <w:r w:rsidRPr="00BF4445">
              <w:rPr>
                <w:color w:val="000000"/>
                <w:sz w:val="22"/>
                <w:szCs w:val="22"/>
                <w:lang w:eastAsia="ru-RU"/>
              </w:rPr>
              <w:t>я</w:t>
            </w:r>
            <w:r w:rsidRPr="00BF4445">
              <w:rPr>
                <w:color w:val="000000"/>
                <w:sz w:val="22"/>
                <w:szCs w:val="22"/>
                <w:lang w:eastAsia="ru-RU"/>
              </w:rPr>
              <w:t>тие: Обеспечение условий для укрепл</w:t>
            </w:r>
            <w:r w:rsidRPr="00BF4445">
              <w:rPr>
                <w:color w:val="000000"/>
                <w:sz w:val="22"/>
                <w:szCs w:val="22"/>
                <w:lang w:eastAsia="ru-RU"/>
              </w:rPr>
              <w:t>е</w:t>
            </w:r>
            <w:r w:rsidRPr="00BF4445">
              <w:rPr>
                <w:color w:val="000000"/>
                <w:sz w:val="22"/>
                <w:szCs w:val="22"/>
                <w:lang w:eastAsia="ru-RU"/>
              </w:rPr>
              <w:t>ния мат</w:t>
            </w:r>
            <w:r w:rsidRPr="00BF4445">
              <w:rPr>
                <w:color w:val="000000"/>
                <w:sz w:val="22"/>
                <w:szCs w:val="22"/>
                <w:lang w:eastAsia="ru-RU"/>
              </w:rPr>
              <w:t>е</w:t>
            </w:r>
            <w:r w:rsidRPr="00BF4445">
              <w:rPr>
                <w:color w:val="000000"/>
                <w:sz w:val="22"/>
                <w:szCs w:val="22"/>
                <w:lang w:eastAsia="ru-RU"/>
              </w:rPr>
              <w:t>риально-технической базы</w:t>
            </w:r>
          </w:p>
        </w:tc>
        <w:tc>
          <w:tcPr>
            <w:tcW w:w="2127"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УК</w:t>
            </w: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49 827,0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4 590,0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13 296,0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21 939,0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8 080,0</w:t>
            </w:r>
          </w:p>
        </w:tc>
        <w:tc>
          <w:tcPr>
            <w:tcW w:w="1570" w:type="dxa"/>
            <w:vMerge w:val="restart"/>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Эффективное исполнение м</w:t>
            </w:r>
            <w:r w:rsidRPr="00BF4445">
              <w:rPr>
                <w:color w:val="000000"/>
                <w:sz w:val="22"/>
                <w:szCs w:val="22"/>
                <w:lang w:eastAsia="ru-RU"/>
              </w:rPr>
              <w:t>е</w:t>
            </w:r>
            <w:r w:rsidRPr="00BF4445">
              <w:rPr>
                <w:color w:val="000000"/>
                <w:sz w:val="22"/>
                <w:szCs w:val="22"/>
                <w:lang w:eastAsia="ru-RU"/>
              </w:rPr>
              <w:t>роприятий подпрогра</w:t>
            </w:r>
            <w:r w:rsidRPr="00BF4445">
              <w:rPr>
                <w:color w:val="000000"/>
                <w:sz w:val="22"/>
                <w:szCs w:val="22"/>
                <w:lang w:eastAsia="ru-RU"/>
              </w:rPr>
              <w:t>м</w:t>
            </w:r>
            <w:r w:rsidRPr="00BF4445">
              <w:rPr>
                <w:color w:val="000000"/>
                <w:sz w:val="22"/>
                <w:szCs w:val="22"/>
                <w:lang w:eastAsia="ru-RU"/>
              </w:rPr>
              <w:t>мы</w:t>
            </w:r>
          </w:p>
        </w:tc>
      </w:tr>
      <w:tr w:rsidR="00BF4445" w:rsidRPr="00BF4445" w:rsidTr="00BF4445">
        <w:trPr>
          <w:trHeight w:val="763"/>
        </w:trPr>
        <w:tc>
          <w:tcPr>
            <w:tcW w:w="876" w:type="dxa"/>
            <w:vMerge w:val="restart"/>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1.1.1.1.</w:t>
            </w:r>
          </w:p>
        </w:tc>
        <w:tc>
          <w:tcPr>
            <w:tcW w:w="2384" w:type="dxa"/>
            <w:vMerge w:val="restart"/>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Обеспечение провед</w:t>
            </w:r>
            <w:r w:rsidRPr="00BF4445">
              <w:rPr>
                <w:color w:val="000000"/>
                <w:sz w:val="22"/>
                <w:szCs w:val="22"/>
                <w:lang w:eastAsia="ru-RU"/>
              </w:rPr>
              <w:t>е</w:t>
            </w:r>
            <w:r w:rsidRPr="00BF4445">
              <w:rPr>
                <w:color w:val="000000"/>
                <w:sz w:val="22"/>
                <w:szCs w:val="22"/>
                <w:lang w:eastAsia="ru-RU"/>
              </w:rPr>
              <w:t>ния текущего и кап</w:t>
            </w:r>
            <w:r w:rsidRPr="00BF4445">
              <w:rPr>
                <w:color w:val="000000"/>
                <w:sz w:val="22"/>
                <w:szCs w:val="22"/>
                <w:lang w:eastAsia="ru-RU"/>
              </w:rPr>
              <w:t>и</w:t>
            </w:r>
            <w:r w:rsidRPr="00BF4445">
              <w:rPr>
                <w:color w:val="000000"/>
                <w:sz w:val="22"/>
                <w:szCs w:val="22"/>
                <w:lang w:eastAsia="ru-RU"/>
              </w:rPr>
              <w:t>тального ремо</w:t>
            </w:r>
            <w:r w:rsidRPr="00BF4445">
              <w:rPr>
                <w:color w:val="000000"/>
                <w:sz w:val="22"/>
                <w:szCs w:val="22"/>
                <w:lang w:eastAsia="ru-RU"/>
              </w:rPr>
              <w:t>н</w:t>
            </w:r>
            <w:r w:rsidRPr="00BF4445">
              <w:rPr>
                <w:color w:val="000000"/>
                <w:sz w:val="22"/>
                <w:szCs w:val="22"/>
                <w:lang w:eastAsia="ru-RU"/>
              </w:rPr>
              <w:t>та</w:t>
            </w:r>
          </w:p>
        </w:tc>
        <w:tc>
          <w:tcPr>
            <w:tcW w:w="2127" w:type="dxa"/>
            <w:vMerge w:val="restart"/>
            <w:tcBorders>
              <w:top w:val="nil"/>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УК (МУ УО МУК, МБУК "ДК "Юность", МУК "ЦБС г. Саянска", МУДО ДМШ, МБУ ДО ДХШ)</w:t>
            </w: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40 193,0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140,0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2 214,0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11 226,0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20 148,0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6 465,0</w:t>
            </w:r>
          </w:p>
        </w:tc>
        <w:tc>
          <w:tcPr>
            <w:tcW w:w="1570"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r>
      <w:tr w:rsidR="00BF4445" w:rsidRPr="00BF4445" w:rsidTr="00BF4445">
        <w:trPr>
          <w:trHeight w:val="840"/>
        </w:trPr>
        <w:tc>
          <w:tcPr>
            <w:tcW w:w="876"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384"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ВС</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3 788,0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232,0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576,0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1 090,0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890,0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1 000,0</w:t>
            </w:r>
          </w:p>
        </w:tc>
        <w:tc>
          <w:tcPr>
            <w:tcW w:w="1570"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r>
      <w:tr w:rsidR="00BF4445" w:rsidRPr="00BF4445" w:rsidTr="00BF4445">
        <w:trPr>
          <w:trHeight w:val="300"/>
        </w:trPr>
        <w:tc>
          <w:tcPr>
            <w:tcW w:w="876" w:type="dxa"/>
            <w:vMerge w:val="restart"/>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1.1.1.2.</w:t>
            </w:r>
          </w:p>
        </w:tc>
        <w:tc>
          <w:tcPr>
            <w:tcW w:w="2384" w:type="dxa"/>
            <w:vMerge w:val="restart"/>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Обеспечение приобр</w:t>
            </w:r>
            <w:r w:rsidRPr="00BF4445">
              <w:rPr>
                <w:color w:val="000000"/>
                <w:sz w:val="22"/>
                <w:szCs w:val="22"/>
                <w:lang w:eastAsia="ru-RU"/>
              </w:rPr>
              <w:t>е</w:t>
            </w:r>
            <w:r w:rsidRPr="00BF4445">
              <w:rPr>
                <w:color w:val="000000"/>
                <w:sz w:val="22"/>
                <w:szCs w:val="22"/>
                <w:lang w:eastAsia="ru-RU"/>
              </w:rPr>
              <w:t>тения основных средств</w:t>
            </w:r>
          </w:p>
        </w:tc>
        <w:tc>
          <w:tcPr>
            <w:tcW w:w="2127" w:type="dxa"/>
            <w:vMerge w:val="restart"/>
            <w:tcBorders>
              <w:top w:val="nil"/>
              <w:left w:val="single" w:sz="4" w:space="0" w:color="auto"/>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УК (МУ УО МУК, МБУК "ДК "Юность", МУК "ЦБС г. Саянска", МУДО ДМШ, МБУ ДО ДХШ)</w:t>
            </w: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ОБ</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1570"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r>
      <w:tr w:rsidR="00BF4445" w:rsidRPr="00BF4445" w:rsidTr="00BF4445">
        <w:trPr>
          <w:trHeight w:val="300"/>
        </w:trPr>
        <w:tc>
          <w:tcPr>
            <w:tcW w:w="876"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384"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2 546,0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100,0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1 200,0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480,0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401,0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365,0</w:t>
            </w:r>
          </w:p>
        </w:tc>
        <w:tc>
          <w:tcPr>
            <w:tcW w:w="1570"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r>
      <w:tr w:rsidR="00BF4445" w:rsidRPr="00BF4445" w:rsidTr="00BF4445">
        <w:trPr>
          <w:trHeight w:val="300"/>
        </w:trPr>
        <w:tc>
          <w:tcPr>
            <w:tcW w:w="876"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384"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2127"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ВС</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2 350,0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600,0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500,0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250,0</w:t>
            </w:r>
          </w:p>
        </w:tc>
        <w:tc>
          <w:tcPr>
            <w:tcW w:w="1570" w:type="dxa"/>
            <w:vMerge/>
            <w:tcBorders>
              <w:top w:val="nil"/>
              <w:left w:val="single" w:sz="4" w:space="0" w:color="auto"/>
              <w:bottom w:val="single" w:sz="4" w:space="0" w:color="auto"/>
              <w:right w:val="single" w:sz="4" w:space="0" w:color="auto"/>
            </w:tcBorders>
            <w:vAlign w:val="center"/>
            <w:hideMark/>
          </w:tcPr>
          <w:p w:rsidR="00BF4445" w:rsidRPr="00BF4445" w:rsidRDefault="00BF4445" w:rsidP="00BF4445">
            <w:pPr>
              <w:rPr>
                <w:color w:val="000000"/>
                <w:sz w:val="22"/>
                <w:szCs w:val="22"/>
                <w:lang w:eastAsia="ru-RU"/>
              </w:rPr>
            </w:pPr>
          </w:p>
        </w:tc>
      </w:tr>
      <w:tr w:rsidR="00BF4445" w:rsidRPr="00BF4445" w:rsidTr="00BF4445">
        <w:trPr>
          <w:trHeight w:val="300"/>
        </w:trPr>
        <w:tc>
          <w:tcPr>
            <w:tcW w:w="876" w:type="dxa"/>
            <w:tcBorders>
              <w:top w:val="nil"/>
              <w:left w:val="single" w:sz="4" w:space="0" w:color="auto"/>
              <w:bottom w:val="single" w:sz="4" w:space="0" w:color="auto"/>
              <w:right w:val="single" w:sz="4" w:space="0" w:color="auto"/>
            </w:tcBorders>
            <w:shd w:val="clear" w:color="auto" w:fill="auto"/>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1.1.1.3.</w:t>
            </w:r>
          </w:p>
        </w:tc>
        <w:tc>
          <w:tcPr>
            <w:tcW w:w="2384" w:type="dxa"/>
            <w:tcBorders>
              <w:top w:val="nil"/>
              <w:left w:val="nil"/>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1549"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1570" w:type="dxa"/>
            <w:tcBorders>
              <w:top w:val="nil"/>
              <w:left w:val="nil"/>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r>
      <w:tr w:rsidR="00BF4445" w:rsidRPr="00BF4445" w:rsidTr="00BF4445">
        <w:trPr>
          <w:trHeight w:val="300"/>
        </w:trPr>
        <w:tc>
          <w:tcPr>
            <w:tcW w:w="6936" w:type="dxa"/>
            <w:gridSpan w:val="4"/>
            <w:tcBorders>
              <w:top w:val="single" w:sz="4" w:space="0" w:color="auto"/>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Итого по подпрограмме:</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49 827,0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4 590,0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13 296,0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21 939,0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8 080,0</w:t>
            </w:r>
          </w:p>
        </w:tc>
        <w:tc>
          <w:tcPr>
            <w:tcW w:w="1570"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r>
      <w:tr w:rsidR="00BF4445" w:rsidRPr="00BF4445" w:rsidTr="00BF4445">
        <w:trPr>
          <w:trHeight w:val="300"/>
        </w:trPr>
        <w:tc>
          <w:tcPr>
            <w:tcW w:w="6936" w:type="dxa"/>
            <w:gridSpan w:val="4"/>
            <w:tcBorders>
              <w:top w:val="single" w:sz="4" w:space="0" w:color="auto"/>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в том числе по источникам финансирования:</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 </w:t>
            </w:r>
          </w:p>
        </w:tc>
        <w:tc>
          <w:tcPr>
            <w:tcW w:w="1570"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r>
      <w:tr w:rsidR="00BF4445" w:rsidRPr="00BF4445" w:rsidTr="00BF4445">
        <w:trPr>
          <w:trHeight w:val="300"/>
        </w:trPr>
        <w:tc>
          <w:tcPr>
            <w:tcW w:w="6936" w:type="dxa"/>
            <w:gridSpan w:val="4"/>
            <w:tcBorders>
              <w:top w:val="single" w:sz="4" w:space="0" w:color="auto"/>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42 739,0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240,0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3 414,0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11 706,0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20 549,0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6 830,0</w:t>
            </w:r>
          </w:p>
        </w:tc>
        <w:tc>
          <w:tcPr>
            <w:tcW w:w="1570"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r>
      <w:tr w:rsidR="00BF4445" w:rsidRPr="00BF4445" w:rsidTr="00BF4445">
        <w:trPr>
          <w:trHeight w:val="300"/>
        </w:trPr>
        <w:tc>
          <w:tcPr>
            <w:tcW w:w="6936" w:type="dxa"/>
            <w:gridSpan w:val="4"/>
            <w:tcBorders>
              <w:top w:val="single" w:sz="4" w:space="0" w:color="auto"/>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0,0</w:t>
            </w:r>
          </w:p>
        </w:tc>
        <w:tc>
          <w:tcPr>
            <w:tcW w:w="1570"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r>
      <w:tr w:rsidR="00BF4445" w:rsidRPr="00BF4445" w:rsidTr="00BF4445">
        <w:trPr>
          <w:trHeight w:val="300"/>
        </w:trPr>
        <w:tc>
          <w:tcPr>
            <w:tcW w:w="6936" w:type="dxa"/>
            <w:gridSpan w:val="4"/>
            <w:tcBorders>
              <w:top w:val="single" w:sz="4" w:space="0" w:color="auto"/>
              <w:left w:val="single" w:sz="4" w:space="0" w:color="auto"/>
              <w:bottom w:val="single" w:sz="4" w:space="0" w:color="auto"/>
              <w:right w:val="single" w:sz="4" w:space="0" w:color="auto"/>
            </w:tcBorders>
            <w:shd w:val="clear" w:color="auto" w:fill="auto"/>
            <w:hideMark/>
          </w:tcPr>
          <w:p w:rsidR="00BF4445" w:rsidRPr="00BF4445" w:rsidRDefault="00BF4445" w:rsidP="00BF4445">
            <w:pPr>
              <w:rPr>
                <w:color w:val="000000"/>
                <w:sz w:val="22"/>
                <w:szCs w:val="22"/>
                <w:lang w:eastAsia="ru-RU"/>
              </w:rPr>
            </w:pPr>
            <w:r w:rsidRPr="00BF4445">
              <w:rPr>
                <w:color w:val="000000"/>
                <w:sz w:val="22"/>
                <w:szCs w:val="22"/>
                <w:lang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6 138,0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732,0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1 176,0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1 590,0</w:t>
            </w:r>
          </w:p>
        </w:tc>
        <w:tc>
          <w:tcPr>
            <w:tcW w:w="993"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1 390,0</w:t>
            </w:r>
          </w:p>
        </w:tc>
        <w:tc>
          <w:tcPr>
            <w:tcW w:w="992"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jc w:val="center"/>
              <w:rPr>
                <w:color w:val="000000"/>
                <w:sz w:val="22"/>
                <w:szCs w:val="22"/>
                <w:lang w:eastAsia="ru-RU"/>
              </w:rPr>
            </w:pPr>
            <w:r w:rsidRPr="00BF4445">
              <w:rPr>
                <w:color w:val="000000"/>
                <w:sz w:val="22"/>
                <w:szCs w:val="22"/>
                <w:lang w:eastAsia="ru-RU"/>
              </w:rPr>
              <w:t>1 250,0</w:t>
            </w:r>
          </w:p>
        </w:tc>
        <w:tc>
          <w:tcPr>
            <w:tcW w:w="1570" w:type="dxa"/>
            <w:tcBorders>
              <w:top w:val="nil"/>
              <w:left w:val="nil"/>
              <w:bottom w:val="single" w:sz="4" w:space="0" w:color="auto"/>
              <w:right w:val="single" w:sz="4" w:space="0" w:color="auto"/>
            </w:tcBorders>
            <w:shd w:val="clear" w:color="auto" w:fill="auto"/>
            <w:vAlign w:val="bottom"/>
            <w:hideMark/>
          </w:tcPr>
          <w:p w:rsidR="00BF4445" w:rsidRPr="00BF4445" w:rsidRDefault="00BF4445" w:rsidP="00BF4445">
            <w:pPr>
              <w:rPr>
                <w:color w:val="000000"/>
                <w:sz w:val="22"/>
                <w:szCs w:val="22"/>
                <w:lang w:eastAsia="ru-RU"/>
              </w:rPr>
            </w:pPr>
            <w:r w:rsidRPr="00BF4445">
              <w:rPr>
                <w:color w:val="000000"/>
                <w:sz w:val="22"/>
                <w:szCs w:val="22"/>
                <w:lang w:eastAsia="ru-RU"/>
              </w:rPr>
              <w:t> </w:t>
            </w:r>
          </w:p>
        </w:tc>
      </w:tr>
    </w:tbl>
    <w:p w:rsidR="00BF4445" w:rsidRDefault="00BF4445" w:rsidP="00636C4B">
      <w:pPr>
        <w:pStyle w:val="21"/>
        <w:tabs>
          <w:tab w:val="left" w:pos="567"/>
        </w:tabs>
        <w:suppressAutoHyphens/>
        <w:ind w:firstLine="567"/>
        <w:jc w:val="right"/>
      </w:pPr>
    </w:p>
    <w:p w:rsidR="001432E5" w:rsidRDefault="001432E5" w:rsidP="001A3345">
      <w:pPr>
        <w:pStyle w:val="21"/>
        <w:tabs>
          <w:tab w:val="left" w:pos="567"/>
        </w:tabs>
        <w:suppressAutoHyphens/>
        <w:ind w:firstLine="567"/>
        <w:jc w:val="left"/>
        <w:sectPr w:rsidR="001432E5" w:rsidSect="007334C1">
          <w:pgSz w:w="16838" w:h="11906" w:orient="landscape"/>
          <w:pgMar w:top="1134" w:right="794" w:bottom="794" w:left="993" w:header="720" w:footer="720" w:gutter="0"/>
          <w:cols w:space="720"/>
          <w:docGrid w:linePitch="360"/>
        </w:sectPr>
      </w:pPr>
    </w:p>
    <w:p w:rsidR="001A3345" w:rsidRPr="00B92183" w:rsidRDefault="001A3345" w:rsidP="00882C03">
      <w:pPr>
        <w:pStyle w:val="21"/>
        <w:tabs>
          <w:tab w:val="left" w:pos="567"/>
        </w:tabs>
        <w:suppressAutoHyphens/>
        <w:ind w:firstLine="567"/>
      </w:pPr>
      <w:r w:rsidRPr="00B92183">
        <w:lastRenderedPageBreak/>
        <w:t>1.</w:t>
      </w:r>
      <w:r w:rsidR="003F4C7F">
        <w:t>13</w:t>
      </w:r>
      <w:r w:rsidRPr="00B92183">
        <w:t xml:space="preserve">. Таблицу  раздела  </w:t>
      </w:r>
      <w:r w:rsidR="00882C03" w:rsidRPr="00B92183">
        <w:t>3</w:t>
      </w:r>
      <w:r w:rsidRPr="00B92183">
        <w:t xml:space="preserve"> главы </w:t>
      </w:r>
      <w:r w:rsidR="00882C03" w:rsidRPr="00B92183">
        <w:t>12</w:t>
      </w:r>
      <w:r w:rsidRPr="00B92183">
        <w:t xml:space="preserve"> программы изложить в следующей </w:t>
      </w:r>
      <w:r w:rsidR="00882C03" w:rsidRPr="00B92183">
        <w:t xml:space="preserve"> </w:t>
      </w:r>
      <w:r w:rsidRPr="00B92183">
        <w:t>редакции:</w:t>
      </w:r>
    </w:p>
    <w:p w:rsidR="00160695" w:rsidRPr="00B92183" w:rsidRDefault="006123BE" w:rsidP="00160695">
      <w:pPr>
        <w:pStyle w:val="21"/>
        <w:tabs>
          <w:tab w:val="left" w:pos="567"/>
        </w:tabs>
        <w:suppressAutoHyphens/>
        <w:ind w:firstLine="567"/>
        <w:jc w:val="right"/>
      </w:pPr>
      <w:r w:rsidRPr="00B92183">
        <w:t>Таблица 12</w:t>
      </w:r>
    </w:p>
    <w:tbl>
      <w:tblPr>
        <w:tblW w:w="10349" w:type="dxa"/>
        <w:tblInd w:w="-318" w:type="dxa"/>
        <w:tblLayout w:type="fixed"/>
        <w:tblLook w:val="04A0" w:firstRow="1" w:lastRow="0" w:firstColumn="1" w:lastColumn="0" w:noHBand="0" w:noVBand="1"/>
      </w:tblPr>
      <w:tblGrid>
        <w:gridCol w:w="878"/>
        <w:gridCol w:w="2289"/>
        <w:gridCol w:w="1287"/>
        <w:gridCol w:w="900"/>
        <w:gridCol w:w="900"/>
        <w:gridCol w:w="900"/>
        <w:gridCol w:w="900"/>
        <w:gridCol w:w="900"/>
        <w:gridCol w:w="1395"/>
      </w:tblGrid>
      <w:tr w:rsidR="00C66A60" w:rsidRPr="00C66A60" w:rsidTr="00C66A60">
        <w:trPr>
          <w:trHeight w:val="300"/>
        </w:trPr>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xml:space="preserve">N </w:t>
            </w:r>
            <w:proofErr w:type="gramStart"/>
            <w:r w:rsidRPr="00C66A60">
              <w:rPr>
                <w:color w:val="000000"/>
                <w:sz w:val="22"/>
                <w:szCs w:val="22"/>
                <w:lang w:eastAsia="ru-RU"/>
              </w:rPr>
              <w:t>п</w:t>
            </w:r>
            <w:proofErr w:type="gramEnd"/>
            <w:r w:rsidRPr="00C66A60">
              <w:rPr>
                <w:color w:val="000000"/>
                <w:sz w:val="22"/>
                <w:szCs w:val="22"/>
                <w:lang w:eastAsia="ru-RU"/>
              </w:rPr>
              <w:t>/п</w:t>
            </w:r>
          </w:p>
        </w:tc>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Наименование мер</w:t>
            </w:r>
            <w:r w:rsidRPr="00C66A60">
              <w:rPr>
                <w:color w:val="000000"/>
                <w:sz w:val="22"/>
                <w:szCs w:val="22"/>
                <w:lang w:eastAsia="ru-RU"/>
              </w:rPr>
              <w:t>о</w:t>
            </w:r>
            <w:r w:rsidRPr="00C66A60">
              <w:rPr>
                <w:color w:val="000000"/>
                <w:sz w:val="22"/>
                <w:szCs w:val="22"/>
                <w:lang w:eastAsia="ru-RU"/>
              </w:rPr>
              <w:t>приятий</w:t>
            </w:r>
          </w:p>
        </w:tc>
        <w:tc>
          <w:tcPr>
            <w:tcW w:w="5787" w:type="dxa"/>
            <w:gridSpan w:val="6"/>
            <w:tcBorders>
              <w:top w:val="single" w:sz="4" w:space="0" w:color="auto"/>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Объем финансирования, тыс. руб.</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Отве</w:t>
            </w:r>
            <w:r w:rsidRPr="00C66A60">
              <w:rPr>
                <w:color w:val="000000"/>
                <w:sz w:val="22"/>
                <w:szCs w:val="22"/>
                <w:lang w:eastAsia="ru-RU"/>
              </w:rPr>
              <w:t>т</w:t>
            </w:r>
            <w:r w:rsidRPr="00C66A60">
              <w:rPr>
                <w:color w:val="000000"/>
                <w:sz w:val="22"/>
                <w:szCs w:val="22"/>
                <w:lang w:eastAsia="ru-RU"/>
              </w:rPr>
              <w:t>ственный</w:t>
            </w:r>
          </w:p>
        </w:tc>
      </w:tr>
      <w:tr w:rsidR="00C66A60" w:rsidRPr="00C66A60" w:rsidTr="00C66A60">
        <w:trPr>
          <w:trHeight w:val="421"/>
        </w:trPr>
        <w:tc>
          <w:tcPr>
            <w:tcW w:w="878" w:type="dxa"/>
            <w:vMerge/>
            <w:tcBorders>
              <w:top w:val="single" w:sz="4" w:space="0" w:color="auto"/>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c>
          <w:tcPr>
            <w:tcW w:w="1287" w:type="dxa"/>
            <w:vMerge w:val="restart"/>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За весь период реализации</w:t>
            </w:r>
          </w:p>
        </w:tc>
        <w:tc>
          <w:tcPr>
            <w:tcW w:w="4500" w:type="dxa"/>
            <w:gridSpan w:val="5"/>
            <w:tcBorders>
              <w:top w:val="single" w:sz="4" w:space="0" w:color="auto"/>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 том числе по годам:</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r>
      <w:tr w:rsidR="00C66A60" w:rsidRPr="00C66A60" w:rsidTr="00C66A60">
        <w:trPr>
          <w:trHeight w:val="300"/>
        </w:trPr>
        <w:tc>
          <w:tcPr>
            <w:tcW w:w="878" w:type="dxa"/>
            <w:vMerge/>
            <w:tcBorders>
              <w:top w:val="single" w:sz="4" w:space="0" w:color="auto"/>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c>
          <w:tcPr>
            <w:tcW w:w="1287" w:type="dxa"/>
            <w:vMerge/>
            <w:tcBorders>
              <w:top w:val="nil"/>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2016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2017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2018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2019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2020</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C66A60" w:rsidRPr="00C66A60" w:rsidRDefault="00C66A60" w:rsidP="00C66A60">
            <w:pPr>
              <w:rPr>
                <w:color w:val="000000"/>
                <w:sz w:val="22"/>
                <w:szCs w:val="22"/>
                <w:lang w:eastAsia="ru-RU"/>
              </w:rPr>
            </w:pPr>
          </w:p>
        </w:tc>
      </w:tr>
      <w:tr w:rsidR="00C66A60" w:rsidRPr="00C66A60" w:rsidTr="00C66A60">
        <w:trPr>
          <w:trHeight w:val="600"/>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1. Выявление талантливых детей во всех видах искусства и содействие их профессиональному становл</w:t>
            </w:r>
            <w:r w:rsidRPr="00C66A60">
              <w:rPr>
                <w:color w:val="000000"/>
                <w:sz w:val="22"/>
                <w:szCs w:val="22"/>
                <w:lang w:eastAsia="ru-RU"/>
              </w:rPr>
              <w:t>е</w:t>
            </w:r>
            <w:r w:rsidRPr="00C66A60">
              <w:rPr>
                <w:color w:val="000000"/>
                <w:sz w:val="22"/>
                <w:szCs w:val="22"/>
                <w:lang w:eastAsia="ru-RU"/>
              </w:rPr>
              <w:t>нию</w:t>
            </w:r>
          </w:p>
        </w:tc>
      </w:tr>
      <w:tr w:rsidR="00C66A60" w:rsidRPr="00C66A60" w:rsidTr="00C66A60">
        <w:trPr>
          <w:trHeight w:val="1582"/>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1.1.</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Организация участие обучающихся в ко</w:t>
            </w:r>
            <w:r w:rsidRPr="00C66A60">
              <w:rPr>
                <w:color w:val="000000"/>
                <w:sz w:val="22"/>
                <w:szCs w:val="22"/>
                <w:lang w:eastAsia="ru-RU"/>
              </w:rPr>
              <w:t>н</w:t>
            </w:r>
            <w:r w:rsidRPr="00C66A60">
              <w:rPr>
                <w:color w:val="000000"/>
                <w:sz w:val="22"/>
                <w:szCs w:val="22"/>
                <w:lang w:eastAsia="ru-RU"/>
              </w:rPr>
              <w:t>курсах, фестивалях, олимпиадах искусств различного предст</w:t>
            </w:r>
            <w:r w:rsidRPr="00C66A60">
              <w:rPr>
                <w:color w:val="000000"/>
                <w:sz w:val="22"/>
                <w:szCs w:val="22"/>
                <w:lang w:eastAsia="ru-RU"/>
              </w:rPr>
              <w:t>а</w:t>
            </w:r>
            <w:r w:rsidRPr="00C66A60">
              <w:rPr>
                <w:color w:val="000000"/>
                <w:sz w:val="22"/>
                <w:szCs w:val="22"/>
                <w:lang w:eastAsia="ru-RU"/>
              </w:rPr>
              <w:t>вительского уровня</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ДМШ, ДХШ, ДК "Юность"</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424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87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123</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1362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352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242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256</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1197"/>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1.2.</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Соискание на име</w:t>
            </w:r>
            <w:r w:rsidRPr="00C66A60">
              <w:rPr>
                <w:color w:val="000000"/>
                <w:sz w:val="22"/>
                <w:szCs w:val="22"/>
                <w:lang w:eastAsia="ru-RU"/>
              </w:rPr>
              <w:t>н</w:t>
            </w:r>
            <w:r w:rsidRPr="00C66A60">
              <w:rPr>
                <w:color w:val="000000"/>
                <w:sz w:val="22"/>
                <w:szCs w:val="22"/>
                <w:lang w:eastAsia="ru-RU"/>
              </w:rPr>
              <w:t>ные стипендии мэра муниципального о</w:t>
            </w:r>
            <w:r w:rsidRPr="00C66A60">
              <w:rPr>
                <w:color w:val="000000"/>
                <w:sz w:val="22"/>
                <w:szCs w:val="22"/>
                <w:lang w:eastAsia="ru-RU"/>
              </w:rPr>
              <w:t>б</w:t>
            </w:r>
            <w:r w:rsidRPr="00C66A60">
              <w:rPr>
                <w:color w:val="000000"/>
                <w:sz w:val="22"/>
                <w:szCs w:val="22"/>
                <w:lang w:eastAsia="ru-RU"/>
              </w:rPr>
              <w:t>разования "город С</w:t>
            </w:r>
            <w:r w:rsidRPr="00C66A60">
              <w:rPr>
                <w:color w:val="000000"/>
                <w:sz w:val="22"/>
                <w:szCs w:val="22"/>
                <w:lang w:eastAsia="ru-RU"/>
              </w:rPr>
              <w:t>а</w:t>
            </w:r>
            <w:r w:rsidRPr="00C66A60">
              <w:rPr>
                <w:color w:val="000000"/>
                <w:sz w:val="22"/>
                <w:szCs w:val="22"/>
                <w:lang w:eastAsia="ru-RU"/>
              </w:rPr>
              <w:t>янск"</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ДМШ, ДХШ, ДК "Юность"</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585"/>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1.3.</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Издание буклета об одаренных детях "Наша гордость"</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ДМШ, ДХШ, ЦБС</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190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FF"/>
                <w:sz w:val="22"/>
                <w:szCs w:val="22"/>
                <w:u w:val="single"/>
                <w:lang w:eastAsia="ru-RU"/>
              </w:rPr>
            </w:pPr>
            <w:hyperlink r:id="rId16" w:anchor="RANGE!P1570" w:history="1">
              <w:r w:rsidRPr="00C66A60">
                <w:rPr>
                  <w:color w:val="0000FF"/>
                  <w:sz w:val="22"/>
                  <w:u w:val="single"/>
                  <w:lang w:eastAsia="ru-RU"/>
                </w:rPr>
                <w:t>ИТОГО по 1 разделу:</w:t>
              </w:r>
            </w:hyperlink>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2138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460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476</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736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150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164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194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210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1402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352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266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266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266</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 Создание условий, обеспечение возможности для раскрытия способностей детей в различных видах культурной деятельности и развития их творческой активности</w:t>
            </w:r>
          </w:p>
        </w:tc>
      </w:tr>
      <w:tr w:rsidR="00C66A60" w:rsidRPr="00C66A60" w:rsidTr="00C66A60">
        <w:trPr>
          <w:trHeight w:val="881"/>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2.1.</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Творческие меропр</w:t>
            </w:r>
            <w:r w:rsidRPr="00C66A60">
              <w:rPr>
                <w:color w:val="000000"/>
                <w:sz w:val="22"/>
                <w:szCs w:val="22"/>
                <w:lang w:eastAsia="ru-RU"/>
              </w:rPr>
              <w:t>и</w:t>
            </w:r>
            <w:r w:rsidRPr="00C66A60">
              <w:rPr>
                <w:color w:val="000000"/>
                <w:sz w:val="22"/>
                <w:szCs w:val="22"/>
                <w:lang w:eastAsia="ru-RU"/>
              </w:rPr>
              <w:t>ятия разного пре</w:t>
            </w:r>
            <w:r w:rsidRPr="00C66A60">
              <w:rPr>
                <w:color w:val="000000"/>
                <w:sz w:val="22"/>
                <w:szCs w:val="22"/>
                <w:lang w:eastAsia="ru-RU"/>
              </w:rPr>
              <w:t>д</w:t>
            </w:r>
            <w:r w:rsidRPr="00C66A60">
              <w:rPr>
                <w:color w:val="000000"/>
                <w:sz w:val="22"/>
                <w:szCs w:val="22"/>
                <w:lang w:eastAsia="ru-RU"/>
              </w:rPr>
              <w:t>ставительского уро</w:t>
            </w:r>
            <w:r w:rsidRPr="00C66A60">
              <w:rPr>
                <w:color w:val="000000"/>
                <w:sz w:val="22"/>
                <w:szCs w:val="22"/>
                <w:lang w:eastAsia="ru-RU"/>
              </w:rPr>
              <w:t>в</w:t>
            </w:r>
            <w:r w:rsidRPr="00C66A60">
              <w:rPr>
                <w:color w:val="000000"/>
                <w:sz w:val="22"/>
                <w:szCs w:val="22"/>
                <w:lang w:eastAsia="ru-RU"/>
              </w:rPr>
              <w:t>ня</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ДМШ, ДХШ, ДК "Юность"</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212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46</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150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1656"/>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2.2.</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Формирование банка данных о призерах и победителях конку</w:t>
            </w:r>
            <w:r w:rsidRPr="00C66A60">
              <w:rPr>
                <w:color w:val="000000"/>
                <w:sz w:val="22"/>
                <w:szCs w:val="22"/>
                <w:lang w:eastAsia="ru-RU"/>
              </w:rPr>
              <w:t>р</w:t>
            </w:r>
            <w:r w:rsidRPr="00C66A60">
              <w:rPr>
                <w:color w:val="000000"/>
                <w:sz w:val="22"/>
                <w:szCs w:val="22"/>
                <w:lang w:eastAsia="ru-RU"/>
              </w:rPr>
              <w:t>сов, соревнований, олимпиад различного уровня. Издание брошюры</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ЦБС</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FF"/>
                <w:sz w:val="22"/>
                <w:szCs w:val="22"/>
                <w:u w:val="single"/>
                <w:lang w:eastAsia="ru-RU"/>
              </w:rPr>
            </w:pPr>
            <w:hyperlink r:id="rId17" w:anchor="RANGE!P1670" w:history="1">
              <w:r w:rsidRPr="00C66A60">
                <w:rPr>
                  <w:color w:val="0000FF"/>
                  <w:sz w:val="22"/>
                  <w:u w:val="single"/>
                  <w:lang w:eastAsia="ru-RU"/>
                </w:rPr>
                <w:t>ИТОГО по 2 разделу:</w:t>
              </w:r>
            </w:hyperlink>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91</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91</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61</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61</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150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3. Возрождение интереса к литературе и популяризации чтения среди детей и подростков, стимулирование детского литературного творчества</w:t>
            </w:r>
          </w:p>
        </w:tc>
      </w:tr>
      <w:tr w:rsidR="00C66A60" w:rsidRPr="00C66A60" w:rsidTr="00C66A60">
        <w:trPr>
          <w:trHeight w:val="1836"/>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lastRenderedPageBreak/>
              <w:t>3.1.</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Литературные праз</w:t>
            </w:r>
            <w:r w:rsidRPr="00C66A60">
              <w:rPr>
                <w:color w:val="000000"/>
                <w:sz w:val="22"/>
                <w:szCs w:val="22"/>
                <w:lang w:eastAsia="ru-RU"/>
              </w:rPr>
              <w:t>д</w:t>
            </w:r>
            <w:r w:rsidRPr="00C66A60">
              <w:rPr>
                <w:color w:val="000000"/>
                <w:sz w:val="22"/>
                <w:szCs w:val="22"/>
                <w:lang w:eastAsia="ru-RU"/>
              </w:rPr>
              <w:t>ники, посвященные знаменательным д</w:t>
            </w:r>
            <w:r w:rsidRPr="00C66A60">
              <w:rPr>
                <w:color w:val="000000"/>
                <w:sz w:val="22"/>
                <w:szCs w:val="22"/>
                <w:lang w:eastAsia="ru-RU"/>
              </w:rPr>
              <w:t>а</w:t>
            </w:r>
            <w:r w:rsidRPr="00C66A60">
              <w:rPr>
                <w:color w:val="000000"/>
                <w:sz w:val="22"/>
                <w:szCs w:val="22"/>
                <w:lang w:eastAsia="ru-RU"/>
              </w:rPr>
              <w:t>там в области литер</w:t>
            </w:r>
            <w:r w:rsidRPr="00C66A60">
              <w:rPr>
                <w:color w:val="000000"/>
                <w:sz w:val="22"/>
                <w:szCs w:val="22"/>
                <w:lang w:eastAsia="ru-RU"/>
              </w:rPr>
              <w:t>а</w:t>
            </w:r>
            <w:r w:rsidRPr="00C66A60">
              <w:rPr>
                <w:color w:val="000000"/>
                <w:sz w:val="22"/>
                <w:szCs w:val="22"/>
                <w:lang w:eastAsia="ru-RU"/>
              </w:rPr>
              <w:t>туры, в форме ко</w:t>
            </w:r>
            <w:r w:rsidRPr="00C66A60">
              <w:rPr>
                <w:color w:val="000000"/>
                <w:sz w:val="22"/>
                <w:szCs w:val="22"/>
                <w:lang w:eastAsia="ru-RU"/>
              </w:rPr>
              <w:t>н</w:t>
            </w:r>
            <w:r w:rsidRPr="00C66A60">
              <w:rPr>
                <w:color w:val="000000"/>
                <w:sz w:val="22"/>
                <w:szCs w:val="22"/>
                <w:lang w:eastAsia="ru-RU"/>
              </w:rPr>
              <w:t>курсов, интеллект</w:t>
            </w:r>
            <w:r w:rsidRPr="00C66A60">
              <w:rPr>
                <w:color w:val="000000"/>
                <w:sz w:val="22"/>
                <w:szCs w:val="22"/>
                <w:lang w:eastAsia="ru-RU"/>
              </w:rPr>
              <w:t>у</w:t>
            </w:r>
            <w:r w:rsidRPr="00C66A60">
              <w:rPr>
                <w:color w:val="000000"/>
                <w:sz w:val="22"/>
                <w:szCs w:val="22"/>
                <w:lang w:eastAsia="ru-RU"/>
              </w:rPr>
              <w:t>альных игр, викторин</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ЦБС</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149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44</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FF"/>
                <w:sz w:val="22"/>
                <w:szCs w:val="22"/>
                <w:u w:val="single"/>
                <w:lang w:eastAsia="ru-RU"/>
              </w:rPr>
            </w:pPr>
            <w:hyperlink r:id="rId18" w:anchor="RANGE!P1737" w:history="1">
              <w:r w:rsidRPr="00C66A60">
                <w:rPr>
                  <w:color w:val="0000FF"/>
                  <w:sz w:val="22"/>
                  <w:u w:val="single"/>
                  <w:lang w:eastAsia="ru-RU"/>
                </w:rPr>
                <w:t>ИТОГО по 3 разделу:</w:t>
              </w:r>
            </w:hyperlink>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149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44</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149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44</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4. Воспитание патриотизма, любви к Родине, родному краю</w:t>
            </w:r>
          </w:p>
        </w:tc>
      </w:tr>
      <w:tr w:rsidR="00C66A60" w:rsidRPr="00C66A60" w:rsidTr="00C66A60">
        <w:trPr>
          <w:trHeight w:val="1274"/>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4.1.</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Творческие меропр</w:t>
            </w:r>
            <w:r w:rsidRPr="00C66A60">
              <w:rPr>
                <w:color w:val="000000"/>
                <w:sz w:val="22"/>
                <w:szCs w:val="22"/>
                <w:lang w:eastAsia="ru-RU"/>
              </w:rPr>
              <w:t>и</w:t>
            </w:r>
            <w:r w:rsidRPr="00C66A60">
              <w:rPr>
                <w:color w:val="000000"/>
                <w:sz w:val="22"/>
                <w:szCs w:val="22"/>
                <w:lang w:eastAsia="ru-RU"/>
              </w:rPr>
              <w:t>ятия патриотич</w:t>
            </w:r>
            <w:r w:rsidRPr="00C66A60">
              <w:rPr>
                <w:color w:val="000000"/>
                <w:sz w:val="22"/>
                <w:szCs w:val="22"/>
                <w:lang w:eastAsia="ru-RU"/>
              </w:rPr>
              <w:t>е</w:t>
            </w:r>
            <w:r w:rsidRPr="00C66A60">
              <w:rPr>
                <w:color w:val="000000"/>
                <w:sz w:val="22"/>
                <w:szCs w:val="22"/>
                <w:lang w:eastAsia="ru-RU"/>
              </w:rPr>
              <w:t>ской, духовно-нравственной направленности</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ДК "Юность", ЦБС</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1216"/>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4.2.</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Подготовка и публ</w:t>
            </w:r>
            <w:r w:rsidRPr="00C66A60">
              <w:rPr>
                <w:color w:val="000000"/>
                <w:sz w:val="22"/>
                <w:szCs w:val="22"/>
                <w:lang w:eastAsia="ru-RU"/>
              </w:rPr>
              <w:t>и</w:t>
            </w:r>
            <w:r w:rsidRPr="00C66A60">
              <w:rPr>
                <w:color w:val="000000"/>
                <w:sz w:val="22"/>
                <w:szCs w:val="22"/>
                <w:lang w:eastAsia="ru-RU"/>
              </w:rPr>
              <w:t>кация библиограф</w:t>
            </w:r>
            <w:r w:rsidRPr="00C66A60">
              <w:rPr>
                <w:color w:val="000000"/>
                <w:sz w:val="22"/>
                <w:szCs w:val="22"/>
                <w:lang w:eastAsia="ru-RU"/>
              </w:rPr>
              <w:t>и</w:t>
            </w:r>
            <w:r w:rsidRPr="00C66A60">
              <w:rPr>
                <w:color w:val="000000"/>
                <w:sz w:val="22"/>
                <w:szCs w:val="22"/>
                <w:lang w:eastAsia="ru-RU"/>
              </w:rPr>
              <w:t>ческих указателей, отражающих кра</w:t>
            </w:r>
            <w:r w:rsidRPr="00C66A60">
              <w:rPr>
                <w:color w:val="000000"/>
                <w:sz w:val="22"/>
                <w:szCs w:val="22"/>
                <w:lang w:eastAsia="ru-RU"/>
              </w:rPr>
              <w:t>е</w:t>
            </w:r>
            <w:r w:rsidRPr="00C66A60">
              <w:rPr>
                <w:color w:val="000000"/>
                <w:sz w:val="22"/>
                <w:szCs w:val="22"/>
                <w:lang w:eastAsia="ru-RU"/>
              </w:rPr>
              <w:t>ведческие документы</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ЦБС</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FF"/>
                <w:sz w:val="22"/>
                <w:szCs w:val="22"/>
                <w:u w:val="single"/>
                <w:lang w:eastAsia="ru-RU"/>
              </w:rPr>
            </w:pPr>
            <w:hyperlink r:id="rId19" w:anchor="RANGE!P1779" w:history="1">
              <w:r w:rsidRPr="00C66A60">
                <w:rPr>
                  <w:color w:val="0000FF"/>
                  <w:sz w:val="22"/>
                  <w:u w:val="single"/>
                  <w:lang w:eastAsia="ru-RU"/>
                </w:rPr>
                <w:t>ИТОГО по 4 разделу:</w:t>
              </w:r>
            </w:hyperlink>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149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90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5. Организация летнего отдыха и занятости одаренных детей</w:t>
            </w:r>
          </w:p>
        </w:tc>
      </w:tr>
      <w:tr w:rsidR="00C66A60" w:rsidRPr="00C66A60" w:rsidTr="00C66A60">
        <w:trPr>
          <w:trHeight w:val="600"/>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5.1.</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Летние пленэры в г. Владимире</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ДХШ</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229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1842"/>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5.2.</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Организация досуга детей и подростков в летнее время через продвижение книги и чтения, через викт</w:t>
            </w:r>
            <w:r w:rsidRPr="00C66A60">
              <w:rPr>
                <w:color w:val="000000"/>
                <w:sz w:val="22"/>
                <w:szCs w:val="22"/>
                <w:lang w:eastAsia="ru-RU"/>
              </w:rPr>
              <w:t>о</w:t>
            </w:r>
            <w:r w:rsidRPr="00C66A60">
              <w:rPr>
                <w:color w:val="000000"/>
                <w:sz w:val="22"/>
                <w:szCs w:val="22"/>
                <w:lang w:eastAsia="ru-RU"/>
              </w:rPr>
              <w:t>рины, конкурсы, л</w:t>
            </w:r>
            <w:r w:rsidRPr="00C66A60">
              <w:rPr>
                <w:color w:val="000000"/>
                <w:sz w:val="22"/>
                <w:szCs w:val="22"/>
                <w:lang w:eastAsia="ru-RU"/>
              </w:rPr>
              <w:t>и</w:t>
            </w:r>
            <w:r w:rsidRPr="00C66A60">
              <w:rPr>
                <w:color w:val="000000"/>
                <w:sz w:val="22"/>
                <w:szCs w:val="22"/>
                <w:lang w:eastAsia="ru-RU"/>
              </w:rPr>
              <w:t xml:space="preserve">тературные часы, </w:t>
            </w:r>
            <w:proofErr w:type="spellStart"/>
            <w:r w:rsidRPr="00C66A60">
              <w:rPr>
                <w:color w:val="000000"/>
                <w:sz w:val="22"/>
                <w:szCs w:val="22"/>
                <w:lang w:eastAsia="ru-RU"/>
              </w:rPr>
              <w:t>квест</w:t>
            </w:r>
            <w:proofErr w:type="spellEnd"/>
            <w:r w:rsidRPr="00C66A60">
              <w:rPr>
                <w:color w:val="000000"/>
                <w:sz w:val="22"/>
                <w:szCs w:val="22"/>
                <w:lang w:eastAsia="ru-RU"/>
              </w:rPr>
              <w:t>-игры</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ЦБС</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FF"/>
                <w:sz w:val="22"/>
                <w:szCs w:val="22"/>
                <w:u w:val="single"/>
                <w:lang w:eastAsia="ru-RU"/>
              </w:rPr>
            </w:pPr>
            <w:hyperlink r:id="rId20" w:anchor="RANGE!P1846" w:history="1">
              <w:r w:rsidRPr="00C66A60">
                <w:rPr>
                  <w:color w:val="0000FF"/>
                  <w:sz w:val="22"/>
                  <w:u w:val="single"/>
                  <w:lang w:eastAsia="ru-RU"/>
                </w:rPr>
                <w:t>ИТОГО по 5 разделу:</w:t>
              </w:r>
            </w:hyperlink>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522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115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134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145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55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1034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6. Совершенствование системы стимулирования кадров, работающих с одаренными детьми</w:t>
            </w:r>
          </w:p>
        </w:tc>
      </w:tr>
      <w:tr w:rsidR="00C66A60" w:rsidRPr="00C66A60" w:rsidTr="00C66A60">
        <w:trPr>
          <w:trHeight w:val="2970"/>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lastRenderedPageBreak/>
              <w:t>6.1.</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Выплата муниц</w:t>
            </w:r>
            <w:r w:rsidRPr="00C66A60">
              <w:rPr>
                <w:color w:val="000000"/>
                <w:sz w:val="22"/>
                <w:szCs w:val="22"/>
                <w:lang w:eastAsia="ru-RU"/>
              </w:rPr>
              <w:t>и</w:t>
            </w:r>
            <w:r w:rsidRPr="00C66A60">
              <w:rPr>
                <w:color w:val="000000"/>
                <w:sz w:val="22"/>
                <w:szCs w:val="22"/>
                <w:lang w:eastAsia="ru-RU"/>
              </w:rPr>
              <w:t>пальных премий п</w:t>
            </w:r>
            <w:r w:rsidRPr="00C66A60">
              <w:rPr>
                <w:color w:val="000000"/>
                <w:sz w:val="22"/>
                <w:szCs w:val="22"/>
                <w:lang w:eastAsia="ru-RU"/>
              </w:rPr>
              <w:t>е</w:t>
            </w:r>
            <w:r w:rsidRPr="00C66A60">
              <w:rPr>
                <w:color w:val="000000"/>
                <w:sz w:val="22"/>
                <w:szCs w:val="22"/>
                <w:lang w:eastAsia="ru-RU"/>
              </w:rPr>
              <w:t xml:space="preserve">дагогам музыкальных и </w:t>
            </w:r>
            <w:proofErr w:type="gramStart"/>
            <w:r w:rsidRPr="00C66A60">
              <w:rPr>
                <w:color w:val="000000"/>
                <w:sz w:val="22"/>
                <w:szCs w:val="22"/>
                <w:lang w:eastAsia="ru-RU"/>
              </w:rPr>
              <w:t>художественной</w:t>
            </w:r>
            <w:proofErr w:type="gramEnd"/>
            <w:r w:rsidRPr="00C66A60">
              <w:rPr>
                <w:color w:val="000000"/>
                <w:sz w:val="22"/>
                <w:szCs w:val="22"/>
                <w:lang w:eastAsia="ru-RU"/>
              </w:rPr>
              <w:t xml:space="preserve"> школ, руководителям детских творческих коллективов, пол</w:t>
            </w:r>
            <w:r w:rsidRPr="00C66A60">
              <w:rPr>
                <w:color w:val="000000"/>
                <w:sz w:val="22"/>
                <w:szCs w:val="22"/>
                <w:lang w:eastAsia="ru-RU"/>
              </w:rPr>
              <w:t>у</w:t>
            </w:r>
            <w:r w:rsidRPr="00C66A60">
              <w:rPr>
                <w:color w:val="000000"/>
                <w:sz w:val="22"/>
                <w:szCs w:val="22"/>
                <w:lang w:eastAsia="ru-RU"/>
              </w:rPr>
              <w:t>чившим звание ла</w:t>
            </w:r>
            <w:r w:rsidRPr="00C66A60">
              <w:rPr>
                <w:color w:val="000000"/>
                <w:sz w:val="22"/>
                <w:szCs w:val="22"/>
                <w:lang w:eastAsia="ru-RU"/>
              </w:rPr>
              <w:t>у</w:t>
            </w:r>
            <w:r w:rsidRPr="00C66A60">
              <w:rPr>
                <w:color w:val="000000"/>
                <w:sz w:val="22"/>
                <w:szCs w:val="22"/>
                <w:lang w:eastAsia="ru-RU"/>
              </w:rPr>
              <w:t>реатов областных, Всероссийских и Международных конкурсов</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ДМШ, ДХШ, ДК "Юность"</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135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1174"/>
        </w:trPr>
        <w:tc>
          <w:tcPr>
            <w:tcW w:w="878" w:type="dxa"/>
            <w:tcBorders>
              <w:top w:val="nil"/>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6.2.</w:t>
            </w:r>
          </w:p>
        </w:tc>
        <w:tc>
          <w:tcPr>
            <w:tcW w:w="2289"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Повышение квал</w:t>
            </w:r>
            <w:r w:rsidRPr="00C66A60">
              <w:rPr>
                <w:color w:val="000000"/>
                <w:sz w:val="22"/>
                <w:szCs w:val="22"/>
                <w:lang w:eastAsia="ru-RU"/>
              </w:rPr>
              <w:t>и</w:t>
            </w:r>
            <w:r w:rsidRPr="00C66A60">
              <w:rPr>
                <w:color w:val="000000"/>
                <w:sz w:val="22"/>
                <w:szCs w:val="22"/>
                <w:lang w:eastAsia="ru-RU"/>
              </w:rPr>
              <w:t>фикации преподав</w:t>
            </w:r>
            <w:r w:rsidRPr="00C66A60">
              <w:rPr>
                <w:color w:val="000000"/>
                <w:sz w:val="22"/>
                <w:szCs w:val="22"/>
                <w:lang w:eastAsia="ru-RU"/>
              </w:rPr>
              <w:t>а</w:t>
            </w:r>
            <w:r w:rsidRPr="00C66A60">
              <w:rPr>
                <w:color w:val="000000"/>
                <w:sz w:val="22"/>
                <w:szCs w:val="22"/>
                <w:lang w:eastAsia="ru-RU"/>
              </w:rPr>
              <w:t>телей на КПК, м</w:t>
            </w:r>
            <w:r w:rsidRPr="00C66A60">
              <w:rPr>
                <w:color w:val="000000"/>
                <w:sz w:val="22"/>
                <w:szCs w:val="22"/>
                <w:lang w:eastAsia="ru-RU"/>
              </w:rPr>
              <w:t>а</w:t>
            </w:r>
            <w:r w:rsidRPr="00C66A60">
              <w:rPr>
                <w:color w:val="000000"/>
                <w:sz w:val="22"/>
                <w:szCs w:val="22"/>
                <w:lang w:eastAsia="ru-RU"/>
              </w:rPr>
              <w:t>стер-классах, конф</w:t>
            </w:r>
            <w:r w:rsidRPr="00C66A60">
              <w:rPr>
                <w:color w:val="000000"/>
                <w:sz w:val="22"/>
                <w:szCs w:val="22"/>
                <w:lang w:eastAsia="ru-RU"/>
              </w:rPr>
              <w:t>е</w:t>
            </w:r>
            <w:r w:rsidRPr="00C66A60">
              <w:rPr>
                <w:color w:val="000000"/>
                <w:sz w:val="22"/>
                <w:szCs w:val="22"/>
                <w:lang w:eastAsia="ru-RU"/>
              </w:rPr>
              <w:t>ренциях</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 </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ДМШ, ДХШ</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113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FF"/>
                <w:sz w:val="22"/>
                <w:szCs w:val="22"/>
                <w:u w:val="single"/>
                <w:lang w:eastAsia="ru-RU"/>
              </w:rPr>
            </w:pPr>
            <w:hyperlink r:id="rId21" w:anchor="RANGE!P1913" w:history="1">
              <w:r w:rsidRPr="00C66A60">
                <w:rPr>
                  <w:color w:val="0000FF"/>
                  <w:sz w:val="22"/>
                  <w:u w:val="single"/>
                  <w:lang w:eastAsia="ru-RU"/>
                </w:rPr>
                <w:t>ИТОГО по 6 разделу:</w:t>
              </w:r>
            </w:hyperlink>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248</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135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113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20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30</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ИТОГО по Программе:</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3 589</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484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687</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751</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806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861</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Местный бюджет</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1 614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84</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325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350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455</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r w:rsidR="00C66A60" w:rsidRPr="00C66A60" w:rsidTr="00C66A60">
        <w:trPr>
          <w:trHeight w:val="300"/>
        </w:trPr>
        <w:tc>
          <w:tcPr>
            <w:tcW w:w="31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66A60" w:rsidRPr="00C66A60" w:rsidRDefault="00C66A60" w:rsidP="00C66A60">
            <w:pPr>
              <w:jc w:val="center"/>
              <w:rPr>
                <w:color w:val="000000"/>
                <w:sz w:val="22"/>
                <w:szCs w:val="22"/>
                <w:lang w:eastAsia="ru-RU"/>
              </w:rPr>
            </w:pPr>
            <w:r w:rsidRPr="00C66A60">
              <w:rPr>
                <w:color w:val="000000"/>
                <w:sz w:val="22"/>
                <w:szCs w:val="22"/>
                <w:lang w:eastAsia="ru-RU"/>
              </w:rPr>
              <w:t>Внебюджетные средства</w:t>
            </w:r>
          </w:p>
        </w:tc>
        <w:tc>
          <w:tcPr>
            <w:tcW w:w="1287"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1 975</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400</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362</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401</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406</w:t>
            </w:r>
          </w:p>
        </w:tc>
        <w:tc>
          <w:tcPr>
            <w:tcW w:w="900"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jc w:val="right"/>
              <w:rPr>
                <w:color w:val="000000"/>
                <w:sz w:val="22"/>
                <w:szCs w:val="22"/>
                <w:lang w:eastAsia="ru-RU"/>
              </w:rPr>
            </w:pPr>
            <w:r w:rsidRPr="00C66A60">
              <w:rPr>
                <w:color w:val="000000"/>
                <w:sz w:val="22"/>
                <w:szCs w:val="22"/>
                <w:lang w:eastAsia="ru-RU"/>
              </w:rPr>
              <w:t>406</w:t>
            </w:r>
          </w:p>
        </w:tc>
        <w:tc>
          <w:tcPr>
            <w:tcW w:w="1395" w:type="dxa"/>
            <w:tcBorders>
              <w:top w:val="nil"/>
              <w:left w:val="nil"/>
              <w:bottom w:val="single" w:sz="4" w:space="0" w:color="auto"/>
              <w:right w:val="single" w:sz="4" w:space="0" w:color="auto"/>
            </w:tcBorders>
            <w:shd w:val="clear" w:color="auto" w:fill="auto"/>
            <w:vAlign w:val="bottom"/>
            <w:hideMark/>
          </w:tcPr>
          <w:p w:rsidR="00C66A60" w:rsidRPr="00C66A60" w:rsidRDefault="00C66A60" w:rsidP="00C66A60">
            <w:pPr>
              <w:rPr>
                <w:color w:val="000000"/>
                <w:sz w:val="22"/>
                <w:szCs w:val="22"/>
                <w:lang w:eastAsia="ru-RU"/>
              </w:rPr>
            </w:pPr>
            <w:r w:rsidRPr="00C66A60">
              <w:rPr>
                <w:color w:val="000000"/>
                <w:sz w:val="22"/>
                <w:szCs w:val="22"/>
                <w:lang w:eastAsia="ru-RU"/>
              </w:rPr>
              <w:t> </w:t>
            </w:r>
          </w:p>
        </w:tc>
      </w:tr>
    </w:tbl>
    <w:p w:rsidR="006123BE" w:rsidRPr="00F62A9B" w:rsidRDefault="006123BE" w:rsidP="00160695">
      <w:pPr>
        <w:pStyle w:val="21"/>
        <w:tabs>
          <w:tab w:val="left" w:pos="567"/>
        </w:tabs>
        <w:suppressAutoHyphens/>
        <w:ind w:firstLine="567"/>
        <w:jc w:val="right"/>
        <w:rPr>
          <w:color w:val="FF0000"/>
        </w:rPr>
      </w:pPr>
    </w:p>
    <w:p w:rsidR="00882C03" w:rsidRDefault="00882C03" w:rsidP="002A39FA">
      <w:pPr>
        <w:pStyle w:val="21"/>
        <w:tabs>
          <w:tab w:val="left" w:pos="567"/>
        </w:tabs>
        <w:suppressAutoHyphens/>
        <w:autoSpaceDE/>
        <w:ind w:firstLine="567"/>
      </w:pPr>
    </w:p>
    <w:p w:rsidR="009613FE" w:rsidRDefault="009613FE" w:rsidP="002A39FA">
      <w:pPr>
        <w:pStyle w:val="21"/>
        <w:tabs>
          <w:tab w:val="left" w:pos="567"/>
        </w:tabs>
        <w:suppressAutoHyphens/>
        <w:autoSpaceDE/>
        <w:ind w:firstLine="567"/>
      </w:pPr>
      <w: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Default="009613FE">
      <w:pPr>
        <w:pStyle w:val="210"/>
        <w:suppressAutoHyphens/>
        <w:ind w:firstLine="0"/>
      </w:pPr>
      <w:r>
        <w:t xml:space="preserve">        3.   Настоящее постановление вступает в силу </w:t>
      </w:r>
      <w:r w:rsidR="00333F49">
        <w:t xml:space="preserve">после </w:t>
      </w:r>
      <w:r>
        <w:t>его официального опубликования.</w:t>
      </w:r>
    </w:p>
    <w:p w:rsidR="009613FE" w:rsidRDefault="009613FE">
      <w:pPr>
        <w:suppressAutoHyphens/>
        <w:autoSpaceDE w:val="0"/>
        <w:ind w:firstLine="540"/>
        <w:jc w:val="both"/>
        <w:rPr>
          <w:sz w:val="28"/>
          <w:szCs w:val="28"/>
        </w:rPr>
      </w:pPr>
      <w:r>
        <w:rPr>
          <w:sz w:val="28"/>
        </w:rPr>
        <w:t xml:space="preserve"> 4. Контроль исполнения настоящего постановления возложить на заместителя  мэра  городского округа  по социальным вопросам.</w:t>
      </w:r>
      <w:r>
        <w:rPr>
          <w:sz w:val="16"/>
          <w:szCs w:val="16"/>
        </w:rPr>
        <w:t xml:space="preserve"> </w:t>
      </w:r>
    </w:p>
    <w:p w:rsidR="009613FE" w:rsidRDefault="009613FE">
      <w:pPr>
        <w:rPr>
          <w:sz w:val="28"/>
          <w:szCs w:val="28"/>
        </w:rPr>
      </w:pPr>
    </w:p>
    <w:p w:rsidR="00882C03" w:rsidRDefault="00882C03">
      <w:pPr>
        <w:rPr>
          <w:sz w:val="28"/>
          <w:szCs w:val="28"/>
        </w:rPr>
      </w:pPr>
    </w:p>
    <w:p w:rsidR="00882C03" w:rsidRDefault="00882C03">
      <w:pPr>
        <w:rPr>
          <w:sz w:val="28"/>
          <w:szCs w:val="28"/>
        </w:rPr>
      </w:pPr>
    </w:p>
    <w:p w:rsidR="009613FE" w:rsidRDefault="009613FE">
      <w:pPr>
        <w:rPr>
          <w:sz w:val="28"/>
          <w:szCs w:val="28"/>
        </w:rPr>
      </w:pPr>
      <w:r>
        <w:rPr>
          <w:sz w:val="28"/>
          <w:szCs w:val="28"/>
        </w:rPr>
        <w:t>Мэр городского округа</w:t>
      </w:r>
    </w:p>
    <w:p w:rsidR="009613FE" w:rsidRDefault="009613FE">
      <w:pPr>
        <w:rPr>
          <w:sz w:val="28"/>
          <w:szCs w:val="28"/>
        </w:rPr>
      </w:pPr>
      <w:r>
        <w:rPr>
          <w:sz w:val="28"/>
          <w:szCs w:val="28"/>
        </w:rPr>
        <w:t>муниципального образования</w:t>
      </w:r>
    </w:p>
    <w:p w:rsidR="009613FE" w:rsidRDefault="009613FE">
      <w:pPr>
        <w:rPr>
          <w:szCs w:val="24"/>
        </w:rPr>
      </w:pPr>
      <w:r>
        <w:rPr>
          <w:sz w:val="28"/>
          <w:szCs w:val="28"/>
        </w:rPr>
        <w:t xml:space="preserve">«город Саянск»                                                                           </w:t>
      </w:r>
      <w:r w:rsidR="00C34DA0">
        <w:rPr>
          <w:sz w:val="28"/>
          <w:szCs w:val="28"/>
        </w:rPr>
        <w:t>О.В. Боровский</w:t>
      </w:r>
    </w:p>
    <w:p w:rsidR="009613FE" w:rsidRDefault="009613FE">
      <w:pPr>
        <w:rPr>
          <w:szCs w:val="24"/>
        </w:rPr>
      </w:pPr>
    </w:p>
    <w:p w:rsidR="009613FE" w:rsidRDefault="009613FE">
      <w:pPr>
        <w:rPr>
          <w:szCs w:val="24"/>
        </w:rPr>
      </w:pPr>
    </w:p>
    <w:p w:rsidR="009613FE" w:rsidRDefault="009613FE">
      <w:pPr>
        <w:rPr>
          <w:szCs w:val="24"/>
        </w:rPr>
      </w:pPr>
    </w:p>
    <w:p w:rsidR="00882C03" w:rsidRDefault="00882C03">
      <w:pPr>
        <w:rPr>
          <w:szCs w:val="24"/>
        </w:rPr>
      </w:pPr>
    </w:p>
    <w:p w:rsidR="00882C03" w:rsidRDefault="00882C03">
      <w:pPr>
        <w:rPr>
          <w:szCs w:val="24"/>
        </w:rPr>
      </w:pPr>
    </w:p>
    <w:p w:rsidR="00882C03" w:rsidRDefault="00882C03">
      <w:pPr>
        <w:rPr>
          <w:szCs w:val="24"/>
        </w:rPr>
      </w:pPr>
    </w:p>
    <w:p w:rsidR="00882C03" w:rsidRDefault="00882C03">
      <w:pPr>
        <w:rPr>
          <w:szCs w:val="24"/>
        </w:rPr>
      </w:pPr>
    </w:p>
    <w:p w:rsidR="009613FE" w:rsidRDefault="009613FE">
      <w:r>
        <w:rPr>
          <w:szCs w:val="24"/>
        </w:rPr>
        <w:t xml:space="preserve">Исп. </w:t>
      </w:r>
      <w:r w:rsidR="007D1BC3">
        <w:rPr>
          <w:szCs w:val="24"/>
        </w:rPr>
        <w:t>Каплина С.Ж</w:t>
      </w:r>
      <w:r>
        <w:rPr>
          <w:szCs w:val="24"/>
        </w:rPr>
        <w:t>.</w:t>
      </w:r>
    </w:p>
    <w:p w:rsidR="009613FE" w:rsidRDefault="009613FE">
      <w:r>
        <w:t>Тел. 5-67-52</w:t>
      </w:r>
    </w:p>
    <w:p w:rsidR="009613FE" w:rsidRDefault="009613FE" w:rsidP="00AC7CDC">
      <w:pPr>
        <w:pStyle w:val="a6"/>
      </w:pPr>
      <w:bookmarkStart w:id="0" w:name="_GoBack"/>
      <w:bookmarkEnd w:id="0"/>
    </w:p>
    <w:sectPr w:rsidR="009613FE">
      <w:pgSz w:w="11906" w:h="16838"/>
      <w:pgMar w:top="794" w:right="79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5954D7"/>
    <w:multiLevelType w:val="hybridMultilevel"/>
    <w:tmpl w:val="657E1E64"/>
    <w:lvl w:ilvl="0" w:tplc="58E22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BA04CB"/>
    <w:multiLevelType w:val="multilevel"/>
    <w:tmpl w:val="CEF89D1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334C1F37"/>
    <w:multiLevelType w:val="hybridMultilevel"/>
    <w:tmpl w:val="23AE3510"/>
    <w:lvl w:ilvl="0" w:tplc="6040FBA8">
      <w:start w:val="1"/>
      <w:numFmt w:val="decimal"/>
      <w:lvlText w:val="%1."/>
      <w:lvlJc w:val="left"/>
      <w:pPr>
        <w:ind w:left="3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430B10"/>
    <w:multiLevelType w:val="multilevel"/>
    <w:tmpl w:val="F44463A0"/>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5A715EAB"/>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756859"/>
    <w:multiLevelType w:val="hybridMultilevel"/>
    <w:tmpl w:val="164E3702"/>
    <w:lvl w:ilvl="0" w:tplc="27623552">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A7BE8"/>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6"/>
  </w:num>
  <w:num w:numId="6">
    <w:abstractNumId w:val="2"/>
  </w:num>
  <w:num w:numId="7">
    <w:abstractNumId w:val="1"/>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C8"/>
    <w:rsid w:val="00022308"/>
    <w:rsid w:val="000300B2"/>
    <w:rsid w:val="00042386"/>
    <w:rsid w:val="000608E8"/>
    <w:rsid w:val="0007160F"/>
    <w:rsid w:val="000730AB"/>
    <w:rsid w:val="00077E0F"/>
    <w:rsid w:val="00085D8B"/>
    <w:rsid w:val="000B49C5"/>
    <w:rsid w:val="000B6C41"/>
    <w:rsid w:val="000E5786"/>
    <w:rsid w:val="001177B0"/>
    <w:rsid w:val="00124395"/>
    <w:rsid w:val="001243EB"/>
    <w:rsid w:val="001253C6"/>
    <w:rsid w:val="001432E5"/>
    <w:rsid w:val="00153174"/>
    <w:rsid w:val="00160695"/>
    <w:rsid w:val="00167786"/>
    <w:rsid w:val="00170DA8"/>
    <w:rsid w:val="001767DE"/>
    <w:rsid w:val="00177A39"/>
    <w:rsid w:val="001915DC"/>
    <w:rsid w:val="001965C0"/>
    <w:rsid w:val="001A13ED"/>
    <w:rsid w:val="001A3345"/>
    <w:rsid w:val="001A35C8"/>
    <w:rsid w:val="001E2426"/>
    <w:rsid w:val="0020786F"/>
    <w:rsid w:val="00212857"/>
    <w:rsid w:val="00226256"/>
    <w:rsid w:val="00227A39"/>
    <w:rsid w:val="00291B3B"/>
    <w:rsid w:val="002A39FA"/>
    <w:rsid w:val="002A3A78"/>
    <w:rsid w:val="002C028E"/>
    <w:rsid w:val="002C4227"/>
    <w:rsid w:val="002D4162"/>
    <w:rsid w:val="002F72A6"/>
    <w:rsid w:val="003247F4"/>
    <w:rsid w:val="00333F49"/>
    <w:rsid w:val="00335A54"/>
    <w:rsid w:val="00347542"/>
    <w:rsid w:val="00353A60"/>
    <w:rsid w:val="00357340"/>
    <w:rsid w:val="00357B92"/>
    <w:rsid w:val="00364F43"/>
    <w:rsid w:val="00376B2E"/>
    <w:rsid w:val="00380352"/>
    <w:rsid w:val="00385EDD"/>
    <w:rsid w:val="003A53BE"/>
    <w:rsid w:val="003A56AA"/>
    <w:rsid w:val="003F36E4"/>
    <w:rsid w:val="003F4C7F"/>
    <w:rsid w:val="004265B8"/>
    <w:rsid w:val="00426EBC"/>
    <w:rsid w:val="00447089"/>
    <w:rsid w:val="00493145"/>
    <w:rsid w:val="00494DEF"/>
    <w:rsid w:val="004A1F68"/>
    <w:rsid w:val="004A3901"/>
    <w:rsid w:val="004E1CBE"/>
    <w:rsid w:val="004E3A73"/>
    <w:rsid w:val="004E7C9E"/>
    <w:rsid w:val="004F290E"/>
    <w:rsid w:val="004F2C97"/>
    <w:rsid w:val="004F5261"/>
    <w:rsid w:val="005160C2"/>
    <w:rsid w:val="0053090E"/>
    <w:rsid w:val="00534DB7"/>
    <w:rsid w:val="00544EE1"/>
    <w:rsid w:val="005B4BB0"/>
    <w:rsid w:val="005D32C8"/>
    <w:rsid w:val="006123BE"/>
    <w:rsid w:val="00636C4B"/>
    <w:rsid w:val="0064268C"/>
    <w:rsid w:val="00656A6B"/>
    <w:rsid w:val="00672BA6"/>
    <w:rsid w:val="00676EBB"/>
    <w:rsid w:val="00685E41"/>
    <w:rsid w:val="0069785A"/>
    <w:rsid w:val="006A3D63"/>
    <w:rsid w:val="006A4A85"/>
    <w:rsid w:val="006B1AAE"/>
    <w:rsid w:val="006B48DE"/>
    <w:rsid w:val="006B4C2C"/>
    <w:rsid w:val="006B57E8"/>
    <w:rsid w:val="006D34F2"/>
    <w:rsid w:val="006D5128"/>
    <w:rsid w:val="006D5F00"/>
    <w:rsid w:val="006D6EED"/>
    <w:rsid w:val="006E0A62"/>
    <w:rsid w:val="006F04D8"/>
    <w:rsid w:val="00706397"/>
    <w:rsid w:val="007068D7"/>
    <w:rsid w:val="007334C1"/>
    <w:rsid w:val="007573F7"/>
    <w:rsid w:val="007600DD"/>
    <w:rsid w:val="00793D90"/>
    <w:rsid w:val="007A372B"/>
    <w:rsid w:val="007A4E7A"/>
    <w:rsid w:val="007C586F"/>
    <w:rsid w:val="007D1BC3"/>
    <w:rsid w:val="007D6431"/>
    <w:rsid w:val="007D73E8"/>
    <w:rsid w:val="008047EC"/>
    <w:rsid w:val="00825EDA"/>
    <w:rsid w:val="00843E49"/>
    <w:rsid w:val="008461A3"/>
    <w:rsid w:val="00882C03"/>
    <w:rsid w:val="00891F36"/>
    <w:rsid w:val="008A0EA3"/>
    <w:rsid w:val="008E3F0A"/>
    <w:rsid w:val="008F0A91"/>
    <w:rsid w:val="0090252D"/>
    <w:rsid w:val="00910AC3"/>
    <w:rsid w:val="0091534D"/>
    <w:rsid w:val="0091604B"/>
    <w:rsid w:val="00937E3F"/>
    <w:rsid w:val="00942881"/>
    <w:rsid w:val="009531A8"/>
    <w:rsid w:val="009613FE"/>
    <w:rsid w:val="00962E26"/>
    <w:rsid w:val="009A657C"/>
    <w:rsid w:val="009E0520"/>
    <w:rsid w:val="009F5841"/>
    <w:rsid w:val="00A059B1"/>
    <w:rsid w:val="00A10424"/>
    <w:rsid w:val="00A12B7B"/>
    <w:rsid w:val="00A17BF1"/>
    <w:rsid w:val="00A225CC"/>
    <w:rsid w:val="00A25A9D"/>
    <w:rsid w:val="00A45C3E"/>
    <w:rsid w:val="00A57F0E"/>
    <w:rsid w:val="00A640B7"/>
    <w:rsid w:val="00A73747"/>
    <w:rsid w:val="00A73FF3"/>
    <w:rsid w:val="00A8275B"/>
    <w:rsid w:val="00AC0F57"/>
    <w:rsid w:val="00AC7CDC"/>
    <w:rsid w:val="00AD2134"/>
    <w:rsid w:val="00AE33D7"/>
    <w:rsid w:val="00AE3742"/>
    <w:rsid w:val="00B2477E"/>
    <w:rsid w:val="00B31BFA"/>
    <w:rsid w:val="00B46AB9"/>
    <w:rsid w:val="00B57057"/>
    <w:rsid w:val="00B60F33"/>
    <w:rsid w:val="00B70871"/>
    <w:rsid w:val="00B92183"/>
    <w:rsid w:val="00BA4C97"/>
    <w:rsid w:val="00BD2D67"/>
    <w:rsid w:val="00BF4445"/>
    <w:rsid w:val="00BF7D95"/>
    <w:rsid w:val="00C10470"/>
    <w:rsid w:val="00C11DB5"/>
    <w:rsid w:val="00C15A98"/>
    <w:rsid w:val="00C3409E"/>
    <w:rsid w:val="00C34DA0"/>
    <w:rsid w:val="00C3762B"/>
    <w:rsid w:val="00C43AC6"/>
    <w:rsid w:val="00C4775E"/>
    <w:rsid w:val="00C5536F"/>
    <w:rsid w:val="00C60F2E"/>
    <w:rsid w:val="00C66A60"/>
    <w:rsid w:val="00C66FD9"/>
    <w:rsid w:val="00C85134"/>
    <w:rsid w:val="00C87B72"/>
    <w:rsid w:val="00C87D3D"/>
    <w:rsid w:val="00CA00DB"/>
    <w:rsid w:val="00CA6DEA"/>
    <w:rsid w:val="00CD510D"/>
    <w:rsid w:val="00CE2387"/>
    <w:rsid w:val="00CF2D73"/>
    <w:rsid w:val="00D162E9"/>
    <w:rsid w:val="00D2443D"/>
    <w:rsid w:val="00D27D51"/>
    <w:rsid w:val="00D406E5"/>
    <w:rsid w:val="00D618C6"/>
    <w:rsid w:val="00D62508"/>
    <w:rsid w:val="00D71AE9"/>
    <w:rsid w:val="00D912E7"/>
    <w:rsid w:val="00D92094"/>
    <w:rsid w:val="00DB673A"/>
    <w:rsid w:val="00DC0380"/>
    <w:rsid w:val="00DC7703"/>
    <w:rsid w:val="00DD33E8"/>
    <w:rsid w:val="00DE1EE9"/>
    <w:rsid w:val="00DE6D45"/>
    <w:rsid w:val="00E42994"/>
    <w:rsid w:val="00E74C20"/>
    <w:rsid w:val="00E8682B"/>
    <w:rsid w:val="00E91756"/>
    <w:rsid w:val="00E92CAC"/>
    <w:rsid w:val="00E954A7"/>
    <w:rsid w:val="00EB205A"/>
    <w:rsid w:val="00EF2E66"/>
    <w:rsid w:val="00F02A3C"/>
    <w:rsid w:val="00F07247"/>
    <w:rsid w:val="00F54B98"/>
    <w:rsid w:val="00F62A9B"/>
    <w:rsid w:val="00F673CB"/>
    <w:rsid w:val="00F8445E"/>
    <w:rsid w:val="00FA09F9"/>
    <w:rsid w:val="00FB0440"/>
    <w:rsid w:val="00FC5F4A"/>
    <w:rsid w:val="00FD2BD2"/>
    <w:rsid w:val="00F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rPr>
  </w:style>
  <w:style w:type="character" w:customStyle="1" w:styleId="32">
    <w:name w:val="Основной текст 3 Знак"/>
    <w:basedOn w:val="a0"/>
    <w:link w:val="30"/>
    <w:rsid w:val="002A3A78"/>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rPr>
  </w:style>
  <w:style w:type="character" w:customStyle="1" w:styleId="32">
    <w:name w:val="Основной текст 3 Знак"/>
    <w:basedOn w:val="a0"/>
    <w:link w:val="30"/>
    <w:rsid w:val="002A3A78"/>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173">
      <w:bodyDiv w:val="1"/>
      <w:marLeft w:val="0"/>
      <w:marRight w:val="0"/>
      <w:marTop w:val="0"/>
      <w:marBottom w:val="0"/>
      <w:divBdr>
        <w:top w:val="none" w:sz="0" w:space="0" w:color="auto"/>
        <w:left w:val="none" w:sz="0" w:space="0" w:color="auto"/>
        <w:bottom w:val="none" w:sz="0" w:space="0" w:color="auto"/>
        <w:right w:val="none" w:sz="0" w:space="0" w:color="auto"/>
      </w:divBdr>
    </w:div>
    <w:div w:id="119996549">
      <w:bodyDiv w:val="1"/>
      <w:marLeft w:val="0"/>
      <w:marRight w:val="0"/>
      <w:marTop w:val="0"/>
      <w:marBottom w:val="0"/>
      <w:divBdr>
        <w:top w:val="none" w:sz="0" w:space="0" w:color="auto"/>
        <w:left w:val="none" w:sz="0" w:space="0" w:color="auto"/>
        <w:bottom w:val="none" w:sz="0" w:space="0" w:color="auto"/>
        <w:right w:val="none" w:sz="0" w:space="0" w:color="auto"/>
      </w:divBdr>
    </w:div>
    <w:div w:id="188764361">
      <w:bodyDiv w:val="1"/>
      <w:marLeft w:val="0"/>
      <w:marRight w:val="0"/>
      <w:marTop w:val="0"/>
      <w:marBottom w:val="0"/>
      <w:divBdr>
        <w:top w:val="none" w:sz="0" w:space="0" w:color="auto"/>
        <w:left w:val="none" w:sz="0" w:space="0" w:color="auto"/>
        <w:bottom w:val="none" w:sz="0" w:space="0" w:color="auto"/>
        <w:right w:val="none" w:sz="0" w:space="0" w:color="auto"/>
      </w:divBdr>
    </w:div>
    <w:div w:id="242102633">
      <w:bodyDiv w:val="1"/>
      <w:marLeft w:val="0"/>
      <w:marRight w:val="0"/>
      <w:marTop w:val="0"/>
      <w:marBottom w:val="0"/>
      <w:divBdr>
        <w:top w:val="none" w:sz="0" w:space="0" w:color="auto"/>
        <w:left w:val="none" w:sz="0" w:space="0" w:color="auto"/>
        <w:bottom w:val="none" w:sz="0" w:space="0" w:color="auto"/>
        <w:right w:val="none" w:sz="0" w:space="0" w:color="auto"/>
      </w:divBdr>
    </w:div>
    <w:div w:id="270549111">
      <w:bodyDiv w:val="1"/>
      <w:marLeft w:val="0"/>
      <w:marRight w:val="0"/>
      <w:marTop w:val="0"/>
      <w:marBottom w:val="0"/>
      <w:divBdr>
        <w:top w:val="none" w:sz="0" w:space="0" w:color="auto"/>
        <w:left w:val="none" w:sz="0" w:space="0" w:color="auto"/>
        <w:bottom w:val="none" w:sz="0" w:space="0" w:color="auto"/>
        <w:right w:val="none" w:sz="0" w:space="0" w:color="auto"/>
      </w:divBdr>
    </w:div>
    <w:div w:id="277377366">
      <w:bodyDiv w:val="1"/>
      <w:marLeft w:val="0"/>
      <w:marRight w:val="0"/>
      <w:marTop w:val="0"/>
      <w:marBottom w:val="0"/>
      <w:divBdr>
        <w:top w:val="none" w:sz="0" w:space="0" w:color="auto"/>
        <w:left w:val="none" w:sz="0" w:space="0" w:color="auto"/>
        <w:bottom w:val="none" w:sz="0" w:space="0" w:color="auto"/>
        <w:right w:val="none" w:sz="0" w:space="0" w:color="auto"/>
      </w:divBdr>
    </w:div>
    <w:div w:id="298927455">
      <w:bodyDiv w:val="1"/>
      <w:marLeft w:val="0"/>
      <w:marRight w:val="0"/>
      <w:marTop w:val="0"/>
      <w:marBottom w:val="0"/>
      <w:divBdr>
        <w:top w:val="none" w:sz="0" w:space="0" w:color="auto"/>
        <w:left w:val="none" w:sz="0" w:space="0" w:color="auto"/>
        <w:bottom w:val="none" w:sz="0" w:space="0" w:color="auto"/>
        <w:right w:val="none" w:sz="0" w:space="0" w:color="auto"/>
      </w:divBdr>
    </w:div>
    <w:div w:id="338431101">
      <w:bodyDiv w:val="1"/>
      <w:marLeft w:val="0"/>
      <w:marRight w:val="0"/>
      <w:marTop w:val="0"/>
      <w:marBottom w:val="0"/>
      <w:divBdr>
        <w:top w:val="none" w:sz="0" w:space="0" w:color="auto"/>
        <w:left w:val="none" w:sz="0" w:space="0" w:color="auto"/>
        <w:bottom w:val="none" w:sz="0" w:space="0" w:color="auto"/>
        <w:right w:val="none" w:sz="0" w:space="0" w:color="auto"/>
      </w:divBdr>
    </w:div>
    <w:div w:id="387145389">
      <w:bodyDiv w:val="1"/>
      <w:marLeft w:val="0"/>
      <w:marRight w:val="0"/>
      <w:marTop w:val="0"/>
      <w:marBottom w:val="0"/>
      <w:divBdr>
        <w:top w:val="none" w:sz="0" w:space="0" w:color="auto"/>
        <w:left w:val="none" w:sz="0" w:space="0" w:color="auto"/>
        <w:bottom w:val="none" w:sz="0" w:space="0" w:color="auto"/>
        <w:right w:val="none" w:sz="0" w:space="0" w:color="auto"/>
      </w:divBdr>
    </w:div>
    <w:div w:id="397170358">
      <w:bodyDiv w:val="1"/>
      <w:marLeft w:val="0"/>
      <w:marRight w:val="0"/>
      <w:marTop w:val="0"/>
      <w:marBottom w:val="0"/>
      <w:divBdr>
        <w:top w:val="none" w:sz="0" w:space="0" w:color="auto"/>
        <w:left w:val="none" w:sz="0" w:space="0" w:color="auto"/>
        <w:bottom w:val="none" w:sz="0" w:space="0" w:color="auto"/>
        <w:right w:val="none" w:sz="0" w:space="0" w:color="auto"/>
      </w:divBdr>
    </w:div>
    <w:div w:id="401293077">
      <w:bodyDiv w:val="1"/>
      <w:marLeft w:val="0"/>
      <w:marRight w:val="0"/>
      <w:marTop w:val="0"/>
      <w:marBottom w:val="0"/>
      <w:divBdr>
        <w:top w:val="none" w:sz="0" w:space="0" w:color="auto"/>
        <w:left w:val="none" w:sz="0" w:space="0" w:color="auto"/>
        <w:bottom w:val="none" w:sz="0" w:space="0" w:color="auto"/>
        <w:right w:val="none" w:sz="0" w:space="0" w:color="auto"/>
      </w:divBdr>
    </w:div>
    <w:div w:id="438186626">
      <w:bodyDiv w:val="1"/>
      <w:marLeft w:val="0"/>
      <w:marRight w:val="0"/>
      <w:marTop w:val="0"/>
      <w:marBottom w:val="0"/>
      <w:divBdr>
        <w:top w:val="none" w:sz="0" w:space="0" w:color="auto"/>
        <w:left w:val="none" w:sz="0" w:space="0" w:color="auto"/>
        <w:bottom w:val="none" w:sz="0" w:space="0" w:color="auto"/>
        <w:right w:val="none" w:sz="0" w:space="0" w:color="auto"/>
      </w:divBdr>
    </w:div>
    <w:div w:id="455757231">
      <w:bodyDiv w:val="1"/>
      <w:marLeft w:val="0"/>
      <w:marRight w:val="0"/>
      <w:marTop w:val="0"/>
      <w:marBottom w:val="0"/>
      <w:divBdr>
        <w:top w:val="none" w:sz="0" w:space="0" w:color="auto"/>
        <w:left w:val="none" w:sz="0" w:space="0" w:color="auto"/>
        <w:bottom w:val="none" w:sz="0" w:space="0" w:color="auto"/>
        <w:right w:val="none" w:sz="0" w:space="0" w:color="auto"/>
      </w:divBdr>
    </w:div>
    <w:div w:id="503399144">
      <w:bodyDiv w:val="1"/>
      <w:marLeft w:val="0"/>
      <w:marRight w:val="0"/>
      <w:marTop w:val="0"/>
      <w:marBottom w:val="0"/>
      <w:divBdr>
        <w:top w:val="none" w:sz="0" w:space="0" w:color="auto"/>
        <w:left w:val="none" w:sz="0" w:space="0" w:color="auto"/>
        <w:bottom w:val="none" w:sz="0" w:space="0" w:color="auto"/>
        <w:right w:val="none" w:sz="0" w:space="0" w:color="auto"/>
      </w:divBdr>
    </w:div>
    <w:div w:id="504980950">
      <w:bodyDiv w:val="1"/>
      <w:marLeft w:val="0"/>
      <w:marRight w:val="0"/>
      <w:marTop w:val="0"/>
      <w:marBottom w:val="0"/>
      <w:divBdr>
        <w:top w:val="none" w:sz="0" w:space="0" w:color="auto"/>
        <w:left w:val="none" w:sz="0" w:space="0" w:color="auto"/>
        <w:bottom w:val="none" w:sz="0" w:space="0" w:color="auto"/>
        <w:right w:val="none" w:sz="0" w:space="0" w:color="auto"/>
      </w:divBdr>
    </w:div>
    <w:div w:id="596838152">
      <w:bodyDiv w:val="1"/>
      <w:marLeft w:val="0"/>
      <w:marRight w:val="0"/>
      <w:marTop w:val="0"/>
      <w:marBottom w:val="0"/>
      <w:divBdr>
        <w:top w:val="none" w:sz="0" w:space="0" w:color="auto"/>
        <w:left w:val="none" w:sz="0" w:space="0" w:color="auto"/>
        <w:bottom w:val="none" w:sz="0" w:space="0" w:color="auto"/>
        <w:right w:val="none" w:sz="0" w:space="0" w:color="auto"/>
      </w:divBdr>
    </w:div>
    <w:div w:id="597981297">
      <w:bodyDiv w:val="1"/>
      <w:marLeft w:val="0"/>
      <w:marRight w:val="0"/>
      <w:marTop w:val="0"/>
      <w:marBottom w:val="0"/>
      <w:divBdr>
        <w:top w:val="none" w:sz="0" w:space="0" w:color="auto"/>
        <w:left w:val="none" w:sz="0" w:space="0" w:color="auto"/>
        <w:bottom w:val="none" w:sz="0" w:space="0" w:color="auto"/>
        <w:right w:val="none" w:sz="0" w:space="0" w:color="auto"/>
      </w:divBdr>
    </w:div>
    <w:div w:id="613484644">
      <w:bodyDiv w:val="1"/>
      <w:marLeft w:val="0"/>
      <w:marRight w:val="0"/>
      <w:marTop w:val="0"/>
      <w:marBottom w:val="0"/>
      <w:divBdr>
        <w:top w:val="none" w:sz="0" w:space="0" w:color="auto"/>
        <w:left w:val="none" w:sz="0" w:space="0" w:color="auto"/>
        <w:bottom w:val="none" w:sz="0" w:space="0" w:color="auto"/>
        <w:right w:val="none" w:sz="0" w:space="0" w:color="auto"/>
      </w:divBdr>
    </w:div>
    <w:div w:id="624963289">
      <w:bodyDiv w:val="1"/>
      <w:marLeft w:val="0"/>
      <w:marRight w:val="0"/>
      <w:marTop w:val="0"/>
      <w:marBottom w:val="0"/>
      <w:divBdr>
        <w:top w:val="none" w:sz="0" w:space="0" w:color="auto"/>
        <w:left w:val="none" w:sz="0" w:space="0" w:color="auto"/>
        <w:bottom w:val="none" w:sz="0" w:space="0" w:color="auto"/>
        <w:right w:val="none" w:sz="0" w:space="0" w:color="auto"/>
      </w:divBdr>
    </w:div>
    <w:div w:id="631061447">
      <w:bodyDiv w:val="1"/>
      <w:marLeft w:val="0"/>
      <w:marRight w:val="0"/>
      <w:marTop w:val="0"/>
      <w:marBottom w:val="0"/>
      <w:divBdr>
        <w:top w:val="none" w:sz="0" w:space="0" w:color="auto"/>
        <w:left w:val="none" w:sz="0" w:space="0" w:color="auto"/>
        <w:bottom w:val="none" w:sz="0" w:space="0" w:color="auto"/>
        <w:right w:val="none" w:sz="0" w:space="0" w:color="auto"/>
      </w:divBdr>
    </w:div>
    <w:div w:id="642201932">
      <w:bodyDiv w:val="1"/>
      <w:marLeft w:val="0"/>
      <w:marRight w:val="0"/>
      <w:marTop w:val="0"/>
      <w:marBottom w:val="0"/>
      <w:divBdr>
        <w:top w:val="none" w:sz="0" w:space="0" w:color="auto"/>
        <w:left w:val="none" w:sz="0" w:space="0" w:color="auto"/>
        <w:bottom w:val="none" w:sz="0" w:space="0" w:color="auto"/>
        <w:right w:val="none" w:sz="0" w:space="0" w:color="auto"/>
      </w:divBdr>
    </w:div>
    <w:div w:id="668100086">
      <w:bodyDiv w:val="1"/>
      <w:marLeft w:val="0"/>
      <w:marRight w:val="0"/>
      <w:marTop w:val="0"/>
      <w:marBottom w:val="0"/>
      <w:divBdr>
        <w:top w:val="none" w:sz="0" w:space="0" w:color="auto"/>
        <w:left w:val="none" w:sz="0" w:space="0" w:color="auto"/>
        <w:bottom w:val="none" w:sz="0" w:space="0" w:color="auto"/>
        <w:right w:val="none" w:sz="0" w:space="0" w:color="auto"/>
      </w:divBdr>
    </w:div>
    <w:div w:id="775977824">
      <w:bodyDiv w:val="1"/>
      <w:marLeft w:val="0"/>
      <w:marRight w:val="0"/>
      <w:marTop w:val="0"/>
      <w:marBottom w:val="0"/>
      <w:divBdr>
        <w:top w:val="none" w:sz="0" w:space="0" w:color="auto"/>
        <w:left w:val="none" w:sz="0" w:space="0" w:color="auto"/>
        <w:bottom w:val="none" w:sz="0" w:space="0" w:color="auto"/>
        <w:right w:val="none" w:sz="0" w:space="0" w:color="auto"/>
      </w:divBdr>
    </w:div>
    <w:div w:id="790637165">
      <w:bodyDiv w:val="1"/>
      <w:marLeft w:val="0"/>
      <w:marRight w:val="0"/>
      <w:marTop w:val="0"/>
      <w:marBottom w:val="0"/>
      <w:divBdr>
        <w:top w:val="none" w:sz="0" w:space="0" w:color="auto"/>
        <w:left w:val="none" w:sz="0" w:space="0" w:color="auto"/>
        <w:bottom w:val="none" w:sz="0" w:space="0" w:color="auto"/>
        <w:right w:val="none" w:sz="0" w:space="0" w:color="auto"/>
      </w:divBdr>
    </w:div>
    <w:div w:id="819809721">
      <w:bodyDiv w:val="1"/>
      <w:marLeft w:val="0"/>
      <w:marRight w:val="0"/>
      <w:marTop w:val="0"/>
      <w:marBottom w:val="0"/>
      <w:divBdr>
        <w:top w:val="none" w:sz="0" w:space="0" w:color="auto"/>
        <w:left w:val="none" w:sz="0" w:space="0" w:color="auto"/>
        <w:bottom w:val="none" w:sz="0" w:space="0" w:color="auto"/>
        <w:right w:val="none" w:sz="0" w:space="0" w:color="auto"/>
      </w:divBdr>
    </w:div>
    <w:div w:id="829979823">
      <w:bodyDiv w:val="1"/>
      <w:marLeft w:val="0"/>
      <w:marRight w:val="0"/>
      <w:marTop w:val="0"/>
      <w:marBottom w:val="0"/>
      <w:divBdr>
        <w:top w:val="none" w:sz="0" w:space="0" w:color="auto"/>
        <w:left w:val="none" w:sz="0" w:space="0" w:color="auto"/>
        <w:bottom w:val="none" w:sz="0" w:space="0" w:color="auto"/>
        <w:right w:val="none" w:sz="0" w:space="0" w:color="auto"/>
      </w:divBdr>
    </w:div>
    <w:div w:id="862523320">
      <w:bodyDiv w:val="1"/>
      <w:marLeft w:val="0"/>
      <w:marRight w:val="0"/>
      <w:marTop w:val="0"/>
      <w:marBottom w:val="0"/>
      <w:divBdr>
        <w:top w:val="none" w:sz="0" w:space="0" w:color="auto"/>
        <w:left w:val="none" w:sz="0" w:space="0" w:color="auto"/>
        <w:bottom w:val="none" w:sz="0" w:space="0" w:color="auto"/>
        <w:right w:val="none" w:sz="0" w:space="0" w:color="auto"/>
      </w:divBdr>
    </w:div>
    <w:div w:id="927812808">
      <w:bodyDiv w:val="1"/>
      <w:marLeft w:val="0"/>
      <w:marRight w:val="0"/>
      <w:marTop w:val="0"/>
      <w:marBottom w:val="0"/>
      <w:divBdr>
        <w:top w:val="none" w:sz="0" w:space="0" w:color="auto"/>
        <w:left w:val="none" w:sz="0" w:space="0" w:color="auto"/>
        <w:bottom w:val="none" w:sz="0" w:space="0" w:color="auto"/>
        <w:right w:val="none" w:sz="0" w:space="0" w:color="auto"/>
      </w:divBdr>
    </w:div>
    <w:div w:id="957494468">
      <w:bodyDiv w:val="1"/>
      <w:marLeft w:val="0"/>
      <w:marRight w:val="0"/>
      <w:marTop w:val="0"/>
      <w:marBottom w:val="0"/>
      <w:divBdr>
        <w:top w:val="none" w:sz="0" w:space="0" w:color="auto"/>
        <w:left w:val="none" w:sz="0" w:space="0" w:color="auto"/>
        <w:bottom w:val="none" w:sz="0" w:space="0" w:color="auto"/>
        <w:right w:val="none" w:sz="0" w:space="0" w:color="auto"/>
      </w:divBdr>
    </w:div>
    <w:div w:id="980040839">
      <w:bodyDiv w:val="1"/>
      <w:marLeft w:val="0"/>
      <w:marRight w:val="0"/>
      <w:marTop w:val="0"/>
      <w:marBottom w:val="0"/>
      <w:divBdr>
        <w:top w:val="none" w:sz="0" w:space="0" w:color="auto"/>
        <w:left w:val="none" w:sz="0" w:space="0" w:color="auto"/>
        <w:bottom w:val="none" w:sz="0" w:space="0" w:color="auto"/>
        <w:right w:val="none" w:sz="0" w:space="0" w:color="auto"/>
      </w:divBdr>
    </w:div>
    <w:div w:id="1077095154">
      <w:bodyDiv w:val="1"/>
      <w:marLeft w:val="0"/>
      <w:marRight w:val="0"/>
      <w:marTop w:val="0"/>
      <w:marBottom w:val="0"/>
      <w:divBdr>
        <w:top w:val="none" w:sz="0" w:space="0" w:color="auto"/>
        <w:left w:val="none" w:sz="0" w:space="0" w:color="auto"/>
        <w:bottom w:val="none" w:sz="0" w:space="0" w:color="auto"/>
        <w:right w:val="none" w:sz="0" w:space="0" w:color="auto"/>
      </w:divBdr>
    </w:div>
    <w:div w:id="1078138087">
      <w:bodyDiv w:val="1"/>
      <w:marLeft w:val="0"/>
      <w:marRight w:val="0"/>
      <w:marTop w:val="0"/>
      <w:marBottom w:val="0"/>
      <w:divBdr>
        <w:top w:val="none" w:sz="0" w:space="0" w:color="auto"/>
        <w:left w:val="none" w:sz="0" w:space="0" w:color="auto"/>
        <w:bottom w:val="none" w:sz="0" w:space="0" w:color="auto"/>
        <w:right w:val="none" w:sz="0" w:space="0" w:color="auto"/>
      </w:divBdr>
    </w:div>
    <w:div w:id="1143540469">
      <w:bodyDiv w:val="1"/>
      <w:marLeft w:val="0"/>
      <w:marRight w:val="0"/>
      <w:marTop w:val="0"/>
      <w:marBottom w:val="0"/>
      <w:divBdr>
        <w:top w:val="none" w:sz="0" w:space="0" w:color="auto"/>
        <w:left w:val="none" w:sz="0" w:space="0" w:color="auto"/>
        <w:bottom w:val="none" w:sz="0" w:space="0" w:color="auto"/>
        <w:right w:val="none" w:sz="0" w:space="0" w:color="auto"/>
      </w:divBdr>
    </w:div>
    <w:div w:id="1147280103">
      <w:bodyDiv w:val="1"/>
      <w:marLeft w:val="0"/>
      <w:marRight w:val="0"/>
      <w:marTop w:val="0"/>
      <w:marBottom w:val="0"/>
      <w:divBdr>
        <w:top w:val="none" w:sz="0" w:space="0" w:color="auto"/>
        <w:left w:val="none" w:sz="0" w:space="0" w:color="auto"/>
        <w:bottom w:val="none" w:sz="0" w:space="0" w:color="auto"/>
        <w:right w:val="none" w:sz="0" w:space="0" w:color="auto"/>
      </w:divBdr>
    </w:div>
    <w:div w:id="1376352507">
      <w:bodyDiv w:val="1"/>
      <w:marLeft w:val="0"/>
      <w:marRight w:val="0"/>
      <w:marTop w:val="0"/>
      <w:marBottom w:val="0"/>
      <w:divBdr>
        <w:top w:val="none" w:sz="0" w:space="0" w:color="auto"/>
        <w:left w:val="none" w:sz="0" w:space="0" w:color="auto"/>
        <w:bottom w:val="none" w:sz="0" w:space="0" w:color="auto"/>
        <w:right w:val="none" w:sz="0" w:space="0" w:color="auto"/>
      </w:divBdr>
    </w:div>
    <w:div w:id="1380587098">
      <w:bodyDiv w:val="1"/>
      <w:marLeft w:val="0"/>
      <w:marRight w:val="0"/>
      <w:marTop w:val="0"/>
      <w:marBottom w:val="0"/>
      <w:divBdr>
        <w:top w:val="none" w:sz="0" w:space="0" w:color="auto"/>
        <w:left w:val="none" w:sz="0" w:space="0" w:color="auto"/>
        <w:bottom w:val="none" w:sz="0" w:space="0" w:color="auto"/>
        <w:right w:val="none" w:sz="0" w:space="0" w:color="auto"/>
      </w:divBdr>
    </w:div>
    <w:div w:id="1409694268">
      <w:bodyDiv w:val="1"/>
      <w:marLeft w:val="0"/>
      <w:marRight w:val="0"/>
      <w:marTop w:val="0"/>
      <w:marBottom w:val="0"/>
      <w:divBdr>
        <w:top w:val="none" w:sz="0" w:space="0" w:color="auto"/>
        <w:left w:val="none" w:sz="0" w:space="0" w:color="auto"/>
        <w:bottom w:val="none" w:sz="0" w:space="0" w:color="auto"/>
        <w:right w:val="none" w:sz="0" w:space="0" w:color="auto"/>
      </w:divBdr>
    </w:div>
    <w:div w:id="1528105857">
      <w:bodyDiv w:val="1"/>
      <w:marLeft w:val="0"/>
      <w:marRight w:val="0"/>
      <w:marTop w:val="0"/>
      <w:marBottom w:val="0"/>
      <w:divBdr>
        <w:top w:val="none" w:sz="0" w:space="0" w:color="auto"/>
        <w:left w:val="none" w:sz="0" w:space="0" w:color="auto"/>
        <w:bottom w:val="none" w:sz="0" w:space="0" w:color="auto"/>
        <w:right w:val="none" w:sz="0" w:space="0" w:color="auto"/>
      </w:divBdr>
    </w:div>
    <w:div w:id="1571305723">
      <w:bodyDiv w:val="1"/>
      <w:marLeft w:val="0"/>
      <w:marRight w:val="0"/>
      <w:marTop w:val="0"/>
      <w:marBottom w:val="0"/>
      <w:divBdr>
        <w:top w:val="none" w:sz="0" w:space="0" w:color="auto"/>
        <w:left w:val="none" w:sz="0" w:space="0" w:color="auto"/>
        <w:bottom w:val="none" w:sz="0" w:space="0" w:color="auto"/>
        <w:right w:val="none" w:sz="0" w:space="0" w:color="auto"/>
      </w:divBdr>
    </w:div>
    <w:div w:id="1720586895">
      <w:bodyDiv w:val="1"/>
      <w:marLeft w:val="0"/>
      <w:marRight w:val="0"/>
      <w:marTop w:val="0"/>
      <w:marBottom w:val="0"/>
      <w:divBdr>
        <w:top w:val="none" w:sz="0" w:space="0" w:color="auto"/>
        <w:left w:val="none" w:sz="0" w:space="0" w:color="auto"/>
        <w:bottom w:val="none" w:sz="0" w:space="0" w:color="auto"/>
        <w:right w:val="none" w:sz="0" w:space="0" w:color="auto"/>
      </w:divBdr>
    </w:div>
    <w:div w:id="1740131601">
      <w:bodyDiv w:val="1"/>
      <w:marLeft w:val="0"/>
      <w:marRight w:val="0"/>
      <w:marTop w:val="0"/>
      <w:marBottom w:val="0"/>
      <w:divBdr>
        <w:top w:val="none" w:sz="0" w:space="0" w:color="auto"/>
        <w:left w:val="none" w:sz="0" w:space="0" w:color="auto"/>
        <w:bottom w:val="none" w:sz="0" w:space="0" w:color="auto"/>
        <w:right w:val="none" w:sz="0" w:space="0" w:color="auto"/>
      </w:divBdr>
    </w:div>
    <w:div w:id="1775440043">
      <w:bodyDiv w:val="1"/>
      <w:marLeft w:val="0"/>
      <w:marRight w:val="0"/>
      <w:marTop w:val="0"/>
      <w:marBottom w:val="0"/>
      <w:divBdr>
        <w:top w:val="none" w:sz="0" w:space="0" w:color="auto"/>
        <w:left w:val="none" w:sz="0" w:space="0" w:color="auto"/>
        <w:bottom w:val="none" w:sz="0" w:space="0" w:color="auto"/>
        <w:right w:val="none" w:sz="0" w:space="0" w:color="auto"/>
      </w:divBdr>
    </w:div>
    <w:div w:id="1821268070">
      <w:bodyDiv w:val="1"/>
      <w:marLeft w:val="0"/>
      <w:marRight w:val="0"/>
      <w:marTop w:val="0"/>
      <w:marBottom w:val="0"/>
      <w:divBdr>
        <w:top w:val="none" w:sz="0" w:space="0" w:color="auto"/>
        <w:left w:val="none" w:sz="0" w:space="0" w:color="auto"/>
        <w:bottom w:val="none" w:sz="0" w:space="0" w:color="auto"/>
        <w:right w:val="none" w:sz="0" w:space="0" w:color="auto"/>
      </w:divBdr>
    </w:div>
    <w:div w:id="1894925410">
      <w:bodyDiv w:val="1"/>
      <w:marLeft w:val="0"/>
      <w:marRight w:val="0"/>
      <w:marTop w:val="0"/>
      <w:marBottom w:val="0"/>
      <w:divBdr>
        <w:top w:val="none" w:sz="0" w:space="0" w:color="auto"/>
        <w:left w:val="none" w:sz="0" w:space="0" w:color="auto"/>
        <w:bottom w:val="none" w:sz="0" w:space="0" w:color="auto"/>
        <w:right w:val="none" w:sz="0" w:space="0" w:color="auto"/>
      </w:divBdr>
    </w:div>
    <w:div w:id="1961916474">
      <w:bodyDiv w:val="1"/>
      <w:marLeft w:val="0"/>
      <w:marRight w:val="0"/>
      <w:marTop w:val="0"/>
      <w:marBottom w:val="0"/>
      <w:divBdr>
        <w:top w:val="none" w:sz="0" w:space="0" w:color="auto"/>
        <w:left w:val="none" w:sz="0" w:space="0" w:color="auto"/>
        <w:bottom w:val="none" w:sz="0" w:space="0" w:color="auto"/>
        <w:right w:val="none" w:sz="0" w:space="0" w:color="auto"/>
      </w:divBdr>
    </w:div>
    <w:div w:id="1983387037">
      <w:bodyDiv w:val="1"/>
      <w:marLeft w:val="0"/>
      <w:marRight w:val="0"/>
      <w:marTop w:val="0"/>
      <w:marBottom w:val="0"/>
      <w:divBdr>
        <w:top w:val="none" w:sz="0" w:space="0" w:color="auto"/>
        <w:left w:val="none" w:sz="0" w:space="0" w:color="auto"/>
        <w:bottom w:val="none" w:sz="0" w:space="0" w:color="auto"/>
        <w:right w:val="none" w:sz="0" w:space="0" w:color="auto"/>
      </w:divBdr>
    </w:div>
    <w:div w:id="2042048211">
      <w:bodyDiv w:val="1"/>
      <w:marLeft w:val="0"/>
      <w:marRight w:val="0"/>
      <w:marTop w:val="0"/>
      <w:marBottom w:val="0"/>
      <w:divBdr>
        <w:top w:val="none" w:sz="0" w:space="0" w:color="auto"/>
        <w:left w:val="none" w:sz="0" w:space="0" w:color="auto"/>
        <w:bottom w:val="none" w:sz="0" w:space="0" w:color="auto"/>
        <w:right w:val="none" w:sz="0" w:space="0" w:color="auto"/>
      </w:divBdr>
    </w:div>
    <w:div w:id="2125149453">
      <w:bodyDiv w:val="1"/>
      <w:marLeft w:val="0"/>
      <w:marRight w:val="0"/>
      <w:marTop w:val="0"/>
      <w:marBottom w:val="0"/>
      <w:divBdr>
        <w:top w:val="none" w:sz="0" w:space="0" w:color="auto"/>
        <w:left w:val="none" w:sz="0" w:space="0" w:color="auto"/>
        <w:bottom w:val="none" w:sz="0" w:space="0" w:color="auto"/>
        <w:right w:val="none" w:sz="0" w:space="0" w:color="auto"/>
      </w:divBdr>
    </w:div>
    <w:div w:id="21273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13"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18"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3" Type="http://schemas.openxmlformats.org/officeDocument/2006/relationships/styles" Target="styles.xml"/><Relationship Id="rId21"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7" Type="http://schemas.openxmlformats.org/officeDocument/2006/relationships/hyperlink" Target="consultantplus://offline/ref=0F495E591AB536EC9AE528730B86D2F77C69E4411E6316D04D5CB2E6E1854FC3583C9457A31CF47AvAP0I" TargetMode="External"/><Relationship Id="rId12"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17"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2" Type="http://schemas.openxmlformats.org/officeDocument/2006/relationships/numbering" Target="numbering.xml"/><Relationship Id="rId16"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20"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5" Type="http://schemas.openxmlformats.org/officeDocument/2006/relationships/settings" Target="settings.xml"/><Relationship Id="rId15"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23" Type="http://schemas.openxmlformats.org/officeDocument/2006/relationships/theme" Target="theme/theme1.xml"/><Relationship Id="rId10"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19"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4" Type="http://schemas.microsoft.com/office/2007/relationships/stylesWithEffects" Target="stylesWithEffects.xml"/><Relationship Id="rId9"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14" Type="http://schemas.openxmlformats.org/officeDocument/2006/relationships/hyperlink" Target="file:///D:\&#1052;&#1086;&#1080;%20&#1076;&#1086;&#1082;&#1091;&#1084;&#1077;&#1085;&#1090;&#1099;\&#1055;&#1056;&#1054;&#1043;&#1056;&#1040;&#1052;&#1052;&#1067;\&#1048;&#1079;&#1084;&#1077;&#1085;&#1077;&#1085;&#1080;&#1103;%20&#1074;%20&#1087;&#1088;&#1086;&#1075;&#1088;&#1072;&#1084;&#1084;&#1091;%20&#1050;&#1091;&#1083;&#1100;&#1090;&#1091;&#1088;&#1072;\&#1048;&#1079;&#1084;&#1077;&#1085;&#1077;&#1085;&#1080;&#1103;%20&#1074;%20&#1090;&#1072;&#1073;.&#1076;&#1077;&#1082;&#1072;&#1073;&#1088;&#1103;.xl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3A243-EAD8-4C03-A61F-D4E42D57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3665</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SPecialiST RePack</Company>
  <LinksUpToDate>false</LinksUpToDate>
  <CharactersWithSpaces>24507</CharactersWithSpaces>
  <SharedDoc>false</SharedDoc>
  <HLinks>
    <vt:vector size="102" baseType="variant">
      <vt:variant>
        <vt:i4>73729101</vt:i4>
      </vt:variant>
      <vt:variant>
        <vt:i4>48</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RANGE!P1913</vt:lpwstr>
      </vt:variant>
      <vt:variant>
        <vt:i4>73401420</vt:i4>
      </vt:variant>
      <vt:variant>
        <vt:i4>45</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RANGE!P1846</vt:lpwstr>
      </vt:variant>
      <vt:variant>
        <vt:i4>73598019</vt:i4>
      </vt:variant>
      <vt:variant>
        <vt:i4>42</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RANGE!P1779</vt:lpwstr>
      </vt:variant>
      <vt:variant>
        <vt:i4>73860163</vt:i4>
      </vt:variant>
      <vt:variant>
        <vt:i4>39</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RANGE!P1737</vt:lpwstr>
      </vt:variant>
      <vt:variant>
        <vt:i4>73598018</vt:i4>
      </vt:variant>
      <vt:variant>
        <vt:i4>36</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RANGE!P1670</vt:lpwstr>
      </vt:variant>
      <vt:variant>
        <vt:i4>73598017</vt:i4>
      </vt:variant>
      <vt:variant>
        <vt:i4>33</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RANGE!P1570</vt:lpwstr>
      </vt:variant>
      <vt:variant>
        <vt:i4>5439490</vt:i4>
      </vt:variant>
      <vt:variant>
        <vt:i4>30</vt:i4>
      </vt:variant>
      <vt:variant>
        <vt:i4>0</vt:i4>
      </vt:variant>
      <vt:variant>
        <vt:i4>5</vt:i4>
      </vt:variant>
      <vt:variant>
        <vt:lpwstr/>
      </vt:variant>
      <vt:variant>
        <vt:lpwstr>Par24</vt:lpwstr>
      </vt:variant>
      <vt:variant>
        <vt:i4>73598016</vt:i4>
      </vt:variant>
      <vt:variant>
        <vt:i4>27</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RANGE!P741</vt:lpwstr>
      </vt:variant>
      <vt:variant>
        <vt:i4>73466947</vt:i4>
      </vt:variant>
      <vt:variant>
        <vt:i4>24</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RANGE!P571</vt:lpwstr>
      </vt:variant>
      <vt:variant>
        <vt:i4>73860161</vt:i4>
      </vt:variant>
      <vt:variant>
        <vt:i4>21</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RANGE!P1536</vt:lpwstr>
      </vt:variant>
      <vt:variant>
        <vt:i4>73532487</vt:i4>
      </vt:variant>
      <vt:variant>
        <vt:i4>18</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RANGE!P1367</vt:lpwstr>
      </vt:variant>
      <vt:variant>
        <vt:i4>73532485</vt:i4>
      </vt:variant>
      <vt:variant>
        <vt:i4>15</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RANGE!P1165</vt:lpwstr>
      </vt:variant>
      <vt:variant>
        <vt:i4>74384460</vt:i4>
      </vt:variant>
      <vt:variant>
        <vt:i4>12</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RANGE!P983</vt:lpwstr>
      </vt:variant>
      <vt:variant>
        <vt:i4>73598016</vt:i4>
      </vt:variant>
      <vt:variant>
        <vt:i4>9</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RANGE!P741</vt:lpwstr>
      </vt:variant>
      <vt:variant>
        <vt:i4>73466947</vt:i4>
      </vt:variant>
      <vt:variant>
        <vt:i4>6</vt:i4>
      </vt:variant>
      <vt:variant>
        <vt:i4>0</vt:i4>
      </vt:variant>
      <vt:variant>
        <vt:i4>5</vt:i4>
      </vt:variant>
      <vt:variant>
        <vt:lpwstr>D:\Мои документы\ПРОГРАММЫ\Изменения в программу Культура\Изменения в таб.декабря.xls</vt:lpwstr>
      </vt:variant>
      <vt:variant>
        <vt:lpwstr>RANGE!P571</vt:lpwstr>
      </vt:variant>
      <vt:variant>
        <vt:i4>8126524</vt:i4>
      </vt:variant>
      <vt:variant>
        <vt:i4>3</vt:i4>
      </vt:variant>
      <vt:variant>
        <vt:i4>0</vt:i4>
      </vt:variant>
      <vt:variant>
        <vt:i4>5</vt:i4>
      </vt:variant>
      <vt:variant>
        <vt:lpwstr>consultantplus://offline/ref=0F495E591AB536EC9AE528730B86D2F77C69E4411E6316D04D5CB2E6E1854FC3583C9457A31CF47AvAP0I</vt:lpwstr>
      </vt:variant>
      <vt:variant>
        <vt:lpwstr/>
      </vt:variant>
      <vt:variant>
        <vt:i4>5439490</vt:i4>
      </vt:variant>
      <vt:variant>
        <vt:i4>0</vt:i4>
      </vt:variant>
      <vt:variant>
        <vt:i4>0</vt:i4>
      </vt:variant>
      <vt:variant>
        <vt:i4>5</vt:i4>
      </vt:variant>
      <vt:variant>
        <vt:lpwstr/>
      </vt:variant>
      <vt:variant>
        <vt:lpwstr>Par24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cp:lastModifiedBy>
  <cp:revision>2</cp:revision>
  <cp:lastPrinted>2016-12-20T04:41:00Z</cp:lastPrinted>
  <dcterms:created xsi:type="dcterms:W3CDTF">2016-12-21T06:12:00Z</dcterms:created>
  <dcterms:modified xsi:type="dcterms:W3CDTF">2016-12-21T06:12:00Z</dcterms:modified>
</cp:coreProperties>
</file>