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7305A" w:rsidRPr="00042F68" w:rsidTr="0027305A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7305A" w:rsidRDefault="00111BD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26.12.2016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7305A" w:rsidRPr="00042F68" w:rsidRDefault="00111BD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110-37-1634-16</w:t>
            </w:r>
          </w:p>
        </w:tc>
        <w:tc>
          <w:tcPr>
            <w:tcW w:w="794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27305A">
        <w:trPr>
          <w:cantSplit/>
          <w:trHeight w:val="220"/>
        </w:trPr>
        <w:tc>
          <w:tcPr>
            <w:tcW w:w="4139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7305A" w:rsidRPr="00582F09" w:rsidTr="0027305A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27305A" w:rsidRDefault="0027305A" w:rsidP="0027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19.04.2016 №110-37-388-16 </w:t>
            </w:r>
          </w:p>
          <w:p w:rsidR="0027305A" w:rsidRPr="00763874" w:rsidRDefault="0027305A" w:rsidP="0027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 (плата за наем)  для нанимателей</w:t>
            </w:r>
            <w:r>
              <w:rPr>
                <w:bCs/>
                <w:sz w:val="24"/>
                <w:szCs w:val="24"/>
              </w:rPr>
              <w:t xml:space="preserve"> жилых помещений  </w:t>
            </w:r>
            <w:r w:rsidRPr="00763874">
              <w:rPr>
                <w:bCs/>
                <w:sz w:val="24"/>
                <w:szCs w:val="24"/>
              </w:rPr>
              <w:t>муниципального жилищного фонда</w:t>
            </w:r>
            <w:r w:rsidRPr="00763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Default="0027305A" w:rsidP="0027305A">
      <w:pPr>
        <w:rPr>
          <w:sz w:val="28"/>
          <w:szCs w:val="28"/>
        </w:rPr>
      </w:pPr>
    </w:p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D44765" w:rsidRDefault="0027305A" w:rsidP="00D447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D44765">
        <w:rPr>
          <w:rFonts w:eastAsiaTheme="minorHAnsi"/>
          <w:sz w:val="28"/>
          <w:szCs w:val="28"/>
          <w:lang w:eastAsia="en-US"/>
        </w:rPr>
        <w:t>включением в состав платы за содержание жилого помещения расходов на оплату холодной воды, горячей воды, электрической энергии, потребляемых при содержании общего имущества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 xml:space="preserve"> с 1 января 2017 года,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</w:t>
      </w:r>
      <w:proofErr w:type="gramEnd"/>
      <w:r w:rsidRPr="001500B8">
        <w:rPr>
          <w:sz w:val="28"/>
          <w:szCs w:val="28"/>
        </w:rPr>
        <w:t xml:space="preserve"> </w:t>
      </w:r>
      <w:proofErr w:type="gramStart"/>
      <w:r w:rsidRPr="001500B8">
        <w:rPr>
          <w:sz w:val="28"/>
          <w:szCs w:val="28"/>
        </w:rPr>
        <w:t>принципах</w:t>
      </w:r>
      <w:proofErr w:type="gramEnd"/>
      <w:r w:rsidRPr="001500B8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Pr="00582F09">
        <w:rPr>
          <w:sz w:val="28"/>
          <w:szCs w:val="28"/>
        </w:rPr>
        <w:t>, постановлением Правительства Российской Федерации от 13.08.2006</w:t>
      </w:r>
      <w:r>
        <w:rPr>
          <w:sz w:val="28"/>
          <w:szCs w:val="28"/>
        </w:rPr>
        <w:t xml:space="preserve"> №</w:t>
      </w:r>
      <w:r w:rsidRPr="00582F09">
        <w:rPr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7305A" w:rsidRDefault="0027305A" w:rsidP="00D44765">
      <w:pPr>
        <w:jc w:val="both"/>
        <w:rPr>
          <w:sz w:val="28"/>
          <w:szCs w:val="28"/>
        </w:rPr>
      </w:pPr>
      <w:proofErr w:type="gramStart"/>
      <w:r w:rsidRPr="00A52508">
        <w:rPr>
          <w:sz w:val="28"/>
          <w:szCs w:val="28"/>
        </w:rPr>
        <w:t>1.</w:t>
      </w:r>
      <w:r w:rsidR="00D44765">
        <w:rPr>
          <w:sz w:val="28"/>
          <w:szCs w:val="28"/>
        </w:rPr>
        <w:t>Внести в постановление администрации</w:t>
      </w:r>
      <w:r w:rsidR="00D44765">
        <w:rPr>
          <w:sz w:val="24"/>
          <w:szCs w:val="24"/>
        </w:rPr>
        <w:t xml:space="preserve"> </w:t>
      </w:r>
      <w:r w:rsidR="00D44765" w:rsidRPr="00D44765">
        <w:rPr>
          <w:sz w:val="28"/>
          <w:szCs w:val="28"/>
        </w:rPr>
        <w:t>городского</w:t>
      </w:r>
      <w:r w:rsidR="00D44765">
        <w:rPr>
          <w:sz w:val="24"/>
          <w:szCs w:val="24"/>
        </w:rPr>
        <w:t xml:space="preserve"> </w:t>
      </w:r>
      <w:r w:rsidR="00D44765" w:rsidRPr="00D44765">
        <w:rPr>
          <w:sz w:val="28"/>
          <w:szCs w:val="28"/>
        </w:rPr>
        <w:t>округа муниципального образования «город Саянск» от 19.04.2016 №110-37-</w:t>
      </w:r>
      <w:r w:rsidR="00D44765">
        <w:rPr>
          <w:sz w:val="28"/>
          <w:szCs w:val="28"/>
        </w:rPr>
        <w:t xml:space="preserve">388-16 </w:t>
      </w:r>
      <w:r w:rsidR="00D44765" w:rsidRPr="00D44765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 (плата за наем)  для нанимателей жилых помещений  муниципального жилищного фонда</w:t>
      </w:r>
      <w:r w:rsidR="00D44765">
        <w:rPr>
          <w:sz w:val="28"/>
          <w:szCs w:val="28"/>
        </w:rPr>
        <w:t>» (опубликовано в газете «Саянские зори» № 15 от 21.04.2016, вкладыш «официальная информация», стр.9) (далее – постановление) следующее изменение:</w:t>
      </w:r>
      <w:proofErr w:type="gramEnd"/>
    </w:p>
    <w:p w:rsidR="0027305A" w:rsidRPr="006366C4" w:rsidRDefault="00D44765" w:rsidP="0027305A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27305A" w:rsidRPr="00152E07">
        <w:rPr>
          <w:sz w:val="28"/>
          <w:szCs w:val="28"/>
        </w:rPr>
        <w:t>.</w:t>
      </w:r>
      <w:r w:rsidR="0027305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 к постановлению изложить в редакции согласно приложению к настоящему постановлению</w:t>
      </w:r>
      <w:r w:rsidR="00A346DA">
        <w:rPr>
          <w:sz w:val="28"/>
          <w:szCs w:val="28"/>
        </w:rPr>
        <w:t>.</w:t>
      </w:r>
    </w:p>
    <w:p w:rsidR="0027305A" w:rsidRDefault="00D44765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7305A" w:rsidRPr="00582F09" w:rsidRDefault="00D44765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01 января 2017 года.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27305A" w:rsidP="0027305A">
      <w:pPr>
        <w:tabs>
          <w:tab w:val="left" w:pos="9498"/>
        </w:tabs>
        <w:ind w:right="141"/>
        <w:rPr>
          <w:sz w:val="28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</w:p>
    <w:p w:rsidR="00931C06" w:rsidRDefault="00931C06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27305A" w:rsidRDefault="00931C06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эр</w:t>
      </w:r>
      <w:r>
        <w:rPr>
          <w:sz w:val="28"/>
        </w:rPr>
        <w:t>а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31C06">
        <w:rPr>
          <w:sz w:val="28"/>
        </w:rPr>
        <w:t>А.В.Ермаков</w:t>
      </w:r>
      <w:proofErr w:type="spellEnd"/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27305A" w:rsidRPr="00E16860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27305A" w:rsidRDefault="0027305A" w:rsidP="0027305A">
      <w:pPr>
        <w:tabs>
          <w:tab w:val="left" w:pos="9072"/>
        </w:tabs>
        <w:ind w:right="423"/>
        <w:rPr>
          <w:sz w:val="28"/>
        </w:rPr>
      </w:pPr>
    </w:p>
    <w:p w:rsidR="0027305A" w:rsidRPr="00FF01D1" w:rsidRDefault="0027305A" w:rsidP="0027305A">
      <w:pPr>
        <w:tabs>
          <w:tab w:val="left" w:pos="9072"/>
        </w:tabs>
        <w:ind w:right="423"/>
        <w:rPr>
          <w:sz w:val="28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4"/>
          <w:szCs w:val="24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4"/>
          <w:szCs w:val="24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4"/>
          <w:szCs w:val="24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rPr>
          <w:sz w:val="24"/>
          <w:szCs w:val="24"/>
        </w:rPr>
      </w:pPr>
    </w:p>
    <w:p w:rsidR="0027305A" w:rsidRDefault="0027305A" w:rsidP="0027305A">
      <w:pPr>
        <w:ind w:right="423"/>
        <w:jc w:val="right"/>
        <w:rPr>
          <w:sz w:val="24"/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27305A" w:rsidRDefault="0027305A" w:rsidP="0027305A">
      <w:pPr>
        <w:pStyle w:val="a3"/>
        <w:ind w:right="423"/>
        <w:rPr>
          <w:szCs w:val="24"/>
        </w:rPr>
      </w:pPr>
    </w:p>
    <w:p w:rsidR="00D32795" w:rsidRDefault="00D32795" w:rsidP="0027305A">
      <w:pPr>
        <w:ind w:right="423"/>
        <w:jc w:val="right"/>
        <w:rPr>
          <w:sz w:val="24"/>
          <w:szCs w:val="24"/>
        </w:rPr>
      </w:pPr>
    </w:p>
    <w:p w:rsidR="00D32795" w:rsidRDefault="00D32795" w:rsidP="0027305A">
      <w:pPr>
        <w:ind w:right="423"/>
        <w:jc w:val="right"/>
        <w:rPr>
          <w:sz w:val="24"/>
          <w:szCs w:val="24"/>
        </w:rPr>
      </w:pPr>
    </w:p>
    <w:p w:rsidR="00474B90" w:rsidRDefault="00474B90" w:rsidP="0027305A">
      <w:pPr>
        <w:ind w:right="423"/>
        <w:jc w:val="right"/>
        <w:rPr>
          <w:sz w:val="24"/>
          <w:szCs w:val="24"/>
        </w:rPr>
      </w:pPr>
    </w:p>
    <w:p w:rsidR="00A346DA" w:rsidRDefault="00A346DA" w:rsidP="0027305A">
      <w:pPr>
        <w:ind w:right="423"/>
        <w:jc w:val="right"/>
        <w:rPr>
          <w:sz w:val="24"/>
          <w:szCs w:val="24"/>
        </w:rPr>
      </w:pP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>Приложение №1 к постановлению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 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proofErr w:type="gramStart"/>
      <w:r w:rsidRPr="00301D0F">
        <w:rPr>
          <w:sz w:val="24"/>
          <w:szCs w:val="24"/>
        </w:rPr>
        <w:t>муниципального</w:t>
      </w:r>
      <w:proofErr w:type="gramEnd"/>
      <w:r w:rsidRPr="00301D0F">
        <w:rPr>
          <w:sz w:val="24"/>
          <w:szCs w:val="24"/>
        </w:rPr>
        <w:t xml:space="preserve"> образования «город Саянск»</w:t>
      </w:r>
    </w:p>
    <w:p w:rsidR="0027305A" w:rsidRPr="00111BD3" w:rsidRDefault="0027305A" w:rsidP="0027305A">
      <w:pPr>
        <w:ind w:right="423"/>
        <w:jc w:val="right"/>
        <w:rPr>
          <w:sz w:val="24"/>
          <w:szCs w:val="24"/>
        </w:rPr>
      </w:pPr>
      <w:r w:rsidRPr="00111BD3">
        <w:rPr>
          <w:sz w:val="24"/>
          <w:szCs w:val="24"/>
        </w:rPr>
        <w:t xml:space="preserve">от </w:t>
      </w:r>
      <w:r w:rsidR="00111BD3" w:rsidRPr="00111BD3">
        <w:rPr>
          <w:sz w:val="24"/>
          <w:szCs w:val="24"/>
        </w:rPr>
        <w:t>26.12.2016</w:t>
      </w:r>
      <w:r w:rsidR="00D44765" w:rsidRPr="00111BD3">
        <w:rPr>
          <w:sz w:val="24"/>
          <w:szCs w:val="24"/>
        </w:rPr>
        <w:t xml:space="preserve"> </w:t>
      </w:r>
      <w:r w:rsidRPr="00111BD3">
        <w:rPr>
          <w:sz w:val="24"/>
          <w:szCs w:val="24"/>
        </w:rPr>
        <w:t>№</w:t>
      </w:r>
      <w:r w:rsidR="00111BD3">
        <w:rPr>
          <w:sz w:val="24"/>
          <w:szCs w:val="24"/>
        </w:rPr>
        <w:t xml:space="preserve"> </w:t>
      </w:r>
      <w:r w:rsidR="00111BD3" w:rsidRPr="00111BD3">
        <w:rPr>
          <w:sz w:val="24"/>
          <w:szCs w:val="24"/>
        </w:rPr>
        <w:t>110-37-1634-16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A346DA" w:rsidRDefault="0027305A" w:rsidP="00A346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301D0F">
        <w:rPr>
          <w:sz w:val="24"/>
          <w:szCs w:val="24"/>
        </w:rPr>
        <w:t>Размер платы за соде</w:t>
      </w:r>
      <w:r>
        <w:rPr>
          <w:sz w:val="24"/>
          <w:szCs w:val="24"/>
        </w:rPr>
        <w:t>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</w:t>
      </w:r>
      <w:r w:rsidR="00A346DA">
        <w:rPr>
          <w:sz w:val="24"/>
          <w:szCs w:val="24"/>
        </w:rPr>
        <w:t>,</w:t>
      </w:r>
      <w:r w:rsidR="00A346DA" w:rsidRPr="00A346DA">
        <w:rPr>
          <w:rFonts w:eastAsiaTheme="minorHAnsi"/>
          <w:sz w:val="28"/>
          <w:szCs w:val="28"/>
          <w:lang w:eastAsia="en-US"/>
        </w:rPr>
        <w:t xml:space="preserve"> </w:t>
      </w:r>
      <w:r w:rsidR="00A346DA" w:rsidRPr="00A346DA">
        <w:rPr>
          <w:sz w:val="24"/>
          <w:szCs w:val="24"/>
        </w:rPr>
        <w:t>за холодную воду, горячую воду, электрическую энергию, потребляемые при содержании общего имущества в многоквартирном доме</w:t>
      </w:r>
      <w:r>
        <w:rPr>
          <w:sz w:val="24"/>
          <w:szCs w:val="24"/>
        </w:rPr>
        <w:t xml:space="preserve"> </w:t>
      </w:r>
      <w:r w:rsidRPr="00301D0F">
        <w:rPr>
          <w:sz w:val="24"/>
          <w:szCs w:val="24"/>
        </w:rPr>
        <w:t>для нанимателей жилых помещений по договорам социального найма и договорам найма жилых помещений муниципального жилищного фонда (в месяц).</w:t>
      </w:r>
      <w:proofErr w:type="gramEnd"/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661"/>
        <w:gridCol w:w="2072"/>
        <w:gridCol w:w="2482"/>
      </w:tblGrid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дома</w:t>
            </w:r>
          </w:p>
        </w:tc>
        <w:tc>
          <w:tcPr>
            <w:tcW w:w="2482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8F3FB8" w:rsidRPr="00CF3023" w:rsidRDefault="00D44765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931C06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7305A" w:rsidRPr="00CF3023" w:rsidRDefault="00931C06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7305A" w:rsidRPr="00CF3023" w:rsidRDefault="0045434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7305A" w:rsidRPr="00CF3023" w:rsidRDefault="0045434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CF3023" w:rsidRDefault="0045434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7305A" w:rsidRPr="00CF3023" w:rsidRDefault="0045434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482" w:type="dxa"/>
          </w:tcPr>
          <w:p w:rsidR="006A7915" w:rsidRPr="00CF3023" w:rsidRDefault="006A7915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482" w:type="dxa"/>
          </w:tcPr>
          <w:p w:rsidR="0027305A" w:rsidRPr="00CF3023" w:rsidRDefault="008F3FB8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482" w:type="dxa"/>
          </w:tcPr>
          <w:p w:rsidR="0027305A" w:rsidRPr="00CF3023" w:rsidRDefault="008F3FB8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482" w:type="dxa"/>
          </w:tcPr>
          <w:p w:rsidR="0027305A" w:rsidRPr="00CF3023" w:rsidRDefault="006A791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482" w:type="dxa"/>
          </w:tcPr>
          <w:p w:rsidR="0027305A" w:rsidRPr="00CF3023" w:rsidRDefault="008F3FB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6C2C3C" w:rsidRPr="00CF3023" w:rsidRDefault="006C2C3C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6C2C3C" w:rsidRPr="00CF3023" w:rsidRDefault="006C2C3C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7305A" w:rsidRPr="006C2C3C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6C2C3C">
              <w:rPr>
                <w:sz w:val="24"/>
                <w:szCs w:val="24"/>
              </w:rPr>
              <w:t>19,29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6C2C3C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6C2C3C">
              <w:rPr>
                <w:sz w:val="24"/>
                <w:szCs w:val="24"/>
              </w:rPr>
              <w:t>19,13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6C2C3C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6C2C3C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7305A" w:rsidRDefault="006C2C3C" w:rsidP="0027305A">
            <w:pPr>
              <w:ind w:right="423"/>
              <w:jc w:val="center"/>
            </w:pPr>
            <w:r w:rsidRPr="00881B44">
              <w:rPr>
                <w:sz w:val="24"/>
                <w:szCs w:val="24"/>
              </w:rPr>
              <w:t>19,27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881B44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482" w:type="dxa"/>
          </w:tcPr>
          <w:p w:rsidR="0027305A" w:rsidRPr="00CF3023" w:rsidRDefault="00881B44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  <w:r w:rsidR="00A04317">
              <w:rPr>
                <w:sz w:val="24"/>
                <w:szCs w:val="24"/>
              </w:rPr>
              <w:t>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881B4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BB307C" w:rsidRPr="00CF3023" w:rsidRDefault="00BB307C" w:rsidP="00BB307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17,64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25,31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18,38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25,69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18,70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7305A" w:rsidRPr="00CF3023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7305A" w:rsidRPr="00D32795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D32795"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7305A" w:rsidRPr="00D32795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7305A" w:rsidRPr="00D32795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27305A" w:rsidRPr="00D32795" w:rsidRDefault="006C2C3C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D32795">
              <w:rPr>
                <w:sz w:val="24"/>
                <w:szCs w:val="24"/>
              </w:rPr>
              <w:t>19,06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482" w:type="dxa"/>
          </w:tcPr>
          <w:p w:rsidR="0027305A" w:rsidRPr="00CF3023" w:rsidRDefault="00BB307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482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D32795" w:rsidRPr="00CF3023" w:rsidTr="0027305A">
        <w:tc>
          <w:tcPr>
            <w:tcW w:w="999" w:type="dxa"/>
          </w:tcPr>
          <w:p w:rsidR="00D32795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661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482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D32795" w:rsidRPr="00CF3023" w:rsidTr="0027305A">
        <w:tc>
          <w:tcPr>
            <w:tcW w:w="999" w:type="dxa"/>
          </w:tcPr>
          <w:p w:rsidR="00D32795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661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482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19,13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32795">
              <w:rPr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7305A" w:rsidRPr="00CF3023" w:rsidRDefault="0077252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D32795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77252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28,87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2795">
              <w:rPr>
                <w:sz w:val="24"/>
                <w:szCs w:val="24"/>
              </w:rPr>
              <w:t>31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772520" w:rsidRPr="00CF3023" w:rsidRDefault="00772520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</w:tr>
      <w:tr w:rsidR="0027305A" w:rsidRPr="00CF3023" w:rsidTr="0027305A">
        <w:tc>
          <w:tcPr>
            <w:tcW w:w="999" w:type="dxa"/>
          </w:tcPr>
          <w:p w:rsidR="0027305A" w:rsidRPr="00D32795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661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CF3023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072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7305A" w:rsidRPr="00CF3023" w:rsidRDefault="0077252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21,40</w:t>
            </w:r>
          </w:p>
        </w:tc>
      </w:tr>
    </w:tbl>
    <w:p w:rsidR="00A346DA" w:rsidRDefault="00A346DA" w:rsidP="00985FD3">
      <w:pPr>
        <w:tabs>
          <w:tab w:val="left" w:pos="9072"/>
        </w:tabs>
        <w:ind w:right="141"/>
        <w:rPr>
          <w:sz w:val="26"/>
          <w:szCs w:val="26"/>
        </w:rPr>
      </w:pPr>
    </w:p>
    <w:p w:rsidR="00985FD3" w:rsidRP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proofErr w:type="gramStart"/>
      <w:r w:rsidRPr="00985FD3">
        <w:rPr>
          <w:sz w:val="26"/>
          <w:szCs w:val="26"/>
        </w:rPr>
        <w:t>Исполняющий</w:t>
      </w:r>
      <w:proofErr w:type="gramEnd"/>
      <w:r w:rsidRPr="00985FD3">
        <w:rPr>
          <w:sz w:val="26"/>
          <w:szCs w:val="26"/>
        </w:rPr>
        <w:t xml:space="preserve"> обязанности</w:t>
      </w:r>
    </w:p>
    <w:p w:rsidR="00985FD3" w:rsidRP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мэра городского округа   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85FD3" w:rsidRP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  </w:t>
      </w:r>
      <w:proofErr w:type="spellStart"/>
      <w:r w:rsidRPr="00985FD3">
        <w:rPr>
          <w:sz w:val="26"/>
          <w:szCs w:val="26"/>
        </w:rPr>
        <w:t>А.В.Ермаков</w:t>
      </w:r>
      <w:proofErr w:type="spellEnd"/>
    </w:p>
    <w:p w:rsidR="008C78DB" w:rsidRPr="00985FD3" w:rsidRDefault="008C78DB" w:rsidP="00A346DA">
      <w:pPr>
        <w:rPr>
          <w:sz w:val="26"/>
          <w:szCs w:val="26"/>
        </w:rPr>
      </w:pPr>
      <w:bookmarkStart w:id="0" w:name="_GoBack"/>
      <w:bookmarkEnd w:id="0"/>
    </w:p>
    <w:sectPr w:rsidR="008C78DB" w:rsidRPr="00985FD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111BD3"/>
    <w:rsid w:val="00193CFF"/>
    <w:rsid w:val="0027305A"/>
    <w:rsid w:val="00454343"/>
    <w:rsid w:val="00474B90"/>
    <w:rsid w:val="006A7915"/>
    <w:rsid w:val="006C2C3C"/>
    <w:rsid w:val="00772520"/>
    <w:rsid w:val="00881B44"/>
    <w:rsid w:val="008C78DB"/>
    <w:rsid w:val="008D09E8"/>
    <w:rsid w:val="008F3FB8"/>
    <w:rsid w:val="00931C06"/>
    <w:rsid w:val="00985FD3"/>
    <w:rsid w:val="00A04317"/>
    <w:rsid w:val="00A346DA"/>
    <w:rsid w:val="00B36272"/>
    <w:rsid w:val="00BB307C"/>
    <w:rsid w:val="00D32795"/>
    <w:rsid w:val="00D44765"/>
    <w:rsid w:val="00E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2016-12-26T02:42:00Z</cp:lastPrinted>
  <dcterms:created xsi:type="dcterms:W3CDTF">2016-12-27T05:35:00Z</dcterms:created>
  <dcterms:modified xsi:type="dcterms:W3CDTF">2016-12-27T05:35:00Z</dcterms:modified>
</cp:coreProperties>
</file>