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80AE2">
            <w:pPr>
              <w:rPr>
                <w:sz w:val="24"/>
              </w:rPr>
            </w:pPr>
            <w:r>
              <w:rPr>
                <w:sz w:val="24"/>
              </w:rPr>
              <w:t>20.12.2016</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80AE2">
            <w:pPr>
              <w:rPr>
                <w:sz w:val="24"/>
              </w:rPr>
            </w:pPr>
            <w:r>
              <w:rPr>
                <w:sz w:val="24"/>
              </w:rPr>
              <w:t>110-37-1568-16</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ко Дню энергетика</w:t>
      </w:r>
    </w:p>
    <w:p w:rsidR="00A66A23" w:rsidRPr="003D55BE" w:rsidRDefault="00A66A23">
      <w:pPr>
        <w:rPr>
          <w:sz w:val="27"/>
          <w:szCs w:val="27"/>
        </w:rPr>
      </w:pPr>
    </w:p>
    <w:p w:rsidR="00672B03" w:rsidRPr="00B66367" w:rsidRDefault="00AD7299" w:rsidP="00672B03">
      <w:pPr>
        <w:pStyle w:val="a5"/>
        <w:tabs>
          <w:tab w:val="left" w:pos="709"/>
        </w:tabs>
        <w:ind w:firstLine="567"/>
        <w:rPr>
          <w:sz w:val="27"/>
          <w:szCs w:val="27"/>
        </w:rPr>
      </w:pPr>
      <w:proofErr w:type="gramStart"/>
      <w:r w:rsidRPr="00B66367">
        <w:rPr>
          <w:sz w:val="27"/>
          <w:szCs w:val="27"/>
        </w:rPr>
        <w:t>В</w:t>
      </w:r>
      <w:r w:rsidR="006D6610" w:rsidRPr="00B66367">
        <w:rPr>
          <w:sz w:val="27"/>
          <w:szCs w:val="27"/>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Pr="00B66367">
        <w:rPr>
          <w:sz w:val="27"/>
          <w:szCs w:val="27"/>
        </w:rPr>
        <w:t xml:space="preserve"> </w:t>
      </w:r>
      <w:r w:rsidR="00672B03" w:rsidRPr="00B66367">
        <w:rPr>
          <w:sz w:val="27"/>
          <w:szCs w:val="27"/>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B66367" w:rsidRDefault="008F5522" w:rsidP="008F5522">
      <w:pPr>
        <w:pStyle w:val="a5"/>
        <w:tabs>
          <w:tab w:val="left" w:pos="709"/>
        </w:tabs>
        <w:rPr>
          <w:sz w:val="27"/>
          <w:szCs w:val="27"/>
        </w:rPr>
      </w:pPr>
      <w:r w:rsidRPr="00B66367">
        <w:rPr>
          <w:sz w:val="27"/>
          <w:szCs w:val="27"/>
        </w:rPr>
        <w:t>ПОСТАНОВЛЯЕТ:</w:t>
      </w:r>
    </w:p>
    <w:p w:rsidR="00AD7299" w:rsidRPr="00B66367" w:rsidRDefault="000F62BD" w:rsidP="000F62BD">
      <w:pPr>
        <w:pStyle w:val="a5"/>
        <w:ind w:right="-2" w:firstLine="567"/>
        <w:rPr>
          <w:sz w:val="27"/>
          <w:szCs w:val="27"/>
        </w:rPr>
      </w:pPr>
      <w:r w:rsidRPr="00B66367">
        <w:rPr>
          <w:sz w:val="27"/>
          <w:szCs w:val="27"/>
        </w:rPr>
        <w:t xml:space="preserve">1. </w:t>
      </w:r>
      <w:r w:rsidR="00EA402F" w:rsidRPr="00B66367">
        <w:rPr>
          <w:sz w:val="27"/>
          <w:szCs w:val="27"/>
        </w:rPr>
        <w:t>За многолетний добросовестный труд</w:t>
      </w:r>
      <w:r w:rsidR="006F75E4" w:rsidRPr="00B66367">
        <w:rPr>
          <w:sz w:val="27"/>
          <w:szCs w:val="27"/>
        </w:rPr>
        <w:t xml:space="preserve">, высокий профессионализм              </w:t>
      </w:r>
      <w:r w:rsidR="00AD7299" w:rsidRPr="00B66367">
        <w:rPr>
          <w:sz w:val="27"/>
          <w:szCs w:val="27"/>
        </w:rPr>
        <w:t xml:space="preserve"> </w:t>
      </w:r>
      <w:r w:rsidRPr="00B66367">
        <w:rPr>
          <w:sz w:val="27"/>
          <w:szCs w:val="27"/>
        </w:rPr>
        <w:t>и</w:t>
      </w:r>
      <w:r w:rsidR="00EA402F" w:rsidRPr="00B66367">
        <w:rPr>
          <w:sz w:val="27"/>
          <w:szCs w:val="27"/>
        </w:rPr>
        <w:t xml:space="preserve"> в честь профессионального праздника Дня </w:t>
      </w:r>
      <w:r w:rsidR="00AD7299" w:rsidRPr="00B66367">
        <w:rPr>
          <w:sz w:val="27"/>
          <w:szCs w:val="27"/>
        </w:rPr>
        <w:t>энергетика:</w:t>
      </w:r>
      <w:r w:rsidR="00B126EE" w:rsidRPr="00B66367">
        <w:rPr>
          <w:sz w:val="27"/>
          <w:szCs w:val="27"/>
        </w:rPr>
        <w:t xml:space="preserve"> </w:t>
      </w:r>
    </w:p>
    <w:p w:rsidR="00AD7299" w:rsidRPr="00B66367" w:rsidRDefault="00AD7299" w:rsidP="00AD7299">
      <w:pPr>
        <w:pStyle w:val="a5"/>
        <w:numPr>
          <w:ilvl w:val="1"/>
          <w:numId w:val="8"/>
        </w:numPr>
        <w:tabs>
          <w:tab w:val="clear" w:pos="1440"/>
        </w:tabs>
        <w:ind w:left="1134" w:hanging="567"/>
        <w:rPr>
          <w:sz w:val="27"/>
          <w:szCs w:val="27"/>
        </w:rPr>
      </w:pPr>
      <w:r w:rsidRPr="00B66367">
        <w:rPr>
          <w:sz w:val="27"/>
          <w:szCs w:val="27"/>
        </w:rPr>
        <w:t xml:space="preserve">Наградить Почетной грамотой мэра городского округа:  </w:t>
      </w:r>
    </w:p>
    <w:tbl>
      <w:tblPr>
        <w:tblW w:w="9498" w:type="dxa"/>
        <w:tblInd w:w="108" w:type="dxa"/>
        <w:tblLook w:val="0000" w:firstRow="0" w:lastRow="0" w:firstColumn="0" w:lastColumn="0" w:noHBand="0" w:noVBand="0"/>
      </w:tblPr>
      <w:tblGrid>
        <w:gridCol w:w="3402"/>
        <w:gridCol w:w="6096"/>
      </w:tblGrid>
      <w:tr w:rsidR="000356CE" w:rsidRPr="00B66367" w:rsidTr="00B66367">
        <w:trPr>
          <w:trHeight w:val="460"/>
        </w:trPr>
        <w:tc>
          <w:tcPr>
            <w:tcW w:w="3402" w:type="dxa"/>
          </w:tcPr>
          <w:p w:rsidR="00B72C4F" w:rsidRPr="00B66367" w:rsidRDefault="00B72C4F" w:rsidP="00B72C4F">
            <w:pPr>
              <w:pStyle w:val="a5"/>
              <w:ind w:left="-108"/>
              <w:rPr>
                <w:sz w:val="27"/>
                <w:szCs w:val="27"/>
              </w:rPr>
            </w:pPr>
            <w:r w:rsidRPr="00B66367">
              <w:rPr>
                <w:sz w:val="27"/>
                <w:szCs w:val="27"/>
              </w:rPr>
              <w:t>Хохрякова</w:t>
            </w:r>
          </w:p>
          <w:p w:rsidR="009F164B" w:rsidRPr="00B66367" w:rsidRDefault="00B72C4F" w:rsidP="00B72C4F">
            <w:pPr>
              <w:pStyle w:val="a5"/>
              <w:ind w:left="-108"/>
              <w:rPr>
                <w:sz w:val="27"/>
                <w:szCs w:val="27"/>
              </w:rPr>
            </w:pPr>
            <w:r w:rsidRPr="00B66367">
              <w:rPr>
                <w:sz w:val="27"/>
                <w:szCs w:val="27"/>
              </w:rPr>
              <w:t>Сергея Александровича</w:t>
            </w:r>
          </w:p>
        </w:tc>
        <w:tc>
          <w:tcPr>
            <w:tcW w:w="6096" w:type="dxa"/>
          </w:tcPr>
          <w:p w:rsidR="000356CE" w:rsidRPr="00B66367" w:rsidRDefault="00B72C4F" w:rsidP="00146BB2">
            <w:pPr>
              <w:pStyle w:val="3"/>
              <w:numPr>
                <w:ilvl w:val="0"/>
                <w:numId w:val="6"/>
              </w:numPr>
              <w:tabs>
                <w:tab w:val="clear" w:pos="284"/>
              </w:tabs>
              <w:ind w:left="176"/>
              <w:rPr>
                <w:sz w:val="27"/>
                <w:szCs w:val="27"/>
              </w:rPr>
            </w:pPr>
            <w:r w:rsidRPr="00B66367">
              <w:rPr>
                <w:sz w:val="27"/>
                <w:szCs w:val="27"/>
              </w:rPr>
              <w:t>электромонтера по ремонту аппаратуры релейной защиты и автоматики групп</w:t>
            </w:r>
            <w:r w:rsidR="00146BB2" w:rsidRPr="00B66367">
              <w:rPr>
                <w:sz w:val="27"/>
                <w:szCs w:val="27"/>
              </w:rPr>
              <w:t>ы</w:t>
            </w:r>
            <w:r w:rsidRPr="00B66367">
              <w:rPr>
                <w:sz w:val="27"/>
                <w:szCs w:val="27"/>
              </w:rPr>
              <w:t xml:space="preserve"> главной схемы электрического цеха</w:t>
            </w:r>
            <w:r w:rsidR="009F164B" w:rsidRPr="00B66367">
              <w:rPr>
                <w:sz w:val="27"/>
                <w:szCs w:val="27"/>
              </w:rPr>
              <w:t xml:space="preserve"> </w:t>
            </w:r>
            <w:r w:rsidRPr="00B66367">
              <w:rPr>
                <w:sz w:val="27"/>
                <w:szCs w:val="27"/>
              </w:rPr>
              <w:t>Ново-</w:t>
            </w:r>
            <w:proofErr w:type="spellStart"/>
            <w:r w:rsidRPr="00B66367">
              <w:rPr>
                <w:sz w:val="27"/>
                <w:szCs w:val="27"/>
              </w:rPr>
              <w:t>Зиминской</w:t>
            </w:r>
            <w:proofErr w:type="spellEnd"/>
            <w:r w:rsidRPr="00B66367">
              <w:rPr>
                <w:sz w:val="27"/>
                <w:szCs w:val="27"/>
              </w:rPr>
              <w:t xml:space="preserve"> ТЭЦ филиала ПАО «Иркутскэнерго»</w:t>
            </w:r>
            <w:r w:rsidR="000356CE" w:rsidRPr="00B66367">
              <w:rPr>
                <w:sz w:val="27"/>
                <w:szCs w:val="27"/>
              </w:rPr>
              <w:t>.</w:t>
            </w:r>
          </w:p>
        </w:tc>
      </w:tr>
    </w:tbl>
    <w:p w:rsidR="006D6610" w:rsidRPr="00B66367" w:rsidRDefault="00533BF4" w:rsidP="000F62BD">
      <w:pPr>
        <w:pStyle w:val="a5"/>
        <w:ind w:right="-2" w:firstLine="567"/>
        <w:rPr>
          <w:sz w:val="27"/>
          <w:szCs w:val="27"/>
        </w:rPr>
      </w:pPr>
      <w:r w:rsidRPr="00B66367">
        <w:rPr>
          <w:sz w:val="27"/>
          <w:szCs w:val="27"/>
        </w:rPr>
        <w:t>1.2. О</w:t>
      </w:r>
      <w:r w:rsidR="006D6610" w:rsidRPr="00B66367">
        <w:rPr>
          <w:sz w:val="27"/>
          <w:szCs w:val="27"/>
        </w:rPr>
        <w:t>бъявить Благодарность мэра городского округа:</w:t>
      </w:r>
    </w:p>
    <w:tbl>
      <w:tblPr>
        <w:tblW w:w="9498" w:type="dxa"/>
        <w:tblInd w:w="108" w:type="dxa"/>
        <w:tblLook w:val="0000" w:firstRow="0" w:lastRow="0" w:firstColumn="0" w:lastColumn="0" w:noHBand="0" w:noVBand="0"/>
      </w:tblPr>
      <w:tblGrid>
        <w:gridCol w:w="3402"/>
        <w:gridCol w:w="6096"/>
      </w:tblGrid>
      <w:tr w:rsidR="006D6610" w:rsidRPr="00B66367" w:rsidTr="00B66367">
        <w:trPr>
          <w:trHeight w:val="460"/>
        </w:trPr>
        <w:tc>
          <w:tcPr>
            <w:tcW w:w="3402" w:type="dxa"/>
          </w:tcPr>
          <w:p w:rsidR="009F164B" w:rsidRPr="00B66367" w:rsidRDefault="00EB538B" w:rsidP="000F62BD">
            <w:pPr>
              <w:pStyle w:val="a5"/>
              <w:ind w:left="-108"/>
              <w:rPr>
                <w:sz w:val="27"/>
                <w:szCs w:val="27"/>
              </w:rPr>
            </w:pPr>
            <w:proofErr w:type="spellStart"/>
            <w:r w:rsidRPr="00B66367">
              <w:rPr>
                <w:sz w:val="27"/>
                <w:szCs w:val="27"/>
              </w:rPr>
              <w:t>Гур</w:t>
            </w:r>
            <w:r w:rsidR="00F43B9A">
              <w:rPr>
                <w:sz w:val="27"/>
                <w:szCs w:val="27"/>
              </w:rPr>
              <w:t>у</w:t>
            </w:r>
            <w:r w:rsidRPr="00B66367">
              <w:rPr>
                <w:sz w:val="27"/>
                <w:szCs w:val="27"/>
              </w:rPr>
              <w:t>леву</w:t>
            </w:r>
            <w:proofErr w:type="spellEnd"/>
          </w:p>
          <w:p w:rsidR="00EB538B" w:rsidRPr="00B66367" w:rsidRDefault="00EB538B" w:rsidP="000F62BD">
            <w:pPr>
              <w:pStyle w:val="a5"/>
              <w:ind w:left="-108"/>
              <w:rPr>
                <w:sz w:val="27"/>
                <w:szCs w:val="27"/>
              </w:rPr>
            </w:pPr>
            <w:r w:rsidRPr="00B66367">
              <w:rPr>
                <w:sz w:val="27"/>
                <w:szCs w:val="27"/>
              </w:rPr>
              <w:t>Андрею Юрьевичу</w:t>
            </w:r>
          </w:p>
        </w:tc>
        <w:tc>
          <w:tcPr>
            <w:tcW w:w="6096" w:type="dxa"/>
          </w:tcPr>
          <w:p w:rsidR="006D6610" w:rsidRPr="00B66367" w:rsidRDefault="00EB538B" w:rsidP="00EB538B">
            <w:pPr>
              <w:pStyle w:val="3"/>
              <w:numPr>
                <w:ilvl w:val="0"/>
                <w:numId w:val="6"/>
              </w:numPr>
              <w:tabs>
                <w:tab w:val="clear" w:pos="284"/>
              </w:tabs>
              <w:ind w:left="176"/>
              <w:rPr>
                <w:sz w:val="27"/>
                <w:szCs w:val="27"/>
              </w:rPr>
            </w:pPr>
            <w:proofErr w:type="spellStart"/>
            <w:r w:rsidRPr="00B66367">
              <w:rPr>
                <w:sz w:val="27"/>
                <w:szCs w:val="27"/>
              </w:rPr>
              <w:t>электрогазосварщику</w:t>
            </w:r>
            <w:proofErr w:type="spellEnd"/>
            <w:r w:rsidRPr="00B66367">
              <w:rPr>
                <w:sz w:val="27"/>
                <w:szCs w:val="27"/>
              </w:rPr>
              <w:t xml:space="preserve"> ручной сварки участка по эксплуатации городских тепловых сетей  муниципального унитарного предприятия «Саянское теплоэнергетическое предприятие»;</w:t>
            </w:r>
          </w:p>
        </w:tc>
      </w:tr>
      <w:tr w:rsidR="00146BB2" w:rsidRPr="00B66367" w:rsidTr="00B66367">
        <w:trPr>
          <w:trHeight w:val="460"/>
        </w:trPr>
        <w:tc>
          <w:tcPr>
            <w:tcW w:w="3402" w:type="dxa"/>
          </w:tcPr>
          <w:p w:rsidR="00146BB2" w:rsidRPr="00B66367" w:rsidRDefault="00146BB2" w:rsidP="000F62BD">
            <w:pPr>
              <w:pStyle w:val="a5"/>
              <w:ind w:left="-108"/>
              <w:rPr>
                <w:sz w:val="27"/>
                <w:szCs w:val="27"/>
              </w:rPr>
            </w:pPr>
            <w:proofErr w:type="spellStart"/>
            <w:r w:rsidRPr="00B66367">
              <w:rPr>
                <w:sz w:val="27"/>
                <w:szCs w:val="27"/>
              </w:rPr>
              <w:t>Крутель</w:t>
            </w:r>
            <w:proofErr w:type="spellEnd"/>
          </w:p>
          <w:p w:rsidR="00146BB2" w:rsidRPr="00B66367" w:rsidRDefault="00146BB2" w:rsidP="000F62BD">
            <w:pPr>
              <w:pStyle w:val="a5"/>
              <w:ind w:left="-108"/>
              <w:rPr>
                <w:sz w:val="27"/>
                <w:szCs w:val="27"/>
              </w:rPr>
            </w:pPr>
            <w:r w:rsidRPr="00B66367">
              <w:rPr>
                <w:sz w:val="27"/>
                <w:szCs w:val="27"/>
              </w:rPr>
              <w:t>Наталье Анатольевне</w:t>
            </w:r>
          </w:p>
        </w:tc>
        <w:tc>
          <w:tcPr>
            <w:tcW w:w="6096" w:type="dxa"/>
          </w:tcPr>
          <w:p w:rsidR="00146BB2" w:rsidRPr="00B66367" w:rsidRDefault="00146BB2" w:rsidP="006D6610">
            <w:pPr>
              <w:pStyle w:val="3"/>
              <w:numPr>
                <w:ilvl w:val="0"/>
                <w:numId w:val="6"/>
              </w:numPr>
              <w:tabs>
                <w:tab w:val="clear" w:pos="284"/>
              </w:tabs>
              <w:ind w:left="176"/>
              <w:rPr>
                <w:sz w:val="27"/>
                <w:szCs w:val="27"/>
              </w:rPr>
            </w:pPr>
            <w:r w:rsidRPr="00B66367">
              <w:rPr>
                <w:sz w:val="27"/>
                <w:szCs w:val="27"/>
              </w:rPr>
              <w:t>лаборанту химического анализа химического цеха Ново-</w:t>
            </w:r>
            <w:proofErr w:type="spellStart"/>
            <w:r w:rsidRPr="00B66367">
              <w:rPr>
                <w:sz w:val="27"/>
                <w:szCs w:val="27"/>
              </w:rPr>
              <w:t>Зиминской</w:t>
            </w:r>
            <w:proofErr w:type="spellEnd"/>
            <w:r w:rsidRPr="00B66367">
              <w:rPr>
                <w:sz w:val="27"/>
                <w:szCs w:val="27"/>
              </w:rPr>
              <w:t xml:space="preserve"> ТЭЦ филиала ПАО «Иркутскэнерго»;</w:t>
            </w:r>
          </w:p>
        </w:tc>
      </w:tr>
      <w:tr w:rsidR="0049782C" w:rsidRPr="00B66367" w:rsidTr="00B66367">
        <w:trPr>
          <w:trHeight w:val="460"/>
        </w:trPr>
        <w:tc>
          <w:tcPr>
            <w:tcW w:w="3402" w:type="dxa"/>
          </w:tcPr>
          <w:p w:rsidR="009F164B" w:rsidRPr="00B66367" w:rsidRDefault="00EB538B" w:rsidP="009F164B">
            <w:pPr>
              <w:pStyle w:val="a5"/>
              <w:ind w:left="-108"/>
              <w:rPr>
                <w:sz w:val="27"/>
                <w:szCs w:val="27"/>
              </w:rPr>
            </w:pPr>
            <w:r w:rsidRPr="00B66367">
              <w:rPr>
                <w:sz w:val="27"/>
                <w:szCs w:val="27"/>
              </w:rPr>
              <w:t>Туманову</w:t>
            </w:r>
          </w:p>
          <w:p w:rsidR="00EB538B" w:rsidRPr="00B66367" w:rsidRDefault="00EB538B" w:rsidP="00EB538B">
            <w:pPr>
              <w:pStyle w:val="a5"/>
              <w:ind w:left="-108" w:right="-108"/>
              <w:rPr>
                <w:sz w:val="27"/>
                <w:szCs w:val="27"/>
              </w:rPr>
            </w:pPr>
            <w:r w:rsidRPr="00B66367">
              <w:rPr>
                <w:sz w:val="27"/>
                <w:szCs w:val="27"/>
              </w:rPr>
              <w:t>Александру Владимировичу</w:t>
            </w:r>
          </w:p>
        </w:tc>
        <w:tc>
          <w:tcPr>
            <w:tcW w:w="6096" w:type="dxa"/>
          </w:tcPr>
          <w:p w:rsidR="0049782C" w:rsidRPr="00B66367" w:rsidRDefault="00EB538B" w:rsidP="004E3918">
            <w:pPr>
              <w:pStyle w:val="3"/>
              <w:numPr>
                <w:ilvl w:val="0"/>
                <w:numId w:val="6"/>
              </w:numPr>
              <w:tabs>
                <w:tab w:val="clear" w:pos="284"/>
              </w:tabs>
              <w:ind w:left="176"/>
              <w:rPr>
                <w:sz w:val="27"/>
                <w:szCs w:val="27"/>
              </w:rPr>
            </w:pPr>
            <w:r w:rsidRPr="00B66367">
              <w:rPr>
                <w:sz w:val="27"/>
                <w:szCs w:val="27"/>
              </w:rPr>
              <w:t xml:space="preserve">машинисту </w:t>
            </w:r>
            <w:proofErr w:type="spellStart"/>
            <w:r w:rsidRPr="00B66367">
              <w:rPr>
                <w:sz w:val="27"/>
                <w:szCs w:val="27"/>
              </w:rPr>
              <w:t>вагоноопрокидывателя</w:t>
            </w:r>
            <w:proofErr w:type="spellEnd"/>
            <w:r w:rsidRPr="00B66367">
              <w:rPr>
                <w:sz w:val="27"/>
                <w:szCs w:val="27"/>
              </w:rPr>
              <w:t xml:space="preserve"> цеха топливоподачи</w:t>
            </w:r>
            <w:r w:rsidR="004E3918" w:rsidRPr="00B66367">
              <w:rPr>
                <w:sz w:val="27"/>
                <w:szCs w:val="27"/>
              </w:rPr>
              <w:t xml:space="preserve"> Ново-</w:t>
            </w:r>
            <w:proofErr w:type="spellStart"/>
            <w:r w:rsidR="004E3918" w:rsidRPr="00B66367">
              <w:rPr>
                <w:sz w:val="27"/>
                <w:szCs w:val="27"/>
              </w:rPr>
              <w:t>Зиминской</w:t>
            </w:r>
            <w:proofErr w:type="spellEnd"/>
            <w:r w:rsidR="004E3918" w:rsidRPr="00B66367">
              <w:rPr>
                <w:sz w:val="27"/>
                <w:szCs w:val="27"/>
              </w:rPr>
              <w:t xml:space="preserve"> ТЭЦ филиала ПАО «Иркутскэнерго».</w:t>
            </w:r>
          </w:p>
        </w:tc>
      </w:tr>
    </w:tbl>
    <w:p w:rsidR="000F62BD" w:rsidRPr="00B66367" w:rsidRDefault="000F62BD" w:rsidP="000F62BD">
      <w:pPr>
        <w:ind w:firstLine="567"/>
        <w:jc w:val="both"/>
        <w:rPr>
          <w:sz w:val="27"/>
          <w:szCs w:val="27"/>
        </w:rPr>
      </w:pPr>
      <w:r w:rsidRPr="00B66367">
        <w:rPr>
          <w:sz w:val="27"/>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B66367" w:rsidRDefault="00905CDF" w:rsidP="00905CDF">
      <w:pPr>
        <w:rPr>
          <w:sz w:val="16"/>
          <w:szCs w:val="16"/>
        </w:rPr>
      </w:pPr>
    </w:p>
    <w:p w:rsidR="00983751" w:rsidRPr="00B66367" w:rsidRDefault="00983751" w:rsidP="009F164B">
      <w:pPr>
        <w:jc w:val="both"/>
        <w:rPr>
          <w:sz w:val="16"/>
          <w:szCs w:val="16"/>
        </w:rPr>
      </w:pPr>
    </w:p>
    <w:p w:rsidR="00B66367" w:rsidRDefault="00C73060" w:rsidP="009F164B">
      <w:pPr>
        <w:jc w:val="both"/>
        <w:rPr>
          <w:sz w:val="27"/>
          <w:szCs w:val="27"/>
        </w:rPr>
      </w:pPr>
      <w:r w:rsidRPr="00B66367">
        <w:rPr>
          <w:sz w:val="27"/>
          <w:szCs w:val="27"/>
        </w:rPr>
        <w:t xml:space="preserve">Мэр городского округа муниципального </w:t>
      </w:r>
    </w:p>
    <w:p w:rsidR="00C73060" w:rsidRPr="00402664" w:rsidRDefault="00C73060" w:rsidP="009F164B">
      <w:pPr>
        <w:jc w:val="both"/>
        <w:rPr>
          <w:sz w:val="28"/>
          <w:szCs w:val="28"/>
        </w:rPr>
      </w:pPr>
      <w:r w:rsidRPr="00B66367">
        <w:rPr>
          <w:sz w:val="27"/>
          <w:szCs w:val="27"/>
        </w:rPr>
        <w:t xml:space="preserve">образования «город Саянск»     </w:t>
      </w:r>
      <w:r w:rsidRPr="00B66367">
        <w:rPr>
          <w:sz w:val="27"/>
          <w:szCs w:val="27"/>
        </w:rPr>
        <w:tab/>
      </w:r>
      <w:r w:rsidRPr="00B66367">
        <w:rPr>
          <w:sz w:val="27"/>
          <w:szCs w:val="27"/>
        </w:rPr>
        <w:tab/>
      </w:r>
      <w:r w:rsidR="009F164B" w:rsidRPr="00B66367">
        <w:rPr>
          <w:sz w:val="27"/>
          <w:szCs w:val="27"/>
        </w:rPr>
        <w:tab/>
      </w:r>
      <w:r w:rsidR="00B66367">
        <w:rPr>
          <w:sz w:val="27"/>
          <w:szCs w:val="27"/>
        </w:rPr>
        <w:tab/>
      </w:r>
      <w:r w:rsidR="00B66367">
        <w:rPr>
          <w:sz w:val="27"/>
          <w:szCs w:val="27"/>
        </w:rPr>
        <w:tab/>
      </w:r>
      <w:r w:rsidRPr="00B66367">
        <w:rPr>
          <w:sz w:val="27"/>
          <w:szCs w:val="27"/>
        </w:rPr>
        <w:t>О.В. Боровский</w:t>
      </w:r>
    </w:p>
    <w:p w:rsidR="00983751" w:rsidRDefault="00983751" w:rsidP="009F164B">
      <w:pPr>
        <w:jc w:val="both"/>
      </w:pPr>
    </w:p>
    <w:p w:rsidR="00A35248" w:rsidRPr="00B66367" w:rsidRDefault="00A35248" w:rsidP="009F164B">
      <w:pPr>
        <w:jc w:val="both"/>
        <w:rPr>
          <w:sz w:val="27"/>
          <w:szCs w:val="27"/>
        </w:rPr>
      </w:pPr>
      <w:r w:rsidRPr="00B66367">
        <w:rPr>
          <w:sz w:val="27"/>
          <w:szCs w:val="27"/>
        </w:rPr>
        <w:t>Шорохова Е.С.</w:t>
      </w:r>
    </w:p>
    <w:p w:rsidR="00671DF9"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AA6854" w:rsidRPr="00B66367">
        <w:rPr>
          <w:sz w:val="27"/>
          <w:szCs w:val="27"/>
        </w:rPr>
        <w:t>11</w:t>
      </w:r>
    </w:p>
    <w:sectPr w:rsidR="00671DF9" w:rsidRPr="00B66367"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77A" w:rsidRDefault="0069277A">
      <w:r>
        <w:separator/>
      </w:r>
    </w:p>
  </w:endnote>
  <w:endnote w:type="continuationSeparator" w:id="0">
    <w:p w:rsidR="0069277A" w:rsidRDefault="0069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77A" w:rsidRDefault="0069277A">
      <w:r>
        <w:separator/>
      </w:r>
    </w:p>
  </w:footnote>
  <w:footnote w:type="continuationSeparator" w:id="0">
    <w:p w:rsidR="0069277A" w:rsidRDefault="00692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C7D83"/>
    <w:rsid w:val="000E3D6E"/>
    <w:rsid w:val="000F62BD"/>
    <w:rsid w:val="000F7EEE"/>
    <w:rsid w:val="00146BB2"/>
    <w:rsid w:val="00172DA6"/>
    <w:rsid w:val="00173E8C"/>
    <w:rsid w:val="001941DC"/>
    <w:rsid w:val="001B5415"/>
    <w:rsid w:val="00203928"/>
    <w:rsid w:val="002070E1"/>
    <w:rsid w:val="00265EBF"/>
    <w:rsid w:val="00284089"/>
    <w:rsid w:val="00285C23"/>
    <w:rsid w:val="002A20BD"/>
    <w:rsid w:val="002B4DCF"/>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11330"/>
    <w:rsid w:val="00436244"/>
    <w:rsid w:val="004726DC"/>
    <w:rsid w:val="00486D73"/>
    <w:rsid w:val="0049782C"/>
    <w:rsid w:val="004E3918"/>
    <w:rsid w:val="00533BF4"/>
    <w:rsid w:val="005369E7"/>
    <w:rsid w:val="00543266"/>
    <w:rsid w:val="00543EAB"/>
    <w:rsid w:val="00566BAA"/>
    <w:rsid w:val="0058156E"/>
    <w:rsid w:val="005A50CC"/>
    <w:rsid w:val="005C6473"/>
    <w:rsid w:val="00601657"/>
    <w:rsid w:val="00650DB2"/>
    <w:rsid w:val="00655E1C"/>
    <w:rsid w:val="00663DBA"/>
    <w:rsid w:val="00671DF9"/>
    <w:rsid w:val="00672B03"/>
    <w:rsid w:val="0069277A"/>
    <w:rsid w:val="006B6BC1"/>
    <w:rsid w:val="006D6610"/>
    <w:rsid w:val="006D7A38"/>
    <w:rsid w:val="006F75E4"/>
    <w:rsid w:val="0073167C"/>
    <w:rsid w:val="00745B8D"/>
    <w:rsid w:val="00746881"/>
    <w:rsid w:val="00754527"/>
    <w:rsid w:val="007545D5"/>
    <w:rsid w:val="00763A09"/>
    <w:rsid w:val="007841EC"/>
    <w:rsid w:val="007D164D"/>
    <w:rsid w:val="007D37D8"/>
    <w:rsid w:val="007F3FA3"/>
    <w:rsid w:val="00840BAA"/>
    <w:rsid w:val="00853986"/>
    <w:rsid w:val="00880AE2"/>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26EE"/>
    <w:rsid w:val="00B324FB"/>
    <w:rsid w:val="00B66367"/>
    <w:rsid w:val="00B72C4F"/>
    <w:rsid w:val="00BA1645"/>
    <w:rsid w:val="00BC543C"/>
    <w:rsid w:val="00BC7FE4"/>
    <w:rsid w:val="00BD00A7"/>
    <w:rsid w:val="00BE46AE"/>
    <w:rsid w:val="00C01C7C"/>
    <w:rsid w:val="00C44AD5"/>
    <w:rsid w:val="00C73060"/>
    <w:rsid w:val="00C77E77"/>
    <w:rsid w:val="00D11260"/>
    <w:rsid w:val="00D467EF"/>
    <w:rsid w:val="00D93D8E"/>
    <w:rsid w:val="00DD7661"/>
    <w:rsid w:val="00E20E2A"/>
    <w:rsid w:val="00E74FAE"/>
    <w:rsid w:val="00E76A2E"/>
    <w:rsid w:val="00E95C85"/>
    <w:rsid w:val="00EA402F"/>
    <w:rsid w:val="00EB538B"/>
    <w:rsid w:val="00ED7E68"/>
    <w:rsid w:val="00F43B9A"/>
    <w:rsid w:val="00F90E7D"/>
    <w:rsid w:val="00FC17AE"/>
    <w:rsid w:val="00FD2858"/>
    <w:rsid w:val="00FD632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96E7-A6B8-4B5C-989E-611D8410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2016-12-20T01:22:00Z</cp:lastPrinted>
  <dcterms:created xsi:type="dcterms:W3CDTF">2016-12-20T06:00:00Z</dcterms:created>
  <dcterms:modified xsi:type="dcterms:W3CDTF">2016-12-20T06:00:00Z</dcterms:modified>
</cp:coreProperties>
</file>