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54" w:rsidRPr="00DE18DC" w:rsidRDefault="001F6D54" w:rsidP="001F6D54">
      <w:pPr>
        <w:jc w:val="center"/>
        <w:rPr>
          <w:b/>
          <w:spacing w:val="50"/>
          <w:sz w:val="36"/>
          <w:szCs w:val="36"/>
        </w:rPr>
      </w:pPr>
      <w:r w:rsidRPr="00DE18DC">
        <w:rPr>
          <w:b/>
          <w:spacing w:val="50"/>
          <w:sz w:val="36"/>
          <w:szCs w:val="36"/>
        </w:rPr>
        <w:t>Администрация городского округа</w:t>
      </w:r>
    </w:p>
    <w:p w:rsidR="001F6D54" w:rsidRPr="00DE18DC" w:rsidRDefault="001F6D54" w:rsidP="001F6D54">
      <w:pPr>
        <w:jc w:val="center"/>
        <w:rPr>
          <w:b/>
          <w:spacing w:val="50"/>
          <w:sz w:val="36"/>
          <w:szCs w:val="36"/>
        </w:rPr>
      </w:pPr>
      <w:r w:rsidRPr="00DE18DC">
        <w:rPr>
          <w:b/>
          <w:spacing w:val="50"/>
          <w:sz w:val="36"/>
          <w:szCs w:val="36"/>
        </w:rPr>
        <w:t xml:space="preserve"> муниципального образования </w:t>
      </w:r>
    </w:p>
    <w:p w:rsidR="001F6D54" w:rsidRPr="00DE18DC" w:rsidRDefault="001F6D54" w:rsidP="001F6D54">
      <w:pPr>
        <w:jc w:val="center"/>
        <w:rPr>
          <w:b/>
          <w:spacing w:val="50"/>
          <w:sz w:val="36"/>
          <w:szCs w:val="36"/>
        </w:rPr>
      </w:pPr>
      <w:r w:rsidRPr="00DE18DC">
        <w:rPr>
          <w:b/>
          <w:spacing w:val="50"/>
          <w:sz w:val="36"/>
          <w:szCs w:val="36"/>
        </w:rPr>
        <w:t>«город Саянск»</w:t>
      </w:r>
    </w:p>
    <w:p w:rsidR="001F6D54" w:rsidRPr="00DE18DC" w:rsidRDefault="001F6D54" w:rsidP="001F6D54">
      <w:pPr>
        <w:ind w:right="1700"/>
        <w:jc w:val="center"/>
        <w:rPr>
          <w:sz w:val="28"/>
          <w:szCs w:val="28"/>
        </w:rPr>
      </w:pPr>
    </w:p>
    <w:p w:rsidR="001F6D54" w:rsidRPr="00DE18DC" w:rsidRDefault="001F6D54" w:rsidP="001F6D54">
      <w:pPr>
        <w:pStyle w:val="3"/>
        <w:rPr>
          <w:sz w:val="36"/>
          <w:szCs w:val="36"/>
        </w:rPr>
      </w:pPr>
      <w:r w:rsidRPr="00DE18DC">
        <w:rPr>
          <w:sz w:val="36"/>
          <w:szCs w:val="36"/>
        </w:rPr>
        <w:t>ПОСТАНОВЛЕНИЕ</w:t>
      </w:r>
    </w:p>
    <w:p w:rsidR="001F6D54" w:rsidRPr="00DE18DC" w:rsidRDefault="001F6D54" w:rsidP="001F6D54">
      <w:pPr>
        <w:rPr>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9050BB" w:rsidTr="006F6291">
        <w:trPr>
          <w:cantSplit/>
          <w:trHeight w:val="220"/>
        </w:trPr>
        <w:tc>
          <w:tcPr>
            <w:tcW w:w="534" w:type="dxa"/>
          </w:tcPr>
          <w:p w:rsidR="009050BB" w:rsidRDefault="009050BB" w:rsidP="006F6291">
            <w:r>
              <w:t xml:space="preserve">От </w:t>
            </w:r>
          </w:p>
        </w:tc>
        <w:tc>
          <w:tcPr>
            <w:tcW w:w="1535" w:type="dxa"/>
            <w:tcBorders>
              <w:top w:val="nil"/>
              <w:left w:val="nil"/>
              <w:bottom w:val="single" w:sz="4" w:space="0" w:color="auto"/>
              <w:right w:val="nil"/>
            </w:tcBorders>
          </w:tcPr>
          <w:p w:rsidR="009050BB" w:rsidRDefault="00FB3618" w:rsidP="006F6291">
            <w:r>
              <w:t>06</w:t>
            </w:r>
            <w:bookmarkStart w:id="0" w:name="_GoBack"/>
            <w:bookmarkEnd w:id="0"/>
            <w:r w:rsidR="004755F5">
              <w:t>.02.2017</w:t>
            </w:r>
          </w:p>
        </w:tc>
        <w:tc>
          <w:tcPr>
            <w:tcW w:w="449" w:type="dxa"/>
          </w:tcPr>
          <w:p w:rsidR="009050BB" w:rsidRDefault="009050BB" w:rsidP="006F6291">
            <w:pPr>
              <w:jc w:val="center"/>
            </w:pPr>
            <w:r>
              <w:t>№</w:t>
            </w:r>
          </w:p>
        </w:tc>
        <w:tc>
          <w:tcPr>
            <w:tcW w:w="1621" w:type="dxa"/>
            <w:tcBorders>
              <w:top w:val="nil"/>
              <w:left w:val="nil"/>
              <w:bottom w:val="single" w:sz="4" w:space="0" w:color="auto"/>
              <w:right w:val="nil"/>
            </w:tcBorders>
          </w:tcPr>
          <w:p w:rsidR="009050BB" w:rsidRDefault="004755F5" w:rsidP="006F6291">
            <w:r>
              <w:t>110-37-81-17</w:t>
            </w:r>
          </w:p>
        </w:tc>
      </w:tr>
      <w:tr w:rsidR="009050BB" w:rsidTr="006F6291">
        <w:trPr>
          <w:cantSplit/>
          <w:trHeight w:val="220"/>
        </w:trPr>
        <w:tc>
          <w:tcPr>
            <w:tcW w:w="4139" w:type="dxa"/>
            <w:gridSpan w:val="4"/>
          </w:tcPr>
          <w:p w:rsidR="009050BB" w:rsidRDefault="009050BB" w:rsidP="006F6291">
            <w:pPr>
              <w:jc w:val="center"/>
            </w:pPr>
            <w:r>
              <w:t>г.Саянск</w:t>
            </w:r>
          </w:p>
        </w:tc>
      </w:tr>
    </w:tbl>
    <w:p w:rsidR="001F6D54" w:rsidRPr="00DE18DC" w:rsidRDefault="001F6D54" w:rsidP="001F6D54">
      <w:pPr>
        <w:rPr>
          <w:sz w:val="28"/>
          <w:szCs w:val="28"/>
        </w:rPr>
      </w:pPr>
    </w:p>
    <w:p w:rsidR="001F6D54" w:rsidRPr="00DE18DC" w:rsidRDefault="001F6D54" w:rsidP="006F3250">
      <w:pPr>
        <w:ind w:right="4535"/>
        <w:jc w:val="both"/>
      </w:pPr>
      <w:r w:rsidRPr="00DE18DC">
        <w:t xml:space="preserve">О внесении изменений в </w:t>
      </w:r>
      <w:r w:rsidR="00C06B0E">
        <w:t>приложение</w:t>
      </w:r>
      <w:r w:rsidR="003D3D65">
        <w:t xml:space="preserve"> 1</w:t>
      </w:r>
      <w:r w:rsidR="00C06B0E">
        <w:t xml:space="preserve"> к </w:t>
      </w:r>
      <w:r w:rsidRPr="00DE18DC">
        <w:t>постановлени</w:t>
      </w:r>
      <w:r w:rsidR="00C06B0E">
        <w:t>ю</w:t>
      </w:r>
      <w:r w:rsidRPr="00DE18DC">
        <w:t xml:space="preserve"> администрации городского округа муниципального образования «город Саянск» от 23.05.2011 № 110-37-467-11 «О создании Общественного совета муниципального образования «город Саянск»</w:t>
      </w:r>
    </w:p>
    <w:p w:rsidR="00EF3E95" w:rsidRPr="00DE18DC" w:rsidRDefault="00EF3E95" w:rsidP="006F3250">
      <w:pPr>
        <w:ind w:right="4535"/>
        <w:jc w:val="both"/>
      </w:pPr>
    </w:p>
    <w:p w:rsidR="0051114E" w:rsidRPr="00E44871" w:rsidRDefault="00590E9B" w:rsidP="001F6D54">
      <w:pPr>
        <w:ind w:firstLine="709"/>
        <w:jc w:val="both"/>
        <w:rPr>
          <w:sz w:val="28"/>
          <w:szCs w:val="28"/>
        </w:rPr>
      </w:pPr>
      <w:proofErr w:type="gramStart"/>
      <w:r w:rsidRPr="00E44871">
        <w:rPr>
          <w:sz w:val="28"/>
          <w:szCs w:val="28"/>
        </w:rPr>
        <w:t>В целях развития взаимодействия между органами местного самоуправления и общественностью города Саянска, развития механизма обратной связи по важнейшим вопросам социально-экономической и общественно-культурной жизни,  руководствуясь ст.16 Федерального закона от 06.10.2003 № 131-ФЗ «Об общих принципах организации местного самоуправления в Российской Федерации», Фед</w:t>
      </w:r>
      <w:r w:rsidR="00241891">
        <w:rPr>
          <w:sz w:val="28"/>
          <w:szCs w:val="28"/>
        </w:rPr>
        <w:t>еральным законом от 21.07.2014</w:t>
      </w:r>
      <w:r w:rsidRPr="00E44871">
        <w:rPr>
          <w:sz w:val="28"/>
          <w:szCs w:val="28"/>
        </w:rPr>
        <w:t xml:space="preserve"> </w:t>
      </w:r>
      <w:r w:rsidR="000349CA" w:rsidRPr="00E44871">
        <w:rPr>
          <w:sz w:val="28"/>
          <w:szCs w:val="28"/>
        </w:rPr>
        <w:t>№</w:t>
      </w:r>
      <w:r w:rsidRPr="00E44871">
        <w:rPr>
          <w:sz w:val="28"/>
          <w:szCs w:val="28"/>
        </w:rPr>
        <w:t xml:space="preserve"> 212-ФЗ «Об основах общественного контроля в Российской Федерации», законом Иркутской области от 07.07.2015 N 57-ОЗ </w:t>
      </w:r>
      <w:r w:rsidR="0030798B" w:rsidRPr="00E44871">
        <w:rPr>
          <w:sz w:val="28"/>
          <w:szCs w:val="28"/>
        </w:rPr>
        <w:t>«</w:t>
      </w:r>
      <w:r w:rsidRPr="00E44871">
        <w:rPr>
          <w:sz w:val="28"/>
          <w:szCs w:val="28"/>
        </w:rPr>
        <w:t>Об</w:t>
      </w:r>
      <w:proofErr w:type="gramEnd"/>
      <w:r w:rsidRPr="00E44871">
        <w:rPr>
          <w:sz w:val="28"/>
          <w:szCs w:val="28"/>
        </w:rPr>
        <w:t xml:space="preserve"> </w:t>
      </w:r>
      <w:proofErr w:type="gramStart"/>
      <w:r w:rsidRPr="00E44871">
        <w:rPr>
          <w:sz w:val="28"/>
          <w:szCs w:val="28"/>
        </w:rPr>
        <w:t xml:space="preserve">общественном контроле в Иркутской области», </w:t>
      </w:r>
      <w:r w:rsidR="00F42FE6" w:rsidRPr="00E44871">
        <w:rPr>
          <w:sz w:val="28"/>
          <w:szCs w:val="28"/>
        </w:rPr>
        <w:t>Постановлением правительства Росс</w:t>
      </w:r>
      <w:r w:rsidR="00241891">
        <w:rPr>
          <w:sz w:val="28"/>
          <w:szCs w:val="28"/>
        </w:rPr>
        <w:t>ийской Федерации от 26.12.2016</w:t>
      </w:r>
      <w:r w:rsidR="00F42FE6" w:rsidRPr="00E44871">
        <w:rPr>
          <w:sz w:val="28"/>
          <w:szCs w:val="28"/>
        </w:rPr>
        <w:t xml:space="preserve"> №1491 «О порядке осуществления общественного жилищного контроля», </w:t>
      </w:r>
      <w:r w:rsidR="00B63489" w:rsidRPr="00E44871">
        <w:rPr>
          <w:sz w:val="28"/>
          <w:szCs w:val="28"/>
        </w:rPr>
        <w:t>ст.</w:t>
      </w:r>
      <w:r w:rsidR="001F6D54" w:rsidRPr="00E44871">
        <w:rPr>
          <w:sz w:val="28"/>
          <w:szCs w:val="28"/>
        </w:rPr>
        <w:t xml:space="preserve"> 38 Устава муниципального образования «город Саянск», администрация городского окру</w:t>
      </w:r>
      <w:r w:rsidR="00D32493" w:rsidRPr="00E44871">
        <w:rPr>
          <w:sz w:val="28"/>
          <w:szCs w:val="28"/>
        </w:rPr>
        <w:t>га муниципального образования «</w:t>
      </w:r>
      <w:r w:rsidR="001F6D54" w:rsidRPr="00E44871">
        <w:rPr>
          <w:sz w:val="28"/>
          <w:szCs w:val="28"/>
        </w:rPr>
        <w:t>город Саянск»</w:t>
      </w:r>
      <w:proofErr w:type="gramEnd"/>
    </w:p>
    <w:p w:rsidR="001F6D54" w:rsidRPr="00E44871" w:rsidRDefault="001F6D54" w:rsidP="0071791F">
      <w:pPr>
        <w:rPr>
          <w:sz w:val="28"/>
          <w:szCs w:val="28"/>
        </w:rPr>
      </w:pPr>
      <w:r w:rsidRPr="00E44871">
        <w:rPr>
          <w:sz w:val="28"/>
          <w:szCs w:val="28"/>
        </w:rPr>
        <w:t>ПОСТАНОВЛЯЕТ:</w:t>
      </w:r>
    </w:p>
    <w:p w:rsidR="00172628" w:rsidRPr="00E44871" w:rsidRDefault="00172628" w:rsidP="00172628">
      <w:pPr>
        <w:numPr>
          <w:ilvl w:val="0"/>
          <w:numId w:val="3"/>
        </w:numPr>
        <w:tabs>
          <w:tab w:val="clear" w:pos="360"/>
          <w:tab w:val="num" w:pos="-1620"/>
        </w:tabs>
        <w:ind w:left="0" w:firstLine="709"/>
        <w:jc w:val="both"/>
        <w:rPr>
          <w:sz w:val="28"/>
          <w:szCs w:val="28"/>
        </w:rPr>
      </w:pPr>
      <w:proofErr w:type="gramStart"/>
      <w:r w:rsidRPr="00E44871">
        <w:rPr>
          <w:sz w:val="28"/>
          <w:szCs w:val="28"/>
        </w:rPr>
        <w:t xml:space="preserve">Внести в </w:t>
      </w:r>
      <w:r w:rsidR="00353497" w:rsidRPr="00E44871">
        <w:rPr>
          <w:sz w:val="28"/>
          <w:szCs w:val="28"/>
        </w:rPr>
        <w:t xml:space="preserve">приложение 1 </w:t>
      </w:r>
      <w:r w:rsidR="00715933" w:rsidRPr="00E44871">
        <w:rPr>
          <w:sz w:val="28"/>
          <w:szCs w:val="28"/>
        </w:rPr>
        <w:t xml:space="preserve">к </w:t>
      </w:r>
      <w:r w:rsidRPr="00E44871">
        <w:rPr>
          <w:sz w:val="28"/>
          <w:szCs w:val="28"/>
        </w:rPr>
        <w:t>постановлени</w:t>
      </w:r>
      <w:r w:rsidR="00994A4B">
        <w:rPr>
          <w:sz w:val="28"/>
          <w:szCs w:val="28"/>
        </w:rPr>
        <w:t>ю</w:t>
      </w:r>
      <w:r w:rsidRPr="00E44871">
        <w:rPr>
          <w:sz w:val="28"/>
          <w:szCs w:val="28"/>
        </w:rPr>
        <w:t xml:space="preserve"> администрации городского округа муниципального образования «город Саянск» от 23.05.2011 №110-37-467-11 «О создании Общественного совета муниципального образования «город Саянск» (далее – постановление), (в редакции от 23.10.2015 № 110-37-1024-15; 01.02.2016 № 110-37-51-16, от 08.06.2016</w:t>
      </w:r>
      <w:proofErr w:type="gramEnd"/>
      <w:r w:rsidRPr="00E44871">
        <w:rPr>
          <w:sz w:val="28"/>
          <w:szCs w:val="28"/>
        </w:rPr>
        <w:t xml:space="preserve"> № </w:t>
      </w:r>
      <w:proofErr w:type="gramStart"/>
      <w:r w:rsidRPr="00E44871">
        <w:rPr>
          <w:sz w:val="28"/>
          <w:szCs w:val="28"/>
        </w:rPr>
        <w:t>110-37-646-16),</w:t>
      </w:r>
      <w:r w:rsidR="00171289" w:rsidRPr="00E44871">
        <w:rPr>
          <w:sz w:val="28"/>
          <w:szCs w:val="28"/>
        </w:rPr>
        <w:t xml:space="preserve"> №110-37-1338-16 от 16.11.2016,</w:t>
      </w:r>
      <w:r w:rsidRPr="00E44871">
        <w:rPr>
          <w:sz w:val="28"/>
          <w:szCs w:val="28"/>
        </w:rPr>
        <w:t xml:space="preserve"> опубликованное в газете «Саянские зори» N 64 (3617) от 02.06.2011г.; № 42 (3854) от 29.10.2015; №4 (2867) от 04.02.2016г.; №23 (3886) от 16.06.2016г.</w:t>
      </w:r>
      <w:r w:rsidR="00171289" w:rsidRPr="00E44871">
        <w:rPr>
          <w:sz w:val="28"/>
          <w:szCs w:val="28"/>
        </w:rPr>
        <w:t>, №45 (3908) от 17.11.2016г.</w:t>
      </w:r>
      <w:r w:rsidRPr="00E44871">
        <w:rPr>
          <w:sz w:val="28"/>
          <w:szCs w:val="28"/>
        </w:rPr>
        <w:t>)  следующие изменения:</w:t>
      </w:r>
      <w:proofErr w:type="gramEnd"/>
    </w:p>
    <w:p w:rsidR="00762A93" w:rsidRPr="00E44871" w:rsidRDefault="00DC32EF" w:rsidP="00A86C0A">
      <w:pPr>
        <w:pStyle w:val="a4"/>
        <w:numPr>
          <w:ilvl w:val="1"/>
          <w:numId w:val="3"/>
        </w:numPr>
        <w:ind w:left="0" w:firstLine="720"/>
        <w:rPr>
          <w:szCs w:val="28"/>
        </w:rPr>
      </w:pPr>
      <w:r w:rsidRPr="00E44871">
        <w:rPr>
          <w:szCs w:val="28"/>
        </w:rPr>
        <w:t xml:space="preserve"> </w:t>
      </w:r>
      <w:r w:rsidR="00FE5BB3" w:rsidRPr="00E44871">
        <w:rPr>
          <w:szCs w:val="28"/>
        </w:rPr>
        <w:t>П</w:t>
      </w:r>
      <w:r w:rsidR="00474BD6" w:rsidRPr="00E44871">
        <w:rPr>
          <w:szCs w:val="28"/>
        </w:rPr>
        <w:t>ункт 1.2</w:t>
      </w:r>
      <w:r w:rsidR="009970B4" w:rsidRPr="00E44871">
        <w:rPr>
          <w:szCs w:val="28"/>
        </w:rPr>
        <w:t>.</w:t>
      </w:r>
      <w:r w:rsidR="00474BD6" w:rsidRPr="00E44871">
        <w:rPr>
          <w:szCs w:val="28"/>
        </w:rPr>
        <w:t xml:space="preserve"> раздела 1</w:t>
      </w:r>
      <w:r w:rsidR="0073149F" w:rsidRPr="00E44871">
        <w:rPr>
          <w:szCs w:val="28"/>
        </w:rPr>
        <w:t>.</w:t>
      </w:r>
      <w:r w:rsidR="00E15AF8" w:rsidRPr="00E44871">
        <w:rPr>
          <w:szCs w:val="28"/>
        </w:rPr>
        <w:t xml:space="preserve"> «Общие положения» Положения об Общественном совете муниципального образования «город Саянск» </w:t>
      </w:r>
      <w:r w:rsidR="00474BD6" w:rsidRPr="00E44871">
        <w:rPr>
          <w:szCs w:val="28"/>
        </w:rPr>
        <w:t xml:space="preserve"> </w:t>
      </w:r>
      <w:r w:rsidR="00FE5BB3" w:rsidRPr="00E44871">
        <w:rPr>
          <w:szCs w:val="28"/>
        </w:rPr>
        <w:t xml:space="preserve">изложить в </w:t>
      </w:r>
      <w:r w:rsidR="00E15AF8" w:rsidRPr="00E44871">
        <w:rPr>
          <w:szCs w:val="28"/>
        </w:rPr>
        <w:t xml:space="preserve">следующей редакции: </w:t>
      </w:r>
    </w:p>
    <w:p w:rsidR="00762A93" w:rsidRPr="00E44871" w:rsidRDefault="009970B4" w:rsidP="009970B4">
      <w:pPr>
        <w:pStyle w:val="a4"/>
        <w:ind w:firstLine="709"/>
        <w:rPr>
          <w:szCs w:val="28"/>
        </w:rPr>
      </w:pPr>
      <w:r w:rsidRPr="00E44871">
        <w:rPr>
          <w:szCs w:val="28"/>
        </w:rPr>
        <w:t xml:space="preserve">«1.2. Общественный совет является субъектом общественного контроля, </w:t>
      </w:r>
      <w:r w:rsidRPr="000734B8">
        <w:rPr>
          <w:szCs w:val="28"/>
        </w:rPr>
        <w:t>субъектом общественного жилищного контроля</w:t>
      </w:r>
      <w:r w:rsidRPr="00E44871">
        <w:rPr>
          <w:szCs w:val="28"/>
        </w:rPr>
        <w:t xml:space="preserve">, представляет собой совещательный, рекомендательно-консультативный орган, осуществляющий свою деятельность на общественных началах (на безвозмездной основе), и не </w:t>
      </w:r>
      <w:r w:rsidRPr="00E44871">
        <w:rPr>
          <w:szCs w:val="28"/>
        </w:rPr>
        <w:lastRenderedPageBreak/>
        <w:t xml:space="preserve">является юридическим лицом. При осуществлении общественного контроля Общественный совет пользуется правами и </w:t>
      </w:r>
      <w:proofErr w:type="gramStart"/>
      <w:r w:rsidRPr="00E44871">
        <w:rPr>
          <w:szCs w:val="28"/>
        </w:rPr>
        <w:t>несет обязанности</w:t>
      </w:r>
      <w:proofErr w:type="gramEnd"/>
      <w:r w:rsidRPr="00E44871">
        <w:rPr>
          <w:szCs w:val="28"/>
        </w:rPr>
        <w:t xml:space="preserve"> субъекта общественного контроля в соответствии с Федеральным </w:t>
      </w:r>
      <w:hyperlink r:id="rId7" w:history="1">
        <w:r w:rsidRPr="00E44871">
          <w:rPr>
            <w:szCs w:val="28"/>
          </w:rPr>
          <w:t>законом</w:t>
        </w:r>
      </w:hyperlink>
      <w:r w:rsidRPr="00E44871">
        <w:rPr>
          <w:szCs w:val="28"/>
        </w:rPr>
        <w:t xml:space="preserve"> «Об основах общественного контроля в Российской Федерации»</w:t>
      </w:r>
      <w:r w:rsidR="000B6472" w:rsidRPr="00E44871">
        <w:rPr>
          <w:szCs w:val="28"/>
        </w:rPr>
        <w:t xml:space="preserve">. </w:t>
      </w:r>
      <w:r w:rsidR="000B6472" w:rsidRPr="00A3674A">
        <w:rPr>
          <w:szCs w:val="28"/>
        </w:rPr>
        <w:t xml:space="preserve">При осуществлении общественного жилищного контроля Общественный совет </w:t>
      </w:r>
      <w:r w:rsidR="00A436D0" w:rsidRPr="00A3674A">
        <w:rPr>
          <w:szCs w:val="28"/>
        </w:rPr>
        <w:t>руководствуется</w:t>
      </w:r>
      <w:r w:rsidR="000B6472" w:rsidRPr="00A3674A">
        <w:rPr>
          <w:szCs w:val="28"/>
        </w:rPr>
        <w:t xml:space="preserve"> </w:t>
      </w:r>
      <w:r w:rsidR="00DF7495" w:rsidRPr="00A3674A">
        <w:rPr>
          <w:szCs w:val="28"/>
        </w:rPr>
        <w:t>Постановлением правительства Российской Федерации от 26.12.2016г. №1491 «О порядке осуществления общественного жилищного контроля»</w:t>
      </w:r>
      <w:r w:rsidRPr="00E44871">
        <w:rPr>
          <w:szCs w:val="28"/>
        </w:rPr>
        <w:t>.</w:t>
      </w:r>
    </w:p>
    <w:p w:rsidR="00DC32EF" w:rsidRPr="00E44871" w:rsidRDefault="00DC32EF" w:rsidP="009970B4">
      <w:pPr>
        <w:pStyle w:val="a4"/>
        <w:ind w:firstLine="709"/>
        <w:rPr>
          <w:szCs w:val="28"/>
        </w:rPr>
      </w:pPr>
      <w:r w:rsidRPr="00E44871">
        <w:rPr>
          <w:szCs w:val="28"/>
        </w:rPr>
        <w:t>1</w:t>
      </w:r>
      <w:r w:rsidR="0047120A" w:rsidRPr="00E44871">
        <w:rPr>
          <w:szCs w:val="28"/>
        </w:rPr>
        <w:t xml:space="preserve">.2. </w:t>
      </w:r>
      <w:r w:rsidR="008A0871" w:rsidRPr="00E44871">
        <w:rPr>
          <w:szCs w:val="28"/>
        </w:rPr>
        <w:t>Подраздел 2.2. «</w:t>
      </w:r>
      <w:r w:rsidR="008A0871" w:rsidRPr="00E44871">
        <w:rPr>
          <w:szCs w:val="28"/>
          <w:shd w:val="clear" w:color="auto" w:fill="FFFFFF"/>
        </w:rPr>
        <w:t>Задачами Общественного совета являются</w:t>
      </w:r>
      <w:proofErr w:type="gramStart"/>
      <w:r w:rsidR="008A0871" w:rsidRPr="00E44871">
        <w:rPr>
          <w:b/>
          <w:szCs w:val="28"/>
          <w:shd w:val="clear" w:color="auto" w:fill="FFFFFF"/>
        </w:rPr>
        <w:t>:»</w:t>
      </w:r>
      <w:proofErr w:type="gramEnd"/>
      <w:r w:rsidR="008A0871" w:rsidRPr="00E44871">
        <w:rPr>
          <w:szCs w:val="28"/>
        </w:rPr>
        <w:t xml:space="preserve"> р</w:t>
      </w:r>
      <w:r w:rsidR="00A54061" w:rsidRPr="00E44871">
        <w:rPr>
          <w:szCs w:val="28"/>
        </w:rPr>
        <w:t>аздел</w:t>
      </w:r>
      <w:r w:rsidR="008A0871" w:rsidRPr="00E44871">
        <w:rPr>
          <w:szCs w:val="28"/>
        </w:rPr>
        <w:t>а</w:t>
      </w:r>
      <w:r w:rsidR="00A54061" w:rsidRPr="00E44871">
        <w:rPr>
          <w:szCs w:val="28"/>
        </w:rPr>
        <w:t xml:space="preserve"> 2 «</w:t>
      </w:r>
      <w:r w:rsidR="00A54061" w:rsidRPr="00E44871">
        <w:rPr>
          <w:szCs w:val="28"/>
          <w:shd w:val="clear" w:color="auto" w:fill="FFFFFF"/>
        </w:rPr>
        <w:t xml:space="preserve">Цели, задачи и принципы деятельности Общественного совета» </w:t>
      </w:r>
      <w:r w:rsidR="00A54061" w:rsidRPr="00E44871">
        <w:rPr>
          <w:szCs w:val="28"/>
        </w:rPr>
        <w:t>Положения об Общественном совете муниципального образования «город Саянск»  дополнить пунктом 2.2.9. следующего содержания:</w:t>
      </w:r>
    </w:p>
    <w:p w:rsidR="00A54061" w:rsidRPr="00E44871" w:rsidRDefault="004305B0" w:rsidP="009970B4">
      <w:pPr>
        <w:pStyle w:val="a4"/>
        <w:ind w:firstLine="709"/>
        <w:rPr>
          <w:szCs w:val="28"/>
        </w:rPr>
      </w:pPr>
      <w:r w:rsidRPr="00E44871">
        <w:rPr>
          <w:szCs w:val="28"/>
        </w:rPr>
        <w:t>«</w:t>
      </w:r>
      <w:r w:rsidR="000820A5" w:rsidRPr="00E44871">
        <w:rPr>
          <w:szCs w:val="28"/>
        </w:rPr>
        <w:t>2.2.9.</w:t>
      </w:r>
      <w:r w:rsidR="0003548E" w:rsidRPr="00E44871">
        <w:rPr>
          <w:szCs w:val="28"/>
        </w:rPr>
        <w:t xml:space="preserve"> </w:t>
      </w:r>
      <w:r w:rsidRPr="00E44871">
        <w:rPr>
          <w:szCs w:val="28"/>
          <w:shd w:val="clear" w:color="auto" w:fill="FFFFFF"/>
        </w:rPr>
        <w:t xml:space="preserve">Проведение общественного жилищного контроля в соответствии с требованиями </w:t>
      </w:r>
      <w:r w:rsidR="00971FF3" w:rsidRPr="00A3674A">
        <w:rPr>
          <w:szCs w:val="28"/>
        </w:rPr>
        <w:t>Постановлени</w:t>
      </w:r>
      <w:r w:rsidR="00971FF3">
        <w:rPr>
          <w:szCs w:val="28"/>
        </w:rPr>
        <w:t>я</w:t>
      </w:r>
      <w:r w:rsidR="00971FF3" w:rsidRPr="00A3674A">
        <w:rPr>
          <w:szCs w:val="28"/>
        </w:rPr>
        <w:t xml:space="preserve"> правительства Российской Федерации от 26.12.2016г. №1491 «О порядке осуществления общественного жилищного контроля»</w:t>
      </w:r>
      <w:r w:rsidRPr="00E44871">
        <w:rPr>
          <w:szCs w:val="28"/>
        </w:rPr>
        <w:t xml:space="preserve"> органов местного самоуправления, государственных и (или) муниципальных организаций, осуществляющих деятельность в жилищной сфере</w:t>
      </w:r>
      <w:proofErr w:type="gramStart"/>
      <w:r w:rsidRPr="00E44871">
        <w:rPr>
          <w:szCs w:val="28"/>
        </w:rPr>
        <w:t>.».</w:t>
      </w:r>
      <w:proofErr w:type="gramEnd"/>
    </w:p>
    <w:p w:rsidR="00200793" w:rsidRPr="00E44871" w:rsidRDefault="00200793" w:rsidP="009970B4">
      <w:pPr>
        <w:pStyle w:val="a4"/>
        <w:ind w:firstLine="709"/>
        <w:rPr>
          <w:szCs w:val="28"/>
        </w:rPr>
      </w:pPr>
      <w:r w:rsidRPr="00E44871">
        <w:rPr>
          <w:szCs w:val="28"/>
        </w:rPr>
        <w:t xml:space="preserve">1.3. </w:t>
      </w:r>
      <w:r w:rsidR="00264DEA" w:rsidRPr="00E44871">
        <w:rPr>
          <w:szCs w:val="28"/>
        </w:rPr>
        <w:t>Подраздел 6.1.</w:t>
      </w:r>
      <w:r w:rsidR="00236302" w:rsidRPr="00E44871">
        <w:rPr>
          <w:szCs w:val="28"/>
        </w:rPr>
        <w:t xml:space="preserve"> «</w:t>
      </w:r>
      <w:r w:rsidR="00236302" w:rsidRPr="00E44871">
        <w:rPr>
          <w:szCs w:val="28"/>
          <w:shd w:val="clear" w:color="auto" w:fill="FFFFFF"/>
        </w:rPr>
        <w:t>Членство в Общественном совете прекращается на основании</w:t>
      </w:r>
      <w:proofErr w:type="gramStart"/>
      <w:r w:rsidR="00236302" w:rsidRPr="00E44871">
        <w:rPr>
          <w:b/>
          <w:szCs w:val="28"/>
          <w:shd w:val="clear" w:color="auto" w:fill="FFFFFF"/>
        </w:rPr>
        <w:t>:</w:t>
      </w:r>
      <w:r w:rsidR="00236302" w:rsidRPr="00E44871">
        <w:rPr>
          <w:szCs w:val="28"/>
        </w:rPr>
        <w:t>»</w:t>
      </w:r>
      <w:proofErr w:type="gramEnd"/>
      <w:r w:rsidR="00264DEA" w:rsidRPr="00E44871">
        <w:rPr>
          <w:szCs w:val="28"/>
        </w:rPr>
        <w:t xml:space="preserve"> р</w:t>
      </w:r>
      <w:r w:rsidR="00CF6043" w:rsidRPr="00E44871">
        <w:rPr>
          <w:szCs w:val="28"/>
        </w:rPr>
        <w:t>аздел</w:t>
      </w:r>
      <w:r w:rsidR="00264DEA" w:rsidRPr="00E44871">
        <w:rPr>
          <w:szCs w:val="28"/>
        </w:rPr>
        <w:t>а</w:t>
      </w:r>
      <w:r w:rsidR="00CF6043" w:rsidRPr="00E44871">
        <w:rPr>
          <w:szCs w:val="28"/>
        </w:rPr>
        <w:t xml:space="preserve"> 6</w:t>
      </w:r>
      <w:r w:rsidR="00556527" w:rsidRPr="00E44871">
        <w:rPr>
          <w:szCs w:val="28"/>
        </w:rPr>
        <w:t>.</w:t>
      </w:r>
      <w:r w:rsidR="00CF6043" w:rsidRPr="00E44871">
        <w:rPr>
          <w:szCs w:val="28"/>
        </w:rPr>
        <w:t xml:space="preserve"> </w:t>
      </w:r>
      <w:proofErr w:type="gramStart"/>
      <w:r w:rsidR="00CF6043" w:rsidRPr="00E44871">
        <w:rPr>
          <w:szCs w:val="28"/>
        </w:rPr>
        <w:t>«</w:t>
      </w:r>
      <w:r w:rsidR="00CF6043" w:rsidRPr="00E44871">
        <w:rPr>
          <w:szCs w:val="28"/>
          <w:shd w:val="clear" w:color="auto" w:fill="FFFFFF"/>
        </w:rPr>
        <w:t xml:space="preserve">Прекращение и приостановление полномочий члена Общественного совета» </w:t>
      </w:r>
      <w:r w:rsidR="00CF6043" w:rsidRPr="00E44871">
        <w:rPr>
          <w:szCs w:val="28"/>
        </w:rPr>
        <w:t>Положения об Общественном совете муниципального образования «город Саянск»</w:t>
      </w:r>
      <w:r w:rsidR="008F73A4" w:rsidRPr="00E44871">
        <w:rPr>
          <w:szCs w:val="28"/>
        </w:rPr>
        <w:t xml:space="preserve"> </w:t>
      </w:r>
      <w:r w:rsidR="00CF6043" w:rsidRPr="00E44871">
        <w:rPr>
          <w:szCs w:val="28"/>
        </w:rPr>
        <w:t xml:space="preserve">дополнить пунктом </w:t>
      </w:r>
      <w:r w:rsidR="00236302" w:rsidRPr="00E44871">
        <w:rPr>
          <w:szCs w:val="28"/>
        </w:rPr>
        <w:t>12)</w:t>
      </w:r>
      <w:r w:rsidR="00CF6043" w:rsidRPr="00E44871">
        <w:rPr>
          <w:szCs w:val="28"/>
        </w:rPr>
        <w:t xml:space="preserve"> следующего содержания:</w:t>
      </w:r>
      <w:proofErr w:type="gramEnd"/>
    </w:p>
    <w:p w:rsidR="00762A93" w:rsidRPr="00E44871" w:rsidRDefault="00971FF3" w:rsidP="00236302">
      <w:pPr>
        <w:pStyle w:val="a4"/>
        <w:ind w:firstLine="709"/>
        <w:rPr>
          <w:szCs w:val="28"/>
        </w:rPr>
      </w:pPr>
      <w:r>
        <w:rPr>
          <w:szCs w:val="28"/>
        </w:rPr>
        <w:t>«12)</w:t>
      </w:r>
      <w:r w:rsidR="00236302" w:rsidRPr="00E44871">
        <w:rPr>
          <w:szCs w:val="28"/>
        </w:rPr>
        <w:t xml:space="preserve"> Систематического отсутствия на заседаниях Общественного совета по неуважительной причине – более трех раз подряд, и неучасти</w:t>
      </w:r>
      <w:r w:rsidR="0073149F" w:rsidRPr="00E44871">
        <w:rPr>
          <w:szCs w:val="28"/>
        </w:rPr>
        <w:t>я</w:t>
      </w:r>
      <w:r w:rsidR="00236302" w:rsidRPr="00E44871">
        <w:rPr>
          <w:szCs w:val="28"/>
        </w:rPr>
        <w:t xml:space="preserve"> в работе и мероприятиях Общественного совета».</w:t>
      </w:r>
    </w:p>
    <w:p w:rsidR="0073149F" w:rsidRPr="00E44871" w:rsidRDefault="0073149F" w:rsidP="00236302">
      <w:pPr>
        <w:pStyle w:val="a4"/>
        <w:ind w:firstLine="709"/>
        <w:rPr>
          <w:szCs w:val="28"/>
        </w:rPr>
      </w:pPr>
      <w:r w:rsidRPr="00E44871">
        <w:rPr>
          <w:szCs w:val="28"/>
        </w:rPr>
        <w:t>1.4. Раздел 9. «</w:t>
      </w:r>
      <w:r w:rsidR="00556527" w:rsidRPr="00E44871">
        <w:rPr>
          <w:szCs w:val="28"/>
        </w:rPr>
        <w:t>Основные формы работы Общественного совета</w:t>
      </w:r>
      <w:r w:rsidRPr="00E44871">
        <w:rPr>
          <w:b/>
          <w:szCs w:val="28"/>
          <w:shd w:val="clear" w:color="auto" w:fill="FFFFFF"/>
        </w:rPr>
        <w:t>»</w:t>
      </w:r>
      <w:r w:rsidRPr="00E44871">
        <w:rPr>
          <w:szCs w:val="28"/>
        </w:rPr>
        <w:t xml:space="preserve"> Положения об Общественном совете муниципального образования «город Саянск»  дополнить </w:t>
      </w:r>
      <w:r w:rsidR="00D045C6" w:rsidRPr="00E44871">
        <w:rPr>
          <w:szCs w:val="28"/>
        </w:rPr>
        <w:t>пунктом 9.2.6</w:t>
      </w:r>
      <w:r w:rsidRPr="00E44871">
        <w:rPr>
          <w:szCs w:val="28"/>
        </w:rPr>
        <w:t>. следующего содержания</w:t>
      </w:r>
      <w:r w:rsidR="00D045C6" w:rsidRPr="00E44871">
        <w:rPr>
          <w:szCs w:val="28"/>
        </w:rPr>
        <w:t>:</w:t>
      </w:r>
    </w:p>
    <w:p w:rsidR="00D045C6" w:rsidRPr="00E44871" w:rsidRDefault="00D045C6" w:rsidP="00236302">
      <w:pPr>
        <w:pStyle w:val="a4"/>
        <w:ind w:firstLine="709"/>
        <w:rPr>
          <w:szCs w:val="28"/>
        </w:rPr>
      </w:pPr>
      <w:r w:rsidRPr="00E44871">
        <w:rPr>
          <w:szCs w:val="28"/>
        </w:rPr>
        <w:t>«9.2.6. Осуществляет проведение общественного  жилищного контроля государственных и (или) муниципальных организаций, осуществляющих деятельность в жилищной сфере</w:t>
      </w:r>
      <w:proofErr w:type="gramStart"/>
      <w:r w:rsidRPr="00E44871">
        <w:rPr>
          <w:szCs w:val="28"/>
        </w:rPr>
        <w:t>.».</w:t>
      </w:r>
      <w:proofErr w:type="gramEnd"/>
    </w:p>
    <w:p w:rsidR="001F6D54" w:rsidRPr="00E44871" w:rsidRDefault="001F6D54" w:rsidP="003632E6">
      <w:pPr>
        <w:pStyle w:val="a4"/>
        <w:numPr>
          <w:ilvl w:val="0"/>
          <w:numId w:val="3"/>
        </w:numPr>
        <w:ind w:left="0" w:firstLine="720"/>
        <w:rPr>
          <w:szCs w:val="28"/>
        </w:rPr>
      </w:pPr>
      <w:r w:rsidRPr="00E44871">
        <w:rPr>
          <w:szCs w:val="28"/>
        </w:rPr>
        <w:t xml:space="preserve">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w:t>
      </w:r>
      <w:r w:rsidR="00B852D7" w:rsidRPr="00E44871">
        <w:rPr>
          <w:szCs w:val="28"/>
        </w:rPr>
        <w:t xml:space="preserve">информационно-телекоммуникационной </w:t>
      </w:r>
      <w:r w:rsidRPr="00E44871">
        <w:rPr>
          <w:szCs w:val="28"/>
        </w:rPr>
        <w:t>сети «Интернет».</w:t>
      </w:r>
    </w:p>
    <w:p w:rsidR="001F6D54" w:rsidRPr="00E44871" w:rsidRDefault="001F6D54" w:rsidP="003632E6">
      <w:pPr>
        <w:pStyle w:val="a4"/>
        <w:numPr>
          <w:ilvl w:val="0"/>
          <w:numId w:val="3"/>
        </w:numPr>
        <w:ind w:left="0" w:firstLine="720"/>
        <w:rPr>
          <w:szCs w:val="28"/>
        </w:rPr>
      </w:pPr>
      <w:r w:rsidRPr="00E44871">
        <w:rPr>
          <w:szCs w:val="28"/>
        </w:rPr>
        <w:t xml:space="preserve">Настоящее постановление вступает в силу </w:t>
      </w:r>
      <w:r w:rsidR="003023D8">
        <w:rPr>
          <w:szCs w:val="28"/>
        </w:rPr>
        <w:t>после</w:t>
      </w:r>
      <w:r w:rsidRPr="00E44871">
        <w:rPr>
          <w:szCs w:val="28"/>
        </w:rPr>
        <w:t xml:space="preserve"> дня его </w:t>
      </w:r>
      <w:r w:rsidR="007C656B" w:rsidRPr="00E44871">
        <w:rPr>
          <w:szCs w:val="28"/>
        </w:rPr>
        <w:t xml:space="preserve">официального </w:t>
      </w:r>
      <w:r w:rsidRPr="00E44871">
        <w:rPr>
          <w:szCs w:val="28"/>
        </w:rPr>
        <w:t>опубликования.</w:t>
      </w:r>
    </w:p>
    <w:p w:rsidR="006F3250" w:rsidRPr="00E44871" w:rsidRDefault="006F3250" w:rsidP="001F6D54">
      <w:pPr>
        <w:jc w:val="both"/>
        <w:rPr>
          <w:sz w:val="28"/>
          <w:szCs w:val="28"/>
        </w:rPr>
      </w:pPr>
    </w:p>
    <w:p w:rsidR="003458B8" w:rsidRPr="00E44871" w:rsidRDefault="003458B8" w:rsidP="001F6D54">
      <w:pPr>
        <w:jc w:val="both"/>
        <w:rPr>
          <w:sz w:val="28"/>
          <w:szCs w:val="28"/>
        </w:rPr>
      </w:pPr>
    </w:p>
    <w:p w:rsidR="001F6D54" w:rsidRPr="00E44871" w:rsidRDefault="001F6D54" w:rsidP="001F6D54">
      <w:pPr>
        <w:jc w:val="both"/>
        <w:rPr>
          <w:sz w:val="28"/>
          <w:szCs w:val="28"/>
        </w:rPr>
      </w:pPr>
      <w:r w:rsidRPr="00E44871">
        <w:rPr>
          <w:sz w:val="28"/>
          <w:szCs w:val="28"/>
        </w:rPr>
        <w:t>Мэр городского округа</w:t>
      </w:r>
    </w:p>
    <w:p w:rsidR="001F6D54" w:rsidRPr="00E44871" w:rsidRDefault="001F6D54" w:rsidP="001F6D54">
      <w:pPr>
        <w:jc w:val="both"/>
        <w:rPr>
          <w:sz w:val="28"/>
          <w:szCs w:val="28"/>
        </w:rPr>
      </w:pPr>
      <w:r w:rsidRPr="00E44871">
        <w:rPr>
          <w:sz w:val="28"/>
          <w:szCs w:val="28"/>
        </w:rPr>
        <w:t xml:space="preserve">муниципального образования </w:t>
      </w:r>
    </w:p>
    <w:p w:rsidR="00747651" w:rsidRPr="00E44871" w:rsidRDefault="001F6D54" w:rsidP="001F6D54">
      <w:pPr>
        <w:jc w:val="both"/>
        <w:rPr>
          <w:sz w:val="28"/>
          <w:szCs w:val="28"/>
        </w:rPr>
      </w:pPr>
      <w:r w:rsidRPr="00E44871">
        <w:rPr>
          <w:sz w:val="28"/>
          <w:szCs w:val="28"/>
        </w:rPr>
        <w:t>«город Саянск»</w:t>
      </w:r>
      <w:r w:rsidRPr="00E44871">
        <w:rPr>
          <w:sz w:val="28"/>
          <w:szCs w:val="28"/>
        </w:rPr>
        <w:tab/>
      </w:r>
      <w:r w:rsidRPr="00E44871">
        <w:rPr>
          <w:sz w:val="28"/>
          <w:szCs w:val="28"/>
        </w:rPr>
        <w:tab/>
      </w:r>
      <w:r w:rsidRPr="00E44871">
        <w:rPr>
          <w:sz w:val="28"/>
          <w:szCs w:val="28"/>
        </w:rPr>
        <w:tab/>
      </w:r>
      <w:r w:rsidRPr="00E44871">
        <w:rPr>
          <w:sz w:val="28"/>
          <w:szCs w:val="28"/>
        </w:rPr>
        <w:tab/>
      </w:r>
      <w:r w:rsidRPr="00E44871">
        <w:rPr>
          <w:sz w:val="28"/>
          <w:szCs w:val="28"/>
        </w:rPr>
        <w:tab/>
      </w:r>
      <w:r w:rsidRPr="00E44871">
        <w:rPr>
          <w:sz w:val="28"/>
          <w:szCs w:val="28"/>
        </w:rPr>
        <w:tab/>
      </w:r>
      <w:r w:rsidR="00E44871">
        <w:rPr>
          <w:sz w:val="28"/>
          <w:szCs w:val="28"/>
        </w:rPr>
        <w:t xml:space="preserve">        </w:t>
      </w:r>
      <w:r w:rsidRPr="00E44871">
        <w:rPr>
          <w:sz w:val="28"/>
          <w:szCs w:val="28"/>
        </w:rPr>
        <w:tab/>
      </w:r>
      <w:r w:rsidRPr="00E44871">
        <w:rPr>
          <w:sz w:val="28"/>
          <w:szCs w:val="28"/>
        </w:rPr>
        <w:tab/>
      </w:r>
      <w:r w:rsidR="00E44871">
        <w:rPr>
          <w:sz w:val="28"/>
          <w:szCs w:val="28"/>
        </w:rPr>
        <w:t xml:space="preserve">     </w:t>
      </w:r>
      <w:r w:rsidR="008A5F4E" w:rsidRPr="00E44871">
        <w:rPr>
          <w:sz w:val="28"/>
          <w:szCs w:val="28"/>
        </w:rPr>
        <w:t>О.В.Боровский</w:t>
      </w:r>
    </w:p>
    <w:p w:rsidR="003458B8" w:rsidRDefault="003458B8" w:rsidP="001F6D54">
      <w:pPr>
        <w:jc w:val="both"/>
        <w:rPr>
          <w:sz w:val="26"/>
          <w:szCs w:val="26"/>
        </w:rPr>
      </w:pPr>
    </w:p>
    <w:p w:rsidR="003458B8" w:rsidRDefault="003458B8" w:rsidP="001F6D54">
      <w:pPr>
        <w:jc w:val="both"/>
        <w:rPr>
          <w:sz w:val="26"/>
          <w:szCs w:val="26"/>
        </w:rPr>
      </w:pPr>
    </w:p>
    <w:p w:rsidR="005D6158" w:rsidRPr="00DE18DC" w:rsidRDefault="005D6158" w:rsidP="001F6D54">
      <w:pPr>
        <w:jc w:val="both"/>
        <w:rPr>
          <w:sz w:val="28"/>
          <w:szCs w:val="28"/>
        </w:rPr>
      </w:pPr>
    </w:p>
    <w:p w:rsidR="007C656B" w:rsidRPr="00DE18DC" w:rsidRDefault="007C656B" w:rsidP="007C656B">
      <w:pPr>
        <w:jc w:val="both"/>
      </w:pPr>
      <w:r w:rsidRPr="00DE18DC">
        <w:t>Исп.</w:t>
      </w:r>
      <w:r w:rsidR="009C518F" w:rsidRPr="00DE18DC">
        <w:t xml:space="preserve"> </w:t>
      </w:r>
      <w:r w:rsidR="006C5261" w:rsidRPr="00DE18DC">
        <w:t>Кулешова М.В.</w:t>
      </w:r>
    </w:p>
    <w:p w:rsidR="007C656B" w:rsidRPr="00DE18DC" w:rsidRDefault="007C656B" w:rsidP="007C656B">
      <w:pPr>
        <w:jc w:val="both"/>
      </w:pPr>
      <w:r w:rsidRPr="00DE18DC">
        <w:t>Тел. 5-72-16</w:t>
      </w:r>
    </w:p>
    <w:sectPr w:rsidR="007C656B" w:rsidRPr="00DE18DC" w:rsidSect="002111EA">
      <w:pgSz w:w="11906" w:h="16838"/>
      <w:pgMar w:top="540" w:right="746" w:bottom="143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444A"/>
    <w:multiLevelType w:val="hybridMultilevel"/>
    <w:tmpl w:val="4D3ECA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F1D7817"/>
    <w:multiLevelType w:val="hybridMultilevel"/>
    <w:tmpl w:val="213E94F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1E7880"/>
    <w:multiLevelType w:val="hybridMultilevel"/>
    <w:tmpl w:val="6A3264A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A34F09"/>
    <w:multiLevelType w:val="hybridMultilevel"/>
    <w:tmpl w:val="9124BB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F4043E"/>
    <w:multiLevelType w:val="hybridMultilevel"/>
    <w:tmpl w:val="DFEC0C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2246C3"/>
    <w:multiLevelType w:val="hybridMultilevel"/>
    <w:tmpl w:val="63647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EA7D90"/>
    <w:multiLevelType w:val="multilevel"/>
    <w:tmpl w:val="169A9888"/>
    <w:lvl w:ilvl="0">
      <w:start w:val="1"/>
      <w:numFmt w:val="decimal"/>
      <w:lvlText w:val="%1."/>
      <w:lvlJc w:val="left"/>
      <w:pPr>
        <w:tabs>
          <w:tab w:val="num" w:pos="360"/>
        </w:tabs>
        <w:ind w:left="36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638"/>
        </w:tabs>
        <w:ind w:left="1638"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556"/>
        </w:tabs>
        <w:ind w:left="2556" w:hanging="1800"/>
      </w:pPr>
      <w:rPr>
        <w:rFonts w:hint="default"/>
      </w:rPr>
    </w:lvl>
    <w:lvl w:ilvl="7">
      <w:start w:val="1"/>
      <w:numFmt w:val="decimal"/>
      <w:isLgl/>
      <w:lvlText w:val="%1.%2.%3.%4.%5.%6.%7.%8."/>
      <w:lvlJc w:val="left"/>
      <w:pPr>
        <w:tabs>
          <w:tab w:val="num" w:pos="2622"/>
        </w:tabs>
        <w:ind w:left="2622" w:hanging="1800"/>
      </w:pPr>
      <w:rPr>
        <w:rFonts w:hint="default"/>
      </w:rPr>
    </w:lvl>
    <w:lvl w:ilvl="8">
      <w:start w:val="1"/>
      <w:numFmt w:val="decimal"/>
      <w:isLgl/>
      <w:lvlText w:val="%1.%2.%3.%4.%5.%6.%7.%8.%9."/>
      <w:lvlJc w:val="left"/>
      <w:pPr>
        <w:tabs>
          <w:tab w:val="num" w:pos="3048"/>
        </w:tabs>
        <w:ind w:left="3048" w:hanging="2160"/>
      </w:pPr>
      <w:rPr>
        <w:rFonts w:hint="default"/>
      </w:rPr>
    </w:lvl>
  </w:abstractNum>
  <w:abstractNum w:abstractNumId="7">
    <w:nsid w:val="2FF63DFC"/>
    <w:multiLevelType w:val="multilevel"/>
    <w:tmpl w:val="582E748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E55AA7"/>
    <w:multiLevelType w:val="multilevel"/>
    <w:tmpl w:val="1CB47180"/>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nsid w:val="3D274F69"/>
    <w:multiLevelType w:val="multilevel"/>
    <w:tmpl w:val="582E748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F74728"/>
    <w:multiLevelType w:val="hybridMultilevel"/>
    <w:tmpl w:val="E9CCF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3E3687"/>
    <w:multiLevelType w:val="multilevel"/>
    <w:tmpl w:val="29E8EC4A"/>
    <w:lvl w:ilvl="0">
      <w:start w:val="6"/>
      <w:numFmt w:val="decimal"/>
      <w:lvlText w:val="%1."/>
      <w:lvlJc w:val="left"/>
      <w:pPr>
        <w:tabs>
          <w:tab w:val="num" w:pos="720"/>
        </w:tabs>
        <w:ind w:left="720" w:hanging="360"/>
      </w:pPr>
      <w:rPr>
        <w:rFonts w:hint="default"/>
      </w:rPr>
    </w:lvl>
    <w:lvl w:ilvl="1">
      <w:start w:val="13"/>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C5D549B"/>
    <w:multiLevelType w:val="hybridMultilevel"/>
    <w:tmpl w:val="CDEEC354"/>
    <w:lvl w:ilvl="0" w:tplc="8858311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8D2175"/>
    <w:multiLevelType w:val="multilevel"/>
    <w:tmpl w:val="169A9888"/>
    <w:lvl w:ilvl="0">
      <w:start w:val="1"/>
      <w:numFmt w:val="decimal"/>
      <w:lvlText w:val="%1."/>
      <w:lvlJc w:val="left"/>
      <w:pPr>
        <w:tabs>
          <w:tab w:val="num" w:pos="360"/>
        </w:tabs>
        <w:ind w:left="36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638"/>
        </w:tabs>
        <w:ind w:left="1638"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556"/>
        </w:tabs>
        <w:ind w:left="2556" w:hanging="1800"/>
      </w:pPr>
      <w:rPr>
        <w:rFonts w:hint="default"/>
      </w:rPr>
    </w:lvl>
    <w:lvl w:ilvl="7">
      <w:start w:val="1"/>
      <w:numFmt w:val="decimal"/>
      <w:isLgl/>
      <w:lvlText w:val="%1.%2.%3.%4.%5.%6.%7.%8."/>
      <w:lvlJc w:val="left"/>
      <w:pPr>
        <w:tabs>
          <w:tab w:val="num" w:pos="2622"/>
        </w:tabs>
        <w:ind w:left="2622" w:hanging="1800"/>
      </w:pPr>
      <w:rPr>
        <w:rFonts w:hint="default"/>
      </w:rPr>
    </w:lvl>
    <w:lvl w:ilvl="8">
      <w:start w:val="1"/>
      <w:numFmt w:val="decimal"/>
      <w:isLgl/>
      <w:lvlText w:val="%1.%2.%3.%4.%5.%6.%7.%8.%9."/>
      <w:lvlJc w:val="left"/>
      <w:pPr>
        <w:tabs>
          <w:tab w:val="num" w:pos="3048"/>
        </w:tabs>
        <w:ind w:left="3048" w:hanging="2160"/>
      </w:pPr>
      <w:rPr>
        <w:rFonts w:hint="default"/>
      </w:rPr>
    </w:lvl>
  </w:abstractNum>
  <w:abstractNum w:abstractNumId="14">
    <w:nsid w:val="5B0E6664"/>
    <w:multiLevelType w:val="multilevel"/>
    <w:tmpl w:val="169A9888"/>
    <w:lvl w:ilvl="0">
      <w:start w:val="1"/>
      <w:numFmt w:val="decimal"/>
      <w:lvlText w:val="%1."/>
      <w:lvlJc w:val="left"/>
      <w:pPr>
        <w:tabs>
          <w:tab w:val="num" w:pos="360"/>
        </w:tabs>
        <w:ind w:left="360" w:hanging="360"/>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212"/>
        </w:tabs>
        <w:ind w:left="1212" w:hanging="720"/>
      </w:pPr>
      <w:rPr>
        <w:rFonts w:hint="default"/>
      </w:rPr>
    </w:lvl>
    <w:lvl w:ilvl="3">
      <w:start w:val="1"/>
      <w:numFmt w:val="decimal"/>
      <w:isLgl/>
      <w:lvlText w:val="%1.%2.%3.%4."/>
      <w:lvlJc w:val="left"/>
      <w:pPr>
        <w:tabs>
          <w:tab w:val="num" w:pos="1638"/>
        </w:tabs>
        <w:ind w:left="1638" w:hanging="1080"/>
      </w:pPr>
      <w:rPr>
        <w:rFonts w:hint="default"/>
      </w:rPr>
    </w:lvl>
    <w:lvl w:ilvl="4">
      <w:start w:val="1"/>
      <w:numFmt w:val="decimal"/>
      <w:isLgl/>
      <w:lvlText w:val="%1.%2.%3.%4.%5."/>
      <w:lvlJc w:val="left"/>
      <w:pPr>
        <w:tabs>
          <w:tab w:val="num" w:pos="1704"/>
        </w:tabs>
        <w:ind w:left="1704" w:hanging="1080"/>
      </w:pPr>
      <w:rPr>
        <w:rFonts w:hint="default"/>
      </w:rPr>
    </w:lvl>
    <w:lvl w:ilvl="5">
      <w:start w:val="1"/>
      <w:numFmt w:val="decimal"/>
      <w:isLgl/>
      <w:lvlText w:val="%1.%2.%3.%4.%5.%6."/>
      <w:lvlJc w:val="left"/>
      <w:pPr>
        <w:tabs>
          <w:tab w:val="num" w:pos="2130"/>
        </w:tabs>
        <w:ind w:left="2130" w:hanging="1440"/>
      </w:pPr>
      <w:rPr>
        <w:rFonts w:hint="default"/>
      </w:rPr>
    </w:lvl>
    <w:lvl w:ilvl="6">
      <w:start w:val="1"/>
      <w:numFmt w:val="decimal"/>
      <w:isLgl/>
      <w:lvlText w:val="%1.%2.%3.%4.%5.%6.%7."/>
      <w:lvlJc w:val="left"/>
      <w:pPr>
        <w:tabs>
          <w:tab w:val="num" w:pos="2556"/>
        </w:tabs>
        <w:ind w:left="2556" w:hanging="1800"/>
      </w:pPr>
      <w:rPr>
        <w:rFonts w:hint="default"/>
      </w:rPr>
    </w:lvl>
    <w:lvl w:ilvl="7">
      <w:start w:val="1"/>
      <w:numFmt w:val="decimal"/>
      <w:isLgl/>
      <w:lvlText w:val="%1.%2.%3.%4.%5.%6.%7.%8."/>
      <w:lvlJc w:val="left"/>
      <w:pPr>
        <w:tabs>
          <w:tab w:val="num" w:pos="2622"/>
        </w:tabs>
        <w:ind w:left="2622" w:hanging="1800"/>
      </w:pPr>
      <w:rPr>
        <w:rFonts w:hint="default"/>
      </w:rPr>
    </w:lvl>
    <w:lvl w:ilvl="8">
      <w:start w:val="1"/>
      <w:numFmt w:val="decimal"/>
      <w:isLgl/>
      <w:lvlText w:val="%1.%2.%3.%4.%5.%6.%7.%8.%9."/>
      <w:lvlJc w:val="left"/>
      <w:pPr>
        <w:tabs>
          <w:tab w:val="num" w:pos="3048"/>
        </w:tabs>
        <w:ind w:left="3048" w:hanging="2160"/>
      </w:pPr>
      <w:rPr>
        <w:rFonts w:hint="default"/>
      </w:rPr>
    </w:lvl>
  </w:abstractNum>
  <w:abstractNum w:abstractNumId="15">
    <w:nsid w:val="5B396B42"/>
    <w:multiLevelType w:val="hybridMultilevel"/>
    <w:tmpl w:val="EEC6A6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3054CA2"/>
    <w:multiLevelType w:val="hybridMultilevel"/>
    <w:tmpl w:val="2EA4B750"/>
    <w:lvl w:ilvl="0" w:tplc="0419000F">
      <w:start w:val="5"/>
      <w:numFmt w:val="decimal"/>
      <w:lvlText w:val="%1."/>
      <w:lvlJc w:val="left"/>
      <w:pPr>
        <w:tabs>
          <w:tab w:val="num" w:pos="720"/>
        </w:tabs>
        <w:ind w:left="720" w:hanging="360"/>
      </w:pPr>
      <w:rPr>
        <w:rFonts w:hint="default"/>
      </w:rPr>
    </w:lvl>
    <w:lvl w:ilvl="1" w:tplc="87F2BA22">
      <w:start w:val="13"/>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0649B"/>
    <w:multiLevelType w:val="hybridMultilevel"/>
    <w:tmpl w:val="ACBC4BE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3"/>
  </w:num>
  <w:num w:numId="4">
    <w:abstractNumId w:val="5"/>
  </w:num>
  <w:num w:numId="5">
    <w:abstractNumId w:val="1"/>
  </w:num>
  <w:num w:numId="6">
    <w:abstractNumId w:val="16"/>
  </w:num>
  <w:num w:numId="7">
    <w:abstractNumId w:val="7"/>
  </w:num>
  <w:num w:numId="8">
    <w:abstractNumId w:val="9"/>
  </w:num>
  <w:num w:numId="9">
    <w:abstractNumId w:val="6"/>
  </w:num>
  <w:num w:numId="10">
    <w:abstractNumId w:val="14"/>
  </w:num>
  <w:num w:numId="11">
    <w:abstractNumId w:val="8"/>
  </w:num>
  <w:num w:numId="12">
    <w:abstractNumId w:val="15"/>
  </w:num>
  <w:num w:numId="13">
    <w:abstractNumId w:val="11"/>
  </w:num>
  <w:num w:numId="14">
    <w:abstractNumId w:val="4"/>
  </w:num>
  <w:num w:numId="15">
    <w:abstractNumId w:val="17"/>
  </w:num>
  <w:num w:numId="16">
    <w:abstractNumId w:val="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AC8"/>
    <w:rsid w:val="0002024E"/>
    <w:rsid w:val="0002511E"/>
    <w:rsid w:val="0003387C"/>
    <w:rsid w:val="000349CA"/>
    <w:rsid w:val="0003548E"/>
    <w:rsid w:val="000372DE"/>
    <w:rsid w:val="00051086"/>
    <w:rsid w:val="000520DC"/>
    <w:rsid w:val="00067F19"/>
    <w:rsid w:val="00072CC0"/>
    <w:rsid w:val="000734B8"/>
    <w:rsid w:val="00074106"/>
    <w:rsid w:val="000820A5"/>
    <w:rsid w:val="00082E13"/>
    <w:rsid w:val="000A27A3"/>
    <w:rsid w:val="000A50F3"/>
    <w:rsid w:val="000A7A4E"/>
    <w:rsid w:val="000B0F09"/>
    <w:rsid w:val="000B426D"/>
    <w:rsid w:val="000B5F7E"/>
    <w:rsid w:val="000B6472"/>
    <w:rsid w:val="000C0EB8"/>
    <w:rsid w:val="000C5C24"/>
    <w:rsid w:val="000D6019"/>
    <w:rsid w:val="000E4732"/>
    <w:rsid w:val="000F2EBE"/>
    <w:rsid w:val="00105CE8"/>
    <w:rsid w:val="00107E13"/>
    <w:rsid w:val="001229EB"/>
    <w:rsid w:val="00131F7B"/>
    <w:rsid w:val="00147E4B"/>
    <w:rsid w:val="0015118A"/>
    <w:rsid w:val="00156D62"/>
    <w:rsid w:val="00162245"/>
    <w:rsid w:val="00164383"/>
    <w:rsid w:val="00167D2B"/>
    <w:rsid w:val="00171289"/>
    <w:rsid w:val="00172628"/>
    <w:rsid w:val="00173C65"/>
    <w:rsid w:val="00177899"/>
    <w:rsid w:val="00181AC8"/>
    <w:rsid w:val="001878F3"/>
    <w:rsid w:val="00187EE1"/>
    <w:rsid w:val="00190192"/>
    <w:rsid w:val="001A2B8D"/>
    <w:rsid w:val="001C0F17"/>
    <w:rsid w:val="001C7B6A"/>
    <w:rsid w:val="001D4720"/>
    <w:rsid w:val="001D5D0A"/>
    <w:rsid w:val="001D6C47"/>
    <w:rsid w:val="001D790D"/>
    <w:rsid w:val="001E1FE1"/>
    <w:rsid w:val="001E3F85"/>
    <w:rsid w:val="001E7912"/>
    <w:rsid w:val="001F6D54"/>
    <w:rsid w:val="00200793"/>
    <w:rsid w:val="002034E8"/>
    <w:rsid w:val="002054BD"/>
    <w:rsid w:val="00210849"/>
    <w:rsid w:val="002111EA"/>
    <w:rsid w:val="00220DC5"/>
    <w:rsid w:val="00222C68"/>
    <w:rsid w:val="002334BF"/>
    <w:rsid w:val="00236302"/>
    <w:rsid w:val="00241891"/>
    <w:rsid w:val="00242204"/>
    <w:rsid w:val="00245D9A"/>
    <w:rsid w:val="00251709"/>
    <w:rsid w:val="00257977"/>
    <w:rsid w:val="0026306D"/>
    <w:rsid w:val="00264DEA"/>
    <w:rsid w:val="00272BDB"/>
    <w:rsid w:val="00272D57"/>
    <w:rsid w:val="00276A76"/>
    <w:rsid w:val="00280460"/>
    <w:rsid w:val="0028102C"/>
    <w:rsid w:val="00283F91"/>
    <w:rsid w:val="00295472"/>
    <w:rsid w:val="00295582"/>
    <w:rsid w:val="00296657"/>
    <w:rsid w:val="00297CB9"/>
    <w:rsid w:val="00297D46"/>
    <w:rsid w:val="002B3058"/>
    <w:rsid w:val="002B5A46"/>
    <w:rsid w:val="002C1797"/>
    <w:rsid w:val="002C699F"/>
    <w:rsid w:val="002D4AAA"/>
    <w:rsid w:val="002D4DFC"/>
    <w:rsid w:val="002D7107"/>
    <w:rsid w:val="002D7308"/>
    <w:rsid w:val="002D7A16"/>
    <w:rsid w:val="002E4E67"/>
    <w:rsid w:val="002E63B0"/>
    <w:rsid w:val="002E7844"/>
    <w:rsid w:val="002F1318"/>
    <w:rsid w:val="002F2C3F"/>
    <w:rsid w:val="002F7F8F"/>
    <w:rsid w:val="00300387"/>
    <w:rsid w:val="003005B0"/>
    <w:rsid w:val="003023D8"/>
    <w:rsid w:val="00306CEA"/>
    <w:rsid w:val="0030798B"/>
    <w:rsid w:val="00311E84"/>
    <w:rsid w:val="00312824"/>
    <w:rsid w:val="0032364A"/>
    <w:rsid w:val="00332CAA"/>
    <w:rsid w:val="0033412F"/>
    <w:rsid w:val="00336E51"/>
    <w:rsid w:val="0034189E"/>
    <w:rsid w:val="003458B8"/>
    <w:rsid w:val="00351277"/>
    <w:rsid w:val="00353497"/>
    <w:rsid w:val="00353D71"/>
    <w:rsid w:val="003632E6"/>
    <w:rsid w:val="00363A45"/>
    <w:rsid w:val="0036459F"/>
    <w:rsid w:val="003709EC"/>
    <w:rsid w:val="003856DF"/>
    <w:rsid w:val="003A69B1"/>
    <w:rsid w:val="003B3B44"/>
    <w:rsid w:val="003C30E9"/>
    <w:rsid w:val="003C4ED3"/>
    <w:rsid w:val="003C702D"/>
    <w:rsid w:val="003D11C8"/>
    <w:rsid w:val="003D2A96"/>
    <w:rsid w:val="003D3D65"/>
    <w:rsid w:val="003F0042"/>
    <w:rsid w:val="003F3355"/>
    <w:rsid w:val="004008F8"/>
    <w:rsid w:val="00402770"/>
    <w:rsid w:val="00407532"/>
    <w:rsid w:val="00411C15"/>
    <w:rsid w:val="00413877"/>
    <w:rsid w:val="004204F4"/>
    <w:rsid w:val="004227E6"/>
    <w:rsid w:val="00430142"/>
    <w:rsid w:val="004305B0"/>
    <w:rsid w:val="00435C98"/>
    <w:rsid w:val="00447F56"/>
    <w:rsid w:val="004533FB"/>
    <w:rsid w:val="00453EAA"/>
    <w:rsid w:val="0045417C"/>
    <w:rsid w:val="00454411"/>
    <w:rsid w:val="004576FF"/>
    <w:rsid w:val="00463577"/>
    <w:rsid w:val="0047120A"/>
    <w:rsid w:val="004715D9"/>
    <w:rsid w:val="00473032"/>
    <w:rsid w:val="00473826"/>
    <w:rsid w:val="00474BD6"/>
    <w:rsid w:val="004755F5"/>
    <w:rsid w:val="00475799"/>
    <w:rsid w:val="0047754E"/>
    <w:rsid w:val="004975A2"/>
    <w:rsid w:val="004A178C"/>
    <w:rsid w:val="004A5B68"/>
    <w:rsid w:val="004A786D"/>
    <w:rsid w:val="004B13B5"/>
    <w:rsid w:val="004B3D3C"/>
    <w:rsid w:val="004C0637"/>
    <w:rsid w:val="004C0F85"/>
    <w:rsid w:val="004C35CC"/>
    <w:rsid w:val="004D42EC"/>
    <w:rsid w:val="004D4DEF"/>
    <w:rsid w:val="004D5788"/>
    <w:rsid w:val="004D6A76"/>
    <w:rsid w:val="004F2F0C"/>
    <w:rsid w:val="00505E0C"/>
    <w:rsid w:val="00506EF4"/>
    <w:rsid w:val="00506F76"/>
    <w:rsid w:val="00510213"/>
    <w:rsid w:val="00510E5B"/>
    <w:rsid w:val="0051114E"/>
    <w:rsid w:val="00513549"/>
    <w:rsid w:val="005169C0"/>
    <w:rsid w:val="00516EC1"/>
    <w:rsid w:val="0051752E"/>
    <w:rsid w:val="005177B8"/>
    <w:rsid w:val="00520EA0"/>
    <w:rsid w:val="005226F1"/>
    <w:rsid w:val="0052582E"/>
    <w:rsid w:val="005259D1"/>
    <w:rsid w:val="005261DB"/>
    <w:rsid w:val="005278FA"/>
    <w:rsid w:val="005306BA"/>
    <w:rsid w:val="0053387A"/>
    <w:rsid w:val="00535271"/>
    <w:rsid w:val="0054069F"/>
    <w:rsid w:val="00546B23"/>
    <w:rsid w:val="00546B7B"/>
    <w:rsid w:val="00547BAF"/>
    <w:rsid w:val="00556527"/>
    <w:rsid w:val="00556B14"/>
    <w:rsid w:val="00557833"/>
    <w:rsid w:val="0056539F"/>
    <w:rsid w:val="0056794C"/>
    <w:rsid w:val="00570E10"/>
    <w:rsid w:val="00573987"/>
    <w:rsid w:val="00581E97"/>
    <w:rsid w:val="00590E9B"/>
    <w:rsid w:val="0059540E"/>
    <w:rsid w:val="005A2D4C"/>
    <w:rsid w:val="005A4CE2"/>
    <w:rsid w:val="005A5310"/>
    <w:rsid w:val="005A6808"/>
    <w:rsid w:val="005B25E7"/>
    <w:rsid w:val="005B3903"/>
    <w:rsid w:val="005C6EA5"/>
    <w:rsid w:val="005D6158"/>
    <w:rsid w:val="005E3158"/>
    <w:rsid w:val="005E54E8"/>
    <w:rsid w:val="005F3300"/>
    <w:rsid w:val="005F3B56"/>
    <w:rsid w:val="006015F0"/>
    <w:rsid w:val="0063174E"/>
    <w:rsid w:val="006369B2"/>
    <w:rsid w:val="00646F38"/>
    <w:rsid w:val="006506BB"/>
    <w:rsid w:val="006661E9"/>
    <w:rsid w:val="0067235B"/>
    <w:rsid w:val="00677E9D"/>
    <w:rsid w:val="00683A8B"/>
    <w:rsid w:val="00684DEC"/>
    <w:rsid w:val="00685787"/>
    <w:rsid w:val="0069027B"/>
    <w:rsid w:val="00692FA9"/>
    <w:rsid w:val="0069386C"/>
    <w:rsid w:val="00695F98"/>
    <w:rsid w:val="006A1947"/>
    <w:rsid w:val="006A48FB"/>
    <w:rsid w:val="006B0A78"/>
    <w:rsid w:val="006B7E06"/>
    <w:rsid w:val="006C462E"/>
    <w:rsid w:val="006C4C51"/>
    <w:rsid w:val="006C5261"/>
    <w:rsid w:val="006C5ED6"/>
    <w:rsid w:val="006C762B"/>
    <w:rsid w:val="006C7B61"/>
    <w:rsid w:val="006D72AD"/>
    <w:rsid w:val="006E27EF"/>
    <w:rsid w:val="006E6DD9"/>
    <w:rsid w:val="006F062E"/>
    <w:rsid w:val="006F282C"/>
    <w:rsid w:val="006F3250"/>
    <w:rsid w:val="006F5D92"/>
    <w:rsid w:val="006F6291"/>
    <w:rsid w:val="006F77A3"/>
    <w:rsid w:val="00700BA8"/>
    <w:rsid w:val="00715933"/>
    <w:rsid w:val="00715B2A"/>
    <w:rsid w:val="0071647C"/>
    <w:rsid w:val="00716DCC"/>
    <w:rsid w:val="0071791F"/>
    <w:rsid w:val="00726CF2"/>
    <w:rsid w:val="00727DA9"/>
    <w:rsid w:val="0073149F"/>
    <w:rsid w:val="00733520"/>
    <w:rsid w:val="00737B32"/>
    <w:rsid w:val="0074016B"/>
    <w:rsid w:val="00741F53"/>
    <w:rsid w:val="007451A6"/>
    <w:rsid w:val="00747651"/>
    <w:rsid w:val="0074788D"/>
    <w:rsid w:val="00753DEE"/>
    <w:rsid w:val="00762A93"/>
    <w:rsid w:val="00765AE3"/>
    <w:rsid w:val="00773BBA"/>
    <w:rsid w:val="00774356"/>
    <w:rsid w:val="00782900"/>
    <w:rsid w:val="00794406"/>
    <w:rsid w:val="00794D4C"/>
    <w:rsid w:val="007A107D"/>
    <w:rsid w:val="007A32D6"/>
    <w:rsid w:val="007A45DD"/>
    <w:rsid w:val="007B2846"/>
    <w:rsid w:val="007B5114"/>
    <w:rsid w:val="007B744C"/>
    <w:rsid w:val="007C084B"/>
    <w:rsid w:val="007C5CBB"/>
    <w:rsid w:val="007C656B"/>
    <w:rsid w:val="007E4AC7"/>
    <w:rsid w:val="007E56FB"/>
    <w:rsid w:val="007F584A"/>
    <w:rsid w:val="00803924"/>
    <w:rsid w:val="00806334"/>
    <w:rsid w:val="00833A4D"/>
    <w:rsid w:val="00837800"/>
    <w:rsid w:val="008527BC"/>
    <w:rsid w:val="008543AF"/>
    <w:rsid w:val="00861BB7"/>
    <w:rsid w:val="00862FC9"/>
    <w:rsid w:val="0086736D"/>
    <w:rsid w:val="00871AC6"/>
    <w:rsid w:val="00873F9C"/>
    <w:rsid w:val="00875DB8"/>
    <w:rsid w:val="0088202E"/>
    <w:rsid w:val="00883AC0"/>
    <w:rsid w:val="008A0871"/>
    <w:rsid w:val="008A17A5"/>
    <w:rsid w:val="008A5F4E"/>
    <w:rsid w:val="008B1E95"/>
    <w:rsid w:val="008B20CD"/>
    <w:rsid w:val="008B225B"/>
    <w:rsid w:val="008B2A4F"/>
    <w:rsid w:val="008C0898"/>
    <w:rsid w:val="008C7E27"/>
    <w:rsid w:val="008D0FDF"/>
    <w:rsid w:val="008D4E12"/>
    <w:rsid w:val="008E1FDE"/>
    <w:rsid w:val="008F73A4"/>
    <w:rsid w:val="008F7469"/>
    <w:rsid w:val="009036E3"/>
    <w:rsid w:val="00904E96"/>
    <w:rsid w:val="009050BB"/>
    <w:rsid w:val="009068C3"/>
    <w:rsid w:val="00911CA0"/>
    <w:rsid w:val="00912097"/>
    <w:rsid w:val="00912E28"/>
    <w:rsid w:val="00917B7B"/>
    <w:rsid w:val="00920855"/>
    <w:rsid w:val="0093486A"/>
    <w:rsid w:val="00940579"/>
    <w:rsid w:val="00941203"/>
    <w:rsid w:val="00944F4E"/>
    <w:rsid w:val="009463A7"/>
    <w:rsid w:val="0094763B"/>
    <w:rsid w:val="00952F8E"/>
    <w:rsid w:val="00954B0A"/>
    <w:rsid w:val="00965CCB"/>
    <w:rsid w:val="00970563"/>
    <w:rsid w:val="00971FF3"/>
    <w:rsid w:val="00983651"/>
    <w:rsid w:val="00994A4B"/>
    <w:rsid w:val="00995F1D"/>
    <w:rsid w:val="009970B4"/>
    <w:rsid w:val="009A2014"/>
    <w:rsid w:val="009B0EA6"/>
    <w:rsid w:val="009B335C"/>
    <w:rsid w:val="009B7B35"/>
    <w:rsid w:val="009C2FBF"/>
    <w:rsid w:val="009C518F"/>
    <w:rsid w:val="009D23BA"/>
    <w:rsid w:val="009D248A"/>
    <w:rsid w:val="009D3107"/>
    <w:rsid w:val="009D3C03"/>
    <w:rsid w:val="009D6920"/>
    <w:rsid w:val="009D6F24"/>
    <w:rsid w:val="009F024F"/>
    <w:rsid w:val="009F2E63"/>
    <w:rsid w:val="009F46B1"/>
    <w:rsid w:val="009F50E6"/>
    <w:rsid w:val="00A04733"/>
    <w:rsid w:val="00A073D1"/>
    <w:rsid w:val="00A108FC"/>
    <w:rsid w:val="00A10F46"/>
    <w:rsid w:val="00A167C7"/>
    <w:rsid w:val="00A217BE"/>
    <w:rsid w:val="00A3674A"/>
    <w:rsid w:val="00A37A12"/>
    <w:rsid w:val="00A42972"/>
    <w:rsid w:val="00A436D0"/>
    <w:rsid w:val="00A52D13"/>
    <w:rsid w:val="00A54061"/>
    <w:rsid w:val="00A549ED"/>
    <w:rsid w:val="00A617E6"/>
    <w:rsid w:val="00A618BB"/>
    <w:rsid w:val="00A70EF0"/>
    <w:rsid w:val="00A739F9"/>
    <w:rsid w:val="00A754E0"/>
    <w:rsid w:val="00A86C0A"/>
    <w:rsid w:val="00AA2555"/>
    <w:rsid w:val="00AA6D38"/>
    <w:rsid w:val="00AB13F9"/>
    <w:rsid w:val="00AB4CB0"/>
    <w:rsid w:val="00AC22D1"/>
    <w:rsid w:val="00AC264A"/>
    <w:rsid w:val="00AC4F9E"/>
    <w:rsid w:val="00AC5F59"/>
    <w:rsid w:val="00AC6DB9"/>
    <w:rsid w:val="00AD1540"/>
    <w:rsid w:val="00AE1DBF"/>
    <w:rsid w:val="00AE628D"/>
    <w:rsid w:val="00AF370E"/>
    <w:rsid w:val="00AF68D4"/>
    <w:rsid w:val="00B04B5C"/>
    <w:rsid w:val="00B07C9E"/>
    <w:rsid w:val="00B07FAB"/>
    <w:rsid w:val="00B14587"/>
    <w:rsid w:val="00B26253"/>
    <w:rsid w:val="00B3696A"/>
    <w:rsid w:val="00B44AEF"/>
    <w:rsid w:val="00B46075"/>
    <w:rsid w:val="00B4665E"/>
    <w:rsid w:val="00B47C46"/>
    <w:rsid w:val="00B544C7"/>
    <w:rsid w:val="00B55FF6"/>
    <w:rsid w:val="00B570B7"/>
    <w:rsid w:val="00B62E4C"/>
    <w:rsid w:val="00B63489"/>
    <w:rsid w:val="00B63DBE"/>
    <w:rsid w:val="00B655DE"/>
    <w:rsid w:val="00B66089"/>
    <w:rsid w:val="00B73EF8"/>
    <w:rsid w:val="00B7467F"/>
    <w:rsid w:val="00B80C72"/>
    <w:rsid w:val="00B8363D"/>
    <w:rsid w:val="00B8404B"/>
    <w:rsid w:val="00B852D7"/>
    <w:rsid w:val="00B90B2E"/>
    <w:rsid w:val="00BB2B74"/>
    <w:rsid w:val="00BC63DF"/>
    <w:rsid w:val="00BC7A7D"/>
    <w:rsid w:val="00BD04AF"/>
    <w:rsid w:val="00BD49E8"/>
    <w:rsid w:val="00BE0E70"/>
    <w:rsid w:val="00BE25B2"/>
    <w:rsid w:val="00BE3BA8"/>
    <w:rsid w:val="00BE5BA8"/>
    <w:rsid w:val="00BF02FE"/>
    <w:rsid w:val="00C04FC3"/>
    <w:rsid w:val="00C05ED0"/>
    <w:rsid w:val="00C06393"/>
    <w:rsid w:val="00C06B0E"/>
    <w:rsid w:val="00C14FA0"/>
    <w:rsid w:val="00C21361"/>
    <w:rsid w:val="00C3112D"/>
    <w:rsid w:val="00C34716"/>
    <w:rsid w:val="00C34E2F"/>
    <w:rsid w:val="00C43F72"/>
    <w:rsid w:val="00C466A8"/>
    <w:rsid w:val="00C62C1F"/>
    <w:rsid w:val="00C66610"/>
    <w:rsid w:val="00C731E9"/>
    <w:rsid w:val="00C763AC"/>
    <w:rsid w:val="00C773D0"/>
    <w:rsid w:val="00C801A8"/>
    <w:rsid w:val="00C81135"/>
    <w:rsid w:val="00C90C81"/>
    <w:rsid w:val="00C91101"/>
    <w:rsid w:val="00C91DBC"/>
    <w:rsid w:val="00C929FF"/>
    <w:rsid w:val="00C94D1D"/>
    <w:rsid w:val="00C9586D"/>
    <w:rsid w:val="00CA36D4"/>
    <w:rsid w:val="00CA3AF5"/>
    <w:rsid w:val="00CA4247"/>
    <w:rsid w:val="00CA5754"/>
    <w:rsid w:val="00CB5FBA"/>
    <w:rsid w:val="00CC2042"/>
    <w:rsid w:val="00CC2B0E"/>
    <w:rsid w:val="00CC6959"/>
    <w:rsid w:val="00CD0013"/>
    <w:rsid w:val="00CD2034"/>
    <w:rsid w:val="00CD4304"/>
    <w:rsid w:val="00CE1F73"/>
    <w:rsid w:val="00CF5BE6"/>
    <w:rsid w:val="00CF6043"/>
    <w:rsid w:val="00CF66F2"/>
    <w:rsid w:val="00CF7198"/>
    <w:rsid w:val="00D02AF3"/>
    <w:rsid w:val="00D03175"/>
    <w:rsid w:val="00D03CCB"/>
    <w:rsid w:val="00D045C6"/>
    <w:rsid w:val="00D13AE3"/>
    <w:rsid w:val="00D14305"/>
    <w:rsid w:val="00D16E28"/>
    <w:rsid w:val="00D1757E"/>
    <w:rsid w:val="00D27679"/>
    <w:rsid w:val="00D32493"/>
    <w:rsid w:val="00D34FF1"/>
    <w:rsid w:val="00D466C0"/>
    <w:rsid w:val="00D5294D"/>
    <w:rsid w:val="00D53C3F"/>
    <w:rsid w:val="00D6289E"/>
    <w:rsid w:val="00D64434"/>
    <w:rsid w:val="00D66435"/>
    <w:rsid w:val="00D72F53"/>
    <w:rsid w:val="00D76216"/>
    <w:rsid w:val="00D9468D"/>
    <w:rsid w:val="00DA016E"/>
    <w:rsid w:val="00DA2377"/>
    <w:rsid w:val="00DA766B"/>
    <w:rsid w:val="00DB2EE4"/>
    <w:rsid w:val="00DB30A2"/>
    <w:rsid w:val="00DC32EF"/>
    <w:rsid w:val="00DD0B95"/>
    <w:rsid w:val="00DE0A1A"/>
    <w:rsid w:val="00DE18DC"/>
    <w:rsid w:val="00DE2DE8"/>
    <w:rsid w:val="00DE344C"/>
    <w:rsid w:val="00DF164C"/>
    <w:rsid w:val="00DF1AFB"/>
    <w:rsid w:val="00DF2D17"/>
    <w:rsid w:val="00DF7495"/>
    <w:rsid w:val="00E14950"/>
    <w:rsid w:val="00E15AF8"/>
    <w:rsid w:val="00E20A67"/>
    <w:rsid w:val="00E213C3"/>
    <w:rsid w:val="00E24E4F"/>
    <w:rsid w:val="00E262B5"/>
    <w:rsid w:val="00E26B46"/>
    <w:rsid w:val="00E40001"/>
    <w:rsid w:val="00E40B48"/>
    <w:rsid w:val="00E41443"/>
    <w:rsid w:val="00E44871"/>
    <w:rsid w:val="00E47556"/>
    <w:rsid w:val="00E50E6E"/>
    <w:rsid w:val="00E538F7"/>
    <w:rsid w:val="00E54B04"/>
    <w:rsid w:val="00E5549A"/>
    <w:rsid w:val="00E55B7A"/>
    <w:rsid w:val="00E55ED0"/>
    <w:rsid w:val="00E62F16"/>
    <w:rsid w:val="00E72864"/>
    <w:rsid w:val="00E7345C"/>
    <w:rsid w:val="00E743AD"/>
    <w:rsid w:val="00EA1DA9"/>
    <w:rsid w:val="00EA2111"/>
    <w:rsid w:val="00EA28DD"/>
    <w:rsid w:val="00EB3DEB"/>
    <w:rsid w:val="00EB5135"/>
    <w:rsid w:val="00EC4142"/>
    <w:rsid w:val="00ED0F78"/>
    <w:rsid w:val="00ED1517"/>
    <w:rsid w:val="00ED2773"/>
    <w:rsid w:val="00ED7344"/>
    <w:rsid w:val="00EE00AF"/>
    <w:rsid w:val="00EE54FE"/>
    <w:rsid w:val="00EE7E60"/>
    <w:rsid w:val="00EF22AE"/>
    <w:rsid w:val="00EF3D5E"/>
    <w:rsid w:val="00EF3E95"/>
    <w:rsid w:val="00EF4CFA"/>
    <w:rsid w:val="00EF753A"/>
    <w:rsid w:val="00F309D4"/>
    <w:rsid w:val="00F32C85"/>
    <w:rsid w:val="00F41FF7"/>
    <w:rsid w:val="00F42FE6"/>
    <w:rsid w:val="00F51038"/>
    <w:rsid w:val="00F55E13"/>
    <w:rsid w:val="00F61D69"/>
    <w:rsid w:val="00F6200E"/>
    <w:rsid w:val="00F6410E"/>
    <w:rsid w:val="00F74220"/>
    <w:rsid w:val="00F77CD9"/>
    <w:rsid w:val="00F8187F"/>
    <w:rsid w:val="00F8594D"/>
    <w:rsid w:val="00F94BBC"/>
    <w:rsid w:val="00FA00DC"/>
    <w:rsid w:val="00FA6B48"/>
    <w:rsid w:val="00FA7976"/>
    <w:rsid w:val="00FB3260"/>
    <w:rsid w:val="00FB3618"/>
    <w:rsid w:val="00FB721B"/>
    <w:rsid w:val="00FC45C9"/>
    <w:rsid w:val="00FC4EE4"/>
    <w:rsid w:val="00FC6CEF"/>
    <w:rsid w:val="00FD1DA0"/>
    <w:rsid w:val="00FD73DE"/>
    <w:rsid w:val="00FE43EA"/>
    <w:rsid w:val="00FE5BB3"/>
    <w:rsid w:val="00FF3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AC8"/>
    <w:rPr>
      <w:sz w:val="24"/>
      <w:szCs w:val="24"/>
    </w:rPr>
  </w:style>
  <w:style w:type="paragraph" w:styleId="3">
    <w:name w:val="heading 3"/>
    <w:basedOn w:val="a"/>
    <w:next w:val="a"/>
    <w:qFormat/>
    <w:rsid w:val="001F6D54"/>
    <w:pPr>
      <w:keepNext/>
      <w:jc w:val="center"/>
      <w:outlineLvl w:val="2"/>
    </w:pPr>
    <w:rPr>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181AC8"/>
    <w:pPr>
      <w:spacing w:after="160" w:line="240" w:lineRule="exact"/>
    </w:pPr>
    <w:rPr>
      <w:rFonts w:ascii="Verdana" w:hAnsi="Verdana"/>
      <w:sz w:val="20"/>
      <w:szCs w:val="20"/>
      <w:lang w:val="en-US" w:eastAsia="en-US"/>
    </w:rPr>
  </w:style>
  <w:style w:type="paragraph" w:styleId="a4">
    <w:name w:val="Body Text"/>
    <w:basedOn w:val="a"/>
    <w:rsid w:val="001F6D54"/>
    <w:pPr>
      <w:jc w:val="both"/>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549A"/>
    <w:pPr>
      <w:spacing w:before="100" w:beforeAutospacing="1" w:after="100" w:afterAutospacing="1"/>
    </w:pPr>
    <w:rPr>
      <w:rFonts w:ascii="Tahoma" w:hAnsi="Tahoma"/>
      <w:sz w:val="20"/>
      <w:szCs w:val="20"/>
      <w:lang w:val="en-US" w:eastAsia="en-US"/>
    </w:rPr>
  </w:style>
  <w:style w:type="paragraph" w:styleId="a5">
    <w:name w:val="Body Text Indent"/>
    <w:basedOn w:val="a"/>
    <w:rsid w:val="00DF1AFB"/>
    <w:pPr>
      <w:spacing w:after="120"/>
      <w:ind w:left="283"/>
    </w:pPr>
  </w:style>
  <w:style w:type="paragraph" w:styleId="a6">
    <w:name w:val="Balloon Text"/>
    <w:basedOn w:val="a"/>
    <w:semiHidden/>
    <w:rsid w:val="006D72AD"/>
    <w:rPr>
      <w:rFonts w:ascii="Tahoma" w:hAnsi="Tahoma" w:cs="Tahoma"/>
      <w:sz w:val="16"/>
      <w:szCs w:val="16"/>
    </w:rPr>
  </w:style>
  <w:style w:type="paragraph" w:customStyle="1" w:styleId="a7">
    <w:name w:val="Знак Знак Знак Знак"/>
    <w:basedOn w:val="a"/>
    <w:rsid w:val="00105CE8"/>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FB3260"/>
  </w:style>
  <w:style w:type="character" w:styleId="a8">
    <w:name w:val="Hyperlink"/>
    <w:uiPriority w:val="99"/>
    <w:unhideWhenUsed/>
    <w:rsid w:val="00FB3260"/>
    <w:rPr>
      <w:color w:val="0000FF"/>
      <w:u w:val="single"/>
    </w:rPr>
  </w:style>
  <w:style w:type="paragraph" w:customStyle="1" w:styleId="ConsPlusNormal">
    <w:name w:val="ConsPlusNormal"/>
    <w:rsid w:val="005177B8"/>
    <w:pPr>
      <w:widowControl w:val="0"/>
      <w:autoSpaceDE w:val="0"/>
      <w:autoSpaceDN w:val="0"/>
    </w:pPr>
    <w:rPr>
      <w:rFonts w:ascii="Calibri" w:hAnsi="Calibri" w:cs="Calibri"/>
      <w:sz w:val="22"/>
    </w:rPr>
  </w:style>
  <w:style w:type="paragraph" w:styleId="a9">
    <w:name w:val="List Paragraph"/>
    <w:basedOn w:val="a"/>
    <w:uiPriority w:val="34"/>
    <w:qFormat/>
    <w:rsid w:val="00510E5B"/>
    <w:pPr>
      <w:ind w:left="708"/>
    </w:pPr>
  </w:style>
  <w:style w:type="paragraph" w:customStyle="1" w:styleId="ConsPlusTitle">
    <w:name w:val="ConsPlusTitle"/>
    <w:rsid w:val="003005B0"/>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1AC8"/>
    <w:rPr>
      <w:sz w:val="24"/>
      <w:szCs w:val="24"/>
    </w:rPr>
  </w:style>
  <w:style w:type="paragraph" w:styleId="3">
    <w:name w:val="heading 3"/>
    <w:basedOn w:val="a"/>
    <w:next w:val="a"/>
    <w:qFormat/>
    <w:rsid w:val="001F6D54"/>
    <w:pPr>
      <w:keepNext/>
      <w:jc w:val="center"/>
      <w:outlineLvl w:val="2"/>
    </w:pPr>
    <w:rPr>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181AC8"/>
    <w:pPr>
      <w:spacing w:after="160" w:line="240" w:lineRule="exact"/>
    </w:pPr>
    <w:rPr>
      <w:rFonts w:ascii="Verdana" w:hAnsi="Verdana"/>
      <w:sz w:val="20"/>
      <w:szCs w:val="20"/>
      <w:lang w:val="en-US" w:eastAsia="en-US"/>
    </w:rPr>
  </w:style>
  <w:style w:type="paragraph" w:styleId="a4">
    <w:name w:val="Body Text"/>
    <w:basedOn w:val="a"/>
    <w:rsid w:val="001F6D54"/>
    <w:pPr>
      <w:jc w:val="both"/>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549A"/>
    <w:pPr>
      <w:spacing w:before="100" w:beforeAutospacing="1" w:after="100" w:afterAutospacing="1"/>
    </w:pPr>
    <w:rPr>
      <w:rFonts w:ascii="Tahoma" w:hAnsi="Tahoma"/>
      <w:sz w:val="20"/>
      <w:szCs w:val="20"/>
      <w:lang w:val="en-US" w:eastAsia="en-US"/>
    </w:rPr>
  </w:style>
  <w:style w:type="paragraph" w:styleId="a5">
    <w:name w:val="Body Text Indent"/>
    <w:basedOn w:val="a"/>
    <w:rsid w:val="00DF1AFB"/>
    <w:pPr>
      <w:spacing w:after="120"/>
      <w:ind w:left="283"/>
    </w:pPr>
  </w:style>
  <w:style w:type="paragraph" w:styleId="a6">
    <w:name w:val="Balloon Text"/>
    <w:basedOn w:val="a"/>
    <w:semiHidden/>
    <w:rsid w:val="006D72AD"/>
    <w:rPr>
      <w:rFonts w:ascii="Tahoma" w:hAnsi="Tahoma" w:cs="Tahoma"/>
      <w:sz w:val="16"/>
      <w:szCs w:val="16"/>
    </w:rPr>
  </w:style>
  <w:style w:type="paragraph" w:customStyle="1" w:styleId="a7">
    <w:name w:val="Знак Знак Знак Знак"/>
    <w:basedOn w:val="a"/>
    <w:rsid w:val="00105CE8"/>
    <w:pPr>
      <w:spacing w:after="160" w:line="240" w:lineRule="exact"/>
    </w:pPr>
    <w:rPr>
      <w:rFonts w:ascii="Verdana" w:hAnsi="Verdana"/>
      <w:sz w:val="20"/>
      <w:szCs w:val="20"/>
      <w:lang w:val="en-US" w:eastAsia="en-US"/>
    </w:rPr>
  </w:style>
  <w:style w:type="character" w:customStyle="1" w:styleId="apple-converted-space">
    <w:name w:val="apple-converted-space"/>
    <w:basedOn w:val="a0"/>
    <w:rsid w:val="00FB3260"/>
  </w:style>
  <w:style w:type="character" w:styleId="a8">
    <w:name w:val="Hyperlink"/>
    <w:uiPriority w:val="99"/>
    <w:unhideWhenUsed/>
    <w:rsid w:val="00FB3260"/>
    <w:rPr>
      <w:color w:val="0000FF"/>
      <w:u w:val="single"/>
    </w:rPr>
  </w:style>
  <w:style w:type="paragraph" w:customStyle="1" w:styleId="ConsPlusNormal">
    <w:name w:val="ConsPlusNormal"/>
    <w:rsid w:val="005177B8"/>
    <w:pPr>
      <w:widowControl w:val="0"/>
      <w:autoSpaceDE w:val="0"/>
      <w:autoSpaceDN w:val="0"/>
    </w:pPr>
    <w:rPr>
      <w:rFonts w:ascii="Calibri" w:hAnsi="Calibri" w:cs="Calibri"/>
      <w:sz w:val="22"/>
    </w:rPr>
  </w:style>
  <w:style w:type="paragraph" w:styleId="a9">
    <w:name w:val="List Paragraph"/>
    <w:basedOn w:val="a"/>
    <w:uiPriority w:val="34"/>
    <w:qFormat/>
    <w:rsid w:val="00510E5B"/>
    <w:pPr>
      <w:ind w:left="708"/>
    </w:pPr>
  </w:style>
  <w:style w:type="paragraph" w:customStyle="1" w:styleId="ConsPlusTitle">
    <w:name w:val="ConsPlusTitle"/>
    <w:rsid w:val="003005B0"/>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25800">
      <w:bodyDiv w:val="1"/>
      <w:marLeft w:val="0"/>
      <w:marRight w:val="0"/>
      <w:marTop w:val="0"/>
      <w:marBottom w:val="0"/>
      <w:divBdr>
        <w:top w:val="none" w:sz="0" w:space="0" w:color="auto"/>
        <w:left w:val="none" w:sz="0" w:space="0" w:color="auto"/>
        <w:bottom w:val="none" w:sz="0" w:space="0" w:color="auto"/>
        <w:right w:val="none" w:sz="0" w:space="0" w:color="auto"/>
      </w:divBdr>
    </w:div>
    <w:div w:id="1997755116">
      <w:bodyDiv w:val="1"/>
      <w:marLeft w:val="0"/>
      <w:marRight w:val="0"/>
      <w:marTop w:val="0"/>
      <w:marBottom w:val="0"/>
      <w:divBdr>
        <w:top w:val="none" w:sz="0" w:space="0" w:color="auto"/>
        <w:left w:val="none" w:sz="0" w:space="0" w:color="auto"/>
        <w:bottom w:val="none" w:sz="0" w:space="0" w:color="auto"/>
        <w:right w:val="none" w:sz="0" w:space="0" w:color="auto"/>
      </w:divBdr>
      <w:divsChild>
        <w:div w:id="337345644">
          <w:marLeft w:val="0"/>
          <w:marRight w:val="0"/>
          <w:marTop w:val="0"/>
          <w:marBottom w:val="0"/>
          <w:divBdr>
            <w:top w:val="none" w:sz="0" w:space="0" w:color="auto"/>
            <w:left w:val="none" w:sz="0" w:space="0" w:color="auto"/>
            <w:bottom w:val="none" w:sz="0" w:space="0" w:color="auto"/>
            <w:right w:val="none" w:sz="0" w:space="0" w:color="auto"/>
          </w:divBdr>
          <w:divsChild>
            <w:div w:id="9800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2E2A6A072803D9F867268F65A9E226A41F9EEA7E7877A1592EFBB82ACH9HF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5EFCD-C99E-42BD-92DE-86438541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Администрация г. Саянска</Company>
  <LinksUpToDate>false</LinksUpToDate>
  <CharactersWithSpaces>4626</CharactersWithSpaces>
  <SharedDoc>false</SharedDoc>
  <HLinks>
    <vt:vector size="6" baseType="variant">
      <vt:variant>
        <vt:i4>4456460</vt:i4>
      </vt:variant>
      <vt:variant>
        <vt:i4>0</vt:i4>
      </vt:variant>
      <vt:variant>
        <vt:i4>0</vt:i4>
      </vt:variant>
      <vt:variant>
        <vt:i4>5</vt:i4>
      </vt:variant>
      <vt:variant>
        <vt:lpwstr>consultantplus://offline/ref=92E2A6A072803D9F867268F65A9E226A41F9EEA7E7877A1592EFBB82ACH9HFD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Оленникова</dc:creator>
  <cp:lastModifiedBy>Шорохова</cp:lastModifiedBy>
  <cp:revision>2</cp:revision>
  <cp:lastPrinted>2017-01-25T08:13:00Z</cp:lastPrinted>
  <dcterms:created xsi:type="dcterms:W3CDTF">2017-02-08T08:28:00Z</dcterms:created>
  <dcterms:modified xsi:type="dcterms:W3CDTF">2017-02-08T08:28:00Z</dcterms:modified>
</cp:coreProperties>
</file>