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F02" w:rsidRPr="00EA6F02" w:rsidRDefault="00EA6F02" w:rsidP="00EA6F02">
      <w:pPr>
        <w:spacing w:after="44" w:line="240" w:lineRule="auto"/>
        <w:ind w:left="3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F0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жители Иркутской области!</w:t>
      </w:r>
    </w:p>
    <w:p w:rsidR="00EA6F02" w:rsidRPr="00EA6F02" w:rsidRDefault="00EA6F02" w:rsidP="00EA6F02">
      <w:pPr>
        <w:spacing w:after="44" w:line="240" w:lineRule="auto"/>
        <w:ind w:left="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F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A6F02" w:rsidRPr="00EA6F02" w:rsidRDefault="00EA6F02" w:rsidP="00EA6F02">
      <w:pPr>
        <w:spacing w:before="100" w:beforeAutospacing="1" w:after="100" w:afterAutospacing="1" w:line="240" w:lineRule="auto"/>
        <w:ind w:left="21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Генеральной прокуратурой Российской Федерации введено в эксплуатацию </w:t>
      </w:r>
      <w:bookmarkStart w:id="0" w:name="_GoBack"/>
      <w:r w:rsidRPr="00EA6F0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мобильное приложение по организации коммуникационного взаимодействия с гражданами</w:t>
      </w:r>
      <w:bookmarkEnd w:id="0"/>
      <w:r w:rsidRPr="00EA6F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6F02" w:rsidRPr="00EA6F02" w:rsidRDefault="00EA6F02" w:rsidP="00EA6F02">
      <w:pPr>
        <w:spacing w:before="100" w:beforeAutospacing="1" w:after="100" w:afterAutospacing="1" w:line="240" w:lineRule="auto"/>
        <w:ind w:left="21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F0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Мобильное приложение позволяет гражданам с использованием мобильных (</w:t>
      </w:r>
      <w:proofErr w:type="spellStart"/>
      <w:r w:rsidRPr="00EA6F02">
        <w:rPr>
          <w:rFonts w:ascii="Times New Roman" w:eastAsia="Times New Roman" w:hAnsi="Times New Roman" w:cs="Times New Roman"/>
          <w:sz w:val="24"/>
          <w:szCs w:val="24"/>
          <w:lang w:eastAsia="ru-RU"/>
        </w:rPr>
        <w:t>IPhone</w:t>
      </w:r>
      <w:proofErr w:type="spellEnd"/>
      <w:r w:rsidRPr="00EA6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6F02">
        <w:rPr>
          <w:rFonts w:ascii="Times New Roman" w:eastAsia="Times New Roman" w:hAnsi="Times New Roman" w:cs="Times New Roman"/>
          <w:sz w:val="24"/>
          <w:szCs w:val="24"/>
          <w:lang w:eastAsia="ru-RU"/>
        </w:rPr>
        <w:t>Huawei</w:t>
      </w:r>
      <w:proofErr w:type="spellEnd"/>
      <w:r w:rsidRPr="00EA6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6F02">
        <w:rPr>
          <w:rFonts w:ascii="Times New Roman" w:eastAsia="Times New Roman" w:hAnsi="Times New Roman" w:cs="Times New Roman"/>
          <w:sz w:val="24"/>
          <w:szCs w:val="24"/>
          <w:lang w:eastAsia="ru-RU"/>
        </w:rPr>
        <w:t>Samsung</w:t>
      </w:r>
      <w:proofErr w:type="spellEnd"/>
      <w:r w:rsidRPr="00EA6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6F02">
        <w:rPr>
          <w:rFonts w:ascii="Times New Roman" w:eastAsia="Times New Roman" w:hAnsi="Times New Roman" w:cs="Times New Roman"/>
          <w:sz w:val="24"/>
          <w:szCs w:val="24"/>
          <w:lang w:eastAsia="ru-RU"/>
        </w:rPr>
        <w:t>Poco</w:t>
      </w:r>
      <w:proofErr w:type="spellEnd"/>
      <w:r w:rsidRPr="00EA6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6F02">
        <w:rPr>
          <w:rFonts w:ascii="Times New Roman" w:eastAsia="Times New Roman" w:hAnsi="Times New Roman" w:cs="Times New Roman"/>
          <w:sz w:val="24"/>
          <w:szCs w:val="24"/>
          <w:lang w:eastAsia="ru-RU"/>
        </w:rPr>
        <w:t>Honor</w:t>
      </w:r>
      <w:proofErr w:type="spellEnd"/>
      <w:r w:rsidRPr="00EA6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6F02">
        <w:rPr>
          <w:rFonts w:ascii="Times New Roman" w:eastAsia="Times New Roman" w:hAnsi="Times New Roman" w:cs="Times New Roman"/>
          <w:sz w:val="24"/>
          <w:szCs w:val="24"/>
          <w:lang w:eastAsia="ru-RU"/>
        </w:rPr>
        <w:t>Xiaomi</w:t>
      </w:r>
      <w:proofErr w:type="spellEnd"/>
      <w:r w:rsidRPr="00EA6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6F02">
        <w:rPr>
          <w:rFonts w:ascii="Times New Roman" w:eastAsia="Times New Roman" w:hAnsi="Times New Roman" w:cs="Times New Roman"/>
          <w:sz w:val="24"/>
          <w:szCs w:val="24"/>
          <w:lang w:eastAsia="ru-RU"/>
        </w:rPr>
        <w:t>Redmi</w:t>
      </w:r>
      <w:proofErr w:type="spellEnd"/>
      <w:r w:rsidRPr="00EA6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6F02">
        <w:rPr>
          <w:rFonts w:ascii="Times New Roman" w:eastAsia="Times New Roman" w:hAnsi="Times New Roman" w:cs="Times New Roman"/>
          <w:sz w:val="24"/>
          <w:szCs w:val="24"/>
          <w:lang w:eastAsia="ru-RU"/>
        </w:rPr>
        <w:t>Oppo</w:t>
      </w:r>
      <w:proofErr w:type="spellEnd"/>
      <w:r w:rsidRPr="00EA6F02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планшетных (</w:t>
      </w:r>
      <w:proofErr w:type="spellStart"/>
      <w:r w:rsidRPr="00EA6F02">
        <w:rPr>
          <w:rFonts w:ascii="Times New Roman" w:eastAsia="Times New Roman" w:hAnsi="Times New Roman" w:cs="Times New Roman"/>
          <w:sz w:val="24"/>
          <w:szCs w:val="24"/>
          <w:lang w:eastAsia="ru-RU"/>
        </w:rPr>
        <w:t>Ipad</w:t>
      </w:r>
      <w:proofErr w:type="spellEnd"/>
      <w:r w:rsidRPr="00EA6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</w:t>
      </w:r>
      <w:proofErr w:type="spellStart"/>
      <w:r w:rsidRPr="00EA6F02">
        <w:rPr>
          <w:rFonts w:ascii="Times New Roman" w:eastAsia="Times New Roman" w:hAnsi="Times New Roman" w:cs="Times New Roman"/>
          <w:sz w:val="24"/>
          <w:szCs w:val="24"/>
          <w:lang w:eastAsia="ru-RU"/>
        </w:rPr>
        <w:t>Huawei</w:t>
      </w:r>
      <w:proofErr w:type="spellEnd"/>
      <w:r w:rsidRPr="00EA6F02">
        <w:rPr>
          <w:rFonts w:ascii="Times New Roman" w:eastAsia="Times New Roman" w:hAnsi="Times New Roman" w:cs="Times New Roman"/>
          <w:sz w:val="24"/>
          <w:szCs w:val="24"/>
          <w:lang w:eastAsia="ru-RU"/>
        </w:rPr>
        <w:t>) устройств направлять обращения в органы прокуратуры Российской Федерации, знакомиться с новостями о деятельности ведомства, а также обеспечивает быстрый доступ к информации и уведомление пользователей о важных событиях органов прокуратуры Российской Федерации.</w:t>
      </w:r>
    </w:p>
    <w:p w:rsidR="00EA6F02" w:rsidRPr="00EA6F02" w:rsidRDefault="00EA6F02" w:rsidP="00EA6F02">
      <w:pPr>
        <w:spacing w:before="100" w:beforeAutospacing="1" w:after="100" w:afterAutospacing="1" w:line="240" w:lineRule="auto"/>
        <w:ind w:left="21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F0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Мобильное приложение отображает карту органов прокуратуры Российской Федерации с построением к ним маршрутов, добавляет документы и новости в папку «Избранное» мобильного устройства, позволяет изменять цвет темы мобильного приложения и регулировать пункты в меню. Кроме того, созданы англоязычная версия мобильного приложения и интерфейс для слабовидящих граждан.</w:t>
      </w:r>
    </w:p>
    <w:p w:rsidR="00EA6F02" w:rsidRPr="00EA6F02" w:rsidRDefault="00EA6F02" w:rsidP="00EA6F02">
      <w:pPr>
        <w:spacing w:before="100" w:beforeAutospacing="1" w:after="100" w:afterAutospacing="1" w:line="240" w:lineRule="auto"/>
        <w:ind w:left="21"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Установить мобильное приложение можно посредством </w:t>
      </w:r>
      <w:proofErr w:type="spellStart"/>
      <w:r w:rsidRPr="00EA6F0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маркетплейсов</w:t>
      </w:r>
      <w:proofErr w:type="spellEnd"/>
      <w:r w:rsidRPr="00EA6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6F02">
        <w:rPr>
          <w:rFonts w:ascii="Times New Roman" w:eastAsia="Times New Roman" w:hAnsi="Times New Roman" w:cs="Times New Roman"/>
          <w:sz w:val="24"/>
          <w:szCs w:val="24"/>
          <w:lang w:eastAsia="ru-RU"/>
        </w:rPr>
        <w:t>AppStore</w:t>
      </w:r>
      <w:proofErr w:type="spellEnd"/>
      <w:r w:rsidRPr="00EA6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6F02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EA6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A6F02">
        <w:rPr>
          <w:rFonts w:ascii="Times New Roman" w:eastAsia="Times New Roman" w:hAnsi="Times New Roman" w:cs="Times New Roman"/>
          <w:sz w:val="24"/>
          <w:szCs w:val="24"/>
          <w:lang w:eastAsia="ru-RU"/>
        </w:rPr>
        <w:t>Play</w:t>
      </w:r>
      <w:proofErr w:type="spellEnd"/>
      <w:r w:rsidRPr="00EA6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6F02">
        <w:rPr>
          <w:rFonts w:ascii="Times New Roman" w:eastAsia="Times New Roman" w:hAnsi="Times New Roman" w:cs="Times New Roman"/>
          <w:sz w:val="24"/>
          <w:szCs w:val="24"/>
          <w:lang w:eastAsia="ru-RU"/>
        </w:rPr>
        <w:t>RuStore</w:t>
      </w:r>
      <w:proofErr w:type="spellEnd"/>
      <w:r w:rsidRPr="00EA6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A6F02">
        <w:rPr>
          <w:rFonts w:ascii="Times New Roman" w:eastAsia="Times New Roman" w:hAnsi="Times New Roman" w:cs="Times New Roman"/>
          <w:sz w:val="24"/>
          <w:szCs w:val="24"/>
          <w:lang w:eastAsia="ru-RU"/>
        </w:rPr>
        <w:t>AppGallery</w:t>
      </w:r>
      <w:proofErr w:type="spellEnd"/>
      <w:r w:rsidRPr="00EA6F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549C" w:rsidRDefault="007F549C"/>
    <w:sectPr w:rsidR="007F549C" w:rsidSect="002D0FC9">
      <w:pgSz w:w="11906" w:h="16838"/>
      <w:pgMar w:top="568" w:right="567" w:bottom="1418" w:left="1276" w:header="198" w:footer="22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02"/>
    <w:rsid w:val="002D0FC9"/>
    <w:rsid w:val="007F549C"/>
    <w:rsid w:val="00EA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D83B47-20BD-4B75-A495-F3964696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Буренкова Раиса Викторовна</dc:creator>
  <cp:keywords/>
  <dc:description/>
  <cp:lastModifiedBy>Буренкова Раиса Викторовна</cp:lastModifiedBy>
  <cp:revision>1</cp:revision>
  <dcterms:created xsi:type="dcterms:W3CDTF">2025-02-18T05:15:00Z</dcterms:created>
  <dcterms:modified xsi:type="dcterms:W3CDTF">2025-02-18T05:15:00Z</dcterms:modified>
</cp:coreProperties>
</file>