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Думы МО "г. Саянск" от 21.11.2019 N 71-67-19-51</w:t>
              <w:br/>
              <w:t xml:space="preserve">(ред. от 21.11.2024)</w:t>
              <w:br/>
              <w:t xml:space="preserve">"Об утверждении Положения о земельном налоге на территории муниципального образования "город Саянск"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ДУМА МУНИЦИПАЛЬНОГО ОБРАЗОВАНИЯ "ГОРОД САЯНСК"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21 ноября 2019 г. N 71-67-19-51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ЗЕМЕЛЬНОМ НАЛОГЕ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"ГОРОД САЯНСК"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Думы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муниципального образования "г. Саянск"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17.11.2022 </w:t>
            </w:r>
            <w:hyperlink w:history="0" r:id="rId8" w:tooltip="Решение Думы городского округа муниципального образования &quot;г. Саянск&quot; от 17.11.2022 N 81-67-22-18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81-67-22-18</w:t>
              </w:r>
            </w:hyperlink>
            <w:r>
              <w:rPr>
                <w:sz w:val="20"/>
                <w:color w:val="392c69"/>
              </w:rPr>
              <w:t xml:space="preserve">, от 23.11.2023 </w:t>
            </w:r>
            <w:hyperlink w:history="0" r:id="rId9" w:tooltip="Решение Думы городского округа муниципального образования &quot;г. Саянск&quot; от 23.11.2023 N 81-67-23-54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81-67-23-54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21.11.2024 </w:t>
            </w:r>
            <w:hyperlink w:history="0" r:id="rId10" w:tooltip="Решение Думы городского округа муниципального образования &quot;г. Саянск&quot; от 21.11.2024 N 81-67-24-43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81-67-24-43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</w:t>
      </w:r>
      <w:hyperlink w:history="0" r:id="rId11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и </w:t>
      </w:r>
      <w:hyperlink w:history="0" r:id="rId12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sz w:val="20"/>
            <w:color w:val="0000ff"/>
          </w:rPr>
          <w:t xml:space="preserve">главой 31</w:t>
        </w:r>
      </w:hyperlink>
      <w:r>
        <w:rPr>
          <w:sz w:val="20"/>
        </w:rPr>
        <w:t xml:space="preserve"> Налогового кодекса Российской Федерации, </w:t>
      </w:r>
      <w:hyperlink w:history="0" r:id="rId13" w:tooltip="Федеральный закон от 29.09.2019 N 325-ФЗ (ред. от 14.07.2022) &quot;О внесении изменений в части первую и вторую Налогового кодекса Российской Федерации&quot;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Закона Российской Федерации от 29.09.2019 N 325-ФЗ "О внесении изменений в часть первую и вторую Налогового кодекса Российской Федерации", </w:t>
      </w:r>
      <w:hyperlink w:history="0"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15" w:tooltip="&quot;Устав муниципального образования &quot;город Саянск&quot; (принят решением Думы г. Саянска от 28.04.2005 N 110-68-28) (ред. от 27.02.2025) (Зарегистрировано в Управлении Минюста России по Иркутской области 12.08.2010 N RU383040002010001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Устава муниципального образования "город Саянск", Дума городского округа муниципального образования "город Саянск" VII созыва решила: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5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"О земельном налоге на территории муниципального образования "город Саянск" (приложение).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6" w:tooltip="Решение Думы МО &quot;г. Саянск&quot; от 29.10.2010 N 051-14-108 (ред. от 29.11.2018) &quot;Об утверждении Положения о земельном налоге на территории муниципального образования &quot;город Саянск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29.10.2010 N 051-14-108 "Об утверждении Положения "О земельном налоге на территории муниципального образования "город Саянск" (опубликовано в газете "Саянские зори", вкладыш "Официальная информация", от 11.11.2010 N 293-298, страница 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Решение Думы МО &quot;г. Саянск&quot; от 31.10.2011 N 51-67-11-79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31.10.2011 N 51-67-11-79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10.11.2011 N 87, страница 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8" w:tooltip="Решение Думы МО &quot;г. Саянск&quot; от 27.09.2013 N 61-67-13-64 &quot;О внесении изменений в Положение &quot;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27.09.2013 N 61-67-13-64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03.10.2013 N 39, страница 11);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Решение Думы МО &quot;г. Саянск&quot; от 30.10.2014 N 61-67-14-50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30.10.2014 N 61-67-14-50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06.11.2014 N 44, страница 18);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Решение Думы МО &quot;г. Саянск&quot; от 21.11.2014 N 61-67-14-57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21.11.2014 N 61-67-14-57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27.11.2014 N 47, страница 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Решение Думы МО &quot;г. Саянск&quot; от 17.11.2016 N 61-67-16-54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17.11.2016 N 61-67-16-54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24.11.2016 N 46, страница 21);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Решение Думы МО &quot;г. Саянск&quot; от 23.11.2017 N 71-67-17-21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23.11.2017 N 71-67-17-21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30.11.2017 N 47, страница 24);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3" w:tooltip="Решение Думы МО &quot;г. Саянск&quot; от 31.05.2018 N 71-67-18-31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31.05.2018 N 71-67-18-31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07.06.2018 N 22, страница 6);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4" w:tooltip="Решение Думы МО &quot;г. Саянск&quot; от 29.11.2018 N 71-67-18-61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9.10.2010 N 051-14-108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"город Саянск" от 29.11.2018 N 71-67-18-61 "О внесении изменений в Положение "О земельном налоге на территории муниципального образования "город Саянск" от 29.10.2010 N 051-14-108 (опубликовано в газете "Саянские зори", вкладыш "Официальная информация", от 06.12.2018 N 48, страница 27).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решение опубликовать на "Официальном интернет-портале правовой информации городского округа муниципального образования "город Саянск" (</w:t>
      </w:r>
      <w:hyperlink w:history="0" r:id="rId25">
        <w:r>
          <w:rPr>
            <w:sz w:val="20"/>
            <w:color w:val="0000ff"/>
          </w:rPr>
          <w:t xml:space="preserve">http://sayansk-pravo.ru</w:t>
        </w:r>
      </w:hyperlink>
      <w:r>
        <w:rPr>
          <w:sz w:val="20"/>
        </w:rPr>
        <w:t xml:space="preserve">), в газете "Саянские зори" и разместить на официальном сайте Думы городского округа муниципального образования "город Саянск" в информационно-телекоммуникационной сети "Интернет" </w:t>
      </w:r>
      <w:hyperlink w:history="0" r:id="rId26">
        <w:r>
          <w:rPr>
            <w:sz w:val="20"/>
            <w:color w:val="0000ff"/>
          </w:rPr>
          <w:t xml:space="preserve">http://www.dumasayansk.ru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Настоящее решение вступает в силу с 1 января 2020 года, но не ранее чем по истечении месяца со дня его официального опубликования и не ранее 1-го числа очередного налогового периода.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Думы городского округа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Саянск"</w:t>
      </w:r>
    </w:p>
    <w:p>
      <w:pPr>
        <w:pStyle w:val="0"/>
        <w:jc w:val="right"/>
      </w:pPr>
      <w:r>
        <w:rPr>
          <w:sz w:val="20"/>
        </w:rPr>
        <w:t xml:space="preserve">Ю.ПЕРКОВ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городского округа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Саянск"</w:t>
      </w:r>
    </w:p>
    <w:p>
      <w:pPr>
        <w:pStyle w:val="0"/>
        <w:jc w:val="right"/>
      </w:pPr>
      <w:r>
        <w:rPr>
          <w:sz w:val="20"/>
        </w:rPr>
        <w:t xml:space="preserve">О.БОРОВСКИЙ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Думы городского округа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Саянск"</w:t>
      </w:r>
    </w:p>
    <w:p>
      <w:pPr>
        <w:pStyle w:val="0"/>
        <w:jc w:val="right"/>
      </w:pPr>
      <w:r>
        <w:rPr>
          <w:sz w:val="20"/>
        </w:rPr>
        <w:t xml:space="preserve">от 21 ноября 2019 г. N 71-67-19-51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ЗЕМЕЛЬНОМ НАЛОГЕ 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САЯНСК"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Думы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муниципального образования "г. Саянск"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17.11.2022 </w:t>
            </w:r>
            <w:hyperlink w:history="0" r:id="rId27" w:tooltip="Решение Думы городского округа муниципального образования &quot;г. Саянск&quot; от 17.11.2022 N 81-67-22-18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81-67-22-18</w:t>
              </w:r>
            </w:hyperlink>
            <w:r>
              <w:rPr>
                <w:sz w:val="20"/>
                <w:color w:val="392c69"/>
              </w:rPr>
              <w:t xml:space="preserve">, от 23.11.2023 </w:t>
            </w:r>
            <w:hyperlink w:history="0" r:id="rId28" w:tooltip="Решение Думы городского округа муниципального образования &quot;г. Саянск&quot; от 23.11.2023 N 81-67-23-54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81-67-23-54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21.11.2024 </w:t>
            </w:r>
            <w:hyperlink w:history="0" r:id="rId29" w:tooltip="Решение Думы городского округа муниципального образования &quot;г. Саянск&quot; от 21.11.2024 N 81-67-24-43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      <w:r>
                <w:rPr>
                  <w:sz w:val="20"/>
                  <w:color w:val="0000ff"/>
                </w:rPr>
                <w:t xml:space="preserve">N 81-67-24-43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Настоящим Положением в соответствии с </w:t>
      </w:r>
      <w:hyperlink w:history="0" r:id="rId30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sz w:val="20"/>
            <w:color w:val="0000ff"/>
          </w:rPr>
          <w:t xml:space="preserve">главой 31</w:t>
        </w:r>
      </w:hyperlink>
      <w:r>
        <w:rPr>
          <w:sz w:val="20"/>
        </w:rPr>
        <w:t xml:space="preserve"> Налогового кодекса Российской Федерации на территории муниципального образования "город Саянск" определяются ставки земельного налога (далее - налог), налоговые льготы, налоговые льготы по налогу, а также порядок доведения до сведения налогоплательщиков кадастровой стоимости земельных участков.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НАЛОГОВЫЕ СТАВКИ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Ставка земельного налога устанавливается в размере 0,3 процента от кадастровой стоимости в отношении земельных участков: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Решение Думы городского округа муниципального образования &quot;г. Саянск&quot; от 21.11.2024 N 81-67-24-43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городского округа муниципального образования "г. Саянск" от 21.11.2024 N 81-67-24-43)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w:history="0" r:id="rId32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Решение Думы городского округа муниципального образования &quot;г. Саянск&quot; от 21.11.2024 N 81-67-24-43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городского округа муниципального образования "г. Саянск" от 21.11.2024 N 81-67-24-43)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Ставка земельного налога в размере 1,5 процента от кадастровой стоимости земельного участка устанавливается в отношении прочих земельных участков.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НАЛОГОВЫЕ ЛЬГОТЫ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Освобождаются от уплаты земельного налога: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органы местного самоуправления городского округа, муниципальные учреждения, деятельность которых финансируется из местного бюджета, в отношении земельных участков, используемых ими для оказания муниципальных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организации в отношении закрепленных за ними земельных участков, занятых муниципальными автомобильными дорогами общего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ветераны и инвалиды Великой Отечественной войны;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резиденты территории опережающего социально-экономического развития "Саянск" в отношении земельных участков, на которых реализуются инвестиционные проекты, сроком на пять налоговых периодов с момента присвоения в соответствии с законодательством Российской Федерации статуса резидента территории опережающего социально-экономического развития, при условии отсутствия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данную налоговую льготу.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Налоговые льготы, установленные настоящим разделом, не распространяются на земельные участки (части, доли земельных участков), сдаваемые в аренду.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И СРОКИ УПЛАТЫ ЗЕМЕЛЬНОГО НАЛОГА И АВАНСОВЫХ</w:t>
      </w:r>
    </w:p>
    <w:p>
      <w:pPr>
        <w:pStyle w:val="2"/>
        <w:jc w:val="center"/>
      </w:pPr>
      <w:r>
        <w:rPr>
          <w:sz w:val="20"/>
        </w:rPr>
        <w:t xml:space="preserve">ПЛАТЕЖЕЙ ПО ЗЕМЕЛЬНОМУ НАЛОГУ</w:t>
      </w:r>
    </w:p>
    <w:p>
      <w:pPr>
        <w:pStyle w:val="0"/>
        <w:jc w:val="both"/>
      </w:pPr>
      <w:r>
        <w:rPr>
          <w:sz w:val="20"/>
        </w:rPr>
      </w:r>
    </w:p>
    <w:bookmarkStart w:id="89" w:name="P89"/>
    <w:bookmarkEnd w:id="89"/>
    <w:p>
      <w:pPr>
        <w:pStyle w:val="0"/>
        <w:ind w:firstLine="540"/>
        <w:jc w:val="both"/>
      </w:pPr>
      <w:r>
        <w:rPr>
          <w:sz w:val="20"/>
        </w:rPr>
        <w:t xml:space="preserve">4.1. Налогоплательщики-организации уплачивают авансовые платежи по земельному налогу ежеквартально в течение налогового периода не позднее 28-го числа месяца, следующего за истекшим отчетным периодом (т.е. не позднее 28 апреля, 28 июля, 28 октября).</w:t>
      </w:r>
    </w:p>
    <w:p>
      <w:pPr>
        <w:pStyle w:val="0"/>
        <w:jc w:val="both"/>
      </w:pPr>
      <w:r>
        <w:rPr>
          <w:sz w:val="20"/>
        </w:rPr>
        <w:t xml:space="preserve">(пп. 4.1 в ред. </w:t>
      </w:r>
      <w:hyperlink w:history="0" r:id="rId34" w:tooltip="Решение Думы городского округа муниципального образования &quot;г. Саянск&quot; от 17.11.2022 N 81-67-22-18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городского округа муниципального образования "г. Саянск" от 17.11.2022 N 81-67-22-18)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Сумма налога по итогам налогового периода уплачивается налогоплательщиками, поименованными в </w:t>
      </w:r>
      <w:hyperlink w:history="0" w:anchor="P89" w:tooltip="4.1. Налогоплательщики-организации уплачивают авансовые платежи по земельному налогу ежеквартально в течение налогового периода не позднее 28-го числа месяца, следующего за истекшим отчетным периодом (т.е. не позднее 28 апреля, 28 июля, 28 октябр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, не позднее 28 февраля года, следующего за истекшим налоговым периодом.</w:t>
      </w:r>
    </w:p>
    <w:p>
      <w:pPr>
        <w:pStyle w:val="0"/>
        <w:jc w:val="both"/>
      </w:pPr>
      <w:r>
        <w:rPr>
          <w:sz w:val="20"/>
        </w:rPr>
        <w:t xml:space="preserve">(пп. 4.2 в ред. </w:t>
      </w:r>
      <w:hyperlink w:history="0" r:id="rId35" w:tooltip="Решение Думы городского округа муниципального образования &quot;г. Саянск&quot; от 17.11.2022 N 81-67-22-18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городского округа муниципального образования "г. Саянск" от 17.11.2022 N 81-67-22-18)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ДОВЕДЕНИЯ ДО СВЕДЕНИЯ НАЛОГОПЛАТЕЛЬЩИКОВ</w:t>
      </w:r>
    </w:p>
    <w:p>
      <w:pPr>
        <w:pStyle w:val="2"/>
        <w:jc w:val="center"/>
      </w:pPr>
      <w:r>
        <w:rPr>
          <w:sz w:val="20"/>
        </w:rPr>
        <w:t xml:space="preserve">КАДАСТРОВОЙ ОЦЕНКИ ЗЕМЕЛЬНЫХ УЧАСТКОВ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6" w:tooltip="Решение Думы городского округа муниципального образования &quot;г. Саянск&quot; от 23.11.2023 N 81-67-23-54 &quot;О внесении изменений в Положение о земельном налоге на территории муниципального образования &quot;город Саянск&quot;, утвержденное решением Думы городского округа муниципального образования &quot;город Саянск&quot; от 21.11.2019 N 71-67-19-51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городского округа муниципального образования "г. Саянск" от 23.11.2023 N 81-67-23-54.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городского округа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Саянск"</w:t>
      </w:r>
    </w:p>
    <w:p>
      <w:pPr>
        <w:pStyle w:val="0"/>
        <w:jc w:val="right"/>
      </w:pPr>
      <w:r>
        <w:rPr>
          <w:sz w:val="20"/>
        </w:rPr>
        <w:t xml:space="preserve">О.БОРОВСКИЙ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МО "г. Саянск" от 21.11.2019 N 71-67-19-51</w:t>
            <w:br/>
            <w:t>(ред. от 21.11.2024)</w:t>
            <w:br/>
            <w:t>"Об утверждении Положения о земельном налог...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197760&amp;dst=100006" TargetMode = "External"/><Relationship Id="rId9" Type="http://schemas.openxmlformats.org/officeDocument/2006/relationships/hyperlink" Target="https://login.consultant.ru/link/?req=doc&amp;base=RLAW411&amp;n=208755&amp;dst=100006" TargetMode = "External"/><Relationship Id="rId10" Type="http://schemas.openxmlformats.org/officeDocument/2006/relationships/hyperlink" Target="https://login.consultant.ru/link/?req=doc&amp;base=RLAW411&amp;n=218014&amp;dst=100006" TargetMode = "External"/><Relationship Id="rId11" Type="http://schemas.openxmlformats.org/officeDocument/2006/relationships/hyperlink" Target="https://login.consultant.ru/link/?req=doc&amp;base=LAW&amp;n=483130&amp;dst=3271" TargetMode = "External"/><Relationship Id="rId12" Type="http://schemas.openxmlformats.org/officeDocument/2006/relationships/hyperlink" Target="https://login.consultant.ru/link/?req=doc&amp;base=LAW&amp;n=510752&amp;dst=1347" TargetMode = "External"/><Relationship Id="rId13" Type="http://schemas.openxmlformats.org/officeDocument/2006/relationships/hyperlink" Target="https://login.consultant.ru/link/?req=doc&amp;base=LAW&amp;n=422224&amp;dst=100304" TargetMode = "External"/><Relationship Id="rId14" Type="http://schemas.openxmlformats.org/officeDocument/2006/relationships/hyperlink" Target="https://login.consultant.ru/link/?req=doc&amp;base=LAW&amp;n=501480&amp;dst=101359" TargetMode = "External"/><Relationship Id="rId15" Type="http://schemas.openxmlformats.org/officeDocument/2006/relationships/hyperlink" Target="https://login.consultant.ru/link/?req=doc&amp;base=RLAW411&amp;n=221377&amp;dst=101374" TargetMode = "External"/><Relationship Id="rId16" Type="http://schemas.openxmlformats.org/officeDocument/2006/relationships/hyperlink" Target="https://login.consultant.ru/link/?req=doc&amp;base=RLAW411&amp;n=157678" TargetMode = "External"/><Relationship Id="rId17" Type="http://schemas.openxmlformats.org/officeDocument/2006/relationships/hyperlink" Target="https://login.consultant.ru/link/?req=doc&amp;base=RLAW411&amp;n=56891" TargetMode = "External"/><Relationship Id="rId18" Type="http://schemas.openxmlformats.org/officeDocument/2006/relationships/hyperlink" Target="https://login.consultant.ru/link/?req=doc&amp;base=RLAW411&amp;n=81045" TargetMode = "External"/><Relationship Id="rId19" Type="http://schemas.openxmlformats.org/officeDocument/2006/relationships/hyperlink" Target="https://login.consultant.ru/link/?req=doc&amp;base=RLAW411&amp;n=95682" TargetMode = "External"/><Relationship Id="rId20" Type="http://schemas.openxmlformats.org/officeDocument/2006/relationships/hyperlink" Target="https://login.consultant.ru/link/?req=doc&amp;base=RLAW411&amp;n=95915" TargetMode = "External"/><Relationship Id="rId21" Type="http://schemas.openxmlformats.org/officeDocument/2006/relationships/hyperlink" Target="https://login.consultant.ru/link/?req=doc&amp;base=RLAW411&amp;n=128710" TargetMode = "External"/><Relationship Id="rId22" Type="http://schemas.openxmlformats.org/officeDocument/2006/relationships/hyperlink" Target="https://login.consultant.ru/link/?req=doc&amp;base=RLAW411&amp;n=143092" TargetMode = "External"/><Relationship Id="rId23" Type="http://schemas.openxmlformats.org/officeDocument/2006/relationships/hyperlink" Target="https://login.consultant.ru/link/?req=doc&amp;base=RLAW411&amp;n=151543" TargetMode = "External"/><Relationship Id="rId24" Type="http://schemas.openxmlformats.org/officeDocument/2006/relationships/hyperlink" Target="https://login.consultant.ru/link/?req=doc&amp;base=RLAW411&amp;n=157151" TargetMode = "External"/><Relationship Id="rId25" Type="http://schemas.openxmlformats.org/officeDocument/2006/relationships/hyperlink" Target="http://sayansk-pravo.ru" TargetMode = "External"/><Relationship Id="rId26" Type="http://schemas.openxmlformats.org/officeDocument/2006/relationships/hyperlink" Target="http://www.dumasayansk.ru" TargetMode = "External"/><Relationship Id="rId27" Type="http://schemas.openxmlformats.org/officeDocument/2006/relationships/hyperlink" Target="https://login.consultant.ru/link/?req=doc&amp;base=RLAW411&amp;n=197760&amp;dst=100006" TargetMode = "External"/><Relationship Id="rId28" Type="http://schemas.openxmlformats.org/officeDocument/2006/relationships/hyperlink" Target="https://login.consultant.ru/link/?req=doc&amp;base=RLAW411&amp;n=208755&amp;dst=100006" TargetMode = "External"/><Relationship Id="rId29" Type="http://schemas.openxmlformats.org/officeDocument/2006/relationships/hyperlink" Target="https://login.consultant.ru/link/?req=doc&amp;base=RLAW411&amp;n=218014&amp;dst=100006" TargetMode = "External"/><Relationship Id="rId30" Type="http://schemas.openxmlformats.org/officeDocument/2006/relationships/hyperlink" Target="https://login.consultant.ru/link/?req=doc&amp;base=LAW&amp;n=510752&amp;dst=1347" TargetMode = "External"/><Relationship Id="rId31" Type="http://schemas.openxmlformats.org/officeDocument/2006/relationships/hyperlink" Target="https://login.consultant.ru/link/?req=doc&amp;base=RLAW411&amp;n=218014&amp;dst=100008" TargetMode = "External"/><Relationship Id="rId32" Type="http://schemas.openxmlformats.org/officeDocument/2006/relationships/hyperlink" Target="https://login.consultant.ru/link/?req=doc&amp;base=LAW&amp;n=511306" TargetMode = "External"/><Relationship Id="rId33" Type="http://schemas.openxmlformats.org/officeDocument/2006/relationships/hyperlink" Target="https://login.consultant.ru/link/?req=doc&amp;base=RLAW411&amp;n=218014&amp;dst=100010" TargetMode = "External"/><Relationship Id="rId34" Type="http://schemas.openxmlformats.org/officeDocument/2006/relationships/hyperlink" Target="https://login.consultant.ru/link/?req=doc&amp;base=RLAW411&amp;n=197760&amp;dst=100008" TargetMode = "External"/><Relationship Id="rId35" Type="http://schemas.openxmlformats.org/officeDocument/2006/relationships/hyperlink" Target="https://login.consultant.ru/link/?req=doc&amp;base=RLAW411&amp;n=197760&amp;dst=100010" TargetMode = "External"/><Relationship Id="rId36" Type="http://schemas.openxmlformats.org/officeDocument/2006/relationships/hyperlink" Target="https://login.consultant.ru/link/?req=doc&amp;base=RLAW411&amp;n=208755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МО "г. Саянск" от 21.11.2019 N 71-67-19-51
(ред. от 21.11.2024)
"Об утверждении Положения о земельном налоге на территории муниципального образования "город Саянск"</dc:title>
  <dcterms:created xsi:type="dcterms:W3CDTF">2025-10-21T05:07:02Z</dcterms:created>
</cp:coreProperties>
</file>