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C660D5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C660D5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C660D5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660D5" w:rsidRPr="00C660D5" w:rsidRDefault="00C660D5" w:rsidP="00C660D5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pacing w:val="40"/>
          <w:sz w:val="32"/>
          <w:szCs w:val="32"/>
          <w:lang w:eastAsia="ru-RU"/>
        </w:rPr>
      </w:pPr>
      <w:r w:rsidRPr="00C660D5">
        <w:rPr>
          <w:rFonts w:ascii="Times New Roman" w:eastAsiaTheme="majorEastAsia" w:hAnsi="Times New Roman" w:cs="Times New Roman"/>
          <w:b/>
          <w:bCs/>
          <w:spacing w:val="40"/>
          <w:sz w:val="32"/>
          <w:szCs w:val="32"/>
          <w:lang w:eastAsia="ru-RU"/>
        </w:rPr>
        <w:t>ПОСТАНОВЛЕНИЕ</w:t>
      </w: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C660D5" w:rsidRPr="00C660D5" w:rsidTr="004324D0">
        <w:trPr>
          <w:cantSplit/>
          <w:trHeight w:val="220"/>
        </w:trPr>
        <w:tc>
          <w:tcPr>
            <w:tcW w:w="534" w:type="dxa"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C660D5" w:rsidRPr="00C660D5" w:rsidRDefault="0019143F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03.10.2024</w:t>
            </w:r>
          </w:p>
        </w:tc>
        <w:tc>
          <w:tcPr>
            <w:tcW w:w="449" w:type="dxa"/>
          </w:tcPr>
          <w:p w:rsidR="00C660D5" w:rsidRPr="00C660D5" w:rsidRDefault="00C660D5" w:rsidP="00C66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C660D5" w:rsidRPr="00C660D5" w:rsidRDefault="0019143F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110-37-1155-24</w:t>
            </w:r>
            <w:bookmarkEnd w:id="0"/>
          </w:p>
        </w:tc>
        <w:tc>
          <w:tcPr>
            <w:tcW w:w="794" w:type="dxa"/>
            <w:vMerge w:val="restart"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60D5" w:rsidRPr="00C660D5" w:rsidTr="004324D0">
        <w:trPr>
          <w:cantSplit/>
          <w:trHeight w:val="220"/>
        </w:trPr>
        <w:tc>
          <w:tcPr>
            <w:tcW w:w="4139" w:type="dxa"/>
            <w:gridSpan w:val="4"/>
          </w:tcPr>
          <w:p w:rsidR="00C660D5" w:rsidRPr="00C660D5" w:rsidRDefault="00C660D5" w:rsidP="00C66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г.Саянск</w:t>
            </w:r>
          </w:p>
        </w:tc>
        <w:tc>
          <w:tcPr>
            <w:tcW w:w="794" w:type="dxa"/>
            <w:vMerge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4849"/>
        <w:gridCol w:w="142"/>
      </w:tblGrid>
      <w:tr w:rsidR="00C660D5" w:rsidRPr="00C660D5" w:rsidTr="004324D0">
        <w:trPr>
          <w:cantSplit/>
        </w:trPr>
        <w:tc>
          <w:tcPr>
            <w:tcW w:w="142" w:type="dxa"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660D5" w:rsidRPr="00C660D5" w:rsidRDefault="00C660D5" w:rsidP="00C66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</w:pPr>
          </w:p>
        </w:tc>
        <w:tc>
          <w:tcPr>
            <w:tcW w:w="113" w:type="dxa"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4849" w:type="dxa"/>
          </w:tcPr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орденском знаке </w:t>
            </w:r>
          </w:p>
          <w:p w:rsidR="00C660D5" w:rsidRPr="00C660D5" w:rsidRDefault="00C660D5" w:rsidP="00C6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 заслуги перед городом Саянском»</w:t>
            </w:r>
          </w:p>
        </w:tc>
        <w:tc>
          <w:tcPr>
            <w:tcW w:w="142" w:type="dxa"/>
          </w:tcPr>
          <w:p w:rsidR="00C660D5" w:rsidRPr="00C660D5" w:rsidRDefault="00C660D5" w:rsidP="00C66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рамках празднования в 202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году 5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-летнего юбилея города Саянска, в целях общественного поощрения граждан, внесших значительный вклад в социально-экономическое и культурное развитие муниципального образования «город Саянск», руководствуясь Федеральным </w:t>
      </w:r>
      <w:hyperlink r:id="rId5" w:tooltip="Федеральный закон от 06.10.2003 N 131-ФЗ (ред. от 30.03.2015) &quot;Об общих принципах организации местного самоуправления в Российской Федерации&quot;{КонсультантПлюс}" w:history="1">
        <w:r w:rsidRPr="00C660D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законом</w:t>
        </w:r>
      </w:hyperlink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06.10.2003 №131-ФЗ «Об общих принципах организации местного самоуправления в Российской Федерации»,  </w:t>
      </w:r>
      <w:hyperlink r:id="rId6" w:history="1">
        <w:r w:rsidRPr="00C660D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ст. 38</w:t>
        </w:r>
      </w:hyperlink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муниципального образования</w:t>
      </w: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«город Саянск», администрация городского округа муниципального образования «город Саянск» 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ПОСТАНОВЛЯЕТ: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Учредить орденский знак «За заслуги перед городом Саянском».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Утвердить: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2.1. </w:t>
      </w:r>
      <w:hyperlink w:anchor="Par37" w:tooltip="Ссылка на текущий документ" w:history="1">
        <w:r w:rsidRPr="00C660D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Положение</w:t>
        </w:r>
      </w:hyperlink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 орденском знаке «За заслуги перед городом Саянском» (Приложение № 1).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2.2. </w:t>
      </w:r>
      <w:hyperlink w:anchor="Par63" w:tooltip="Ссылка на текущий документ" w:history="1">
        <w:r w:rsidRPr="00C660D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Описание</w:t>
        </w:r>
      </w:hyperlink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орденского знака «За заслуги перед городом Саянском» (Приложение № 2). </w:t>
      </w:r>
    </w:p>
    <w:p w:rsidR="00C660D5" w:rsidRDefault="00C660D5" w:rsidP="00C660D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Опубликовать настоящее постановление на «Официальном </w:t>
      </w:r>
      <w:proofErr w:type="gramStart"/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интернет-портале</w:t>
      </w:r>
      <w:proofErr w:type="gramEnd"/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правовой информации городского округа муниципального образования «город Саянск» (http://sayansk-pravo.ru),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C660D5" w:rsidRPr="00C660D5" w:rsidRDefault="00C660D5" w:rsidP="00C660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Постановление вступает в силу со дня его подписания.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 исполнения постановления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собой.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</w:t>
      </w: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«город Саянск»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Ермаков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60D5" w:rsidRPr="00C660D5" w:rsidRDefault="00945728" w:rsidP="0094572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Исп. Петрова О.Я.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к постановлению администрации городского округа муниципального 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образования «город Саянск»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 </w:t>
      </w:r>
      <w:r w:rsidR="0019143F">
        <w:rPr>
          <w:rFonts w:ascii="Times New Roman" w:eastAsiaTheme="minorEastAsia" w:hAnsi="Times New Roman" w:cs="Times New Roman"/>
          <w:sz w:val="24"/>
          <w:szCs w:val="24"/>
          <w:lang w:eastAsia="ru-RU"/>
        </w:rPr>
        <w:t>03.10.2024</w:t>
      </w: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 </w:t>
      </w:r>
      <w:r w:rsidR="0019143F">
        <w:rPr>
          <w:rFonts w:ascii="Times New Roman" w:eastAsia="Times New Roman" w:hAnsi="Times New Roman" w:cs="Times New Roman"/>
          <w:sz w:val="24"/>
          <w:szCs w:val="24"/>
          <w:lang w:eastAsia="ru-RU"/>
        </w:rPr>
        <w:t>110-37-1155-24</w:t>
      </w: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орденском знаке «За заслуги перед городом Саянском»</w:t>
      </w:r>
    </w:p>
    <w:p w:rsidR="00C660D5" w:rsidRPr="00C660D5" w:rsidRDefault="00C660D5" w:rsidP="00C6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Положение)</w:t>
      </w:r>
    </w:p>
    <w:p w:rsidR="00C660D5" w:rsidRPr="00C660D5" w:rsidRDefault="00C660D5" w:rsidP="00C660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Орденский знак «За заслуги перед городом Саянском» (далее – Знак) является мерой общественного поощрения в рамках празднования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летнего юбилея города Саянска.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поощряются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граждане Российской Федерации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заслуги перед муниципальным образованием  «город Саянск» (далее – город Саянск), за значительные достижения и вклад в развитие города Саянска, отдельных направлений и сфер деятельности, за значительные заслуги в социально-экономическом развитии города Саянска, высокие достижения в сфере развития экономики, производства, науки, техники, культуры, образования, здравоохранения, охраны окружающей среды, законности, правопорядка и общественной безопасности, за активное участие</w:t>
      </w:r>
      <w:proofErr w:type="gramEnd"/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предотвращении и ликвидации чрезвычайных ситуаций, благотворительной и иной деятельности во благо  города Саянска и его населения.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Поощрение Знаком не зависит от места рождения или проживания лица, представляемого к поощрению на территории города Саянска.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Организацию работы по поощрению Знаком обеспечивает отдел организационной работы и материально-технического обеспечения Управления делами администрации городского округа муниципального образования «город Саянск» (далее – отдел организационной работы).</w:t>
      </w:r>
    </w:p>
    <w:p w:rsidR="00C660D5" w:rsidRPr="00C660D5" w:rsidRDefault="00C660D5" w:rsidP="00C660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 Ходатайства о поощрении граждан Знаком вносят трудовые коллективы организаций, предприятий, учреждений, общественные организации, органы местного самоуправления, мэр  городского округа  муниципального образования «город Саянск» (далее - мэр городского округа). </w:t>
      </w:r>
    </w:p>
    <w:p w:rsidR="00C660D5" w:rsidRPr="00C660D5" w:rsidRDefault="00C660D5" w:rsidP="00C660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Ходатайство о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поощрение  Знаком направля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администрацию городского округа муниципального образования «город Саянск». 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одатайство о поощрении граждан Знаком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содержать: 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фамилию, имя, отчество, биографические данные лица, представленного к поощрению;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место работы и должность лица (или род деятельности), представленного к поощрению; 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указание на его личный вклад  и конкретные заслуги в соответствующей сфере;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дату и подпись руководителя организации, выдвигающей кандидатуру к награждению;</w:t>
      </w:r>
    </w:p>
    <w:p w:rsidR="00C660D5" w:rsidRPr="00C660D5" w:rsidRDefault="00C660D5" w:rsidP="00C6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подпись председателя собрания (совета) коллектива, профсоюзной организации (при ее наличии).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поощрении  Знаком принимает</w:t>
      </w:r>
      <w:r w:rsidRPr="00C6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округа.  Данное решение оформляется постановлением администрации городского округа муниципального образования «город Саянск».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 вручается мэром городского округа, либо по его поручению заместителем мэра городского округа в торжественной обстановке.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 вручается пожизненно, а в случае смерти поощряемого до вручения Знак передается родным (близким) покойного в официальной обстановке.</w:t>
      </w:r>
    </w:p>
    <w:p w:rsidR="00C660D5" w:rsidRPr="00C660D5" w:rsidRDefault="00C660D5" w:rsidP="00C660D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Вместе со Знаком гражданину вручается </w:t>
      </w:r>
      <w:hyperlink w:anchor="Par158" w:tooltip="Ссылка на текущий документ" w:history="1">
        <w:r w:rsidRPr="00C660D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удостоверение</w:t>
        </w:r>
      </w:hyperlink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нему по форме согласно приложению к настоящему Положению.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Учет и регистрация врученных Знаков и удостоверений к ним осуществляется отделом организационной работы.</w:t>
      </w:r>
    </w:p>
    <w:p w:rsidR="00C660D5" w:rsidRPr="00C660D5" w:rsidRDefault="00C660D5" w:rsidP="00C6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утрате Знака дубликат не выдается. В случае утери удостоверения к Знаку по заявлению гражданина, удостоенного этого Знака, выдается дубликат удостоверения.</w:t>
      </w: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</w:t>
      </w:r>
    </w:p>
    <w:p w:rsid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«город Саянск»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Ермаков</w:t>
      </w: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660D5" w:rsidRP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60D5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№2</w:t>
      </w:r>
    </w:p>
    <w:p w:rsidR="00C660D5" w:rsidRP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60D5">
        <w:rPr>
          <w:rFonts w:ascii="Times New Roman" w:eastAsia="Times New Roman" w:hAnsi="Times New Roman" w:cs="Times New Roman"/>
          <w:sz w:val="24"/>
          <w:szCs w:val="24"/>
        </w:rPr>
        <w:t xml:space="preserve">к постановлению администрации городского округа </w:t>
      </w:r>
    </w:p>
    <w:p w:rsidR="00C660D5" w:rsidRP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60D5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«город Саянск»</w:t>
      </w:r>
    </w:p>
    <w:p w:rsidR="00C660D5" w:rsidRP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60D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E1721B">
        <w:rPr>
          <w:rFonts w:ascii="Times New Roman" w:eastAsia="Times New Roman" w:hAnsi="Times New Roman" w:cs="Times New Roman"/>
          <w:sz w:val="24"/>
          <w:szCs w:val="24"/>
        </w:rPr>
        <w:t>03.10.2024</w:t>
      </w:r>
      <w:r w:rsidRPr="00C660D5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191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143F">
        <w:rPr>
          <w:rFonts w:ascii="Times New Roman" w:eastAsia="Times New Roman" w:hAnsi="Times New Roman" w:cs="Times New Roman"/>
          <w:sz w:val="24"/>
          <w:szCs w:val="24"/>
          <w:lang w:eastAsia="ru-RU"/>
        </w:rPr>
        <w:t>110-37-1155-24</w:t>
      </w:r>
    </w:p>
    <w:p w:rsidR="00E1721B" w:rsidRDefault="00E1721B" w:rsidP="00C660D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</w:t>
      </w:r>
    </w:p>
    <w:p w:rsidR="00C660D5" w:rsidRPr="00C660D5" w:rsidRDefault="00C660D5" w:rsidP="00C660D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орденского знака «За заслуги перед городом Саянском».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660D5" w:rsidRPr="00C660D5" w:rsidTr="004324D0">
        <w:tc>
          <w:tcPr>
            <w:tcW w:w="9571" w:type="dxa"/>
          </w:tcPr>
          <w:p w:rsidR="00C660D5" w:rsidRPr="00C660D5" w:rsidRDefault="00C660D5" w:rsidP="00C660D5">
            <w:r w:rsidRPr="00C660D5">
              <w:rPr>
                <w:noProof/>
                <w:lang w:eastAsia="ru-RU"/>
              </w:rPr>
              <w:drawing>
                <wp:inline distT="0" distB="0" distL="0" distR="0" wp14:anchorId="5BE6ED51" wp14:editId="452B14D7">
                  <wp:extent cx="5339715" cy="2370455"/>
                  <wp:effectExtent l="0" t="0" r="0" b="0"/>
                  <wp:docPr id="1" name="Рисунок 1" descr="Описание: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D5" w:rsidRPr="00C660D5" w:rsidTr="004324D0">
        <w:tc>
          <w:tcPr>
            <w:tcW w:w="9571" w:type="dxa"/>
          </w:tcPr>
          <w:p w:rsidR="00C660D5" w:rsidRPr="00C660D5" w:rsidRDefault="00C660D5" w:rsidP="00C660D5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60D5"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</w:p>
          <w:p w:rsidR="00C660D5" w:rsidRPr="00C660D5" w:rsidRDefault="00C660D5" w:rsidP="00C660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0D5">
              <w:rPr>
                <w:rFonts w:ascii="Times New Roman" w:hAnsi="Times New Roman"/>
                <w:noProof/>
                <w:sz w:val="24"/>
                <w:szCs w:val="24"/>
              </w:rPr>
              <w:t xml:space="preserve"> 1. Орденский знак </w:t>
            </w:r>
            <w:r w:rsidRPr="00C660D5">
              <w:rPr>
                <w:rFonts w:ascii="Times New Roman" w:hAnsi="Times New Roman"/>
                <w:sz w:val="24"/>
                <w:szCs w:val="24"/>
              </w:rPr>
              <w:t xml:space="preserve"> «За заслуги перед городом Саянском» представляет собой восьмиконечную серебристую звезду  с  восьмью шариками золотого цвета размером 65 мм. В центральной части расположен медальон золотого цвета размером 45 мм. В центральной части медальона на белом фоне находится герб города Саянска.  По краю медальона расположена лента синего цвета, на которой золотыми буквами надпись «За заслуги перед городом Саянском». В нижней части медальона  на синем фоне находятся две скрещенные  лавровые ветви.</w:t>
            </w:r>
          </w:p>
          <w:p w:rsidR="00C660D5" w:rsidRPr="00C660D5" w:rsidRDefault="00C660D5" w:rsidP="00C660D5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0D5">
              <w:rPr>
                <w:rFonts w:ascii="Times New Roman" w:hAnsi="Times New Roman"/>
                <w:sz w:val="24"/>
                <w:szCs w:val="24"/>
              </w:rPr>
              <w:t>На оборотной стороне имеется крепление в виде английской булавки.</w:t>
            </w:r>
          </w:p>
          <w:p w:rsidR="00C660D5" w:rsidRPr="00C660D5" w:rsidRDefault="00C660D5" w:rsidP="00C660D5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0D5">
              <w:rPr>
                <w:rFonts w:ascii="Times New Roman" w:hAnsi="Times New Roman"/>
                <w:sz w:val="24"/>
                <w:szCs w:val="24"/>
              </w:rPr>
              <w:t xml:space="preserve">Орденский знак «За заслуги пред городом Саянском» двухсоставной, 1 уровень - гальваника - </w:t>
            </w:r>
            <w:proofErr w:type="spellStart"/>
            <w:r w:rsidRPr="00C660D5">
              <w:rPr>
                <w:rFonts w:ascii="Times New Roman" w:hAnsi="Times New Roman"/>
                <w:sz w:val="24"/>
                <w:szCs w:val="24"/>
              </w:rPr>
              <w:t>никель+позолота</w:t>
            </w:r>
            <w:proofErr w:type="spellEnd"/>
            <w:r w:rsidRPr="00C660D5">
              <w:rPr>
                <w:rFonts w:ascii="Times New Roman" w:hAnsi="Times New Roman"/>
                <w:sz w:val="24"/>
                <w:szCs w:val="24"/>
              </w:rPr>
              <w:t xml:space="preserve">, 2 уровень - холодные эмали с </w:t>
            </w:r>
            <w:proofErr w:type="spellStart"/>
            <w:r w:rsidRPr="00C660D5">
              <w:rPr>
                <w:rFonts w:ascii="Times New Roman" w:hAnsi="Times New Roman"/>
                <w:sz w:val="24"/>
                <w:szCs w:val="24"/>
              </w:rPr>
              <w:t>гальваникой</w:t>
            </w:r>
            <w:proofErr w:type="spellEnd"/>
            <w:r w:rsidRPr="00C660D5">
              <w:rPr>
                <w:rFonts w:ascii="Times New Roman" w:hAnsi="Times New Roman"/>
                <w:sz w:val="24"/>
                <w:szCs w:val="24"/>
              </w:rPr>
              <w:t xml:space="preserve"> позолота, крепление знака.</w:t>
            </w:r>
          </w:p>
          <w:p w:rsidR="00C660D5" w:rsidRPr="00C660D5" w:rsidRDefault="00C660D5" w:rsidP="00C660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0D5">
              <w:rPr>
                <w:rFonts w:ascii="Times New Roman" w:hAnsi="Times New Roman"/>
                <w:sz w:val="24"/>
                <w:szCs w:val="24"/>
              </w:rPr>
              <w:t xml:space="preserve">        2. Орденский знак комплектуется фрачным значком такого же рисунка размером 25 мм. Фрачный значок имеет крепление в виде цангового зажима, двойная гальваника, холодные эмали, крепление- 1 цанга. </w:t>
            </w:r>
          </w:p>
          <w:p w:rsidR="00C660D5" w:rsidRPr="00C660D5" w:rsidRDefault="00C660D5" w:rsidP="00C660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0D5">
              <w:rPr>
                <w:rFonts w:ascii="Times New Roman" w:hAnsi="Times New Roman"/>
                <w:sz w:val="24"/>
                <w:szCs w:val="24"/>
              </w:rPr>
              <w:t xml:space="preserve">       3. Орденский комплект упакован во </w:t>
            </w:r>
            <w:proofErr w:type="spellStart"/>
            <w:r w:rsidRPr="00C660D5">
              <w:rPr>
                <w:rFonts w:ascii="Times New Roman" w:hAnsi="Times New Roman"/>
                <w:sz w:val="24"/>
                <w:szCs w:val="24"/>
              </w:rPr>
              <w:t>флокированный</w:t>
            </w:r>
            <w:proofErr w:type="spellEnd"/>
            <w:r w:rsidRPr="00C660D5">
              <w:rPr>
                <w:rFonts w:ascii="Times New Roman" w:hAnsi="Times New Roman"/>
                <w:sz w:val="24"/>
                <w:szCs w:val="24"/>
              </w:rPr>
              <w:t xml:space="preserve"> футляр синего цвета с прозрачной крышкой и углублениями (ложементом) для знака и удостоверения.</w:t>
            </w:r>
          </w:p>
          <w:p w:rsidR="00C660D5" w:rsidRPr="00C660D5" w:rsidRDefault="00C660D5" w:rsidP="00C660D5">
            <w:pPr>
              <w:jc w:val="both"/>
              <w:rPr>
                <w:noProof/>
              </w:rPr>
            </w:pPr>
          </w:p>
        </w:tc>
      </w:tr>
    </w:tbl>
    <w:p w:rsidR="00C660D5" w:rsidRPr="00C660D5" w:rsidRDefault="00C660D5" w:rsidP="00C660D5">
      <w:pPr>
        <w:rPr>
          <w:rFonts w:ascii="Calibri" w:eastAsia="Times New Roman" w:hAnsi="Calibri" w:cs="Times New Roman"/>
        </w:rPr>
      </w:pPr>
    </w:p>
    <w:p w:rsidR="00C660D5" w:rsidRPr="00C660D5" w:rsidRDefault="00C660D5" w:rsidP="00C660D5">
      <w:pPr>
        <w:rPr>
          <w:rFonts w:ascii="Calibri" w:eastAsia="Times New Roman" w:hAnsi="Calibri" w:cs="Times New Roman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</w:t>
      </w: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«город Саянск»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r w:rsidRPr="00C660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Ермаков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Положению об орденском знаке </w:t>
      </w:r>
    </w:p>
    <w:p w:rsidR="00C660D5" w:rsidRPr="00C660D5" w:rsidRDefault="00C660D5" w:rsidP="00C660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0D5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 заслуги перед городом Саянском»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1721B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" w:name="Par158"/>
      <w:bookmarkEnd w:id="1"/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ФОРМА УДОСТОВЕРЕНИЯ К ОРДЕНСКОМУ ЗНАКУ 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60D5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«ЗА ЗАСЛУГИ ПЕРЕД ГОРОДОМ САЯНСКОМ»</w:t>
      </w: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60D5" w:rsidRPr="00C660D5" w:rsidTr="004324D0">
        <w:tc>
          <w:tcPr>
            <w:tcW w:w="4785" w:type="dxa"/>
          </w:tcPr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4786" w:type="dxa"/>
          </w:tcPr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C660D5">
              <w:rPr>
                <w:rFonts w:eastAsiaTheme="minorEastAsia"/>
                <w:sz w:val="28"/>
                <w:szCs w:val="28"/>
              </w:rPr>
              <w:t>Удостоверение</w:t>
            </w: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  <w:r w:rsidRPr="00C660D5">
              <w:rPr>
                <w:sz w:val="28"/>
                <w:szCs w:val="28"/>
              </w:rPr>
              <w:t xml:space="preserve">к орденскому знаку </w:t>
            </w: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  <w:r w:rsidRPr="00C660D5">
              <w:rPr>
                <w:sz w:val="28"/>
                <w:szCs w:val="28"/>
              </w:rPr>
              <w:t>«За заслуги перед городом Саянском»</w:t>
            </w: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660D5" w:rsidRPr="00C660D5" w:rsidRDefault="00C660D5" w:rsidP="00C66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</w:tbl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C660D5" w:rsidRPr="00C660D5" w:rsidRDefault="00C660D5" w:rsidP="00C660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60D5" w:rsidRPr="00C660D5" w:rsidTr="004324D0">
        <w:tc>
          <w:tcPr>
            <w:tcW w:w="4785" w:type="dxa"/>
          </w:tcPr>
          <w:p w:rsidR="00C660D5" w:rsidRPr="00C660D5" w:rsidRDefault="00C660D5" w:rsidP="00C660D5">
            <w:pPr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  <w:r w:rsidRPr="00C660D5">
              <w:rPr>
                <w:sz w:val="28"/>
                <w:szCs w:val="28"/>
              </w:rPr>
              <w:t>Изображение орденского знака</w:t>
            </w: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  <w:r w:rsidRPr="00C660D5">
              <w:rPr>
                <w:sz w:val="28"/>
                <w:szCs w:val="28"/>
              </w:rPr>
              <w:t>«За заслуги перед городом Саянском»</w:t>
            </w:r>
          </w:p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jc w:val="center"/>
              <w:rPr>
                <w:sz w:val="24"/>
                <w:szCs w:val="24"/>
              </w:rPr>
            </w:pPr>
            <w:r w:rsidRPr="00C660D5">
              <w:rPr>
                <w:sz w:val="24"/>
                <w:szCs w:val="24"/>
              </w:rPr>
              <w:t>(лицевая сторона орденского знака на колодке)</w:t>
            </w:r>
          </w:p>
          <w:p w:rsidR="00C660D5" w:rsidRPr="00C660D5" w:rsidRDefault="00C660D5" w:rsidP="00C660D5">
            <w:pPr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660D5" w:rsidRPr="00C660D5" w:rsidRDefault="00C660D5" w:rsidP="00C660D5">
            <w:pPr>
              <w:jc w:val="center"/>
              <w:rPr>
                <w:sz w:val="28"/>
                <w:szCs w:val="28"/>
              </w:rPr>
            </w:pPr>
            <w:r w:rsidRPr="00C660D5">
              <w:rPr>
                <w:sz w:val="28"/>
                <w:szCs w:val="28"/>
              </w:rPr>
              <w:t xml:space="preserve">Удостоверение </w:t>
            </w:r>
          </w:p>
          <w:p w:rsidR="00C660D5" w:rsidRPr="00C660D5" w:rsidRDefault="00C660D5" w:rsidP="00C660D5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C660D5" w:rsidRPr="00C660D5" w:rsidRDefault="00C660D5" w:rsidP="00C660D5">
            <w:pPr>
              <w:jc w:val="center"/>
              <w:rPr>
                <w:i/>
                <w:sz w:val="24"/>
                <w:szCs w:val="24"/>
              </w:rPr>
            </w:pPr>
          </w:p>
          <w:p w:rsidR="00C660D5" w:rsidRPr="00C660D5" w:rsidRDefault="00C660D5" w:rsidP="00C660D5">
            <w:pPr>
              <w:rPr>
                <w:i/>
                <w:sz w:val="24"/>
                <w:szCs w:val="24"/>
              </w:rPr>
            </w:pPr>
          </w:p>
          <w:p w:rsidR="00C660D5" w:rsidRPr="00C660D5" w:rsidRDefault="00C660D5" w:rsidP="00C660D5">
            <w:pPr>
              <w:jc w:val="center"/>
              <w:rPr>
                <w:sz w:val="24"/>
                <w:szCs w:val="24"/>
              </w:rPr>
            </w:pPr>
            <w:r w:rsidRPr="00C660D5">
              <w:rPr>
                <w:sz w:val="24"/>
                <w:szCs w:val="24"/>
              </w:rPr>
              <w:t>Поощре</w:t>
            </w:r>
            <w:proofErr w:type="gramStart"/>
            <w:r w:rsidRPr="00C660D5">
              <w:rPr>
                <w:sz w:val="24"/>
                <w:szCs w:val="24"/>
              </w:rPr>
              <w:t>н(</w:t>
            </w:r>
            <w:proofErr w:type="gramEnd"/>
            <w:r w:rsidRPr="00C660D5">
              <w:rPr>
                <w:sz w:val="24"/>
                <w:szCs w:val="24"/>
              </w:rPr>
              <w:t>а)</w:t>
            </w:r>
          </w:p>
          <w:p w:rsidR="00C660D5" w:rsidRPr="00C660D5" w:rsidRDefault="00C660D5" w:rsidP="00C660D5">
            <w:pPr>
              <w:jc w:val="center"/>
              <w:rPr>
                <w:sz w:val="24"/>
                <w:szCs w:val="24"/>
              </w:rPr>
            </w:pPr>
            <w:r w:rsidRPr="00C660D5">
              <w:rPr>
                <w:sz w:val="24"/>
                <w:szCs w:val="24"/>
              </w:rPr>
              <w:t>Орденским знаком «За заслуги перед городом Саянском»</w:t>
            </w:r>
          </w:p>
          <w:p w:rsidR="00C660D5" w:rsidRPr="00C660D5" w:rsidRDefault="00C660D5" w:rsidP="00C660D5">
            <w:pPr>
              <w:rPr>
                <w:sz w:val="24"/>
                <w:szCs w:val="24"/>
              </w:rPr>
            </w:pPr>
          </w:p>
          <w:p w:rsidR="00C660D5" w:rsidRPr="00C660D5" w:rsidRDefault="00C660D5" w:rsidP="00C660D5">
            <w:pPr>
              <w:rPr>
                <w:sz w:val="24"/>
                <w:szCs w:val="24"/>
              </w:rPr>
            </w:pPr>
            <w:r w:rsidRPr="00C660D5">
              <w:rPr>
                <w:sz w:val="24"/>
                <w:szCs w:val="24"/>
              </w:rPr>
              <w:t>МП</w:t>
            </w:r>
            <w:proofErr w:type="gramStart"/>
            <w:r w:rsidRPr="00C660D5">
              <w:rPr>
                <w:sz w:val="24"/>
                <w:szCs w:val="24"/>
              </w:rPr>
              <w:t>_________________ (__________)</w:t>
            </w:r>
            <w:proofErr w:type="gramEnd"/>
          </w:p>
          <w:p w:rsidR="00C660D5" w:rsidRPr="00C660D5" w:rsidRDefault="00C660D5" w:rsidP="00C660D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660D5" w:rsidRPr="00C660D5" w:rsidRDefault="00C660D5" w:rsidP="00C660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0D5" w:rsidRPr="00C660D5" w:rsidRDefault="00C660D5" w:rsidP="00C66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60D5" w:rsidRPr="00C66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0D5"/>
    <w:rsid w:val="000D4BE1"/>
    <w:rsid w:val="0019143F"/>
    <w:rsid w:val="00945728"/>
    <w:rsid w:val="00A25D53"/>
    <w:rsid w:val="00C660D5"/>
    <w:rsid w:val="00E1721B"/>
    <w:rsid w:val="00FE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660D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660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660D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660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3CB5D5F7719883D35F00634B221C5CCBF6708AADAA12DEC60C419FEE37D9ACC811B0033F0771E26E0AFDF63QF24D" TargetMode="External"/><Relationship Id="rId5" Type="http://schemas.openxmlformats.org/officeDocument/2006/relationships/hyperlink" Target="consultantplus://offline/ref=941921301DA8EA9FB811CBE7F760982C86A88F6282A1943C957B1C20705Cc9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Шорохова Елена Сергеевна</dc:creator>
  <cp:lastModifiedBy>Шорохова</cp:lastModifiedBy>
  <cp:revision>2</cp:revision>
  <cp:lastPrinted>2024-10-02T06:37:00Z</cp:lastPrinted>
  <dcterms:created xsi:type="dcterms:W3CDTF">2024-10-03T03:28:00Z</dcterms:created>
  <dcterms:modified xsi:type="dcterms:W3CDTF">2024-10-03T03:28:00Z</dcterms:modified>
</cp:coreProperties>
</file>