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bookmarkStart w:id="0" w:name="_GoBack"/>
      <w:bookmarkEnd w:id="0"/>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9E4805" w:rsidRPr="009E4805">
        <w:rPr>
          <w:rFonts w:ascii="Times New Roman" w:hAnsi="Times New Roman"/>
          <w:b/>
          <w:i/>
          <w:sz w:val="24"/>
          <w:szCs w:val="24"/>
          <w:u w:val="single"/>
        </w:rPr>
        <w:t>20.06.2024</w:t>
      </w:r>
      <w:r>
        <w:rPr>
          <w:rFonts w:asciiTheme="minorHAnsi" w:hAnsiTheme="minorHAnsi"/>
        </w:rPr>
        <w:t>___________</w:t>
      </w:r>
      <w:r>
        <w:t>№</w:t>
      </w:r>
      <w:r>
        <w:tab/>
      </w:r>
      <w:r>
        <w:rPr>
          <w:rFonts w:asciiTheme="minorHAnsi" w:hAnsiTheme="minorHAnsi"/>
        </w:rPr>
        <w:t>_</w:t>
      </w:r>
      <w:r w:rsidR="009E4805" w:rsidRPr="009E4805">
        <w:rPr>
          <w:rFonts w:ascii="Times New Roman" w:hAnsi="Times New Roman"/>
          <w:b/>
          <w:i/>
          <w:sz w:val="24"/>
          <w:szCs w:val="24"/>
          <w:u w:val="single"/>
        </w:rPr>
        <w:t>110-37-752-24</w:t>
      </w:r>
      <w:r>
        <w:rPr>
          <w:rFonts w:asciiTheme="minorHAnsi" w:hAnsiTheme="minorHAnsi"/>
        </w:rPr>
        <w:t>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FB5EF3">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Pr>
          <w:rFonts w:ascii="Times New Roman" w:hAnsi="Times New Roman"/>
          <w:sz w:val="24"/>
          <w:szCs w:val="24"/>
        </w:rPr>
        <w:t xml:space="preserve"> на 2020-202</w:t>
      </w:r>
      <w:r w:rsidR="000C7359">
        <w:rPr>
          <w:rFonts w:ascii="Times New Roman" w:hAnsi="Times New Roman"/>
          <w:sz w:val="24"/>
          <w:szCs w:val="24"/>
        </w:rPr>
        <w:t>6</w:t>
      </w:r>
      <w:r>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30.09.2019 № 110-37-1102-19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0C7359">
        <w:rPr>
          <w:rFonts w:ascii="Times New Roman" w:hAnsi="Times New Roman"/>
          <w:sz w:val="28"/>
          <w:szCs w:val="28"/>
        </w:rPr>
        <w:t>6</w:t>
      </w:r>
      <w:r w:rsidR="00BE2D59" w:rsidRPr="00BE2D59">
        <w:rPr>
          <w:rFonts w:ascii="Times New Roman" w:hAnsi="Times New Roman"/>
          <w:sz w:val="28"/>
          <w:szCs w:val="28"/>
        </w:rPr>
        <w:t xml:space="preserve"> годы»</w:t>
      </w:r>
      <w:r w:rsidR="000B122E">
        <w:rPr>
          <w:rFonts w:ascii="Times New Roman" w:hAnsi="Times New Roman"/>
          <w:sz w:val="28"/>
          <w:szCs w:val="28"/>
        </w:rPr>
        <w:t xml:space="preserve"> </w:t>
      </w:r>
      <w:proofErr w:type="gramStart"/>
      <w:r w:rsidRPr="00D40BBC">
        <w:rPr>
          <w:rFonts w:ascii="Times New Roman" w:hAnsi="Times New Roman"/>
          <w:color w:val="000000"/>
          <w:sz w:val="28"/>
          <w:szCs w:val="28"/>
        </w:rPr>
        <w:t>в</w:t>
      </w:r>
      <w:proofErr w:type="gramEnd"/>
      <w:r w:rsidRPr="00D40BBC">
        <w:rPr>
          <w:rFonts w:ascii="Times New Roman" w:hAnsi="Times New Roman"/>
          <w:color w:val="000000"/>
          <w:sz w:val="28"/>
          <w:szCs w:val="28"/>
        </w:rPr>
        <w:t xml:space="preserve"> </w:t>
      </w:r>
      <w:r>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roofErr w:type="gramEnd"/>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0C7359">
        <w:rPr>
          <w:rFonts w:ascii="Times New Roman" w:hAnsi="Times New Roman"/>
          <w:sz w:val="28"/>
          <w:szCs w:val="28"/>
        </w:rPr>
        <w:t>6</w:t>
      </w:r>
      <w:r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15319E">
        <w:rPr>
          <w:rFonts w:ascii="Times New Roman" w:hAnsi="Times New Roman"/>
          <w:sz w:val="28"/>
          <w:szCs w:val="28"/>
        </w:rPr>
        <w:t xml:space="preserve">         </w:t>
      </w:r>
      <w:r w:rsidR="00F85678">
        <w:rPr>
          <w:rFonts w:ascii="Times New Roman" w:hAnsi="Times New Roman"/>
          <w:sz w:val="28"/>
          <w:szCs w:val="28"/>
        </w:rPr>
        <w:t>№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w:t>
      </w:r>
      <w:proofErr w:type="gramEnd"/>
      <w:r w:rsidR="002A2761">
        <w:rPr>
          <w:rFonts w:ascii="Times New Roman" w:hAnsi="Times New Roman"/>
          <w:sz w:val="28"/>
          <w:szCs w:val="28"/>
        </w:rPr>
        <w:t xml:space="preserve"> № </w:t>
      </w:r>
      <w:proofErr w:type="gramStart"/>
      <w:r w:rsidR="002A2761">
        <w:rPr>
          <w:rFonts w:ascii="Times New Roman" w:hAnsi="Times New Roman"/>
          <w:sz w:val="28"/>
          <w:szCs w:val="28"/>
        </w:rPr>
        <w:t>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Pr="004F00AD">
        <w:rPr>
          <w:rFonts w:ascii="Times New Roman" w:hAnsi="Times New Roman"/>
          <w:color w:val="000000"/>
          <w:spacing w:val="-2"/>
          <w:sz w:val="28"/>
          <w:szCs w:val="28"/>
        </w:rPr>
        <w:t xml:space="preserve">опубликованное в газете «Саянские зори», </w:t>
      </w:r>
      <w:r>
        <w:rPr>
          <w:rFonts w:ascii="Times New Roman" w:hAnsi="Times New Roman"/>
          <w:color w:val="000000"/>
          <w:sz w:val="28"/>
          <w:szCs w:val="28"/>
        </w:rPr>
        <w:t>выпуск от 03.10.2019 № 39 (4055) (вкладыш официальной информации стр.13-16),</w:t>
      </w:r>
      <w:r w:rsidR="00A90EA4">
        <w:rPr>
          <w:rFonts w:ascii="Times New Roman" w:hAnsi="Times New Roman"/>
          <w:color w:val="000000"/>
          <w:sz w:val="28"/>
          <w:szCs w:val="28"/>
        </w:rPr>
        <w:t xml:space="preserve">выпуск от 27.12.2019 № 51 (4067) (вкладыш официальной информации </w:t>
      </w:r>
      <w:r w:rsidR="00A90EA4">
        <w:rPr>
          <w:rFonts w:ascii="Times New Roman" w:hAnsi="Times New Roman"/>
          <w:color w:val="000000"/>
          <w:sz w:val="28"/>
          <w:szCs w:val="28"/>
        </w:rPr>
        <w:lastRenderedPageBreak/>
        <w:t>стр.52)</w:t>
      </w:r>
      <w:r w:rsidR="00130875">
        <w:rPr>
          <w:rFonts w:ascii="Times New Roman" w:hAnsi="Times New Roman"/>
          <w:color w:val="000000"/>
          <w:sz w:val="28"/>
          <w:szCs w:val="28"/>
        </w:rPr>
        <w:t>, выпуск от 28.05.2020 № 21</w:t>
      </w:r>
      <w:proofErr w:type="gramEnd"/>
      <w:r w:rsidR="00130875">
        <w:rPr>
          <w:rFonts w:ascii="Times New Roman" w:hAnsi="Times New Roman"/>
          <w:color w:val="000000"/>
          <w:sz w:val="28"/>
          <w:szCs w:val="28"/>
        </w:rPr>
        <w:t xml:space="preserve"> (</w:t>
      </w:r>
      <w:proofErr w:type="gramStart"/>
      <w:r w:rsidR="00130875">
        <w:rPr>
          <w:rFonts w:ascii="Times New Roman" w:hAnsi="Times New Roman"/>
          <w:color w:val="000000"/>
          <w:sz w:val="28"/>
          <w:szCs w:val="28"/>
        </w:rPr>
        <w:t>4088) (вкладыш официальной информации стр.2-3),</w:t>
      </w:r>
      <w:r w:rsidR="00F507C7">
        <w:rPr>
          <w:rFonts w:ascii="Times New Roman" w:hAnsi="Times New Roman"/>
          <w:color w:val="000000"/>
          <w:sz w:val="28"/>
          <w:szCs w:val="28"/>
        </w:rPr>
        <w:t>выпуск от 16.0</w:t>
      </w:r>
      <w:r w:rsidR="00211715">
        <w:rPr>
          <w:rFonts w:ascii="Times New Roman" w:hAnsi="Times New Roman"/>
          <w:color w:val="000000"/>
          <w:sz w:val="28"/>
          <w:szCs w:val="28"/>
        </w:rPr>
        <w:t>7</w:t>
      </w:r>
      <w:r w:rsidR="00F507C7">
        <w:rPr>
          <w:rFonts w:ascii="Times New Roman" w:hAnsi="Times New Roman"/>
          <w:color w:val="000000"/>
          <w:sz w:val="28"/>
          <w:szCs w:val="28"/>
        </w:rPr>
        <w:t>.2020 № 28 (4095) (вкладыш официальной информации стр.2),</w:t>
      </w:r>
      <w:r w:rsidR="00F85678">
        <w:rPr>
          <w:rFonts w:ascii="Times New Roman" w:hAnsi="Times New Roman"/>
          <w:color w:val="000000"/>
          <w:sz w:val="28"/>
          <w:szCs w:val="28"/>
        </w:rPr>
        <w:t xml:space="preserve"> выпуск от 22.10.2020 № 42 (4109) (вкладыш официальной информации стр.</w:t>
      </w:r>
      <w:r w:rsidR="00974895">
        <w:rPr>
          <w:rFonts w:ascii="Times New Roman" w:hAnsi="Times New Roman"/>
          <w:color w:val="000000"/>
          <w:sz w:val="28"/>
          <w:szCs w:val="28"/>
        </w:rPr>
        <w:t>4</w:t>
      </w:r>
      <w:r w:rsidR="00F85678">
        <w:rPr>
          <w:rFonts w:ascii="Times New Roman" w:hAnsi="Times New Roman"/>
          <w:color w:val="000000"/>
          <w:sz w:val="28"/>
          <w:szCs w:val="28"/>
        </w:rPr>
        <w:t xml:space="preserve">), </w:t>
      </w:r>
      <w:r w:rsidR="008C712A">
        <w:rPr>
          <w:rFonts w:ascii="Times New Roman" w:hAnsi="Times New Roman"/>
          <w:color w:val="000000"/>
          <w:sz w:val="28"/>
          <w:szCs w:val="28"/>
        </w:rPr>
        <w:t>выпуск от 31.12.2020№ 52 (4119) (вкладыш официальной информации стр.3),</w:t>
      </w:r>
      <w:r w:rsidR="00AA7A9F">
        <w:rPr>
          <w:rFonts w:ascii="Times New Roman" w:hAnsi="Times New Roman"/>
          <w:color w:val="000000"/>
          <w:sz w:val="28"/>
          <w:szCs w:val="28"/>
        </w:rPr>
        <w:t xml:space="preserve">выпуск от 11.03.2021 № 9 (4128) (вкладыш официальной информации стр.6), </w:t>
      </w:r>
      <w:r w:rsidR="00333DDC">
        <w:rPr>
          <w:rFonts w:ascii="Times New Roman" w:hAnsi="Times New Roman"/>
          <w:color w:val="000000"/>
          <w:sz w:val="28"/>
          <w:szCs w:val="28"/>
        </w:rPr>
        <w:t>выпуск от 10.06.2021 № 22 (4141) (вкладыш официальной информации стр.2),</w:t>
      </w:r>
      <w:r w:rsidR="002A2761">
        <w:rPr>
          <w:rFonts w:ascii="Times New Roman" w:hAnsi="Times New Roman"/>
          <w:color w:val="000000"/>
          <w:sz w:val="28"/>
          <w:szCs w:val="28"/>
        </w:rPr>
        <w:t xml:space="preserve"> выпуск от 19.08.2021 № 32</w:t>
      </w:r>
      <w:proofErr w:type="gramEnd"/>
      <w:r w:rsidR="002A2761">
        <w:rPr>
          <w:rFonts w:ascii="Times New Roman" w:hAnsi="Times New Roman"/>
          <w:color w:val="000000"/>
          <w:sz w:val="28"/>
          <w:szCs w:val="28"/>
        </w:rPr>
        <w:t xml:space="preserve"> (</w:t>
      </w:r>
      <w:proofErr w:type="gramStart"/>
      <w:r w:rsidR="002A2761">
        <w:rPr>
          <w:rFonts w:ascii="Times New Roman" w:hAnsi="Times New Roman"/>
          <w:color w:val="000000"/>
          <w:sz w:val="28"/>
          <w:szCs w:val="28"/>
        </w:rPr>
        <w:t>4151) (вкладыш официальной информации стр.1-2),</w:t>
      </w:r>
      <w:r w:rsidR="005D43C0">
        <w:rPr>
          <w:rFonts w:ascii="Times New Roman" w:hAnsi="Times New Roman"/>
          <w:color w:val="000000"/>
          <w:sz w:val="28"/>
          <w:szCs w:val="28"/>
        </w:rPr>
        <w:t>выпуск от 14.10.2021 № 40 (4159) (вкладыш официальной информации стр.1-2)</w:t>
      </w:r>
      <w:r w:rsidR="00E72FAF">
        <w:rPr>
          <w:rFonts w:ascii="Times New Roman" w:hAnsi="Times New Roman"/>
          <w:color w:val="000000"/>
          <w:sz w:val="28"/>
          <w:szCs w:val="28"/>
        </w:rPr>
        <w:t xml:space="preserve">, </w:t>
      </w:r>
      <w:r w:rsidR="00405965">
        <w:rPr>
          <w:rFonts w:ascii="Times New Roman" w:hAnsi="Times New Roman"/>
          <w:color w:val="000000"/>
          <w:sz w:val="28"/>
          <w:szCs w:val="28"/>
        </w:rPr>
        <w:t>выпуск от 30.12.2021 № 51 (4170) (вкладыш официальной информации стр.12-13),</w:t>
      </w:r>
      <w:r w:rsidR="00890F9B">
        <w:rPr>
          <w:rFonts w:ascii="Times New Roman" w:hAnsi="Times New Roman"/>
          <w:color w:val="000000"/>
          <w:sz w:val="28"/>
          <w:szCs w:val="28"/>
        </w:rPr>
        <w:t xml:space="preserve"> выпуск от 26.05.2022 № 20 (4190) (вкладыш официальной информации стр.1-2), </w:t>
      </w:r>
      <w:r w:rsidR="00A82F94">
        <w:rPr>
          <w:rFonts w:ascii="Times New Roman" w:hAnsi="Times New Roman"/>
          <w:color w:val="000000"/>
          <w:sz w:val="28"/>
          <w:szCs w:val="28"/>
        </w:rPr>
        <w:t xml:space="preserve">выпуск от 29.12.2022 № 51 (4221) (вкладыш официальной информации стр.12), </w:t>
      </w:r>
      <w:r w:rsidR="00CB705A">
        <w:rPr>
          <w:rFonts w:ascii="Times New Roman" w:hAnsi="Times New Roman"/>
          <w:color w:val="000000"/>
          <w:sz w:val="28"/>
          <w:szCs w:val="28"/>
        </w:rPr>
        <w:t xml:space="preserve">выпуск от 26.01.2023 № 3 (4224) (вкладыш официальной информации стр.1,2), </w:t>
      </w:r>
      <w:r w:rsidR="00E875E7">
        <w:rPr>
          <w:rFonts w:ascii="Times New Roman" w:hAnsi="Times New Roman"/>
          <w:color w:val="000000"/>
          <w:sz w:val="28"/>
          <w:szCs w:val="28"/>
        </w:rPr>
        <w:t>выпуск от 23.03.2023 № 11</w:t>
      </w:r>
      <w:proofErr w:type="gramEnd"/>
      <w:r w:rsidR="00E875E7">
        <w:rPr>
          <w:rFonts w:ascii="Times New Roman" w:hAnsi="Times New Roman"/>
          <w:color w:val="000000"/>
          <w:sz w:val="28"/>
          <w:szCs w:val="28"/>
        </w:rPr>
        <w:t xml:space="preserve"> (4232) (вкладыш официальной информации стр.2,3), </w:t>
      </w:r>
      <w:r w:rsidR="00DD09D5">
        <w:rPr>
          <w:rFonts w:ascii="Times New Roman" w:hAnsi="Times New Roman"/>
          <w:color w:val="000000"/>
          <w:sz w:val="28"/>
          <w:szCs w:val="28"/>
        </w:rPr>
        <w:t>выпуск от 18.05.2023 № 19 (4240) (вкладыш официальной информации стр.1),</w:t>
      </w:r>
      <w:r w:rsidR="001A40C0">
        <w:rPr>
          <w:rFonts w:ascii="Times New Roman" w:hAnsi="Times New Roman"/>
          <w:color w:val="000000"/>
          <w:sz w:val="28"/>
          <w:szCs w:val="28"/>
        </w:rPr>
        <w:t xml:space="preserve"> выпуск от 22.06.2023 № 24 (4245) (вкладыш официальной информации стр.11),</w:t>
      </w:r>
      <w:r w:rsidR="00F02806">
        <w:rPr>
          <w:rFonts w:ascii="Times New Roman" w:hAnsi="Times New Roman"/>
          <w:color w:val="000000"/>
          <w:sz w:val="28"/>
          <w:szCs w:val="28"/>
        </w:rPr>
        <w:t xml:space="preserve"> выпуск от 26.10.2023 № 42 (4263) (вкладыш официальной информации стр.1,2), </w:t>
      </w:r>
      <w:r w:rsidR="000C7359">
        <w:rPr>
          <w:rFonts w:ascii="Times New Roman" w:hAnsi="Times New Roman"/>
          <w:color w:val="000000"/>
          <w:sz w:val="28"/>
          <w:szCs w:val="28"/>
        </w:rPr>
        <w:t xml:space="preserve">выпуск от 11.01.2024 № 1 (4273) (вкладыш официальной информации стр.9,10),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2A2761">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
        <w:gridCol w:w="2362"/>
        <w:gridCol w:w="7142"/>
      </w:tblGrid>
      <w:tr w:rsidR="00405965" w:rsidRPr="006A2A3C" w:rsidTr="00405965">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0E19AD">
              <w:rPr>
                <w:rFonts w:ascii="Times New Roman" w:hAnsi="Times New Roman"/>
                <w:sz w:val="24"/>
                <w:szCs w:val="24"/>
              </w:rPr>
              <w:t>1</w:t>
            </w:r>
            <w:r w:rsidR="0000749F" w:rsidRPr="005B4267">
              <w:rPr>
                <w:rFonts w:ascii="Times New Roman" w:hAnsi="Times New Roman" w:cs="Times New Roman"/>
                <w:sz w:val="24"/>
                <w:szCs w:val="24"/>
              </w:rPr>
              <w:t> </w:t>
            </w:r>
            <w:r w:rsidR="00191E88">
              <w:rPr>
                <w:rFonts w:ascii="Times New Roman" w:hAnsi="Times New Roman" w:cs="Times New Roman"/>
                <w:sz w:val="24"/>
                <w:szCs w:val="24"/>
              </w:rPr>
              <w:t>838</w:t>
            </w:r>
            <w:r w:rsidR="0000749F" w:rsidRPr="005B4267">
              <w:rPr>
                <w:rFonts w:ascii="Times New Roman" w:hAnsi="Times New Roman" w:cs="Times New Roman"/>
                <w:sz w:val="24"/>
                <w:szCs w:val="24"/>
              </w:rPr>
              <w:t> </w:t>
            </w:r>
            <w:r w:rsidR="000E19AD">
              <w:rPr>
                <w:rFonts w:ascii="Times New Roman" w:hAnsi="Times New Roman" w:cs="Times New Roman"/>
                <w:sz w:val="24"/>
                <w:szCs w:val="24"/>
              </w:rPr>
              <w:t>77</w:t>
            </w:r>
            <w:r w:rsidR="00191E88">
              <w:rPr>
                <w:rFonts w:ascii="Times New Roman" w:hAnsi="Times New Roman" w:cs="Times New Roman"/>
                <w:sz w:val="24"/>
                <w:szCs w:val="24"/>
              </w:rPr>
              <w:t>2</w:t>
            </w:r>
            <w:r w:rsidR="0000749F" w:rsidRPr="005B4267">
              <w:rPr>
                <w:rFonts w:ascii="Times New Roman" w:hAnsi="Times New Roman" w:cs="Times New Roman"/>
                <w:sz w:val="24"/>
                <w:szCs w:val="24"/>
              </w:rPr>
              <w:t>,</w:t>
            </w:r>
            <w:r w:rsidR="00191E88">
              <w:rPr>
                <w:rFonts w:ascii="Times New Roman" w:hAnsi="Times New Roman" w:cs="Times New Roman"/>
                <w:sz w:val="24"/>
                <w:szCs w:val="24"/>
              </w:rPr>
              <w:t>6</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 xml:space="preserve">214,0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651,0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0311C6" w:rsidRPr="005B4267">
              <w:rPr>
                <w:rFonts w:ascii="Times New Roman" w:hAnsi="Times New Roman" w:cs="Times New Roman"/>
                <w:sz w:val="24"/>
                <w:szCs w:val="24"/>
              </w:rPr>
              <w:t>25</w:t>
            </w:r>
            <w:r w:rsidR="000E19AD">
              <w:rPr>
                <w:rFonts w:ascii="Times New Roman" w:hAnsi="Times New Roman" w:cs="Times New Roman"/>
                <w:sz w:val="24"/>
                <w:szCs w:val="24"/>
              </w:rPr>
              <w:t xml:space="preserve"> </w:t>
            </w:r>
            <w:r w:rsidR="000311C6" w:rsidRPr="005B4267">
              <w:rPr>
                <w:rFonts w:ascii="Times New Roman" w:hAnsi="Times New Roman" w:cs="Times New Roman"/>
                <w:sz w:val="24"/>
                <w:szCs w:val="24"/>
              </w:rPr>
              <w:t>991</w:t>
            </w:r>
            <w:r w:rsidR="0000749F" w:rsidRPr="005B4267">
              <w:rPr>
                <w:rFonts w:ascii="Times New Roman" w:hAnsi="Times New Roman" w:cs="Times New Roman"/>
                <w:sz w:val="24"/>
                <w:szCs w:val="24"/>
              </w:rPr>
              <w:t>,</w:t>
            </w:r>
            <w:r w:rsidR="000311C6" w:rsidRPr="005B426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79 589,</w:t>
            </w:r>
            <w:r w:rsidR="00B1440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0E19AD">
              <w:rPr>
                <w:rFonts w:ascii="Times New Roman" w:hAnsi="Times New Roman" w:cs="Times New Roman"/>
                <w:sz w:val="24"/>
                <w:szCs w:val="24"/>
              </w:rPr>
              <w:t xml:space="preserve"> </w:t>
            </w:r>
            <w:r w:rsidR="0090431F">
              <w:rPr>
                <w:rFonts w:ascii="Times New Roman" w:hAnsi="Times New Roman" w:cs="Times New Roman"/>
                <w:sz w:val="24"/>
                <w:szCs w:val="24"/>
              </w:rPr>
              <w:t>125</w:t>
            </w:r>
            <w:r w:rsidR="00B07DC8" w:rsidRPr="005B4267">
              <w:rPr>
                <w:rFonts w:ascii="Times New Roman" w:hAnsi="Times New Roman" w:cs="Times New Roman"/>
                <w:sz w:val="24"/>
                <w:szCs w:val="24"/>
              </w:rPr>
              <w:t>,</w:t>
            </w:r>
            <w:r w:rsidR="000B00C8">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E19AD">
              <w:rPr>
                <w:rFonts w:ascii="Times New Roman" w:hAnsi="Times New Roman" w:cs="Times New Roman"/>
                <w:sz w:val="24"/>
                <w:szCs w:val="24"/>
              </w:rPr>
              <w:t>74</w:t>
            </w:r>
            <w:r w:rsidR="00191E88">
              <w:rPr>
                <w:rFonts w:ascii="Times New Roman" w:hAnsi="Times New Roman" w:cs="Times New Roman"/>
                <w:sz w:val="24"/>
                <w:szCs w:val="24"/>
              </w:rPr>
              <w:t>2 680,2</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191E88">
              <w:rPr>
                <w:rFonts w:ascii="Times New Roman" w:hAnsi="Times New Roman" w:cs="Times New Roman"/>
                <w:sz w:val="24"/>
                <w:szCs w:val="24"/>
              </w:rPr>
              <w:t>598 521,7</w:t>
            </w:r>
            <w:r w:rsidR="00612128">
              <w:rPr>
                <w:rFonts w:ascii="Times New Roman" w:hAnsi="Times New Roman" w:cs="Times New Roman"/>
                <w:sz w:val="24"/>
                <w:szCs w:val="24"/>
              </w:rPr>
              <w:t xml:space="preserve">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0E19AD">
              <w:rPr>
                <w:rFonts w:ascii="Times New Roman" w:hAnsi="Times New Roman" w:cs="Times New Roman"/>
                <w:sz w:val="24"/>
                <w:szCs w:val="24"/>
              </w:rPr>
              <w:t>248</w:t>
            </w:r>
            <w:r w:rsidR="0090431F">
              <w:rPr>
                <w:rFonts w:ascii="Times New Roman" w:hAnsi="Times New Roman" w:cs="Times New Roman"/>
                <w:sz w:val="24"/>
                <w:szCs w:val="24"/>
              </w:rPr>
              <w:t xml:space="preserve"> </w:t>
            </w:r>
            <w:r w:rsidR="00191E88">
              <w:rPr>
                <w:rFonts w:ascii="Times New Roman" w:hAnsi="Times New Roman" w:cs="Times New Roman"/>
                <w:sz w:val="24"/>
                <w:szCs w:val="24"/>
              </w:rPr>
              <w:t>847</w:t>
            </w:r>
            <w:r w:rsidR="00143417">
              <w:rPr>
                <w:rFonts w:ascii="Times New Roman" w:hAnsi="Times New Roman" w:cs="Times New Roman"/>
                <w:sz w:val="24"/>
                <w:szCs w:val="24"/>
              </w:rPr>
              <w:t>,</w:t>
            </w:r>
            <w:r w:rsidR="00191E88">
              <w:rPr>
                <w:rFonts w:ascii="Times New Roman" w:hAnsi="Times New Roman" w:cs="Times New Roman"/>
                <w:sz w:val="24"/>
                <w:szCs w:val="24"/>
              </w:rPr>
              <w:t>4</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 xml:space="preserve">973,5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0E19AD">
              <w:rPr>
                <w:rFonts w:ascii="Times New Roman" w:hAnsi="Times New Roman" w:cs="Times New Roman"/>
                <w:sz w:val="24"/>
                <w:szCs w:val="24"/>
              </w:rPr>
              <w:t xml:space="preserve"> </w:t>
            </w:r>
            <w:r w:rsidRPr="005B4267">
              <w:rPr>
                <w:rFonts w:ascii="Times New Roman" w:hAnsi="Times New Roman" w:cs="Times New Roman"/>
                <w:sz w:val="24"/>
                <w:szCs w:val="24"/>
              </w:rPr>
              <w:t>303,5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00749F" w:rsidRPr="005B4267">
              <w:rPr>
                <w:rFonts w:ascii="Times New Roman" w:hAnsi="Times New Roman" w:cs="Times New Roman"/>
                <w:sz w:val="24"/>
                <w:szCs w:val="24"/>
              </w:rPr>
              <w:t> </w:t>
            </w:r>
            <w:r w:rsidR="000311C6" w:rsidRPr="005B4267">
              <w:rPr>
                <w:rFonts w:ascii="Times New Roman" w:hAnsi="Times New Roman" w:cs="Times New Roman"/>
                <w:sz w:val="24"/>
                <w:szCs w:val="24"/>
              </w:rPr>
              <w:t>232</w:t>
            </w:r>
            <w:r w:rsidR="0000749F" w:rsidRPr="005B4267">
              <w:rPr>
                <w:rFonts w:ascii="Times New Roman" w:hAnsi="Times New Roman" w:cs="Times New Roman"/>
                <w:sz w:val="24"/>
                <w:szCs w:val="24"/>
              </w:rPr>
              <w:t>,8</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0E19AD">
              <w:rPr>
                <w:rFonts w:ascii="Times New Roman" w:hAnsi="Times New Roman" w:cs="Times New Roman"/>
                <w:sz w:val="24"/>
                <w:szCs w:val="24"/>
              </w:rPr>
              <w:t xml:space="preserve"> </w:t>
            </w:r>
            <w:r w:rsidR="00B07DC8" w:rsidRPr="005B4267">
              <w:rPr>
                <w:rFonts w:ascii="Times New Roman" w:hAnsi="Times New Roman" w:cs="Times New Roman"/>
                <w:sz w:val="24"/>
                <w:szCs w:val="24"/>
              </w:rPr>
              <w:t>624</w:t>
            </w:r>
            <w:r w:rsidR="009E002D" w:rsidRPr="005B4267">
              <w:rPr>
                <w:rFonts w:ascii="Times New Roman" w:hAnsi="Times New Roman" w:cs="Times New Roman"/>
                <w:sz w:val="24"/>
                <w:szCs w:val="24"/>
              </w:rPr>
              <w:t>,</w:t>
            </w:r>
            <w:r w:rsidR="004A2722">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2 356,6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0E19AD">
              <w:rPr>
                <w:rFonts w:ascii="Times New Roman" w:hAnsi="Times New Roman" w:cs="Times New Roman"/>
                <w:sz w:val="24"/>
                <w:szCs w:val="24"/>
              </w:rPr>
              <w:t>96</w:t>
            </w:r>
            <w:r w:rsidR="00191E88">
              <w:rPr>
                <w:rFonts w:ascii="Times New Roman" w:hAnsi="Times New Roman" w:cs="Times New Roman"/>
                <w:sz w:val="24"/>
                <w:szCs w:val="24"/>
              </w:rPr>
              <w:t xml:space="preserve"> 548,7 </w:t>
            </w:r>
            <w:r w:rsidR="001A40C0" w:rsidRPr="005B4267">
              <w:rPr>
                <w:rFonts w:ascii="Times New Roman" w:hAnsi="Times New Roman" w:cs="Times New Roman"/>
                <w:sz w:val="24"/>
                <w:szCs w:val="24"/>
              </w:rPr>
              <w:t>тыс. рублей;</w:t>
            </w:r>
          </w:p>
          <w:p w:rsidR="001A40C0" w:rsidRPr="005B4267"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0E19AD">
              <w:rPr>
                <w:rFonts w:ascii="Times New Roman" w:hAnsi="Times New Roman" w:cs="Times New Roman"/>
                <w:sz w:val="24"/>
                <w:szCs w:val="24"/>
              </w:rPr>
              <w:t>77</w:t>
            </w:r>
            <w:r w:rsidR="00143417">
              <w:rPr>
                <w:rFonts w:ascii="Times New Roman" w:hAnsi="Times New Roman" w:cs="Times New Roman"/>
                <w:sz w:val="24"/>
                <w:szCs w:val="24"/>
              </w:rPr>
              <w:t> </w:t>
            </w:r>
            <w:r w:rsidR="00191E88">
              <w:rPr>
                <w:rFonts w:ascii="Times New Roman" w:hAnsi="Times New Roman" w:cs="Times New Roman"/>
                <w:sz w:val="24"/>
                <w:szCs w:val="24"/>
              </w:rPr>
              <w:t>807</w:t>
            </w:r>
            <w:r w:rsidR="00143417">
              <w:rPr>
                <w:rFonts w:ascii="Times New Roman" w:hAnsi="Times New Roman" w:cs="Times New Roman"/>
                <w:sz w:val="24"/>
                <w:szCs w:val="24"/>
              </w:rPr>
              <w:t>,</w:t>
            </w:r>
            <w:r w:rsidR="00191E88">
              <w:rPr>
                <w:rFonts w:ascii="Times New Roman" w:hAnsi="Times New Roman" w:cs="Times New Roman"/>
                <w:sz w:val="24"/>
                <w:szCs w:val="24"/>
              </w:rPr>
              <w:t>8</w:t>
            </w:r>
            <w:r w:rsidR="000E19AD">
              <w:rPr>
                <w:rFonts w:ascii="Times New Roman" w:hAnsi="Times New Roman" w:cs="Times New Roman"/>
                <w:sz w:val="24"/>
                <w:szCs w:val="24"/>
              </w:rPr>
              <w:t xml:space="preserve"> </w:t>
            </w:r>
            <w:proofErr w:type="spellStart"/>
            <w:r w:rsidR="00612128">
              <w:rPr>
                <w:rFonts w:ascii="Times New Roman" w:hAnsi="Times New Roman" w:cs="Times New Roman"/>
                <w:sz w:val="24"/>
                <w:szCs w:val="24"/>
              </w:rPr>
              <w:t>тыс</w:t>
            </w:r>
            <w:proofErr w:type="gramStart"/>
            <w:r w:rsidR="00612128">
              <w:rPr>
                <w:rFonts w:ascii="Times New Roman" w:hAnsi="Times New Roman" w:cs="Times New Roman"/>
                <w:sz w:val="24"/>
                <w:szCs w:val="24"/>
              </w:rPr>
              <w:t>.р</w:t>
            </w:r>
            <w:proofErr w:type="gramEnd"/>
            <w:r w:rsidR="00612128">
              <w:rPr>
                <w:rFonts w:ascii="Times New Roman" w:hAnsi="Times New Roman" w:cs="Times New Roman"/>
                <w:sz w:val="24"/>
                <w:szCs w:val="24"/>
              </w:rPr>
              <w:t>ублей</w:t>
            </w:r>
            <w:proofErr w:type="spellEnd"/>
            <w:r w:rsidR="00612128">
              <w:rPr>
                <w:rFonts w:ascii="Times New Roman" w:hAnsi="Times New Roman" w:cs="Times New Roman"/>
                <w:sz w:val="24"/>
                <w:szCs w:val="24"/>
              </w:rPr>
              <w:t>.</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9E002D" w:rsidRPr="005B4267">
              <w:rPr>
                <w:rFonts w:ascii="Times New Roman" w:hAnsi="Times New Roman" w:cs="Times New Roman"/>
                <w:sz w:val="24"/>
                <w:szCs w:val="24"/>
              </w:rPr>
              <w:t>1</w:t>
            </w:r>
            <w:r w:rsidR="00CF66CF" w:rsidRPr="005B4267">
              <w:rPr>
                <w:rFonts w:ascii="Times New Roman" w:hAnsi="Times New Roman" w:cs="Times New Roman"/>
                <w:sz w:val="24"/>
                <w:szCs w:val="24"/>
              </w:rPr>
              <w:t> </w:t>
            </w:r>
            <w:r w:rsidR="00476DD7">
              <w:rPr>
                <w:rFonts w:ascii="Times New Roman" w:hAnsi="Times New Roman" w:cs="Times New Roman"/>
                <w:sz w:val="24"/>
                <w:szCs w:val="24"/>
              </w:rPr>
              <w:t>58</w:t>
            </w:r>
            <w:r w:rsidR="00191E88">
              <w:rPr>
                <w:rFonts w:ascii="Times New Roman" w:hAnsi="Times New Roman" w:cs="Times New Roman"/>
                <w:sz w:val="24"/>
                <w:szCs w:val="24"/>
              </w:rPr>
              <w:t>9</w:t>
            </w:r>
            <w:r w:rsidR="00143417">
              <w:rPr>
                <w:rFonts w:ascii="Times New Roman" w:hAnsi="Times New Roman" w:cs="Times New Roman"/>
                <w:sz w:val="24"/>
                <w:szCs w:val="24"/>
              </w:rPr>
              <w:t> </w:t>
            </w:r>
            <w:r w:rsidR="00191E88">
              <w:rPr>
                <w:rFonts w:ascii="Times New Roman" w:hAnsi="Times New Roman" w:cs="Times New Roman"/>
                <w:sz w:val="24"/>
                <w:szCs w:val="24"/>
              </w:rPr>
              <w:t>925</w:t>
            </w:r>
            <w:r w:rsidR="00143417">
              <w:rPr>
                <w:rFonts w:ascii="Times New Roman" w:hAnsi="Times New Roman" w:cs="Times New Roman"/>
                <w:sz w:val="24"/>
                <w:szCs w:val="24"/>
              </w:rPr>
              <w:t>,</w:t>
            </w:r>
            <w:r w:rsidR="00191E88">
              <w:rPr>
                <w:rFonts w:ascii="Times New Roman" w:hAnsi="Times New Roman" w:cs="Times New Roman"/>
                <w:sz w:val="24"/>
                <w:szCs w:val="24"/>
              </w:rPr>
              <w:t>2</w:t>
            </w:r>
            <w:r w:rsidR="00D03772">
              <w:rPr>
                <w:rFonts w:ascii="Times New Roman" w:hAnsi="Times New Roman" w:cs="Times New Roman"/>
                <w:sz w:val="24"/>
                <w:szCs w:val="24"/>
              </w:rPr>
              <w:t xml:space="preserve">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40240,5 </w:t>
            </w:r>
            <w:proofErr w:type="spellStart"/>
            <w:r w:rsidRPr="005B4267">
              <w:rPr>
                <w:rFonts w:ascii="Times New Roman" w:hAnsi="Times New Roman" w:cs="Times New Roman"/>
                <w:sz w:val="24"/>
                <w:szCs w:val="24"/>
              </w:rPr>
              <w:t>тыс</w:t>
            </w:r>
            <w:proofErr w:type="gramStart"/>
            <w:r w:rsidRPr="005B4267">
              <w:rPr>
                <w:rFonts w:ascii="Times New Roman" w:hAnsi="Times New Roman" w:cs="Times New Roman"/>
                <w:sz w:val="24"/>
                <w:szCs w:val="24"/>
              </w:rPr>
              <w:t>.р</w:t>
            </w:r>
            <w:proofErr w:type="gramEnd"/>
            <w:r w:rsidRPr="005B4267">
              <w:rPr>
                <w:rFonts w:ascii="Times New Roman" w:hAnsi="Times New Roman" w:cs="Times New Roman"/>
                <w:sz w:val="24"/>
                <w:szCs w:val="24"/>
              </w:rPr>
              <w:t>ублей</w:t>
            </w:r>
            <w:proofErr w:type="spellEnd"/>
            <w:r w:rsidRPr="005B4267">
              <w:rPr>
                <w:rFonts w:ascii="Times New Roman" w:hAnsi="Times New Roman" w:cs="Times New Roman"/>
                <w:sz w:val="24"/>
                <w:szCs w:val="24"/>
              </w:rPr>
              <w:t>;</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70347,5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0311C6" w:rsidRPr="005B4267">
              <w:rPr>
                <w:rFonts w:ascii="Times New Roman" w:hAnsi="Times New Roman" w:cs="Times New Roman"/>
                <w:sz w:val="24"/>
                <w:szCs w:val="24"/>
              </w:rPr>
              <w:t>4</w:t>
            </w:r>
            <w:r w:rsidR="00CF66CF" w:rsidRPr="005B4267">
              <w:rPr>
                <w:rFonts w:ascii="Times New Roman" w:hAnsi="Times New Roman" w:cs="Times New Roman"/>
                <w:sz w:val="24"/>
                <w:szCs w:val="24"/>
              </w:rPr>
              <w:t> </w:t>
            </w:r>
            <w:r w:rsidR="000311C6" w:rsidRPr="005B4267">
              <w:rPr>
                <w:rFonts w:ascii="Times New Roman" w:hAnsi="Times New Roman" w:cs="Times New Roman"/>
                <w:sz w:val="24"/>
                <w:szCs w:val="24"/>
              </w:rPr>
              <w:t>758</w:t>
            </w:r>
            <w:r w:rsidR="00CF66CF" w:rsidRPr="005B4267">
              <w:rPr>
                <w:rFonts w:ascii="Times New Roman" w:hAnsi="Times New Roman" w:cs="Times New Roman"/>
                <w:sz w:val="24"/>
                <w:szCs w:val="24"/>
              </w:rPr>
              <w:t>,</w:t>
            </w:r>
            <w:r w:rsidR="000311C6" w:rsidRPr="005B4267">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772">
              <w:rPr>
                <w:rFonts w:ascii="Times New Roman" w:hAnsi="Times New Roman" w:cs="Times New Roman"/>
                <w:sz w:val="24"/>
                <w:szCs w:val="24"/>
              </w:rPr>
              <w:t xml:space="preserve"> </w:t>
            </w:r>
            <w:r w:rsidR="00143417">
              <w:rPr>
                <w:rFonts w:ascii="Times New Roman" w:hAnsi="Times New Roman" w:cs="Times New Roman"/>
                <w:sz w:val="24"/>
                <w:szCs w:val="24"/>
              </w:rPr>
              <w:t>768</w:t>
            </w:r>
            <w:r w:rsidR="009E002D" w:rsidRPr="005B4267">
              <w:rPr>
                <w:rFonts w:ascii="Times New Roman" w:hAnsi="Times New Roman" w:cs="Times New Roman"/>
                <w:sz w:val="24"/>
                <w:szCs w:val="24"/>
              </w:rPr>
              <w:t>,</w:t>
            </w:r>
            <w:r w:rsidR="00143417">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476DD7">
              <w:rPr>
                <w:rFonts w:ascii="Times New Roman" w:hAnsi="Times New Roman" w:cs="Times New Roman"/>
                <w:sz w:val="24"/>
                <w:szCs w:val="24"/>
              </w:rPr>
              <w:t>64</w:t>
            </w:r>
            <w:r w:rsidR="00191E88">
              <w:rPr>
                <w:rFonts w:ascii="Times New Roman" w:hAnsi="Times New Roman" w:cs="Times New Roman"/>
                <w:sz w:val="24"/>
                <w:szCs w:val="24"/>
              </w:rPr>
              <w:t>6</w:t>
            </w:r>
            <w:r w:rsidR="00143417">
              <w:rPr>
                <w:rFonts w:ascii="Times New Roman" w:hAnsi="Times New Roman" w:cs="Times New Roman"/>
                <w:sz w:val="24"/>
                <w:szCs w:val="24"/>
              </w:rPr>
              <w:t> </w:t>
            </w:r>
            <w:r w:rsidR="00191E88">
              <w:rPr>
                <w:rFonts w:ascii="Times New Roman" w:hAnsi="Times New Roman" w:cs="Times New Roman"/>
                <w:sz w:val="24"/>
                <w:szCs w:val="24"/>
              </w:rPr>
              <w:t>131</w:t>
            </w:r>
            <w:r w:rsidR="00143417">
              <w:rPr>
                <w:rFonts w:ascii="Times New Roman" w:hAnsi="Times New Roman" w:cs="Times New Roman"/>
                <w:sz w:val="24"/>
                <w:szCs w:val="24"/>
              </w:rPr>
              <w:t>,</w:t>
            </w:r>
            <w:r w:rsidR="00191E88">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Pr="005B4267" w:rsidRDefault="001A40C0" w:rsidP="00191E88">
            <w:pPr>
              <w:pStyle w:val="ConsPlusCell"/>
              <w:rPr>
                <w:rFonts w:ascii="Times New Roman" w:hAnsi="Times New Roman" w:cs="Times New Roman"/>
                <w:color w:val="FF0000"/>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5</w:t>
            </w:r>
            <w:r w:rsidR="00191E88">
              <w:rPr>
                <w:rFonts w:ascii="Times New Roman" w:hAnsi="Times New Roman" w:cs="Times New Roman"/>
                <w:sz w:val="24"/>
                <w:szCs w:val="24"/>
              </w:rPr>
              <w:t>20 713,9</w:t>
            </w:r>
            <w:r w:rsidR="00612128">
              <w:rPr>
                <w:rFonts w:ascii="Times New Roman" w:hAnsi="Times New Roman" w:cs="Times New Roman"/>
                <w:sz w:val="24"/>
                <w:szCs w:val="24"/>
              </w:rPr>
              <w:t xml:space="preserve"> тыс. рублей.</w:t>
            </w:r>
          </w:p>
        </w:tc>
      </w:tr>
    </w:tbl>
    <w:p w:rsidR="009A279B" w:rsidRPr="00AB09AE" w:rsidRDefault="00E2216E"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7038DA">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51"/>
        <w:gridCol w:w="1300"/>
        <w:gridCol w:w="919"/>
        <w:gridCol w:w="1132"/>
        <w:gridCol w:w="992"/>
        <w:gridCol w:w="992"/>
        <w:gridCol w:w="992"/>
        <w:gridCol w:w="925"/>
        <w:gridCol w:w="47"/>
        <w:gridCol w:w="911"/>
      </w:tblGrid>
      <w:tr w:rsidR="009A279B" w:rsidRPr="00C42FA6" w:rsidTr="001A40C0">
        <w:trPr>
          <w:trHeight w:val="241"/>
        </w:trPr>
        <w:tc>
          <w:tcPr>
            <w:tcW w:w="837" w:type="pct"/>
            <w:vMerge w:val="restart"/>
          </w:tcPr>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Источник финансирования</w:t>
            </w:r>
          </w:p>
        </w:tc>
        <w:tc>
          <w:tcPr>
            <w:tcW w:w="4163" w:type="pct"/>
            <w:gridSpan w:val="9"/>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lastRenderedPageBreak/>
              <w:t>Объем финансирования, тыс. руб.</w:t>
            </w:r>
          </w:p>
        </w:tc>
      </w:tr>
      <w:tr w:rsidR="009A279B" w:rsidRPr="00C42FA6" w:rsidTr="001A40C0">
        <w:tc>
          <w:tcPr>
            <w:tcW w:w="837" w:type="pct"/>
            <w:vMerge/>
            <w:tcBorders>
              <w:top w:val="nil"/>
            </w:tcBorders>
          </w:tcPr>
          <w:p w:rsidR="009A279B" w:rsidRPr="001A40C0" w:rsidRDefault="009A279B" w:rsidP="009A279B">
            <w:pPr>
              <w:rPr>
                <w:rFonts w:ascii="Times New Roman" w:hAnsi="Times New Roman"/>
                <w:sz w:val="24"/>
                <w:szCs w:val="24"/>
              </w:rPr>
            </w:pPr>
          </w:p>
        </w:tc>
        <w:tc>
          <w:tcPr>
            <w:tcW w:w="659" w:type="pct"/>
            <w:vMerge w:val="restart"/>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За весь</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период</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реализации</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муниципальной</w:t>
            </w:r>
          </w:p>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программы</w:t>
            </w:r>
          </w:p>
        </w:tc>
        <w:tc>
          <w:tcPr>
            <w:tcW w:w="3504" w:type="pct"/>
            <w:gridSpan w:val="8"/>
            <w:tcBorders>
              <w:top w:val="nil"/>
            </w:tcBorders>
          </w:tcPr>
          <w:p w:rsidR="009A279B" w:rsidRPr="001A40C0" w:rsidRDefault="009A279B"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В том числе по годам</w:t>
            </w:r>
          </w:p>
        </w:tc>
      </w:tr>
      <w:tr w:rsidR="001A40C0" w:rsidRPr="00C42FA6" w:rsidTr="001A40C0">
        <w:tc>
          <w:tcPr>
            <w:tcW w:w="837" w:type="pct"/>
            <w:vMerge/>
            <w:tcBorders>
              <w:top w:val="nil"/>
            </w:tcBorders>
          </w:tcPr>
          <w:p w:rsidR="001A40C0" w:rsidRPr="001A40C0" w:rsidRDefault="001A40C0" w:rsidP="009A279B">
            <w:pPr>
              <w:rPr>
                <w:rFonts w:ascii="Times New Roman" w:hAnsi="Times New Roman"/>
                <w:sz w:val="24"/>
                <w:szCs w:val="24"/>
              </w:rPr>
            </w:pPr>
          </w:p>
        </w:tc>
        <w:tc>
          <w:tcPr>
            <w:tcW w:w="659" w:type="pct"/>
            <w:vMerge/>
            <w:tcBorders>
              <w:top w:val="nil"/>
            </w:tcBorders>
          </w:tcPr>
          <w:p w:rsidR="001A40C0" w:rsidRPr="001A40C0" w:rsidRDefault="001A40C0" w:rsidP="009A279B">
            <w:pPr>
              <w:rPr>
                <w:rFonts w:ascii="Times New Roman" w:hAnsi="Times New Roman"/>
                <w:sz w:val="24"/>
                <w:szCs w:val="24"/>
              </w:rPr>
            </w:pP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2020 год</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2021</w:t>
            </w:r>
          </w:p>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2022 год</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2023 год</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2024 год</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2025 год</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2026 год</w:t>
            </w:r>
          </w:p>
        </w:tc>
      </w:tr>
      <w:tr w:rsidR="001A40C0" w:rsidRPr="00C42FA6" w:rsidTr="001A40C0">
        <w:trPr>
          <w:trHeight w:val="241"/>
        </w:trPr>
        <w:tc>
          <w:tcPr>
            <w:tcW w:w="837"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1</w:t>
            </w:r>
          </w:p>
        </w:tc>
        <w:tc>
          <w:tcPr>
            <w:tcW w:w="659"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2</w:t>
            </w:r>
          </w:p>
        </w:tc>
        <w:tc>
          <w:tcPr>
            <w:tcW w:w="466"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3</w:t>
            </w:r>
          </w:p>
        </w:tc>
        <w:tc>
          <w:tcPr>
            <w:tcW w:w="574"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4</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5</w:t>
            </w:r>
          </w:p>
        </w:tc>
        <w:tc>
          <w:tcPr>
            <w:tcW w:w="503" w:type="pct"/>
            <w:tcBorders>
              <w:top w:val="nil"/>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6</w:t>
            </w:r>
          </w:p>
        </w:tc>
        <w:tc>
          <w:tcPr>
            <w:tcW w:w="503" w:type="pct"/>
            <w:tcBorders>
              <w:top w:val="nil"/>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7</w:t>
            </w:r>
          </w:p>
        </w:tc>
        <w:tc>
          <w:tcPr>
            <w:tcW w:w="469" w:type="pct"/>
            <w:tcBorders>
              <w:top w:val="nil"/>
              <w:left w:val="single" w:sz="4" w:space="0" w:color="auto"/>
              <w:righ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8</w:t>
            </w:r>
          </w:p>
        </w:tc>
        <w:tc>
          <w:tcPr>
            <w:tcW w:w="486" w:type="pct"/>
            <w:gridSpan w:val="2"/>
            <w:tcBorders>
              <w:top w:val="nil"/>
              <w:left w:val="single" w:sz="4" w:space="0" w:color="auto"/>
            </w:tcBorders>
          </w:tcPr>
          <w:p w:rsidR="001A40C0" w:rsidRPr="001A40C0" w:rsidRDefault="001A40C0" w:rsidP="009A279B">
            <w:pPr>
              <w:pStyle w:val="ConsPlusNonformat"/>
              <w:jc w:val="center"/>
              <w:rPr>
                <w:rFonts w:ascii="Times New Roman" w:hAnsi="Times New Roman" w:cs="Times New Roman"/>
                <w:sz w:val="24"/>
                <w:szCs w:val="24"/>
              </w:rPr>
            </w:pPr>
            <w:r w:rsidRPr="001A40C0">
              <w:rPr>
                <w:rFonts w:ascii="Times New Roman" w:hAnsi="Times New Roman" w:cs="Times New Roman"/>
                <w:sz w:val="24"/>
                <w:szCs w:val="24"/>
              </w:rPr>
              <w:t>9</w:t>
            </w:r>
          </w:p>
        </w:tc>
      </w:tr>
      <w:tr w:rsidR="009A279B" w:rsidRPr="00C42FA6" w:rsidTr="00A112E9">
        <w:trPr>
          <w:trHeight w:val="241"/>
        </w:trPr>
        <w:tc>
          <w:tcPr>
            <w:tcW w:w="5000" w:type="pct"/>
            <w:gridSpan w:val="10"/>
            <w:tcBorders>
              <w:top w:val="nil"/>
            </w:tcBorders>
          </w:tcPr>
          <w:p w:rsidR="009A279B" w:rsidRPr="001A40C0" w:rsidRDefault="009A279B" w:rsidP="00D26B28">
            <w:pPr>
              <w:widowControl w:val="0"/>
              <w:autoSpaceDE w:val="0"/>
              <w:autoSpaceDN w:val="0"/>
              <w:adjustRightInd w:val="0"/>
              <w:jc w:val="center"/>
              <w:rPr>
                <w:rFonts w:ascii="Times New Roman" w:hAnsi="Times New Roman"/>
                <w:sz w:val="24"/>
                <w:szCs w:val="24"/>
              </w:rPr>
            </w:pPr>
            <w:r w:rsidRPr="001A40C0">
              <w:rPr>
                <w:rFonts w:ascii="Times New Roman" w:hAnsi="Times New Roman"/>
                <w:sz w:val="24"/>
                <w:szCs w:val="24"/>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D26B28">
              <w:rPr>
                <w:rFonts w:ascii="Times New Roman" w:hAnsi="Times New Roman"/>
                <w:sz w:val="24"/>
                <w:szCs w:val="24"/>
              </w:rPr>
              <w:t>6</w:t>
            </w:r>
            <w:r w:rsidRPr="001A40C0">
              <w:rPr>
                <w:rFonts w:ascii="Times New Roman" w:hAnsi="Times New Roman"/>
                <w:sz w:val="24"/>
                <w:szCs w:val="24"/>
              </w:rPr>
              <w:t xml:space="preserve"> годы»</w:t>
            </w:r>
          </w:p>
        </w:tc>
      </w:tr>
      <w:tr w:rsidR="00524478" w:rsidRPr="00C42FA6" w:rsidTr="000B122E">
        <w:trPr>
          <w:trHeight w:val="241"/>
        </w:trPr>
        <w:tc>
          <w:tcPr>
            <w:tcW w:w="837" w:type="pct"/>
            <w:tcBorders>
              <w:top w:val="nil"/>
            </w:tcBorders>
          </w:tcPr>
          <w:p w:rsidR="00524478" w:rsidRPr="001A40C0" w:rsidRDefault="0052447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Всего, в том числе:          </w:t>
            </w:r>
          </w:p>
        </w:tc>
        <w:tc>
          <w:tcPr>
            <w:tcW w:w="659"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1838772,6</w:t>
            </w:r>
          </w:p>
        </w:tc>
        <w:tc>
          <w:tcPr>
            <w:tcW w:w="466"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45214,0</w:t>
            </w:r>
          </w:p>
        </w:tc>
        <w:tc>
          <w:tcPr>
            <w:tcW w:w="574"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78651,0</w:t>
            </w:r>
          </w:p>
        </w:tc>
        <w:tc>
          <w:tcPr>
            <w:tcW w:w="503"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125991,0</w:t>
            </w:r>
          </w:p>
        </w:tc>
        <w:tc>
          <w:tcPr>
            <w:tcW w:w="503"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79589,5</w:t>
            </w:r>
          </w:p>
        </w:tc>
        <w:tc>
          <w:tcPr>
            <w:tcW w:w="503" w:type="pct"/>
            <w:tcBorders>
              <w:top w:val="nil"/>
              <w:right w:val="single" w:sz="4" w:space="0" w:color="auto"/>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168125,2</w:t>
            </w:r>
          </w:p>
        </w:tc>
        <w:tc>
          <w:tcPr>
            <w:tcW w:w="493" w:type="pct"/>
            <w:gridSpan w:val="2"/>
            <w:tcBorders>
              <w:top w:val="nil"/>
              <w:left w:val="single" w:sz="4" w:space="0" w:color="auto"/>
              <w:right w:val="single" w:sz="4" w:space="0" w:color="auto"/>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742680,2</w:t>
            </w:r>
          </w:p>
        </w:tc>
        <w:tc>
          <w:tcPr>
            <w:tcW w:w="462" w:type="pct"/>
            <w:tcBorders>
              <w:top w:val="nil"/>
              <w:left w:val="single" w:sz="4" w:space="0" w:color="auto"/>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598521,7</w:t>
            </w:r>
          </w:p>
        </w:tc>
      </w:tr>
      <w:tr w:rsidR="00524478" w:rsidRPr="00C42FA6" w:rsidTr="000B122E">
        <w:trPr>
          <w:trHeight w:val="241"/>
        </w:trPr>
        <w:tc>
          <w:tcPr>
            <w:tcW w:w="837" w:type="pct"/>
            <w:tcBorders>
              <w:top w:val="nil"/>
            </w:tcBorders>
          </w:tcPr>
          <w:p w:rsidR="00524478" w:rsidRPr="001A40C0" w:rsidRDefault="0052447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248847,4</w:t>
            </w:r>
          </w:p>
        </w:tc>
        <w:tc>
          <w:tcPr>
            <w:tcW w:w="466"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4973,5</w:t>
            </w:r>
          </w:p>
        </w:tc>
        <w:tc>
          <w:tcPr>
            <w:tcW w:w="574"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8303,5</w:t>
            </w:r>
          </w:p>
        </w:tc>
        <w:tc>
          <w:tcPr>
            <w:tcW w:w="503"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21232,8</w:t>
            </w:r>
          </w:p>
        </w:tc>
        <w:tc>
          <w:tcPr>
            <w:tcW w:w="503"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17624,5</w:t>
            </w:r>
          </w:p>
        </w:tc>
        <w:tc>
          <w:tcPr>
            <w:tcW w:w="503" w:type="pct"/>
            <w:tcBorders>
              <w:top w:val="nil"/>
              <w:right w:val="single" w:sz="4" w:space="0" w:color="auto"/>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22356,6</w:t>
            </w:r>
          </w:p>
        </w:tc>
        <w:tc>
          <w:tcPr>
            <w:tcW w:w="493" w:type="pct"/>
            <w:gridSpan w:val="2"/>
            <w:tcBorders>
              <w:top w:val="nil"/>
              <w:left w:val="single" w:sz="4" w:space="0" w:color="auto"/>
              <w:right w:val="single" w:sz="4" w:space="0" w:color="auto"/>
            </w:tcBorders>
            <w:vAlign w:val="center"/>
          </w:tcPr>
          <w:p w:rsidR="00524478" w:rsidRPr="00524478" w:rsidRDefault="00524478" w:rsidP="00432AC4">
            <w:pPr>
              <w:tabs>
                <w:tab w:val="left" w:pos="11907"/>
              </w:tabs>
              <w:jc w:val="center"/>
              <w:rPr>
                <w:rFonts w:ascii="Times New Roman" w:eastAsiaTheme="minorHAnsi" w:hAnsi="Times New Roman"/>
                <w:sz w:val="24"/>
                <w:szCs w:val="24"/>
                <w:lang w:eastAsia="en-US"/>
              </w:rPr>
            </w:pPr>
            <w:r w:rsidRPr="00524478">
              <w:rPr>
                <w:rFonts w:ascii="Times New Roman" w:eastAsiaTheme="minorHAnsi" w:hAnsi="Times New Roman"/>
                <w:sz w:val="24"/>
                <w:szCs w:val="24"/>
                <w:lang w:eastAsia="en-US"/>
              </w:rPr>
              <w:t>96548,7</w:t>
            </w:r>
          </w:p>
        </w:tc>
        <w:tc>
          <w:tcPr>
            <w:tcW w:w="462" w:type="pct"/>
            <w:tcBorders>
              <w:top w:val="nil"/>
              <w:left w:val="single" w:sz="4" w:space="0" w:color="auto"/>
            </w:tcBorders>
            <w:vAlign w:val="center"/>
          </w:tcPr>
          <w:p w:rsidR="00524478" w:rsidRPr="00524478" w:rsidRDefault="00524478" w:rsidP="00432AC4">
            <w:pPr>
              <w:tabs>
                <w:tab w:val="left" w:pos="11907"/>
              </w:tabs>
              <w:jc w:val="center"/>
              <w:rPr>
                <w:rFonts w:ascii="Times New Roman" w:eastAsiaTheme="minorHAnsi" w:hAnsi="Times New Roman"/>
                <w:sz w:val="24"/>
                <w:szCs w:val="24"/>
                <w:lang w:eastAsia="en-US"/>
              </w:rPr>
            </w:pPr>
            <w:r w:rsidRPr="00524478">
              <w:rPr>
                <w:rFonts w:ascii="Times New Roman" w:eastAsiaTheme="minorHAnsi" w:hAnsi="Times New Roman"/>
                <w:sz w:val="24"/>
                <w:szCs w:val="24"/>
                <w:lang w:eastAsia="en-US"/>
              </w:rPr>
              <w:t>77807,8</w:t>
            </w:r>
          </w:p>
        </w:tc>
      </w:tr>
      <w:tr w:rsidR="00524478" w:rsidRPr="00C42FA6" w:rsidTr="000B122E">
        <w:trPr>
          <w:trHeight w:val="241"/>
        </w:trPr>
        <w:tc>
          <w:tcPr>
            <w:tcW w:w="837" w:type="pct"/>
            <w:tcBorders>
              <w:top w:val="nil"/>
            </w:tcBorders>
          </w:tcPr>
          <w:p w:rsidR="00524478" w:rsidRPr="001A40C0" w:rsidRDefault="0052447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1589925,2</w:t>
            </w:r>
          </w:p>
        </w:tc>
        <w:tc>
          <w:tcPr>
            <w:tcW w:w="466"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40240,5</w:t>
            </w:r>
          </w:p>
        </w:tc>
        <w:tc>
          <w:tcPr>
            <w:tcW w:w="574"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70347,5</w:t>
            </w:r>
          </w:p>
        </w:tc>
        <w:tc>
          <w:tcPr>
            <w:tcW w:w="503"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104758,2</w:t>
            </w:r>
          </w:p>
        </w:tc>
        <w:tc>
          <w:tcPr>
            <w:tcW w:w="503" w:type="pct"/>
            <w:tcBorders>
              <w:top w:val="nil"/>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61965,0</w:t>
            </w:r>
          </w:p>
        </w:tc>
        <w:tc>
          <w:tcPr>
            <w:tcW w:w="503" w:type="pct"/>
            <w:tcBorders>
              <w:top w:val="nil"/>
              <w:right w:val="single" w:sz="4" w:space="0" w:color="auto"/>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145768,6</w:t>
            </w:r>
          </w:p>
        </w:tc>
        <w:tc>
          <w:tcPr>
            <w:tcW w:w="493" w:type="pct"/>
            <w:gridSpan w:val="2"/>
            <w:tcBorders>
              <w:top w:val="nil"/>
              <w:left w:val="single" w:sz="4" w:space="0" w:color="auto"/>
              <w:right w:val="single" w:sz="4" w:space="0" w:color="auto"/>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eastAsiaTheme="minorHAnsi" w:hAnsi="Times New Roman"/>
                <w:sz w:val="24"/>
                <w:szCs w:val="24"/>
                <w:lang w:eastAsia="en-US"/>
              </w:rPr>
              <w:t>646131,5</w:t>
            </w:r>
          </w:p>
        </w:tc>
        <w:tc>
          <w:tcPr>
            <w:tcW w:w="462" w:type="pct"/>
            <w:tcBorders>
              <w:top w:val="nil"/>
              <w:left w:val="single" w:sz="4" w:space="0" w:color="auto"/>
            </w:tcBorders>
            <w:vAlign w:val="center"/>
          </w:tcPr>
          <w:p w:rsidR="00524478" w:rsidRPr="00524478" w:rsidRDefault="00524478" w:rsidP="00432AC4">
            <w:pPr>
              <w:jc w:val="center"/>
              <w:rPr>
                <w:rFonts w:ascii="Times New Roman" w:hAnsi="Times New Roman"/>
                <w:color w:val="000000"/>
                <w:sz w:val="24"/>
                <w:szCs w:val="24"/>
              </w:rPr>
            </w:pPr>
            <w:r w:rsidRPr="00524478">
              <w:rPr>
                <w:rFonts w:ascii="Times New Roman" w:hAnsi="Times New Roman"/>
                <w:color w:val="000000"/>
                <w:sz w:val="24"/>
                <w:szCs w:val="24"/>
              </w:rPr>
              <w:t>520713,9</w:t>
            </w:r>
          </w:p>
        </w:tc>
      </w:tr>
      <w:tr w:rsidR="008C1A48" w:rsidRPr="00C42FA6" w:rsidTr="001A40C0">
        <w:trPr>
          <w:trHeight w:val="241"/>
        </w:trPr>
        <w:tc>
          <w:tcPr>
            <w:tcW w:w="837" w:type="pct"/>
            <w:tcBorders>
              <w:top w:val="nil"/>
            </w:tcBorders>
          </w:tcPr>
          <w:p w:rsidR="008C1A48" w:rsidRPr="001A40C0" w:rsidRDefault="003D1DA9" w:rsidP="009A279B">
            <w:pPr>
              <w:pStyle w:val="ConsPlusNonformat"/>
              <w:jc w:val="both"/>
              <w:rPr>
                <w:rFonts w:ascii="Times New Roman" w:hAnsi="Times New Roman" w:cs="Times New Roman"/>
                <w:sz w:val="24"/>
                <w:szCs w:val="24"/>
              </w:rPr>
            </w:pPr>
            <w:r w:rsidRPr="003D1DA9">
              <w:rPr>
                <w:rFonts w:ascii="Times New Roman" w:hAnsi="Times New Roman" w:cs="Times New Roman"/>
                <w:b/>
                <w:sz w:val="24"/>
                <w:szCs w:val="24"/>
              </w:rPr>
              <w:t>Ответственный исполнитель</w:t>
            </w:r>
            <w:r>
              <w:rPr>
                <w:rFonts w:ascii="Times New Roman" w:hAnsi="Times New Roman" w:cs="Times New Roman"/>
                <w:sz w:val="24"/>
                <w:szCs w:val="24"/>
              </w:rPr>
              <w:t xml:space="preserve"> </w:t>
            </w:r>
            <w:r w:rsidR="008C1A48" w:rsidRPr="001A40C0">
              <w:rPr>
                <w:rFonts w:ascii="Times New Roman" w:hAnsi="Times New Roman" w:cs="Times New Roman"/>
                <w:sz w:val="24"/>
                <w:szCs w:val="24"/>
              </w:rPr>
              <w:t xml:space="preserve">Комитет по архитектуре и градостроительству </w:t>
            </w:r>
          </w:p>
        </w:tc>
        <w:tc>
          <w:tcPr>
            <w:tcW w:w="659" w:type="pct"/>
            <w:tcBorders>
              <w:top w:val="nil"/>
            </w:tcBorders>
            <w:vAlign w:val="center"/>
          </w:tcPr>
          <w:p w:rsidR="008C1A48" w:rsidRPr="001A40C0" w:rsidRDefault="00524478" w:rsidP="0091207C">
            <w:pPr>
              <w:jc w:val="center"/>
              <w:rPr>
                <w:rFonts w:ascii="Times New Roman" w:hAnsi="Times New Roman"/>
                <w:color w:val="000000"/>
                <w:sz w:val="24"/>
                <w:szCs w:val="24"/>
              </w:rPr>
            </w:pPr>
            <w:r>
              <w:rPr>
                <w:rFonts w:ascii="Times New Roman" w:hAnsi="Times New Roman"/>
                <w:color w:val="000000"/>
                <w:sz w:val="24"/>
                <w:szCs w:val="24"/>
              </w:rPr>
              <w:t>1401158,8</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45214,0</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78651,0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93" w:type="pct"/>
            <w:gridSpan w:val="2"/>
            <w:tcBorders>
              <w:top w:val="nil"/>
              <w:left w:val="single" w:sz="4" w:space="0" w:color="auto"/>
              <w:right w:val="single" w:sz="4" w:space="0" w:color="auto"/>
            </w:tcBorders>
            <w:vAlign w:val="center"/>
          </w:tcPr>
          <w:p w:rsidR="008C1A48" w:rsidRPr="001A40C0" w:rsidRDefault="0052447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678772,1</w:t>
            </w:r>
          </w:p>
        </w:tc>
        <w:tc>
          <w:tcPr>
            <w:tcW w:w="462" w:type="pct"/>
            <w:tcBorders>
              <w:top w:val="nil"/>
              <w:left w:val="single" w:sz="4" w:space="0" w:color="auto"/>
            </w:tcBorders>
            <w:vAlign w:val="center"/>
          </w:tcPr>
          <w:p w:rsidR="008C1A48" w:rsidRPr="001A40C0" w:rsidRDefault="0052447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598521,7</w:t>
            </w:r>
          </w:p>
        </w:tc>
      </w:tr>
      <w:tr w:rsidR="008C1A48" w:rsidRPr="00C42FA6" w:rsidTr="001A40C0">
        <w:trPr>
          <w:trHeight w:val="241"/>
        </w:trPr>
        <w:tc>
          <w:tcPr>
            <w:tcW w:w="837" w:type="pct"/>
            <w:tcBorders>
              <w:top w:val="nil"/>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nil"/>
            </w:tcBorders>
            <w:vAlign w:val="center"/>
          </w:tcPr>
          <w:p w:rsidR="008C1A48" w:rsidRPr="001A40C0" w:rsidRDefault="00524478" w:rsidP="00EB25C2">
            <w:pPr>
              <w:jc w:val="center"/>
              <w:rPr>
                <w:rFonts w:ascii="Times New Roman" w:hAnsi="Times New Roman"/>
                <w:color w:val="000000"/>
                <w:sz w:val="24"/>
                <w:szCs w:val="24"/>
              </w:rPr>
            </w:pPr>
            <w:r>
              <w:rPr>
                <w:rFonts w:ascii="Times New Roman" w:hAnsi="Times New Roman"/>
                <w:color w:val="000000"/>
                <w:sz w:val="24"/>
                <w:szCs w:val="24"/>
              </w:rPr>
              <w:t>179325,4</w:t>
            </w:r>
          </w:p>
        </w:tc>
        <w:tc>
          <w:tcPr>
            <w:tcW w:w="466"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4973,5</w:t>
            </w:r>
          </w:p>
        </w:tc>
        <w:tc>
          <w:tcPr>
            <w:tcW w:w="574"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8303,5</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93" w:type="pct"/>
            <w:gridSpan w:val="2"/>
            <w:tcBorders>
              <w:top w:val="nil"/>
              <w:left w:val="single" w:sz="4" w:space="0" w:color="auto"/>
              <w:right w:val="single" w:sz="4" w:space="0" w:color="auto"/>
            </w:tcBorders>
            <w:vAlign w:val="center"/>
          </w:tcPr>
          <w:p w:rsidR="008C1A48" w:rsidRPr="001A40C0" w:rsidRDefault="0052447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88240,6</w:t>
            </w:r>
          </w:p>
        </w:tc>
        <w:tc>
          <w:tcPr>
            <w:tcW w:w="462" w:type="pct"/>
            <w:tcBorders>
              <w:top w:val="nil"/>
              <w:left w:val="single" w:sz="4" w:space="0" w:color="auto"/>
            </w:tcBorders>
            <w:vAlign w:val="center"/>
          </w:tcPr>
          <w:p w:rsidR="008C1A48" w:rsidRPr="001A40C0" w:rsidRDefault="00524478" w:rsidP="009A279B">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77807,8</w:t>
            </w:r>
          </w:p>
        </w:tc>
      </w:tr>
      <w:tr w:rsidR="008C1A48" w:rsidRPr="00C42FA6" w:rsidTr="001A40C0">
        <w:trPr>
          <w:trHeight w:val="660"/>
        </w:trPr>
        <w:tc>
          <w:tcPr>
            <w:tcW w:w="837" w:type="pct"/>
            <w:tcBorders>
              <w:top w:val="nil"/>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nil"/>
              <w:bottom w:val="single" w:sz="4" w:space="0" w:color="auto"/>
            </w:tcBorders>
            <w:vAlign w:val="center"/>
          </w:tcPr>
          <w:p w:rsidR="008C1A48" w:rsidRPr="001A40C0" w:rsidRDefault="00524478" w:rsidP="0091207C">
            <w:pPr>
              <w:jc w:val="center"/>
              <w:rPr>
                <w:rFonts w:ascii="Times New Roman" w:hAnsi="Times New Roman"/>
                <w:color w:val="000000"/>
                <w:sz w:val="24"/>
                <w:szCs w:val="24"/>
              </w:rPr>
            </w:pPr>
            <w:r>
              <w:rPr>
                <w:rFonts w:ascii="Times New Roman" w:hAnsi="Times New Roman"/>
                <w:color w:val="000000"/>
                <w:sz w:val="24"/>
                <w:szCs w:val="24"/>
              </w:rPr>
              <w:t>1221833,4</w:t>
            </w:r>
          </w:p>
        </w:tc>
        <w:tc>
          <w:tcPr>
            <w:tcW w:w="466"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40240,5</w:t>
            </w:r>
          </w:p>
        </w:tc>
        <w:tc>
          <w:tcPr>
            <w:tcW w:w="574"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70347,5</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nil"/>
              <w:bottom w:val="single" w:sz="4" w:space="0" w:color="auto"/>
              <w:right w:val="single" w:sz="4" w:space="0" w:color="auto"/>
            </w:tcBorders>
            <w:vAlign w:val="center"/>
          </w:tcPr>
          <w:p w:rsidR="008C1A48" w:rsidRPr="001A40C0" w:rsidRDefault="00816219" w:rsidP="009A279B">
            <w:pPr>
              <w:jc w:val="center"/>
              <w:rPr>
                <w:rFonts w:ascii="Times New Roman" w:hAnsi="Times New Roman"/>
                <w:color w:val="000000"/>
                <w:sz w:val="24"/>
                <w:szCs w:val="24"/>
              </w:rPr>
            </w:pPr>
            <w:r>
              <w:rPr>
                <w:rFonts w:ascii="Times New Roman" w:hAnsi="Times New Roman"/>
                <w:color w:val="000000"/>
                <w:sz w:val="24"/>
                <w:szCs w:val="24"/>
              </w:rPr>
              <w:t>0,0</w:t>
            </w:r>
          </w:p>
        </w:tc>
        <w:tc>
          <w:tcPr>
            <w:tcW w:w="493" w:type="pct"/>
            <w:gridSpan w:val="2"/>
            <w:tcBorders>
              <w:top w:val="nil"/>
              <w:left w:val="single" w:sz="4" w:space="0" w:color="auto"/>
              <w:bottom w:val="single" w:sz="4" w:space="0" w:color="auto"/>
              <w:right w:val="single" w:sz="4" w:space="0" w:color="auto"/>
            </w:tcBorders>
            <w:vAlign w:val="center"/>
          </w:tcPr>
          <w:p w:rsidR="008C1A48" w:rsidRPr="001A40C0" w:rsidRDefault="00524478" w:rsidP="009A279B">
            <w:pPr>
              <w:jc w:val="center"/>
              <w:rPr>
                <w:rFonts w:ascii="Times New Roman" w:hAnsi="Times New Roman"/>
                <w:color w:val="000000"/>
                <w:sz w:val="24"/>
                <w:szCs w:val="24"/>
              </w:rPr>
            </w:pPr>
            <w:r>
              <w:rPr>
                <w:rFonts w:ascii="Times New Roman" w:eastAsiaTheme="minorHAnsi" w:hAnsi="Times New Roman"/>
                <w:sz w:val="24"/>
                <w:szCs w:val="24"/>
                <w:lang w:eastAsia="en-US"/>
              </w:rPr>
              <w:t>590531,5</w:t>
            </w:r>
          </w:p>
        </w:tc>
        <w:tc>
          <w:tcPr>
            <w:tcW w:w="462" w:type="pct"/>
            <w:tcBorders>
              <w:top w:val="nil"/>
              <w:left w:val="single" w:sz="4" w:space="0" w:color="auto"/>
              <w:bottom w:val="single" w:sz="4" w:space="0" w:color="auto"/>
            </w:tcBorders>
            <w:vAlign w:val="center"/>
          </w:tcPr>
          <w:p w:rsidR="008C1A48" w:rsidRPr="001A40C0" w:rsidRDefault="00524478" w:rsidP="009A279B">
            <w:pPr>
              <w:jc w:val="center"/>
              <w:rPr>
                <w:rFonts w:ascii="Times New Roman" w:hAnsi="Times New Roman"/>
                <w:color w:val="000000"/>
                <w:sz w:val="24"/>
                <w:szCs w:val="24"/>
              </w:rPr>
            </w:pPr>
            <w:r>
              <w:rPr>
                <w:rFonts w:ascii="Times New Roman" w:hAnsi="Times New Roman"/>
                <w:color w:val="000000"/>
                <w:sz w:val="24"/>
                <w:szCs w:val="24"/>
              </w:rPr>
              <w:t>520713,9</w:t>
            </w:r>
          </w:p>
        </w:tc>
      </w:tr>
      <w:tr w:rsidR="008C1A48" w:rsidRPr="00C42FA6" w:rsidTr="001A40C0">
        <w:trPr>
          <w:trHeight w:val="12"/>
        </w:trPr>
        <w:tc>
          <w:tcPr>
            <w:tcW w:w="837" w:type="pct"/>
            <w:tcBorders>
              <w:top w:val="single" w:sz="4" w:space="0" w:color="auto"/>
              <w:bottom w:val="single" w:sz="4" w:space="0" w:color="auto"/>
            </w:tcBorders>
          </w:tcPr>
          <w:p w:rsidR="003D1DA9" w:rsidRPr="003D1DA9" w:rsidRDefault="003D1DA9" w:rsidP="003D1DA9">
            <w:pPr>
              <w:jc w:val="both"/>
              <w:rPr>
                <w:b/>
                <w:sz w:val="24"/>
                <w:szCs w:val="24"/>
              </w:rPr>
            </w:pPr>
            <w:r w:rsidRPr="003D1DA9">
              <w:rPr>
                <w:b/>
                <w:sz w:val="24"/>
                <w:szCs w:val="24"/>
              </w:rPr>
              <w:t xml:space="preserve">Соисполнитель </w:t>
            </w:r>
          </w:p>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МУ «</w:t>
            </w:r>
            <w:proofErr w:type="spellStart"/>
            <w:r w:rsidRPr="001A40C0">
              <w:rPr>
                <w:rFonts w:ascii="Times New Roman" w:hAnsi="Times New Roman" w:cs="Times New Roman"/>
                <w:sz w:val="24"/>
                <w:szCs w:val="24"/>
              </w:rPr>
              <w:t>СПиОГД</w:t>
            </w:r>
            <w:proofErr w:type="spellEnd"/>
            <w:r w:rsidRPr="001A40C0">
              <w:rPr>
                <w:rFonts w:ascii="Times New Roman" w:hAnsi="Times New Roman" w:cs="Times New Roman"/>
                <w:sz w:val="24"/>
                <w:szCs w:val="24"/>
              </w:rPr>
              <w:t>»</w:t>
            </w:r>
          </w:p>
        </w:tc>
        <w:tc>
          <w:tcPr>
            <w:tcW w:w="659"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42030</w:t>
            </w:r>
            <w:r w:rsidR="00B14402">
              <w:rPr>
                <w:rFonts w:ascii="Times New Roman" w:hAnsi="Times New Roman"/>
                <w:color w:val="000000"/>
                <w:sz w:val="24"/>
                <w:szCs w:val="24"/>
              </w:rPr>
              <w:t>8,0</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117625,6</w:t>
            </w:r>
          </w:p>
        </w:tc>
        <w:tc>
          <w:tcPr>
            <w:tcW w:w="503"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7122</w:t>
            </w:r>
            <w:r w:rsidR="00B14402">
              <w:rPr>
                <w:rFonts w:ascii="Times New Roman" w:hAnsi="Times New Roman"/>
                <w:color w:val="000000"/>
                <w:sz w:val="24"/>
                <w:szCs w:val="24"/>
              </w:rPr>
              <w:t>4,1</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167550,2</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63908,1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560861" w:rsidP="0091207C">
            <w:pPr>
              <w:jc w:val="center"/>
              <w:rPr>
                <w:rFonts w:ascii="Times New Roman" w:hAnsi="Times New Roman"/>
                <w:color w:val="000000"/>
                <w:sz w:val="24"/>
                <w:szCs w:val="24"/>
              </w:rPr>
            </w:pPr>
            <w:r>
              <w:rPr>
                <w:rFonts w:ascii="Times New Roman" w:hAnsi="Times New Roman"/>
                <w:color w:val="000000"/>
                <w:sz w:val="24"/>
                <w:szCs w:val="24"/>
              </w:rPr>
              <w:t>52216,</w:t>
            </w:r>
            <w:r w:rsidR="004A2722">
              <w:rPr>
                <w:rFonts w:ascii="Times New Roman" w:hAnsi="Times New Roman"/>
                <w:color w:val="000000"/>
                <w:sz w:val="24"/>
                <w:szCs w:val="24"/>
              </w:rPr>
              <w:t>2</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12867,4</w:t>
            </w:r>
          </w:p>
        </w:tc>
        <w:tc>
          <w:tcPr>
            <w:tcW w:w="503" w:type="pct"/>
            <w:tcBorders>
              <w:top w:val="single" w:sz="4" w:space="0" w:color="auto"/>
              <w:bottom w:val="single" w:sz="4" w:space="0" w:color="auto"/>
            </w:tcBorders>
            <w:vAlign w:val="center"/>
          </w:tcPr>
          <w:p w:rsidR="008C1A48" w:rsidRPr="001A40C0" w:rsidRDefault="008C1A48" w:rsidP="004A2722">
            <w:pPr>
              <w:jc w:val="center"/>
              <w:rPr>
                <w:rFonts w:ascii="Times New Roman" w:hAnsi="Times New Roman"/>
                <w:color w:val="000000"/>
                <w:sz w:val="24"/>
                <w:szCs w:val="24"/>
              </w:rPr>
            </w:pPr>
            <w:r w:rsidRPr="001A40C0">
              <w:rPr>
                <w:rFonts w:ascii="Times New Roman" w:hAnsi="Times New Roman"/>
                <w:color w:val="000000"/>
                <w:sz w:val="24"/>
                <w:szCs w:val="24"/>
              </w:rPr>
              <w:t>9259,</w:t>
            </w:r>
            <w:r w:rsidR="004A2722">
              <w:rPr>
                <w:rFonts w:ascii="Times New Roman" w:hAnsi="Times New Roman"/>
                <w:color w:val="000000"/>
                <w:sz w:val="24"/>
                <w:szCs w:val="24"/>
              </w:rPr>
              <w:t>1</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147BBB">
            <w:pPr>
              <w:jc w:val="center"/>
              <w:rPr>
                <w:rFonts w:ascii="Times New Roman" w:hAnsi="Times New Roman"/>
                <w:color w:val="000000"/>
                <w:sz w:val="24"/>
                <w:szCs w:val="24"/>
              </w:rPr>
            </w:pPr>
            <w:r>
              <w:rPr>
                <w:rFonts w:ascii="Times New Roman" w:hAnsi="Times New Roman"/>
                <w:color w:val="000000"/>
                <w:sz w:val="24"/>
                <w:szCs w:val="24"/>
              </w:rPr>
              <w:t>21781,6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8308,1</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12"/>
        </w:trPr>
        <w:tc>
          <w:tcPr>
            <w:tcW w:w="837" w:type="pct"/>
            <w:tcBorders>
              <w:top w:val="single" w:sz="4" w:space="0" w:color="auto"/>
              <w:bottom w:val="single" w:sz="4" w:space="0" w:color="auto"/>
            </w:tcBorders>
          </w:tcPr>
          <w:p w:rsidR="008C1A48" w:rsidRPr="001A40C0" w:rsidRDefault="008C1A48" w:rsidP="00220AFC">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bottom w:val="single" w:sz="4" w:space="0" w:color="auto"/>
            </w:tcBorders>
            <w:vAlign w:val="center"/>
          </w:tcPr>
          <w:p w:rsidR="008C1A48" w:rsidRPr="001A40C0" w:rsidRDefault="00560861" w:rsidP="00B14402">
            <w:pPr>
              <w:jc w:val="center"/>
              <w:rPr>
                <w:rFonts w:ascii="Times New Roman" w:hAnsi="Times New Roman"/>
                <w:color w:val="000000"/>
                <w:sz w:val="24"/>
                <w:szCs w:val="24"/>
              </w:rPr>
            </w:pPr>
            <w:r>
              <w:rPr>
                <w:rFonts w:ascii="Times New Roman" w:hAnsi="Times New Roman"/>
                <w:color w:val="000000"/>
                <w:sz w:val="24"/>
                <w:szCs w:val="24"/>
              </w:rPr>
              <w:t>368091,</w:t>
            </w:r>
            <w:r w:rsidR="00B14402">
              <w:rPr>
                <w:rFonts w:ascii="Times New Roman" w:hAnsi="Times New Roman"/>
                <w:color w:val="000000"/>
                <w:sz w:val="24"/>
                <w:szCs w:val="24"/>
              </w:rPr>
              <w:t>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104758,2</w:t>
            </w:r>
          </w:p>
        </w:tc>
        <w:tc>
          <w:tcPr>
            <w:tcW w:w="503" w:type="pct"/>
            <w:tcBorders>
              <w:top w:val="single" w:sz="4" w:space="0" w:color="auto"/>
              <w:bottom w:val="single" w:sz="4" w:space="0" w:color="auto"/>
            </w:tcBorders>
            <w:vAlign w:val="center"/>
          </w:tcPr>
          <w:p w:rsidR="008C1A48" w:rsidRPr="001A40C0" w:rsidRDefault="008C1A48" w:rsidP="00B14402">
            <w:pPr>
              <w:jc w:val="center"/>
              <w:rPr>
                <w:rFonts w:ascii="Times New Roman" w:hAnsi="Times New Roman"/>
                <w:color w:val="000000"/>
                <w:sz w:val="24"/>
                <w:szCs w:val="24"/>
              </w:rPr>
            </w:pPr>
            <w:r w:rsidRPr="001A40C0">
              <w:rPr>
                <w:rFonts w:ascii="Times New Roman" w:hAnsi="Times New Roman"/>
                <w:color w:val="000000"/>
                <w:sz w:val="24"/>
                <w:szCs w:val="24"/>
              </w:rPr>
              <w:t>6196</w:t>
            </w:r>
            <w:r w:rsidR="00B14402">
              <w:rPr>
                <w:rFonts w:ascii="Times New Roman" w:hAnsi="Times New Roman"/>
                <w:color w:val="000000"/>
                <w:sz w:val="24"/>
                <w:szCs w:val="24"/>
              </w:rPr>
              <w:t>5,0</w:t>
            </w:r>
          </w:p>
        </w:tc>
        <w:tc>
          <w:tcPr>
            <w:tcW w:w="503" w:type="pct"/>
            <w:tcBorders>
              <w:top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145768,6</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eastAsiaTheme="minorHAnsi" w:hAnsi="Times New Roman"/>
                <w:sz w:val="24"/>
                <w:szCs w:val="24"/>
                <w:lang w:eastAsia="en-US"/>
              </w:rPr>
              <w:t>55600,0</w:t>
            </w:r>
          </w:p>
        </w:tc>
        <w:tc>
          <w:tcPr>
            <w:tcW w:w="462" w:type="pct"/>
            <w:tcBorders>
              <w:top w:val="single" w:sz="4" w:space="0" w:color="auto"/>
              <w:left w:val="single" w:sz="4" w:space="0" w:color="auto"/>
              <w:bottom w:val="single" w:sz="4" w:space="0" w:color="auto"/>
            </w:tcBorders>
            <w:vAlign w:val="center"/>
          </w:tcPr>
          <w:p w:rsidR="008C1A48" w:rsidRPr="001A40C0" w:rsidRDefault="00560861" w:rsidP="009E6FF9">
            <w:pPr>
              <w:jc w:val="center"/>
              <w:rPr>
                <w:rFonts w:ascii="Times New Roman" w:hAnsi="Times New Roman"/>
                <w:color w:val="000000"/>
                <w:sz w:val="24"/>
                <w:szCs w:val="24"/>
              </w:rPr>
            </w:pPr>
            <w:r>
              <w:rPr>
                <w:rFonts w:ascii="Times New Roman" w:hAnsi="Times New Roman"/>
                <w:color w:val="000000"/>
                <w:sz w:val="24"/>
                <w:szCs w:val="24"/>
              </w:rPr>
              <w:t>0,0</w:t>
            </w:r>
          </w:p>
        </w:tc>
      </w:tr>
      <w:tr w:rsidR="008C1A48" w:rsidRPr="00C42FA6" w:rsidTr="001A40C0">
        <w:trPr>
          <w:trHeight w:val="12"/>
        </w:trPr>
        <w:tc>
          <w:tcPr>
            <w:tcW w:w="837" w:type="pct"/>
            <w:tcBorders>
              <w:top w:val="single" w:sz="4" w:space="0" w:color="auto"/>
              <w:bottom w:val="single" w:sz="4" w:space="0" w:color="auto"/>
            </w:tcBorders>
          </w:tcPr>
          <w:p w:rsidR="003D1DA9" w:rsidRPr="003D1DA9" w:rsidRDefault="003D1DA9" w:rsidP="003D1DA9">
            <w:pPr>
              <w:jc w:val="both"/>
              <w:rPr>
                <w:b/>
                <w:sz w:val="24"/>
                <w:szCs w:val="24"/>
              </w:rPr>
            </w:pPr>
            <w:r w:rsidRPr="003D1DA9">
              <w:rPr>
                <w:b/>
                <w:sz w:val="24"/>
                <w:szCs w:val="24"/>
              </w:rPr>
              <w:t xml:space="preserve">Соисполнитель </w:t>
            </w:r>
          </w:p>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Администрация городского округа</w:t>
            </w:r>
          </w:p>
        </w:tc>
        <w:tc>
          <w:tcPr>
            <w:tcW w:w="659" w:type="pct"/>
            <w:tcBorders>
              <w:top w:val="single" w:sz="4" w:space="0" w:color="auto"/>
              <w:bottom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17305,8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575,0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648"/>
        </w:trPr>
        <w:tc>
          <w:tcPr>
            <w:tcW w:w="837" w:type="pct"/>
            <w:tcBorders>
              <w:top w:val="single" w:sz="4" w:space="0" w:color="auto"/>
              <w:bottom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местный бюджет             </w:t>
            </w:r>
          </w:p>
        </w:tc>
        <w:tc>
          <w:tcPr>
            <w:tcW w:w="659" w:type="pct"/>
            <w:tcBorders>
              <w:top w:val="single" w:sz="4" w:space="0" w:color="auto"/>
              <w:bottom w:val="single" w:sz="4" w:space="0" w:color="auto"/>
            </w:tcBorders>
            <w:vAlign w:val="center"/>
          </w:tcPr>
          <w:p w:rsidR="008C1A48" w:rsidRPr="001A40C0" w:rsidRDefault="0090431F" w:rsidP="009A279B">
            <w:pPr>
              <w:jc w:val="center"/>
              <w:rPr>
                <w:rFonts w:ascii="Times New Roman" w:hAnsi="Times New Roman"/>
                <w:color w:val="000000"/>
                <w:sz w:val="24"/>
                <w:szCs w:val="24"/>
              </w:rPr>
            </w:pPr>
            <w:r>
              <w:rPr>
                <w:rFonts w:ascii="Times New Roman" w:hAnsi="Times New Roman"/>
                <w:color w:val="000000"/>
                <w:sz w:val="24"/>
                <w:szCs w:val="24"/>
              </w:rPr>
              <w:t>17305,8</w:t>
            </w:r>
          </w:p>
        </w:tc>
        <w:tc>
          <w:tcPr>
            <w:tcW w:w="466"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bottom w:val="single" w:sz="4" w:space="0" w:color="auto"/>
            </w:tcBorders>
            <w:vAlign w:val="center"/>
          </w:tcPr>
          <w:p w:rsidR="008C1A48" w:rsidRPr="001A40C0" w:rsidRDefault="008C1A48" w:rsidP="000311C6">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8365,4</w:t>
            </w:r>
          </w:p>
        </w:tc>
        <w:tc>
          <w:tcPr>
            <w:tcW w:w="503" w:type="pct"/>
            <w:tcBorders>
              <w:top w:val="single" w:sz="4" w:space="0" w:color="auto"/>
              <w:bottom w:val="single" w:sz="4" w:space="0" w:color="auto"/>
              <w:right w:val="single" w:sz="4" w:space="0" w:color="auto"/>
            </w:tcBorders>
            <w:vAlign w:val="center"/>
          </w:tcPr>
          <w:p w:rsidR="008C1A48" w:rsidRPr="001A40C0" w:rsidRDefault="0090431F" w:rsidP="0090431F">
            <w:pPr>
              <w:jc w:val="center"/>
              <w:rPr>
                <w:rFonts w:ascii="Times New Roman" w:hAnsi="Times New Roman"/>
                <w:color w:val="000000"/>
                <w:sz w:val="24"/>
                <w:szCs w:val="24"/>
              </w:rPr>
            </w:pPr>
            <w:r>
              <w:rPr>
                <w:rFonts w:ascii="Times New Roman" w:hAnsi="Times New Roman"/>
                <w:color w:val="000000"/>
                <w:sz w:val="24"/>
                <w:szCs w:val="24"/>
              </w:rPr>
              <w:t>575,0</w:t>
            </w:r>
          </w:p>
        </w:tc>
        <w:tc>
          <w:tcPr>
            <w:tcW w:w="493" w:type="pct"/>
            <w:gridSpan w:val="2"/>
            <w:tcBorders>
              <w:top w:val="single" w:sz="4" w:space="0" w:color="auto"/>
              <w:left w:val="single" w:sz="4" w:space="0" w:color="auto"/>
              <w:bottom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bottom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r w:rsidR="008C1A48" w:rsidRPr="00C42FA6" w:rsidTr="001A40C0">
        <w:trPr>
          <w:trHeight w:val="36"/>
        </w:trPr>
        <w:tc>
          <w:tcPr>
            <w:tcW w:w="837" w:type="pct"/>
            <w:tcBorders>
              <w:top w:val="single" w:sz="4" w:space="0" w:color="auto"/>
            </w:tcBorders>
          </w:tcPr>
          <w:p w:rsidR="008C1A48" w:rsidRPr="001A40C0" w:rsidRDefault="008C1A48" w:rsidP="009A279B">
            <w:pPr>
              <w:pStyle w:val="ConsPlusNonformat"/>
              <w:jc w:val="both"/>
              <w:rPr>
                <w:rFonts w:ascii="Times New Roman" w:hAnsi="Times New Roman" w:cs="Times New Roman"/>
                <w:sz w:val="24"/>
                <w:szCs w:val="24"/>
              </w:rPr>
            </w:pPr>
            <w:r w:rsidRPr="001A40C0">
              <w:rPr>
                <w:rFonts w:ascii="Times New Roman" w:hAnsi="Times New Roman" w:cs="Times New Roman"/>
                <w:sz w:val="24"/>
                <w:szCs w:val="24"/>
              </w:rPr>
              <w:t xml:space="preserve">областной бюджет    </w:t>
            </w:r>
          </w:p>
        </w:tc>
        <w:tc>
          <w:tcPr>
            <w:tcW w:w="659"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66"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74"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503" w:type="pct"/>
            <w:tcBorders>
              <w:top w:val="single" w:sz="4" w:space="0" w:color="auto"/>
              <w:right w:val="single" w:sz="4" w:space="0" w:color="auto"/>
            </w:tcBorders>
            <w:vAlign w:val="center"/>
          </w:tcPr>
          <w:p w:rsidR="008C1A48" w:rsidRPr="001A40C0" w:rsidRDefault="008C1A48" w:rsidP="009A279B">
            <w:pPr>
              <w:jc w:val="center"/>
              <w:rPr>
                <w:rFonts w:ascii="Times New Roman" w:hAnsi="Times New Roman"/>
                <w:color w:val="000000"/>
                <w:sz w:val="24"/>
                <w:szCs w:val="24"/>
              </w:rPr>
            </w:pPr>
            <w:r w:rsidRPr="001A40C0">
              <w:rPr>
                <w:rFonts w:ascii="Times New Roman" w:hAnsi="Times New Roman"/>
                <w:color w:val="000000"/>
                <w:sz w:val="24"/>
                <w:szCs w:val="24"/>
              </w:rPr>
              <w:t>0,0</w:t>
            </w:r>
          </w:p>
        </w:tc>
        <w:tc>
          <w:tcPr>
            <w:tcW w:w="493" w:type="pct"/>
            <w:gridSpan w:val="2"/>
            <w:tcBorders>
              <w:top w:val="single" w:sz="4" w:space="0" w:color="auto"/>
              <w:left w:val="single" w:sz="4" w:space="0" w:color="auto"/>
              <w:righ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sidRPr="001A40C0">
              <w:rPr>
                <w:rFonts w:ascii="Times New Roman" w:eastAsiaTheme="minorHAnsi" w:hAnsi="Times New Roman"/>
                <w:sz w:val="24"/>
                <w:szCs w:val="24"/>
                <w:lang w:eastAsia="en-US"/>
              </w:rPr>
              <w:t>0,0</w:t>
            </w:r>
          </w:p>
        </w:tc>
        <w:tc>
          <w:tcPr>
            <w:tcW w:w="462" w:type="pct"/>
            <w:tcBorders>
              <w:top w:val="single" w:sz="4" w:space="0" w:color="auto"/>
              <w:left w:val="single" w:sz="4" w:space="0" w:color="auto"/>
            </w:tcBorders>
            <w:vAlign w:val="center"/>
          </w:tcPr>
          <w:p w:rsidR="008C1A48" w:rsidRPr="001A40C0" w:rsidRDefault="008C1A48" w:rsidP="009A279B">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0,0</w:t>
            </w:r>
          </w:p>
        </w:tc>
      </w:tr>
    </w:tbl>
    <w:p w:rsidR="007D3AFB" w:rsidRDefault="007D3AFB"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7038DA">
        <w:rPr>
          <w:rFonts w:ascii="Times New Roman" w:hAnsi="Times New Roman"/>
          <w:color w:val="000000"/>
          <w:spacing w:val="-2"/>
          <w:sz w:val="28"/>
          <w:szCs w:val="28"/>
        </w:rPr>
        <w:t>3</w:t>
      </w:r>
      <w:r>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680F8A">
          <w:pgSz w:w="11906" w:h="16838"/>
          <w:pgMar w:top="709" w:right="707" w:bottom="709"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605"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566"/>
        <w:gridCol w:w="2411"/>
        <w:gridCol w:w="1559"/>
        <w:gridCol w:w="993"/>
        <w:gridCol w:w="1134"/>
        <w:gridCol w:w="1134"/>
        <w:gridCol w:w="1134"/>
        <w:gridCol w:w="850"/>
        <w:gridCol w:w="992"/>
        <w:gridCol w:w="851"/>
        <w:gridCol w:w="850"/>
        <w:gridCol w:w="993"/>
        <w:gridCol w:w="992"/>
        <w:gridCol w:w="1134"/>
        <w:gridCol w:w="12"/>
      </w:tblGrid>
      <w:tr w:rsidR="007D3AFB" w:rsidRPr="00222067" w:rsidTr="005B4267">
        <w:trPr>
          <w:trHeight w:val="1439"/>
        </w:trPr>
        <w:tc>
          <w:tcPr>
            <w:tcW w:w="566"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w:t>
            </w:r>
          </w:p>
          <w:p w:rsidR="007D3AFB" w:rsidRPr="005B4267" w:rsidRDefault="007D3AFB" w:rsidP="00E36B21">
            <w:pPr>
              <w:tabs>
                <w:tab w:val="left" w:pos="11907"/>
              </w:tabs>
              <w:jc w:val="center"/>
              <w:rPr>
                <w:rFonts w:ascii="Times New Roman" w:hAnsi="Times New Roman"/>
                <w:sz w:val="22"/>
                <w:szCs w:val="22"/>
              </w:rPr>
            </w:pPr>
            <w:proofErr w:type="gramStart"/>
            <w:r w:rsidRPr="005B4267">
              <w:rPr>
                <w:rFonts w:ascii="Times New Roman" w:hAnsi="Times New Roman"/>
                <w:sz w:val="22"/>
                <w:szCs w:val="22"/>
              </w:rPr>
              <w:t>п</w:t>
            </w:r>
            <w:proofErr w:type="gramEnd"/>
            <w:r w:rsidRPr="005B4267">
              <w:rPr>
                <w:rFonts w:ascii="Times New Roman" w:hAnsi="Times New Roman"/>
                <w:sz w:val="22"/>
                <w:szCs w:val="22"/>
              </w:rPr>
              <w:t>/п</w:t>
            </w:r>
          </w:p>
        </w:tc>
        <w:tc>
          <w:tcPr>
            <w:tcW w:w="2411"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Наименование </w:t>
            </w:r>
            <w:proofErr w:type="gramStart"/>
            <w:r w:rsidRPr="005B4267">
              <w:rPr>
                <w:rFonts w:ascii="Times New Roman" w:hAnsi="Times New Roman"/>
                <w:sz w:val="22"/>
                <w:szCs w:val="22"/>
              </w:rPr>
              <w:t>основных</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мероприятий</w:t>
            </w:r>
          </w:p>
        </w:tc>
        <w:tc>
          <w:tcPr>
            <w:tcW w:w="1559"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Ответственный</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исполнитель 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соисполнители</w:t>
            </w:r>
            <w:r w:rsidR="00F13BB4" w:rsidRPr="005B4267">
              <w:rPr>
                <w:rFonts w:ascii="Times New Roman" w:hAnsi="Times New Roman"/>
                <w:sz w:val="22"/>
                <w:szCs w:val="22"/>
              </w:rPr>
              <w:t>/участники</w:t>
            </w:r>
          </w:p>
        </w:tc>
        <w:tc>
          <w:tcPr>
            <w:tcW w:w="993"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Период</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реализации</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Источники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tc>
        <w:tc>
          <w:tcPr>
            <w:tcW w:w="1134" w:type="dxa"/>
            <w:vMerge w:val="restart"/>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Объем</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финансирования</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всего,</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тыс. руб.</w:t>
            </w:r>
          </w:p>
        </w:tc>
        <w:tc>
          <w:tcPr>
            <w:tcW w:w="6662" w:type="dxa"/>
            <w:gridSpan w:val="7"/>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В том числе по годам</w:t>
            </w:r>
          </w:p>
        </w:tc>
        <w:tc>
          <w:tcPr>
            <w:tcW w:w="1146" w:type="dxa"/>
            <w:gridSpan w:val="2"/>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 xml:space="preserve">Связь </w:t>
            </w:r>
            <w:proofErr w:type="gramStart"/>
            <w:r w:rsidRPr="005B4267">
              <w:rPr>
                <w:rFonts w:ascii="Times New Roman" w:hAnsi="Times New Roman"/>
                <w:sz w:val="22"/>
                <w:szCs w:val="22"/>
              </w:rPr>
              <w:t>с</w:t>
            </w:r>
            <w:proofErr w:type="gramEnd"/>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показателями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результативности</w:t>
            </w:r>
          </w:p>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подпрограммы</w:t>
            </w:r>
          </w:p>
        </w:tc>
      </w:tr>
      <w:tr w:rsidR="005B4267" w:rsidRPr="00823446" w:rsidTr="005B4267">
        <w:tc>
          <w:tcPr>
            <w:tcW w:w="566"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2411"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559"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993"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vMerge/>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2020 год</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2021 год</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2022 год</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2023 год</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2024 год</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2025 год</w:t>
            </w:r>
          </w:p>
        </w:tc>
        <w:tc>
          <w:tcPr>
            <w:tcW w:w="992" w:type="dxa"/>
            <w:tcBorders>
              <w:top w:val="nil"/>
              <w:left w:val="single" w:sz="4" w:space="0" w:color="auto"/>
            </w:tcBorders>
          </w:tcPr>
          <w:p w:rsidR="005B4267" w:rsidRPr="005B4267" w:rsidRDefault="005B4267" w:rsidP="00E36B21">
            <w:pPr>
              <w:tabs>
                <w:tab w:val="left" w:pos="11907"/>
              </w:tabs>
              <w:jc w:val="center"/>
              <w:rPr>
                <w:rFonts w:ascii="Times New Roman" w:hAnsi="Times New Roman"/>
                <w:sz w:val="22"/>
                <w:szCs w:val="22"/>
              </w:rPr>
            </w:pPr>
            <w:r>
              <w:rPr>
                <w:rFonts w:ascii="Times New Roman" w:hAnsi="Times New Roman"/>
                <w:sz w:val="22"/>
                <w:szCs w:val="22"/>
              </w:rPr>
              <w:t>2026 год</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222067"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2411"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2</w:t>
            </w:r>
          </w:p>
        </w:tc>
        <w:tc>
          <w:tcPr>
            <w:tcW w:w="1559"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3</w:t>
            </w:r>
          </w:p>
        </w:tc>
        <w:tc>
          <w:tcPr>
            <w:tcW w:w="993" w:type="dxa"/>
            <w:tcBorders>
              <w:top w:val="nil"/>
            </w:tcBorders>
          </w:tcPr>
          <w:p w:rsidR="005B4267" w:rsidRPr="005B4267" w:rsidRDefault="005B4267" w:rsidP="00E36B21">
            <w:pPr>
              <w:tabs>
                <w:tab w:val="left" w:pos="11907"/>
              </w:tabs>
              <w:jc w:val="center"/>
              <w:rPr>
                <w:rFonts w:ascii="Times New Roman" w:hAnsi="Times New Roman"/>
                <w:sz w:val="22"/>
                <w:szCs w:val="22"/>
              </w:rPr>
            </w:pP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4</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5</w:t>
            </w:r>
          </w:p>
        </w:tc>
        <w:tc>
          <w:tcPr>
            <w:tcW w:w="1134"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6</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7</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8</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9</w:t>
            </w:r>
          </w:p>
        </w:tc>
        <w:tc>
          <w:tcPr>
            <w:tcW w:w="850"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10</w:t>
            </w:r>
          </w:p>
        </w:tc>
        <w:tc>
          <w:tcPr>
            <w:tcW w:w="993"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992" w:type="dxa"/>
            <w:tcBorders>
              <w:top w:val="nil"/>
              <w:left w:val="single" w:sz="4" w:space="0" w:color="auto"/>
            </w:tcBorders>
          </w:tcPr>
          <w:p w:rsidR="005B4267" w:rsidRPr="005B4267" w:rsidRDefault="005B4267" w:rsidP="005B4267">
            <w:pPr>
              <w:tabs>
                <w:tab w:val="left" w:pos="11907"/>
              </w:tabs>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12</w:t>
            </w:r>
          </w:p>
        </w:tc>
      </w:tr>
      <w:tr w:rsidR="007D3AFB" w:rsidRPr="00222067" w:rsidTr="005B4267">
        <w:trPr>
          <w:gridAfter w:val="1"/>
          <w:wAfter w:w="12" w:type="dxa"/>
          <w:trHeight w:val="160"/>
        </w:trPr>
        <w:tc>
          <w:tcPr>
            <w:tcW w:w="566" w:type="dxa"/>
            <w:tcBorders>
              <w:top w:val="nil"/>
            </w:tcBorders>
          </w:tcPr>
          <w:p w:rsidR="007D3AFB" w:rsidRPr="005B4267" w:rsidRDefault="007D3AFB" w:rsidP="00E36B21">
            <w:pPr>
              <w:tabs>
                <w:tab w:val="left" w:pos="11907"/>
              </w:tabs>
              <w:jc w:val="center"/>
              <w:rPr>
                <w:rFonts w:ascii="Times New Roman" w:hAnsi="Times New Roman"/>
                <w:sz w:val="22"/>
                <w:szCs w:val="22"/>
              </w:rPr>
            </w:pPr>
            <w:r w:rsidRPr="005B4267">
              <w:rPr>
                <w:rFonts w:ascii="Times New Roman" w:hAnsi="Times New Roman"/>
                <w:sz w:val="22"/>
                <w:szCs w:val="22"/>
              </w:rPr>
              <w:t>1.</w:t>
            </w:r>
          </w:p>
        </w:tc>
        <w:tc>
          <w:tcPr>
            <w:tcW w:w="15027" w:type="dxa"/>
            <w:gridSpan w:val="13"/>
            <w:tcBorders>
              <w:top w:val="nil"/>
            </w:tcBorders>
          </w:tcPr>
          <w:p w:rsidR="007D3AFB" w:rsidRPr="005B4267" w:rsidRDefault="007D3AFB" w:rsidP="00E36B21">
            <w:pPr>
              <w:tabs>
                <w:tab w:val="left" w:pos="11907"/>
              </w:tabs>
              <w:rPr>
                <w:rFonts w:ascii="Times New Roman" w:hAnsi="Times New Roman"/>
                <w:sz w:val="22"/>
                <w:szCs w:val="22"/>
              </w:rPr>
            </w:pPr>
            <w:r w:rsidRPr="005B4267">
              <w:rPr>
                <w:rFonts w:ascii="Times New Roman" w:hAnsi="Times New Roman"/>
                <w:color w:val="000000"/>
                <w:sz w:val="22"/>
                <w:szCs w:val="22"/>
              </w:rPr>
              <w:t>Задача 1. Строительство и капитальный ремонт объектов водоснабжения и водоотведения</w:t>
            </w: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w:t>
            </w:r>
          </w:p>
        </w:tc>
        <w:tc>
          <w:tcPr>
            <w:tcW w:w="2411" w:type="dxa"/>
            <w:tcBorders>
              <w:top w:val="nil"/>
            </w:tcBorders>
          </w:tcPr>
          <w:p w:rsidR="005B4267" w:rsidRPr="005B4267" w:rsidRDefault="005B4267" w:rsidP="00A90EA4">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559"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E36B21">
            <w:pPr>
              <w:tabs>
                <w:tab w:val="left" w:pos="11907"/>
              </w:tabs>
              <w:rPr>
                <w:rFonts w:ascii="Times New Roman" w:hAnsi="Times New Roman"/>
                <w:sz w:val="22"/>
                <w:szCs w:val="22"/>
              </w:rPr>
            </w:pPr>
          </w:p>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684,1</w:t>
            </w: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E36B21">
            <w:pPr>
              <w:tabs>
                <w:tab w:val="left" w:pos="11907"/>
              </w:tabs>
              <w:jc w:val="center"/>
              <w:rPr>
                <w:rFonts w:ascii="Times New Roman" w:eastAsiaTheme="minorHAnsi" w:hAnsi="Times New Roman"/>
                <w:sz w:val="22"/>
                <w:szCs w:val="22"/>
                <w:lang w:eastAsia="en-US"/>
              </w:rPr>
            </w:pPr>
          </w:p>
          <w:p w:rsidR="005B4267" w:rsidRPr="005B4267" w:rsidRDefault="005B4267" w:rsidP="00940FA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5535,4</w:t>
            </w:r>
          </w:p>
        </w:tc>
        <w:tc>
          <w:tcPr>
            <w:tcW w:w="850"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1.2.</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Капитальный ремонт водовода по улице Советской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479,7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3880,7</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1.3.</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участка Выноса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коммуникационному мосту через реку Ока, в районе садоводства Мостовик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2020</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3809,7</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30824,4</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1.4.</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Строительство сетей водопровода и электроснабжения индивидуальной жилой застройки микрорайона </w:t>
            </w:r>
            <w:proofErr w:type="gramStart"/>
            <w:r w:rsidRPr="005B4267">
              <w:rPr>
                <w:rFonts w:ascii="Times New Roman" w:hAnsi="Times New Roman"/>
                <w:bCs/>
                <w:sz w:val="22"/>
                <w:szCs w:val="22"/>
              </w:rPr>
              <w:t>Таежный</w:t>
            </w:r>
            <w:proofErr w:type="gramEnd"/>
            <w:r w:rsidRPr="005B4267">
              <w:rPr>
                <w:rFonts w:ascii="Times New Roman" w:hAnsi="Times New Roman"/>
                <w:bCs/>
                <w:sz w:val="22"/>
                <w:szCs w:val="22"/>
              </w:rPr>
              <w:t xml:space="preserve"> муниципального образования «город Саянск»</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FD05DE">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37684,0</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jc w:val="center"/>
              <w:rPr>
                <w:rFonts w:ascii="Times New Roman" w:hAnsi="Times New Roman"/>
                <w:sz w:val="22"/>
                <w:szCs w:val="22"/>
              </w:rPr>
            </w:pPr>
            <w:r w:rsidRPr="005B4267">
              <w:rPr>
                <w:rFonts w:ascii="Times New Roman" w:hAnsi="Times New Roman"/>
                <w:sz w:val="22"/>
                <w:szCs w:val="22"/>
              </w:rPr>
              <w:t>4412,9</w:t>
            </w:r>
          </w:p>
          <w:p w:rsidR="005B4267" w:rsidRPr="005B4267" w:rsidRDefault="005B4267" w:rsidP="00EB7890">
            <w:pPr>
              <w:jc w:val="center"/>
              <w:rPr>
                <w:rFonts w:ascii="Times New Roman" w:hAnsi="Times New Roman"/>
                <w:sz w:val="22"/>
                <w:szCs w:val="22"/>
              </w:rPr>
            </w:pPr>
          </w:p>
          <w:p w:rsidR="005B4267" w:rsidRPr="005B4267" w:rsidRDefault="005B4267" w:rsidP="00EB7890">
            <w:pPr>
              <w:jc w:val="center"/>
              <w:rPr>
                <w:rFonts w:ascii="Times New Roman" w:hAnsi="Times New Roman"/>
                <w:sz w:val="22"/>
                <w:szCs w:val="22"/>
              </w:rPr>
            </w:pPr>
          </w:p>
          <w:p w:rsidR="005B4267" w:rsidRPr="005B4267" w:rsidRDefault="005B4267" w:rsidP="00FD05DE">
            <w:pPr>
              <w:jc w:val="center"/>
              <w:rPr>
                <w:rFonts w:ascii="Times New Roman" w:hAnsi="Times New Roman"/>
                <w:sz w:val="22"/>
                <w:szCs w:val="22"/>
              </w:rPr>
            </w:pPr>
            <w:r w:rsidRPr="005B4267">
              <w:rPr>
                <w:rFonts w:ascii="Times New Roman" w:eastAsiaTheme="minorHAnsi" w:hAnsi="Times New Roman"/>
                <w:sz w:val="22"/>
                <w:szCs w:val="22"/>
                <w:lang w:eastAsia="en-US"/>
              </w:rPr>
              <w:t>37684,0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1.5.</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Капительный ремонт </w:t>
            </w:r>
            <w:proofErr w:type="gramStart"/>
            <w:r w:rsidRPr="005B4267">
              <w:rPr>
                <w:rFonts w:ascii="Times New Roman" w:hAnsi="Times New Roman"/>
                <w:bCs/>
                <w:sz w:val="22"/>
                <w:szCs w:val="22"/>
              </w:rPr>
              <w:t>канализационного</w:t>
            </w:r>
            <w:proofErr w:type="gramEnd"/>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2566,8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21340,8</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1.6.</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w:t>
            </w:r>
            <w:proofErr w:type="gramStart"/>
            <w:r w:rsidRPr="005B4267">
              <w:rPr>
                <w:rFonts w:ascii="Times New Roman" w:hAnsi="Times New Roman"/>
                <w:bCs/>
                <w:sz w:val="22"/>
                <w:szCs w:val="22"/>
              </w:rPr>
              <w:t>напорного</w:t>
            </w:r>
            <w:proofErr w:type="gramEnd"/>
            <w:r w:rsidRPr="005B4267">
              <w:rPr>
                <w:rFonts w:ascii="Times New Roman" w:hAnsi="Times New Roman"/>
                <w:bCs/>
                <w:sz w:val="22"/>
                <w:szCs w:val="22"/>
              </w:rPr>
              <w:t xml:space="preserve"> канализационного</w:t>
            </w:r>
          </w:p>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коллектора в городе Саянске</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 xml:space="preserve">Комитет по архитектуре и градостроительству </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2021</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11322,7</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EB7890">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1323,8</w:t>
            </w: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EB7890">
            <w:pPr>
              <w:tabs>
                <w:tab w:val="left" w:pos="11907"/>
              </w:tabs>
              <w:jc w:val="center"/>
              <w:rPr>
                <w:rFonts w:ascii="Times New Roman" w:eastAsiaTheme="minorHAnsi" w:hAnsi="Times New Roman"/>
                <w:sz w:val="22"/>
                <w:szCs w:val="22"/>
                <w:lang w:eastAsia="en-US"/>
              </w:rPr>
            </w:pPr>
          </w:p>
          <w:p w:rsidR="005B4267" w:rsidRPr="005B4267" w:rsidRDefault="005B4267" w:rsidP="009B411A">
            <w:pPr>
              <w:tabs>
                <w:tab w:val="left" w:pos="11907"/>
              </w:tabs>
              <w:jc w:val="center"/>
              <w:rPr>
                <w:rFonts w:ascii="Times New Roman" w:hAnsi="Times New Roman"/>
                <w:sz w:val="22"/>
                <w:szCs w:val="22"/>
              </w:rPr>
            </w:pPr>
            <w:r w:rsidRPr="005B4267">
              <w:rPr>
                <w:rFonts w:ascii="Times New Roman" w:eastAsiaTheme="minorHAnsi" w:hAnsi="Times New Roman"/>
                <w:sz w:val="22"/>
                <w:szCs w:val="22"/>
                <w:lang w:eastAsia="en-US"/>
              </w:rPr>
              <w:t>11322,7</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1.7</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eastAsiaTheme="minorHAnsi" w:hAnsi="Times New Roman"/>
                <w:color w:val="000000"/>
                <w:sz w:val="22"/>
                <w:szCs w:val="22"/>
                <w:lang w:eastAsia="en-US"/>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w:t>
            </w:r>
            <w:r w:rsidRPr="005B4267">
              <w:rPr>
                <w:rFonts w:ascii="Times New Roman" w:eastAsiaTheme="minorHAnsi" w:hAnsi="Times New Roman"/>
                <w:color w:val="000000"/>
                <w:sz w:val="22"/>
                <w:szCs w:val="22"/>
                <w:lang w:eastAsia="en-US"/>
              </w:rPr>
              <w:lastRenderedPageBreak/>
              <w:t>напорного канализационный коллектор от главной канализационной насосной станции до реки Ока»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lastRenderedPageBreak/>
              <w:t>Администрация городского округа</w:t>
            </w:r>
          </w:p>
        </w:tc>
        <w:tc>
          <w:tcPr>
            <w:tcW w:w="993" w:type="dxa"/>
            <w:tcBorders>
              <w:top w:val="nil"/>
            </w:tcBorders>
          </w:tcPr>
          <w:p w:rsidR="005B4267" w:rsidRPr="005B4267" w:rsidRDefault="00B90EB8" w:rsidP="00DB4904">
            <w:pPr>
              <w:tabs>
                <w:tab w:val="left" w:pos="11907"/>
              </w:tabs>
              <w:rPr>
                <w:rFonts w:ascii="Times New Roman" w:hAnsi="Times New Roman"/>
                <w:sz w:val="22"/>
                <w:szCs w:val="22"/>
              </w:rPr>
            </w:pPr>
            <w:r>
              <w:rPr>
                <w:rFonts w:ascii="Times New Roman" w:hAnsi="Times New Roman"/>
                <w:sz w:val="22"/>
                <w:szCs w:val="22"/>
              </w:rPr>
              <w:t>2022-</w:t>
            </w:r>
            <w:r w:rsidR="005B4267" w:rsidRPr="005B4267">
              <w:rPr>
                <w:rFonts w:ascii="Times New Roman" w:hAnsi="Times New Roman"/>
                <w:sz w:val="22"/>
                <w:szCs w:val="22"/>
              </w:rPr>
              <w:t>2023</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16730,8</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8365,4</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eastAsiaTheme="minorHAnsi" w:hAnsi="Times New Roman"/>
                <w:sz w:val="22"/>
                <w:szCs w:val="22"/>
                <w:lang w:eastAsia="en-US"/>
              </w:rPr>
              <w:t>8365,4</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1.8.</w:t>
            </w:r>
          </w:p>
        </w:tc>
        <w:tc>
          <w:tcPr>
            <w:tcW w:w="2411" w:type="dxa"/>
            <w:tcBorders>
              <w:top w:val="nil"/>
            </w:tcBorders>
          </w:tcPr>
          <w:p w:rsidR="005B4267" w:rsidRPr="005B4267" w:rsidRDefault="005B4267" w:rsidP="002A2761">
            <w:pPr>
              <w:tabs>
                <w:tab w:val="left" w:pos="11907"/>
              </w:tabs>
              <w:jc w:val="both"/>
              <w:rPr>
                <w:rFonts w:ascii="Times New Roman" w:hAnsi="Times New Roman"/>
                <w:bCs/>
                <w:sz w:val="22"/>
                <w:szCs w:val="22"/>
              </w:rPr>
            </w:pPr>
            <w:r w:rsidRPr="005B4267">
              <w:rPr>
                <w:rFonts w:ascii="Times New Roman" w:hAnsi="Times New Roman"/>
                <w:bCs/>
                <w:sz w:val="22"/>
                <w:szCs w:val="22"/>
              </w:rPr>
              <w:t>Строительство сетей водопровода и электроснабжения индивидуальной жилой застройки микрорайона 6Б в городе Саянске (в части сетей водопровода)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36883,2</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0311C6">
            <w:pPr>
              <w:jc w:val="center"/>
              <w:rPr>
                <w:rFonts w:ascii="Times New Roman" w:hAnsi="Times New Roman"/>
                <w:sz w:val="22"/>
                <w:szCs w:val="22"/>
              </w:rPr>
            </w:pPr>
            <w:r w:rsidRPr="005B4267">
              <w:rPr>
                <w:rFonts w:ascii="Times New Roman" w:hAnsi="Times New Roman"/>
                <w:sz w:val="22"/>
                <w:szCs w:val="22"/>
              </w:rPr>
              <w:t>4558,7</w:t>
            </w: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36883,2</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1.9</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Капитальный ремонт сетей водопровода в </w:t>
            </w:r>
            <w:proofErr w:type="spellStart"/>
            <w:r w:rsidRPr="005B4267">
              <w:rPr>
                <w:rFonts w:ascii="Times New Roman" w:hAnsi="Times New Roman"/>
                <w:bCs/>
                <w:sz w:val="22"/>
                <w:szCs w:val="22"/>
              </w:rPr>
              <w:t>мкр</w:t>
            </w:r>
            <w:proofErr w:type="spellEnd"/>
            <w:r w:rsidRPr="005B4267">
              <w:rPr>
                <w:rFonts w:ascii="Times New Roman" w:hAnsi="Times New Roman"/>
                <w:bCs/>
                <w:sz w:val="22"/>
                <w:szCs w:val="22"/>
              </w:rPr>
              <w:t xml:space="preserve">. </w:t>
            </w:r>
            <w:proofErr w:type="gramStart"/>
            <w:r w:rsidRPr="005B4267">
              <w:rPr>
                <w:rFonts w:ascii="Times New Roman" w:hAnsi="Times New Roman"/>
                <w:bCs/>
                <w:sz w:val="22"/>
                <w:szCs w:val="22"/>
              </w:rPr>
              <w:t>Южный</w:t>
            </w:r>
            <w:proofErr w:type="gramEnd"/>
            <w:r w:rsidRPr="005B4267">
              <w:rPr>
                <w:rFonts w:ascii="Times New Roman" w:hAnsi="Times New Roman"/>
                <w:bCs/>
                <w:sz w:val="22"/>
                <w:szCs w:val="22"/>
              </w:rPr>
              <w:t xml:space="preserve"> города Саянска</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hAnsi="Times New Roman"/>
                <w:sz w:val="22"/>
                <w:szCs w:val="22"/>
              </w:rPr>
            </w:pPr>
          </w:p>
        </w:tc>
        <w:tc>
          <w:tcPr>
            <w:tcW w:w="992" w:type="dxa"/>
            <w:tcBorders>
              <w:top w:val="nil"/>
              <w:right w:val="single" w:sz="4" w:space="0" w:color="auto"/>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5354,4</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43322,1</w:t>
            </w:r>
          </w:p>
          <w:p w:rsidR="005B4267" w:rsidRPr="005B4267" w:rsidRDefault="005B4267" w:rsidP="00A808E8">
            <w:pPr>
              <w:jc w:val="center"/>
              <w:rPr>
                <w:rFonts w:ascii="Times New Roman" w:hAnsi="Times New Roman"/>
                <w:sz w:val="22"/>
                <w:szCs w:val="22"/>
              </w:rPr>
            </w:pP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1.10</w:t>
            </w:r>
          </w:p>
        </w:tc>
        <w:tc>
          <w:tcPr>
            <w:tcW w:w="2411" w:type="dxa"/>
            <w:tcBorders>
              <w:top w:val="nil"/>
            </w:tcBorders>
          </w:tcPr>
          <w:p w:rsidR="005B4267" w:rsidRPr="005B4267" w:rsidRDefault="005B4267" w:rsidP="00A808E8">
            <w:pPr>
              <w:tabs>
                <w:tab w:val="left" w:pos="11907"/>
              </w:tabs>
              <w:rPr>
                <w:rFonts w:ascii="Times New Roman" w:hAnsi="Times New Roman"/>
                <w:bCs/>
                <w:sz w:val="22"/>
                <w:szCs w:val="22"/>
              </w:rPr>
            </w:pPr>
            <w:r w:rsidRPr="005B4267">
              <w:rPr>
                <w:rFonts w:ascii="Times New Roman" w:hAnsi="Times New Roman"/>
                <w:bCs/>
                <w:sz w:val="22"/>
                <w:szCs w:val="22"/>
              </w:rPr>
              <w:t xml:space="preserve">Капитальный ремонт участка магистрального водовода </w:t>
            </w:r>
            <w:proofErr w:type="spellStart"/>
            <w:r w:rsidRPr="005B4267">
              <w:rPr>
                <w:rFonts w:ascii="Times New Roman" w:hAnsi="Times New Roman"/>
                <w:bCs/>
                <w:sz w:val="22"/>
                <w:szCs w:val="22"/>
              </w:rPr>
              <w:t>Ду</w:t>
            </w:r>
            <w:proofErr w:type="spellEnd"/>
            <w:r w:rsidRPr="005B4267">
              <w:rPr>
                <w:rFonts w:ascii="Times New Roman" w:hAnsi="Times New Roman"/>
                <w:bCs/>
                <w:sz w:val="22"/>
                <w:szCs w:val="22"/>
              </w:rPr>
              <w:t xml:space="preserve"> 2х500мм по мостовому переходу через </w:t>
            </w:r>
            <w:proofErr w:type="spellStart"/>
            <w:r w:rsidRPr="005B4267">
              <w:rPr>
                <w:rFonts w:ascii="Times New Roman" w:hAnsi="Times New Roman"/>
                <w:bCs/>
                <w:sz w:val="22"/>
                <w:szCs w:val="22"/>
              </w:rPr>
              <w:t>р</w:t>
            </w:r>
            <w:proofErr w:type="gramStart"/>
            <w:r w:rsidRPr="005B4267">
              <w:rPr>
                <w:rFonts w:ascii="Times New Roman" w:hAnsi="Times New Roman"/>
                <w:bCs/>
                <w:sz w:val="22"/>
                <w:szCs w:val="22"/>
              </w:rPr>
              <w:t>.О</w:t>
            </w:r>
            <w:proofErr w:type="gramEnd"/>
            <w:r w:rsidRPr="005B4267">
              <w:rPr>
                <w:rFonts w:ascii="Times New Roman" w:hAnsi="Times New Roman"/>
                <w:bCs/>
                <w:sz w:val="22"/>
                <w:szCs w:val="22"/>
              </w:rPr>
              <w:t>ка</w:t>
            </w:r>
            <w:proofErr w:type="spellEnd"/>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2022</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0311C6">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24552,9</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6E4CA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2954,3</w:t>
            </w: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6E4CA8">
            <w:pPr>
              <w:tabs>
                <w:tab w:val="left" w:pos="11907"/>
              </w:tabs>
              <w:jc w:val="center"/>
              <w:rPr>
                <w:rFonts w:ascii="Times New Roman" w:eastAsiaTheme="minorHAnsi" w:hAnsi="Times New Roman"/>
                <w:sz w:val="22"/>
                <w:szCs w:val="22"/>
                <w:lang w:eastAsia="en-US"/>
              </w:rPr>
            </w:pPr>
          </w:p>
          <w:p w:rsidR="005B4267" w:rsidRPr="005B4267" w:rsidRDefault="005B4267" w:rsidP="000311C6">
            <w:pPr>
              <w:jc w:val="center"/>
              <w:rPr>
                <w:rFonts w:ascii="Times New Roman" w:hAnsi="Times New Roman"/>
                <w:sz w:val="22"/>
                <w:szCs w:val="22"/>
              </w:rPr>
            </w:pPr>
            <w:r w:rsidRPr="005B4267">
              <w:rPr>
                <w:rFonts w:ascii="Times New Roman" w:eastAsiaTheme="minorHAnsi" w:hAnsi="Times New Roman"/>
                <w:sz w:val="22"/>
                <w:szCs w:val="22"/>
                <w:lang w:eastAsia="en-US"/>
              </w:rPr>
              <w:t>24552,9</w:t>
            </w:r>
          </w:p>
        </w:tc>
        <w:tc>
          <w:tcPr>
            <w:tcW w:w="851"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A808E8">
            <w:pPr>
              <w:tabs>
                <w:tab w:val="left" w:pos="11907"/>
              </w:tabs>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A551D1">
            <w:pPr>
              <w:tabs>
                <w:tab w:val="left" w:pos="11907"/>
              </w:tabs>
              <w:jc w:val="center"/>
              <w:rPr>
                <w:rFonts w:ascii="Times New Roman" w:hAnsi="Times New Roman"/>
                <w:sz w:val="22"/>
                <w:szCs w:val="22"/>
              </w:rPr>
            </w:pPr>
            <w:r w:rsidRPr="005B4267">
              <w:rPr>
                <w:rFonts w:ascii="Times New Roman" w:hAnsi="Times New Roman"/>
                <w:sz w:val="22"/>
                <w:szCs w:val="22"/>
              </w:rPr>
              <w:t>1.11</w:t>
            </w:r>
          </w:p>
        </w:tc>
        <w:tc>
          <w:tcPr>
            <w:tcW w:w="2411" w:type="dxa"/>
            <w:tcBorders>
              <w:top w:val="nil"/>
            </w:tcBorders>
          </w:tcPr>
          <w:p w:rsidR="005B4267" w:rsidRPr="005B4267" w:rsidRDefault="005B4267" w:rsidP="00A808E8">
            <w:pPr>
              <w:tabs>
                <w:tab w:val="left" w:pos="11907"/>
              </w:tabs>
              <w:jc w:val="both"/>
              <w:rPr>
                <w:rFonts w:ascii="Times New Roman" w:hAnsi="Times New Roman"/>
                <w:bCs/>
                <w:sz w:val="22"/>
                <w:szCs w:val="22"/>
              </w:rPr>
            </w:pPr>
            <w:r w:rsidRPr="005B4267">
              <w:rPr>
                <w:rFonts w:ascii="Times New Roman" w:hAnsi="Times New Roman"/>
                <w:bCs/>
                <w:sz w:val="22"/>
                <w:szCs w:val="22"/>
              </w:rPr>
              <w:t xml:space="preserve">Строительство участка напорного канализационного коллектора от главной канализационной насосной станции до реки Ока </w:t>
            </w:r>
          </w:p>
        </w:tc>
        <w:tc>
          <w:tcPr>
            <w:tcW w:w="1559"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МУ «</w:t>
            </w:r>
            <w:proofErr w:type="spellStart"/>
            <w:r w:rsidRPr="005B4267">
              <w:rPr>
                <w:rFonts w:ascii="Times New Roman" w:hAnsi="Times New Roman"/>
                <w:sz w:val="22"/>
                <w:szCs w:val="22"/>
              </w:rPr>
              <w:t>СПиОГД</w:t>
            </w:r>
            <w:proofErr w:type="spellEnd"/>
            <w:r w:rsidRPr="005B4267">
              <w:rPr>
                <w:rFonts w:ascii="Times New Roman" w:hAnsi="Times New Roman"/>
                <w:sz w:val="22"/>
                <w:szCs w:val="22"/>
              </w:rPr>
              <w:t>»</w:t>
            </w:r>
          </w:p>
        </w:tc>
        <w:tc>
          <w:tcPr>
            <w:tcW w:w="993" w:type="dxa"/>
            <w:tcBorders>
              <w:top w:val="nil"/>
            </w:tcBorders>
          </w:tcPr>
          <w:p w:rsidR="005B4267" w:rsidRPr="005B4267" w:rsidRDefault="005B4267" w:rsidP="00AA7A9F">
            <w:pPr>
              <w:tabs>
                <w:tab w:val="left" w:pos="11907"/>
              </w:tabs>
              <w:rPr>
                <w:rFonts w:ascii="Times New Roman" w:hAnsi="Times New Roman"/>
                <w:sz w:val="22"/>
                <w:szCs w:val="22"/>
              </w:rPr>
            </w:pPr>
            <w:r w:rsidRPr="005B4267">
              <w:rPr>
                <w:rFonts w:ascii="Times New Roman" w:hAnsi="Times New Roman"/>
                <w:sz w:val="22"/>
                <w:szCs w:val="22"/>
              </w:rPr>
              <w:t>2023-2025</w:t>
            </w:r>
          </w:p>
        </w:tc>
        <w:tc>
          <w:tcPr>
            <w:tcW w:w="1134" w:type="dxa"/>
            <w:tcBorders>
              <w:top w:val="nil"/>
            </w:tcBorders>
          </w:tcPr>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A808E8">
            <w:pPr>
              <w:tabs>
                <w:tab w:val="left" w:pos="11907"/>
              </w:tabs>
              <w:rPr>
                <w:rFonts w:ascii="Times New Roman" w:hAnsi="Times New Roman"/>
                <w:sz w:val="22"/>
                <w:szCs w:val="22"/>
              </w:rPr>
            </w:pPr>
          </w:p>
          <w:p w:rsidR="005B4267" w:rsidRPr="005B4267" w:rsidRDefault="005B4267" w:rsidP="00A808E8">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37561,0</w:t>
            </w: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A808E8">
            <w:pPr>
              <w:tabs>
                <w:tab w:val="left" w:pos="11907"/>
              </w:tabs>
              <w:jc w:val="center"/>
              <w:rPr>
                <w:rFonts w:ascii="Times New Roman" w:eastAsiaTheme="minorHAnsi" w:hAnsi="Times New Roman"/>
                <w:sz w:val="22"/>
                <w:szCs w:val="22"/>
                <w:lang w:eastAsia="en-US"/>
              </w:rPr>
            </w:pPr>
          </w:p>
          <w:p w:rsidR="005B4267" w:rsidRPr="005B4267" w:rsidRDefault="005B4267" w:rsidP="00CB705A">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251368,6</w:t>
            </w:r>
          </w:p>
        </w:tc>
        <w:tc>
          <w:tcPr>
            <w:tcW w:w="1134" w:type="dxa"/>
            <w:tcBorders>
              <w:top w:val="nil"/>
            </w:tcBorders>
          </w:tcPr>
          <w:p w:rsidR="005B4267" w:rsidRPr="005B4267" w:rsidRDefault="005B4267" w:rsidP="00A808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A808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0D4087">
            <w:pPr>
              <w:tabs>
                <w:tab w:val="left" w:pos="11907"/>
              </w:tabs>
              <w:jc w:val="center"/>
              <w:rPr>
                <w:rFonts w:ascii="Times New Roman" w:hAnsi="Times New Roman"/>
                <w:sz w:val="22"/>
                <w:szCs w:val="22"/>
              </w:rPr>
            </w:pPr>
            <w:r w:rsidRPr="005B4267">
              <w:rPr>
                <w:rFonts w:ascii="Times New Roman" w:hAnsi="Times New Roman"/>
                <w:sz w:val="22"/>
                <w:szCs w:val="22"/>
              </w:rPr>
              <w:t>7471,3</w:t>
            </w: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hAnsi="Times New Roman"/>
                <w:sz w:val="22"/>
                <w:szCs w:val="22"/>
              </w:rPr>
            </w:pPr>
          </w:p>
          <w:p w:rsidR="005B4267" w:rsidRPr="005B4267" w:rsidRDefault="005B4267" w:rsidP="000D4087">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50000,0</w:t>
            </w: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tabs>
                <w:tab w:val="left" w:pos="11907"/>
              </w:tabs>
              <w:jc w:val="center"/>
              <w:rPr>
                <w:rFonts w:ascii="Times New Roman" w:eastAsiaTheme="minorHAnsi" w:hAnsi="Times New Roman"/>
                <w:sz w:val="22"/>
                <w:szCs w:val="22"/>
                <w:lang w:eastAsia="en-US"/>
              </w:rPr>
            </w:pPr>
          </w:p>
          <w:p w:rsidR="005B4267" w:rsidRPr="005B4267" w:rsidRDefault="005B4267" w:rsidP="000D4087">
            <w:pPr>
              <w:jc w:val="center"/>
              <w:rPr>
                <w:rFonts w:ascii="Times New Roman" w:hAnsi="Times New Roman"/>
                <w:sz w:val="22"/>
                <w:szCs w:val="22"/>
              </w:rPr>
            </w:pPr>
          </w:p>
        </w:tc>
        <w:tc>
          <w:tcPr>
            <w:tcW w:w="850"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21781,6</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145768,6</w:t>
            </w:r>
          </w:p>
        </w:tc>
        <w:tc>
          <w:tcPr>
            <w:tcW w:w="993" w:type="dxa"/>
            <w:tcBorders>
              <w:top w:val="nil"/>
              <w:left w:val="single" w:sz="4" w:space="0" w:color="auto"/>
              <w:right w:val="single" w:sz="4" w:space="0" w:color="auto"/>
            </w:tcBorders>
          </w:tcPr>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8308,1</w:t>
            </w: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p>
          <w:p w:rsidR="005B4267" w:rsidRPr="005B4267" w:rsidRDefault="005B4267" w:rsidP="00A808E8">
            <w:pPr>
              <w:jc w:val="center"/>
              <w:rPr>
                <w:rFonts w:ascii="Times New Roman" w:hAnsi="Times New Roman"/>
                <w:sz w:val="22"/>
                <w:szCs w:val="22"/>
              </w:rPr>
            </w:pPr>
            <w:r w:rsidRPr="005B4267">
              <w:rPr>
                <w:rFonts w:ascii="Times New Roman" w:hAnsi="Times New Roman"/>
                <w:sz w:val="22"/>
                <w:szCs w:val="22"/>
              </w:rPr>
              <w:t>55600,0</w:t>
            </w:r>
          </w:p>
        </w:tc>
        <w:tc>
          <w:tcPr>
            <w:tcW w:w="992" w:type="dxa"/>
            <w:tcBorders>
              <w:top w:val="nil"/>
              <w:left w:val="single" w:sz="4" w:space="0" w:color="auto"/>
            </w:tcBorders>
          </w:tcPr>
          <w:p w:rsidR="005B4267" w:rsidRPr="005B4267" w:rsidRDefault="008C1A48" w:rsidP="00A808E8">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1.12</w:t>
            </w:r>
          </w:p>
        </w:tc>
        <w:tc>
          <w:tcPr>
            <w:tcW w:w="2411" w:type="dxa"/>
            <w:tcBorders>
              <w:top w:val="nil"/>
            </w:tcBorders>
          </w:tcPr>
          <w:p w:rsidR="005B4267" w:rsidRPr="005B4267" w:rsidRDefault="005B4267" w:rsidP="00C170BC">
            <w:pPr>
              <w:rPr>
                <w:rFonts w:ascii="Times New Roman" w:hAnsi="Times New Roman"/>
                <w:sz w:val="22"/>
                <w:szCs w:val="22"/>
              </w:rPr>
            </w:pPr>
            <w:r w:rsidRPr="005B4267">
              <w:rPr>
                <w:rFonts w:ascii="Times New Roman" w:eastAsia="Calibri" w:hAnsi="Times New Roman"/>
                <w:bCs/>
                <w:color w:val="000000"/>
                <w:sz w:val="22"/>
                <w:szCs w:val="22"/>
                <w:lang w:eastAsia="en-US"/>
              </w:rPr>
              <w:t>Капитальный ремонт водовода по улице Таежной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170BC">
            <w:pPr>
              <w:tabs>
                <w:tab w:val="left" w:pos="11907"/>
              </w:tabs>
              <w:rPr>
                <w:rFonts w:ascii="Times New Roman" w:hAnsi="Times New Roman"/>
                <w:sz w:val="22"/>
                <w:szCs w:val="22"/>
              </w:rPr>
            </w:pPr>
          </w:p>
          <w:p w:rsidR="005B4267" w:rsidRPr="005B4267" w:rsidRDefault="005B4267" w:rsidP="00C170BC">
            <w:pPr>
              <w:tabs>
                <w:tab w:val="left" w:pos="11907"/>
              </w:tabs>
              <w:rPr>
                <w:rFonts w:ascii="Times New Roman" w:hAnsi="Times New Roman"/>
                <w:sz w:val="22"/>
                <w:szCs w:val="22"/>
              </w:rPr>
            </w:pPr>
            <w:r w:rsidRPr="005B4267">
              <w:rPr>
                <w:rFonts w:ascii="Times New Roman" w:hAnsi="Times New Roman"/>
                <w:sz w:val="22"/>
                <w:szCs w:val="22"/>
              </w:rPr>
              <w:t xml:space="preserve">Областной </w:t>
            </w:r>
            <w:r w:rsidRPr="005B4267">
              <w:rPr>
                <w:rFonts w:ascii="Times New Roman" w:hAnsi="Times New Roman"/>
                <w:sz w:val="22"/>
                <w:szCs w:val="22"/>
              </w:rPr>
              <w:lastRenderedPageBreak/>
              <w:t>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lastRenderedPageBreak/>
              <w:t>2</w:t>
            </w:r>
            <w:r w:rsidR="000B00C8">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sidR="000B00C8">
              <w:rPr>
                <w:rFonts w:ascii="Times New Roman" w:eastAsiaTheme="minorHAnsi" w:hAnsi="Times New Roman"/>
                <w:sz w:val="22"/>
                <w:szCs w:val="22"/>
                <w:lang w:eastAsia="en-US"/>
              </w:rPr>
              <w:t>2</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w:t>
            </w:r>
            <w:r w:rsidR="000B00C8">
              <w:rPr>
                <w:rFonts w:ascii="Times New Roman" w:eastAsiaTheme="minorHAnsi" w:hAnsi="Times New Roman"/>
                <w:sz w:val="22"/>
                <w:szCs w:val="22"/>
                <w:lang w:eastAsia="en-US"/>
              </w:rPr>
              <w:t>9302,0</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AA7A9F">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5B4267" w:rsidRDefault="005B4267" w:rsidP="00A82F94">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587239">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w:t>
            </w:r>
            <w:r>
              <w:rPr>
                <w:rFonts w:ascii="Times New Roman" w:eastAsiaTheme="minorHAnsi" w:hAnsi="Times New Roman"/>
                <w:sz w:val="22"/>
                <w:szCs w:val="22"/>
                <w:lang w:eastAsia="en-US"/>
              </w:rPr>
              <w:t>884</w:t>
            </w:r>
            <w:r w:rsidRPr="005B4267">
              <w:rPr>
                <w:rFonts w:ascii="Times New Roman" w:eastAsiaTheme="minorHAnsi" w:hAnsi="Times New Roman"/>
                <w:sz w:val="22"/>
                <w:szCs w:val="22"/>
                <w:lang w:eastAsia="en-US"/>
              </w:rPr>
              <w:t>,</w:t>
            </w:r>
            <w:r>
              <w:rPr>
                <w:rFonts w:ascii="Times New Roman" w:eastAsiaTheme="minorHAnsi" w:hAnsi="Times New Roman"/>
                <w:sz w:val="22"/>
                <w:szCs w:val="22"/>
                <w:lang w:eastAsia="en-US"/>
              </w:rPr>
              <w:t>2</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sidRPr="005B4267">
              <w:rPr>
                <w:rFonts w:ascii="Times New Roman" w:eastAsiaTheme="minorHAnsi" w:hAnsi="Times New Roman"/>
                <w:sz w:val="22"/>
                <w:szCs w:val="22"/>
                <w:lang w:eastAsia="en-US"/>
              </w:rPr>
              <w:t>1</w:t>
            </w:r>
            <w:r>
              <w:rPr>
                <w:rFonts w:ascii="Times New Roman" w:eastAsiaTheme="minorHAnsi" w:hAnsi="Times New Roman"/>
                <w:sz w:val="22"/>
                <w:szCs w:val="22"/>
                <w:lang w:eastAsia="en-US"/>
              </w:rPr>
              <w:t>9302,0</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highlight w:val="yellow"/>
              </w:rPr>
            </w:pPr>
          </w:p>
        </w:tc>
      </w:tr>
      <w:tr w:rsidR="005B4267" w:rsidRPr="009D054F" w:rsidTr="005B4267">
        <w:trPr>
          <w:trHeight w:val="160"/>
        </w:trPr>
        <w:tc>
          <w:tcPr>
            <w:tcW w:w="566"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lastRenderedPageBreak/>
              <w:t>1.13</w:t>
            </w:r>
          </w:p>
        </w:tc>
        <w:tc>
          <w:tcPr>
            <w:tcW w:w="2411" w:type="dxa"/>
            <w:tcBorders>
              <w:top w:val="nil"/>
            </w:tcBorders>
          </w:tcPr>
          <w:p w:rsidR="005B4267" w:rsidRPr="00D76C69" w:rsidRDefault="00D76C69" w:rsidP="00C170BC">
            <w:pPr>
              <w:tabs>
                <w:tab w:val="left" w:pos="11907"/>
              </w:tabs>
              <w:jc w:val="both"/>
              <w:rPr>
                <w:rFonts w:ascii="Times New Roman" w:hAnsi="Times New Roman"/>
                <w:bCs/>
                <w:sz w:val="22"/>
                <w:szCs w:val="22"/>
              </w:rPr>
            </w:pPr>
            <w:r w:rsidRPr="00D76C69">
              <w:rPr>
                <w:rFonts w:ascii="Times New Roman" w:eastAsia="Calibri" w:hAnsi="Times New Roman"/>
                <w:bCs/>
                <w:color w:val="000000"/>
                <w:sz w:val="22"/>
                <w:szCs w:val="22"/>
                <w:lang w:eastAsia="en-US"/>
              </w:rPr>
              <w:t xml:space="preserve">Капитальный ремонт магистрального водовода </w:t>
            </w:r>
            <w:proofErr w:type="spellStart"/>
            <w:r w:rsidRPr="00D76C69">
              <w:rPr>
                <w:rFonts w:ascii="Times New Roman" w:eastAsia="Calibri" w:hAnsi="Times New Roman"/>
                <w:bCs/>
                <w:color w:val="000000"/>
                <w:sz w:val="22"/>
                <w:szCs w:val="22"/>
                <w:lang w:eastAsia="en-US"/>
              </w:rPr>
              <w:t>Ду</w:t>
            </w:r>
            <w:proofErr w:type="spellEnd"/>
            <w:r w:rsidRPr="00D76C69">
              <w:rPr>
                <w:rFonts w:ascii="Times New Roman" w:eastAsia="Calibri" w:hAnsi="Times New Roman"/>
                <w:bCs/>
                <w:color w:val="000000"/>
                <w:sz w:val="22"/>
                <w:szCs w:val="22"/>
                <w:lang w:eastAsia="en-US"/>
              </w:rPr>
              <w:t xml:space="preserve"> 2х500 мм от СНТ «Березка» до ВК-11, ВК-12</w:t>
            </w:r>
            <w:r w:rsidR="00C46A24">
              <w:rPr>
                <w:rFonts w:ascii="Times New Roman" w:eastAsia="Calibri" w:hAnsi="Times New Roman"/>
                <w:bCs/>
                <w:color w:val="000000"/>
                <w:sz w:val="22"/>
                <w:szCs w:val="22"/>
                <w:lang w:eastAsia="en-US"/>
              </w:rPr>
              <w:t xml:space="preserve"> (участок 1)</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1C7758" w:rsidRDefault="005B4267" w:rsidP="007427EA">
            <w:pPr>
              <w:tabs>
                <w:tab w:val="left" w:pos="11907"/>
              </w:tabs>
              <w:rPr>
                <w:rFonts w:ascii="Times New Roman" w:hAnsi="Times New Roman"/>
                <w:sz w:val="22"/>
                <w:szCs w:val="22"/>
              </w:rPr>
            </w:pPr>
            <w:r w:rsidRPr="001C7758">
              <w:rPr>
                <w:rFonts w:ascii="Times New Roman" w:hAnsi="Times New Roman"/>
                <w:sz w:val="22"/>
                <w:szCs w:val="22"/>
              </w:rPr>
              <w:t>2025</w:t>
            </w:r>
          </w:p>
        </w:tc>
        <w:tc>
          <w:tcPr>
            <w:tcW w:w="1134" w:type="dxa"/>
            <w:tcBorders>
              <w:top w:val="nil"/>
            </w:tcBorders>
          </w:tcPr>
          <w:p w:rsidR="005B4267" w:rsidRPr="001C7758" w:rsidRDefault="005B4267" w:rsidP="00C170BC">
            <w:pPr>
              <w:tabs>
                <w:tab w:val="left" w:pos="11907"/>
              </w:tabs>
              <w:rPr>
                <w:rFonts w:ascii="Times New Roman" w:hAnsi="Times New Roman"/>
                <w:sz w:val="22"/>
                <w:szCs w:val="22"/>
              </w:rPr>
            </w:pPr>
            <w:r w:rsidRPr="001C7758">
              <w:rPr>
                <w:rFonts w:ascii="Times New Roman" w:hAnsi="Times New Roman"/>
                <w:sz w:val="22"/>
                <w:szCs w:val="22"/>
              </w:rPr>
              <w:t>Местный бюджет</w:t>
            </w:r>
          </w:p>
          <w:p w:rsidR="005B4267" w:rsidRPr="001C7758" w:rsidRDefault="005B4267" w:rsidP="00C170BC">
            <w:pPr>
              <w:tabs>
                <w:tab w:val="left" w:pos="11907"/>
              </w:tabs>
              <w:rPr>
                <w:rFonts w:ascii="Times New Roman" w:hAnsi="Times New Roman"/>
                <w:sz w:val="22"/>
                <w:szCs w:val="22"/>
              </w:rPr>
            </w:pPr>
          </w:p>
          <w:p w:rsidR="005B4267" w:rsidRPr="001C7758" w:rsidRDefault="005B4267" w:rsidP="00C170BC">
            <w:pPr>
              <w:tabs>
                <w:tab w:val="left" w:pos="11907"/>
              </w:tabs>
              <w:rPr>
                <w:rFonts w:ascii="Times New Roman" w:hAnsi="Times New Roman"/>
                <w:sz w:val="22"/>
                <w:szCs w:val="22"/>
              </w:rPr>
            </w:pPr>
            <w:r w:rsidRPr="001C7758">
              <w:rPr>
                <w:rFonts w:ascii="Times New Roman" w:hAnsi="Times New Roman"/>
                <w:sz w:val="22"/>
                <w:szCs w:val="22"/>
              </w:rPr>
              <w:t>Областной бюджет</w:t>
            </w:r>
          </w:p>
        </w:tc>
        <w:tc>
          <w:tcPr>
            <w:tcW w:w="1134" w:type="dxa"/>
            <w:tcBorders>
              <w:top w:val="nil"/>
            </w:tcBorders>
          </w:tcPr>
          <w:p w:rsidR="00D173F7" w:rsidRPr="001C7758" w:rsidRDefault="00C46A24"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6496,1</w:t>
            </w:r>
          </w:p>
          <w:p w:rsidR="00D173F7" w:rsidRPr="001C7758" w:rsidRDefault="00D173F7" w:rsidP="00D173F7">
            <w:pPr>
              <w:tabs>
                <w:tab w:val="left" w:pos="11907"/>
              </w:tabs>
              <w:jc w:val="center"/>
              <w:rPr>
                <w:rFonts w:ascii="Times New Roman" w:eastAsiaTheme="minorHAnsi" w:hAnsi="Times New Roman"/>
                <w:sz w:val="22"/>
                <w:szCs w:val="22"/>
                <w:lang w:eastAsia="en-US"/>
              </w:rPr>
            </w:pPr>
          </w:p>
          <w:p w:rsidR="00D173F7" w:rsidRPr="001C7758" w:rsidRDefault="00D173F7" w:rsidP="00D173F7">
            <w:pPr>
              <w:tabs>
                <w:tab w:val="left" w:pos="11907"/>
              </w:tabs>
              <w:jc w:val="center"/>
              <w:rPr>
                <w:rFonts w:ascii="Times New Roman" w:eastAsiaTheme="minorHAnsi" w:hAnsi="Times New Roman"/>
                <w:sz w:val="22"/>
                <w:szCs w:val="22"/>
                <w:lang w:eastAsia="en-US"/>
              </w:rPr>
            </w:pPr>
          </w:p>
          <w:p w:rsidR="00D173F7" w:rsidRPr="001C7758" w:rsidRDefault="00C46A24" w:rsidP="00D173F7">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43473,7</w:t>
            </w:r>
          </w:p>
          <w:p w:rsidR="005B4267" w:rsidRPr="001C7758" w:rsidRDefault="005B4267" w:rsidP="002224DA">
            <w:pPr>
              <w:tabs>
                <w:tab w:val="left" w:pos="11907"/>
              </w:tabs>
              <w:jc w:val="center"/>
              <w:rPr>
                <w:rFonts w:ascii="Times New Roman" w:eastAsiaTheme="minorHAnsi" w:hAnsi="Times New Roman"/>
                <w:sz w:val="22"/>
                <w:szCs w:val="22"/>
                <w:lang w:eastAsia="en-US"/>
              </w:rPr>
            </w:pPr>
          </w:p>
        </w:tc>
        <w:tc>
          <w:tcPr>
            <w:tcW w:w="1134" w:type="dxa"/>
            <w:tcBorders>
              <w:top w:val="nil"/>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850" w:type="dxa"/>
            <w:tcBorders>
              <w:top w:val="nil"/>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992" w:type="dxa"/>
            <w:tcBorders>
              <w:top w:val="nil"/>
              <w:right w:val="single" w:sz="4" w:space="0" w:color="auto"/>
            </w:tcBorders>
          </w:tcPr>
          <w:p w:rsidR="005B4267" w:rsidRPr="001C7758" w:rsidRDefault="005B4267" w:rsidP="00C170BC">
            <w:pPr>
              <w:tabs>
                <w:tab w:val="left" w:pos="11907"/>
              </w:tabs>
              <w:jc w:val="center"/>
              <w:rPr>
                <w:rFonts w:ascii="Times New Roman" w:eastAsiaTheme="minorHAnsi" w:hAnsi="Times New Roman"/>
                <w:sz w:val="22"/>
                <w:szCs w:val="22"/>
                <w:lang w:eastAsia="en-US"/>
              </w:rPr>
            </w:pPr>
            <w:r w:rsidRPr="001C7758">
              <w:rPr>
                <w:rFonts w:ascii="Times New Roman" w:eastAsiaTheme="minorHAnsi" w:hAnsi="Times New Roman"/>
                <w:sz w:val="22"/>
                <w:szCs w:val="22"/>
                <w:lang w:eastAsia="en-US"/>
              </w:rPr>
              <w:t>0,0</w:t>
            </w:r>
          </w:p>
        </w:tc>
        <w:tc>
          <w:tcPr>
            <w:tcW w:w="851" w:type="dxa"/>
            <w:tcBorders>
              <w:top w:val="nil"/>
              <w:left w:val="single" w:sz="4" w:space="0" w:color="auto"/>
              <w:right w:val="single" w:sz="4" w:space="0" w:color="auto"/>
            </w:tcBorders>
          </w:tcPr>
          <w:p w:rsidR="005B4267" w:rsidRPr="001C7758" w:rsidRDefault="005B4267" w:rsidP="000D4087">
            <w:pPr>
              <w:jc w:val="center"/>
              <w:rPr>
                <w:rFonts w:ascii="Times New Roman" w:hAnsi="Times New Roman"/>
                <w:sz w:val="22"/>
                <w:szCs w:val="22"/>
              </w:rPr>
            </w:pPr>
            <w:r w:rsidRPr="001C7758">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1C7758" w:rsidRDefault="005B4267" w:rsidP="00C170BC">
            <w:pPr>
              <w:jc w:val="center"/>
              <w:rPr>
                <w:rFonts w:ascii="Times New Roman" w:hAnsi="Times New Roman"/>
                <w:sz w:val="22"/>
                <w:szCs w:val="22"/>
              </w:rPr>
            </w:pPr>
            <w:r w:rsidRPr="001C7758">
              <w:rPr>
                <w:rFonts w:ascii="Times New Roman" w:hAnsi="Times New Roman"/>
                <w:sz w:val="22"/>
                <w:szCs w:val="22"/>
              </w:rPr>
              <w:t>0,0</w:t>
            </w:r>
          </w:p>
        </w:tc>
        <w:tc>
          <w:tcPr>
            <w:tcW w:w="993" w:type="dxa"/>
            <w:tcBorders>
              <w:top w:val="nil"/>
              <w:left w:val="single" w:sz="4" w:space="0" w:color="auto"/>
              <w:right w:val="single" w:sz="4" w:space="0" w:color="auto"/>
            </w:tcBorders>
          </w:tcPr>
          <w:p w:rsidR="00C46A24" w:rsidRPr="001C7758" w:rsidRDefault="00C46A24" w:rsidP="00C46A24">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6496,1</w:t>
            </w:r>
          </w:p>
          <w:p w:rsidR="00C46A24" w:rsidRPr="001C7758" w:rsidRDefault="00C46A24" w:rsidP="00C46A24">
            <w:pPr>
              <w:tabs>
                <w:tab w:val="left" w:pos="11907"/>
              </w:tabs>
              <w:jc w:val="center"/>
              <w:rPr>
                <w:rFonts w:ascii="Times New Roman" w:eastAsiaTheme="minorHAnsi" w:hAnsi="Times New Roman"/>
                <w:sz w:val="22"/>
                <w:szCs w:val="22"/>
                <w:lang w:eastAsia="en-US"/>
              </w:rPr>
            </w:pPr>
          </w:p>
          <w:p w:rsidR="00C46A24" w:rsidRPr="001C7758" w:rsidRDefault="00C46A24" w:rsidP="00C46A24">
            <w:pPr>
              <w:tabs>
                <w:tab w:val="left" w:pos="11907"/>
              </w:tabs>
              <w:jc w:val="center"/>
              <w:rPr>
                <w:rFonts w:ascii="Times New Roman" w:eastAsiaTheme="minorHAnsi" w:hAnsi="Times New Roman"/>
                <w:sz w:val="22"/>
                <w:szCs w:val="22"/>
                <w:lang w:eastAsia="en-US"/>
              </w:rPr>
            </w:pPr>
          </w:p>
          <w:p w:rsidR="00C46A24" w:rsidRPr="001C7758" w:rsidRDefault="00C46A24" w:rsidP="00C46A24">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43473,7</w:t>
            </w:r>
          </w:p>
          <w:p w:rsidR="00246D8C" w:rsidRPr="001C7758" w:rsidRDefault="00246D8C" w:rsidP="00246D8C">
            <w:pPr>
              <w:jc w:val="center"/>
              <w:rPr>
                <w:rFonts w:ascii="Times New Roman" w:hAnsi="Times New Roman"/>
                <w:sz w:val="22"/>
                <w:szCs w:val="22"/>
              </w:rPr>
            </w:pPr>
          </w:p>
        </w:tc>
        <w:tc>
          <w:tcPr>
            <w:tcW w:w="992" w:type="dxa"/>
            <w:tcBorders>
              <w:top w:val="nil"/>
              <w:left w:val="single" w:sz="4" w:space="0" w:color="auto"/>
            </w:tcBorders>
          </w:tcPr>
          <w:p w:rsidR="00D173F7" w:rsidRPr="001C7758" w:rsidRDefault="00C46A24" w:rsidP="00D173F7">
            <w:pPr>
              <w:jc w:val="center"/>
              <w:rPr>
                <w:rFonts w:ascii="Times New Roman" w:hAnsi="Times New Roman"/>
                <w:sz w:val="22"/>
                <w:szCs w:val="22"/>
              </w:rPr>
            </w:pPr>
            <w:r>
              <w:rPr>
                <w:rFonts w:ascii="Times New Roman" w:hAnsi="Times New Roman"/>
                <w:sz w:val="22"/>
                <w:szCs w:val="22"/>
              </w:rPr>
              <w:t>0,0</w:t>
            </w:r>
          </w:p>
          <w:p w:rsidR="00246D8C" w:rsidRPr="001C7758" w:rsidRDefault="00246D8C" w:rsidP="002224DA">
            <w:pPr>
              <w:jc w:val="center"/>
              <w:rPr>
                <w:rFonts w:ascii="Times New Roman" w:hAnsi="Times New Roman"/>
                <w:sz w:val="22"/>
                <w:szCs w:val="22"/>
              </w:rPr>
            </w:pP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E36B21">
            <w:pPr>
              <w:tabs>
                <w:tab w:val="left" w:pos="11907"/>
              </w:tabs>
              <w:jc w:val="center"/>
              <w:rPr>
                <w:rFonts w:ascii="Times New Roman" w:hAnsi="Times New Roman"/>
                <w:sz w:val="22"/>
                <w:szCs w:val="22"/>
              </w:rPr>
            </w:pPr>
            <w:r w:rsidRPr="005B4267">
              <w:rPr>
                <w:rFonts w:ascii="Times New Roman" w:hAnsi="Times New Roman"/>
                <w:sz w:val="22"/>
                <w:szCs w:val="22"/>
              </w:rPr>
              <w:t>1.14</w:t>
            </w:r>
          </w:p>
        </w:tc>
        <w:tc>
          <w:tcPr>
            <w:tcW w:w="2411" w:type="dxa"/>
            <w:tcBorders>
              <w:top w:val="nil"/>
            </w:tcBorders>
          </w:tcPr>
          <w:p w:rsidR="005B4267" w:rsidRPr="005B4267" w:rsidRDefault="005B4267" w:rsidP="00371893">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улице Бабаева на участке от проспекта Ленинградский до микрорайона 11 (ВК-5/</w:t>
            </w:r>
            <w:proofErr w:type="spellStart"/>
            <w:r w:rsidRPr="005B4267">
              <w:rPr>
                <w:rFonts w:ascii="Times New Roman" w:hAnsi="Times New Roman"/>
                <w:bCs/>
                <w:sz w:val="22"/>
                <w:szCs w:val="22"/>
              </w:rPr>
              <w:t>Окинский</w:t>
            </w:r>
            <w:proofErr w:type="spellEnd"/>
            <w:r w:rsidRPr="005B4267">
              <w:rPr>
                <w:rFonts w:ascii="Times New Roman" w:hAnsi="Times New Roman"/>
                <w:bCs/>
                <w:sz w:val="22"/>
                <w:szCs w:val="22"/>
              </w:rPr>
              <w:t>)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E36B21">
            <w:pPr>
              <w:tabs>
                <w:tab w:val="left" w:pos="11907"/>
              </w:tabs>
              <w:rPr>
                <w:rFonts w:ascii="Times New Roman" w:hAnsi="Times New Roman"/>
                <w:sz w:val="22"/>
                <w:szCs w:val="22"/>
              </w:rPr>
            </w:pPr>
            <w:r w:rsidRPr="005B4267">
              <w:rPr>
                <w:rFonts w:ascii="Times New Roman" w:hAnsi="Times New Roman"/>
                <w:sz w:val="22"/>
                <w:szCs w:val="22"/>
              </w:rPr>
              <w:t>2023</w:t>
            </w:r>
          </w:p>
        </w:tc>
        <w:tc>
          <w:tcPr>
            <w:tcW w:w="1134" w:type="dxa"/>
            <w:tcBorders>
              <w:top w:val="nil"/>
            </w:tcBorders>
          </w:tcPr>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A551D1">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882C13">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24273D">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1134" w:type="dxa"/>
            <w:tcBorders>
              <w:top w:val="nil"/>
            </w:tcBorders>
          </w:tcPr>
          <w:p w:rsidR="005B4267" w:rsidRPr="005B4267" w:rsidRDefault="005B4267" w:rsidP="00E36B21">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9E1A23">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A82F94">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1787,</w:t>
            </w:r>
            <w:r w:rsidR="00893BCA">
              <w:rPr>
                <w:rFonts w:ascii="Times New Roman" w:eastAsiaTheme="minorHAnsi" w:hAnsi="Times New Roman"/>
                <w:sz w:val="22"/>
                <w:szCs w:val="22"/>
                <w:lang w:eastAsia="en-US"/>
              </w:rPr>
              <w:t>8</w:t>
            </w: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A82F94">
            <w:pPr>
              <w:tabs>
                <w:tab w:val="left" w:pos="11907"/>
              </w:tabs>
              <w:jc w:val="center"/>
              <w:rPr>
                <w:rFonts w:ascii="Times New Roman" w:eastAsiaTheme="minorHAnsi" w:hAnsi="Times New Roman"/>
                <w:sz w:val="22"/>
                <w:szCs w:val="22"/>
                <w:lang w:eastAsia="en-US"/>
              </w:rPr>
            </w:pPr>
          </w:p>
          <w:p w:rsidR="005B4267" w:rsidRPr="005B4267" w:rsidRDefault="005B4267" w:rsidP="0024273D">
            <w:pPr>
              <w:jc w:val="center"/>
              <w:rPr>
                <w:rFonts w:ascii="Times New Roman" w:hAnsi="Times New Roman"/>
                <w:sz w:val="22"/>
                <w:szCs w:val="22"/>
              </w:rPr>
            </w:pPr>
            <w:r w:rsidRPr="005B4267">
              <w:rPr>
                <w:rFonts w:ascii="Times New Roman" w:eastAsiaTheme="minorHAnsi" w:hAnsi="Times New Roman"/>
                <w:sz w:val="22"/>
                <w:szCs w:val="22"/>
                <w:lang w:eastAsia="en-US"/>
              </w:rPr>
              <w:t>1196</w:t>
            </w:r>
            <w:r w:rsidR="0024273D">
              <w:rPr>
                <w:rFonts w:ascii="Times New Roman" w:eastAsiaTheme="minorHAnsi" w:hAnsi="Times New Roman"/>
                <w:sz w:val="22"/>
                <w:szCs w:val="22"/>
                <w:lang w:eastAsia="en-US"/>
              </w:rPr>
              <w:t>5</w:t>
            </w:r>
            <w:r w:rsidRPr="005B4267">
              <w:rPr>
                <w:rFonts w:ascii="Times New Roman" w:eastAsiaTheme="minorHAnsi" w:hAnsi="Times New Roman"/>
                <w:sz w:val="22"/>
                <w:szCs w:val="22"/>
                <w:lang w:eastAsia="en-US"/>
              </w:rPr>
              <w:t>,</w:t>
            </w:r>
            <w:r w:rsidR="0024273D">
              <w:rPr>
                <w:rFonts w:ascii="Times New Roman" w:eastAsiaTheme="minorHAnsi" w:hAnsi="Times New Roman"/>
                <w:sz w:val="22"/>
                <w:szCs w:val="22"/>
                <w:lang w:eastAsia="en-US"/>
              </w:rPr>
              <w:t>0</w:t>
            </w:r>
          </w:p>
        </w:tc>
        <w:tc>
          <w:tcPr>
            <w:tcW w:w="850"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5B4267" w:rsidP="00E36B21">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left w:val="single" w:sz="4" w:space="0" w:color="auto"/>
            </w:tcBorders>
          </w:tcPr>
          <w:p w:rsidR="005B4267" w:rsidRPr="005B4267" w:rsidRDefault="008C1A48" w:rsidP="00E36B21">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E36B21">
            <w:pPr>
              <w:tabs>
                <w:tab w:val="left" w:pos="11907"/>
              </w:tabs>
              <w:jc w:val="both"/>
              <w:rPr>
                <w:rFonts w:ascii="Times New Roman" w:eastAsia="Calibri" w:hAnsi="Times New Roman"/>
                <w:sz w:val="22"/>
                <w:szCs w:val="22"/>
              </w:rPr>
            </w:pPr>
          </w:p>
          <w:p w:rsidR="005B4267" w:rsidRPr="005B4267" w:rsidRDefault="005B4267" w:rsidP="00E36B21">
            <w:pPr>
              <w:tabs>
                <w:tab w:val="left" w:pos="11907"/>
              </w:tabs>
              <w:jc w:val="both"/>
              <w:rPr>
                <w:rFonts w:ascii="Times New Roman" w:eastAsia="Calibri"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B40224">
            <w:pPr>
              <w:tabs>
                <w:tab w:val="left" w:pos="11907"/>
              </w:tabs>
              <w:jc w:val="center"/>
              <w:rPr>
                <w:rFonts w:ascii="Times New Roman" w:hAnsi="Times New Roman"/>
                <w:sz w:val="22"/>
                <w:szCs w:val="22"/>
              </w:rPr>
            </w:pPr>
            <w:r w:rsidRPr="005B4267">
              <w:rPr>
                <w:rFonts w:ascii="Times New Roman" w:hAnsi="Times New Roman"/>
                <w:sz w:val="22"/>
                <w:szCs w:val="22"/>
              </w:rPr>
              <w:t>1.15</w:t>
            </w:r>
          </w:p>
        </w:tc>
        <w:tc>
          <w:tcPr>
            <w:tcW w:w="2411" w:type="dxa"/>
            <w:tcBorders>
              <w:top w:val="nil"/>
            </w:tcBorders>
          </w:tcPr>
          <w:p w:rsidR="005B4267" w:rsidRPr="005B4267" w:rsidRDefault="005B4267" w:rsidP="00C170BC">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напорного канализационного коллектора в городе Саянске</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881B07">
            <w:pPr>
              <w:tabs>
                <w:tab w:val="left" w:pos="11907"/>
              </w:tabs>
              <w:rPr>
                <w:rFonts w:ascii="Times New Roman" w:hAnsi="Times New Roman"/>
                <w:sz w:val="22"/>
                <w:szCs w:val="22"/>
              </w:rPr>
            </w:pPr>
            <w:r w:rsidRPr="005B4267">
              <w:rPr>
                <w:rFonts w:ascii="Times New Roman" w:hAnsi="Times New Roman"/>
                <w:sz w:val="22"/>
                <w:szCs w:val="22"/>
              </w:rPr>
              <w:t>202</w:t>
            </w:r>
            <w:r w:rsidR="00881B07">
              <w:rPr>
                <w:rFonts w:ascii="Times New Roman" w:hAnsi="Times New Roman"/>
                <w:sz w:val="22"/>
                <w:szCs w:val="22"/>
              </w:rPr>
              <w:t>5</w:t>
            </w:r>
          </w:p>
        </w:tc>
        <w:tc>
          <w:tcPr>
            <w:tcW w:w="1134" w:type="dxa"/>
            <w:tcBorders>
              <w:top w:val="nil"/>
            </w:tcBorders>
          </w:tcPr>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C46A2A">
            <w:pPr>
              <w:tabs>
                <w:tab w:val="left" w:pos="11907"/>
              </w:tabs>
              <w:jc w:val="center"/>
              <w:rPr>
                <w:rFonts w:ascii="Times New Roman" w:hAnsi="Times New Roman"/>
                <w:sz w:val="22"/>
                <w:szCs w:val="22"/>
              </w:rPr>
            </w:pPr>
          </w:p>
          <w:p w:rsidR="005B4267" w:rsidRPr="005B4267" w:rsidRDefault="005B4267" w:rsidP="00C46A2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0B00C8"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0B00C8" w:rsidP="00A66E5C">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14897,6</w:t>
            </w:r>
          </w:p>
        </w:tc>
        <w:tc>
          <w:tcPr>
            <w:tcW w:w="1134" w:type="dxa"/>
            <w:tcBorders>
              <w:top w:val="nil"/>
            </w:tcBorders>
          </w:tcPr>
          <w:p w:rsidR="005B4267" w:rsidRPr="005B4267" w:rsidRDefault="005B4267" w:rsidP="00C170BC">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46A2A">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0B00C8" w:rsidP="000B00C8">
            <w:pPr>
              <w:jc w:val="center"/>
              <w:rPr>
                <w:rFonts w:ascii="Times New Roman" w:hAnsi="Times New Roman"/>
                <w:sz w:val="22"/>
                <w:szCs w:val="22"/>
              </w:rPr>
            </w:pPr>
            <w:r>
              <w:rPr>
                <w:rFonts w:ascii="Times New Roman" w:hAnsi="Times New Roman"/>
                <w:sz w:val="22"/>
                <w:szCs w:val="22"/>
              </w:rPr>
              <w:t>0,0</w:t>
            </w:r>
          </w:p>
        </w:tc>
        <w:tc>
          <w:tcPr>
            <w:tcW w:w="993" w:type="dxa"/>
            <w:tcBorders>
              <w:top w:val="nil"/>
              <w:left w:val="single" w:sz="4" w:space="0" w:color="auto"/>
              <w:right w:val="single" w:sz="4" w:space="0" w:color="auto"/>
            </w:tcBorders>
          </w:tcPr>
          <w:p w:rsidR="000B00C8" w:rsidRPr="005B4267" w:rsidRDefault="000B00C8" w:rsidP="000B00C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2226,1</w:t>
            </w: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0B00C8" w:rsidRPr="005B4267" w:rsidRDefault="000B00C8" w:rsidP="000B00C8">
            <w:pPr>
              <w:tabs>
                <w:tab w:val="left" w:pos="11907"/>
              </w:tabs>
              <w:jc w:val="center"/>
              <w:rPr>
                <w:rFonts w:ascii="Times New Roman" w:eastAsiaTheme="minorHAnsi" w:hAnsi="Times New Roman"/>
                <w:sz w:val="22"/>
                <w:szCs w:val="22"/>
                <w:lang w:eastAsia="en-US"/>
              </w:rPr>
            </w:pPr>
          </w:p>
          <w:p w:rsidR="005B4267" w:rsidRPr="005B4267" w:rsidRDefault="000B00C8" w:rsidP="000B00C8">
            <w:pPr>
              <w:jc w:val="center"/>
              <w:rPr>
                <w:rFonts w:ascii="Times New Roman" w:hAnsi="Times New Roman"/>
                <w:sz w:val="22"/>
                <w:szCs w:val="22"/>
              </w:rPr>
            </w:pPr>
            <w:r>
              <w:rPr>
                <w:rFonts w:ascii="Times New Roman" w:eastAsiaTheme="minorHAnsi" w:hAnsi="Times New Roman"/>
                <w:sz w:val="22"/>
                <w:szCs w:val="22"/>
                <w:lang w:eastAsia="en-US"/>
              </w:rPr>
              <w:t>14897,6</w:t>
            </w:r>
          </w:p>
        </w:tc>
        <w:tc>
          <w:tcPr>
            <w:tcW w:w="992" w:type="dxa"/>
            <w:tcBorders>
              <w:top w:val="nil"/>
              <w:left w:val="single" w:sz="4" w:space="0" w:color="auto"/>
            </w:tcBorders>
          </w:tcPr>
          <w:p w:rsidR="005B4267" w:rsidRPr="005B4267" w:rsidRDefault="008C1A48" w:rsidP="00C170BC">
            <w:pPr>
              <w:jc w:val="center"/>
              <w:rPr>
                <w:rFonts w:ascii="Times New Roman" w:hAnsi="Times New Roman"/>
                <w:sz w:val="22"/>
                <w:szCs w:val="22"/>
              </w:rPr>
            </w:pPr>
            <w:r>
              <w:rPr>
                <w:rFonts w:ascii="Times New Roman" w:hAnsi="Times New Roman"/>
                <w:sz w:val="22"/>
                <w:szCs w:val="22"/>
              </w:rPr>
              <w:t>0,0</w:t>
            </w:r>
          </w:p>
        </w:tc>
        <w:tc>
          <w:tcPr>
            <w:tcW w:w="1146" w:type="dxa"/>
            <w:gridSpan w:val="2"/>
            <w:tcBorders>
              <w:top w:val="nil"/>
            </w:tcBorders>
          </w:tcPr>
          <w:p w:rsidR="005B4267" w:rsidRPr="005B4267" w:rsidRDefault="005B4267" w:rsidP="00C46A2A">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1.16</w:t>
            </w:r>
          </w:p>
        </w:tc>
        <w:tc>
          <w:tcPr>
            <w:tcW w:w="2411" w:type="dxa"/>
            <w:tcBorders>
              <w:top w:val="nil"/>
            </w:tcBorders>
          </w:tcPr>
          <w:p w:rsidR="005B4267" w:rsidRPr="005B4267" w:rsidRDefault="005B4267" w:rsidP="00881B07">
            <w:pPr>
              <w:tabs>
                <w:tab w:val="left" w:pos="11907"/>
              </w:tabs>
              <w:jc w:val="both"/>
              <w:rPr>
                <w:rFonts w:ascii="Times New Roman" w:hAnsi="Times New Roman"/>
                <w:bCs/>
                <w:sz w:val="22"/>
                <w:szCs w:val="22"/>
              </w:rPr>
            </w:pPr>
            <w:r w:rsidRPr="005B4267">
              <w:rPr>
                <w:rFonts w:ascii="Times New Roman" w:hAnsi="Times New Roman"/>
                <w:bCs/>
                <w:sz w:val="22"/>
                <w:szCs w:val="22"/>
              </w:rPr>
              <w:t>Капитальный ремонт  водовода по ул</w:t>
            </w:r>
            <w:r w:rsidR="00881B07">
              <w:rPr>
                <w:rFonts w:ascii="Times New Roman" w:hAnsi="Times New Roman"/>
                <w:bCs/>
                <w:sz w:val="22"/>
                <w:szCs w:val="22"/>
              </w:rPr>
              <w:t>ице</w:t>
            </w:r>
            <w:r w:rsidRPr="005B4267">
              <w:rPr>
                <w:rFonts w:ascii="Times New Roman" w:hAnsi="Times New Roman"/>
                <w:bCs/>
                <w:sz w:val="22"/>
                <w:szCs w:val="22"/>
              </w:rPr>
              <w:t xml:space="preserve"> Советской на участке от ул. Ленина до ул. </w:t>
            </w:r>
            <w:proofErr w:type="spellStart"/>
            <w:r w:rsidRPr="005B4267">
              <w:rPr>
                <w:rFonts w:ascii="Times New Roman" w:hAnsi="Times New Roman"/>
                <w:bCs/>
                <w:sz w:val="22"/>
                <w:szCs w:val="22"/>
              </w:rPr>
              <w:t>Нуриахметовой</w:t>
            </w:r>
            <w:proofErr w:type="spellEnd"/>
            <w:r w:rsidRPr="005B4267">
              <w:rPr>
                <w:rFonts w:ascii="Times New Roman" w:hAnsi="Times New Roman"/>
                <w:bCs/>
                <w:sz w:val="22"/>
                <w:szCs w:val="22"/>
              </w:rPr>
              <w:t xml:space="preserve"> в городе Саянске</w:t>
            </w:r>
          </w:p>
        </w:tc>
        <w:tc>
          <w:tcPr>
            <w:tcW w:w="1559" w:type="dxa"/>
            <w:tcBorders>
              <w:top w:val="nil"/>
            </w:tcBorders>
          </w:tcPr>
          <w:p w:rsidR="005B4267" w:rsidRPr="005B4267" w:rsidRDefault="00B90EB8" w:rsidP="00B90EB8">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6D433F">
            <w:pPr>
              <w:tabs>
                <w:tab w:val="left" w:pos="11907"/>
              </w:tabs>
              <w:rPr>
                <w:rFonts w:ascii="Times New Roman" w:hAnsi="Times New Roman"/>
                <w:sz w:val="22"/>
                <w:szCs w:val="22"/>
              </w:rPr>
            </w:pPr>
            <w:r w:rsidRPr="005B4267">
              <w:rPr>
                <w:rFonts w:ascii="Times New Roman" w:hAnsi="Times New Roman"/>
                <w:sz w:val="22"/>
                <w:szCs w:val="22"/>
              </w:rPr>
              <w:t>202</w:t>
            </w:r>
            <w:r w:rsidR="006D433F">
              <w:rPr>
                <w:rFonts w:ascii="Times New Roman" w:hAnsi="Times New Roman"/>
                <w:sz w:val="22"/>
                <w:szCs w:val="22"/>
              </w:rPr>
              <w:t>6</w:t>
            </w:r>
          </w:p>
        </w:tc>
        <w:tc>
          <w:tcPr>
            <w:tcW w:w="1134" w:type="dxa"/>
            <w:tcBorders>
              <w:top w:val="nil"/>
            </w:tcBorders>
          </w:tcPr>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DE541B">
            <w:pPr>
              <w:tabs>
                <w:tab w:val="left" w:pos="11907"/>
              </w:tabs>
              <w:rPr>
                <w:rFonts w:ascii="Times New Roman" w:hAnsi="Times New Roman"/>
                <w:sz w:val="22"/>
                <w:szCs w:val="22"/>
              </w:rPr>
            </w:pPr>
          </w:p>
          <w:p w:rsidR="005B4267" w:rsidRPr="005B4267" w:rsidRDefault="005B4267" w:rsidP="00DE541B">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2169,0</w:t>
            </w: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p>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14515,7</w:t>
            </w:r>
          </w:p>
        </w:tc>
        <w:tc>
          <w:tcPr>
            <w:tcW w:w="1134" w:type="dxa"/>
            <w:tcBorders>
              <w:top w:val="nil"/>
            </w:tcBorders>
          </w:tcPr>
          <w:p w:rsidR="005B4267" w:rsidRPr="005B4267" w:rsidRDefault="005B4267" w:rsidP="00FC47E8">
            <w:pPr>
              <w:tabs>
                <w:tab w:val="left" w:pos="11907"/>
              </w:tabs>
              <w:jc w:val="center"/>
              <w:rPr>
                <w:rFonts w:ascii="Times New Roman" w:eastAsiaTheme="minorHAnsi" w:hAnsi="Times New Roman"/>
                <w:sz w:val="22"/>
                <w:szCs w:val="22"/>
                <w:lang w:eastAsia="en-US"/>
              </w:rPr>
            </w:pPr>
            <w:r w:rsidRPr="005B4267">
              <w:rPr>
                <w:rFonts w:ascii="Times New Roman" w:eastAsiaTheme="minorHAnsi" w:hAnsi="Times New Roman"/>
                <w:sz w:val="22"/>
                <w:szCs w:val="22"/>
                <w:lang w:eastAsia="en-US"/>
              </w:rPr>
              <w:t>0,0</w:t>
            </w:r>
          </w:p>
        </w:tc>
        <w:tc>
          <w:tcPr>
            <w:tcW w:w="850" w:type="dxa"/>
            <w:tcBorders>
              <w:top w:val="nil"/>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FC47E8">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FC47E8">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5B4267" w:rsidRPr="005B4267" w:rsidRDefault="00143417" w:rsidP="00A72F8B">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992" w:type="dxa"/>
            <w:tcBorders>
              <w:top w:val="nil"/>
              <w:left w:val="single" w:sz="4" w:space="0" w:color="auto"/>
            </w:tcBorders>
          </w:tcPr>
          <w:p w:rsidR="00143417" w:rsidRPr="00143417" w:rsidRDefault="00143417" w:rsidP="00143417">
            <w:pPr>
              <w:tabs>
                <w:tab w:val="left" w:pos="11907"/>
              </w:tabs>
              <w:jc w:val="center"/>
              <w:rPr>
                <w:rFonts w:ascii="Times New Roman" w:eastAsiaTheme="minorHAnsi" w:hAnsi="Times New Roman"/>
                <w:sz w:val="22"/>
                <w:szCs w:val="22"/>
                <w:lang w:eastAsia="en-US"/>
              </w:rPr>
            </w:pPr>
            <w:r w:rsidRPr="00143417">
              <w:rPr>
                <w:rFonts w:ascii="Times New Roman" w:eastAsiaTheme="minorHAnsi" w:hAnsi="Times New Roman"/>
                <w:sz w:val="22"/>
                <w:szCs w:val="22"/>
                <w:lang w:eastAsia="en-US"/>
              </w:rPr>
              <w:t>2169,0</w:t>
            </w:r>
          </w:p>
          <w:p w:rsidR="00143417" w:rsidRPr="00143417" w:rsidRDefault="00143417" w:rsidP="00143417">
            <w:pPr>
              <w:tabs>
                <w:tab w:val="left" w:pos="11907"/>
              </w:tabs>
              <w:jc w:val="center"/>
              <w:rPr>
                <w:rFonts w:ascii="Times New Roman" w:eastAsiaTheme="minorHAnsi" w:hAnsi="Times New Roman"/>
                <w:sz w:val="22"/>
                <w:szCs w:val="22"/>
                <w:lang w:eastAsia="en-US"/>
              </w:rPr>
            </w:pPr>
          </w:p>
          <w:p w:rsidR="00143417" w:rsidRPr="00143417" w:rsidRDefault="00143417" w:rsidP="00143417">
            <w:pPr>
              <w:tabs>
                <w:tab w:val="left" w:pos="11907"/>
              </w:tabs>
              <w:jc w:val="center"/>
              <w:rPr>
                <w:rFonts w:ascii="Times New Roman" w:eastAsiaTheme="minorHAnsi" w:hAnsi="Times New Roman"/>
                <w:sz w:val="22"/>
                <w:szCs w:val="22"/>
                <w:lang w:eastAsia="en-US"/>
              </w:rPr>
            </w:pPr>
          </w:p>
          <w:p w:rsidR="005B4267" w:rsidRPr="005B4267" w:rsidRDefault="00143417" w:rsidP="00143417">
            <w:pPr>
              <w:tabs>
                <w:tab w:val="left" w:pos="11907"/>
              </w:tabs>
              <w:jc w:val="center"/>
              <w:rPr>
                <w:rFonts w:ascii="Times New Roman" w:eastAsiaTheme="minorHAnsi" w:hAnsi="Times New Roman"/>
                <w:sz w:val="22"/>
                <w:szCs w:val="22"/>
                <w:lang w:eastAsia="en-US"/>
              </w:rPr>
            </w:pPr>
            <w:r w:rsidRPr="00143417">
              <w:rPr>
                <w:rFonts w:ascii="Times New Roman" w:eastAsiaTheme="minorHAnsi" w:hAnsi="Times New Roman"/>
                <w:sz w:val="22"/>
                <w:szCs w:val="22"/>
                <w:lang w:eastAsia="en-US"/>
              </w:rPr>
              <w:t>14515,7</w:t>
            </w:r>
          </w:p>
        </w:tc>
        <w:tc>
          <w:tcPr>
            <w:tcW w:w="1146" w:type="dxa"/>
            <w:gridSpan w:val="2"/>
            <w:tcBorders>
              <w:top w:val="nil"/>
            </w:tcBorders>
          </w:tcPr>
          <w:p w:rsidR="005B4267" w:rsidRPr="005B4267" w:rsidRDefault="005B4267" w:rsidP="002F6A69">
            <w:pPr>
              <w:tabs>
                <w:tab w:val="left" w:pos="11907"/>
              </w:tabs>
              <w:jc w:val="center"/>
              <w:rPr>
                <w:rFonts w:ascii="Times New Roman" w:hAnsi="Times New Roman"/>
                <w:sz w:val="22"/>
                <w:szCs w:val="22"/>
              </w:rPr>
            </w:pPr>
          </w:p>
        </w:tc>
      </w:tr>
      <w:tr w:rsidR="005B4267" w:rsidRPr="009D054F" w:rsidTr="005B4267">
        <w:trPr>
          <w:trHeight w:val="160"/>
        </w:trPr>
        <w:tc>
          <w:tcPr>
            <w:tcW w:w="566" w:type="dxa"/>
            <w:tcBorders>
              <w:top w:val="nil"/>
            </w:tcBorders>
          </w:tcPr>
          <w:p w:rsidR="005B4267" w:rsidRPr="005B4267" w:rsidRDefault="005B4267" w:rsidP="00A66E5C">
            <w:pPr>
              <w:tabs>
                <w:tab w:val="left" w:pos="11907"/>
              </w:tabs>
              <w:jc w:val="center"/>
              <w:rPr>
                <w:rFonts w:ascii="Times New Roman" w:hAnsi="Times New Roman"/>
                <w:sz w:val="22"/>
                <w:szCs w:val="22"/>
              </w:rPr>
            </w:pPr>
            <w:r w:rsidRPr="005B4267">
              <w:rPr>
                <w:rFonts w:ascii="Times New Roman" w:hAnsi="Times New Roman"/>
                <w:sz w:val="22"/>
                <w:szCs w:val="22"/>
              </w:rPr>
              <w:t>1.17</w:t>
            </w:r>
          </w:p>
        </w:tc>
        <w:tc>
          <w:tcPr>
            <w:tcW w:w="2411" w:type="dxa"/>
            <w:tcBorders>
              <w:top w:val="nil"/>
            </w:tcBorders>
          </w:tcPr>
          <w:p w:rsidR="00616B8C" w:rsidRPr="00D76C69" w:rsidRDefault="00D76C69" w:rsidP="00616B8C">
            <w:pPr>
              <w:tabs>
                <w:tab w:val="left" w:pos="11907"/>
              </w:tabs>
              <w:rPr>
                <w:rFonts w:ascii="Times New Roman" w:hAnsi="Times New Roman"/>
                <w:bCs/>
                <w:sz w:val="22"/>
                <w:szCs w:val="22"/>
              </w:rPr>
            </w:pPr>
            <w:r w:rsidRPr="00D76C69">
              <w:rPr>
                <w:rFonts w:ascii="Times New Roman" w:hAnsi="Times New Roman"/>
                <w:sz w:val="22"/>
                <w:szCs w:val="22"/>
              </w:rPr>
              <w:t>Капитальный ремонт участка напорного канализационного коллектора от реки Ока до СОСВ</w:t>
            </w:r>
            <w:r w:rsidR="00C46A24">
              <w:rPr>
                <w:rFonts w:ascii="Times New Roman" w:hAnsi="Times New Roman"/>
                <w:sz w:val="22"/>
                <w:szCs w:val="22"/>
              </w:rPr>
              <w:t xml:space="preserve"> (2-я и 4-я очереди)</w:t>
            </w:r>
          </w:p>
        </w:tc>
        <w:tc>
          <w:tcPr>
            <w:tcW w:w="1559" w:type="dxa"/>
            <w:tcBorders>
              <w:top w:val="nil"/>
            </w:tcBorders>
          </w:tcPr>
          <w:p w:rsidR="005B4267" w:rsidRPr="005B4267" w:rsidRDefault="00B90EB8" w:rsidP="00C170BC">
            <w:pPr>
              <w:tabs>
                <w:tab w:val="left" w:pos="11907"/>
              </w:tabs>
              <w:rPr>
                <w:rFonts w:ascii="Times New Roman" w:hAnsi="Times New Roman"/>
                <w:sz w:val="22"/>
                <w:szCs w:val="22"/>
              </w:rPr>
            </w:pPr>
            <w:r w:rsidRPr="005B4267">
              <w:rPr>
                <w:rFonts w:ascii="Times New Roman" w:hAnsi="Times New Roman"/>
                <w:sz w:val="22"/>
                <w:szCs w:val="22"/>
              </w:rPr>
              <w:t>Комитет по архитектуре и градостроительству</w:t>
            </w:r>
          </w:p>
        </w:tc>
        <w:tc>
          <w:tcPr>
            <w:tcW w:w="993" w:type="dxa"/>
            <w:tcBorders>
              <w:top w:val="nil"/>
            </w:tcBorders>
          </w:tcPr>
          <w:p w:rsidR="005B4267" w:rsidRPr="005B4267" w:rsidRDefault="005B4267" w:rsidP="00C46A24">
            <w:pPr>
              <w:tabs>
                <w:tab w:val="left" w:pos="11907"/>
              </w:tabs>
              <w:rPr>
                <w:rFonts w:ascii="Times New Roman" w:hAnsi="Times New Roman"/>
                <w:sz w:val="22"/>
                <w:szCs w:val="22"/>
              </w:rPr>
            </w:pPr>
            <w:r w:rsidRPr="005B4267">
              <w:rPr>
                <w:rFonts w:ascii="Times New Roman" w:hAnsi="Times New Roman"/>
                <w:sz w:val="22"/>
                <w:szCs w:val="22"/>
              </w:rPr>
              <w:t>2025</w:t>
            </w:r>
          </w:p>
        </w:tc>
        <w:tc>
          <w:tcPr>
            <w:tcW w:w="1134" w:type="dxa"/>
            <w:tcBorders>
              <w:top w:val="nil"/>
            </w:tcBorders>
          </w:tcPr>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Местный бюджет</w:t>
            </w:r>
          </w:p>
          <w:p w:rsidR="005B4267" w:rsidRPr="005B4267" w:rsidRDefault="005B4267" w:rsidP="002224DA">
            <w:pPr>
              <w:tabs>
                <w:tab w:val="left" w:pos="11907"/>
              </w:tabs>
              <w:rPr>
                <w:rFonts w:ascii="Times New Roman" w:hAnsi="Times New Roman"/>
                <w:sz w:val="22"/>
                <w:szCs w:val="22"/>
              </w:rPr>
            </w:pPr>
          </w:p>
          <w:p w:rsidR="005B4267" w:rsidRPr="005B4267" w:rsidRDefault="005B4267" w:rsidP="002224DA">
            <w:pPr>
              <w:tabs>
                <w:tab w:val="left" w:pos="11907"/>
              </w:tabs>
              <w:rPr>
                <w:rFonts w:ascii="Times New Roman" w:hAnsi="Times New Roman"/>
                <w:sz w:val="22"/>
                <w:szCs w:val="22"/>
              </w:rPr>
            </w:pPr>
            <w:r w:rsidRPr="005B4267">
              <w:rPr>
                <w:rFonts w:ascii="Times New Roman" w:hAnsi="Times New Roman"/>
                <w:sz w:val="22"/>
                <w:szCs w:val="22"/>
              </w:rPr>
              <w:t>Областной бюджет</w:t>
            </w:r>
          </w:p>
        </w:tc>
        <w:tc>
          <w:tcPr>
            <w:tcW w:w="1134" w:type="dxa"/>
            <w:tcBorders>
              <w:top w:val="nil"/>
            </w:tcBorders>
          </w:tcPr>
          <w:p w:rsidR="005B4267" w:rsidRPr="005B4267" w:rsidRDefault="00C46A24"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14747,8</w:t>
            </w: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5B4267" w:rsidP="00882C13">
            <w:pPr>
              <w:tabs>
                <w:tab w:val="left" w:pos="11907"/>
              </w:tabs>
              <w:jc w:val="center"/>
              <w:rPr>
                <w:rFonts w:ascii="Times New Roman" w:eastAsiaTheme="minorHAnsi" w:hAnsi="Times New Roman"/>
                <w:sz w:val="22"/>
                <w:szCs w:val="22"/>
                <w:lang w:eastAsia="en-US"/>
              </w:rPr>
            </w:pPr>
          </w:p>
          <w:p w:rsidR="005B4267" w:rsidRPr="005B4267" w:rsidRDefault="00C46A24"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98696,1</w:t>
            </w:r>
          </w:p>
        </w:tc>
        <w:tc>
          <w:tcPr>
            <w:tcW w:w="1134"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992" w:type="dxa"/>
            <w:tcBorders>
              <w:top w:val="nil"/>
              <w:right w:val="single" w:sz="4" w:space="0" w:color="auto"/>
            </w:tcBorders>
          </w:tcPr>
          <w:p w:rsidR="005B4267" w:rsidRPr="005B4267" w:rsidRDefault="005B4267" w:rsidP="00C170BC">
            <w:pPr>
              <w:jc w:val="center"/>
              <w:rPr>
                <w:rFonts w:ascii="Times New Roman" w:hAnsi="Times New Roman"/>
                <w:sz w:val="22"/>
                <w:szCs w:val="22"/>
              </w:rPr>
            </w:pPr>
            <w:r w:rsidRPr="005B4267">
              <w:rPr>
                <w:rFonts w:ascii="Times New Roman" w:hAnsi="Times New Roman"/>
                <w:sz w:val="22"/>
                <w:szCs w:val="22"/>
              </w:rPr>
              <w:t>0,0</w:t>
            </w:r>
          </w:p>
        </w:tc>
        <w:tc>
          <w:tcPr>
            <w:tcW w:w="851" w:type="dxa"/>
            <w:tcBorders>
              <w:top w:val="nil"/>
              <w:left w:val="single" w:sz="4" w:space="0" w:color="auto"/>
              <w:right w:val="single" w:sz="4" w:space="0" w:color="auto"/>
            </w:tcBorders>
          </w:tcPr>
          <w:p w:rsidR="005B4267" w:rsidRPr="005B4267" w:rsidRDefault="005B4267" w:rsidP="00C170BC">
            <w:pPr>
              <w:tabs>
                <w:tab w:val="left" w:pos="11907"/>
              </w:tabs>
              <w:jc w:val="center"/>
              <w:rPr>
                <w:rFonts w:ascii="Times New Roman" w:hAnsi="Times New Roman"/>
                <w:sz w:val="22"/>
                <w:szCs w:val="22"/>
              </w:rPr>
            </w:pPr>
            <w:r w:rsidRPr="005B4267">
              <w:rPr>
                <w:rFonts w:ascii="Times New Roman" w:hAnsi="Times New Roman"/>
                <w:sz w:val="22"/>
                <w:szCs w:val="22"/>
              </w:rPr>
              <w:t>0,0</w:t>
            </w:r>
          </w:p>
        </w:tc>
        <w:tc>
          <w:tcPr>
            <w:tcW w:w="850" w:type="dxa"/>
            <w:tcBorders>
              <w:top w:val="nil"/>
              <w:left w:val="single" w:sz="4" w:space="0" w:color="auto"/>
              <w:right w:val="single" w:sz="4" w:space="0" w:color="auto"/>
            </w:tcBorders>
          </w:tcPr>
          <w:p w:rsidR="005B4267" w:rsidRPr="005B4267" w:rsidRDefault="005B4267" w:rsidP="00A551D1">
            <w:pPr>
              <w:jc w:val="center"/>
              <w:rPr>
                <w:rFonts w:ascii="Times New Roman" w:hAnsi="Times New Roman"/>
                <w:sz w:val="22"/>
                <w:szCs w:val="22"/>
              </w:rPr>
            </w:pPr>
            <w:r w:rsidRPr="005B4267">
              <w:rPr>
                <w:rFonts w:ascii="Times New Roman" w:hAnsi="Times New Roman"/>
                <w:sz w:val="22"/>
                <w:szCs w:val="22"/>
              </w:rPr>
              <w:t>0,0</w:t>
            </w:r>
          </w:p>
        </w:tc>
        <w:tc>
          <w:tcPr>
            <w:tcW w:w="993" w:type="dxa"/>
            <w:tcBorders>
              <w:top w:val="nil"/>
              <w:left w:val="single" w:sz="4" w:space="0" w:color="auto"/>
              <w:right w:val="single" w:sz="4" w:space="0" w:color="auto"/>
            </w:tcBorders>
          </w:tcPr>
          <w:p w:rsidR="00C46A24" w:rsidRPr="005B4267" w:rsidRDefault="00C46A24" w:rsidP="00C46A24">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14747,8</w:t>
            </w:r>
          </w:p>
          <w:p w:rsidR="00C46A24" w:rsidRPr="005B4267" w:rsidRDefault="00C46A24" w:rsidP="00C46A24">
            <w:pPr>
              <w:tabs>
                <w:tab w:val="left" w:pos="11907"/>
              </w:tabs>
              <w:jc w:val="center"/>
              <w:rPr>
                <w:rFonts w:ascii="Times New Roman" w:eastAsiaTheme="minorHAnsi" w:hAnsi="Times New Roman"/>
                <w:sz w:val="22"/>
                <w:szCs w:val="22"/>
                <w:lang w:eastAsia="en-US"/>
              </w:rPr>
            </w:pPr>
          </w:p>
          <w:p w:rsidR="00C46A24" w:rsidRPr="005B4267" w:rsidRDefault="00C46A24" w:rsidP="00C46A24">
            <w:pPr>
              <w:tabs>
                <w:tab w:val="left" w:pos="11907"/>
              </w:tabs>
              <w:jc w:val="center"/>
              <w:rPr>
                <w:rFonts w:ascii="Times New Roman" w:eastAsiaTheme="minorHAnsi" w:hAnsi="Times New Roman"/>
                <w:sz w:val="22"/>
                <w:szCs w:val="22"/>
                <w:lang w:eastAsia="en-US"/>
              </w:rPr>
            </w:pPr>
          </w:p>
          <w:p w:rsidR="005B4267" w:rsidRPr="001C7758" w:rsidRDefault="00C46A24" w:rsidP="00C46A24">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98696,1</w:t>
            </w:r>
          </w:p>
        </w:tc>
        <w:tc>
          <w:tcPr>
            <w:tcW w:w="992" w:type="dxa"/>
            <w:tcBorders>
              <w:top w:val="nil"/>
              <w:left w:val="single" w:sz="4" w:space="0" w:color="auto"/>
            </w:tcBorders>
          </w:tcPr>
          <w:p w:rsidR="001C7758" w:rsidRPr="001C7758" w:rsidRDefault="00C46A24" w:rsidP="002224DA">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5B4267" w:rsidRPr="005B4267" w:rsidRDefault="005B4267" w:rsidP="00E36B21">
            <w:pPr>
              <w:tabs>
                <w:tab w:val="left" w:pos="11907"/>
              </w:tabs>
              <w:jc w:val="both"/>
              <w:rPr>
                <w:rFonts w:ascii="Times New Roman" w:hAnsi="Times New Roman"/>
                <w:sz w:val="22"/>
                <w:szCs w:val="22"/>
              </w:rPr>
            </w:pPr>
          </w:p>
        </w:tc>
      </w:tr>
      <w:tr w:rsidR="00D76C69" w:rsidRPr="009D054F" w:rsidTr="005B4267">
        <w:trPr>
          <w:trHeight w:val="160"/>
        </w:trPr>
        <w:tc>
          <w:tcPr>
            <w:tcW w:w="566" w:type="dxa"/>
            <w:tcBorders>
              <w:top w:val="nil"/>
            </w:tcBorders>
          </w:tcPr>
          <w:p w:rsidR="00D76C69" w:rsidRPr="005B4267" w:rsidRDefault="00D76C69" w:rsidP="00A66E5C">
            <w:pPr>
              <w:tabs>
                <w:tab w:val="left" w:pos="11907"/>
              </w:tabs>
              <w:jc w:val="center"/>
              <w:rPr>
                <w:rFonts w:ascii="Times New Roman" w:hAnsi="Times New Roman"/>
                <w:sz w:val="22"/>
                <w:szCs w:val="22"/>
              </w:rPr>
            </w:pPr>
            <w:r w:rsidRPr="005B4267">
              <w:rPr>
                <w:rFonts w:ascii="Times New Roman" w:hAnsi="Times New Roman"/>
                <w:sz w:val="22"/>
                <w:szCs w:val="22"/>
              </w:rPr>
              <w:t>1.18</w:t>
            </w:r>
          </w:p>
        </w:tc>
        <w:tc>
          <w:tcPr>
            <w:tcW w:w="2411" w:type="dxa"/>
            <w:tcBorders>
              <w:top w:val="nil"/>
            </w:tcBorders>
          </w:tcPr>
          <w:p w:rsidR="00D76C69" w:rsidRPr="00731861" w:rsidRDefault="00D76C69" w:rsidP="002224DA">
            <w:pPr>
              <w:tabs>
                <w:tab w:val="left" w:pos="11907"/>
              </w:tabs>
              <w:rPr>
                <w:rFonts w:ascii="Times New Roman" w:hAnsi="Times New Roman"/>
                <w:bCs/>
                <w:sz w:val="22"/>
                <w:szCs w:val="22"/>
              </w:rPr>
            </w:pPr>
            <w:r w:rsidRPr="00731861">
              <w:rPr>
                <w:rFonts w:ascii="Times New Roman" w:hAnsi="Times New Roman"/>
                <w:bCs/>
                <w:sz w:val="22"/>
                <w:szCs w:val="22"/>
              </w:rPr>
              <w:t xml:space="preserve">Капитальный ремонт магистрального </w:t>
            </w:r>
            <w:r w:rsidRPr="00731861">
              <w:rPr>
                <w:rFonts w:ascii="Times New Roman" w:hAnsi="Times New Roman"/>
                <w:bCs/>
                <w:sz w:val="22"/>
                <w:szCs w:val="22"/>
              </w:rPr>
              <w:lastRenderedPageBreak/>
              <w:t xml:space="preserve">водовода ДУ 2х500 мм от насосной станции </w:t>
            </w:r>
            <w:r w:rsidRPr="00731861">
              <w:rPr>
                <w:rFonts w:ascii="Times New Roman" w:hAnsi="Times New Roman"/>
                <w:bCs/>
                <w:sz w:val="22"/>
                <w:szCs w:val="22"/>
                <w:lang w:val="en-US"/>
              </w:rPr>
              <w:t>III</w:t>
            </w:r>
            <w:r w:rsidR="00433631">
              <w:rPr>
                <w:rFonts w:ascii="Times New Roman" w:hAnsi="Times New Roman"/>
                <w:bCs/>
                <w:sz w:val="22"/>
                <w:szCs w:val="22"/>
              </w:rPr>
              <w:t xml:space="preserve"> </w:t>
            </w:r>
            <w:r w:rsidRPr="00731861">
              <w:rPr>
                <w:rFonts w:ascii="Times New Roman" w:hAnsi="Times New Roman"/>
                <w:bCs/>
                <w:sz w:val="22"/>
                <w:szCs w:val="22"/>
              </w:rPr>
              <w:t xml:space="preserve">подъема до насосной станции </w:t>
            </w:r>
            <w:r w:rsidRPr="00731861">
              <w:rPr>
                <w:rFonts w:ascii="Times New Roman" w:hAnsi="Times New Roman"/>
                <w:bCs/>
                <w:sz w:val="22"/>
                <w:szCs w:val="22"/>
                <w:lang w:val="en-US"/>
              </w:rPr>
              <w:t>IV</w:t>
            </w:r>
            <w:r w:rsidRPr="00731861">
              <w:rPr>
                <w:rFonts w:ascii="Times New Roman" w:hAnsi="Times New Roman"/>
                <w:bCs/>
                <w:sz w:val="22"/>
                <w:szCs w:val="22"/>
              </w:rPr>
              <w:t xml:space="preserve"> подъема</w:t>
            </w:r>
            <w:r w:rsidR="007F35D7">
              <w:rPr>
                <w:rFonts w:ascii="Times New Roman" w:hAnsi="Times New Roman"/>
                <w:bCs/>
                <w:sz w:val="22"/>
                <w:szCs w:val="22"/>
              </w:rPr>
              <w:t xml:space="preserve"> (участок 1)</w:t>
            </w:r>
          </w:p>
        </w:tc>
        <w:tc>
          <w:tcPr>
            <w:tcW w:w="1559" w:type="dxa"/>
            <w:tcBorders>
              <w:top w:val="nil"/>
            </w:tcBorders>
          </w:tcPr>
          <w:p w:rsidR="00D76C69" w:rsidRPr="00731861" w:rsidRDefault="00D76C69" w:rsidP="00C170BC">
            <w:pPr>
              <w:tabs>
                <w:tab w:val="left" w:pos="11907"/>
              </w:tabs>
              <w:rPr>
                <w:rFonts w:ascii="Times New Roman" w:hAnsi="Times New Roman"/>
                <w:sz w:val="22"/>
                <w:szCs w:val="22"/>
              </w:rPr>
            </w:pPr>
            <w:r w:rsidRPr="00731861">
              <w:rPr>
                <w:rFonts w:ascii="Times New Roman" w:hAnsi="Times New Roman"/>
                <w:sz w:val="22"/>
                <w:szCs w:val="22"/>
              </w:rPr>
              <w:lastRenderedPageBreak/>
              <w:t xml:space="preserve">Комитет по архитектуре и </w:t>
            </w:r>
            <w:r w:rsidRPr="00731861">
              <w:rPr>
                <w:rFonts w:ascii="Times New Roman" w:hAnsi="Times New Roman"/>
                <w:sz w:val="22"/>
                <w:szCs w:val="22"/>
              </w:rPr>
              <w:lastRenderedPageBreak/>
              <w:t>градостроительству</w:t>
            </w:r>
          </w:p>
        </w:tc>
        <w:tc>
          <w:tcPr>
            <w:tcW w:w="993" w:type="dxa"/>
            <w:tcBorders>
              <w:top w:val="nil"/>
            </w:tcBorders>
          </w:tcPr>
          <w:p w:rsidR="00D76C69" w:rsidRPr="00731861" w:rsidRDefault="00D76C69" w:rsidP="00C46A24">
            <w:pPr>
              <w:tabs>
                <w:tab w:val="left" w:pos="11907"/>
              </w:tabs>
              <w:rPr>
                <w:rFonts w:ascii="Times New Roman" w:hAnsi="Times New Roman"/>
                <w:sz w:val="22"/>
                <w:szCs w:val="22"/>
              </w:rPr>
            </w:pPr>
            <w:r w:rsidRPr="00731861">
              <w:rPr>
                <w:rFonts w:ascii="Times New Roman" w:hAnsi="Times New Roman"/>
                <w:sz w:val="22"/>
                <w:szCs w:val="22"/>
              </w:rPr>
              <w:lastRenderedPageBreak/>
              <w:t>2025</w:t>
            </w:r>
            <w:r w:rsidR="003B58D2">
              <w:rPr>
                <w:rFonts w:ascii="Times New Roman" w:hAnsi="Times New Roman"/>
                <w:sz w:val="22"/>
                <w:szCs w:val="22"/>
              </w:rPr>
              <w:t>-2026</w:t>
            </w:r>
          </w:p>
        </w:tc>
        <w:tc>
          <w:tcPr>
            <w:tcW w:w="1134" w:type="dxa"/>
            <w:tcBorders>
              <w:top w:val="nil"/>
            </w:tcBorders>
          </w:tcPr>
          <w:p w:rsidR="00D76C69" w:rsidRPr="00731861" w:rsidRDefault="00D76C69" w:rsidP="008D7832">
            <w:pPr>
              <w:tabs>
                <w:tab w:val="left" w:pos="11907"/>
              </w:tabs>
              <w:rPr>
                <w:rFonts w:ascii="Times New Roman" w:hAnsi="Times New Roman"/>
                <w:sz w:val="22"/>
                <w:szCs w:val="22"/>
              </w:rPr>
            </w:pPr>
            <w:r w:rsidRPr="00731861">
              <w:rPr>
                <w:rFonts w:ascii="Times New Roman" w:hAnsi="Times New Roman"/>
                <w:sz w:val="22"/>
                <w:szCs w:val="22"/>
              </w:rPr>
              <w:t>Местный бюджет</w:t>
            </w:r>
          </w:p>
          <w:p w:rsidR="00D76C69" w:rsidRPr="00731861" w:rsidRDefault="00D76C69" w:rsidP="008D7832">
            <w:pPr>
              <w:tabs>
                <w:tab w:val="left" w:pos="11907"/>
              </w:tabs>
              <w:rPr>
                <w:rFonts w:ascii="Times New Roman" w:hAnsi="Times New Roman"/>
                <w:sz w:val="22"/>
                <w:szCs w:val="22"/>
              </w:rPr>
            </w:pPr>
          </w:p>
          <w:p w:rsidR="00D76C69" w:rsidRPr="00731861" w:rsidRDefault="00D76C69" w:rsidP="008D7832">
            <w:pPr>
              <w:tabs>
                <w:tab w:val="left" w:pos="11907"/>
              </w:tabs>
              <w:rPr>
                <w:rFonts w:ascii="Times New Roman" w:hAnsi="Times New Roman"/>
                <w:sz w:val="22"/>
                <w:szCs w:val="22"/>
              </w:rPr>
            </w:pPr>
            <w:r w:rsidRPr="00731861">
              <w:rPr>
                <w:rFonts w:ascii="Times New Roman" w:hAnsi="Times New Roman"/>
                <w:sz w:val="22"/>
                <w:szCs w:val="22"/>
              </w:rPr>
              <w:t>Областной бюджет</w:t>
            </w:r>
          </w:p>
        </w:tc>
        <w:tc>
          <w:tcPr>
            <w:tcW w:w="1134" w:type="dxa"/>
            <w:tcBorders>
              <w:top w:val="nil"/>
            </w:tcBorders>
          </w:tcPr>
          <w:p w:rsidR="00D76C69" w:rsidRPr="003B58D2" w:rsidRDefault="00F454ED"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137525,2</w:t>
            </w:r>
          </w:p>
          <w:p w:rsidR="00D76C69" w:rsidRPr="003B58D2" w:rsidRDefault="00D76C69" w:rsidP="00882C13">
            <w:pPr>
              <w:tabs>
                <w:tab w:val="left" w:pos="11907"/>
              </w:tabs>
              <w:jc w:val="center"/>
              <w:rPr>
                <w:rFonts w:ascii="Times New Roman" w:eastAsiaTheme="minorHAnsi" w:hAnsi="Times New Roman"/>
                <w:sz w:val="22"/>
                <w:szCs w:val="22"/>
                <w:lang w:eastAsia="en-US"/>
              </w:rPr>
            </w:pPr>
          </w:p>
          <w:p w:rsidR="00D76C69" w:rsidRPr="003B58D2" w:rsidRDefault="00D76C69" w:rsidP="00882C13">
            <w:pPr>
              <w:tabs>
                <w:tab w:val="left" w:pos="11907"/>
              </w:tabs>
              <w:jc w:val="center"/>
              <w:rPr>
                <w:rFonts w:ascii="Times New Roman" w:eastAsiaTheme="minorHAnsi" w:hAnsi="Times New Roman"/>
                <w:sz w:val="22"/>
                <w:szCs w:val="22"/>
                <w:lang w:eastAsia="en-US"/>
              </w:rPr>
            </w:pPr>
          </w:p>
          <w:p w:rsidR="00D76C69" w:rsidRPr="003B58D2" w:rsidRDefault="00F454ED"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920360,3</w:t>
            </w:r>
          </w:p>
        </w:tc>
        <w:tc>
          <w:tcPr>
            <w:tcW w:w="1134" w:type="dxa"/>
            <w:tcBorders>
              <w:top w:val="nil"/>
            </w:tcBorders>
          </w:tcPr>
          <w:p w:rsidR="00D76C69" w:rsidRPr="003B58D2" w:rsidRDefault="00D76C69" w:rsidP="00C170BC">
            <w:pPr>
              <w:jc w:val="center"/>
              <w:rPr>
                <w:rFonts w:ascii="Times New Roman" w:hAnsi="Times New Roman"/>
                <w:sz w:val="22"/>
                <w:szCs w:val="22"/>
              </w:rPr>
            </w:pPr>
            <w:r w:rsidRPr="003B58D2">
              <w:rPr>
                <w:rFonts w:ascii="Times New Roman" w:hAnsi="Times New Roman"/>
                <w:sz w:val="22"/>
                <w:szCs w:val="22"/>
              </w:rPr>
              <w:lastRenderedPageBreak/>
              <w:t>0,0</w:t>
            </w:r>
          </w:p>
        </w:tc>
        <w:tc>
          <w:tcPr>
            <w:tcW w:w="850" w:type="dxa"/>
            <w:tcBorders>
              <w:top w:val="nil"/>
            </w:tcBorders>
          </w:tcPr>
          <w:p w:rsidR="00D76C69" w:rsidRPr="003B58D2" w:rsidRDefault="00D76C69" w:rsidP="00C170BC">
            <w:pPr>
              <w:jc w:val="center"/>
              <w:rPr>
                <w:rFonts w:ascii="Times New Roman" w:hAnsi="Times New Roman"/>
                <w:sz w:val="22"/>
                <w:szCs w:val="22"/>
              </w:rPr>
            </w:pPr>
            <w:r w:rsidRPr="003B58D2">
              <w:rPr>
                <w:rFonts w:ascii="Times New Roman" w:hAnsi="Times New Roman"/>
                <w:sz w:val="22"/>
                <w:szCs w:val="22"/>
              </w:rPr>
              <w:t>0,0</w:t>
            </w:r>
          </w:p>
        </w:tc>
        <w:tc>
          <w:tcPr>
            <w:tcW w:w="992" w:type="dxa"/>
            <w:tcBorders>
              <w:top w:val="nil"/>
              <w:right w:val="single" w:sz="4" w:space="0" w:color="auto"/>
            </w:tcBorders>
          </w:tcPr>
          <w:p w:rsidR="00D76C69" w:rsidRPr="003B58D2" w:rsidRDefault="00D76C69" w:rsidP="00C170BC">
            <w:pPr>
              <w:jc w:val="center"/>
              <w:rPr>
                <w:rFonts w:ascii="Times New Roman" w:hAnsi="Times New Roman"/>
                <w:sz w:val="22"/>
                <w:szCs w:val="22"/>
              </w:rPr>
            </w:pPr>
            <w:r w:rsidRPr="003B58D2">
              <w:rPr>
                <w:rFonts w:ascii="Times New Roman" w:hAnsi="Times New Roman"/>
                <w:sz w:val="22"/>
                <w:szCs w:val="22"/>
              </w:rPr>
              <w:t>0,0</w:t>
            </w:r>
          </w:p>
        </w:tc>
        <w:tc>
          <w:tcPr>
            <w:tcW w:w="851" w:type="dxa"/>
            <w:tcBorders>
              <w:top w:val="nil"/>
              <w:left w:val="single" w:sz="4" w:space="0" w:color="auto"/>
              <w:right w:val="single" w:sz="4" w:space="0" w:color="auto"/>
            </w:tcBorders>
          </w:tcPr>
          <w:p w:rsidR="00D76C69" w:rsidRPr="003B58D2" w:rsidRDefault="00D76C69" w:rsidP="00C170BC">
            <w:pPr>
              <w:tabs>
                <w:tab w:val="left" w:pos="11907"/>
              </w:tabs>
              <w:jc w:val="center"/>
              <w:rPr>
                <w:rFonts w:ascii="Times New Roman" w:hAnsi="Times New Roman"/>
                <w:sz w:val="22"/>
                <w:szCs w:val="22"/>
              </w:rPr>
            </w:pPr>
            <w:r w:rsidRPr="003B58D2">
              <w:rPr>
                <w:rFonts w:ascii="Times New Roman" w:hAnsi="Times New Roman"/>
                <w:sz w:val="22"/>
                <w:szCs w:val="22"/>
              </w:rPr>
              <w:t>0,0</w:t>
            </w:r>
          </w:p>
        </w:tc>
        <w:tc>
          <w:tcPr>
            <w:tcW w:w="850" w:type="dxa"/>
            <w:tcBorders>
              <w:top w:val="nil"/>
              <w:left w:val="single" w:sz="4" w:space="0" w:color="auto"/>
              <w:right w:val="single" w:sz="4" w:space="0" w:color="auto"/>
            </w:tcBorders>
          </w:tcPr>
          <w:p w:rsidR="00D76C69" w:rsidRPr="003B58D2" w:rsidRDefault="00D76C69" w:rsidP="00A551D1">
            <w:pPr>
              <w:jc w:val="center"/>
              <w:rPr>
                <w:rFonts w:ascii="Times New Roman" w:hAnsi="Times New Roman"/>
                <w:sz w:val="22"/>
                <w:szCs w:val="22"/>
              </w:rPr>
            </w:pPr>
            <w:r w:rsidRPr="003B58D2">
              <w:rPr>
                <w:rFonts w:ascii="Times New Roman" w:hAnsi="Times New Roman"/>
                <w:sz w:val="22"/>
                <w:szCs w:val="22"/>
              </w:rPr>
              <w:t>0,0</w:t>
            </w:r>
          </w:p>
        </w:tc>
        <w:tc>
          <w:tcPr>
            <w:tcW w:w="993" w:type="dxa"/>
            <w:tcBorders>
              <w:top w:val="nil"/>
              <w:left w:val="single" w:sz="4" w:space="0" w:color="auto"/>
              <w:right w:val="single" w:sz="4" w:space="0" w:color="auto"/>
            </w:tcBorders>
          </w:tcPr>
          <w:p w:rsidR="00D76C69" w:rsidRPr="003B58D2" w:rsidRDefault="00F454ED" w:rsidP="001C7758">
            <w:pPr>
              <w:jc w:val="center"/>
              <w:rPr>
                <w:rFonts w:ascii="Times New Roman" w:hAnsi="Times New Roman"/>
                <w:sz w:val="22"/>
                <w:szCs w:val="22"/>
              </w:rPr>
            </w:pPr>
            <w:r>
              <w:rPr>
                <w:rFonts w:ascii="Times New Roman" w:hAnsi="Times New Roman"/>
                <w:sz w:val="22"/>
                <w:szCs w:val="22"/>
              </w:rPr>
              <w:t>61886,4</w:t>
            </w:r>
          </w:p>
          <w:p w:rsidR="00D76C69" w:rsidRPr="003B58D2" w:rsidRDefault="00D76C69" w:rsidP="001C7758">
            <w:pPr>
              <w:jc w:val="center"/>
              <w:rPr>
                <w:rFonts w:ascii="Times New Roman" w:hAnsi="Times New Roman"/>
                <w:sz w:val="22"/>
                <w:szCs w:val="22"/>
              </w:rPr>
            </w:pPr>
          </w:p>
          <w:p w:rsidR="00D76C69" w:rsidRPr="003B58D2" w:rsidRDefault="00D76C69" w:rsidP="001C7758">
            <w:pPr>
              <w:jc w:val="center"/>
              <w:rPr>
                <w:rFonts w:ascii="Times New Roman" w:hAnsi="Times New Roman"/>
                <w:sz w:val="22"/>
                <w:szCs w:val="22"/>
              </w:rPr>
            </w:pPr>
          </w:p>
          <w:p w:rsidR="00D76C69" w:rsidRPr="003B58D2" w:rsidRDefault="00F454ED" w:rsidP="00F454ED">
            <w:pPr>
              <w:jc w:val="center"/>
              <w:rPr>
                <w:rFonts w:ascii="Times New Roman" w:hAnsi="Times New Roman"/>
                <w:sz w:val="22"/>
                <w:szCs w:val="22"/>
              </w:rPr>
            </w:pPr>
            <w:r>
              <w:rPr>
                <w:rFonts w:ascii="Times New Roman" w:hAnsi="Times New Roman"/>
                <w:sz w:val="22"/>
                <w:szCs w:val="22"/>
              </w:rPr>
              <w:t>414162,1</w:t>
            </w:r>
          </w:p>
        </w:tc>
        <w:tc>
          <w:tcPr>
            <w:tcW w:w="992" w:type="dxa"/>
            <w:tcBorders>
              <w:top w:val="nil"/>
              <w:left w:val="single" w:sz="4" w:space="0" w:color="auto"/>
            </w:tcBorders>
          </w:tcPr>
          <w:p w:rsidR="00D76C69" w:rsidRPr="003B58D2" w:rsidRDefault="00F454ED" w:rsidP="001C775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lastRenderedPageBreak/>
              <w:t>75638,8</w:t>
            </w:r>
          </w:p>
          <w:p w:rsidR="00D76C69" w:rsidRPr="003B58D2" w:rsidRDefault="00D76C69" w:rsidP="001C7758">
            <w:pPr>
              <w:tabs>
                <w:tab w:val="left" w:pos="11907"/>
              </w:tabs>
              <w:jc w:val="center"/>
              <w:rPr>
                <w:rFonts w:ascii="Times New Roman" w:eastAsiaTheme="minorHAnsi" w:hAnsi="Times New Roman"/>
                <w:sz w:val="22"/>
                <w:szCs w:val="22"/>
                <w:lang w:eastAsia="en-US"/>
              </w:rPr>
            </w:pPr>
          </w:p>
          <w:p w:rsidR="00D76C69" w:rsidRPr="003B58D2" w:rsidRDefault="00D76C69" w:rsidP="001C7758">
            <w:pPr>
              <w:tabs>
                <w:tab w:val="left" w:pos="11907"/>
              </w:tabs>
              <w:jc w:val="center"/>
              <w:rPr>
                <w:rFonts w:ascii="Times New Roman" w:eastAsiaTheme="minorHAnsi" w:hAnsi="Times New Roman"/>
                <w:sz w:val="22"/>
                <w:szCs w:val="22"/>
                <w:lang w:eastAsia="en-US"/>
              </w:rPr>
            </w:pPr>
          </w:p>
          <w:p w:rsidR="00D76C69" w:rsidRPr="003B58D2" w:rsidRDefault="00F454ED" w:rsidP="001C775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506198,2</w:t>
            </w:r>
          </w:p>
        </w:tc>
        <w:tc>
          <w:tcPr>
            <w:tcW w:w="1146" w:type="dxa"/>
            <w:gridSpan w:val="2"/>
            <w:tcBorders>
              <w:top w:val="nil"/>
            </w:tcBorders>
          </w:tcPr>
          <w:p w:rsidR="00D76C69" w:rsidRPr="00D76C69" w:rsidRDefault="00D76C69" w:rsidP="001C7758">
            <w:pPr>
              <w:tabs>
                <w:tab w:val="left" w:pos="11907"/>
              </w:tabs>
              <w:jc w:val="center"/>
              <w:rPr>
                <w:rFonts w:ascii="Times New Roman" w:eastAsiaTheme="minorHAnsi" w:hAnsi="Times New Roman"/>
                <w:sz w:val="22"/>
                <w:szCs w:val="22"/>
                <w:highlight w:val="yellow"/>
                <w:lang w:eastAsia="en-US"/>
              </w:rPr>
            </w:pPr>
          </w:p>
        </w:tc>
      </w:tr>
      <w:tr w:rsidR="001E2770" w:rsidRPr="009D054F" w:rsidTr="005B4267">
        <w:trPr>
          <w:trHeight w:val="160"/>
        </w:trPr>
        <w:tc>
          <w:tcPr>
            <w:tcW w:w="566" w:type="dxa"/>
            <w:tcBorders>
              <w:top w:val="nil"/>
            </w:tcBorders>
          </w:tcPr>
          <w:p w:rsidR="001E2770" w:rsidRDefault="001E2770" w:rsidP="00C46A24">
            <w:pPr>
              <w:tabs>
                <w:tab w:val="left" w:pos="11907"/>
              </w:tabs>
              <w:jc w:val="center"/>
              <w:rPr>
                <w:rFonts w:ascii="Times New Roman" w:hAnsi="Times New Roman"/>
                <w:sz w:val="22"/>
                <w:szCs w:val="22"/>
              </w:rPr>
            </w:pPr>
            <w:r>
              <w:rPr>
                <w:rFonts w:ascii="Times New Roman" w:hAnsi="Times New Roman"/>
                <w:sz w:val="22"/>
                <w:szCs w:val="22"/>
              </w:rPr>
              <w:lastRenderedPageBreak/>
              <w:t>1.</w:t>
            </w:r>
            <w:r w:rsidR="00C46A24">
              <w:rPr>
                <w:rFonts w:ascii="Times New Roman" w:hAnsi="Times New Roman"/>
                <w:sz w:val="22"/>
                <w:szCs w:val="22"/>
              </w:rPr>
              <w:t>19</w:t>
            </w:r>
          </w:p>
        </w:tc>
        <w:tc>
          <w:tcPr>
            <w:tcW w:w="2411" w:type="dxa"/>
            <w:tcBorders>
              <w:top w:val="nil"/>
            </w:tcBorders>
          </w:tcPr>
          <w:p w:rsidR="001E2770" w:rsidRPr="005B4267" w:rsidRDefault="00E52BC2" w:rsidP="000C7D53">
            <w:pPr>
              <w:tabs>
                <w:tab w:val="left" w:pos="11907"/>
              </w:tabs>
              <w:rPr>
                <w:rFonts w:ascii="Times New Roman" w:eastAsiaTheme="minorHAnsi" w:hAnsi="Times New Roman"/>
                <w:color w:val="000000"/>
                <w:sz w:val="22"/>
                <w:szCs w:val="22"/>
                <w:lang w:eastAsia="en-US"/>
              </w:rPr>
            </w:pPr>
            <w:r>
              <w:rPr>
                <w:rFonts w:ascii="Times New Roman" w:eastAsiaTheme="minorHAnsi" w:hAnsi="Times New Roman"/>
                <w:color w:val="000000"/>
                <w:sz w:val="22"/>
                <w:szCs w:val="22"/>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559" w:type="dxa"/>
            <w:tcBorders>
              <w:top w:val="nil"/>
            </w:tcBorders>
          </w:tcPr>
          <w:p w:rsidR="001E2770" w:rsidRPr="005B4267" w:rsidRDefault="001E2770" w:rsidP="000C7D53">
            <w:pPr>
              <w:tabs>
                <w:tab w:val="left" w:pos="11907"/>
              </w:tabs>
              <w:rPr>
                <w:rFonts w:ascii="Times New Roman" w:hAnsi="Times New Roman"/>
                <w:sz w:val="22"/>
                <w:szCs w:val="22"/>
              </w:rPr>
            </w:pPr>
            <w:r w:rsidRPr="001E2770">
              <w:rPr>
                <w:rFonts w:ascii="Times New Roman" w:hAnsi="Times New Roman" w:hint="eastAsia"/>
                <w:sz w:val="22"/>
                <w:szCs w:val="22"/>
              </w:rPr>
              <w:t>Администрация</w:t>
            </w:r>
            <w:r w:rsidR="0015319E">
              <w:rPr>
                <w:rFonts w:ascii="Times New Roman" w:hAnsi="Times New Roman"/>
                <w:sz w:val="22"/>
                <w:szCs w:val="22"/>
              </w:rPr>
              <w:t xml:space="preserve"> </w:t>
            </w:r>
            <w:r w:rsidRPr="001E2770">
              <w:rPr>
                <w:rFonts w:ascii="Times New Roman" w:hAnsi="Times New Roman" w:hint="eastAsia"/>
                <w:sz w:val="22"/>
                <w:szCs w:val="22"/>
              </w:rPr>
              <w:t>городского</w:t>
            </w:r>
            <w:r w:rsidR="0015319E">
              <w:rPr>
                <w:rFonts w:ascii="Times New Roman" w:hAnsi="Times New Roman"/>
                <w:sz w:val="22"/>
                <w:szCs w:val="22"/>
              </w:rPr>
              <w:t xml:space="preserve"> </w:t>
            </w:r>
            <w:r w:rsidRPr="001E2770">
              <w:rPr>
                <w:rFonts w:ascii="Times New Roman" w:hAnsi="Times New Roman" w:hint="eastAsia"/>
                <w:sz w:val="22"/>
                <w:szCs w:val="22"/>
              </w:rPr>
              <w:t>округа</w:t>
            </w:r>
          </w:p>
        </w:tc>
        <w:tc>
          <w:tcPr>
            <w:tcW w:w="993" w:type="dxa"/>
            <w:tcBorders>
              <w:top w:val="nil"/>
            </w:tcBorders>
          </w:tcPr>
          <w:p w:rsidR="001E2770" w:rsidRDefault="00E52BC2" w:rsidP="000C7D53">
            <w:pPr>
              <w:tabs>
                <w:tab w:val="left" w:pos="11907"/>
              </w:tabs>
              <w:rPr>
                <w:rFonts w:ascii="Times New Roman" w:hAnsi="Times New Roman"/>
                <w:sz w:val="22"/>
                <w:szCs w:val="22"/>
              </w:rPr>
            </w:pPr>
            <w:r>
              <w:rPr>
                <w:rFonts w:ascii="Times New Roman" w:hAnsi="Times New Roman"/>
                <w:sz w:val="22"/>
                <w:szCs w:val="22"/>
              </w:rPr>
              <w:t>2024</w:t>
            </w:r>
          </w:p>
        </w:tc>
        <w:tc>
          <w:tcPr>
            <w:tcW w:w="1134" w:type="dxa"/>
            <w:tcBorders>
              <w:top w:val="nil"/>
            </w:tcBorders>
          </w:tcPr>
          <w:p w:rsidR="001E2770" w:rsidRPr="005B4267" w:rsidRDefault="001E2770" w:rsidP="000C7D53">
            <w:pPr>
              <w:tabs>
                <w:tab w:val="left" w:pos="11907"/>
              </w:tabs>
              <w:rPr>
                <w:rFonts w:ascii="Times New Roman" w:hAnsi="Times New Roman"/>
                <w:sz w:val="22"/>
                <w:szCs w:val="22"/>
              </w:rPr>
            </w:pPr>
            <w:r w:rsidRPr="001E2770">
              <w:rPr>
                <w:rFonts w:ascii="Times New Roman" w:hAnsi="Times New Roman" w:hint="eastAsia"/>
                <w:sz w:val="22"/>
                <w:szCs w:val="22"/>
              </w:rPr>
              <w:t>Местный</w:t>
            </w:r>
            <w:r w:rsidR="0015319E">
              <w:rPr>
                <w:rFonts w:ascii="Times New Roman" w:hAnsi="Times New Roman"/>
                <w:sz w:val="22"/>
                <w:szCs w:val="22"/>
              </w:rPr>
              <w:t xml:space="preserve"> </w:t>
            </w:r>
            <w:r w:rsidRPr="001E2770">
              <w:rPr>
                <w:rFonts w:ascii="Times New Roman" w:hAnsi="Times New Roman" w:hint="eastAsia"/>
                <w:sz w:val="22"/>
                <w:szCs w:val="22"/>
              </w:rPr>
              <w:t>бюджет</w:t>
            </w:r>
          </w:p>
        </w:tc>
        <w:tc>
          <w:tcPr>
            <w:tcW w:w="1134" w:type="dxa"/>
            <w:tcBorders>
              <w:top w:val="nil"/>
            </w:tcBorders>
          </w:tcPr>
          <w:p w:rsidR="001E2770" w:rsidRDefault="001E2770" w:rsidP="00882C13">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575,0</w:t>
            </w:r>
          </w:p>
        </w:tc>
        <w:tc>
          <w:tcPr>
            <w:tcW w:w="1134" w:type="dxa"/>
            <w:tcBorders>
              <w:top w:val="nil"/>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850" w:type="dxa"/>
            <w:tcBorders>
              <w:top w:val="nil"/>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992" w:type="dxa"/>
            <w:tcBorders>
              <w:top w:val="nil"/>
              <w:right w:val="single" w:sz="4" w:space="0" w:color="auto"/>
            </w:tcBorders>
          </w:tcPr>
          <w:p w:rsidR="001E2770" w:rsidRDefault="001E2770" w:rsidP="00C170BC">
            <w:pPr>
              <w:jc w:val="center"/>
              <w:rPr>
                <w:rFonts w:ascii="Times New Roman" w:hAnsi="Times New Roman"/>
                <w:sz w:val="22"/>
                <w:szCs w:val="22"/>
              </w:rPr>
            </w:pPr>
            <w:r>
              <w:rPr>
                <w:rFonts w:ascii="Times New Roman" w:hAnsi="Times New Roman"/>
                <w:sz w:val="22"/>
                <w:szCs w:val="22"/>
              </w:rPr>
              <w:t>0,0</w:t>
            </w:r>
          </w:p>
        </w:tc>
        <w:tc>
          <w:tcPr>
            <w:tcW w:w="851" w:type="dxa"/>
            <w:tcBorders>
              <w:top w:val="nil"/>
              <w:left w:val="single" w:sz="4" w:space="0" w:color="auto"/>
              <w:right w:val="single" w:sz="4" w:space="0" w:color="auto"/>
            </w:tcBorders>
          </w:tcPr>
          <w:p w:rsidR="001E2770" w:rsidRDefault="001E2770" w:rsidP="00C170BC">
            <w:pPr>
              <w:tabs>
                <w:tab w:val="left" w:pos="11907"/>
              </w:tabs>
              <w:jc w:val="center"/>
              <w:rPr>
                <w:rFonts w:ascii="Times New Roman" w:hAnsi="Times New Roman"/>
                <w:sz w:val="22"/>
                <w:szCs w:val="22"/>
              </w:rPr>
            </w:pPr>
            <w:r>
              <w:rPr>
                <w:rFonts w:ascii="Times New Roman" w:hAnsi="Times New Roman"/>
                <w:sz w:val="22"/>
                <w:szCs w:val="22"/>
              </w:rPr>
              <w:t>0,0</w:t>
            </w:r>
          </w:p>
        </w:tc>
        <w:tc>
          <w:tcPr>
            <w:tcW w:w="850" w:type="dxa"/>
            <w:tcBorders>
              <w:top w:val="nil"/>
              <w:left w:val="single" w:sz="4" w:space="0" w:color="auto"/>
              <w:right w:val="single" w:sz="4" w:space="0" w:color="auto"/>
            </w:tcBorders>
          </w:tcPr>
          <w:p w:rsidR="001E2770" w:rsidRDefault="00E52BC2" w:rsidP="00A551D1">
            <w:pPr>
              <w:jc w:val="center"/>
              <w:rPr>
                <w:rFonts w:ascii="Times New Roman" w:hAnsi="Times New Roman"/>
                <w:sz w:val="22"/>
                <w:szCs w:val="22"/>
              </w:rPr>
            </w:pPr>
            <w:r>
              <w:rPr>
                <w:rFonts w:ascii="Times New Roman" w:hAnsi="Times New Roman"/>
                <w:sz w:val="22"/>
                <w:szCs w:val="22"/>
              </w:rPr>
              <w:t>575,0</w:t>
            </w:r>
          </w:p>
        </w:tc>
        <w:tc>
          <w:tcPr>
            <w:tcW w:w="993" w:type="dxa"/>
            <w:tcBorders>
              <w:top w:val="nil"/>
              <w:left w:val="single" w:sz="4" w:space="0" w:color="auto"/>
              <w:right w:val="single" w:sz="4" w:space="0" w:color="auto"/>
            </w:tcBorders>
          </w:tcPr>
          <w:p w:rsidR="001E2770" w:rsidRDefault="00E52BC2" w:rsidP="001C7758">
            <w:pPr>
              <w:jc w:val="center"/>
              <w:rPr>
                <w:rFonts w:ascii="Times New Roman" w:hAnsi="Times New Roman"/>
                <w:sz w:val="22"/>
                <w:szCs w:val="22"/>
              </w:rPr>
            </w:pPr>
            <w:r>
              <w:rPr>
                <w:rFonts w:ascii="Times New Roman" w:hAnsi="Times New Roman"/>
                <w:sz w:val="22"/>
                <w:szCs w:val="22"/>
              </w:rPr>
              <w:t>0,</w:t>
            </w:r>
            <w:r w:rsidR="001E2770">
              <w:rPr>
                <w:rFonts w:ascii="Times New Roman" w:hAnsi="Times New Roman"/>
                <w:sz w:val="22"/>
                <w:szCs w:val="22"/>
              </w:rPr>
              <w:t>0</w:t>
            </w:r>
          </w:p>
        </w:tc>
        <w:tc>
          <w:tcPr>
            <w:tcW w:w="992" w:type="dxa"/>
            <w:tcBorders>
              <w:top w:val="nil"/>
              <w:left w:val="single" w:sz="4" w:space="0" w:color="auto"/>
            </w:tcBorders>
          </w:tcPr>
          <w:p w:rsidR="001E2770" w:rsidRDefault="00E52BC2" w:rsidP="001C7758">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0,0</w:t>
            </w:r>
          </w:p>
        </w:tc>
        <w:tc>
          <w:tcPr>
            <w:tcW w:w="1146" w:type="dxa"/>
            <w:gridSpan w:val="2"/>
            <w:tcBorders>
              <w:top w:val="nil"/>
            </w:tcBorders>
          </w:tcPr>
          <w:p w:rsidR="001E2770" w:rsidRPr="00D76C69" w:rsidRDefault="001E2770" w:rsidP="001C7758">
            <w:pPr>
              <w:tabs>
                <w:tab w:val="left" w:pos="11907"/>
              </w:tabs>
              <w:jc w:val="center"/>
              <w:rPr>
                <w:rFonts w:ascii="Times New Roman" w:eastAsiaTheme="minorHAnsi" w:hAnsi="Times New Roman"/>
                <w:sz w:val="22"/>
                <w:szCs w:val="22"/>
                <w:highlight w:val="yellow"/>
                <w:lang w:eastAsia="en-US"/>
              </w:rPr>
            </w:pPr>
          </w:p>
        </w:tc>
      </w:tr>
      <w:tr w:rsidR="00D76C69" w:rsidRPr="00EA5C32" w:rsidTr="005B4267">
        <w:trPr>
          <w:gridAfter w:val="1"/>
          <w:wAfter w:w="12" w:type="dxa"/>
          <w:trHeight w:val="160"/>
        </w:trPr>
        <w:tc>
          <w:tcPr>
            <w:tcW w:w="5529" w:type="dxa"/>
            <w:gridSpan w:val="4"/>
            <w:tcBorders>
              <w:top w:val="nil"/>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Итого по программе, в том числе:                        </w:t>
            </w:r>
          </w:p>
        </w:tc>
        <w:tc>
          <w:tcPr>
            <w:tcW w:w="1134" w:type="dxa"/>
            <w:tcBorders>
              <w:top w:val="nil"/>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tcBorders>
            <w:vAlign w:val="center"/>
          </w:tcPr>
          <w:p w:rsidR="00D76C69" w:rsidRPr="00EB25C2" w:rsidRDefault="003B58D2" w:rsidP="00801349">
            <w:pPr>
              <w:jc w:val="center"/>
              <w:rPr>
                <w:rFonts w:ascii="Times New Roman" w:hAnsi="Times New Roman"/>
                <w:color w:val="000000"/>
                <w:sz w:val="22"/>
                <w:szCs w:val="22"/>
              </w:rPr>
            </w:pPr>
            <w:r>
              <w:rPr>
                <w:rFonts w:ascii="Times New Roman" w:hAnsi="Times New Roman"/>
                <w:color w:val="000000"/>
                <w:sz w:val="22"/>
                <w:szCs w:val="22"/>
              </w:rPr>
              <w:t>183</w:t>
            </w:r>
            <w:r w:rsidR="00801349">
              <w:rPr>
                <w:rFonts w:ascii="Times New Roman" w:hAnsi="Times New Roman"/>
                <w:color w:val="000000"/>
                <w:sz w:val="22"/>
                <w:szCs w:val="22"/>
              </w:rPr>
              <w:t>8772,6</w:t>
            </w:r>
          </w:p>
        </w:tc>
        <w:tc>
          <w:tcPr>
            <w:tcW w:w="1134"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45214,0</w:t>
            </w:r>
          </w:p>
        </w:tc>
        <w:tc>
          <w:tcPr>
            <w:tcW w:w="850"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78651,0</w:t>
            </w:r>
          </w:p>
        </w:tc>
        <w:tc>
          <w:tcPr>
            <w:tcW w:w="992" w:type="dxa"/>
            <w:tcBorders>
              <w:top w:val="nil"/>
              <w:right w:val="single" w:sz="4" w:space="0" w:color="auto"/>
            </w:tcBorders>
            <w:vAlign w:val="center"/>
          </w:tcPr>
          <w:p w:rsidR="00D76C69" w:rsidRPr="00EB25C2" w:rsidRDefault="00D76C69" w:rsidP="00C2098F">
            <w:pPr>
              <w:jc w:val="center"/>
              <w:rPr>
                <w:rFonts w:ascii="Times New Roman" w:hAnsi="Times New Roman"/>
                <w:color w:val="000000"/>
                <w:sz w:val="22"/>
                <w:szCs w:val="22"/>
              </w:rPr>
            </w:pPr>
            <w:r w:rsidRPr="00EB25C2">
              <w:rPr>
                <w:rFonts w:ascii="Times New Roman" w:hAnsi="Times New Roman"/>
                <w:color w:val="000000"/>
                <w:sz w:val="22"/>
                <w:szCs w:val="22"/>
              </w:rPr>
              <w:t>125991,0</w:t>
            </w:r>
          </w:p>
        </w:tc>
        <w:tc>
          <w:tcPr>
            <w:tcW w:w="851" w:type="dxa"/>
            <w:tcBorders>
              <w:top w:val="nil"/>
              <w:left w:val="single" w:sz="4" w:space="0" w:color="auto"/>
              <w:right w:val="single" w:sz="4" w:space="0" w:color="auto"/>
            </w:tcBorders>
            <w:vAlign w:val="center"/>
          </w:tcPr>
          <w:p w:rsidR="00D76C69" w:rsidRPr="00EB25C2" w:rsidRDefault="00D76C69" w:rsidP="00B14402">
            <w:pPr>
              <w:jc w:val="center"/>
              <w:rPr>
                <w:rFonts w:ascii="Times New Roman" w:hAnsi="Times New Roman"/>
                <w:color w:val="000000"/>
                <w:sz w:val="22"/>
                <w:szCs w:val="22"/>
              </w:rPr>
            </w:pPr>
            <w:r w:rsidRPr="00EB25C2">
              <w:rPr>
                <w:rFonts w:ascii="Times New Roman" w:hAnsi="Times New Roman"/>
                <w:color w:val="000000"/>
                <w:sz w:val="22"/>
                <w:szCs w:val="22"/>
              </w:rPr>
              <w:t>79589,5</w:t>
            </w:r>
          </w:p>
        </w:tc>
        <w:tc>
          <w:tcPr>
            <w:tcW w:w="850" w:type="dxa"/>
            <w:tcBorders>
              <w:top w:val="nil"/>
              <w:left w:val="single" w:sz="4" w:space="0" w:color="auto"/>
              <w:right w:val="single" w:sz="4" w:space="0" w:color="auto"/>
            </w:tcBorders>
            <w:vAlign w:val="center"/>
          </w:tcPr>
          <w:p w:rsidR="00D76C69" w:rsidRPr="00EB25C2" w:rsidRDefault="0090431F" w:rsidP="00AC740D">
            <w:pPr>
              <w:jc w:val="center"/>
              <w:rPr>
                <w:rFonts w:ascii="Times New Roman" w:hAnsi="Times New Roman"/>
                <w:color w:val="000000"/>
                <w:sz w:val="22"/>
                <w:szCs w:val="22"/>
              </w:rPr>
            </w:pPr>
            <w:r w:rsidRPr="00EB25C2">
              <w:rPr>
                <w:rFonts w:ascii="Times New Roman" w:hAnsi="Times New Roman"/>
                <w:color w:val="000000"/>
                <w:sz w:val="22"/>
                <w:szCs w:val="22"/>
              </w:rPr>
              <w:t>168125,2</w:t>
            </w:r>
          </w:p>
        </w:tc>
        <w:tc>
          <w:tcPr>
            <w:tcW w:w="993" w:type="dxa"/>
            <w:tcBorders>
              <w:top w:val="nil"/>
              <w:left w:val="single" w:sz="4" w:space="0" w:color="auto"/>
              <w:right w:val="single" w:sz="4" w:space="0" w:color="auto"/>
            </w:tcBorders>
            <w:vAlign w:val="center"/>
          </w:tcPr>
          <w:p w:rsidR="00D76C69" w:rsidRPr="00EB25C2" w:rsidRDefault="00801349" w:rsidP="00E36B21">
            <w:pPr>
              <w:jc w:val="center"/>
              <w:rPr>
                <w:rFonts w:ascii="Times New Roman" w:hAnsi="Times New Roman"/>
                <w:color w:val="000000"/>
                <w:sz w:val="22"/>
                <w:szCs w:val="22"/>
              </w:rPr>
            </w:pPr>
            <w:r>
              <w:rPr>
                <w:rFonts w:ascii="Times New Roman" w:hAnsi="Times New Roman"/>
                <w:color w:val="000000"/>
                <w:sz w:val="22"/>
                <w:szCs w:val="22"/>
              </w:rPr>
              <w:t>742680,2</w:t>
            </w:r>
          </w:p>
        </w:tc>
        <w:tc>
          <w:tcPr>
            <w:tcW w:w="992" w:type="dxa"/>
            <w:tcBorders>
              <w:top w:val="nil"/>
              <w:left w:val="single" w:sz="4" w:space="0" w:color="auto"/>
            </w:tcBorders>
            <w:vAlign w:val="center"/>
          </w:tcPr>
          <w:p w:rsidR="00D76C69" w:rsidRPr="00EB25C2" w:rsidRDefault="00801349" w:rsidP="00E36B21">
            <w:pPr>
              <w:jc w:val="center"/>
              <w:rPr>
                <w:rFonts w:ascii="Times New Roman" w:hAnsi="Times New Roman"/>
                <w:color w:val="000000"/>
                <w:sz w:val="22"/>
                <w:szCs w:val="22"/>
              </w:rPr>
            </w:pPr>
            <w:r>
              <w:rPr>
                <w:rFonts w:ascii="Times New Roman" w:hAnsi="Times New Roman"/>
                <w:color w:val="000000"/>
                <w:sz w:val="22"/>
                <w:szCs w:val="22"/>
              </w:rPr>
              <w:t>598521,7</w:t>
            </w:r>
          </w:p>
        </w:tc>
        <w:tc>
          <w:tcPr>
            <w:tcW w:w="1134" w:type="dxa"/>
            <w:tcBorders>
              <w:top w:val="nil"/>
            </w:tcBorders>
          </w:tcPr>
          <w:p w:rsidR="00D76C69" w:rsidRPr="000C7D53" w:rsidRDefault="00D76C69" w:rsidP="00E36B21">
            <w:pPr>
              <w:tabs>
                <w:tab w:val="left" w:pos="11907"/>
              </w:tabs>
              <w:rPr>
                <w:rFonts w:ascii="Times New Roman" w:hAnsi="Times New Roman"/>
                <w:sz w:val="22"/>
                <w:szCs w:val="22"/>
                <w:highlight w:val="yellow"/>
              </w:rPr>
            </w:pPr>
          </w:p>
        </w:tc>
      </w:tr>
      <w:tr w:rsidR="00D76C69" w:rsidRPr="00EA5C32" w:rsidTr="005B4267">
        <w:trPr>
          <w:gridAfter w:val="1"/>
          <w:wAfter w:w="12" w:type="dxa"/>
          <w:trHeight w:val="160"/>
        </w:trPr>
        <w:tc>
          <w:tcPr>
            <w:tcW w:w="5529" w:type="dxa"/>
            <w:gridSpan w:val="4"/>
            <w:tcBorders>
              <w:top w:val="nil"/>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местный бюджет                                           </w:t>
            </w:r>
          </w:p>
        </w:tc>
        <w:tc>
          <w:tcPr>
            <w:tcW w:w="1134" w:type="dxa"/>
            <w:tcBorders>
              <w:top w:val="nil"/>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tcBorders>
            <w:vAlign w:val="center"/>
          </w:tcPr>
          <w:p w:rsidR="00D76C69" w:rsidRPr="00EB25C2" w:rsidRDefault="00801349" w:rsidP="00066113">
            <w:pPr>
              <w:jc w:val="center"/>
              <w:rPr>
                <w:rFonts w:ascii="Times New Roman" w:hAnsi="Times New Roman"/>
                <w:color w:val="000000"/>
                <w:sz w:val="22"/>
                <w:szCs w:val="22"/>
              </w:rPr>
            </w:pPr>
            <w:r>
              <w:rPr>
                <w:rFonts w:ascii="Times New Roman" w:hAnsi="Times New Roman"/>
                <w:color w:val="000000"/>
                <w:sz w:val="22"/>
                <w:szCs w:val="22"/>
              </w:rPr>
              <w:t>248847,4</w:t>
            </w:r>
          </w:p>
        </w:tc>
        <w:tc>
          <w:tcPr>
            <w:tcW w:w="1134" w:type="dxa"/>
            <w:tcBorders>
              <w:top w:val="nil"/>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4973,5</w:t>
            </w:r>
          </w:p>
        </w:tc>
        <w:tc>
          <w:tcPr>
            <w:tcW w:w="850" w:type="dxa"/>
            <w:tcBorders>
              <w:top w:val="nil"/>
            </w:tcBorders>
            <w:vAlign w:val="center"/>
          </w:tcPr>
          <w:p w:rsidR="00D76C69" w:rsidRPr="00EB25C2" w:rsidRDefault="00D76C69" w:rsidP="00431A17">
            <w:pPr>
              <w:jc w:val="center"/>
              <w:rPr>
                <w:rFonts w:ascii="Times New Roman" w:hAnsi="Times New Roman"/>
                <w:color w:val="000000"/>
                <w:sz w:val="22"/>
                <w:szCs w:val="22"/>
              </w:rPr>
            </w:pPr>
            <w:r w:rsidRPr="00EB25C2">
              <w:rPr>
                <w:rFonts w:ascii="Times New Roman" w:hAnsi="Times New Roman"/>
                <w:color w:val="000000"/>
                <w:sz w:val="22"/>
                <w:szCs w:val="22"/>
              </w:rPr>
              <w:t>8303,5</w:t>
            </w:r>
          </w:p>
        </w:tc>
        <w:tc>
          <w:tcPr>
            <w:tcW w:w="992" w:type="dxa"/>
            <w:tcBorders>
              <w:top w:val="nil"/>
              <w:right w:val="single" w:sz="4" w:space="0" w:color="auto"/>
            </w:tcBorders>
            <w:vAlign w:val="center"/>
          </w:tcPr>
          <w:p w:rsidR="00D76C69" w:rsidRPr="00EB25C2" w:rsidRDefault="00D76C69" w:rsidP="00C2098F">
            <w:pPr>
              <w:jc w:val="center"/>
              <w:rPr>
                <w:rFonts w:ascii="Times New Roman" w:hAnsi="Times New Roman"/>
                <w:color w:val="000000"/>
                <w:sz w:val="22"/>
                <w:szCs w:val="22"/>
              </w:rPr>
            </w:pPr>
            <w:r w:rsidRPr="00EB25C2">
              <w:rPr>
                <w:rFonts w:ascii="Times New Roman" w:hAnsi="Times New Roman"/>
                <w:color w:val="000000"/>
                <w:sz w:val="22"/>
                <w:szCs w:val="22"/>
              </w:rPr>
              <w:t>21232,8</w:t>
            </w:r>
          </w:p>
        </w:tc>
        <w:tc>
          <w:tcPr>
            <w:tcW w:w="851" w:type="dxa"/>
            <w:tcBorders>
              <w:top w:val="nil"/>
              <w:left w:val="single" w:sz="4" w:space="0" w:color="auto"/>
              <w:right w:val="single" w:sz="4" w:space="0" w:color="auto"/>
            </w:tcBorders>
            <w:vAlign w:val="center"/>
          </w:tcPr>
          <w:p w:rsidR="00D76C69" w:rsidRPr="00EB25C2" w:rsidRDefault="00D76C69" w:rsidP="00893BCA">
            <w:pPr>
              <w:jc w:val="center"/>
              <w:rPr>
                <w:rFonts w:ascii="Times New Roman" w:hAnsi="Times New Roman"/>
                <w:color w:val="000000"/>
                <w:sz w:val="22"/>
                <w:szCs w:val="22"/>
              </w:rPr>
            </w:pPr>
            <w:r w:rsidRPr="00EB25C2">
              <w:rPr>
                <w:rFonts w:ascii="Times New Roman" w:hAnsi="Times New Roman"/>
                <w:color w:val="000000"/>
                <w:sz w:val="22"/>
                <w:szCs w:val="22"/>
              </w:rPr>
              <w:t>17624,5</w:t>
            </w:r>
          </w:p>
        </w:tc>
        <w:tc>
          <w:tcPr>
            <w:tcW w:w="850" w:type="dxa"/>
            <w:tcBorders>
              <w:top w:val="nil"/>
              <w:left w:val="single" w:sz="4" w:space="0" w:color="auto"/>
              <w:right w:val="single" w:sz="4" w:space="0" w:color="auto"/>
            </w:tcBorders>
            <w:vAlign w:val="center"/>
          </w:tcPr>
          <w:p w:rsidR="00D76C69" w:rsidRPr="00EB25C2" w:rsidRDefault="0090431F" w:rsidP="00AC740D">
            <w:pPr>
              <w:jc w:val="center"/>
              <w:rPr>
                <w:rFonts w:ascii="Times New Roman" w:hAnsi="Times New Roman"/>
                <w:color w:val="000000"/>
                <w:sz w:val="22"/>
                <w:szCs w:val="22"/>
              </w:rPr>
            </w:pPr>
            <w:r w:rsidRPr="00EB25C2">
              <w:rPr>
                <w:rFonts w:ascii="Times New Roman" w:hAnsi="Times New Roman"/>
                <w:color w:val="000000"/>
                <w:sz w:val="22"/>
                <w:szCs w:val="22"/>
              </w:rPr>
              <w:t>22356,6</w:t>
            </w:r>
          </w:p>
        </w:tc>
        <w:tc>
          <w:tcPr>
            <w:tcW w:w="993" w:type="dxa"/>
            <w:tcBorders>
              <w:top w:val="nil"/>
              <w:left w:val="single" w:sz="4" w:space="0" w:color="auto"/>
              <w:right w:val="single" w:sz="4" w:space="0" w:color="auto"/>
            </w:tcBorders>
            <w:vAlign w:val="center"/>
          </w:tcPr>
          <w:p w:rsidR="00D76C69" w:rsidRPr="00EB25C2" w:rsidRDefault="00801349"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96548,7</w:t>
            </w:r>
          </w:p>
        </w:tc>
        <w:tc>
          <w:tcPr>
            <w:tcW w:w="992" w:type="dxa"/>
            <w:tcBorders>
              <w:top w:val="nil"/>
              <w:left w:val="single" w:sz="4" w:space="0" w:color="auto"/>
            </w:tcBorders>
            <w:vAlign w:val="center"/>
          </w:tcPr>
          <w:p w:rsidR="00D76C69" w:rsidRPr="00EB25C2" w:rsidRDefault="00801349" w:rsidP="00124339">
            <w:pPr>
              <w:tabs>
                <w:tab w:val="left" w:pos="11907"/>
              </w:tabs>
              <w:jc w:val="center"/>
              <w:rPr>
                <w:rFonts w:ascii="Times New Roman" w:eastAsiaTheme="minorHAnsi" w:hAnsi="Times New Roman"/>
                <w:sz w:val="22"/>
                <w:szCs w:val="22"/>
                <w:lang w:eastAsia="en-US"/>
              </w:rPr>
            </w:pPr>
            <w:r>
              <w:rPr>
                <w:rFonts w:ascii="Times New Roman" w:eastAsiaTheme="minorHAnsi" w:hAnsi="Times New Roman"/>
                <w:sz w:val="22"/>
                <w:szCs w:val="22"/>
                <w:lang w:eastAsia="en-US"/>
              </w:rPr>
              <w:t>77807,8</w:t>
            </w:r>
          </w:p>
        </w:tc>
        <w:tc>
          <w:tcPr>
            <w:tcW w:w="1134" w:type="dxa"/>
            <w:tcBorders>
              <w:top w:val="nil"/>
            </w:tcBorders>
          </w:tcPr>
          <w:p w:rsidR="00D76C69" w:rsidRPr="000C7D53" w:rsidRDefault="00D76C69" w:rsidP="00E36B21">
            <w:pPr>
              <w:tabs>
                <w:tab w:val="left" w:pos="11907"/>
              </w:tabs>
              <w:rPr>
                <w:rFonts w:ascii="Times New Roman" w:hAnsi="Times New Roman"/>
                <w:sz w:val="22"/>
                <w:szCs w:val="22"/>
                <w:highlight w:val="yellow"/>
              </w:rPr>
            </w:pPr>
          </w:p>
        </w:tc>
      </w:tr>
      <w:tr w:rsidR="00D76C69" w:rsidRPr="00EA5C32" w:rsidTr="00F9169C">
        <w:trPr>
          <w:gridAfter w:val="1"/>
          <w:wAfter w:w="12" w:type="dxa"/>
          <w:trHeight w:val="636"/>
        </w:trPr>
        <w:tc>
          <w:tcPr>
            <w:tcW w:w="5529" w:type="dxa"/>
            <w:gridSpan w:val="4"/>
            <w:tcBorders>
              <w:top w:val="nil"/>
              <w:bottom w:val="single" w:sz="4" w:space="0" w:color="auto"/>
            </w:tcBorders>
          </w:tcPr>
          <w:p w:rsidR="00D76C69" w:rsidRPr="005B4267" w:rsidRDefault="00D76C69" w:rsidP="00E36B21">
            <w:pPr>
              <w:tabs>
                <w:tab w:val="left" w:pos="11907"/>
              </w:tabs>
              <w:rPr>
                <w:rFonts w:ascii="Times New Roman" w:hAnsi="Times New Roman"/>
                <w:sz w:val="22"/>
                <w:szCs w:val="22"/>
              </w:rPr>
            </w:pPr>
            <w:r w:rsidRPr="005B4267">
              <w:rPr>
                <w:rFonts w:ascii="Times New Roman" w:hAnsi="Times New Roman"/>
                <w:sz w:val="22"/>
                <w:szCs w:val="22"/>
              </w:rPr>
              <w:t xml:space="preserve">областной  бюджет                                             </w:t>
            </w:r>
          </w:p>
        </w:tc>
        <w:tc>
          <w:tcPr>
            <w:tcW w:w="1134" w:type="dxa"/>
            <w:tcBorders>
              <w:top w:val="nil"/>
              <w:bottom w:val="single" w:sz="4" w:space="0" w:color="auto"/>
            </w:tcBorders>
            <w:vAlign w:val="center"/>
          </w:tcPr>
          <w:p w:rsidR="00D76C69" w:rsidRPr="005B4267" w:rsidRDefault="00D76C69" w:rsidP="00E36B21">
            <w:pPr>
              <w:jc w:val="center"/>
              <w:rPr>
                <w:rFonts w:ascii="Times New Roman" w:hAnsi="Times New Roman"/>
                <w:color w:val="000000"/>
                <w:sz w:val="22"/>
                <w:szCs w:val="22"/>
              </w:rPr>
            </w:pPr>
          </w:p>
        </w:tc>
        <w:tc>
          <w:tcPr>
            <w:tcW w:w="1134" w:type="dxa"/>
            <w:tcBorders>
              <w:top w:val="nil"/>
              <w:bottom w:val="single" w:sz="4" w:space="0" w:color="auto"/>
            </w:tcBorders>
            <w:vAlign w:val="center"/>
          </w:tcPr>
          <w:p w:rsidR="00D76C69" w:rsidRPr="00EB25C2" w:rsidRDefault="00801349" w:rsidP="00B14402">
            <w:pPr>
              <w:jc w:val="center"/>
              <w:rPr>
                <w:rFonts w:ascii="Times New Roman" w:hAnsi="Times New Roman"/>
                <w:color w:val="000000"/>
                <w:sz w:val="22"/>
                <w:szCs w:val="22"/>
              </w:rPr>
            </w:pPr>
            <w:r>
              <w:rPr>
                <w:rFonts w:ascii="Times New Roman" w:hAnsi="Times New Roman"/>
                <w:color w:val="000000"/>
                <w:sz w:val="22"/>
                <w:szCs w:val="22"/>
              </w:rPr>
              <w:t>1589925,2</w:t>
            </w:r>
          </w:p>
        </w:tc>
        <w:tc>
          <w:tcPr>
            <w:tcW w:w="1134" w:type="dxa"/>
            <w:tcBorders>
              <w:top w:val="nil"/>
              <w:bottom w:val="single" w:sz="4" w:space="0" w:color="auto"/>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40240,5</w:t>
            </w:r>
          </w:p>
        </w:tc>
        <w:tc>
          <w:tcPr>
            <w:tcW w:w="850" w:type="dxa"/>
            <w:tcBorders>
              <w:top w:val="nil"/>
              <w:bottom w:val="single" w:sz="4" w:space="0" w:color="auto"/>
            </w:tcBorders>
            <w:vAlign w:val="center"/>
          </w:tcPr>
          <w:p w:rsidR="00D76C69" w:rsidRPr="00EB25C2" w:rsidRDefault="00D76C69" w:rsidP="00C170BC">
            <w:pPr>
              <w:jc w:val="center"/>
              <w:rPr>
                <w:rFonts w:ascii="Times New Roman" w:hAnsi="Times New Roman"/>
                <w:color w:val="000000"/>
                <w:sz w:val="22"/>
                <w:szCs w:val="22"/>
              </w:rPr>
            </w:pPr>
            <w:r w:rsidRPr="00EB25C2">
              <w:rPr>
                <w:rFonts w:ascii="Times New Roman" w:hAnsi="Times New Roman"/>
                <w:color w:val="000000"/>
                <w:sz w:val="22"/>
                <w:szCs w:val="22"/>
              </w:rPr>
              <w:t>70347,5</w:t>
            </w:r>
          </w:p>
        </w:tc>
        <w:tc>
          <w:tcPr>
            <w:tcW w:w="992" w:type="dxa"/>
            <w:tcBorders>
              <w:top w:val="nil"/>
              <w:bottom w:val="single" w:sz="4" w:space="0" w:color="auto"/>
              <w:right w:val="single" w:sz="4" w:space="0" w:color="auto"/>
            </w:tcBorders>
            <w:vAlign w:val="center"/>
          </w:tcPr>
          <w:p w:rsidR="00D76C69" w:rsidRPr="00EB25C2" w:rsidRDefault="00D76C69" w:rsidP="00397814">
            <w:pPr>
              <w:jc w:val="center"/>
              <w:rPr>
                <w:rFonts w:ascii="Times New Roman" w:hAnsi="Times New Roman"/>
                <w:color w:val="000000"/>
                <w:sz w:val="22"/>
                <w:szCs w:val="22"/>
              </w:rPr>
            </w:pPr>
            <w:r w:rsidRPr="00EB25C2">
              <w:rPr>
                <w:rFonts w:ascii="Times New Roman" w:hAnsi="Times New Roman"/>
                <w:color w:val="000000"/>
                <w:sz w:val="22"/>
                <w:szCs w:val="22"/>
              </w:rPr>
              <w:t>104758,2</w:t>
            </w:r>
          </w:p>
        </w:tc>
        <w:tc>
          <w:tcPr>
            <w:tcW w:w="851" w:type="dxa"/>
            <w:tcBorders>
              <w:top w:val="nil"/>
              <w:left w:val="single" w:sz="4" w:space="0" w:color="auto"/>
              <w:bottom w:val="single" w:sz="4" w:space="0" w:color="auto"/>
              <w:right w:val="single" w:sz="4" w:space="0" w:color="auto"/>
            </w:tcBorders>
            <w:vAlign w:val="center"/>
          </w:tcPr>
          <w:p w:rsidR="00D76C69" w:rsidRPr="00EB25C2" w:rsidRDefault="00D76C69" w:rsidP="00B14402">
            <w:pPr>
              <w:jc w:val="center"/>
              <w:rPr>
                <w:rFonts w:ascii="Times New Roman" w:hAnsi="Times New Roman"/>
                <w:color w:val="000000"/>
                <w:sz w:val="22"/>
                <w:szCs w:val="22"/>
              </w:rPr>
            </w:pPr>
            <w:r w:rsidRPr="00EB25C2">
              <w:rPr>
                <w:rFonts w:ascii="Times New Roman" w:hAnsi="Times New Roman"/>
                <w:color w:val="000000"/>
                <w:sz w:val="22"/>
                <w:szCs w:val="22"/>
              </w:rPr>
              <w:t>61965,0</w:t>
            </w:r>
          </w:p>
        </w:tc>
        <w:tc>
          <w:tcPr>
            <w:tcW w:w="850" w:type="dxa"/>
            <w:tcBorders>
              <w:top w:val="nil"/>
              <w:left w:val="single" w:sz="4" w:space="0" w:color="auto"/>
              <w:bottom w:val="single" w:sz="4" w:space="0" w:color="auto"/>
              <w:right w:val="single" w:sz="4" w:space="0" w:color="auto"/>
            </w:tcBorders>
            <w:vAlign w:val="center"/>
          </w:tcPr>
          <w:p w:rsidR="00D76C69" w:rsidRPr="00EB25C2" w:rsidRDefault="00816219" w:rsidP="00AC740D">
            <w:pPr>
              <w:jc w:val="center"/>
              <w:rPr>
                <w:rFonts w:ascii="Times New Roman" w:hAnsi="Times New Roman"/>
                <w:color w:val="000000"/>
                <w:sz w:val="22"/>
                <w:szCs w:val="22"/>
              </w:rPr>
            </w:pPr>
            <w:r w:rsidRPr="00EB25C2">
              <w:rPr>
                <w:rFonts w:ascii="Times New Roman" w:hAnsi="Times New Roman"/>
                <w:color w:val="000000"/>
                <w:sz w:val="22"/>
                <w:szCs w:val="22"/>
              </w:rPr>
              <w:t>145768,6</w:t>
            </w:r>
          </w:p>
        </w:tc>
        <w:tc>
          <w:tcPr>
            <w:tcW w:w="993" w:type="dxa"/>
            <w:tcBorders>
              <w:top w:val="nil"/>
              <w:left w:val="single" w:sz="4" w:space="0" w:color="auto"/>
              <w:bottom w:val="single" w:sz="4" w:space="0" w:color="auto"/>
              <w:right w:val="single" w:sz="4" w:space="0" w:color="auto"/>
            </w:tcBorders>
            <w:vAlign w:val="center"/>
          </w:tcPr>
          <w:p w:rsidR="00D76C69" w:rsidRPr="00EB25C2" w:rsidRDefault="00801349" w:rsidP="00E36B21">
            <w:pPr>
              <w:jc w:val="center"/>
              <w:rPr>
                <w:rFonts w:ascii="Times New Roman" w:hAnsi="Times New Roman"/>
                <w:color w:val="000000"/>
                <w:sz w:val="22"/>
                <w:szCs w:val="22"/>
              </w:rPr>
            </w:pPr>
            <w:r>
              <w:rPr>
                <w:rFonts w:ascii="Times New Roman" w:eastAsiaTheme="minorHAnsi" w:hAnsi="Times New Roman"/>
                <w:sz w:val="22"/>
                <w:szCs w:val="22"/>
                <w:lang w:eastAsia="en-US"/>
              </w:rPr>
              <w:t>646131,5</w:t>
            </w:r>
          </w:p>
        </w:tc>
        <w:tc>
          <w:tcPr>
            <w:tcW w:w="992" w:type="dxa"/>
            <w:tcBorders>
              <w:top w:val="nil"/>
              <w:left w:val="single" w:sz="4" w:space="0" w:color="auto"/>
              <w:bottom w:val="single" w:sz="4" w:space="0" w:color="auto"/>
            </w:tcBorders>
            <w:vAlign w:val="center"/>
          </w:tcPr>
          <w:p w:rsidR="00D76C69" w:rsidRPr="00EB25C2" w:rsidRDefault="00801349" w:rsidP="00E36B21">
            <w:pPr>
              <w:jc w:val="center"/>
              <w:rPr>
                <w:rFonts w:ascii="Times New Roman" w:hAnsi="Times New Roman"/>
                <w:color w:val="000000"/>
                <w:sz w:val="22"/>
                <w:szCs w:val="22"/>
              </w:rPr>
            </w:pPr>
            <w:r>
              <w:rPr>
                <w:rFonts w:ascii="Times New Roman" w:hAnsi="Times New Roman"/>
                <w:color w:val="000000"/>
                <w:sz w:val="22"/>
                <w:szCs w:val="22"/>
              </w:rPr>
              <w:t>520713,9</w:t>
            </w:r>
          </w:p>
        </w:tc>
        <w:tc>
          <w:tcPr>
            <w:tcW w:w="1134" w:type="dxa"/>
            <w:tcBorders>
              <w:top w:val="nil"/>
              <w:bottom w:val="single" w:sz="4" w:space="0" w:color="auto"/>
            </w:tcBorders>
          </w:tcPr>
          <w:p w:rsidR="00D76C69" w:rsidRPr="000C7D53" w:rsidRDefault="00D76C69" w:rsidP="00E36B21">
            <w:pPr>
              <w:tabs>
                <w:tab w:val="left" w:pos="11907"/>
              </w:tabs>
              <w:rPr>
                <w:rFonts w:ascii="Times New Roman" w:hAnsi="Times New Roman"/>
                <w:sz w:val="22"/>
                <w:szCs w:val="22"/>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lastRenderedPageBreak/>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8C712A" w:rsidP="008C712A">
      <w:pPr>
        <w:ind w:firstLine="709"/>
        <w:jc w:val="both"/>
        <w:rPr>
          <w:rFonts w:ascii="Times New Roman" w:hAnsi="Times New Roman"/>
          <w:sz w:val="28"/>
          <w:szCs w:val="28"/>
        </w:rPr>
      </w:pPr>
      <w:r>
        <w:rPr>
          <w:rFonts w:ascii="Times New Roman" w:eastAsia="Calibri" w:hAnsi="Times New Roman"/>
          <w:color w:val="000000"/>
          <w:sz w:val="28"/>
          <w:szCs w:val="28"/>
        </w:rPr>
        <w:t xml:space="preserve">3. </w:t>
      </w:r>
      <w:r w:rsidRPr="00813869">
        <w:rPr>
          <w:rFonts w:ascii="Times New Roman" w:hAnsi="Times New Roman"/>
          <w:sz w:val="28"/>
          <w:szCs w:val="28"/>
        </w:rPr>
        <w:t xml:space="preserve">Контроль исполнения настоящего постановления возложить на заместителя </w:t>
      </w:r>
      <w:r w:rsidRPr="00813869">
        <w:rPr>
          <w:rFonts w:ascii="Times New Roman" w:hAnsi="Times New Roman"/>
          <w:bCs/>
          <w:sz w:val="28"/>
          <w:szCs w:val="28"/>
        </w:rPr>
        <w:t xml:space="preserve">мэра городского округа по вопросам жизнеобеспечения города </w:t>
      </w:r>
      <w:proofErr w:type="gramStart"/>
      <w:r w:rsidRPr="00813869">
        <w:rPr>
          <w:rFonts w:ascii="Times New Roman" w:hAnsi="Times New Roman"/>
          <w:bCs/>
          <w:sz w:val="28"/>
          <w:szCs w:val="28"/>
        </w:rPr>
        <w:t>-п</w:t>
      </w:r>
      <w:proofErr w:type="gramEnd"/>
      <w:r w:rsidRPr="00813869">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8C712A"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Pr="00813869">
        <w:rPr>
          <w:rFonts w:ascii="Times New Roman" w:hAnsi="Times New Roman"/>
          <w:color w:val="000000"/>
          <w:spacing w:val="-15"/>
          <w:sz w:val="28"/>
          <w:szCs w:val="28"/>
        </w:rPr>
        <w:t>.</w:t>
      </w:r>
      <w:r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Pr="00813869">
        <w:rPr>
          <w:rFonts w:ascii="Times New Roman" w:hAnsi="Times New Roman"/>
          <w:color w:val="000000"/>
          <w:spacing w:val="-4"/>
          <w:sz w:val="28"/>
          <w:szCs w:val="28"/>
        </w:rPr>
        <w:t>опубликования.</w:t>
      </w:r>
    </w:p>
    <w:p w:rsidR="008C712A" w:rsidRPr="004C5752"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D76C69" w:rsidRDefault="00D76C69" w:rsidP="007D3AFB">
      <w:pPr>
        <w:widowControl w:val="0"/>
        <w:autoSpaceDE w:val="0"/>
        <w:autoSpaceDN w:val="0"/>
        <w:adjustRightInd w:val="0"/>
        <w:rPr>
          <w:rFonts w:ascii="Times New Roman" w:hAnsi="Times New Roman"/>
          <w:sz w:val="28"/>
          <w:szCs w:val="28"/>
        </w:rPr>
      </w:pPr>
      <w:proofErr w:type="gramStart"/>
      <w:r>
        <w:rPr>
          <w:rFonts w:ascii="Times New Roman" w:hAnsi="Times New Roman"/>
          <w:sz w:val="28"/>
          <w:szCs w:val="28"/>
        </w:rPr>
        <w:t>Исполняющий</w:t>
      </w:r>
      <w:proofErr w:type="gramEnd"/>
      <w:r>
        <w:rPr>
          <w:rFonts w:ascii="Times New Roman" w:hAnsi="Times New Roman"/>
          <w:sz w:val="28"/>
          <w:szCs w:val="28"/>
        </w:rPr>
        <w:t xml:space="preserve"> обязанности 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а</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D76C69">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D76C69" w:rsidRDefault="00D76C69"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BF29EA" w:rsidRDefault="00BF29E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01CF5" w:rsidRDefault="007D3AFB" w:rsidP="008C1A48">
      <w:pPr>
        <w:rPr>
          <w:rFonts w:ascii="Times New Roman" w:hAnsi="Times New Roman"/>
          <w:sz w:val="24"/>
          <w:szCs w:val="24"/>
        </w:rPr>
      </w:pPr>
      <w:r>
        <w:rPr>
          <w:rFonts w:ascii="Times New Roman" w:hAnsi="Times New Roman"/>
          <w:sz w:val="24"/>
          <w:szCs w:val="24"/>
        </w:rPr>
        <w:t xml:space="preserve"> тел. 52421</w:t>
      </w:r>
    </w:p>
    <w:p w:rsidR="00560861" w:rsidRDefault="00560861" w:rsidP="001143E3">
      <w:pPr>
        <w:widowControl w:val="0"/>
        <w:autoSpaceDE w:val="0"/>
        <w:autoSpaceDN w:val="0"/>
        <w:adjustRightInd w:val="0"/>
        <w:jc w:val="center"/>
        <w:rPr>
          <w:rFonts w:ascii="Times New Roman" w:hAnsi="Times New Roman"/>
          <w:b/>
          <w:bCs/>
          <w:color w:val="000000"/>
          <w:sz w:val="22"/>
          <w:szCs w:val="22"/>
        </w:rPr>
      </w:pPr>
    </w:p>
    <w:sectPr w:rsidR="00560861"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F39" w:rsidRDefault="00AA0F39" w:rsidP="00F77E08">
      <w:r>
        <w:separator/>
      </w:r>
    </w:p>
  </w:endnote>
  <w:endnote w:type="continuationSeparator" w:id="0">
    <w:p w:rsidR="00AA0F39" w:rsidRDefault="00AA0F39"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F39" w:rsidRDefault="00AA0F39" w:rsidP="00F77E08">
      <w:r>
        <w:separator/>
      </w:r>
    </w:p>
  </w:footnote>
  <w:footnote w:type="continuationSeparator" w:id="0">
    <w:p w:rsidR="00AA0F39" w:rsidRDefault="00AA0F39"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1A43"/>
    <w:rsid w:val="000039D4"/>
    <w:rsid w:val="00003CB5"/>
    <w:rsid w:val="00006EAD"/>
    <w:rsid w:val="00007053"/>
    <w:rsid w:val="0000749F"/>
    <w:rsid w:val="0001178C"/>
    <w:rsid w:val="00016B11"/>
    <w:rsid w:val="00020B3E"/>
    <w:rsid w:val="00025AF8"/>
    <w:rsid w:val="000309C3"/>
    <w:rsid w:val="000311C6"/>
    <w:rsid w:val="00040324"/>
    <w:rsid w:val="00042A1B"/>
    <w:rsid w:val="00044A99"/>
    <w:rsid w:val="00044FE0"/>
    <w:rsid w:val="00055B3B"/>
    <w:rsid w:val="00061730"/>
    <w:rsid w:val="00061874"/>
    <w:rsid w:val="00066113"/>
    <w:rsid w:val="00067987"/>
    <w:rsid w:val="00093408"/>
    <w:rsid w:val="0009607B"/>
    <w:rsid w:val="00096432"/>
    <w:rsid w:val="000977FD"/>
    <w:rsid w:val="000A0E78"/>
    <w:rsid w:val="000A3D01"/>
    <w:rsid w:val="000B00C8"/>
    <w:rsid w:val="000B122E"/>
    <w:rsid w:val="000B3C2D"/>
    <w:rsid w:val="000B40E8"/>
    <w:rsid w:val="000B7B20"/>
    <w:rsid w:val="000C7359"/>
    <w:rsid w:val="000C7D53"/>
    <w:rsid w:val="000D314B"/>
    <w:rsid w:val="000D4087"/>
    <w:rsid w:val="000E18C2"/>
    <w:rsid w:val="000E19AD"/>
    <w:rsid w:val="001041C9"/>
    <w:rsid w:val="001143E3"/>
    <w:rsid w:val="00117C07"/>
    <w:rsid w:val="00124339"/>
    <w:rsid w:val="00124DF5"/>
    <w:rsid w:val="00126303"/>
    <w:rsid w:val="00126BD7"/>
    <w:rsid w:val="00127F06"/>
    <w:rsid w:val="00130875"/>
    <w:rsid w:val="00130CE6"/>
    <w:rsid w:val="00143417"/>
    <w:rsid w:val="00144FD4"/>
    <w:rsid w:val="00147BBB"/>
    <w:rsid w:val="00147D8D"/>
    <w:rsid w:val="00150D96"/>
    <w:rsid w:val="0015319E"/>
    <w:rsid w:val="0017133E"/>
    <w:rsid w:val="00176B8A"/>
    <w:rsid w:val="001835CA"/>
    <w:rsid w:val="00187379"/>
    <w:rsid w:val="00191E88"/>
    <w:rsid w:val="00195168"/>
    <w:rsid w:val="001977EE"/>
    <w:rsid w:val="001A1125"/>
    <w:rsid w:val="001A1809"/>
    <w:rsid w:val="001A2E44"/>
    <w:rsid w:val="001A40C0"/>
    <w:rsid w:val="001A5559"/>
    <w:rsid w:val="001B6DEA"/>
    <w:rsid w:val="001C11E8"/>
    <w:rsid w:val="001C7295"/>
    <w:rsid w:val="001C7758"/>
    <w:rsid w:val="001C7F0B"/>
    <w:rsid w:val="001D0A50"/>
    <w:rsid w:val="001D6B96"/>
    <w:rsid w:val="001E2770"/>
    <w:rsid w:val="001E35B1"/>
    <w:rsid w:val="001E654D"/>
    <w:rsid w:val="001E69DB"/>
    <w:rsid w:val="001F362F"/>
    <w:rsid w:val="001F523E"/>
    <w:rsid w:val="001F5875"/>
    <w:rsid w:val="00203DA3"/>
    <w:rsid w:val="002054C2"/>
    <w:rsid w:val="00211715"/>
    <w:rsid w:val="0021638D"/>
    <w:rsid w:val="00220AFC"/>
    <w:rsid w:val="002224DA"/>
    <w:rsid w:val="002258AC"/>
    <w:rsid w:val="002324BD"/>
    <w:rsid w:val="00232549"/>
    <w:rsid w:val="00235F7D"/>
    <w:rsid w:val="0024206B"/>
    <w:rsid w:val="0024273D"/>
    <w:rsid w:val="00245B78"/>
    <w:rsid w:val="00246D8C"/>
    <w:rsid w:val="00251A9C"/>
    <w:rsid w:val="00251D80"/>
    <w:rsid w:val="00257558"/>
    <w:rsid w:val="00265EB4"/>
    <w:rsid w:val="002670D3"/>
    <w:rsid w:val="00274CC5"/>
    <w:rsid w:val="0028771A"/>
    <w:rsid w:val="0029178F"/>
    <w:rsid w:val="00292F37"/>
    <w:rsid w:val="00295EA9"/>
    <w:rsid w:val="00296913"/>
    <w:rsid w:val="002A2761"/>
    <w:rsid w:val="002A486F"/>
    <w:rsid w:val="002A4F56"/>
    <w:rsid w:val="002A6730"/>
    <w:rsid w:val="002B403B"/>
    <w:rsid w:val="002B754F"/>
    <w:rsid w:val="002C00BC"/>
    <w:rsid w:val="002C08AD"/>
    <w:rsid w:val="002D01E8"/>
    <w:rsid w:val="002E311A"/>
    <w:rsid w:val="002E4546"/>
    <w:rsid w:val="002E4F45"/>
    <w:rsid w:val="002E7574"/>
    <w:rsid w:val="002F10DF"/>
    <w:rsid w:val="002F6A69"/>
    <w:rsid w:val="00302654"/>
    <w:rsid w:val="0031195F"/>
    <w:rsid w:val="003134CD"/>
    <w:rsid w:val="00316B19"/>
    <w:rsid w:val="00323F32"/>
    <w:rsid w:val="00324DCC"/>
    <w:rsid w:val="00326751"/>
    <w:rsid w:val="00333DDC"/>
    <w:rsid w:val="00340831"/>
    <w:rsid w:val="0034302B"/>
    <w:rsid w:val="00347A39"/>
    <w:rsid w:val="0035158C"/>
    <w:rsid w:val="00353630"/>
    <w:rsid w:val="0036488B"/>
    <w:rsid w:val="00371893"/>
    <w:rsid w:val="003727D6"/>
    <w:rsid w:val="00374480"/>
    <w:rsid w:val="00381F70"/>
    <w:rsid w:val="00384371"/>
    <w:rsid w:val="00385C70"/>
    <w:rsid w:val="003860EF"/>
    <w:rsid w:val="0039387F"/>
    <w:rsid w:val="00395576"/>
    <w:rsid w:val="00396F01"/>
    <w:rsid w:val="00397814"/>
    <w:rsid w:val="003A3B19"/>
    <w:rsid w:val="003A3FEE"/>
    <w:rsid w:val="003A444D"/>
    <w:rsid w:val="003B05B1"/>
    <w:rsid w:val="003B1D4A"/>
    <w:rsid w:val="003B58D2"/>
    <w:rsid w:val="003C0361"/>
    <w:rsid w:val="003C21D2"/>
    <w:rsid w:val="003C29B4"/>
    <w:rsid w:val="003C388F"/>
    <w:rsid w:val="003C4BD3"/>
    <w:rsid w:val="003C6C1D"/>
    <w:rsid w:val="003C7E6B"/>
    <w:rsid w:val="003D0AAD"/>
    <w:rsid w:val="003D1DA9"/>
    <w:rsid w:val="003D377A"/>
    <w:rsid w:val="003E55AC"/>
    <w:rsid w:val="003F4158"/>
    <w:rsid w:val="00402B3F"/>
    <w:rsid w:val="00404B1D"/>
    <w:rsid w:val="00405965"/>
    <w:rsid w:val="00407414"/>
    <w:rsid w:val="004113E1"/>
    <w:rsid w:val="004114BC"/>
    <w:rsid w:val="00413E82"/>
    <w:rsid w:val="0041702F"/>
    <w:rsid w:val="00417C16"/>
    <w:rsid w:val="00417CF1"/>
    <w:rsid w:val="004270AA"/>
    <w:rsid w:val="00431039"/>
    <w:rsid w:val="00431A17"/>
    <w:rsid w:val="00433631"/>
    <w:rsid w:val="00440C6F"/>
    <w:rsid w:val="00441FE7"/>
    <w:rsid w:val="00443588"/>
    <w:rsid w:val="00446B51"/>
    <w:rsid w:val="00451F65"/>
    <w:rsid w:val="00465628"/>
    <w:rsid w:val="0047627D"/>
    <w:rsid w:val="00476A57"/>
    <w:rsid w:val="00476DD7"/>
    <w:rsid w:val="004779CC"/>
    <w:rsid w:val="00480500"/>
    <w:rsid w:val="00481894"/>
    <w:rsid w:val="00484D96"/>
    <w:rsid w:val="004856E1"/>
    <w:rsid w:val="00490B8C"/>
    <w:rsid w:val="00492BE6"/>
    <w:rsid w:val="004961B8"/>
    <w:rsid w:val="00496440"/>
    <w:rsid w:val="004A0EC3"/>
    <w:rsid w:val="004A17C1"/>
    <w:rsid w:val="004A2722"/>
    <w:rsid w:val="004A7BAB"/>
    <w:rsid w:val="004B1E1A"/>
    <w:rsid w:val="004C081E"/>
    <w:rsid w:val="004C75BE"/>
    <w:rsid w:val="004D0FBE"/>
    <w:rsid w:val="004D35DF"/>
    <w:rsid w:val="004E32B0"/>
    <w:rsid w:val="004F419A"/>
    <w:rsid w:val="004F51E7"/>
    <w:rsid w:val="00500342"/>
    <w:rsid w:val="0050381C"/>
    <w:rsid w:val="00505D32"/>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CCC"/>
    <w:rsid w:val="00587239"/>
    <w:rsid w:val="0059247A"/>
    <w:rsid w:val="00592543"/>
    <w:rsid w:val="00593028"/>
    <w:rsid w:val="005A0C07"/>
    <w:rsid w:val="005A200D"/>
    <w:rsid w:val="005A2E3B"/>
    <w:rsid w:val="005B3873"/>
    <w:rsid w:val="005B4267"/>
    <w:rsid w:val="005C75BD"/>
    <w:rsid w:val="005D43C0"/>
    <w:rsid w:val="005D6AE7"/>
    <w:rsid w:val="005E3E86"/>
    <w:rsid w:val="005F0B5A"/>
    <w:rsid w:val="00612128"/>
    <w:rsid w:val="00613E7F"/>
    <w:rsid w:val="00616B8C"/>
    <w:rsid w:val="00622818"/>
    <w:rsid w:val="00622981"/>
    <w:rsid w:val="00630D5C"/>
    <w:rsid w:val="0063232B"/>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C67CD"/>
    <w:rsid w:val="006C7A11"/>
    <w:rsid w:val="006D433F"/>
    <w:rsid w:val="006D4F88"/>
    <w:rsid w:val="006E0820"/>
    <w:rsid w:val="006E0C94"/>
    <w:rsid w:val="006E4CA8"/>
    <w:rsid w:val="006F18D9"/>
    <w:rsid w:val="006F278E"/>
    <w:rsid w:val="006F2FAC"/>
    <w:rsid w:val="006F34AB"/>
    <w:rsid w:val="006F6179"/>
    <w:rsid w:val="006F7A85"/>
    <w:rsid w:val="00701CF5"/>
    <w:rsid w:val="007038DA"/>
    <w:rsid w:val="00716032"/>
    <w:rsid w:val="007275AC"/>
    <w:rsid w:val="007316E8"/>
    <w:rsid w:val="00731861"/>
    <w:rsid w:val="0073294F"/>
    <w:rsid w:val="00733A05"/>
    <w:rsid w:val="007427EA"/>
    <w:rsid w:val="0074478F"/>
    <w:rsid w:val="00747C29"/>
    <w:rsid w:val="00753C56"/>
    <w:rsid w:val="00765AB7"/>
    <w:rsid w:val="00774AF5"/>
    <w:rsid w:val="00775E1B"/>
    <w:rsid w:val="007772B4"/>
    <w:rsid w:val="00777E84"/>
    <w:rsid w:val="0078035B"/>
    <w:rsid w:val="00784D60"/>
    <w:rsid w:val="00790254"/>
    <w:rsid w:val="00790780"/>
    <w:rsid w:val="00796DB0"/>
    <w:rsid w:val="007A0E30"/>
    <w:rsid w:val="007B040C"/>
    <w:rsid w:val="007B1446"/>
    <w:rsid w:val="007B7ABA"/>
    <w:rsid w:val="007B7EA9"/>
    <w:rsid w:val="007C19FA"/>
    <w:rsid w:val="007C68EB"/>
    <w:rsid w:val="007D3AFB"/>
    <w:rsid w:val="007D7198"/>
    <w:rsid w:val="007D7DBC"/>
    <w:rsid w:val="007E462E"/>
    <w:rsid w:val="007E739D"/>
    <w:rsid w:val="007F35D7"/>
    <w:rsid w:val="007F437A"/>
    <w:rsid w:val="00801349"/>
    <w:rsid w:val="00802416"/>
    <w:rsid w:val="00805239"/>
    <w:rsid w:val="0081155D"/>
    <w:rsid w:val="00811F43"/>
    <w:rsid w:val="00813BD1"/>
    <w:rsid w:val="00816219"/>
    <w:rsid w:val="008200F5"/>
    <w:rsid w:val="00823236"/>
    <w:rsid w:val="00823B64"/>
    <w:rsid w:val="00826C65"/>
    <w:rsid w:val="00834B02"/>
    <w:rsid w:val="00834E6A"/>
    <w:rsid w:val="008422E0"/>
    <w:rsid w:val="0085374F"/>
    <w:rsid w:val="008537E4"/>
    <w:rsid w:val="00855988"/>
    <w:rsid w:val="0086597B"/>
    <w:rsid w:val="00875D23"/>
    <w:rsid w:val="00881B07"/>
    <w:rsid w:val="00882C13"/>
    <w:rsid w:val="008856E1"/>
    <w:rsid w:val="00886B45"/>
    <w:rsid w:val="00890F9B"/>
    <w:rsid w:val="00893BCA"/>
    <w:rsid w:val="008B2DE4"/>
    <w:rsid w:val="008B58D6"/>
    <w:rsid w:val="008C1A48"/>
    <w:rsid w:val="008C3A7D"/>
    <w:rsid w:val="008C712A"/>
    <w:rsid w:val="008D2E1C"/>
    <w:rsid w:val="008D7832"/>
    <w:rsid w:val="008E0C09"/>
    <w:rsid w:val="008E3A77"/>
    <w:rsid w:val="008F1B42"/>
    <w:rsid w:val="008F56B3"/>
    <w:rsid w:val="008F7232"/>
    <w:rsid w:val="009011F7"/>
    <w:rsid w:val="0090431F"/>
    <w:rsid w:val="00904F68"/>
    <w:rsid w:val="00906136"/>
    <w:rsid w:val="009111A8"/>
    <w:rsid w:val="00911828"/>
    <w:rsid w:val="0091207C"/>
    <w:rsid w:val="00913752"/>
    <w:rsid w:val="00916B5F"/>
    <w:rsid w:val="00924260"/>
    <w:rsid w:val="00932B7D"/>
    <w:rsid w:val="00940FAE"/>
    <w:rsid w:val="009431BC"/>
    <w:rsid w:val="0094325E"/>
    <w:rsid w:val="00943BFD"/>
    <w:rsid w:val="00945C0D"/>
    <w:rsid w:val="009473D6"/>
    <w:rsid w:val="00950AFE"/>
    <w:rsid w:val="00951360"/>
    <w:rsid w:val="00951704"/>
    <w:rsid w:val="00964F99"/>
    <w:rsid w:val="00971D5B"/>
    <w:rsid w:val="00974895"/>
    <w:rsid w:val="00981EC8"/>
    <w:rsid w:val="00985AE3"/>
    <w:rsid w:val="0098651A"/>
    <w:rsid w:val="0099124F"/>
    <w:rsid w:val="00997843"/>
    <w:rsid w:val="00997B58"/>
    <w:rsid w:val="009A181D"/>
    <w:rsid w:val="009A1D3C"/>
    <w:rsid w:val="009A279B"/>
    <w:rsid w:val="009B411A"/>
    <w:rsid w:val="009C5B34"/>
    <w:rsid w:val="009D3F32"/>
    <w:rsid w:val="009D480B"/>
    <w:rsid w:val="009D5D2E"/>
    <w:rsid w:val="009E002D"/>
    <w:rsid w:val="009E1344"/>
    <w:rsid w:val="009E19E0"/>
    <w:rsid w:val="009E1A23"/>
    <w:rsid w:val="009E2561"/>
    <w:rsid w:val="009E37B3"/>
    <w:rsid w:val="009E3CE4"/>
    <w:rsid w:val="009E4805"/>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6B2"/>
    <w:rsid w:val="00A72F8B"/>
    <w:rsid w:val="00A77546"/>
    <w:rsid w:val="00A808E8"/>
    <w:rsid w:val="00A82F94"/>
    <w:rsid w:val="00A830B1"/>
    <w:rsid w:val="00A865CF"/>
    <w:rsid w:val="00A90EA4"/>
    <w:rsid w:val="00A92269"/>
    <w:rsid w:val="00AA0F39"/>
    <w:rsid w:val="00AA5728"/>
    <w:rsid w:val="00AA5E23"/>
    <w:rsid w:val="00AA7A9F"/>
    <w:rsid w:val="00AB4AEB"/>
    <w:rsid w:val="00AC26AD"/>
    <w:rsid w:val="00AC5255"/>
    <w:rsid w:val="00AC740D"/>
    <w:rsid w:val="00AD2A6D"/>
    <w:rsid w:val="00AD3B96"/>
    <w:rsid w:val="00AD3EA3"/>
    <w:rsid w:val="00AD51EE"/>
    <w:rsid w:val="00AE0CF1"/>
    <w:rsid w:val="00B01A3D"/>
    <w:rsid w:val="00B07DC8"/>
    <w:rsid w:val="00B11972"/>
    <w:rsid w:val="00B14402"/>
    <w:rsid w:val="00B1513B"/>
    <w:rsid w:val="00B17561"/>
    <w:rsid w:val="00B30D39"/>
    <w:rsid w:val="00B3402C"/>
    <w:rsid w:val="00B40224"/>
    <w:rsid w:val="00B42379"/>
    <w:rsid w:val="00B42F76"/>
    <w:rsid w:val="00B46319"/>
    <w:rsid w:val="00B466D0"/>
    <w:rsid w:val="00B46913"/>
    <w:rsid w:val="00B531CE"/>
    <w:rsid w:val="00B5326E"/>
    <w:rsid w:val="00B54F3F"/>
    <w:rsid w:val="00B577B5"/>
    <w:rsid w:val="00B61815"/>
    <w:rsid w:val="00B65604"/>
    <w:rsid w:val="00B83203"/>
    <w:rsid w:val="00B86E7A"/>
    <w:rsid w:val="00B90EB8"/>
    <w:rsid w:val="00B92E99"/>
    <w:rsid w:val="00B95D4A"/>
    <w:rsid w:val="00BA1E98"/>
    <w:rsid w:val="00BA3EFC"/>
    <w:rsid w:val="00BB1593"/>
    <w:rsid w:val="00BB519A"/>
    <w:rsid w:val="00BB55DF"/>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42024"/>
    <w:rsid w:val="00C4472C"/>
    <w:rsid w:val="00C4481D"/>
    <w:rsid w:val="00C44C28"/>
    <w:rsid w:val="00C46A24"/>
    <w:rsid w:val="00C46A2A"/>
    <w:rsid w:val="00C46E31"/>
    <w:rsid w:val="00C50DE7"/>
    <w:rsid w:val="00C5513C"/>
    <w:rsid w:val="00C56BEF"/>
    <w:rsid w:val="00C57B29"/>
    <w:rsid w:val="00C57DAB"/>
    <w:rsid w:val="00C62BB9"/>
    <w:rsid w:val="00C63335"/>
    <w:rsid w:val="00C636B3"/>
    <w:rsid w:val="00C655FD"/>
    <w:rsid w:val="00CA543D"/>
    <w:rsid w:val="00CA6211"/>
    <w:rsid w:val="00CB4976"/>
    <w:rsid w:val="00CB705A"/>
    <w:rsid w:val="00CC037C"/>
    <w:rsid w:val="00CC19A6"/>
    <w:rsid w:val="00CC302B"/>
    <w:rsid w:val="00CC5B8D"/>
    <w:rsid w:val="00CD029B"/>
    <w:rsid w:val="00CD2EBA"/>
    <w:rsid w:val="00CD4C5D"/>
    <w:rsid w:val="00CD6D6D"/>
    <w:rsid w:val="00CE33FF"/>
    <w:rsid w:val="00CE3DA4"/>
    <w:rsid w:val="00CF0879"/>
    <w:rsid w:val="00CF60FD"/>
    <w:rsid w:val="00CF66CF"/>
    <w:rsid w:val="00D03772"/>
    <w:rsid w:val="00D07D2E"/>
    <w:rsid w:val="00D14FA9"/>
    <w:rsid w:val="00D173F7"/>
    <w:rsid w:val="00D20FEB"/>
    <w:rsid w:val="00D2467F"/>
    <w:rsid w:val="00D24754"/>
    <w:rsid w:val="00D25078"/>
    <w:rsid w:val="00D26B28"/>
    <w:rsid w:val="00D355C8"/>
    <w:rsid w:val="00D40BBC"/>
    <w:rsid w:val="00D431F9"/>
    <w:rsid w:val="00D51767"/>
    <w:rsid w:val="00D67598"/>
    <w:rsid w:val="00D71559"/>
    <w:rsid w:val="00D73F6A"/>
    <w:rsid w:val="00D741C3"/>
    <w:rsid w:val="00D76C69"/>
    <w:rsid w:val="00D8235C"/>
    <w:rsid w:val="00D83D55"/>
    <w:rsid w:val="00D84404"/>
    <w:rsid w:val="00D84CE9"/>
    <w:rsid w:val="00D87019"/>
    <w:rsid w:val="00D93D82"/>
    <w:rsid w:val="00D95157"/>
    <w:rsid w:val="00DA1602"/>
    <w:rsid w:val="00DB1E4F"/>
    <w:rsid w:val="00DB4904"/>
    <w:rsid w:val="00DB6F79"/>
    <w:rsid w:val="00DC149E"/>
    <w:rsid w:val="00DC44E2"/>
    <w:rsid w:val="00DD09D5"/>
    <w:rsid w:val="00DD4904"/>
    <w:rsid w:val="00DE0D1D"/>
    <w:rsid w:val="00DE14FE"/>
    <w:rsid w:val="00DE2C54"/>
    <w:rsid w:val="00DE45ED"/>
    <w:rsid w:val="00DE528A"/>
    <w:rsid w:val="00DE541B"/>
    <w:rsid w:val="00DF1A10"/>
    <w:rsid w:val="00DF305D"/>
    <w:rsid w:val="00DF6852"/>
    <w:rsid w:val="00E05A58"/>
    <w:rsid w:val="00E11E5A"/>
    <w:rsid w:val="00E13D99"/>
    <w:rsid w:val="00E14079"/>
    <w:rsid w:val="00E20E3A"/>
    <w:rsid w:val="00E2124A"/>
    <w:rsid w:val="00E2216E"/>
    <w:rsid w:val="00E2222F"/>
    <w:rsid w:val="00E270AE"/>
    <w:rsid w:val="00E36B21"/>
    <w:rsid w:val="00E46499"/>
    <w:rsid w:val="00E5163C"/>
    <w:rsid w:val="00E522ED"/>
    <w:rsid w:val="00E52BC2"/>
    <w:rsid w:val="00E60F04"/>
    <w:rsid w:val="00E619F9"/>
    <w:rsid w:val="00E632C2"/>
    <w:rsid w:val="00E64117"/>
    <w:rsid w:val="00E72FAF"/>
    <w:rsid w:val="00E7740B"/>
    <w:rsid w:val="00E77B09"/>
    <w:rsid w:val="00E80875"/>
    <w:rsid w:val="00E83483"/>
    <w:rsid w:val="00E84EBB"/>
    <w:rsid w:val="00E84EDD"/>
    <w:rsid w:val="00E875E7"/>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69E7"/>
    <w:rsid w:val="00EF6A53"/>
    <w:rsid w:val="00F02806"/>
    <w:rsid w:val="00F033A8"/>
    <w:rsid w:val="00F11470"/>
    <w:rsid w:val="00F13BB4"/>
    <w:rsid w:val="00F178B4"/>
    <w:rsid w:val="00F24A03"/>
    <w:rsid w:val="00F277BC"/>
    <w:rsid w:val="00F43B3E"/>
    <w:rsid w:val="00F454ED"/>
    <w:rsid w:val="00F507C7"/>
    <w:rsid w:val="00F507F1"/>
    <w:rsid w:val="00F508D8"/>
    <w:rsid w:val="00F606FC"/>
    <w:rsid w:val="00F61270"/>
    <w:rsid w:val="00F71CCB"/>
    <w:rsid w:val="00F71E4F"/>
    <w:rsid w:val="00F72653"/>
    <w:rsid w:val="00F77E08"/>
    <w:rsid w:val="00F80C09"/>
    <w:rsid w:val="00F85678"/>
    <w:rsid w:val="00F9169C"/>
    <w:rsid w:val="00FA503B"/>
    <w:rsid w:val="00FA5960"/>
    <w:rsid w:val="00FB0D23"/>
    <w:rsid w:val="00FB1061"/>
    <w:rsid w:val="00FB5EF3"/>
    <w:rsid w:val="00FC47E8"/>
    <w:rsid w:val="00FC6F0B"/>
    <w:rsid w:val="00FD05DE"/>
    <w:rsid w:val="00FD4D73"/>
    <w:rsid w:val="00FE3A83"/>
    <w:rsid w:val="00FE3D50"/>
    <w:rsid w:val="00FE3F7A"/>
    <w:rsid w:val="00FF11D9"/>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821AD-DFFA-474A-AF0B-F23A6588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2026</Words>
  <Characters>11554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2024-06-17T05:37:00Z</cp:lastPrinted>
  <dcterms:created xsi:type="dcterms:W3CDTF">2024-06-20T05:17:00Z</dcterms:created>
  <dcterms:modified xsi:type="dcterms:W3CDTF">2024-06-20T05:17:00Z</dcterms:modified>
</cp:coreProperties>
</file>