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C1" w:rsidRPr="001E3BC1" w:rsidRDefault="001E3BC1" w:rsidP="001E3BC1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36"/>
          <w:szCs w:val="36"/>
          <w:lang w:eastAsia="ru-RU"/>
        </w:rPr>
      </w:pPr>
      <w:r w:rsidRPr="001E3BC1">
        <w:rPr>
          <w:rFonts w:ascii="Times New Roman" w:eastAsia="Times New Roman" w:hAnsi="Times New Roman" w:cs="Times New Roman"/>
          <w:b/>
          <w:bCs/>
          <w:color w:val="3D3D3D"/>
          <w:kern w:val="36"/>
          <w:sz w:val="36"/>
          <w:szCs w:val="36"/>
          <w:lang w:eastAsia="ru-RU"/>
        </w:rPr>
        <w:t>Если возникла проблема...</w:t>
      </w:r>
    </w:p>
    <w:p w:rsidR="001E3BC1" w:rsidRPr="001E3BC1" w:rsidRDefault="001E3BC1" w:rsidP="001E3BC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C1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1E3BC1">
        <w:rPr>
          <w:rFonts w:ascii="Verdana" w:eastAsia="Times New Roman" w:hAnsi="Verdana" w:cs="Times New Roman"/>
          <w:b/>
          <w:bCs/>
          <w:color w:val="EE1D24"/>
          <w:sz w:val="27"/>
          <w:szCs w:val="27"/>
          <w:lang w:eastAsia="ru-RU"/>
        </w:rPr>
        <w:t>ОБРАТИТЬСЯ за ПОМОЩЬЮ</w:t>
      </w:r>
      <w:r w:rsidRPr="001E3BC1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 </w:t>
      </w:r>
      <w:r w:rsidRPr="001E3BC1">
        <w:rPr>
          <w:rFonts w:ascii="Verdana" w:eastAsia="Times New Roman" w:hAnsi="Verdana" w:cs="Times New Roman"/>
          <w:b/>
          <w:bCs/>
          <w:color w:val="EE1D24"/>
          <w:sz w:val="27"/>
          <w:szCs w:val="27"/>
          <w:lang w:eastAsia="ru-RU"/>
        </w:rPr>
        <w:t>- </w:t>
      </w:r>
      <w:r w:rsidRPr="001E3BC1">
        <w:rPr>
          <w:rFonts w:ascii="Verdana" w:eastAsia="Times New Roman" w:hAnsi="Verdana" w:cs="Times New Roman"/>
          <w:b/>
          <w:bCs/>
          <w:color w:val="197B30"/>
          <w:sz w:val="27"/>
          <w:szCs w:val="27"/>
          <w:lang w:eastAsia="ru-RU"/>
        </w:rPr>
        <w:t>КАК???</w:t>
      </w:r>
      <w:r w:rsidRPr="001E3BC1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 - </w:t>
      </w:r>
      <w:r w:rsidRPr="001E3BC1">
        <w:rPr>
          <w:rFonts w:ascii="Verdana" w:eastAsia="Times New Roman" w:hAnsi="Verdana" w:cs="Times New Roman"/>
          <w:b/>
          <w:bCs/>
          <w:color w:val="004A80"/>
          <w:sz w:val="27"/>
          <w:szCs w:val="27"/>
          <w:lang w:eastAsia="ru-RU"/>
        </w:rPr>
        <w:t>пройдите по</w:t>
      </w:r>
      <w:r w:rsidRPr="001E3BC1">
        <w:rPr>
          <w:rFonts w:ascii="Verdana" w:eastAsia="Times New Roman" w:hAnsi="Verdana" w:cs="Times New Roman"/>
          <w:b/>
          <w:bCs/>
          <w:color w:val="00A650"/>
          <w:sz w:val="27"/>
          <w:szCs w:val="27"/>
          <w:lang w:eastAsia="ru-RU"/>
        </w:rPr>
        <w:t> </w:t>
      </w:r>
      <w:hyperlink r:id="rId5" w:history="1">
        <w:r w:rsidRPr="001E3BC1">
          <w:rPr>
            <w:rFonts w:ascii="Verdana" w:eastAsia="Times New Roman" w:hAnsi="Verdana" w:cs="Times New Roman"/>
            <w:b/>
            <w:bCs/>
            <w:color w:val="002971"/>
            <w:sz w:val="27"/>
            <w:szCs w:val="27"/>
            <w:u w:val="single"/>
            <w:lang w:eastAsia="ru-RU"/>
          </w:rPr>
          <w:t>ссылке</w:t>
        </w:r>
      </w:hyperlink>
      <w:r w:rsidRPr="001E3BC1">
        <w:rPr>
          <w:rFonts w:ascii="Verdana" w:eastAsia="Times New Roman" w:hAnsi="Verdana" w:cs="Times New Roman"/>
          <w:b/>
          <w:bCs/>
          <w:color w:val="00A650"/>
          <w:sz w:val="27"/>
          <w:szCs w:val="27"/>
          <w:lang w:eastAsia="ru-RU"/>
        </w:rPr>
        <w:t> </w:t>
      </w:r>
      <w:r w:rsidRPr="001E3BC1">
        <w:rPr>
          <w:rFonts w:ascii="Verdana" w:eastAsia="Times New Roman" w:hAnsi="Verdana" w:cs="Times New Roman"/>
          <w:color w:val="003562"/>
          <w:sz w:val="20"/>
          <w:szCs w:val="20"/>
          <w:lang w:eastAsia="ru-RU"/>
        </w:rPr>
        <w:br/>
      </w:r>
      <w:r w:rsidRPr="001E3BC1">
        <w:rPr>
          <w:rFonts w:ascii="Verdana" w:eastAsia="Times New Roman" w:hAnsi="Verdana" w:cs="Times New Roman"/>
          <w:color w:val="003562"/>
          <w:sz w:val="20"/>
          <w:szCs w:val="20"/>
          <w:lang w:eastAsia="ru-RU"/>
        </w:rPr>
        <w:br/>
      </w:r>
      <w:r w:rsidRPr="001E3BC1">
        <w:rPr>
          <w:rFonts w:ascii="Verdana" w:eastAsia="Times New Roman" w:hAnsi="Verdana" w:cs="Times New Roman"/>
          <w:b/>
          <w:bCs/>
          <w:color w:val="003562"/>
          <w:sz w:val="24"/>
          <w:szCs w:val="24"/>
          <w:lang w:eastAsia="ru-RU"/>
        </w:rPr>
        <w:br/>
      </w:r>
      <w:r w:rsidRPr="001E3BC1">
        <w:rPr>
          <w:rFonts w:ascii="Verdana" w:eastAsia="Times New Roman" w:hAnsi="Verdana" w:cs="Times New Roman"/>
          <w:b/>
          <w:bCs/>
          <w:color w:val="003562"/>
          <w:sz w:val="24"/>
          <w:szCs w:val="24"/>
          <w:lang w:eastAsia="ru-RU"/>
        </w:rPr>
        <w:br/>
        <w:t>Что делать, если</w:t>
      </w:r>
      <w:r w:rsidRPr="001E3BC1">
        <w:rPr>
          <w:rFonts w:ascii="Verdana" w:eastAsia="Times New Roman" w:hAnsi="Verdana" w:cs="Times New Roman"/>
          <w:b/>
          <w:bCs/>
          <w:color w:val="EE1D24"/>
          <w:sz w:val="24"/>
          <w:szCs w:val="24"/>
          <w:lang w:eastAsia="ru-RU"/>
        </w:rPr>
        <w:t> ПОТЕРЯЛСЯ ребенок</w:t>
      </w:r>
      <w:r w:rsidRPr="001E3BC1">
        <w:rPr>
          <w:rFonts w:ascii="Verdana" w:eastAsia="Times New Roman" w:hAnsi="Verdana" w:cs="Times New Roman"/>
          <w:b/>
          <w:bCs/>
          <w:color w:val="002056"/>
          <w:sz w:val="24"/>
          <w:szCs w:val="24"/>
          <w:lang w:eastAsia="ru-RU"/>
        </w:rPr>
        <w:t>?</w:t>
      </w:r>
      <w:r w:rsidRPr="001E3BC1">
        <w:rPr>
          <w:rFonts w:ascii="Verdana" w:eastAsia="Times New Roman" w:hAnsi="Verdana" w:cs="Times New Roman"/>
          <w:b/>
          <w:bCs/>
          <w:color w:val="EE1D24"/>
          <w:sz w:val="24"/>
          <w:szCs w:val="24"/>
          <w:lang w:eastAsia="ru-RU"/>
        </w:rPr>
        <w:br/>
      </w:r>
      <w:r w:rsidRPr="001E3BC1">
        <w:rPr>
          <w:rFonts w:ascii="Verdana" w:eastAsia="Times New Roman" w:hAnsi="Verdana" w:cs="Times New Roman"/>
          <w:b/>
          <w:bCs/>
          <w:color w:val="EE1D24"/>
          <w:sz w:val="24"/>
          <w:szCs w:val="24"/>
          <w:lang w:eastAsia="ru-RU"/>
        </w:rPr>
        <w:br/>
        <w:t>    </w:t>
      </w:r>
      <w:r w:rsidRPr="001E3BC1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br/>
      </w:r>
      <w:r w:rsidRPr="001E3BC1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br/>
      </w:r>
      <w:r w:rsidRPr="001E3BC1">
        <w:rPr>
          <w:rFonts w:ascii="Verdana" w:eastAsia="Times New Roman" w:hAnsi="Verdana" w:cs="Times New Roman"/>
          <w:b/>
          <w:bCs/>
          <w:color w:val="003562"/>
          <w:sz w:val="20"/>
          <w:szCs w:val="20"/>
          <w:lang w:eastAsia="ru-RU"/>
        </w:rPr>
        <w:br/>
      </w:r>
      <w:r w:rsidRPr="001E3BC1">
        <w:rPr>
          <w:rFonts w:ascii="Verdana" w:eastAsia="Times New Roman" w:hAnsi="Verdana" w:cs="Times New Roman"/>
          <w:b/>
          <w:bCs/>
          <w:color w:val="003562"/>
          <w:sz w:val="24"/>
          <w:szCs w:val="24"/>
          <w:lang w:eastAsia="ru-RU"/>
        </w:rPr>
        <w:t>Благотворительный фонд "Оберег"</w:t>
      </w:r>
      <w:r w:rsidRPr="001E3BC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 - </w:t>
      </w:r>
      <w:r w:rsidRPr="001E3BC1">
        <w:rPr>
          <w:rFonts w:ascii="Verdana" w:eastAsia="Times New Roman" w:hAnsi="Verdana" w:cs="Times New Roman"/>
          <w:b/>
          <w:bCs/>
          <w:color w:val="EE1D24"/>
          <w:sz w:val="24"/>
          <w:szCs w:val="24"/>
          <w:lang w:eastAsia="ru-RU"/>
        </w:rPr>
        <w:t>ПОИСК ПРОПАВШИХ ДЕТЕЙ":</w:t>
      </w:r>
      <w:r w:rsidRPr="001E3BC1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br/>
      </w:r>
      <w:r w:rsidRPr="001E3BC1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br/>
      </w:r>
    </w:p>
    <w:p w:rsidR="001E3BC1" w:rsidRPr="001E3BC1" w:rsidRDefault="001E3BC1" w:rsidP="001E3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C1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br/>
      </w:r>
      <w:r w:rsidRPr="001E3BC1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br/>
      </w:r>
      <w:r w:rsidRPr="001E3BC1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br/>
      </w:r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3BC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04FCE515" wp14:editId="74ED072E">
                <wp:extent cx="171450" cy="171450"/>
                <wp:effectExtent l="0" t="0" r="0" b="0"/>
                <wp:docPr id="8" name="AutoShape 5" descr="https://irkobl.ru/images/help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irkobl.ru/images/help.gif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1E3B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6" w:history="1">
        <w:r w:rsidRPr="001E3BC1">
          <w:rPr>
            <w:rFonts w:ascii="Verdana" w:eastAsia="Times New Roman" w:hAnsi="Verdana" w:cs="Arial"/>
            <w:b/>
            <w:bCs/>
            <w:color w:val="EE1D24"/>
            <w:sz w:val="23"/>
            <w:szCs w:val="23"/>
            <w:u w:val="single"/>
            <w:lang w:eastAsia="ru-RU"/>
          </w:rPr>
          <w:t>ЕДИНЫЙ РЕЕСТР организаций (учреждений)</w:t>
        </w:r>
        <w:r w:rsidRPr="001E3BC1">
          <w:rPr>
            <w:rFonts w:ascii="Verdana" w:eastAsia="Times New Roman" w:hAnsi="Verdana" w:cs="Arial"/>
            <w:b/>
            <w:bCs/>
            <w:color w:val="002056"/>
            <w:sz w:val="23"/>
            <w:szCs w:val="23"/>
            <w:u w:val="single"/>
            <w:lang w:eastAsia="ru-RU"/>
          </w:rPr>
          <w:t> </w:t>
        </w:r>
        <w:r w:rsidRPr="001E3BC1">
          <w:rPr>
            <w:rFonts w:ascii="Verdana" w:eastAsia="Times New Roman" w:hAnsi="Verdana" w:cs="Arial"/>
            <w:b/>
            <w:bCs/>
            <w:color w:val="003370"/>
            <w:sz w:val="23"/>
            <w:szCs w:val="23"/>
            <w:u w:val="single"/>
            <w:lang w:eastAsia="ru-RU"/>
          </w:rPr>
          <w:t>социальной сферы, общественных организаций, служб доверия, оказывающих на территории Иркутской области психологическое сопровождение и реабилитационную помощь несовершеннолетним, их семьям, оказавшимся в кризисной (депрессивной) ситуации</w:t>
        </w:r>
      </w:hyperlink>
    </w:p>
    <w:p w:rsidR="001E3BC1" w:rsidRPr="001E3BC1" w:rsidRDefault="001E3BC1" w:rsidP="001E3B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3BC1">
        <w:rPr>
          <w:rFonts w:ascii="Arial" w:eastAsia="Times New Roman" w:hAnsi="Arial" w:cs="Arial"/>
          <w:b/>
          <w:bCs/>
          <w:color w:val="045F20"/>
          <w:sz w:val="36"/>
          <w:szCs w:val="36"/>
          <w:lang w:eastAsia="ru-RU"/>
        </w:rPr>
        <w:t>Центры, оказывающие психологическую помощь</w:t>
      </w:r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3BC1">
        <w:rPr>
          <w:rFonts w:ascii="Arial" w:eastAsia="Times New Roman" w:hAnsi="Arial" w:cs="Arial"/>
          <w:b/>
          <w:bCs/>
          <w:color w:val="045F20"/>
          <w:sz w:val="36"/>
          <w:szCs w:val="36"/>
          <w:lang w:eastAsia="ru-RU"/>
        </w:rPr>
        <w:t>в Иркутской области:</w:t>
      </w:r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3BC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51034186" wp14:editId="04F5A573">
                <wp:extent cx="171450" cy="171450"/>
                <wp:effectExtent l="0" t="0" r="0" b="0"/>
                <wp:docPr id="7" name="AutoShape 6" descr="https://irkobl.ru/images/help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irkobl.ru/images/help.gif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Pr="001E3B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1E3BC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Государственное казенное учреждение Иркутской области </w:t>
      </w:r>
      <w:hyperlink r:id="rId7" w:history="1">
        <w:r w:rsidRPr="001E3BC1">
          <w:rPr>
            <w:rFonts w:ascii="Arial" w:eastAsia="Times New Roman" w:hAnsi="Arial" w:cs="Arial"/>
            <w:b/>
            <w:bCs/>
            <w:color w:val="002971"/>
            <w:sz w:val="23"/>
            <w:szCs w:val="23"/>
            <w:u w:val="single"/>
            <w:lang w:eastAsia="ru-RU"/>
          </w:rPr>
          <w:t>"Центр психолого-педагогической, медицинской и социальной помощи, профилактики, реабилитации и коррекции"</w:t>
        </w:r>
      </w:hyperlink>
      <w:r w:rsidRPr="001E3BC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1E3BC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1E3BC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(г. Иркутск, ул. Павла Красильникова, д. 54А, тел. (3952) 47-83-54, 47-82-74, e-</w:t>
      </w:r>
      <w:proofErr w:type="spellStart"/>
      <w:r w:rsidRPr="001E3BC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mail</w:t>
      </w:r>
      <w:proofErr w:type="spellEnd"/>
      <w:r w:rsidRPr="001E3BC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 cpnn@bk.ru);</w:t>
      </w:r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1E3BC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73BC435A" wp14:editId="1870CEF5">
                <wp:extent cx="171450" cy="171450"/>
                <wp:effectExtent l="0" t="0" r="0" b="0"/>
                <wp:docPr id="6" name="AutoShape 7" descr="https://irkobl.ru/images/help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irkobl.ru/images/help.gif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Pr="001E3B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1E3BC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Государственное автономное учреждение Иркутской области </w:t>
      </w:r>
      <w:hyperlink r:id="rId8" w:history="1">
        <w:r w:rsidRPr="001E3BC1">
          <w:rPr>
            <w:rFonts w:ascii="Arial" w:eastAsia="Times New Roman" w:hAnsi="Arial" w:cs="Arial"/>
            <w:b/>
            <w:bCs/>
            <w:color w:val="002971"/>
            <w:sz w:val="23"/>
            <w:szCs w:val="23"/>
            <w:u w:val="single"/>
            <w:lang w:eastAsia="ru-RU"/>
          </w:rPr>
          <w:t>"Центр психолого-педагогической, медицинской и социальной помощи"</w:t>
        </w:r>
      </w:hyperlink>
      <w:r w:rsidRPr="001E3BC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1E3BC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proofErr w:type="gramStart"/>
      <w:r w:rsidRPr="001E3BC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(г.</w:t>
      </w:r>
      <w:r w:rsidRPr="001E3BC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 </w:t>
      </w:r>
      <w:r w:rsidRPr="001E3BC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 </w:t>
      </w:r>
      <w:proofErr w:type="gramEnd"/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proofErr w:type="gramStart"/>
      <w:r w:rsidRPr="001E3BC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Иркутск, ул. Пискунова, д. 42, тел.: (3952) 700-037, факс: (3952) 700-940, e-</w:t>
      </w:r>
      <w:proofErr w:type="spellStart"/>
      <w:r w:rsidRPr="001E3BC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mail</w:t>
      </w:r>
      <w:proofErr w:type="spellEnd"/>
      <w:r w:rsidRPr="001E3BC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 ogoucpmss@mail.ru);</w:t>
      </w:r>
      <w:proofErr w:type="gramEnd"/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E3BC1" w:rsidRPr="001E3BC1" w:rsidRDefault="001E3BC1" w:rsidP="001E3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3BC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4747A165" wp14:editId="2207806D">
                <wp:extent cx="171450" cy="171450"/>
                <wp:effectExtent l="0" t="0" r="0" b="0"/>
                <wp:docPr id="5" name="AutoShape 8" descr="https://irkobl.ru/images/help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irkobl.ru/images/help.gif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Pr="001E3B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gramStart"/>
      <w:r w:rsidRPr="001E3BC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Муниципальное автономное учреждение города Иркутска </w:t>
      </w:r>
      <w:hyperlink r:id="rId9" w:history="1">
        <w:r w:rsidRPr="001E3BC1">
          <w:rPr>
            <w:rFonts w:ascii="Arial" w:eastAsia="Times New Roman" w:hAnsi="Arial" w:cs="Arial"/>
            <w:b/>
            <w:bCs/>
            <w:color w:val="002971"/>
            <w:sz w:val="23"/>
            <w:szCs w:val="23"/>
            <w:u w:val="single"/>
            <w:lang w:eastAsia="ru-RU"/>
          </w:rPr>
          <w:t>"Консультативный центр "Дом семьи"</w:t>
        </w:r>
      </w:hyperlink>
      <w:r w:rsidRPr="001E3BC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1E3BC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(г. Иркутск, ул. Советская, д. 96, тел./факс: (3952) 43-16-80, тел. (3952) 43-16-85;</w:t>
      </w:r>
      <w:r w:rsidRPr="001E3BC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  <w:t>г. Иркутск, ул. Лермонтова, д. 96, тел. (3952) 43-25-38, 43-24-49; e-</w:t>
      </w:r>
      <w:proofErr w:type="spellStart"/>
      <w:r w:rsidRPr="001E3BC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mail</w:t>
      </w:r>
      <w:proofErr w:type="spellEnd"/>
      <w:r w:rsidRPr="001E3BC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 domsem@bk.ru).</w:t>
      </w:r>
      <w:proofErr w:type="gramEnd"/>
    </w:p>
    <w:p w:rsidR="00DF46EB" w:rsidRDefault="00DF46EB">
      <w:bookmarkStart w:id="0" w:name="_GoBack"/>
      <w:bookmarkEnd w:id="0"/>
    </w:p>
    <w:sectPr w:rsidR="00DF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CD"/>
    <w:rsid w:val="001679CD"/>
    <w:rsid w:val="001E3BC1"/>
    <w:rsid w:val="00D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mss-ir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j1ajdw.xn--38-6kcadhwnl3cfdx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rkobl.ru/sites/kdnizp/roditel/ssylki/Edinyi%20reestr%20202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rkobl.ru/sites/kdnizp/obratispomosh/Kudaobratits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msem-i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Елена Андреевна</dc:creator>
  <cp:keywords/>
  <dc:description/>
  <cp:lastModifiedBy>Архипова Елена Андреевна</cp:lastModifiedBy>
  <cp:revision>3</cp:revision>
  <dcterms:created xsi:type="dcterms:W3CDTF">2024-12-17T02:18:00Z</dcterms:created>
  <dcterms:modified xsi:type="dcterms:W3CDTF">2024-12-17T02:18:00Z</dcterms:modified>
</cp:coreProperties>
</file>