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E1E" w:rsidRDefault="00950E1E" w:rsidP="00A86736">
      <w:pPr>
        <w:spacing w:after="0"/>
        <w:ind w:firstLine="709"/>
        <w:contextualSpacing/>
        <w:jc w:val="both"/>
        <w:rPr>
          <w:rFonts w:ascii="Verdana" w:hAnsi="Verdana"/>
          <w:b/>
          <w:noProof/>
          <w:color w:val="0070C0"/>
          <w:sz w:val="28"/>
          <w:szCs w:val="28"/>
          <w:lang w:eastAsia="ru-RU"/>
        </w:rPr>
      </w:pPr>
    </w:p>
    <w:p w:rsidR="00C96D32" w:rsidRDefault="000002CA" w:rsidP="00A86736">
      <w:pPr>
        <w:spacing w:after="0"/>
        <w:ind w:firstLine="709"/>
        <w:contextualSpacing/>
        <w:jc w:val="both"/>
        <w:rPr>
          <w:rFonts w:ascii="Verdana" w:hAnsi="Verdana" w:cs="Times New Roman"/>
          <w:sz w:val="16"/>
          <w:szCs w:val="16"/>
        </w:rPr>
      </w:pPr>
      <w:r w:rsidRPr="002261FA">
        <w:rPr>
          <w:rFonts w:ascii="Verdana" w:hAnsi="Verdana"/>
          <w:b/>
          <w:noProof/>
          <w:color w:val="0070C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-372718</wp:posOffset>
            </wp:positionH>
            <wp:positionV relativeFrom="page">
              <wp:posOffset>-108005</wp:posOffset>
            </wp:positionV>
            <wp:extent cx="7562850" cy="10753725"/>
            <wp:effectExtent l="1905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фон-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75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96D32" w:rsidRPr="00C96D32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2281555</wp:posOffset>
            </wp:positionH>
            <wp:positionV relativeFrom="paragraph">
              <wp:posOffset>90170</wp:posOffset>
            </wp:positionV>
            <wp:extent cx="4585335" cy="546100"/>
            <wp:effectExtent l="0" t="0" r="5715" b="6350"/>
            <wp:wrapTight wrapText="bothSides">
              <wp:wrapPolygon edited="0">
                <wp:start x="0" y="0"/>
                <wp:lineTo x="0" y="21098"/>
                <wp:lineTo x="21537" y="21098"/>
                <wp:lineTo x="21537" y="0"/>
                <wp:lineTo x="0" y="0"/>
              </wp:wrapPolygon>
            </wp:wrapTight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5335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96D32" w:rsidRDefault="00C96D32" w:rsidP="00A86736">
      <w:pPr>
        <w:spacing w:after="0"/>
        <w:ind w:firstLine="709"/>
        <w:contextualSpacing/>
        <w:jc w:val="both"/>
        <w:rPr>
          <w:rFonts w:ascii="Verdana" w:hAnsi="Verdana" w:cs="Times New Roman"/>
          <w:sz w:val="16"/>
          <w:szCs w:val="16"/>
        </w:rPr>
      </w:pPr>
    </w:p>
    <w:p w:rsidR="00C96D32" w:rsidRDefault="00C96D32" w:rsidP="00A86736">
      <w:pPr>
        <w:spacing w:after="0"/>
        <w:ind w:firstLine="709"/>
        <w:contextualSpacing/>
        <w:jc w:val="both"/>
        <w:rPr>
          <w:rFonts w:ascii="Verdana" w:hAnsi="Verdana" w:cs="Times New Roman"/>
          <w:sz w:val="16"/>
          <w:szCs w:val="16"/>
        </w:rPr>
      </w:pPr>
    </w:p>
    <w:p w:rsidR="00C96D32" w:rsidRDefault="00C96D32" w:rsidP="00A86736">
      <w:pPr>
        <w:spacing w:after="0"/>
        <w:ind w:firstLine="709"/>
        <w:contextualSpacing/>
        <w:jc w:val="both"/>
        <w:rPr>
          <w:rFonts w:ascii="Verdana" w:hAnsi="Verdana" w:cs="Times New Roman"/>
          <w:sz w:val="16"/>
          <w:szCs w:val="16"/>
        </w:rPr>
      </w:pPr>
    </w:p>
    <w:p w:rsidR="00C96D32" w:rsidRDefault="00C96D32" w:rsidP="00A86736">
      <w:pPr>
        <w:spacing w:after="0"/>
        <w:ind w:firstLine="709"/>
        <w:contextualSpacing/>
        <w:jc w:val="both"/>
        <w:rPr>
          <w:rFonts w:ascii="Verdana" w:hAnsi="Verdana" w:cs="Times New Roman"/>
          <w:sz w:val="16"/>
          <w:szCs w:val="16"/>
        </w:rPr>
      </w:pPr>
    </w:p>
    <w:p w:rsidR="008B1A56" w:rsidRDefault="008B1A56" w:rsidP="00A86736">
      <w:pPr>
        <w:spacing w:after="0"/>
        <w:contextualSpacing/>
        <w:jc w:val="center"/>
        <w:rPr>
          <w:rFonts w:ascii="Times New Roman" w:hAnsi="Times New Roman" w:cs="Times New Roman"/>
          <w:b/>
          <w:color w:val="0070C0"/>
          <w:sz w:val="38"/>
          <w:szCs w:val="38"/>
        </w:rPr>
      </w:pPr>
    </w:p>
    <w:p w:rsidR="008B1A56" w:rsidRDefault="008B1A56" w:rsidP="00A86736">
      <w:pPr>
        <w:spacing w:after="0"/>
        <w:contextualSpacing/>
        <w:jc w:val="center"/>
        <w:rPr>
          <w:rFonts w:ascii="Times New Roman" w:hAnsi="Times New Roman" w:cs="Times New Roman"/>
          <w:b/>
          <w:color w:val="0070C0"/>
          <w:sz w:val="38"/>
          <w:szCs w:val="38"/>
        </w:rPr>
      </w:pPr>
    </w:p>
    <w:p w:rsidR="00844953" w:rsidRPr="00F15BF9" w:rsidRDefault="00844953" w:rsidP="00A86736">
      <w:pPr>
        <w:spacing w:after="0"/>
        <w:contextualSpacing/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  <w:r w:rsidRPr="00F15BF9">
        <w:rPr>
          <w:rFonts w:ascii="Times New Roman" w:hAnsi="Times New Roman" w:cs="Times New Roman"/>
          <w:b/>
          <w:color w:val="0070C0"/>
          <w:sz w:val="44"/>
          <w:szCs w:val="44"/>
        </w:rPr>
        <w:t>Саянский филиал</w:t>
      </w:r>
    </w:p>
    <w:p w:rsidR="001C6C8C" w:rsidRPr="00F15BF9" w:rsidRDefault="00844953" w:rsidP="006A2D9D">
      <w:pPr>
        <w:spacing w:after="0"/>
        <w:contextualSpacing/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  <w:r w:rsidRPr="00F15BF9">
        <w:rPr>
          <w:rFonts w:ascii="Times New Roman" w:hAnsi="Times New Roman" w:cs="Times New Roman"/>
          <w:b/>
          <w:color w:val="0070C0"/>
          <w:sz w:val="44"/>
          <w:szCs w:val="44"/>
        </w:rPr>
        <w:t>ОГКУ «Кадровый центр И</w:t>
      </w:r>
      <w:r w:rsidR="00C532E6" w:rsidRPr="00F15BF9">
        <w:rPr>
          <w:rFonts w:ascii="Times New Roman" w:hAnsi="Times New Roman" w:cs="Times New Roman"/>
          <w:b/>
          <w:color w:val="0070C0"/>
          <w:sz w:val="44"/>
          <w:szCs w:val="44"/>
        </w:rPr>
        <w:t>р</w:t>
      </w:r>
      <w:r w:rsidRPr="00F15BF9">
        <w:rPr>
          <w:rFonts w:ascii="Times New Roman" w:hAnsi="Times New Roman" w:cs="Times New Roman"/>
          <w:b/>
          <w:color w:val="0070C0"/>
          <w:sz w:val="44"/>
          <w:szCs w:val="44"/>
        </w:rPr>
        <w:t>кутской области»</w:t>
      </w:r>
      <w:r w:rsidR="00F15BF9" w:rsidRPr="00F15BF9">
        <w:rPr>
          <w:rFonts w:ascii="Times New Roman" w:hAnsi="Times New Roman" w:cs="Times New Roman"/>
          <w:b/>
          <w:color w:val="0070C0"/>
          <w:sz w:val="38"/>
          <w:szCs w:val="38"/>
        </w:rPr>
        <w:t xml:space="preserve"> </w:t>
      </w:r>
      <w:r w:rsidR="00F15BF9" w:rsidRPr="00F15BF9">
        <w:rPr>
          <w:rFonts w:ascii="Times New Roman" w:hAnsi="Times New Roman" w:cs="Times New Roman"/>
          <w:b/>
          <w:color w:val="0070C0"/>
          <w:sz w:val="44"/>
          <w:szCs w:val="44"/>
        </w:rPr>
        <w:t>информирует</w:t>
      </w:r>
      <w:r w:rsidR="00954017">
        <w:rPr>
          <w:rFonts w:ascii="Times New Roman" w:hAnsi="Times New Roman" w:cs="Times New Roman"/>
          <w:b/>
          <w:color w:val="0070C0"/>
          <w:sz w:val="44"/>
          <w:szCs w:val="44"/>
        </w:rPr>
        <w:t xml:space="preserve"> работодателей</w:t>
      </w:r>
      <w:r w:rsidR="004C3894">
        <w:rPr>
          <w:rFonts w:ascii="Times New Roman" w:hAnsi="Times New Roman" w:cs="Times New Roman"/>
          <w:b/>
          <w:color w:val="0070C0"/>
          <w:sz w:val="44"/>
          <w:szCs w:val="44"/>
        </w:rPr>
        <w:t xml:space="preserve"> и граждан, имеющих инвалидность</w:t>
      </w:r>
      <w:bookmarkStart w:id="0" w:name="_GoBack"/>
      <w:bookmarkEnd w:id="0"/>
      <w:r w:rsidR="00F15BF9" w:rsidRPr="00F15BF9">
        <w:rPr>
          <w:rFonts w:ascii="Times New Roman" w:hAnsi="Times New Roman" w:cs="Times New Roman"/>
          <w:b/>
          <w:color w:val="0070C0"/>
          <w:sz w:val="44"/>
          <w:szCs w:val="44"/>
        </w:rPr>
        <w:t xml:space="preserve"> </w:t>
      </w:r>
    </w:p>
    <w:tbl>
      <w:tblPr>
        <w:tblStyle w:val="ac"/>
        <w:tblW w:w="11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8"/>
        <w:gridCol w:w="6258"/>
      </w:tblGrid>
      <w:tr w:rsidR="00C532E6" w:rsidTr="00C532E6">
        <w:trPr>
          <w:trHeight w:val="186"/>
        </w:trPr>
        <w:tc>
          <w:tcPr>
            <w:tcW w:w="5088" w:type="dxa"/>
          </w:tcPr>
          <w:p w:rsidR="00C532E6" w:rsidRDefault="00F15BF9" w:rsidP="00F15BF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8"/>
                <w:szCs w:val="38"/>
              </w:rPr>
              <w:t xml:space="preserve">                                     </w:t>
            </w:r>
          </w:p>
        </w:tc>
        <w:tc>
          <w:tcPr>
            <w:tcW w:w="6258" w:type="dxa"/>
          </w:tcPr>
          <w:p w:rsidR="00C532E6" w:rsidRDefault="00C532E6" w:rsidP="006A2D9D">
            <w:pPr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38"/>
                <w:szCs w:val="38"/>
              </w:rPr>
            </w:pPr>
          </w:p>
        </w:tc>
      </w:tr>
    </w:tbl>
    <w:p w:rsidR="002619D5" w:rsidRDefault="002619D5" w:rsidP="005F426E">
      <w:pPr>
        <w:spacing w:after="0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</w:t>
      </w:r>
      <w:r w:rsidRPr="002619D5">
        <w:rPr>
          <w:rFonts w:ascii="Times New Roman" w:hAnsi="Times New Roman" w:cs="Times New Roman"/>
          <w:sz w:val="32"/>
          <w:szCs w:val="32"/>
        </w:rPr>
        <w:t xml:space="preserve">инистерством труда и занятости Иркутской области организованно проведение опросов работодателей и инвалидов с целью выявления трудностей, возникающих при приеме на рабочие места граждан, имеющих инвалидность, в соответствии с индивидуальной программой реабилитации или </w:t>
      </w:r>
      <w:proofErr w:type="spellStart"/>
      <w:r w:rsidRPr="002619D5">
        <w:rPr>
          <w:rFonts w:ascii="Times New Roman" w:hAnsi="Times New Roman" w:cs="Times New Roman"/>
          <w:sz w:val="32"/>
          <w:szCs w:val="32"/>
        </w:rPr>
        <w:t>абилитации</w:t>
      </w:r>
      <w:proofErr w:type="spellEnd"/>
      <w:r w:rsidRPr="002619D5">
        <w:rPr>
          <w:rFonts w:ascii="Times New Roman" w:hAnsi="Times New Roman" w:cs="Times New Roman"/>
          <w:sz w:val="32"/>
          <w:szCs w:val="32"/>
        </w:rPr>
        <w:t xml:space="preserve"> инвалида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619D5">
        <w:rPr>
          <w:rFonts w:ascii="Times New Roman" w:hAnsi="Times New Roman" w:cs="Times New Roman"/>
          <w:sz w:val="32"/>
          <w:szCs w:val="32"/>
        </w:rPr>
        <w:t>в период с 3 сентября по 30 сентября 2025 года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2619D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У</w:t>
      </w:r>
      <w:r w:rsidRPr="002619D5">
        <w:rPr>
          <w:rFonts w:ascii="Times New Roman" w:hAnsi="Times New Roman" w:cs="Times New Roman"/>
          <w:sz w:val="32"/>
          <w:szCs w:val="32"/>
        </w:rPr>
        <w:t xml:space="preserve">частие в опросе </w:t>
      </w:r>
      <w:r>
        <w:rPr>
          <w:rFonts w:ascii="Times New Roman" w:hAnsi="Times New Roman" w:cs="Times New Roman"/>
          <w:sz w:val="32"/>
          <w:szCs w:val="32"/>
        </w:rPr>
        <w:t xml:space="preserve">принимают участие </w:t>
      </w:r>
      <w:r w:rsidRPr="002619D5">
        <w:rPr>
          <w:rFonts w:ascii="Times New Roman" w:hAnsi="Times New Roman" w:cs="Times New Roman"/>
          <w:sz w:val="32"/>
          <w:szCs w:val="32"/>
        </w:rPr>
        <w:t>работодател</w:t>
      </w:r>
      <w:r>
        <w:rPr>
          <w:rFonts w:ascii="Times New Roman" w:hAnsi="Times New Roman" w:cs="Times New Roman"/>
          <w:sz w:val="32"/>
          <w:szCs w:val="32"/>
        </w:rPr>
        <w:t>и</w:t>
      </w:r>
      <w:r w:rsidRPr="002619D5">
        <w:rPr>
          <w:rFonts w:ascii="Times New Roman" w:hAnsi="Times New Roman" w:cs="Times New Roman"/>
          <w:sz w:val="32"/>
          <w:szCs w:val="32"/>
        </w:rPr>
        <w:t xml:space="preserve"> организаций всех видов экономической деятельности, форм собственности, а также разного размера по численности работников. </w:t>
      </w:r>
    </w:p>
    <w:p w:rsidR="002619D5" w:rsidRDefault="002619D5" w:rsidP="005F426E">
      <w:pPr>
        <w:spacing w:after="0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2619D5">
        <w:rPr>
          <w:rFonts w:ascii="Times New Roman" w:hAnsi="Times New Roman" w:cs="Times New Roman"/>
          <w:sz w:val="32"/>
          <w:szCs w:val="32"/>
        </w:rPr>
        <w:t xml:space="preserve">На официальном сайте министерства на главной странице размещены соответствующие опросы </w:t>
      </w:r>
    </w:p>
    <w:p w:rsidR="002619D5" w:rsidRDefault="002619D5" w:rsidP="005F426E">
      <w:pPr>
        <w:spacing w:after="0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2619D5">
        <w:rPr>
          <w:rFonts w:ascii="Times New Roman" w:hAnsi="Times New Roman" w:cs="Times New Roman"/>
          <w:sz w:val="32"/>
          <w:szCs w:val="32"/>
        </w:rPr>
        <w:t xml:space="preserve">(листаем вниз до вкладки «Мой выбор, мое будущее»): </w:t>
      </w:r>
    </w:p>
    <w:p w:rsidR="002619D5" w:rsidRPr="002619D5" w:rsidRDefault="002619D5" w:rsidP="002619D5">
      <w:pPr>
        <w:pStyle w:val="a7"/>
        <w:numPr>
          <w:ilvl w:val="0"/>
          <w:numId w:val="8"/>
        </w:numPr>
        <w:spacing w:after="0"/>
        <w:ind w:hanging="219"/>
        <w:jc w:val="both"/>
        <w:rPr>
          <w:rFonts w:ascii="Times New Roman" w:eastAsia="Calibri" w:hAnsi="Times New Roman" w:cs="Times New Roman"/>
          <w:b/>
          <w:color w:val="FF0000"/>
          <w:sz w:val="36"/>
          <w:szCs w:val="36"/>
        </w:rPr>
      </w:pPr>
      <w:r w:rsidRPr="002619D5">
        <w:rPr>
          <w:rFonts w:ascii="Times New Roman" w:hAnsi="Times New Roman" w:cs="Times New Roman"/>
          <w:sz w:val="32"/>
          <w:szCs w:val="32"/>
        </w:rPr>
        <w:t>а</w:t>
      </w:r>
      <w:r w:rsidRPr="002619D5">
        <w:rPr>
          <w:rFonts w:ascii="Times New Roman" w:hAnsi="Times New Roman" w:cs="Times New Roman"/>
          <w:sz w:val="32"/>
          <w:szCs w:val="32"/>
        </w:rPr>
        <w:t>нкета выборочного опроса незанятых инвалидов трудоспособного возраста с целью выявления их потребности в трудоустройстве, открытии собственного дела (</w:t>
      </w:r>
      <w:hyperlink r:id="rId8" w:history="1">
        <w:r w:rsidRPr="002619D5">
          <w:rPr>
            <w:rStyle w:val="a3"/>
            <w:rFonts w:ascii="Times New Roman" w:hAnsi="Times New Roman" w:cs="Times New Roman"/>
            <w:sz w:val="32"/>
            <w:szCs w:val="32"/>
          </w:rPr>
          <w:t>https://clck.ru/3Nwffm</w:t>
        </w:r>
      </w:hyperlink>
      <w:r w:rsidRPr="002619D5">
        <w:rPr>
          <w:rFonts w:ascii="Times New Roman" w:hAnsi="Times New Roman" w:cs="Times New Roman"/>
          <w:sz w:val="32"/>
          <w:szCs w:val="32"/>
        </w:rPr>
        <w:t xml:space="preserve">); </w:t>
      </w:r>
    </w:p>
    <w:p w:rsidR="002619D5" w:rsidRPr="002619D5" w:rsidRDefault="002619D5" w:rsidP="002619D5">
      <w:pPr>
        <w:pStyle w:val="a7"/>
        <w:numPr>
          <w:ilvl w:val="0"/>
          <w:numId w:val="8"/>
        </w:numPr>
        <w:spacing w:after="0"/>
        <w:ind w:left="993" w:hanging="142"/>
        <w:jc w:val="both"/>
        <w:rPr>
          <w:rFonts w:ascii="Times New Roman" w:eastAsia="Calibri" w:hAnsi="Times New Roman" w:cs="Times New Roman"/>
          <w:b/>
          <w:color w:val="FF0000"/>
          <w:sz w:val="36"/>
          <w:szCs w:val="36"/>
        </w:rPr>
      </w:pPr>
      <w:r w:rsidRPr="002619D5">
        <w:rPr>
          <w:rFonts w:ascii="Times New Roman" w:hAnsi="Times New Roman" w:cs="Times New Roman"/>
          <w:sz w:val="32"/>
          <w:szCs w:val="32"/>
        </w:rPr>
        <w:t>анкета выборочного опроса работодателей, осуществляющих деятельность на территории Иркутской области, по вопросам трудоустройства инвалидов (</w:t>
      </w:r>
      <w:hyperlink r:id="rId9" w:history="1">
        <w:r w:rsidRPr="0040048A">
          <w:rPr>
            <w:rStyle w:val="a3"/>
            <w:rFonts w:ascii="Times New Roman" w:hAnsi="Times New Roman" w:cs="Times New Roman"/>
            <w:sz w:val="32"/>
            <w:szCs w:val="32"/>
          </w:rPr>
          <w:t>https://clck.ru/3NwghQ</w:t>
        </w:r>
      </w:hyperlink>
      <w:r w:rsidRPr="002619D5"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2619D5" w:rsidRDefault="002619D5" w:rsidP="002619D5">
      <w:pPr>
        <w:pStyle w:val="a7"/>
        <w:tabs>
          <w:tab w:val="left" w:pos="993"/>
        </w:tabs>
        <w:spacing w:after="0"/>
        <w:ind w:left="1070"/>
        <w:rPr>
          <w:rFonts w:ascii="Times New Roman" w:eastAsia="Calibri" w:hAnsi="Times New Roman" w:cs="Times New Roman"/>
          <w:b/>
          <w:color w:val="FF0000"/>
          <w:sz w:val="36"/>
          <w:szCs w:val="36"/>
        </w:rPr>
      </w:pPr>
    </w:p>
    <w:p w:rsidR="005F426E" w:rsidRPr="002619D5" w:rsidRDefault="005F426E" w:rsidP="002619D5">
      <w:pPr>
        <w:pStyle w:val="a7"/>
        <w:tabs>
          <w:tab w:val="left" w:pos="993"/>
        </w:tabs>
        <w:spacing w:after="0"/>
        <w:ind w:left="1070"/>
        <w:rPr>
          <w:rFonts w:ascii="Times New Roman" w:eastAsia="Calibri" w:hAnsi="Times New Roman" w:cs="Times New Roman"/>
          <w:b/>
          <w:color w:val="FF0000"/>
          <w:sz w:val="36"/>
          <w:szCs w:val="36"/>
        </w:rPr>
      </w:pPr>
      <w:r w:rsidRPr="002619D5">
        <w:rPr>
          <w:rFonts w:ascii="Times New Roman" w:eastAsia="Calibri" w:hAnsi="Times New Roman" w:cs="Times New Roman"/>
          <w:b/>
          <w:color w:val="FF0000"/>
          <w:sz w:val="36"/>
          <w:szCs w:val="36"/>
        </w:rPr>
        <w:t xml:space="preserve">Саянский филиал ОГКУ КЦ Иркутской области </w:t>
      </w:r>
    </w:p>
    <w:p w:rsidR="005F426E" w:rsidRDefault="005F426E" w:rsidP="005F426E">
      <w:pPr>
        <w:spacing w:after="0"/>
        <w:contextualSpacing/>
        <w:jc w:val="center"/>
        <w:rPr>
          <w:rFonts w:ascii="Times New Roman" w:eastAsia="Calibri" w:hAnsi="Times New Roman" w:cs="Times New Roman"/>
          <w:b/>
          <w:color w:val="FF0000"/>
          <w:sz w:val="36"/>
          <w:szCs w:val="36"/>
        </w:rPr>
      </w:pPr>
      <w:r w:rsidRPr="00D77E69">
        <w:rPr>
          <w:rFonts w:ascii="Times New Roman" w:eastAsia="Calibri" w:hAnsi="Times New Roman" w:cs="Times New Roman"/>
          <w:b/>
          <w:color w:val="FF0000"/>
          <w:sz w:val="36"/>
          <w:szCs w:val="36"/>
        </w:rPr>
        <w:t>телефон:</w:t>
      </w:r>
      <w:r w:rsidR="00397A2F">
        <w:rPr>
          <w:rFonts w:ascii="Times New Roman" w:eastAsia="Calibri" w:hAnsi="Times New Roman" w:cs="Times New Roman"/>
          <w:b/>
          <w:color w:val="FF0000"/>
          <w:sz w:val="36"/>
          <w:szCs w:val="36"/>
        </w:rPr>
        <w:t xml:space="preserve"> </w:t>
      </w:r>
      <w:r w:rsidR="008B1A56">
        <w:rPr>
          <w:rFonts w:ascii="Times New Roman" w:eastAsia="Calibri" w:hAnsi="Times New Roman" w:cs="Times New Roman"/>
          <w:b/>
          <w:color w:val="FF0000"/>
          <w:sz w:val="36"/>
          <w:szCs w:val="36"/>
        </w:rPr>
        <w:t xml:space="preserve">8(3952)43-43-07, </w:t>
      </w:r>
      <w:proofErr w:type="spellStart"/>
      <w:r w:rsidR="002619D5">
        <w:rPr>
          <w:rFonts w:ascii="Times New Roman" w:eastAsia="Calibri" w:hAnsi="Times New Roman" w:cs="Times New Roman"/>
          <w:b/>
          <w:color w:val="FF0000"/>
          <w:sz w:val="36"/>
          <w:szCs w:val="36"/>
        </w:rPr>
        <w:t>вн</w:t>
      </w:r>
      <w:proofErr w:type="spellEnd"/>
      <w:r w:rsidR="008B1A56">
        <w:rPr>
          <w:rFonts w:ascii="Times New Roman" w:eastAsia="Calibri" w:hAnsi="Times New Roman" w:cs="Times New Roman"/>
          <w:b/>
          <w:color w:val="FF0000"/>
          <w:sz w:val="36"/>
          <w:szCs w:val="36"/>
        </w:rPr>
        <w:t>. 3207</w:t>
      </w:r>
    </w:p>
    <w:p w:rsidR="00397A2F" w:rsidRPr="008B1A56" w:rsidRDefault="00397A2F" w:rsidP="005F426E">
      <w:pPr>
        <w:spacing w:after="0"/>
        <w:contextualSpacing/>
        <w:jc w:val="center"/>
        <w:rPr>
          <w:rFonts w:ascii="Times New Roman" w:eastAsia="Calibri" w:hAnsi="Times New Roman" w:cs="Times New Roman"/>
          <w:b/>
          <w:color w:val="FF0000"/>
          <w:sz w:val="36"/>
          <w:szCs w:val="36"/>
        </w:rPr>
      </w:pPr>
      <w:r>
        <w:rPr>
          <w:rFonts w:ascii="Times New Roman" w:eastAsia="Calibri" w:hAnsi="Times New Roman" w:cs="Times New Roman"/>
          <w:b/>
          <w:color w:val="FF0000"/>
          <w:sz w:val="36"/>
          <w:szCs w:val="36"/>
        </w:rPr>
        <w:t>телефон горячей линии 8 (800) 200-19-91</w:t>
      </w:r>
    </w:p>
    <w:p w:rsidR="005F426E" w:rsidRPr="002E1308" w:rsidRDefault="002619D5" w:rsidP="005F426E">
      <w:pPr>
        <w:tabs>
          <w:tab w:val="num" w:pos="-187"/>
        </w:tabs>
        <w:suppressAutoHyphens/>
        <w:spacing w:after="0"/>
        <w:contextualSpacing/>
        <w:jc w:val="center"/>
        <w:rPr>
          <w:rFonts w:ascii="Times New Roman" w:eastAsia="Calibri" w:hAnsi="Times New Roman" w:cs="Times New Roman"/>
          <w:color w:val="FF0000"/>
          <w:sz w:val="36"/>
          <w:szCs w:val="36"/>
          <w:lang w:val="en-US"/>
        </w:rPr>
      </w:pPr>
      <w:r w:rsidRPr="002619D5">
        <w:rPr>
          <w:rFonts w:ascii="Times New Roman" w:eastAsia="Calibri" w:hAnsi="Times New Roman" w:cs="Times New Roman"/>
          <w:b/>
          <w:color w:val="FF0000"/>
          <w:sz w:val="36"/>
          <w:szCs w:val="36"/>
          <w:lang w:val="en-US"/>
        </w:rPr>
        <w:t xml:space="preserve"> </w:t>
      </w:r>
      <w:r w:rsidR="005F426E" w:rsidRPr="00D77E69">
        <w:rPr>
          <w:rFonts w:ascii="Times New Roman" w:eastAsia="Calibri" w:hAnsi="Times New Roman" w:cs="Times New Roman"/>
          <w:b/>
          <w:color w:val="FF0000"/>
          <w:sz w:val="36"/>
          <w:szCs w:val="36"/>
          <w:lang w:val="en-US"/>
        </w:rPr>
        <w:t>Telegram</w:t>
      </w:r>
      <w:r w:rsidR="005F426E" w:rsidRPr="002E1308">
        <w:rPr>
          <w:rFonts w:ascii="Times New Roman" w:eastAsia="Calibri" w:hAnsi="Times New Roman" w:cs="Times New Roman"/>
          <w:b/>
          <w:color w:val="FF0000"/>
          <w:sz w:val="36"/>
          <w:szCs w:val="36"/>
          <w:lang w:val="en-US"/>
        </w:rPr>
        <w:t xml:space="preserve">, </w:t>
      </w:r>
      <w:r w:rsidR="005F426E" w:rsidRPr="00D77E69">
        <w:rPr>
          <w:rFonts w:ascii="Times New Roman" w:eastAsia="Calibri" w:hAnsi="Times New Roman" w:cs="Times New Roman"/>
          <w:b/>
          <w:color w:val="FF0000"/>
          <w:sz w:val="36"/>
          <w:szCs w:val="36"/>
        </w:rPr>
        <w:t>эл</w:t>
      </w:r>
      <w:r w:rsidR="005F426E" w:rsidRPr="002E1308">
        <w:rPr>
          <w:rFonts w:ascii="Times New Roman" w:eastAsia="Calibri" w:hAnsi="Times New Roman" w:cs="Times New Roman"/>
          <w:b/>
          <w:color w:val="FF0000"/>
          <w:sz w:val="36"/>
          <w:szCs w:val="36"/>
          <w:lang w:val="en-US"/>
        </w:rPr>
        <w:t xml:space="preserve">. </w:t>
      </w:r>
      <w:r w:rsidR="005F426E" w:rsidRPr="00D77E69">
        <w:rPr>
          <w:rFonts w:ascii="Times New Roman" w:eastAsia="Calibri" w:hAnsi="Times New Roman" w:cs="Times New Roman"/>
          <w:b/>
          <w:color w:val="FF0000"/>
          <w:sz w:val="36"/>
          <w:szCs w:val="36"/>
        </w:rPr>
        <w:t>почта</w:t>
      </w:r>
      <w:r w:rsidR="005F426E" w:rsidRPr="002E1308">
        <w:rPr>
          <w:rFonts w:ascii="Times New Roman" w:eastAsia="Calibri" w:hAnsi="Times New Roman" w:cs="Times New Roman"/>
          <w:b/>
          <w:color w:val="FF0000"/>
          <w:sz w:val="36"/>
          <w:szCs w:val="36"/>
          <w:lang w:val="en-US"/>
        </w:rPr>
        <w:t xml:space="preserve">: </w:t>
      </w:r>
      <w:r w:rsidR="005F426E" w:rsidRPr="00D77E69">
        <w:rPr>
          <w:rFonts w:ascii="Times New Roman" w:eastAsia="Calibri" w:hAnsi="Times New Roman" w:cs="Times New Roman"/>
          <w:b/>
          <w:color w:val="FF0000"/>
          <w:sz w:val="36"/>
          <w:szCs w:val="36"/>
          <w:lang w:val="en-US"/>
        </w:rPr>
        <w:t>czn</w:t>
      </w:r>
      <w:r w:rsidR="005F426E" w:rsidRPr="002E1308">
        <w:rPr>
          <w:rFonts w:ascii="Times New Roman" w:eastAsia="Calibri" w:hAnsi="Times New Roman" w:cs="Times New Roman"/>
          <w:b/>
          <w:color w:val="FF0000"/>
          <w:sz w:val="36"/>
          <w:szCs w:val="36"/>
          <w:lang w:val="en-US"/>
        </w:rPr>
        <w:t>_</w:t>
      </w:r>
      <w:r w:rsidR="005F426E" w:rsidRPr="00D77E69">
        <w:rPr>
          <w:rFonts w:ascii="Times New Roman" w:eastAsia="Calibri" w:hAnsi="Times New Roman" w:cs="Times New Roman"/>
          <w:b/>
          <w:color w:val="FF0000"/>
          <w:sz w:val="36"/>
          <w:szCs w:val="36"/>
          <w:lang w:val="en-US"/>
        </w:rPr>
        <w:t>sayansk</w:t>
      </w:r>
      <w:r w:rsidR="005F426E" w:rsidRPr="002E1308">
        <w:rPr>
          <w:rFonts w:ascii="Times New Roman" w:eastAsia="Calibri" w:hAnsi="Times New Roman" w:cs="Times New Roman"/>
          <w:b/>
          <w:color w:val="FF0000"/>
          <w:sz w:val="36"/>
          <w:szCs w:val="36"/>
          <w:lang w:val="en-US"/>
        </w:rPr>
        <w:t>@</w:t>
      </w:r>
      <w:r w:rsidR="005F426E" w:rsidRPr="00D77E69">
        <w:rPr>
          <w:rFonts w:ascii="Times New Roman" w:eastAsia="Calibri" w:hAnsi="Times New Roman" w:cs="Times New Roman"/>
          <w:b/>
          <w:color w:val="FF0000"/>
          <w:sz w:val="36"/>
          <w:szCs w:val="36"/>
          <w:lang w:val="en-US"/>
        </w:rPr>
        <w:t>mail</w:t>
      </w:r>
      <w:r w:rsidR="005F426E" w:rsidRPr="002E1308">
        <w:rPr>
          <w:rFonts w:ascii="Times New Roman" w:eastAsia="Calibri" w:hAnsi="Times New Roman" w:cs="Times New Roman"/>
          <w:b/>
          <w:color w:val="FF0000"/>
          <w:sz w:val="36"/>
          <w:szCs w:val="36"/>
          <w:lang w:val="en-US"/>
        </w:rPr>
        <w:t>.</w:t>
      </w:r>
      <w:r w:rsidR="005F426E" w:rsidRPr="00D77E69">
        <w:rPr>
          <w:rFonts w:ascii="Times New Roman" w:eastAsia="Calibri" w:hAnsi="Times New Roman" w:cs="Times New Roman"/>
          <w:b/>
          <w:color w:val="FF0000"/>
          <w:sz w:val="36"/>
          <w:szCs w:val="36"/>
          <w:lang w:val="en-US"/>
        </w:rPr>
        <w:t>ru</w:t>
      </w:r>
      <w:r w:rsidR="005F426E" w:rsidRPr="002E1308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</w:p>
    <w:p w:rsidR="00AD1B15" w:rsidRPr="002E1308" w:rsidRDefault="00AD1B15" w:rsidP="005F426E">
      <w:pPr>
        <w:spacing w:after="0"/>
        <w:contextualSpacing/>
        <w:jc w:val="center"/>
        <w:rPr>
          <w:rFonts w:ascii="Times New Roman" w:eastAsia="Calibri" w:hAnsi="Times New Roman" w:cs="Times New Roman"/>
          <w:color w:val="FF0000"/>
          <w:sz w:val="36"/>
          <w:szCs w:val="36"/>
          <w:lang w:val="en-US"/>
        </w:rPr>
      </w:pPr>
    </w:p>
    <w:sectPr w:rsidR="00AD1B15" w:rsidRPr="002E1308" w:rsidSect="00F15BF9">
      <w:pgSz w:w="11906" w:h="16838"/>
      <w:pgMar w:top="284" w:right="566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A7BC8"/>
    <w:multiLevelType w:val="multilevel"/>
    <w:tmpl w:val="DAB4E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413E52"/>
    <w:multiLevelType w:val="hybridMultilevel"/>
    <w:tmpl w:val="32FA1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73B47"/>
    <w:multiLevelType w:val="hybridMultilevel"/>
    <w:tmpl w:val="925E9060"/>
    <w:lvl w:ilvl="0" w:tplc="AC861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13807"/>
    <w:multiLevelType w:val="hybridMultilevel"/>
    <w:tmpl w:val="A7AAD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55D31"/>
    <w:multiLevelType w:val="hybridMultilevel"/>
    <w:tmpl w:val="9EE66FB0"/>
    <w:lvl w:ilvl="0" w:tplc="04190009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22D0F"/>
    <w:multiLevelType w:val="hybridMultilevel"/>
    <w:tmpl w:val="7FE4DAA6"/>
    <w:lvl w:ilvl="0" w:tplc="869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94127F"/>
    <w:multiLevelType w:val="hybridMultilevel"/>
    <w:tmpl w:val="7C065644"/>
    <w:lvl w:ilvl="0" w:tplc="AC861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445535"/>
    <w:multiLevelType w:val="hybridMultilevel"/>
    <w:tmpl w:val="0E147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7"/>
  </w:num>
  <w:num w:numId="5">
    <w:abstractNumId w:val="3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59D"/>
    <w:rsid w:val="000002CA"/>
    <w:rsid w:val="00023C47"/>
    <w:rsid w:val="000C48C2"/>
    <w:rsid w:val="000F05A0"/>
    <w:rsid w:val="000F1F28"/>
    <w:rsid w:val="00102AD0"/>
    <w:rsid w:val="00104B54"/>
    <w:rsid w:val="00112CF3"/>
    <w:rsid w:val="001133E7"/>
    <w:rsid w:val="00152FEE"/>
    <w:rsid w:val="0016687C"/>
    <w:rsid w:val="001C2816"/>
    <w:rsid w:val="001C6C8C"/>
    <w:rsid w:val="001F4E60"/>
    <w:rsid w:val="00215F1D"/>
    <w:rsid w:val="002261FA"/>
    <w:rsid w:val="00230D63"/>
    <w:rsid w:val="002619D5"/>
    <w:rsid w:val="002746F7"/>
    <w:rsid w:val="002A12E7"/>
    <w:rsid w:val="002C4F42"/>
    <w:rsid w:val="002C5345"/>
    <w:rsid w:val="002E1308"/>
    <w:rsid w:val="002E18B7"/>
    <w:rsid w:val="002F2BC3"/>
    <w:rsid w:val="003323F5"/>
    <w:rsid w:val="00355DB4"/>
    <w:rsid w:val="00375C4F"/>
    <w:rsid w:val="00390ABF"/>
    <w:rsid w:val="00397A2F"/>
    <w:rsid w:val="004256B4"/>
    <w:rsid w:val="00476AA8"/>
    <w:rsid w:val="004A3433"/>
    <w:rsid w:val="004C1A19"/>
    <w:rsid w:val="004C3894"/>
    <w:rsid w:val="004D5812"/>
    <w:rsid w:val="004D59CB"/>
    <w:rsid w:val="004F066A"/>
    <w:rsid w:val="004F7135"/>
    <w:rsid w:val="005374D7"/>
    <w:rsid w:val="00537DCC"/>
    <w:rsid w:val="00543301"/>
    <w:rsid w:val="005714AC"/>
    <w:rsid w:val="005D0750"/>
    <w:rsid w:val="005D6718"/>
    <w:rsid w:val="005E068A"/>
    <w:rsid w:val="005F426E"/>
    <w:rsid w:val="00632E32"/>
    <w:rsid w:val="00654106"/>
    <w:rsid w:val="006A2D9D"/>
    <w:rsid w:val="006F2653"/>
    <w:rsid w:val="00703CAC"/>
    <w:rsid w:val="007114D2"/>
    <w:rsid w:val="0072720D"/>
    <w:rsid w:val="0076321A"/>
    <w:rsid w:val="007875DA"/>
    <w:rsid w:val="007C1938"/>
    <w:rsid w:val="0082491B"/>
    <w:rsid w:val="00844953"/>
    <w:rsid w:val="008907AB"/>
    <w:rsid w:val="008B1A56"/>
    <w:rsid w:val="008C07A5"/>
    <w:rsid w:val="00950E1E"/>
    <w:rsid w:val="00954017"/>
    <w:rsid w:val="00960FBB"/>
    <w:rsid w:val="00993D31"/>
    <w:rsid w:val="009A1785"/>
    <w:rsid w:val="009B30BE"/>
    <w:rsid w:val="009E40E6"/>
    <w:rsid w:val="00A4481B"/>
    <w:rsid w:val="00A7565A"/>
    <w:rsid w:val="00A86736"/>
    <w:rsid w:val="00AD1B15"/>
    <w:rsid w:val="00AD30F4"/>
    <w:rsid w:val="00B919BB"/>
    <w:rsid w:val="00BE32AF"/>
    <w:rsid w:val="00BE5270"/>
    <w:rsid w:val="00C36588"/>
    <w:rsid w:val="00C532E6"/>
    <w:rsid w:val="00C5665F"/>
    <w:rsid w:val="00C64880"/>
    <w:rsid w:val="00C96D32"/>
    <w:rsid w:val="00CB0B39"/>
    <w:rsid w:val="00CD4D34"/>
    <w:rsid w:val="00CF3153"/>
    <w:rsid w:val="00CF4096"/>
    <w:rsid w:val="00D17623"/>
    <w:rsid w:val="00D63DAC"/>
    <w:rsid w:val="00D77E69"/>
    <w:rsid w:val="00D9059D"/>
    <w:rsid w:val="00D90B2B"/>
    <w:rsid w:val="00DD4CC7"/>
    <w:rsid w:val="00DD594C"/>
    <w:rsid w:val="00E33FF1"/>
    <w:rsid w:val="00EB3C7D"/>
    <w:rsid w:val="00EC4898"/>
    <w:rsid w:val="00ED0C2E"/>
    <w:rsid w:val="00F15BF9"/>
    <w:rsid w:val="00F52655"/>
    <w:rsid w:val="00F7383F"/>
    <w:rsid w:val="00FA5F2B"/>
    <w:rsid w:val="00FB1A2C"/>
    <w:rsid w:val="00FC0D3D"/>
    <w:rsid w:val="00FC0DB0"/>
    <w:rsid w:val="00FF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CD5A8"/>
  <w15:docId w15:val="{8E93B1FA-6FBF-4400-AB68-AC517A832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1B15"/>
  </w:style>
  <w:style w:type="paragraph" w:styleId="1">
    <w:name w:val="heading 1"/>
    <w:basedOn w:val="a"/>
    <w:next w:val="a"/>
    <w:link w:val="10"/>
    <w:uiPriority w:val="9"/>
    <w:qFormat/>
    <w:rsid w:val="00D905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05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9059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5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5270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BE5270"/>
    <w:rPr>
      <w:b/>
      <w:bCs/>
    </w:rPr>
  </w:style>
  <w:style w:type="paragraph" w:styleId="a7">
    <w:name w:val="List Paragraph"/>
    <w:basedOn w:val="a"/>
    <w:uiPriority w:val="34"/>
    <w:qFormat/>
    <w:rsid w:val="00A7565A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571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Гипертекстовая ссылка"/>
    <w:basedOn w:val="a0"/>
    <w:uiPriority w:val="99"/>
    <w:rsid w:val="005714AC"/>
    <w:rPr>
      <w:rFonts w:cs="Times New Roman"/>
      <w:b w:val="0"/>
      <w:color w:val="106BBE"/>
    </w:rPr>
  </w:style>
  <w:style w:type="paragraph" w:styleId="aa">
    <w:name w:val="Body Text"/>
    <w:basedOn w:val="a"/>
    <w:link w:val="ab"/>
    <w:uiPriority w:val="1"/>
    <w:qFormat/>
    <w:rsid w:val="007875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7875DA"/>
    <w:rPr>
      <w:rFonts w:ascii="Times New Roman" w:eastAsia="Times New Roman" w:hAnsi="Times New Roman" w:cs="Times New Roman"/>
      <w:sz w:val="28"/>
      <w:szCs w:val="28"/>
    </w:rPr>
  </w:style>
  <w:style w:type="table" w:styleId="ac">
    <w:name w:val="Table Grid"/>
    <w:basedOn w:val="a1"/>
    <w:uiPriority w:val="39"/>
    <w:rsid w:val="00E33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basedOn w:val="a0"/>
    <w:uiPriority w:val="20"/>
    <w:qFormat/>
    <w:rsid w:val="005374D7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D176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94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2000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0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89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9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79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590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23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310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590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8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549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4278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7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68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27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666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60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9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7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5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8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Nwff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lck.ru/3Nwgh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AF1DCE-52C7-485F-9334-C3AED3A48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2025-04-16T02:34:00Z</cp:lastPrinted>
  <dcterms:created xsi:type="dcterms:W3CDTF">2025-09-04T03:23:00Z</dcterms:created>
  <dcterms:modified xsi:type="dcterms:W3CDTF">2025-09-04T03:23:00Z</dcterms:modified>
</cp:coreProperties>
</file>