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FB0F44" w:rsidRDefault="00FB0F44" w:rsidP="00FB0F44">
      <w:pPr>
        <w:ind w:right="1700"/>
        <w:jc w:val="center"/>
        <w:rPr>
          <w:sz w:val="24"/>
        </w:rPr>
      </w:pPr>
    </w:p>
    <w:p w:rsidR="00FB0F44" w:rsidRPr="00F83F0C" w:rsidRDefault="00FB0F44" w:rsidP="00FB0F44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FB0F44" w:rsidRDefault="00FB0F44" w:rsidP="00FB0F44">
      <w:pPr>
        <w:jc w:val="both"/>
      </w:pPr>
    </w:p>
    <w:tbl>
      <w:tblPr>
        <w:tblW w:w="10320" w:type="dxa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14"/>
        <w:gridCol w:w="30"/>
        <w:gridCol w:w="504"/>
        <w:gridCol w:w="1535"/>
        <w:gridCol w:w="449"/>
        <w:gridCol w:w="1763"/>
        <w:gridCol w:w="652"/>
        <w:gridCol w:w="170"/>
        <w:gridCol w:w="343"/>
        <w:gridCol w:w="144"/>
        <w:gridCol w:w="3595"/>
        <w:gridCol w:w="170"/>
      </w:tblGrid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53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78604B" w:rsidRDefault="00FB0F44" w:rsidP="000129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FB0F44" w:rsidRPr="00F83F0C" w:rsidRDefault="00FB0F44" w:rsidP="0001298B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3B775A" w:rsidRDefault="00FB0F44" w:rsidP="0001298B">
            <w:pPr>
              <w:jc w:val="both"/>
              <w:rPr>
                <w:sz w:val="24"/>
              </w:rPr>
            </w:pPr>
          </w:p>
        </w:tc>
        <w:tc>
          <w:tcPr>
            <w:tcW w:w="652" w:type="dxa"/>
            <w:vMerge w:val="restart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FB0F44" w:rsidRPr="00F83F0C" w:rsidRDefault="00FB0F44" w:rsidP="0001298B">
            <w:pPr>
              <w:pStyle w:val="4"/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4281" w:type="dxa"/>
            <w:gridSpan w:val="5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  <w:vAlign w:val="center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gridSpan w:val="3"/>
            <w:vMerge/>
            <w:vAlign w:val="center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01298B">
        <w:trPr>
          <w:gridAfter w:val="2"/>
          <w:wAfter w:w="3765" w:type="dxa"/>
          <w:cantSplit/>
        </w:trPr>
        <w:tc>
          <w:tcPr>
            <w:tcW w:w="567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284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  <w:tc>
          <w:tcPr>
            <w:tcW w:w="14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5416" w:type="dxa"/>
            <w:gridSpan w:val="7"/>
          </w:tcPr>
          <w:p w:rsidR="00FB0F44" w:rsidRPr="00F83F0C" w:rsidRDefault="00FB0F44" w:rsidP="005E0C27">
            <w:pPr>
              <w:pStyle w:val="3"/>
              <w:jc w:val="both"/>
              <w:rPr>
                <w:sz w:val="22"/>
                <w:szCs w:val="22"/>
              </w:rPr>
            </w:pPr>
            <w:bookmarkStart w:id="0" w:name="_GoBack"/>
            <w:r>
              <w:rPr>
                <w:sz w:val="22"/>
                <w:szCs w:val="22"/>
              </w:rPr>
              <w:t>О внесении изменени</w:t>
            </w:r>
            <w:r w:rsidR="005E0C27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в постановление администрации городского округа муниципального образования «город Саянск» от </w:t>
            </w:r>
            <w:r w:rsidR="003269F4" w:rsidRPr="003269F4">
              <w:rPr>
                <w:sz w:val="22"/>
                <w:szCs w:val="22"/>
              </w:rPr>
              <w:t>1</w:t>
            </w:r>
            <w:r w:rsidR="00D0020A">
              <w:rPr>
                <w:sz w:val="22"/>
                <w:szCs w:val="22"/>
              </w:rPr>
              <w:t>8</w:t>
            </w:r>
            <w:r w:rsidR="003269F4">
              <w:rPr>
                <w:sz w:val="22"/>
                <w:szCs w:val="22"/>
              </w:rPr>
              <w:t>.12.20</w:t>
            </w:r>
            <w:r w:rsidR="00D0020A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 xml:space="preserve"> №110-37-</w:t>
            </w:r>
            <w:r w:rsidR="003269F4">
              <w:rPr>
                <w:sz w:val="22"/>
                <w:szCs w:val="22"/>
              </w:rPr>
              <w:t>1</w:t>
            </w:r>
            <w:r w:rsidR="00D0020A">
              <w:rPr>
                <w:sz w:val="22"/>
                <w:szCs w:val="22"/>
              </w:rPr>
              <w:t>514</w:t>
            </w:r>
            <w:r w:rsidR="003269F4">
              <w:rPr>
                <w:sz w:val="22"/>
                <w:szCs w:val="22"/>
              </w:rPr>
              <w:t>-</w:t>
            </w:r>
            <w:r w:rsidR="00D0020A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 xml:space="preserve"> «</w:t>
            </w:r>
            <w:r w:rsidRPr="00F83F0C">
              <w:rPr>
                <w:sz w:val="22"/>
                <w:szCs w:val="22"/>
              </w:rPr>
              <w:t xml:space="preserve">Об установлении </w:t>
            </w:r>
            <w:r>
              <w:rPr>
                <w:sz w:val="22"/>
                <w:szCs w:val="22"/>
              </w:rPr>
              <w:t xml:space="preserve">долгосрочных </w:t>
            </w:r>
            <w:r w:rsidRPr="00F83F0C">
              <w:rPr>
                <w:sz w:val="22"/>
                <w:szCs w:val="22"/>
              </w:rPr>
              <w:t xml:space="preserve">тарифов на </w:t>
            </w:r>
            <w:r w:rsidR="00BB2B87">
              <w:rPr>
                <w:sz w:val="22"/>
                <w:szCs w:val="22"/>
              </w:rPr>
              <w:t>водоснабжение</w:t>
            </w:r>
            <w:r>
              <w:rPr>
                <w:sz w:val="22"/>
                <w:szCs w:val="22"/>
              </w:rPr>
              <w:t xml:space="preserve">, водоотведение </w:t>
            </w:r>
            <w:r w:rsidRPr="00F83F0C">
              <w:rPr>
                <w:sz w:val="22"/>
                <w:szCs w:val="22"/>
              </w:rPr>
              <w:t xml:space="preserve">для </w:t>
            </w:r>
            <w:r w:rsidR="002B3D21">
              <w:rPr>
                <w:sz w:val="22"/>
                <w:szCs w:val="22"/>
              </w:rPr>
              <w:t xml:space="preserve">потребителей </w:t>
            </w:r>
            <w:r w:rsidR="00BB2B87">
              <w:rPr>
                <w:sz w:val="22"/>
                <w:szCs w:val="22"/>
              </w:rPr>
              <w:t>акционерного общества «Саянскхимпласт</w:t>
            </w:r>
            <w:r w:rsidR="002B3D21">
              <w:rPr>
                <w:sz w:val="22"/>
                <w:szCs w:val="22"/>
              </w:rPr>
              <w:t>»</w:t>
            </w:r>
            <w:r w:rsidR="005E0C27">
              <w:rPr>
                <w:sz w:val="22"/>
                <w:szCs w:val="22"/>
              </w:rPr>
              <w:t>»</w:t>
            </w:r>
            <w:r w:rsidR="002B3D21">
              <w:rPr>
                <w:sz w:val="22"/>
                <w:szCs w:val="22"/>
              </w:rPr>
              <w:t xml:space="preserve"> </w:t>
            </w:r>
            <w:r w:rsidRPr="00F83F0C">
              <w:rPr>
                <w:sz w:val="22"/>
                <w:szCs w:val="22"/>
              </w:rPr>
              <w:t xml:space="preserve"> </w:t>
            </w:r>
            <w:bookmarkEnd w:id="0"/>
          </w:p>
        </w:tc>
        <w:tc>
          <w:tcPr>
            <w:tcW w:w="144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</w:tr>
    </w:tbl>
    <w:p w:rsidR="00FB0F44" w:rsidRDefault="00FB0F44" w:rsidP="00FB0F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0F44" w:rsidRPr="00B56F78" w:rsidRDefault="00FB0F44" w:rsidP="00FB0F44">
      <w:pPr>
        <w:pStyle w:val="3"/>
        <w:ind w:firstLine="708"/>
        <w:jc w:val="both"/>
        <w:rPr>
          <w:sz w:val="28"/>
          <w:szCs w:val="28"/>
        </w:rPr>
      </w:pPr>
      <w:proofErr w:type="gramStart"/>
      <w:r w:rsidRPr="00B56F78">
        <w:rPr>
          <w:sz w:val="28"/>
          <w:szCs w:val="28"/>
        </w:rPr>
        <w:t>В соответствии с Федеральным законом от 07.12.2011 № 416-ФЗ «О водоснабжении и водоотведении», Федеральным законом от 06.10.2003 №</w:t>
      </w:r>
      <w:r w:rsidR="005B3340"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руководствуясь постановлением Правительства Российской Федерации от 13.05.2013 № 406 «О государственном регулировании тарифов в сфере водоснабжения и водоотведения», Методическими указаниями по расчету регулируемых тарифов в сфере водоснабжения и водоотведения, утвержденными приказом </w:t>
      </w:r>
      <w:r w:rsidRPr="00FB0F44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Федеральной службы по тарифам</w:t>
      </w:r>
      <w:proofErr w:type="gramEnd"/>
      <w:r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>Российской Федерации от 27.12.2013 № 1746-э, Законом Иркутской области от 06.11.201</w:t>
      </w:r>
      <w:r w:rsidR="002749E4">
        <w:rPr>
          <w:sz w:val="28"/>
          <w:szCs w:val="28"/>
        </w:rPr>
        <w:t>2</w:t>
      </w:r>
      <w:r w:rsidRPr="00B56F78">
        <w:rPr>
          <w:sz w:val="28"/>
          <w:szCs w:val="28"/>
        </w:rPr>
        <w:t xml:space="preserve"> № 114-ОЗ «О наделении органов местного самоуправления отдельными областными государственными полномочиями в сфере водоснабжения и водоотведения», ст.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B0F44" w:rsidRPr="00B56F78" w:rsidRDefault="00FB0F44" w:rsidP="00FB0F44">
      <w:pPr>
        <w:pStyle w:val="3"/>
        <w:jc w:val="both"/>
        <w:rPr>
          <w:sz w:val="28"/>
          <w:szCs w:val="28"/>
        </w:rPr>
      </w:pPr>
      <w:r w:rsidRPr="00B56F78">
        <w:rPr>
          <w:sz w:val="28"/>
          <w:szCs w:val="28"/>
        </w:rPr>
        <w:t>ПОСТАНОВЛЯЕТ:</w:t>
      </w:r>
    </w:p>
    <w:p w:rsidR="00FB0F44" w:rsidRPr="00B56F78" w:rsidRDefault="003269F4" w:rsidP="001F7247">
      <w:pPr>
        <w:pStyle w:val="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B0F44" w:rsidRPr="00B56F78">
        <w:rPr>
          <w:sz w:val="28"/>
          <w:szCs w:val="28"/>
        </w:rPr>
        <w:t xml:space="preserve">Внести в постановление администрации городского округа муниципального образования </w:t>
      </w:r>
      <w:r>
        <w:rPr>
          <w:sz w:val="28"/>
          <w:szCs w:val="28"/>
        </w:rPr>
        <w:t xml:space="preserve"> </w:t>
      </w:r>
      <w:r w:rsidR="00FB0F44" w:rsidRPr="00B56F78">
        <w:rPr>
          <w:sz w:val="28"/>
          <w:szCs w:val="28"/>
        </w:rPr>
        <w:t xml:space="preserve">«город Саянск» от </w:t>
      </w:r>
      <w:r>
        <w:rPr>
          <w:sz w:val="28"/>
          <w:szCs w:val="28"/>
        </w:rPr>
        <w:t>1</w:t>
      </w:r>
      <w:r w:rsidR="00D0020A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D0020A">
        <w:rPr>
          <w:sz w:val="28"/>
          <w:szCs w:val="28"/>
        </w:rPr>
        <w:t>23</w:t>
      </w:r>
      <w:r>
        <w:rPr>
          <w:sz w:val="28"/>
          <w:szCs w:val="28"/>
        </w:rPr>
        <w:t xml:space="preserve"> </w:t>
      </w:r>
      <w:r w:rsidR="00FB0F44" w:rsidRPr="00B56F78">
        <w:rPr>
          <w:sz w:val="28"/>
          <w:szCs w:val="28"/>
        </w:rPr>
        <w:t xml:space="preserve"> №110-37-1</w:t>
      </w:r>
      <w:r w:rsidR="00D0020A">
        <w:rPr>
          <w:sz w:val="28"/>
          <w:szCs w:val="28"/>
        </w:rPr>
        <w:t>514</w:t>
      </w:r>
      <w:r w:rsidR="00FB0F44" w:rsidRPr="00B56F78">
        <w:rPr>
          <w:sz w:val="28"/>
          <w:szCs w:val="28"/>
        </w:rPr>
        <w:t>-</w:t>
      </w:r>
      <w:r w:rsidR="00D0020A">
        <w:rPr>
          <w:sz w:val="28"/>
          <w:szCs w:val="28"/>
        </w:rPr>
        <w:t>23</w:t>
      </w:r>
      <w:r w:rsidR="00FB0F44" w:rsidRPr="00B56F78">
        <w:rPr>
          <w:sz w:val="28"/>
          <w:szCs w:val="28"/>
        </w:rPr>
        <w:t xml:space="preserve"> «Об установлении долгосрочных тарифов на </w:t>
      </w:r>
      <w:r w:rsidR="002B3D21" w:rsidRPr="002B3D21">
        <w:rPr>
          <w:sz w:val="28"/>
          <w:szCs w:val="28"/>
        </w:rPr>
        <w:t xml:space="preserve"> </w:t>
      </w:r>
      <w:r w:rsidR="00BB2B87">
        <w:rPr>
          <w:sz w:val="28"/>
          <w:szCs w:val="28"/>
        </w:rPr>
        <w:t>водоснабжение</w:t>
      </w:r>
      <w:r w:rsidR="002B3D21" w:rsidRPr="002B3D21">
        <w:rPr>
          <w:sz w:val="28"/>
          <w:szCs w:val="28"/>
        </w:rPr>
        <w:t>, водоотведение для потребителей</w:t>
      </w:r>
      <w:r w:rsidR="00BB2B87" w:rsidRPr="00BB2B87">
        <w:t xml:space="preserve"> </w:t>
      </w:r>
      <w:r w:rsidR="00BB2B87" w:rsidRPr="00BB2B87">
        <w:rPr>
          <w:sz w:val="28"/>
          <w:szCs w:val="28"/>
        </w:rPr>
        <w:t>акционерного общества «Саянскхимпласт»</w:t>
      </w:r>
      <w:r w:rsidR="005E0C27">
        <w:rPr>
          <w:sz w:val="28"/>
          <w:szCs w:val="28"/>
        </w:rPr>
        <w:t>»</w:t>
      </w:r>
      <w:r w:rsidR="00BB2B87" w:rsidRPr="00BB2B87">
        <w:rPr>
          <w:sz w:val="28"/>
          <w:szCs w:val="28"/>
        </w:rPr>
        <w:t xml:space="preserve">  </w:t>
      </w:r>
      <w:r w:rsidR="00330C27">
        <w:rPr>
          <w:sz w:val="28"/>
          <w:szCs w:val="28"/>
        </w:rPr>
        <w:t>(</w:t>
      </w:r>
      <w:r w:rsidR="00C8250F">
        <w:rPr>
          <w:sz w:val="28"/>
          <w:szCs w:val="28"/>
        </w:rPr>
        <w:t>далее – постановление</w:t>
      </w:r>
      <w:r w:rsidR="00330C27">
        <w:rPr>
          <w:sz w:val="28"/>
          <w:szCs w:val="28"/>
        </w:rPr>
        <w:t xml:space="preserve">) </w:t>
      </w:r>
      <w:r w:rsidR="005B3340" w:rsidRPr="00B56F78">
        <w:rPr>
          <w:sz w:val="28"/>
          <w:szCs w:val="28"/>
        </w:rPr>
        <w:t xml:space="preserve">(опубликовано в газете «Саянские зори» № </w:t>
      </w:r>
      <w:r w:rsidR="005B3340">
        <w:rPr>
          <w:sz w:val="28"/>
          <w:szCs w:val="28"/>
        </w:rPr>
        <w:t>50</w:t>
      </w:r>
      <w:r w:rsidR="005B3340" w:rsidRPr="005B3340">
        <w:rPr>
          <w:sz w:val="28"/>
          <w:szCs w:val="28"/>
        </w:rPr>
        <w:t xml:space="preserve"> </w:t>
      </w:r>
      <w:r w:rsidR="005B3340" w:rsidRPr="00B56F78">
        <w:rPr>
          <w:sz w:val="28"/>
          <w:szCs w:val="28"/>
        </w:rPr>
        <w:t>от 2</w:t>
      </w:r>
      <w:r w:rsidR="00D0020A">
        <w:rPr>
          <w:sz w:val="28"/>
          <w:szCs w:val="28"/>
        </w:rPr>
        <w:t>1</w:t>
      </w:r>
      <w:r w:rsidR="005B3340" w:rsidRPr="00B56F78">
        <w:rPr>
          <w:sz w:val="28"/>
          <w:szCs w:val="28"/>
        </w:rPr>
        <w:t>.1</w:t>
      </w:r>
      <w:r w:rsidR="005B3340">
        <w:rPr>
          <w:sz w:val="28"/>
          <w:szCs w:val="28"/>
        </w:rPr>
        <w:t>2</w:t>
      </w:r>
      <w:r w:rsidR="005B3340" w:rsidRPr="00B56F78">
        <w:rPr>
          <w:sz w:val="28"/>
          <w:szCs w:val="28"/>
        </w:rPr>
        <w:t>.20</w:t>
      </w:r>
      <w:r w:rsidR="00D0020A">
        <w:rPr>
          <w:sz w:val="28"/>
          <w:szCs w:val="28"/>
        </w:rPr>
        <w:t>23</w:t>
      </w:r>
      <w:r w:rsidR="005B3340" w:rsidRPr="00B56F78">
        <w:rPr>
          <w:sz w:val="28"/>
          <w:szCs w:val="28"/>
        </w:rPr>
        <w:t xml:space="preserve">, вкладыш «официальная информация», </w:t>
      </w:r>
      <w:r w:rsidR="00333126">
        <w:rPr>
          <w:sz w:val="28"/>
          <w:szCs w:val="28"/>
        </w:rPr>
        <w:t xml:space="preserve"> </w:t>
      </w:r>
      <w:r w:rsidR="005B3340" w:rsidRPr="00B56F78">
        <w:rPr>
          <w:sz w:val="28"/>
          <w:szCs w:val="28"/>
        </w:rPr>
        <w:t>стр.</w:t>
      </w:r>
      <w:r w:rsidR="005B3340">
        <w:rPr>
          <w:sz w:val="28"/>
          <w:szCs w:val="28"/>
        </w:rPr>
        <w:t>1, 2</w:t>
      </w:r>
      <w:r w:rsidR="00BB2B87">
        <w:rPr>
          <w:sz w:val="28"/>
          <w:szCs w:val="28"/>
        </w:rPr>
        <w:t xml:space="preserve">) </w:t>
      </w:r>
      <w:r w:rsidR="00FB0F44" w:rsidRPr="00B56F78">
        <w:rPr>
          <w:sz w:val="28"/>
          <w:szCs w:val="28"/>
        </w:rPr>
        <w:t>следующ</w:t>
      </w:r>
      <w:r w:rsidR="00673559">
        <w:rPr>
          <w:sz w:val="28"/>
          <w:szCs w:val="28"/>
        </w:rPr>
        <w:t>е</w:t>
      </w:r>
      <w:r w:rsidR="00FB0F44" w:rsidRPr="00B56F78">
        <w:rPr>
          <w:sz w:val="28"/>
          <w:szCs w:val="28"/>
        </w:rPr>
        <w:t>е изменени</w:t>
      </w:r>
      <w:r w:rsidR="00673559">
        <w:rPr>
          <w:sz w:val="28"/>
          <w:szCs w:val="28"/>
        </w:rPr>
        <w:t>е</w:t>
      </w:r>
      <w:r w:rsidR="00FB0F44" w:rsidRPr="00B56F78">
        <w:rPr>
          <w:sz w:val="28"/>
          <w:szCs w:val="28"/>
        </w:rPr>
        <w:t>:</w:t>
      </w:r>
    </w:p>
    <w:p w:rsidR="001F7247" w:rsidRPr="00BB2B87" w:rsidRDefault="00673559" w:rsidP="00BB2B87">
      <w:pPr>
        <w:pStyle w:val="3"/>
        <w:numPr>
          <w:ilvl w:val="1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B0F44" w:rsidRPr="00B56F78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="00FB0F44" w:rsidRPr="00B56F78">
        <w:rPr>
          <w:sz w:val="28"/>
          <w:szCs w:val="28"/>
        </w:rPr>
        <w:t xml:space="preserve"> 1 к постановлению</w:t>
      </w:r>
      <w:r>
        <w:rPr>
          <w:sz w:val="28"/>
          <w:szCs w:val="28"/>
        </w:rPr>
        <w:t xml:space="preserve"> «Долгосрочные тарифы на </w:t>
      </w:r>
      <w:r w:rsidR="00BB2B87">
        <w:rPr>
          <w:sz w:val="28"/>
          <w:szCs w:val="28"/>
        </w:rPr>
        <w:t>водоснабжение</w:t>
      </w:r>
      <w:r>
        <w:rPr>
          <w:sz w:val="28"/>
          <w:szCs w:val="28"/>
        </w:rPr>
        <w:t>, водоотведение для потребителей</w:t>
      </w:r>
      <w:r w:rsidR="00BB2B87">
        <w:rPr>
          <w:sz w:val="28"/>
          <w:szCs w:val="28"/>
        </w:rPr>
        <w:t xml:space="preserve"> </w:t>
      </w:r>
      <w:r w:rsidR="00BB2B87" w:rsidRPr="00BB2B87">
        <w:rPr>
          <w:sz w:val="28"/>
          <w:szCs w:val="28"/>
        </w:rPr>
        <w:t>акционер</w:t>
      </w:r>
      <w:r w:rsidR="000B5003">
        <w:rPr>
          <w:sz w:val="28"/>
          <w:szCs w:val="28"/>
        </w:rPr>
        <w:t xml:space="preserve">ного общества «Саянскхимпласт» </w:t>
      </w:r>
      <w:r w:rsidR="000129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</w:t>
      </w:r>
      <w:r w:rsidR="00734267">
        <w:rPr>
          <w:sz w:val="28"/>
          <w:szCs w:val="28"/>
        </w:rPr>
        <w:t xml:space="preserve"> </w:t>
      </w:r>
      <w:r>
        <w:rPr>
          <w:sz w:val="28"/>
          <w:szCs w:val="28"/>
        </w:rPr>
        <w:t>в редакции согласно приложению к настоящему постановлению.</w:t>
      </w:r>
    </w:p>
    <w:p w:rsidR="00FB0F44" w:rsidRPr="00465855" w:rsidRDefault="00BB2B87" w:rsidP="001F7247">
      <w:pPr>
        <w:ind w:firstLine="567"/>
        <w:jc w:val="both"/>
        <w:rPr>
          <w:sz w:val="28"/>
        </w:rPr>
      </w:pPr>
      <w:r>
        <w:rPr>
          <w:sz w:val="28"/>
          <w:szCs w:val="28"/>
        </w:rPr>
        <w:t>2</w:t>
      </w:r>
      <w:r w:rsidR="006C1262">
        <w:rPr>
          <w:sz w:val="28"/>
          <w:szCs w:val="28"/>
        </w:rPr>
        <w:t xml:space="preserve">. </w:t>
      </w:r>
      <w:proofErr w:type="gramStart"/>
      <w:r w:rsidR="00465855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="00770B69" w:rsidRPr="002564EB">
          <w:rPr>
            <w:rStyle w:val="a8"/>
            <w:sz w:val="28"/>
            <w:szCs w:val="28"/>
          </w:rPr>
          <w:t>http://sayansk-pravo.ru),</w:t>
        </w:r>
      </w:hyperlink>
      <w:r w:rsidR="00465855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465855" w:rsidRPr="00002527">
        <w:rPr>
          <w:sz w:val="27"/>
          <w:szCs w:val="27"/>
        </w:rPr>
        <w:t>.</w:t>
      </w:r>
      <w:proofErr w:type="gramEnd"/>
    </w:p>
    <w:p w:rsidR="00465855" w:rsidRDefault="006C1262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465855">
        <w:rPr>
          <w:sz w:val="28"/>
          <w:szCs w:val="28"/>
        </w:rPr>
        <w:t xml:space="preserve">. </w:t>
      </w:r>
      <w:r w:rsidR="00FB0F44" w:rsidRPr="00B56F78">
        <w:rPr>
          <w:sz w:val="28"/>
          <w:szCs w:val="28"/>
        </w:rPr>
        <w:t>Настоящее</w:t>
      </w:r>
      <w:r w:rsidR="00AD5A2D">
        <w:rPr>
          <w:sz w:val="28"/>
          <w:szCs w:val="28"/>
        </w:rPr>
        <w:t xml:space="preserve"> постановление вступает в силу после дня его официального опубликования</w:t>
      </w:r>
      <w:r w:rsidR="00C00557">
        <w:rPr>
          <w:sz w:val="28"/>
          <w:szCs w:val="28"/>
        </w:rPr>
        <w:t>,</w:t>
      </w:r>
      <w:r w:rsidR="00C00557" w:rsidRPr="00C00557">
        <w:rPr>
          <w:sz w:val="28"/>
          <w:szCs w:val="28"/>
        </w:rPr>
        <w:t xml:space="preserve"> </w:t>
      </w:r>
      <w:r w:rsidR="00C00557">
        <w:rPr>
          <w:sz w:val="28"/>
          <w:szCs w:val="28"/>
        </w:rPr>
        <w:t>но не ранее, чем</w:t>
      </w:r>
      <w:r w:rsidR="00C00557" w:rsidRPr="00C00557">
        <w:rPr>
          <w:sz w:val="28"/>
          <w:szCs w:val="28"/>
        </w:rPr>
        <w:t xml:space="preserve"> </w:t>
      </w:r>
      <w:r w:rsidR="00C00557" w:rsidRPr="00B56F78">
        <w:rPr>
          <w:sz w:val="28"/>
          <w:szCs w:val="28"/>
        </w:rPr>
        <w:t xml:space="preserve"> 1 января 20</w:t>
      </w:r>
      <w:r w:rsidR="00C00557">
        <w:rPr>
          <w:sz w:val="28"/>
          <w:szCs w:val="28"/>
        </w:rPr>
        <w:t>2</w:t>
      </w:r>
      <w:r w:rsidR="00D0020A">
        <w:rPr>
          <w:sz w:val="28"/>
          <w:szCs w:val="28"/>
        </w:rPr>
        <w:t>5</w:t>
      </w:r>
      <w:r w:rsidR="00C00557" w:rsidRPr="00B56F78">
        <w:rPr>
          <w:sz w:val="28"/>
          <w:szCs w:val="28"/>
        </w:rPr>
        <w:t xml:space="preserve"> года</w:t>
      </w:r>
      <w:r w:rsidR="00465855">
        <w:rPr>
          <w:sz w:val="28"/>
          <w:szCs w:val="28"/>
        </w:rPr>
        <w:t>.</w:t>
      </w:r>
    </w:p>
    <w:p w:rsidR="00C00557" w:rsidRDefault="00C00557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C00557" w:rsidRDefault="00C00557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FB0F44" w:rsidRPr="00B56F78" w:rsidRDefault="00FB0F44" w:rsidP="00FB0F44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56F78">
        <w:rPr>
          <w:sz w:val="28"/>
          <w:szCs w:val="28"/>
        </w:rPr>
        <w:t>эр городского округа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>муниципального образования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 xml:space="preserve">«город Саянск»                   </w:t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proofErr w:type="spellStart"/>
      <w:r w:rsidR="00D0020A">
        <w:rPr>
          <w:sz w:val="28"/>
          <w:szCs w:val="28"/>
        </w:rPr>
        <w:t>А.В.Ермаков</w:t>
      </w:r>
      <w:proofErr w:type="spellEnd"/>
      <w:r w:rsidRPr="00B56F78">
        <w:rPr>
          <w:sz w:val="28"/>
          <w:szCs w:val="28"/>
        </w:rPr>
        <w:t xml:space="preserve">                          </w:t>
      </w: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962C5A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Яковлева О.В.  56521</w:t>
      </w:r>
    </w:p>
    <w:p w:rsidR="004C480B" w:rsidRDefault="004C480B" w:rsidP="004C480B">
      <w:pPr>
        <w:jc w:val="center"/>
        <w:rPr>
          <w:sz w:val="28"/>
          <w:szCs w:val="28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Pr="00F83F0C" w:rsidRDefault="00BB2B87" w:rsidP="00BB2B87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1 </w:t>
      </w:r>
    </w:p>
    <w:p w:rsidR="00BB2B87" w:rsidRPr="00F83F0C" w:rsidRDefault="00BB2B87" w:rsidP="00BB2B87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 xml:space="preserve">к постановлению администрации городского округа </w:t>
      </w:r>
    </w:p>
    <w:p w:rsidR="00BB2B87" w:rsidRDefault="00BB2B87" w:rsidP="00BB2B87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>муниципального образования  «город Саянск»</w:t>
      </w:r>
    </w:p>
    <w:p w:rsidR="00BB2B87" w:rsidRPr="00F83F0C" w:rsidRDefault="00BB2B87" w:rsidP="00BB2B8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D0020A">
        <w:rPr>
          <w:sz w:val="24"/>
          <w:szCs w:val="24"/>
        </w:rPr>
        <w:t>___________</w:t>
      </w:r>
      <w:r>
        <w:rPr>
          <w:sz w:val="24"/>
          <w:szCs w:val="24"/>
        </w:rPr>
        <w:t xml:space="preserve">№ </w:t>
      </w:r>
      <w:r w:rsidR="00D0020A">
        <w:rPr>
          <w:sz w:val="24"/>
          <w:szCs w:val="24"/>
        </w:rPr>
        <w:t>___________</w:t>
      </w:r>
    </w:p>
    <w:p w:rsidR="00BB2B87" w:rsidRPr="00F83F0C" w:rsidRDefault="00BB2B87" w:rsidP="00BB2B87">
      <w:pPr>
        <w:jc w:val="right"/>
        <w:rPr>
          <w:sz w:val="24"/>
          <w:szCs w:val="24"/>
          <w:u w:val="single"/>
        </w:rPr>
      </w:pPr>
    </w:p>
    <w:p w:rsidR="00BB2B87" w:rsidRDefault="00BB2B87" w:rsidP="00BB2B87">
      <w:pPr>
        <w:jc w:val="center"/>
        <w:rPr>
          <w:sz w:val="28"/>
          <w:szCs w:val="28"/>
        </w:rPr>
      </w:pPr>
      <w:r>
        <w:rPr>
          <w:sz w:val="28"/>
          <w:szCs w:val="28"/>
        </w:rPr>
        <w:t>Долгосрочные т</w:t>
      </w:r>
      <w:r w:rsidRPr="00F83F0C">
        <w:rPr>
          <w:sz w:val="28"/>
          <w:szCs w:val="28"/>
        </w:rPr>
        <w:t xml:space="preserve">арифы </w:t>
      </w:r>
    </w:p>
    <w:p w:rsidR="00BB2B87" w:rsidRDefault="00BB2B87" w:rsidP="00BB2B87">
      <w:pPr>
        <w:jc w:val="center"/>
        <w:rPr>
          <w:sz w:val="28"/>
          <w:szCs w:val="28"/>
        </w:rPr>
      </w:pPr>
      <w:r w:rsidRPr="00F83F0C">
        <w:rPr>
          <w:sz w:val="28"/>
          <w:szCs w:val="28"/>
        </w:rPr>
        <w:t xml:space="preserve">на </w:t>
      </w:r>
      <w:r>
        <w:rPr>
          <w:sz w:val="28"/>
          <w:szCs w:val="28"/>
        </w:rPr>
        <w:t>водоснабжение, водоотведение</w:t>
      </w:r>
    </w:p>
    <w:p w:rsidR="00BB2B87" w:rsidRDefault="00BB2B87" w:rsidP="00BB2B8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83F0C">
        <w:rPr>
          <w:sz w:val="28"/>
          <w:szCs w:val="28"/>
        </w:rPr>
        <w:t>для потребителей</w:t>
      </w:r>
      <w:r>
        <w:rPr>
          <w:sz w:val="28"/>
          <w:szCs w:val="28"/>
        </w:rPr>
        <w:t xml:space="preserve"> акционерного общества </w:t>
      </w:r>
    </w:p>
    <w:p w:rsidR="00BB2B87" w:rsidRDefault="00BB2B87" w:rsidP="00BB2B87">
      <w:pPr>
        <w:jc w:val="center"/>
        <w:rPr>
          <w:sz w:val="28"/>
          <w:szCs w:val="28"/>
        </w:rPr>
      </w:pPr>
      <w:r>
        <w:rPr>
          <w:sz w:val="28"/>
          <w:szCs w:val="28"/>
        </w:rPr>
        <w:t>«Саянскхимпласт»</w:t>
      </w:r>
    </w:p>
    <w:p w:rsidR="00BB2B87" w:rsidRDefault="00BB2B87" w:rsidP="00BB2B87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3402"/>
        <w:gridCol w:w="2800"/>
      </w:tblGrid>
      <w:tr w:rsidR="00BB2B87" w:rsidTr="00BB2B87">
        <w:tc>
          <w:tcPr>
            <w:tcW w:w="817" w:type="dxa"/>
            <w:vMerge w:val="restart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552" w:type="dxa"/>
            <w:vMerge w:val="restart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регулируемой организации</w:t>
            </w:r>
          </w:p>
        </w:tc>
        <w:tc>
          <w:tcPr>
            <w:tcW w:w="3402" w:type="dxa"/>
            <w:vMerge w:val="restart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действия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Тарифы (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куб.м</w:t>
            </w:r>
            <w:proofErr w:type="spellEnd"/>
            <w:r>
              <w:rPr>
                <w:sz w:val="28"/>
                <w:szCs w:val="28"/>
              </w:rPr>
              <w:t xml:space="preserve">.) </w:t>
            </w:r>
          </w:p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 учета НДС)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потребители</w:t>
            </w:r>
          </w:p>
        </w:tc>
      </w:tr>
      <w:tr w:rsidR="00BB2B87" w:rsidTr="00BB2B87">
        <w:tc>
          <w:tcPr>
            <w:tcW w:w="817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754" w:type="dxa"/>
            <w:gridSpan w:val="3"/>
          </w:tcPr>
          <w:p w:rsidR="00BB2B87" w:rsidRDefault="00D0020A" w:rsidP="00BB2B87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Водоснабжение: питьевая вода (для потребителей, объекты которых подключены (технологически присоединены) к сетям водоснабжения, принадлежащим АО «Саянскхимпласт»</w:t>
            </w:r>
            <w:proofErr w:type="gramEnd"/>
          </w:p>
        </w:tc>
      </w:tr>
      <w:tr w:rsidR="00BB2B87" w:rsidTr="00BB2B87">
        <w:tc>
          <w:tcPr>
            <w:tcW w:w="817" w:type="dxa"/>
            <w:vMerge w:val="restart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BB2B87" w:rsidRDefault="00BB2B87" w:rsidP="00D002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D0020A">
              <w:rPr>
                <w:sz w:val="28"/>
                <w:szCs w:val="28"/>
              </w:rPr>
              <w:t xml:space="preserve">кционерное общество </w:t>
            </w:r>
            <w:r>
              <w:rPr>
                <w:sz w:val="28"/>
                <w:szCs w:val="28"/>
              </w:rPr>
              <w:t xml:space="preserve"> «Саянскхимпласт»</w:t>
            </w:r>
          </w:p>
        </w:tc>
        <w:tc>
          <w:tcPr>
            <w:tcW w:w="3402" w:type="dxa"/>
          </w:tcPr>
          <w:p w:rsidR="00BB2B87" w:rsidRDefault="00BB2B87" w:rsidP="00D002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</w:t>
            </w:r>
            <w:r w:rsidR="00D0020A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 xml:space="preserve"> по 30.06.20</w:t>
            </w:r>
            <w:r w:rsidR="00D0020A">
              <w:rPr>
                <w:sz w:val="28"/>
                <w:szCs w:val="28"/>
              </w:rPr>
              <w:t>24</w:t>
            </w:r>
          </w:p>
        </w:tc>
        <w:tc>
          <w:tcPr>
            <w:tcW w:w="2800" w:type="dxa"/>
          </w:tcPr>
          <w:p w:rsidR="00BB2B87" w:rsidRDefault="00D0020A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23,82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D002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</w:t>
            </w:r>
            <w:r w:rsidR="00D0020A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 xml:space="preserve"> по 31.12.20</w:t>
            </w:r>
            <w:r w:rsidR="00D0020A">
              <w:rPr>
                <w:sz w:val="28"/>
                <w:szCs w:val="28"/>
              </w:rPr>
              <w:t>24</w:t>
            </w:r>
          </w:p>
        </w:tc>
        <w:tc>
          <w:tcPr>
            <w:tcW w:w="2800" w:type="dxa"/>
          </w:tcPr>
          <w:p w:rsidR="00BB2B87" w:rsidRDefault="00D0020A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28,99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D002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</w:t>
            </w:r>
            <w:r w:rsidR="00D0020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по 30.06.202</w:t>
            </w:r>
            <w:r w:rsidR="00D0020A">
              <w:rPr>
                <w:sz w:val="28"/>
                <w:szCs w:val="28"/>
              </w:rPr>
              <w:t>5</w:t>
            </w:r>
          </w:p>
        </w:tc>
        <w:tc>
          <w:tcPr>
            <w:tcW w:w="2800" w:type="dxa"/>
          </w:tcPr>
          <w:p w:rsidR="00BB2B87" w:rsidRDefault="00D0020A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28,99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D002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</w:t>
            </w:r>
            <w:r w:rsidR="00D0020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по 31.12.202</w:t>
            </w:r>
            <w:r w:rsidR="00D0020A">
              <w:rPr>
                <w:sz w:val="28"/>
                <w:szCs w:val="28"/>
              </w:rPr>
              <w:t>5</w:t>
            </w:r>
          </w:p>
        </w:tc>
        <w:tc>
          <w:tcPr>
            <w:tcW w:w="2800" w:type="dxa"/>
          </w:tcPr>
          <w:p w:rsidR="00BB2B87" w:rsidRDefault="00D0020A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30,67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D002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</w:t>
            </w:r>
            <w:r w:rsidR="00D0020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по 30.06.202</w:t>
            </w:r>
            <w:r w:rsidR="00D0020A">
              <w:rPr>
                <w:sz w:val="28"/>
                <w:szCs w:val="28"/>
              </w:rPr>
              <w:t>6</w:t>
            </w:r>
          </w:p>
        </w:tc>
        <w:tc>
          <w:tcPr>
            <w:tcW w:w="2800" w:type="dxa"/>
          </w:tcPr>
          <w:p w:rsidR="00BB2B87" w:rsidRDefault="00D0020A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30,67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D002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</w:t>
            </w:r>
            <w:r w:rsidR="00D0020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по 31.12.202</w:t>
            </w:r>
            <w:r w:rsidR="00D0020A">
              <w:rPr>
                <w:sz w:val="28"/>
                <w:szCs w:val="28"/>
              </w:rPr>
              <w:t>6</w:t>
            </w:r>
          </w:p>
        </w:tc>
        <w:tc>
          <w:tcPr>
            <w:tcW w:w="2800" w:type="dxa"/>
          </w:tcPr>
          <w:p w:rsidR="00BB2B87" w:rsidRDefault="00D0020A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31,99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D002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</w:t>
            </w:r>
            <w:r w:rsidR="00D0020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по 30.06.202</w:t>
            </w:r>
            <w:r w:rsidR="00D0020A">
              <w:rPr>
                <w:sz w:val="28"/>
                <w:szCs w:val="28"/>
              </w:rPr>
              <w:t>7</w:t>
            </w:r>
          </w:p>
        </w:tc>
        <w:tc>
          <w:tcPr>
            <w:tcW w:w="2800" w:type="dxa"/>
          </w:tcPr>
          <w:p w:rsidR="00BB2B87" w:rsidRDefault="00D0020A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31,99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D002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</w:t>
            </w:r>
            <w:r w:rsidR="00D0020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по 31.12.202</w:t>
            </w:r>
            <w:r w:rsidR="00D0020A">
              <w:rPr>
                <w:sz w:val="28"/>
                <w:szCs w:val="28"/>
              </w:rPr>
              <w:t>7</w:t>
            </w:r>
          </w:p>
        </w:tc>
        <w:tc>
          <w:tcPr>
            <w:tcW w:w="2800" w:type="dxa"/>
          </w:tcPr>
          <w:p w:rsidR="00BB2B87" w:rsidRDefault="00D0020A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33,26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D002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</w:t>
            </w:r>
            <w:r w:rsidR="00D0020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по 30.06.202</w:t>
            </w:r>
            <w:r w:rsidR="00D0020A">
              <w:rPr>
                <w:sz w:val="28"/>
                <w:szCs w:val="28"/>
              </w:rPr>
              <w:t>8</w:t>
            </w:r>
          </w:p>
        </w:tc>
        <w:tc>
          <w:tcPr>
            <w:tcW w:w="2800" w:type="dxa"/>
          </w:tcPr>
          <w:p w:rsidR="00BB2B87" w:rsidRDefault="00D0020A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33,26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D002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</w:t>
            </w:r>
            <w:r w:rsidR="00D0020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по 31.12.202</w:t>
            </w:r>
            <w:r w:rsidR="00D0020A">
              <w:rPr>
                <w:sz w:val="28"/>
                <w:szCs w:val="28"/>
              </w:rPr>
              <w:t>8</w:t>
            </w:r>
          </w:p>
        </w:tc>
        <w:tc>
          <w:tcPr>
            <w:tcW w:w="2800" w:type="dxa"/>
          </w:tcPr>
          <w:p w:rsidR="00BB2B87" w:rsidRDefault="001C2C8D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34,59</w:t>
            </w:r>
          </w:p>
        </w:tc>
      </w:tr>
      <w:tr w:rsidR="00BB2B87" w:rsidTr="00BB2B87">
        <w:tc>
          <w:tcPr>
            <w:tcW w:w="817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754" w:type="dxa"/>
            <w:gridSpan w:val="3"/>
          </w:tcPr>
          <w:p w:rsidR="00BB2B87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Водоснабжение:</w:t>
            </w:r>
            <w:r w:rsidR="00BB2B87">
              <w:rPr>
                <w:sz w:val="28"/>
                <w:szCs w:val="28"/>
              </w:rPr>
              <w:t xml:space="preserve"> техническ</w:t>
            </w:r>
            <w:r>
              <w:rPr>
                <w:sz w:val="28"/>
                <w:szCs w:val="28"/>
              </w:rPr>
              <w:t>ая</w:t>
            </w:r>
            <w:r w:rsidR="00BB2B87">
              <w:rPr>
                <w:sz w:val="28"/>
                <w:szCs w:val="28"/>
              </w:rPr>
              <w:t xml:space="preserve"> вод</w:t>
            </w:r>
            <w:r>
              <w:rPr>
                <w:sz w:val="28"/>
                <w:szCs w:val="28"/>
              </w:rPr>
              <w:t>а</w:t>
            </w:r>
          </w:p>
        </w:tc>
      </w:tr>
      <w:tr w:rsidR="001C2C8D" w:rsidTr="00BB2B87">
        <w:tc>
          <w:tcPr>
            <w:tcW w:w="817" w:type="dxa"/>
            <w:vMerge w:val="restart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Акционерное общество  «Саянскхимпласт»</w:t>
            </w:r>
          </w:p>
        </w:tc>
        <w:tc>
          <w:tcPr>
            <w:tcW w:w="3402" w:type="dxa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01.01.2024 по 30.06.2024</w:t>
            </w:r>
          </w:p>
        </w:tc>
        <w:tc>
          <w:tcPr>
            <w:tcW w:w="2800" w:type="dxa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8,10</w:t>
            </w:r>
          </w:p>
        </w:tc>
      </w:tr>
      <w:tr w:rsidR="001C2C8D" w:rsidTr="00BB2B87">
        <w:tc>
          <w:tcPr>
            <w:tcW w:w="817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01.07.2024 по 31.12.2024</w:t>
            </w:r>
          </w:p>
        </w:tc>
        <w:tc>
          <w:tcPr>
            <w:tcW w:w="2800" w:type="dxa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10,40</w:t>
            </w:r>
          </w:p>
        </w:tc>
      </w:tr>
      <w:tr w:rsidR="001C2C8D" w:rsidTr="00BB2B87">
        <w:tc>
          <w:tcPr>
            <w:tcW w:w="817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01.01.2025 по 30.06.2025</w:t>
            </w:r>
          </w:p>
        </w:tc>
        <w:tc>
          <w:tcPr>
            <w:tcW w:w="2800" w:type="dxa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10,40</w:t>
            </w:r>
          </w:p>
        </w:tc>
      </w:tr>
      <w:tr w:rsidR="001C2C8D" w:rsidTr="00BB2B87">
        <w:tc>
          <w:tcPr>
            <w:tcW w:w="817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01.07.2025 по 31.12.2025</w:t>
            </w:r>
          </w:p>
        </w:tc>
        <w:tc>
          <w:tcPr>
            <w:tcW w:w="2800" w:type="dxa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11,00</w:t>
            </w:r>
          </w:p>
        </w:tc>
      </w:tr>
      <w:tr w:rsidR="001C2C8D" w:rsidTr="00BB2B87">
        <w:tc>
          <w:tcPr>
            <w:tcW w:w="817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01.01.2026 по 30.06.2026</w:t>
            </w:r>
          </w:p>
        </w:tc>
        <w:tc>
          <w:tcPr>
            <w:tcW w:w="2800" w:type="dxa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11,00</w:t>
            </w:r>
          </w:p>
        </w:tc>
      </w:tr>
      <w:tr w:rsidR="001C2C8D" w:rsidTr="00BB2B87">
        <w:tc>
          <w:tcPr>
            <w:tcW w:w="817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01.07.2026 по 31.12.2026</w:t>
            </w:r>
          </w:p>
        </w:tc>
        <w:tc>
          <w:tcPr>
            <w:tcW w:w="2800" w:type="dxa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11,47</w:t>
            </w:r>
          </w:p>
        </w:tc>
      </w:tr>
      <w:tr w:rsidR="001C2C8D" w:rsidTr="00BB2B87">
        <w:tc>
          <w:tcPr>
            <w:tcW w:w="817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01.01.2027 по 30.06.2027</w:t>
            </w:r>
          </w:p>
        </w:tc>
        <w:tc>
          <w:tcPr>
            <w:tcW w:w="2800" w:type="dxa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11,47</w:t>
            </w:r>
          </w:p>
        </w:tc>
      </w:tr>
      <w:tr w:rsidR="001C2C8D" w:rsidTr="00BB2B87">
        <w:tc>
          <w:tcPr>
            <w:tcW w:w="817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01.07.2027 по 31.12.2027</w:t>
            </w:r>
          </w:p>
        </w:tc>
        <w:tc>
          <w:tcPr>
            <w:tcW w:w="2800" w:type="dxa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11,92</w:t>
            </w:r>
          </w:p>
        </w:tc>
      </w:tr>
      <w:tr w:rsidR="001C2C8D" w:rsidTr="00BB2B87">
        <w:tc>
          <w:tcPr>
            <w:tcW w:w="817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01.01.2028 по 30.06.2028</w:t>
            </w:r>
          </w:p>
        </w:tc>
        <w:tc>
          <w:tcPr>
            <w:tcW w:w="2800" w:type="dxa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11,92</w:t>
            </w:r>
          </w:p>
        </w:tc>
      </w:tr>
      <w:tr w:rsidR="001C2C8D" w:rsidTr="00BB2B87">
        <w:tc>
          <w:tcPr>
            <w:tcW w:w="817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01.07.2028 по 31.12.2028</w:t>
            </w:r>
          </w:p>
        </w:tc>
        <w:tc>
          <w:tcPr>
            <w:tcW w:w="2800" w:type="dxa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12,39</w:t>
            </w:r>
          </w:p>
        </w:tc>
      </w:tr>
      <w:tr w:rsidR="001C2C8D" w:rsidTr="00BB2B87">
        <w:tc>
          <w:tcPr>
            <w:tcW w:w="817" w:type="dxa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754" w:type="dxa"/>
            <w:gridSpan w:val="3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Водоотведение: очистка сточных вод</w:t>
            </w:r>
          </w:p>
        </w:tc>
      </w:tr>
      <w:tr w:rsidR="001C2C8D" w:rsidTr="00BB2B87">
        <w:tc>
          <w:tcPr>
            <w:tcW w:w="817" w:type="dxa"/>
            <w:vMerge w:val="restart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Акционерное общество  «Саянскхимпласт»</w:t>
            </w:r>
          </w:p>
        </w:tc>
        <w:tc>
          <w:tcPr>
            <w:tcW w:w="3402" w:type="dxa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01.01.2024 по 30.06.2024</w:t>
            </w:r>
          </w:p>
        </w:tc>
        <w:tc>
          <w:tcPr>
            <w:tcW w:w="2800" w:type="dxa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13,60</w:t>
            </w:r>
          </w:p>
        </w:tc>
      </w:tr>
      <w:tr w:rsidR="001C2C8D" w:rsidTr="00BB2B87">
        <w:tc>
          <w:tcPr>
            <w:tcW w:w="817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01.07.2024 по 31.12.2024</w:t>
            </w:r>
          </w:p>
        </w:tc>
        <w:tc>
          <w:tcPr>
            <w:tcW w:w="2800" w:type="dxa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17,77</w:t>
            </w:r>
          </w:p>
        </w:tc>
      </w:tr>
      <w:tr w:rsidR="001C2C8D" w:rsidTr="00BB2B87">
        <w:tc>
          <w:tcPr>
            <w:tcW w:w="817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01.01.2025 по 30.06.2025</w:t>
            </w:r>
          </w:p>
        </w:tc>
        <w:tc>
          <w:tcPr>
            <w:tcW w:w="2800" w:type="dxa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17,77</w:t>
            </w:r>
          </w:p>
        </w:tc>
      </w:tr>
      <w:tr w:rsidR="001C2C8D" w:rsidTr="00BB2B87">
        <w:tc>
          <w:tcPr>
            <w:tcW w:w="817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01.07.2025 по 31.12.2025</w:t>
            </w:r>
          </w:p>
        </w:tc>
        <w:tc>
          <w:tcPr>
            <w:tcW w:w="2800" w:type="dxa"/>
          </w:tcPr>
          <w:p w:rsidR="001C2C8D" w:rsidRP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18,80</w:t>
            </w:r>
          </w:p>
        </w:tc>
      </w:tr>
      <w:tr w:rsidR="001C2C8D" w:rsidTr="00BB2B87">
        <w:tc>
          <w:tcPr>
            <w:tcW w:w="817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01.01.2026 по 30.06.2026</w:t>
            </w:r>
          </w:p>
        </w:tc>
        <w:tc>
          <w:tcPr>
            <w:tcW w:w="2800" w:type="dxa"/>
          </w:tcPr>
          <w:p w:rsidR="001C2C8D" w:rsidRP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18,80</w:t>
            </w:r>
          </w:p>
        </w:tc>
      </w:tr>
      <w:tr w:rsidR="001C2C8D" w:rsidTr="00BB2B87">
        <w:tc>
          <w:tcPr>
            <w:tcW w:w="817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01.07.2026 по 31.12.2026</w:t>
            </w:r>
          </w:p>
        </w:tc>
        <w:tc>
          <w:tcPr>
            <w:tcW w:w="2800" w:type="dxa"/>
          </w:tcPr>
          <w:p w:rsidR="001C2C8D" w:rsidRP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19,60</w:t>
            </w:r>
          </w:p>
        </w:tc>
      </w:tr>
      <w:tr w:rsidR="001C2C8D" w:rsidTr="00BB2B87">
        <w:tc>
          <w:tcPr>
            <w:tcW w:w="817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01.01.2027 по 30.06.2027</w:t>
            </w:r>
          </w:p>
        </w:tc>
        <w:tc>
          <w:tcPr>
            <w:tcW w:w="2800" w:type="dxa"/>
          </w:tcPr>
          <w:p w:rsidR="001C2C8D" w:rsidRP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19,60</w:t>
            </w:r>
          </w:p>
        </w:tc>
      </w:tr>
      <w:tr w:rsidR="001C2C8D" w:rsidTr="00BB2B87">
        <w:tc>
          <w:tcPr>
            <w:tcW w:w="817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01.07.2027 по 31.12.2027</w:t>
            </w:r>
          </w:p>
        </w:tc>
        <w:tc>
          <w:tcPr>
            <w:tcW w:w="2800" w:type="dxa"/>
          </w:tcPr>
          <w:p w:rsidR="001C2C8D" w:rsidRPr="00BB2B87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20,38</w:t>
            </w:r>
          </w:p>
        </w:tc>
      </w:tr>
      <w:tr w:rsidR="001C2C8D" w:rsidTr="00BB2B87">
        <w:tc>
          <w:tcPr>
            <w:tcW w:w="817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01.01.2028 по 30.06.2028</w:t>
            </w:r>
          </w:p>
        </w:tc>
        <w:tc>
          <w:tcPr>
            <w:tcW w:w="2800" w:type="dxa"/>
          </w:tcPr>
          <w:p w:rsidR="001C2C8D" w:rsidRPr="00BB2B87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20,38</w:t>
            </w:r>
          </w:p>
        </w:tc>
      </w:tr>
      <w:tr w:rsidR="001C2C8D" w:rsidTr="00BB2B87">
        <w:tc>
          <w:tcPr>
            <w:tcW w:w="817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01.07.2028 по 31.12.2028</w:t>
            </w:r>
          </w:p>
        </w:tc>
        <w:tc>
          <w:tcPr>
            <w:tcW w:w="2800" w:type="dxa"/>
          </w:tcPr>
          <w:p w:rsidR="001C2C8D" w:rsidRPr="00BB2B87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21,19</w:t>
            </w:r>
          </w:p>
        </w:tc>
      </w:tr>
      <w:tr w:rsidR="001C2C8D" w:rsidTr="00BB2B87">
        <w:tc>
          <w:tcPr>
            <w:tcW w:w="817" w:type="dxa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8754" w:type="dxa"/>
            <w:gridSpan w:val="3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Водоотведение: хозяйственно-бытовые сточные воды </w:t>
            </w:r>
          </w:p>
        </w:tc>
      </w:tr>
      <w:tr w:rsidR="001C2C8D" w:rsidTr="00BB2B87">
        <w:tc>
          <w:tcPr>
            <w:tcW w:w="817" w:type="dxa"/>
            <w:vMerge w:val="restart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Акционерное общество  «Саянскхимпласт»</w:t>
            </w:r>
          </w:p>
        </w:tc>
        <w:tc>
          <w:tcPr>
            <w:tcW w:w="3402" w:type="dxa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01.01.2024 по 30.06.2024</w:t>
            </w:r>
          </w:p>
        </w:tc>
        <w:tc>
          <w:tcPr>
            <w:tcW w:w="2800" w:type="dxa"/>
          </w:tcPr>
          <w:p w:rsidR="001C2C8D" w:rsidRP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19,11</w:t>
            </w:r>
          </w:p>
        </w:tc>
      </w:tr>
      <w:tr w:rsidR="001C2C8D" w:rsidTr="00BB2B87">
        <w:tc>
          <w:tcPr>
            <w:tcW w:w="817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01.07.2024 по 31.12.2024</w:t>
            </w:r>
          </w:p>
        </w:tc>
        <w:tc>
          <w:tcPr>
            <w:tcW w:w="2800" w:type="dxa"/>
          </w:tcPr>
          <w:p w:rsidR="001C2C8D" w:rsidRP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23,57</w:t>
            </w:r>
          </w:p>
        </w:tc>
      </w:tr>
      <w:tr w:rsidR="001C2C8D" w:rsidTr="00BB2B87">
        <w:tc>
          <w:tcPr>
            <w:tcW w:w="817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01.01.2025 по 30.06.2025</w:t>
            </w:r>
          </w:p>
        </w:tc>
        <w:tc>
          <w:tcPr>
            <w:tcW w:w="2800" w:type="dxa"/>
          </w:tcPr>
          <w:p w:rsidR="001C2C8D" w:rsidRP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23,57</w:t>
            </w:r>
          </w:p>
        </w:tc>
      </w:tr>
      <w:tr w:rsidR="001C2C8D" w:rsidTr="00BB2B87">
        <w:tc>
          <w:tcPr>
            <w:tcW w:w="817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01.07.2025 по 31.12.2025</w:t>
            </w:r>
          </w:p>
        </w:tc>
        <w:tc>
          <w:tcPr>
            <w:tcW w:w="2800" w:type="dxa"/>
          </w:tcPr>
          <w:p w:rsidR="001C2C8D" w:rsidRP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24,93</w:t>
            </w:r>
          </w:p>
        </w:tc>
      </w:tr>
      <w:tr w:rsidR="001C2C8D" w:rsidTr="00BB2B87">
        <w:tc>
          <w:tcPr>
            <w:tcW w:w="817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01.01.2026 по 30.06.2026</w:t>
            </w:r>
          </w:p>
        </w:tc>
        <w:tc>
          <w:tcPr>
            <w:tcW w:w="2800" w:type="dxa"/>
          </w:tcPr>
          <w:p w:rsidR="001C2C8D" w:rsidRP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24,93</w:t>
            </w:r>
          </w:p>
        </w:tc>
      </w:tr>
      <w:tr w:rsidR="001C2C8D" w:rsidTr="00BB2B87">
        <w:tc>
          <w:tcPr>
            <w:tcW w:w="817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01.07.2026 по 31.12.2026</w:t>
            </w:r>
          </w:p>
        </w:tc>
        <w:tc>
          <w:tcPr>
            <w:tcW w:w="2800" w:type="dxa"/>
          </w:tcPr>
          <w:p w:rsidR="001C2C8D" w:rsidRP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26,00</w:t>
            </w:r>
          </w:p>
        </w:tc>
      </w:tr>
      <w:tr w:rsidR="001C2C8D" w:rsidTr="00BB2B87">
        <w:tc>
          <w:tcPr>
            <w:tcW w:w="817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01.01.2027 по 30.06.2027</w:t>
            </w:r>
          </w:p>
        </w:tc>
        <w:tc>
          <w:tcPr>
            <w:tcW w:w="2800" w:type="dxa"/>
          </w:tcPr>
          <w:p w:rsidR="001C2C8D" w:rsidRP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26,00</w:t>
            </w:r>
          </w:p>
        </w:tc>
      </w:tr>
      <w:tr w:rsidR="001C2C8D" w:rsidTr="00BB2B87">
        <w:tc>
          <w:tcPr>
            <w:tcW w:w="817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01.07.2027 по 31.12.2027</w:t>
            </w:r>
          </w:p>
        </w:tc>
        <w:tc>
          <w:tcPr>
            <w:tcW w:w="2800" w:type="dxa"/>
          </w:tcPr>
          <w:p w:rsidR="001C2C8D" w:rsidRPr="00DD1005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27,04</w:t>
            </w:r>
          </w:p>
        </w:tc>
      </w:tr>
      <w:tr w:rsidR="001C2C8D" w:rsidTr="00BB2B87">
        <w:tc>
          <w:tcPr>
            <w:tcW w:w="817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01.01.2028 по 30.06.2028</w:t>
            </w:r>
          </w:p>
        </w:tc>
        <w:tc>
          <w:tcPr>
            <w:tcW w:w="2800" w:type="dxa"/>
          </w:tcPr>
          <w:p w:rsidR="001C2C8D" w:rsidRPr="00DD1005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27,04</w:t>
            </w:r>
          </w:p>
        </w:tc>
      </w:tr>
      <w:tr w:rsidR="001C2C8D" w:rsidTr="00BB2B87">
        <w:tc>
          <w:tcPr>
            <w:tcW w:w="817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01.07.2028 по 31.12.2028</w:t>
            </w:r>
          </w:p>
        </w:tc>
        <w:tc>
          <w:tcPr>
            <w:tcW w:w="2800" w:type="dxa"/>
          </w:tcPr>
          <w:p w:rsidR="001C2C8D" w:rsidRPr="00DD1005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28,12</w:t>
            </w:r>
          </w:p>
        </w:tc>
      </w:tr>
      <w:tr w:rsidR="001C2C8D" w:rsidTr="00BB2B87">
        <w:tc>
          <w:tcPr>
            <w:tcW w:w="817" w:type="dxa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</w:p>
        </w:tc>
        <w:tc>
          <w:tcPr>
            <w:tcW w:w="8754" w:type="dxa"/>
            <w:gridSpan w:val="3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Водоотведение: поверхностные сточные воды</w:t>
            </w:r>
          </w:p>
        </w:tc>
      </w:tr>
      <w:tr w:rsidR="001C2C8D" w:rsidTr="00BB2B87">
        <w:tc>
          <w:tcPr>
            <w:tcW w:w="817" w:type="dxa"/>
            <w:vMerge w:val="restart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Акционерное общество  «Саянскхимпласт»</w:t>
            </w:r>
          </w:p>
        </w:tc>
        <w:tc>
          <w:tcPr>
            <w:tcW w:w="3402" w:type="dxa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01.01.2024 по 30.06.2024</w:t>
            </w:r>
          </w:p>
        </w:tc>
        <w:tc>
          <w:tcPr>
            <w:tcW w:w="2800" w:type="dxa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0,60</w:t>
            </w:r>
          </w:p>
        </w:tc>
      </w:tr>
      <w:tr w:rsidR="001C2C8D" w:rsidTr="00BB2B87">
        <w:tc>
          <w:tcPr>
            <w:tcW w:w="817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01.07.2024 по 31.12.2024</w:t>
            </w:r>
          </w:p>
        </w:tc>
        <w:tc>
          <w:tcPr>
            <w:tcW w:w="2800" w:type="dxa"/>
          </w:tcPr>
          <w:p w:rsidR="001C2C8D" w:rsidRP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0,84</w:t>
            </w:r>
          </w:p>
        </w:tc>
      </w:tr>
      <w:tr w:rsidR="001C2C8D" w:rsidTr="00BB2B87">
        <w:tc>
          <w:tcPr>
            <w:tcW w:w="817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01.01.2025 по 30.06.2025</w:t>
            </w:r>
          </w:p>
        </w:tc>
        <w:tc>
          <w:tcPr>
            <w:tcW w:w="2800" w:type="dxa"/>
          </w:tcPr>
          <w:p w:rsidR="001C2C8D" w:rsidRP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0,84</w:t>
            </w:r>
          </w:p>
        </w:tc>
      </w:tr>
      <w:tr w:rsidR="001C2C8D" w:rsidTr="00BB2B87">
        <w:tc>
          <w:tcPr>
            <w:tcW w:w="817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01.07.2025 по 31.12.2025</w:t>
            </w:r>
          </w:p>
        </w:tc>
        <w:tc>
          <w:tcPr>
            <w:tcW w:w="2800" w:type="dxa"/>
          </w:tcPr>
          <w:p w:rsidR="001C2C8D" w:rsidRP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0,88</w:t>
            </w:r>
          </w:p>
        </w:tc>
      </w:tr>
      <w:tr w:rsidR="001C2C8D" w:rsidTr="00BB2B87">
        <w:tc>
          <w:tcPr>
            <w:tcW w:w="817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01.01.2026 по 30.06.2026</w:t>
            </w:r>
          </w:p>
        </w:tc>
        <w:tc>
          <w:tcPr>
            <w:tcW w:w="2800" w:type="dxa"/>
          </w:tcPr>
          <w:p w:rsidR="001C2C8D" w:rsidRP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0,88</w:t>
            </w:r>
          </w:p>
        </w:tc>
      </w:tr>
      <w:tr w:rsidR="001C2C8D" w:rsidTr="00BB2B87">
        <w:tc>
          <w:tcPr>
            <w:tcW w:w="817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01.07.2026 по 31.12.2026</w:t>
            </w:r>
          </w:p>
        </w:tc>
        <w:tc>
          <w:tcPr>
            <w:tcW w:w="2800" w:type="dxa"/>
          </w:tcPr>
          <w:p w:rsidR="001C2C8D" w:rsidRPr="00F74743" w:rsidRDefault="00F74743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0,91</w:t>
            </w:r>
          </w:p>
        </w:tc>
      </w:tr>
      <w:tr w:rsidR="001C2C8D" w:rsidTr="00BB2B87">
        <w:tc>
          <w:tcPr>
            <w:tcW w:w="817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01.01.2027 по 30.06.2027</w:t>
            </w:r>
          </w:p>
        </w:tc>
        <w:tc>
          <w:tcPr>
            <w:tcW w:w="2800" w:type="dxa"/>
          </w:tcPr>
          <w:p w:rsidR="001C2C8D" w:rsidRPr="00F74743" w:rsidRDefault="00F74743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0,91</w:t>
            </w:r>
          </w:p>
        </w:tc>
      </w:tr>
      <w:tr w:rsidR="001C2C8D" w:rsidTr="00BB2B87">
        <w:tc>
          <w:tcPr>
            <w:tcW w:w="817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01.07.2027 по 31.12.2027</w:t>
            </w:r>
          </w:p>
        </w:tc>
        <w:tc>
          <w:tcPr>
            <w:tcW w:w="2800" w:type="dxa"/>
          </w:tcPr>
          <w:p w:rsidR="001C2C8D" w:rsidRPr="002749E4" w:rsidRDefault="00F74743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0,94</w:t>
            </w:r>
          </w:p>
        </w:tc>
      </w:tr>
      <w:tr w:rsidR="001C2C8D" w:rsidTr="00BB2B87">
        <w:tc>
          <w:tcPr>
            <w:tcW w:w="817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01.01.2028 по 30.06.2028</w:t>
            </w:r>
          </w:p>
        </w:tc>
        <w:tc>
          <w:tcPr>
            <w:tcW w:w="2800" w:type="dxa"/>
          </w:tcPr>
          <w:p w:rsidR="001C2C8D" w:rsidRPr="002749E4" w:rsidRDefault="00F74743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0,94</w:t>
            </w:r>
          </w:p>
        </w:tc>
      </w:tr>
      <w:tr w:rsidR="001C2C8D" w:rsidTr="00BB2B87">
        <w:tc>
          <w:tcPr>
            <w:tcW w:w="817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2C8D" w:rsidRDefault="001C2C8D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01.07.2028 по 31.12.2028</w:t>
            </w:r>
          </w:p>
        </w:tc>
        <w:tc>
          <w:tcPr>
            <w:tcW w:w="2800" w:type="dxa"/>
          </w:tcPr>
          <w:p w:rsidR="001C2C8D" w:rsidRPr="002749E4" w:rsidRDefault="00F74743" w:rsidP="001C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0,97</w:t>
            </w:r>
          </w:p>
        </w:tc>
      </w:tr>
    </w:tbl>
    <w:p w:rsidR="00BB2B87" w:rsidRDefault="00BB2B87" w:rsidP="00BB2B87">
      <w:pPr>
        <w:jc w:val="center"/>
        <w:rPr>
          <w:sz w:val="28"/>
          <w:szCs w:val="28"/>
        </w:rPr>
      </w:pPr>
    </w:p>
    <w:p w:rsidR="000479C0" w:rsidRPr="00B56F78" w:rsidRDefault="000479C0" w:rsidP="000479C0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56F78">
        <w:rPr>
          <w:sz w:val="28"/>
          <w:szCs w:val="28"/>
        </w:rPr>
        <w:t>эр городского округа</w:t>
      </w:r>
    </w:p>
    <w:p w:rsidR="000479C0" w:rsidRPr="00B56F78" w:rsidRDefault="000479C0" w:rsidP="000479C0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>муниципального образования</w:t>
      </w:r>
    </w:p>
    <w:p w:rsidR="000479C0" w:rsidRPr="00B56F78" w:rsidRDefault="000479C0" w:rsidP="000479C0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 xml:space="preserve">«город Саянск»                   </w:t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proofErr w:type="spellStart"/>
      <w:r w:rsidR="00F74743">
        <w:rPr>
          <w:sz w:val="28"/>
          <w:szCs w:val="28"/>
        </w:rPr>
        <w:t>А.В.Ермаков</w:t>
      </w:r>
      <w:proofErr w:type="spellEnd"/>
      <w:r w:rsidRPr="00B56F78">
        <w:rPr>
          <w:sz w:val="28"/>
          <w:szCs w:val="28"/>
        </w:rPr>
        <w:t xml:space="preserve">                          </w:t>
      </w: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Яковлева О.В.  56521</w:t>
      </w:r>
    </w:p>
    <w:p w:rsidR="00A36E94" w:rsidRDefault="00A36E94" w:rsidP="004C480B">
      <w:pPr>
        <w:pStyle w:val="a4"/>
        <w:rPr>
          <w:sz w:val="28"/>
          <w:szCs w:val="28"/>
        </w:rPr>
      </w:pPr>
    </w:p>
    <w:p w:rsidR="004C480B" w:rsidRDefault="004C480B" w:rsidP="004C480B">
      <w:pPr>
        <w:pStyle w:val="a4"/>
        <w:rPr>
          <w:sz w:val="28"/>
          <w:szCs w:val="28"/>
        </w:rPr>
      </w:pPr>
    </w:p>
    <w:p w:rsidR="003418EA" w:rsidRDefault="003418EA" w:rsidP="00A36E94">
      <w:pPr>
        <w:rPr>
          <w:sz w:val="22"/>
          <w:szCs w:val="22"/>
        </w:rPr>
      </w:pPr>
    </w:p>
    <w:p w:rsidR="003418EA" w:rsidRDefault="003418EA" w:rsidP="00A36E94">
      <w:pPr>
        <w:rPr>
          <w:sz w:val="22"/>
          <w:szCs w:val="22"/>
        </w:rPr>
      </w:pPr>
    </w:p>
    <w:p w:rsidR="00BB2B87" w:rsidRDefault="00BB2B87" w:rsidP="00A36E94">
      <w:pPr>
        <w:rPr>
          <w:sz w:val="22"/>
          <w:szCs w:val="22"/>
        </w:rPr>
      </w:pPr>
    </w:p>
    <w:p w:rsidR="00BB2B87" w:rsidRDefault="00BB2B87" w:rsidP="00A36E94">
      <w:pPr>
        <w:rPr>
          <w:sz w:val="22"/>
          <w:szCs w:val="22"/>
        </w:rPr>
      </w:pPr>
    </w:p>
    <w:p w:rsidR="00A36E94" w:rsidRDefault="00A36E94" w:rsidP="0054515C">
      <w:pPr>
        <w:pStyle w:val="a4"/>
        <w:rPr>
          <w:sz w:val="28"/>
          <w:szCs w:val="28"/>
        </w:rPr>
      </w:pPr>
    </w:p>
    <w:sectPr w:rsidR="00A36E94" w:rsidSect="003269F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76800"/>
    <w:multiLevelType w:val="multilevel"/>
    <w:tmpl w:val="133C42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0D72C9D"/>
    <w:multiLevelType w:val="hybridMultilevel"/>
    <w:tmpl w:val="5C883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44"/>
    <w:rsid w:val="0001298B"/>
    <w:rsid w:val="000479C0"/>
    <w:rsid w:val="000A380B"/>
    <w:rsid w:val="000B5003"/>
    <w:rsid w:val="000D0B4F"/>
    <w:rsid w:val="000F3366"/>
    <w:rsid w:val="00173056"/>
    <w:rsid w:val="001C2C8D"/>
    <w:rsid w:val="001F7247"/>
    <w:rsid w:val="002749E4"/>
    <w:rsid w:val="002B3D21"/>
    <w:rsid w:val="003269F4"/>
    <w:rsid w:val="00327895"/>
    <w:rsid w:val="00330C27"/>
    <w:rsid w:val="00333126"/>
    <w:rsid w:val="003418EA"/>
    <w:rsid w:val="00367C19"/>
    <w:rsid w:val="00411BD1"/>
    <w:rsid w:val="00465855"/>
    <w:rsid w:val="004C480B"/>
    <w:rsid w:val="0054515C"/>
    <w:rsid w:val="00594484"/>
    <w:rsid w:val="005B3340"/>
    <w:rsid w:val="005E0C27"/>
    <w:rsid w:val="00673559"/>
    <w:rsid w:val="006A6848"/>
    <w:rsid w:val="006C1262"/>
    <w:rsid w:val="00734267"/>
    <w:rsid w:val="00770B69"/>
    <w:rsid w:val="0078604B"/>
    <w:rsid w:val="00816E8A"/>
    <w:rsid w:val="008966DC"/>
    <w:rsid w:val="009136D4"/>
    <w:rsid w:val="0096163E"/>
    <w:rsid w:val="00962C5A"/>
    <w:rsid w:val="009B7488"/>
    <w:rsid w:val="00A36E94"/>
    <w:rsid w:val="00A370BD"/>
    <w:rsid w:val="00A912D2"/>
    <w:rsid w:val="00AD5A2D"/>
    <w:rsid w:val="00B27FAD"/>
    <w:rsid w:val="00B47F78"/>
    <w:rsid w:val="00BB2B87"/>
    <w:rsid w:val="00C00557"/>
    <w:rsid w:val="00C65699"/>
    <w:rsid w:val="00C8250F"/>
    <w:rsid w:val="00CD04E5"/>
    <w:rsid w:val="00D0020A"/>
    <w:rsid w:val="00D668DA"/>
    <w:rsid w:val="00EB2C60"/>
    <w:rsid w:val="00F14501"/>
    <w:rsid w:val="00F67484"/>
    <w:rsid w:val="00F74743"/>
    <w:rsid w:val="00FB0F44"/>
    <w:rsid w:val="00FD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70B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70B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),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Яковлева Ольга Владимировна</cp:lastModifiedBy>
  <cp:revision>6</cp:revision>
  <cp:lastPrinted>2021-12-09T05:36:00Z</cp:lastPrinted>
  <dcterms:created xsi:type="dcterms:W3CDTF">2021-12-15T05:04:00Z</dcterms:created>
  <dcterms:modified xsi:type="dcterms:W3CDTF">2024-12-06T00:27:00Z</dcterms:modified>
</cp:coreProperties>
</file>