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E903F0" w:rsidP="00360A6D">
            <w:pPr>
              <w:rPr>
                <w:sz w:val="24"/>
              </w:rPr>
            </w:pPr>
            <w:r>
              <w:rPr>
                <w:sz w:val="24"/>
              </w:rPr>
              <w:t>01.07.2024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E903F0" w:rsidP="00360A6D">
            <w:pPr>
              <w:rPr>
                <w:sz w:val="24"/>
              </w:rPr>
            </w:pPr>
            <w:r>
              <w:rPr>
                <w:sz w:val="24"/>
              </w:rPr>
              <w:t>110-29-204-24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275"/>
      </w:tblGrid>
      <w:tr w:rsidR="001148FA" w:rsidRPr="00F934A8" w:rsidTr="00DD3A9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991" w:type="dxa"/>
          </w:tcPr>
          <w:p w:rsidR="001148FA" w:rsidRPr="00752632" w:rsidRDefault="001148FA" w:rsidP="009E3291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9E3291" w:rsidRPr="009E3291">
              <w:rPr>
                <w:sz w:val="24"/>
              </w:rPr>
              <w:t>21.03.2022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110-29-67-22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BC6F48" w:rsidRDefault="00BC6F48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</w:t>
      </w:r>
      <w:r w:rsidR="003104C3">
        <w:rPr>
          <w:sz w:val="28"/>
          <w:szCs w:val="28"/>
        </w:rPr>
        <w:t xml:space="preserve"> руководстве </w:t>
      </w:r>
      <w:r w:rsidR="003104C3" w:rsidRPr="003104C3">
        <w:rPr>
          <w:sz w:val="28"/>
          <w:szCs w:val="28"/>
        </w:rPr>
        <w:t>областного государственного бюджетного учреждения здравоохранения «Саянская городская больница»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</w:t>
      </w:r>
      <w:proofErr w:type="gramStart"/>
      <w:r w:rsidR="00AD193F" w:rsidRPr="00AD193F">
        <w:rPr>
          <w:sz w:val="28"/>
          <w:szCs w:val="28"/>
        </w:rPr>
        <w:t>от</w:t>
      </w:r>
      <w:proofErr w:type="gramEnd"/>
      <w:r w:rsidR="00AD193F" w:rsidRPr="00AD193F">
        <w:rPr>
          <w:sz w:val="28"/>
          <w:szCs w:val="28"/>
        </w:rPr>
        <w:t xml:space="preserve">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DD3A9D">
        <w:rPr>
          <w:sz w:val="28"/>
          <w:szCs w:val="28"/>
        </w:rPr>
        <w:t>1</w:t>
      </w:r>
      <w:r w:rsidR="003104C3">
        <w:rPr>
          <w:sz w:val="28"/>
          <w:szCs w:val="28"/>
        </w:rPr>
        <w:t>6</w:t>
      </w:r>
      <w:r>
        <w:rPr>
          <w:sz w:val="28"/>
          <w:szCs w:val="28"/>
        </w:rPr>
        <w:t xml:space="preserve"> состава комиссии по предупреждению и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>
        <w:rPr>
          <w:sz w:val="28"/>
          <w:szCs w:val="28"/>
        </w:rPr>
        <w:t>изложить в следующей редакции:</w:t>
      </w:r>
    </w:p>
    <w:p w:rsidR="008D1D05" w:rsidRDefault="008D1D05" w:rsidP="008D1D05">
      <w:pPr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3104C3" w:rsidRPr="003104C3">
        <w:rPr>
          <w:sz w:val="28"/>
          <w:szCs w:val="28"/>
        </w:rPr>
        <w:t xml:space="preserve">16. </w:t>
      </w:r>
      <w:r w:rsidR="003104C3">
        <w:rPr>
          <w:sz w:val="28"/>
          <w:szCs w:val="28"/>
        </w:rPr>
        <w:t>Тележкин Александр Леонидович</w:t>
      </w:r>
      <w:r w:rsidR="003104C3" w:rsidRPr="003104C3">
        <w:rPr>
          <w:sz w:val="28"/>
          <w:szCs w:val="28"/>
        </w:rPr>
        <w:t xml:space="preserve"> - главный врач областного государственного бюджетного учреждения здравоохранения «Саянская городская больница» (по согласованию)</w:t>
      </w:r>
      <w:r w:rsidR="00DD3A9D">
        <w:rPr>
          <w:sz w:val="28"/>
          <w:szCs w:val="28"/>
        </w:rPr>
        <w:t>»</w:t>
      </w:r>
      <w:r>
        <w:rPr>
          <w:sz w:val="28"/>
        </w:rPr>
        <w:t>.</w:t>
      </w:r>
    </w:p>
    <w:p w:rsidR="00AF785C" w:rsidRP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proofErr w:type="gramStart"/>
      <w:r w:rsidR="00B6295C" w:rsidRPr="00B6295C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DD3A9D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3104C3" w:rsidRDefault="00DD3A9D" w:rsidP="00DD3A9D">
      <w:pPr>
        <w:jc w:val="both"/>
        <w:rPr>
          <w:sz w:val="28"/>
        </w:rPr>
      </w:pPr>
      <w:proofErr w:type="gramStart"/>
      <w:r w:rsidRPr="00DD3A9D">
        <w:rPr>
          <w:sz w:val="28"/>
        </w:rPr>
        <w:t>Исполняющий</w:t>
      </w:r>
      <w:proofErr w:type="gramEnd"/>
      <w:r w:rsidRPr="00DD3A9D">
        <w:rPr>
          <w:sz w:val="28"/>
        </w:rPr>
        <w:t xml:space="preserve"> обязанности</w:t>
      </w:r>
      <w:r w:rsidR="003104C3">
        <w:rPr>
          <w:sz w:val="28"/>
        </w:rPr>
        <w:t xml:space="preserve"> </w:t>
      </w:r>
      <w:r w:rsidRPr="00DD3A9D">
        <w:rPr>
          <w:sz w:val="28"/>
        </w:rPr>
        <w:t xml:space="preserve">мэра городского </w:t>
      </w:r>
    </w:p>
    <w:p w:rsidR="003104C3" w:rsidRDefault="00DD3A9D" w:rsidP="00DD3A9D">
      <w:pPr>
        <w:jc w:val="both"/>
        <w:rPr>
          <w:sz w:val="28"/>
        </w:rPr>
      </w:pPr>
      <w:r w:rsidRPr="00DD3A9D">
        <w:rPr>
          <w:sz w:val="28"/>
        </w:rPr>
        <w:t xml:space="preserve">округа муниципального </w:t>
      </w:r>
    </w:p>
    <w:p w:rsidR="00BC6F48" w:rsidRDefault="00DD3A9D" w:rsidP="00DD3A9D">
      <w:pPr>
        <w:jc w:val="both"/>
        <w:rPr>
          <w:sz w:val="28"/>
        </w:rPr>
      </w:pPr>
      <w:r w:rsidRPr="00DD3A9D">
        <w:rPr>
          <w:sz w:val="28"/>
        </w:rPr>
        <w:t>образования</w:t>
      </w:r>
      <w:r w:rsidR="003104C3">
        <w:rPr>
          <w:sz w:val="28"/>
        </w:rPr>
        <w:t xml:space="preserve"> «город Саянск»     </w:t>
      </w:r>
      <w:r w:rsidRPr="00DD3A9D">
        <w:rPr>
          <w:sz w:val="28"/>
        </w:rPr>
        <w:t xml:space="preserve">                                                       А.В. Ермаков</w:t>
      </w:r>
    </w:p>
    <w:p w:rsidR="003104C3" w:rsidRDefault="003104C3" w:rsidP="00DD3A9D">
      <w:pPr>
        <w:jc w:val="both"/>
      </w:pPr>
    </w:p>
    <w:p w:rsidR="00DD3A9D" w:rsidRPr="00DD3A9D" w:rsidRDefault="00DD3A9D" w:rsidP="00DD3A9D">
      <w:pPr>
        <w:jc w:val="both"/>
      </w:pPr>
      <w:r w:rsidRPr="00DD3A9D">
        <w:t>Исп. Тугульбаев М.С.</w:t>
      </w:r>
    </w:p>
    <w:p w:rsidR="00DD3A9D" w:rsidRDefault="00DD3A9D" w:rsidP="00DD3A9D">
      <w:pPr>
        <w:jc w:val="both"/>
      </w:pPr>
      <w:r w:rsidRPr="00DD3A9D">
        <w:t>Тел. 5-64-22</w:t>
      </w:r>
      <w:bookmarkStart w:id="0" w:name="_GoBack"/>
      <w:bookmarkEnd w:id="0"/>
    </w:p>
    <w:sectPr w:rsidR="00DD3A9D" w:rsidSect="00BC6F48">
      <w:pgSz w:w="11906" w:h="16838"/>
      <w:pgMar w:top="709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137450"/>
    <w:rsid w:val="002B261F"/>
    <w:rsid w:val="00305472"/>
    <w:rsid w:val="003104C3"/>
    <w:rsid w:val="00315821"/>
    <w:rsid w:val="003851B2"/>
    <w:rsid w:val="004C5C59"/>
    <w:rsid w:val="005253A0"/>
    <w:rsid w:val="00584968"/>
    <w:rsid w:val="00704713"/>
    <w:rsid w:val="007657B3"/>
    <w:rsid w:val="00775286"/>
    <w:rsid w:val="00775D89"/>
    <w:rsid w:val="008D1D05"/>
    <w:rsid w:val="009A3688"/>
    <w:rsid w:val="009E3291"/>
    <w:rsid w:val="009F35F4"/>
    <w:rsid w:val="00A134A4"/>
    <w:rsid w:val="00AC5A15"/>
    <w:rsid w:val="00AD193F"/>
    <w:rsid w:val="00AF785C"/>
    <w:rsid w:val="00B4334C"/>
    <w:rsid w:val="00B51BF9"/>
    <w:rsid w:val="00B6295C"/>
    <w:rsid w:val="00B931C2"/>
    <w:rsid w:val="00BA083B"/>
    <w:rsid w:val="00BC6F48"/>
    <w:rsid w:val="00C55026"/>
    <w:rsid w:val="00D47B66"/>
    <w:rsid w:val="00D8364F"/>
    <w:rsid w:val="00D86179"/>
    <w:rsid w:val="00DD3A9D"/>
    <w:rsid w:val="00E500EA"/>
    <w:rsid w:val="00E7135A"/>
    <w:rsid w:val="00E903F0"/>
    <w:rsid w:val="00ED7DE2"/>
    <w:rsid w:val="00EE37AC"/>
    <w:rsid w:val="00EE6D8D"/>
    <w:rsid w:val="00F76B24"/>
    <w:rsid w:val="00FD0945"/>
    <w:rsid w:val="00FE002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2024-07-01T02:31:00Z</cp:lastPrinted>
  <dcterms:created xsi:type="dcterms:W3CDTF">2024-07-02T01:20:00Z</dcterms:created>
  <dcterms:modified xsi:type="dcterms:W3CDTF">2024-07-02T01:20:00Z</dcterms:modified>
</cp:coreProperties>
</file>