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E6" w:rsidRDefault="005520E6" w:rsidP="009C7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1077" w:rsidRDefault="00D4107F" w:rsidP="009C7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Пост-релиз</w:t>
      </w:r>
    </w:p>
    <w:p w:rsidR="00D4107F" w:rsidRDefault="00D4107F" w:rsidP="009C7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8E6B31" w:rsidRPr="001577D1" w:rsidRDefault="001577D1" w:rsidP="009C7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7D1">
        <w:rPr>
          <w:rFonts w:ascii="Times New Roman" w:hAnsi="Times New Roman" w:cs="Times New Roman"/>
          <w:b/>
          <w:sz w:val="26"/>
          <w:szCs w:val="26"/>
        </w:rPr>
        <w:t>З</w:t>
      </w:r>
      <w:r w:rsidR="008E6B31" w:rsidRPr="001577D1">
        <w:rPr>
          <w:rFonts w:ascii="Times New Roman" w:hAnsi="Times New Roman" w:cs="Times New Roman"/>
          <w:b/>
          <w:sz w:val="26"/>
          <w:szCs w:val="26"/>
        </w:rPr>
        <w:t>аверш</w:t>
      </w:r>
      <w:r w:rsidRPr="001577D1">
        <w:rPr>
          <w:rFonts w:ascii="Times New Roman" w:hAnsi="Times New Roman" w:cs="Times New Roman"/>
          <w:b/>
          <w:sz w:val="26"/>
          <w:szCs w:val="26"/>
        </w:rPr>
        <w:t xml:space="preserve">илась </w:t>
      </w:r>
      <w:r w:rsidR="008E6B31" w:rsidRPr="001577D1">
        <w:rPr>
          <w:rFonts w:ascii="Times New Roman" w:hAnsi="Times New Roman" w:cs="Times New Roman"/>
          <w:b/>
          <w:sz w:val="26"/>
          <w:szCs w:val="26"/>
        </w:rPr>
        <w:t xml:space="preserve">информационная кампания о налоговых льготах </w:t>
      </w:r>
    </w:p>
    <w:p w:rsidR="00B529C9" w:rsidRPr="001577D1" w:rsidRDefault="00B529C9" w:rsidP="00B5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20E6" w:rsidRDefault="001577D1" w:rsidP="005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Кампания по информированию о налоговых льготах при уплате налогов в 2026 году рассчитана, прежде всего, на тех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которых в 2025 году впервые возникло право на льготу</w:t>
      </w:r>
      <w:r w:rsid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требуется ежегодное подтверждение ранее заявленной льготы</w:t>
      </w:r>
      <w:r w:rsid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20E6" w:rsidRDefault="005520E6" w:rsidP="005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7D1" w:rsidRDefault="005520E6" w:rsidP="001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 w:rsid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5B76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="001577D1"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% льгот предоставлены в проактивном порядке, то есть без заявления и посещения налоговых органов. Льгот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1577D1"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предоставлены</w:t>
      </w:r>
      <w:r w:rsidR="001577D1"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сведений, полученных налоговой службой от уполномоченных ведомств</w:t>
      </w:r>
      <w:r w:rsidRP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 пенсионного и социального страхования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Министерств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 и социальной защиты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региональны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заявлениям граждан  в течение 1 квартала </w:t>
      </w:r>
      <w:r w:rsidRP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2026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предоставлено </w:t>
      </w:r>
      <w:r w:rsidR="004F768C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льготы.</w:t>
      </w:r>
    </w:p>
    <w:p w:rsidR="001577D1" w:rsidRDefault="001577D1" w:rsidP="001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20E6" w:rsidRDefault="001577D1" w:rsidP="001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информационной кампании</w:t>
      </w:r>
      <w:r w:rsid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подведо</w:t>
      </w:r>
      <w:r w:rsidR="00CD1077">
        <w:rPr>
          <w:rFonts w:ascii="Times New Roman" w:eastAsia="Times New Roman" w:hAnsi="Times New Roman" w:cs="Times New Roman"/>
          <w:sz w:val="26"/>
          <w:szCs w:val="26"/>
          <w:lang w:eastAsia="ru-RU"/>
        </w:rPr>
        <w:t>мственной территории инспекторы провели три</w:t>
      </w:r>
      <w:r w:rsid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тематических семинара о налоговых льготах, действующих при налогообложении имущества организаций и физических лиц за налоговый период 2025 года.</w:t>
      </w:r>
    </w:p>
    <w:p w:rsidR="005520E6" w:rsidRDefault="005520E6" w:rsidP="001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20E6" w:rsidRDefault="00CD1077" w:rsidP="001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</w:t>
      </w:r>
      <w:r w:rsidR="005520E6"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рассказали и о переносе сроков по уплате налогов, сборов, страховых взносов, сдачи отчетности и предоставления уведомлений для мобилизованных граждан. Так, льготы действуют на период службы мобилизованного и до окончания третьего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месяца после ее завершения. Н</w:t>
      </w:r>
      <w:r w:rsidR="005520E6"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ачиная с 01.01.2025 в отношении лиц, принимающих (принимавших) участие в специальной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 операции</w:t>
      </w:r>
      <w:r w:rsidR="00447B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членов их семей</w:t>
      </w:r>
      <w:r w:rsidR="005520E6"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предусмотрено освобождение от налога на имущество физических лиц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77D1" w:rsidRPr="001577D1" w:rsidRDefault="001577D1" w:rsidP="001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4483" w:rsidRPr="001577D1" w:rsidRDefault="001577D1" w:rsidP="003744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Налоговики</w:t>
      </w:r>
      <w:r w:rsidR="00374483"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разъяснили налогоплательщикам порядок исчисления налога и предоставления вычетов, акцентировав внимание, что налоговая база в отношении жилых объектов уменьшается на величину кадастровой стоимости: квартира, часть дома – 20 м2, комната, часть квартиры - 10 м2, дом – 50 м2. Для многодетных семей налоговая база уменьшается на величину кадастровой стоимости: 7 м2 общей площади жилого дома и 5м2 общей площади квартиры в расчете на каждого несовершеннолетнего ребенка. Льгота по-прежнему предоставляется в отношении только одного объекта каждого вида имущества. </w:t>
      </w:r>
    </w:p>
    <w:p w:rsidR="00374483" w:rsidRPr="001577D1" w:rsidRDefault="00374483" w:rsidP="003744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20E6" w:rsidRPr="005520E6" w:rsidRDefault="005520E6" w:rsidP="005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широкого распространения информационных материалов в СМИ, граждане и организации были проинформированы о порядке, рекомендуемом сроке - 1 апреля и о возможных способах подачи заявления на льготу по имущественным налогам.</w:t>
      </w:r>
    </w:p>
    <w:p w:rsidR="00374483" w:rsidRPr="001577D1" w:rsidRDefault="00374483" w:rsidP="003744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7D1" w:rsidRDefault="00374483" w:rsidP="00B5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7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Подробную информацию о  применяемых ставках, льготах и категориях налогоплательщиков, которым они предоставляются, можно узнать с помощью сервиса «Справочная информация о ставках и льготах по имущественным налогам» на сайте ФНС России.</w:t>
      </w:r>
      <w:r w:rsidR="00552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77D1" w:rsidRDefault="001577D1" w:rsidP="00B5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577D1" w:rsidSect="0047070E">
      <w:pgSz w:w="11906" w:h="16838"/>
      <w:pgMar w:top="34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05A0"/>
    <w:multiLevelType w:val="multilevel"/>
    <w:tmpl w:val="F8F2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DC"/>
    <w:rsid w:val="00006007"/>
    <w:rsid w:val="00054A62"/>
    <w:rsid w:val="00061ECD"/>
    <w:rsid w:val="00085B83"/>
    <w:rsid w:val="0009526B"/>
    <w:rsid w:val="000B72BD"/>
    <w:rsid w:val="000D58C4"/>
    <w:rsid w:val="000E19F5"/>
    <w:rsid w:val="0010099C"/>
    <w:rsid w:val="001577D1"/>
    <w:rsid w:val="00162707"/>
    <w:rsid w:val="00190736"/>
    <w:rsid w:val="001A3AA6"/>
    <w:rsid w:val="001A7FAC"/>
    <w:rsid w:val="002329DC"/>
    <w:rsid w:val="002C25FA"/>
    <w:rsid w:val="002C4125"/>
    <w:rsid w:val="002F0092"/>
    <w:rsid w:val="0032486E"/>
    <w:rsid w:val="00327F11"/>
    <w:rsid w:val="00374483"/>
    <w:rsid w:val="003C434D"/>
    <w:rsid w:val="003D74C2"/>
    <w:rsid w:val="00444C5C"/>
    <w:rsid w:val="00447B44"/>
    <w:rsid w:val="00456352"/>
    <w:rsid w:val="0047070E"/>
    <w:rsid w:val="004C499C"/>
    <w:rsid w:val="004F15AA"/>
    <w:rsid w:val="004F768C"/>
    <w:rsid w:val="00513335"/>
    <w:rsid w:val="00515978"/>
    <w:rsid w:val="00517C0B"/>
    <w:rsid w:val="00542D9F"/>
    <w:rsid w:val="0054713A"/>
    <w:rsid w:val="005520E6"/>
    <w:rsid w:val="005A4862"/>
    <w:rsid w:val="005C03C1"/>
    <w:rsid w:val="00632C0A"/>
    <w:rsid w:val="006414B1"/>
    <w:rsid w:val="00696B3A"/>
    <w:rsid w:val="006A7AC6"/>
    <w:rsid w:val="007A7FDE"/>
    <w:rsid w:val="007B2BE2"/>
    <w:rsid w:val="007D6193"/>
    <w:rsid w:val="007F526C"/>
    <w:rsid w:val="00804946"/>
    <w:rsid w:val="0082266A"/>
    <w:rsid w:val="00830D28"/>
    <w:rsid w:val="00872D2E"/>
    <w:rsid w:val="008E6B31"/>
    <w:rsid w:val="00965B4F"/>
    <w:rsid w:val="0096709E"/>
    <w:rsid w:val="009B32AB"/>
    <w:rsid w:val="009C74F3"/>
    <w:rsid w:val="009D61BF"/>
    <w:rsid w:val="00A0261A"/>
    <w:rsid w:val="00A27C5E"/>
    <w:rsid w:val="00A35B76"/>
    <w:rsid w:val="00A47FDB"/>
    <w:rsid w:val="00A608C9"/>
    <w:rsid w:val="00A65C18"/>
    <w:rsid w:val="00AD05E1"/>
    <w:rsid w:val="00AF6C16"/>
    <w:rsid w:val="00B07198"/>
    <w:rsid w:val="00B10045"/>
    <w:rsid w:val="00B2528A"/>
    <w:rsid w:val="00B529C9"/>
    <w:rsid w:val="00B60096"/>
    <w:rsid w:val="00B65351"/>
    <w:rsid w:val="00B75A54"/>
    <w:rsid w:val="00BF25F5"/>
    <w:rsid w:val="00C057EE"/>
    <w:rsid w:val="00C44600"/>
    <w:rsid w:val="00C824F4"/>
    <w:rsid w:val="00CD1077"/>
    <w:rsid w:val="00D4107F"/>
    <w:rsid w:val="00D47F7B"/>
    <w:rsid w:val="00D8558E"/>
    <w:rsid w:val="00D85B28"/>
    <w:rsid w:val="00D93462"/>
    <w:rsid w:val="00E44C0F"/>
    <w:rsid w:val="00E71C7F"/>
    <w:rsid w:val="00EA71EE"/>
    <w:rsid w:val="00ED44A1"/>
    <w:rsid w:val="00F116B5"/>
    <w:rsid w:val="00F12AD3"/>
    <w:rsid w:val="00F71A8C"/>
    <w:rsid w:val="00F80D31"/>
    <w:rsid w:val="00F83869"/>
    <w:rsid w:val="00F9365D"/>
    <w:rsid w:val="00FA28FA"/>
    <w:rsid w:val="00FB279B"/>
    <w:rsid w:val="00FC4DBD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5F5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rsid w:val="00632C0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5F5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rsid w:val="00632C0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1107-ADB4-48BE-A362-EA12BB1C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2023-03-28T03:19:00Z</cp:lastPrinted>
  <dcterms:created xsi:type="dcterms:W3CDTF">2026-04-03T06:25:00Z</dcterms:created>
  <dcterms:modified xsi:type="dcterms:W3CDTF">2026-04-03T06:25:00Z</dcterms:modified>
</cp:coreProperties>
</file>