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Администрация городского округа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«город Саянск»</w:t>
      </w:r>
    </w:p>
    <w:p w:rsidR="004B6DD1" w:rsidRPr="004B6DD1" w:rsidRDefault="004B6DD1" w:rsidP="004B6DD1">
      <w:pPr>
        <w:ind w:right="1700"/>
        <w:jc w:val="center"/>
      </w:pPr>
    </w:p>
    <w:p w:rsidR="004B6DD1" w:rsidRPr="004B6DD1" w:rsidRDefault="004B6DD1" w:rsidP="004B6DD1">
      <w:pPr>
        <w:keepNext/>
        <w:spacing w:before="240" w:after="60"/>
        <w:ind w:left="432"/>
        <w:jc w:val="center"/>
        <w:outlineLvl w:val="0"/>
        <w:rPr>
          <w:rFonts w:cs="Arial"/>
          <w:b/>
          <w:bCs/>
          <w:caps/>
          <w:spacing w:val="40"/>
          <w:kern w:val="32"/>
          <w:sz w:val="32"/>
          <w:szCs w:val="32"/>
        </w:rPr>
      </w:pPr>
      <w:r w:rsidRPr="004B6DD1">
        <w:rPr>
          <w:rFonts w:cs="Arial"/>
          <w:b/>
          <w:bCs/>
          <w:caps/>
          <w:spacing w:val="40"/>
          <w:kern w:val="32"/>
          <w:sz w:val="32"/>
          <w:szCs w:val="32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11536" w:rsidRPr="00811536" w:rsidTr="00D219C3">
        <w:trPr>
          <w:cantSplit/>
          <w:trHeight w:val="220"/>
        </w:trPr>
        <w:tc>
          <w:tcPr>
            <w:tcW w:w="534" w:type="dxa"/>
          </w:tcPr>
          <w:p w:rsidR="00811536" w:rsidRPr="00811536" w:rsidRDefault="00811536" w:rsidP="00811536">
            <w:pPr>
              <w:rPr>
                <w:szCs w:val="20"/>
              </w:rPr>
            </w:pPr>
            <w:r w:rsidRPr="0081153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1536" w:rsidRPr="00811536" w:rsidRDefault="001B1774" w:rsidP="00811536">
            <w:pPr>
              <w:rPr>
                <w:szCs w:val="20"/>
              </w:rPr>
            </w:pPr>
            <w:r>
              <w:rPr>
                <w:szCs w:val="20"/>
              </w:rPr>
              <w:t>12.09.2025</w:t>
            </w:r>
          </w:p>
        </w:tc>
        <w:tc>
          <w:tcPr>
            <w:tcW w:w="449" w:type="dxa"/>
          </w:tcPr>
          <w:p w:rsidR="00811536" w:rsidRPr="00811536" w:rsidRDefault="00811536" w:rsidP="00811536">
            <w:pPr>
              <w:jc w:val="center"/>
              <w:rPr>
                <w:sz w:val="20"/>
                <w:szCs w:val="20"/>
              </w:rPr>
            </w:pPr>
            <w:r w:rsidRPr="00811536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1536" w:rsidRPr="00811536" w:rsidRDefault="001B1774" w:rsidP="00811536">
            <w:pPr>
              <w:rPr>
                <w:szCs w:val="20"/>
              </w:rPr>
            </w:pPr>
            <w:r>
              <w:rPr>
                <w:szCs w:val="20"/>
              </w:rPr>
              <w:t>110-37-1120-25</w:t>
            </w:r>
          </w:p>
        </w:tc>
      </w:tr>
      <w:tr w:rsidR="00811536" w:rsidRPr="00811536" w:rsidTr="00D219C3">
        <w:trPr>
          <w:cantSplit/>
          <w:trHeight w:val="220"/>
        </w:trPr>
        <w:tc>
          <w:tcPr>
            <w:tcW w:w="4139" w:type="dxa"/>
            <w:gridSpan w:val="4"/>
          </w:tcPr>
          <w:p w:rsidR="00811536" w:rsidRPr="00811536" w:rsidRDefault="00811536" w:rsidP="00811536">
            <w:pPr>
              <w:jc w:val="center"/>
              <w:rPr>
                <w:szCs w:val="20"/>
              </w:rPr>
            </w:pPr>
            <w:r w:rsidRPr="00811536">
              <w:rPr>
                <w:szCs w:val="20"/>
              </w:rPr>
              <w:t>г.Саянск</w:t>
            </w:r>
          </w:p>
        </w:tc>
      </w:tr>
    </w:tbl>
    <w:p w:rsidR="00625FBC" w:rsidRPr="00625FBC" w:rsidRDefault="00625FBC" w:rsidP="00625FBC">
      <w:pPr>
        <w:rPr>
          <w:sz w:val="18"/>
          <w:szCs w:val="20"/>
          <w:lang w:val="en-US"/>
        </w:rPr>
      </w:pPr>
    </w:p>
    <w:p w:rsidR="00625FBC" w:rsidRPr="00625FBC" w:rsidRDefault="00625FBC" w:rsidP="00625FBC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283"/>
      </w:tblGrid>
      <w:tr w:rsidR="00625FBC" w:rsidRPr="008C3F5C" w:rsidTr="007D5DD4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8C3F5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625FBC" w:rsidRPr="004B6DD1" w:rsidRDefault="00625FBC" w:rsidP="00682F3B">
            <w:pPr>
              <w:jc w:val="both"/>
              <w:rPr>
                <w:sz w:val="22"/>
                <w:szCs w:val="22"/>
                <w:lang w:eastAsia="en-US"/>
              </w:rPr>
            </w:pPr>
            <w:r w:rsidRPr="004B6DD1">
              <w:rPr>
                <w:rFonts w:eastAsia="Calibri"/>
                <w:sz w:val="22"/>
                <w:szCs w:val="22"/>
                <w:lang w:eastAsia="en-US"/>
              </w:rPr>
              <w:t xml:space="preserve">О создании комиссии </w:t>
            </w:r>
            <w:r w:rsidR="00864DF8" w:rsidRPr="00BB441D">
              <w:t xml:space="preserve">по проведению инвентаризации улично-дорожной сети опорного населенного пункта </w:t>
            </w:r>
            <w:r w:rsidR="00864DF8">
              <w:t>города Саянска</w:t>
            </w:r>
            <w:r w:rsidR="00864DF8" w:rsidRPr="00BB441D">
              <w:t xml:space="preserve"> и оценки ее технического состояния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Pr="00B20089" w:rsidRDefault="00565C05" w:rsidP="00565C05">
      <w:pPr>
        <w:ind w:firstLine="709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  В</w:t>
      </w:r>
      <w:r w:rsidR="00625FBC" w:rsidRPr="00B20089">
        <w:rPr>
          <w:sz w:val="27"/>
          <w:szCs w:val="27"/>
        </w:rPr>
        <w:t xml:space="preserve"> </w:t>
      </w:r>
      <w:r w:rsidR="008E14F6" w:rsidRPr="00B20089">
        <w:rPr>
          <w:sz w:val="27"/>
          <w:szCs w:val="27"/>
        </w:rPr>
        <w:t xml:space="preserve">целях проведения </w:t>
      </w:r>
      <w:r w:rsidR="00864DF8" w:rsidRPr="00B20089">
        <w:rPr>
          <w:sz w:val="27"/>
          <w:szCs w:val="27"/>
        </w:rPr>
        <w:t>инвентаризации улично-дорожной сети опорного населенного пункта города Саянска и оценки ее технического состояния</w:t>
      </w:r>
      <w:r w:rsidR="00625FBC" w:rsidRPr="00B20089">
        <w:rPr>
          <w:sz w:val="27"/>
          <w:szCs w:val="27"/>
        </w:rPr>
        <w:t xml:space="preserve">, в соответствии  с  </w:t>
      </w:r>
      <w:r w:rsidR="00864DF8" w:rsidRPr="00B20089">
        <w:rPr>
          <w:sz w:val="27"/>
          <w:szCs w:val="27"/>
        </w:rPr>
        <w:t xml:space="preserve">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</w:t>
      </w:r>
      <w:r w:rsidR="00625FBC" w:rsidRPr="00B20089">
        <w:rPr>
          <w:sz w:val="27"/>
          <w:szCs w:val="27"/>
        </w:rPr>
        <w:t>руководствуясь  пунктом 5 части 1 статьи 16 Федерального закона от 06.10.2003 №</w:t>
      </w:r>
      <w:r w:rsidR="008E14F6" w:rsidRPr="00B20089">
        <w:rPr>
          <w:sz w:val="27"/>
          <w:szCs w:val="27"/>
        </w:rPr>
        <w:t xml:space="preserve"> </w:t>
      </w:r>
      <w:r w:rsidR="00625FBC" w:rsidRPr="00B20089">
        <w:rPr>
          <w:sz w:val="27"/>
          <w:szCs w:val="27"/>
        </w:rPr>
        <w:t xml:space="preserve">131-ФЗ «Об общих принципах организации местного самоуправления  в Российской Федерации», частью 10 статьи 38 Устава  муниципального образования «город Саянск», администрация городского округа  муниципального образования  «город Саянск»  </w:t>
      </w:r>
    </w:p>
    <w:p w:rsidR="00625FBC" w:rsidRPr="00B20089" w:rsidRDefault="00625FBC" w:rsidP="00A637BA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>ПОСТАНОВЛЯЕТ:</w:t>
      </w:r>
    </w:p>
    <w:p w:rsidR="00A637BA" w:rsidRPr="00B20089" w:rsidRDefault="00191AB2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rFonts w:eastAsia="Calibri"/>
          <w:bCs/>
          <w:sz w:val="27"/>
          <w:szCs w:val="27"/>
          <w:lang w:eastAsia="en-US"/>
        </w:rPr>
        <w:t xml:space="preserve">Создать комиссию по </w:t>
      </w:r>
      <w:r w:rsidR="00864DF8" w:rsidRPr="00B20089">
        <w:rPr>
          <w:rFonts w:eastAsia="Calibri"/>
          <w:bCs/>
          <w:sz w:val="27"/>
          <w:szCs w:val="27"/>
          <w:lang w:eastAsia="en-US"/>
        </w:rPr>
        <w:t>проведению инвентаризации улично-дорожной сети опорного населенного пункта города Саянска и оценки ее технического состояния.</w:t>
      </w:r>
    </w:p>
    <w:p w:rsidR="00864DF8" w:rsidRPr="00B20089" w:rsidRDefault="00191AB2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20089">
        <w:rPr>
          <w:rFonts w:eastAsia="Calibri"/>
          <w:color w:val="000000"/>
          <w:sz w:val="27"/>
          <w:szCs w:val="27"/>
          <w:lang w:eastAsia="en-US"/>
        </w:rPr>
        <w:t xml:space="preserve">Утвердить </w:t>
      </w:r>
      <w:r w:rsidR="00864DF8" w:rsidRPr="00B20089">
        <w:rPr>
          <w:rFonts w:eastAsia="Calibri"/>
          <w:color w:val="000000"/>
          <w:sz w:val="27"/>
          <w:szCs w:val="27"/>
          <w:lang w:eastAsia="en-US"/>
        </w:rPr>
        <w:t>прилагаемые:</w:t>
      </w:r>
    </w:p>
    <w:p w:rsidR="00864DF8" w:rsidRPr="00B20089" w:rsidRDefault="00864DF8" w:rsidP="00682F3B">
      <w:pPr>
        <w:ind w:right="-1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>1) Положение о комиссии по проведению инвентаризации улично-дорожной сети опорного населенного пункта города Саянска и оценки ее технического состояния согласно приложению №1 к настоящему постановлению.</w:t>
      </w:r>
    </w:p>
    <w:p w:rsidR="00864DF8" w:rsidRPr="00B20089" w:rsidRDefault="00864DF8" w:rsidP="00682F3B">
      <w:pPr>
        <w:ind w:right="-1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>2) Состав комиссии по проведению инвентаризации улично-дорожной сети города Саянска и оценки ее технического состояния согласно приложению №2 к настоящему постановлению.</w:t>
      </w:r>
    </w:p>
    <w:p w:rsidR="008E14F6" w:rsidRPr="00B20089" w:rsidRDefault="008E14F6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Опубликовать настоящее постановление  на «Официальном </w:t>
      </w:r>
      <w:proofErr w:type="gramStart"/>
      <w:r w:rsidRPr="00B20089">
        <w:rPr>
          <w:sz w:val="27"/>
          <w:szCs w:val="27"/>
        </w:rPr>
        <w:t>интернет-портале</w:t>
      </w:r>
      <w:proofErr w:type="gramEnd"/>
      <w:r w:rsidRPr="00B20089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64DF8" w:rsidRPr="00B20089" w:rsidRDefault="00864DF8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Контроль исполнения настоящего </w:t>
      </w:r>
      <w:r w:rsidR="00682F3B" w:rsidRPr="00B20089">
        <w:rPr>
          <w:sz w:val="27"/>
          <w:szCs w:val="27"/>
        </w:rPr>
        <w:t>постановления</w:t>
      </w:r>
      <w:r w:rsidRPr="00B20089">
        <w:rPr>
          <w:sz w:val="27"/>
          <w:szCs w:val="27"/>
        </w:rPr>
        <w:t xml:space="preserve"> возложить </w:t>
      </w:r>
      <w:proofErr w:type="gramStart"/>
      <w:r w:rsidRPr="00B20089">
        <w:rPr>
          <w:sz w:val="27"/>
          <w:szCs w:val="27"/>
        </w:rPr>
        <w:t>на</w:t>
      </w:r>
      <w:proofErr w:type="gramEnd"/>
      <w:r w:rsidRPr="00B20089">
        <w:rPr>
          <w:sz w:val="27"/>
          <w:szCs w:val="27"/>
        </w:rPr>
        <w:t xml:space="preserve"> </w:t>
      </w:r>
      <w:proofErr w:type="gramStart"/>
      <w:r w:rsidR="00682F3B" w:rsidRPr="00B20089">
        <w:rPr>
          <w:sz w:val="27"/>
          <w:szCs w:val="27"/>
        </w:rPr>
        <w:t>Заместитель</w:t>
      </w:r>
      <w:proofErr w:type="gramEnd"/>
      <w:r w:rsidR="00682F3B" w:rsidRPr="00B20089">
        <w:rPr>
          <w:sz w:val="27"/>
          <w:szCs w:val="27"/>
        </w:rPr>
        <w:t xml:space="preserve"> мэра городского округа по вопросам  жизнеобеспечения города  - председатель Комитета по жилищно - коммунальному хозяйству, транспорту и связи</w:t>
      </w:r>
      <w:r w:rsidRPr="00B20089">
        <w:rPr>
          <w:sz w:val="27"/>
          <w:szCs w:val="27"/>
        </w:rPr>
        <w:t>.</w:t>
      </w:r>
    </w:p>
    <w:p w:rsidR="00210EC0" w:rsidRPr="00B20089" w:rsidRDefault="00625FBC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Настоящее постановление вступает в силу </w:t>
      </w:r>
      <w:r w:rsidR="008E14F6" w:rsidRPr="00B20089">
        <w:rPr>
          <w:sz w:val="27"/>
          <w:szCs w:val="27"/>
        </w:rPr>
        <w:t>после</w:t>
      </w:r>
      <w:r w:rsidRPr="00B20089">
        <w:rPr>
          <w:sz w:val="27"/>
          <w:szCs w:val="27"/>
        </w:rPr>
        <w:t xml:space="preserve"> дня его подписания.</w:t>
      </w:r>
    </w:p>
    <w:p w:rsidR="00210EC0" w:rsidRPr="00B20089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812851" w:rsidRPr="00B20089" w:rsidRDefault="00812851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8E14F6" w:rsidRPr="00B20089" w:rsidRDefault="00062210" w:rsidP="00062210">
      <w:pPr>
        <w:jc w:val="both"/>
        <w:rPr>
          <w:sz w:val="27"/>
          <w:szCs w:val="27"/>
        </w:rPr>
      </w:pPr>
      <w:bookmarkStart w:id="0" w:name="_GoBack"/>
      <w:bookmarkEnd w:id="0"/>
      <w:r w:rsidRPr="00B20089">
        <w:rPr>
          <w:sz w:val="27"/>
          <w:szCs w:val="27"/>
        </w:rPr>
        <w:t>М</w:t>
      </w:r>
      <w:r w:rsidR="00812851" w:rsidRPr="00B20089">
        <w:rPr>
          <w:sz w:val="27"/>
          <w:szCs w:val="27"/>
        </w:rPr>
        <w:t>эр  городского</w:t>
      </w:r>
      <w:r w:rsidR="008E14F6" w:rsidRPr="00B20089">
        <w:rPr>
          <w:sz w:val="27"/>
          <w:szCs w:val="27"/>
        </w:rPr>
        <w:t xml:space="preserve"> </w:t>
      </w:r>
      <w:r w:rsidR="00812851" w:rsidRPr="00B20089">
        <w:rPr>
          <w:sz w:val="27"/>
          <w:szCs w:val="27"/>
        </w:rPr>
        <w:t xml:space="preserve">округа </w:t>
      </w:r>
    </w:p>
    <w:p w:rsidR="008E14F6" w:rsidRPr="00B20089" w:rsidRDefault="009D7AF3" w:rsidP="00062210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>м</w:t>
      </w:r>
      <w:r w:rsidR="00062210" w:rsidRPr="00B20089">
        <w:rPr>
          <w:sz w:val="27"/>
          <w:szCs w:val="27"/>
        </w:rPr>
        <w:t>униципального</w:t>
      </w:r>
      <w:r w:rsidR="008E14F6" w:rsidRPr="00B20089">
        <w:rPr>
          <w:sz w:val="27"/>
          <w:szCs w:val="27"/>
        </w:rPr>
        <w:t xml:space="preserve"> </w:t>
      </w:r>
      <w:r w:rsidR="00062210" w:rsidRPr="00B20089">
        <w:rPr>
          <w:sz w:val="27"/>
          <w:szCs w:val="27"/>
        </w:rPr>
        <w:t xml:space="preserve">образования </w:t>
      </w:r>
    </w:p>
    <w:p w:rsidR="00812851" w:rsidRPr="00B20089" w:rsidRDefault="00062210" w:rsidP="00812851">
      <w:pPr>
        <w:jc w:val="both"/>
        <w:rPr>
          <w:sz w:val="27"/>
          <w:szCs w:val="27"/>
        </w:rPr>
      </w:pPr>
      <w:r w:rsidRPr="00B20089">
        <w:rPr>
          <w:sz w:val="27"/>
          <w:szCs w:val="27"/>
        </w:rPr>
        <w:t xml:space="preserve">«город Саянск»                                                   </w:t>
      </w:r>
      <w:r w:rsidR="008E14F6" w:rsidRPr="00B20089">
        <w:rPr>
          <w:sz w:val="27"/>
          <w:szCs w:val="27"/>
        </w:rPr>
        <w:t xml:space="preserve">                     </w:t>
      </w:r>
      <w:r w:rsidRPr="00B20089">
        <w:rPr>
          <w:sz w:val="27"/>
          <w:szCs w:val="27"/>
        </w:rPr>
        <w:t xml:space="preserve">  </w:t>
      </w:r>
      <w:r w:rsidR="009D7AF3" w:rsidRPr="00B20089">
        <w:rPr>
          <w:sz w:val="27"/>
          <w:szCs w:val="27"/>
        </w:rPr>
        <w:t xml:space="preserve">  </w:t>
      </w:r>
      <w:r w:rsidR="00B20089">
        <w:rPr>
          <w:sz w:val="27"/>
          <w:szCs w:val="27"/>
        </w:rPr>
        <w:t xml:space="preserve">           </w:t>
      </w:r>
      <w:r w:rsidR="009D7AF3" w:rsidRPr="00B20089">
        <w:rPr>
          <w:sz w:val="27"/>
          <w:szCs w:val="27"/>
        </w:rPr>
        <w:t xml:space="preserve">  </w:t>
      </w:r>
      <w:proofErr w:type="spellStart"/>
      <w:r w:rsidR="009D7AF3" w:rsidRPr="00B20089">
        <w:rPr>
          <w:sz w:val="27"/>
          <w:szCs w:val="27"/>
        </w:rPr>
        <w:t>А.В.Ермаков</w:t>
      </w:r>
      <w:proofErr w:type="spellEnd"/>
    </w:p>
    <w:p w:rsidR="00811536" w:rsidRPr="00A91D63" w:rsidRDefault="00811536" w:rsidP="00812851">
      <w:pPr>
        <w:jc w:val="both"/>
        <w:rPr>
          <w:sz w:val="28"/>
          <w:szCs w:val="28"/>
        </w:rPr>
      </w:pPr>
    </w:p>
    <w:p w:rsidR="000E135E" w:rsidRDefault="000E135E" w:rsidP="00812851">
      <w:pPr>
        <w:jc w:val="both"/>
        <w:rPr>
          <w:sz w:val="18"/>
          <w:szCs w:val="18"/>
        </w:rPr>
        <w:sectPr w:rsidR="000E135E" w:rsidSect="003257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18"/>
          <w:szCs w:val="18"/>
        </w:rPr>
        <w:t>Исп.</w:t>
      </w:r>
      <w:proofErr w:type="gramStart"/>
      <w:r>
        <w:rPr>
          <w:sz w:val="18"/>
          <w:szCs w:val="18"/>
        </w:rPr>
        <w:t>:</w:t>
      </w:r>
      <w:r w:rsidR="00812851" w:rsidRPr="00B20089">
        <w:rPr>
          <w:sz w:val="18"/>
          <w:szCs w:val="18"/>
        </w:rPr>
        <w:t>А</w:t>
      </w:r>
      <w:proofErr w:type="gramEnd"/>
      <w:r w:rsidR="00812851" w:rsidRPr="00B20089">
        <w:rPr>
          <w:sz w:val="18"/>
          <w:szCs w:val="18"/>
        </w:rPr>
        <w:t>.А.Чернобук</w:t>
      </w:r>
      <w:r w:rsidR="00B20089" w:rsidRPr="00B20089">
        <w:rPr>
          <w:sz w:val="18"/>
          <w:szCs w:val="18"/>
        </w:rPr>
        <w:t>,</w:t>
      </w:r>
      <w:r w:rsidR="00812851" w:rsidRPr="00B20089">
        <w:rPr>
          <w:sz w:val="18"/>
          <w:szCs w:val="18"/>
        </w:rPr>
        <w:t>т..8(39553)52677</w:t>
      </w:r>
    </w:p>
    <w:p w:rsidR="00812851" w:rsidRPr="00B20089" w:rsidRDefault="00812851" w:rsidP="00812851">
      <w:pPr>
        <w:jc w:val="both"/>
        <w:rPr>
          <w:sz w:val="18"/>
          <w:szCs w:val="18"/>
        </w:rPr>
      </w:pPr>
    </w:p>
    <w:p w:rsidR="00B20089" w:rsidRDefault="00B20089" w:rsidP="002856DC">
      <w:pPr>
        <w:autoSpaceDE w:val="0"/>
        <w:autoSpaceDN w:val="0"/>
        <w:adjustRightInd w:val="0"/>
        <w:ind w:left="5387"/>
        <w:rPr>
          <w:sz w:val="22"/>
          <w:szCs w:val="22"/>
        </w:rPr>
      </w:pPr>
    </w:p>
    <w:p w:rsidR="002856DC" w:rsidRPr="00210EC0" w:rsidRDefault="002856DC" w:rsidP="002856DC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Приложение №</w:t>
      </w:r>
      <w:r>
        <w:rPr>
          <w:sz w:val="22"/>
          <w:szCs w:val="22"/>
        </w:rPr>
        <w:t>1</w:t>
      </w:r>
      <w:r w:rsidRPr="00210EC0">
        <w:rPr>
          <w:sz w:val="22"/>
          <w:szCs w:val="22"/>
        </w:rPr>
        <w:t xml:space="preserve"> к постановлению </w:t>
      </w:r>
    </w:p>
    <w:p w:rsidR="002856DC" w:rsidRPr="00210EC0" w:rsidRDefault="002856DC" w:rsidP="002856DC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администрации городского округа</w:t>
      </w:r>
    </w:p>
    <w:p w:rsidR="002856DC" w:rsidRPr="00210EC0" w:rsidRDefault="002856DC" w:rsidP="002856DC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муниципального образования</w:t>
      </w:r>
    </w:p>
    <w:p w:rsidR="002856DC" w:rsidRPr="00210EC0" w:rsidRDefault="002856DC" w:rsidP="002856DC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от</w:t>
      </w:r>
      <w:r w:rsidR="000E135E">
        <w:rPr>
          <w:sz w:val="22"/>
          <w:szCs w:val="22"/>
        </w:rPr>
        <w:t xml:space="preserve"> 12.09.2025 </w:t>
      </w:r>
      <w:r w:rsidRPr="00210EC0">
        <w:rPr>
          <w:sz w:val="22"/>
          <w:szCs w:val="22"/>
        </w:rPr>
        <w:t>№</w:t>
      </w:r>
      <w:r w:rsidR="000E135E">
        <w:rPr>
          <w:sz w:val="22"/>
          <w:szCs w:val="22"/>
        </w:rPr>
        <w:t>110-37-1120-25</w:t>
      </w:r>
    </w:p>
    <w:p w:rsidR="002856DC" w:rsidRDefault="002856DC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2856DC" w:rsidRDefault="002856DC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2856DC" w:rsidRPr="002856DC" w:rsidRDefault="002856DC" w:rsidP="002856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856DC">
        <w:rPr>
          <w:rFonts w:eastAsia="Calibri"/>
          <w:b/>
          <w:sz w:val="28"/>
          <w:szCs w:val="28"/>
          <w:lang w:eastAsia="en-US"/>
        </w:rPr>
        <w:t>ПОЛОЖЕНИЕ</w:t>
      </w:r>
    </w:p>
    <w:p w:rsidR="002856DC" w:rsidRPr="002856DC" w:rsidRDefault="002856DC" w:rsidP="002856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856DC">
        <w:rPr>
          <w:rFonts w:eastAsia="Calibri"/>
          <w:b/>
          <w:sz w:val="28"/>
          <w:szCs w:val="28"/>
          <w:lang w:eastAsia="en-US"/>
        </w:rPr>
        <w:t>о комиссии по проведению инвентаризации улично-дорожной сети опорного населенного пункта - города Саянска и оц</w:t>
      </w:r>
      <w:r>
        <w:rPr>
          <w:rFonts w:eastAsia="Calibri"/>
          <w:b/>
          <w:sz w:val="28"/>
          <w:szCs w:val="28"/>
          <w:lang w:eastAsia="en-US"/>
        </w:rPr>
        <w:t>енки ее технического состояния</w:t>
      </w:r>
    </w:p>
    <w:p w:rsidR="002856DC" w:rsidRPr="002856DC" w:rsidRDefault="002856DC" w:rsidP="002856D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numPr>
          <w:ilvl w:val="0"/>
          <w:numId w:val="6"/>
        </w:num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Общие положения</w:t>
      </w:r>
    </w:p>
    <w:p w:rsidR="002856DC" w:rsidRPr="002856DC" w:rsidRDefault="002856DC" w:rsidP="002856DC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Настоящее Положение о комиссии по проведению инвентаризации улично-дорожной сети опорного населенного пункта - города Саянска определяет задачи, полномочия, состав и порядок деятельности комиссии.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Комиссия создается с целью инвентаризации улично-дорожной сети опорного населенного пункта - города Саянска и оценки ее технического состояния.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Комиссией проводятся мероприятия по сбору и систематизации информации об автомобильных дорогах.</w:t>
      </w:r>
    </w:p>
    <w:p w:rsidR="002856DC" w:rsidRPr="002856DC" w:rsidRDefault="002856DC" w:rsidP="002856DC">
      <w:pPr>
        <w:jc w:val="both"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numPr>
          <w:ilvl w:val="0"/>
          <w:numId w:val="6"/>
        </w:num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Задачи Комиссии</w:t>
      </w:r>
    </w:p>
    <w:p w:rsidR="002856DC" w:rsidRPr="002856DC" w:rsidRDefault="002856DC" w:rsidP="002856D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Задачами Комиссии являются:</w:t>
      </w:r>
    </w:p>
    <w:p w:rsidR="002856DC" w:rsidRPr="002856DC" w:rsidRDefault="002856DC" w:rsidP="002856DC">
      <w:pPr>
        <w:numPr>
          <w:ilvl w:val="0"/>
          <w:numId w:val="11"/>
        </w:numPr>
        <w:tabs>
          <w:tab w:val="left" w:pos="709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 w:rsidR="002856DC" w:rsidRPr="002856DC" w:rsidRDefault="002856DC" w:rsidP="002856DC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Сбор информации о проведении работ по ремонту и капитальному ремонту автомобильных дорог в период с 2019 по 2025 год;</w:t>
      </w:r>
    </w:p>
    <w:p w:rsidR="002856DC" w:rsidRPr="002856DC" w:rsidRDefault="002856DC" w:rsidP="002856DC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Организация проведения оценки технического состояния автомобильных дорог;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:rsidR="002856DC" w:rsidRPr="002856DC" w:rsidRDefault="002856DC" w:rsidP="002856DC">
      <w:pPr>
        <w:jc w:val="both"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numPr>
          <w:ilvl w:val="0"/>
          <w:numId w:val="6"/>
        </w:num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Порядок формирования и работы Комиссии</w:t>
      </w:r>
    </w:p>
    <w:p w:rsidR="002856DC" w:rsidRPr="002856DC" w:rsidRDefault="002856DC" w:rsidP="002856D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56DC">
        <w:rPr>
          <w:rFonts w:eastAsia="Calibri"/>
          <w:sz w:val="28"/>
          <w:szCs w:val="28"/>
          <w:lang w:eastAsia="en-US"/>
        </w:rPr>
        <w:t xml:space="preserve">Комиссия формируется из числа сотрудников структурных подразделений Администрации городского округа муниципального образования «город Саянск», представителей министерства транспорта и дорожного хозяйства Иркутской области, ОГКУ «Дирекция по строительству и эксплуатации автомобильных дорог Иркутской области» (в случае если через ОНП проходят дороги регионального или межмуниципального </w:t>
      </w:r>
      <w:r w:rsidRPr="002856DC">
        <w:rPr>
          <w:rFonts w:eastAsia="Calibri"/>
          <w:sz w:val="28"/>
          <w:szCs w:val="28"/>
          <w:lang w:eastAsia="en-US"/>
        </w:rPr>
        <w:lastRenderedPageBreak/>
        <w:t xml:space="preserve">значения), ФКУ </w:t>
      </w:r>
      <w:proofErr w:type="spellStart"/>
      <w:r w:rsidRPr="002856DC">
        <w:rPr>
          <w:rFonts w:eastAsia="Calibri"/>
          <w:sz w:val="28"/>
          <w:szCs w:val="28"/>
          <w:lang w:eastAsia="en-US"/>
        </w:rPr>
        <w:t>Упрдор</w:t>
      </w:r>
      <w:proofErr w:type="spellEnd"/>
      <w:r w:rsidRPr="002856DC">
        <w:rPr>
          <w:rFonts w:eastAsia="Calibri"/>
          <w:sz w:val="28"/>
          <w:szCs w:val="28"/>
          <w:lang w:eastAsia="en-US"/>
        </w:rPr>
        <w:t xml:space="preserve"> «Прибайкалье» или ФКУ </w:t>
      </w:r>
      <w:proofErr w:type="spellStart"/>
      <w:r w:rsidRPr="002856DC">
        <w:rPr>
          <w:rFonts w:eastAsia="Calibri"/>
          <w:sz w:val="28"/>
          <w:szCs w:val="28"/>
          <w:lang w:eastAsia="en-US"/>
        </w:rPr>
        <w:t>Упрдор</w:t>
      </w:r>
      <w:proofErr w:type="spellEnd"/>
      <w:r w:rsidRPr="002856DC">
        <w:rPr>
          <w:rFonts w:eastAsia="Calibri"/>
          <w:sz w:val="28"/>
          <w:szCs w:val="28"/>
          <w:lang w:eastAsia="en-US"/>
        </w:rPr>
        <w:t xml:space="preserve"> «Южный Байкал» (в случае если через ОНП проходят дороги федерального значения</w:t>
      </w:r>
      <w:proofErr w:type="gramEnd"/>
      <w:r w:rsidRPr="002856DC">
        <w:rPr>
          <w:rFonts w:eastAsia="Calibri"/>
          <w:sz w:val="28"/>
          <w:szCs w:val="28"/>
          <w:lang w:eastAsia="en-US"/>
        </w:rPr>
        <w:t>), иных организаций (при необходимости).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В состав Комиссии входят:</w:t>
      </w:r>
    </w:p>
    <w:p w:rsidR="002856DC" w:rsidRPr="002856DC" w:rsidRDefault="00682F3B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>председатель Комиссии;</w:t>
      </w:r>
    </w:p>
    <w:p w:rsidR="002856DC" w:rsidRPr="002856DC" w:rsidRDefault="00682F3B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 xml:space="preserve">заместитель председателя Комиссии; </w:t>
      </w:r>
    </w:p>
    <w:p w:rsidR="002856DC" w:rsidRPr="002856DC" w:rsidRDefault="00682F3B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>члены Комиссии;</w:t>
      </w:r>
    </w:p>
    <w:p w:rsidR="002856DC" w:rsidRPr="002856DC" w:rsidRDefault="00682F3B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>секретарь Комиссии.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Организацию деятельности Комиссии осуществляет ее председатель, </w:t>
      </w:r>
      <w:r w:rsidRPr="002856DC">
        <w:rPr>
          <w:rFonts w:eastAsia="Calibri"/>
          <w:sz w:val="28"/>
          <w:szCs w:val="28"/>
          <w:lang w:eastAsia="en-US"/>
        </w:rPr>
        <w:br/>
        <w:t>а в его отсутствие – заместитель председателя Комиссии.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1) осуществляет руководство деятельностью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2) проводит заседания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3) контролирует исполнение решений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4) принимает участие в заседаниях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5) принимает решения о проведении внеплановых заседаний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6) принимает решения о привлечении к участию в заседаниях Комиссии специалистов;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7) определяет время и место проведения заседания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8) утверждает повестку заседаний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9) несет ответственность за организацию деятельности Комиссии.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Заместитель председателя Комиссии:</w:t>
      </w:r>
    </w:p>
    <w:p w:rsidR="002856DC" w:rsidRPr="002856DC" w:rsidRDefault="002856DC" w:rsidP="002856DC">
      <w:pPr>
        <w:numPr>
          <w:ilvl w:val="0"/>
          <w:numId w:val="10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осуществляет полномочия председателя Комиссии в период его отсутствия или по его поручению;</w:t>
      </w:r>
    </w:p>
    <w:p w:rsidR="002856DC" w:rsidRPr="002856DC" w:rsidRDefault="002856DC" w:rsidP="002856DC">
      <w:pPr>
        <w:numPr>
          <w:ilvl w:val="0"/>
          <w:numId w:val="10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принимает участие в заседаниях Комиссии;</w:t>
      </w:r>
    </w:p>
    <w:p w:rsidR="002856DC" w:rsidRPr="002856DC" w:rsidRDefault="002856DC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3) выполняет поручения председателя Комиссии в пределах компетенции.</w:t>
      </w:r>
    </w:p>
    <w:p w:rsidR="002856DC" w:rsidRPr="002856DC" w:rsidRDefault="002856DC" w:rsidP="002856DC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Члены Комиссии:</w:t>
      </w:r>
    </w:p>
    <w:p w:rsidR="002856DC" w:rsidRPr="002856DC" w:rsidRDefault="002856DC" w:rsidP="002856DC">
      <w:pPr>
        <w:numPr>
          <w:ilvl w:val="0"/>
          <w:numId w:val="8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принимают участие в заседаниях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2) вносят предложения:</w:t>
      </w:r>
    </w:p>
    <w:p w:rsidR="002856DC" w:rsidRPr="002856DC" w:rsidRDefault="00682F3B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>о включении в повестку заседания Комиссии вопросов для рассмотрения;</w:t>
      </w:r>
    </w:p>
    <w:p w:rsidR="002856DC" w:rsidRPr="002856DC" w:rsidRDefault="00682F3B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>об участии в заседаниях Комиссии специалистов;</w:t>
      </w:r>
    </w:p>
    <w:p w:rsidR="002856DC" w:rsidRPr="002856DC" w:rsidRDefault="00682F3B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856DC" w:rsidRPr="002856DC">
        <w:rPr>
          <w:rFonts w:eastAsia="Calibri"/>
          <w:sz w:val="28"/>
          <w:szCs w:val="28"/>
          <w:lang w:eastAsia="en-US"/>
        </w:rPr>
        <w:t>о созыве внеочередного заседания Комиссии;</w:t>
      </w:r>
    </w:p>
    <w:p w:rsidR="002856DC" w:rsidRPr="002856DC" w:rsidRDefault="002856DC" w:rsidP="002856DC">
      <w:pPr>
        <w:tabs>
          <w:tab w:val="left" w:pos="798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3) обладают равными правами при обсуждении вопросов;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4) выполняют решения Комиссии и поручения председателя Комиссии.</w:t>
      </w:r>
    </w:p>
    <w:p w:rsidR="002856DC" w:rsidRPr="002856DC" w:rsidRDefault="002856DC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12. Секретарь Комиссии: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1) обеспечивает взаимодействие Комиссии со специалистами;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3) формирует проекты повестки заседаний Комиссии, в том числе </w:t>
      </w:r>
      <w:r w:rsidRPr="002856DC">
        <w:rPr>
          <w:rFonts w:eastAsia="Calibri"/>
          <w:sz w:val="28"/>
          <w:szCs w:val="28"/>
          <w:lang w:eastAsia="en-US"/>
        </w:rPr>
        <w:br/>
        <w:t>на основании предложений членов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4) обеспечивает подготовку материалов по вопросам, подлежащим рассмотрению на заседаниях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lastRenderedPageBreak/>
        <w:t>5) извещает членов Комиссии о дате, времени и месте проведения заседания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6) обеспечивает доведение повестки заседания Комиссии, </w:t>
      </w:r>
      <w:r w:rsidRPr="002856DC">
        <w:rPr>
          <w:rFonts w:eastAsia="Calibri"/>
          <w:sz w:val="28"/>
          <w:szCs w:val="28"/>
          <w:lang w:eastAsia="en-US"/>
        </w:rPr>
        <w:br/>
        <w:t xml:space="preserve">а также необходимых материалов и документов до членов Комиссии </w:t>
      </w:r>
      <w:r w:rsidRPr="002856DC">
        <w:rPr>
          <w:rFonts w:eastAsia="Calibri"/>
          <w:sz w:val="28"/>
          <w:szCs w:val="28"/>
          <w:lang w:eastAsia="en-US"/>
        </w:rPr>
        <w:br/>
        <w:t>и приглашенных на заседания Комиссии специалистов;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7) ведет и оформляет протоколы заседаний Комиссии, готовит выписки </w:t>
      </w:r>
      <w:r w:rsidRPr="002856DC">
        <w:rPr>
          <w:rFonts w:eastAsia="Calibri"/>
          <w:sz w:val="28"/>
          <w:szCs w:val="28"/>
          <w:lang w:eastAsia="en-US"/>
        </w:rPr>
        <w:br/>
        <w:t>из протоколов заседаний Комиссии;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9) имеет право участвовать в обсуждении вопросов, рассматриваемых </w:t>
      </w:r>
      <w:r w:rsidRPr="002856DC">
        <w:rPr>
          <w:rFonts w:eastAsia="Calibri"/>
          <w:sz w:val="28"/>
          <w:szCs w:val="28"/>
          <w:lang w:eastAsia="en-US"/>
        </w:rPr>
        <w:br/>
        <w:t>на заседании Комиссии, но не имеет право голоса.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Деятельность Комиссии осуществляется в форме заседаний. Заседания Комиссии проводятся по решению председателя Комиссии.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Заседание Комиссии считается правомочным при присутствии </w:t>
      </w:r>
      <w:r w:rsidRPr="002856DC">
        <w:rPr>
          <w:rFonts w:eastAsia="Calibri"/>
          <w:sz w:val="28"/>
          <w:szCs w:val="28"/>
          <w:lang w:eastAsia="en-US"/>
        </w:rPr>
        <w:br/>
        <w:t>на нем не менее половины состава Комиссии.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Члены Комиссии вправе изложить особое мнение в письменном виде, которое прилагается к протоколу и является его неотъемлемой частью.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>Принятые на заседании Комиссии решения оформляются в виде протокола, который утверждается председателем Комиссии.</w:t>
      </w:r>
    </w:p>
    <w:p w:rsidR="002856DC" w:rsidRPr="002856DC" w:rsidRDefault="002856DC" w:rsidP="002856DC">
      <w:pPr>
        <w:numPr>
          <w:ilvl w:val="0"/>
          <w:numId w:val="9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Копия протокола направляется членам Комиссии в течение 2 (двух) рабочих дней </w:t>
      </w:r>
      <w:proofErr w:type="gramStart"/>
      <w:r w:rsidRPr="002856DC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2856DC">
        <w:rPr>
          <w:rFonts w:eastAsia="Calibri"/>
          <w:sz w:val="28"/>
          <w:szCs w:val="28"/>
          <w:lang w:eastAsia="en-US"/>
        </w:rPr>
        <w:t>.</w:t>
      </w:r>
    </w:p>
    <w:p w:rsidR="002856DC" w:rsidRPr="002856DC" w:rsidRDefault="002856DC" w:rsidP="002856DC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20. Решения, принятые на заседаниях Комиссии и зафиксированные </w:t>
      </w:r>
      <w:r w:rsidRPr="002856DC">
        <w:rPr>
          <w:rFonts w:eastAsia="Calibri"/>
          <w:sz w:val="28"/>
          <w:szCs w:val="28"/>
          <w:lang w:eastAsia="en-US"/>
        </w:rPr>
        <w:br/>
        <w:t>в протоколе, являются обязательными для исполнения членами Комиссии.</w:t>
      </w:r>
    </w:p>
    <w:p w:rsidR="002856DC" w:rsidRPr="002856DC" w:rsidRDefault="002856DC" w:rsidP="002856D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56DC">
        <w:rPr>
          <w:rFonts w:eastAsia="Calibri"/>
          <w:sz w:val="28"/>
          <w:szCs w:val="28"/>
          <w:lang w:eastAsia="en-US"/>
        </w:rPr>
        <w:t xml:space="preserve">21.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:rsidR="004B6DD1" w:rsidRPr="002856DC" w:rsidRDefault="004B6DD1" w:rsidP="002856DC">
      <w:pPr>
        <w:autoSpaceDE w:val="0"/>
        <w:autoSpaceDN w:val="0"/>
        <w:adjustRightInd w:val="0"/>
        <w:rPr>
          <w:sz w:val="28"/>
          <w:szCs w:val="28"/>
        </w:rPr>
      </w:pPr>
    </w:p>
    <w:p w:rsidR="002856DC" w:rsidRPr="002856DC" w:rsidRDefault="002856DC" w:rsidP="002856DC">
      <w:pPr>
        <w:autoSpaceDE w:val="0"/>
        <w:autoSpaceDN w:val="0"/>
        <w:adjustRightInd w:val="0"/>
        <w:rPr>
          <w:sz w:val="28"/>
          <w:szCs w:val="28"/>
        </w:rPr>
      </w:pPr>
    </w:p>
    <w:p w:rsidR="002856DC" w:rsidRPr="002856DC" w:rsidRDefault="002856DC" w:rsidP="002856DC">
      <w:pPr>
        <w:autoSpaceDE w:val="0"/>
        <w:autoSpaceDN w:val="0"/>
        <w:adjustRightInd w:val="0"/>
        <w:rPr>
          <w:sz w:val="28"/>
          <w:szCs w:val="28"/>
        </w:rPr>
      </w:pPr>
    </w:p>
    <w:p w:rsidR="002856DC" w:rsidRDefault="002856DC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82F3B" w:rsidRDefault="00682F3B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25FBC" w:rsidRPr="00210EC0" w:rsidRDefault="00625FBC" w:rsidP="00625FBC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lastRenderedPageBreak/>
        <w:t xml:space="preserve">                                                                                             </w:t>
      </w:r>
      <w:r w:rsidR="00EA7099">
        <w:rPr>
          <w:sz w:val="22"/>
          <w:szCs w:val="22"/>
        </w:rPr>
        <w:t xml:space="preserve">         </w:t>
      </w:r>
      <w:r w:rsidRPr="00210EC0">
        <w:rPr>
          <w:sz w:val="22"/>
          <w:szCs w:val="22"/>
        </w:rPr>
        <w:t xml:space="preserve">                                                                               </w:t>
      </w:r>
    </w:p>
    <w:p w:rsidR="00B20089" w:rsidRDefault="00B20089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Приложение №</w:t>
      </w:r>
      <w:r w:rsidR="00864DF8">
        <w:rPr>
          <w:sz w:val="22"/>
          <w:szCs w:val="22"/>
        </w:rPr>
        <w:t>2</w:t>
      </w:r>
      <w:r w:rsidRPr="00210EC0">
        <w:rPr>
          <w:sz w:val="22"/>
          <w:szCs w:val="22"/>
        </w:rPr>
        <w:t xml:space="preserve"> к постановлению 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администрации городского округа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муниципального образования</w:t>
      </w:r>
    </w:p>
    <w:p w:rsidR="00625FBC" w:rsidRPr="00210EC0" w:rsidRDefault="00625FB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  <w:r w:rsidRPr="00210EC0">
        <w:rPr>
          <w:sz w:val="22"/>
          <w:szCs w:val="22"/>
        </w:rPr>
        <w:t>от</w:t>
      </w:r>
      <w:r w:rsidR="00E11430">
        <w:rPr>
          <w:sz w:val="22"/>
          <w:szCs w:val="22"/>
        </w:rPr>
        <w:t xml:space="preserve"> 12.09.2025 </w:t>
      </w:r>
      <w:r w:rsidRPr="00210EC0">
        <w:rPr>
          <w:sz w:val="22"/>
          <w:szCs w:val="22"/>
        </w:rPr>
        <w:t>№</w:t>
      </w:r>
      <w:r w:rsidR="00E11430">
        <w:rPr>
          <w:sz w:val="22"/>
          <w:szCs w:val="22"/>
        </w:rPr>
        <w:t>110-37-1120-25</w:t>
      </w:r>
    </w:p>
    <w:p w:rsidR="00625FBC" w:rsidRPr="00D72CD6" w:rsidRDefault="00625FBC" w:rsidP="00625FBC">
      <w:pPr>
        <w:autoSpaceDE w:val="0"/>
        <w:autoSpaceDN w:val="0"/>
        <w:adjustRightInd w:val="0"/>
      </w:pPr>
    </w:p>
    <w:p w:rsidR="007D5DD4" w:rsidRDefault="007D5DD4" w:rsidP="00812851">
      <w:pPr>
        <w:widowControl w:val="0"/>
        <w:autoSpaceDE w:val="0"/>
        <w:autoSpaceDN w:val="0"/>
        <w:contextualSpacing/>
        <w:jc w:val="center"/>
      </w:pPr>
    </w:p>
    <w:p w:rsidR="00625FBC" w:rsidRPr="00682F3B" w:rsidRDefault="00625FBC" w:rsidP="00812851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82F3B">
        <w:rPr>
          <w:b/>
          <w:sz w:val="28"/>
          <w:szCs w:val="28"/>
        </w:rPr>
        <w:t>СОСТАВ</w:t>
      </w:r>
    </w:p>
    <w:p w:rsidR="00625FBC" w:rsidRPr="00682F3B" w:rsidRDefault="00625FBC" w:rsidP="0081285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82F3B">
        <w:rPr>
          <w:b/>
          <w:sz w:val="28"/>
          <w:szCs w:val="28"/>
        </w:rPr>
        <w:t xml:space="preserve">комиссии </w:t>
      </w:r>
      <w:r w:rsidR="00812851" w:rsidRPr="00682F3B">
        <w:rPr>
          <w:rFonts w:eastAsia="Calibri"/>
          <w:b/>
          <w:sz w:val="28"/>
          <w:szCs w:val="28"/>
          <w:lang w:eastAsia="en-US"/>
        </w:rPr>
        <w:t xml:space="preserve">по </w:t>
      </w:r>
      <w:r w:rsidR="00682F3B" w:rsidRPr="00682F3B">
        <w:rPr>
          <w:rFonts w:eastAsia="Calibri"/>
          <w:b/>
          <w:sz w:val="28"/>
          <w:szCs w:val="28"/>
          <w:lang w:eastAsia="en-US"/>
        </w:rPr>
        <w:t>проведению инвентаризации улично-дорожной сети опорного населенного пункта города Саянска и оценки ее технического состояния</w:t>
      </w:r>
    </w:p>
    <w:p w:rsidR="00625FBC" w:rsidRPr="007D5DD4" w:rsidRDefault="00625FBC" w:rsidP="004B048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Председатель комиссии:</w:t>
      </w:r>
      <w:r w:rsidR="00812851" w:rsidRPr="002856D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A73B6" w:rsidRPr="00864DF8">
        <w:rPr>
          <w:rFonts w:eastAsia="Calibri"/>
          <w:b/>
          <w:bCs/>
          <w:sz w:val="28"/>
          <w:szCs w:val="28"/>
          <w:lang w:eastAsia="en-US"/>
        </w:rPr>
        <w:t xml:space="preserve">Данилова </w:t>
      </w:r>
      <w:r w:rsidR="00864DF8">
        <w:rPr>
          <w:rFonts w:eastAsia="Calibri"/>
          <w:b/>
          <w:bCs/>
          <w:sz w:val="28"/>
          <w:szCs w:val="28"/>
          <w:lang w:eastAsia="en-US"/>
        </w:rPr>
        <w:t>Мария Федоровна</w:t>
      </w: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D5DD4">
        <w:rPr>
          <w:rFonts w:eastAsia="Calibri"/>
          <w:bCs/>
          <w:sz w:val="28"/>
          <w:szCs w:val="28"/>
          <w:lang w:eastAsia="en-US"/>
        </w:rPr>
        <w:t>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</w:t>
      </w:r>
      <w:r w:rsidR="00812851" w:rsidRPr="007D5DD4">
        <w:rPr>
          <w:rFonts w:eastAsia="Calibri"/>
          <w:bCs/>
          <w:sz w:val="28"/>
          <w:szCs w:val="28"/>
          <w:lang w:eastAsia="en-US"/>
        </w:rPr>
        <w:t>ного образования «город Саянск»;</w:t>
      </w:r>
    </w:p>
    <w:p w:rsidR="00054EEE" w:rsidRPr="007D5DD4" w:rsidRDefault="00625FBC" w:rsidP="00054EEE">
      <w:pPr>
        <w:tabs>
          <w:tab w:val="left" w:pos="142"/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Заместитель председателя комиссии:</w:t>
      </w:r>
      <w:r w:rsidR="00812851"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="00054EEE" w:rsidRPr="002856DC">
        <w:rPr>
          <w:rFonts w:eastAsia="Calibri"/>
          <w:b/>
          <w:bCs/>
          <w:sz w:val="28"/>
          <w:szCs w:val="28"/>
          <w:lang w:eastAsia="en-US"/>
        </w:rPr>
        <w:t xml:space="preserve">Хохрякова </w:t>
      </w:r>
      <w:r w:rsidR="00054EEE" w:rsidRPr="002856DC">
        <w:rPr>
          <w:rFonts w:eastAsia="Calibri"/>
          <w:b/>
          <w:sz w:val="28"/>
          <w:lang w:eastAsia="en-US"/>
        </w:rPr>
        <w:t>Анна Александровна</w:t>
      </w:r>
      <w:r w:rsidR="00054EEE" w:rsidRPr="007D5DD4">
        <w:rPr>
          <w:rFonts w:eastAsia="Calibri"/>
          <w:bCs/>
          <w:sz w:val="28"/>
          <w:szCs w:val="28"/>
          <w:lang w:eastAsia="en-US"/>
        </w:rPr>
        <w:t xml:space="preserve"> – председатель </w:t>
      </w:r>
      <w:r w:rsidR="00054EEE">
        <w:rPr>
          <w:rFonts w:eastAsia="Calibri"/>
          <w:bCs/>
          <w:sz w:val="28"/>
          <w:szCs w:val="28"/>
          <w:lang w:eastAsia="en-US"/>
        </w:rPr>
        <w:t>К</w:t>
      </w:r>
      <w:r w:rsidR="00054EEE" w:rsidRPr="007D5DD4">
        <w:rPr>
          <w:rFonts w:eastAsia="Calibri"/>
          <w:bCs/>
          <w:sz w:val="28"/>
          <w:szCs w:val="28"/>
          <w:lang w:eastAsia="en-US"/>
        </w:rPr>
        <w:t>омитет</w:t>
      </w:r>
      <w:r w:rsidR="00054EEE">
        <w:rPr>
          <w:rFonts w:eastAsia="Calibri"/>
          <w:bCs/>
          <w:sz w:val="28"/>
          <w:szCs w:val="28"/>
          <w:lang w:eastAsia="en-US"/>
        </w:rPr>
        <w:t>а</w:t>
      </w:r>
      <w:r w:rsidR="00054EEE" w:rsidRPr="007D5DD4">
        <w:rPr>
          <w:rFonts w:eastAsia="Calibri"/>
          <w:bCs/>
          <w:sz w:val="28"/>
          <w:szCs w:val="28"/>
          <w:lang w:eastAsia="en-US"/>
        </w:rPr>
        <w:t xml:space="preserve"> по архитектуре и градостроительству</w:t>
      </w:r>
      <w:r w:rsidR="00054EEE">
        <w:rPr>
          <w:rFonts w:eastAsia="Calibri"/>
          <w:bCs/>
          <w:sz w:val="28"/>
          <w:szCs w:val="28"/>
          <w:lang w:eastAsia="en-US"/>
        </w:rPr>
        <w:t xml:space="preserve"> </w:t>
      </w:r>
      <w:r w:rsidR="00054EEE" w:rsidRPr="002856DC">
        <w:rPr>
          <w:rFonts w:eastAsia="Calibri"/>
          <w:sz w:val="28"/>
          <w:lang w:eastAsia="en-US"/>
        </w:rPr>
        <w:t>администрации муниципального образования «город Саянск»;</w:t>
      </w:r>
    </w:p>
    <w:p w:rsidR="008E14F6" w:rsidRDefault="00812851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С</w:t>
      </w:r>
      <w:r w:rsidR="00625FBC" w:rsidRPr="002856DC">
        <w:rPr>
          <w:rFonts w:eastAsia="Calibri"/>
          <w:b/>
          <w:bCs/>
          <w:sz w:val="28"/>
          <w:szCs w:val="28"/>
          <w:lang w:eastAsia="en-US"/>
        </w:rPr>
        <w:t>екретарь</w:t>
      </w: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 комиссии</w:t>
      </w:r>
      <w:r w:rsidR="00625FBC" w:rsidRPr="002856DC">
        <w:rPr>
          <w:rFonts w:eastAsia="Calibri"/>
          <w:b/>
          <w:bCs/>
          <w:sz w:val="28"/>
          <w:szCs w:val="28"/>
          <w:lang w:eastAsia="en-US"/>
        </w:rPr>
        <w:t>: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</w:t>
      </w: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Чернобук </w:t>
      </w:r>
      <w:r w:rsidR="00B20089">
        <w:rPr>
          <w:rFonts w:eastAsia="Calibri"/>
          <w:b/>
          <w:bCs/>
          <w:sz w:val="28"/>
          <w:szCs w:val="28"/>
          <w:lang w:eastAsia="en-US"/>
        </w:rPr>
        <w:t>Анатолий Анатольевич</w:t>
      </w:r>
      <w:r w:rsidRPr="002856DC">
        <w:rPr>
          <w:rFonts w:eastAsia="Calibri"/>
          <w:bCs/>
          <w:sz w:val="28"/>
          <w:szCs w:val="28"/>
          <w:lang w:eastAsia="en-US"/>
        </w:rPr>
        <w:t xml:space="preserve"> – главный специалист отдела жилищной  политики,  транспорта и связи</w:t>
      </w:r>
      <w:r w:rsidR="008E14F6" w:rsidRPr="002856DC">
        <w:rPr>
          <w:rFonts w:eastAsia="Calibri"/>
          <w:bCs/>
          <w:sz w:val="28"/>
          <w:szCs w:val="28"/>
          <w:lang w:eastAsia="en-US"/>
        </w:rPr>
        <w:t>;</w:t>
      </w:r>
      <w:r w:rsidR="008E14F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25FBC" w:rsidRPr="002856DC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Члены комиссии:</w:t>
      </w:r>
    </w:p>
    <w:p w:rsidR="00864DF8" w:rsidRDefault="00864DF8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2856DC">
        <w:rPr>
          <w:rFonts w:eastAsia="Calibri"/>
          <w:b/>
          <w:sz w:val="28"/>
          <w:lang w:eastAsia="en-US"/>
        </w:rPr>
        <w:t>Цишковский</w:t>
      </w:r>
      <w:proofErr w:type="spellEnd"/>
      <w:r w:rsidRPr="002856DC">
        <w:rPr>
          <w:rFonts w:eastAsia="Calibri"/>
          <w:b/>
          <w:sz w:val="28"/>
          <w:lang w:eastAsia="en-US"/>
        </w:rPr>
        <w:t xml:space="preserve"> Виктор Юрьевич</w:t>
      </w:r>
      <w:r>
        <w:rPr>
          <w:rFonts w:eastAsia="Calibri"/>
          <w:sz w:val="28"/>
          <w:lang w:eastAsia="en-US"/>
        </w:rPr>
        <w:t xml:space="preserve"> - </w:t>
      </w:r>
      <w:r w:rsidRPr="00864DF8">
        <w:rPr>
          <w:rFonts w:eastAsia="Calibri"/>
          <w:sz w:val="28"/>
          <w:lang w:eastAsia="en-US"/>
        </w:rPr>
        <w:t>заместитель министра транспорта и дорожного хозяйства Иркутской области</w:t>
      </w:r>
      <w:r w:rsidR="00054EEE">
        <w:rPr>
          <w:rFonts w:eastAsia="Calibri"/>
          <w:sz w:val="28"/>
          <w:lang w:eastAsia="en-US"/>
        </w:rPr>
        <w:t xml:space="preserve"> (по согласованию)</w:t>
      </w:r>
      <w:r w:rsidRPr="00864DF8">
        <w:rPr>
          <w:rFonts w:eastAsia="Calibri"/>
          <w:sz w:val="28"/>
          <w:lang w:eastAsia="en-US"/>
        </w:rPr>
        <w:t>;</w:t>
      </w:r>
    </w:p>
    <w:p w:rsidR="00864DF8" w:rsidRDefault="00864DF8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2856DC">
        <w:rPr>
          <w:rFonts w:eastAsia="Calibri"/>
          <w:b/>
          <w:sz w:val="28"/>
          <w:lang w:eastAsia="en-US"/>
        </w:rPr>
        <w:t>Селех</w:t>
      </w:r>
      <w:proofErr w:type="spellEnd"/>
      <w:r w:rsidRPr="002856DC">
        <w:rPr>
          <w:rFonts w:eastAsia="Calibri"/>
          <w:b/>
          <w:sz w:val="28"/>
          <w:lang w:eastAsia="en-US"/>
        </w:rPr>
        <w:t xml:space="preserve"> Дарья Юрьевна</w:t>
      </w:r>
      <w:r>
        <w:rPr>
          <w:rFonts w:eastAsia="Calibri"/>
          <w:sz w:val="28"/>
          <w:lang w:eastAsia="en-US"/>
        </w:rPr>
        <w:t xml:space="preserve"> - </w:t>
      </w:r>
      <w:r w:rsidRPr="00864DF8">
        <w:rPr>
          <w:rFonts w:eastAsia="Calibri"/>
          <w:sz w:val="28"/>
          <w:lang w:eastAsia="en-US"/>
        </w:rPr>
        <w:t xml:space="preserve">начальник </w:t>
      </w:r>
      <w:proofErr w:type="gramStart"/>
      <w:r w:rsidRPr="00864DF8">
        <w:rPr>
          <w:rFonts w:eastAsia="Calibri"/>
          <w:sz w:val="28"/>
          <w:lang w:eastAsia="en-US"/>
        </w:rPr>
        <w:t>управления дорожного хозяйства Иркутской области минист</w:t>
      </w:r>
      <w:r w:rsidR="00E46BFD">
        <w:rPr>
          <w:rFonts w:eastAsia="Calibri"/>
          <w:sz w:val="28"/>
          <w:lang w:eastAsia="en-US"/>
        </w:rPr>
        <w:t>ерства</w:t>
      </w:r>
      <w:r w:rsidRPr="00864DF8">
        <w:rPr>
          <w:rFonts w:eastAsia="Calibri"/>
          <w:sz w:val="28"/>
          <w:lang w:eastAsia="en-US"/>
        </w:rPr>
        <w:t xml:space="preserve"> транспорта</w:t>
      </w:r>
      <w:proofErr w:type="gramEnd"/>
      <w:r w:rsidRPr="00864DF8">
        <w:rPr>
          <w:rFonts w:eastAsia="Calibri"/>
          <w:sz w:val="28"/>
          <w:lang w:eastAsia="en-US"/>
        </w:rPr>
        <w:t xml:space="preserve"> и дорожного хозяйства Иркутской области</w:t>
      </w:r>
      <w:r w:rsidR="00054EEE">
        <w:rPr>
          <w:rFonts w:eastAsia="Calibri"/>
          <w:sz w:val="28"/>
          <w:lang w:eastAsia="en-US"/>
        </w:rPr>
        <w:t xml:space="preserve"> (по согласованию)</w:t>
      </w:r>
      <w:r w:rsidRPr="00864DF8">
        <w:rPr>
          <w:rFonts w:eastAsia="Calibri"/>
          <w:sz w:val="28"/>
          <w:lang w:eastAsia="en-US"/>
        </w:rPr>
        <w:t>;</w:t>
      </w:r>
    </w:p>
    <w:p w:rsidR="00E5222D" w:rsidRDefault="006074F9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Матвеенко </w:t>
      </w:r>
      <w:r w:rsidR="00864DF8" w:rsidRPr="002856DC">
        <w:rPr>
          <w:rFonts w:eastAsia="Calibri"/>
          <w:b/>
          <w:bCs/>
          <w:sz w:val="28"/>
          <w:szCs w:val="28"/>
          <w:lang w:eastAsia="en-US"/>
        </w:rPr>
        <w:t>Юлия Александровна</w:t>
      </w:r>
      <w:r w:rsidR="00864DF8" w:rsidRPr="00864DF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– </w:t>
      </w:r>
      <w:r w:rsidRPr="006074F9">
        <w:rPr>
          <w:rFonts w:eastAsia="Calibri"/>
          <w:bCs/>
          <w:sz w:val="28"/>
          <w:szCs w:val="28"/>
          <w:lang w:eastAsia="en-US"/>
        </w:rPr>
        <w:t xml:space="preserve">председатель </w:t>
      </w:r>
      <w:r w:rsidRPr="006074F9">
        <w:rPr>
          <w:rStyle w:val="a7"/>
          <w:b w:val="0"/>
          <w:sz w:val="28"/>
          <w:szCs w:val="28"/>
        </w:rPr>
        <w:t>Комитета по управлению имуществом</w:t>
      </w:r>
      <w:r w:rsidR="002856DC" w:rsidRPr="002856DC">
        <w:rPr>
          <w:rFonts w:eastAsia="Calibri"/>
          <w:sz w:val="28"/>
          <w:lang w:eastAsia="en-US"/>
        </w:rPr>
        <w:t xml:space="preserve"> администрации муниципального образования «город Саянск»;</w:t>
      </w:r>
    </w:p>
    <w:p w:rsidR="00054EEE" w:rsidRPr="007D5DD4" w:rsidRDefault="00054EEE" w:rsidP="00054EE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Перевалова </w:t>
      </w:r>
      <w:r>
        <w:rPr>
          <w:rFonts w:eastAsia="Calibri"/>
          <w:b/>
          <w:bCs/>
          <w:sz w:val="28"/>
          <w:szCs w:val="28"/>
          <w:lang w:eastAsia="en-US"/>
        </w:rPr>
        <w:t>Алла Александровна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- начальник  отдела жилищной  политики,  транспорта и связи;</w:t>
      </w:r>
    </w:p>
    <w:p w:rsidR="00B46390" w:rsidRDefault="00B46390" w:rsidP="00054EEE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b/>
          <w:sz w:val="28"/>
          <w:szCs w:val="28"/>
        </w:rPr>
        <w:t xml:space="preserve">Шмидт </w:t>
      </w:r>
      <w:r w:rsidR="002856DC" w:rsidRPr="002856DC">
        <w:rPr>
          <w:b/>
          <w:sz w:val="28"/>
          <w:szCs w:val="28"/>
        </w:rPr>
        <w:t>Светлана Викторовна</w:t>
      </w:r>
      <w:r w:rsidRPr="007D5DD4">
        <w:rPr>
          <w:sz w:val="28"/>
          <w:szCs w:val="28"/>
        </w:rPr>
        <w:t xml:space="preserve"> – руководитель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муниципального учреждения </w:t>
      </w:r>
      <w:r w:rsidRPr="007D5DD4">
        <w:rPr>
          <w:sz w:val="28"/>
          <w:szCs w:val="28"/>
        </w:rPr>
        <w:t xml:space="preserve">«Служба подготовки и обеспечения градостроительной деятельности муниципального образования </w:t>
      </w:r>
      <w:r>
        <w:rPr>
          <w:sz w:val="28"/>
          <w:szCs w:val="28"/>
        </w:rPr>
        <w:t>«</w:t>
      </w:r>
      <w:r w:rsidRPr="007D5DD4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7D5DD4">
        <w:rPr>
          <w:sz w:val="28"/>
          <w:szCs w:val="28"/>
        </w:rPr>
        <w:t>Саянск»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2856DC" w:rsidRPr="008E14F6" w:rsidRDefault="002856DC" w:rsidP="00054EEE">
      <w:pPr>
        <w:tabs>
          <w:tab w:val="left" w:pos="142"/>
          <w:tab w:val="center" w:pos="5244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sz w:val="28"/>
          <w:lang w:eastAsia="en-US"/>
        </w:rPr>
        <w:t>Товпинец Юрий Николаевич</w:t>
      </w:r>
      <w:r>
        <w:rPr>
          <w:rFonts w:eastAsia="Calibri"/>
          <w:sz w:val="28"/>
          <w:lang w:eastAsia="en-US"/>
        </w:rPr>
        <w:t xml:space="preserve"> - </w:t>
      </w:r>
      <w:r w:rsidRPr="002856DC">
        <w:rPr>
          <w:rFonts w:eastAsia="Calibri"/>
          <w:sz w:val="28"/>
          <w:szCs w:val="28"/>
          <w:lang w:eastAsia="en-US"/>
        </w:rPr>
        <w:t>г</w:t>
      </w:r>
      <w:r w:rsidRPr="002856DC">
        <w:rPr>
          <w:rFonts w:eastAsia="Calibri"/>
          <w:bCs/>
          <w:color w:val="000000"/>
          <w:sz w:val="28"/>
          <w:szCs w:val="28"/>
          <w:lang w:eastAsia="en-US"/>
        </w:rPr>
        <w:t xml:space="preserve">лавный геодезист – начальник отдела геодезии, межевания и топографического мониторинга </w:t>
      </w:r>
      <w:r w:rsidRPr="002856DC">
        <w:rPr>
          <w:rFonts w:eastAsia="Calibri"/>
          <w:sz w:val="28"/>
          <w:szCs w:val="28"/>
          <w:lang w:eastAsia="en-US"/>
        </w:rPr>
        <w:t>муниципального учреждения «Служба подготовки и обеспечения градостроительной деятельности муниципаль</w:t>
      </w:r>
      <w:r>
        <w:rPr>
          <w:rFonts w:eastAsia="Calibri"/>
          <w:sz w:val="28"/>
          <w:szCs w:val="28"/>
          <w:lang w:eastAsia="en-US"/>
        </w:rPr>
        <w:t>ного образования «город Саянск».</w:t>
      </w:r>
      <w:r>
        <w:rPr>
          <w:rFonts w:eastAsia="Calibri"/>
          <w:sz w:val="28"/>
          <w:lang w:eastAsia="en-US"/>
        </w:rPr>
        <w:tab/>
      </w:r>
    </w:p>
    <w:p w:rsidR="007D5DD4" w:rsidRPr="007D5DD4" w:rsidRDefault="007D5DD4" w:rsidP="004B0488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tabs>
          <w:tab w:val="left" w:pos="567"/>
        </w:tabs>
        <w:ind w:firstLine="426"/>
        <w:jc w:val="both"/>
        <w:rPr>
          <w:b/>
          <w:sz w:val="28"/>
          <w:szCs w:val="28"/>
        </w:rPr>
      </w:pPr>
    </w:p>
    <w:p w:rsidR="00A23F61" w:rsidRPr="007D5DD4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sectPr w:rsidR="00A23F61" w:rsidSect="003257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9E167D"/>
    <w:multiLevelType w:val="hybridMultilevel"/>
    <w:tmpl w:val="5CD60562"/>
    <w:lvl w:ilvl="0" w:tplc="F62CB02E">
      <w:start w:val="1"/>
      <w:numFmt w:val="decimal"/>
      <w:lvlText w:val="%1."/>
      <w:lvlJc w:val="left"/>
      <w:pPr>
        <w:ind w:left="1728" w:hanging="10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54EEE"/>
    <w:rsid w:val="00062210"/>
    <w:rsid w:val="000828BB"/>
    <w:rsid w:val="000E135E"/>
    <w:rsid w:val="0013322E"/>
    <w:rsid w:val="00191AB2"/>
    <w:rsid w:val="001A307F"/>
    <w:rsid w:val="001B1774"/>
    <w:rsid w:val="001E329F"/>
    <w:rsid w:val="001E5F0C"/>
    <w:rsid w:val="00210EC0"/>
    <w:rsid w:val="002707E7"/>
    <w:rsid w:val="002856DC"/>
    <w:rsid w:val="00286F5F"/>
    <w:rsid w:val="002A0B11"/>
    <w:rsid w:val="002C0B90"/>
    <w:rsid w:val="002D1FD5"/>
    <w:rsid w:val="00325799"/>
    <w:rsid w:val="00354869"/>
    <w:rsid w:val="003565C9"/>
    <w:rsid w:val="003D5973"/>
    <w:rsid w:val="003D7FBA"/>
    <w:rsid w:val="00421995"/>
    <w:rsid w:val="004332E9"/>
    <w:rsid w:val="004601A9"/>
    <w:rsid w:val="004A12F3"/>
    <w:rsid w:val="004B0488"/>
    <w:rsid w:val="004B1DE4"/>
    <w:rsid w:val="004B3A46"/>
    <w:rsid w:val="004B6DD1"/>
    <w:rsid w:val="00565C05"/>
    <w:rsid w:val="00571B01"/>
    <w:rsid w:val="005B035F"/>
    <w:rsid w:val="005B4B31"/>
    <w:rsid w:val="005E537C"/>
    <w:rsid w:val="005E7720"/>
    <w:rsid w:val="006074F9"/>
    <w:rsid w:val="00625FBC"/>
    <w:rsid w:val="00652F26"/>
    <w:rsid w:val="00654F2D"/>
    <w:rsid w:val="00667855"/>
    <w:rsid w:val="00676DF3"/>
    <w:rsid w:val="00682F3B"/>
    <w:rsid w:val="00694331"/>
    <w:rsid w:val="006B26EC"/>
    <w:rsid w:val="006D30C2"/>
    <w:rsid w:val="006E06F3"/>
    <w:rsid w:val="007855B2"/>
    <w:rsid w:val="00787A5F"/>
    <w:rsid w:val="00791E09"/>
    <w:rsid w:val="007D5DD4"/>
    <w:rsid w:val="007D71AD"/>
    <w:rsid w:val="007E438E"/>
    <w:rsid w:val="007F050F"/>
    <w:rsid w:val="00811536"/>
    <w:rsid w:val="00812851"/>
    <w:rsid w:val="00864DF8"/>
    <w:rsid w:val="008674FE"/>
    <w:rsid w:val="00875B04"/>
    <w:rsid w:val="00881910"/>
    <w:rsid w:val="008835AA"/>
    <w:rsid w:val="008C3F5C"/>
    <w:rsid w:val="008D56DE"/>
    <w:rsid w:val="008E14F6"/>
    <w:rsid w:val="009007FD"/>
    <w:rsid w:val="00904B45"/>
    <w:rsid w:val="00945E82"/>
    <w:rsid w:val="00961214"/>
    <w:rsid w:val="00961824"/>
    <w:rsid w:val="0096327F"/>
    <w:rsid w:val="00976D63"/>
    <w:rsid w:val="00990CA3"/>
    <w:rsid w:val="009A0E36"/>
    <w:rsid w:val="009D7AF3"/>
    <w:rsid w:val="00A20E35"/>
    <w:rsid w:val="00A23F61"/>
    <w:rsid w:val="00A637BA"/>
    <w:rsid w:val="00A96595"/>
    <w:rsid w:val="00AC39C6"/>
    <w:rsid w:val="00AE5D94"/>
    <w:rsid w:val="00B07EA5"/>
    <w:rsid w:val="00B13F6E"/>
    <w:rsid w:val="00B20089"/>
    <w:rsid w:val="00B30BAA"/>
    <w:rsid w:val="00B46390"/>
    <w:rsid w:val="00B82ECB"/>
    <w:rsid w:val="00C139A7"/>
    <w:rsid w:val="00C56349"/>
    <w:rsid w:val="00C913A2"/>
    <w:rsid w:val="00CA73B6"/>
    <w:rsid w:val="00D72CD6"/>
    <w:rsid w:val="00D9381C"/>
    <w:rsid w:val="00DA2567"/>
    <w:rsid w:val="00DC3C67"/>
    <w:rsid w:val="00DE0910"/>
    <w:rsid w:val="00DF4222"/>
    <w:rsid w:val="00DF6B4F"/>
    <w:rsid w:val="00E032B4"/>
    <w:rsid w:val="00E11430"/>
    <w:rsid w:val="00E41D88"/>
    <w:rsid w:val="00E46BFD"/>
    <w:rsid w:val="00E5222D"/>
    <w:rsid w:val="00E646F7"/>
    <w:rsid w:val="00E70F8F"/>
    <w:rsid w:val="00EA2258"/>
    <w:rsid w:val="00EA7099"/>
    <w:rsid w:val="00F16926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607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60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C359-21BD-4332-8B35-1BE3DAB9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3</cp:revision>
  <cp:lastPrinted>2025-09-17T01:45:00Z</cp:lastPrinted>
  <dcterms:created xsi:type="dcterms:W3CDTF">2025-09-17T01:45:00Z</dcterms:created>
  <dcterms:modified xsi:type="dcterms:W3CDTF">2025-09-17T01:45:00Z</dcterms:modified>
</cp:coreProperties>
</file>