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6EA" w:rsidRPr="009A2EA2" w:rsidRDefault="001A46EA" w:rsidP="001A46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28"/>
          <w:szCs w:val="28"/>
          <w:lang w:eastAsia="ru-RU"/>
        </w:rPr>
      </w:pPr>
      <w:r w:rsidRPr="009A2EA2">
        <w:rPr>
          <w:rFonts w:ascii="Times New Roman" w:eastAsia="Times New Roman" w:hAnsi="Times New Roman" w:cs="Times New Roman"/>
          <w:b/>
          <w:spacing w:val="50"/>
          <w:sz w:val="28"/>
          <w:szCs w:val="28"/>
          <w:lang w:eastAsia="ru-RU"/>
        </w:rPr>
        <w:t xml:space="preserve">Администрация городского округа </w:t>
      </w:r>
    </w:p>
    <w:p w:rsidR="001A46EA" w:rsidRPr="009A2EA2" w:rsidRDefault="001A46EA" w:rsidP="001A46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28"/>
          <w:szCs w:val="28"/>
          <w:lang w:eastAsia="ru-RU"/>
        </w:rPr>
      </w:pPr>
      <w:r w:rsidRPr="009A2EA2">
        <w:rPr>
          <w:rFonts w:ascii="Times New Roman" w:eastAsia="Times New Roman" w:hAnsi="Times New Roman" w:cs="Times New Roman"/>
          <w:b/>
          <w:spacing w:val="50"/>
          <w:sz w:val="28"/>
          <w:szCs w:val="28"/>
          <w:lang w:eastAsia="ru-RU"/>
        </w:rPr>
        <w:t xml:space="preserve">муниципального образования </w:t>
      </w:r>
    </w:p>
    <w:p w:rsidR="001A46EA" w:rsidRPr="009A2EA2" w:rsidRDefault="001A46EA" w:rsidP="001A46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28"/>
          <w:szCs w:val="28"/>
          <w:lang w:eastAsia="ru-RU"/>
        </w:rPr>
      </w:pPr>
      <w:r w:rsidRPr="009A2EA2">
        <w:rPr>
          <w:rFonts w:ascii="Times New Roman" w:eastAsia="Times New Roman" w:hAnsi="Times New Roman" w:cs="Times New Roman"/>
          <w:b/>
          <w:spacing w:val="50"/>
          <w:sz w:val="28"/>
          <w:szCs w:val="28"/>
          <w:lang w:eastAsia="ru-RU"/>
        </w:rPr>
        <w:t>«город Саянск»</w:t>
      </w:r>
    </w:p>
    <w:p w:rsidR="001A46EA" w:rsidRPr="009A2EA2" w:rsidRDefault="001A46EA" w:rsidP="001A46EA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46EA" w:rsidRPr="009A2EA2" w:rsidRDefault="001A46EA" w:rsidP="001A46E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28"/>
          <w:szCs w:val="28"/>
          <w:lang w:eastAsia="ru-RU"/>
        </w:rPr>
      </w:pPr>
      <w:r w:rsidRPr="009A2EA2">
        <w:rPr>
          <w:rFonts w:ascii="Times New Roman" w:eastAsia="Times New Roman" w:hAnsi="Times New Roman" w:cs="Times New Roman"/>
          <w:b/>
          <w:spacing w:val="40"/>
          <w:sz w:val="28"/>
          <w:szCs w:val="28"/>
          <w:lang w:eastAsia="ru-RU"/>
        </w:rPr>
        <w:t>ПОСТАНОВЛЕНИЕ</w:t>
      </w:r>
    </w:p>
    <w:p w:rsidR="001A46EA" w:rsidRPr="009A2EA2" w:rsidRDefault="001A46EA" w:rsidP="001A46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8"/>
        <w:gridCol w:w="1629"/>
        <w:gridCol w:w="38"/>
        <w:gridCol w:w="80"/>
        <w:gridCol w:w="454"/>
        <w:gridCol w:w="1535"/>
        <w:gridCol w:w="449"/>
        <w:gridCol w:w="1591"/>
        <w:gridCol w:w="30"/>
        <w:gridCol w:w="148"/>
        <w:gridCol w:w="646"/>
      </w:tblGrid>
      <w:tr w:rsidR="001A46EA" w:rsidRPr="009A2EA2" w:rsidTr="001A46EA">
        <w:trPr>
          <w:gridBefore w:val="3"/>
          <w:wBefore w:w="1815" w:type="dxa"/>
          <w:cantSplit/>
          <w:trHeight w:val="220"/>
        </w:trPr>
        <w:tc>
          <w:tcPr>
            <w:tcW w:w="534" w:type="dxa"/>
            <w:gridSpan w:val="2"/>
          </w:tcPr>
          <w:p w:rsidR="001A46EA" w:rsidRPr="009A2EA2" w:rsidRDefault="001A46EA" w:rsidP="001A4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E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1A46EA" w:rsidRPr="008F2434" w:rsidRDefault="0058000E" w:rsidP="001A4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10.04.2024</w:t>
            </w:r>
          </w:p>
        </w:tc>
        <w:tc>
          <w:tcPr>
            <w:tcW w:w="449" w:type="dxa"/>
          </w:tcPr>
          <w:p w:rsidR="001A46EA" w:rsidRPr="008F2434" w:rsidRDefault="001A46EA" w:rsidP="001A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21" w:type="dxa"/>
            <w:gridSpan w:val="2"/>
            <w:tcBorders>
              <w:bottom w:val="single" w:sz="4" w:space="0" w:color="auto"/>
            </w:tcBorders>
          </w:tcPr>
          <w:p w:rsidR="001A46EA" w:rsidRPr="008F2434" w:rsidRDefault="0058000E" w:rsidP="001A4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110-37-474-24</w:t>
            </w:r>
          </w:p>
        </w:tc>
        <w:tc>
          <w:tcPr>
            <w:tcW w:w="794" w:type="dxa"/>
            <w:gridSpan w:val="2"/>
            <w:vMerge w:val="restart"/>
          </w:tcPr>
          <w:p w:rsidR="001A46EA" w:rsidRPr="009A2EA2" w:rsidRDefault="001A46EA" w:rsidP="001A4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A46EA" w:rsidRPr="009A2EA2" w:rsidTr="001A46EA">
        <w:trPr>
          <w:gridBefore w:val="3"/>
          <w:wBefore w:w="1815" w:type="dxa"/>
          <w:cantSplit/>
          <w:trHeight w:val="220"/>
        </w:trPr>
        <w:tc>
          <w:tcPr>
            <w:tcW w:w="4139" w:type="dxa"/>
            <w:gridSpan w:val="6"/>
          </w:tcPr>
          <w:p w:rsidR="001A46EA" w:rsidRPr="009A2EA2" w:rsidRDefault="001A46EA" w:rsidP="00F41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E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  <w:r w:rsidR="00766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2E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Саянск </w:t>
            </w:r>
          </w:p>
        </w:tc>
        <w:tc>
          <w:tcPr>
            <w:tcW w:w="794" w:type="dxa"/>
            <w:gridSpan w:val="2"/>
            <w:vMerge/>
          </w:tcPr>
          <w:p w:rsidR="001A46EA" w:rsidRPr="009A2EA2" w:rsidRDefault="001A46EA" w:rsidP="001A4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A46EA" w:rsidRPr="009A2EA2" w:rsidTr="001A46EA">
        <w:trPr>
          <w:gridAfter w:val="1"/>
          <w:wAfter w:w="646" w:type="dxa"/>
          <w:cantSplit/>
          <w:trHeight w:val="1124"/>
        </w:trPr>
        <w:tc>
          <w:tcPr>
            <w:tcW w:w="148" w:type="dxa"/>
          </w:tcPr>
          <w:p w:rsidR="001A46EA" w:rsidRPr="009A2EA2" w:rsidRDefault="001A46EA" w:rsidP="001A46E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1A46EA" w:rsidRPr="009A2EA2" w:rsidRDefault="001A46EA" w:rsidP="001A46E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1A46EA" w:rsidRPr="009A2EA2" w:rsidRDefault="001A46EA" w:rsidP="001A46E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629" w:type="dxa"/>
          </w:tcPr>
          <w:p w:rsidR="001A46EA" w:rsidRPr="009A2EA2" w:rsidRDefault="001A46EA" w:rsidP="001A4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8" w:type="dxa"/>
            <w:gridSpan w:val="2"/>
          </w:tcPr>
          <w:p w:rsidR="001A46EA" w:rsidRPr="00BB26CB" w:rsidRDefault="001A46EA" w:rsidP="001A4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EA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sym w:font="Symbol" w:char="F0E9"/>
            </w:r>
          </w:p>
        </w:tc>
        <w:tc>
          <w:tcPr>
            <w:tcW w:w="4029" w:type="dxa"/>
            <w:gridSpan w:val="4"/>
          </w:tcPr>
          <w:p w:rsidR="001A46EA" w:rsidRPr="009A2EA2" w:rsidRDefault="001A46EA" w:rsidP="00611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9A2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0B1D9C" w:rsidRPr="009A2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тчет о</w:t>
            </w:r>
            <w:r w:rsidRPr="009A2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реализации  муниципальной программы  «Профилактика социально-негативных явлений в муниципальном образовании «город</w:t>
            </w:r>
            <w:r w:rsidR="00395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Саянск»</w:t>
            </w:r>
            <w:r w:rsidRPr="009A2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95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r w:rsidR="00FC3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2020</w:t>
            </w:r>
            <w:r w:rsidR="00611E86" w:rsidRPr="009A2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DF6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2026 </w:t>
            </w:r>
            <w:r w:rsidRPr="009A2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="00611E86" w:rsidRPr="009A2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="00DF6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2023</w:t>
            </w:r>
            <w:r w:rsidR="00F0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bookmarkEnd w:id="0"/>
          </w:p>
        </w:tc>
        <w:tc>
          <w:tcPr>
            <w:tcW w:w="178" w:type="dxa"/>
            <w:gridSpan w:val="2"/>
          </w:tcPr>
          <w:p w:rsidR="001A46EA" w:rsidRPr="009A2EA2" w:rsidRDefault="001A46EA" w:rsidP="001A4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A2EA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sym w:font="Symbol" w:char="F0F9"/>
            </w:r>
          </w:p>
        </w:tc>
      </w:tr>
    </w:tbl>
    <w:p w:rsidR="001A46EA" w:rsidRPr="009A2EA2" w:rsidRDefault="001A46EA" w:rsidP="001A46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1A46EA" w:rsidRPr="009A2EA2" w:rsidRDefault="001A46EA" w:rsidP="001F05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пунктом </w:t>
      </w:r>
      <w:r w:rsidR="003F4093" w:rsidRPr="009A2EA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9A2EA2">
        <w:rPr>
          <w:rFonts w:ascii="Times New Roman" w:eastAsia="Times New Roman" w:hAnsi="Times New Roman" w:cs="Times New Roman"/>
          <w:sz w:val="28"/>
          <w:szCs w:val="28"/>
          <w:lang w:eastAsia="ru-RU"/>
        </w:rPr>
        <w:t>6 части 1 статьи 16</w:t>
      </w:r>
      <w:r w:rsidR="003F4093" w:rsidRPr="009A2EA2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Pr="009A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06.10.2003 № 131-ФЗ «Об общих принципах организации местного самоуправления в Российской Федерации», </w:t>
      </w:r>
      <w:r w:rsidR="001F056D" w:rsidRPr="009A2E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 городского округа муниципального образования «город Саянск» от 27.07.2018 № 110-37-767-18 «Об утверждении Порядка разработки муниципальных программ, формирования, реализации и оценки эффективности указанных программ муниципального образования «город Саянск»</w:t>
      </w:r>
      <w:r w:rsidRPr="009A2EA2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статьей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1A46EA" w:rsidRPr="009A2EA2" w:rsidRDefault="001A46EA" w:rsidP="001F05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ПОСТАНОВЛЯЕТ: </w:t>
      </w:r>
    </w:p>
    <w:p w:rsidR="001A46EA" w:rsidRPr="00554138" w:rsidRDefault="001A46EA" w:rsidP="005541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A2EA2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отчёт о реализации муниципальной программы «Профилактика социально-негативных явлений в муниципальном образовании «город Саянск</w:t>
      </w:r>
      <w:r w:rsidR="001F056D" w:rsidRPr="009A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1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2020 – 2026</w:t>
      </w:r>
      <w:r w:rsidR="005541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 утвержденной постановлением</w:t>
      </w:r>
      <w:r w:rsidR="00554138" w:rsidRPr="00554138">
        <w:t xml:space="preserve"> </w:t>
      </w:r>
      <w:r w:rsidR="00554138" w:rsidRPr="005541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городского округа муниципального образования «город Саянск»  от </w:t>
      </w:r>
      <w:r w:rsidR="00554138">
        <w:rPr>
          <w:rFonts w:ascii="Times New Roman" w:eastAsia="Times New Roman" w:hAnsi="Times New Roman" w:cs="Times New Roman"/>
          <w:sz w:val="28"/>
          <w:szCs w:val="28"/>
          <w:lang w:eastAsia="ru-RU"/>
        </w:rPr>
        <w:t>23.10.</w:t>
      </w:r>
      <w:r w:rsidR="005E2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2019 </w:t>
      </w:r>
      <w:r w:rsidR="00395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110-37-1172-19</w:t>
      </w:r>
      <w:r w:rsidR="005E2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опубликованной </w:t>
      </w:r>
      <w:r w:rsidR="00395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газете «Саянские зори» от 31.10.2019 № 45 </w:t>
      </w:r>
      <w:r w:rsidR="00554138" w:rsidRPr="00554138">
        <w:rPr>
          <w:rFonts w:ascii="Times New Roman" w:eastAsia="Times New Roman" w:hAnsi="Times New Roman" w:cs="Times New Roman"/>
          <w:sz w:val="28"/>
          <w:szCs w:val="28"/>
          <w:lang w:eastAsia="ru-RU"/>
        </w:rPr>
        <w:t>, вкладыш «Офици</w:t>
      </w:r>
      <w:r w:rsidR="00554138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альная инф</w:t>
      </w:r>
      <w:r w:rsidR="00395D8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ормация», страницы 4-8.</w:t>
      </w:r>
      <w:r w:rsidR="00515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редакци</w:t>
      </w:r>
      <w:r w:rsidR="00101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от 07.12.2023 № 110-37-1471-23, опубликованной в газете «Саянские зори» от 14.12.2023 №49 вкладыш «Официальная информация», </w:t>
      </w:r>
      <w:r w:rsidR="00936B9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страница 1</w:t>
      </w:r>
      <w:r w:rsidR="00395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к настоящему постановлению)</w:t>
      </w:r>
    </w:p>
    <w:p w:rsidR="001A46EA" w:rsidRPr="009A2EA2" w:rsidRDefault="001A46EA" w:rsidP="001F05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Настоящее постановление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 </w:t>
      </w:r>
    </w:p>
    <w:p w:rsidR="003F4093" w:rsidRPr="009A2EA2" w:rsidRDefault="003F4093" w:rsidP="003F40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Настоящее постановление вступает в силу </w:t>
      </w:r>
      <w:proofErr w:type="gramStart"/>
      <w:r w:rsidRPr="009A2EA2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</w:t>
      </w:r>
      <w:proofErr w:type="gramEnd"/>
      <w:r w:rsidRPr="009A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подписания.</w:t>
      </w:r>
    </w:p>
    <w:p w:rsidR="001A46EA" w:rsidRDefault="001A46EA" w:rsidP="001A46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2896" w:rsidRDefault="00CE2896" w:rsidP="006623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м</w:t>
      </w:r>
      <w:r w:rsidR="00936B90">
        <w:rPr>
          <w:rFonts w:ascii="Times New Roman" w:eastAsia="Times New Roman" w:hAnsi="Times New Roman" w:cs="Times New Roman"/>
          <w:sz w:val="28"/>
          <w:szCs w:val="28"/>
          <w:lang w:eastAsia="ru-RU"/>
        </w:rPr>
        <w:t>эр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36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768F" w:rsidRPr="00A37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</w:t>
      </w:r>
    </w:p>
    <w:p w:rsidR="00CE2896" w:rsidRDefault="00A3768F" w:rsidP="006623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F412DF" w:rsidRDefault="00A3768F" w:rsidP="006623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«город </w:t>
      </w:r>
      <w:r w:rsidR="00936B90">
        <w:rPr>
          <w:rFonts w:ascii="Times New Roman" w:eastAsia="Times New Roman" w:hAnsi="Times New Roman" w:cs="Times New Roman"/>
          <w:sz w:val="28"/>
          <w:szCs w:val="28"/>
          <w:lang w:eastAsia="ru-RU"/>
        </w:rPr>
        <w:t>Са</w:t>
      </w:r>
      <w:r w:rsidRPr="00A37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янск»                     </w:t>
      </w:r>
      <w:r w:rsidR="00CE2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A37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6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E2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  <w:r w:rsidR="00936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12DF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 Ермаков</w:t>
      </w:r>
    </w:p>
    <w:p w:rsidR="008C1339" w:rsidRDefault="008C1339" w:rsidP="006623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12DF" w:rsidRDefault="00F412DF" w:rsidP="006623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6B90" w:rsidRPr="008C1339" w:rsidRDefault="00F412DF" w:rsidP="008C13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8C1339" w:rsidRPr="008C1339">
        <w:rPr>
          <w:rFonts w:ascii="Times New Roman" w:hAnsi="Times New Roman" w:cs="Times New Roman"/>
          <w:sz w:val="24"/>
          <w:szCs w:val="24"/>
        </w:rPr>
        <w:t>сп. Смородина А.В.</w:t>
      </w:r>
      <w:r w:rsidR="00CE2896">
        <w:rPr>
          <w:rFonts w:ascii="Times New Roman" w:hAnsi="Times New Roman" w:cs="Times New Roman"/>
          <w:sz w:val="24"/>
          <w:szCs w:val="24"/>
        </w:rPr>
        <w:t xml:space="preserve">, </w:t>
      </w:r>
      <w:r w:rsidR="008C1339" w:rsidRPr="008C1339">
        <w:rPr>
          <w:rFonts w:ascii="Times New Roman" w:hAnsi="Times New Roman" w:cs="Times New Roman"/>
          <w:sz w:val="24"/>
          <w:szCs w:val="24"/>
        </w:rPr>
        <w:t>8 (39553) 5-81-55</w:t>
      </w:r>
      <w:r w:rsidR="00B43448" w:rsidRPr="008C13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</w:t>
      </w:r>
    </w:p>
    <w:p w:rsidR="00352F9E" w:rsidRPr="00B43448" w:rsidRDefault="00352F9E" w:rsidP="0066236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EA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proofErr w:type="gramStart"/>
      <w:r w:rsidRPr="009A2EA2"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352F9E" w:rsidRPr="009A2EA2" w:rsidRDefault="00352F9E" w:rsidP="00662365">
      <w:pPr>
        <w:spacing w:after="0" w:line="240" w:lineRule="auto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 w:rsidRPr="009A2EA2">
        <w:rPr>
          <w:rFonts w:ascii="Times New Roman" w:hAnsi="Times New Roman" w:cs="Times New Roman"/>
          <w:sz w:val="28"/>
          <w:szCs w:val="28"/>
        </w:rPr>
        <w:t>постановлению администрации</w:t>
      </w:r>
    </w:p>
    <w:p w:rsidR="00352F9E" w:rsidRPr="009A2EA2" w:rsidRDefault="00352F9E" w:rsidP="00662365">
      <w:pPr>
        <w:spacing w:after="0" w:line="240" w:lineRule="auto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 w:rsidRPr="009A2EA2">
        <w:rPr>
          <w:rFonts w:ascii="Times New Roman" w:hAnsi="Times New Roman" w:cs="Times New Roman"/>
          <w:sz w:val="28"/>
          <w:szCs w:val="28"/>
        </w:rPr>
        <w:t>городского округа муниципального</w:t>
      </w:r>
    </w:p>
    <w:p w:rsidR="00352F9E" w:rsidRPr="009A2EA2" w:rsidRDefault="00352F9E" w:rsidP="00662365">
      <w:pPr>
        <w:spacing w:after="0" w:line="240" w:lineRule="auto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 w:rsidRPr="009A2EA2">
        <w:rPr>
          <w:rFonts w:ascii="Times New Roman" w:hAnsi="Times New Roman" w:cs="Times New Roman"/>
          <w:sz w:val="28"/>
          <w:szCs w:val="28"/>
        </w:rPr>
        <w:t>образования «город Саянск»</w:t>
      </w:r>
    </w:p>
    <w:p w:rsidR="00352F9E" w:rsidRPr="008F2434" w:rsidRDefault="00352F9E" w:rsidP="00662365">
      <w:pPr>
        <w:spacing w:after="0" w:line="240" w:lineRule="auto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 w:rsidRPr="009A2EA2">
        <w:rPr>
          <w:rFonts w:ascii="Times New Roman" w:hAnsi="Times New Roman" w:cs="Times New Roman"/>
          <w:sz w:val="28"/>
          <w:szCs w:val="28"/>
        </w:rPr>
        <w:t xml:space="preserve">от </w:t>
      </w:r>
      <w:r w:rsidR="0058000E">
        <w:rPr>
          <w:rFonts w:ascii="Times New Roman" w:hAnsi="Times New Roman" w:cs="Times New Roman"/>
          <w:sz w:val="28"/>
          <w:szCs w:val="28"/>
        </w:rPr>
        <w:t>10.04.2024 № 110-37-474-24</w:t>
      </w:r>
    </w:p>
    <w:p w:rsidR="008F2434" w:rsidRDefault="008F2434" w:rsidP="0032056C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60475E" w:rsidRPr="007756A5" w:rsidRDefault="001D7405" w:rsidP="0032056C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7756A5">
        <w:rPr>
          <w:rFonts w:ascii="Times New Roman" w:hAnsi="Times New Roman" w:cs="Times New Roman"/>
          <w:sz w:val="24"/>
          <w:szCs w:val="24"/>
        </w:rPr>
        <w:t>Отчет о реализации</w:t>
      </w:r>
      <w:r w:rsidR="0060475E" w:rsidRPr="007756A5">
        <w:rPr>
          <w:rFonts w:ascii="Times New Roman" w:hAnsi="Times New Roman" w:cs="Times New Roman"/>
          <w:sz w:val="24"/>
          <w:szCs w:val="24"/>
        </w:rPr>
        <w:t xml:space="preserve"> </w:t>
      </w:r>
      <w:r w:rsidRPr="007756A5">
        <w:rPr>
          <w:rFonts w:ascii="Times New Roman" w:hAnsi="Times New Roman" w:cs="Times New Roman"/>
          <w:sz w:val="24"/>
          <w:szCs w:val="24"/>
          <w:lang w:eastAsia="zh-CN"/>
        </w:rPr>
        <w:t xml:space="preserve">муниципальной программы </w:t>
      </w:r>
    </w:p>
    <w:p w:rsidR="0060475E" w:rsidRPr="007756A5" w:rsidRDefault="00FD1CF0" w:rsidP="0032056C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7756A5">
        <w:rPr>
          <w:rFonts w:ascii="Times New Roman" w:hAnsi="Times New Roman" w:cs="Times New Roman"/>
          <w:sz w:val="24"/>
          <w:szCs w:val="24"/>
        </w:rPr>
        <w:t>«</w:t>
      </w:r>
      <w:r w:rsidR="001D7405" w:rsidRPr="007756A5">
        <w:rPr>
          <w:rFonts w:ascii="Times New Roman" w:hAnsi="Times New Roman" w:cs="Times New Roman"/>
          <w:sz w:val="24"/>
          <w:szCs w:val="24"/>
        </w:rPr>
        <w:t>Профилактика социально-негативных явлен</w:t>
      </w:r>
      <w:r w:rsidR="001A46EA" w:rsidRPr="007756A5">
        <w:rPr>
          <w:rFonts w:ascii="Times New Roman" w:hAnsi="Times New Roman" w:cs="Times New Roman"/>
          <w:sz w:val="24"/>
          <w:szCs w:val="24"/>
        </w:rPr>
        <w:t>ий в муниципальном образовании «</w:t>
      </w:r>
      <w:r w:rsidR="001D7405" w:rsidRPr="007756A5">
        <w:rPr>
          <w:rFonts w:ascii="Times New Roman" w:hAnsi="Times New Roman" w:cs="Times New Roman"/>
          <w:sz w:val="24"/>
          <w:szCs w:val="24"/>
        </w:rPr>
        <w:t>го</w:t>
      </w:r>
      <w:r w:rsidR="001A46EA" w:rsidRPr="007756A5">
        <w:rPr>
          <w:rFonts w:ascii="Times New Roman" w:hAnsi="Times New Roman" w:cs="Times New Roman"/>
          <w:sz w:val="24"/>
          <w:szCs w:val="24"/>
        </w:rPr>
        <w:t>род Саянск»</w:t>
      </w:r>
      <w:r w:rsidR="00936B90" w:rsidRPr="007756A5">
        <w:rPr>
          <w:rFonts w:ascii="Times New Roman" w:hAnsi="Times New Roman" w:cs="Times New Roman"/>
          <w:sz w:val="24"/>
          <w:szCs w:val="24"/>
        </w:rPr>
        <w:t xml:space="preserve"> на 2020-2026</w:t>
      </w:r>
      <w:r w:rsidR="00554138" w:rsidRPr="007756A5">
        <w:rPr>
          <w:rFonts w:ascii="Times New Roman" w:hAnsi="Times New Roman" w:cs="Times New Roman"/>
          <w:sz w:val="24"/>
          <w:szCs w:val="24"/>
        </w:rPr>
        <w:t xml:space="preserve"> годы</w:t>
      </w:r>
      <w:r w:rsidR="0060475E" w:rsidRPr="007756A5">
        <w:rPr>
          <w:rFonts w:ascii="Times New Roman" w:hAnsi="Times New Roman" w:cs="Times New Roman"/>
          <w:sz w:val="24"/>
          <w:szCs w:val="24"/>
        </w:rPr>
        <w:t>,</w:t>
      </w:r>
    </w:p>
    <w:p w:rsidR="001D7405" w:rsidRPr="007756A5" w:rsidRDefault="001F056D" w:rsidP="0032056C">
      <w:pPr>
        <w:pStyle w:val="a3"/>
        <w:ind w:firstLine="567"/>
        <w:jc w:val="center"/>
        <w:rPr>
          <w:rFonts w:ascii="Times New Roman" w:hAnsi="Times New Roman" w:cs="Times New Roman"/>
          <w:bCs/>
          <w:sz w:val="24"/>
          <w:szCs w:val="24"/>
          <w:lang w:eastAsia="zh-CN"/>
        </w:rPr>
      </w:pPr>
      <w:r w:rsidRPr="007756A5">
        <w:rPr>
          <w:rFonts w:ascii="Times New Roman" w:hAnsi="Times New Roman" w:cs="Times New Roman"/>
          <w:sz w:val="24"/>
          <w:szCs w:val="24"/>
        </w:rPr>
        <w:t>за</w:t>
      </w:r>
      <w:r w:rsidR="001D7405" w:rsidRPr="007756A5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 </w:t>
      </w:r>
      <w:r w:rsidR="00936B90" w:rsidRPr="007756A5">
        <w:rPr>
          <w:rFonts w:ascii="Times New Roman" w:hAnsi="Times New Roman" w:cs="Times New Roman"/>
          <w:bCs/>
          <w:sz w:val="24"/>
          <w:szCs w:val="24"/>
          <w:lang w:eastAsia="zh-CN"/>
        </w:rPr>
        <w:t>2023</w:t>
      </w:r>
      <w:r w:rsidR="00554138" w:rsidRPr="007756A5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 </w:t>
      </w:r>
      <w:r w:rsidR="001D7405" w:rsidRPr="007756A5">
        <w:rPr>
          <w:rFonts w:ascii="Times New Roman" w:hAnsi="Times New Roman" w:cs="Times New Roman"/>
          <w:bCs/>
          <w:sz w:val="24"/>
          <w:szCs w:val="24"/>
          <w:lang w:eastAsia="zh-CN"/>
        </w:rPr>
        <w:t>год.</w:t>
      </w:r>
    </w:p>
    <w:p w:rsidR="00936B90" w:rsidRPr="007756A5" w:rsidRDefault="00936B90" w:rsidP="0032056C">
      <w:pPr>
        <w:pStyle w:val="a3"/>
        <w:ind w:firstLine="567"/>
        <w:jc w:val="center"/>
        <w:rPr>
          <w:rFonts w:ascii="Times New Roman" w:hAnsi="Times New Roman" w:cs="Times New Roman"/>
          <w:bCs/>
          <w:sz w:val="24"/>
          <w:szCs w:val="24"/>
          <w:lang w:eastAsia="zh-CN"/>
        </w:rPr>
      </w:pPr>
    </w:p>
    <w:p w:rsidR="009A2EA2" w:rsidRPr="007756A5" w:rsidRDefault="009A2EA2" w:rsidP="00DC7A7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7756A5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Муниципальная программа «</w:t>
      </w:r>
      <w:r w:rsidRPr="007756A5">
        <w:rPr>
          <w:rFonts w:ascii="Times New Roman" w:hAnsi="Times New Roman" w:cs="Times New Roman"/>
          <w:spacing w:val="-6"/>
          <w:sz w:val="24"/>
          <w:szCs w:val="24"/>
        </w:rPr>
        <w:t>Профилактика социально-негативных явлений в муниципальном образовании «город Саянск</w:t>
      </w:r>
      <w:r w:rsidRPr="007756A5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» (далее - Программа) принята и реализовывалась в целях:</w:t>
      </w:r>
    </w:p>
    <w:p w:rsidR="009A2EA2" w:rsidRPr="007756A5" w:rsidRDefault="009A2EA2" w:rsidP="00DC7A74">
      <w:pPr>
        <w:pStyle w:val="a5"/>
        <w:widowControl w:val="0"/>
        <w:numPr>
          <w:ilvl w:val="0"/>
          <w:numId w:val="3"/>
        </w:numPr>
        <w:tabs>
          <w:tab w:val="left" w:pos="1134"/>
          <w:tab w:val="left" w:pos="4678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7756A5">
        <w:rPr>
          <w:rFonts w:ascii="Times New Roman" w:hAnsi="Times New Roman" w:cs="Times New Roman"/>
          <w:spacing w:val="-6"/>
          <w:sz w:val="24"/>
          <w:szCs w:val="24"/>
        </w:rPr>
        <w:t>Сокращения масштабов немедицинского потребления наркотических и психотропных веществ, формирование негативного отношения к незаконному обороту и потреблению наркотиков;</w:t>
      </w:r>
    </w:p>
    <w:p w:rsidR="00DC7A74" w:rsidRPr="00DC7A74" w:rsidRDefault="009A2EA2" w:rsidP="00DC7A74">
      <w:pPr>
        <w:pStyle w:val="a5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4"/>
        </w:rPr>
      </w:pPr>
      <w:r w:rsidRPr="00DC7A74">
        <w:rPr>
          <w:rFonts w:ascii="Times New Roman" w:hAnsi="Times New Roman" w:cs="Times New Roman"/>
          <w:spacing w:val="-6"/>
          <w:sz w:val="24"/>
          <w:szCs w:val="24"/>
        </w:rPr>
        <w:t>Снижения темпов распространения, стабилизация на территории округа туберкулеза, ВИЧ-инфекции и СПИД - векторных заболеваний (гепатитов, инфекций, передающихся половым путем) при соблюдении государственных гарантий, предусмотренных законодательством, Сохранение и улучшение здоровья населения;</w:t>
      </w:r>
    </w:p>
    <w:p w:rsidR="00AB5796" w:rsidRPr="00DC7A74" w:rsidRDefault="009A2EA2" w:rsidP="00DC7A74">
      <w:pPr>
        <w:pStyle w:val="a5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proofErr w:type="gramStart"/>
      <w:r w:rsidRPr="00DC7A74">
        <w:rPr>
          <w:rFonts w:ascii="Times New Roman" w:hAnsi="Times New Roman" w:cs="Times New Roman"/>
          <w:spacing w:val="-6"/>
          <w:sz w:val="24"/>
          <w:szCs w:val="24"/>
        </w:rPr>
        <w:t>Укрепления общественной безопасности, стабилизация криминогенной ситуации в городе в сторону ее оздоровления, комплексное обеспечение усилий всех государственных и общественных институтов в борьбе с преступностью, терроризмом и экстремизмом, охрана конституционных прав и свобод граждан, повышение правовой культуры граждан, воспитание у населения активной гражданской позиции по вопросам предупреждения и пресечения преступлений и правонарушений.</w:t>
      </w:r>
      <w:proofErr w:type="gramEnd"/>
    </w:p>
    <w:p w:rsidR="00AB5796" w:rsidRPr="007756A5" w:rsidRDefault="00AB5796" w:rsidP="00DC7A74">
      <w:pPr>
        <w:pStyle w:val="2"/>
        <w:ind w:firstLine="567"/>
        <w:jc w:val="both"/>
        <w:rPr>
          <w:szCs w:val="24"/>
        </w:rPr>
      </w:pPr>
      <w:r w:rsidRPr="00DC7A74">
        <w:rPr>
          <w:rFonts w:eastAsiaTheme="minorHAnsi"/>
          <w:spacing w:val="-6"/>
          <w:szCs w:val="24"/>
          <w:lang w:eastAsia="en-US"/>
        </w:rPr>
        <w:t>В 2023 году на реализацию Программы предусмотрено бюджетных ассигнований в</w:t>
      </w:r>
      <w:r w:rsidRPr="007756A5">
        <w:rPr>
          <w:szCs w:val="24"/>
        </w:rPr>
        <w:t xml:space="preserve"> сумме </w:t>
      </w:r>
      <w:r w:rsidRPr="007756A5">
        <w:rPr>
          <w:spacing w:val="-6"/>
          <w:szCs w:val="24"/>
        </w:rPr>
        <w:t xml:space="preserve">1 035 000 </w:t>
      </w:r>
      <w:r w:rsidRPr="007756A5">
        <w:rPr>
          <w:szCs w:val="24"/>
        </w:rPr>
        <w:t xml:space="preserve">рублей, исполнение – </w:t>
      </w:r>
      <w:r w:rsidRPr="007756A5">
        <w:rPr>
          <w:spacing w:val="-6"/>
          <w:szCs w:val="24"/>
        </w:rPr>
        <w:t>972 200</w:t>
      </w:r>
      <w:r w:rsidR="00A2263D" w:rsidRPr="007756A5">
        <w:rPr>
          <w:spacing w:val="-6"/>
          <w:szCs w:val="24"/>
        </w:rPr>
        <w:t xml:space="preserve"> (94 %)</w:t>
      </w:r>
      <w:r w:rsidRPr="007756A5">
        <w:rPr>
          <w:spacing w:val="-6"/>
          <w:szCs w:val="24"/>
        </w:rPr>
        <w:t xml:space="preserve"> </w:t>
      </w:r>
      <w:r w:rsidRPr="007756A5">
        <w:rPr>
          <w:szCs w:val="24"/>
        </w:rPr>
        <w:t>рублей.</w:t>
      </w:r>
    </w:p>
    <w:p w:rsidR="009A2EA2" w:rsidRPr="007756A5" w:rsidRDefault="00AB5796" w:rsidP="00DC7A74">
      <w:pPr>
        <w:pStyle w:val="2"/>
        <w:ind w:firstLine="567"/>
        <w:jc w:val="both"/>
        <w:rPr>
          <w:szCs w:val="24"/>
        </w:rPr>
      </w:pPr>
      <w:r w:rsidRPr="007756A5">
        <w:rPr>
          <w:szCs w:val="24"/>
        </w:rPr>
        <w:t xml:space="preserve">С целью корректировки местного бюджета в 2023 году в Программу дважды вносились изменения (постановления администрации городского округа муниципального образования «город Саянск» от 02.10.2023 № 110-37-1129 - </w:t>
      </w:r>
      <w:r w:rsidR="006E0705" w:rsidRPr="007756A5">
        <w:rPr>
          <w:szCs w:val="24"/>
        </w:rPr>
        <w:t>23, от 07.12.2023 № 110-37-1471</w:t>
      </w:r>
      <w:r w:rsidR="00A2263D" w:rsidRPr="007756A5">
        <w:rPr>
          <w:szCs w:val="24"/>
        </w:rPr>
        <w:t xml:space="preserve">-23). </w:t>
      </w:r>
    </w:p>
    <w:p w:rsidR="009A2EA2" w:rsidRPr="007756A5" w:rsidRDefault="009A2EA2" w:rsidP="00DC7A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7756A5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Программа реализовывалась по трем подпрограммам: </w:t>
      </w:r>
    </w:p>
    <w:p w:rsidR="009A2EA2" w:rsidRPr="007756A5" w:rsidRDefault="00846316" w:rsidP="00DC7A74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hyperlink r:id="rId9" w:history="1">
        <w:r w:rsidR="009A2EA2" w:rsidRPr="007756A5">
          <w:rPr>
            <w:rFonts w:ascii="Times New Roman" w:hAnsi="Times New Roman" w:cs="Times New Roman"/>
            <w:spacing w:val="-6"/>
            <w:sz w:val="24"/>
            <w:szCs w:val="24"/>
          </w:rPr>
          <w:t>Подпрограмма № 1</w:t>
        </w:r>
      </w:hyperlink>
      <w:r w:rsidR="009A2EA2" w:rsidRPr="007756A5">
        <w:rPr>
          <w:rFonts w:ascii="Times New Roman" w:hAnsi="Times New Roman" w:cs="Times New Roman"/>
          <w:spacing w:val="-6"/>
          <w:sz w:val="24"/>
          <w:szCs w:val="24"/>
        </w:rPr>
        <w:t xml:space="preserve"> «Комплексные меры профилактики злоупотребления наркотическими средствами и психотропными веществами»;</w:t>
      </w:r>
    </w:p>
    <w:p w:rsidR="009A2EA2" w:rsidRPr="007756A5" w:rsidRDefault="00846316" w:rsidP="00DC7A74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hyperlink r:id="rId10" w:history="1">
        <w:r w:rsidR="009A2EA2" w:rsidRPr="007756A5">
          <w:rPr>
            <w:rFonts w:ascii="Times New Roman" w:hAnsi="Times New Roman" w:cs="Times New Roman"/>
            <w:spacing w:val="-6"/>
            <w:sz w:val="24"/>
            <w:szCs w:val="24"/>
          </w:rPr>
          <w:t>Подпрограмма № 2</w:t>
        </w:r>
      </w:hyperlink>
      <w:r w:rsidR="009A2EA2" w:rsidRPr="007756A5">
        <w:rPr>
          <w:rFonts w:ascii="Times New Roman" w:hAnsi="Times New Roman" w:cs="Times New Roman"/>
          <w:spacing w:val="-6"/>
          <w:sz w:val="24"/>
          <w:szCs w:val="24"/>
        </w:rPr>
        <w:t xml:space="preserve"> «Профилактика социально значимых заболеваний»;</w:t>
      </w:r>
    </w:p>
    <w:p w:rsidR="009A2EA2" w:rsidRPr="007756A5" w:rsidRDefault="00846316" w:rsidP="00DC7A74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hyperlink r:id="rId11" w:history="1">
        <w:r w:rsidR="009A2EA2" w:rsidRPr="007756A5">
          <w:rPr>
            <w:rFonts w:ascii="Times New Roman" w:hAnsi="Times New Roman" w:cs="Times New Roman"/>
            <w:spacing w:val="-6"/>
            <w:sz w:val="24"/>
            <w:szCs w:val="24"/>
          </w:rPr>
          <w:t>Подпрограмма № 3</w:t>
        </w:r>
      </w:hyperlink>
      <w:r w:rsidR="009A2EA2" w:rsidRPr="007756A5">
        <w:rPr>
          <w:rFonts w:ascii="Times New Roman" w:hAnsi="Times New Roman" w:cs="Times New Roman"/>
          <w:spacing w:val="-6"/>
          <w:sz w:val="24"/>
          <w:szCs w:val="24"/>
        </w:rPr>
        <w:t xml:space="preserve"> «Профилактика правонарушений в муниципальном образовании «город Саянск».</w:t>
      </w:r>
    </w:p>
    <w:p w:rsidR="008C1339" w:rsidRDefault="008C1339" w:rsidP="00F560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5903" w:rsidRPr="00F56011" w:rsidRDefault="00515903" w:rsidP="00F560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60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Подпрограмма</w:t>
      </w:r>
      <w:r w:rsidR="00860E9A" w:rsidRPr="00F560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№1 </w:t>
      </w:r>
    </w:p>
    <w:p w:rsidR="00860E9A" w:rsidRPr="00F56011" w:rsidRDefault="00860E9A" w:rsidP="00F560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60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«Комплексные меры профилактики злоупотребления наркотическими средствами и психотропными веществами» </w:t>
      </w:r>
    </w:p>
    <w:p w:rsidR="00515903" w:rsidRPr="00F56011" w:rsidRDefault="00515903" w:rsidP="00F560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6011" w:rsidRPr="00F56011" w:rsidRDefault="00F56011" w:rsidP="00DC7A74">
      <w:pPr>
        <w:pStyle w:val="af2"/>
        <w:ind w:firstLine="567"/>
        <w:rPr>
          <w:rFonts w:ascii="Times New Roman" w:hAnsi="Times New Roman" w:cs="Times New Roman"/>
        </w:rPr>
      </w:pPr>
      <w:r w:rsidRPr="00F56011">
        <w:rPr>
          <w:rFonts w:ascii="Times New Roman" w:hAnsi="Times New Roman" w:cs="Times New Roman"/>
        </w:rPr>
        <w:t>Подпрограмма №1 «Комплексные меры профилактики злоупотребления наркотическими средствами и психотропными веществами» (далее – Подпрограмма №1) направлена на формирование негативного отношения среди молодежи к немедицинскому потреблению наркотиков путем проведения активной антинаркотической пропаганды.</w:t>
      </w:r>
    </w:p>
    <w:p w:rsidR="00F56011" w:rsidRPr="00F56011" w:rsidRDefault="00F56011" w:rsidP="00DC7A74">
      <w:pPr>
        <w:pStyle w:val="2"/>
        <w:ind w:firstLine="567"/>
        <w:jc w:val="both"/>
        <w:rPr>
          <w:szCs w:val="24"/>
        </w:rPr>
      </w:pPr>
      <w:r w:rsidRPr="00F56011">
        <w:rPr>
          <w:szCs w:val="24"/>
        </w:rPr>
        <w:t xml:space="preserve">Основной разработчик и исполнитель Подпрограммы №1 - отдел по физической культуре, спорту и молодежной политике администрации городского округа муниципального образования «город Саянск». </w:t>
      </w:r>
    </w:p>
    <w:p w:rsidR="00F56011" w:rsidRDefault="00F56011" w:rsidP="00DC7A7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F56011">
        <w:rPr>
          <w:rFonts w:ascii="Times New Roman" w:hAnsi="Times New Roman" w:cs="Times New Roman"/>
          <w:sz w:val="24"/>
          <w:szCs w:val="24"/>
        </w:rPr>
        <w:lastRenderedPageBreak/>
        <w:t>На мероприятия Подпрограммы №1 в 2023 году предусмотрено ассигнований местного бюджета в размере 14 тысяч рублей</w:t>
      </w:r>
      <w:r w:rsidRPr="00F56011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, финансирование составило 14 тысяч рублей. </w:t>
      </w:r>
    </w:p>
    <w:p w:rsidR="00F56011" w:rsidRPr="00F56011" w:rsidRDefault="00F56011" w:rsidP="00DC7A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56011">
        <w:rPr>
          <w:rFonts w:ascii="Times New Roman" w:hAnsi="Times New Roman" w:cs="Times New Roman"/>
          <w:sz w:val="24"/>
          <w:szCs w:val="24"/>
        </w:rPr>
        <w:t xml:space="preserve">С целью оперативного анализа состояния в сфере профилактики злоупотребления наркотическими средствами или психотропными веществами, ведется мониторинг </w:t>
      </w:r>
      <w:proofErr w:type="spellStart"/>
      <w:r w:rsidRPr="00F56011">
        <w:rPr>
          <w:rFonts w:ascii="Times New Roman" w:hAnsi="Times New Roman" w:cs="Times New Roman"/>
          <w:sz w:val="24"/>
          <w:szCs w:val="24"/>
        </w:rPr>
        <w:t>наркоситуации</w:t>
      </w:r>
      <w:proofErr w:type="spellEnd"/>
      <w:r w:rsidRPr="00F56011">
        <w:rPr>
          <w:rFonts w:ascii="Times New Roman" w:hAnsi="Times New Roman" w:cs="Times New Roman"/>
          <w:sz w:val="24"/>
          <w:szCs w:val="24"/>
        </w:rPr>
        <w:t xml:space="preserve"> в городе Саянске, осуществляется сбор сведений для формирования единого банка данных о распространении и профилактике незаконного потребления наркотических средств и психотропных веществ, наркомании и токсикомании в муниципальном образовании «город Саянск», обеспечивается своевременное внесение сведений в электронный паспорт </w:t>
      </w:r>
      <w:proofErr w:type="spellStart"/>
      <w:r w:rsidRPr="00F56011">
        <w:rPr>
          <w:rFonts w:ascii="Times New Roman" w:hAnsi="Times New Roman" w:cs="Times New Roman"/>
          <w:sz w:val="24"/>
          <w:szCs w:val="24"/>
        </w:rPr>
        <w:t>наркоситуации</w:t>
      </w:r>
      <w:proofErr w:type="spellEnd"/>
      <w:r w:rsidRPr="00F56011">
        <w:rPr>
          <w:rFonts w:ascii="Times New Roman" w:hAnsi="Times New Roman" w:cs="Times New Roman"/>
          <w:sz w:val="24"/>
          <w:szCs w:val="24"/>
        </w:rPr>
        <w:t xml:space="preserve"> Иркутской области. </w:t>
      </w:r>
      <w:proofErr w:type="gramEnd"/>
    </w:p>
    <w:p w:rsidR="00F56011" w:rsidRPr="00F56011" w:rsidRDefault="00F56011" w:rsidP="00DC7A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F56011">
        <w:rPr>
          <w:rFonts w:ascii="Times New Roman" w:hAnsi="Times New Roman" w:cs="Times New Roman"/>
          <w:sz w:val="24"/>
          <w:szCs w:val="24"/>
        </w:rPr>
        <w:t xml:space="preserve">В рамках координации эффективного межведомственного взаимодействия в области профилактики наркомании осуществляла свою деятельность городская антинаркотическая комиссия (далее - Комиссия). </w:t>
      </w:r>
      <w:r w:rsidRPr="00F56011">
        <w:rPr>
          <w:rFonts w:ascii="Times New Roman" w:hAnsi="Times New Roman" w:cs="Times New Roman"/>
          <w:sz w:val="24"/>
          <w:szCs w:val="24"/>
          <w:lang w:val="x-none"/>
        </w:rPr>
        <w:t>В течение 202</w:t>
      </w:r>
      <w:r w:rsidRPr="00F56011">
        <w:rPr>
          <w:rFonts w:ascii="Times New Roman" w:hAnsi="Times New Roman" w:cs="Times New Roman"/>
          <w:sz w:val="24"/>
          <w:szCs w:val="24"/>
        </w:rPr>
        <w:t>3</w:t>
      </w:r>
      <w:r w:rsidRPr="00F56011">
        <w:rPr>
          <w:rFonts w:ascii="Times New Roman" w:hAnsi="Times New Roman" w:cs="Times New Roman"/>
          <w:sz w:val="24"/>
          <w:szCs w:val="24"/>
          <w:lang w:val="x-none"/>
        </w:rPr>
        <w:t xml:space="preserve"> года антинаркотическая комиссия осуществляла свою деятельность в соответствии с утвержденным планом работы. В текущем периоде план выполнен в полном объеме, проведено 4 заседания городской антинаркотической комиссии, рассмотрено 14 вопросов, принято 28 решений, из них исполнено 17, 2 носят постоянный характер.</w:t>
      </w:r>
    </w:p>
    <w:p w:rsidR="00F56011" w:rsidRPr="00F56011" w:rsidRDefault="00F56011" w:rsidP="00DC7A74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  <w:lang w:val="x-none"/>
        </w:rPr>
      </w:pPr>
      <w:r w:rsidRPr="00F56011">
        <w:rPr>
          <w:rFonts w:ascii="Times New Roman" w:hAnsi="Times New Roman" w:cs="Times New Roman"/>
          <w:sz w:val="24"/>
          <w:szCs w:val="24"/>
        </w:rPr>
        <w:t>Во всех образовательных учреждениях проведен комплекс подготовительных мер и организовано проведение социально-психологического тестирования</w:t>
      </w:r>
      <w:r w:rsidRPr="00F56011">
        <w:rPr>
          <w:rFonts w:ascii="Times New Roman" w:hAnsi="Times New Roman" w:cs="Times New Roman"/>
          <w:color w:val="000000"/>
          <w:sz w:val="24"/>
          <w:szCs w:val="24"/>
        </w:rPr>
        <w:t xml:space="preserve"> в виде анонимного анкетирования по раннему выявлению незаконного потребления наркотиков</w:t>
      </w:r>
      <w:r w:rsidRPr="00F56011">
        <w:rPr>
          <w:rFonts w:ascii="Times New Roman" w:hAnsi="Times New Roman" w:cs="Times New Roman"/>
          <w:sz w:val="24"/>
          <w:szCs w:val="24"/>
        </w:rPr>
        <w:t xml:space="preserve"> (далее - СПТ) с использованием Единой методики.</w:t>
      </w:r>
      <w:r w:rsidR="00DC7A74">
        <w:rPr>
          <w:rFonts w:ascii="Times New Roman" w:hAnsi="Times New Roman" w:cs="Times New Roman"/>
          <w:sz w:val="24"/>
          <w:szCs w:val="24"/>
        </w:rPr>
        <w:t xml:space="preserve"> </w:t>
      </w:r>
      <w:r w:rsidRPr="00F56011">
        <w:rPr>
          <w:rFonts w:ascii="Times New Roman" w:hAnsi="Times New Roman" w:cs="Times New Roman"/>
          <w:color w:val="000000"/>
          <w:sz w:val="24"/>
          <w:szCs w:val="24"/>
          <w:lang w:val="x-none"/>
        </w:rPr>
        <w:t>В 2023 году в общеобразовательных учреждениях приняли участие в СПТ 1874 обучающихся или 98,7% от числа подлежащих тестированию (2022г – 96,2%). Об эффективности проведения информационно-мотивационной кампании СПТ свидетельствует снижение процента обучающихся, не давших согласие на участие в тестировании.</w:t>
      </w:r>
    </w:p>
    <w:p w:rsidR="00F56011" w:rsidRPr="00F56011" w:rsidRDefault="00F56011" w:rsidP="00DC7A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x-none"/>
        </w:rPr>
      </w:pPr>
      <w:r w:rsidRPr="00F56011">
        <w:rPr>
          <w:rFonts w:ascii="Times New Roman" w:hAnsi="Times New Roman" w:cs="Times New Roman"/>
          <w:color w:val="000000"/>
          <w:sz w:val="24"/>
          <w:szCs w:val="24"/>
          <w:lang w:val="x-none"/>
        </w:rPr>
        <w:t xml:space="preserve">В ГОКУ </w:t>
      </w:r>
      <w:r w:rsidR="00DC7A74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F56011">
        <w:rPr>
          <w:rFonts w:ascii="Times New Roman" w:hAnsi="Times New Roman" w:cs="Times New Roman"/>
          <w:color w:val="000000"/>
          <w:sz w:val="24"/>
          <w:szCs w:val="24"/>
          <w:lang w:val="x-none"/>
        </w:rPr>
        <w:t xml:space="preserve">Специальная (коррекционная) школа </w:t>
      </w:r>
      <w:proofErr w:type="spellStart"/>
      <w:r w:rsidRPr="00F56011">
        <w:rPr>
          <w:rFonts w:ascii="Times New Roman" w:hAnsi="Times New Roman" w:cs="Times New Roman"/>
          <w:color w:val="000000"/>
          <w:sz w:val="24"/>
          <w:szCs w:val="24"/>
          <w:lang w:val="x-none"/>
        </w:rPr>
        <w:t>г.Саянска</w:t>
      </w:r>
      <w:proofErr w:type="spellEnd"/>
      <w:r w:rsidR="00DC7A74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F56011">
        <w:rPr>
          <w:rFonts w:ascii="Times New Roman" w:hAnsi="Times New Roman" w:cs="Times New Roman"/>
          <w:color w:val="000000"/>
          <w:sz w:val="24"/>
          <w:szCs w:val="24"/>
          <w:lang w:val="x-none"/>
        </w:rPr>
        <w:t xml:space="preserve"> в СПТ приняли участие 50 чел. (96%). В ГБПОУ «Химико-технологический техникум </w:t>
      </w:r>
      <w:proofErr w:type="spellStart"/>
      <w:r w:rsidRPr="00F56011">
        <w:rPr>
          <w:rFonts w:ascii="Times New Roman" w:hAnsi="Times New Roman" w:cs="Times New Roman"/>
          <w:color w:val="000000"/>
          <w:sz w:val="24"/>
          <w:szCs w:val="24"/>
          <w:lang w:val="x-none"/>
        </w:rPr>
        <w:t>г.Саянска</w:t>
      </w:r>
      <w:proofErr w:type="spellEnd"/>
      <w:r w:rsidRPr="00F56011">
        <w:rPr>
          <w:rFonts w:ascii="Times New Roman" w:hAnsi="Times New Roman" w:cs="Times New Roman"/>
          <w:color w:val="000000"/>
          <w:sz w:val="24"/>
          <w:szCs w:val="24"/>
          <w:lang w:val="x-none"/>
        </w:rPr>
        <w:t>» количество обучающихся, принявших участие в социально-психологическом тестировании 573 человек или 100% от общего количества, подлежащих тестированию (2022 г – 100%).</w:t>
      </w:r>
    </w:p>
    <w:p w:rsidR="00F56011" w:rsidRPr="00F56011" w:rsidRDefault="00F56011" w:rsidP="00DC7A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x-none"/>
        </w:rPr>
      </w:pPr>
      <w:r w:rsidRPr="00F56011">
        <w:rPr>
          <w:rFonts w:ascii="Times New Roman" w:hAnsi="Times New Roman" w:cs="Times New Roman"/>
          <w:color w:val="000000"/>
          <w:sz w:val="24"/>
          <w:szCs w:val="24"/>
          <w:lang w:val="x-none"/>
        </w:rPr>
        <w:t>В ОГБПОУ «Саянский медицинский колледж» в 2023 году в тестирование принимали участие 399 обучающихся, что составляет 98,8%, несовершеннолетних (2022 г - 97%).</w:t>
      </w:r>
    </w:p>
    <w:p w:rsidR="00F56011" w:rsidRPr="00F56011" w:rsidRDefault="00F56011" w:rsidP="00DC7A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808080"/>
          <w:sz w:val="24"/>
          <w:szCs w:val="24"/>
          <w:lang w:val="x-none"/>
        </w:rPr>
      </w:pPr>
      <w:r w:rsidRPr="00F56011">
        <w:rPr>
          <w:rFonts w:ascii="Times New Roman" w:hAnsi="Times New Roman" w:cs="Times New Roman"/>
          <w:color w:val="000000"/>
          <w:sz w:val="24"/>
          <w:szCs w:val="24"/>
          <w:lang w:val="x-none"/>
        </w:rPr>
        <w:t>Таким образом, доля обучающихся в образовательных учреждениях города Саянска, принявших участие в социально-психологическом тестировании в виде анонимного анкетирования по раннему выявлению незаконного потребления нарк</w:t>
      </w:r>
      <w:r w:rsidR="003B753F">
        <w:rPr>
          <w:rFonts w:ascii="Times New Roman" w:hAnsi="Times New Roman" w:cs="Times New Roman"/>
          <w:color w:val="000000"/>
          <w:sz w:val="24"/>
          <w:szCs w:val="24"/>
          <w:lang w:val="x-none"/>
        </w:rPr>
        <w:t xml:space="preserve">отиков на территории </w:t>
      </w:r>
      <w:proofErr w:type="spellStart"/>
      <w:r w:rsidR="003B753F">
        <w:rPr>
          <w:rFonts w:ascii="Times New Roman" w:hAnsi="Times New Roman" w:cs="Times New Roman"/>
          <w:color w:val="000000"/>
          <w:sz w:val="24"/>
          <w:szCs w:val="24"/>
          <w:lang w:val="x-none"/>
        </w:rPr>
        <w:t>г.Саянска</w:t>
      </w:r>
      <w:proofErr w:type="spellEnd"/>
      <w:r w:rsidR="003B753F">
        <w:rPr>
          <w:rFonts w:ascii="Times New Roman" w:hAnsi="Times New Roman" w:cs="Times New Roman"/>
          <w:color w:val="000000"/>
          <w:sz w:val="24"/>
          <w:szCs w:val="24"/>
          <w:lang w:val="x-none"/>
        </w:rPr>
        <w:t xml:space="preserve"> </w:t>
      </w:r>
      <w:r w:rsidRPr="00F56011">
        <w:rPr>
          <w:rFonts w:ascii="Times New Roman" w:hAnsi="Times New Roman" w:cs="Times New Roman"/>
          <w:color w:val="000000"/>
          <w:sz w:val="24"/>
          <w:szCs w:val="24"/>
          <w:lang w:val="x-none"/>
        </w:rPr>
        <w:t>составило 98,9% в 2022 году от целевой аудитории(2022 г – 97,7%).</w:t>
      </w:r>
    </w:p>
    <w:p w:rsidR="00F56011" w:rsidRPr="00F56011" w:rsidRDefault="00F56011" w:rsidP="00DC7A7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56011">
        <w:rPr>
          <w:rFonts w:ascii="Times New Roman" w:hAnsi="Times New Roman" w:cs="Times New Roman"/>
          <w:sz w:val="24"/>
          <w:szCs w:val="24"/>
        </w:rPr>
        <w:t xml:space="preserve">В целях профилактики социально негативных явлений среди несовершеннолетних детей и молодежи проведены мероприятия различных форм: </w:t>
      </w:r>
      <w:r w:rsidRPr="00F5601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а</w:t>
      </w:r>
      <w:r w:rsidRPr="00F56011">
        <w:rPr>
          <w:rFonts w:ascii="Times New Roman" w:hAnsi="Times New Roman" w:cs="Times New Roman"/>
          <w:bCs/>
          <w:sz w:val="24"/>
          <w:szCs w:val="24"/>
        </w:rPr>
        <w:t xml:space="preserve">нтинаркотические акции, лекции, беседы, семинары, </w:t>
      </w:r>
      <w:proofErr w:type="spellStart"/>
      <w:r w:rsidRPr="00F56011">
        <w:rPr>
          <w:rFonts w:ascii="Times New Roman" w:hAnsi="Times New Roman" w:cs="Times New Roman"/>
          <w:bCs/>
          <w:sz w:val="24"/>
          <w:szCs w:val="24"/>
        </w:rPr>
        <w:t>квесты</w:t>
      </w:r>
      <w:proofErr w:type="spellEnd"/>
      <w:r w:rsidRPr="00F56011">
        <w:rPr>
          <w:rFonts w:ascii="Times New Roman" w:hAnsi="Times New Roman" w:cs="Times New Roman"/>
          <w:bCs/>
          <w:sz w:val="24"/>
          <w:szCs w:val="24"/>
        </w:rPr>
        <w:t>, среди которых:</w:t>
      </w:r>
    </w:p>
    <w:p w:rsidR="00F56011" w:rsidRPr="00F56011" w:rsidRDefault="00F56011" w:rsidP="003B753F">
      <w:pPr>
        <w:tabs>
          <w:tab w:val="num" w:pos="720"/>
        </w:tabs>
        <w:spacing w:after="0" w:line="240" w:lineRule="auto"/>
        <w:ind w:firstLine="567"/>
        <w:jc w:val="both"/>
        <w:textAlignment w:val="center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F5601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56011">
        <w:rPr>
          <w:rFonts w:ascii="Times New Roman" w:hAnsi="Times New Roman" w:cs="Times New Roman"/>
          <w:sz w:val="24"/>
          <w:szCs w:val="24"/>
        </w:rPr>
        <w:t xml:space="preserve">- городской профилактический </w:t>
      </w:r>
      <w:proofErr w:type="spellStart"/>
      <w:r w:rsidRPr="00F56011">
        <w:rPr>
          <w:rFonts w:ascii="Times New Roman" w:hAnsi="Times New Roman" w:cs="Times New Roman"/>
          <w:sz w:val="24"/>
          <w:szCs w:val="24"/>
        </w:rPr>
        <w:t>квест</w:t>
      </w:r>
      <w:proofErr w:type="spellEnd"/>
      <w:r w:rsidRPr="00F56011">
        <w:rPr>
          <w:rFonts w:ascii="Times New Roman" w:hAnsi="Times New Roman" w:cs="Times New Roman"/>
          <w:sz w:val="24"/>
          <w:szCs w:val="24"/>
        </w:rPr>
        <w:t xml:space="preserve"> «Место встречи» проводится в рамках направления «Здоровый образ жизни» работы Российского движения детей и молодежи «Движение первых» с  целью создания условий для формирования позитивного отношения обучающихся к физическому здоровью, как к одной из приоритетных жизненных ценностей человечества, профилактики социально-негативных явлений.</w:t>
      </w:r>
      <w:proofErr w:type="gramEnd"/>
      <w:r w:rsidRPr="00F56011">
        <w:rPr>
          <w:rFonts w:ascii="Times New Roman" w:hAnsi="Times New Roman" w:cs="Times New Roman"/>
          <w:sz w:val="24"/>
          <w:szCs w:val="24"/>
        </w:rPr>
        <w:t xml:space="preserve"> </w:t>
      </w:r>
      <w:r w:rsidRPr="00F5601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В </w:t>
      </w:r>
      <w:proofErr w:type="spellStart"/>
      <w:r w:rsidRPr="00F5601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квесте</w:t>
      </w:r>
      <w:proofErr w:type="spellEnd"/>
      <w:r w:rsidRPr="00F5601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приняли участие 8 команд старшеклассников всех школ города, которые прошли 8 станций с различными заданиями, расположенными в разных местах города Саянска.</w:t>
      </w:r>
    </w:p>
    <w:p w:rsidR="003B753F" w:rsidRDefault="00F56011" w:rsidP="003B75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56011">
        <w:rPr>
          <w:rFonts w:ascii="Times New Roman" w:hAnsi="Times New Roman" w:cs="Times New Roman"/>
          <w:sz w:val="24"/>
          <w:szCs w:val="24"/>
        </w:rPr>
        <w:t>- ГБУЗ «Иркутский областной центр по профилактике и борьбе со СПИД и инфекционными заболеваниями» для студентов реализовал проект «Знание – это начало» на анонимное бесплатное экспресс-тестирование на наличие ВИЧ-инфекции, туберкулеза.</w:t>
      </w:r>
      <w:proofErr w:type="gramEnd"/>
    </w:p>
    <w:p w:rsidR="00F56011" w:rsidRPr="00F56011" w:rsidRDefault="00F56011" w:rsidP="003B753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6011">
        <w:rPr>
          <w:rFonts w:ascii="Times New Roman" w:hAnsi="Times New Roman" w:cs="Times New Roman"/>
          <w:sz w:val="24"/>
          <w:szCs w:val="24"/>
        </w:rPr>
        <w:t>Тестирование проводилось в специализированном автобусе, оснащенном необходимым оборудованием, который был расположен на территории Химико-технологического техникума. Тестирование прошло 163 студента.</w:t>
      </w:r>
    </w:p>
    <w:p w:rsidR="003B753F" w:rsidRDefault="00F56011" w:rsidP="003B75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56011">
        <w:rPr>
          <w:rFonts w:ascii="Times New Roman" w:hAnsi="Times New Roman" w:cs="Times New Roman"/>
          <w:sz w:val="24"/>
          <w:szCs w:val="24"/>
        </w:rPr>
        <w:lastRenderedPageBreak/>
        <w:t xml:space="preserve">- Совместно с образовательными учреждениями, Центральной библиотекой </w:t>
      </w:r>
      <w:r w:rsidRPr="00F560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13 по 15 июня на базе городской библиотеки в г. Саянске прошёл </w:t>
      </w:r>
      <w:proofErr w:type="gramStart"/>
      <w:r w:rsidRPr="00F560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образовательный</w:t>
      </w:r>
      <w:proofErr w:type="gramEnd"/>
      <w:r w:rsidRPr="00F560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560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интенсив</w:t>
      </w:r>
      <w:proofErr w:type="spellEnd"/>
      <w:r w:rsidRPr="00F560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B75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Pr="00F560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Социальная</w:t>
      </w:r>
      <w:r w:rsidR="003B75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реклама: от идеи до результата»</w:t>
      </w:r>
      <w:r w:rsidRPr="00F560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3B75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560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Участие в </w:t>
      </w:r>
      <w:proofErr w:type="spellStart"/>
      <w:r w:rsidRPr="00F560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интенсиве</w:t>
      </w:r>
      <w:proofErr w:type="spellEnd"/>
      <w:r w:rsidRPr="00F560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приняли 32 человека: учащиеся школ города, студенты медицинского колледжа, советники директоров по воспитанию.</w:t>
      </w:r>
    </w:p>
    <w:p w:rsidR="00F56011" w:rsidRPr="00F56011" w:rsidRDefault="00F56011" w:rsidP="003B75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560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содержании - основы теории социальной рекламы и креатива, основы написания сценария социального видеоролика, съемки и монтаж в оперативном режиме.</w:t>
      </w:r>
    </w:p>
    <w:p w:rsidR="003B753F" w:rsidRDefault="00F56011" w:rsidP="003B753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6011">
        <w:rPr>
          <w:rFonts w:ascii="Times New Roman" w:hAnsi="Times New Roman" w:cs="Times New Roman"/>
          <w:sz w:val="24"/>
          <w:szCs w:val="24"/>
        </w:rPr>
        <w:t xml:space="preserve">Министерством по молодежной политике Иркутской области в </w:t>
      </w:r>
      <w:proofErr w:type="spellStart"/>
      <w:r w:rsidRPr="00F56011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F56011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F56011">
        <w:rPr>
          <w:rFonts w:ascii="Times New Roman" w:hAnsi="Times New Roman" w:cs="Times New Roman"/>
          <w:sz w:val="24"/>
          <w:szCs w:val="24"/>
        </w:rPr>
        <w:t>аянске</w:t>
      </w:r>
      <w:proofErr w:type="spellEnd"/>
      <w:r w:rsidRPr="00F56011">
        <w:rPr>
          <w:rFonts w:ascii="Times New Roman" w:hAnsi="Times New Roman" w:cs="Times New Roman"/>
          <w:sz w:val="24"/>
          <w:szCs w:val="24"/>
        </w:rPr>
        <w:t xml:space="preserve"> проводился выездной фотопроект «Калейдоскоп эмоций» для подростков «группы риска», который организован в рамках реализации федерального проекта «Молодежь России» национального проекта «Образование». При помощи специалистов психологов ОГКУ «Центр профилактики наркомании» подростки познакомились с понятием «эмоциональный интеллект», имели возможность снизить уровень личностной тревожности, научились р</w:t>
      </w:r>
      <w:r w:rsidR="003B753F">
        <w:rPr>
          <w:rFonts w:ascii="Times New Roman" w:hAnsi="Times New Roman" w:cs="Times New Roman"/>
          <w:sz w:val="24"/>
          <w:szCs w:val="24"/>
        </w:rPr>
        <w:t>аботе с внутренним напряжением.</w:t>
      </w:r>
    </w:p>
    <w:p w:rsidR="00F56011" w:rsidRPr="00F56011" w:rsidRDefault="00F56011" w:rsidP="004118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6011">
        <w:rPr>
          <w:rFonts w:ascii="Times New Roman" w:hAnsi="Times New Roman" w:cs="Times New Roman"/>
          <w:sz w:val="24"/>
          <w:szCs w:val="24"/>
        </w:rPr>
        <w:t>Анализ показателей результативности</w:t>
      </w:r>
      <w:r w:rsidR="003B753F">
        <w:rPr>
          <w:rFonts w:ascii="Times New Roman" w:hAnsi="Times New Roman" w:cs="Times New Roman"/>
          <w:sz w:val="24"/>
          <w:szCs w:val="24"/>
        </w:rPr>
        <w:t xml:space="preserve"> </w:t>
      </w:r>
      <w:r w:rsidRPr="00F56011">
        <w:rPr>
          <w:rFonts w:ascii="Times New Roman" w:hAnsi="Times New Roman" w:cs="Times New Roman"/>
          <w:sz w:val="24"/>
          <w:szCs w:val="24"/>
        </w:rPr>
        <w:t>Подпрограммы№1 в 2023 году</w:t>
      </w:r>
    </w:p>
    <w:tbl>
      <w:tblPr>
        <w:tblW w:w="9787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3828"/>
        <w:gridCol w:w="567"/>
        <w:gridCol w:w="992"/>
        <w:gridCol w:w="851"/>
        <w:gridCol w:w="709"/>
        <w:gridCol w:w="708"/>
        <w:gridCol w:w="1565"/>
      </w:tblGrid>
      <w:tr w:rsidR="00F56011" w:rsidRPr="003B753F" w:rsidTr="0041187F">
        <w:trPr>
          <w:trHeight w:val="696"/>
        </w:trPr>
        <w:tc>
          <w:tcPr>
            <w:tcW w:w="567" w:type="dxa"/>
            <w:vMerge w:val="restart"/>
          </w:tcPr>
          <w:p w:rsidR="00F56011" w:rsidRPr="003B753F" w:rsidRDefault="00F56011" w:rsidP="00411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753F">
              <w:rPr>
                <w:rFonts w:ascii="Times New Roman" w:hAnsi="Times New Roman" w:cs="Times New Roman"/>
              </w:rPr>
              <w:t>№</w:t>
            </w:r>
          </w:p>
          <w:p w:rsidR="00F56011" w:rsidRPr="003B753F" w:rsidRDefault="00F56011" w:rsidP="00411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B753F">
              <w:rPr>
                <w:rFonts w:ascii="Times New Roman" w:hAnsi="Times New Roman" w:cs="Times New Roman"/>
              </w:rPr>
              <w:t>п</w:t>
            </w:r>
            <w:proofErr w:type="gramEnd"/>
            <w:r w:rsidRPr="003B753F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828" w:type="dxa"/>
            <w:vMerge w:val="restart"/>
          </w:tcPr>
          <w:p w:rsidR="00F56011" w:rsidRPr="003B753F" w:rsidRDefault="00F56011" w:rsidP="00411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753F">
              <w:rPr>
                <w:rFonts w:ascii="Times New Roman" w:hAnsi="Times New Roman" w:cs="Times New Roman"/>
              </w:rPr>
              <w:t>Наименование показателя</w:t>
            </w:r>
          </w:p>
          <w:p w:rsidR="00F56011" w:rsidRPr="003B753F" w:rsidRDefault="00F56011" w:rsidP="00411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753F">
              <w:rPr>
                <w:rFonts w:ascii="Times New Roman" w:hAnsi="Times New Roman" w:cs="Times New Roman"/>
              </w:rPr>
              <w:t>результативности</w:t>
            </w:r>
          </w:p>
        </w:tc>
        <w:tc>
          <w:tcPr>
            <w:tcW w:w="567" w:type="dxa"/>
            <w:vMerge w:val="restart"/>
          </w:tcPr>
          <w:p w:rsidR="00F56011" w:rsidRPr="003B753F" w:rsidRDefault="00F56011" w:rsidP="00411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753F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1843" w:type="dxa"/>
            <w:gridSpan w:val="2"/>
          </w:tcPr>
          <w:p w:rsidR="00F56011" w:rsidRPr="003B753F" w:rsidRDefault="00F56011" w:rsidP="00411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753F">
              <w:rPr>
                <w:rFonts w:ascii="Times New Roman" w:hAnsi="Times New Roman" w:cs="Times New Roman"/>
              </w:rPr>
              <w:t>Значение показателя</w:t>
            </w:r>
            <w:r w:rsidR="003B753F">
              <w:rPr>
                <w:rFonts w:ascii="Times New Roman" w:hAnsi="Times New Roman" w:cs="Times New Roman"/>
              </w:rPr>
              <w:t xml:space="preserve"> </w:t>
            </w:r>
            <w:r w:rsidRPr="003B753F">
              <w:rPr>
                <w:rFonts w:ascii="Times New Roman" w:hAnsi="Times New Roman" w:cs="Times New Roman"/>
              </w:rPr>
              <w:t>результативности</w:t>
            </w:r>
          </w:p>
        </w:tc>
        <w:tc>
          <w:tcPr>
            <w:tcW w:w="1417" w:type="dxa"/>
            <w:gridSpan w:val="2"/>
          </w:tcPr>
          <w:p w:rsidR="00F56011" w:rsidRPr="003B753F" w:rsidRDefault="00F56011" w:rsidP="00411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753F">
              <w:rPr>
                <w:rFonts w:ascii="Times New Roman" w:hAnsi="Times New Roman" w:cs="Times New Roman"/>
              </w:rPr>
              <w:t>Отклонение</w:t>
            </w:r>
          </w:p>
        </w:tc>
        <w:tc>
          <w:tcPr>
            <w:tcW w:w="1565" w:type="dxa"/>
            <w:vMerge w:val="restart"/>
          </w:tcPr>
          <w:p w:rsidR="00F56011" w:rsidRPr="003B753F" w:rsidRDefault="00F56011" w:rsidP="00411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753F">
              <w:rPr>
                <w:rFonts w:ascii="Times New Roman" w:hAnsi="Times New Roman" w:cs="Times New Roman"/>
              </w:rPr>
              <w:t>Пояснения</w:t>
            </w:r>
            <w:r w:rsidR="003B753F">
              <w:rPr>
                <w:rFonts w:ascii="Times New Roman" w:hAnsi="Times New Roman" w:cs="Times New Roman"/>
              </w:rPr>
              <w:t xml:space="preserve"> </w:t>
            </w:r>
            <w:r w:rsidRPr="003B753F">
              <w:rPr>
                <w:rFonts w:ascii="Times New Roman" w:hAnsi="Times New Roman" w:cs="Times New Roman"/>
              </w:rPr>
              <w:t>по</w:t>
            </w:r>
            <w:r w:rsidR="003B753F">
              <w:rPr>
                <w:rFonts w:ascii="Times New Roman" w:hAnsi="Times New Roman" w:cs="Times New Roman"/>
              </w:rPr>
              <w:t xml:space="preserve"> </w:t>
            </w:r>
            <w:r w:rsidRPr="003B753F">
              <w:rPr>
                <w:rFonts w:ascii="Times New Roman" w:hAnsi="Times New Roman" w:cs="Times New Roman"/>
              </w:rPr>
              <w:t>достигнутым</w:t>
            </w:r>
            <w:r w:rsidR="003B753F">
              <w:rPr>
                <w:rFonts w:ascii="Times New Roman" w:hAnsi="Times New Roman" w:cs="Times New Roman"/>
              </w:rPr>
              <w:t xml:space="preserve"> </w:t>
            </w:r>
            <w:r w:rsidRPr="003B753F">
              <w:rPr>
                <w:rFonts w:ascii="Times New Roman" w:hAnsi="Times New Roman" w:cs="Times New Roman"/>
              </w:rPr>
              <w:t>значениям</w:t>
            </w:r>
          </w:p>
        </w:tc>
      </w:tr>
      <w:tr w:rsidR="00F56011" w:rsidRPr="003B753F" w:rsidTr="0041187F">
        <w:trPr>
          <w:trHeight w:val="232"/>
        </w:trPr>
        <w:tc>
          <w:tcPr>
            <w:tcW w:w="567" w:type="dxa"/>
            <w:vMerge/>
          </w:tcPr>
          <w:p w:rsidR="00F56011" w:rsidRPr="003B753F" w:rsidRDefault="00F56011" w:rsidP="003B753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vMerge/>
          </w:tcPr>
          <w:p w:rsidR="00F56011" w:rsidRPr="003B753F" w:rsidRDefault="00F56011" w:rsidP="003B753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F56011" w:rsidRPr="003B753F" w:rsidRDefault="00F56011" w:rsidP="003B753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56011" w:rsidRPr="003B753F" w:rsidRDefault="00F56011" w:rsidP="003B753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3B753F">
              <w:rPr>
                <w:rFonts w:ascii="Times New Roman" w:hAnsi="Times New Roman" w:cs="Times New Roman"/>
              </w:rPr>
              <w:t xml:space="preserve">план </w:t>
            </w:r>
          </w:p>
        </w:tc>
        <w:tc>
          <w:tcPr>
            <w:tcW w:w="851" w:type="dxa"/>
          </w:tcPr>
          <w:p w:rsidR="00F56011" w:rsidRPr="003B753F" w:rsidRDefault="00F56011" w:rsidP="003B753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3B753F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709" w:type="dxa"/>
          </w:tcPr>
          <w:p w:rsidR="00F56011" w:rsidRPr="003B753F" w:rsidRDefault="00F56011" w:rsidP="003B753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3B753F">
              <w:rPr>
                <w:rFonts w:ascii="Times New Roman" w:hAnsi="Times New Roman" w:cs="Times New Roman"/>
              </w:rPr>
              <w:t>-/+</w:t>
            </w:r>
          </w:p>
        </w:tc>
        <w:tc>
          <w:tcPr>
            <w:tcW w:w="708" w:type="dxa"/>
          </w:tcPr>
          <w:p w:rsidR="00F56011" w:rsidRPr="003B753F" w:rsidRDefault="00F56011" w:rsidP="003B753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3B753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65" w:type="dxa"/>
            <w:vMerge/>
          </w:tcPr>
          <w:p w:rsidR="00F56011" w:rsidRPr="003B753F" w:rsidRDefault="00F56011" w:rsidP="003B753F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56011" w:rsidRPr="003B753F" w:rsidTr="0041187F">
        <w:trPr>
          <w:trHeight w:val="167"/>
        </w:trPr>
        <w:tc>
          <w:tcPr>
            <w:tcW w:w="567" w:type="dxa"/>
          </w:tcPr>
          <w:p w:rsidR="00F56011" w:rsidRPr="003B753F" w:rsidRDefault="00F56011" w:rsidP="003B753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5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828" w:type="dxa"/>
          </w:tcPr>
          <w:p w:rsidR="00F56011" w:rsidRPr="003B753F" w:rsidRDefault="00F56011" w:rsidP="003B753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53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F56011" w:rsidRPr="003B753F" w:rsidRDefault="00F56011" w:rsidP="003B753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53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:rsidR="00F56011" w:rsidRPr="003B753F" w:rsidRDefault="00F56011" w:rsidP="003B753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5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1" w:type="dxa"/>
          </w:tcPr>
          <w:p w:rsidR="00F56011" w:rsidRPr="003B753F" w:rsidRDefault="00F56011" w:rsidP="003B753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53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:rsidR="00F56011" w:rsidRPr="003B753F" w:rsidRDefault="00F56011" w:rsidP="003B753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53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08" w:type="dxa"/>
          </w:tcPr>
          <w:p w:rsidR="00F56011" w:rsidRPr="003B753F" w:rsidRDefault="00F56011" w:rsidP="003B753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53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565" w:type="dxa"/>
          </w:tcPr>
          <w:p w:rsidR="00F56011" w:rsidRPr="003B753F" w:rsidRDefault="00F56011" w:rsidP="003B753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53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F56011" w:rsidRPr="003B753F" w:rsidTr="0041187F">
        <w:trPr>
          <w:trHeight w:val="1156"/>
        </w:trPr>
        <w:tc>
          <w:tcPr>
            <w:tcW w:w="567" w:type="dxa"/>
          </w:tcPr>
          <w:p w:rsidR="00F56011" w:rsidRPr="003B753F" w:rsidRDefault="00F56011" w:rsidP="007756A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3B75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8" w:type="dxa"/>
          </w:tcPr>
          <w:p w:rsidR="00F56011" w:rsidRPr="003B753F" w:rsidRDefault="00F56011" w:rsidP="0041187F">
            <w:pPr>
              <w:pStyle w:val="Default"/>
              <w:rPr>
                <w:sz w:val="22"/>
                <w:szCs w:val="22"/>
              </w:rPr>
            </w:pPr>
            <w:r w:rsidRPr="003B753F">
              <w:rPr>
                <w:sz w:val="22"/>
                <w:szCs w:val="22"/>
              </w:rPr>
              <w:t xml:space="preserve">Удельный вес молодежи, привлеченной к участию в мероприятиях по профилактике социально-негативных явлений, от общего числа целевой аудитории </w:t>
            </w:r>
          </w:p>
        </w:tc>
        <w:tc>
          <w:tcPr>
            <w:tcW w:w="567" w:type="dxa"/>
          </w:tcPr>
          <w:p w:rsidR="00F56011" w:rsidRPr="003B753F" w:rsidRDefault="00F56011" w:rsidP="007756A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3B753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</w:tcPr>
          <w:p w:rsidR="00F56011" w:rsidRPr="003B753F" w:rsidRDefault="00F56011" w:rsidP="007756A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3B753F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851" w:type="dxa"/>
          </w:tcPr>
          <w:p w:rsidR="00F56011" w:rsidRPr="003B753F" w:rsidRDefault="00F56011" w:rsidP="007756A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3B753F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709" w:type="dxa"/>
          </w:tcPr>
          <w:p w:rsidR="00F56011" w:rsidRPr="003B753F" w:rsidRDefault="00F56011" w:rsidP="007756A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3B753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</w:tcPr>
          <w:p w:rsidR="00F56011" w:rsidRPr="003B753F" w:rsidRDefault="00F56011" w:rsidP="007756A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3B753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5" w:type="dxa"/>
          </w:tcPr>
          <w:p w:rsidR="00F56011" w:rsidRPr="003B753F" w:rsidRDefault="00F56011" w:rsidP="007756A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6011" w:rsidRPr="003B753F" w:rsidTr="0041187F">
        <w:trPr>
          <w:trHeight w:val="1487"/>
        </w:trPr>
        <w:tc>
          <w:tcPr>
            <w:tcW w:w="567" w:type="dxa"/>
          </w:tcPr>
          <w:p w:rsidR="00F56011" w:rsidRPr="003B753F" w:rsidRDefault="00531CAD" w:rsidP="0041187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28" w:type="dxa"/>
          </w:tcPr>
          <w:p w:rsidR="00F56011" w:rsidRPr="003B753F" w:rsidRDefault="00F56011" w:rsidP="0041187F">
            <w:pPr>
              <w:pStyle w:val="Default"/>
              <w:rPr>
                <w:sz w:val="22"/>
                <w:szCs w:val="22"/>
              </w:rPr>
            </w:pPr>
            <w:r w:rsidRPr="003B753F">
              <w:rPr>
                <w:sz w:val="22"/>
                <w:szCs w:val="22"/>
              </w:rPr>
              <w:t xml:space="preserve">Доля обучающихся, принявших участие в социально-психологическом тестировании в виде анонимного анкетирования по раннему выявлению незаконного потребления наркотиков, от общего числа целевой аудитории </w:t>
            </w:r>
          </w:p>
        </w:tc>
        <w:tc>
          <w:tcPr>
            <w:tcW w:w="567" w:type="dxa"/>
          </w:tcPr>
          <w:p w:rsidR="00F56011" w:rsidRPr="003B753F" w:rsidRDefault="00F56011" w:rsidP="0041187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3B753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</w:tcPr>
          <w:p w:rsidR="00F56011" w:rsidRPr="003B753F" w:rsidRDefault="00F56011" w:rsidP="0041187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3B753F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851" w:type="dxa"/>
          </w:tcPr>
          <w:p w:rsidR="00F56011" w:rsidRPr="003B753F" w:rsidRDefault="00F56011" w:rsidP="0041187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3B753F">
              <w:rPr>
                <w:rFonts w:ascii="Times New Roman" w:hAnsi="Times New Roman" w:cs="Times New Roman"/>
              </w:rPr>
              <w:t>98,9</w:t>
            </w:r>
          </w:p>
        </w:tc>
        <w:tc>
          <w:tcPr>
            <w:tcW w:w="709" w:type="dxa"/>
          </w:tcPr>
          <w:p w:rsidR="00F56011" w:rsidRPr="003B753F" w:rsidRDefault="00F56011" w:rsidP="0041187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3B753F">
              <w:rPr>
                <w:rFonts w:ascii="Times New Roman" w:hAnsi="Times New Roman" w:cs="Times New Roman"/>
              </w:rPr>
              <w:t>3,9</w:t>
            </w:r>
          </w:p>
        </w:tc>
        <w:tc>
          <w:tcPr>
            <w:tcW w:w="708" w:type="dxa"/>
          </w:tcPr>
          <w:p w:rsidR="00F56011" w:rsidRPr="003B753F" w:rsidRDefault="00F56011" w:rsidP="0041187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3B753F">
              <w:rPr>
                <w:rFonts w:ascii="Times New Roman" w:hAnsi="Times New Roman" w:cs="Times New Roman"/>
              </w:rPr>
              <w:t>4,1</w:t>
            </w:r>
          </w:p>
        </w:tc>
        <w:tc>
          <w:tcPr>
            <w:tcW w:w="1565" w:type="dxa"/>
          </w:tcPr>
          <w:p w:rsidR="00F56011" w:rsidRPr="003B753F" w:rsidRDefault="00F56011" w:rsidP="0041187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3B753F">
              <w:rPr>
                <w:rFonts w:ascii="Times New Roman" w:hAnsi="Times New Roman" w:cs="Times New Roman"/>
              </w:rPr>
              <w:t>Высокий уровень мотивирования родителей и обучающихся</w:t>
            </w:r>
          </w:p>
        </w:tc>
      </w:tr>
    </w:tbl>
    <w:p w:rsidR="003D35D4" w:rsidRDefault="003D35D4" w:rsidP="00F560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31CAD" w:rsidRDefault="00531CAD" w:rsidP="00F560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6011" w:rsidRDefault="00F56011" w:rsidP="00F560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60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Подпрограмма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№2 </w:t>
      </w:r>
    </w:p>
    <w:p w:rsidR="00F56011" w:rsidRPr="00F56011" w:rsidRDefault="00F56011" w:rsidP="00F56011">
      <w:pPr>
        <w:jc w:val="center"/>
        <w:rPr>
          <w:rFonts w:ascii="Times New Roman" w:hAnsi="Times New Roman" w:cs="Times New Roman"/>
          <w:sz w:val="24"/>
          <w:szCs w:val="24"/>
        </w:rPr>
      </w:pPr>
      <w:r w:rsidRPr="00F56011">
        <w:rPr>
          <w:rFonts w:ascii="Times New Roman" w:hAnsi="Times New Roman" w:cs="Times New Roman"/>
          <w:sz w:val="28"/>
          <w:szCs w:val="28"/>
        </w:rPr>
        <w:t>«</w:t>
      </w:r>
      <w:r w:rsidRPr="00F56011">
        <w:rPr>
          <w:rFonts w:ascii="Times New Roman" w:hAnsi="Times New Roman" w:cs="Times New Roman"/>
          <w:b/>
          <w:sz w:val="24"/>
          <w:szCs w:val="24"/>
        </w:rPr>
        <w:t>Профилактика социально-значимых заболеваний на территории муниципального образования «город Саянск»</w:t>
      </w:r>
    </w:p>
    <w:p w:rsidR="00F56011" w:rsidRPr="00F56011" w:rsidRDefault="00F56011" w:rsidP="00F5601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6011">
        <w:rPr>
          <w:rFonts w:ascii="Times New Roman" w:hAnsi="Times New Roman" w:cs="Times New Roman"/>
          <w:sz w:val="24"/>
          <w:szCs w:val="24"/>
        </w:rPr>
        <w:t>Подпрограмма №2 «Профилактика социально-значимых заболеваний на территории муниципального образования «город Саянск» (далее – Подпрограмма №2) направлена на борьбу с социально-значимыми заболеваниями, информирование населения о путях заражения, мерах профилактики ВИЧ-инфекции, работу с группами высокого риска, обследование населения на ВИЧ-инфекцию, лечение больных ВИ</w:t>
      </w:r>
      <w:proofErr w:type="gramStart"/>
      <w:r w:rsidRPr="00F56011">
        <w:rPr>
          <w:rFonts w:ascii="Times New Roman" w:hAnsi="Times New Roman" w:cs="Times New Roman"/>
          <w:sz w:val="24"/>
          <w:szCs w:val="24"/>
        </w:rPr>
        <w:t>Ч-</w:t>
      </w:r>
      <w:proofErr w:type="gramEnd"/>
      <w:r w:rsidRPr="00F56011">
        <w:rPr>
          <w:rFonts w:ascii="Times New Roman" w:hAnsi="Times New Roman" w:cs="Times New Roman"/>
          <w:sz w:val="24"/>
          <w:szCs w:val="24"/>
        </w:rPr>
        <w:t xml:space="preserve"> инфекцией, проведение массовых агитационно-профилактических мероприятий.</w:t>
      </w:r>
    </w:p>
    <w:p w:rsidR="00F56011" w:rsidRPr="00F56011" w:rsidRDefault="004A7510" w:rsidP="00F5601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Исполнение</w:t>
      </w:r>
      <w:r w:rsidR="00F56011" w:rsidRPr="00F56011">
        <w:rPr>
          <w:rFonts w:ascii="Times New Roman" w:hAnsi="Times New Roman" w:cs="Times New Roman"/>
          <w:sz w:val="24"/>
          <w:szCs w:val="24"/>
        </w:rPr>
        <w:t xml:space="preserve"> мероприят</w:t>
      </w:r>
      <w:r>
        <w:rPr>
          <w:rFonts w:ascii="Times New Roman" w:hAnsi="Times New Roman" w:cs="Times New Roman"/>
          <w:sz w:val="24"/>
          <w:szCs w:val="24"/>
        </w:rPr>
        <w:t>ий Подпрограммы №2 в 2023 году из</w:t>
      </w:r>
      <w:r w:rsidR="00F56011" w:rsidRPr="00F56011">
        <w:rPr>
          <w:rFonts w:ascii="Times New Roman" w:hAnsi="Times New Roman" w:cs="Times New Roman"/>
          <w:sz w:val="24"/>
          <w:szCs w:val="24"/>
        </w:rPr>
        <w:t xml:space="preserve"> местного бюджета </w:t>
      </w:r>
      <w:r>
        <w:rPr>
          <w:rFonts w:ascii="Times New Roman" w:hAnsi="Times New Roman" w:cs="Times New Roman"/>
          <w:sz w:val="24"/>
          <w:szCs w:val="24"/>
        </w:rPr>
        <w:t xml:space="preserve">составило </w:t>
      </w:r>
      <w:r w:rsidR="00F56011" w:rsidRPr="00F56011">
        <w:rPr>
          <w:rFonts w:ascii="Times New Roman" w:hAnsi="Times New Roman" w:cs="Times New Roman"/>
          <w:sz w:val="24"/>
          <w:szCs w:val="24"/>
        </w:rPr>
        <w:t>в размере 4,2 тысяч рублей.</w:t>
      </w:r>
      <w:r w:rsidR="00F56011" w:rsidRPr="00F56011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</w:p>
    <w:p w:rsidR="00F56011" w:rsidRPr="00F56011" w:rsidRDefault="00F56011" w:rsidP="00F560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011" w:rsidRPr="00F56011" w:rsidRDefault="00F56011" w:rsidP="003A225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F56011">
        <w:rPr>
          <w:rFonts w:ascii="Times New Roman" w:hAnsi="Times New Roman" w:cs="Times New Roman"/>
          <w:sz w:val="24"/>
          <w:szCs w:val="24"/>
        </w:rPr>
        <w:t>Анализ показателей результативности Подпрограммы №2.</w:t>
      </w:r>
    </w:p>
    <w:tbl>
      <w:tblPr>
        <w:tblW w:w="10490" w:type="dxa"/>
        <w:tblInd w:w="-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2411"/>
        <w:gridCol w:w="1417"/>
        <w:gridCol w:w="851"/>
        <w:gridCol w:w="850"/>
        <w:gridCol w:w="851"/>
        <w:gridCol w:w="850"/>
        <w:gridCol w:w="2693"/>
      </w:tblGrid>
      <w:tr w:rsidR="00F56011" w:rsidRPr="00E87311" w:rsidTr="00531CAD">
        <w:trPr>
          <w:trHeight w:val="69"/>
        </w:trPr>
        <w:tc>
          <w:tcPr>
            <w:tcW w:w="567" w:type="dxa"/>
            <w:vMerge w:val="restart"/>
          </w:tcPr>
          <w:p w:rsidR="00F56011" w:rsidRPr="00E87311" w:rsidRDefault="00F56011" w:rsidP="00E873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7311">
              <w:rPr>
                <w:rFonts w:ascii="Times New Roman" w:hAnsi="Times New Roman" w:cs="Times New Roman"/>
              </w:rPr>
              <w:t>№</w:t>
            </w:r>
          </w:p>
          <w:p w:rsidR="00F56011" w:rsidRPr="00E87311" w:rsidRDefault="00F56011" w:rsidP="00E873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87311">
              <w:rPr>
                <w:rFonts w:ascii="Times New Roman" w:hAnsi="Times New Roman" w:cs="Times New Roman"/>
              </w:rPr>
              <w:t>п</w:t>
            </w:r>
            <w:proofErr w:type="gramEnd"/>
            <w:r w:rsidRPr="00E87311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411" w:type="dxa"/>
            <w:vMerge w:val="restart"/>
          </w:tcPr>
          <w:p w:rsidR="00F56011" w:rsidRPr="00E87311" w:rsidRDefault="00F56011" w:rsidP="00E873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7311">
              <w:rPr>
                <w:rFonts w:ascii="Times New Roman" w:hAnsi="Times New Roman" w:cs="Times New Roman"/>
              </w:rPr>
              <w:t>Наименование показателя</w:t>
            </w:r>
          </w:p>
          <w:p w:rsidR="00F56011" w:rsidRPr="00E87311" w:rsidRDefault="00F56011" w:rsidP="00E873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7311">
              <w:rPr>
                <w:rFonts w:ascii="Times New Roman" w:hAnsi="Times New Roman" w:cs="Times New Roman"/>
              </w:rPr>
              <w:lastRenderedPageBreak/>
              <w:t>результативности</w:t>
            </w:r>
          </w:p>
        </w:tc>
        <w:tc>
          <w:tcPr>
            <w:tcW w:w="1417" w:type="dxa"/>
            <w:vMerge w:val="restart"/>
          </w:tcPr>
          <w:p w:rsidR="00F56011" w:rsidRPr="00E87311" w:rsidRDefault="00F56011" w:rsidP="00E873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7311">
              <w:rPr>
                <w:rFonts w:ascii="Times New Roman" w:hAnsi="Times New Roman" w:cs="Times New Roman"/>
              </w:rPr>
              <w:lastRenderedPageBreak/>
              <w:t>Ед. изм.</w:t>
            </w:r>
          </w:p>
        </w:tc>
        <w:tc>
          <w:tcPr>
            <w:tcW w:w="1701" w:type="dxa"/>
            <w:gridSpan w:val="2"/>
          </w:tcPr>
          <w:p w:rsidR="00F56011" w:rsidRPr="00E87311" w:rsidRDefault="00F56011" w:rsidP="00E873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7311">
              <w:rPr>
                <w:rFonts w:ascii="Times New Roman" w:hAnsi="Times New Roman" w:cs="Times New Roman"/>
              </w:rPr>
              <w:t>Значение показателя</w:t>
            </w:r>
          </w:p>
          <w:p w:rsidR="00F56011" w:rsidRPr="00E87311" w:rsidRDefault="00F56011" w:rsidP="00E873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7311">
              <w:rPr>
                <w:rFonts w:ascii="Times New Roman" w:hAnsi="Times New Roman" w:cs="Times New Roman"/>
              </w:rPr>
              <w:lastRenderedPageBreak/>
              <w:t>результативности</w:t>
            </w:r>
          </w:p>
        </w:tc>
        <w:tc>
          <w:tcPr>
            <w:tcW w:w="1701" w:type="dxa"/>
            <w:gridSpan w:val="2"/>
          </w:tcPr>
          <w:p w:rsidR="00F56011" w:rsidRPr="00E87311" w:rsidRDefault="00F56011" w:rsidP="00E873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7311">
              <w:rPr>
                <w:rFonts w:ascii="Times New Roman" w:hAnsi="Times New Roman" w:cs="Times New Roman"/>
              </w:rPr>
              <w:lastRenderedPageBreak/>
              <w:t>Отклонение</w:t>
            </w:r>
          </w:p>
        </w:tc>
        <w:tc>
          <w:tcPr>
            <w:tcW w:w="2693" w:type="dxa"/>
            <w:vMerge w:val="restart"/>
          </w:tcPr>
          <w:p w:rsidR="00F56011" w:rsidRPr="00E87311" w:rsidRDefault="00F56011" w:rsidP="00E873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7311">
              <w:rPr>
                <w:rFonts w:ascii="Times New Roman" w:hAnsi="Times New Roman" w:cs="Times New Roman"/>
              </w:rPr>
              <w:t>Пояснения</w:t>
            </w:r>
            <w:r w:rsidR="00E87311">
              <w:rPr>
                <w:rFonts w:ascii="Times New Roman" w:hAnsi="Times New Roman" w:cs="Times New Roman"/>
              </w:rPr>
              <w:t xml:space="preserve"> </w:t>
            </w:r>
            <w:r w:rsidRPr="00E87311">
              <w:rPr>
                <w:rFonts w:ascii="Times New Roman" w:hAnsi="Times New Roman" w:cs="Times New Roman"/>
              </w:rPr>
              <w:t>по</w:t>
            </w:r>
            <w:r w:rsidR="00E87311">
              <w:rPr>
                <w:rFonts w:ascii="Times New Roman" w:hAnsi="Times New Roman" w:cs="Times New Roman"/>
              </w:rPr>
              <w:t xml:space="preserve"> </w:t>
            </w:r>
            <w:r w:rsidRPr="00E87311">
              <w:rPr>
                <w:rFonts w:ascii="Times New Roman" w:hAnsi="Times New Roman" w:cs="Times New Roman"/>
              </w:rPr>
              <w:t>достигнутым</w:t>
            </w:r>
            <w:r w:rsidR="00E87311">
              <w:rPr>
                <w:rFonts w:ascii="Times New Roman" w:hAnsi="Times New Roman" w:cs="Times New Roman"/>
              </w:rPr>
              <w:t xml:space="preserve"> </w:t>
            </w:r>
            <w:r w:rsidRPr="00E87311">
              <w:rPr>
                <w:rFonts w:ascii="Times New Roman" w:hAnsi="Times New Roman" w:cs="Times New Roman"/>
              </w:rPr>
              <w:t>значениям</w:t>
            </w:r>
          </w:p>
        </w:tc>
      </w:tr>
      <w:tr w:rsidR="00F56011" w:rsidRPr="00E87311" w:rsidTr="00531CAD">
        <w:trPr>
          <w:trHeight w:val="62"/>
        </w:trPr>
        <w:tc>
          <w:tcPr>
            <w:tcW w:w="567" w:type="dxa"/>
            <w:vMerge/>
          </w:tcPr>
          <w:p w:rsidR="00F56011" w:rsidRPr="00E87311" w:rsidRDefault="00F56011" w:rsidP="00E873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  <w:vMerge/>
          </w:tcPr>
          <w:p w:rsidR="00F56011" w:rsidRPr="00E87311" w:rsidRDefault="00F56011" w:rsidP="00E873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56011" w:rsidRPr="00E87311" w:rsidRDefault="00F56011" w:rsidP="00E873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56011" w:rsidRPr="00E87311" w:rsidRDefault="00F56011" w:rsidP="00E873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7311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850" w:type="dxa"/>
          </w:tcPr>
          <w:p w:rsidR="00F56011" w:rsidRPr="00E87311" w:rsidRDefault="00F56011" w:rsidP="00E873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7311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851" w:type="dxa"/>
          </w:tcPr>
          <w:p w:rsidR="00F56011" w:rsidRPr="00E87311" w:rsidRDefault="00F56011" w:rsidP="00E873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7311">
              <w:rPr>
                <w:rFonts w:ascii="Times New Roman" w:hAnsi="Times New Roman" w:cs="Times New Roman"/>
              </w:rPr>
              <w:t>-/+</w:t>
            </w:r>
          </w:p>
        </w:tc>
        <w:tc>
          <w:tcPr>
            <w:tcW w:w="850" w:type="dxa"/>
          </w:tcPr>
          <w:p w:rsidR="00F56011" w:rsidRPr="00E87311" w:rsidRDefault="00F56011" w:rsidP="00E873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731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693" w:type="dxa"/>
            <w:vMerge/>
          </w:tcPr>
          <w:p w:rsidR="00F56011" w:rsidRPr="00E87311" w:rsidRDefault="00F56011" w:rsidP="00E873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87311" w:rsidRPr="00E87311" w:rsidTr="00E87311">
        <w:trPr>
          <w:trHeight w:val="160"/>
        </w:trPr>
        <w:tc>
          <w:tcPr>
            <w:tcW w:w="567" w:type="dxa"/>
            <w:vAlign w:val="center"/>
          </w:tcPr>
          <w:p w:rsidR="00E87311" w:rsidRPr="00E87311" w:rsidRDefault="00E87311" w:rsidP="00E87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11" w:type="dxa"/>
            <w:vAlign w:val="center"/>
          </w:tcPr>
          <w:p w:rsidR="00E87311" w:rsidRPr="00E87311" w:rsidRDefault="00E87311" w:rsidP="00E87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17" w:type="dxa"/>
            <w:vAlign w:val="center"/>
          </w:tcPr>
          <w:p w:rsidR="00E87311" w:rsidRPr="00E87311" w:rsidRDefault="00E87311" w:rsidP="00E87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vAlign w:val="center"/>
          </w:tcPr>
          <w:p w:rsidR="00E87311" w:rsidRPr="00E87311" w:rsidRDefault="00E87311" w:rsidP="00E87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  <w:vAlign w:val="center"/>
          </w:tcPr>
          <w:p w:rsidR="00E87311" w:rsidRPr="00E87311" w:rsidRDefault="00E87311" w:rsidP="00E873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  <w:vAlign w:val="center"/>
          </w:tcPr>
          <w:p w:rsidR="00E87311" w:rsidRPr="00E87311" w:rsidRDefault="00E87311" w:rsidP="00E873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0" w:type="dxa"/>
            <w:vAlign w:val="center"/>
          </w:tcPr>
          <w:p w:rsidR="00E87311" w:rsidRPr="00E87311" w:rsidRDefault="00E87311" w:rsidP="00E873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693" w:type="dxa"/>
          </w:tcPr>
          <w:p w:rsidR="00E87311" w:rsidRPr="00E87311" w:rsidRDefault="00E87311" w:rsidP="00E873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F56011" w:rsidRPr="00E87311" w:rsidTr="00E87311">
        <w:trPr>
          <w:trHeight w:val="160"/>
        </w:trPr>
        <w:tc>
          <w:tcPr>
            <w:tcW w:w="567" w:type="dxa"/>
            <w:vAlign w:val="center"/>
          </w:tcPr>
          <w:p w:rsidR="00F56011" w:rsidRPr="00E87311" w:rsidRDefault="00F56011" w:rsidP="00E87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87311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2411" w:type="dxa"/>
            <w:vAlign w:val="center"/>
          </w:tcPr>
          <w:p w:rsidR="00F56011" w:rsidRPr="00E87311" w:rsidRDefault="00F56011" w:rsidP="00E873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87311">
              <w:rPr>
                <w:rFonts w:ascii="Times New Roman" w:eastAsia="Calibri" w:hAnsi="Times New Roman" w:cs="Times New Roman"/>
              </w:rPr>
              <w:t>Темп ежегодного прироста числа вновь зарегистрированных случаев ВИЧ-инфекции к уровню предыдущего года</w:t>
            </w:r>
          </w:p>
        </w:tc>
        <w:tc>
          <w:tcPr>
            <w:tcW w:w="1417" w:type="dxa"/>
            <w:vAlign w:val="center"/>
          </w:tcPr>
          <w:p w:rsidR="00F56011" w:rsidRPr="00E87311" w:rsidRDefault="00F56011" w:rsidP="00E87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87311"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851" w:type="dxa"/>
            <w:vAlign w:val="center"/>
          </w:tcPr>
          <w:p w:rsidR="00F56011" w:rsidRPr="00E87311" w:rsidRDefault="00F56011" w:rsidP="00E87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87311">
              <w:rPr>
                <w:rFonts w:ascii="Times New Roman" w:eastAsia="Calibri" w:hAnsi="Times New Roman" w:cs="Times New Roman"/>
              </w:rPr>
              <w:t>8.5</w:t>
            </w:r>
          </w:p>
        </w:tc>
        <w:tc>
          <w:tcPr>
            <w:tcW w:w="850" w:type="dxa"/>
            <w:vAlign w:val="center"/>
          </w:tcPr>
          <w:p w:rsidR="00F56011" w:rsidRPr="00E87311" w:rsidRDefault="00F56011" w:rsidP="00E873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87311">
              <w:rPr>
                <w:rFonts w:ascii="Times New Roman" w:eastAsia="Calibri" w:hAnsi="Times New Roman" w:cs="Times New Roman"/>
              </w:rPr>
              <w:t>11,4</w:t>
            </w:r>
          </w:p>
        </w:tc>
        <w:tc>
          <w:tcPr>
            <w:tcW w:w="851" w:type="dxa"/>
            <w:vAlign w:val="center"/>
          </w:tcPr>
          <w:p w:rsidR="00F56011" w:rsidRPr="00E87311" w:rsidRDefault="00F56011" w:rsidP="00E873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87311">
              <w:rPr>
                <w:rFonts w:ascii="Times New Roman" w:eastAsia="Calibri" w:hAnsi="Times New Roman" w:cs="Times New Roman"/>
              </w:rPr>
              <w:t>- 2,9</w:t>
            </w:r>
          </w:p>
        </w:tc>
        <w:tc>
          <w:tcPr>
            <w:tcW w:w="850" w:type="dxa"/>
            <w:vAlign w:val="center"/>
          </w:tcPr>
          <w:p w:rsidR="00F56011" w:rsidRPr="00E87311" w:rsidRDefault="00F56011" w:rsidP="00E873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87311">
              <w:rPr>
                <w:rFonts w:ascii="Times New Roman" w:eastAsia="Calibri" w:hAnsi="Times New Roman" w:cs="Times New Roman"/>
              </w:rPr>
              <w:t>- 25,4</w:t>
            </w:r>
          </w:p>
        </w:tc>
        <w:tc>
          <w:tcPr>
            <w:tcW w:w="2693" w:type="dxa"/>
          </w:tcPr>
          <w:p w:rsidR="00F56011" w:rsidRPr="00E87311" w:rsidRDefault="00F56011" w:rsidP="00E873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87311">
              <w:rPr>
                <w:rFonts w:ascii="Times New Roman" w:hAnsi="Times New Roman" w:cs="Times New Roman"/>
              </w:rPr>
              <w:t xml:space="preserve">В 2022г. выявлено 35 случаев ВИЧ </w:t>
            </w:r>
            <w:proofErr w:type="gramStart"/>
            <w:r w:rsidRPr="00E87311">
              <w:rPr>
                <w:rFonts w:ascii="Times New Roman" w:hAnsi="Times New Roman" w:cs="Times New Roman"/>
              </w:rPr>
              <w:t>-и</w:t>
            </w:r>
            <w:proofErr w:type="gramEnd"/>
            <w:r w:rsidRPr="00E87311">
              <w:rPr>
                <w:rFonts w:ascii="Times New Roman" w:hAnsi="Times New Roman" w:cs="Times New Roman"/>
              </w:rPr>
              <w:t>нфекций/ИП-89,6 на 100 тыс. населения, в 2023г. – 31 сл./ИП 87,0 на 100 тыс. населения, снижение на 4 случая или 11,4%</w:t>
            </w:r>
          </w:p>
        </w:tc>
      </w:tr>
      <w:tr w:rsidR="00F56011" w:rsidRPr="00E87311" w:rsidTr="00E87311">
        <w:trPr>
          <w:trHeight w:val="160"/>
        </w:trPr>
        <w:tc>
          <w:tcPr>
            <w:tcW w:w="567" w:type="dxa"/>
            <w:vAlign w:val="center"/>
          </w:tcPr>
          <w:p w:rsidR="00F56011" w:rsidRPr="00E87311" w:rsidRDefault="00F56011" w:rsidP="00E87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87311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2411" w:type="dxa"/>
            <w:vAlign w:val="center"/>
          </w:tcPr>
          <w:p w:rsidR="00F56011" w:rsidRPr="00E87311" w:rsidRDefault="00F56011" w:rsidP="00E873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87311">
              <w:rPr>
                <w:rFonts w:ascii="Times New Roman" w:eastAsia="Calibri" w:hAnsi="Times New Roman" w:cs="Times New Roman"/>
              </w:rPr>
              <w:t xml:space="preserve">Охват диспансерным наблюдением </w:t>
            </w:r>
            <w:proofErr w:type="gramStart"/>
            <w:r w:rsidRPr="00E87311">
              <w:rPr>
                <w:rFonts w:ascii="Times New Roman" w:eastAsia="Calibri" w:hAnsi="Times New Roman" w:cs="Times New Roman"/>
              </w:rPr>
              <w:t>ВИЧ-инфицированных</w:t>
            </w:r>
            <w:proofErr w:type="gramEnd"/>
          </w:p>
        </w:tc>
        <w:tc>
          <w:tcPr>
            <w:tcW w:w="1417" w:type="dxa"/>
            <w:vAlign w:val="center"/>
          </w:tcPr>
          <w:p w:rsidR="00F56011" w:rsidRPr="00E87311" w:rsidRDefault="00F56011" w:rsidP="00E87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87311"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851" w:type="dxa"/>
            <w:vAlign w:val="center"/>
          </w:tcPr>
          <w:p w:rsidR="00F56011" w:rsidRPr="00E87311" w:rsidRDefault="00F56011" w:rsidP="00E87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87311">
              <w:rPr>
                <w:rFonts w:ascii="Times New Roman" w:eastAsia="Calibri" w:hAnsi="Times New Roman" w:cs="Times New Roman"/>
              </w:rPr>
              <w:t>75</w:t>
            </w:r>
          </w:p>
        </w:tc>
        <w:tc>
          <w:tcPr>
            <w:tcW w:w="850" w:type="dxa"/>
            <w:vAlign w:val="center"/>
          </w:tcPr>
          <w:p w:rsidR="00F56011" w:rsidRPr="00E87311" w:rsidRDefault="00F56011" w:rsidP="00E873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87311">
              <w:rPr>
                <w:rFonts w:ascii="Times New Roman" w:eastAsia="Calibri" w:hAnsi="Times New Roman" w:cs="Times New Roman"/>
              </w:rPr>
              <w:t>79,8</w:t>
            </w:r>
          </w:p>
        </w:tc>
        <w:tc>
          <w:tcPr>
            <w:tcW w:w="851" w:type="dxa"/>
            <w:vAlign w:val="center"/>
          </w:tcPr>
          <w:p w:rsidR="00F56011" w:rsidRPr="00E87311" w:rsidRDefault="00F56011" w:rsidP="00E873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87311">
              <w:rPr>
                <w:rFonts w:ascii="Times New Roman" w:eastAsia="Calibri" w:hAnsi="Times New Roman" w:cs="Times New Roman"/>
              </w:rPr>
              <w:t>4,8</w:t>
            </w:r>
          </w:p>
        </w:tc>
        <w:tc>
          <w:tcPr>
            <w:tcW w:w="850" w:type="dxa"/>
            <w:vAlign w:val="center"/>
          </w:tcPr>
          <w:p w:rsidR="00F56011" w:rsidRPr="00E87311" w:rsidRDefault="00F56011" w:rsidP="00E873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87311">
              <w:rPr>
                <w:rFonts w:ascii="Times New Roman" w:eastAsia="Calibri" w:hAnsi="Times New Roman" w:cs="Times New Roman"/>
              </w:rPr>
              <w:t>6,4</w:t>
            </w:r>
          </w:p>
        </w:tc>
        <w:tc>
          <w:tcPr>
            <w:tcW w:w="2693" w:type="dxa"/>
            <w:shd w:val="clear" w:color="auto" w:fill="auto"/>
          </w:tcPr>
          <w:p w:rsidR="00F56011" w:rsidRPr="00E87311" w:rsidRDefault="00F56011" w:rsidP="00E873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87311">
              <w:rPr>
                <w:rFonts w:ascii="Times New Roman" w:hAnsi="Times New Roman" w:cs="Times New Roman"/>
              </w:rPr>
              <w:t>Охвачено 520 человек из 651 человек стоящих на учете</w:t>
            </w:r>
          </w:p>
        </w:tc>
      </w:tr>
      <w:tr w:rsidR="00F56011" w:rsidRPr="00E87311" w:rsidTr="00E87311">
        <w:trPr>
          <w:trHeight w:val="160"/>
        </w:trPr>
        <w:tc>
          <w:tcPr>
            <w:tcW w:w="567" w:type="dxa"/>
            <w:vAlign w:val="center"/>
          </w:tcPr>
          <w:p w:rsidR="00F56011" w:rsidRPr="00E87311" w:rsidRDefault="00F56011" w:rsidP="00E87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87311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2411" w:type="dxa"/>
            <w:vAlign w:val="center"/>
          </w:tcPr>
          <w:p w:rsidR="00F56011" w:rsidRPr="00E87311" w:rsidRDefault="00F56011" w:rsidP="00E873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87311">
              <w:rPr>
                <w:rFonts w:ascii="Times New Roman" w:eastAsia="Calibri" w:hAnsi="Times New Roman" w:cs="Times New Roman"/>
              </w:rPr>
              <w:t>Заболеваемость туберкулезом населения города</w:t>
            </w:r>
          </w:p>
        </w:tc>
        <w:tc>
          <w:tcPr>
            <w:tcW w:w="1417" w:type="dxa"/>
          </w:tcPr>
          <w:p w:rsidR="00F56011" w:rsidRPr="00E87311" w:rsidRDefault="00F56011" w:rsidP="00E873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87311">
              <w:rPr>
                <w:rFonts w:ascii="Times New Roman" w:eastAsia="Calibri" w:hAnsi="Times New Roman" w:cs="Times New Roman"/>
              </w:rPr>
              <w:t>Количество случаев на 100 тыс. населения</w:t>
            </w:r>
          </w:p>
        </w:tc>
        <w:tc>
          <w:tcPr>
            <w:tcW w:w="851" w:type="dxa"/>
            <w:vAlign w:val="center"/>
          </w:tcPr>
          <w:p w:rsidR="00F56011" w:rsidRPr="00E87311" w:rsidRDefault="00F56011" w:rsidP="00E87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87311">
              <w:rPr>
                <w:rFonts w:ascii="Times New Roman" w:eastAsia="Calibri" w:hAnsi="Times New Roman" w:cs="Times New Roman"/>
              </w:rPr>
              <w:t>68</w:t>
            </w:r>
          </w:p>
        </w:tc>
        <w:tc>
          <w:tcPr>
            <w:tcW w:w="850" w:type="dxa"/>
            <w:vAlign w:val="center"/>
          </w:tcPr>
          <w:p w:rsidR="00F56011" w:rsidRPr="00E87311" w:rsidRDefault="00F56011" w:rsidP="00E873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87311">
              <w:rPr>
                <w:rFonts w:ascii="Times New Roman" w:eastAsia="Calibri" w:hAnsi="Times New Roman" w:cs="Times New Roman"/>
              </w:rPr>
              <w:t>25,3</w:t>
            </w:r>
          </w:p>
        </w:tc>
        <w:tc>
          <w:tcPr>
            <w:tcW w:w="851" w:type="dxa"/>
            <w:vAlign w:val="center"/>
          </w:tcPr>
          <w:p w:rsidR="00F56011" w:rsidRPr="00E87311" w:rsidRDefault="00F56011" w:rsidP="00E873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87311">
              <w:rPr>
                <w:rFonts w:ascii="Times New Roman" w:eastAsia="Calibri" w:hAnsi="Times New Roman" w:cs="Times New Roman"/>
              </w:rPr>
              <w:t>42,7</w:t>
            </w:r>
          </w:p>
        </w:tc>
        <w:tc>
          <w:tcPr>
            <w:tcW w:w="850" w:type="dxa"/>
            <w:vAlign w:val="center"/>
          </w:tcPr>
          <w:p w:rsidR="00F56011" w:rsidRPr="00E87311" w:rsidRDefault="00F56011" w:rsidP="00E873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87311">
              <w:rPr>
                <w:rFonts w:ascii="Times New Roman" w:eastAsia="Calibri" w:hAnsi="Times New Roman" w:cs="Times New Roman"/>
              </w:rPr>
              <w:t>168,8</w:t>
            </w:r>
          </w:p>
        </w:tc>
        <w:tc>
          <w:tcPr>
            <w:tcW w:w="2693" w:type="dxa"/>
            <w:shd w:val="clear" w:color="auto" w:fill="auto"/>
          </w:tcPr>
          <w:p w:rsidR="00F56011" w:rsidRPr="00E87311" w:rsidRDefault="00F56011" w:rsidP="00E873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87311">
              <w:rPr>
                <w:rFonts w:ascii="Times New Roman" w:hAnsi="Times New Roman" w:cs="Times New Roman"/>
              </w:rPr>
              <w:t xml:space="preserve">В 2022г. выявлено 15 случаев туберкулеза/ИП-38,4 на 100 тыс. населения, </w:t>
            </w:r>
          </w:p>
          <w:p w:rsidR="00F56011" w:rsidRPr="00E87311" w:rsidRDefault="00F56011" w:rsidP="00E873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87311">
              <w:rPr>
                <w:rFonts w:ascii="Times New Roman" w:hAnsi="Times New Roman" w:cs="Times New Roman"/>
              </w:rPr>
              <w:t>в 2023г. – 9 сл. ИП – 25,3 на 100 тыс. населения, снижение на 6 случаев</w:t>
            </w:r>
          </w:p>
        </w:tc>
      </w:tr>
      <w:tr w:rsidR="00F56011" w:rsidRPr="00E87311" w:rsidTr="00E87311">
        <w:trPr>
          <w:trHeight w:val="160"/>
        </w:trPr>
        <w:tc>
          <w:tcPr>
            <w:tcW w:w="567" w:type="dxa"/>
            <w:vAlign w:val="center"/>
          </w:tcPr>
          <w:p w:rsidR="00F56011" w:rsidRPr="00E87311" w:rsidRDefault="00F56011" w:rsidP="00E87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87311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2411" w:type="dxa"/>
            <w:vAlign w:val="center"/>
          </w:tcPr>
          <w:p w:rsidR="00F56011" w:rsidRPr="00E87311" w:rsidRDefault="00F56011" w:rsidP="00E873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87311">
              <w:rPr>
                <w:rFonts w:ascii="Times New Roman" w:eastAsia="Calibri" w:hAnsi="Times New Roman" w:cs="Times New Roman"/>
              </w:rPr>
              <w:t>Заболеваемость туберкулезом в трудоспособном возрасте</w:t>
            </w:r>
          </w:p>
        </w:tc>
        <w:tc>
          <w:tcPr>
            <w:tcW w:w="1417" w:type="dxa"/>
          </w:tcPr>
          <w:p w:rsidR="00F56011" w:rsidRPr="00E87311" w:rsidRDefault="00F56011" w:rsidP="00E873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87311">
              <w:rPr>
                <w:rFonts w:ascii="Times New Roman" w:eastAsia="Calibri" w:hAnsi="Times New Roman" w:cs="Times New Roman"/>
              </w:rPr>
              <w:t>Количество случаев на 100 тыс. населения</w:t>
            </w:r>
          </w:p>
        </w:tc>
        <w:tc>
          <w:tcPr>
            <w:tcW w:w="851" w:type="dxa"/>
            <w:vAlign w:val="center"/>
          </w:tcPr>
          <w:p w:rsidR="00F56011" w:rsidRPr="00E87311" w:rsidRDefault="00F56011" w:rsidP="00E87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87311">
              <w:rPr>
                <w:rFonts w:ascii="Times New Roman" w:eastAsia="Calibri" w:hAnsi="Times New Roman" w:cs="Times New Roman"/>
              </w:rPr>
              <w:t>65</w:t>
            </w:r>
          </w:p>
        </w:tc>
        <w:tc>
          <w:tcPr>
            <w:tcW w:w="850" w:type="dxa"/>
            <w:vAlign w:val="center"/>
          </w:tcPr>
          <w:p w:rsidR="00F56011" w:rsidRPr="00E87311" w:rsidRDefault="00F56011" w:rsidP="00E873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7311">
              <w:rPr>
                <w:rFonts w:ascii="Times New Roman" w:hAnsi="Times New Roman" w:cs="Times New Roman"/>
              </w:rPr>
              <w:t>25,3</w:t>
            </w:r>
          </w:p>
        </w:tc>
        <w:tc>
          <w:tcPr>
            <w:tcW w:w="851" w:type="dxa"/>
            <w:vAlign w:val="center"/>
          </w:tcPr>
          <w:p w:rsidR="00F56011" w:rsidRPr="00E87311" w:rsidRDefault="00F56011" w:rsidP="00E873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7311">
              <w:rPr>
                <w:rFonts w:ascii="Times New Roman" w:hAnsi="Times New Roman" w:cs="Times New Roman"/>
              </w:rPr>
              <w:t>39,7</w:t>
            </w:r>
          </w:p>
        </w:tc>
        <w:tc>
          <w:tcPr>
            <w:tcW w:w="850" w:type="dxa"/>
            <w:vAlign w:val="center"/>
          </w:tcPr>
          <w:p w:rsidR="00F56011" w:rsidRPr="00E87311" w:rsidRDefault="00B00065" w:rsidP="00E873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156,9</w:t>
            </w:r>
          </w:p>
        </w:tc>
        <w:tc>
          <w:tcPr>
            <w:tcW w:w="2693" w:type="dxa"/>
            <w:shd w:val="clear" w:color="auto" w:fill="auto"/>
          </w:tcPr>
          <w:p w:rsidR="00F56011" w:rsidRPr="00E87311" w:rsidRDefault="00F56011" w:rsidP="00E873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87311">
              <w:rPr>
                <w:rFonts w:ascii="Times New Roman" w:hAnsi="Times New Roman" w:cs="Times New Roman"/>
              </w:rPr>
              <w:t>В 2023 году все заболевшие туберкулезом были трудоспособного возраста</w:t>
            </w:r>
          </w:p>
          <w:p w:rsidR="00F56011" w:rsidRPr="00E87311" w:rsidRDefault="00F56011" w:rsidP="00E873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87311">
              <w:rPr>
                <w:rFonts w:ascii="Times New Roman" w:hAnsi="Times New Roman" w:cs="Times New Roman"/>
              </w:rPr>
              <w:t>Плановая цифра заболеваемости скорректирована (65сл. на 100 тыс. населения, снижение 35,9)</w:t>
            </w:r>
          </w:p>
        </w:tc>
      </w:tr>
      <w:tr w:rsidR="00F56011" w:rsidRPr="00E87311" w:rsidTr="00E87311">
        <w:trPr>
          <w:trHeight w:val="160"/>
        </w:trPr>
        <w:tc>
          <w:tcPr>
            <w:tcW w:w="567" w:type="dxa"/>
            <w:vAlign w:val="center"/>
          </w:tcPr>
          <w:p w:rsidR="00F56011" w:rsidRPr="00E87311" w:rsidRDefault="00F56011" w:rsidP="00E87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87311"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2411" w:type="dxa"/>
            <w:vAlign w:val="center"/>
          </w:tcPr>
          <w:p w:rsidR="00F56011" w:rsidRPr="00E87311" w:rsidRDefault="00F56011" w:rsidP="00E873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87311">
              <w:rPr>
                <w:rFonts w:ascii="Times New Roman" w:eastAsia="Calibri" w:hAnsi="Times New Roman" w:cs="Times New Roman"/>
              </w:rPr>
              <w:t>Заболеваемость туберкулезом детей</w:t>
            </w:r>
          </w:p>
        </w:tc>
        <w:tc>
          <w:tcPr>
            <w:tcW w:w="1417" w:type="dxa"/>
          </w:tcPr>
          <w:p w:rsidR="00F56011" w:rsidRPr="00E87311" w:rsidRDefault="00F56011" w:rsidP="00E873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87311">
              <w:rPr>
                <w:rFonts w:ascii="Times New Roman" w:eastAsia="Calibri" w:hAnsi="Times New Roman" w:cs="Times New Roman"/>
              </w:rPr>
              <w:t>Количество случаев на 100 тыс. населения</w:t>
            </w:r>
          </w:p>
        </w:tc>
        <w:tc>
          <w:tcPr>
            <w:tcW w:w="851" w:type="dxa"/>
            <w:vAlign w:val="center"/>
          </w:tcPr>
          <w:p w:rsidR="00F56011" w:rsidRPr="00E87311" w:rsidRDefault="00F56011" w:rsidP="00E87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87311">
              <w:rPr>
                <w:rFonts w:ascii="Times New Roman" w:eastAsia="Calibri" w:hAnsi="Times New Roman" w:cs="Times New Roman"/>
              </w:rPr>
              <w:t>23</w:t>
            </w:r>
          </w:p>
        </w:tc>
        <w:tc>
          <w:tcPr>
            <w:tcW w:w="850" w:type="dxa"/>
            <w:vAlign w:val="center"/>
          </w:tcPr>
          <w:p w:rsidR="00F56011" w:rsidRPr="00E87311" w:rsidRDefault="00F56011" w:rsidP="00E873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731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vAlign w:val="center"/>
          </w:tcPr>
          <w:p w:rsidR="00F56011" w:rsidRPr="00E87311" w:rsidRDefault="00F56011" w:rsidP="00E873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7311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50" w:type="dxa"/>
            <w:vAlign w:val="center"/>
          </w:tcPr>
          <w:p w:rsidR="00F56011" w:rsidRPr="00E87311" w:rsidRDefault="00F56011" w:rsidP="00E873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731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3" w:type="dxa"/>
            <w:shd w:val="clear" w:color="auto" w:fill="auto"/>
          </w:tcPr>
          <w:p w:rsidR="00F56011" w:rsidRPr="00E87311" w:rsidRDefault="00F56011" w:rsidP="00E873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87311">
              <w:rPr>
                <w:rFonts w:ascii="Times New Roman" w:hAnsi="Times New Roman" w:cs="Times New Roman"/>
              </w:rPr>
              <w:t xml:space="preserve">Случаев туберкулеза у детей в 2023г. </w:t>
            </w:r>
          </w:p>
          <w:p w:rsidR="00F56011" w:rsidRPr="00E87311" w:rsidRDefault="00F56011" w:rsidP="00E873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87311">
              <w:rPr>
                <w:rFonts w:ascii="Times New Roman" w:hAnsi="Times New Roman" w:cs="Times New Roman"/>
              </w:rPr>
              <w:t>не регистрировалось</w:t>
            </w:r>
          </w:p>
        </w:tc>
      </w:tr>
      <w:tr w:rsidR="00F56011" w:rsidRPr="00E87311" w:rsidTr="00E87311">
        <w:trPr>
          <w:trHeight w:val="160"/>
        </w:trPr>
        <w:tc>
          <w:tcPr>
            <w:tcW w:w="567" w:type="dxa"/>
            <w:vAlign w:val="center"/>
          </w:tcPr>
          <w:p w:rsidR="00F56011" w:rsidRPr="00E87311" w:rsidRDefault="00F56011" w:rsidP="00E87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87311"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2411" w:type="dxa"/>
            <w:vAlign w:val="center"/>
          </w:tcPr>
          <w:p w:rsidR="00F56011" w:rsidRPr="00E87311" w:rsidRDefault="00F56011" w:rsidP="00E873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87311">
              <w:rPr>
                <w:rFonts w:ascii="Times New Roman" w:eastAsia="Calibri" w:hAnsi="Times New Roman" w:cs="Times New Roman"/>
              </w:rPr>
              <w:t>Смертность от туберкулеза</w:t>
            </w:r>
          </w:p>
        </w:tc>
        <w:tc>
          <w:tcPr>
            <w:tcW w:w="1417" w:type="dxa"/>
          </w:tcPr>
          <w:p w:rsidR="00F56011" w:rsidRPr="00E87311" w:rsidRDefault="00F56011" w:rsidP="00E873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87311">
              <w:rPr>
                <w:rFonts w:ascii="Times New Roman" w:eastAsia="Calibri" w:hAnsi="Times New Roman" w:cs="Times New Roman"/>
              </w:rPr>
              <w:t>-\\-\\-</w:t>
            </w:r>
          </w:p>
        </w:tc>
        <w:tc>
          <w:tcPr>
            <w:tcW w:w="851" w:type="dxa"/>
            <w:vAlign w:val="center"/>
          </w:tcPr>
          <w:p w:rsidR="00F56011" w:rsidRPr="00E87311" w:rsidRDefault="00F56011" w:rsidP="00E87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87311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850" w:type="dxa"/>
            <w:vAlign w:val="center"/>
          </w:tcPr>
          <w:p w:rsidR="00F56011" w:rsidRPr="00E87311" w:rsidRDefault="00F56011" w:rsidP="00E873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731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vAlign w:val="center"/>
          </w:tcPr>
          <w:p w:rsidR="00F56011" w:rsidRPr="00E87311" w:rsidRDefault="00F56011" w:rsidP="00E873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731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vAlign w:val="center"/>
          </w:tcPr>
          <w:p w:rsidR="00F56011" w:rsidRPr="00E87311" w:rsidRDefault="00F56011" w:rsidP="00E873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731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3" w:type="dxa"/>
            <w:shd w:val="clear" w:color="auto" w:fill="auto"/>
          </w:tcPr>
          <w:p w:rsidR="00F56011" w:rsidRPr="00E87311" w:rsidRDefault="00F56011" w:rsidP="00E873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87311">
              <w:rPr>
                <w:rFonts w:ascii="Times New Roman" w:hAnsi="Times New Roman" w:cs="Times New Roman"/>
              </w:rPr>
              <w:t>За 2023г. случаев смертей от туберкулеза у жителей г. Саянска</w:t>
            </w:r>
          </w:p>
          <w:p w:rsidR="00F56011" w:rsidRPr="00E87311" w:rsidRDefault="00F56011" w:rsidP="00E873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87311">
              <w:rPr>
                <w:rFonts w:ascii="Times New Roman" w:hAnsi="Times New Roman" w:cs="Times New Roman"/>
              </w:rPr>
              <w:t xml:space="preserve">не регистрировалось, в 2022г. - 2 сл. /ИП -5,2 на 100 тыс. населения    </w:t>
            </w:r>
          </w:p>
        </w:tc>
      </w:tr>
      <w:tr w:rsidR="00F56011" w:rsidRPr="00E87311" w:rsidTr="00E87311">
        <w:trPr>
          <w:trHeight w:val="160"/>
        </w:trPr>
        <w:tc>
          <w:tcPr>
            <w:tcW w:w="567" w:type="dxa"/>
            <w:vAlign w:val="center"/>
          </w:tcPr>
          <w:p w:rsidR="00F56011" w:rsidRPr="00E87311" w:rsidRDefault="00F56011" w:rsidP="00E87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87311">
              <w:rPr>
                <w:rFonts w:ascii="Times New Roman" w:eastAsia="Calibri" w:hAnsi="Times New Roman" w:cs="Times New Roman"/>
              </w:rPr>
              <w:t>7.</w:t>
            </w:r>
          </w:p>
        </w:tc>
        <w:tc>
          <w:tcPr>
            <w:tcW w:w="2411" w:type="dxa"/>
            <w:vAlign w:val="center"/>
          </w:tcPr>
          <w:p w:rsidR="00F56011" w:rsidRPr="00E87311" w:rsidRDefault="00F56011" w:rsidP="00E873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87311">
              <w:rPr>
                <w:rFonts w:ascii="Times New Roman" w:eastAsia="Calibri" w:hAnsi="Times New Roman" w:cs="Times New Roman"/>
              </w:rPr>
              <w:t>Заболеваемость ИППП</w:t>
            </w:r>
          </w:p>
        </w:tc>
        <w:tc>
          <w:tcPr>
            <w:tcW w:w="1417" w:type="dxa"/>
          </w:tcPr>
          <w:p w:rsidR="00F56011" w:rsidRPr="00E87311" w:rsidRDefault="00F56011" w:rsidP="00E873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87311">
              <w:rPr>
                <w:rFonts w:ascii="Times New Roman" w:eastAsia="Calibri" w:hAnsi="Times New Roman" w:cs="Times New Roman"/>
              </w:rPr>
              <w:t>Количество случаев на 100 тыс. населения</w:t>
            </w:r>
          </w:p>
        </w:tc>
        <w:tc>
          <w:tcPr>
            <w:tcW w:w="851" w:type="dxa"/>
            <w:vAlign w:val="center"/>
          </w:tcPr>
          <w:p w:rsidR="00F56011" w:rsidRPr="00E87311" w:rsidRDefault="00F56011" w:rsidP="00E87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87311">
              <w:rPr>
                <w:rFonts w:ascii="Times New Roman" w:eastAsia="Calibri" w:hAnsi="Times New Roman" w:cs="Times New Roman"/>
              </w:rPr>
              <w:t>260.0</w:t>
            </w:r>
          </w:p>
        </w:tc>
        <w:tc>
          <w:tcPr>
            <w:tcW w:w="850" w:type="dxa"/>
            <w:vAlign w:val="center"/>
          </w:tcPr>
          <w:p w:rsidR="00F56011" w:rsidRPr="00E87311" w:rsidRDefault="00F56011" w:rsidP="00E873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7311">
              <w:rPr>
                <w:rFonts w:ascii="Times New Roman" w:hAnsi="Times New Roman" w:cs="Times New Roman"/>
              </w:rPr>
              <w:t>44,9</w:t>
            </w:r>
          </w:p>
        </w:tc>
        <w:tc>
          <w:tcPr>
            <w:tcW w:w="851" w:type="dxa"/>
            <w:vAlign w:val="center"/>
          </w:tcPr>
          <w:p w:rsidR="00F56011" w:rsidRPr="00E87311" w:rsidRDefault="00F56011" w:rsidP="00E873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7311">
              <w:rPr>
                <w:rFonts w:ascii="Times New Roman" w:hAnsi="Times New Roman" w:cs="Times New Roman"/>
              </w:rPr>
              <w:t>215,1</w:t>
            </w:r>
          </w:p>
        </w:tc>
        <w:tc>
          <w:tcPr>
            <w:tcW w:w="850" w:type="dxa"/>
            <w:vAlign w:val="center"/>
          </w:tcPr>
          <w:p w:rsidR="00F56011" w:rsidRPr="00E87311" w:rsidRDefault="00F56011" w:rsidP="00E873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7311">
              <w:rPr>
                <w:rFonts w:ascii="Times New Roman" w:hAnsi="Times New Roman" w:cs="Times New Roman"/>
              </w:rPr>
              <w:t>479,1</w:t>
            </w:r>
          </w:p>
        </w:tc>
        <w:tc>
          <w:tcPr>
            <w:tcW w:w="2693" w:type="dxa"/>
            <w:shd w:val="clear" w:color="auto" w:fill="auto"/>
          </w:tcPr>
          <w:p w:rsidR="00F56011" w:rsidRPr="00E87311" w:rsidRDefault="00F56011" w:rsidP="00E873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87311">
              <w:rPr>
                <w:rFonts w:ascii="Times New Roman" w:hAnsi="Times New Roman" w:cs="Times New Roman"/>
              </w:rPr>
              <w:t xml:space="preserve">За 2023г. зарегистрировано ИППП – 16 случаев/ИП – 44,9 на 100 тыс. населения (гонорея – 4 сл., трихомониаз -5 сл., </w:t>
            </w:r>
            <w:proofErr w:type="spellStart"/>
            <w:r w:rsidRPr="00E87311">
              <w:rPr>
                <w:rFonts w:ascii="Times New Roman" w:hAnsi="Times New Roman" w:cs="Times New Roman"/>
              </w:rPr>
              <w:t>хламидноз</w:t>
            </w:r>
            <w:proofErr w:type="spellEnd"/>
            <w:r w:rsidRPr="00E87311">
              <w:rPr>
                <w:rFonts w:ascii="Times New Roman" w:hAnsi="Times New Roman" w:cs="Times New Roman"/>
              </w:rPr>
              <w:t xml:space="preserve"> – 6 сл., </w:t>
            </w:r>
            <w:proofErr w:type="spellStart"/>
            <w:r w:rsidRPr="00E87311">
              <w:rPr>
                <w:rFonts w:ascii="Times New Roman" w:hAnsi="Times New Roman" w:cs="Times New Roman"/>
              </w:rPr>
              <w:t>аногенитальные</w:t>
            </w:r>
            <w:proofErr w:type="spellEnd"/>
            <w:r w:rsidRPr="00E87311">
              <w:rPr>
                <w:rFonts w:ascii="Times New Roman" w:hAnsi="Times New Roman" w:cs="Times New Roman"/>
              </w:rPr>
              <w:t xml:space="preserve"> бородавки – 1 сл.) </w:t>
            </w:r>
          </w:p>
          <w:p w:rsidR="00F56011" w:rsidRPr="00E87311" w:rsidRDefault="00F56011" w:rsidP="00CE10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E87311">
              <w:rPr>
                <w:rFonts w:ascii="Times New Roman" w:hAnsi="Times New Roman" w:cs="Times New Roman"/>
              </w:rPr>
              <w:t xml:space="preserve">За 2022г. зарегистрировано 13 случаев/ИП – 33,3  на 100 тыс. населения (сифилис – 2 сл., гонорея – </w:t>
            </w:r>
            <w:r w:rsidRPr="00E87311">
              <w:rPr>
                <w:rFonts w:ascii="Times New Roman" w:hAnsi="Times New Roman" w:cs="Times New Roman"/>
              </w:rPr>
              <w:lastRenderedPageBreak/>
              <w:t xml:space="preserve">2 сл., трихомониаз – 4сл., хламидиоз – 4 сл., </w:t>
            </w:r>
            <w:proofErr w:type="spellStart"/>
            <w:r w:rsidRPr="00E87311">
              <w:rPr>
                <w:rFonts w:ascii="Times New Roman" w:hAnsi="Times New Roman" w:cs="Times New Roman"/>
              </w:rPr>
              <w:t>аногенитальные</w:t>
            </w:r>
            <w:proofErr w:type="spellEnd"/>
            <w:r w:rsidRPr="00E87311">
              <w:rPr>
                <w:rFonts w:ascii="Times New Roman" w:hAnsi="Times New Roman" w:cs="Times New Roman"/>
              </w:rPr>
              <w:t xml:space="preserve"> бородавки – 1 сл.) Рост на 3 случая  </w:t>
            </w:r>
            <w:proofErr w:type="gramEnd"/>
          </w:p>
        </w:tc>
      </w:tr>
    </w:tbl>
    <w:p w:rsidR="003D35D4" w:rsidRDefault="003D35D4" w:rsidP="00E873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011" w:rsidRPr="00F56011" w:rsidRDefault="00F56011" w:rsidP="00E873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6011">
        <w:rPr>
          <w:rFonts w:ascii="Times New Roman" w:hAnsi="Times New Roman" w:cs="Times New Roman"/>
          <w:sz w:val="24"/>
          <w:szCs w:val="24"/>
        </w:rPr>
        <w:t>Лечебной сетью в 2023 году была проведена следующая работа:</w:t>
      </w:r>
    </w:p>
    <w:p w:rsidR="00F56011" w:rsidRPr="00F56011" w:rsidRDefault="00F56011" w:rsidP="00E873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6011">
        <w:rPr>
          <w:rFonts w:ascii="Times New Roman" w:hAnsi="Times New Roman" w:cs="Times New Roman"/>
          <w:sz w:val="24"/>
          <w:szCs w:val="24"/>
        </w:rPr>
        <w:t xml:space="preserve">Проведена лекция по профилактике туберкулеза в </w:t>
      </w:r>
      <w:proofErr w:type="spellStart"/>
      <w:r w:rsidRPr="00F56011">
        <w:rPr>
          <w:rFonts w:ascii="Times New Roman" w:hAnsi="Times New Roman" w:cs="Times New Roman"/>
          <w:sz w:val="24"/>
          <w:szCs w:val="24"/>
        </w:rPr>
        <w:t>ГУФСИНе</w:t>
      </w:r>
      <w:proofErr w:type="spellEnd"/>
      <w:r w:rsidRPr="00F56011">
        <w:rPr>
          <w:rFonts w:ascii="Times New Roman" w:hAnsi="Times New Roman" w:cs="Times New Roman"/>
          <w:sz w:val="24"/>
          <w:szCs w:val="24"/>
        </w:rPr>
        <w:t xml:space="preserve">, проведены 10 мероприятий в детской поликлинике в кабинете здорового ребенка, для родителей выпущен </w:t>
      </w:r>
      <w:proofErr w:type="spellStart"/>
      <w:r w:rsidRPr="00F56011">
        <w:rPr>
          <w:rFonts w:ascii="Times New Roman" w:hAnsi="Times New Roman" w:cs="Times New Roman"/>
          <w:sz w:val="24"/>
          <w:szCs w:val="24"/>
        </w:rPr>
        <w:t>сан</w:t>
      </w:r>
      <w:proofErr w:type="gramStart"/>
      <w:r w:rsidRPr="00F56011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F56011">
        <w:rPr>
          <w:rFonts w:ascii="Times New Roman" w:hAnsi="Times New Roman" w:cs="Times New Roman"/>
          <w:sz w:val="24"/>
          <w:szCs w:val="24"/>
        </w:rPr>
        <w:t>иллютень</w:t>
      </w:r>
      <w:proofErr w:type="spellEnd"/>
      <w:r w:rsidRPr="00F56011">
        <w:rPr>
          <w:rFonts w:ascii="Times New Roman" w:hAnsi="Times New Roman" w:cs="Times New Roman"/>
          <w:sz w:val="24"/>
          <w:szCs w:val="24"/>
        </w:rPr>
        <w:t xml:space="preserve"> по профилактике туберкулеза. </w:t>
      </w:r>
    </w:p>
    <w:p w:rsidR="00F56011" w:rsidRPr="00F56011" w:rsidRDefault="00F56011" w:rsidP="00E873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6011">
        <w:rPr>
          <w:rFonts w:ascii="Times New Roman" w:hAnsi="Times New Roman" w:cs="Times New Roman"/>
          <w:sz w:val="24"/>
          <w:szCs w:val="24"/>
        </w:rPr>
        <w:t xml:space="preserve">Изготовлены и реализованы 50 экземпляров буклетов по профилактике социально-значимых заболеваний на сумму 4200 руб. (Центры здоровья, </w:t>
      </w:r>
      <w:proofErr w:type="spellStart"/>
      <w:r w:rsidRPr="00F56011">
        <w:rPr>
          <w:rFonts w:ascii="Times New Roman" w:hAnsi="Times New Roman" w:cs="Times New Roman"/>
          <w:sz w:val="24"/>
          <w:szCs w:val="24"/>
        </w:rPr>
        <w:t>вен</w:t>
      </w:r>
      <w:proofErr w:type="gramStart"/>
      <w:r w:rsidRPr="00F56011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F56011">
        <w:rPr>
          <w:rFonts w:ascii="Times New Roman" w:hAnsi="Times New Roman" w:cs="Times New Roman"/>
          <w:sz w:val="24"/>
          <w:szCs w:val="24"/>
        </w:rPr>
        <w:t>абинет</w:t>
      </w:r>
      <w:proofErr w:type="spellEnd"/>
      <w:r w:rsidRPr="00F56011">
        <w:rPr>
          <w:rFonts w:ascii="Times New Roman" w:hAnsi="Times New Roman" w:cs="Times New Roman"/>
          <w:sz w:val="24"/>
          <w:szCs w:val="24"/>
        </w:rPr>
        <w:t>, кабинет психиатра нарколога, ВИЧ-кабинет).</w:t>
      </w:r>
    </w:p>
    <w:p w:rsidR="00F56011" w:rsidRPr="00F56011" w:rsidRDefault="00F56011" w:rsidP="00E873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6011">
        <w:rPr>
          <w:rFonts w:ascii="Times New Roman" w:hAnsi="Times New Roman" w:cs="Times New Roman"/>
          <w:sz w:val="24"/>
          <w:szCs w:val="24"/>
        </w:rPr>
        <w:t>В рамках недели профилактики «</w:t>
      </w:r>
      <w:proofErr w:type="spellStart"/>
      <w:r w:rsidRPr="00F56011">
        <w:rPr>
          <w:rFonts w:ascii="Times New Roman" w:hAnsi="Times New Roman" w:cs="Times New Roman"/>
          <w:sz w:val="24"/>
          <w:szCs w:val="24"/>
        </w:rPr>
        <w:t>Табакокурению</w:t>
      </w:r>
      <w:proofErr w:type="spellEnd"/>
      <w:r w:rsidRPr="00F56011">
        <w:rPr>
          <w:rFonts w:ascii="Times New Roman" w:hAnsi="Times New Roman" w:cs="Times New Roman"/>
          <w:sz w:val="24"/>
          <w:szCs w:val="24"/>
        </w:rPr>
        <w:t xml:space="preserve"> - Нет» проведены лекции в школах №5, №4 с охватом 97 человек, «Влияние курения на здоровье и внешний вид» - ХТТ охват 44 человека, «Вред курения» - СТЕП, УЮТ с охватом 93 человека. Проведено анкетирование в образовательных организациях по </w:t>
      </w:r>
      <w:proofErr w:type="spellStart"/>
      <w:r w:rsidRPr="00F56011">
        <w:rPr>
          <w:rFonts w:ascii="Times New Roman" w:hAnsi="Times New Roman" w:cs="Times New Roman"/>
          <w:sz w:val="24"/>
          <w:szCs w:val="24"/>
        </w:rPr>
        <w:t>табакокурению</w:t>
      </w:r>
      <w:proofErr w:type="spellEnd"/>
      <w:r w:rsidRPr="00F56011">
        <w:rPr>
          <w:rFonts w:ascii="Times New Roman" w:hAnsi="Times New Roman" w:cs="Times New Roman"/>
          <w:sz w:val="24"/>
          <w:szCs w:val="24"/>
        </w:rPr>
        <w:t xml:space="preserve"> – 106 человек, алкоголизму – 109 человек. Размещены иллюстрационные материалы «Об опасностях употребления алкоголя», «Обморожения и алкоголь» на сайте больницы, в </w:t>
      </w:r>
      <w:proofErr w:type="spellStart"/>
      <w:r w:rsidRPr="00F56011">
        <w:rPr>
          <w:rFonts w:ascii="Times New Roman" w:hAnsi="Times New Roman" w:cs="Times New Roman"/>
          <w:sz w:val="24"/>
          <w:szCs w:val="24"/>
        </w:rPr>
        <w:t>мессенжерах</w:t>
      </w:r>
      <w:proofErr w:type="spellEnd"/>
      <w:r w:rsidRPr="00F56011">
        <w:rPr>
          <w:rFonts w:ascii="Times New Roman" w:hAnsi="Times New Roman" w:cs="Times New Roman"/>
          <w:sz w:val="24"/>
          <w:szCs w:val="24"/>
        </w:rPr>
        <w:t xml:space="preserve"> «Одноклассники», «Контакте».</w:t>
      </w:r>
    </w:p>
    <w:p w:rsidR="00F56011" w:rsidRPr="00F56011" w:rsidRDefault="00F56011" w:rsidP="00E873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6011">
        <w:rPr>
          <w:rFonts w:ascii="Times New Roman" w:hAnsi="Times New Roman" w:cs="Times New Roman"/>
          <w:sz w:val="24"/>
          <w:szCs w:val="24"/>
        </w:rPr>
        <w:t>Медицинскими работниками первичного звена ежедневно проводятся индивидуальные беседы по профилактике социально-значимых заболеваний с пациентами.</w:t>
      </w:r>
    </w:p>
    <w:p w:rsidR="00F56011" w:rsidRPr="00F56011" w:rsidRDefault="00F56011" w:rsidP="00F560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1339" w:rsidRPr="008C1339" w:rsidRDefault="008C1339" w:rsidP="008C1339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1339">
        <w:rPr>
          <w:rFonts w:ascii="Times New Roman" w:hAnsi="Times New Roman" w:cs="Times New Roman"/>
          <w:b/>
          <w:sz w:val="24"/>
          <w:szCs w:val="24"/>
        </w:rPr>
        <w:t xml:space="preserve">Подпрограммы №3 </w:t>
      </w:r>
      <w:r w:rsidRPr="008C13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«Профилактика правонарушений в муниципальном образовании «город Саянск» </w:t>
      </w:r>
    </w:p>
    <w:p w:rsidR="008C1339" w:rsidRPr="008C1339" w:rsidRDefault="008C1339" w:rsidP="008C1339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</w:p>
    <w:p w:rsidR="008C1339" w:rsidRPr="008C1339" w:rsidRDefault="008C1339" w:rsidP="00E873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8C133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Подпрограмма №3 «Профилактика правонарушений в муниципальном образовании «город Саянск» муниципальной программы «Профилактика социально-негативных явлений» на 2020-2026 годы направлена на п</w:t>
      </w:r>
      <w:r w:rsidRPr="008C1339">
        <w:rPr>
          <w:rFonts w:ascii="Times New Roman" w:eastAsia="Calibri" w:hAnsi="Times New Roman" w:cs="Times New Roman"/>
          <w:sz w:val="24"/>
          <w:szCs w:val="24"/>
        </w:rPr>
        <w:t xml:space="preserve">рофилактику правонарушений несовершеннолетних; сохранение количества несовершеннолетних и молодежи, занятых трудовой и досуговой деятельностью, внедрение в социальную практику установок толерантного сознания, совершенствование системы профилактических мер </w:t>
      </w:r>
      <w:proofErr w:type="spellStart"/>
      <w:r w:rsidRPr="008C1339">
        <w:rPr>
          <w:rFonts w:ascii="Times New Roman" w:eastAsia="Calibri" w:hAnsi="Times New Roman" w:cs="Times New Roman"/>
          <w:sz w:val="24"/>
          <w:szCs w:val="24"/>
        </w:rPr>
        <w:t>антиэкстремистской</w:t>
      </w:r>
      <w:proofErr w:type="spellEnd"/>
      <w:r w:rsidRPr="008C1339">
        <w:rPr>
          <w:rFonts w:ascii="Times New Roman" w:eastAsia="Calibri" w:hAnsi="Times New Roman" w:cs="Times New Roman"/>
          <w:sz w:val="24"/>
          <w:szCs w:val="24"/>
        </w:rPr>
        <w:t xml:space="preserve"> направленности.</w:t>
      </w:r>
    </w:p>
    <w:p w:rsidR="008C1339" w:rsidRPr="008C1339" w:rsidRDefault="008C1339" w:rsidP="00E873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339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2023 году на реализацию Подпрограммы предусмотрено бюджетных ассигнований в сумме 954 тыс. рублей, исполнение – 954 тыс. рублей.</w:t>
      </w:r>
    </w:p>
    <w:p w:rsidR="008C1339" w:rsidRPr="008C1339" w:rsidRDefault="008C1339" w:rsidP="00E87311">
      <w:pPr>
        <w:pStyle w:val="2"/>
        <w:ind w:firstLine="567"/>
        <w:jc w:val="both"/>
        <w:rPr>
          <w:szCs w:val="24"/>
        </w:rPr>
      </w:pPr>
      <w:r w:rsidRPr="008C1339">
        <w:rPr>
          <w:szCs w:val="24"/>
        </w:rPr>
        <w:t xml:space="preserve">С целью корректировки местного бюджета в 2023 году в Программу дважды вносились изменения (постановления администрации городского округа муниципального образования «город Саянск» от 02.10.2023 № 110-37-1129-23, от 07.12.2023 № 110-37-1471-23). </w:t>
      </w:r>
    </w:p>
    <w:p w:rsidR="008C1339" w:rsidRPr="008C1339" w:rsidRDefault="008C1339" w:rsidP="00E873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1339">
        <w:rPr>
          <w:rFonts w:ascii="Times New Roman" w:hAnsi="Times New Roman" w:cs="Times New Roman"/>
          <w:sz w:val="24"/>
          <w:szCs w:val="24"/>
        </w:rPr>
        <w:t xml:space="preserve">Администрация города Саянска ежегодно ведет плановую работу с молодежью по профилактике экстремизма и терроризма. </w:t>
      </w:r>
    </w:p>
    <w:p w:rsidR="008C1339" w:rsidRPr="008C1339" w:rsidRDefault="008C1339" w:rsidP="00E873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133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С </w:t>
      </w:r>
      <w:r w:rsidRPr="008C1339">
        <w:rPr>
          <w:rFonts w:ascii="Times New Roman" w:hAnsi="Times New Roman" w:cs="Times New Roman"/>
          <w:sz w:val="24"/>
          <w:szCs w:val="24"/>
        </w:rPr>
        <w:t>целью</w:t>
      </w:r>
      <w:r w:rsidRPr="008C13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C1339">
        <w:rPr>
          <w:rFonts w:ascii="Times New Roman" w:hAnsi="Times New Roman" w:cs="Times New Roman"/>
          <w:sz w:val="24"/>
          <w:szCs w:val="24"/>
        </w:rPr>
        <w:t xml:space="preserve">организации и проведения мероприятий по формированию толерантности в молодежной среде, по профилактике экстремизма и терроризма в апреле и октябре состоялось традиционное мероприятие «День призывника»,  где сотрудники силовых структур выступили перед молодежью с обращением о нетерпимости к проявлениям экстремизма. </w:t>
      </w:r>
      <w:proofErr w:type="gramStart"/>
      <w:r w:rsidRPr="008C1339">
        <w:rPr>
          <w:rFonts w:ascii="Times New Roman" w:hAnsi="Times New Roman" w:cs="Times New Roman"/>
          <w:sz w:val="24"/>
          <w:szCs w:val="24"/>
        </w:rPr>
        <w:t>С целью формирования ценностного отношения к России осуществляется акция «Я – гражданин России» по торжественному вручению паспортов гражданам, достигшим 14-летия в исторические и памятные даты России, волонтерами осуществлялась адресная доставка новогодних подарков детям из семей, где родитель участвует в СВО; адресная доставка открыток – поздравлений от Губернатора Иркутской области И. Кобзева с Днем матери женам и матерям участников СВО и другие.</w:t>
      </w:r>
      <w:proofErr w:type="gramEnd"/>
    </w:p>
    <w:p w:rsidR="008C1339" w:rsidRPr="008C1339" w:rsidRDefault="008C1339" w:rsidP="00E873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1339">
        <w:rPr>
          <w:rFonts w:ascii="Times New Roman" w:hAnsi="Times New Roman" w:cs="Times New Roman"/>
          <w:sz w:val="24"/>
          <w:szCs w:val="24"/>
        </w:rPr>
        <w:t xml:space="preserve">В марте 2023 года организован героико-патриотический музыкальный диалог  (концерт) «Наследники победителей», с участием известной вокальной группы «Афганцы Сибири», где приняло участие более 400 человек из числа молодежи. После концерта  организован «Круглый стол» с председателем Иркутской областной общественной </w:t>
      </w:r>
      <w:r w:rsidRPr="008C1339">
        <w:rPr>
          <w:rFonts w:ascii="Times New Roman" w:hAnsi="Times New Roman" w:cs="Times New Roman"/>
          <w:sz w:val="24"/>
          <w:szCs w:val="24"/>
        </w:rPr>
        <w:lastRenderedPageBreak/>
        <w:t xml:space="preserve">организации ветеранов Афганистана и участников боевых действий В.А. Кобзарем, в котором приняло участие 50 школьников и студентов. В беседе затрагивались темы угроз терроризма, </w:t>
      </w:r>
      <w:r w:rsidRPr="008C1339">
        <w:rPr>
          <w:rFonts w:ascii="Times New Roman" w:hAnsi="Times New Roman" w:cs="Times New Roman"/>
          <w:sz w:val="24"/>
          <w:szCs w:val="24"/>
          <w:shd w:val="clear" w:color="auto" w:fill="FFFFFF"/>
        </w:rPr>
        <w:t>формированию культуры межэтнического и межконфессионального согласия.</w:t>
      </w:r>
    </w:p>
    <w:p w:rsidR="008C1339" w:rsidRPr="008C1339" w:rsidRDefault="008C1339" w:rsidP="00E873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1339">
        <w:rPr>
          <w:rFonts w:ascii="Times New Roman" w:hAnsi="Times New Roman" w:cs="Times New Roman"/>
          <w:sz w:val="24"/>
          <w:szCs w:val="24"/>
        </w:rPr>
        <w:t xml:space="preserve">В 2023 году в рамках антитеррористической и </w:t>
      </w:r>
      <w:proofErr w:type="spellStart"/>
      <w:r w:rsidRPr="008C1339">
        <w:rPr>
          <w:rFonts w:ascii="Times New Roman" w:hAnsi="Times New Roman" w:cs="Times New Roman"/>
          <w:sz w:val="24"/>
          <w:szCs w:val="24"/>
        </w:rPr>
        <w:t>антиэкстремисткой</w:t>
      </w:r>
      <w:proofErr w:type="spellEnd"/>
      <w:r w:rsidRPr="008C1339">
        <w:rPr>
          <w:rFonts w:ascii="Times New Roman" w:hAnsi="Times New Roman" w:cs="Times New Roman"/>
          <w:sz w:val="24"/>
          <w:szCs w:val="24"/>
        </w:rPr>
        <w:t xml:space="preserve"> пропаганды  направлены для использования в работе с молодежью и населением в образовательные организации, учреждения культуры и спорта, общественные организации информационные материалы, раскрывающих террористическую сущность радикальных структур - видеоролик  «</w:t>
      </w:r>
      <w:r w:rsidRPr="008C1339">
        <w:rPr>
          <w:rFonts w:ascii="Times New Roman" w:hAnsi="Times New Roman" w:cs="Times New Roman"/>
          <w:sz w:val="24"/>
          <w:szCs w:val="24"/>
          <w:lang w:val="en-US"/>
        </w:rPr>
        <w:t>ZA</w:t>
      </w:r>
      <w:r w:rsidRPr="008C1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339">
        <w:rPr>
          <w:rFonts w:ascii="Times New Roman" w:hAnsi="Times New Roman" w:cs="Times New Roman"/>
          <w:sz w:val="24"/>
          <w:szCs w:val="24"/>
        </w:rPr>
        <w:t>наших!»</w:t>
      </w:r>
      <w:proofErr w:type="gramStart"/>
      <w:r w:rsidRPr="008C1339">
        <w:rPr>
          <w:rFonts w:ascii="Times New Roman" w:hAnsi="Times New Roman" w:cs="Times New Roman"/>
          <w:sz w:val="24"/>
          <w:szCs w:val="24"/>
        </w:rPr>
        <w:t>,б</w:t>
      </w:r>
      <w:proofErr w:type="gramEnd"/>
      <w:r w:rsidRPr="008C1339">
        <w:rPr>
          <w:rFonts w:ascii="Times New Roman" w:hAnsi="Times New Roman" w:cs="Times New Roman"/>
          <w:sz w:val="24"/>
          <w:szCs w:val="24"/>
        </w:rPr>
        <w:t>аннер</w:t>
      </w:r>
      <w:proofErr w:type="spellEnd"/>
      <w:r w:rsidRPr="008C1339">
        <w:rPr>
          <w:rFonts w:ascii="Times New Roman" w:hAnsi="Times New Roman" w:cs="Times New Roman"/>
          <w:sz w:val="24"/>
          <w:szCs w:val="24"/>
        </w:rPr>
        <w:t xml:space="preserve"> «Украинские террористические организации», статья «Информационные материалы, раскрывающие террористическую сущность украинских радикальных структур». </w:t>
      </w:r>
    </w:p>
    <w:p w:rsidR="008C1339" w:rsidRPr="008C1339" w:rsidRDefault="008C1339" w:rsidP="00E873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1339">
        <w:rPr>
          <w:rFonts w:ascii="Times New Roman" w:hAnsi="Times New Roman" w:cs="Times New Roman"/>
          <w:sz w:val="24"/>
          <w:szCs w:val="24"/>
        </w:rPr>
        <w:t xml:space="preserve">Кроме этого, сформирована подборка видеороликов (9 </w:t>
      </w:r>
      <w:proofErr w:type="spellStart"/>
      <w:proofErr w:type="gramStart"/>
      <w:r w:rsidRPr="008C1339">
        <w:rPr>
          <w:rFonts w:ascii="Times New Roman" w:hAnsi="Times New Roman" w:cs="Times New Roman"/>
          <w:sz w:val="24"/>
          <w:szCs w:val="24"/>
        </w:rPr>
        <w:t>шт</w:t>
      </w:r>
      <w:proofErr w:type="spellEnd"/>
      <w:proofErr w:type="gramEnd"/>
      <w:r w:rsidRPr="008C1339">
        <w:rPr>
          <w:rFonts w:ascii="Times New Roman" w:hAnsi="Times New Roman" w:cs="Times New Roman"/>
          <w:sz w:val="24"/>
          <w:szCs w:val="24"/>
        </w:rPr>
        <w:t>), размещенных на официальном сайте Национального антитеррористического комитета и направлена субъектам профилактики:</w:t>
      </w:r>
    </w:p>
    <w:p w:rsidR="008C1339" w:rsidRPr="008C1339" w:rsidRDefault="008C1339" w:rsidP="00E873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1339">
        <w:rPr>
          <w:rFonts w:ascii="Times New Roman" w:hAnsi="Times New Roman" w:cs="Times New Roman"/>
          <w:sz w:val="24"/>
          <w:szCs w:val="24"/>
        </w:rPr>
        <w:t>- «Ответственность за участие в экстремистских акциях», видеоролик;</w:t>
      </w:r>
    </w:p>
    <w:p w:rsidR="008C1339" w:rsidRPr="008C1339" w:rsidRDefault="008C1339" w:rsidP="00E873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1339">
        <w:rPr>
          <w:rFonts w:ascii="Times New Roman" w:hAnsi="Times New Roman" w:cs="Times New Roman"/>
          <w:sz w:val="24"/>
          <w:szCs w:val="24"/>
        </w:rPr>
        <w:t>- «Деструктивные сообщества», анимация;</w:t>
      </w:r>
    </w:p>
    <w:p w:rsidR="008C1339" w:rsidRPr="008C1339" w:rsidRDefault="008C1339" w:rsidP="00E873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1339">
        <w:rPr>
          <w:rFonts w:ascii="Times New Roman" w:hAnsi="Times New Roman" w:cs="Times New Roman"/>
          <w:sz w:val="24"/>
          <w:szCs w:val="24"/>
        </w:rPr>
        <w:t>- «День борьбы с терроризмом», анимация;</w:t>
      </w:r>
    </w:p>
    <w:p w:rsidR="008C1339" w:rsidRPr="008C1339" w:rsidRDefault="008C1339" w:rsidP="00E873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1339">
        <w:rPr>
          <w:rFonts w:ascii="Times New Roman" w:hAnsi="Times New Roman" w:cs="Times New Roman"/>
          <w:sz w:val="24"/>
          <w:szCs w:val="24"/>
        </w:rPr>
        <w:t>- «Ответственность за организацию или участие в экстремистских акциях», видеоролик;</w:t>
      </w:r>
    </w:p>
    <w:p w:rsidR="008C1339" w:rsidRPr="008C1339" w:rsidRDefault="008C1339" w:rsidP="00E873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1339">
        <w:rPr>
          <w:rFonts w:ascii="Times New Roman" w:hAnsi="Times New Roman" w:cs="Times New Roman"/>
          <w:sz w:val="24"/>
          <w:szCs w:val="24"/>
        </w:rPr>
        <w:t>- «Предупреди террористический акт», анимация;</w:t>
      </w:r>
    </w:p>
    <w:p w:rsidR="008C1339" w:rsidRPr="008C1339" w:rsidRDefault="008C1339" w:rsidP="00E873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1339">
        <w:rPr>
          <w:rFonts w:ascii="Times New Roman" w:hAnsi="Times New Roman" w:cs="Times New Roman"/>
          <w:sz w:val="24"/>
          <w:szCs w:val="24"/>
        </w:rPr>
        <w:t>- «Радикализм. Экстремизм. Терроризм. Содержание, безопасность, ответственность», анимация;</w:t>
      </w:r>
    </w:p>
    <w:p w:rsidR="008C1339" w:rsidRPr="008C1339" w:rsidRDefault="008C1339" w:rsidP="00E873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1339">
        <w:rPr>
          <w:rFonts w:ascii="Times New Roman" w:hAnsi="Times New Roman" w:cs="Times New Roman"/>
          <w:sz w:val="24"/>
          <w:szCs w:val="24"/>
        </w:rPr>
        <w:t>- «Терроризм. Ещё не поздно всё изменить!», видеоролик для родителей;</w:t>
      </w:r>
    </w:p>
    <w:p w:rsidR="008C1339" w:rsidRPr="008C1339" w:rsidRDefault="008C1339" w:rsidP="00E873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1339">
        <w:rPr>
          <w:rFonts w:ascii="Times New Roman" w:hAnsi="Times New Roman" w:cs="Times New Roman"/>
          <w:sz w:val="24"/>
          <w:szCs w:val="24"/>
        </w:rPr>
        <w:t>- «Терроризм – это бесчеловечность», видеоролик.</w:t>
      </w:r>
    </w:p>
    <w:p w:rsidR="008C1339" w:rsidRPr="008C1339" w:rsidRDefault="008C1339" w:rsidP="00E8731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8C1339">
        <w:rPr>
          <w:rFonts w:ascii="Times New Roman" w:hAnsi="Times New Roman" w:cs="Times New Roman"/>
          <w:color w:val="000000"/>
          <w:sz w:val="24"/>
          <w:szCs w:val="24"/>
        </w:rPr>
        <w:t>Сотрудниками отдела по молодежной политике совместно с активистами  волонтерами из числа молодежи в летний период закрашивались надписи асоциального характера,  всего удалено более 100 надписей.</w:t>
      </w:r>
    </w:p>
    <w:p w:rsidR="008C1339" w:rsidRPr="008C1339" w:rsidRDefault="008C1339" w:rsidP="00E8731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2C2D2E"/>
          <w:sz w:val="24"/>
          <w:szCs w:val="24"/>
        </w:rPr>
      </w:pPr>
      <w:proofErr w:type="gramStart"/>
      <w:r w:rsidRPr="008C1339">
        <w:rPr>
          <w:rFonts w:ascii="Times New Roman" w:hAnsi="Times New Roman" w:cs="Times New Roman"/>
          <w:color w:val="2C2D2E"/>
          <w:sz w:val="24"/>
          <w:szCs w:val="24"/>
        </w:rPr>
        <w:t>Администрацией города Саянска совместно с областным государственным бюджетным учреждением «Центр социальных и информационных услуг для молодежи» </w:t>
      </w:r>
      <w:r w:rsidRPr="008C133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во взаимодействии с обществом с ограниченной ответственностью «Центр Байкал» </w:t>
      </w:r>
      <w:r w:rsidRPr="008C1339">
        <w:rPr>
          <w:rFonts w:ascii="Times New Roman" w:hAnsi="Times New Roman" w:cs="Times New Roman"/>
          <w:color w:val="2C2D2E"/>
          <w:sz w:val="24"/>
          <w:szCs w:val="24"/>
        </w:rPr>
        <w:t xml:space="preserve"> проведена лекция среди студентов, направленная на формирование культуры межэтнического и межконфессионального согласия, профилактику враждебности и нетерпимости на языковой, религиозной и национальной почве, защиту от противоправного контента в информационно-телекоммуникационной сети «Интернет» в 2023 году.</w:t>
      </w:r>
      <w:proofErr w:type="gramEnd"/>
    </w:p>
    <w:p w:rsidR="008C1339" w:rsidRPr="00E87311" w:rsidRDefault="008C1339" w:rsidP="00E8731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7311">
        <w:rPr>
          <w:rFonts w:ascii="Times New Roman" w:hAnsi="Times New Roman" w:cs="Times New Roman"/>
          <w:color w:val="000000"/>
          <w:sz w:val="24"/>
          <w:szCs w:val="24"/>
        </w:rPr>
        <w:t> Задача лекций:</w:t>
      </w:r>
    </w:p>
    <w:p w:rsidR="008C1339" w:rsidRPr="00E87311" w:rsidRDefault="008C1339" w:rsidP="00E87311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7311">
        <w:rPr>
          <w:rFonts w:ascii="Times New Roman" w:hAnsi="Times New Roman" w:cs="Times New Roman"/>
          <w:color w:val="000000"/>
          <w:sz w:val="24"/>
          <w:szCs w:val="24"/>
        </w:rPr>
        <w:t>дать представление об экстремизме и терроризме, как о глобальной проблеме общества,</w:t>
      </w:r>
    </w:p>
    <w:p w:rsidR="008C1339" w:rsidRPr="00E87311" w:rsidRDefault="008C1339" w:rsidP="00E87311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7311">
        <w:rPr>
          <w:rFonts w:ascii="Times New Roman" w:hAnsi="Times New Roman" w:cs="Times New Roman"/>
          <w:color w:val="000000"/>
          <w:sz w:val="24"/>
          <w:szCs w:val="24"/>
        </w:rPr>
        <w:t>сформировать уважительное отношение к представителям других национальностей и религиозных конфессий;</w:t>
      </w:r>
    </w:p>
    <w:p w:rsidR="008C1339" w:rsidRPr="00E87311" w:rsidRDefault="008C1339" w:rsidP="00E87311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7311">
        <w:rPr>
          <w:rFonts w:ascii="Times New Roman" w:hAnsi="Times New Roman" w:cs="Times New Roman"/>
          <w:color w:val="000000"/>
          <w:sz w:val="24"/>
          <w:szCs w:val="24"/>
        </w:rPr>
        <w:t>проинформировать слушателей об ответственности, предусмотренной за совершение правонарушений и преступлений в области экстремизма и терроризма, в том числе в информационно-телекоммуникационной сети «Интернет».</w:t>
      </w:r>
    </w:p>
    <w:p w:rsidR="00E87311" w:rsidRDefault="008C1339" w:rsidP="00E873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1339">
        <w:rPr>
          <w:rFonts w:ascii="Times New Roman" w:hAnsi="Times New Roman" w:cs="Times New Roman"/>
          <w:sz w:val="24"/>
          <w:szCs w:val="24"/>
        </w:rPr>
        <w:t>Просветительская лекция - семинар  «Как не стать жертвой экстремизма?» в октябре 2023года  состоялась  в ГБПОУ «Химико-технологический техникум». Со студентами общался кандидат юридических наук, доцент кафедры уголовного права и криминологии Всероссийского государственного университета юстиции.  Работа была построена на диалоге студентов с ведущим, совместно обсуждались вопросы:</w:t>
      </w:r>
      <w:r w:rsidRPr="00E87311">
        <w:rPr>
          <w:rFonts w:ascii="Times New Roman" w:hAnsi="Times New Roman" w:cs="Times New Roman"/>
          <w:sz w:val="24"/>
          <w:szCs w:val="24"/>
        </w:rPr>
        <w:t xml:space="preserve"> как отличить экстремистское высказывание от своего мнения?- какой материал является экстремистским?</w:t>
      </w:r>
      <w:r w:rsidRPr="00E87311">
        <w:rPr>
          <w:rFonts w:ascii="Times New Roman" w:hAnsi="Times New Roman" w:cs="Times New Roman"/>
          <w:sz w:val="24"/>
          <w:szCs w:val="24"/>
        </w:rPr>
        <w:br/>
        <w:t>- что делать, чтобы не стать жертвой экстремистов?- за какие действия предусмотрено административное и</w:t>
      </w:r>
      <w:r w:rsidR="00E87311">
        <w:rPr>
          <w:rFonts w:ascii="Times New Roman" w:hAnsi="Times New Roman" w:cs="Times New Roman"/>
          <w:sz w:val="24"/>
          <w:szCs w:val="24"/>
        </w:rPr>
        <w:t xml:space="preserve"> уголовное наказание? и другие.</w:t>
      </w:r>
    </w:p>
    <w:p w:rsidR="008C1339" w:rsidRPr="008C1339" w:rsidRDefault="008C1339" w:rsidP="00E8731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1339">
        <w:rPr>
          <w:rFonts w:ascii="Times New Roman" w:hAnsi="Times New Roman" w:cs="Times New Roman"/>
          <w:sz w:val="24"/>
          <w:szCs w:val="24"/>
        </w:rPr>
        <w:t xml:space="preserve">В рамках исполнения Подпрограммы реализуется деятельность трудового отряда молодежи - 60 подростков были трудоустроены в летний период, профинансировано и освоено на организацию их трудовой деятельности </w:t>
      </w:r>
      <w:r w:rsidRPr="00E87311">
        <w:rPr>
          <w:rFonts w:ascii="Times New Roman" w:hAnsi="Times New Roman" w:cs="Times New Roman"/>
          <w:sz w:val="24"/>
          <w:szCs w:val="24"/>
        </w:rPr>
        <w:t>939 тыс. рублей. В состав отряда</w:t>
      </w:r>
      <w:r w:rsidRPr="008C1339">
        <w:rPr>
          <w:rFonts w:ascii="Times New Roman" w:eastAsia="Calibri" w:hAnsi="Times New Roman" w:cs="Times New Roman"/>
          <w:sz w:val="24"/>
          <w:szCs w:val="24"/>
        </w:rPr>
        <w:t xml:space="preserve"> входят </w:t>
      </w:r>
      <w:r w:rsidRPr="008C1339">
        <w:rPr>
          <w:rFonts w:ascii="Times New Roman" w:eastAsia="Calibri" w:hAnsi="Times New Roman" w:cs="Times New Roman"/>
          <w:sz w:val="24"/>
          <w:szCs w:val="24"/>
        </w:rPr>
        <w:lastRenderedPageBreak/>
        <w:t>подростки различных социальных категорий: из многодетных, неполных, малообеспеченных семей; подростки, состоящие на различных видах профилактических учетов; дети-сироты.</w:t>
      </w:r>
    </w:p>
    <w:p w:rsidR="008C1339" w:rsidRDefault="008C1339" w:rsidP="00E8731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1339">
        <w:rPr>
          <w:rFonts w:ascii="Times New Roman" w:hAnsi="Times New Roman" w:cs="Times New Roman"/>
          <w:sz w:val="24"/>
          <w:szCs w:val="24"/>
        </w:rPr>
        <w:t xml:space="preserve">Несовершеннолетними осуществлялась уборка общественных территорий города от мусора, уборка и мытье остановочных павильонов, выполнение подсобных и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8C1339">
        <w:rPr>
          <w:rFonts w:ascii="Times New Roman" w:hAnsi="Times New Roman" w:cs="Times New Roman"/>
          <w:sz w:val="24"/>
          <w:szCs w:val="24"/>
        </w:rPr>
        <w:t>зеленительных работ. Работали несовершеннолетние в течение пяти дней в неделю, рабочий день бойцов отрядов длился 4 часа.</w:t>
      </w:r>
    </w:p>
    <w:p w:rsidR="00C11D06" w:rsidRDefault="00C11D06" w:rsidP="00C11D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C11D06" w:rsidRPr="00C11D06" w:rsidRDefault="00C11D06" w:rsidP="00C11D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11D06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Анализ показателей результативности Подпрограммы №3</w:t>
      </w:r>
    </w:p>
    <w:tbl>
      <w:tblPr>
        <w:tblW w:w="9930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566"/>
        <w:gridCol w:w="2979"/>
        <w:gridCol w:w="833"/>
        <w:gridCol w:w="1007"/>
        <w:gridCol w:w="852"/>
        <w:gridCol w:w="710"/>
        <w:gridCol w:w="708"/>
        <w:gridCol w:w="2275"/>
      </w:tblGrid>
      <w:tr w:rsidR="00C11D06" w:rsidRPr="00C11D06" w:rsidTr="00C11D06">
        <w:trPr>
          <w:trHeight w:val="31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D06" w:rsidRPr="00C11D06" w:rsidRDefault="00C11D06" w:rsidP="00C11D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06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:rsidR="00C11D06" w:rsidRPr="00C11D06" w:rsidRDefault="00C11D06" w:rsidP="00C11D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11D06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C11D06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D06" w:rsidRPr="00C11D06" w:rsidRDefault="00C11D06" w:rsidP="00C11D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06">
              <w:rPr>
                <w:rFonts w:ascii="Times New Roman" w:eastAsia="Times New Roman" w:hAnsi="Times New Roman" w:cs="Times New Roman"/>
                <w:lang w:eastAsia="ru-RU"/>
              </w:rPr>
              <w:t>Наименование показателя</w:t>
            </w:r>
          </w:p>
          <w:p w:rsidR="00C11D06" w:rsidRPr="00C11D06" w:rsidRDefault="00C11D06" w:rsidP="00C11D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06">
              <w:rPr>
                <w:rFonts w:ascii="Times New Roman" w:eastAsia="Times New Roman" w:hAnsi="Times New Roman" w:cs="Times New Roman"/>
                <w:lang w:eastAsia="ru-RU"/>
              </w:rPr>
              <w:t>результативности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D06" w:rsidRPr="00C11D06" w:rsidRDefault="00C11D06" w:rsidP="00C11D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06">
              <w:rPr>
                <w:rFonts w:ascii="Times New Roman" w:eastAsia="Times New Roman" w:hAnsi="Times New Roman" w:cs="Times New Roman"/>
                <w:lang w:eastAsia="ru-RU"/>
              </w:rPr>
              <w:t>Ед. изм.</w:t>
            </w: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D06" w:rsidRPr="00C11D06" w:rsidRDefault="00C11D06" w:rsidP="00C11D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06">
              <w:rPr>
                <w:rFonts w:ascii="Times New Roman" w:eastAsia="Times New Roman" w:hAnsi="Times New Roman" w:cs="Times New Roman"/>
                <w:lang w:eastAsia="ru-RU"/>
              </w:rPr>
              <w:t>Значение показателя</w:t>
            </w:r>
          </w:p>
          <w:p w:rsidR="00C11D06" w:rsidRPr="00C11D06" w:rsidRDefault="00C11D06" w:rsidP="00C11D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06">
              <w:rPr>
                <w:rFonts w:ascii="Times New Roman" w:eastAsia="Times New Roman" w:hAnsi="Times New Roman" w:cs="Times New Roman"/>
                <w:lang w:eastAsia="ru-RU"/>
              </w:rPr>
              <w:t>результативности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D06" w:rsidRPr="00C11D06" w:rsidRDefault="00C11D06" w:rsidP="00C11D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06">
              <w:rPr>
                <w:rFonts w:ascii="Times New Roman" w:eastAsia="Times New Roman" w:hAnsi="Times New Roman" w:cs="Times New Roman"/>
                <w:lang w:eastAsia="ru-RU"/>
              </w:rPr>
              <w:t>Отклонение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D06" w:rsidRPr="00C11D06" w:rsidRDefault="00C11D06" w:rsidP="00C11D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06">
              <w:rPr>
                <w:rFonts w:ascii="Times New Roman" w:eastAsia="Times New Roman" w:hAnsi="Times New Roman" w:cs="Times New Roman"/>
                <w:lang w:eastAsia="ru-RU"/>
              </w:rPr>
              <w:t>Пояснения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11D06">
              <w:rPr>
                <w:rFonts w:ascii="Times New Roman" w:eastAsia="Times New Roman" w:hAnsi="Times New Roman" w:cs="Times New Roman"/>
                <w:lang w:eastAsia="ru-RU"/>
              </w:rPr>
              <w:t>по</w:t>
            </w:r>
          </w:p>
          <w:p w:rsidR="00C11D06" w:rsidRPr="00C11D06" w:rsidRDefault="00C11D06" w:rsidP="00C11D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06">
              <w:rPr>
                <w:rFonts w:ascii="Times New Roman" w:eastAsia="Times New Roman" w:hAnsi="Times New Roman" w:cs="Times New Roman"/>
                <w:lang w:eastAsia="ru-RU"/>
              </w:rPr>
              <w:t>достигнутым</w:t>
            </w:r>
          </w:p>
          <w:p w:rsidR="00C11D06" w:rsidRPr="00C11D06" w:rsidRDefault="00C11D06" w:rsidP="00C11D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06">
              <w:rPr>
                <w:rFonts w:ascii="Times New Roman" w:eastAsia="Times New Roman" w:hAnsi="Times New Roman" w:cs="Times New Roman"/>
                <w:lang w:eastAsia="ru-RU"/>
              </w:rPr>
              <w:t>значениям</w:t>
            </w:r>
          </w:p>
        </w:tc>
      </w:tr>
      <w:tr w:rsidR="00C11D06" w:rsidRPr="00C11D06" w:rsidTr="00C11D06">
        <w:trPr>
          <w:trHeight w:val="7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D06" w:rsidRPr="00C11D06" w:rsidRDefault="00C11D06" w:rsidP="00C11D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D06" w:rsidRPr="00C11D06" w:rsidRDefault="00C11D06" w:rsidP="00C11D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D06" w:rsidRPr="00C11D06" w:rsidRDefault="00C11D06" w:rsidP="00C11D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D06" w:rsidRPr="00C11D06" w:rsidRDefault="00C11D06" w:rsidP="00C11D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06">
              <w:rPr>
                <w:rFonts w:ascii="Times New Roman" w:eastAsia="Times New Roman" w:hAnsi="Times New Roman" w:cs="Times New Roman"/>
                <w:lang w:eastAsia="ru-RU"/>
              </w:rPr>
              <w:t xml:space="preserve">план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D06" w:rsidRPr="00C11D06" w:rsidRDefault="00C11D06" w:rsidP="00C11D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06">
              <w:rPr>
                <w:rFonts w:ascii="Times New Roman" w:eastAsia="Times New Roman" w:hAnsi="Times New Roman" w:cs="Times New Roman"/>
                <w:lang w:eastAsia="ru-RU"/>
              </w:rPr>
              <w:t>факт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D06" w:rsidRPr="00C11D06" w:rsidRDefault="00C11D06" w:rsidP="00C11D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06">
              <w:rPr>
                <w:rFonts w:ascii="Times New Roman" w:eastAsia="Times New Roman" w:hAnsi="Times New Roman" w:cs="Times New Roman"/>
                <w:lang w:eastAsia="ru-RU"/>
              </w:rPr>
              <w:t>-/+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D06" w:rsidRPr="00C11D06" w:rsidRDefault="00C11D06" w:rsidP="00C11D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06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D06" w:rsidRPr="00C11D06" w:rsidRDefault="00C11D06" w:rsidP="00C11D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11D06" w:rsidRPr="00C11D06" w:rsidTr="00C11D06">
        <w:trPr>
          <w:trHeight w:val="1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D06" w:rsidRPr="00C11D06" w:rsidRDefault="00C11D06" w:rsidP="00C11D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06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D06" w:rsidRPr="00C11D06" w:rsidRDefault="00C11D06" w:rsidP="00C11D0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06">
              <w:rPr>
                <w:rFonts w:ascii="Times New Roman" w:eastAsia="Times New Roman" w:hAnsi="Times New Roman" w:cs="Times New Roman"/>
                <w:lang w:eastAsia="ru-RU"/>
              </w:rPr>
              <w:t>Снижение числа правонарушений, совершенных на территории муниципального образования «город Саянск»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D06" w:rsidRPr="00C11D06" w:rsidRDefault="00C11D06" w:rsidP="00C11D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06">
              <w:rPr>
                <w:rFonts w:ascii="Times New Roman" w:eastAsia="Times New Roman" w:hAnsi="Times New Roman" w:cs="Times New Roman"/>
                <w:lang w:eastAsia="ru-RU"/>
              </w:rPr>
              <w:t>единиц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D06" w:rsidRPr="00C11D06" w:rsidRDefault="00C11D06" w:rsidP="00C11D06">
            <w:pPr>
              <w:jc w:val="center"/>
              <w:rPr>
                <w:rFonts w:ascii="Times New Roman" w:hAnsi="Times New Roman" w:cs="Times New Roman"/>
              </w:rPr>
            </w:pPr>
            <w:r w:rsidRPr="00C11D06"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D06" w:rsidRPr="00C11D06" w:rsidRDefault="00C11D06" w:rsidP="00C11D06">
            <w:pPr>
              <w:jc w:val="center"/>
              <w:rPr>
                <w:rFonts w:ascii="Times New Roman" w:hAnsi="Times New Roman" w:cs="Times New Roman"/>
              </w:rPr>
            </w:pPr>
            <w:r w:rsidRPr="00C11D06">
              <w:rPr>
                <w:rFonts w:ascii="Times New Roman" w:hAnsi="Times New Roman" w:cs="Times New Roman"/>
              </w:rPr>
              <w:t>527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D06" w:rsidRPr="00C11D06" w:rsidRDefault="005C49B4" w:rsidP="005C49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C11D06" w:rsidRPr="00C11D06">
              <w:rPr>
                <w:rFonts w:ascii="Times New Roman" w:eastAsia="Times New Roman" w:hAnsi="Times New Roman" w:cs="Times New Roman"/>
                <w:lang w:eastAsia="ru-RU"/>
              </w:rPr>
              <w:t>77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D06" w:rsidRPr="00C11D06" w:rsidRDefault="005C49B4" w:rsidP="00C11D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C11D06" w:rsidRPr="00C11D0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C11D06" w:rsidRPr="00C11D06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  <w:p w:rsidR="00C11D06" w:rsidRPr="00C11D06" w:rsidRDefault="00C11D06" w:rsidP="00C11D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D06" w:rsidRPr="00C11D06" w:rsidRDefault="00C11D06" w:rsidP="00C11D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06">
              <w:rPr>
                <w:rFonts w:ascii="Times New Roman" w:eastAsia="Times New Roman" w:hAnsi="Times New Roman" w:cs="Times New Roman"/>
                <w:lang w:eastAsia="ru-RU"/>
              </w:rPr>
              <w:t>Рост криминальной активности в связи с неблагоприятной обстановкой</w:t>
            </w:r>
          </w:p>
        </w:tc>
      </w:tr>
      <w:tr w:rsidR="00C11D06" w:rsidRPr="00C11D06" w:rsidTr="00C11D06">
        <w:trPr>
          <w:trHeight w:val="1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D06" w:rsidRPr="00C11D06" w:rsidRDefault="00C11D06" w:rsidP="00C11D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06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D06" w:rsidRPr="00C11D06" w:rsidRDefault="00C11D06" w:rsidP="00C11D0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06">
              <w:rPr>
                <w:rFonts w:ascii="Times New Roman" w:eastAsia="Times New Roman" w:hAnsi="Times New Roman" w:cs="Times New Roman"/>
                <w:lang w:eastAsia="ru-RU"/>
              </w:rPr>
              <w:t>Снижение доли правонарушений на территории муниципального образования «город Саянск», совершенных несовершеннолетними от числа правонарушений, совершенных на территории муниципального образования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D06" w:rsidRPr="00C11D06" w:rsidRDefault="00C11D06" w:rsidP="00C11D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06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D06" w:rsidRPr="00C11D06" w:rsidRDefault="00C11D06" w:rsidP="00C11D06">
            <w:pPr>
              <w:jc w:val="center"/>
              <w:rPr>
                <w:rFonts w:ascii="Times New Roman" w:hAnsi="Times New Roman" w:cs="Times New Roman"/>
              </w:rPr>
            </w:pPr>
            <w:r w:rsidRPr="00C11D06"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D06" w:rsidRPr="00C11D06" w:rsidRDefault="00C11D06" w:rsidP="00C11D06">
            <w:pPr>
              <w:jc w:val="center"/>
              <w:rPr>
                <w:rFonts w:ascii="Times New Roman" w:hAnsi="Times New Roman" w:cs="Times New Roman"/>
              </w:rPr>
            </w:pPr>
            <w:r w:rsidRPr="00C11D06"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D06" w:rsidRPr="00C11D06" w:rsidRDefault="005C49B4" w:rsidP="005C49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D06" w:rsidRPr="00C11D06" w:rsidRDefault="005C49B4" w:rsidP="00C11D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58,8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D06" w:rsidRPr="00C11D06" w:rsidRDefault="00C11D06" w:rsidP="00C11D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06">
              <w:rPr>
                <w:rFonts w:ascii="Times New Roman" w:eastAsia="Times New Roman" w:hAnsi="Times New Roman" w:cs="Times New Roman"/>
                <w:lang w:eastAsia="ru-RU"/>
              </w:rPr>
              <w:t>Достаточная профилактическая работа с подростками 16-17 лет.</w:t>
            </w:r>
          </w:p>
        </w:tc>
      </w:tr>
      <w:tr w:rsidR="00C11D06" w:rsidRPr="00C11D06" w:rsidTr="00C11D06">
        <w:trPr>
          <w:trHeight w:val="1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D06" w:rsidRPr="00C11D06" w:rsidRDefault="00C11D06" w:rsidP="00C11D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06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D06" w:rsidRPr="00C11D06" w:rsidRDefault="00C11D06" w:rsidP="00C11D0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06">
              <w:rPr>
                <w:rFonts w:ascii="Times New Roman" w:eastAsia="Times New Roman" w:hAnsi="Times New Roman" w:cs="Times New Roman"/>
                <w:lang w:eastAsia="ru-RU"/>
              </w:rPr>
              <w:t xml:space="preserve">Снижение числа семей «группы риска», проживающих на территории муниципального образования «город Саянск»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D06" w:rsidRPr="00C11D06" w:rsidRDefault="00C11D06" w:rsidP="00C11D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06">
              <w:rPr>
                <w:rFonts w:ascii="Times New Roman" w:eastAsia="Times New Roman" w:hAnsi="Times New Roman" w:cs="Times New Roman"/>
                <w:lang w:eastAsia="ru-RU"/>
              </w:rPr>
              <w:t>единиц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D06" w:rsidRPr="00C11D06" w:rsidRDefault="00C11D06" w:rsidP="00C11D06">
            <w:pPr>
              <w:jc w:val="center"/>
              <w:rPr>
                <w:rFonts w:ascii="Times New Roman" w:hAnsi="Times New Roman" w:cs="Times New Roman"/>
              </w:rPr>
            </w:pPr>
            <w:r w:rsidRPr="00C11D06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D06" w:rsidRPr="00C11D06" w:rsidRDefault="00C11D06" w:rsidP="00C11D06">
            <w:pPr>
              <w:jc w:val="center"/>
              <w:rPr>
                <w:rFonts w:ascii="Times New Roman" w:hAnsi="Times New Roman" w:cs="Times New Roman"/>
              </w:rPr>
            </w:pPr>
            <w:r w:rsidRPr="00C11D06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D06" w:rsidRPr="00C11D06" w:rsidRDefault="005C49B4" w:rsidP="00C11D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C11D06" w:rsidRPr="00C11D0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D06" w:rsidRPr="00C11D06" w:rsidRDefault="005C49B4" w:rsidP="005C49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-7</w:t>
            </w:r>
            <w:r w:rsidR="00C11D06" w:rsidRPr="00C11D06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D06" w:rsidRPr="00C11D06" w:rsidRDefault="00C11D06" w:rsidP="00C11D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808080"/>
                <w:lang w:val="x-none"/>
              </w:rPr>
            </w:pPr>
            <w:r w:rsidRPr="00C11D06">
              <w:rPr>
                <w:rFonts w:ascii="Times New Roman" w:hAnsi="Times New Roman" w:cs="Times New Roman"/>
                <w:color w:val="000000"/>
                <w:lang w:val="x-none"/>
              </w:rPr>
              <w:t>В 2022 году было снято с профилактического учета</w:t>
            </w:r>
            <w:r w:rsidRPr="00C11D06">
              <w:rPr>
                <w:rFonts w:ascii="Times New Roman" w:hAnsi="Times New Roman" w:cs="Times New Roman"/>
                <w:color w:val="000000"/>
              </w:rPr>
              <w:t xml:space="preserve"> КДН и ЗП</w:t>
            </w:r>
            <w:r w:rsidRPr="00C11D06">
              <w:rPr>
                <w:rFonts w:ascii="Times New Roman" w:hAnsi="Times New Roman" w:cs="Times New Roman"/>
                <w:color w:val="000000"/>
                <w:lang w:val="x-none"/>
              </w:rPr>
              <w:t xml:space="preserve"> больше</w:t>
            </w:r>
            <w:r w:rsidRPr="00C11D06">
              <w:rPr>
                <w:rFonts w:ascii="Times New Roman" w:hAnsi="Times New Roman" w:cs="Times New Roman"/>
                <w:color w:val="000000"/>
              </w:rPr>
              <w:t xml:space="preserve"> семей</w:t>
            </w:r>
            <w:r w:rsidRPr="00C11D06">
              <w:rPr>
                <w:rFonts w:ascii="Times New Roman" w:hAnsi="Times New Roman" w:cs="Times New Roman"/>
                <w:color w:val="000000"/>
                <w:lang w:val="x-none"/>
              </w:rPr>
              <w:t xml:space="preserve">, чем в 2023 году , в связи с чем состоящих </w:t>
            </w:r>
            <w:r w:rsidRPr="00C11D06">
              <w:rPr>
                <w:rFonts w:ascii="Times New Roman" w:hAnsi="Times New Roman" w:cs="Times New Roman"/>
                <w:color w:val="000000"/>
              </w:rPr>
              <w:t xml:space="preserve">на учете в </w:t>
            </w:r>
            <w:proofErr w:type="spellStart"/>
            <w:r w:rsidRPr="00C11D06">
              <w:rPr>
                <w:rFonts w:ascii="Times New Roman" w:hAnsi="Times New Roman" w:cs="Times New Roman"/>
                <w:color w:val="000000"/>
              </w:rPr>
              <w:t>КДНи</w:t>
            </w:r>
            <w:proofErr w:type="spellEnd"/>
            <w:r w:rsidRPr="00C11D06">
              <w:rPr>
                <w:rFonts w:ascii="Times New Roman" w:hAnsi="Times New Roman" w:cs="Times New Roman"/>
                <w:color w:val="000000"/>
              </w:rPr>
              <w:t xml:space="preserve"> ЗП </w:t>
            </w:r>
            <w:r w:rsidRPr="00C11D06">
              <w:rPr>
                <w:rFonts w:ascii="Times New Roman" w:hAnsi="Times New Roman" w:cs="Times New Roman"/>
                <w:color w:val="000000"/>
                <w:lang w:val="x-none"/>
              </w:rPr>
              <w:t xml:space="preserve">в 2023 году </w:t>
            </w:r>
            <w:r w:rsidRPr="00C11D06">
              <w:rPr>
                <w:rFonts w:ascii="Times New Roman" w:hAnsi="Times New Roman" w:cs="Times New Roman"/>
                <w:color w:val="000000"/>
              </w:rPr>
              <w:t xml:space="preserve"> стало </w:t>
            </w:r>
            <w:r w:rsidRPr="00C11D06">
              <w:rPr>
                <w:rFonts w:ascii="Times New Roman" w:hAnsi="Times New Roman" w:cs="Times New Roman"/>
                <w:color w:val="000000"/>
                <w:lang w:val="x-none"/>
              </w:rPr>
              <w:t>больше.</w:t>
            </w:r>
          </w:p>
        </w:tc>
      </w:tr>
      <w:tr w:rsidR="00C11D06" w:rsidRPr="00C11D06" w:rsidTr="00C11D06">
        <w:trPr>
          <w:trHeight w:val="1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D06" w:rsidRPr="00C11D06" w:rsidRDefault="00C11D06" w:rsidP="00C11D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06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D06" w:rsidRPr="00C11D06" w:rsidRDefault="00C11D06" w:rsidP="00C11D0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06">
              <w:rPr>
                <w:rFonts w:ascii="Times New Roman" w:eastAsia="Times New Roman" w:hAnsi="Times New Roman" w:cs="Times New Roman"/>
                <w:lang w:eastAsia="ru-RU"/>
              </w:rPr>
              <w:t>Увеличение доли детей занятых во внеурочное время (система дополнительного образования, спортивные секции и так далее)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D06" w:rsidRPr="00C11D06" w:rsidRDefault="00C11D06" w:rsidP="00C11D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06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D06" w:rsidRPr="00C11D06" w:rsidRDefault="00C11D06" w:rsidP="00C11D06">
            <w:pPr>
              <w:jc w:val="center"/>
              <w:rPr>
                <w:rFonts w:ascii="Times New Roman" w:hAnsi="Times New Roman" w:cs="Times New Roman"/>
              </w:rPr>
            </w:pPr>
            <w:r w:rsidRPr="00C11D06">
              <w:rPr>
                <w:rFonts w:ascii="Times New Roman" w:hAnsi="Times New Roman" w:cs="Times New Roman"/>
              </w:rPr>
              <w:t>85,0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D06" w:rsidRPr="00C11D06" w:rsidRDefault="00C11D06" w:rsidP="00C11D06">
            <w:pPr>
              <w:jc w:val="center"/>
              <w:rPr>
                <w:rFonts w:ascii="Times New Roman" w:hAnsi="Times New Roman" w:cs="Times New Roman"/>
              </w:rPr>
            </w:pPr>
            <w:r w:rsidRPr="00C11D06"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D06" w:rsidRPr="00C11D06" w:rsidRDefault="00C11D06" w:rsidP="00C11D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0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D06" w:rsidRPr="00C11D06" w:rsidRDefault="00C11D06" w:rsidP="00C11D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06">
              <w:rPr>
                <w:rFonts w:ascii="Times New Roman" w:eastAsia="Times New Roman" w:hAnsi="Times New Roman" w:cs="Times New Roman"/>
                <w:lang w:eastAsia="ru-RU"/>
              </w:rPr>
              <w:t>5,9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D06" w:rsidRPr="00C11D06" w:rsidRDefault="00C11D06" w:rsidP="00C11D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06">
              <w:rPr>
                <w:rFonts w:ascii="Times New Roman" w:eastAsia="Times New Roman" w:hAnsi="Times New Roman" w:cs="Times New Roman"/>
                <w:lang w:eastAsia="ru-RU"/>
              </w:rPr>
              <w:t>Развитая система дополнительного образования, высокий уровень мотивации детей и родителей.</w:t>
            </w:r>
          </w:p>
        </w:tc>
      </w:tr>
      <w:tr w:rsidR="00C11D06" w:rsidRPr="00C11D06" w:rsidTr="00C11D06">
        <w:trPr>
          <w:trHeight w:val="1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D06" w:rsidRPr="00C11D06" w:rsidRDefault="00C11D06" w:rsidP="00C11D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06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D06" w:rsidRPr="00C11D06" w:rsidRDefault="00C11D06" w:rsidP="00C11D0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06">
              <w:rPr>
                <w:rFonts w:ascii="Times New Roman" w:eastAsia="Times New Roman" w:hAnsi="Times New Roman" w:cs="Times New Roman"/>
                <w:lang w:eastAsia="ru-RU"/>
              </w:rPr>
              <w:t>Формирование трудового отряда молодежи из подростков «группы риска», малообеспеченных, неполных семей, подростков, состоящих на учете в ОДН полиции (дислокация г. Саянск) МО МВД «Зиминский»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D06" w:rsidRPr="00C11D06" w:rsidRDefault="00C11D06" w:rsidP="00C11D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06">
              <w:rPr>
                <w:rFonts w:ascii="Times New Roman" w:eastAsia="Times New Roman" w:hAnsi="Times New Roman" w:cs="Times New Roman"/>
                <w:lang w:eastAsia="ru-RU"/>
              </w:rPr>
              <w:t>чел.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D06" w:rsidRPr="00C11D06" w:rsidRDefault="00C11D06" w:rsidP="00C11D0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11D0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D06" w:rsidRPr="00C11D06" w:rsidRDefault="00C11D06" w:rsidP="00C11D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06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D06" w:rsidRPr="00C11D06" w:rsidRDefault="00C11D06" w:rsidP="00C11D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0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D06" w:rsidRPr="00C11D06" w:rsidRDefault="00C11D06" w:rsidP="00C11D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0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D06" w:rsidRPr="00C11D06" w:rsidRDefault="00C11D06" w:rsidP="00C11D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C11D06" w:rsidRPr="008C1339" w:rsidRDefault="00C11D06" w:rsidP="00C11D0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11D06" w:rsidRPr="008C1339" w:rsidRDefault="00C11D06" w:rsidP="00E8731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C1339" w:rsidRDefault="003D35D4" w:rsidP="003D35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35D4">
        <w:rPr>
          <w:rFonts w:ascii="Times New Roman" w:hAnsi="Times New Roman" w:cs="Times New Roman"/>
          <w:sz w:val="24"/>
          <w:szCs w:val="24"/>
        </w:rPr>
        <w:lastRenderedPageBreak/>
        <w:t>Анализ финансирования муниципальной программы «Профилактика социально-негативных явлений в муниципальном образовании «город Саянск» на 2020-2026 годы» за 2023 год</w:t>
      </w:r>
    </w:p>
    <w:p w:rsidR="003D35D4" w:rsidRPr="003D35D4" w:rsidRDefault="003D35D4" w:rsidP="003D35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"/>
        <w:gridCol w:w="3161"/>
        <w:gridCol w:w="992"/>
        <w:gridCol w:w="851"/>
        <w:gridCol w:w="850"/>
        <w:gridCol w:w="709"/>
        <w:gridCol w:w="709"/>
        <w:gridCol w:w="2126"/>
      </w:tblGrid>
      <w:tr w:rsidR="003D35D4" w:rsidRPr="003D35D4" w:rsidTr="003D35D4">
        <w:trPr>
          <w:trHeight w:val="93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5D4" w:rsidRPr="003D35D4" w:rsidRDefault="003D35D4" w:rsidP="003D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3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gramStart"/>
            <w:r w:rsidRPr="003D3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3D3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/п </w:t>
            </w:r>
          </w:p>
        </w:tc>
        <w:tc>
          <w:tcPr>
            <w:tcW w:w="3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5D4" w:rsidRPr="003D35D4" w:rsidRDefault="003D35D4" w:rsidP="003D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3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Наименование основных мероприятий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5D4" w:rsidRPr="003D35D4" w:rsidRDefault="003D35D4" w:rsidP="003D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3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Источники финансирования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5D4" w:rsidRPr="003D35D4" w:rsidRDefault="003D35D4" w:rsidP="003D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3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Объем финансирования, тыс. руб.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5D4" w:rsidRPr="003D35D4" w:rsidRDefault="003D35D4" w:rsidP="003D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3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Отклонение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5D4" w:rsidRPr="003D35D4" w:rsidRDefault="003D35D4" w:rsidP="003D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3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Пояснения по освоению объемов финансирования</w:t>
            </w:r>
          </w:p>
        </w:tc>
      </w:tr>
      <w:tr w:rsidR="003D35D4" w:rsidRPr="003D35D4" w:rsidTr="003D35D4">
        <w:trPr>
          <w:trHeight w:val="31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35D4" w:rsidRPr="003D35D4" w:rsidRDefault="003D35D4" w:rsidP="003D3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35D4" w:rsidRPr="003D35D4" w:rsidRDefault="003D35D4" w:rsidP="003D3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35D4" w:rsidRPr="003D35D4" w:rsidRDefault="003D35D4" w:rsidP="003D3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5D4" w:rsidRPr="003D35D4" w:rsidRDefault="003D35D4" w:rsidP="003D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3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план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5D4" w:rsidRPr="003D35D4" w:rsidRDefault="003D35D4" w:rsidP="003D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3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факт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5D4" w:rsidRPr="003D35D4" w:rsidRDefault="003D35D4" w:rsidP="003D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3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-/+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5D4" w:rsidRPr="003D35D4" w:rsidRDefault="003D35D4" w:rsidP="003D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3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%  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35D4" w:rsidRPr="003D35D4" w:rsidRDefault="003D35D4" w:rsidP="003D3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D35D4" w:rsidRPr="003D35D4" w:rsidTr="003D35D4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5D4" w:rsidRPr="003D35D4" w:rsidRDefault="003D35D4" w:rsidP="003D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35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5D4" w:rsidRPr="003D35D4" w:rsidRDefault="003D35D4" w:rsidP="003D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35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5D4" w:rsidRPr="003D35D4" w:rsidRDefault="003D35D4" w:rsidP="003D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35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5D4" w:rsidRPr="003D35D4" w:rsidRDefault="003D35D4" w:rsidP="003D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35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5D4" w:rsidRPr="003D35D4" w:rsidRDefault="003D35D4" w:rsidP="003D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35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5D4" w:rsidRPr="003D35D4" w:rsidRDefault="003D35D4" w:rsidP="003D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35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5D4" w:rsidRPr="003D35D4" w:rsidRDefault="003D35D4" w:rsidP="003D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35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5D4" w:rsidRPr="003D35D4" w:rsidRDefault="003D35D4" w:rsidP="003D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35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</w:tr>
      <w:tr w:rsidR="003D35D4" w:rsidRPr="003D35D4" w:rsidTr="003D35D4">
        <w:trPr>
          <w:trHeight w:val="615"/>
        </w:trPr>
        <w:tc>
          <w:tcPr>
            <w:tcW w:w="99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5D4" w:rsidRPr="003D35D4" w:rsidRDefault="003D35D4" w:rsidP="003D35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35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Подпрограмма № 1 «Комплексные меры профилактики злоупотребления наркотическими средствами и психотропными веществами»</w:t>
            </w:r>
          </w:p>
        </w:tc>
      </w:tr>
      <w:tr w:rsidR="003D35D4" w:rsidRPr="003D35D4" w:rsidTr="003D35D4">
        <w:trPr>
          <w:trHeight w:val="147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5D4" w:rsidRPr="003D35D4" w:rsidRDefault="003D35D4" w:rsidP="003D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3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5D4" w:rsidRPr="003D35D4" w:rsidRDefault="003D35D4" w:rsidP="003D3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3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Поддержка деятельности волонтерского молодежного движения профилактической направленности: проведение конкурсов, акций, викторин и иных мероприятий.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5D4" w:rsidRPr="003D35D4" w:rsidRDefault="003D35D4" w:rsidP="003D35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3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5D4" w:rsidRPr="003D35D4" w:rsidRDefault="003D35D4" w:rsidP="003D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3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5D4" w:rsidRPr="003D35D4" w:rsidRDefault="003D35D4" w:rsidP="003D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3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5D4" w:rsidRPr="003D35D4" w:rsidRDefault="003D35D4" w:rsidP="003D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3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5D4" w:rsidRPr="003D35D4" w:rsidRDefault="003D35D4" w:rsidP="003D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3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5D4" w:rsidRPr="003D35D4" w:rsidRDefault="003D35D4" w:rsidP="003D3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3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Городской </w:t>
            </w:r>
            <w:proofErr w:type="gramStart"/>
            <w:r w:rsidRPr="003D3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профилактический</w:t>
            </w:r>
            <w:proofErr w:type="gramEnd"/>
            <w:r w:rsidRPr="003D3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proofErr w:type="spellStart"/>
            <w:r w:rsidRPr="003D3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квест</w:t>
            </w:r>
            <w:proofErr w:type="spellEnd"/>
            <w:r w:rsidRPr="003D3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«Место встречи», 20.06 2023г.</w:t>
            </w:r>
          </w:p>
        </w:tc>
      </w:tr>
      <w:tr w:rsidR="003D35D4" w:rsidRPr="003D35D4" w:rsidTr="003D35D4">
        <w:trPr>
          <w:trHeight w:val="25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5D4" w:rsidRPr="003D35D4" w:rsidRDefault="003D35D4" w:rsidP="003D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3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5D4" w:rsidRPr="003D35D4" w:rsidRDefault="003D35D4" w:rsidP="003D3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3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Организация и проведение мероприятий среди несовершеннолетних и молодежи по профилактике наркомании, токсикомании, курения табачной и </w:t>
            </w:r>
            <w:proofErr w:type="spellStart"/>
            <w:r w:rsidRPr="003D3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бестабачной</w:t>
            </w:r>
            <w:proofErr w:type="spellEnd"/>
            <w:r w:rsidRPr="003D3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3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никотиносодержащей</w:t>
            </w:r>
            <w:proofErr w:type="spellEnd"/>
            <w:r w:rsidRPr="003D3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продукции.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5D4" w:rsidRPr="003D35D4" w:rsidRDefault="003D35D4" w:rsidP="003D35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3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5D4" w:rsidRPr="003D35D4" w:rsidRDefault="003D35D4" w:rsidP="003D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3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5D4" w:rsidRPr="003D35D4" w:rsidRDefault="003D35D4" w:rsidP="003D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3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5D4" w:rsidRPr="003D35D4" w:rsidRDefault="003D35D4" w:rsidP="003D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3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5D4" w:rsidRPr="003D35D4" w:rsidRDefault="003D35D4" w:rsidP="003D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3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5D4" w:rsidRPr="003D35D4" w:rsidRDefault="003D35D4" w:rsidP="003D35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3D3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Образовательный</w:t>
            </w:r>
            <w:proofErr w:type="gramEnd"/>
            <w:r w:rsidRPr="003D3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D3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интенсив</w:t>
            </w:r>
            <w:proofErr w:type="spellEnd"/>
            <w:r w:rsidRPr="003D3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«Социальная реклама: от идеи до результата» для команд молодежи из числа старшеклассников и студентов, с 13 по 15.06 2023г.</w:t>
            </w:r>
          </w:p>
        </w:tc>
      </w:tr>
      <w:tr w:rsidR="003D35D4" w:rsidRPr="003D35D4" w:rsidTr="008004CD">
        <w:trPr>
          <w:trHeight w:val="251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5D4" w:rsidRPr="003D35D4" w:rsidRDefault="003D35D4" w:rsidP="003D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3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5D4" w:rsidRPr="003D35D4" w:rsidRDefault="003D35D4" w:rsidP="003D3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3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антинаркотических профилактических мероприятий в детских оздоровительных лагерях и лагерях дневного пребывания при общеобразовательных учреждениях в период летних каникул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5D4" w:rsidRPr="003D35D4" w:rsidRDefault="003D35D4" w:rsidP="003D35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3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5D4" w:rsidRPr="003D35D4" w:rsidRDefault="003D35D4" w:rsidP="003D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3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5D4" w:rsidRPr="003D35D4" w:rsidRDefault="003D35D4" w:rsidP="003D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3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5D4" w:rsidRPr="003D35D4" w:rsidRDefault="003D35D4" w:rsidP="003D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3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5D4" w:rsidRPr="003D35D4" w:rsidRDefault="003D35D4" w:rsidP="003D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3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5D4" w:rsidRPr="003D35D4" w:rsidRDefault="003D35D4" w:rsidP="008004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3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Конкурс планов профилактической работы в лагерях дневного пребывания в рамках Всероссийской акции «Летний</w:t>
            </w:r>
            <w:r w:rsidR="008004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лагерь – территория здоровья»</w:t>
            </w:r>
          </w:p>
        </w:tc>
      </w:tr>
      <w:tr w:rsidR="003D35D4" w:rsidRPr="003D35D4" w:rsidTr="003D35D4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5D4" w:rsidRPr="003D35D4" w:rsidRDefault="003D35D4" w:rsidP="003D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35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35D4" w:rsidRPr="003D35D4" w:rsidRDefault="003D35D4" w:rsidP="003D35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35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о Подпрограмме 1, в том числе: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5D4" w:rsidRPr="003D35D4" w:rsidRDefault="003D35D4" w:rsidP="003D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35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5D4" w:rsidRPr="003D35D4" w:rsidRDefault="003D35D4" w:rsidP="003D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35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5D4" w:rsidRPr="003D35D4" w:rsidRDefault="003D35D4" w:rsidP="003D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35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5D4" w:rsidRPr="003D35D4" w:rsidRDefault="003D35D4" w:rsidP="003D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35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5D4" w:rsidRPr="003D35D4" w:rsidRDefault="003D35D4" w:rsidP="003D35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35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3D35D4" w:rsidRPr="003D35D4" w:rsidTr="003D35D4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5D4" w:rsidRPr="003D35D4" w:rsidRDefault="003D35D4" w:rsidP="003D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35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5D4" w:rsidRPr="003D35D4" w:rsidRDefault="003D35D4" w:rsidP="003D35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35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областной бюджет            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5D4" w:rsidRPr="003D35D4" w:rsidRDefault="003D35D4" w:rsidP="003D35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35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5D4" w:rsidRPr="003D35D4" w:rsidRDefault="003D35D4" w:rsidP="003D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35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5D4" w:rsidRPr="003D35D4" w:rsidRDefault="003D35D4" w:rsidP="003D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35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5D4" w:rsidRPr="003D35D4" w:rsidRDefault="003D35D4" w:rsidP="003D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35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5D4" w:rsidRPr="003D35D4" w:rsidRDefault="003D35D4" w:rsidP="003D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35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5D4" w:rsidRPr="003D35D4" w:rsidRDefault="003D35D4" w:rsidP="003D35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35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3D35D4" w:rsidRPr="003D35D4" w:rsidTr="003D35D4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5D4" w:rsidRPr="003D35D4" w:rsidRDefault="003D35D4" w:rsidP="003D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35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5D4" w:rsidRPr="003D35D4" w:rsidRDefault="003D35D4" w:rsidP="003D35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35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местный бюджет              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5D4" w:rsidRPr="003D35D4" w:rsidRDefault="003D35D4" w:rsidP="003D35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35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5D4" w:rsidRPr="003D35D4" w:rsidRDefault="003D35D4" w:rsidP="003D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35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5D4" w:rsidRPr="003D35D4" w:rsidRDefault="003D35D4" w:rsidP="003D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35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5D4" w:rsidRPr="003D35D4" w:rsidRDefault="003D35D4" w:rsidP="003D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35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5D4" w:rsidRPr="003D35D4" w:rsidRDefault="003D35D4" w:rsidP="003D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35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5D4" w:rsidRPr="003D35D4" w:rsidRDefault="003D35D4" w:rsidP="003D35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35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3D35D4" w:rsidRPr="003D35D4" w:rsidTr="003D35D4">
        <w:trPr>
          <w:trHeight w:val="630"/>
        </w:trPr>
        <w:tc>
          <w:tcPr>
            <w:tcW w:w="99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5D4" w:rsidRPr="003D35D4" w:rsidRDefault="003D35D4" w:rsidP="003D35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35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Подпрограмма №2 «Профилактика социально-значимых заболеваний на территории муниципального образования «город Саянск»</w:t>
            </w:r>
          </w:p>
        </w:tc>
      </w:tr>
      <w:tr w:rsidR="003D35D4" w:rsidRPr="003D35D4" w:rsidTr="003D35D4">
        <w:trPr>
          <w:trHeight w:val="18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5D4" w:rsidRPr="003D35D4" w:rsidRDefault="003D35D4" w:rsidP="003D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3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5D4" w:rsidRPr="003D35D4" w:rsidRDefault="003D35D4" w:rsidP="003D3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3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и проведение массовых мероприятий, презентаций, акций, лекториев, конкурсов по вопросам профилактики социально значимых заболеваний.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5D4" w:rsidRPr="003D35D4" w:rsidRDefault="003D35D4" w:rsidP="003D35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3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5D4" w:rsidRPr="003D35D4" w:rsidRDefault="003D35D4" w:rsidP="003D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3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5D4" w:rsidRPr="003D35D4" w:rsidRDefault="003D35D4" w:rsidP="003D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3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5D4" w:rsidRPr="003D35D4" w:rsidRDefault="003D35D4" w:rsidP="003D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3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5D4" w:rsidRPr="003D35D4" w:rsidRDefault="003D35D4" w:rsidP="003D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3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5D4" w:rsidRPr="003D35D4" w:rsidRDefault="003D35D4" w:rsidP="003D3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3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Недофинансирование  с местного бюджета</w:t>
            </w:r>
          </w:p>
        </w:tc>
      </w:tr>
      <w:tr w:rsidR="003D35D4" w:rsidRPr="003D35D4" w:rsidTr="002449B6">
        <w:trPr>
          <w:trHeight w:val="17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5D4" w:rsidRPr="003D35D4" w:rsidRDefault="003D35D4" w:rsidP="003D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3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5D4" w:rsidRPr="003D35D4" w:rsidRDefault="003D35D4" w:rsidP="003D3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3D3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Изготовление (покупка) печатной просветительной продукции (листовки, буклеты, календари, памятки) по профилактике социально значимых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5D4" w:rsidRPr="003D35D4" w:rsidRDefault="003D35D4" w:rsidP="003D35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3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5D4" w:rsidRPr="003D35D4" w:rsidRDefault="003D35D4" w:rsidP="003D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3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5D4" w:rsidRPr="003D35D4" w:rsidRDefault="003D35D4" w:rsidP="003D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3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5D4" w:rsidRPr="003D35D4" w:rsidRDefault="003D35D4" w:rsidP="003D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3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-20,8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5D4" w:rsidRPr="003D35D4" w:rsidRDefault="003D35D4" w:rsidP="003D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3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-83,2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5D4" w:rsidRPr="003D35D4" w:rsidRDefault="002449B6" w:rsidP="002449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="003D35D4" w:rsidRPr="003D3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зготовление печатной просветительной продукции (листовки, буклеты, памятки) по проф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соц. </w:t>
            </w:r>
            <w:r w:rsidR="003D35D4" w:rsidRPr="003D3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заболеваний.</w:t>
            </w:r>
            <w:proofErr w:type="gramEnd"/>
          </w:p>
        </w:tc>
      </w:tr>
      <w:tr w:rsidR="003D35D4" w:rsidRPr="003D35D4" w:rsidTr="003D35D4">
        <w:trPr>
          <w:trHeight w:val="18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5D4" w:rsidRPr="003D35D4" w:rsidRDefault="003D35D4" w:rsidP="003D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3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5D4" w:rsidRPr="003D35D4" w:rsidRDefault="003D35D4" w:rsidP="003D3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3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Пропаганда профилактики социально значимых заболеваний в средствах массовой информации (ролики, телепередачи, статьи, рекламные сюжеты, объявления)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5D4" w:rsidRPr="003D35D4" w:rsidRDefault="003D35D4" w:rsidP="003D35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3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5D4" w:rsidRPr="003D35D4" w:rsidRDefault="003D35D4" w:rsidP="003D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3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5D4" w:rsidRPr="003D35D4" w:rsidRDefault="003D35D4" w:rsidP="003D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3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5D4" w:rsidRPr="003D35D4" w:rsidRDefault="003D35D4" w:rsidP="003D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3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5D4" w:rsidRPr="003D35D4" w:rsidRDefault="003D35D4" w:rsidP="003D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3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-100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5D4" w:rsidRPr="003D35D4" w:rsidRDefault="003D35D4" w:rsidP="003D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3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Недофинансирование  с местного бюджета</w:t>
            </w:r>
          </w:p>
        </w:tc>
      </w:tr>
      <w:tr w:rsidR="003D35D4" w:rsidRPr="003D35D4" w:rsidTr="003D35D4">
        <w:trPr>
          <w:trHeight w:val="63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5D4" w:rsidRPr="003D35D4" w:rsidRDefault="003D35D4" w:rsidP="003D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3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5D4" w:rsidRPr="003D35D4" w:rsidRDefault="003D35D4" w:rsidP="003D3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3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акции, посвященной Всемирному Дню борьбы со СПИДом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5D4" w:rsidRPr="003D35D4" w:rsidRDefault="003D35D4" w:rsidP="003D35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3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5D4" w:rsidRPr="003D35D4" w:rsidRDefault="003D35D4" w:rsidP="003D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3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5D4" w:rsidRPr="003D35D4" w:rsidRDefault="003D35D4" w:rsidP="003D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3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5D4" w:rsidRPr="003D35D4" w:rsidRDefault="003D35D4" w:rsidP="003D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3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5D4" w:rsidRPr="003D35D4" w:rsidRDefault="003D35D4" w:rsidP="003D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3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-100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5D4" w:rsidRPr="003D35D4" w:rsidRDefault="003D35D4" w:rsidP="003D3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D35D4" w:rsidRPr="003D35D4" w:rsidTr="003D35D4">
        <w:trPr>
          <w:trHeight w:val="170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5D4" w:rsidRPr="003D35D4" w:rsidRDefault="003D35D4" w:rsidP="003D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3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5D4" w:rsidRPr="003D35D4" w:rsidRDefault="003D35D4" w:rsidP="003D3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3D3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Приобретение </w:t>
            </w:r>
            <w:proofErr w:type="spellStart"/>
            <w:r w:rsidRPr="003D3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флэшнакопителей</w:t>
            </w:r>
            <w:proofErr w:type="spellEnd"/>
            <w:r w:rsidRPr="003D3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картриджа для принтера, канцелярской продукции (бумага, карандаши, ручки, записные книжки, клей, папка)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5D4" w:rsidRPr="003D35D4" w:rsidRDefault="003D35D4" w:rsidP="003D3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3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5D4" w:rsidRPr="003D35D4" w:rsidRDefault="003D35D4" w:rsidP="003D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3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5D4" w:rsidRPr="003D35D4" w:rsidRDefault="003D35D4" w:rsidP="003D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3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5D4" w:rsidRPr="003D35D4" w:rsidRDefault="003D35D4" w:rsidP="003D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3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5D4" w:rsidRPr="003D35D4" w:rsidRDefault="003D35D4" w:rsidP="003D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3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-100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5D4" w:rsidRPr="003D35D4" w:rsidRDefault="003D35D4" w:rsidP="003D3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D35D4" w:rsidRPr="003D35D4" w:rsidTr="003D35D4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35D4" w:rsidRPr="003D35D4" w:rsidRDefault="003D35D4" w:rsidP="003D35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35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35D4" w:rsidRPr="003D35D4" w:rsidRDefault="003D35D4" w:rsidP="003D35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35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Итого по Подпрограмме 2, в том числе: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5D4" w:rsidRPr="003D35D4" w:rsidRDefault="003D35D4" w:rsidP="003D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35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5D4" w:rsidRPr="003D35D4" w:rsidRDefault="003D35D4" w:rsidP="003D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35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5D4" w:rsidRPr="003D35D4" w:rsidRDefault="003D35D4" w:rsidP="003D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35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5D4" w:rsidRPr="003D35D4" w:rsidRDefault="003D35D4" w:rsidP="003D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35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5D4" w:rsidRPr="003D35D4" w:rsidRDefault="003D35D4" w:rsidP="003D35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35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3D35D4" w:rsidRPr="003D35D4" w:rsidTr="003D35D4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5D4" w:rsidRPr="003D35D4" w:rsidRDefault="003D35D4" w:rsidP="003D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35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5D4" w:rsidRPr="003D35D4" w:rsidRDefault="003D35D4" w:rsidP="003D35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35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областной бюджет            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5D4" w:rsidRPr="003D35D4" w:rsidRDefault="003D35D4" w:rsidP="003D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35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5D4" w:rsidRPr="003D35D4" w:rsidRDefault="003D35D4" w:rsidP="003D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35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5D4" w:rsidRPr="003D35D4" w:rsidRDefault="003D35D4" w:rsidP="003D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35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5D4" w:rsidRPr="003D35D4" w:rsidRDefault="003D35D4" w:rsidP="003D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35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5D4" w:rsidRPr="003D35D4" w:rsidRDefault="003D35D4" w:rsidP="003D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35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5D4" w:rsidRPr="003D35D4" w:rsidRDefault="003D35D4" w:rsidP="003D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35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3D35D4" w:rsidRPr="003D35D4" w:rsidTr="003D35D4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5D4" w:rsidRPr="003D35D4" w:rsidRDefault="003D35D4" w:rsidP="003D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35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5D4" w:rsidRPr="003D35D4" w:rsidRDefault="003D35D4" w:rsidP="003D35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35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местный бюджет              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5D4" w:rsidRPr="003D35D4" w:rsidRDefault="003D35D4" w:rsidP="003D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35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5D4" w:rsidRPr="003D35D4" w:rsidRDefault="003D35D4" w:rsidP="003D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35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5D4" w:rsidRPr="003D35D4" w:rsidRDefault="003D35D4" w:rsidP="003D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35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4,2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5D4" w:rsidRPr="003D35D4" w:rsidRDefault="003D35D4" w:rsidP="003D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35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5D4" w:rsidRPr="003D35D4" w:rsidRDefault="003D35D4" w:rsidP="003D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35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5D4" w:rsidRPr="003D35D4" w:rsidRDefault="003D35D4" w:rsidP="003D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35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3D35D4" w:rsidRPr="003D35D4" w:rsidTr="003D35D4">
        <w:trPr>
          <w:trHeight w:val="315"/>
        </w:trPr>
        <w:tc>
          <w:tcPr>
            <w:tcW w:w="99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35D4" w:rsidRPr="003D35D4" w:rsidRDefault="003D35D4" w:rsidP="003D35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35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Подпрограмма № 3 «Профилактика правонарушений»</w:t>
            </w:r>
          </w:p>
        </w:tc>
      </w:tr>
      <w:tr w:rsidR="003D35D4" w:rsidRPr="003D35D4" w:rsidTr="004A7510">
        <w:trPr>
          <w:trHeight w:val="233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5D4" w:rsidRPr="003D35D4" w:rsidRDefault="003D35D4" w:rsidP="003D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3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5D4" w:rsidRPr="003D35D4" w:rsidRDefault="003D35D4" w:rsidP="004A7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3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и финансирование трудового отряда молодежи из подростков группы «риска», малообеспеченных, неполных семей, подростков, состоящих на учете в ОДН полиции</w:t>
            </w:r>
            <w:r w:rsidR="004A75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(дислокация г. Саянск) МО МВД «</w:t>
            </w:r>
            <w:r w:rsidRPr="003D3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Зиминский</w:t>
            </w:r>
            <w:r w:rsidR="004A75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5D4" w:rsidRPr="003D35D4" w:rsidRDefault="003D35D4" w:rsidP="003D3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3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5D4" w:rsidRPr="003D35D4" w:rsidRDefault="003D35D4" w:rsidP="003D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3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5D4" w:rsidRPr="003D35D4" w:rsidRDefault="003D35D4" w:rsidP="003D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3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5D4" w:rsidRPr="003D35D4" w:rsidRDefault="003D35D4" w:rsidP="003D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3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5D4" w:rsidRPr="003D35D4" w:rsidRDefault="003D35D4" w:rsidP="003D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3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5D4" w:rsidRPr="003D35D4" w:rsidRDefault="003D35D4" w:rsidP="003D3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3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Трудоустроено 60 подростков</w:t>
            </w:r>
          </w:p>
        </w:tc>
      </w:tr>
      <w:tr w:rsidR="003D35D4" w:rsidRPr="003D35D4" w:rsidTr="003D35D4">
        <w:trPr>
          <w:trHeight w:val="101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5D4" w:rsidRPr="003D35D4" w:rsidRDefault="003D35D4" w:rsidP="003D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3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5D4" w:rsidRPr="003D35D4" w:rsidRDefault="003D35D4" w:rsidP="003D3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3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и проведение мероприятий по формированию толерантности в молодежной среде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5D4" w:rsidRPr="003D35D4" w:rsidRDefault="003D35D4" w:rsidP="003D3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3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5D4" w:rsidRPr="003D35D4" w:rsidRDefault="003D35D4" w:rsidP="003D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3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5D4" w:rsidRPr="003D35D4" w:rsidRDefault="003D35D4" w:rsidP="003D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3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5D4" w:rsidRPr="003D35D4" w:rsidRDefault="003D35D4" w:rsidP="003D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3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5D4" w:rsidRPr="003D35D4" w:rsidRDefault="003D35D4" w:rsidP="003D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3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5D4" w:rsidRPr="003D35D4" w:rsidRDefault="003D35D4" w:rsidP="003D35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3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D35D4" w:rsidRPr="003D35D4" w:rsidTr="004A7510">
        <w:trPr>
          <w:trHeight w:val="66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5D4" w:rsidRPr="003D35D4" w:rsidRDefault="003D35D4" w:rsidP="003D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3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5D4" w:rsidRPr="003D35D4" w:rsidRDefault="003D35D4" w:rsidP="003D3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3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и проведение мероприятий по профилактике экстремизма и терроризма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5D4" w:rsidRPr="003D35D4" w:rsidRDefault="003D35D4" w:rsidP="003D3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3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5D4" w:rsidRPr="003D35D4" w:rsidRDefault="003D35D4" w:rsidP="003D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3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5D4" w:rsidRPr="003D35D4" w:rsidRDefault="003D35D4" w:rsidP="003D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3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5D4" w:rsidRPr="003D35D4" w:rsidRDefault="003D35D4" w:rsidP="003D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3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5D4" w:rsidRPr="003D35D4" w:rsidRDefault="003D35D4" w:rsidP="003D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3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5D4" w:rsidRPr="003D35D4" w:rsidRDefault="003D35D4" w:rsidP="003D35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3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D35D4" w:rsidRPr="003D35D4" w:rsidTr="003D35D4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5D4" w:rsidRPr="003D35D4" w:rsidRDefault="003D35D4" w:rsidP="003D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35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5D4" w:rsidRPr="003D35D4" w:rsidRDefault="003D35D4" w:rsidP="003D35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35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Итого по Подпрограмме 3, в том числе: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5D4" w:rsidRPr="003D35D4" w:rsidRDefault="003D35D4" w:rsidP="003D35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35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5D4" w:rsidRPr="003D35D4" w:rsidRDefault="003D35D4" w:rsidP="003D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35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5D4" w:rsidRPr="003D35D4" w:rsidRDefault="003D35D4" w:rsidP="003D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35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5D4" w:rsidRPr="003D35D4" w:rsidRDefault="003D35D4" w:rsidP="003D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35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5D4" w:rsidRPr="003D35D4" w:rsidRDefault="003D35D4" w:rsidP="003D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35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5D4" w:rsidRPr="003D35D4" w:rsidRDefault="003D35D4" w:rsidP="003D35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35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3D35D4" w:rsidRPr="003D35D4" w:rsidTr="003D35D4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5D4" w:rsidRPr="003D35D4" w:rsidRDefault="003D35D4" w:rsidP="003D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35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5D4" w:rsidRPr="003D35D4" w:rsidRDefault="003D35D4" w:rsidP="003D35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5D4" w:rsidRPr="003D35D4" w:rsidRDefault="003D35D4" w:rsidP="003D35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35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5D4" w:rsidRPr="003D35D4" w:rsidRDefault="003D35D4" w:rsidP="003D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35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5D4" w:rsidRPr="003D35D4" w:rsidRDefault="003D35D4" w:rsidP="003D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35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5D4" w:rsidRPr="003D35D4" w:rsidRDefault="003D35D4" w:rsidP="003D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35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5D4" w:rsidRPr="003D35D4" w:rsidRDefault="003D35D4" w:rsidP="003D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35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5D4" w:rsidRPr="003D35D4" w:rsidRDefault="003D35D4" w:rsidP="003D35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35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3D35D4" w:rsidRPr="003D35D4" w:rsidTr="003D35D4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5D4" w:rsidRPr="003D35D4" w:rsidRDefault="003D35D4" w:rsidP="003D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35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5D4" w:rsidRPr="003D35D4" w:rsidRDefault="003D35D4" w:rsidP="003D35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35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местный бюджет              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5D4" w:rsidRPr="003D35D4" w:rsidRDefault="003D35D4" w:rsidP="003D35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35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5D4" w:rsidRPr="003D35D4" w:rsidRDefault="003D35D4" w:rsidP="003D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35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5D4" w:rsidRPr="003D35D4" w:rsidRDefault="003D35D4" w:rsidP="003D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35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5D4" w:rsidRPr="003D35D4" w:rsidRDefault="003D35D4" w:rsidP="003D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35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5D4" w:rsidRPr="003D35D4" w:rsidRDefault="003D35D4" w:rsidP="003D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35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5D4" w:rsidRPr="003D35D4" w:rsidRDefault="003D35D4" w:rsidP="003D35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35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3D35D4" w:rsidRPr="003D35D4" w:rsidTr="003D35D4">
        <w:trPr>
          <w:trHeight w:val="555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35D4" w:rsidRPr="003D35D4" w:rsidRDefault="003D35D4" w:rsidP="003D35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35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Итого по муниципальной программе, в том числе: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5D4" w:rsidRPr="003D35D4" w:rsidRDefault="003D35D4" w:rsidP="003D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35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5D4" w:rsidRPr="003D35D4" w:rsidRDefault="003D35D4" w:rsidP="003D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35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972,2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5D4" w:rsidRPr="003D35D4" w:rsidRDefault="003D35D4" w:rsidP="003D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35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5D4" w:rsidRPr="003D35D4" w:rsidRDefault="003D35D4" w:rsidP="003D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35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5D4" w:rsidRPr="003D35D4" w:rsidRDefault="003D35D4" w:rsidP="003D35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35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3D35D4" w:rsidRPr="003D35D4" w:rsidTr="003D35D4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5D4" w:rsidRPr="003D35D4" w:rsidRDefault="003D35D4" w:rsidP="003D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35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5D4" w:rsidRPr="003D35D4" w:rsidRDefault="003D35D4" w:rsidP="003D35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35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областной бюджет            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5D4" w:rsidRPr="003D35D4" w:rsidRDefault="003D35D4" w:rsidP="003D35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35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5D4" w:rsidRPr="003D35D4" w:rsidRDefault="003D35D4" w:rsidP="003D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35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5D4" w:rsidRPr="003D35D4" w:rsidRDefault="003D35D4" w:rsidP="003D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35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5D4" w:rsidRPr="003D35D4" w:rsidRDefault="003D35D4" w:rsidP="003D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35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5D4" w:rsidRPr="003D35D4" w:rsidRDefault="003D35D4" w:rsidP="003D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35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5D4" w:rsidRPr="003D35D4" w:rsidRDefault="003D35D4" w:rsidP="003D35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35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3D35D4" w:rsidRPr="003D35D4" w:rsidTr="003D35D4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5D4" w:rsidRPr="003D35D4" w:rsidRDefault="003D35D4" w:rsidP="003D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35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5D4" w:rsidRPr="003D35D4" w:rsidRDefault="003D35D4" w:rsidP="003D35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35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местный бюджет              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5D4" w:rsidRPr="003D35D4" w:rsidRDefault="003D35D4" w:rsidP="003D35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35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5D4" w:rsidRPr="003D35D4" w:rsidRDefault="003D35D4" w:rsidP="003D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35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5D4" w:rsidRPr="003D35D4" w:rsidRDefault="003D35D4" w:rsidP="003D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35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972,2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5D4" w:rsidRPr="003D35D4" w:rsidRDefault="003D35D4" w:rsidP="003D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35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5D4" w:rsidRPr="003D35D4" w:rsidRDefault="003D35D4" w:rsidP="003D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35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5D4" w:rsidRPr="003D35D4" w:rsidRDefault="003D35D4" w:rsidP="003D35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35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</w:tbl>
    <w:p w:rsidR="003D35D4" w:rsidRDefault="004A7510" w:rsidP="004A75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Вывод:</w:t>
      </w:r>
    </w:p>
    <w:p w:rsidR="004A7510" w:rsidRPr="004A7510" w:rsidRDefault="004A7510" w:rsidP="004A75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7510">
        <w:rPr>
          <w:rFonts w:ascii="Times New Roman" w:hAnsi="Times New Roman" w:cs="Times New Roman"/>
          <w:sz w:val="24"/>
          <w:szCs w:val="24"/>
        </w:rPr>
        <w:t xml:space="preserve">1. В целом можно сделать вывод, что муниципальная программа «Профилактика социально-негативных явлений в муниципальном образовании «город Саянск» на 2020-2026 годы» своих целей и основных показателей достигла. </w:t>
      </w:r>
    </w:p>
    <w:p w:rsidR="004A7510" w:rsidRPr="004A7510" w:rsidRDefault="004A7510" w:rsidP="004A75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7510">
        <w:rPr>
          <w:rFonts w:ascii="Times New Roman" w:hAnsi="Times New Roman" w:cs="Times New Roman"/>
          <w:sz w:val="24"/>
          <w:szCs w:val="24"/>
        </w:rPr>
        <w:t xml:space="preserve">2. Исполнение финансирования мероприятий муниципальной программы «Профилактика социально-негативных явлений в муниципальном образовании «город Саянск» на 2020-2026 годы» в 2023 году составило </w:t>
      </w:r>
      <w:r w:rsidR="00531CAD">
        <w:rPr>
          <w:rFonts w:ascii="Times New Roman" w:hAnsi="Times New Roman" w:cs="Times New Roman"/>
          <w:sz w:val="24"/>
          <w:szCs w:val="24"/>
        </w:rPr>
        <w:t>93,9</w:t>
      </w:r>
      <w:r w:rsidRPr="004A7510">
        <w:rPr>
          <w:rFonts w:ascii="Times New Roman" w:hAnsi="Times New Roman" w:cs="Times New Roman"/>
          <w:sz w:val="24"/>
          <w:szCs w:val="24"/>
        </w:rPr>
        <w:t xml:space="preserve">%. </w:t>
      </w:r>
    </w:p>
    <w:p w:rsidR="004A7510" w:rsidRPr="004A7510" w:rsidRDefault="004A7510" w:rsidP="004A75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7510">
        <w:rPr>
          <w:rFonts w:ascii="Times New Roman" w:hAnsi="Times New Roman" w:cs="Times New Roman"/>
          <w:sz w:val="24"/>
          <w:szCs w:val="24"/>
        </w:rPr>
        <w:t xml:space="preserve">3. Продолжить реализацию муниципальной программы </w:t>
      </w:r>
      <w:r w:rsidR="00531CAD" w:rsidRPr="00531CAD">
        <w:rPr>
          <w:rFonts w:ascii="Times New Roman" w:hAnsi="Times New Roman" w:cs="Times New Roman"/>
          <w:sz w:val="24"/>
          <w:szCs w:val="24"/>
        </w:rPr>
        <w:t xml:space="preserve">«Профилактика социально-негативных явлений в муниципальном образовании «город Саянск» на 2020-2026 годы» </w:t>
      </w:r>
      <w:r w:rsidRPr="004A7510">
        <w:rPr>
          <w:rFonts w:ascii="Times New Roman" w:hAnsi="Times New Roman" w:cs="Times New Roman"/>
          <w:sz w:val="24"/>
          <w:szCs w:val="24"/>
        </w:rPr>
        <w:t>в 2024 году.</w:t>
      </w:r>
    </w:p>
    <w:p w:rsidR="008C1339" w:rsidRDefault="008C1339" w:rsidP="00B434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1CAD" w:rsidRDefault="00531CAD" w:rsidP="00B434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7EDA" w:rsidRDefault="00387EDA" w:rsidP="00387E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мэра </w:t>
      </w:r>
      <w:r w:rsidRPr="00A37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</w:t>
      </w:r>
    </w:p>
    <w:p w:rsidR="00387EDA" w:rsidRDefault="00387EDA" w:rsidP="00387E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3A2253" w:rsidRDefault="00387EDA" w:rsidP="00387E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«город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</w:t>
      </w:r>
      <w:r w:rsidRPr="00A37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янск»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A37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А.В. Ермаков</w:t>
      </w:r>
    </w:p>
    <w:p w:rsidR="008C1339" w:rsidRDefault="008C1339" w:rsidP="008C13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49B6" w:rsidRDefault="002449B6" w:rsidP="008C13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49B6" w:rsidRDefault="002449B6" w:rsidP="008C13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49B6" w:rsidRDefault="002449B6" w:rsidP="008C13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49B6" w:rsidRDefault="002449B6" w:rsidP="008C13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49B6" w:rsidRDefault="002449B6" w:rsidP="008C13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49B6" w:rsidRDefault="002449B6" w:rsidP="008C13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49B6" w:rsidRDefault="002449B6" w:rsidP="008C13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49B6" w:rsidRDefault="002449B6" w:rsidP="008C13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49B6" w:rsidRDefault="002449B6" w:rsidP="008C13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49B6" w:rsidRDefault="002449B6" w:rsidP="008C13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49B6" w:rsidRDefault="002449B6" w:rsidP="008C13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49B6" w:rsidRDefault="002449B6" w:rsidP="008C13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49B6" w:rsidRDefault="002449B6" w:rsidP="008C13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49B6" w:rsidRDefault="002449B6" w:rsidP="008C13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49B6" w:rsidRDefault="002449B6" w:rsidP="008C13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49B6" w:rsidRDefault="002449B6" w:rsidP="008C13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49B6" w:rsidRDefault="002449B6" w:rsidP="008C13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49B6" w:rsidRDefault="002449B6" w:rsidP="008C13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49B6" w:rsidRDefault="002449B6" w:rsidP="008C13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49B6" w:rsidRDefault="002449B6" w:rsidP="008C13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49B6" w:rsidRDefault="002449B6" w:rsidP="008C13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49B6" w:rsidRDefault="002449B6" w:rsidP="008C13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49B6" w:rsidRDefault="002449B6" w:rsidP="008C13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49B6" w:rsidRDefault="002449B6" w:rsidP="008C13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49B6" w:rsidRDefault="002449B6" w:rsidP="008C13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49B6" w:rsidRDefault="002449B6" w:rsidP="008C13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1339" w:rsidRDefault="00387EDA" w:rsidP="008C13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8C1339" w:rsidRPr="008C1339">
        <w:rPr>
          <w:rFonts w:ascii="Times New Roman" w:hAnsi="Times New Roman" w:cs="Times New Roman"/>
          <w:sz w:val="24"/>
          <w:szCs w:val="24"/>
        </w:rPr>
        <w:t>сп. Смородина А.В.</w:t>
      </w:r>
    </w:p>
    <w:p w:rsidR="00F25D94" w:rsidRPr="009A2EA2" w:rsidRDefault="008C1339" w:rsidP="003A22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1339">
        <w:rPr>
          <w:rFonts w:ascii="Times New Roman" w:hAnsi="Times New Roman" w:cs="Times New Roman"/>
          <w:sz w:val="24"/>
          <w:szCs w:val="24"/>
        </w:rPr>
        <w:t>8 (39553) 5-81-55</w:t>
      </w:r>
      <w:r w:rsidR="003A2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sectPr w:rsidR="00F25D94" w:rsidRPr="009A2EA2" w:rsidSect="00F412DF">
      <w:footerReference w:type="default" r:id="rId12"/>
      <w:pgSz w:w="11906" w:h="16838"/>
      <w:pgMar w:top="1134" w:right="991" w:bottom="142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316" w:rsidRDefault="00846316" w:rsidP="0044584A">
      <w:pPr>
        <w:spacing w:after="0" w:line="240" w:lineRule="auto"/>
      </w:pPr>
      <w:r>
        <w:separator/>
      </w:r>
    </w:p>
  </w:endnote>
  <w:endnote w:type="continuationSeparator" w:id="0">
    <w:p w:rsidR="00846316" w:rsidRDefault="00846316" w:rsidP="00445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6298052"/>
      <w:docPartObj>
        <w:docPartGallery w:val="Page Numbers (Bottom of Page)"/>
        <w:docPartUnique/>
      </w:docPartObj>
    </w:sdtPr>
    <w:sdtEndPr/>
    <w:sdtContent>
      <w:p w:rsidR="00C11D06" w:rsidRDefault="00846316">
        <w:pPr>
          <w:pStyle w:val="a8"/>
          <w:jc w:val="center"/>
        </w:pPr>
      </w:p>
    </w:sdtContent>
  </w:sdt>
  <w:p w:rsidR="00C11D06" w:rsidRDefault="00C11D0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316" w:rsidRDefault="00846316" w:rsidP="0044584A">
      <w:pPr>
        <w:spacing w:after="0" w:line="240" w:lineRule="auto"/>
      </w:pPr>
      <w:r>
        <w:separator/>
      </w:r>
    </w:p>
  </w:footnote>
  <w:footnote w:type="continuationSeparator" w:id="0">
    <w:p w:rsidR="00846316" w:rsidRDefault="00846316" w:rsidP="004458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3515C"/>
    <w:multiLevelType w:val="hybridMultilevel"/>
    <w:tmpl w:val="E796E56C"/>
    <w:lvl w:ilvl="0" w:tplc="FEB4DD42">
      <w:start w:val="1"/>
      <w:numFmt w:val="decimal"/>
      <w:lvlText w:val="%1."/>
      <w:lvlJc w:val="left"/>
      <w:pPr>
        <w:ind w:left="1422" w:hanging="85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A9602A2"/>
    <w:multiLevelType w:val="hybridMultilevel"/>
    <w:tmpl w:val="99DCF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D953E3"/>
    <w:multiLevelType w:val="multilevel"/>
    <w:tmpl w:val="EB78D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E85203"/>
    <w:multiLevelType w:val="hybridMultilevel"/>
    <w:tmpl w:val="4FEA410A"/>
    <w:lvl w:ilvl="0" w:tplc="7D48D9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EAF78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79C6FFF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139212D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3842B63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D5A6DC5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EDF68C1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B39628B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E486A62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4">
    <w:nsid w:val="6BEA3182"/>
    <w:multiLevelType w:val="hybridMultilevel"/>
    <w:tmpl w:val="019864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B80198"/>
    <w:multiLevelType w:val="multilevel"/>
    <w:tmpl w:val="FA1494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405"/>
    <w:rsid w:val="00003CDF"/>
    <w:rsid w:val="00015315"/>
    <w:rsid w:val="000207F4"/>
    <w:rsid w:val="00040D8F"/>
    <w:rsid w:val="0005719F"/>
    <w:rsid w:val="00086917"/>
    <w:rsid w:val="000904C1"/>
    <w:rsid w:val="00090DBB"/>
    <w:rsid w:val="0009361C"/>
    <w:rsid w:val="000A6652"/>
    <w:rsid w:val="000B1D9C"/>
    <w:rsid w:val="000B6432"/>
    <w:rsid w:val="000B6D41"/>
    <w:rsid w:val="000E1E44"/>
    <w:rsid w:val="000E5C88"/>
    <w:rsid w:val="000F774A"/>
    <w:rsid w:val="0010131E"/>
    <w:rsid w:val="00101745"/>
    <w:rsid w:val="00123D48"/>
    <w:rsid w:val="001440B7"/>
    <w:rsid w:val="00147046"/>
    <w:rsid w:val="00153418"/>
    <w:rsid w:val="00155288"/>
    <w:rsid w:val="00175B65"/>
    <w:rsid w:val="001958C9"/>
    <w:rsid w:val="0019619F"/>
    <w:rsid w:val="001971BA"/>
    <w:rsid w:val="001A46EA"/>
    <w:rsid w:val="001A6CDA"/>
    <w:rsid w:val="001D7405"/>
    <w:rsid w:val="001E2CE0"/>
    <w:rsid w:val="001E6D7B"/>
    <w:rsid w:val="001F056D"/>
    <w:rsid w:val="00213A25"/>
    <w:rsid w:val="0021519E"/>
    <w:rsid w:val="00236A4E"/>
    <w:rsid w:val="002449B6"/>
    <w:rsid w:val="002563AF"/>
    <w:rsid w:val="00271A66"/>
    <w:rsid w:val="002D7694"/>
    <w:rsid w:val="00311741"/>
    <w:rsid w:val="0031181F"/>
    <w:rsid w:val="0032056C"/>
    <w:rsid w:val="00352F9E"/>
    <w:rsid w:val="00356B10"/>
    <w:rsid w:val="003775B3"/>
    <w:rsid w:val="00383733"/>
    <w:rsid w:val="00387EDA"/>
    <w:rsid w:val="00393955"/>
    <w:rsid w:val="00395D88"/>
    <w:rsid w:val="003A06F8"/>
    <w:rsid w:val="003A2253"/>
    <w:rsid w:val="003B753F"/>
    <w:rsid w:val="003D35D4"/>
    <w:rsid w:val="003F4093"/>
    <w:rsid w:val="003F7E97"/>
    <w:rsid w:val="0040522A"/>
    <w:rsid w:val="0041187F"/>
    <w:rsid w:val="00430F99"/>
    <w:rsid w:val="00445804"/>
    <w:rsid w:val="0044584A"/>
    <w:rsid w:val="004557B7"/>
    <w:rsid w:val="00462F12"/>
    <w:rsid w:val="004666EB"/>
    <w:rsid w:val="004A7510"/>
    <w:rsid w:val="004B25D0"/>
    <w:rsid w:val="004C030D"/>
    <w:rsid w:val="004C4F60"/>
    <w:rsid w:val="004D53F0"/>
    <w:rsid w:val="00512211"/>
    <w:rsid w:val="00515903"/>
    <w:rsid w:val="005232C8"/>
    <w:rsid w:val="005247AC"/>
    <w:rsid w:val="00531CAD"/>
    <w:rsid w:val="00541454"/>
    <w:rsid w:val="00544C6F"/>
    <w:rsid w:val="00547E86"/>
    <w:rsid w:val="00554138"/>
    <w:rsid w:val="005669EF"/>
    <w:rsid w:val="0056797A"/>
    <w:rsid w:val="0058000E"/>
    <w:rsid w:val="00597DFB"/>
    <w:rsid w:val="005A1C77"/>
    <w:rsid w:val="005C2E55"/>
    <w:rsid w:val="005C49B4"/>
    <w:rsid w:val="005D51FD"/>
    <w:rsid w:val="005D5AE4"/>
    <w:rsid w:val="005E08AA"/>
    <w:rsid w:val="005E2F32"/>
    <w:rsid w:val="0060475E"/>
    <w:rsid w:val="00610895"/>
    <w:rsid w:val="00611E86"/>
    <w:rsid w:val="006278E2"/>
    <w:rsid w:val="006505FF"/>
    <w:rsid w:val="006553A1"/>
    <w:rsid w:val="006558CC"/>
    <w:rsid w:val="00662365"/>
    <w:rsid w:val="006713E9"/>
    <w:rsid w:val="00676EBF"/>
    <w:rsid w:val="006810B7"/>
    <w:rsid w:val="0068360D"/>
    <w:rsid w:val="00691E29"/>
    <w:rsid w:val="0069218E"/>
    <w:rsid w:val="006A210B"/>
    <w:rsid w:val="006C5BAE"/>
    <w:rsid w:val="006D1170"/>
    <w:rsid w:val="006D483C"/>
    <w:rsid w:val="006E0705"/>
    <w:rsid w:val="006E6F9D"/>
    <w:rsid w:val="00706539"/>
    <w:rsid w:val="00736BE4"/>
    <w:rsid w:val="007661FC"/>
    <w:rsid w:val="00773FB1"/>
    <w:rsid w:val="007756A5"/>
    <w:rsid w:val="00781046"/>
    <w:rsid w:val="007A1355"/>
    <w:rsid w:val="007B3C6D"/>
    <w:rsid w:val="007B72D9"/>
    <w:rsid w:val="007C05B8"/>
    <w:rsid w:val="007C1052"/>
    <w:rsid w:val="007C368A"/>
    <w:rsid w:val="007C378D"/>
    <w:rsid w:val="007D13C5"/>
    <w:rsid w:val="007D1F6B"/>
    <w:rsid w:val="007E4707"/>
    <w:rsid w:val="007F4FCB"/>
    <w:rsid w:val="007F678D"/>
    <w:rsid w:val="008004CD"/>
    <w:rsid w:val="0080148B"/>
    <w:rsid w:val="008127CE"/>
    <w:rsid w:val="008208C4"/>
    <w:rsid w:val="00837FB4"/>
    <w:rsid w:val="00846316"/>
    <w:rsid w:val="0084699A"/>
    <w:rsid w:val="00853085"/>
    <w:rsid w:val="00853C5C"/>
    <w:rsid w:val="00860720"/>
    <w:rsid w:val="00860E9A"/>
    <w:rsid w:val="00864175"/>
    <w:rsid w:val="00864CCC"/>
    <w:rsid w:val="00870766"/>
    <w:rsid w:val="00873841"/>
    <w:rsid w:val="00883908"/>
    <w:rsid w:val="00884BD1"/>
    <w:rsid w:val="00892067"/>
    <w:rsid w:val="008B206A"/>
    <w:rsid w:val="008B2778"/>
    <w:rsid w:val="008B3356"/>
    <w:rsid w:val="008B4199"/>
    <w:rsid w:val="008C1339"/>
    <w:rsid w:val="008C7B96"/>
    <w:rsid w:val="008D6B28"/>
    <w:rsid w:val="008F2434"/>
    <w:rsid w:val="008F60E9"/>
    <w:rsid w:val="0090154A"/>
    <w:rsid w:val="00901A52"/>
    <w:rsid w:val="00904812"/>
    <w:rsid w:val="00925DA2"/>
    <w:rsid w:val="00936B90"/>
    <w:rsid w:val="00942E51"/>
    <w:rsid w:val="0095268B"/>
    <w:rsid w:val="009551CA"/>
    <w:rsid w:val="009577A1"/>
    <w:rsid w:val="00970F04"/>
    <w:rsid w:val="00982401"/>
    <w:rsid w:val="00986104"/>
    <w:rsid w:val="00991057"/>
    <w:rsid w:val="009A2EA2"/>
    <w:rsid w:val="009A4351"/>
    <w:rsid w:val="009C02A5"/>
    <w:rsid w:val="009D0869"/>
    <w:rsid w:val="009E1430"/>
    <w:rsid w:val="00A06188"/>
    <w:rsid w:val="00A22370"/>
    <w:rsid w:val="00A2263D"/>
    <w:rsid w:val="00A3768F"/>
    <w:rsid w:val="00A531BE"/>
    <w:rsid w:val="00A607F7"/>
    <w:rsid w:val="00A60A47"/>
    <w:rsid w:val="00A6473A"/>
    <w:rsid w:val="00A7748B"/>
    <w:rsid w:val="00A82211"/>
    <w:rsid w:val="00A833CC"/>
    <w:rsid w:val="00A96983"/>
    <w:rsid w:val="00AA39EF"/>
    <w:rsid w:val="00AB0819"/>
    <w:rsid w:val="00AB5796"/>
    <w:rsid w:val="00AB5EE9"/>
    <w:rsid w:val="00AC2C3C"/>
    <w:rsid w:val="00AD526E"/>
    <w:rsid w:val="00AE79BC"/>
    <w:rsid w:val="00B00065"/>
    <w:rsid w:val="00B12E09"/>
    <w:rsid w:val="00B36B63"/>
    <w:rsid w:val="00B40567"/>
    <w:rsid w:val="00B43448"/>
    <w:rsid w:val="00B45B16"/>
    <w:rsid w:val="00B51CEE"/>
    <w:rsid w:val="00B53777"/>
    <w:rsid w:val="00B60FF5"/>
    <w:rsid w:val="00B61E73"/>
    <w:rsid w:val="00B61F98"/>
    <w:rsid w:val="00B9603C"/>
    <w:rsid w:val="00BA0718"/>
    <w:rsid w:val="00BA3F80"/>
    <w:rsid w:val="00BB26CB"/>
    <w:rsid w:val="00BE3A5E"/>
    <w:rsid w:val="00BF3545"/>
    <w:rsid w:val="00C01D0A"/>
    <w:rsid w:val="00C11D06"/>
    <w:rsid w:val="00C14F63"/>
    <w:rsid w:val="00C31322"/>
    <w:rsid w:val="00C33421"/>
    <w:rsid w:val="00C41CD3"/>
    <w:rsid w:val="00C63421"/>
    <w:rsid w:val="00C84A89"/>
    <w:rsid w:val="00C911A0"/>
    <w:rsid w:val="00C977AC"/>
    <w:rsid w:val="00C979A0"/>
    <w:rsid w:val="00CA0183"/>
    <w:rsid w:val="00CA4C9A"/>
    <w:rsid w:val="00CB05EB"/>
    <w:rsid w:val="00CC3E8E"/>
    <w:rsid w:val="00CD3D23"/>
    <w:rsid w:val="00CD3DA1"/>
    <w:rsid w:val="00CD78DF"/>
    <w:rsid w:val="00CE10E3"/>
    <w:rsid w:val="00CE2896"/>
    <w:rsid w:val="00CF37D0"/>
    <w:rsid w:val="00CF435A"/>
    <w:rsid w:val="00D26032"/>
    <w:rsid w:val="00D34ABE"/>
    <w:rsid w:val="00D37B79"/>
    <w:rsid w:val="00D4259E"/>
    <w:rsid w:val="00D43A30"/>
    <w:rsid w:val="00D55FEA"/>
    <w:rsid w:val="00D618F3"/>
    <w:rsid w:val="00D66D29"/>
    <w:rsid w:val="00D70BF5"/>
    <w:rsid w:val="00D72824"/>
    <w:rsid w:val="00D741A0"/>
    <w:rsid w:val="00D853FE"/>
    <w:rsid w:val="00D92EE2"/>
    <w:rsid w:val="00D95363"/>
    <w:rsid w:val="00D963C7"/>
    <w:rsid w:val="00DA74FC"/>
    <w:rsid w:val="00DC7A74"/>
    <w:rsid w:val="00DD4BB7"/>
    <w:rsid w:val="00DE0382"/>
    <w:rsid w:val="00DE51EA"/>
    <w:rsid w:val="00DE7F06"/>
    <w:rsid w:val="00DF0BCC"/>
    <w:rsid w:val="00DF6566"/>
    <w:rsid w:val="00E075EA"/>
    <w:rsid w:val="00E07A31"/>
    <w:rsid w:val="00E11F1C"/>
    <w:rsid w:val="00E8561C"/>
    <w:rsid w:val="00E85B3A"/>
    <w:rsid w:val="00E87311"/>
    <w:rsid w:val="00E92A49"/>
    <w:rsid w:val="00EA228C"/>
    <w:rsid w:val="00EA42E2"/>
    <w:rsid w:val="00EB5EF9"/>
    <w:rsid w:val="00ED219B"/>
    <w:rsid w:val="00ED5660"/>
    <w:rsid w:val="00EE4EB0"/>
    <w:rsid w:val="00EE536B"/>
    <w:rsid w:val="00EF0810"/>
    <w:rsid w:val="00F010E1"/>
    <w:rsid w:val="00F01BC9"/>
    <w:rsid w:val="00F046C4"/>
    <w:rsid w:val="00F213BF"/>
    <w:rsid w:val="00F25D94"/>
    <w:rsid w:val="00F3484D"/>
    <w:rsid w:val="00F353F4"/>
    <w:rsid w:val="00F357C5"/>
    <w:rsid w:val="00F412DF"/>
    <w:rsid w:val="00F42408"/>
    <w:rsid w:val="00F556AE"/>
    <w:rsid w:val="00F56011"/>
    <w:rsid w:val="00F5797F"/>
    <w:rsid w:val="00F75B30"/>
    <w:rsid w:val="00F857F7"/>
    <w:rsid w:val="00F86ADA"/>
    <w:rsid w:val="00F872D3"/>
    <w:rsid w:val="00F9478C"/>
    <w:rsid w:val="00F9496A"/>
    <w:rsid w:val="00FC3B6D"/>
    <w:rsid w:val="00FD1CF0"/>
    <w:rsid w:val="00FE2D5A"/>
    <w:rsid w:val="00FE7485"/>
    <w:rsid w:val="00FF30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405"/>
  </w:style>
  <w:style w:type="paragraph" w:styleId="1">
    <w:name w:val="heading 1"/>
    <w:basedOn w:val="a"/>
    <w:next w:val="a"/>
    <w:link w:val="10"/>
    <w:qFormat/>
    <w:rsid w:val="00901A52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7405"/>
    <w:pPr>
      <w:spacing w:after="0" w:line="240" w:lineRule="auto"/>
    </w:pPr>
  </w:style>
  <w:style w:type="paragraph" w:customStyle="1" w:styleId="ConsPlusTitle">
    <w:name w:val="ConsPlusTitle"/>
    <w:uiPriority w:val="99"/>
    <w:rsid w:val="001D7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1D7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6553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6553A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6">
    <w:name w:val="s6"/>
    <w:basedOn w:val="a0"/>
    <w:rsid w:val="006553A1"/>
  </w:style>
  <w:style w:type="table" w:customStyle="1" w:styleId="11">
    <w:name w:val="Сетка таблицы1"/>
    <w:basedOn w:val="a1"/>
    <w:next w:val="a4"/>
    <w:uiPriority w:val="59"/>
    <w:rsid w:val="006553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6553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CC3E8E"/>
    <w:pPr>
      <w:ind w:left="720"/>
      <w:contextualSpacing/>
    </w:pPr>
  </w:style>
  <w:style w:type="table" w:customStyle="1" w:styleId="21">
    <w:name w:val="Сетка таблицы2"/>
    <w:basedOn w:val="a1"/>
    <w:next w:val="a4"/>
    <w:uiPriority w:val="59"/>
    <w:rsid w:val="00CC3E8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4458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4584A"/>
  </w:style>
  <w:style w:type="paragraph" w:styleId="a8">
    <w:name w:val="footer"/>
    <w:basedOn w:val="a"/>
    <w:link w:val="a9"/>
    <w:uiPriority w:val="99"/>
    <w:unhideWhenUsed/>
    <w:rsid w:val="004458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4584A"/>
  </w:style>
  <w:style w:type="paragraph" w:styleId="aa">
    <w:name w:val="Balloon Text"/>
    <w:basedOn w:val="a"/>
    <w:link w:val="ab"/>
    <w:uiPriority w:val="99"/>
    <w:semiHidden/>
    <w:unhideWhenUsed/>
    <w:rsid w:val="004458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4584A"/>
    <w:rPr>
      <w:rFonts w:ascii="Tahoma" w:hAnsi="Tahoma" w:cs="Tahoma"/>
      <w:sz w:val="16"/>
      <w:szCs w:val="16"/>
    </w:rPr>
  </w:style>
  <w:style w:type="paragraph" w:styleId="ac">
    <w:name w:val="Body Text Indent"/>
    <w:basedOn w:val="a"/>
    <w:link w:val="ad"/>
    <w:uiPriority w:val="99"/>
    <w:semiHidden/>
    <w:unhideWhenUsed/>
    <w:rsid w:val="00F42408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F42408"/>
  </w:style>
  <w:style w:type="paragraph" w:customStyle="1" w:styleId="ConsPlusNonformat">
    <w:name w:val="ConsPlusNonformat"/>
    <w:rsid w:val="00F4240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5A1C77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5A1C77"/>
  </w:style>
  <w:style w:type="paragraph" w:styleId="af0">
    <w:name w:val="Title"/>
    <w:basedOn w:val="a"/>
    <w:link w:val="af1"/>
    <w:qFormat/>
    <w:rsid w:val="005A1C7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af1">
    <w:name w:val="Название Знак"/>
    <w:basedOn w:val="a0"/>
    <w:link w:val="af0"/>
    <w:rsid w:val="005A1C77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01A52"/>
    <w:rPr>
      <w:rFonts w:ascii="Calibri Light" w:eastAsia="Times New Roman" w:hAnsi="Calibri Light" w:cs="Times New Roman"/>
      <w:b/>
      <w:bCs/>
      <w:kern w:val="32"/>
      <w:sz w:val="32"/>
      <w:szCs w:val="32"/>
      <w:lang w:val="x-none" w:eastAsia="x-none"/>
    </w:rPr>
  </w:style>
  <w:style w:type="paragraph" w:customStyle="1" w:styleId="Default">
    <w:name w:val="Default"/>
    <w:rsid w:val="00F348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f2">
    <w:name w:val="Таблицы (моноширинный)"/>
    <w:basedOn w:val="a"/>
    <w:next w:val="a"/>
    <w:rsid w:val="00F5601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405"/>
  </w:style>
  <w:style w:type="paragraph" w:styleId="1">
    <w:name w:val="heading 1"/>
    <w:basedOn w:val="a"/>
    <w:next w:val="a"/>
    <w:link w:val="10"/>
    <w:qFormat/>
    <w:rsid w:val="00901A52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7405"/>
    <w:pPr>
      <w:spacing w:after="0" w:line="240" w:lineRule="auto"/>
    </w:pPr>
  </w:style>
  <w:style w:type="paragraph" w:customStyle="1" w:styleId="ConsPlusTitle">
    <w:name w:val="ConsPlusTitle"/>
    <w:uiPriority w:val="99"/>
    <w:rsid w:val="001D7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1D7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6553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6553A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6">
    <w:name w:val="s6"/>
    <w:basedOn w:val="a0"/>
    <w:rsid w:val="006553A1"/>
  </w:style>
  <w:style w:type="table" w:customStyle="1" w:styleId="11">
    <w:name w:val="Сетка таблицы1"/>
    <w:basedOn w:val="a1"/>
    <w:next w:val="a4"/>
    <w:uiPriority w:val="59"/>
    <w:rsid w:val="006553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6553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CC3E8E"/>
    <w:pPr>
      <w:ind w:left="720"/>
      <w:contextualSpacing/>
    </w:pPr>
  </w:style>
  <w:style w:type="table" w:customStyle="1" w:styleId="21">
    <w:name w:val="Сетка таблицы2"/>
    <w:basedOn w:val="a1"/>
    <w:next w:val="a4"/>
    <w:uiPriority w:val="59"/>
    <w:rsid w:val="00CC3E8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4458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4584A"/>
  </w:style>
  <w:style w:type="paragraph" w:styleId="a8">
    <w:name w:val="footer"/>
    <w:basedOn w:val="a"/>
    <w:link w:val="a9"/>
    <w:uiPriority w:val="99"/>
    <w:unhideWhenUsed/>
    <w:rsid w:val="004458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4584A"/>
  </w:style>
  <w:style w:type="paragraph" w:styleId="aa">
    <w:name w:val="Balloon Text"/>
    <w:basedOn w:val="a"/>
    <w:link w:val="ab"/>
    <w:uiPriority w:val="99"/>
    <w:semiHidden/>
    <w:unhideWhenUsed/>
    <w:rsid w:val="004458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4584A"/>
    <w:rPr>
      <w:rFonts w:ascii="Tahoma" w:hAnsi="Tahoma" w:cs="Tahoma"/>
      <w:sz w:val="16"/>
      <w:szCs w:val="16"/>
    </w:rPr>
  </w:style>
  <w:style w:type="paragraph" w:styleId="ac">
    <w:name w:val="Body Text Indent"/>
    <w:basedOn w:val="a"/>
    <w:link w:val="ad"/>
    <w:uiPriority w:val="99"/>
    <w:semiHidden/>
    <w:unhideWhenUsed/>
    <w:rsid w:val="00F42408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F42408"/>
  </w:style>
  <w:style w:type="paragraph" w:customStyle="1" w:styleId="ConsPlusNonformat">
    <w:name w:val="ConsPlusNonformat"/>
    <w:rsid w:val="00F4240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5A1C77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5A1C77"/>
  </w:style>
  <w:style w:type="paragraph" w:styleId="af0">
    <w:name w:val="Title"/>
    <w:basedOn w:val="a"/>
    <w:link w:val="af1"/>
    <w:qFormat/>
    <w:rsid w:val="005A1C7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af1">
    <w:name w:val="Название Знак"/>
    <w:basedOn w:val="a0"/>
    <w:link w:val="af0"/>
    <w:rsid w:val="005A1C77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01A52"/>
    <w:rPr>
      <w:rFonts w:ascii="Calibri Light" w:eastAsia="Times New Roman" w:hAnsi="Calibri Light" w:cs="Times New Roman"/>
      <w:b/>
      <w:bCs/>
      <w:kern w:val="32"/>
      <w:sz w:val="32"/>
      <w:szCs w:val="32"/>
      <w:lang w:val="x-none" w:eastAsia="x-none"/>
    </w:rPr>
  </w:style>
  <w:style w:type="paragraph" w:customStyle="1" w:styleId="Default">
    <w:name w:val="Default"/>
    <w:rsid w:val="00F348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f2">
    <w:name w:val="Таблицы (моноширинный)"/>
    <w:basedOn w:val="a"/>
    <w:next w:val="a"/>
    <w:rsid w:val="00F5601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2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4095F0A654A243ED72DC5C9C36EE5994DA07313101EEC9317EB1591F9899B1DF33D148E1CF27D8DFD7459F14E32D71EE88C2C90657A745C20F36630206EC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34095F0A654A243ED72DC5C9C36EE5994DA07313101EEC9317EB1591F9899B1DF33D148E1CF27D8DFD755EF64C32D71EE88C2C90657A745C20F36630206EC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4095F0A654A243ED72DC5C9C36EE5994DA07313101EEC9317EB1591F9899B1DF33D148E1CF27D8DFD755BFC4B32D71EE88C2C90657A745C20F36630206E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DBC02-5111-4178-BA5E-A7BC28007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3941</Words>
  <Characters>22469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Ермаков</dc:creator>
  <cp:lastModifiedBy>Шорохова</cp:lastModifiedBy>
  <cp:revision>3</cp:revision>
  <cp:lastPrinted>2024-02-29T03:10:00Z</cp:lastPrinted>
  <dcterms:created xsi:type="dcterms:W3CDTF">2024-04-11T06:40:00Z</dcterms:created>
  <dcterms:modified xsi:type="dcterms:W3CDTF">2024-04-11T08:34:00Z</dcterms:modified>
</cp:coreProperties>
</file>