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9BC40" w14:textId="77777777" w:rsidR="00FA6658" w:rsidRPr="00E92317" w:rsidRDefault="00FA6658" w:rsidP="00FA6658">
      <w:pPr>
        <w:spacing w:line="259" w:lineRule="auto"/>
        <w:jc w:val="center"/>
        <w:rPr>
          <w:b/>
          <w:color w:val="000000"/>
          <w:spacing w:val="50"/>
          <w:sz w:val="32"/>
          <w:szCs w:val="32"/>
        </w:rPr>
      </w:pPr>
      <w:r w:rsidRPr="00E92317">
        <w:rPr>
          <w:b/>
          <w:color w:val="000000"/>
          <w:spacing w:val="50"/>
          <w:sz w:val="32"/>
          <w:szCs w:val="32"/>
        </w:rPr>
        <w:t>Администрация городского округа</w:t>
      </w:r>
    </w:p>
    <w:p w14:paraId="5E67D524" w14:textId="77777777" w:rsidR="00FA6658" w:rsidRPr="00E92317" w:rsidRDefault="00FA6658" w:rsidP="00FA6658">
      <w:pPr>
        <w:jc w:val="center"/>
        <w:rPr>
          <w:b/>
          <w:color w:val="000000"/>
          <w:spacing w:val="50"/>
          <w:sz w:val="32"/>
          <w:szCs w:val="32"/>
        </w:rPr>
      </w:pPr>
      <w:r w:rsidRPr="00E92317">
        <w:rPr>
          <w:b/>
          <w:color w:val="000000"/>
          <w:spacing w:val="50"/>
          <w:sz w:val="32"/>
          <w:szCs w:val="32"/>
        </w:rPr>
        <w:t xml:space="preserve">муниципального образования </w:t>
      </w:r>
    </w:p>
    <w:p w14:paraId="5068A383" w14:textId="77777777" w:rsidR="00FA6658" w:rsidRPr="00E92317" w:rsidRDefault="00FA6658" w:rsidP="00FA6658">
      <w:pPr>
        <w:jc w:val="center"/>
        <w:rPr>
          <w:b/>
          <w:color w:val="000000"/>
          <w:spacing w:val="50"/>
          <w:sz w:val="32"/>
          <w:szCs w:val="32"/>
        </w:rPr>
      </w:pPr>
      <w:r w:rsidRPr="00E92317">
        <w:rPr>
          <w:b/>
          <w:color w:val="000000"/>
          <w:spacing w:val="50"/>
          <w:sz w:val="32"/>
          <w:szCs w:val="32"/>
        </w:rPr>
        <w:t>«город Саянск»</w:t>
      </w:r>
    </w:p>
    <w:p w14:paraId="5955C5D6" w14:textId="77777777" w:rsidR="00FA6658" w:rsidRPr="00E92317" w:rsidRDefault="00FA6658" w:rsidP="00FA6658">
      <w:pPr>
        <w:ind w:right="1700"/>
        <w:jc w:val="center"/>
        <w:rPr>
          <w:color w:val="000000"/>
        </w:rPr>
      </w:pPr>
    </w:p>
    <w:p w14:paraId="4A937623" w14:textId="77777777" w:rsidR="00FA6658" w:rsidRPr="00E92317" w:rsidRDefault="00FA6658" w:rsidP="00FA6658">
      <w:pPr>
        <w:jc w:val="center"/>
        <w:outlineLvl w:val="0"/>
        <w:rPr>
          <w:b/>
          <w:bCs/>
          <w:color w:val="000000"/>
          <w:spacing w:val="40"/>
          <w:kern w:val="36"/>
          <w:sz w:val="34"/>
          <w:szCs w:val="34"/>
        </w:rPr>
      </w:pPr>
      <w:r w:rsidRPr="00E92317">
        <w:rPr>
          <w:b/>
          <w:bCs/>
          <w:color w:val="000000"/>
          <w:spacing w:val="40"/>
          <w:kern w:val="36"/>
          <w:sz w:val="34"/>
          <w:szCs w:val="34"/>
        </w:rPr>
        <w:t>ПОСТАНОВЛЕНИЕ</w:t>
      </w:r>
    </w:p>
    <w:p w14:paraId="1627FCED" w14:textId="77777777" w:rsidR="00FA6658" w:rsidRPr="00E92317" w:rsidRDefault="00FA6658" w:rsidP="00FA6658">
      <w:pPr>
        <w:jc w:val="center"/>
        <w:rPr>
          <w:color w:val="000000"/>
        </w:rPr>
      </w:pPr>
    </w:p>
    <w:p w14:paraId="171ECC45" w14:textId="77777777" w:rsidR="00FA6658" w:rsidRPr="00E92317" w:rsidRDefault="00FA6658" w:rsidP="00FA6658">
      <w:pPr>
        <w:rPr>
          <w:color w:val="00000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  <w:gridCol w:w="170"/>
        <w:gridCol w:w="4082"/>
        <w:gridCol w:w="170"/>
      </w:tblGrid>
      <w:tr w:rsidR="00FA6658" w:rsidRPr="00EA5EF8" w14:paraId="3AB60C5D" w14:textId="77777777" w:rsidTr="0020462D">
        <w:trPr>
          <w:cantSplit/>
          <w:trHeight w:val="220"/>
        </w:trPr>
        <w:tc>
          <w:tcPr>
            <w:tcW w:w="534" w:type="dxa"/>
          </w:tcPr>
          <w:p w14:paraId="138F2113" w14:textId="77777777" w:rsidR="00FA6658" w:rsidRPr="00E92317" w:rsidRDefault="00FA6658" w:rsidP="0020462D">
            <w:pPr>
              <w:rPr>
                <w:color w:val="000000"/>
              </w:rPr>
            </w:pPr>
            <w:r w:rsidRPr="00E92317">
              <w:rPr>
                <w:color w:val="000000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74F49D9B" w14:textId="1000B617" w:rsidR="00FA6658" w:rsidRPr="004B647B" w:rsidRDefault="004B647B" w:rsidP="0020462D">
            <w:pPr>
              <w:rPr>
                <w:bCs/>
                <w:kern w:val="2"/>
              </w:rPr>
            </w:pPr>
            <w:r w:rsidRPr="004B647B">
              <w:rPr>
                <w:bCs/>
                <w:kern w:val="2"/>
              </w:rPr>
              <w:t>12.08.26</w:t>
            </w:r>
          </w:p>
        </w:tc>
        <w:tc>
          <w:tcPr>
            <w:tcW w:w="449" w:type="dxa"/>
          </w:tcPr>
          <w:p w14:paraId="674F3CFD" w14:textId="77777777" w:rsidR="00FA6658" w:rsidRPr="004B647B" w:rsidRDefault="00FA6658" w:rsidP="0020462D">
            <w:pPr>
              <w:jc w:val="center"/>
              <w:rPr>
                <w:bCs/>
                <w:kern w:val="2"/>
              </w:rPr>
            </w:pPr>
            <w:r w:rsidRPr="004B647B">
              <w:rPr>
                <w:bCs/>
                <w:kern w:val="2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65E3B583" w14:textId="313B72FB" w:rsidR="00FA6658" w:rsidRPr="004B647B" w:rsidRDefault="004B647B" w:rsidP="0020462D">
            <w:pPr>
              <w:rPr>
                <w:bCs/>
                <w:kern w:val="2"/>
              </w:rPr>
            </w:pPr>
            <w:r w:rsidRPr="004B647B">
              <w:rPr>
                <w:bCs/>
                <w:kern w:val="2"/>
              </w:rPr>
              <w:t>110-37-859-26</w:t>
            </w:r>
          </w:p>
        </w:tc>
        <w:tc>
          <w:tcPr>
            <w:tcW w:w="794" w:type="dxa"/>
            <w:vMerge w:val="restart"/>
          </w:tcPr>
          <w:p w14:paraId="6BB7493D" w14:textId="77777777" w:rsidR="00FA6658" w:rsidRPr="004B647B" w:rsidRDefault="00FA6658" w:rsidP="0020462D">
            <w:pPr>
              <w:rPr>
                <w:bCs/>
                <w:kern w:val="2"/>
              </w:rPr>
            </w:pPr>
          </w:p>
        </w:tc>
        <w:tc>
          <w:tcPr>
            <w:tcW w:w="170" w:type="dxa"/>
          </w:tcPr>
          <w:p w14:paraId="7181A384" w14:textId="77777777" w:rsidR="00FA6658" w:rsidRPr="00E92317" w:rsidRDefault="00FA6658" w:rsidP="0020462D">
            <w:pPr>
              <w:rPr>
                <w:color w:val="000000"/>
                <w:sz w:val="28"/>
                <w:lang w:val="en-US"/>
              </w:rPr>
            </w:pPr>
          </w:p>
        </w:tc>
        <w:tc>
          <w:tcPr>
            <w:tcW w:w="4082" w:type="dxa"/>
            <w:vMerge w:val="restart"/>
          </w:tcPr>
          <w:p w14:paraId="156AF09F" w14:textId="77777777" w:rsidR="00FA6658" w:rsidRPr="00E92317" w:rsidRDefault="00FA6658" w:rsidP="0020462D">
            <w:pPr>
              <w:rPr>
                <w:color w:val="000000"/>
                <w:sz w:val="28"/>
              </w:rPr>
            </w:pPr>
          </w:p>
        </w:tc>
        <w:tc>
          <w:tcPr>
            <w:tcW w:w="170" w:type="dxa"/>
          </w:tcPr>
          <w:p w14:paraId="429DCC5E" w14:textId="77777777" w:rsidR="00FA6658" w:rsidRPr="00E92317" w:rsidRDefault="00FA6658" w:rsidP="0020462D">
            <w:pPr>
              <w:jc w:val="right"/>
              <w:rPr>
                <w:color w:val="000000"/>
                <w:sz w:val="28"/>
              </w:rPr>
            </w:pPr>
          </w:p>
        </w:tc>
      </w:tr>
      <w:tr w:rsidR="00FA6658" w:rsidRPr="00EA5EF8" w14:paraId="15C93C23" w14:textId="77777777" w:rsidTr="0020462D">
        <w:trPr>
          <w:cantSplit/>
          <w:trHeight w:val="220"/>
        </w:trPr>
        <w:tc>
          <w:tcPr>
            <w:tcW w:w="4139" w:type="dxa"/>
            <w:gridSpan w:val="4"/>
          </w:tcPr>
          <w:p w14:paraId="750519EF" w14:textId="754AA3EB" w:rsidR="00FA6658" w:rsidRPr="00E92317" w:rsidRDefault="00FA6658" w:rsidP="0020462D">
            <w:pPr>
              <w:jc w:val="center"/>
              <w:rPr>
                <w:color w:val="000000"/>
              </w:rPr>
            </w:pPr>
            <w:r w:rsidRPr="00E92317">
              <w:rPr>
                <w:color w:val="000000"/>
              </w:rPr>
              <w:t>г.</w:t>
            </w:r>
            <w:r w:rsidR="00575D0B">
              <w:rPr>
                <w:color w:val="000000"/>
              </w:rPr>
              <w:t xml:space="preserve"> </w:t>
            </w:r>
            <w:r w:rsidRPr="00E92317">
              <w:rPr>
                <w:color w:val="000000"/>
              </w:rPr>
              <w:t>Саянск</w:t>
            </w:r>
          </w:p>
        </w:tc>
        <w:tc>
          <w:tcPr>
            <w:tcW w:w="794" w:type="dxa"/>
            <w:vMerge/>
          </w:tcPr>
          <w:p w14:paraId="5FC0D0F8" w14:textId="77777777" w:rsidR="00FA6658" w:rsidRPr="00E92317" w:rsidRDefault="00FA6658" w:rsidP="0020462D">
            <w:pPr>
              <w:rPr>
                <w:color w:val="000000"/>
              </w:rPr>
            </w:pPr>
          </w:p>
        </w:tc>
        <w:tc>
          <w:tcPr>
            <w:tcW w:w="170" w:type="dxa"/>
          </w:tcPr>
          <w:p w14:paraId="031DB0B6" w14:textId="77777777" w:rsidR="00FA6658" w:rsidRPr="00E92317" w:rsidRDefault="00FA6658" w:rsidP="0020462D">
            <w:pPr>
              <w:rPr>
                <w:color w:val="000000"/>
                <w:sz w:val="28"/>
                <w:lang w:val="en-US"/>
              </w:rPr>
            </w:pPr>
          </w:p>
        </w:tc>
        <w:tc>
          <w:tcPr>
            <w:tcW w:w="4082" w:type="dxa"/>
            <w:vMerge/>
          </w:tcPr>
          <w:p w14:paraId="2510D7D6" w14:textId="77777777" w:rsidR="00FA6658" w:rsidRPr="00E92317" w:rsidRDefault="00FA6658" w:rsidP="0020462D">
            <w:pPr>
              <w:rPr>
                <w:color w:val="000000"/>
                <w:sz w:val="28"/>
              </w:rPr>
            </w:pPr>
          </w:p>
        </w:tc>
        <w:tc>
          <w:tcPr>
            <w:tcW w:w="170" w:type="dxa"/>
          </w:tcPr>
          <w:p w14:paraId="1234FC8C" w14:textId="77777777" w:rsidR="00FA6658" w:rsidRPr="00E92317" w:rsidRDefault="00FA6658" w:rsidP="0020462D">
            <w:pPr>
              <w:jc w:val="right"/>
              <w:rPr>
                <w:color w:val="000000"/>
                <w:sz w:val="28"/>
                <w:lang w:val="en-US"/>
              </w:rPr>
            </w:pPr>
          </w:p>
        </w:tc>
      </w:tr>
    </w:tbl>
    <w:p w14:paraId="6414C3CF" w14:textId="77777777" w:rsidR="00FA6658" w:rsidRPr="00E92317" w:rsidRDefault="00FA6658" w:rsidP="00FA6658">
      <w:pPr>
        <w:rPr>
          <w:color w:val="000000"/>
          <w:sz w:val="28"/>
          <w:szCs w:val="28"/>
        </w:rPr>
      </w:pPr>
    </w:p>
    <w:tbl>
      <w:tblPr>
        <w:tblW w:w="11247" w:type="dxa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9357"/>
        <w:gridCol w:w="76"/>
      </w:tblGrid>
      <w:tr w:rsidR="00FA6658" w:rsidRPr="00EA5EF8" w14:paraId="656C8FA8" w14:textId="77777777" w:rsidTr="00575D0B">
        <w:trPr>
          <w:cantSplit/>
        </w:trPr>
        <w:tc>
          <w:tcPr>
            <w:tcW w:w="142" w:type="dxa"/>
          </w:tcPr>
          <w:p w14:paraId="0BA8C5C7" w14:textId="77777777" w:rsidR="00FA6658" w:rsidRPr="00E92317" w:rsidRDefault="00FA6658" w:rsidP="0020462D">
            <w:pPr>
              <w:rPr>
                <w:noProof/>
                <w:color w:val="000000"/>
                <w:sz w:val="18"/>
              </w:rPr>
            </w:pPr>
            <w:r w:rsidRPr="00E92317">
              <w:rPr>
                <w:color w:val="000000"/>
                <w:sz w:val="28"/>
                <w:szCs w:val="28"/>
                <w:lang w:val="en-US"/>
              </w:rPr>
              <w:sym w:font="Symbol" w:char="F0E9"/>
            </w:r>
          </w:p>
        </w:tc>
        <w:tc>
          <w:tcPr>
            <w:tcW w:w="1559" w:type="dxa"/>
          </w:tcPr>
          <w:p w14:paraId="64B81425" w14:textId="77777777" w:rsidR="00FA6658" w:rsidRPr="00E92317" w:rsidRDefault="00FA6658" w:rsidP="0020462D">
            <w:pPr>
              <w:jc w:val="right"/>
              <w:rPr>
                <w:noProof/>
                <w:color w:val="000000"/>
                <w:sz w:val="18"/>
              </w:rPr>
            </w:pPr>
          </w:p>
        </w:tc>
        <w:tc>
          <w:tcPr>
            <w:tcW w:w="113" w:type="dxa"/>
          </w:tcPr>
          <w:p w14:paraId="04E9B9C5" w14:textId="77777777" w:rsidR="00FA6658" w:rsidRPr="00E92317" w:rsidRDefault="00FA6658" w:rsidP="0020462D">
            <w:pPr>
              <w:rPr>
                <w:color w:val="000000"/>
                <w:sz w:val="28"/>
                <w:lang w:val="en-US"/>
              </w:rPr>
            </w:pPr>
          </w:p>
        </w:tc>
        <w:tc>
          <w:tcPr>
            <w:tcW w:w="9357" w:type="dxa"/>
          </w:tcPr>
          <w:p w14:paraId="15886461" w14:textId="053A2BB5" w:rsidR="00FA6658" w:rsidRDefault="00FA6658" w:rsidP="0020462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О в</w:t>
            </w:r>
            <w:r>
              <w:t xml:space="preserve">несении изменений в административный регламент предоставления муниципальной услуги </w:t>
            </w:r>
            <w:r w:rsidRPr="00964161">
              <w:rPr>
                <w:color w:val="000000"/>
              </w:rPr>
              <w:t>«</w:t>
            </w:r>
            <w:r w:rsidRPr="00964161">
              <w:rPr>
                <w:bCs/>
                <w:kern w:val="2"/>
              </w:rPr>
              <w:t>Предоставление земельных участков, находящихся в муниципальной собственности муниципального образования</w:t>
            </w:r>
            <w:r w:rsidRPr="00964161">
              <w:rPr>
                <w:i/>
                <w:kern w:val="2"/>
              </w:rPr>
              <w:t xml:space="preserve"> </w:t>
            </w:r>
            <w:r>
              <w:rPr>
                <w:iCs/>
                <w:kern w:val="2"/>
              </w:rPr>
              <w:t xml:space="preserve">«город Саянск» </w:t>
            </w:r>
            <w:r w:rsidRPr="00964161">
              <w:rPr>
                <w:bCs/>
                <w:kern w:val="2"/>
              </w:rPr>
              <w:t>или государственная собственность на которые не разграничена, в аренду без проведения торгов»</w:t>
            </w:r>
            <w:r>
              <w:rPr>
                <w:bCs/>
                <w:kern w:val="2"/>
              </w:rPr>
              <w:t xml:space="preserve">, </w:t>
            </w:r>
            <w:r>
              <w:t xml:space="preserve">утвержденный </w:t>
            </w:r>
            <w:hyperlink r:id="rId8" w:history="1">
              <w:r w:rsidRPr="0003088D">
                <w:t>постановление</w:t>
              </w:r>
            </w:hyperlink>
            <w:r>
              <w:t>м администрации городского округа муниципального образования «город Саянск» от 28.03.2023 № 110-37-351-23</w:t>
            </w:r>
          </w:p>
          <w:p w14:paraId="2C7F9E5A" w14:textId="77777777" w:rsidR="00FA6658" w:rsidRPr="00E92317" w:rsidRDefault="00FA6658" w:rsidP="0020462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6" w:type="dxa"/>
          </w:tcPr>
          <w:p w14:paraId="36EAB69E" w14:textId="77777777" w:rsidR="00FA6658" w:rsidRPr="00E92317" w:rsidRDefault="00FA6658" w:rsidP="0020462D">
            <w:pPr>
              <w:jc w:val="right"/>
              <w:rPr>
                <w:color w:val="000000"/>
                <w:sz w:val="28"/>
              </w:rPr>
            </w:pPr>
          </w:p>
        </w:tc>
      </w:tr>
    </w:tbl>
    <w:p w14:paraId="10D00C15" w14:textId="77777777" w:rsidR="00FA6658" w:rsidRPr="00280B9C" w:rsidRDefault="00FA6658" w:rsidP="00945ED4">
      <w:pPr>
        <w:ind w:firstLine="567"/>
        <w:jc w:val="both"/>
        <w:rPr>
          <w:color w:val="000000"/>
          <w:sz w:val="28"/>
          <w:szCs w:val="28"/>
        </w:rPr>
      </w:pPr>
      <w:r w:rsidRPr="00280B9C">
        <w:rPr>
          <w:sz w:val="28"/>
          <w:szCs w:val="28"/>
        </w:rPr>
        <w:t xml:space="preserve">В целях приведения в соответствие с действующим законодательством муниципального нормативного правового акта, руководствуясь статьями 16, 17 Федерального закона от 06.10.2003 № 131-ФЗ «Об общих принципах организации местного самоуправления в Российской Федерации», </w:t>
      </w:r>
      <w:r w:rsidRPr="00280B9C">
        <w:rPr>
          <w:color w:val="000000"/>
          <w:sz w:val="28"/>
          <w:szCs w:val="28"/>
        </w:rPr>
        <w:t>статьей 38 Устава муниципального образования «город Саянск», администрация городского округа муниципального образования «город Саянск»</w:t>
      </w:r>
    </w:p>
    <w:p w14:paraId="186C3243" w14:textId="77777777" w:rsidR="00FA6658" w:rsidRPr="00280B9C" w:rsidRDefault="00FA6658" w:rsidP="003B341E">
      <w:pPr>
        <w:jc w:val="both"/>
        <w:rPr>
          <w:color w:val="000000"/>
          <w:sz w:val="28"/>
          <w:szCs w:val="28"/>
        </w:rPr>
      </w:pPr>
      <w:r w:rsidRPr="00280B9C">
        <w:rPr>
          <w:color w:val="000000"/>
          <w:sz w:val="28"/>
          <w:szCs w:val="28"/>
        </w:rPr>
        <w:t>ПОСТАНОВЛЯЕТ:</w:t>
      </w:r>
    </w:p>
    <w:p w14:paraId="09D0E366" w14:textId="38E4E92E" w:rsidR="00FA6658" w:rsidRPr="00280B9C" w:rsidRDefault="00FA6658" w:rsidP="00945ED4">
      <w:pPr>
        <w:ind w:firstLine="567"/>
        <w:jc w:val="both"/>
        <w:rPr>
          <w:sz w:val="28"/>
          <w:szCs w:val="28"/>
        </w:rPr>
      </w:pPr>
      <w:r w:rsidRPr="00280B9C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r w:rsidRPr="006862FB">
        <w:rPr>
          <w:color w:val="000000"/>
          <w:sz w:val="28"/>
          <w:szCs w:val="28"/>
        </w:rPr>
        <w:t>«</w:t>
      </w:r>
      <w:r w:rsidRPr="006862FB">
        <w:rPr>
          <w:bCs/>
          <w:kern w:val="2"/>
          <w:sz w:val="28"/>
          <w:szCs w:val="28"/>
        </w:rPr>
        <w:t>Предоставление земельных участков, находящихся в муниципальной собственности муниципального образования</w:t>
      </w:r>
      <w:r w:rsidRPr="006862FB">
        <w:rPr>
          <w:i/>
          <w:kern w:val="2"/>
          <w:sz w:val="28"/>
          <w:szCs w:val="28"/>
        </w:rPr>
        <w:t xml:space="preserve"> </w:t>
      </w:r>
      <w:r w:rsidRPr="006862FB">
        <w:rPr>
          <w:iCs/>
          <w:kern w:val="2"/>
          <w:sz w:val="28"/>
          <w:szCs w:val="28"/>
        </w:rPr>
        <w:t xml:space="preserve">«город Саянск» </w:t>
      </w:r>
      <w:r w:rsidRPr="006862FB">
        <w:rPr>
          <w:bCs/>
          <w:kern w:val="2"/>
          <w:sz w:val="28"/>
          <w:szCs w:val="28"/>
        </w:rPr>
        <w:t>или государственная собственность на которые не разграничена, в аренду без проведения торгов»</w:t>
      </w:r>
      <w:r>
        <w:rPr>
          <w:bCs/>
          <w:kern w:val="2"/>
          <w:sz w:val="28"/>
          <w:szCs w:val="28"/>
        </w:rPr>
        <w:t xml:space="preserve">, </w:t>
      </w:r>
      <w:r w:rsidRPr="002C7B75">
        <w:rPr>
          <w:sz w:val="28"/>
          <w:szCs w:val="28"/>
        </w:rPr>
        <w:t xml:space="preserve">утвержденный </w:t>
      </w:r>
      <w:hyperlink r:id="rId9" w:history="1">
        <w:r w:rsidRPr="002C7B75">
          <w:rPr>
            <w:sz w:val="28"/>
            <w:szCs w:val="28"/>
          </w:rPr>
          <w:t>постановление</w:t>
        </w:r>
      </w:hyperlink>
      <w:r w:rsidRPr="002C7B75">
        <w:rPr>
          <w:sz w:val="28"/>
          <w:szCs w:val="28"/>
        </w:rPr>
        <w:t xml:space="preserve">м администрации городского округа муниципального образования «город Саянск» от </w:t>
      </w:r>
      <w:r>
        <w:rPr>
          <w:sz w:val="28"/>
          <w:szCs w:val="28"/>
        </w:rPr>
        <w:t>2</w:t>
      </w:r>
      <w:r w:rsidRPr="002C7B75">
        <w:rPr>
          <w:sz w:val="28"/>
          <w:szCs w:val="28"/>
        </w:rPr>
        <w:t>8.0</w:t>
      </w:r>
      <w:r>
        <w:rPr>
          <w:sz w:val="28"/>
          <w:szCs w:val="28"/>
        </w:rPr>
        <w:t>3</w:t>
      </w:r>
      <w:r w:rsidRPr="002C7B75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2C7B75">
        <w:rPr>
          <w:sz w:val="28"/>
          <w:szCs w:val="28"/>
        </w:rPr>
        <w:t xml:space="preserve"> № 110-37-</w:t>
      </w:r>
      <w:r>
        <w:rPr>
          <w:sz w:val="28"/>
          <w:szCs w:val="28"/>
        </w:rPr>
        <w:t>351</w:t>
      </w:r>
      <w:r w:rsidRPr="002C7B75">
        <w:rPr>
          <w:sz w:val="28"/>
          <w:szCs w:val="28"/>
        </w:rPr>
        <w:t>-2</w:t>
      </w:r>
      <w:r>
        <w:rPr>
          <w:sz w:val="28"/>
          <w:szCs w:val="28"/>
        </w:rPr>
        <w:t xml:space="preserve">3 </w:t>
      </w:r>
      <w:r w:rsidRPr="00820FE0">
        <w:rPr>
          <w:sz w:val="28"/>
          <w:szCs w:val="28"/>
        </w:rPr>
        <w:t xml:space="preserve">(в редакции </w:t>
      </w:r>
      <w:bookmarkStart w:id="0" w:name="_Hlk196911566"/>
      <w:r w:rsidRPr="00820FE0">
        <w:rPr>
          <w:sz w:val="28"/>
          <w:szCs w:val="28"/>
        </w:rPr>
        <w:t xml:space="preserve">от </w:t>
      </w:r>
      <w:r w:rsidR="00B84F8E" w:rsidRPr="00820FE0">
        <w:rPr>
          <w:sz w:val="28"/>
          <w:szCs w:val="28"/>
        </w:rPr>
        <w:t>30.10.2023</w:t>
      </w:r>
      <w:r w:rsidRPr="00820FE0">
        <w:rPr>
          <w:sz w:val="28"/>
          <w:szCs w:val="28"/>
        </w:rPr>
        <w:t xml:space="preserve"> № 110-37-</w:t>
      </w:r>
      <w:r w:rsidR="00B84F8E" w:rsidRPr="00820FE0">
        <w:rPr>
          <w:sz w:val="28"/>
          <w:szCs w:val="28"/>
        </w:rPr>
        <w:t>1282</w:t>
      </w:r>
      <w:r w:rsidRPr="00820FE0">
        <w:rPr>
          <w:sz w:val="28"/>
          <w:szCs w:val="28"/>
        </w:rPr>
        <w:t>-2</w:t>
      </w:r>
      <w:r w:rsidR="00B84F8E" w:rsidRPr="00820FE0">
        <w:rPr>
          <w:sz w:val="28"/>
          <w:szCs w:val="28"/>
        </w:rPr>
        <w:t>3</w:t>
      </w:r>
      <w:r w:rsidRPr="00820FE0">
        <w:rPr>
          <w:sz w:val="28"/>
          <w:szCs w:val="28"/>
        </w:rPr>
        <w:t>, от 2</w:t>
      </w:r>
      <w:r w:rsidR="00B84F8E" w:rsidRPr="00820FE0">
        <w:rPr>
          <w:sz w:val="28"/>
          <w:szCs w:val="28"/>
        </w:rPr>
        <w:t>1</w:t>
      </w:r>
      <w:r w:rsidRPr="00820FE0">
        <w:rPr>
          <w:sz w:val="28"/>
          <w:szCs w:val="28"/>
        </w:rPr>
        <w:t>.0</w:t>
      </w:r>
      <w:r w:rsidR="00B84F8E" w:rsidRPr="00820FE0">
        <w:rPr>
          <w:sz w:val="28"/>
          <w:szCs w:val="28"/>
        </w:rPr>
        <w:t>5</w:t>
      </w:r>
      <w:r w:rsidRPr="00820FE0">
        <w:rPr>
          <w:sz w:val="28"/>
          <w:szCs w:val="28"/>
        </w:rPr>
        <w:t xml:space="preserve">.2024 </w:t>
      </w:r>
      <w:r w:rsidR="00B84F8E" w:rsidRPr="00820FE0">
        <w:rPr>
          <w:sz w:val="28"/>
          <w:szCs w:val="28"/>
        </w:rPr>
        <w:t xml:space="preserve">   </w:t>
      </w:r>
      <w:r w:rsidRPr="00820FE0">
        <w:rPr>
          <w:sz w:val="28"/>
          <w:szCs w:val="28"/>
        </w:rPr>
        <w:t>№</w:t>
      </w:r>
      <w:bookmarkEnd w:id="0"/>
      <w:r w:rsidR="00B84F8E" w:rsidRPr="00820FE0">
        <w:rPr>
          <w:sz w:val="28"/>
          <w:szCs w:val="28"/>
        </w:rPr>
        <w:t xml:space="preserve"> 110-37-637-24</w:t>
      </w:r>
      <w:r w:rsidRPr="00820FE0">
        <w:rPr>
          <w:sz w:val="28"/>
          <w:szCs w:val="28"/>
        </w:rPr>
        <w:t xml:space="preserve">, от </w:t>
      </w:r>
      <w:r w:rsidR="00B84F8E" w:rsidRPr="00820FE0">
        <w:rPr>
          <w:sz w:val="28"/>
          <w:szCs w:val="28"/>
        </w:rPr>
        <w:t>06</w:t>
      </w:r>
      <w:r w:rsidRPr="00820FE0">
        <w:rPr>
          <w:sz w:val="28"/>
          <w:szCs w:val="28"/>
        </w:rPr>
        <w:t>.0</w:t>
      </w:r>
      <w:r w:rsidR="00B84F8E" w:rsidRPr="00820FE0">
        <w:rPr>
          <w:sz w:val="28"/>
          <w:szCs w:val="28"/>
        </w:rPr>
        <w:t>9</w:t>
      </w:r>
      <w:r w:rsidRPr="00820FE0">
        <w:rPr>
          <w:sz w:val="28"/>
          <w:szCs w:val="28"/>
        </w:rPr>
        <w:t>.2024 № 110-37-1</w:t>
      </w:r>
      <w:r w:rsidR="00B84F8E" w:rsidRPr="00820FE0">
        <w:rPr>
          <w:sz w:val="28"/>
          <w:szCs w:val="28"/>
        </w:rPr>
        <w:t>036</w:t>
      </w:r>
      <w:r w:rsidRPr="00820FE0">
        <w:rPr>
          <w:sz w:val="28"/>
          <w:szCs w:val="28"/>
        </w:rPr>
        <w:t>-24,</w:t>
      </w:r>
      <w:r w:rsidR="00B84F8E" w:rsidRPr="00820FE0">
        <w:rPr>
          <w:sz w:val="28"/>
          <w:szCs w:val="28"/>
        </w:rPr>
        <w:t xml:space="preserve"> от 24.09.2024 № 110-37-1112-24</w:t>
      </w:r>
      <w:r w:rsidR="00973899">
        <w:rPr>
          <w:sz w:val="28"/>
          <w:szCs w:val="28"/>
        </w:rPr>
        <w:t>; от 25.02.2026 № 110-37-200-26</w:t>
      </w:r>
      <w:r w:rsidR="00EC7B20">
        <w:rPr>
          <w:sz w:val="28"/>
          <w:szCs w:val="28"/>
        </w:rPr>
        <w:t>; от 08.05.2026 № 110-37-499-26</w:t>
      </w:r>
      <w:r w:rsidRPr="00820FE0">
        <w:rPr>
          <w:sz w:val="28"/>
          <w:szCs w:val="28"/>
        </w:rPr>
        <w:t xml:space="preserve">) (далее – </w:t>
      </w:r>
      <w:r>
        <w:rPr>
          <w:sz w:val="28"/>
          <w:szCs w:val="28"/>
        </w:rPr>
        <w:t>р</w:t>
      </w:r>
      <w:r w:rsidRPr="00280B9C">
        <w:rPr>
          <w:sz w:val="28"/>
          <w:szCs w:val="28"/>
        </w:rPr>
        <w:t>егламент), следующие изменения:</w:t>
      </w:r>
    </w:p>
    <w:p w14:paraId="2DB0763B" w14:textId="146AB4B5" w:rsidR="00FA6658" w:rsidRDefault="00FA6658" w:rsidP="00945ED4">
      <w:pPr>
        <w:ind w:firstLine="567"/>
        <w:jc w:val="both"/>
        <w:rPr>
          <w:sz w:val="28"/>
          <w:szCs w:val="28"/>
        </w:rPr>
      </w:pPr>
      <w:r w:rsidRPr="00280B9C">
        <w:rPr>
          <w:sz w:val="28"/>
          <w:szCs w:val="28"/>
        </w:rPr>
        <w:t>1.1.</w:t>
      </w:r>
      <w:r w:rsidR="00E971E3">
        <w:rPr>
          <w:sz w:val="28"/>
          <w:szCs w:val="28"/>
        </w:rPr>
        <w:t xml:space="preserve"> Пункт 74 г</w:t>
      </w:r>
      <w:r>
        <w:rPr>
          <w:sz w:val="28"/>
          <w:szCs w:val="28"/>
        </w:rPr>
        <w:t>лав</w:t>
      </w:r>
      <w:r w:rsidR="00E971E3">
        <w:rPr>
          <w:sz w:val="28"/>
          <w:szCs w:val="28"/>
        </w:rPr>
        <w:t>ы 17</w:t>
      </w:r>
      <w:r>
        <w:rPr>
          <w:sz w:val="28"/>
          <w:szCs w:val="28"/>
        </w:rPr>
        <w:t xml:space="preserve"> </w:t>
      </w:r>
      <w:r w:rsidR="00AD1C67">
        <w:rPr>
          <w:sz w:val="28"/>
          <w:szCs w:val="28"/>
        </w:rPr>
        <w:t>р</w:t>
      </w:r>
      <w:r>
        <w:rPr>
          <w:sz w:val="28"/>
          <w:szCs w:val="28"/>
        </w:rPr>
        <w:t xml:space="preserve">аздела </w:t>
      </w:r>
      <w:r>
        <w:rPr>
          <w:sz w:val="28"/>
          <w:szCs w:val="28"/>
          <w:lang w:val="en-US"/>
        </w:rPr>
        <w:t>I</w:t>
      </w:r>
      <w:r w:rsidR="0073300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регламента </w:t>
      </w:r>
      <w:r w:rsidR="0048346F">
        <w:rPr>
          <w:sz w:val="28"/>
          <w:szCs w:val="28"/>
        </w:rPr>
        <w:t xml:space="preserve">дополнить </w:t>
      </w:r>
      <w:r w:rsidR="00E971E3">
        <w:rPr>
          <w:sz w:val="28"/>
          <w:szCs w:val="28"/>
        </w:rPr>
        <w:t>под</w:t>
      </w:r>
      <w:r w:rsidR="0048346F">
        <w:rPr>
          <w:sz w:val="28"/>
          <w:szCs w:val="28"/>
        </w:rPr>
        <w:t xml:space="preserve">пунктом </w:t>
      </w:r>
      <w:r w:rsidR="00E971E3">
        <w:rPr>
          <w:sz w:val="28"/>
          <w:szCs w:val="28"/>
        </w:rPr>
        <w:t>«4)»</w:t>
      </w:r>
      <w:r w:rsidR="0048346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</w:t>
      </w:r>
      <w:r w:rsidR="0048346F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48346F">
        <w:rPr>
          <w:sz w:val="28"/>
          <w:szCs w:val="28"/>
        </w:rPr>
        <w:t>содержания</w:t>
      </w:r>
      <w:r>
        <w:rPr>
          <w:sz w:val="28"/>
          <w:szCs w:val="28"/>
        </w:rPr>
        <w:t>:</w:t>
      </w:r>
    </w:p>
    <w:p w14:paraId="375D4B82" w14:textId="5894C7EF" w:rsidR="00FA6658" w:rsidRPr="00C201A7" w:rsidRDefault="00FA6658" w:rsidP="00550A7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201A7">
        <w:rPr>
          <w:sz w:val="28"/>
          <w:szCs w:val="28"/>
        </w:rPr>
        <w:t>«</w:t>
      </w:r>
      <w:r w:rsidR="00E971E3" w:rsidRPr="00C201A7">
        <w:rPr>
          <w:sz w:val="28"/>
          <w:szCs w:val="28"/>
        </w:rPr>
        <w:t>4)</w:t>
      </w:r>
      <w:r w:rsidR="00A15388" w:rsidRPr="00C201A7">
        <w:rPr>
          <w:sz w:val="28"/>
          <w:szCs w:val="28"/>
        </w:rPr>
        <w:t xml:space="preserve"> </w:t>
      </w:r>
      <w:r w:rsidR="00737F30" w:rsidRPr="00C201A7">
        <w:rPr>
          <w:sz w:val="28"/>
          <w:szCs w:val="28"/>
        </w:rPr>
        <w:t>срок действия ключа электронной подписи, указанный</w:t>
      </w:r>
      <w:r w:rsidR="00C201A7">
        <w:rPr>
          <w:sz w:val="28"/>
          <w:szCs w:val="28"/>
        </w:rPr>
        <w:t xml:space="preserve"> </w:t>
      </w:r>
      <w:r w:rsidR="00737F30" w:rsidRPr="00C201A7">
        <w:rPr>
          <w:sz w:val="28"/>
          <w:szCs w:val="28"/>
        </w:rPr>
        <w:t xml:space="preserve">в квалифицированном сертификате в соответствии с пунктом 9 части 2 статьи 17 Федерального закона от </w:t>
      </w:r>
      <w:r w:rsidR="00C201A7">
        <w:rPr>
          <w:sz w:val="28"/>
          <w:szCs w:val="28"/>
        </w:rPr>
        <w:t>0</w:t>
      </w:r>
      <w:r w:rsidR="00737F30" w:rsidRPr="00C201A7">
        <w:rPr>
          <w:sz w:val="28"/>
          <w:szCs w:val="28"/>
        </w:rPr>
        <w:t>6</w:t>
      </w:r>
      <w:r w:rsidR="00C201A7">
        <w:rPr>
          <w:sz w:val="28"/>
          <w:szCs w:val="28"/>
        </w:rPr>
        <w:t>.04.</w:t>
      </w:r>
      <w:r w:rsidR="00737F30" w:rsidRPr="00C201A7">
        <w:rPr>
          <w:sz w:val="28"/>
          <w:szCs w:val="28"/>
        </w:rPr>
        <w:t>2011 № 63-ФЗ</w:t>
      </w:r>
      <w:r w:rsidR="00C201A7">
        <w:rPr>
          <w:sz w:val="28"/>
          <w:szCs w:val="28"/>
        </w:rPr>
        <w:t xml:space="preserve"> </w:t>
      </w:r>
      <w:r w:rsidR="00737F30" w:rsidRPr="00C201A7">
        <w:rPr>
          <w:sz w:val="28"/>
          <w:szCs w:val="28"/>
        </w:rPr>
        <w:t>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</w:t>
      </w:r>
      <w:r w:rsidR="00C201A7">
        <w:rPr>
          <w:sz w:val="28"/>
          <w:szCs w:val="28"/>
        </w:rPr>
        <w:t xml:space="preserve"> </w:t>
      </w:r>
      <w:r w:rsidR="00737F30" w:rsidRPr="00C201A7">
        <w:rPr>
          <w:sz w:val="28"/>
          <w:szCs w:val="28"/>
        </w:rPr>
        <w:t>не определен».</w:t>
      </w:r>
    </w:p>
    <w:p w14:paraId="109D5536" w14:textId="63821524" w:rsidR="00EC5592" w:rsidRDefault="00FA6658" w:rsidP="00AA3F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C3202">
        <w:rPr>
          <w:sz w:val="28"/>
          <w:szCs w:val="28"/>
        </w:rPr>
        <w:t xml:space="preserve">В </w:t>
      </w:r>
      <w:r w:rsidR="00240DED">
        <w:rPr>
          <w:sz w:val="28"/>
          <w:szCs w:val="28"/>
        </w:rPr>
        <w:t>п</w:t>
      </w:r>
      <w:r w:rsidR="005C3202">
        <w:rPr>
          <w:sz w:val="28"/>
          <w:szCs w:val="28"/>
        </w:rPr>
        <w:t>риложени</w:t>
      </w:r>
      <w:r w:rsidR="00347B5F">
        <w:rPr>
          <w:sz w:val="28"/>
          <w:szCs w:val="28"/>
        </w:rPr>
        <w:t>е</w:t>
      </w:r>
      <w:r w:rsidR="005C3202">
        <w:rPr>
          <w:sz w:val="28"/>
          <w:szCs w:val="28"/>
        </w:rPr>
        <w:t xml:space="preserve"> № 2 </w:t>
      </w:r>
      <w:r w:rsidR="006727B9">
        <w:rPr>
          <w:sz w:val="28"/>
          <w:szCs w:val="28"/>
        </w:rPr>
        <w:t xml:space="preserve">к регламенту </w:t>
      </w:r>
      <w:r w:rsidR="002F2A28">
        <w:rPr>
          <w:sz w:val="28"/>
          <w:szCs w:val="28"/>
        </w:rPr>
        <w:t>«Перечень</w:t>
      </w:r>
      <w:r w:rsidR="00CB546C">
        <w:rPr>
          <w:sz w:val="28"/>
          <w:szCs w:val="28"/>
        </w:rPr>
        <w:t xml:space="preserve"> документов</w:t>
      </w:r>
      <w:r w:rsidR="002F2A28" w:rsidRPr="000F3536">
        <w:rPr>
          <w:bCs/>
        </w:rPr>
        <w:t xml:space="preserve">, </w:t>
      </w:r>
      <w:r w:rsidR="002F2A28" w:rsidRPr="00CB546C">
        <w:rPr>
          <w:bCs/>
          <w:sz w:val="28"/>
          <w:szCs w:val="28"/>
        </w:rPr>
        <w:t xml:space="preserve">подтверждающих право заявителя на приобретение земельного участка </w:t>
      </w:r>
      <w:r w:rsidR="006727B9">
        <w:rPr>
          <w:bCs/>
          <w:sz w:val="28"/>
          <w:szCs w:val="28"/>
        </w:rPr>
        <w:t xml:space="preserve">в </w:t>
      </w:r>
      <w:r w:rsidR="006727B9">
        <w:rPr>
          <w:bCs/>
          <w:sz w:val="28"/>
          <w:szCs w:val="28"/>
        </w:rPr>
        <w:lastRenderedPageBreak/>
        <w:t xml:space="preserve">аренду </w:t>
      </w:r>
      <w:r w:rsidR="002F2A28" w:rsidRPr="00CB546C">
        <w:rPr>
          <w:bCs/>
          <w:sz w:val="28"/>
          <w:szCs w:val="28"/>
        </w:rPr>
        <w:t>без проведения торгов</w:t>
      </w:r>
      <w:r w:rsidR="00CB546C">
        <w:rPr>
          <w:sz w:val="28"/>
          <w:szCs w:val="28"/>
        </w:rPr>
        <w:t>»</w:t>
      </w:r>
      <w:r w:rsidR="00364CF4">
        <w:rPr>
          <w:sz w:val="28"/>
          <w:szCs w:val="28"/>
        </w:rPr>
        <w:t xml:space="preserve"> </w:t>
      </w:r>
      <w:r w:rsidR="00A807D4">
        <w:rPr>
          <w:sz w:val="28"/>
          <w:szCs w:val="28"/>
        </w:rPr>
        <w:t xml:space="preserve">(далее – Перечень) </w:t>
      </w:r>
      <w:r w:rsidR="005C3202">
        <w:rPr>
          <w:sz w:val="28"/>
          <w:szCs w:val="28"/>
        </w:rPr>
        <w:t>внести следующие изменения:</w:t>
      </w:r>
    </w:p>
    <w:p w14:paraId="71DE2290" w14:textId="3340B8E3" w:rsidR="00F273FC" w:rsidRDefault="005C3202" w:rsidP="00AA3F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27494">
        <w:rPr>
          <w:sz w:val="28"/>
          <w:szCs w:val="28"/>
        </w:rPr>
        <w:t xml:space="preserve"> </w:t>
      </w:r>
      <w:r w:rsidR="00833166">
        <w:rPr>
          <w:sz w:val="28"/>
          <w:szCs w:val="28"/>
        </w:rPr>
        <w:t xml:space="preserve">в пунктах 32, 33 </w:t>
      </w:r>
      <w:r w:rsidR="00527494">
        <w:rPr>
          <w:sz w:val="28"/>
          <w:szCs w:val="28"/>
        </w:rPr>
        <w:t>графу шестую дополнить абзац</w:t>
      </w:r>
      <w:r w:rsidR="00F273FC">
        <w:rPr>
          <w:sz w:val="28"/>
          <w:szCs w:val="28"/>
        </w:rPr>
        <w:t>ем</w:t>
      </w:r>
      <w:r w:rsidR="00191A99">
        <w:rPr>
          <w:sz w:val="28"/>
          <w:szCs w:val="28"/>
        </w:rPr>
        <w:t xml:space="preserve"> одиннадцатым</w:t>
      </w:r>
      <w:r w:rsidR="00527494">
        <w:rPr>
          <w:sz w:val="28"/>
          <w:szCs w:val="28"/>
        </w:rPr>
        <w:t xml:space="preserve"> следующего содержания</w:t>
      </w:r>
      <w:r w:rsidR="00053668">
        <w:rPr>
          <w:sz w:val="28"/>
          <w:szCs w:val="28"/>
        </w:rPr>
        <w:t>:</w:t>
      </w:r>
      <w:r w:rsidR="00527494">
        <w:rPr>
          <w:sz w:val="28"/>
          <w:szCs w:val="28"/>
        </w:rPr>
        <w:t xml:space="preserve"> «</w:t>
      </w:r>
      <w:r w:rsidR="005072C3" w:rsidRPr="005072C3">
        <w:rPr>
          <w:sz w:val="28"/>
          <w:szCs w:val="28"/>
        </w:rPr>
        <w:t>Документ об обучении в организации, осуществляющей образовательную деятельность, по очной форме обучения (за исключением справки об обучении по очной форме в образовательной организации высшего образования) (для ребенка (детей) в возрасте от</w:t>
      </w:r>
      <w:r w:rsidR="005072C3">
        <w:rPr>
          <w:sz w:val="28"/>
          <w:szCs w:val="28"/>
        </w:rPr>
        <w:t xml:space="preserve"> </w:t>
      </w:r>
      <w:r w:rsidR="0084447A">
        <w:rPr>
          <w:sz w:val="28"/>
          <w:szCs w:val="28"/>
        </w:rPr>
        <w:t>18 до 23 лет)»</w:t>
      </w:r>
      <w:r w:rsidR="00A807D4">
        <w:rPr>
          <w:sz w:val="28"/>
          <w:szCs w:val="28"/>
        </w:rPr>
        <w:t>;</w:t>
      </w:r>
    </w:p>
    <w:p w14:paraId="28C13C52" w14:textId="5501B8ED" w:rsidR="007A04A1" w:rsidRDefault="0084447A" w:rsidP="00AA3F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C00D1">
        <w:rPr>
          <w:sz w:val="28"/>
          <w:szCs w:val="28"/>
        </w:rPr>
        <w:t xml:space="preserve">столбец второй пункта 40 </w:t>
      </w:r>
      <w:r w:rsidR="00975C72">
        <w:rPr>
          <w:sz w:val="28"/>
          <w:szCs w:val="28"/>
        </w:rPr>
        <w:t xml:space="preserve">Перечня </w:t>
      </w:r>
      <w:r w:rsidR="003C00D1">
        <w:rPr>
          <w:sz w:val="28"/>
          <w:szCs w:val="28"/>
        </w:rPr>
        <w:t>изложить в следующей редакции: «</w:t>
      </w:r>
      <w:r w:rsidR="00A807D4" w:rsidRPr="000F4B98">
        <w:rPr>
          <w:sz w:val="27"/>
          <w:szCs w:val="27"/>
        </w:rPr>
        <w:t>Граждане, которым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характера, и имеющим право на получение социальных выплат в связи с выездом из районов Крайнего Севера и приравненных к ним местностей»</w:t>
      </w:r>
      <w:r w:rsidR="00A807D4">
        <w:rPr>
          <w:sz w:val="27"/>
          <w:szCs w:val="27"/>
        </w:rPr>
        <w:t>;</w:t>
      </w:r>
    </w:p>
    <w:p w14:paraId="6C77120F" w14:textId="669591FE" w:rsidR="006727B9" w:rsidRDefault="007A04A1" w:rsidP="00AA3F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7D4">
        <w:rPr>
          <w:sz w:val="28"/>
          <w:szCs w:val="28"/>
        </w:rPr>
        <w:t xml:space="preserve">Перечень </w:t>
      </w:r>
      <w:r w:rsidR="006727B9">
        <w:rPr>
          <w:sz w:val="28"/>
          <w:szCs w:val="28"/>
        </w:rPr>
        <w:t>дополнить пункт</w:t>
      </w:r>
      <w:r w:rsidR="00F273FC">
        <w:rPr>
          <w:sz w:val="28"/>
          <w:szCs w:val="28"/>
        </w:rPr>
        <w:t>ом 47.1</w:t>
      </w:r>
      <w:r w:rsidR="00B03734">
        <w:rPr>
          <w:sz w:val="28"/>
          <w:szCs w:val="28"/>
        </w:rPr>
        <w:t xml:space="preserve"> следующего содержания:</w:t>
      </w:r>
    </w:p>
    <w:tbl>
      <w:tblPr>
        <w:tblW w:w="98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1417"/>
        <w:gridCol w:w="2126"/>
        <w:gridCol w:w="1842"/>
        <w:gridCol w:w="1843"/>
        <w:gridCol w:w="2126"/>
      </w:tblGrid>
      <w:tr w:rsidR="00BD4986" w:rsidRPr="009839EA" w14:paraId="42B14348" w14:textId="77777777" w:rsidTr="00E1203D">
        <w:tc>
          <w:tcPr>
            <w:tcW w:w="501" w:type="dxa"/>
          </w:tcPr>
          <w:p w14:paraId="494069FD" w14:textId="23DBE2BB" w:rsidR="00BD4986" w:rsidRPr="00A12BE6" w:rsidRDefault="0083316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47.1</w:t>
            </w:r>
          </w:p>
        </w:tc>
        <w:tc>
          <w:tcPr>
            <w:tcW w:w="1417" w:type="dxa"/>
          </w:tcPr>
          <w:p w14:paraId="472EEB85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Подпункт 18 пункта 2 статьи 39.6 Земельного кодекса</w:t>
            </w:r>
          </w:p>
          <w:p w14:paraId="32EC5994" w14:textId="07ECEBE8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(Подпункт 7 статьи 39.5 Земельного кодекса, пункт 1</w:t>
            </w:r>
            <w:r w:rsidR="00BC16CD" w:rsidRPr="00A12BE6">
              <w:rPr>
                <w:sz w:val="18"/>
                <w:szCs w:val="18"/>
              </w:rPr>
              <w:t xml:space="preserve">5 </w:t>
            </w:r>
            <w:r w:rsidRPr="00A12BE6">
              <w:rPr>
                <w:sz w:val="18"/>
                <w:szCs w:val="18"/>
              </w:rPr>
              <w:t>части 1</w:t>
            </w:r>
          </w:p>
          <w:p w14:paraId="30355F01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статьи 2 Закона Иркутской области</w:t>
            </w:r>
          </w:p>
          <w:p w14:paraId="0A8A73D8" w14:textId="2D386614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№ 146-ОЗ</w:t>
            </w:r>
            <w:r w:rsidR="009835B5">
              <w:rPr>
                <w:sz w:val="18"/>
                <w:szCs w:val="18"/>
              </w:rPr>
              <w:t>)</w:t>
            </w:r>
            <w:r w:rsidRPr="00A12BE6">
              <w:rPr>
                <w:sz w:val="18"/>
                <w:szCs w:val="18"/>
              </w:rPr>
              <w:t xml:space="preserve"> </w:t>
            </w:r>
          </w:p>
          <w:p w14:paraId="7C8AEE12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78DC291D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3122320D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91B7800" w14:textId="0BF1F2E4" w:rsidR="00A33F05" w:rsidRPr="00A12BE6" w:rsidRDefault="00A33F05" w:rsidP="00A33F05">
            <w:pPr>
              <w:autoSpaceDE w:val="0"/>
              <w:autoSpaceDN w:val="0"/>
              <w:adjustRightInd w:val="0"/>
              <w:spacing w:line="213" w:lineRule="auto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 xml:space="preserve">Женщины, являющиеся гражданами Российской Федерации, родившие и воспитавшие десять и более детей, являющихся гражданами Российской Федерации, и удостоенные звания «Мать-героиня» в соответствии с указом Президента Российской Федерации </w:t>
            </w:r>
            <w:r w:rsidR="00B03F77">
              <w:rPr>
                <w:sz w:val="18"/>
                <w:szCs w:val="18"/>
              </w:rPr>
              <w:t xml:space="preserve">о </w:t>
            </w:r>
            <w:r w:rsidRPr="00A12BE6">
              <w:rPr>
                <w:sz w:val="18"/>
                <w:szCs w:val="18"/>
              </w:rPr>
              <w:t>некоторых вопросах совершенствования государственной наградной системы Российской Федерации, отвечающие в совокупности следующим условиям:</w:t>
            </w:r>
          </w:p>
          <w:p w14:paraId="7DD75FDA" w14:textId="77777777" w:rsidR="00A33F05" w:rsidRPr="00A12BE6" w:rsidRDefault="00A33F05" w:rsidP="00A33F05">
            <w:pPr>
              <w:autoSpaceDE w:val="0"/>
              <w:autoSpaceDN w:val="0"/>
              <w:adjustRightInd w:val="0"/>
              <w:spacing w:line="213" w:lineRule="auto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постоянно проживает в поселении или на территории Иркутской области в границах центральной экологической зоны Байкальской природной территории;</w:t>
            </w:r>
          </w:p>
          <w:p w14:paraId="4A8535D1" w14:textId="77777777" w:rsidR="00A33F05" w:rsidRPr="00A12BE6" w:rsidRDefault="00A33F05" w:rsidP="00A33F05">
            <w:pPr>
              <w:autoSpaceDE w:val="0"/>
              <w:autoSpaceDN w:val="0"/>
              <w:adjustRightInd w:val="0"/>
              <w:spacing w:line="213" w:lineRule="auto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 xml:space="preserve">ранее не предоставлялись в собственность бесплатно земельные участки, находящиеся в государственной или муниципальной собственности, по основаниям, указанным в подпунктах 6, 7 статьи 39.5 Земельного кодекса Российской Федерации (за исключением предоставления земельных участков в собственность бесплатно в соответствии с Федеральным законом от 15 апреля 1998 года № 66-ФЗ «О садоводческих, огороднических и дачных </w:t>
            </w:r>
            <w:r w:rsidRPr="00A12BE6">
              <w:rPr>
                <w:sz w:val="18"/>
                <w:szCs w:val="18"/>
              </w:rPr>
              <w:lastRenderedPageBreak/>
              <w:t>некоммерческих объединениях граждан», Федеральным законом от 25 октября 2001 года № 137-ФЗ «О введении в действие Земельного кодекса Российской Федерации», а также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характера);</w:t>
            </w:r>
          </w:p>
          <w:p w14:paraId="3F68E832" w14:textId="1D5F606D" w:rsidR="00BD4986" w:rsidRPr="00A12BE6" w:rsidRDefault="00A33F05" w:rsidP="00A33F05">
            <w:pPr>
              <w:pStyle w:val="ad"/>
              <w:spacing w:line="175" w:lineRule="atLeast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t>не получает ежемесячную денежную выплату в соответствии со статьей 10 Федерального закона от 28 ноября 2025 года № 435-ФЗ «О предоставлении социальных гарантий женщинам, удостоенным звания «Мать-героиня»</w:t>
            </w:r>
          </w:p>
        </w:tc>
        <w:tc>
          <w:tcPr>
            <w:tcW w:w="1842" w:type="dxa"/>
          </w:tcPr>
          <w:p w14:paraId="36A0A28D" w14:textId="7036DB36" w:rsidR="00BD4986" w:rsidRPr="00A12BE6" w:rsidRDefault="00BD4986" w:rsidP="00CB1ED6">
            <w:pPr>
              <w:pStyle w:val="ad"/>
              <w:spacing w:line="175" w:lineRule="atLeast"/>
              <w:jc w:val="both"/>
              <w:rPr>
                <w:sz w:val="18"/>
                <w:szCs w:val="18"/>
              </w:rPr>
            </w:pPr>
            <w:r w:rsidRPr="00A12BE6">
              <w:rPr>
                <w:sz w:val="18"/>
                <w:szCs w:val="18"/>
              </w:rPr>
              <w:lastRenderedPageBreak/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</w:t>
            </w:r>
            <w:r w:rsidR="00BC16CD" w:rsidRPr="00A12BE6">
              <w:rPr>
                <w:sz w:val="18"/>
                <w:szCs w:val="18"/>
              </w:rPr>
              <w:t>поселения, муниципального округа, городского округа, за исключением земельных участков, изъятых или ограниченных в обороте</w:t>
            </w:r>
          </w:p>
          <w:p w14:paraId="4B88D3A3" w14:textId="77777777" w:rsidR="00BD4986" w:rsidRPr="00A12BE6" w:rsidRDefault="00BD4986" w:rsidP="00CB1ED6">
            <w:pPr>
              <w:pStyle w:val="ad"/>
              <w:spacing w:before="102" w:line="175" w:lineRule="atLeast"/>
              <w:ind w:firstLine="328"/>
              <w:jc w:val="both"/>
              <w:rPr>
                <w:sz w:val="18"/>
                <w:szCs w:val="18"/>
              </w:rPr>
            </w:pPr>
          </w:p>
          <w:p w14:paraId="5B2BFAF1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8C9FD98" w14:textId="77777777" w:rsidR="00BD4986" w:rsidRPr="00A12BE6" w:rsidRDefault="00BD4986" w:rsidP="00CB1ED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81293E1" w14:textId="0384955D" w:rsidR="00BD4986" w:rsidRPr="00AE3344" w:rsidRDefault="00BD4986" w:rsidP="00CB1ED6">
            <w:pPr>
              <w:pStyle w:val="ad"/>
              <w:jc w:val="both"/>
              <w:rPr>
                <w:sz w:val="18"/>
                <w:szCs w:val="18"/>
              </w:rPr>
            </w:pPr>
            <w:r w:rsidRPr="00AE3344">
              <w:rPr>
                <w:sz w:val="18"/>
                <w:szCs w:val="18"/>
              </w:rPr>
              <w:t>Выписка из ЕГРН о правах отдельного лица на имевшиеся (имеющиеся) у него объекты недвижимости в отношении заявителя</w:t>
            </w:r>
          </w:p>
          <w:p w14:paraId="4BBFC22E" w14:textId="6FB992BD" w:rsidR="00BD4986" w:rsidRPr="00AE3344" w:rsidRDefault="00BD4986" w:rsidP="00CB1ED6">
            <w:pPr>
              <w:pStyle w:val="ad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  <w:r w:rsidRPr="00AE3344">
              <w:rPr>
                <w:sz w:val="18"/>
                <w:szCs w:val="18"/>
              </w:rPr>
              <w:t xml:space="preserve">Документы, подтверждающие </w:t>
            </w:r>
            <w:r w:rsidR="00BC16CD">
              <w:rPr>
                <w:sz w:val="18"/>
                <w:szCs w:val="18"/>
              </w:rPr>
              <w:t>присвоение заявителю звания «Мать-героиня»</w:t>
            </w:r>
          </w:p>
          <w:p w14:paraId="28CFB075" w14:textId="4A73ABBC" w:rsidR="00BD4986" w:rsidRPr="00AE3344" w:rsidRDefault="00BD4986" w:rsidP="00E1203D">
            <w:pPr>
              <w:pStyle w:val="ad"/>
              <w:jc w:val="both"/>
              <w:rPr>
                <w:sz w:val="18"/>
                <w:szCs w:val="18"/>
              </w:rPr>
            </w:pPr>
            <w:r w:rsidRPr="00AE3344">
              <w:rPr>
                <w:sz w:val="18"/>
                <w:szCs w:val="18"/>
              </w:rPr>
              <w:t>Документы, подтверждающие</w:t>
            </w:r>
            <w:r w:rsidR="00BC16CD">
              <w:rPr>
                <w:sz w:val="18"/>
                <w:szCs w:val="18"/>
              </w:rPr>
              <w:t xml:space="preserve">, что </w:t>
            </w:r>
            <w:r w:rsidRPr="00AE3344">
              <w:rPr>
                <w:sz w:val="18"/>
                <w:szCs w:val="18"/>
              </w:rPr>
              <w:t xml:space="preserve"> </w:t>
            </w:r>
            <w:r w:rsidR="00BC16CD">
              <w:rPr>
                <w:sz w:val="18"/>
                <w:szCs w:val="18"/>
              </w:rPr>
              <w:t xml:space="preserve">заявитель не получает ежемесячную денежную выплату в соответствии со </w:t>
            </w:r>
            <w:r w:rsidR="00593293">
              <w:rPr>
                <w:sz w:val="18"/>
                <w:szCs w:val="18"/>
              </w:rPr>
              <w:t>статьей 10 Федерального закона от 28.11.2025 № 435-ФЗ «О предоставлении социальных гарантий</w:t>
            </w:r>
            <w:r w:rsidR="00460415">
              <w:rPr>
                <w:sz w:val="18"/>
                <w:szCs w:val="18"/>
              </w:rPr>
              <w:t xml:space="preserve"> </w:t>
            </w:r>
            <w:r w:rsidR="00593293">
              <w:rPr>
                <w:sz w:val="18"/>
                <w:szCs w:val="18"/>
              </w:rPr>
              <w:t>женщинам, удостоенным звания «Мать-героиня»</w:t>
            </w:r>
          </w:p>
        </w:tc>
      </w:tr>
    </w:tbl>
    <w:p w14:paraId="14205519" w14:textId="77777777" w:rsidR="00FA6658" w:rsidRPr="00CD6769" w:rsidRDefault="00FA6658" w:rsidP="00945ED4">
      <w:pPr>
        <w:ind w:firstLine="567"/>
        <w:jc w:val="both"/>
        <w:rPr>
          <w:color w:val="000000"/>
          <w:sz w:val="28"/>
          <w:szCs w:val="28"/>
        </w:rPr>
      </w:pPr>
      <w:r w:rsidRPr="00504A60">
        <w:rPr>
          <w:color w:val="000000"/>
          <w:sz w:val="28"/>
          <w:szCs w:val="28"/>
        </w:rPr>
        <w:lastRenderedPageBreak/>
        <w:t xml:space="preserve">2. Опубликовать настоящее постановление </w:t>
      </w:r>
      <w:r w:rsidRPr="00CD6769">
        <w:rPr>
          <w:color w:val="000000"/>
          <w:sz w:val="28"/>
          <w:szCs w:val="28"/>
        </w:rPr>
        <w:t xml:space="preserve">на официальном </w:t>
      </w:r>
      <w:r>
        <w:rPr>
          <w:color w:val="000000"/>
          <w:sz w:val="28"/>
          <w:szCs w:val="28"/>
        </w:rPr>
        <w:t xml:space="preserve">интернет портале правовой информации </w:t>
      </w:r>
      <w:r w:rsidRPr="00CD6769">
        <w:rPr>
          <w:color w:val="000000"/>
          <w:sz w:val="28"/>
          <w:szCs w:val="28"/>
        </w:rPr>
        <w:t>городского округа муниципального образования «город Саянск»</w:t>
      </w:r>
      <w:r>
        <w:rPr>
          <w:color w:val="000000"/>
          <w:sz w:val="28"/>
          <w:szCs w:val="28"/>
        </w:rPr>
        <w:t xml:space="preserve"> </w:t>
      </w:r>
      <w:r w:rsidRPr="00910CF9">
        <w:rPr>
          <w:color w:val="000000"/>
          <w:sz w:val="28"/>
          <w:szCs w:val="28"/>
        </w:rPr>
        <w:t>(</w:t>
      </w:r>
      <w:hyperlink r:id="rId10" w:history="1">
        <w:r w:rsidRPr="007373B3">
          <w:rPr>
            <w:rStyle w:val="ac"/>
            <w:rFonts w:eastAsiaTheme="majorEastAsia"/>
            <w:sz w:val="28"/>
            <w:szCs w:val="28"/>
            <w:lang w:val="en-US"/>
          </w:rPr>
          <w:t>http</w:t>
        </w:r>
        <w:r w:rsidRPr="007373B3">
          <w:rPr>
            <w:rStyle w:val="ac"/>
            <w:rFonts w:eastAsiaTheme="majorEastAsia"/>
            <w:sz w:val="28"/>
            <w:szCs w:val="28"/>
          </w:rPr>
          <w:t>://</w:t>
        </w:r>
        <w:proofErr w:type="spellStart"/>
        <w:r w:rsidRPr="007373B3">
          <w:rPr>
            <w:rStyle w:val="ac"/>
            <w:rFonts w:eastAsiaTheme="majorEastAsia"/>
            <w:sz w:val="28"/>
            <w:szCs w:val="28"/>
            <w:lang w:val="en-US"/>
          </w:rPr>
          <w:t>sayansk</w:t>
        </w:r>
        <w:proofErr w:type="spellEnd"/>
        <w:r w:rsidRPr="007373B3">
          <w:rPr>
            <w:rStyle w:val="ac"/>
            <w:rFonts w:eastAsiaTheme="majorEastAsia"/>
            <w:sz w:val="28"/>
            <w:szCs w:val="28"/>
          </w:rPr>
          <w:t>-</w:t>
        </w:r>
        <w:proofErr w:type="spellStart"/>
        <w:r w:rsidRPr="007373B3">
          <w:rPr>
            <w:rStyle w:val="ac"/>
            <w:rFonts w:eastAsiaTheme="majorEastAsia"/>
            <w:sz w:val="28"/>
            <w:szCs w:val="28"/>
            <w:lang w:val="en-US"/>
          </w:rPr>
          <w:t>pravo</w:t>
        </w:r>
        <w:proofErr w:type="spellEnd"/>
        <w:r w:rsidRPr="007373B3">
          <w:rPr>
            <w:rStyle w:val="ac"/>
            <w:rFonts w:eastAsiaTheme="majorEastAsia"/>
            <w:sz w:val="28"/>
            <w:szCs w:val="28"/>
          </w:rPr>
          <w:t>.</w:t>
        </w:r>
        <w:proofErr w:type="spellStart"/>
        <w:r w:rsidRPr="007373B3">
          <w:rPr>
            <w:rStyle w:val="ac"/>
            <w:rFonts w:eastAsiaTheme="majorEastAsia"/>
            <w:sz w:val="28"/>
            <w:szCs w:val="28"/>
            <w:lang w:val="en-US"/>
          </w:rPr>
          <w:t>ru</w:t>
        </w:r>
        <w:proofErr w:type="spellEnd"/>
      </w:hyperlink>
      <w:r w:rsidRPr="00910CF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и разместить на официальном сайте администрации городского округа муниципального образования «город Саянск» в информационно-телекоммуникационной сети «Интернет».</w:t>
      </w:r>
    </w:p>
    <w:p w14:paraId="173F2C04" w14:textId="546AFB6C" w:rsidR="003E45ED" w:rsidRDefault="00FA6658" w:rsidP="00945ED4">
      <w:pPr>
        <w:ind w:firstLine="567"/>
        <w:jc w:val="both"/>
        <w:rPr>
          <w:color w:val="000000"/>
          <w:sz w:val="28"/>
          <w:szCs w:val="28"/>
        </w:rPr>
      </w:pPr>
      <w:r w:rsidRPr="00CD6769">
        <w:rPr>
          <w:color w:val="000000"/>
          <w:sz w:val="28"/>
          <w:szCs w:val="28"/>
        </w:rPr>
        <w:t xml:space="preserve">3. </w:t>
      </w:r>
      <w:r w:rsidR="003E45ED">
        <w:rPr>
          <w:color w:val="000000"/>
          <w:sz w:val="28"/>
          <w:szCs w:val="28"/>
        </w:rPr>
        <w:t>Постановление вступает в силу после дня его официального опубликования</w:t>
      </w:r>
      <w:r w:rsidR="00AA3F06">
        <w:rPr>
          <w:color w:val="000000"/>
          <w:sz w:val="28"/>
          <w:szCs w:val="28"/>
        </w:rPr>
        <w:t>.</w:t>
      </w:r>
    </w:p>
    <w:p w14:paraId="7A506DEB" w14:textId="77777777" w:rsidR="00FA6658" w:rsidRDefault="00FA6658" w:rsidP="00945ED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14:paraId="7A95BC44" w14:textId="4F701F32" w:rsidR="00FA6658" w:rsidRPr="00CD6769" w:rsidRDefault="00A70D90" w:rsidP="00945ED4">
      <w:pPr>
        <w:ind w:firstLine="56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editId="4012A884">
            <wp:simplePos x="0" y="0"/>
            <wp:positionH relativeFrom="column">
              <wp:posOffset>4362450</wp:posOffset>
            </wp:positionH>
            <wp:positionV relativeFrom="paragraph">
              <wp:posOffset>178435</wp:posOffset>
            </wp:positionV>
            <wp:extent cx="1371600" cy="1362710"/>
            <wp:effectExtent l="133350" t="133350" r="133350" b="142240"/>
            <wp:wrapNone/>
            <wp:docPr id="1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9284">
                      <a:off x="0" y="0"/>
                      <a:ext cx="137160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43BE8" w14:textId="77777777" w:rsidR="00061CD9" w:rsidRDefault="00061CD9" w:rsidP="00945ED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FA6658" w:rsidRPr="00CD6769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 xml:space="preserve"> </w:t>
      </w:r>
      <w:r w:rsidR="00FA6658" w:rsidRPr="00CD6769">
        <w:rPr>
          <w:color w:val="000000"/>
          <w:sz w:val="28"/>
          <w:szCs w:val="28"/>
        </w:rPr>
        <w:t xml:space="preserve">городского округа </w:t>
      </w:r>
    </w:p>
    <w:p w14:paraId="7094BEFF" w14:textId="76231C5C" w:rsidR="00FA6658" w:rsidRDefault="00A70D90" w:rsidP="00945ED4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editId="3C03DEB2">
            <wp:simplePos x="0" y="0"/>
            <wp:positionH relativeFrom="column">
              <wp:posOffset>3108325</wp:posOffset>
            </wp:positionH>
            <wp:positionV relativeFrom="paragraph">
              <wp:posOffset>52705</wp:posOffset>
            </wp:positionV>
            <wp:extent cx="942975" cy="523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58" w:rsidRPr="00CD6769">
        <w:rPr>
          <w:color w:val="000000"/>
          <w:sz w:val="28"/>
          <w:szCs w:val="28"/>
        </w:rPr>
        <w:t xml:space="preserve">муниципального образования </w:t>
      </w:r>
    </w:p>
    <w:p w14:paraId="55353D64" w14:textId="3E3AF057" w:rsidR="00FA6658" w:rsidRDefault="00FA6658" w:rsidP="00945ED4">
      <w:pPr>
        <w:rPr>
          <w:sz w:val="22"/>
          <w:szCs w:val="22"/>
        </w:rPr>
      </w:pPr>
      <w:r w:rsidRPr="00CD6769">
        <w:rPr>
          <w:color w:val="000000"/>
          <w:sz w:val="28"/>
          <w:szCs w:val="28"/>
        </w:rPr>
        <w:t xml:space="preserve">«город Саянск»                                 </w:t>
      </w:r>
      <w:r>
        <w:rPr>
          <w:color w:val="000000"/>
          <w:sz w:val="28"/>
          <w:szCs w:val="28"/>
        </w:rPr>
        <w:t xml:space="preserve">      </w:t>
      </w:r>
      <w:r w:rsidRPr="00CD676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</w:t>
      </w:r>
      <w:r w:rsidR="00945E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 w:rsidRPr="00CD6769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</w:t>
      </w:r>
      <w:r w:rsidR="00945ED4">
        <w:rPr>
          <w:color w:val="000000"/>
          <w:sz w:val="28"/>
          <w:szCs w:val="28"/>
        </w:rPr>
        <w:t xml:space="preserve">    </w:t>
      </w:r>
      <w:r w:rsidR="000A1FD7">
        <w:rPr>
          <w:color w:val="000000"/>
          <w:sz w:val="28"/>
          <w:szCs w:val="28"/>
        </w:rPr>
        <w:t xml:space="preserve">   </w:t>
      </w:r>
      <w:r w:rsidR="00DC7D44">
        <w:rPr>
          <w:color w:val="000000"/>
          <w:sz w:val="28"/>
          <w:szCs w:val="28"/>
        </w:rPr>
        <w:t xml:space="preserve"> </w:t>
      </w:r>
      <w:r w:rsidR="00061CD9">
        <w:rPr>
          <w:color w:val="000000"/>
          <w:sz w:val="28"/>
          <w:szCs w:val="28"/>
        </w:rPr>
        <w:t xml:space="preserve">       А.В. Ермаков</w:t>
      </w:r>
    </w:p>
    <w:p w14:paraId="768117E4" w14:textId="77777777" w:rsidR="00FA6658" w:rsidRDefault="00FA6658" w:rsidP="00FA6658">
      <w:pPr>
        <w:rPr>
          <w:sz w:val="22"/>
          <w:szCs w:val="22"/>
        </w:rPr>
      </w:pPr>
    </w:p>
    <w:p w14:paraId="517E7B9D" w14:textId="77777777" w:rsidR="00FA6658" w:rsidRDefault="00FA6658" w:rsidP="00FA6658">
      <w:pPr>
        <w:rPr>
          <w:sz w:val="22"/>
          <w:szCs w:val="22"/>
        </w:rPr>
      </w:pPr>
    </w:p>
    <w:p w14:paraId="7C59248D" w14:textId="77777777" w:rsidR="00FA6658" w:rsidRDefault="00FA6658" w:rsidP="00FA6658">
      <w:pPr>
        <w:rPr>
          <w:sz w:val="22"/>
          <w:szCs w:val="22"/>
        </w:rPr>
      </w:pPr>
    </w:p>
    <w:p w14:paraId="05CA5728" w14:textId="77777777" w:rsidR="00AE3344" w:rsidRDefault="00AE3344" w:rsidP="00FA6658">
      <w:pPr>
        <w:rPr>
          <w:sz w:val="22"/>
          <w:szCs w:val="22"/>
        </w:rPr>
      </w:pPr>
    </w:p>
    <w:p w14:paraId="10797F17" w14:textId="77777777" w:rsidR="00AE3344" w:rsidRDefault="00AE3344" w:rsidP="00FA6658">
      <w:pPr>
        <w:rPr>
          <w:sz w:val="22"/>
          <w:szCs w:val="22"/>
        </w:rPr>
      </w:pPr>
    </w:p>
    <w:p w14:paraId="377F32C3" w14:textId="77777777" w:rsidR="00AE3344" w:rsidRDefault="00AE3344" w:rsidP="00FA6658">
      <w:pPr>
        <w:rPr>
          <w:sz w:val="22"/>
          <w:szCs w:val="22"/>
        </w:rPr>
      </w:pPr>
    </w:p>
    <w:p w14:paraId="7D4BDA43" w14:textId="77777777" w:rsidR="00AE3344" w:rsidRDefault="00AE3344" w:rsidP="00FA6658">
      <w:pPr>
        <w:rPr>
          <w:sz w:val="22"/>
          <w:szCs w:val="22"/>
        </w:rPr>
      </w:pPr>
    </w:p>
    <w:p w14:paraId="7CEB3755" w14:textId="77777777" w:rsidR="000A1FD7" w:rsidRDefault="000A1FD7" w:rsidP="00FA6658">
      <w:pPr>
        <w:rPr>
          <w:sz w:val="22"/>
          <w:szCs w:val="22"/>
        </w:rPr>
      </w:pPr>
    </w:p>
    <w:p w14:paraId="77345707" w14:textId="77777777" w:rsidR="00CD6524" w:rsidRDefault="00CD6524" w:rsidP="00FA6658">
      <w:pPr>
        <w:rPr>
          <w:sz w:val="22"/>
          <w:szCs w:val="22"/>
        </w:rPr>
      </w:pPr>
    </w:p>
    <w:p w14:paraId="2A61FBEE" w14:textId="77777777" w:rsidR="00CD6524" w:rsidRDefault="00CD6524" w:rsidP="00FA6658">
      <w:pPr>
        <w:rPr>
          <w:sz w:val="22"/>
          <w:szCs w:val="22"/>
        </w:rPr>
      </w:pPr>
    </w:p>
    <w:p w14:paraId="10DE0A89" w14:textId="77777777" w:rsidR="00CD6524" w:rsidRDefault="00CD6524" w:rsidP="00FA6658">
      <w:pPr>
        <w:rPr>
          <w:sz w:val="22"/>
          <w:szCs w:val="22"/>
        </w:rPr>
      </w:pPr>
    </w:p>
    <w:p w14:paraId="09BEC7BD" w14:textId="77777777" w:rsidR="00CD6524" w:rsidRDefault="00CD6524" w:rsidP="00FA6658">
      <w:pPr>
        <w:rPr>
          <w:sz w:val="22"/>
          <w:szCs w:val="22"/>
        </w:rPr>
      </w:pPr>
    </w:p>
    <w:p w14:paraId="0937012C" w14:textId="77777777" w:rsidR="000A1FD7" w:rsidRDefault="000A1FD7" w:rsidP="00FA6658">
      <w:pPr>
        <w:rPr>
          <w:sz w:val="22"/>
          <w:szCs w:val="22"/>
        </w:rPr>
      </w:pPr>
    </w:p>
    <w:p w14:paraId="75C9B1EB" w14:textId="77777777" w:rsidR="00AE3344" w:rsidRDefault="00AE3344" w:rsidP="00FA6658">
      <w:pPr>
        <w:rPr>
          <w:sz w:val="22"/>
          <w:szCs w:val="22"/>
        </w:rPr>
      </w:pPr>
      <w:bookmarkStart w:id="1" w:name="_GoBack"/>
      <w:bookmarkEnd w:id="1"/>
    </w:p>
    <w:p w14:paraId="767D5039" w14:textId="77777777" w:rsidR="00FA6658" w:rsidRPr="00EB309C" w:rsidRDefault="00FA6658" w:rsidP="00FA6658">
      <w:r w:rsidRPr="00EB309C">
        <w:t>исп. В.Г. Федурина</w:t>
      </w:r>
    </w:p>
    <w:p w14:paraId="14DC0D3A" w14:textId="407B98A9" w:rsidR="00835C1E" w:rsidRDefault="00FA6658" w:rsidP="00FA6658">
      <w:r w:rsidRPr="00EB309C">
        <w:t>5-10-05</w:t>
      </w:r>
    </w:p>
    <w:sectPr w:rsidR="00835C1E" w:rsidSect="003964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1541D" w14:textId="77777777" w:rsidR="00532AF5" w:rsidRDefault="00532AF5" w:rsidP="0072403B">
      <w:r>
        <w:separator/>
      </w:r>
    </w:p>
  </w:endnote>
  <w:endnote w:type="continuationSeparator" w:id="0">
    <w:p w14:paraId="3534BB36" w14:textId="77777777" w:rsidR="00532AF5" w:rsidRDefault="00532AF5" w:rsidP="007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E5701" w14:textId="77777777" w:rsidR="00532AF5" w:rsidRDefault="00532AF5" w:rsidP="0072403B">
      <w:r>
        <w:separator/>
      </w:r>
    </w:p>
  </w:footnote>
  <w:footnote w:type="continuationSeparator" w:id="0">
    <w:p w14:paraId="76610879" w14:textId="77777777" w:rsidR="00532AF5" w:rsidRDefault="00532AF5" w:rsidP="0072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E6"/>
    <w:rsid w:val="00003B33"/>
    <w:rsid w:val="00053668"/>
    <w:rsid w:val="00054E3F"/>
    <w:rsid w:val="00061CD9"/>
    <w:rsid w:val="00076CDE"/>
    <w:rsid w:val="000A0307"/>
    <w:rsid w:val="000A1FD7"/>
    <w:rsid w:val="000B455B"/>
    <w:rsid w:val="000B470F"/>
    <w:rsid w:val="000B4AA9"/>
    <w:rsid w:val="000B6C78"/>
    <w:rsid w:val="000F6F31"/>
    <w:rsid w:val="001042B5"/>
    <w:rsid w:val="00121A2B"/>
    <w:rsid w:val="00143B2A"/>
    <w:rsid w:val="001514D4"/>
    <w:rsid w:val="00153099"/>
    <w:rsid w:val="001579B5"/>
    <w:rsid w:val="00162420"/>
    <w:rsid w:val="001760A0"/>
    <w:rsid w:val="00187321"/>
    <w:rsid w:val="00191A99"/>
    <w:rsid w:val="001C548C"/>
    <w:rsid w:val="001F4E15"/>
    <w:rsid w:val="00222EE5"/>
    <w:rsid w:val="00240DED"/>
    <w:rsid w:val="002473AC"/>
    <w:rsid w:val="002B1232"/>
    <w:rsid w:val="002C63AA"/>
    <w:rsid w:val="002D63E6"/>
    <w:rsid w:val="002D7F90"/>
    <w:rsid w:val="002E778D"/>
    <w:rsid w:val="002F2A28"/>
    <w:rsid w:val="002F3781"/>
    <w:rsid w:val="00334E5B"/>
    <w:rsid w:val="00347B5F"/>
    <w:rsid w:val="00353A4D"/>
    <w:rsid w:val="00364CF4"/>
    <w:rsid w:val="003927E6"/>
    <w:rsid w:val="00396472"/>
    <w:rsid w:val="003A20AC"/>
    <w:rsid w:val="003B341E"/>
    <w:rsid w:val="003C00D1"/>
    <w:rsid w:val="003C0923"/>
    <w:rsid w:val="003D3FFA"/>
    <w:rsid w:val="003D7B82"/>
    <w:rsid w:val="003E45ED"/>
    <w:rsid w:val="003E528D"/>
    <w:rsid w:val="003E71D5"/>
    <w:rsid w:val="003F7473"/>
    <w:rsid w:val="003F74F2"/>
    <w:rsid w:val="00401C20"/>
    <w:rsid w:val="00432097"/>
    <w:rsid w:val="0045436C"/>
    <w:rsid w:val="00460415"/>
    <w:rsid w:val="00467B75"/>
    <w:rsid w:val="004710CF"/>
    <w:rsid w:val="0048346F"/>
    <w:rsid w:val="004B4338"/>
    <w:rsid w:val="004B647B"/>
    <w:rsid w:val="004E0115"/>
    <w:rsid w:val="005072C3"/>
    <w:rsid w:val="00510359"/>
    <w:rsid w:val="00511C9B"/>
    <w:rsid w:val="005227C0"/>
    <w:rsid w:val="00527494"/>
    <w:rsid w:val="00532AF5"/>
    <w:rsid w:val="00550A71"/>
    <w:rsid w:val="00575D0B"/>
    <w:rsid w:val="00593293"/>
    <w:rsid w:val="0059677B"/>
    <w:rsid w:val="005B4FE7"/>
    <w:rsid w:val="005C3202"/>
    <w:rsid w:val="006003FF"/>
    <w:rsid w:val="00634C60"/>
    <w:rsid w:val="00650074"/>
    <w:rsid w:val="00652B64"/>
    <w:rsid w:val="006727B9"/>
    <w:rsid w:val="00677AF1"/>
    <w:rsid w:val="00680551"/>
    <w:rsid w:val="00684467"/>
    <w:rsid w:val="0069673B"/>
    <w:rsid w:val="006D0045"/>
    <w:rsid w:val="00706331"/>
    <w:rsid w:val="0072403B"/>
    <w:rsid w:val="0072781B"/>
    <w:rsid w:val="00733004"/>
    <w:rsid w:val="00737F30"/>
    <w:rsid w:val="00741E0C"/>
    <w:rsid w:val="007821E1"/>
    <w:rsid w:val="007A04A1"/>
    <w:rsid w:val="007D3962"/>
    <w:rsid w:val="007E116C"/>
    <w:rsid w:val="00820FE0"/>
    <w:rsid w:val="00833166"/>
    <w:rsid w:val="00835C1E"/>
    <w:rsid w:val="00843DA7"/>
    <w:rsid w:val="0084447A"/>
    <w:rsid w:val="008535BE"/>
    <w:rsid w:val="00880C8E"/>
    <w:rsid w:val="00881A05"/>
    <w:rsid w:val="008E1EEF"/>
    <w:rsid w:val="008E49B4"/>
    <w:rsid w:val="00901461"/>
    <w:rsid w:val="009127DA"/>
    <w:rsid w:val="0091293F"/>
    <w:rsid w:val="00920ABE"/>
    <w:rsid w:val="00945ED4"/>
    <w:rsid w:val="00964B33"/>
    <w:rsid w:val="00973899"/>
    <w:rsid w:val="00975C72"/>
    <w:rsid w:val="009835B5"/>
    <w:rsid w:val="00987F1A"/>
    <w:rsid w:val="00995D22"/>
    <w:rsid w:val="009B1CE5"/>
    <w:rsid w:val="009C3CB5"/>
    <w:rsid w:val="009E4D04"/>
    <w:rsid w:val="009E6567"/>
    <w:rsid w:val="00A01032"/>
    <w:rsid w:val="00A1102F"/>
    <w:rsid w:val="00A12BE6"/>
    <w:rsid w:val="00A15388"/>
    <w:rsid w:val="00A33F05"/>
    <w:rsid w:val="00A4042B"/>
    <w:rsid w:val="00A70D90"/>
    <w:rsid w:val="00A807D4"/>
    <w:rsid w:val="00AA3F06"/>
    <w:rsid w:val="00AB76A0"/>
    <w:rsid w:val="00AC2DA1"/>
    <w:rsid w:val="00AD1C67"/>
    <w:rsid w:val="00AE3344"/>
    <w:rsid w:val="00B03734"/>
    <w:rsid w:val="00B03F77"/>
    <w:rsid w:val="00B4322B"/>
    <w:rsid w:val="00B45044"/>
    <w:rsid w:val="00B65D44"/>
    <w:rsid w:val="00B7751B"/>
    <w:rsid w:val="00B84F8E"/>
    <w:rsid w:val="00B930E8"/>
    <w:rsid w:val="00BC16CD"/>
    <w:rsid w:val="00BD4986"/>
    <w:rsid w:val="00C1678B"/>
    <w:rsid w:val="00C201A7"/>
    <w:rsid w:val="00C229EC"/>
    <w:rsid w:val="00C54824"/>
    <w:rsid w:val="00C72CA5"/>
    <w:rsid w:val="00C8235F"/>
    <w:rsid w:val="00C86687"/>
    <w:rsid w:val="00CB546C"/>
    <w:rsid w:val="00CD6524"/>
    <w:rsid w:val="00CF3C40"/>
    <w:rsid w:val="00D01586"/>
    <w:rsid w:val="00D02B6B"/>
    <w:rsid w:val="00D35187"/>
    <w:rsid w:val="00D35199"/>
    <w:rsid w:val="00D9042D"/>
    <w:rsid w:val="00DC1A80"/>
    <w:rsid w:val="00DC7D44"/>
    <w:rsid w:val="00DD41B4"/>
    <w:rsid w:val="00DF0608"/>
    <w:rsid w:val="00DF4091"/>
    <w:rsid w:val="00E016FC"/>
    <w:rsid w:val="00E05B06"/>
    <w:rsid w:val="00E1203D"/>
    <w:rsid w:val="00E30BDF"/>
    <w:rsid w:val="00E807C1"/>
    <w:rsid w:val="00E81E4D"/>
    <w:rsid w:val="00E971E3"/>
    <w:rsid w:val="00E97F74"/>
    <w:rsid w:val="00EC1F82"/>
    <w:rsid w:val="00EC5592"/>
    <w:rsid w:val="00EC5627"/>
    <w:rsid w:val="00EC7B20"/>
    <w:rsid w:val="00EE6EEC"/>
    <w:rsid w:val="00F1494B"/>
    <w:rsid w:val="00F207F9"/>
    <w:rsid w:val="00F273FC"/>
    <w:rsid w:val="00F32AE6"/>
    <w:rsid w:val="00F34C6F"/>
    <w:rsid w:val="00FA57A8"/>
    <w:rsid w:val="00FA6658"/>
    <w:rsid w:val="00FD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F1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2A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A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A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A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A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A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A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A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A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A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A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A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A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A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A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32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A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2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A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2A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A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32A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2A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AE6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FA6658"/>
    <w:rPr>
      <w:color w:val="0563C1"/>
      <w:u w:val="single"/>
    </w:rPr>
  </w:style>
  <w:style w:type="paragraph" w:styleId="ad">
    <w:name w:val="Normal (Web)"/>
    <w:basedOn w:val="a"/>
    <w:uiPriority w:val="99"/>
    <w:unhideWhenUsed/>
    <w:rsid w:val="00FA6658"/>
    <w:pPr>
      <w:spacing w:after="200" w:line="276" w:lineRule="auto"/>
    </w:pPr>
    <w:rPr>
      <w:rFonts w:eastAsia="Calibri"/>
      <w:lang w:eastAsia="en-US"/>
    </w:rPr>
  </w:style>
  <w:style w:type="paragraph" w:styleId="ae">
    <w:name w:val="header"/>
    <w:basedOn w:val="a"/>
    <w:link w:val="af"/>
    <w:uiPriority w:val="99"/>
    <w:unhideWhenUsed/>
    <w:rsid w:val="0072403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2403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72403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2403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2">
    <w:name w:val="footnote text"/>
    <w:basedOn w:val="a"/>
    <w:link w:val="af3"/>
    <w:uiPriority w:val="99"/>
    <w:semiHidden/>
    <w:unhideWhenUsed/>
    <w:rsid w:val="002E778D"/>
    <w:pPr>
      <w:suppressAutoHyphens/>
    </w:pPr>
    <w:rPr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uiPriority w:val="99"/>
    <w:semiHidden/>
    <w:rsid w:val="002E778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4">
    <w:name w:val="footnote reference"/>
    <w:basedOn w:val="a0"/>
    <w:uiPriority w:val="99"/>
    <w:unhideWhenUsed/>
    <w:rsid w:val="002E77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2A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A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A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A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A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A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A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A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A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A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A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A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A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A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A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32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A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2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A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2A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A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32A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2A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AE6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FA6658"/>
    <w:rPr>
      <w:color w:val="0563C1"/>
      <w:u w:val="single"/>
    </w:rPr>
  </w:style>
  <w:style w:type="paragraph" w:styleId="ad">
    <w:name w:val="Normal (Web)"/>
    <w:basedOn w:val="a"/>
    <w:uiPriority w:val="99"/>
    <w:unhideWhenUsed/>
    <w:rsid w:val="00FA6658"/>
    <w:pPr>
      <w:spacing w:after="200" w:line="276" w:lineRule="auto"/>
    </w:pPr>
    <w:rPr>
      <w:rFonts w:eastAsia="Calibri"/>
      <w:lang w:eastAsia="en-US"/>
    </w:rPr>
  </w:style>
  <w:style w:type="paragraph" w:styleId="ae">
    <w:name w:val="header"/>
    <w:basedOn w:val="a"/>
    <w:link w:val="af"/>
    <w:uiPriority w:val="99"/>
    <w:unhideWhenUsed/>
    <w:rsid w:val="0072403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2403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72403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2403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2">
    <w:name w:val="footnote text"/>
    <w:basedOn w:val="a"/>
    <w:link w:val="af3"/>
    <w:uiPriority w:val="99"/>
    <w:semiHidden/>
    <w:unhideWhenUsed/>
    <w:rsid w:val="002E778D"/>
    <w:pPr>
      <w:suppressAutoHyphens/>
    </w:pPr>
    <w:rPr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uiPriority w:val="99"/>
    <w:semiHidden/>
    <w:rsid w:val="002E778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4">
    <w:name w:val="footnote reference"/>
    <w:basedOn w:val="a0"/>
    <w:uiPriority w:val="99"/>
    <w:unhideWhenUsed/>
    <w:rsid w:val="002E77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25AE50121304C0BE360386479EAADCCF4405569FAB30075577276EE28DC0044962A906445895F268A60492D0DD1082A1x80B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sayansk-pravo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25AE50121304C0BE360386479EAADCCF4405569FAB30075577276EE28DC0044962A906445895F268A60492D0DD1082A1x80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60BF-6D9B-4C80-AC94-74589455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Федурина</cp:lastModifiedBy>
  <cp:revision>2</cp:revision>
  <cp:lastPrinted>2026-08-12T05:23:00Z</cp:lastPrinted>
  <dcterms:created xsi:type="dcterms:W3CDTF">2026-08-12T05:23:00Z</dcterms:created>
  <dcterms:modified xsi:type="dcterms:W3CDTF">2026-08-12T05:23:00Z</dcterms:modified>
</cp:coreProperties>
</file>