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232836" w:rsidRDefault="007A39F1" w:rsidP="003A2B49">
      <w:pPr>
        <w:tabs>
          <w:tab w:val="left" w:pos="534"/>
          <w:tab w:val="left" w:pos="2069"/>
          <w:tab w:val="left" w:pos="2518"/>
        </w:tabs>
        <w:rPr>
          <w:rFonts w:ascii="Times New Roman" w:hAnsi="Times New Roman"/>
          <w:sz w:val="24"/>
          <w:szCs w:val="24"/>
        </w:rPr>
      </w:pPr>
      <w:r w:rsidRPr="00232836">
        <w:rPr>
          <w:rFonts w:ascii="Times New Roman" w:hAnsi="Times New Roman"/>
          <w:sz w:val="24"/>
          <w:szCs w:val="24"/>
        </w:rPr>
        <w:t>От</w:t>
      </w:r>
      <w:r w:rsidR="00232836" w:rsidRPr="00232836">
        <w:rPr>
          <w:rFonts w:ascii="Times New Roman" w:hAnsi="Times New Roman"/>
          <w:sz w:val="24"/>
          <w:szCs w:val="24"/>
        </w:rPr>
        <w:t xml:space="preserve"> 26.02.2026 </w:t>
      </w:r>
      <w:r w:rsidRPr="00232836">
        <w:rPr>
          <w:rFonts w:ascii="Times New Roman" w:hAnsi="Times New Roman"/>
          <w:sz w:val="24"/>
          <w:szCs w:val="24"/>
        </w:rPr>
        <w:t>№</w:t>
      </w:r>
      <w:r w:rsidR="00232836" w:rsidRPr="00232836">
        <w:rPr>
          <w:rFonts w:ascii="Times New Roman" w:hAnsi="Times New Roman"/>
          <w:sz w:val="24"/>
          <w:szCs w:val="24"/>
        </w:rPr>
        <w:t xml:space="preserve"> 1</w:t>
      </w:r>
      <w:bookmarkStart w:id="0" w:name="_GoBack"/>
      <w:bookmarkEnd w:id="0"/>
      <w:r w:rsidR="00232836" w:rsidRPr="00232836">
        <w:rPr>
          <w:rFonts w:ascii="Times New Roman" w:hAnsi="Times New Roman"/>
          <w:sz w:val="24"/>
          <w:szCs w:val="24"/>
        </w:rPr>
        <w:t>10-37-204-26</w:t>
      </w:r>
    </w:p>
    <w:p w:rsidR="007A39F1" w:rsidRPr="003A2B49" w:rsidRDefault="007A39F1" w:rsidP="003A2B49">
      <w:pPr>
        <w:tabs>
          <w:tab w:val="left" w:pos="534"/>
          <w:tab w:val="left" w:pos="2069"/>
          <w:tab w:val="left" w:pos="2518"/>
        </w:tabs>
        <w:ind w:right="-185"/>
      </w:pPr>
      <w:r w:rsidRPr="003A2B49">
        <w:t>г.Саянск</w:t>
      </w:r>
    </w:p>
    <w:p w:rsidR="007A39F1" w:rsidRPr="003A2B49" w:rsidRDefault="007A39F1" w:rsidP="003A2B49">
      <w:pPr>
        <w:rPr>
          <w:sz w:val="18"/>
        </w:rPr>
      </w:pPr>
    </w:p>
    <w:p w:rsidR="007A39F1" w:rsidRPr="00414534" w:rsidRDefault="0019706A" w:rsidP="0096597E">
      <w:pPr>
        <w:tabs>
          <w:tab w:val="left" w:pos="-1673"/>
          <w:tab w:val="left" w:pos="-114"/>
          <w:tab w:val="left" w:pos="-1"/>
          <w:tab w:val="left" w:pos="3855"/>
          <w:tab w:val="left" w:pos="5245"/>
        </w:tabs>
        <w:ind w:right="4959"/>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w:t>
      </w:r>
      <w:r w:rsidRPr="003A2B49">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4"/>
          <w:szCs w:val="24"/>
        </w:rPr>
        <w:t>30</w:t>
      </w:r>
      <w:r w:rsidRPr="003A2B49">
        <w:rPr>
          <w:rFonts w:ascii="Times New Roman" w:hAnsi="Times New Roman"/>
          <w:sz w:val="24"/>
          <w:szCs w:val="24"/>
        </w:rPr>
        <w:t>.</w:t>
      </w:r>
      <w:r w:rsidR="00F037FB">
        <w:rPr>
          <w:rFonts w:ascii="Times New Roman" w:hAnsi="Times New Roman"/>
          <w:sz w:val="24"/>
          <w:szCs w:val="24"/>
        </w:rPr>
        <w:t>07</w:t>
      </w:r>
      <w:r w:rsidRPr="003A2B49">
        <w:rPr>
          <w:rFonts w:ascii="Times New Roman" w:hAnsi="Times New Roman"/>
          <w:sz w:val="24"/>
          <w:szCs w:val="24"/>
        </w:rPr>
        <w:t>.20</w:t>
      </w:r>
      <w:r w:rsidR="00F037FB">
        <w:rPr>
          <w:rFonts w:ascii="Times New Roman" w:hAnsi="Times New Roman"/>
          <w:sz w:val="24"/>
          <w:szCs w:val="24"/>
        </w:rPr>
        <w:t>25</w:t>
      </w:r>
      <w:r w:rsidRPr="003A2B49">
        <w:rPr>
          <w:rFonts w:ascii="Times New Roman" w:hAnsi="Times New Roman"/>
          <w:sz w:val="24"/>
          <w:szCs w:val="24"/>
        </w:rPr>
        <w:t xml:space="preserve"> № 110-37-</w:t>
      </w:r>
      <w:r w:rsidR="00F037FB">
        <w:rPr>
          <w:rFonts w:ascii="Times New Roman" w:hAnsi="Times New Roman"/>
          <w:sz w:val="24"/>
          <w:szCs w:val="24"/>
        </w:rPr>
        <w:t>939-25</w:t>
      </w:r>
    </w:p>
    <w:p w:rsidR="00173B71" w:rsidRPr="00414534"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414534"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414534" w:rsidRDefault="007A39F1" w:rsidP="00776C62">
      <w:pPr>
        <w:autoSpaceDE w:val="0"/>
        <w:autoSpaceDN w:val="0"/>
        <w:adjustRightInd w:val="0"/>
        <w:ind w:firstLine="426"/>
        <w:jc w:val="both"/>
        <w:rPr>
          <w:rFonts w:ascii="Times New Roman" w:hAnsi="Times New Roman"/>
          <w:sz w:val="28"/>
          <w:szCs w:val="28"/>
        </w:rPr>
      </w:pPr>
      <w:proofErr w:type="gramStart"/>
      <w:r w:rsidRPr="00414534">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055D90">
        <w:rPr>
          <w:rFonts w:ascii="Times New Roman" w:hAnsi="Times New Roman"/>
          <w:sz w:val="28"/>
          <w:szCs w:val="28"/>
        </w:rPr>
        <w:t xml:space="preserve"> </w:t>
      </w:r>
      <w:r w:rsidRPr="00414534">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w:t>
      </w:r>
      <w:proofErr w:type="gramEnd"/>
      <w:r w:rsidRPr="00414534">
        <w:rPr>
          <w:rFonts w:ascii="Times New Roman" w:hAnsi="Times New Roman"/>
          <w:sz w:val="28"/>
          <w:szCs w:val="28"/>
        </w:rPr>
        <w:t xml:space="preserve"> 27.07.2018№ 110-37-767-18,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414534" w:rsidRDefault="007A39F1" w:rsidP="00776C62">
      <w:pPr>
        <w:pStyle w:val="a3"/>
        <w:spacing w:after="0"/>
        <w:ind w:left="0" w:firstLine="426"/>
        <w:rPr>
          <w:rFonts w:ascii="Times New Roman" w:hAnsi="Times New Roman"/>
          <w:bCs/>
          <w:sz w:val="28"/>
          <w:szCs w:val="28"/>
        </w:rPr>
      </w:pPr>
      <w:proofErr w:type="gramStart"/>
      <w:r w:rsidRPr="00414534">
        <w:rPr>
          <w:rFonts w:ascii="Times New Roman" w:hAnsi="Times New Roman"/>
          <w:bCs/>
          <w:sz w:val="28"/>
          <w:szCs w:val="28"/>
        </w:rPr>
        <w:t>П</w:t>
      </w:r>
      <w:proofErr w:type="gramEnd"/>
      <w:r w:rsidRPr="00414534">
        <w:rPr>
          <w:rFonts w:ascii="Times New Roman" w:hAnsi="Times New Roman"/>
          <w:bCs/>
          <w:sz w:val="28"/>
          <w:szCs w:val="28"/>
        </w:rPr>
        <w:t xml:space="preserve"> О С Т А Н О В Л Я Е Т:</w:t>
      </w:r>
    </w:p>
    <w:p w:rsidR="00520695" w:rsidRDefault="00520695" w:rsidP="00E05189">
      <w:pPr>
        <w:pStyle w:val="a3"/>
        <w:spacing w:after="0"/>
        <w:ind w:left="0" w:firstLine="567"/>
        <w:jc w:val="both"/>
        <w:rPr>
          <w:rFonts w:ascii="Times New Roman" w:hAnsi="Times New Roman"/>
          <w:sz w:val="28"/>
          <w:szCs w:val="28"/>
        </w:rPr>
      </w:pPr>
      <w:r>
        <w:rPr>
          <w:rFonts w:ascii="Times New Roman" w:hAnsi="Times New Roman"/>
          <w:sz w:val="28"/>
          <w:szCs w:val="28"/>
        </w:rPr>
        <w:t xml:space="preserve">1. </w:t>
      </w:r>
      <w:r w:rsidRPr="00520695">
        <w:rPr>
          <w:rFonts w:ascii="Times New Roman" w:hAnsi="Times New Roman"/>
          <w:sz w:val="28"/>
          <w:szCs w:val="28"/>
        </w:rPr>
        <w:t>Признать постановление администрации городского округа муниципального образования «город Саянск» «О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2020-2027 годы», утвержденную постановлением администрации городского округа муниципального образования «город Саянск» от 23.10.2019 № 110-37-1176-19» утратившим силу.</w:t>
      </w:r>
      <w:r>
        <w:rPr>
          <w:rFonts w:ascii="Times New Roman" w:hAnsi="Times New Roman"/>
          <w:sz w:val="24"/>
          <w:szCs w:val="24"/>
        </w:rPr>
        <w:t xml:space="preserve"> </w:t>
      </w:r>
    </w:p>
    <w:p w:rsidR="00E05189" w:rsidRPr="00E05189" w:rsidRDefault="00520695" w:rsidP="00E05189">
      <w:pPr>
        <w:pStyle w:val="a3"/>
        <w:spacing w:after="0"/>
        <w:ind w:left="0" w:firstLine="567"/>
        <w:jc w:val="both"/>
        <w:rPr>
          <w:rFonts w:ascii="Times New Roman" w:hAnsi="Times New Roman"/>
          <w:sz w:val="28"/>
          <w:szCs w:val="28"/>
        </w:rPr>
      </w:pPr>
      <w:r>
        <w:rPr>
          <w:rFonts w:ascii="Times New Roman" w:hAnsi="Times New Roman"/>
          <w:sz w:val="28"/>
          <w:szCs w:val="28"/>
        </w:rPr>
        <w:t>2</w:t>
      </w:r>
      <w:r w:rsidR="00BC41C0">
        <w:rPr>
          <w:rFonts w:ascii="Times New Roman" w:hAnsi="Times New Roman"/>
          <w:sz w:val="28"/>
          <w:szCs w:val="28"/>
        </w:rPr>
        <w:t xml:space="preserve">. </w:t>
      </w:r>
      <w:r w:rsidR="0019706A" w:rsidRPr="008B218D">
        <w:rPr>
          <w:rFonts w:ascii="Times New Roman" w:hAnsi="Times New Roman"/>
          <w:sz w:val="28"/>
          <w:szCs w:val="28"/>
        </w:rPr>
        <w:t xml:space="preserve">Внести в муниципальную программу «Развитие, содержание дорожного хозяйства и благоустройство муниципального образования «город Саянск»,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8"/>
          <w:szCs w:val="28"/>
        </w:rPr>
        <w:t>30.07.2025</w:t>
      </w:r>
      <w:r w:rsidR="0019706A" w:rsidRPr="008B218D">
        <w:rPr>
          <w:rFonts w:ascii="Times New Roman" w:hAnsi="Times New Roman"/>
          <w:sz w:val="28"/>
          <w:szCs w:val="28"/>
        </w:rPr>
        <w:t xml:space="preserve"> № 110-37-</w:t>
      </w:r>
      <w:r w:rsidR="00F037FB">
        <w:rPr>
          <w:rFonts w:ascii="Times New Roman" w:hAnsi="Times New Roman"/>
          <w:sz w:val="28"/>
          <w:szCs w:val="28"/>
        </w:rPr>
        <w:t>939</w:t>
      </w:r>
      <w:r w:rsidR="0019706A" w:rsidRPr="008B218D">
        <w:rPr>
          <w:rFonts w:ascii="Times New Roman" w:hAnsi="Times New Roman"/>
          <w:sz w:val="28"/>
          <w:szCs w:val="28"/>
        </w:rPr>
        <w:t>-</w:t>
      </w:r>
      <w:r w:rsidR="00F037FB">
        <w:rPr>
          <w:rFonts w:ascii="Times New Roman" w:hAnsi="Times New Roman"/>
          <w:sz w:val="28"/>
          <w:szCs w:val="28"/>
        </w:rPr>
        <w:t>25</w:t>
      </w:r>
      <w:r w:rsidR="003139E8">
        <w:rPr>
          <w:rFonts w:ascii="Times New Roman" w:hAnsi="Times New Roman"/>
          <w:sz w:val="28"/>
          <w:szCs w:val="28"/>
        </w:rPr>
        <w:t xml:space="preserve"> (в редакции </w:t>
      </w:r>
      <w:r w:rsidR="00944084">
        <w:rPr>
          <w:rFonts w:ascii="Times New Roman" w:hAnsi="Times New Roman"/>
          <w:sz w:val="28"/>
          <w:szCs w:val="28"/>
        </w:rPr>
        <w:t xml:space="preserve">от 16.09.2025 №110-37-1129-25, </w:t>
      </w:r>
      <w:r w:rsidR="003139E8">
        <w:rPr>
          <w:rFonts w:ascii="Times New Roman" w:hAnsi="Times New Roman"/>
          <w:sz w:val="28"/>
          <w:szCs w:val="28"/>
        </w:rPr>
        <w:t>от 20.11.2025 № 110-37-1399-25)</w:t>
      </w:r>
      <w:r w:rsidR="00FA7900">
        <w:rPr>
          <w:rFonts w:ascii="Times New Roman" w:hAnsi="Times New Roman"/>
          <w:sz w:val="28"/>
          <w:szCs w:val="28"/>
        </w:rPr>
        <w:t xml:space="preserve"> </w:t>
      </w:r>
      <w:r w:rsidR="00FA7900" w:rsidRPr="008B218D">
        <w:rPr>
          <w:rFonts w:ascii="Times New Roman" w:hAnsi="Times New Roman"/>
          <w:sz w:val="28"/>
          <w:szCs w:val="28"/>
        </w:rPr>
        <w:t>(далее – программа)</w:t>
      </w:r>
      <w:r w:rsidR="00FF77CD">
        <w:rPr>
          <w:rFonts w:ascii="Times New Roman" w:hAnsi="Times New Roman"/>
          <w:sz w:val="28"/>
          <w:szCs w:val="28"/>
        </w:rPr>
        <w:t>,</w:t>
      </w:r>
      <w:r w:rsidR="00E05189" w:rsidRPr="00E05189">
        <w:rPr>
          <w:rFonts w:ascii="Times New Roman" w:hAnsi="Times New Roman"/>
          <w:sz w:val="28"/>
          <w:szCs w:val="28"/>
        </w:rPr>
        <w:t xml:space="preserve"> следующие изменения:</w:t>
      </w:r>
    </w:p>
    <w:p w:rsidR="00FA7900" w:rsidRDefault="00520695" w:rsidP="00FA7900">
      <w:pPr>
        <w:pStyle w:val="a3"/>
        <w:spacing w:after="0"/>
        <w:ind w:left="0" w:firstLine="567"/>
        <w:jc w:val="both"/>
        <w:rPr>
          <w:rFonts w:asciiTheme="minorHAnsi" w:hAnsiTheme="minorHAnsi"/>
          <w:color w:val="000000"/>
          <w:sz w:val="28"/>
          <w:szCs w:val="28"/>
        </w:rPr>
      </w:pPr>
      <w:r>
        <w:rPr>
          <w:rFonts w:ascii="Times New Roman" w:hAnsi="Times New Roman"/>
          <w:sz w:val="28"/>
          <w:szCs w:val="28"/>
        </w:rPr>
        <w:t>2</w:t>
      </w:r>
      <w:r w:rsidR="00D82439">
        <w:rPr>
          <w:rFonts w:ascii="Times New Roman" w:hAnsi="Times New Roman"/>
          <w:sz w:val="28"/>
          <w:szCs w:val="28"/>
        </w:rPr>
        <w:t xml:space="preserve">.1. </w:t>
      </w:r>
      <w:r w:rsidR="00FA7900">
        <w:rPr>
          <w:color w:val="000000"/>
          <w:sz w:val="28"/>
          <w:szCs w:val="28"/>
        </w:rPr>
        <w:t xml:space="preserve">Пункт </w:t>
      </w:r>
      <w:r w:rsidR="00FA7900" w:rsidRPr="00D152C0">
        <w:rPr>
          <w:rFonts w:ascii="Times New Roman" w:hAnsi="Times New Roman"/>
          <w:color w:val="000000"/>
          <w:sz w:val="28"/>
          <w:szCs w:val="28"/>
        </w:rPr>
        <w:t>9</w:t>
      </w:r>
      <w:r w:rsidR="00FA7900" w:rsidRPr="00C95648">
        <w:rPr>
          <w:color w:val="000000"/>
          <w:sz w:val="28"/>
          <w:szCs w:val="28"/>
        </w:rPr>
        <w:t xml:space="preserve"> </w:t>
      </w:r>
      <w:r w:rsidR="0096597E" w:rsidRPr="0096597E">
        <w:rPr>
          <w:rFonts w:ascii="Times New Roman" w:hAnsi="Times New Roman"/>
          <w:color w:val="000000"/>
          <w:sz w:val="28"/>
          <w:szCs w:val="28"/>
        </w:rPr>
        <w:t>главы</w:t>
      </w:r>
      <w:r w:rsidR="00FA7900" w:rsidRPr="00C95648">
        <w:rPr>
          <w:color w:val="000000"/>
          <w:sz w:val="28"/>
          <w:szCs w:val="28"/>
        </w:rPr>
        <w:t xml:space="preserve"> 1</w:t>
      </w:r>
      <w:r w:rsidR="00FA7900">
        <w:rPr>
          <w:color w:val="000000"/>
          <w:sz w:val="28"/>
          <w:szCs w:val="28"/>
        </w:rPr>
        <w:t>.</w:t>
      </w:r>
      <w:r w:rsidR="0096597E">
        <w:rPr>
          <w:color w:val="000000"/>
          <w:sz w:val="28"/>
          <w:szCs w:val="28"/>
        </w:rPr>
        <w:t xml:space="preserve"> «Паспорт</w:t>
      </w:r>
      <w:r w:rsidR="00FA7900" w:rsidRPr="006A2A3C">
        <w:rPr>
          <w:color w:val="000000"/>
          <w:sz w:val="28"/>
          <w:szCs w:val="28"/>
        </w:rPr>
        <w:t>»</w:t>
      </w:r>
      <w:r w:rsidR="00FA7900">
        <w:rPr>
          <w:color w:val="000000"/>
          <w:sz w:val="28"/>
          <w:szCs w:val="28"/>
        </w:rPr>
        <w:t xml:space="preserve"> изложить в следующей </w:t>
      </w:r>
      <w:r w:rsidR="00FA790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2462"/>
        <w:gridCol w:w="7445"/>
      </w:tblGrid>
      <w:tr w:rsidR="00055D90" w:rsidRPr="006A2A3C" w:rsidTr="00E14054">
        <w:trPr>
          <w:trHeight w:val="2259"/>
        </w:trPr>
        <w:tc>
          <w:tcPr>
            <w:tcW w:w="212" w:type="pct"/>
          </w:tcPr>
          <w:p w:rsidR="00055D90" w:rsidRPr="005B4267" w:rsidRDefault="00055D90" w:rsidP="00E14054">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lastRenderedPageBreak/>
              <w:t>9.</w:t>
            </w:r>
          </w:p>
        </w:tc>
        <w:tc>
          <w:tcPr>
            <w:tcW w:w="1190" w:type="pct"/>
          </w:tcPr>
          <w:p w:rsidR="00055D90" w:rsidRPr="005B4267" w:rsidRDefault="00055D90" w:rsidP="00E14054">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055D90" w:rsidRPr="00D301C2" w:rsidRDefault="00055D90" w:rsidP="00055D90">
            <w:pPr>
              <w:pStyle w:val="ConsPlusNormal"/>
              <w:jc w:val="both"/>
              <w:rPr>
                <w:rFonts w:ascii="Times New Roman" w:hAnsi="Times New Roman"/>
                <w:sz w:val="24"/>
                <w:szCs w:val="24"/>
              </w:rPr>
            </w:pPr>
            <w:r w:rsidRPr="00D301C2">
              <w:rPr>
                <w:rFonts w:ascii="Times New Roman" w:hAnsi="Times New Roman"/>
                <w:sz w:val="24"/>
                <w:szCs w:val="24"/>
              </w:rPr>
              <w:t>Объем финансирования муниципальной программы составляет</w:t>
            </w:r>
            <w:r w:rsidR="0096597E">
              <w:rPr>
                <w:rFonts w:ascii="Times New Roman" w:hAnsi="Times New Roman"/>
                <w:sz w:val="24"/>
                <w:szCs w:val="24"/>
              </w:rPr>
              <w:t xml:space="preserve"> </w:t>
            </w:r>
            <w:r w:rsidR="0096597E" w:rsidRPr="0096597E">
              <w:rPr>
                <w:rFonts w:ascii="Times New Roman" w:hAnsi="Times New Roman"/>
                <w:color w:val="000000"/>
                <w:sz w:val="24"/>
                <w:szCs w:val="24"/>
              </w:rPr>
              <w:t>97</w:t>
            </w:r>
            <w:r w:rsidR="009E3C18">
              <w:rPr>
                <w:rFonts w:ascii="Times New Roman" w:hAnsi="Times New Roman"/>
                <w:color w:val="000000"/>
                <w:sz w:val="24"/>
                <w:szCs w:val="24"/>
              </w:rPr>
              <w:t>5</w:t>
            </w:r>
            <w:r w:rsidR="0096597E">
              <w:rPr>
                <w:rFonts w:ascii="Times New Roman" w:hAnsi="Times New Roman"/>
                <w:color w:val="000000"/>
                <w:sz w:val="24"/>
                <w:szCs w:val="24"/>
              </w:rPr>
              <w:t> </w:t>
            </w:r>
            <w:r w:rsidR="009E3C18">
              <w:rPr>
                <w:rFonts w:ascii="Times New Roman" w:hAnsi="Times New Roman"/>
                <w:color w:val="000000"/>
                <w:sz w:val="24"/>
                <w:szCs w:val="24"/>
              </w:rPr>
              <w:t>768</w:t>
            </w:r>
            <w:r w:rsidR="0096597E">
              <w:rPr>
                <w:rFonts w:ascii="Times New Roman" w:hAnsi="Times New Roman"/>
                <w:sz w:val="24"/>
                <w:szCs w:val="24"/>
              </w:rPr>
              <w:t xml:space="preserve"> </w:t>
            </w:r>
            <w:r w:rsidRPr="00EB09E4">
              <w:rPr>
                <w:rFonts w:ascii="Times New Roman" w:hAnsi="Times New Roman"/>
                <w:sz w:val="24"/>
                <w:szCs w:val="24"/>
              </w:rPr>
              <w:t>тыс</w:t>
            </w:r>
            <w:r w:rsidRPr="00D301C2">
              <w:rPr>
                <w:rFonts w:ascii="Times New Roman" w:hAnsi="Times New Roman"/>
                <w:sz w:val="24"/>
                <w:szCs w:val="24"/>
              </w:rPr>
              <w:t>. руб., в том числе по годам:</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986"/>
              <w:gridCol w:w="1791"/>
              <w:gridCol w:w="1934"/>
            </w:tblGrid>
            <w:tr w:rsidR="00055D90" w:rsidRPr="00AD7B04" w:rsidTr="00E14054">
              <w:trPr>
                <w:trHeight w:val="1190"/>
              </w:trPr>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Год</w:t>
                  </w:r>
                </w:p>
              </w:tc>
              <w:tc>
                <w:tcPr>
                  <w:tcW w:w="1851"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Общий объем финансирования,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c>
                <w:tcPr>
                  <w:tcW w:w="1843"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Местный бюджет,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c>
                <w:tcPr>
                  <w:tcW w:w="1985"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Областной бюджет,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r>
            <w:tr w:rsidR="00055D90" w:rsidRPr="00AD7B04" w:rsidTr="00E14054">
              <w:trPr>
                <w:trHeight w:val="275"/>
              </w:trPr>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Муниципальная программа</w:t>
                  </w:r>
                </w:p>
                <w:p w:rsidR="00055D90" w:rsidRDefault="00055D90" w:rsidP="00055D90">
                  <w:pPr>
                    <w:jc w:val="center"/>
                    <w:rPr>
                      <w:rFonts w:ascii="Times New Roman" w:hAnsi="Times New Roman"/>
                      <w:sz w:val="24"/>
                      <w:szCs w:val="24"/>
                    </w:rPr>
                  </w:pPr>
                  <w:r w:rsidRPr="00EB09E4">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p>
              </w:tc>
            </w:tr>
            <w:tr w:rsidR="00055D90" w:rsidRPr="00AD7B04" w:rsidTr="00E14054">
              <w:trPr>
                <w:trHeight w:val="275"/>
              </w:trPr>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1C21D8">
                  <w:pPr>
                    <w:jc w:val="center"/>
                    <w:rPr>
                      <w:rFonts w:ascii="Times New Roman" w:hAnsi="Times New Roman"/>
                      <w:sz w:val="24"/>
                      <w:szCs w:val="24"/>
                    </w:rPr>
                  </w:pPr>
                  <w:r w:rsidRPr="000A79F5">
                    <w:rPr>
                      <w:rFonts w:ascii="Times New Roman" w:hAnsi="Times New Roman"/>
                      <w:bCs/>
                      <w:color w:val="000000"/>
                      <w:sz w:val="24"/>
                      <w:szCs w:val="24"/>
                    </w:rPr>
                    <w:t>14</w:t>
                  </w:r>
                  <w:r w:rsidR="001C21D8">
                    <w:rPr>
                      <w:rFonts w:ascii="Times New Roman" w:hAnsi="Times New Roman"/>
                      <w:bCs/>
                      <w:color w:val="000000"/>
                      <w:sz w:val="24"/>
                      <w:szCs w:val="24"/>
                    </w:rPr>
                    <w:t>8</w:t>
                  </w:r>
                  <w:r w:rsidRPr="000A79F5">
                    <w:rPr>
                      <w:rFonts w:ascii="Times New Roman" w:hAnsi="Times New Roman"/>
                      <w:bCs/>
                      <w:color w:val="000000"/>
                      <w:sz w:val="24"/>
                      <w:szCs w:val="24"/>
                    </w:rPr>
                    <w:t xml:space="preserve"> </w:t>
                  </w:r>
                  <w:r w:rsidR="001C21D8">
                    <w:rPr>
                      <w:rFonts w:ascii="Times New Roman" w:hAnsi="Times New Roman"/>
                      <w:bCs/>
                      <w:color w:val="000000"/>
                      <w:sz w:val="24"/>
                      <w:szCs w:val="24"/>
                    </w:rPr>
                    <w:t>872</w:t>
                  </w:r>
                </w:p>
              </w:tc>
              <w:tc>
                <w:tcPr>
                  <w:tcW w:w="1843" w:type="dxa"/>
                </w:tcPr>
                <w:p w:rsidR="00055D90" w:rsidRPr="003A2366" w:rsidRDefault="009E3C18" w:rsidP="00055D90">
                  <w:pPr>
                    <w:jc w:val="center"/>
                    <w:rPr>
                      <w:rFonts w:ascii="Times New Roman" w:hAnsi="Times New Roman"/>
                      <w:sz w:val="24"/>
                      <w:szCs w:val="24"/>
                    </w:rPr>
                  </w:pPr>
                  <w:r>
                    <w:rPr>
                      <w:rFonts w:ascii="Times New Roman" w:hAnsi="Times New Roman"/>
                      <w:sz w:val="24"/>
                      <w:szCs w:val="24"/>
                    </w:rPr>
                    <w:t>72 180</w:t>
                  </w:r>
                </w:p>
              </w:tc>
              <w:tc>
                <w:tcPr>
                  <w:tcW w:w="1985" w:type="dxa"/>
                </w:tcPr>
                <w:p w:rsidR="00055D90" w:rsidRPr="003A2366" w:rsidRDefault="00055D90" w:rsidP="00055D90">
                  <w:pPr>
                    <w:jc w:val="center"/>
                    <w:rPr>
                      <w:rFonts w:ascii="Times New Roman" w:hAnsi="Times New Roman"/>
                      <w:sz w:val="24"/>
                      <w:szCs w:val="24"/>
                    </w:rPr>
                  </w:pPr>
                  <w:r w:rsidRPr="003A2366">
                    <w:rPr>
                      <w:rFonts w:ascii="Times New Roman" w:hAnsi="Times New Roman"/>
                      <w:bCs/>
                      <w:color w:val="000000"/>
                      <w:sz w:val="24"/>
                      <w:szCs w:val="24"/>
                    </w:rPr>
                    <w:t>76 692</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BB0B77" w:rsidP="00055D90">
                  <w:pPr>
                    <w:jc w:val="center"/>
                    <w:rPr>
                      <w:rFonts w:ascii="Times New Roman" w:hAnsi="Times New Roman"/>
                      <w:sz w:val="24"/>
                      <w:szCs w:val="24"/>
                    </w:rPr>
                  </w:pPr>
                  <w:r w:rsidRPr="000A79F5">
                    <w:rPr>
                      <w:rFonts w:ascii="Times New Roman" w:hAnsi="Times New Roman"/>
                      <w:bCs/>
                      <w:color w:val="000000"/>
                      <w:sz w:val="24"/>
                      <w:szCs w:val="24"/>
                    </w:rPr>
                    <w:t>164 759</w:t>
                  </w:r>
                </w:p>
              </w:tc>
              <w:tc>
                <w:tcPr>
                  <w:tcW w:w="1843" w:type="dxa"/>
                </w:tcPr>
                <w:p w:rsidR="00055D90" w:rsidRPr="003A2366" w:rsidRDefault="00BB0B77" w:rsidP="00055D90">
                  <w:pPr>
                    <w:jc w:val="center"/>
                    <w:rPr>
                      <w:rFonts w:ascii="Times New Roman" w:hAnsi="Times New Roman"/>
                      <w:sz w:val="24"/>
                      <w:szCs w:val="24"/>
                    </w:rPr>
                  </w:pPr>
                  <w:r>
                    <w:rPr>
                      <w:rFonts w:ascii="Times New Roman" w:hAnsi="Times New Roman"/>
                      <w:sz w:val="24"/>
                      <w:szCs w:val="24"/>
                    </w:rPr>
                    <w:t>67 429</w:t>
                  </w:r>
                </w:p>
              </w:tc>
              <w:tc>
                <w:tcPr>
                  <w:tcW w:w="1985" w:type="dxa"/>
                </w:tcPr>
                <w:p w:rsidR="00055D90" w:rsidRPr="003A2366" w:rsidRDefault="00BB0B77" w:rsidP="00055D90">
                  <w:pPr>
                    <w:jc w:val="center"/>
                    <w:rPr>
                      <w:rFonts w:ascii="Times New Roman" w:hAnsi="Times New Roman"/>
                      <w:sz w:val="24"/>
                      <w:szCs w:val="24"/>
                    </w:rPr>
                  </w:pPr>
                  <w:r>
                    <w:rPr>
                      <w:rFonts w:ascii="Times New Roman" w:hAnsi="Times New Roman"/>
                      <w:bCs/>
                      <w:color w:val="000000"/>
                      <w:sz w:val="24"/>
                      <w:szCs w:val="24"/>
                    </w:rPr>
                    <w:t>97 330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4970EA" w:rsidP="00055D90">
                  <w:pPr>
                    <w:jc w:val="center"/>
                    <w:rPr>
                      <w:rFonts w:ascii="Times New Roman" w:hAnsi="Times New Roman"/>
                      <w:sz w:val="24"/>
                      <w:szCs w:val="24"/>
                    </w:rPr>
                  </w:pPr>
                  <w:r w:rsidRPr="000A79F5">
                    <w:rPr>
                      <w:rFonts w:ascii="Times New Roman" w:hAnsi="Times New Roman"/>
                      <w:sz w:val="24"/>
                      <w:szCs w:val="24"/>
                    </w:rPr>
                    <w:t>164 869</w:t>
                  </w:r>
                </w:p>
              </w:tc>
              <w:tc>
                <w:tcPr>
                  <w:tcW w:w="1843" w:type="dxa"/>
                </w:tcPr>
                <w:p w:rsidR="00055D90" w:rsidRPr="003A2366" w:rsidRDefault="00055D90" w:rsidP="004970EA">
                  <w:pPr>
                    <w:jc w:val="center"/>
                    <w:rPr>
                      <w:rFonts w:ascii="Times New Roman" w:hAnsi="Times New Roman"/>
                      <w:sz w:val="24"/>
                      <w:szCs w:val="24"/>
                    </w:rPr>
                  </w:pPr>
                  <w:r w:rsidRPr="003A2366">
                    <w:rPr>
                      <w:rFonts w:ascii="Times New Roman" w:hAnsi="Times New Roman"/>
                      <w:sz w:val="24"/>
                      <w:szCs w:val="24"/>
                    </w:rPr>
                    <w:t>6</w:t>
                  </w:r>
                  <w:r w:rsidR="004970EA">
                    <w:rPr>
                      <w:rFonts w:ascii="Times New Roman" w:hAnsi="Times New Roman"/>
                      <w:sz w:val="24"/>
                      <w:szCs w:val="24"/>
                    </w:rPr>
                    <w:t>7 539</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97 330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4970EA" w:rsidP="00055D90">
                  <w:pPr>
                    <w:jc w:val="center"/>
                    <w:rPr>
                      <w:rFonts w:ascii="Times New Roman" w:hAnsi="Times New Roman"/>
                      <w:sz w:val="24"/>
                      <w:szCs w:val="24"/>
                    </w:rPr>
                  </w:pPr>
                  <w:r w:rsidRPr="000A79F5">
                    <w:rPr>
                      <w:rFonts w:ascii="Times New Roman" w:hAnsi="Times New Roman"/>
                      <w:bCs/>
                      <w:color w:val="000000"/>
                      <w:sz w:val="24"/>
                      <w:szCs w:val="24"/>
                    </w:rPr>
                    <w:t>186 174</w:t>
                  </w:r>
                </w:p>
              </w:tc>
              <w:tc>
                <w:tcPr>
                  <w:tcW w:w="1843" w:type="dxa"/>
                </w:tcPr>
                <w:p w:rsidR="00055D90" w:rsidRPr="003A2366" w:rsidRDefault="00055D90" w:rsidP="004970EA">
                  <w:pPr>
                    <w:jc w:val="center"/>
                    <w:rPr>
                      <w:rFonts w:ascii="Times New Roman" w:hAnsi="Times New Roman"/>
                      <w:sz w:val="24"/>
                      <w:szCs w:val="24"/>
                    </w:rPr>
                  </w:pPr>
                  <w:r w:rsidRPr="003A2366">
                    <w:rPr>
                      <w:rFonts w:ascii="Times New Roman" w:hAnsi="Times New Roman"/>
                      <w:bCs/>
                      <w:color w:val="000000"/>
                      <w:sz w:val="24"/>
                      <w:szCs w:val="24"/>
                    </w:rPr>
                    <w:t>6</w:t>
                  </w:r>
                  <w:r w:rsidR="004970EA">
                    <w:rPr>
                      <w:rFonts w:ascii="Times New Roman" w:hAnsi="Times New Roman"/>
                      <w:bCs/>
                      <w:color w:val="000000"/>
                      <w:sz w:val="24"/>
                      <w:szCs w:val="24"/>
                    </w:rPr>
                    <w:t>9 883</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116 291</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4970EA" w:rsidP="00055D90">
                  <w:pPr>
                    <w:jc w:val="center"/>
                    <w:rPr>
                      <w:rFonts w:ascii="Times New Roman" w:hAnsi="Times New Roman"/>
                      <w:sz w:val="24"/>
                      <w:szCs w:val="24"/>
                    </w:rPr>
                  </w:pPr>
                  <w:r w:rsidRPr="000A79F5">
                    <w:rPr>
                      <w:rFonts w:ascii="Times New Roman" w:hAnsi="Times New Roman"/>
                      <w:bCs/>
                      <w:color w:val="000000"/>
                      <w:sz w:val="24"/>
                      <w:szCs w:val="24"/>
                    </w:rPr>
                    <w:t>311 0</w:t>
                  </w:r>
                  <w:r w:rsidR="0058734A">
                    <w:rPr>
                      <w:rFonts w:ascii="Times New Roman" w:hAnsi="Times New Roman"/>
                      <w:bCs/>
                      <w:color w:val="000000"/>
                      <w:sz w:val="24"/>
                      <w:szCs w:val="24"/>
                    </w:rPr>
                    <w:t>94</w:t>
                  </w:r>
                </w:p>
              </w:tc>
              <w:tc>
                <w:tcPr>
                  <w:tcW w:w="1843"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83 62</w:t>
                  </w:r>
                  <w:r w:rsidR="0058734A">
                    <w:rPr>
                      <w:rFonts w:ascii="Times New Roman" w:hAnsi="Times New Roman"/>
                      <w:sz w:val="24"/>
                      <w:szCs w:val="24"/>
                    </w:rPr>
                    <w:t>4</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227 4</w:t>
                  </w:r>
                  <w:r w:rsidR="0058734A">
                    <w:rPr>
                      <w:rFonts w:ascii="Times New Roman" w:hAnsi="Times New Roman"/>
                      <w:sz w:val="24"/>
                      <w:szCs w:val="24"/>
                    </w:rPr>
                    <w:t>70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3A2366" w:rsidRDefault="004970EA" w:rsidP="009E3C18">
                  <w:pPr>
                    <w:jc w:val="center"/>
                    <w:rPr>
                      <w:rFonts w:ascii="Times New Roman" w:hAnsi="Times New Roman"/>
                      <w:b/>
                      <w:sz w:val="24"/>
                      <w:szCs w:val="24"/>
                    </w:rPr>
                  </w:pPr>
                  <w:r>
                    <w:rPr>
                      <w:rFonts w:ascii="Times New Roman" w:hAnsi="Times New Roman"/>
                      <w:b/>
                      <w:color w:val="000000"/>
                      <w:sz w:val="24"/>
                      <w:szCs w:val="24"/>
                    </w:rPr>
                    <w:t>97</w:t>
                  </w:r>
                  <w:r w:rsidR="009E3C18">
                    <w:rPr>
                      <w:rFonts w:ascii="Times New Roman" w:hAnsi="Times New Roman"/>
                      <w:b/>
                      <w:color w:val="000000"/>
                      <w:sz w:val="24"/>
                      <w:szCs w:val="24"/>
                    </w:rPr>
                    <w:t>5</w:t>
                  </w:r>
                  <w:r>
                    <w:rPr>
                      <w:rFonts w:ascii="Times New Roman" w:hAnsi="Times New Roman"/>
                      <w:b/>
                      <w:color w:val="000000"/>
                      <w:sz w:val="24"/>
                      <w:szCs w:val="24"/>
                    </w:rPr>
                    <w:t xml:space="preserve"> </w:t>
                  </w:r>
                  <w:r w:rsidR="009E3C18">
                    <w:rPr>
                      <w:rFonts w:ascii="Times New Roman" w:hAnsi="Times New Roman"/>
                      <w:b/>
                      <w:color w:val="000000"/>
                      <w:sz w:val="24"/>
                      <w:szCs w:val="24"/>
                    </w:rPr>
                    <w:t>768</w:t>
                  </w:r>
                </w:p>
              </w:tc>
              <w:tc>
                <w:tcPr>
                  <w:tcW w:w="1843" w:type="dxa"/>
                </w:tcPr>
                <w:p w:rsidR="00055D90" w:rsidRPr="003A2366" w:rsidRDefault="004970EA" w:rsidP="009E3C18">
                  <w:pPr>
                    <w:jc w:val="center"/>
                    <w:rPr>
                      <w:rFonts w:ascii="Times New Roman" w:hAnsi="Times New Roman"/>
                      <w:b/>
                      <w:sz w:val="24"/>
                      <w:szCs w:val="24"/>
                    </w:rPr>
                  </w:pPr>
                  <w:r>
                    <w:rPr>
                      <w:rFonts w:ascii="Times New Roman" w:hAnsi="Times New Roman"/>
                      <w:b/>
                      <w:sz w:val="24"/>
                      <w:szCs w:val="24"/>
                    </w:rPr>
                    <w:t>3</w:t>
                  </w:r>
                  <w:r w:rsidR="009E3C18">
                    <w:rPr>
                      <w:rFonts w:ascii="Times New Roman" w:hAnsi="Times New Roman"/>
                      <w:b/>
                      <w:sz w:val="24"/>
                      <w:szCs w:val="24"/>
                    </w:rPr>
                    <w:t>60 655</w:t>
                  </w:r>
                </w:p>
              </w:tc>
              <w:tc>
                <w:tcPr>
                  <w:tcW w:w="1985" w:type="dxa"/>
                </w:tcPr>
                <w:p w:rsidR="00055D90" w:rsidRPr="003A2366" w:rsidRDefault="004970EA" w:rsidP="00055D90">
                  <w:pPr>
                    <w:jc w:val="center"/>
                    <w:rPr>
                      <w:rFonts w:ascii="Times New Roman" w:hAnsi="Times New Roman"/>
                      <w:b/>
                      <w:sz w:val="24"/>
                      <w:szCs w:val="24"/>
                    </w:rPr>
                  </w:pPr>
                  <w:r>
                    <w:rPr>
                      <w:rFonts w:ascii="Times New Roman" w:hAnsi="Times New Roman"/>
                      <w:b/>
                      <w:sz w:val="24"/>
                      <w:szCs w:val="24"/>
                    </w:rPr>
                    <w:t xml:space="preserve">615 </w:t>
                  </w:r>
                  <w:r w:rsidR="0058734A">
                    <w:rPr>
                      <w:rFonts w:ascii="Times New Roman" w:hAnsi="Times New Roman"/>
                      <w:b/>
                      <w:sz w:val="24"/>
                      <w:szCs w:val="24"/>
                    </w:rPr>
                    <w:t>113</w:t>
                  </w:r>
                </w:p>
              </w:tc>
            </w:tr>
            <w:tr w:rsidR="00055D90" w:rsidRPr="00AD7B0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1C21D8" w:rsidP="00055D90">
                  <w:pPr>
                    <w:jc w:val="center"/>
                    <w:rPr>
                      <w:rFonts w:ascii="Times New Roman" w:hAnsi="Times New Roman"/>
                      <w:sz w:val="24"/>
                      <w:szCs w:val="24"/>
                    </w:rPr>
                  </w:pPr>
                  <w:r>
                    <w:rPr>
                      <w:rFonts w:ascii="Times New Roman" w:hAnsi="Times New Roman"/>
                      <w:sz w:val="24"/>
                      <w:szCs w:val="24"/>
                    </w:rPr>
                    <w:t>73 909</w:t>
                  </w:r>
                </w:p>
              </w:tc>
              <w:tc>
                <w:tcPr>
                  <w:tcW w:w="1843" w:type="dxa"/>
                </w:tcPr>
                <w:p w:rsidR="00055D90" w:rsidRPr="00B73F1C" w:rsidRDefault="001C21D8" w:rsidP="00055D90">
                  <w:pPr>
                    <w:jc w:val="center"/>
                    <w:rPr>
                      <w:rFonts w:ascii="Times New Roman" w:hAnsi="Times New Roman"/>
                      <w:sz w:val="24"/>
                      <w:szCs w:val="24"/>
                    </w:rPr>
                  </w:pPr>
                  <w:r>
                    <w:rPr>
                      <w:rFonts w:ascii="Times New Roman" w:hAnsi="Times New Roman"/>
                      <w:sz w:val="24"/>
                      <w:szCs w:val="24"/>
                    </w:rPr>
                    <w:t>14 547</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59 362</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89563E" w:rsidP="0089563E">
                  <w:pPr>
                    <w:jc w:val="center"/>
                    <w:rPr>
                      <w:rFonts w:ascii="Times New Roman" w:hAnsi="Times New Roman"/>
                      <w:sz w:val="24"/>
                      <w:szCs w:val="24"/>
                    </w:rPr>
                  </w:pPr>
                  <w:r>
                    <w:rPr>
                      <w:rFonts w:ascii="Times New Roman" w:hAnsi="Times New Roman"/>
                      <w:sz w:val="24"/>
                      <w:szCs w:val="24"/>
                    </w:rPr>
                    <w:t>89 888</w:t>
                  </w:r>
                </w:p>
              </w:tc>
              <w:tc>
                <w:tcPr>
                  <w:tcW w:w="1843" w:type="dxa"/>
                </w:tcPr>
                <w:p w:rsidR="00055D90" w:rsidRPr="00B73F1C" w:rsidRDefault="00055D90" w:rsidP="00BB0B77">
                  <w:pPr>
                    <w:jc w:val="center"/>
                    <w:rPr>
                      <w:rFonts w:ascii="Times New Roman" w:hAnsi="Times New Roman"/>
                      <w:sz w:val="24"/>
                      <w:szCs w:val="24"/>
                    </w:rPr>
                  </w:pPr>
                  <w:r>
                    <w:rPr>
                      <w:rFonts w:ascii="Times New Roman" w:hAnsi="Times New Roman"/>
                      <w:sz w:val="24"/>
                      <w:szCs w:val="24"/>
                    </w:rPr>
                    <w:t xml:space="preserve">9 </w:t>
                  </w:r>
                  <w:r w:rsidR="00BB0B77">
                    <w:rPr>
                      <w:rFonts w:ascii="Times New Roman" w:hAnsi="Times New Roman"/>
                      <w:sz w:val="24"/>
                      <w:szCs w:val="24"/>
                    </w:rPr>
                    <w:t>888</w:t>
                  </w:r>
                </w:p>
              </w:tc>
              <w:tc>
                <w:tcPr>
                  <w:tcW w:w="1985"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80</w:t>
                  </w:r>
                  <w:r w:rsidR="00055D90" w:rsidRPr="001E782F">
                    <w:rPr>
                      <w:rFonts w:ascii="Times New Roman" w:hAnsi="Times New Roman"/>
                      <w:sz w:val="24"/>
                      <w:szCs w:val="24"/>
                    </w:rPr>
                    <w:t xml:space="preserve">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055D90" w:rsidP="0089563E">
                  <w:pPr>
                    <w:jc w:val="center"/>
                    <w:rPr>
                      <w:rFonts w:ascii="Times New Roman" w:hAnsi="Times New Roman"/>
                      <w:sz w:val="24"/>
                      <w:szCs w:val="24"/>
                    </w:rPr>
                  </w:pPr>
                  <w:r w:rsidRPr="000A79F5">
                    <w:rPr>
                      <w:rFonts w:ascii="Times New Roman" w:hAnsi="Times New Roman"/>
                      <w:sz w:val="24"/>
                      <w:szCs w:val="24"/>
                    </w:rPr>
                    <w:t>8</w:t>
                  </w:r>
                  <w:r w:rsidR="00BB0B77" w:rsidRPr="000A79F5">
                    <w:rPr>
                      <w:rFonts w:ascii="Times New Roman" w:hAnsi="Times New Roman"/>
                      <w:sz w:val="24"/>
                      <w:szCs w:val="24"/>
                    </w:rPr>
                    <w:t>9</w:t>
                  </w:r>
                  <w:r w:rsidRPr="000A79F5">
                    <w:rPr>
                      <w:rFonts w:ascii="Times New Roman" w:hAnsi="Times New Roman"/>
                      <w:sz w:val="24"/>
                      <w:szCs w:val="24"/>
                    </w:rPr>
                    <w:t xml:space="preserve"> </w:t>
                  </w:r>
                  <w:r w:rsidR="0089563E">
                    <w:rPr>
                      <w:rFonts w:ascii="Times New Roman" w:hAnsi="Times New Roman"/>
                      <w:sz w:val="24"/>
                      <w:szCs w:val="24"/>
                    </w:rPr>
                    <w:t>888</w:t>
                  </w:r>
                </w:p>
              </w:tc>
              <w:tc>
                <w:tcPr>
                  <w:tcW w:w="1843" w:type="dxa"/>
                </w:tcPr>
                <w:p w:rsidR="00055D90" w:rsidRPr="00F6437B" w:rsidRDefault="00055D90" w:rsidP="00BB0B77">
                  <w:pPr>
                    <w:jc w:val="center"/>
                    <w:rPr>
                      <w:rFonts w:ascii="Times New Roman" w:hAnsi="Times New Roman"/>
                      <w:sz w:val="24"/>
                      <w:szCs w:val="24"/>
                    </w:rPr>
                  </w:pPr>
                  <w:r w:rsidRPr="00F6437B">
                    <w:rPr>
                      <w:rFonts w:ascii="Times New Roman" w:hAnsi="Times New Roman"/>
                      <w:sz w:val="24"/>
                      <w:szCs w:val="24"/>
                    </w:rPr>
                    <w:t xml:space="preserve">9 </w:t>
                  </w:r>
                  <w:r w:rsidR="00BB0B77">
                    <w:rPr>
                      <w:rFonts w:ascii="Times New Roman" w:hAnsi="Times New Roman"/>
                      <w:sz w:val="24"/>
                      <w:szCs w:val="24"/>
                    </w:rPr>
                    <w:t>888</w:t>
                  </w:r>
                </w:p>
              </w:tc>
              <w:tc>
                <w:tcPr>
                  <w:tcW w:w="1985"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80</w:t>
                  </w:r>
                  <w:r w:rsidR="00055D90" w:rsidRPr="001E782F">
                    <w:rPr>
                      <w:rFonts w:ascii="Times New Roman" w:hAnsi="Times New Roman"/>
                      <w:sz w:val="24"/>
                      <w:szCs w:val="24"/>
                    </w:rPr>
                    <w:t xml:space="preserve">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BB0B77" w:rsidP="00055D90">
                  <w:pPr>
                    <w:jc w:val="center"/>
                    <w:rPr>
                      <w:rFonts w:ascii="Times New Roman" w:hAnsi="Times New Roman"/>
                      <w:sz w:val="24"/>
                      <w:szCs w:val="24"/>
                    </w:rPr>
                  </w:pPr>
                  <w:r w:rsidRPr="000A79F5">
                    <w:rPr>
                      <w:rFonts w:ascii="Times New Roman" w:hAnsi="Times New Roman"/>
                      <w:sz w:val="24"/>
                      <w:szCs w:val="24"/>
                    </w:rPr>
                    <w:t>111 193</w:t>
                  </w:r>
                </w:p>
              </w:tc>
              <w:tc>
                <w:tcPr>
                  <w:tcW w:w="1843"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12 232</w:t>
                  </w:r>
                </w:p>
              </w:tc>
              <w:tc>
                <w:tcPr>
                  <w:tcW w:w="1985" w:type="dxa"/>
                </w:tcPr>
                <w:p w:rsidR="00055D90" w:rsidRPr="00F6437B" w:rsidRDefault="00BB0B77" w:rsidP="00BB0B77">
                  <w:pPr>
                    <w:jc w:val="center"/>
                    <w:rPr>
                      <w:rFonts w:ascii="Times New Roman" w:hAnsi="Times New Roman"/>
                      <w:sz w:val="24"/>
                      <w:szCs w:val="24"/>
                    </w:rPr>
                  </w:pPr>
                  <w:r>
                    <w:rPr>
                      <w:rFonts w:ascii="Times New Roman" w:hAnsi="Times New Roman"/>
                      <w:sz w:val="24"/>
                      <w:szCs w:val="24"/>
                    </w:rPr>
                    <w:t>98</w:t>
                  </w:r>
                  <w:r w:rsidR="00055D90" w:rsidRPr="001E782F">
                    <w:rPr>
                      <w:rFonts w:ascii="Times New Roman" w:hAnsi="Times New Roman"/>
                      <w:sz w:val="24"/>
                      <w:szCs w:val="24"/>
                    </w:rPr>
                    <w:t xml:space="preserve"> </w:t>
                  </w:r>
                  <w:r>
                    <w:rPr>
                      <w:rFonts w:ascii="Times New Roman" w:hAnsi="Times New Roman"/>
                      <w:sz w:val="24"/>
                      <w:szCs w:val="24"/>
                    </w:rPr>
                    <w:t>961</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BB0B77" w:rsidP="00055D90">
                  <w:pPr>
                    <w:jc w:val="center"/>
                    <w:rPr>
                      <w:rFonts w:ascii="Times New Roman" w:hAnsi="Times New Roman"/>
                      <w:sz w:val="24"/>
                      <w:szCs w:val="24"/>
                    </w:rPr>
                  </w:pPr>
                  <w:r w:rsidRPr="000A79F5">
                    <w:rPr>
                      <w:rFonts w:ascii="Times New Roman" w:hAnsi="Times New Roman"/>
                      <w:sz w:val="24"/>
                      <w:szCs w:val="24"/>
                    </w:rPr>
                    <w:t xml:space="preserve">236 </w:t>
                  </w:r>
                  <w:r w:rsidR="0058734A">
                    <w:rPr>
                      <w:rFonts w:ascii="Times New Roman" w:hAnsi="Times New Roman"/>
                      <w:sz w:val="24"/>
                      <w:szCs w:val="24"/>
                    </w:rPr>
                    <w:t>113</w:t>
                  </w:r>
                </w:p>
              </w:tc>
              <w:tc>
                <w:tcPr>
                  <w:tcW w:w="1843" w:type="dxa"/>
                </w:tcPr>
                <w:p w:rsidR="00055D90" w:rsidRPr="00B73F1C" w:rsidRDefault="00BB0B77" w:rsidP="00055D90">
                  <w:pPr>
                    <w:jc w:val="center"/>
                    <w:rPr>
                      <w:rFonts w:ascii="Times New Roman" w:hAnsi="Times New Roman"/>
                      <w:sz w:val="24"/>
                      <w:szCs w:val="24"/>
                    </w:rPr>
                  </w:pPr>
                  <w:r>
                    <w:rPr>
                      <w:rFonts w:ascii="Times New Roman" w:hAnsi="Times New Roman"/>
                      <w:sz w:val="24"/>
                      <w:szCs w:val="24"/>
                    </w:rPr>
                    <w:t>25 97</w:t>
                  </w:r>
                  <w:r w:rsidR="0058734A">
                    <w:rPr>
                      <w:rFonts w:ascii="Times New Roman" w:hAnsi="Times New Roman"/>
                      <w:sz w:val="24"/>
                      <w:szCs w:val="24"/>
                    </w:rPr>
                    <w:t>3</w:t>
                  </w:r>
                </w:p>
              </w:tc>
              <w:tc>
                <w:tcPr>
                  <w:tcW w:w="1985" w:type="dxa"/>
                </w:tcPr>
                <w:p w:rsidR="00055D90" w:rsidRPr="00B73F1C" w:rsidRDefault="00BB0B77" w:rsidP="0058734A">
                  <w:pPr>
                    <w:jc w:val="center"/>
                    <w:rPr>
                      <w:rFonts w:ascii="Times New Roman" w:hAnsi="Times New Roman"/>
                      <w:sz w:val="24"/>
                      <w:szCs w:val="24"/>
                    </w:rPr>
                  </w:pPr>
                  <w:r>
                    <w:rPr>
                      <w:rFonts w:ascii="Times New Roman" w:hAnsi="Times New Roman"/>
                      <w:sz w:val="24"/>
                      <w:szCs w:val="24"/>
                    </w:rPr>
                    <w:t>210 14</w:t>
                  </w:r>
                  <w:r w:rsidR="0058734A">
                    <w:rPr>
                      <w:rFonts w:ascii="Times New Roman" w:hAnsi="Times New Roman"/>
                      <w:sz w:val="24"/>
                      <w:szCs w:val="24"/>
                    </w:rPr>
                    <w:t>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B73F1C" w:rsidRDefault="001C21D8" w:rsidP="00A72C1B">
                  <w:pPr>
                    <w:jc w:val="center"/>
                    <w:rPr>
                      <w:rFonts w:ascii="Times New Roman" w:hAnsi="Times New Roman"/>
                      <w:b/>
                      <w:sz w:val="24"/>
                      <w:szCs w:val="24"/>
                    </w:rPr>
                  </w:pPr>
                  <w:r>
                    <w:rPr>
                      <w:rFonts w:ascii="Times New Roman" w:hAnsi="Times New Roman"/>
                      <w:b/>
                      <w:sz w:val="24"/>
                      <w:szCs w:val="24"/>
                    </w:rPr>
                    <w:t>600 991</w:t>
                  </w:r>
                </w:p>
              </w:tc>
              <w:tc>
                <w:tcPr>
                  <w:tcW w:w="1843" w:type="dxa"/>
                </w:tcPr>
                <w:p w:rsidR="00055D90" w:rsidRPr="00B73F1C" w:rsidRDefault="001C21D8" w:rsidP="00055D90">
                  <w:pPr>
                    <w:jc w:val="center"/>
                    <w:rPr>
                      <w:rFonts w:ascii="Times New Roman" w:hAnsi="Times New Roman"/>
                      <w:b/>
                      <w:sz w:val="24"/>
                      <w:szCs w:val="24"/>
                    </w:rPr>
                  </w:pPr>
                  <w:r>
                    <w:rPr>
                      <w:rFonts w:ascii="Times New Roman" w:hAnsi="Times New Roman"/>
                      <w:b/>
                      <w:sz w:val="24"/>
                      <w:szCs w:val="24"/>
                    </w:rPr>
                    <w:t>72 528</w:t>
                  </w:r>
                </w:p>
              </w:tc>
              <w:tc>
                <w:tcPr>
                  <w:tcW w:w="1985" w:type="dxa"/>
                </w:tcPr>
                <w:p w:rsidR="00055D90" w:rsidRPr="00B73F1C" w:rsidRDefault="00BB0B77" w:rsidP="00055D90">
                  <w:pPr>
                    <w:jc w:val="center"/>
                    <w:rPr>
                      <w:rFonts w:ascii="Times New Roman" w:hAnsi="Times New Roman"/>
                      <w:b/>
                      <w:sz w:val="24"/>
                      <w:szCs w:val="24"/>
                    </w:rPr>
                  </w:pPr>
                  <w:r>
                    <w:rPr>
                      <w:rFonts w:ascii="Times New Roman" w:hAnsi="Times New Roman"/>
                      <w:b/>
                      <w:sz w:val="24"/>
                      <w:szCs w:val="24"/>
                    </w:rPr>
                    <w:t>528 4</w:t>
                  </w:r>
                  <w:r w:rsidR="00A72C1B">
                    <w:rPr>
                      <w:rFonts w:ascii="Times New Roman" w:hAnsi="Times New Roman"/>
                      <w:b/>
                      <w:sz w:val="24"/>
                      <w:szCs w:val="24"/>
                    </w:rPr>
                    <w:t>63</w:t>
                  </w:r>
                </w:p>
              </w:tc>
            </w:tr>
            <w:tr w:rsidR="00055D90" w:rsidRPr="00AD7B0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№2. Повышение безопасности дорожного движения в городе Саянске.</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26 200</w:t>
                  </w:r>
                </w:p>
              </w:tc>
              <w:tc>
                <w:tcPr>
                  <w:tcW w:w="1843"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14 550</w:t>
                  </w:r>
                </w:p>
              </w:tc>
              <w:tc>
                <w:tcPr>
                  <w:tcW w:w="1985"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11 650</w:t>
                  </w:r>
                </w:p>
              </w:tc>
            </w:tr>
            <w:tr w:rsidR="00055D90" w:rsidRPr="00EB09E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№3. Содержание автомобильных дорог общего пользования местного значения и благоустройство территории муниципального образования «город Саянск».</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69 723</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54 723</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69 631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54 631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69 741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54 741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69 741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54 741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69 741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54 741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348 577</w:t>
                  </w:r>
                </w:p>
              </w:tc>
              <w:tc>
                <w:tcPr>
                  <w:tcW w:w="1843"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273 577</w:t>
                  </w:r>
                </w:p>
              </w:tc>
              <w:tc>
                <w:tcPr>
                  <w:tcW w:w="1985"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75 000</w:t>
                  </w:r>
                </w:p>
              </w:tc>
            </w:tr>
          </w:tbl>
          <w:p w:rsidR="00055D90" w:rsidRPr="0029048E" w:rsidRDefault="00055D90" w:rsidP="00E14054">
            <w:pPr>
              <w:pStyle w:val="ConsPlusCell"/>
              <w:rPr>
                <w:rFonts w:ascii="Times New Roman" w:hAnsi="Times New Roman" w:cs="Times New Roman"/>
                <w:sz w:val="24"/>
                <w:szCs w:val="24"/>
              </w:rPr>
            </w:pPr>
          </w:p>
        </w:tc>
      </w:tr>
    </w:tbl>
    <w:p w:rsidR="00FA7900" w:rsidRPr="00AB09AE" w:rsidRDefault="00520695" w:rsidP="00FA7900">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2</w:t>
      </w:r>
      <w:r w:rsidR="00FA7900">
        <w:rPr>
          <w:rFonts w:ascii="Times New Roman" w:hAnsi="Times New Roman"/>
          <w:sz w:val="28"/>
          <w:szCs w:val="28"/>
        </w:rPr>
        <w:t xml:space="preserve">.2. </w:t>
      </w:r>
      <w:r w:rsidR="00FA7900">
        <w:rPr>
          <w:color w:val="000000"/>
          <w:sz w:val="28"/>
          <w:szCs w:val="28"/>
        </w:rPr>
        <w:t>Таблицу</w:t>
      </w:r>
      <w:r w:rsidR="00FA7900">
        <w:rPr>
          <w:rFonts w:asciiTheme="minorHAnsi" w:hAnsiTheme="minorHAnsi"/>
          <w:color w:val="000000"/>
          <w:sz w:val="28"/>
          <w:szCs w:val="28"/>
        </w:rPr>
        <w:t xml:space="preserve"> </w:t>
      </w:r>
      <w:r w:rsidR="00055D90" w:rsidRPr="00055D90">
        <w:rPr>
          <w:rFonts w:ascii="Times New Roman" w:hAnsi="Times New Roman"/>
          <w:color w:val="000000"/>
          <w:sz w:val="28"/>
          <w:szCs w:val="28"/>
        </w:rPr>
        <w:t>2</w:t>
      </w:r>
      <w:r w:rsidR="00FA7900" w:rsidRPr="004F17D8">
        <w:rPr>
          <w:rFonts w:ascii="Times New Roman" w:hAnsi="Times New Roman"/>
          <w:color w:val="000000"/>
          <w:sz w:val="28"/>
          <w:szCs w:val="28"/>
        </w:rPr>
        <w:t xml:space="preserve"> </w:t>
      </w:r>
      <w:r w:rsidR="0096597E" w:rsidRPr="0096597E">
        <w:rPr>
          <w:rFonts w:ascii="Times New Roman" w:hAnsi="Times New Roman"/>
          <w:color w:val="000000"/>
          <w:sz w:val="28"/>
          <w:szCs w:val="28"/>
        </w:rPr>
        <w:t>главы</w:t>
      </w:r>
      <w:r w:rsidR="00FA7900">
        <w:rPr>
          <w:rFonts w:asciiTheme="minorHAnsi" w:hAnsiTheme="minorHAnsi"/>
          <w:color w:val="000000"/>
          <w:sz w:val="28"/>
          <w:szCs w:val="28"/>
        </w:rPr>
        <w:t xml:space="preserve"> </w:t>
      </w:r>
      <w:r w:rsidR="00FA7900">
        <w:rPr>
          <w:color w:val="000000"/>
          <w:sz w:val="28"/>
          <w:szCs w:val="28"/>
        </w:rPr>
        <w:t>4</w:t>
      </w:r>
      <w:r w:rsidR="00FA7900" w:rsidRPr="006A2A3C">
        <w:rPr>
          <w:color w:val="000000"/>
          <w:sz w:val="28"/>
          <w:szCs w:val="28"/>
        </w:rPr>
        <w:t xml:space="preserve"> «</w:t>
      </w:r>
      <w:r w:rsidR="00FA7900">
        <w:rPr>
          <w:color w:val="000000"/>
          <w:sz w:val="28"/>
          <w:szCs w:val="28"/>
        </w:rPr>
        <w:t>Объем и источники финансирования»</w:t>
      </w:r>
      <w:r w:rsidR="00FA7900" w:rsidRPr="006A2A3C">
        <w:rPr>
          <w:color w:val="000000"/>
          <w:sz w:val="28"/>
          <w:szCs w:val="28"/>
        </w:rPr>
        <w:t xml:space="preserve"> изложить</w:t>
      </w:r>
      <w:r w:rsidR="00FA7900">
        <w:rPr>
          <w:rFonts w:asciiTheme="minorHAnsi" w:hAnsiTheme="minorHAnsi"/>
          <w:color w:val="000000"/>
          <w:sz w:val="28"/>
          <w:szCs w:val="28"/>
        </w:rPr>
        <w:t xml:space="preserve"> </w:t>
      </w:r>
      <w:r w:rsidR="00FA7900" w:rsidRPr="00AB09AE">
        <w:rPr>
          <w:rFonts w:ascii="Times New Roman" w:hAnsi="Times New Roman"/>
          <w:color w:val="000000"/>
          <w:sz w:val="28"/>
          <w:szCs w:val="28"/>
        </w:rPr>
        <w:t>в следующей редакции:</w:t>
      </w:r>
    </w:p>
    <w:p w:rsidR="00055D90" w:rsidRPr="000F1B87" w:rsidRDefault="00055D90" w:rsidP="00055D90">
      <w:pPr>
        <w:pStyle w:val="ConsPlusNormal"/>
        <w:jc w:val="right"/>
        <w:outlineLvl w:val="2"/>
        <w:rPr>
          <w:rFonts w:ascii="Times New Roman" w:hAnsi="Times New Roman" w:cs="Times New Roman"/>
          <w:sz w:val="28"/>
          <w:szCs w:val="28"/>
        </w:rPr>
      </w:pPr>
      <w:r w:rsidRPr="000F1B87">
        <w:rPr>
          <w:rFonts w:ascii="Times New Roman" w:hAnsi="Times New Roman" w:cs="Times New Roman"/>
          <w:sz w:val="28"/>
          <w:szCs w:val="28"/>
        </w:rPr>
        <w:t>Таблица 2</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96"/>
        <w:gridCol w:w="1843"/>
        <w:gridCol w:w="1111"/>
        <w:gridCol w:w="874"/>
        <w:gridCol w:w="851"/>
        <w:gridCol w:w="850"/>
        <w:gridCol w:w="993"/>
        <w:gridCol w:w="851"/>
      </w:tblGrid>
      <w:tr w:rsidR="00055D90" w:rsidRPr="004970EA" w:rsidTr="00E14054">
        <w:tc>
          <w:tcPr>
            <w:tcW w:w="4139" w:type="dxa"/>
            <w:gridSpan w:val="2"/>
            <w:vMerge w:val="restart"/>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Источник финансирования муниципальной программы</w:t>
            </w:r>
          </w:p>
        </w:tc>
        <w:tc>
          <w:tcPr>
            <w:tcW w:w="5530" w:type="dxa"/>
            <w:gridSpan w:val="6"/>
            <w:shd w:val="clear" w:color="auto" w:fill="auto"/>
            <w:vAlign w:val="center"/>
          </w:tcPr>
          <w:p w:rsidR="00055D90" w:rsidRPr="004970EA" w:rsidRDefault="00055D90" w:rsidP="00E14054">
            <w:pPr>
              <w:widowControl w:val="0"/>
              <w:autoSpaceDE w:val="0"/>
              <w:autoSpaceDN w:val="0"/>
              <w:adjustRightInd w:val="0"/>
              <w:ind w:firstLine="720"/>
              <w:jc w:val="center"/>
              <w:rPr>
                <w:rFonts w:ascii="Times New Roman" w:hAnsi="Times New Roman"/>
                <w:b/>
                <w:sz w:val="24"/>
                <w:szCs w:val="24"/>
              </w:rPr>
            </w:pPr>
            <w:r w:rsidRPr="004970EA">
              <w:rPr>
                <w:rFonts w:ascii="Times New Roman" w:hAnsi="Times New Roman"/>
                <w:b/>
                <w:sz w:val="24"/>
                <w:szCs w:val="24"/>
              </w:rPr>
              <w:t>Объем финансирования, тыс. руб.</w:t>
            </w:r>
          </w:p>
        </w:tc>
      </w:tr>
      <w:tr w:rsidR="00055D90" w:rsidRPr="004970EA" w:rsidTr="00E14054">
        <w:tc>
          <w:tcPr>
            <w:tcW w:w="4139" w:type="dxa"/>
            <w:gridSpan w:val="2"/>
            <w:vMerge/>
            <w:shd w:val="clear" w:color="auto" w:fill="auto"/>
          </w:tcPr>
          <w:p w:rsidR="00055D90" w:rsidRPr="004970EA" w:rsidRDefault="00055D90" w:rsidP="00E14054">
            <w:pPr>
              <w:rPr>
                <w:rFonts w:ascii="Times New Roman" w:hAnsi="Times New Roman"/>
                <w:sz w:val="24"/>
                <w:szCs w:val="24"/>
              </w:rPr>
            </w:pPr>
          </w:p>
        </w:tc>
        <w:tc>
          <w:tcPr>
            <w:tcW w:w="1111" w:type="dxa"/>
            <w:vMerge w:val="restart"/>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За весь период реализации</w:t>
            </w:r>
          </w:p>
        </w:tc>
        <w:tc>
          <w:tcPr>
            <w:tcW w:w="4419" w:type="dxa"/>
            <w:gridSpan w:val="5"/>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В том числе по годам</w:t>
            </w:r>
          </w:p>
        </w:tc>
      </w:tr>
      <w:tr w:rsidR="00055D90" w:rsidRPr="004970EA" w:rsidTr="00E14054">
        <w:trPr>
          <w:trHeight w:val="468"/>
        </w:trPr>
        <w:tc>
          <w:tcPr>
            <w:tcW w:w="4139" w:type="dxa"/>
            <w:gridSpan w:val="2"/>
            <w:vMerge/>
            <w:shd w:val="clear" w:color="auto" w:fill="auto"/>
          </w:tcPr>
          <w:p w:rsidR="00055D90" w:rsidRPr="004970EA" w:rsidRDefault="00055D90" w:rsidP="00E14054">
            <w:pPr>
              <w:rPr>
                <w:rFonts w:ascii="Times New Roman" w:hAnsi="Times New Roman"/>
                <w:sz w:val="24"/>
                <w:szCs w:val="24"/>
              </w:rPr>
            </w:pPr>
          </w:p>
        </w:tc>
        <w:tc>
          <w:tcPr>
            <w:tcW w:w="1111" w:type="dxa"/>
            <w:vMerge/>
            <w:shd w:val="clear" w:color="auto" w:fill="auto"/>
          </w:tcPr>
          <w:p w:rsidR="00055D90" w:rsidRPr="004970EA" w:rsidRDefault="00055D90" w:rsidP="00E14054">
            <w:pPr>
              <w:rPr>
                <w:rFonts w:ascii="Times New Roman" w:hAnsi="Times New Roman"/>
                <w:i/>
                <w:sz w:val="24"/>
                <w:szCs w:val="24"/>
              </w:rPr>
            </w:pPr>
          </w:p>
        </w:tc>
        <w:tc>
          <w:tcPr>
            <w:tcW w:w="874"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2026</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2027</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2028</w:t>
            </w:r>
          </w:p>
        </w:tc>
        <w:tc>
          <w:tcPr>
            <w:tcW w:w="993"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2029</w:t>
            </w:r>
          </w:p>
        </w:tc>
        <w:tc>
          <w:tcPr>
            <w:tcW w:w="851" w:type="dxa"/>
            <w:shd w:val="clear" w:color="auto" w:fill="auto"/>
            <w:vAlign w:val="center"/>
          </w:tcPr>
          <w:p w:rsidR="00055D90" w:rsidRPr="004970EA" w:rsidRDefault="00055D90" w:rsidP="00E14054">
            <w:pPr>
              <w:widowControl w:val="0"/>
              <w:tabs>
                <w:tab w:val="left" w:pos="1420"/>
              </w:tabs>
              <w:autoSpaceDE w:val="0"/>
              <w:autoSpaceDN w:val="0"/>
              <w:adjustRightInd w:val="0"/>
              <w:jc w:val="center"/>
              <w:rPr>
                <w:rFonts w:ascii="Times New Roman" w:hAnsi="Times New Roman"/>
                <w:sz w:val="24"/>
                <w:szCs w:val="24"/>
              </w:rPr>
            </w:pPr>
            <w:r w:rsidRPr="004970EA">
              <w:rPr>
                <w:rFonts w:ascii="Times New Roman" w:hAnsi="Times New Roman"/>
                <w:sz w:val="24"/>
                <w:szCs w:val="24"/>
              </w:rPr>
              <w:t>2030</w:t>
            </w:r>
          </w:p>
        </w:tc>
      </w:tr>
      <w:tr w:rsidR="00055D90" w:rsidRPr="004970EA" w:rsidTr="00E14054">
        <w:trPr>
          <w:trHeight w:val="210"/>
        </w:trPr>
        <w:tc>
          <w:tcPr>
            <w:tcW w:w="4139" w:type="dxa"/>
            <w:gridSpan w:val="2"/>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lastRenderedPageBreak/>
              <w:t>1</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w:t>
            </w:r>
          </w:p>
        </w:tc>
        <w:tc>
          <w:tcPr>
            <w:tcW w:w="874"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4</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5</w:t>
            </w:r>
          </w:p>
        </w:tc>
        <w:tc>
          <w:tcPr>
            <w:tcW w:w="993"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6</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7</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Всего по программе:</w:t>
            </w:r>
          </w:p>
        </w:tc>
        <w:tc>
          <w:tcPr>
            <w:tcW w:w="1111" w:type="dxa"/>
            <w:shd w:val="clear" w:color="auto" w:fill="auto"/>
            <w:vAlign w:val="center"/>
          </w:tcPr>
          <w:p w:rsidR="00055D90" w:rsidRPr="004970EA" w:rsidRDefault="00E14054" w:rsidP="008D6761">
            <w:pPr>
              <w:jc w:val="center"/>
              <w:rPr>
                <w:rFonts w:ascii="Times New Roman" w:hAnsi="Times New Roman"/>
                <w:b/>
                <w:color w:val="000000"/>
                <w:sz w:val="24"/>
                <w:szCs w:val="24"/>
              </w:rPr>
            </w:pPr>
            <w:r w:rsidRPr="004970EA">
              <w:rPr>
                <w:rFonts w:ascii="Times New Roman" w:hAnsi="Times New Roman"/>
                <w:b/>
                <w:color w:val="000000"/>
                <w:sz w:val="24"/>
                <w:szCs w:val="24"/>
              </w:rPr>
              <w:t>97</w:t>
            </w:r>
            <w:r w:rsidR="008D6761">
              <w:rPr>
                <w:rFonts w:ascii="Times New Roman" w:hAnsi="Times New Roman"/>
                <w:b/>
                <w:color w:val="000000"/>
                <w:sz w:val="24"/>
                <w:szCs w:val="24"/>
              </w:rPr>
              <w:t>5</w:t>
            </w:r>
            <w:r w:rsidRPr="004970EA">
              <w:rPr>
                <w:rFonts w:ascii="Times New Roman" w:hAnsi="Times New Roman"/>
                <w:b/>
                <w:color w:val="000000"/>
                <w:sz w:val="24"/>
                <w:szCs w:val="24"/>
              </w:rPr>
              <w:t xml:space="preserve"> </w:t>
            </w:r>
            <w:r w:rsidR="008D6761">
              <w:rPr>
                <w:rFonts w:ascii="Times New Roman" w:hAnsi="Times New Roman"/>
                <w:b/>
                <w:color w:val="000000"/>
                <w:sz w:val="24"/>
                <w:szCs w:val="24"/>
              </w:rPr>
              <w:t>768</w:t>
            </w:r>
          </w:p>
        </w:tc>
        <w:tc>
          <w:tcPr>
            <w:tcW w:w="874" w:type="dxa"/>
            <w:shd w:val="clear" w:color="auto" w:fill="auto"/>
            <w:vAlign w:val="center"/>
          </w:tcPr>
          <w:p w:rsidR="00055D90" w:rsidRPr="004970EA" w:rsidRDefault="00E14054" w:rsidP="008D6761">
            <w:pPr>
              <w:jc w:val="center"/>
              <w:rPr>
                <w:rFonts w:ascii="Times New Roman" w:hAnsi="Times New Roman"/>
                <w:b/>
                <w:bCs/>
                <w:color w:val="000000"/>
                <w:sz w:val="24"/>
                <w:szCs w:val="24"/>
              </w:rPr>
            </w:pPr>
            <w:r w:rsidRPr="004970EA">
              <w:rPr>
                <w:rFonts w:ascii="Times New Roman" w:hAnsi="Times New Roman"/>
                <w:b/>
                <w:bCs/>
                <w:color w:val="000000"/>
                <w:sz w:val="24"/>
                <w:szCs w:val="24"/>
              </w:rPr>
              <w:t>14</w:t>
            </w:r>
            <w:r w:rsidR="008D6761">
              <w:rPr>
                <w:rFonts w:ascii="Times New Roman" w:hAnsi="Times New Roman"/>
                <w:b/>
                <w:bCs/>
                <w:color w:val="000000"/>
                <w:sz w:val="24"/>
                <w:szCs w:val="24"/>
              </w:rPr>
              <w:t>8 872</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164 759</w:t>
            </w:r>
          </w:p>
        </w:tc>
        <w:tc>
          <w:tcPr>
            <w:tcW w:w="850" w:type="dxa"/>
            <w:shd w:val="clear" w:color="auto" w:fill="auto"/>
          </w:tcPr>
          <w:p w:rsidR="00055D90" w:rsidRPr="004970EA" w:rsidRDefault="00E14054" w:rsidP="00E14054">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164 869</w:t>
            </w:r>
          </w:p>
        </w:tc>
        <w:tc>
          <w:tcPr>
            <w:tcW w:w="993"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186 174</w:t>
            </w:r>
          </w:p>
        </w:tc>
        <w:tc>
          <w:tcPr>
            <w:tcW w:w="851" w:type="dxa"/>
            <w:shd w:val="clear" w:color="auto" w:fill="auto"/>
            <w:vAlign w:val="center"/>
          </w:tcPr>
          <w:p w:rsidR="00055D90" w:rsidRPr="004970EA" w:rsidRDefault="00E14054" w:rsidP="00DD03C0">
            <w:pPr>
              <w:jc w:val="center"/>
              <w:rPr>
                <w:rFonts w:ascii="Times New Roman" w:hAnsi="Times New Roman"/>
                <w:b/>
                <w:bCs/>
                <w:color w:val="000000"/>
                <w:sz w:val="24"/>
                <w:szCs w:val="24"/>
              </w:rPr>
            </w:pPr>
            <w:r w:rsidRPr="004970EA">
              <w:rPr>
                <w:rFonts w:ascii="Times New Roman" w:hAnsi="Times New Roman"/>
                <w:b/>
                <w:bCs/>
                <w:color w:val="000000"/>
                <w:sz w:val="24"/>
                <w:szCs w:val="24"/>
              </w:rPr>
              <w:t>311 0</w:t>
            </w:r>
            <w:r w:rsidR="00DD03C0">
              <w:rPr>
                <w:rFonts w:ascii="Times New Roman" w:hAnsi="Times New Roman"/>
                <w:b/>
                <w:bCs/>
                <w:color w:val="000000"/>
                <w:sz w:val="24"/>
                <w:szCs w:val="24"/>
              </w:rPr>
              <w:t>94</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vAlign w:val="center"/>
          </w:tcPr>
          <w:p w:rsidR="00055D90" w:rsidRPr="004970EA" w:rsidRDefault="00E14054" w:rsidP="00DD03C0">
            <w:pPr>
              <w:jc w:val="center"/>
              <w:rPr>
                <w:rFonts w:ascii="Times New Roman" w:hAnsi="Times New Roman"/>
                <w:b/>
                <w:color w:val="000000"/>
                <w:sz w:val="24"/>
                <w:szCs w:val="24"/>
              </w:rPr>
            </w:pPr>
            <w:r w:rsidRPr="004970EA">
              <w:rPr>
                <w:rFonts w:ascii="Times New Roman" w:hAnsi="Times New Roman"/>
                <w:b/>
                <w:color w:val="000000"/>
                <w:sz w:val="24"/>
                <w:szCs w:val="24"/>
              </w:rPr>
              <w:t xml:space="preserve">615 </w:t>
            </w:r>
            <w:r w:rsidR="00DD03C0">
              <w:rPr>
                <w:rFonts w:ascii="Times New Roman" w:hAnsi="Times New Roman"/>
                <w:b/>
                <w:color w:val="000000"/>
                <w:sz w:val="24"/>
                <w:szCs w:val="24"/>
              </w:rPr>
              <w:t>113</w:t>
            </w:r>
          </w:p>
        </w:tc>
        <w:tc>
          <w:tcPr>
            <w:tcW w:w="874" w:type="dxa"/>
            <w:shd w:val="clear" w:color="auto" w:fill="auto"/>
            <w:vAlign w:val="center"/>
          </w:tcPr>
          <w:p w:rsidR="00055D90" w:rsidRPr="004970EA" w:rsidRDefault="00055D90"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76 692</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97 330</w:t>
            </w:r>
          </w:p>
        </w:tc>
        <w:tc>
          <w:tcPr>
            <w:tcW w:w="850" w:type="dxa"/>
            <w:shd w:val="clear" w:color="auto" w:fill="auto"/>
          </w:tcPr>
          <w:p w:rsidR="00055D90" w:rsidRPr="004970EA" w:rsidRDefault="00BB0B77" w:rsidP="00E14054">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97 330</w:t>
            </w:r>
          </w:p>
        </w:tc>
        <w:tc>
          <w:tcPr>
            <w:tcW w:w="993" w:type="dxa"/>
            <w:shd w:val="clear" w:color="auto" w:fill="auto"/>
            <w:vAlign w:val="center"/>
          </w:tcPr>
          <w:p w:rsidR="00055D90" w:rsidRPr="004970EA" w:rsidRDefault="00BB0B77"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116 291</w:t>
            </w:r>
          </w:p>
        </w:tc>
        <w:tc>
          <w:tcPr>
            <w:tcW w:w="851" w:type="dxa"/>
            <w:shd w:val="clear" w:color="auto" w:fill="auto"/>
            <w:vAlign w:val="center"/>
          </w:tcPr>
          <w:p w:rsidR="00055D90" w:rsidRPr="004970EA" w:rsidRDefault="00BB0B77" w:rsidP="00DD03C0">
            <w:pPr>
              <w:jc w:val="center"/>
              <w:rPr>
                <w:rFonts w:ascii="Times New Roman" w:hAnsi="Times New Roman"/>
                <w:b/>
                <w:bCs/>
                <w:color w:val="000000"/>
                <w:sz w:val="24"/>
                <w:szCs w:val="24"/>
              </w:rPr>
            </w:pPr>
            <w:r w:rsidRPr="004970EA">
              <w:rPr>
                <w:rFonts w:ascii="Times New Roman" w:hAnsi="Times New Roman"/>
                <w:b/>
                <w:bCs/>
                <w:color w:val="000000"/>
                <w:sz w:val="24"/>
                <w:szCs w:val="24"/>
              </w:rPr>
              <w:t>227 4</w:t>
            </w:r>
            <w:r w:rsidR="00DD03C0">
              <w:rPr>
                <w:rFonts w:ascii="Times New Roman" w:hAnsi="Times New Roman"/>
                <w:b/>
                <w:bCs/>
                <w:color w:val="000000"/>
                <w:sz w:val="24"/>
                <w:szCs w:val="24"/>
              </w:rPr>
              <w:t>70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Местный бюджет</w:t>
            </w:r>
          </w:p>
        </w:tc>
        <w:tc>
          <w:tcPr>
            <w:tcW w:w="1111" w:type="dxa"/>
            <w:shd w:val="clear" w:color="auto" w:fill="auto"/>
            <w:vAlign w:val="center"/>
          </w:tcPr>
          <w:p w:rsidR="00055D90" w:rsidRPr="004970EA" w:rsidRDefault="00BB0B77" w:rsidP="008D6761">
            <w:pPr>
              <w:jc w:val="center"/>
              <w:rPr>
                <w:rFonts w:ascii="Times New Roman" w:hAnsi="Times New Roman"/>
                <w:b/>
                <w:color w:val="000000"/>
                <w:sz w:val="24"/>
                <w:szCs w:val="24"/>
              </w:rPr>
            </w:pPr>
            <w:r w:rsidRPr="004970EA">
              <w:rPr>
                <w:rFonts w:ascii="Times New Roman" w:hAnsi="Times New Roman"/>
                <w:b/>
                <w:color w:val="000000"/>
                <w:sz w:val="24"/>
                <w:szCs w:val="24"/>
              </w:rPr>
              <w:t>3</w:t>
            </w:r>
            <w:r w:rsidR="008D6761">
              <w:rPr>
                <w:rFonts w:ascii="Times New Roman" w:hAnsi="Times New Roman"/>
                <w:b/>
                <w:color w:val="000000"/>
                <w:sz w:val="24"/>
                <w:szCs w:val="24"/>
              </w:rPr>
              <w:t>60 655</w:t>
            </w:r>
          </w:p>
        </w:tc>
        <w:tc>
          <w:tcPr>
            <w:tcW w:w="874" w:type="dxa"/>
            <w:shd w:val="clear" w:color="auto" w:fill="auto"/>
            <w:vAlign w:val="center"/>
          </w:tcPr>
          <w:p w:rsidR="00055D90" w:rsidRPr="004970EA" w:rsidRDefault="008D6761" w:rsidP="00DD03C0">
            <w:pPr>
              <w:jc w:val="center"/>
              <w:rPr>
                <w:rFonts w:ascii="Times New Roman" w:hAnsi="Times New Roman"/>
                <w:b/>
                <w:bCs/>
                <w:color w:val="000000"/>
                <w:sz w:val="24"/>
                <w:szCs w:val="24"/>
              </w:rPr>
            </w:pPr>
            <w:r>
              <w:rPr>
                <w:rFonts w:ascii="Times New Roman" w:hAnsi="Times New Roman"/>
                <w:b/>
                <w:bCs/>
                <w:color w:val="000000"/>
                <w:sz w:val="24"/>
                <w:szCs w:val="24"/>
              </w:rPr>
              <w:t>72 180</w:t>
            </w:r>
          </w:p>
        </w:tc>
        <w:tc>
          <w:tcPr>
            <w:tcW w:w="851" w:type="dxa"/>
            <w:shd w:val="clear" w:color="auto" w:fill="auto"/>
            <w:vAlign w:val="center"/>
          </w:tcPr>
          <w:p w:rsidR="00055D90" w:rsidRPr="004970EA" w:rsidRDefault="00055D90" w:rsidP="00BB0B77">
            <w:pPr>
              <w:jc w:val="center"/>
              <w:rPr>
                <w:rFonts w:ascii="Times New Roman" w:hAnsi="Times New Roman"/>
                <w:b/>
                <w:bCs/>
                <w:color w:val="000000"/>
                <w:sz w:val="24"/>
                <w:szCs w:val="24"/>
              </w:rPr>
            </w:pPr>
            <w:r w:rsidRPr="004970EA">
              <w:rPr>
                <w:rFonts w:ascii="Times New Roman" w:hAnsi="Times New Roman"/>
                <w:b/>
                <w:bCs/>
                <w:color w:val="000000"/>
                <w:sz w:val="24"/>
                <w:szCs w:val="24"/>
              </w:rPr>
              <w:t>6</w:t>
            </w:r>
            <w:r w:rsidR="00BB0B77" w:rsidRPr="004970EA">
              <w:rPr>
                <w:rFonts w:ascii="Times New Roman" w:hAnsi="Times New Roman"/>
                <w:b/>
                <w:bCs/>
                <w:color w:val="000000"/>
                <w:sz w:val="24"/>
                <w:szCs w:val="24"/>
              </w:rPr>
              <w:t>7 429</w:t>
            </w:r>
          </w:p>
        </w:tc>
        <w:tc>
          <w:tcPr>
            <w:tcW w:w="850" w:type="dxa"/>
            <w:shd w:val="clear" w:color="auto" w:fill="auto"/>
          </w:tcPr>
          <w:p w:rsidR="00055D90" w:rsidRPr="004970EA" w:rsidRDefault="00055D90" w:rsidP="00BB0B77">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6</w:t>
            </w:r>
            <w:r w:rsidR="00BB0B77" w:rsidRPr="004970EA">
              <w:rPr>
                <w:rFonts w:ascii="Times New Roman" w:hAnsi="Times New Roman"/>
                <w:b/>
                <w:sz w:val="24"/>
                <w:szCs w:val="24"/>
              </w:rPr>
              <w:t>7 539</w:t>
            </w:r>
          </w:p>
        </w:tc>
        <w:tc>
          <w:tcPr>
            <w:tcW w:w="993" w:type="dxa"/>
            <w:shd w:val="clear" w:color="auto" w:fill="auto"/>
            <w:vAlign w:val="center"/>
          </w:tcPr>
          <w:p w:rsidR="00055D90" w:rsidRPr="004970EA" w:rsidRDefault="00055D90" w:rsidP="00BB0B77">
            <w:pPr>
              <w:jc w:val="center"/>
              <w:rPr>
                <w:rFonts w:ascii="Times New Roman" w:hAnsi="Times New Roman"/>
                <w:b/>
                <w:bCs/>
                <w:color w:val="000000"/>
                <w:sz w:val="24"/>
                <w:szCs w:val="24"/>
              </w:rPr>
            </w:pPr>
            <w:r w:rsidRPr="004970EA">
              <w:rPr>
                <w:rFonts w:ascii="Times New Roman" w:hAnsi="Times New Roman"/>
                <w:b/>
                <w:bCs/>
                <w:color w:val="000000"/>
                <w:sz w:val="24"/>
                <w:szCs w:val="24"/>
              </w:rPr>
              <w:t>6</w:t>
            </w:r>
            <w:r w:rsidR="00BB0B77" w:rsidRPr="004970EA">
              <w:rPr>
                <w:rFonts w:ascii="Times New Roman" w:hAnsi="Times New Roman"/>
                <w:b/>
                <w:bCs/>
                <w:color w:val="000000"/>
                <w:sz w:val="24"/>
                <w:szCs w:val="24"/>
              </w:rPr>
              <w:t>9 883</w:t>
            </w:r>
          </w:p>
        </w:tc>
        <w:tc>
          <w:tcPr>
            <w:tcW w:w="851" w:type="dxa"/>
            <w:shd w:val="clear" w:color="auto" w:fill="auto"/>
            <w:vAlign w:val="center"/>
          </w:tcPr>
          <w:p w:rsidR="00055D90" w:rsidRPr="004970EA" w:rsidRDefault="00BB0B77" w:rsidP="00DD03C0">
            <w:pPr>
              <w:jc w:val="center"/>
              <w:rPr>
                <w:rFonts w:ascii="Times New Roman" w:hAnsi="Times New Roman"/>
                <w:b/>
                <w:bCs/>
                <w:color w:val="000000"/>
                <w:sz w:val="24"/>
                <w:szCs w:val="24"/>
              </w:rPr>
            </w:pPr>
            <w:r w:rsidRPr="004970EA">
              <w:rPr>
                <w:rFonts w:ascii="Times New Roman" w:hAnsi="Times New Roman"/>
                <w:b/>
                <w:bCs/>
                <w:color w:val="000000"/>
                <w:sz w:val="24"/>
                <w:szCs w:val="24"/>
              </w:rPr>
              <w:t>83 62</w:t>
            </w:r>
            <w:r w:rsidR="00DD03C0">
              <w:rPr>
                <w:rFonts w:ascii="Times New Roman" w:hAnsi="Times New Roman"/>
                <w:b/>
                <w:bCs/>
                <w:color w:val="000000"/>
                <w:sz w:val="24"/>
                <w:szCs w:val="24"/>
              </w:rPr>
              <w:t>4</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174 777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34 963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34 871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r>
      <w:tr w:rsidR="00055D90" w:rsidRPr="004970EA" w:rsidTr="00E14054">
        <w:trPr>
          <w:trHeight w:val="251"/>
        </w:trPr>
        <w:tc>
          <w:tcPr>
            <w:tcW w:w="2296" w:type="dxa"/>
            <w:vMerge/>
            <w:tcBorders>
              <w:bottom w:val="single" w:sz="4" w:space="0" w:color="auto"/>
            </w:tcBorders>
            <w:shd w:val="clear" w:color="auto" w:fill="auto"/>
          </w:tcPr>
          <w:p w:rsidR="00055D90" w:rsidRPr="004970EA" w:rsidRDefault="00055D90" w:rsidP="00E14054">
            <w:pPr>
              <w:widowControl w:val="0"/>
              <w:autoSpaceDE w:val="0"/>
              <w:autoSpaceDN w:val="0"/>
              <w:adjustRightInd w:val="0"/>
              <w:ind w:firstLine="720"/>
              <w:jc w:val="center"/>
              <w:rPr>
                <w:rFonts w:ascii="Times New Roman" w:hAnsi="Times New Roman"/>
                <w:sz w:val="24"/>
                <w:szCs w:val="24"/>
              </w:rPr>
            </w:pPr>
          </w:p>
        </w:tc>
        <w:tc>
          <w:tcPr>
            <w:tcW w:w="1843" w:type="dxa"/>
            <w:tcBorders>
              <w:bottom w:val="single" w:sz="4" w:space="0" w:color="auto"/>
            </w:tcBorders>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86 650</w:t>
            </w:r>
          </w:p>
        </w:tc>
        <w:tc>
          <w:tcPr>
            <w:tcW w:w="874"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0"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993"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r>
      <w:tr w:rsidR="00055D90" w:rsidRPr="004970EA" w:rsidTr="00E14054">
        <w:trPr>
          <w:trHeight w:val="381"/>
        </w:trPr>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88 127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17 633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17 541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r>
      <w:tr w:rsidR="008D6761" w:rsidRPr="004970EA" w:rsidTr="00E14054">
        <w:trPr>
          <w:trHeight w:val="231"/>
        </w:trPr>
        <w:tc>
          <w:tcPr>
            <w:tcW w:w="2296" w:type="dxa"/>
            <w:vMerge w:val="restart"/>
            <w:shd w:val="clear" w:color="auto" w:fill="auto"/>
          </w:tcPr>
          <w:p w:rsidR="008D6761" w:rsidRPr="004970EA" w:rsidRDefault="008D676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Комитет по архитектуре и градостроительству</w:t>
            </w:r>
          </w:p>
        </w:tc>
        <w:tc>
          <w:tcPr>
            <w:tcW w:w="1843" w:type="dxa"/>
            <w:shd w:val="clear" w:color="auto" w:fill="auto"/>
          </w:tcPr>
          <w:p w:rsidR="008D6761" w:rsidRPr="004970EA" w:rsidRDefault="008D676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tcPr>
          <w:p w:rsidR="008D6761" w:rsidRPr="004970EA" w:rsidRDefault="008D6761" w:rsidP="008B391D">
            <w:pPr>
              <w:tabs>
                <w:tab w:val="left" w:pos="1213"/>
              </w:tabs>
              <w:jc w:val="center"/>
              <w:rPr>
                <w:rFonts w:ascii="Times New Roman" w:hAnsi="Times New Roman"/>
                <w:sz w:val="24"/>
                <w:szCs w:val="24"/>
                <w:lang w:val="en-US"/>
              </w:rPr>
            </w:pPr>
            <w:r>
              <w:rPr>
                <w:rFonts w:ascii="Times New Roman" w:hAnsi="Times New Roman"/>
                <w:sz w:val="24"/>
                <w:szCs w:val="24"/>
              </w:rPr>
              <w:t>600 991</w:t>
            </w:r>
          </w:p>
        </w:tc>
        <w:tc>
          <w:tcPr>
            <w:tcW w:w="874" w:type="dxa"/>
            <w:shd w:val="clear" w:color="auto" w:fill="auto"/>
          </w:tcPr>
          <w:p w:rsidR="008D6761" w:rsidRPr="00D13D03" w:rsidRDefault="008D6761" w:rsidP="008B391D">
            <w:pPr>
              <w:widowControl w:val="0"/>
              <w:autoSpaceDE w:val="0"/>
              <w:autoSpaceDN w:val="0"/>
              <w:jc w:val="center"/>
              <w:rPr>
                <w:rFonts w:ascii="Times New Roman" w:hAnsi="Times New Roman"/>
                <w:sz w:val="24"/>
                <w:szCs w:val="24"/>
              </w:rPr>
            </w:pPr>
            <w:r>
              <w:rPr>
                <w:rFonts w:ascii="Times New Roman" w:hAnsi="Times New Roman"/>
                <w:sz w:val="24"/>
                <w:szCs w:val="24"/>
              </w:rPr>
              <w:t>73 909</w:t>
            </w:r>
          </w:p>
        </w:tc>
        <w:tc>
          <w:tcPr>
            <w:tcW w:w="85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8D6761" w:rsidRPr="004970EA" w:rsidRDefault="008D6761" w:rsidP="008B391D">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236 </w:t>
            </w:r>
            <w:r>
              <w:rPr>
                <w:rFonts w:ascii="Times New Roman" w:eastAsia="Calibri" w:hAnsi="Times New Roman"/>
                <w:sz w:val="24"/>
                <w:szCs w:val="24"/>
              </w:rPr>
              <w:t>113</w:t>
            </w:r>
          </w:p>
        </w:tc>
      </w:tr>
      <w:tr w:rsidR="008D6761" w:rsidRPr="004970EA" w:rsidTr="00E14054">
        <w:trPr>
          <w:trHeight w:val="125"/>
        </w:trPr>
        <w:tc>
          <w:tcPr>
            <w:tcW w:w="2296" w:type="dxa"/>
            <w:vMerge/>
            <w:shd w:val="clear" w:color="auto" w:fill="auto"/>
          </w:tcPr>
          <w:p w:rsidR="008D6761" w:rsidRPr="004970EA" w:rsidRDefault="008D6761" w:rsidP="00FB66B1">
            <w:pPr>
              <w:rPr>
                <w:rFonts w:ascii="Times New Roman" w:hAnsi="Times New Roman"/>
                <w:sz w:val="24"/>
                <w:szCs w:val="24"/>
              </w:rPr>
            </w:pPr>
          </w:p>
        </w:tc>
        <w:tc>
          <w:tcPr>
            <w:tcW w:w="1843" w:type="dxa"/>
            <w:shd w:val="clear" w:color="auto" w:fill="auto"/>
          </w:tcPr>
          <w:p w:rsidR="008D6761" w:rsidRPr="004970EA" w:rsidRDefault="008D676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w:t>
            </w:r>
            <w:r>
              <w:rPr>
                <w:rFonts w:ascii="Times New Roman" w:hAnsi="Times New Roman"/>
                <w:sz w:val="24"/>
                <w:szCs w:val="24"/>
              </w:rPr>
              <w:t>63</w:t>
            </w:r>
          </w:p>
        </w:tc>
        <w:tc>
          <w:tcPr>
            <w:tcW w:w="874"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8D6761" w:rsidRPr="004970EA" w:rsidRDefault="008D6761" w:rsidP="008B391D">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210 14</w:t>
            </w:r>
            <w:r>
              <w:rPr>
                <w:rFonts w:ascii="Times New Roman" w:eastAsia="Calibri" w:hAnsi="Times New Roman"/>
                <w:sz w:val="24"/>
                <w:szCs w:val="24"/>
              </w:rPr>
              <w:t>0</w:t>
            </w:r>
          </w:p>
        </w:tc>
      </w:tr>
      <w:tr w:rsidR="008D6761" w:rsidRPr="004970EA" w:rsidTr="00E14054">
        <w:tc>
          <w:tcPr>
            <w:tcW w:w="2296" w:type="dxa"/>
            <w:vMerge/>
            <w:shd w:val="clear" w:color="auto" w:fill="auto"/>
          </w:tcPr>
          <w:p w:rsidR="008D6761" w:rsidRPr="004970EA" w:rsidRDefault="008D6761" w:rsidP="00FB66B1">
            <w:pPr>
              <w:rPr>
                <w:rFonts w:ascii="Times New Roman" w:hAnsi="Times New Roman"/>
                <w:sz w:val="24"/>
                <w:szCs w:val="24"/>
              </w:rPr>
            </w:pPr>
          </w:p>
        </w:tc>
        <w:tc>
          <w:tcPr>
            <w:tcW w:w="1843" w:type="dxa"/>
            <w:shd w:val="clear" w:color="auto" w:fill="auto"/>
          </w:tcPr>
          <w:p w:rsidR="008D6761" w:rsidRPr="004970EA" w:rsidRDefault="008D676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lang w:val="en-US"/>
              </w:rPr>
            </w:pPr>
            <w:r>
              <w:rPr>
                <w:rFonts w:ascii="Times New Roman" w:hAnsi="Times New Roman"/>
                <w:sz w:val="24"/>
                <w:szCs w:val="24"/>
              </w:rPr>
              <w:t>72 528</w:t>
            </w:r>
          </w:p>
        </w:tc>
        <w:tc>
          <w:tcPr>
            <w:tcW w:w="874" w:type="dxa"/>
            <w:shd w:val="clear" w:color="auto" w:fill="auto"/>
          </w:tcPr>
          <w:p w:rsidR="008D6761" w:rsidRPr="00D13D03" w:rsidRDefault="008D6761" w:rsidP="008B391D">
            <w:pPr>
              <w:widowControl w:val="0"/>
              <w:autoSpaceDE w:val="0"/>
              <w:autoSpaceDN w:val="0"/>
              <w:jc w:val="center"/>
              <w:rPr>
                <w:rFonts w:ascii="Times New Roman" w:hAnsi="Times New Roman"/>
                <w:sz w:val="24"/>
                <w:szCs w:val="24"/>
              </w:rPr>
            </w:pPr>
            <w:r>
              <w:rPr>
                <w:rFonts w:ascii="Times New Roman" w:hAnsi="Times New Roman"/>
                <w:sz w:val="24"/>
                <w:szCs w:val="24"/>
              </w:rPr>
              <w:t>14 547</w:t>
            </w:r>
          </w:p>
        </w:tc>
        <w:tc>
          <w:tcPr>
            <w:tcW w:w="85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8D6761" w:rsidRPr="004970EA" w:rsidRDefault="008D6761" w:rsidP="008B391D">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w:t>
            </w:r>
            <w:r>
              <w:rPr>
                <w:rFonts w:ascii="Times New Roman" w:eastAsia="Calibri" w:hAnsi="Times New Roman"/>
                <w:sz w:val="24"/>
                <w:szCs w:val="24"/>
              </w:rPr>
              <w:t>3</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Управление образования</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199250</w:t>
            </w:r>
          </w:p>
        </w:tc>
        <w:tc>
          <w:tcPr>
            <w:tcW w:w="874"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39850</w:t>
            </w:r>
          </w:p>
        </w:tc>
        <w:tc>
          <w:tcPr>
            <w:tcW w:w="993"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r>
      <w:tr w:rsidR="00055D90" w:rsidRPr="004970EA" w:rsidTr="00E14054">
        <w:trPr>
          <w:trHeight w:val="185"/>
        </w:trPr>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199250</w:t>
            </w:r>
          </w:p>
        </w:tc>
        <w:tc>
          <w:tcPr>
            <w:tcW w:w="874"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39850</w:t>
            </w:r>
          </w:p>
        </w:tc>
        <w:tc>
          <w:tcPr>
            <w:tcW w:w="993"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r>
      <w:tr w:rsidR="008F64D9" w:rsidRPr="004970EA" w:rsidTr="00E14054">
        <w:tc>
          <w:tcPr>
            <w:tcW w:w="4139" w:type="dxa"/>
            <w:gridSpan w:val="2"/>
            <w:shd w:val="clear" w:color="auto" w:fill="auto"/>
          </w:tcPr>
          <w:p w:rsidR="008F64D9" w:rsidRPr="004970EA" w:rsidRDefault="008F64D9" w:rsidP="008F64D9">
            <w:pPr>
              <w:tabs>
                <w:tab w:val="left" w:pos="1213"/>
              </w:tabs>
              <w:jc w:val="center"/>
              <w:rPr>
                <w:rFonts w:ascii="Times New Roman" w:hAnsi="Times New Roman"/>
                <w:b/>
                <w:sz w:val="24"/>
                <w:szCs w:val="24"/>
              </w:rPr>
            </w:pPr>
            <w:r w:rsidRPr="004970EA">
              <w:rPr>
                <w:rFonts w:ascii="Times New Roman" w:hAnsi="Times New Roman"/>
                <w:b/>
                <w:sz w:val="24"/>
                <w:szCs w:val="24"/>
              </w:rPr>
              <w:t xml:space="preserve">Всего по </w:t>
            </w:r>
            <w:hyperlink w:anchor="P593" w:history="1">
              <w:r w:rsidRPr="004970EA">
                <w:rPr>
                  <w:rFonts w:ascii="Times New Roman" w:hAnsi="Times New Roman"/>
                  <w:b/>
                  <w:sz w:val="24"/>
                  <w:szCs w:val="24"/>
                </w:rPr>
                <w:t>подпрограмме № 1</w:t>
              </w:r>
            </w:hyperlink>
            <w:r w:rsidRPr="004970EA">
              <w:rPr>
                <w:rFonts w:ascii="Times New Roman" w:hAnsi="Times New Roman"/>
                <w:b/>
                <w:sz w:val="24"/>
                <w:szCs w:val="24"/>
              </w:rPr>
              <w:t xml:space="preserve">, в </w:t>
            </w:r>
            <w:proofErr w:type="spellStart"/>
            <w:r w:rsidRPr="004970EA">
              <w:rPr>
                <w:rFonts w:ascii="Times New Roman" w:hAnsi="Times New Roman"/>
                <w:b/>
                <w:sz w:val="24"/>
                <w:szCs w:val="24"/>
              </w:rPr>
              <w:t>т.ч</w:t>
            </w:r>
            <w:proofErr w:type="spellEnd"/>
            <w:r w:rsidRPr="004970EA">
              <w:rPr>
                <w:rFonts w:ascii="Times New Roman" w:hAnsi="Times New Roman"/>
                <w:b/>
                <w:sz w:val="24"/>
                <w:szCs w:val="24"/>
              </w:rPr>
              <w:t>.</w:t>
            </w:r>
          </w:p>
        </w:tc>
        <w:tc>
          <w:tcPr>
            <w:tcW w:w="1111" w:type="dxa"/>
            <w:shd w:val="clear" w:color="auto" w:fill="auto"/>
          </w:tcPr>
          <w:p w:rsidR="008F64D9" w:rsidRPr="008F64D9" w:rsidRDefault="008F64D9" w:rsidP="008F64D9">
            <w:pPr>
              <w:tabs>
                <w:tab w:val="left" w:pos="1213"/>
              </w:tabs>
              <w:jc w:val="center"/>
              <w:rPr>
                <w:rFonts w:ascii="Times New Roman" w:hAnsi="Times New Roman"/>
                <w:b/>
                <w:sz w:val="24"/>
                <w:szCs w:val="24"/>
                <w:lang w:val="en-US"/>
              </w:rPr>
            </w:pPr>
            <w:r w:rsidRPr="008F64D9">
              <w:rPr>
                <w:rFonts w:ascii="Times New Roman" w:hAnsi="Times New Roman"/>
                <w:b/>
                <w:sz w:val="24"/>
                <w:szCs w:val="24"/>
              </w:rPr>
              <w:t>600 991</w:t>
            </w:r>
          </w:p>
        </w:tc>
        <w:tc>
          <w:tcPr>
            <w:tcW w:w="874"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73 909</w:t>
            </w:r>
          </w:p>
        </w:tc>
        <w:tc>
          <w:tcPr>
            <w:tcW w:w="85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89 888</w:t>
            </w:r>
          </w:p>
        </w:tc>
        <w:tc>
          <w:tcPr>
            <w:tcW w:w="850"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89 888</w:t>
            </w:r>
          </w:p>
        </w:tc>
        <w:tc>
          <w:tcPr>
            <w:tcW w:w="993"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111 193</w:t>
            </w:r>
          </w:p>
        </w:tc>
        <w:tc>
          <w:tcPr>
            <w:tcW w:w="851" w:type="dxa"/>
            <w:shd w:val="clear" w:color="auto" w:fill="auto"/>
          </w:tcPr>
          <w:p w:rsidR="008F64D9" w:rsidRPr="008F64D9" w:rsidRDefault="008F64D9" w:rsidP="008F64D9">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236 113</w:t>
            </w:r>
          </w:p>
        </w:tc>
      </w:tr>
      <w:tr w:rsidR="008F64D9" w:rsidRPr="004970EA" w:rsidTr="00E14054">
        <w:trPr>
          <w:trHeight w:val="255"/>
        </w:trPr>
        <w:tc>
          <w:tcPr>
            <w:tcW w:w="4139" w:type="dxa"/>
            <w:gridSpan w:val="2"/>
            <w:shd w:val="clear" w:color="auto" w:fill="auto"/>
          </w:tcPr>
          <w:p w:rsidR="008F64D9" w:rsidRPr="004970EA" w:rsidRDefault="008F64D9" w:rsidP="008F64D9">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528 463</w:t>
            </w:r>
          </w:p>
        </w:tc>
        <w:tc>
          <w:tcPr>
            <w:tcW w:w="874"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59 362</w:t>
            </w:r>
          </w:p>
        </w:tc>
        <w:tc>
          <w:tcPr>
            <w:tcW w:w="85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80 000</w:t>
            </w:r>
          </w:p>
        </w:tc>
        <w:tc>
          <w:tcPr>
            <w:tcW w:w="850"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80 000</w:t>
            </w:r>
          </w:p>
        </w:tc>
        <w:tc>
          <w:tcPr>
            <w:tcW w:w="993"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98 961</w:t>
            </w:r>
          </w:p>
        </w:tc>
        <w:tc>
          <w:tcPr>
            <w:tcW w:w="851" w:type="dxa"/>
            <w:shd w:val="clear" w:color="auto" w:fill="auto"/>
          </w:tcPr>
          <w:p w:rsidR="008F64D9" w:rsidRPr="008F64D9" w:rsidRDefault="008F64D9" w:rsidP="008F64D9">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210 140</w:t>
            </w:r>
          </w:p>
        </w:tc>
      </w:tr>
      <w:tr w:rsidR="008F64D9" w:rsidRPr="004970EA" w:rsidTr="00E14054">
        <w:trPr>
          <w:trHeight w:val="277"/>
        </w:trPr>
        <w:tc>
          <w:tcPr>
            <w:tcW w:w="4139" w:type="dxa"/>
            <w:gridSpan w:val="2"/>
            <w:shd w:val="clear" w:color="auto" w:fill="auto"/>
          </w:tcPr>
          <w:p w:rsidR="008F64D9" w:rsidRPr="004970EA" w:rsidRDefault="008F64D9" w:rsidP="008F64D9">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Местный бюджет</w:t>
            </w:r>
          </w:p>
        </w:tc>
        <w:tc>
          <w:tcPr>
            <w:tcW w:w="111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lang w:val="en-US"/>
              </w:rPr>
            </w:pPr>
            <w:r w:rsidRPr="008F64D9">
              <w:rPr>
                <w:rFonts w:ascii="Times New Roman" w:hAnsi="Times New Roman"/>
                <w:b/>
                <w:sz w:val="24"/>
                <w:szCs w:val="24"/>
              </w:rPr>
              <w:t>72 528</w:t>
            </w:r>
          </w:p>
        </w:tc>
        <w:tc>
          <w:tcPr>
            <w:tcW w:w="874"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14 547</w:t>
            </w:r>
          </w:p>
        </w:tc>
        <w:tc>
          <w:tcPr>
            <w:tcW w:w="85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9 888</w:t>
            </w:r>
          </w:p>
        </w:tc>
        <w:tc>
          <w:tcPr>
            <w:tcW w:w="850"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9 888</w:t>
            </w:r>
          </w:p>
        </w:tc>
        <w:tc>
          <w:tcPr>
            <w:tcW w:w="993"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12 232</w:t>
            </w:r>
          </w:p>
        </w:tc>
        <w:tc>
          <w:tcPr>
            <w:tcW w:w="851" w:type="dxa"/>
            <w:shd w:val="clear" w:color="auto" w:fill="auto"/>
          </w:tcPr>
          <w:p w:rsidR="008F64D9" w:rsidRPr="008F64D9" w:rsidRDefault="008F64D9" w:rsidP="008F64D9">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25 973</w:t>
            </w:r>
          </w:p>
        </w:tc>
      </w:tr>
      <w:tr w:rsidR="008F64D9" w:rsidRPr="004970EA" w:rsidTr="00E14054">
        <w:trPr>
          <w:trHeight w:val="203"/>
        </w:trPr>
        <w:tc>
          <w:tcPr>
            <w:tcW w:w="2296" w:type="dxa"/>
            <w:vMerge w:val="restart"/>
            <w:shd w:val="clear" w:color="auto" w:fill="auto"/>
          </w:tcPr>
          <w:p w:rsidR="008F64D9" w:rsidRPr="004970EA" w:rsidRDefault="008F64D9" w:rsidP="008F64D9">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Комитет по архитектуре и градостроительству</w:t>
            </w:r>
          </w:p>
        </w:tc>
        <w:tc>
          <w:tcPr>
            <w:tcW w:w="1843" w:type="dxa"/>
            <w:shd w:val="clear" w:color="auto" w:fill="auto"/>
          </w:tcPr>
          <w:p w:rsidR="008F64D9" w:rsidRPr="004970EA" w:rsidRDefault="008F64D9" w:rsidP="008F64D9">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tcPr>
          <w:p w:rsidR="008F64D9" w:rsidRPr="004970EA" w:rsidRDefault="008F64D9" w:rsidP="008F64D9">
            <w:pPr>
              <w:tabs>
                <w:tab w:val="left" w:pos="1213"/>
              </w:tabs>
              <w:jc w:val="center"/>
              <w:rPr>
                <w:rFonts w:ascii="Times New Roman" w:hAnsi="Times New Roman"/>
                <w:sz w:val="24"/>
                <w:szCs w:val="24"/>
                <w:lang w:val="en-US"/>
              </w:rPr>
            </w:pPr>
            <w:r>
              <w:rPr>
                <w:rFonts w:ascii="Times New Roman" w:hAnsi="Times New Roman"/>
                <w:sz w:val="24"/>
                <w:szCs w:val="24"/>
              </w:rPr>
              <w:t>600 991</w:t>
            </w:r>
          </w:p>
        </w:tc>
        <w:tc>
          <w:tcPr>
            <w:tcW w:w="874" w:type="dxa"/>
            <w:shd w:val="clear" w:color="auto" w:fill="auto"/>
          </w:tcPr>
          <w:p w:rsidR="008F64D9" w:rsidRPr="00D13D03" w:rsidRDefault="008F64D9" w:rsidP="008F64D9">
            <w:pPr>
              <w:widowControl w:val="0"/>
              <w:autoSpaceDE w:val="0"/>
              <w:autoSpaceDN w:val="0"/>
              <w:jc w:val="center"/>
              <w:rPr>
                <w:rFonts w:ascii="Times New Roman" w:hAnsi="Times New Roman"/>
                <w:sz w:val="24"/>
                <w:szCs w:val="24"/>
              </w:rPr>
            </w:pPr>
            <w:r>
              <w:rPr>
                <w:rFonts w:ascii="Times New Roman" w:hAnsi="Times New Roman"/>
                <w:sz w:val="24"/>
                <w:szCs w:val="24"/>
              </w:rPr>
              <w:t>73 909</w:t>
            </w:r>
          </w:p>
        </w:tc>
        <w:tc>
          <w:tcPr>
            <w:tcW w:w="85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8F64D9" w:rsidRPr="004970EA" w:rsidRDefault="008F64D9" w:rsidP="008F64D9">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236 </w:t>
            </w:r>
            <w:r>
              <w:rPr>
                <w:rFonts w:ascii="Times New Roman" w:eastAsia="Calibri" w:hAnsi="Times New Roman"/>
                <w:sz w:val="24"/>
                <w:szCs w:val="24"/>
              </w:rPr>
              <w:t>113</w:t>
            </w:r>
          </w:p>
        </w:tc>
      </w:tr>
      <w:tr w:rsidR="008F64D9" w:rsidRPr="004970EA" w:rsidTr="00E14054">
        <w:trPr>
          <w:trHeight w:val="207"/>
        </w:trPr>
        <w:tc>
          <w:tcPr>
            <w:tcW w:w="2296" w:type="dxa"/>
            <w:vMerge/>
            <w:shd w:val="clear" w:color="auto" w:fill="auto"/>
          </w:tcPr>
          <w:p w:rsidR="008F64D9" w:rsidRPr="004970EA" w:rsidRDefault="008F64D9" w:rsidP="008F64D9">
            <w:pPr>
              <w:rPr>
                <w:rFonts w:ascii="Times New Roman" w:hAnsi="Times New Roman"/>
                <w:sz w:val="24"/>
                <w:szCs w:val="24"/>
              </w:rPr>
            </w:pPr>
          </w:p>
        </w:tc>
        <w:tc>
          <w:tcPr>
            <w:tcW w:w="1843" w:type="dxa"/>
            <w:shd w:val="clear" w:color="auto" w:fill="auto"/>
          </w:tcPr>
          <w:p w:rsidR="008F64D9" w:rsidRPr="004970EA" w:rsidRDefault="008F64D9" w:rsidP="008F64D9">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w:t>
            </w:r>
            <w:r>
              <w:rPr>
                <w:rFonts w:ascii="Times New Roman" w:hAnsi="Times New Roman"/>
                <w:sz w:val="24"/>
                <w:szCs w:val="24"/>
              </w:rPr>
              <w:t>63</w:t>
            </w:r>
          </w:p>
        </w:tc>
        <w:tc>
          <w:tcPr>
            <w:tcW w:w="874"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8F64D9" w:rsidRPr="004970EA" w:rsidRDefault="008F64D9" w:rsidP="008F64D9">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210 14</w:t>
            </w:r>
            <w:r>
              <w:rPr>
                <w:rFonts w:ascii="Times New Roman" w:eastAsia="Calibri" w:hAnsi="Times New Roman"/>
                <w:sz w:val="24"/>
                <w:szCs w:val="24"/>
              </w:rPr>
              <w:t>0</w:t>
            </w:r>
          </w:p>
        </w:tc>
      </w:tr>
      <w:tr w:rsidR="008F64D9" w:rsidRPr="004970EA" w:rsidTr="00E14054">
        <w:tc>
          <w:tcPr>
            <w:tcW w:w="2296" w:type="dxa"/>
            <w:vMerge/>
            <w:shd w:val="clear" w:color="auto" w:fill="auto"/>
          </w:tcPr>
          <w:p w:rsidR="008F64D9" w:rsidRPr="004970EA" w:rsidRDefault="008F64D9" w:rsidP="008F64D9">
            <w:pPr>
              <w:rPr>
                <w:rFonts w:ascii="Times New Roman" w:hAnsi="Times New Roman"/>
                <w:sz w:val="24"/>
                <w:szCs w:val="24"/>
              </w:rPr>
            </w:pPr>
          </w:p>
        </w:tc>
        <w:tc>
          <w:tcPr>
            <w:tcW w:w="1843" w:type="dxa"/>
            <w:shd w:val="clear" w:color="auto" w:fill="auto"/>
          </w:tcPr>
          <w:p w:rsidR="008F64D9" w:rsidRPr="004970EA" w:rsidRDefault="008F64D9" w:rsidP="008F64D9">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lang w:val="en-US"/>
              </w:rPr>
            </w:pPr>
            <w:r>
              <w:rPr>
                <w:rFonts w:ascii="Times New Roman" w:hAnsi="Times New Roman"/>
                <w:sz w:val="24"/>
                <w:szCs w:val="24"/>
              </w:rPr>
              <w:t>72 528</w:t>
            </w:r>
          </w:p>
        </w:tc>
        <w:tc>
          <w:tcPr>
            <w:tcW w:w="874" w:type="dxa"/>
            <w:shd w:val="clear" w:color="auto" w:fill="auto"/>
          </w:tcPr>
          <w:p w:rsidR="008F64D9" w:rsidRPr="00D13D03" w:rsidRDefault="008F64D9" w:rsidP="008F64D9">
            <w:pPr>
              <w:widowControl w:val="0"/>
              <w:autoSpaceDE w:val="0"/>
              <w:autoSpaceDN w:val="0"/>
              <w:jc w:val="center"/>
              <w:rPr>
                <w:rFonts w:ascii="Times New Roman" w:hAnsi="Times New Roman"/>
                <w:sz w:val="24"/>
                <w:szCs w:val="24"/>
              </w:rPr>
            </w:pPr>
            <w:r>
              <w:rPr>
                <w:rFonts w:ascii="Times New Roman" w:hAnsi="Times New Roman"/>
                <w:sz w:val="24"/>
                <w:szCs w:val="24"/>
              </w:rPr>
              <w:t>14 547</w:t>
            </w:r>
          </w:p>
        </w:tc>
        <w:tc>
          <w:tcPr>
            <w:tcW w:w="85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8F64D9" w:rsidRPr="004970EA" w:rsidRDefault="008F64D9" w:rsidP="008F64D9">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w:t>
            </w:r>
            <w:r>
              <w:rPr>
                <w:rFonts w:ascii="Times New Roman" w:eastAsia="Calibri" w:hAnsi="Times New Roman"/>
                <w:sz w:val="24"/>
                <w:szCs w:val="24"/>
              </w:rPr>
              <w:t>3</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 xml:space="preserve">Всего по </w:t>
            </w:r>
            <w:hyperlink w:anchor="P937" w:history="1">
              <w:r w:rsidRPr="004970EA">
                <w:rPr>
                  <w:rFonts w:ascii="Times New Roman" w:hAnsi="Times New Roman"/>
                  <w:b/>
                  <w:sz w:val="24"/>
                  <w:szCs w:val="24"/>
                </w:rPr>
                <w:t>подпрограмме № 2</w:t>
              </w:r>
            </w:hyperlink>
            <w:r w:rsidRPr="004970EA">
              <w:rPr>
                <w:rFonts w:ascii="Times New Roman" w:hAnsi="Times New Roman"/>
                <w:b/>
                <w:sz w:val="24"/>
                <w:szCs w:val="24"/>
              </w:rPr>
              <w:t xml:space="preserve">, в </w:t>
            </w:r>
            <w:proofErr w:type="spellStart"/>
            <w:r w:rsidRPr="004970EA">
              <w:rPr>
                <w:rFonts w:ascii="Times New Roman" w:hAnsi="Times New Roman"/>
                <w:b/>
                <w:sz w:val="24"/>
                <w:szCs w:val="24"/>
              </w:rPr>
              <w:t>т.ч</w:t>
            </w:r>
            <w:proofErr w:type="spellEnd"/>
            <w:r w:rsidRPr="004970EA">
              <w:rPr>
                <w:rFonts w:ascii="Times New Roman" w:hAnsi="Times New Roman"/>
                <w:b/>
                <w:sz w:val="24"/>
                <w:szCs w:val="24"/>
              </w:rPr>
              <w:t>.</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26200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11650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14 550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17 950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11 650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6 300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Управление образования</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val="restart"/>
            <w:shd w:val="clear" w:color="auto" w:fill="auto"/>
          </w:tcPr>
          <w:p w:rsidR="00055D90" w:rsidRPr="004970EA" w:rsidRDefault="00055D90" w:rsidP="00E14054">
            <w:pPr>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7 500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7 500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hAnsi="Times New Roman"/>
                <w:b/>
                <w:sz w:val="24"/>
                <w:szCs w:val="24"/>
              </w:rPr>
              <w:t xml:space="preserve">Всего по </w:t>
            </w:r>
            <w:hyperlink w:anchor="P1321" w:history="1">
              <w:r w:rsidRPr="004970EA">
                <w:rPr>
                  <w:rFonts w:ascii="Times New Roman" w:hAnsi="Times New Roman"/>
                  <w:b/>
                  <w:sz w:val="24"/>
                  <w:szCs w:val="24"/>
                </w:rPr>
                <w:t>подпрограмме № 3</w:t>
              </w:r>
            </w:hyperlink>
            <w:r w:rsidRPr="004970EA">
              <w:rPr>
                <w:rFonts w:ascii="Times New Roman" w:hAnsi="Times New Roman"/>
                <w:b/>
                <w:sz w:val="24"/>
                <w:szCs w:val="24"/>
              </w:rPr>
              <w:t xml:space="preserve">, в </w:t>
            </w:r>
            <w:proofErr w:type="spellStart"/>
            <w:r w:rsidRPr="004970EA">
              <w:rPr>
                <w:rFonts w:ascii="Times New Roman" w:hAnsi="Times New Roman"/>
                <w:b/>
                <w:sz w:val="24"/>
                <w:szCs w:val="24"/>
              </w:rPr>
              <w:t>т.ч</w:t>
            </w:r>
            <w:proofErr w:type="spellEnd"/>
            <w:r w:rsidRPr="004970EA">
              <w:rPr>
                <w:rFonts w:ascii="Times New Roman" w:hAnsi="Times New Roman"/>
                <w:b/>
                <w:sz w:val="24"/>
                <w:szCs w:val="24"/>
              </w:rPr>
              <w:t>.</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348 577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69 723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69 631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75 000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hAnsi="Times New Roman"/>
                <w:b/>
                <w:sz w:val="24"/>
                <w:szCs w:val="24"/>
              </w:rPr>
              <w:lastRenderedPageBreak/>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273 577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54 723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54 631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156 827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31 373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31 281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75 000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15 000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81 827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16 373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16 281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Всего, в </w:t>
            </w:r>
            <w:proofErr w:type="spellStart"/>
            <w:r w:rsidRPr="004970EA">
              <w:rPr>
                <w:rFonts w:ascii="Times New Roman" w:hAnsi="Times New Roman"/>
                <w:sz w:val="24"/>
                <w:szCs w:val="24"/>
              </w:rPr>
              <w:t>т.ч</w:t>
            </w:r>
            <w:proofErr w:type="spellEnd"/>
            <w:r w:rsidRPr="004970EA">
              <w:rPr>
                <w:rFonts w:ascii="Times New Roman" w:hAnsi="Times New Roman"/>
                <w:sz w:val="24"/>
                <w:szCs w:val="24"/>
              </w:rPr>
              <w:t>.</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191750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191750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r>
    </w:tbl>
    <w:p w:rsidR="00F037FB" w:rsidRDefault="00520695" w:rsidP="00520695">
      <w:pPr>
        <w:pStyle w:val="consnormal0"/>
        <w:ind w:firstLine="539"/>
        <w:jc w:val="both"/>
        <w:rPr>
          <w:rFonts w:ascii="Times New Roman" w:hAnsi="Times New Roman"/>
          <w:spacing w:val="-2"/>
          <w:sz w:val="28"/>
          <w:szCs w:val="28"/>
        </w:rPr>
      </w:pPr>
      <w:r>
        <w:rPr>
          <w:rFonts w:ascii="Times New Roman" w:hAnsi="Times New Roman" w:cs="Times New Roman"/>
          <w:sz w:val="28"/>
          <w:szCs w:val="28"/>
        </w:rPr>
        <w:t>2</w:t>
      </w:r>
      <w:r w:rsidR="00FA7900">
        <w:rPr>
          <w:rFonts w:ascii="Times New Roman" w:hAnsi="Times New Roman" w:cs="Times New Roman"/>
          <w:sz w:val="28"/>
          <w:szCs w:val="28"/>
        </w:rPr>
        <w:t xml:space="preserve">.3. </w:t>
      </w:r>
      <w:r w:rsidR="00055D90">
        <w:rPr>
          <w:rFonts w:ascii="Times New Roman" w:hAnsi="Times New Roman" w:cs="Times New Roman"/>
          <w:sz w:val="28"/>
          <w:szCs w:val="28"/>
        </w:rPr>
        <w:t>Главу 7</w:t>
      </w:r>
      <w:r w:rsidR="00FA7900">
        <w:rPr>
          <w:rFonts w:ascii="Times New Roman" w:hAnsi="Times New Roman"/>
          <w:color w:val="000000"/>
          <w:spacing w:val="-2"/>
          <w:sz w:val="28"/>
          <w:szCs w:val="28"/>
        </w:rPr>
        <w:t xml:space="preserve"> «Система мероприятий </w:t>
      </w:r>
      <w:r w:rsidR="00055D90">
        <w:rPr>
          <w:rFonts w:ascii="Times New Roman" w:hAnsi="Times New Roman"/>
          <w:color w:val="000000"/>
          <w:spacing w:val="-2"/>
          <w:sz w:val="28"/>
          <w:szCs w:val="28"/>
        </w:rPr>
        <w:t>под</w:t>
      </w:r>
      <w:r w:rsidR="00FA7900">
        <w:rPr>
          <w:rFonts w:ascii="Times New Roman" w:hAnsi="Times New Roman"/>
          <w:color w:val="000000"/>
          <w:spacing w:val="-2"/>
          <w:sz w:val="28"/>
          <w:szCs w:val="28"/>
        </w:rPr>
        <w:t>программы</w:t>
      </w:r>
      <w:r w:rsidR="00055D90">
        <w:rPr>
          <w:rFonts w:ascii="Times New Roman" w:hAnsi="Times New Roman"/>
          <w:color w:val="000000"/>
          <w:spacing w:val="-2"/>
          <w:sz w:val="28"/>
          <w:szCs w:val="28"/>
        </w:rPr>
        <w:t xml:space="preserve"> №1</w:t>
      </w:r>
      <w:r w:rsidR="00FA7900">
        <w:rPr>
          <w:rFonts w:ascii="Times New Roman" w:hAnsi="Times New Roman"/>
          <w:color w:val="000000"/>
          <w:spacing w:val="-2"/>
          <w:sz w:val="28"/>
          <w:szCs w:val="28"/>
        </w:rPr>
        <w:t>» изложить в следующей редакции:</w:t>
      </w:r>
    </w:p>
    <w:p w:rsidR="00055D90" w:rsidRPr="004970EA" w:rsidRDefault="00055D90" w:rsidP="004970EA">
      <w:pPr>
        <w:widowControl w:val="0"/>
        <w:autoSpaceDE w:val="0"/>
        <w:autoSpaceDN w:val="0"/>
        <w:outlineLvl w:val="2"/>
        <w:rPr>
          <w:rFonts w:ascii="Times New Roman" w:hAnsi="Times New Roman"/>
          <w:spacing w:val="-2"/>
          <w:sz w:val="28"/>
          <w:szCs w:val="28"/>
        </w:rPr>
      </w:pPr>
    </w:p>
    <w:p w:rsidR="00055D90" w:rsidRDefault="00055D90" w:rsidP="00055D90">
      <w:pPr>
        <w:widowControl w:val="0"/>
        <w:autoSpaceDE w:val="0"/>
        <w:autoSpaceDN w:val="0"/>
        <w:jc w:val="center"/>
        <w:outlineLvl w:val="2"/>
        <w:rPr>
          <w:rFonts w:ascii="Times New Roman" w:hAnsi="Times New Roman"/>
          <w:b/>
          <w:sz w:val="28"/>
          <w:szCs w:val="28"/>
        </w:rPr>
        <w:sectPr w:rsidR="00055D90" w:rsidSect="00520695">
          <w:pgSz w:w="11906" w:h="16838"/>
          <w:pgMar w:top="1134" w:right="567" w:bottom="1134" w:left="1134" w:header="709" w:footer="709" w:gutter="0"/>
          <w:cols w:space="708"/>
          <w:docGrid w:linePitch="360"/>
        </w:sectPr>
      </w:pPr>
    </w:p>
    <w:p w:rsidR="00055D90" w:rsidRPr="000F1B87" w:rsidRDefault="00055D90" w:rsidP="00055D90">
      <w:pPr>
        <w:widowControl w:val="0"/>
        <w:autoSpaceDE w:val="0"/>
        <w:autoSpaceDN w:val="0"/>
        <w:jc w:val="center"/>
        <w:outlineLvl w:val="2"/>
        <w:rPr>
          <w:rFonts w:ascii="Times New Roman" w:hAnsi="Times New Roman"/>
          <w:b/>
          <w:sz w:val="28"/>
          <w:szCs w:val="28"/>
        </w:rPr>
      </w:pPr>
      <w:r w:rsidRPr="000F1B87">
        <w:rPr>
          <w:rFonts w:ascii="Times New Roman" w:hAnsi="Times New Roman"/>
          <w:b/>
          <w:sz w:val="28"/>
          <w:szCs w:val="28"/>
        </w:rPr>
        <w:lastRenderedPageBreak/>
        <w:t>Глава 7. Система мероприятий подпрограммы № 1</w:t>
      </w:r>
    </w:p>
    <w:p w:rsidR="00055D90" w:rsidRPr="000F1B87" w:rsidRDefault="00055D90" w:rsidP="00055D90">
      <w:pPr>
        <w:rPr>
          <w:rFonts w:ascii="Times New Roman" w:eastAsia="Calibri" w:hAnsi="Times New Roman"/>
          <w:sz w:val="28"/>
          <w:szCs w:val="28"/>
        </w:rPr>
      </w:pPr>
    </w:p>
    <w:tbl>
      <w:tblPr>
        <w:tblStyle w:val="af4"/>
        <w:tblpPr w:leftFromText="180" w:rightFromText="180" w:bottomFromText="200" w:vertAnchor="text" w:tblpX="-37" w:tblpY="1"/>
        <w:tblW w:w="5236" w:type="pct"/>
        <w:tblLayout w:type="fixed"/>
        <w:tblLook w:val="04A0" w:firstRow="1" w:lastRow="0" w:firstColumn="1" w:lastColumn="0" w:noHBand="0" w:noVBand="1"/>
      </w:tblPr>
      <w:tblGrid>
        <w:gridCol w:w="674"/>
        <w:gridCol w:w="3695"/>
        <w:gridCol w:w="16"/>
        <w:gridCol w:w="1492"/>
        <w:gridCol w:w="1135"/>
        <w:gridCol w:w="16"/>
        <w:gridCol w:w="23"/>
        <w:gridCol w:w="1052"/>
        <w:gridCol w:w="19"/>
        <w:gridCol w:w="1190"/>
        <w:gridCol w:w="1042"/>
        <w:gridCol w:w="1042"/>
        <w:gridCol w:w="1029"/>
        <w:gridCol w:w="1042"/>
        <w:gridCol w:w="1048"/>
        <w:gridCol w:w="1563"/>
      </w:tblGrid>
      <w:tr w:rsidR="00055D90" w:rsidRPr="0096011B" w:rsidTr="00475351">
        <w:trPr>
          <w:trHeight w:val="198"/>
        </w:trPr>
        <w:tc>
          <w:tcPr>
            <w:tcW w:w="210"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 </w:t>
            </w:r>
          </w:p>
          <w:p w:rsidR="00055D90" w:rsidRPr="004970EA" w:rsidRDefault="00055D90" w:rsidP="00475351">
            <w:pPr>
              <w:widowControl w:val="0"/>
              <w:autoSpaceDE w:val="0"/>
              <w:autoSpaceDN w:val="0"/>
              <w:jc w:val="both"/>
              <w:rPr>
                <w:rFonts w:ascii="Times New Roman" w:eastAsia="Calibri" w:hAnsi="Times New Roman"/>
                <w:sz w:val="24"/>
                <w:szCs w:val="24"/>
              </w:rPr>
            </w:pPr>
            <w:proofErr w:type="gramStart"/>
            <w:r w:rsidRPr="004970EA">
              <w:rPr>
                <w:rFonts w:ascii="Times New Roman" w:eastAsia="Calibri" w:hAnsi="Times New Roman"/>
                <w:sz w:val="24"/>
                <w:szCs w:val="24"/>
              </w:rPr>
              <w:t>п</w:t>
            </w:r>
            <w:proofErr w:type="gramEnd"/>
            <w:r w:rsidRPr="004970EA">
              <w:rPr>
                <w:rFonts w:ascii="Times New Roman" w:eastAsia="Calibri" w:hAnsi="Times New Roman"/>
                <w:sz w:val="24"/>
                <w:szCs w:val="24"/>
              </w:rPr>
              <w:t xml:space="preserve">/п </w:t>
            </w:r>
          </w:p>
        </w:tc>
        <w:tc>
          <w:tcPr>
            <w:tcW w:w="1154" w:type="pct"/>
            <w:gridSpan w:val="2"/>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Наименование </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мероприятий</w:t>
            </w:r>
          </w:p>
        </w:tc>
        <w:tc>
          <w:tcPr>
            <w:tcW w:w="464"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Ответственный</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исполнитель и</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соисполнители</w:t>
            </w:r>
          </w:p>
        </w:tc>
        <w:tc>
          <w:tcPr>
            <w:tcW w:w="365" w:type="pct"/>
            <w:gridSpan w:val="3"/>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Период реализации</w:t>
            </w:r>
          </w:p>
        </w:tc>
        <w:tc>
          <w:tcPr>
            <w:tcW w:w="332" w:type="pct"/>
            <w:gridSpan w:val="2"/>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Источники</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финансирования</w:t>
            </w:r>
          </w:p>
        </w:tc>
        <w:tc>
          <w:tcPr>
            <w:tcW w:w="370"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Объем</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финансирования</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тыс. руб.</w:t>
            </w:r>
          </w:p>
        </w:tc>
        <w:tc>
          <w:tcPr>
            <w:tcW w:w="1617" w:type="pct"/>
            <w:gridSpan w:val="5"/>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 том числе по годам</w:t>
            </w:r>
          </w:p>
        </w:tc>
        <w:tc>
          <w:tcPr>
            <w:tcW w:w="487"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Связь с показателями результативности подпрограммы</w:t>
            </w:r>
          </w:p>
        </w:tc>
      </w:tr>
      <w:tr w:rsidR="00055D90" w:rsidRPr="0096011B" w:rsidTr="00475351">
        <w:tc>
          <w:tcPr>
            <w:tcW w:w="210" w:type="pct"/>
            <w:vMerge/>
            <w:hideMark/>
          </w:tcPr>
          <w:p w:rsidR="00055D90" w:rsidRPr="004970EA" w:rsidRDefault="00055D90" w:rsidP="00475351">
            <w:pPr>
              <w:rPr>
                <w:rFonts w:ascii="Times New Roman" w:eastAsia="Calibri" w:hAnsi="Times New Roman"/>
                <w:sz w:val="24"/>
                <w:szCs w:val="24"/>
              </w:rPr>
            </w:pPr>
          </w:p>
        </w:tc>
        <w:tc>
          <w:tcPr>
            <w:tcW w:w="1154" w:type="pct"/>
            <w:gridSpan w:val="2"/>
            <w:vMerge/>
            <w:hideMark/>
          </w:tcPr>
          <w:p w:rsidR="00055D90" w:rsidRPr="004970EA" w:rsidRDefault="00055D90" w:rsidP="00475351">
            <w:pPr>
              <w:rPr>
                <w:rFonts w:ascii="Times New Roman" w:eastAsia="Calibri" w:hAnsi="Times New Roman"/>
                <w:sz w:val="24"/>
                <w:szCs w:val="24"/>
              </w:rPr>
            </w:pPr>
          </w:p>
        </w:tc>
        <w:tc>
          <w:tcPr>
            <w:tcW w:w="464" w:type="pct"/>
            <w:vMerge/>
            <w:hideMark/>
          </w:tcPr>
          <w:p w:rsidR="00055D90" w:rsidRPr="004970EA" w:rsidRDefault="00055D90" w:rsidP="00475351">
            <w:pPr>
              <w:rPr>
                <w:rFonts w:ascii="Times New Roman" w:eastAsia="Calibri" w:hAnsi="Times New Roman"/>
                <w:sz w:val="24"/>
                <w:szCs w:val="24"/>
              </w:rPr>
            </w:pPr>
          </w:p>
        </w:tc>
        <w:tc>
          <w:tcPr>
            <w:tcW w:w="365" w:type="pct"/>
            <w:gridSpan w:val="3"/>
            <w:vMerge/>
            <w:hideMark/>
          </w:tcPr>
          <w:p w:rsidR="00055D90" w:rsidRPr="004970EA" w:rsidRDefault="00055D90" w:rsidP="00475351">
            <w:pPr>
              <w:rPr>
                <w:rFonts w:ascii="Times New Roman" w:eastAsia="Calibri" w:hAnsi="Times New Roman"/>
                <w:sz w:val="24"/>
                <w:szCs w:val="24"/>
              </w:rPr>
            </w:pPr>
          </w:p>
        </w:tc>
        <w:tc>
          <w:tcPr>
            <w:tcW w:w="332" w:type="pct"/>
            <w:gridSpan w:val="2"/>
            <w:vMerge/>
          </w:tcPr>
          <w:p w:rsidR="00055D90" w:rsidRPr="004970EA" w:rsidRDefault="00055D90" w:rsidP="00475351">
            <w:pPr>
              <w:rPr>
                <w:rFonts w:ascii="Times New Roman" w:eastAsia="Calibri" w:hAnsi="Times New Roman"/>
                <w:sz w:val="24"/>
                <w:szCs w:val="24"/>
              </w:rPr>
            </w:pPr>
          </w:p>
        </w:tc>
        <w:tc>
          <w:tcPr>
            <w:tcW w:w="370" w:type="pct"/>
            <w:vMerge/>
            <w:hideMark/>
          </w:tcPr>
          <w:p w:rsidR="00055D90" w:rsidRPr="004970EA" w:rsidRDefault="00055D90" w:rsidP="00475351">
            <w:pPr>
              <w:rPr>
                <w:rFonts w:ascii="Times New Roman" w:eastAsia="Calibri" w:hAnsi="Times New Roman"/>
                <w:sz w:val="24"/>
                <w:szCs w:val="24"/>
              </w:rPr>
            </w:pP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2026</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2027</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год</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2028</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2029</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год</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26"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487" w:type="pct"/>
            <w:vMerge/>
            <w:hideMark/>
          </w:tcPr>
          <w:p w:rsidR="00055D90" w:rsidRPr="004970EA" w:rsidRDefault="00055D90" w:rsidP="00475351">
            <w:pPr>
              <w:rPr>
                <w:rFonts w:ascii="Times New Roman" w:eastAsia="Calibri" w:hAnsi="Times New Roman"/>
                <w:sz w:val="24"/>
                <w:szCs w:val="24"/>
              </w:rPr>
            </w:pPr>
          </w:p>
        </w:tc>
      </w:tr>
      <w:tr w:rsidR="00055D90" w:rsidRPr="0096011B" w:rsidTr="00475351">
        <w:trPr>
          <w:trHeight w:val="198"/>
        </w:trPr>
        <w:tc>
          <w:tcPr>
            <w:tcW w:w="21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w:t>
            </w:r>
          </w:p>
        </w:tc>
        <w:tc>
          <w:tcPr>
            <w:tcW w:w="1154" w:type="pct"/>
            <w:gridSpan w:val="2"/>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w:t>
            </w:r>
          </w:p>
        </w:tc>
        <w:tc>
          <w:tcPr>
            <w:tcW w:w="46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w:t>
            </w:r>
          </w:p>
        </w:tc>
        <w:tc>
          <w:tcPr>
            <w:tcW w:w="365" w:type="pct"/>
            <w:gridSpan w:val="3"/>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w:t>
            </w: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7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8</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9</w:t>
            </w:r>
          </w:p>
        </w:tc>
        <w:tc>
          <w:tcPr>
            <w:tcW w:w="326"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10</w:t>
            </w:r>
          </w:p>
        </w:tc>
        <w:tc>
          <w:tcPr>
            <w:tcW w:w="487"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11</w:t>
            </w:r>
          </w:p>
        </w:tc>
      </w:tr>
      <w:tr w:rsidR="00055D90" w:rsidRPr="0096011B" w:rsidTr="00475351">
        <w:trPr>
          <w:trHeight w:val="455"/>
        </w:trPr>
        <w:tc>
          <w:tcPr>
            <w:tcW w:w="210" w:type="pct"/>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4790" w:type="pct"/>
            <w:gridSpan w:val="15"/>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Задача 1. Капитальный ремонт, ремонт дорог общего пользования местного значения на территориях уже существующей </w:t>
            </w:r>
            <w:proofErr w:type="gramStart"/>
            <w:r w:rsidRPr="004970EA">
              <w:rPr>
                <w:rFonts w:ascii="Times New Roman" w:eastAsia="Calibri" w:hAnsi="Times New Roman"/>
                <w:sz w:val="24"/>
                <w:szCs w:val="24"/>
              </w:rPr>
              <w:t>застройки города</w:t>
            </w:r>
            <w:proofErr w:type="gramEnd"/>
            <w:r w:rsidRPr="004970EA">
              <w:rPr>
                <w:rFonts w:ascii="Times New Roman" w:eastAsia="Calibri" w:hAnsi="Times New Roman"/>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AF3EF3" w:rsidRPr="0096011B" w:rsidTr="00475351">
        <w:trPr>
          <w:trHeight w:val="765"/>
        </w:trPr>
        <w:tc>
          <w:tcPr>
            <w:tcW w:w="210" w:type="pct"/>
            <w:vMerge w:val="restar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1</w:t>
            </w:r>
          </w:p>
        </w:tc>
        <w:tc>
          <w:tcPr>
            <w:tcW w:w="1149" w:type="pct"/>
            <w:vMerge w:val="restart"/>
            <w:hideMark/>
          </w:tcPr>
          <w:p w:rsidR="00AF3EF3" w:rsidRPr="00463B54" w:rsidRDefault="00AF3EF3" w:rsidP="00475351">
            <w:pPr>
              <w:widowControl w:val="0"/>
              <w:autoSpaceDE w:val="0"/>
              <w:autoSpaceDN w:val="0"/>
              <w:jc w:val="both"/>
              <w:rPr>
                <w:rFonts w:ascii="Times New Roman" w:eastAsia="Calibri" w:hAnsi="Times New Roman"/>
                <w:sz w:val="24"/>
                <w:szCs w:val="24"/>
              </w:rPr>
            </w:pPr>
            <w:r w:rsidRPr="00463B54">
              <w:rPr>
                <w:rFonts w:ascii="Times New Roman" w:eastAsiaTheme="minorHAnsi" w:hAnsi="Times New Roman"/>
                <w:color w:val="000000"/>
                <w:sz w:val="24"/>
                <w:szCs w:val="24"/>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469" w:type="pct"/>
            <w:gridSpan w:val="2"/>
            <w:vMerge w:val="restart"/>
          </w:tcPr>
          <w:p w:rsidR="00AF3EF3" w:rsidRPr="004970EA" w:rsidRDefault="00AF3EF3"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53" w:type="pct"/>
            <w:vMerge w:val="restar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2026</w:t>
            </w:r>
          </w:p>
        </w:tc>
        <w:tc>
          <w:tcPr>
            <w:tcW w:w="339" w:type="pct"/>
            <w:gridSpan w:val="3"/>
          </w:tcPr>
          <w:p w:rsidR="00AF3EF3" w:rsidRPr="004970EA" w:rsidRDefault="00AF3EF3"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5" w:type="pct"/>
            <w:gridSpan w:val="2"/>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260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260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6"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487" w:type="pct"/>
            <w:vMerge w:val="restart"/>
          </w:tcPr>
          <w:p w:rsidR="00AF3EF3" w:rsidRPr="004970EA" w:rsidRDefault="00AF3EF3" w:rsidP="00475351">
            <w:pPr>
              <w:widowControl w:val="0"/>
              <w:autoSpaceDE w:val="0"/>
              <w:autoSpaceDN w:val="0"/>
              <w:jc w:val="both"/>
              <w:rPr>
                <w:rFonts w:ascii="Times New Roman" w:eastAsia="Calibri" w:hAnsi="Times New Roman"/>
                <w:sz w:val="24"/>
                <w:szCs w:val="24"/>
              </w:rPr>
            </w:pPr>
          </w:p>
        </w:tc>
      </w:tr>
      <w:tr w:rsidR="00AF3EF3" w:rsidRPr="0096011B" w:rsidTr="00475351">
        <w:trPr>
          <w:trHeight w:val="780"/>
        </w:trPr>
        <w:tc>
          <w:tcPr>
            <w:tcW w:w="210" w:type="pct"/>
            <w:vMerge/>
          </w:tcPr>
          <w:p w:rsidR="00AF3EF3" w:rsidRDefault="00AF3EF3" w:rsidP="00475351">
            <w:pPr>
              <w:widowControl w:val="0"/>
              <w:autoSpaceDE w:val="0"/>
              <w:autoSpaceDN w:val="0"/>
              <w:jc w:val="center"/>
              <w:rPr>
                <w:rFonts w:ascii="Times New Roman" w:eastAsia="Calibri" w:hAnsi="Times New Roman"/>
                <w:sz w:val="24"/>
                <w:szCs w:val="24"/>
              </w:rPr>
            </w:pPr>
          </w:p>
        </w:tc>
        <w:tc>
          <w:tcPr>
            <w:tcW w:w="1149" w:type="pct"/>
            <w:vMerge/>
            <w:hideMark/>
          </w:tcPr>
          <w:p w:rsidR="00AF3EF3" w:rsidRPr="00463B54" w:rsidRDefault="00AF3EF3" w:rsidP="00475351">
            <w:pPr>
              <w:widowControl w:val="0"/>
              <w:autoSpaceDE w:val="0"/>
              <w:autoSpaceDN w:val="0"/>
              <w:jc w:val="both"/>
              <w:rPr>
                <w:rFonts w:ascii="Times New Roman" w:eastAsiaTheme="minorHAnsi" w:hAnsi="Times New Roman"/>
                <w:color w:val="000000"/>
                <w:sz w:val="24"/>
                <w:szCs w:val="24"/>
                <w:lang w:eastAsia="en-US"/>
              </w:rPr>
            </w:pPr>
          </w:p>
        </w:tc>
        <w:tc>
          <w:tcPr>
            <w:tcW w:w="469" w:type="pct"/>
            <w:gridSpan w:val="2"/>
            <w:vMerge/>
          </w:tcPr>
          <w:p w:rsidR="00AF3EF3" w:rsidRPr="004970EA" w:rsidRDefault="00AF3EF3" w:rsidP="00475351">
            <w:pPr>
              <w:widowControl w:val="0"/>
              <w:autoSpaceDE w:val="0"/>
              <w:autoSpaceDN w:val="0"/>
              <w:jc w:val="both"/>
              <w:rPr>
                <w:rFonts w:ascii="Times New Roman" w:eastAsia="Calibri" w:hAnsi="Times New Roman"/>
                <w:sz w:val="24"/>
                <w:szCs w:val="24"/>
              </w:rPr>
            </w:pPr>
          </w:p>
        </w:tc>
        <w:tc>
          <w:tcPr>
            <w:tcW w:w="353" w:type="pct"/>
            <w:vMerge/>
          </w:tcPr>
          <w:p w:rsidR="00AF3EF3" w:rsidRDefault="00AF3EF3" w:rsidP="00475351">
            <w:pPr>
              <w:widowControl w:val="0"/>
              <w:autoSpaceDE w:val="0"/>
              <w:autoSpaceDN w:val="0"/>
              <w:jc w:val="center"/>
              <w:rPr>
                <w:rFonts w:ascii="Times New Roman" w:eastAsia="Calibri" w:hAnsi="Times New Roman"/>
                <w:sz w:val="24"/>
                <w:szCs w:val="24"/>
              </w:rPr>
            </w:pPr>
          </w:p>
        </w:tc>
        <w:tc>
          <w:tcPr>
            <w:tcW w:w="339" w:type="pct"/>
            <w:gridSpan w:val="3"/>
          </w:tcPr>
          <w:p w:rsidR="00AF3EF3" w:rsidRPr="004970EA" w:rsidRDefault="00AF3EF3"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5" w:type="pct"/>
            <w:gridSpan w:val="2"/>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6"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487" w:type="pct"/>
            <w:vMerge/>
          </w:tcPr>
          <w:p w:rsidR="00AF3EF3" w:rsidRPr="004970EA" w:rsidRDefault="00AF3EF3" w:rsidP="00475351">
            <w:pPr>
              <w:widowControl w:val="0"/>
              <w:autoSpaceDE w:val="0"/>
              <w:autoSpaceDN w:val="0"/>
              <w:jc w:val="both"/>
              <w:rPr>
                <w:rFonts w:ascii="Times New Roman" w:eastAsia="Calibri" w:hAnsi="Times New Roman"/>
                <w:sz w:val="24"/>
                <w:szCs w:val="24"/>
              </w:rPr>
            </w:pPr>
          </w:p>
        </w:tc>
      </w:tr>
      <w:tr w:rsidR="00AF3EF3" w:rsidRPr="0096011B" w:rsidTr="00475351">
        <w:trPr>
          <w:trHeight w:val="930"/>
        </w:trPr>
        <w:tc>
          <w:tcPr>
            <w:tcW w:w="210" w:type="pct"/>
            <w:vMerge/>
          </w:tcPr>
          <w:p w:rsidR="00AF3EF3" w:rsidRDefault="00AF3EF3" w:rsidP="00475351">
            <w:pPr>
              <w:widowControl w:val="0"/>
              <w:autoSpaceDE w:val="0"/>
              <w:autoSpaceDN w:val="0"/>
              <w:jc w:val="center"/>
              <w:rPr>
                <w:rFonts w:ascii="Times New Roman" w:eastAsia="Calibri" w:hAnsi="Times New Roman"/>
                <w:sz w:val="24"/>
                <w:szCs w:val="24"/>
              </w:rPr>
            </w:pPr>
          </w:p>
        </w:tc>
        <w:tc>
          <w:tcPr>
            <w:tcW w:w="1149" w:type="pct"/>
            <w:vMerge/>
            <w:hideMark/>
          </w:tcPr>
          <w:p w:rsidR="00AF3EF3" w:rsidRPr="00463B54" w:rsidRDefault="00AF3EF3" w:rsidP="00475351">
            <w:pPr>
              <w:widowControl w:val="0"/>
              <w:autoSpaceDE w:val="0"/>
              <w:autoSpaceDN w:val="0"/>
              <w:jc w:val="both"/>
              <w:rPr>
                <w:rFonts w:ascii="Times New Roman" w:eastAsiaTheme="minorHAnsi" w:hAnsi="Times New Roman"/>
                <w:color w:val="000000"/>
                <w:sz w:val="24"/>
                <w:szCs w:val="24"/>
                <w:lang w:eastAsia="en-US"/>
              </w:rPr>
            </w:pPr>
          </w:p>
        </w:tc>
        <w:tc>
          <w:tcPr>
            <w:tcW w:w="469" w:type="pct"/>
            <w:gridSpan w:val="2"/>
            <w:vMerge/>
          </w:tcPr>
          <w:p w:rsidR="00AF3EF3" w:rsidRPr="004970EA" w:rsidRDefault="00AF3EF3" w:rsidP="00475351">
            <w:pPr>
              <w:widowControl w:val="0"/>
              <w:autoSpaceDE w:val="0"/>
              <w:autoSpaceDN w:val="0"/>
              <w:jc w:val="both"/>
              <w:rPr>
                <w:rFonts w:ascii="Times New Roman" w:eastAsia="Calibri" w:hAnsi="Times New Roman"/>
                <w:sz w:val="24"/>
                <w:szCs w:val="24"/>
              </w:rPr>
            </w:pPr>
          </w:p>
        </w:tc>
        <w:tc>
          <w:tcPr>
            <w:tcW w:w="353" w:type="pct"/>
            <w:vMerge/>
          </w:tcPr>
          <w:p w:rsidR="00AF3EF3" w:rsidRDefault="00AF3EF3" w:rsidP="00475351">
            <w:pPr>
              <w:widowControl w:val="0"/>
              <w:autoSpaceDE w:val="0"/>
              <w:autoSpaceDN w:val="0"/>
              <w:jc w:val="center"/>
              <w:rPr>
                <w:rFonts w:ascii="Times New Roman" w:eastAsia="Calibri" w:hAnsi="Times New Roman"/>
                <w:sz w:val="24"/>
                <w:szCs w:val="24"/>
              </w:rPr>
            </w:pPr>
          </w:p>
        </w:tc>
        <w:tc>
          <w:tcPr>
            <w:tcW w:w="339" w:type="pct"/>
            <w:gridSpan w:val="3"/>
          </w:tcPr>
          <w:p w:rsidR="00AF3EF3" w:rsidRPr="004970EA" w:rsidRDefault="00AF3EF3"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5" w:type="pct"/>
            <w:gridSpan w:val="2"/>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260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260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6"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487" w:type="pct"/>
            <w:vMerge/>
          </w:tcPr>
          <w:p w:rsidR="00AF3EF3" w:rsidRPr="004970EA" w:rsidRDefault="00AF3EF3"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945"/>
        </w:trPr>
        <w:tc>
          <w:tcPr>
            <w:tcW w:w="210" w:type="pct"/>
            <w:vMerge w:val="restart"/>
            <w:hideMark/>
          </w:tcPr>
          <w:p w:rsidR="00055D90" w:rsidRPr="004970EA" w:rsidRDefault="0071224E"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w:t>
            </w:r>
          </w:p>
        </w:tc>
        <w:tc>
          <w:tcPr>
            <w:tcW w:w="1154" w:type="pct"/>
            <w:gridSpan w:val="2"/>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bCs/>
                <w:sz w:val="24"/>
                <w:szCs w:val="24"/>
              </w:rPr>
              <w:t xml:space="preserve">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w:t>
            </w:r>
            <w:r w:rsidR="004C0C00">
              <w:rPr>
                <w:rFonts w:ascii="Times New Roman" w:eastAsia="Calibri" w:hAnsi="Times New Roman"/>
                <w:bCs/>
                <w:sz w:val="24"/>
                <w:szCs w:val="24"/>
              </w:rPr>
              <w:t>1,2</w:t>
            </w:r>
            <w:r w:rsidRPr="004970EA">
              <w:rPr>
                <w:rFonts w:ascii="Times New Roman" w:eastAsia="Calibri" w:hAnsi="Times New Roman"/>
                <w:bCs/>
                <w:sz w:val="24"/>
                <w:szCs w:val="24"/>
              </w:rPr>
              <w:t xml:space="preserve">) (от </w:t>
            </w:r>
            <w:r w:rsidR="004C0C00">
              <w:rPr>
                <w:rFonts w:ascii="Times New Roman" w:eastAsia="Calibri" w:hAnsi="Times New Roman"/>
                <w:bCs/>
                <w:sz w:val="24"/>
                <w:szCs w:val="24"/>
              </w:rPr>
              <w:t>проспекта Мира до</w:t>
            </w:r>
            <w:r w:rsidRPr="004970EA">
              <w:rPr>
                <w:rFonts w:ascii="Times New Roman" w:eastAsia="Calibri" w:hAnsi="Times New Roman"/>
                <w:bCs/>
                <w:sz w:val="24"/>
                <w:szCs w:val="24"/>
              </w:rPr>
              <w:t xml:space="preserve"> проспекта Ленинградский)</w:t>
            </w:r>
          </w:p>
        </w:tc>
        <w:tc>
          <w:tcPr>
            <w:tcW w:w="464"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Комитет по архитектуре и градостроительству </w:t>
            </w:r>
          </w:p>
        </w:tc>
        <w:tc>
          <w:tcPr>
            <w:tcW w:w="358" w:type="pct"/>
            <w:gridSpan w:val="2"/>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2026</w:t>
            </w: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tcPr>
          <w:p w:rsidR="00055D90"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5 434</w:t>
            </w:r>
          </w:p>
        </w:tc>
        <w:tc>
          <w:tcPr>
            <w:tcW w:w="324" w:type="pct"/>
          </w:tcPr>
          <w:p w:rsidR="00055D90"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5 434</w:t>
            </w:r>
          </w:p>
        </w:tc>
        <w:tc>
          <w:tcPr>
            <w:tcW w:w="324" w:type="pct"/>
            <w:hideMark/>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532"/>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eastAsia="Calibri" w:hAnsi="Times New Roman"/>
                <w:bCs/>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15</w:t>
            </w:r>
          </w:p>
        </w:tc>
        <w:tc>
          <w:tcPr>
            <w:tcW w:w="324" w:type="pct"/>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15</w:t>
            </w:r>
          </w:p>
        </w:tc>
        <w:tc>
          <w:tcPr>
            <w:tcW w:w="324" w:type="pct"/>
            <w:hideMark/>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684"/>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eastAsia="Calibri" w:hAnsi="Times New Roman"/>
                <w:bCs/>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tcPr>
          <w:p w:rsidR="00055D90" w:rsidRPr="000E0101"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5 419</w:t>
            </w:r>
          </w:p>
        </w:tc>
        <w:tc>
          <w:tcPr>
            <w:tcW w:w="324" w:type="pct"/>
          </w:tcPr>
          <w:p w:rsidR="00055D90" w:rsidRPr="004970EA" w:rsidRDefault="000E0101" w:rsidP="00475351">
            <w:pPr>
              <w:widowControl w:val="0"/>
              <w:autoSpaceDE w:val="0"/>
              <w:autoSpaceDN w:val="0"/>
              <w:jc w:val="center"/>
              <w:rPr>
                <w:rFonts w:ascii="Times New Roman" w:eastAsia="Calibri" w:hAnsi="Times New Roman"/>
                <w:sz w:val="24"/>
                <w:szCs w:val="24"/>
                <w:lang w:val="en-US"/>
              </w:rPr>
            </w:pPr>
            <w:r>
              <w:rPr>
                <w:rFonts w:ascii="Times New Roman" w:eastAsia="Calibri" w:hAnsi="Times New Roman"/>
                <w:sz w:val="24"/>
                <w:szCs w:val="24"/>
              </w:rPr>
              <w:t>5 419</w:t>
            </w:r>
          </w:p>
        </w:tc>
        <w:tc>
          <w:tcPr>
            <w:tcW w:w="324" w:type="pct"/>
            <w:hideMark/>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360"/>
        </w:trPr>
        <w:tc>
          <w:tcPr>
            <w:tcW w:w="210" w:type="pct"/>
            <w:vMerge w:val="restart"/>
            <w:hideMark/>
          </w:tcPr>
          <w:p w:rsidR="004C0C00" w:rsidRPr="004970EA" w:rsidRDefault="0071224E"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3</w:t>
            </w:r>
          </w:p>
        </w:tc>
        <w:tc>
          <w:tcPr>
            <w:tcW w:w="1154" w:type="pct"/>
            <w:gridSpan w:val="2"/>
            <w:vMerge w:val="restart"/>
            <w:hideMark/>
          </w:tcPr>
          <w:p w:rsidR="004C0C00" w:rsidRPr="004970EA" w:rsidRDefault="004C0C0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bCs/>
                <w:sz w:val="24"/>
                <w:szCs w:val="24"/>
              </w:rPr>
              <w:t xml:space="preserve">Капитальный ремонт автомобильной дороги общего </w:t>
            </w:r>
            <w:r w:rsidRPr="004970EA">
              <w:rPr>
                <w:rFonts w:ascii="Times New Roman" w:eastAsia="Calibri" w:hAnsi="Times New Roman"/>
                <w:bCs/>
                <w:sz w:val="24"/>
                <w:szCs w:val="24"/>
              </w:rPr>
              <w:lastRenderedPageBreak/>
              <w:t>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2) (от улицы Советская до проспекта Ленинградский)</w:t>
            </w:r>
          </w:p>
        </w:tc>
        <w:tc>
          <w:tcPr>
            <w:tcW w:w="464" w:type="pct"/>
            <w:vMerge w:val="restart"/>
            <w:hideMark/>
          </w:tcPr>
          <w:p w:rsidR="004C0C00" w:rsidRPr="004970EA" w:rsidRDefault="004C0C0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lastRenderedPageBreak/>
              <w:t xml:space="preserve">Комитет по архитектуре </w:t>
            </w:r>
            <w:r w:rsidRPr="004970EA">
              <w:rPr>
                <w:rFonts w:ascii="Times New Roman" w:eastAsia="Calibri" w:hAnsi="Times New Roman"/>
                <w:sz w:val="24"/>
                <w:szCs w:val="24"/>
              </w:rPr>
              <w:lastRenderedPageBreak/>
              <w:t xml:space="preserve">и градостроительству </w:t>
            </w:r>
          </w:p>
        </w:tc>
        <w:tc>
          <w:tcPr>
            <w:tcW w:w="358" w:type="pct"/>
            <w:gridSpan w:val="2"/>
            <w:vMerge w:val="restart"/>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lastRenderedPageBreak/>
              <w:t>2026-2027</w:t>
            </w:r>
          </w:p>
        </w:tc>
        <w:tc>
          <w:tcPr>
            <w:tcW w:w="339" w:type="pct"/>
            <w:gridSpan w:val="3"/>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87 77</w:t>
            </w:r>
            <w:r>
              <w:rPr>
                <w:rFonts w:ascii="Times New Roman" w:eastAsia="Calibri" w:hAnsi="Times New Roman"/>
                <w:sz w:val="24"/>
                <w:szCs w:val="24"/>
              </w:rPr>
              <w:t>8</w:t>
            </w:r>
          </w:p>
        </w:tc>
        <w:tc>
          <w:tcPr>
            <w:tcW w:w="324" w:type="pct"/>
          </w:tcPr>
          <w:p w:rsidR="004C0C00" w:rsidRPr="004C0C00"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68 </w:t>
            </w:r>
            <w:r w:rsidRPr="004970EA">
              <w:rPr>
                <w:rFonts w:ascii="Times New Roman" w:eastAsia="Calibri" w:hAnsi="Times New Roman"/>
                <w:sz w:val="24"/>
                <w:szCs w:val="24"/>
                <w:lang w:val="en-US"/>
              </w:rPr>
              <w:t>2</w:t>
            </w:r>
            <w:r>
              <w:rPr>
                <w:rFonts w:ascii="Times New Roman" w:eastAsia="Calibri" w:hAnsi="Times New Roman"/>
                <w:sz w:val="24"/>
                <w:szCs w:val="24"/>
              </w:rPr>
              <w:t>15</w:t>
            </w:r>
          </w:p>
        </w:tc>
        <w:tc>
          <w:tcPr>
            <w:tcW w:w="324" w:type="pct"/>
            <w:hideMark/>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19 5</w:t>
            </w:r>
            <w:r>
              <w:rPr>
                <w:rFonts w:ascii="Times New Roman" w:eastAsia="Calibri" w:hAnsi="Times New Roman"/>
                <w:sz w:val="24"/>
                <w:szCs w:val="24"/>
              </w:rPr>
              <w:t>63</w:t>
            </w:r>
          </w:p>
        </w:tc>
        <w:tc>
          <w:tcPr>
            <w:tcW w:w="320"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val="restart"/>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285"/>
        </w:trPr>
        <w:tc>
          <w:tcPr>
            <w:tcW w:w="210" w:type="pct"/>
            <w:vMerge/>
            <w:hideMark/>
          </w:tcPr>
          <w:p w:rsidR="004C0C00" w:rsidRDefault="004C0C0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4C0C00" w:rsidRPr="004970EA" w:rsidRDefault="004C0C00" w:rsidP="00475351">
            <w:pPr>
              <w:widowControl w:val="0"/>
              <w:autoSpaceDE w:val="0"/>
              <w:autoSpaceDN w:val="0"/>
              <w:jc w:val="both"/>
              <w:rPr>
                <w:rFonts w:ascii="Times New Roman" w:eastAsia="Calibri" w:hAnsi="Times New Roman"/>
                <w:bCs/>
                <w:sz w:val="24"/>
                <w:szCs w:val="24"/>
              </w:rPr>
            </w:pPr>
          </w:p>
        </w:tc>
        <w:tc>
          <w:tcPr>
            <w:tcW w:w="464" w:type="pct"/>
            <w:vMerge/>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c>
          <w:tcPr>
            <w:tcW w:w="358" w:type="pct"/>
            <w:gridSpan w:val="2"/>
            <w:vMerge/>
          </w:tcPr>
          <w:p w:rsidR="004C0C00" w:rsidRPr="004970EA" w:rsidRDefault="004C0C00" w:rsidP="00475351">
            <w:pPr>
              <w:widowControl w:val="0"/>
              <w:autoSpaceDE w:val="0"/>
              <w:autoSpaceDN w:val="0"/>
              <w:jc w:val="center"/>
              <w:rPr>
                <w:rFonts w:ascii="Times New Roman" w:eastAsia="Calibri" w:hAnsi="Times New Roman"/>
                <w:sz w:val="24"/>
                <w:szCs w:val="24"/>
              </w:rPr>
            </w:pPr>
          </w:p>
        </w:tc>
        <w:tc>
          <w:tcPr>
            <w:tcW w:w="339" w:type="pct"/>
            <w:gridSpan w:val="3"/>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w:t>
            </w:r>
            <w:r w:rsidRPr="004970EA">
              <w:rPr>
                <w:rFonts w:ascii="Times New Roman" w:eastAsia="Calibri" w:hAnsi="Times New Roman"/>
                <w:sz w:val="24"/>
                <w:szCs w:val="24"/>
              </w:rPr>
              <w:lastRenderedPageBreak/>
              <w:t>ой бюджет</w:t>
            </w:r>
          </w:p>
        </w:tc>
        <w:tc>
          <w:tcPr>
            <w:tcW w:w="370" w:type="pct"/>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lastRenderedPageBreak/>
              <w:t>76 75</w:t>
            </w:r>
            <w:r>
              <w:rPr>
                <w:rFonts w:ascii="Times New Roman" w:eastAsia="Calibri" w:hAnsi="Times New Roman"/>
                <w:sz w:val="24"/>
                <w:szCs w:val="24"/>
              </w:rPr>
              <w:t>8</w:t>
            </w:r>
          </w:p>
        </w:tc>
        <w:tc>
          <w:tcPr>
            <w:tcW w:w="324" w:type="pct"/>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59 3</w:t>
            </w:r>
            <w:r>
              <w:rPr>
                <w:rFonts w:ascii="Times New Roman" w:eastAsia="Calibri" w:hAnsi="Times New Roman"/>
                <w:sz w:val="24"/>
                <w:szCs w:val="24"/>
              </w:rPr>
              <w:t>47</w:t>
            </w:r>
          </w:p>
        </w:tc>
        <w:tc>
          <w:tcPr>
            <w:tcW w:w="324" w:type="pct"/>
            <w:hideMark/>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17 </w:t>
            </w:r>
            <w:r>
              <w:rPr>
                <w:rFonts w:ascii="Times New Roman" w:eastAsia="Calibri" w:hAnsi="Times New Roman"/>
                <w:sz w:val="24"/>
                <w:szCs w:val="24"/>
              </w:rPr>
              <w:t>411</w:t>
            </w:r>
          </w:p>
        </w:tc>
        <w:tc>
          <w:tcPr>
            <w:tcW w:w="320"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315"/>
        </w:trPr>
        <w:tc>
          <w:tcPr>
            <w:tcW w:w="210" w:type="pct"/>
            <w:vMerge/>
            <w:hideMark/>
          </w:tcPr>
          <w:p w:rsidR="004C0C00" w:rsidRDefault="004C0C0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4C0C00" w:rsidRPr="004970EA" w:rsidRDefault="004C0C00" w:rsidP="00475351">
            <w:pPr>
              <w:widowControl w:val="0"/>
              <w:autoSpaceDE w:val="0"/>
              <w:autoSpaceDN w:val="0"/>
              <w:jc w:val="both"/>
              <w:rPr>
                <w:rFonts w:ascii="Times New Roman" w:eastAsia="Calibri" w:hAnsi="Times New Roman"/>
                <w:bCs/>
                <w:sz w:val="24"/>
                <w:szCs w:val="24"/>
              </w:rPr>
            </w:pPr>
          </w:p>
        </w:tc>
        <w:tc>
          <w:tcPr>
            <w:tcW w:w="464" w:type="pct"/>
            <w:vMerge/>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c>
          <w:tcPr>
            <w:tcW w:w="358" w:type="pct"/>
            <w:gridSpan w:val="2"/>
            <w:vMerge/>
          </w:tcPr>
          <w:p w:rsidR="004C0C00" w:rsidRPr="004970EA" w:rsidRDefault="004C0C00" w:rsidP="00475351">
            <w:pPr>
              <w:widowControl w:val="0"/>
              <w:autoSpaceDE w:val="0"/>
              <w:autoSpaceDN w:val="0"/>
              <w:jc w:val="center"/>
              <w:rPr>
                <w:rFonts w:ascii="Times New Roman" w:eastAsia="Calibri" w:hAnsi="Times New Roman"/>
                <w:sz w:val="24"/>
                <w:szCs w:val="24"/>
              </w:rPr>
            </w:pPr>
          </w:p>
        </w:tc>
        <w:tc>
          <w:tcPr>
            <w:tcW w:w="339" w:type="pct"/>
            <w:gridSpan w:val="3"/>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tcPr>
          <w:p w:rsidR="004C0C00" w:rsidRPr="004970EA" w:rsidRDefault="004C0C00" w:rsidP="00475351">
            <w:pPr>
              <w:widowControl w:val="0"/>
              <w:autoSpaceDE w:val="0"/>
              <w:autoSpaceDN w:val="0"/>
              <w:jc w:val="center"/>
              <w:rPr>
                <w:rFonts w:ascii="Times New Roman" w:eastAsia="Calibri" w:hAnsi="Times New Roman"/>
                <w:sz w:val="24"/>
                <w:szCs w:val="24"/>
                <w:lang w:val="en-US"/>
              </w:rPr>
            </w:pPr>
            <w:r w:rsidRPr="004970EA">
              <w:rPr>
                <w:rFonts w:ascii="Times New Roman" w:eastAsia="Calibri" w:hAnsi="Times New Roman"/>
                <w:sz w:val="24"/>
                <w:szCs w:val="24"/>
              </w:rPr>
              <w:t>11 020</w:t>
            </w:r>
          </w:p>
        </w:tc>
        <w:tc>
          <w:tcPr>
            <w:tcW w:w="324" w:type="pct"/>
          </w:tcPr>
          <w:p w:rsidR="004C0C00" w:rsidRPr="004C0C00"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8 </w:t>
            </w:r>
            <w:r w:rsidRPr="004970EA">
              <w:rPr>
                <w:rFonts w:ascii="Times New Roman" w:eastAsia="Calibri" w:hAnsi="Times New Roman"/>
                <w:sz w:val="24"/>
                <w:szCs w:val="24"/>
                <w:lang w:val="en-US"/>
              </w:rPr>
              <w:t>8</w:t>
            </w:r>
            <w:r>
              <w:rPr>
                <w:rFonts w:ascii="Times New Roman" w:eastAsia="Calibri" w:hAnsi="Times New Roman"/>
                <w:sz w:val="24"/>
                <w:szCs w:val="24"/>
              </w:rPr>
              <w:t>68</w:t>
            </w:r>
          </w:p>
        </w:tc>
        <w:tc>
          <w:tcPr>
            <w:tcW w:w="324" w:type="pct"/>
            <w:hideMark/>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2 15</w:t>
            </w:r>
            <w:r>
              <w:rPr>
                <w:rFonts w:ascii="Times New Roman" w:eastAsia="Calibri" w:hAnsi="Times New Roman"/>
                <w:sz w:val="24"/>
                <w:szCs w:val="24"/>
              </w:rPr>
              <w:t>2</w:t>
            </w:r>
          </w:p>
        </w:tc>
        <w:tc>
          <w:tcPr>
            <w:tcW w:w="320"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163"/>
        </w:trPr>
        <w:tc>
          <w:tcPr>
            <w:tcW w:w="210" w:type="pct"/>
            <w:vMerge w:val="restart"/>
            <w:hideMark/>
          </w:tcPr>
          <w:p w:rsidR="00055D90" w:rsidRPr="004970EA" w:rsidRDefault="0071224E"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4</w:t>
            </w:r>
          </w:p>
        </w:tc>
        <w:tc>
          <w:tcPr>
            <w:tcW w:w="1154" w:type="pct"/>
            <w:gridSpan w:val="2"/>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hAnsi="Times New Roman"/>
                <w:bCs/>
                <w:sz w:val="24"/>
                <w:szCs w:val="24"/>
              </w:rPr>
              <w:t xml:space="preserve">Капитальный ремонт автомобильной дороги общего пользования местного значения улица Таежная </w:t>
            </w:r>
            <w:r w:rsidRPr="00DB1621">
              <w:rPr>
                <w:rFonts w:ascii="Times New Roman" w:hAnsi="Times New Roman"/>
                <w:bCs/>
                <w:sz w:val="24"/>
                <w:szCs w:val="24"/>
              </w:rPr>
              <w:t>(</w:t>
            </w:r>
            <w:r w:rsidR="00DB1621" w:rsidRPr="00DB1621">
              <w:rPr>
                <w:rFonts w:ascii="Times New Roman" w:hAnsi="Times New Roman"/>
                <w:sz w:val="24"/>
                <w:szCs w:val="24"/>
              </w:rPr>
              <w:t>от улицы Советской до проспекта Ленинградского</w:t>
            </w:r>
            <w:r w:rsidRPr="00DB1621">
              <w:rPr>
                <w:rFonts w:ascii="Times New Roman" w:hAnsi="Times New Roman"/>
                <w:bCs/>
                <w:sz w:val="24"/>
                <w:szCs w:val="24"/>
              </w:rPr>
              <w:t>)</w:t>
            </w:r>
          </w:p>
        </w:tc>
        <w:tc>
          <w:tcPr>
            <w:tcW w:w="464" w:type="pct"/>
            <w:vMerge w:val="restart"/>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58" w:type="pct"/>
            <w:gridSpan w:val="2"/>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2027-20</w:t>
            </w:r>
            <w:r w:rsidR="00991625" w:rsidRPr="004970EA">
              <w:rPr>
                <w:rFonts w:ascii="Times New Roman" w:eastAsia="Calibri" w:hAnsi="Times New Roman"/>
                <w:sz w:val="24"/>
                <w:szCs w:val="24"/>
              </w:rPr>
              <w:t>30</w:t>
            </w: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tcPr>
          <w:p w:rsidR="00055D90" w:rsidRPr="004970EA" w:rsidRDefault="003969A9"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312 21</w:t>
            </w:r>
            <w:r w:rsidR="00E024DA">
              <w:rPr>
                <w:rFonts w:ascii="Times New Roman" w:eastAsia="Calibri" w:hAnsi="Times New Roman"/>
                <w:sz w:val="24"/>
                <w:szCs w:val="24"/>
              </w:rPr>
              <w:t>3</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3969A9"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70 3</w:t>
            </w:r>
            <w:r w:rsidR="003C7A16">
              <w:rPr>
                <w:rFonts w:ascii="Times New Roman" w:eastAsia="Calibri" w:hAnsi="Times New Roman"/>
                <w:sz w:val="24"/>
                <w:szCs w:val="24"/>
              </w:rPr>
              <w:t>25</w:t>
            </w:r>
          </w:p>
        </w:tc>
        <w:tc>
          <w:tcPr>
            <w:tcW w:w="32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8</w:t>
            </w:r>
            <w:r w:rsidR="003969A9" w:rsidRPr="004970EA">
              <w:rPr>
                <w:rFonts w:ascii="Times New Roman" w:eastAsia="Calibri" w:hAnsi="Times New Roman"/>
                <w:sz w:val="24"/>
                <w:szCs w:val="24"/>
              </w:rPr>
              <w:t>9</w:t>
            </w:r>
            <w:r w:rsidRPr="004970EA">
              <w:rPr>
                <w:rFonts w:ascii="Times New Roman" w:eastAsia="Calibri" w:hAnsi="Times New Roman"/>
                <w:sz w:val="24"/>
                <w:szCs w:val="24"/>
              </w:rPr>
              <w:t xml:space="preserve"> </w:t>
            </w:r>
            <w:r w:rsidR="003969A9" w:rsidRPr="004970EA">
              <w:rPr>
                <w:rFonts w:ascii="Times New Roman" w:eastAsia="Calibri" w:hAnsi="Times New Roman"/>
                <w:sz w:val="24"/>
                <w:szCs w:val="24"/>
              </w:rPr>
              <w:t>888</w:t>
            </w:r>
          </w:p>
        </w:tc>
        <w:tc>
          <w:tcPr>
            <w:tcW w:w="324"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89 888</w:t>
            </w:r>
          </w:p>
        </w:tc>
        <w:tc>
          <w:tcPr>
            <w:tcW w:w="326"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 xml:space="preserve">62 </w:t>
            </w:r>
            <w:r w:rsidR="00E024DA">
              <w:rPr>
                <w:rFonts w:ascii="Times New Roman" w:eastAsia="Calibri" w:hAnsi="Times New Roman"/>
                <w:sz w:val="24"/>
                <w:szCs w:val="24"/>
              </w:rPr>
              <w:t>112</w:t>
            </w:r>
          </w:p>
        </w:tc>
        <w:tc>
          <w:tcPr>
            <w:tcW w:w="487" w:type="pct"/>
            <w:vMerge w:val="restart"/>
            <w:hideMark/>
          </w:tcPr>
          <w:p w:rsidR="00055D90" w:rsidRPr="004970EA" w:rsidRDefault="00055D90" w:rsidP="00475351">
            <w:pPr>
              <w:rPr>
                <w:rFonts w:ascii="Times New Roman" w:eastAsia="Calibri" w:hAnsi="Times New Roman"/>
                <w:sz w:val="24"/>
                <w:szCs w:val="24"/>
              </w:rPr>
            </w:pPr>
          </w:p>
        </w:tc>
      </w:tr>
      <w:tr w:rsidR="00475351" w:rsidRPr="0096011B" w:rsidTr="00475351">
        <w:trPr>
          <w:trHeight w:val="457"/>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bCs/>
                <w:sz w:val="24"/>
                <w:szCs w:val="24"/>
              </w:rPr>
            </w:pPr>
          </w:p>
        </w:tc>
        <w:tc>
          <w:tcPr>
            <w:tcW w:w="464" w:type="pct"/>
            <w:vMerge/>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tcPr>
          <w:p w:rsidR="00055D90" w:rsidRPr="004970EA" w:rsidRDefault="00991625"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277 869</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3969A9"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62 </w:t>
            </w:r>
            <w:r w:rsidR="003C7A16">
              <w:rPr>
                <w:rFonts w:ascii="Times New Roman" w:eastAsia="Calibri" w:hAnsi="Times New Roman"/>
                <w:sz w:val="24"/>
                <w:szCs w:val="24"/>
              </w:rPr>
              <w:t>589</w:t>
            </w:r>
          </w:p>
        </w:tc>
        <w:tc>
          <w:tcPr>
            <w:tcW w:w="320"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80</w:t>
            </w:r>
            <w:r w:rsidR="00055D90" w:rsidRPr="004970EA">
              <w:rPr>
                <w:rFonts w:ascii="Times New Roman" w:eastAsia="Calibri" w:hAnsi="Times New Roman"/>
                <w:sz w:val="24"/>
                <w:szCs w:val="24"/>
              </w:rPr>
              <w:t xml:space="preserve"> 000</w:t>
            </w:r>
          </w:p>
        </w:tc>
        <w:tc>
          <w:tcPr>
            <w:tcW w:w="324"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80 000</w:t>
            </w:r>
          </w:p>
        </w:tc>
        <w:tc>
          <w:tcPr>
            <w:tcW w:w="326"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55 2</w:t>
            </w:r>
            <w:r w:rsidR="00E024DA">
              <w:rPr>
                <w:rFonts w:ascii="Times New Roman" w:eastAsia="Calibri" w:hAnsi="Times New Roman"/>
                <w:sz w:val="24"/>
                <w:szCs w:val="24"/>
              </w:rPr>
              <w:t>80</w:t>
            </w:r>
          </w:p>
        </w:tc>
        <w:tc>
          <w:tcPr>
            <w:tcW w:w="487" w:type="pct"/>
            <w:vMerge/>
            <w:hideMark/>
          </w:tcPr>
          <w:p w:rsidR="00055D90" w:rsidRPr="004970EA" w:rsidRDefault="00055D90" w:rsidP="00475351">
            <w:pPr>
              <w:rPr>
                <w:rFonts w:ascii="Times New Roman" w:eastAsia="Calibri" w:hAnsi="Times New Roman"/>
                <w:sz w:val="24"/>
                <w:szCs w:val="24"/>
              </w:rPr>
            </w:pPr>
          </w:p>
        </w:tc>
      </w:tr>
      <w:tr w:rsidR="00475351" w:rsidRPr="0096011B" w:rsidTr="00475351">
        <w:trPr>
          <w:trHeight w:val="480"/>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bCs/>
                <w:sz w:val="24"/>
                <w:szCs w:val="24"/>
              </w:rPr>
            </w:pPr>
          </w:p>
        </w:tc>
        <w:tc>
          <w:tcPr>
            <w:tcW w:w="464" w:type="pct"/>
            <w:vMerge/>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tcPr>
          <w:p w:rsidR="00055D90" w:rsidRPr="004970EA" w:rsidRDefault="00991625"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34 34</w:t>
            </w:r>
            <w:r w:rsidR="00E024DA">
              <w:rPr>
                <w:rFonts w:ascii="Times New Roman" w:eastAsia="Calibri" w:hAnsi="Times New Roman"/>
                <w:sz w:val="24"/>
                <w:szCs w:val="24"/>
              </w:rPr>
              <w:t>4</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3969A9"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7 73</w:t>
            </w:r>
            <w:r w:rsidR="003C7A16">
              <w:rPr>
                <w:rFonts w:ascii="Times New Roman" w:eastAsia="Calibri" w:hAnsi="Times New Roman"/>
                <w:sz w:val="24"/>
                <w:szCs w:val="24"/>
              </w:rPr>
              <w:t>6</w:t>
            </w:r>
          </w:p>
        </w:tc>
        <w:tc>
          <w:tcPr>
            <w:tcW w:w="320"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9 888</w:t>
            </w:r>
          </w:p>
        </w:tc>
        <w:tc>
          <w:tcPr>
            <w:tcW w:w="324"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9 888</w:t>
            </w:r>
          </w:p>
        </w:tc>
        <w:tc>
          <w:tcPr>
            <w:tcW w:w="326"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6 83</w:t>
            </w:r>
            <w:r w:rsidR="00E024DA">
              <w:rPr>
                <w:rFonts w:ascii="Times New Roman" w:eastAsia="Calibri" w:hAnsi="Times New Roman"/>
                <w:sz w:val="24"/>
                <w:szCs w:val="24"/>
              </w:rPr>
              <w:t>2</w:t>
            </w:r>
          </w:p>
        </w:tc>
        <w:tc>
          <w:tcPr>
            <w:tcW w:w="487" w:type="pct"/>
            <w:vMerge/>
            <w:hideMark/>
          </w:tcPr>
          <w:p w:rsidR="00055D90" w:rsidRPr="004970EA" w:rsidRDefault="00055D90" w:rsidP="00475351">
            <w:pPr>
              <w:rPr>
                <w:rFonts w:ascii="Times New Roman" w:eastAsia="Calibri" w:hAnsi="Times New Roman"/>
                <w:sz w:val="24"/>
                <w:szCs w:val="24"/>
              </w:rPr>
            </w:pPr>
          </w:p>
        </w:tc>
      </w:tr>
      <w:tr w:rsidR="00475351" w:rsidRPr="0096011B" w:rsidTr="00475351">
        <w:trPr>
          <w:trHeight w:val="488"/>
        </w:trPr>
        <w:tc>
          <w:tcPr>
            <w:tcW w:w="210" w:type="pct"/>
            <w:vMerge w:val="restart"/>
            <w:hideMark/>
          </w:tcPr>
          <w:p w:rsidR="00055D90" w:rsidRPr="004970EA" w:rsidRDefault="0071224E"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5</w:t>
            </w:r>
          </w:p>
        </w:tc>
        <w:tc>
          <w:tcPr>
            <w:tcW w:w="1154" w:type="pct"/>
            <w:gridSpan w:val="2"/>
            <w:vMerge w:val="restart"/>
            <w:hideMark/>
          </w:tcPr>
          <w:p w:rsidR="00055D90" w:rsidRPr="004970EA" w:rsidRDefault="00055D90" w:rsidP="00475351">
            <w:pPr>
              <w:widowControl w:val="0"/>
              <w:autoSpaceDE w:val="0"/>
              <w:autoSpaceDN w:val="0"/>
              <w:jc w:val="both"/>
              <w:rPr>
                <w:rFonts w:ascii="Times New Roman" w:eastAsia="Calibri" w:hAnsi="Times New Roman"/>
                <w:bCs/>
                <w:sz w:val="24"/>
                <w:szCs w:val="24"/>
              </w:rPr>
            </w:pPr>
            <w:r w:rsidRPr="004970EA">
              <w:rPr>
                <w:rFonts w:ascii="Times New Roman" w:hAnsi="Times New Roman"/>
                <w:color w:val="000000"/>
                <w:sz w:val="24"/>
                <w:szCs w:val="24"/>
              </w:rPr>
              <w:t>Ремонт ул</w:t>
            </w:r>
            <w:r w:rsidR="00D21971">
              <w:rPr>
                <w:rFonts w:ascii="Times New Roman" w:hAnsi="Times New Roman"/>
                <w:color w:val="000000"/>
                <w:sz w:val="24"/>
                <w:szCs w:val="24"/>
              </w:rPr>
              <w:t>.</w:t>
            </w:r>
            <w:r w:rsidRPr="004970EA">
              <w:rPr>
                <w:rFonts w:ascii="Times New Roman" w:hAnsi="Times New Roman"/>
                <w:color w:val="000000"/>
                <w:sz w:val="24"/>
                <w:szCs w:val="24"/>
              </w:rPr>
              <w:t xml:space="preserve"> С.В. </w:t>
            </w:r>
            <w:proofErr w:type="spellStart"/>
            <w:r w:rsidRPr="004970EA">
              <w:rPr>
                <w:rFonts w:ascii="Times New Roman" w:hAnsi="Times New Roman"/>
                <w:color w:val="000000"/>
                <w:sz w:val="24"/>
                <w:szCs w:val="24"/>
              </w:rPr>
              <w:t>Гришкевича</w:t>
            </w:r>
            <w:proofErr w:type="spellEnd"/>
            <w:r w:rsidRPr="004970EA">
              <w:rPr>
                <w:rFonts w:ascii="Times New Roman" w:hAnsi="Times New Roman"/>
                <w:color w:val="000000"/>
                <w:sz w:val="24"/>
                <w:szCs w:val="24"/>
              </w:rPr>
              <w:t xml:space="preserve"> в муниципальном образовании «город Саянск»</w:t>
            </w:r>
          </w:p>
        </w:tc>
        <w:tc>
          <w:tcPr>
            <w:tcW w:w="464"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58" w:type="pct"/>
            <w:gridSpan w:val="2"/>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2029-2030</w:t>
            </w: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54 683</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21 305</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33 378</w:t>
            </w:r>
          </w:p>
        </w:tc>
        <w:tc>
          <w:tcPr>
            <w:tcW w:w="487" w:type="pct"/>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475351" w:rsidRPr="0096011B" w:rsidTr="00475351">
        <w:trPr>
          <w:trHeight w:val="555"/>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48 667</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 xml:space="preserve">18 961 </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29 706</w:t>
            </w:r>
          </w:p>
        </w:tc>
        <w:tc>
          <w:tcPr>
            <w:tcW w:w="487" w:type="pct"/>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475351" w:rsidRPr="0096011B" w:rsidTr="00475351">
        <w:trPr>
          <w:trHeight w:val="600"/>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6 016</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2 344</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3 672</w:t>
            </w:r>
          </w:p>
        </w:tc>
        <w:tc>
          <w:tcPr>
            <w:tcW w:w="487" w:type="pct"/>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286"/>
        </w:trPr>
        <w:tc>
          <w:tcPr>
            <w:tcW w:w="210" w:type="pct"/>
            <w:vMerge w:val="restart"/>
            <w:hideMark/>
          </w:tcPr>
          <w:p w:rsidR="00055D90" w:rsidRPr="004970EA" w:rsidRDefault="0071224E"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6</w:t>
            </w:r>
          </w:p>
        </w:tc>
        <w:tc>
          <w:tcPr>
            <w:tcW w:w="1154" w:type="pct"/>
            <w:gridSpan w:val="2"/>
            <w:vMerge w:val="restart"/>
            <w:hideMark/>
          </w:tcPr>
          <w:p w:rsidR="00055D90" w:rsidRPr="004970EA" w:rsidRDefault="00055D90" w:rsidP="00475351">
            <w:pPr>
              <w:widowControl w:val="0"/>
              <w:autoSpaceDE w:val="0"/>
              <w:autoSpaceDN w:val="0"/>
              <w:jc w:val="both"/>
              <w:rPr>
                <w:rFonts w:ascii="Times New Roman" w:eastAsia="Calibri" w:hAnsi="Times New Roman"/>
                <w:bCs/>
                <w:sz w:val="24"/>
                <w:szCs w:val="24"/>
              </w:rPr>
            </w:pPr>
            <w:r w:rsidRPr="004970EA">
              <w:rPr>
                <w:rFonts w:ascii="Times New Roman" w:hAnsi="Times New Roman"/>
                <w:color w:val="000000"/>
                <w:sz w:val="24"/>
                <w:szCs w:val="24"/>
              </w:rPr>
              <w:t xml:space="preserve">Ремонт ул. Комсомольская: участок от проспекта Мира до ул. </w:t>
            </w:r>
            <w:proofErr w:type="gramStart"/>
            <w:r w:rsidRPr="004970EA">
              <w:rPr>
                <w:rFonts w:ascii="Times New Roman" w:hAnsi="Times New Roman"/>
                <w:color w:val="000000"/>
                <w:sz w:val="24"/>
                <w:szCs w:val="24"/>
              </w:rPr>
              <w:t>Советской</w:t>
            </w:r>
            <w:proofErr w:type="gramEnd"/>
            <w:r w:rsidRPr="004970EA">
              <w:rPr>
                <w:rFonts w:ascii="Times New Roman" w:hAnsi="Times New Roman"/>
                <w:color w:val="000000"/>
                <w:sz w:val="24"/>
                <w:szCs w:val="24"/>
              </w:rPr>
              <w:t xml:space="preserve"> в муниципальном образовании «город Саянск»</w:t>
            </w:r>
          </w:p>
        </w:tc>
        <w:tc>
          <w:tcPr>
            <w:tcW w:w="464"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65" w:type="pct"/>
            <w:gridSpan w:val="3"/>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93 000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93 000</w:t>
            </w:r>
          </w:p>
        </w:tc>
        <w:tc>
          <w:tcPr>
            <w:tcW w:w="487" w:type="pct"/>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541"/>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65" w:type="pct"/>
            <w:gridSpan w:val="3"/>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82 770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82 770</w:t>
            </w:r>
          </w:p>
        </w:tc>
        <w:tc>
          <w:tcPr>
            <w:tcW w:w="487" w:type="pct"/>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436"/>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65" w:type="pct"/>
            <w:gridSpan w:val="3"/>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10 230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10 230</w:t>
            </w:r>
          </w:p>
        </w:tc>
        <w:tc>
          <w:tcPr>
            <w:tcW w:w="487" w:type="pct"/>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169"/>
        </w:trPr>
        <w:tc>
          <w:tcPr>
            <w:tcW w:w="210" w:type="pct"/>
            <w:vMerge w:val="restart"/>
            <w:hideMark/>
          </w:tcPr>
          <w:p w:rsidR="00055D90" w:rsidRPr="004970EA" w:rsidRDefault="0071224E"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7</w:t>
            </w:r>
          </w:p>
        </w:tc>
        <w:tc>
          <w:tcPr>
            <w:tcW w:w="1154" w:type="pct"/>
            <w:gridSpan w:val="2"/>
            <w:vMerge w:val="restart"/>
            <w:hideMark/>
          </w:tcPr>
          <w:p w:rsidR="00055D90" w:rsidRPr="004970EA" w:rsidRDefault="00055D90" w:rsidP="00475351">
            <w:pPr>
              <w:autoSpaceDE w:val="0"/>
              <w:autoSpaceDN w:val="0"/>
              <w:adjustRightInd w:val="0"/>
              <w:rPr>
                <w:rFonts w:ascii="Times New Roman" w:hAnsi="Times New Roman"/>
                <w:color w:val="000000"/>
                <w:sz w:val="24"/>
                <w:szCs w:val="24"/>
              </w:rPr>
            </w:pPr>
            <w:r w:rsidRPr="004970EA">
              <w:rPr>
                <w:rFonts w:ascii="Times New Roman" w:hAnsi="Times New Roman"/>
                <w:color w:val="000000"/>
                <w:sz w:val="24"/>
                <w:szCs w:val="24"/>
              </w:rPr>
              <w:t xml:space="preserve">Ремонт ул. Комсомольская: </w:t>
            </w:r>
            <w:r w:rsidRPr="004970EA">
              <w:rPr>
                <w:rFonts w:ascii="Times New Roman" w:hAnsi="Times New Roman"/>
                <w:sz w:val="24"/>
                <w:szCs w:val="24"/>
              </w:rPr>
              <w:t xml:space="preserve"> участок от ул. Советская  до проезда Бисера Кирова в муниципальном образовании </w:t>
            </w:r>
            <w:r w:rsidRPr="004970EA">
              <w:rPr>
                <w:rFonts w:ascii="Times New Roman" w:hAnsi="Times New Roman"/>
                <w:sz w:val="24"/>
                <w:szCs w:val="24"/>
              </w:rPr>
              <w:lastRenderedPageBreak/>
              <w:t>«город Саянск»</w:t>
            </w:r>
          </w:p>
        </w:tc>
        <w:tc>
          <w:tcPr>
            <w:tcW w:w="464"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lastRenderedPageBreak/>
              <w:t>Комитет по архитектуре и градостроит</w:t>
            </w:r>
            <w:r w:rsidRPr="004970EA">
              <w:rPr>
                <w:rFonts w:ascii="Times New Roman" w:eastAsia="Calibri" w:hAnsi="Times New Roman"/>
                <w:sz w:val="24"/>
                <w:szCs w:val="24"/>
              </w:rPr>
              <w:lastRenderedPageBreak/>
              <w:t>ельству</w:t>
            </w:r>
          </w:p>
        </w:tc>
        <w:tc>
          <w:tcPr>
            <w:tcW w:w="365" w:type="pct"/>
            <w:gridSpan w:val="3"/>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lastRenderedPageBreak/>
              <w:t>2030</w:t>
            </w: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47 623</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47 623</w:t>
            </w:r>
          </w:p>
        </w:tc>
        <w:tc>
          <w:tcPr>
            <w:tcW w:w="487"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452"/>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autoSpaceDE w:val="0"/>
              <w:autoSpaceDN w:val="0"/>
              <w:adjustRightInd w:val="0"/>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65" w:type="pct"/>
            <w:gridSpan w:val="3"/>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42 384</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42 384</w:t>
            </w:r>
          </w:p>
        </w:tc>
        <w:tc>
          <w:tcPr>
            <w:tcW w:w="487"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476"/>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autoSpaceDE w:val="0"/>
              <w:autoSpaceDN w:val="0"/>
              <w:adjustRightInd w:val="0"/>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65" w:type="pct"/>
            <w:gridSpan w:val="3"/>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5 239</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5 239</w:t>
            </w:r>
          </w:p>
        </w:tc>
        <w:tc>
          <w:tcPr>
            <w:tcW w:w="487"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2A017A" w:rsidRPr="0096011B" w:rsidTr="00475351">
        <w:trPr>
          <w:trHeight w:val="99"/>
        </w:trPr>
        <w:tc>
          <w:tcPr>
            <w:tcW w:w="210" w:type="pct"/>
          </w:tcPr>
          <w:p w:rsidR="002A017A" w:rsidRPr="004970EA" w:rsidRDefault="002A017A" w:rsidP="00475351">
            <w:pPr>
              <w:widowControl w:val="0"/>
              <w:autoSpaceDE w:val="0"/>
              <w:autoSpaceDN w:val="0"/>
              <w:rPr>
                <w:rFonts w:ascii="Times New Roman" w:eastAsia="Calibri" w:hAnsi="Times New Roman"/>
                <w:sz w:val="24"/>
                <w:szCs w:val="24"/>
              </w:rPr>
            </w:pPr>
          </w:p>
        </w:tc>
        <w:tc>
          <w:tcPr>
            <w:tcW w:w="2316" w:type="pct"/>
            <w:gridSpan w:val="8"/>
            <w:hideMark/>
          </w:tcPr>
          <w:p w:rsidR="002A017A" w:rsidRPr="004970EA" w:rsidRDefault="002A017A" w:rsidP="00475351">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Итого по подпрограмме № 1:</w:t>
            </w:r>
          </w:p>
        </w:tc>
        <w:tc>
          <w:tcPr>
            <w:tcW w:w="370" w:type="pct"/>
            <w:hideMark/>
          </w:tcPr>
          <w:p w:rsidR="002A017A" w:rsidRPr="004970EA" w:rsidRDefault="00602715" w:rsidP="00475351">
            <w:pPr>
              <w:tabs>
                <w:tab w:val="left" w:pos="1213"/>
              </w:tabs>
              <w:jc w:val="center"/>
              <w:rPr>
                <w:rFonts w:ascii="Times New Roman" w:hAnsi="Times New Roman"/>
                <w:sz w:val="24"/>
                <w:szCs w:val="24"/>
                <w:lang w:val="en-US"/>
              </w:rPr>
            </w:pPr>
            <w:r>
              <w:rPr>
                <w:rFonts w:ascii="Times New Roman" w:hAnsi="Times New Roman"/>
                <w:sz w:val="24"/>
                <w:szCs w:val="24"/>
              </w:rPr>
              <w:t>600 991</w:t>
            </w:r>
          </w:p>
        </w:tc>
        <w:tc>
          <w:tcPr>
            <w:tcW w:w="324" w:type="pct"/>
            <w:hideMark/>
          </w:tcPr>
          <w:p w:rsidR="002A017A" w:rsidRPr="00D13D03" w:rsidRDefault="00602715" w:rsidP="00475351">
            <w:pPr>
              <w:widowControl w:val="0"/>
              <w:autoSpaceDE w:val="0"/>
              <w:autoSpaceDN w:val="0"/>
              <w:jc w:val="center"/>
              <w:rPr>
                <w:rFonts w:ascii="Times New Roman" w:hAnsi="Times New Roman"/>
                <w:sz w:val="24"/>
                <w:szCs w:val="24"/>
              </w:rPr>
            </w:pPr>
            <w:r>
              <w:rPr>
                <w:rFonts w:ascii="Times New Roman" w:hAnsi="Times New Roman"/>
                <w:sz w:val="24"/>
                <w:szCs w:val="24"/>
              </w:rPr>
              <w:t>73 909</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320"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326" w:type="pct"/>
            <w:hideMark/>
          </w:tcPr>
          <w:p w:rsidR="002A017A" w:rsidRPr="004970EA" w:rsidRDefault="002A017A"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236 </w:t>
            </w:r>
            <w:r w:rsidR="00D13D03">
              <w:rPr>
                <w:rFonts w:ascii="Times New Roman" w:eastAsia="Calibri" w:hAnsi="Times New Roman"/>
                <w:sz w:val="24"/>
                <w:szCs w:val="24"/>
              </w:rPr>
              <w:t>113</w:t>
            </w:r>
          </w:p>
        </w:tc>
        <w:tc>
          <w:tcPr>
            <w:tcW w:w="487" w:type="pct"/>
          </w:tcPr>
          <w:p w:rsidR="002A017A" w:rsidRPr="004970EA" w:rsidRDefault="002A017A" w:rsidP="00475351">
            <w:pPr>
              <w:widowControl w:val="0"/>
              <w:autoSpaceDE w:val="0"/>
              <w:autoSpaceDN w:val="0"/>
              <w:jc w:val="center"/>
              <w:rPr>
                <w:rFonts w:ascii="Times New Roman" w:eastAsia="Calibri" w:hAnsi="Times New Roman"/>
                <w:sz w:val="24"/>
                <w:szCs w:val="24"/>
              </w:rPr>
            </w:pPr>
          </w:p>
        </w:tc>
      </w:tr>
      <w:tr w:rsidR="002A017A" w:rsidRPr="0096011B" w:rsidTr="00475351">
        <w:trPr>
          <w:trHeight w:val="119"/>
        </w:trPr>
        <w:tc>
          <w:tcPr>
            <w:tcW w:w="210" w:type="pct"/>
          </w:tcPr>
          <w:p w:rsidR="002A017A" w:rsidRPr="004970EA" w:rsidRDefault="002A017A" w:rsidP="00475351">
            <w:pPr>
              <w:widowControl w:val="0"/>
              <w:autoSpaceDE w:val="0"/>
              <w:autoSpaceDN w:val="0"/>
              <w:rPr>
                <w:rFonts w:ascii="Times New Roman" w:eastAsia="Calibri" w:hAnsi="Times New Roman"/>
                <w:sz w:val="24"/>
                <w:szCs w:val="24"/>
              </w:rPr>
            </w:pPr>
          </w:p>
        </w:tc>
        <w:tc>
          <w:tcPr>
            <w:tcW w:w="2316" w:type="pct"/>
            <w:gridSpan w:val="8"/>
            <w:hideMark/>
          </w:tcPr>
          <w:p w:rsidR="002A017A" w:rsidRPr="004970EA" w:rsidRDefault="002A017A" w:rsidP="00475351">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w:t>
            </w:r>
            <w:r w:rsidR="00D13D03">
              <w:rPr>
                <w:rFonts w:ascii="Times New Roman" w:hAnsi="Times New Roman"/>
                <w:sz w:val="24"/>
                <w:szCs w:val="24"/>
              </w:rPr>
              <w:t>63</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320"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326" w:type="pct"/>
            <w:hideMark/>
          </w:tcPr>
          <w:p w:rsidR="002A017A" w:rsidRPr="004970EA" w:rsidRDefault="002A017A"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210 14</w:t>
            </w:r>
            <w:r w:rsidR="00D13D03">
              <w:rPr>
                <w:rFonts w:ascii="Times New Roman" w:eastAsia="Calibri" w:hAnsi="Times New Roman"/>
                <w:sz w:val="24"/>
                <w:szCs w:val="24"/>
              </w:rPr>
              <w:t>0</w:t>
            </w:r>
          </w:p>
        </w:tc>
        <w:tc>
          <w:tcPr>
            <w:tcW w:w="487" w:type="pct"/>
          </w:tcPr>
          <w:p w:rsidR="002A017A" w:rsidRPr="004970EA" w:rsidRDefault="002A017A" w:rsidP="00475351">
            <w:pPr>
              <w:widowControl w:val="0"/>
              <w:autoSpaceDE w:val="0"/>
              <w:autoSpaceDN w:val="0"/>
              <w:jc w:val="center"/>
              <w:rPr>
                <w:rFonts w:ascii="Times New Roman" w:eastAsia="Calibri" w:hAnsi="Times New Roman"/>
                <w:sz w:val="24"/>
                <w:szCs w:val="24"/>
              </w:rPr>
            </w:pPr>
          </w:p>
        </w:tc>
      </w:tr>
      <w:tr w:rsidR="002A017A" w:rsidRPr="0096011B" w:rsidTr="00475351">
        <w:trPr>
          <w:trHeight w:val="198"/>
        </w:trPr>
        <w:tc>
          <w:tcPr>
            <w:tcW w:w="210" w:type="pct"/>
          </w:tcPr>
          <w:p w:rsidR="002A017A" w:rsidRPr="004970EA" w:rsidRDefault="002A017A" w:rsidP="00475351">
            <w:pPr>
              <w:widowControl w:val="0"/>
              <w:autoSpaceDE w:val="0"/>
              <w:autoSpaceDN w:val="0"/>
              <w:rPr>
                <w:rFonts w:ascii="Times New Roman" w:eastAsia="Calibri" w:hAnsi="Times New Roman"/>
                <w:sz w:val="24"/>
                <w:szCs w:val="24"/>
              </w:rPr>
            </w:pPr>
          </w:p>
        </w:tc>
        <w:tc>
          <w:tcPr>
            <w:tcW w:w="2316" w:type="pct"/>
            <w:gridSpan w:val="8"/>
            <w:hideMark/>
          </w:tcPr>
          <w:p w:rsidR="002A017A" w:rsidRPr="004970EA" w:rsidRDefault="002A017A" w:rsidP="00475351">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hideMark/>
          </w:tcPr>
          <w:p w:rsidR="002A017A" w:rsidRPr="004970EA" w:rsidRDefault="00602715" w:rsidP="00475351">
            <w:pPr>
              <w:widowControl w:val="0"/>
              <w:autoSpaceDE w:val="0"/>
              <w:autoSpaceDN w:val="0"/>
              <w:jc w:val="center"/>
              <w:rPr>
                <w:rFonts w:ascii="Times New Roman" w:hAnsi="Times New Roman"/>
                <w:sz w:val="24"/>
                <w:szCs w:val="24"/>
                <w:lang w:val="en-US"/>
              </w:rPr>
            </w:pPr>
            <w:r>
              <w:rPr>
                <w:rFonts w:ascii="Times New Roman" w:hAnsi="Times New Roman"/>
                <w:sz w:val="24"/>
                <w:szCs w:val="24"/>
              </w:rPr>
              <w:t>72 528</w:t>
            </w:r>
          </w:p>
        </w:tc>
        <w:tc>
          <w:tcPr>
            <w:tcW w:w="324" w:type="pct"/>
            <w:hideMark/>
          </w:tcPr>
          <w:p w:rsidR="002A017A" w:rsidRPr="00D13D03" w:rsidRDefault="00602715" w:rsidP="00475351">
            <w:pPr>
              <w:widowControl w:val="0"/>
              <w:autoSpaceDE w:val="0"/>
              <w:autoSpaceDN w:val="0"/>
              <w:jc w:val="center"/>
              <w:rPr>
                <w:rFonts w:ascii="Times New Roman" w:hAnsi="Times New Roman"/>
                <w:sz w:val="24"/>
                <w:szCs w:val="24"/>
              </w:rPr>
            </w:pPr>
            <w:r>
              <w:rPr>
                <w:rFonts w:ascii="Times New Roman" w:hAnsi="Times New Roman"/>
                <w:sz w:val="24"/>
                <w:szCs w:val="24"/>
              </w:rPr>
              <w:t>14 547</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320"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326" w:type="pct"/>
          </w:tcPr>
          <w:p w:rsidR="002A017A" w:rsidRPr="004970EA" w:rsidRDefault="002A017A"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w:t>
            </w:r>
            <w:r w:rsidR="00D13D03">
              <w:rPr>
                <w:rFonts w:ascii="Times New Roman" w:eastAsia="Calibri" w:hAnsi="Times New Roman"/>
                <w:sz w:val="24"/>
                <w:szCs w:val="24"/>
              </w:rPr>
              <w:t>3</w:t>
            </w:r>
          </w:p>
        </w:tc>
        <w:tc>
          <w:tcPr>
            <w:tcW w:w="487" w:type="pct"/>
          </w:tcPr>
          <w:p w:rsidR="002A017A" w:rsidRPr="004970EA" w:rsidRDefault="002A017A" w:rsidP="00475351">
            <w:pPr>
              <w:widowControl w:val="0"/>
              <w:autoSpaceDE w:val="0"/>
              <w:autoSpaceDN w:val="0"/>
              <w:jc w:val="center"/>
              <w:rPr>
                <w:rFonts w:ascii="Times New Roman" w:eastAsia="Calibri" w:hAnsi="Times New Roman"/>
                <w:sz w:val="24"/>
                <w:szCs w:val="24"/>
              </w:rPr>
            </w:pPr>
          </w:p>
        </w:tc>
      </w:tr>
    </w:tbl>
    <w:p w:rsidR="00055D90" w:rsidRDefault="00055D90" w:rsidP="00B406B5">
      <w:pPr>
        <w:pStyle w:val="af3"/>
        <w:widowControl w:val="0"/>
        <w:autoSpaceDE w:val="0"/>
        <w:autoSpaceDN w:val="0"/>
        <w:ind w:left="567"/>
        <w:outlineLvl w:val="2"/>
        <w:rPr>
          <w:rFonts w:ascii="Times New Roman" w:hAnsi="Times New Roman"/>
          <w:spacing w:val="-2"/>
          <w:sz w:val="28"/>
          <w:szCs w:val="28"/>
        </w:rPr>
        <w:sectPr w:rsidR="00055D90" w:rsidSect="00055D90">
          <w:pgSz w:w="16838" w:h="11906" w:orient="landscape"/>
          <w:pgMar w:top="1418" w:right="1134" w:bottom="567" w:left="567" w:header="709" w:footer="709" w:gutter="0"/>
          <w:cols w:space="708"/>
          <w:docGrid w:linePitch="360"/>
        </w:sectPr>
      </w:pPr>
    </w:p>
    <w:p w:rsidR="00FA7900" w:rsidRDefault="00520695" w:rsidP="00FA790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lastRenderedPageBreak/>
        <w:t>3</w:t>
      </w:r>
      <w:r w:rsidR="00FA7900" w:rsidRPr="000A10F2">
        <w:rPr>
          <w:rFonts w:ascii="Times New Roman" w:hAnsi="Times New Roman" w:cs="Times New Roman"/>
          <w:sz w:val="28"/>
          <w:szCs w:val="28"/>
        </w:rPr>
        <w:t xml:space="preserve">. </w:t>
      </w:r>
      <w:r w:rsidR="00FA7900" w:rsidRPr="004C5752">
        <w:rPr>
          <w:rFonts w:ascii="Times New Roman" w:eastAsia="Calibri" w:hAnsi="Times New Roman" w:cs="Times New Roman"/>
          <w:color w:val="000000"/>
          <w:sz w:val="28"/>
          <w:szCs w:val="28"/>
        </w:rPr>
        <w:t xml:space="preserve">Опубликовать настоящее постановление </w:t>
      </w:r>
      <w:r w:rsidR="00FA7900">
        <w:rPr>
          <w:rFonts w:ascii="Times New Roman" w:eastAsia="Calibri" w:hAnsi="Times New Roman" w:cs="Times New Roman"/>
          <w:color w:val="000000"/>
          <w:sz w:val="28"/>
          <w:szCs w:val="28"/>
        </w:rPr>
        <w:t xml:space="preserve">в сетевом издании </w:t>
      </w:r>
      <w:r w:rsidR="00FA7900" w:rsidRPr="004C5752">
        <w:rPr>
          <w:rFonts w:ascii="Times New Roman" w:eastAsia="Calibri" w:hAnsi="Times New Roman" w:cs="Times New Roman"/>
          <w:color w:val="000000"/>
          <w:sz w:val="28"/>
          <w:szCs w:val="28"/>
        </w:rPr>
        <w:t xml:space="preserve"> «Официальн</w:t>
      </w:r>
      <w:r w:rsidR="00FA7900">
        <w:rPr>
          <w:rFonts w:ascii="Times New Roman" w:eastAsia="Calibri" w:hAnsi="Times New Roman" w:cs="Times New Roman"/>
          <w:color w:val="000000"/>
          <w:sz w:val="28"/>
          <w:szCs w:val="28"/>
        </w:rPr>
        <w:t>ый</w:t>
      </w:r>
      <w:r w:rsidR="00FA7900" w:rsidRPr="004C5752">
        <w:rPr>
          <w:rFonts w:ascii="Times New Roman" w:eastAsia="Calibri" w:hAnsi="Times New Roman" w:cs="Times New Roman"/>
          <w:color w:val="000000"/>
          <w:sz w:val="28"/>
          <w:szCs w:val="28"/>
        </w:rPr>
        <w:t xml:space="preserve"> </w:t>
      </w:r>
      <w:proofErr w:type="gramStart"/>
      <w:r w:rsidR="00FA7900" w:rsidRPr="004C5752">
        <w:rPr>
          <w:rFonts w:ascii="Times New Roman" w:eastAsia="Calibri" w:hAnsi="Times New Roman" w:cs="Times New Roman"/>
          <w:color w:val="000000"/>
          <w:sz w:val="28"/>
          <w:szCs w:val="28"/>
        </w:rPr>
        <w:t>интернет-портале</w:t>
      </w:r>
      <w:proofErr w:type="gramEnd"/>
      <w:r w:rsidR="00FA7900"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FA7900" w:rsidRPr="001C5F7E">
        <w:rPr>
          <w:rFonts w:ascii="Times New Roman" w:eastAsia="Calibri" w:hAnsi="Times New Roman" w:cs="Times New Roman"/>
          <w:sz w:val="28"/>
          <w:szCs w:val="28"/>
        </w:rPr>
        <w:t>Саянск» (</w:t>
      </w:r>
      <w:hyperlink r:id="rId9" w:history="1">
        <w:r w:rsidR="00FA7900" w:rsidRPr="001C5F7E">
          <w:rPr>
            <w:rFonts w:ascii="Times New Roman" w:eastAsia="Calibri" w:hAnsi="Times New Roman" w:cs="Times New Roman"/>
            <w:sz w:val="28"/>
            <w:szCs w:val="28"/>
            <w:u w:val="single"/>
          </w:rPr>
          <w:t>http://sayansk-pravo.ru),</w:t>
        </w:r>
      </w:hyperlink>
      <w:r w:rsidR="00FA7900"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A7900" w:rsidRPr="00DD24A0" w:rsidRDefault="00520695" w:rsidP="00FA7900">
      <w:pPr>
        <w:ind w:firstLine="709"/>
        <w:jc w:val="both"/>
        <w:rPr>
          <w:sz w:val="28"/>
          <w:szCs w:val="28"/>
        </w:rPr>
      </w:pPr>
      <w:r>
        <w:rPr>
          <w:rFonts w:ascii="Times New Roman" w:hAnsi="Times New Roman"/>
          <w:spacing w:val="-14"/>
          <w:sz w:val="28"/>
          <w:szCs w:val="28"/>
        </w:rPr>
        <w:t>4</w:t>
      </w:r>
      <w:r w:rsidR="00FA7900" w:rsidRPr="00A43C04">
        <w:rPr>
          <w:rFonts w:ascii="Times New Roman" w:hAnsi="Times New Roman"/>
          <w:spacing w:val="-14"/>
          <w:sz w:val="28"/>
          <w:szCs w:val="28"/>
        </w:rPr>
        <w:t>.</w:t>
      </w:r>
      <w:r w:rsidR="00FA7900" w:rsidRPr="001F0543">
        <w:rPr>
          <w:color w:val="FF0000"/>
          <w:sz w:val="28"/>
          <w:szCs w:val="28"/>
        </w:rPr>
        <w:t xml:space="preserve"> </w:t>
      </w:r>
      <w:r w:rsidR="00FA7900" w:rsidRPr="00DD24A0">
        <w:rPr>
          <w:sz w:val="28"/>
          <w:szCs w:val="28"/>
        </w:rPr>
        <w:t xml:space="preserve">Контроль исполнения настоящего постановления возложить на заместителя </w:t>
      </w:r>
      <w:r w:rsidR="00FA7900" w:rsidRPr="00DD24A0">
        <w:rPr>
          <w:bCs/>
          <w:sz w:val="28"/>
          <w:szCs w:val="28"/>
        </w:rPr>
        <w:t>мэра городского округа по вопросам жизнеобеспечения города</w:t>
      </w:r>
      <w:r w:rsidR="00FA7900">
        <w:rPr>
          <w:bCs/>
          <w:sz w:val="28"/>
          <w:szCs w:val="28"/>
        </w:rPr>
        <w:t xml:space="preserve"> </w:t>
      </w:r>
      <w:proofErr w:type="gramStart"/>
      <w:r w:rsidR="00FA7900" w:rsidRPr="00DD24A0">
        <w:rPr>
          <w:bCs/>
          <w:sz w:val="28"/>
          <w:szCs w:val="28"/>
        </w:rPr>
        <w:t>-п</w:t>
      </w:r>
      <w:proofErr w:type="gramEnd"/>
      <w:r w:rsidR="00FA7900" w:rsidRPr="00DD24A0">
        <w:rPr>
          <w:bCs/>
          <w:sz w:val="28"/>
          <w:szCs w:val="28"/>
        </w:rPr>
        <w:t>редседател</w:t>
      </w:r>
      <w:r w:rsidR="00FA7900">
        <w:rPr>
          <w:bCs/>
          <w:sz w:val="28"/>
          <w:szCs w:val="28"/>
        </w:rPr>
        <w:t>я</w:t>
      </w:r>
      <w:r w:rsidR="00FA7900"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sidR="00FA7900">
        <w:rPr>
          <w:bCs/>
          <w:sz w:val="28"/>
          <w:szCs w:val="28"/>
        </w:rPr>
        <w:t>«</w:t>
      </w:r>
      <w:r w:rsidR="00FA7900" w:rsidRPr="00DD24A0">
        <w:rPr>
          <w:bCs/>
          <w:sz w:val="28"/>
          <w:szCs w:val="28"/>
        </w:rPr>
        <w:t>город Саянск</w:t>
      </w:r>
      <w:r w:rsidR="00FA7900">
        <w:rPr>
          <w:bCs/>
          <w:sz w:val="28"/>
          <w:szCs w:val="28"/>
        </w:rPr>
        <w:t>».</w:t>
      </w:r>
      <w:r w:rsidR="00FA7900" w:rsidRPr="00DD24A0">
        <w:rPr>
          <w:sz w:val="28"/>
          <w:szCs w:val="28"/>
        </w:rPr>
        <w:t xml:space="preserve"> </w:t>
      </w:r>
    </w:p>
    <w:p w:rsidR="00FA7900" w:rsidRDefault="00520695" w:rsidP="00FA7900">
      <w:pPr>
        <w:tabs>
          <w:tab w:val="left" w:pos="900"/>
        </w:tabs>
        <w:ind w:firstLine="709"/>
        <w:jc w:val="both"/>
        <w:rPr>
          <w:color w:val="000000"/>
          <w:spacing w:val="-4"/>
          <w:sz w:val="28"/>
          <w:szCs w:val="28"/>
        </w:rPr>
      </w:pPr>
      <w:r>
        <w:rPr>
          <w:rFonts w:ascii="Times New Roman" w:hAnsi="Times New Roman"/>
          <w:color w:val="000000"/>
          <w:spacing w:val="-15"/>
          <w:sz w:val="28"/>
          <w:szCs w:val="28"/>
        </w:rPr>
        <w:t>5</w:t>
      </w:r>
      <w:r w:rsidR="00FA7900" w:rsidRPr="00A43C04">
        <w:rPr>
          <w:rFonts w:ascii="Times New Roman" w:hAnsi="Times New Roman"/>
          <w:color w:val="000000"/>
          <w:spacing w:val="-15"/>
          <w:sz w:val="28"/>
          <w:szCs w:val="28"/>
        </w:rPr>
        <w:t>.</w:t>
      </w:r>
      <w:r w:rsidR="00FA7900" w:rsidRPr="00A43C04">
        <w:rPr>
          <w:rFonts w:ascii="Times New Roman" w:hAnsi="Times New Roman"/>
          <w:color w:val="000000"/>
          <w:sz w:val="28"/>
          <w:szCs w:val="28"/>
        </w:rPr>
        <w:tab/>
        <w:t xml:space="preserve"> </w:t>
      </w:r>
      <w:r w:rsidR="00FA7900"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FA7900" w:rsidRPr="00A43C04">
        <w:rPr>
          <w:rFonts w:ascii="Times New Roman" w:hAnsi="Times New Roman"/>
          <w:color w:val="000000"/>
          <w:spacing w:val="-4"/>
          <w:sz w:val="28"/>
          <w:szCs w:val="28"/>
        </w:rPr>
        <w:t>опубликования</w:t>
      </w:r>
      <w:r w:rsidR="00FA7900" w:rsidRPr="006A2A3C">
        <w:rPr>
          <w:color w:val="000000"/>
          <w:spacing w:val="-4"/>
          <w:sz w:val="28"/>
          <w:szCs w:val="28"/>
        </w:rPr>
        <w:t>.</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эр</w:t>
      </w:r>
      <w:r w:rsidR="00055D90">
        <w:rPr>
          <w:rFonts w:ascii="Times New Roman" w:hAnsi="Times New Roman"/>
          <w:sz w:val="28"/>
          <w:szCs w:val="28"/>
        </w:rPr>
        <w:t xml:space="preserve"> </w:t>
      </w:r>
      <w:r w:rsidR="004E2F83" w:rsidRPr="004E2F83">
        <w:rPr>
          <w:rFonts w:ascii="Times New Roman" w:hAnsi="Times New Roman"/>
          <w:sz w:val="28"/>
          <w:szCs w:val="28"/>
        </w:rPr>
        <w:t>городского округа</w:t>
      </w:r>
    </w:p>
    <w:p w:rsidR="007A1CDC" w:rsidRDefault="00055D90"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униципального</w:t>
      </w:r>
      <w:r>
        <w:rPr>
          <w:rFonts w:ascii="Times New Roman" w:hAnsi="Times New Roman"/>
          <w:sz w:val="28"/>
          <w:szCs w:val="28"/>
        </w:rPr>
        <w:t xml:space="preserve"> </w:t>
      </w:r>
      <w:r w:rsidR="004E2F83" w:rsidRPr="004E2F83">
        <w:rPr>
          <w:rFonts w:ascii="Times New Roman" w:hAnsi="Times New Roman"/>
          <w:sz w:val="28"/>
          <w:szCs w:val="28"/>
        </w:rPr>
        <w:t>образования</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«город Саянск»                                                 </w:t>
      </w:r>
      <w:r w:rsidR="00FA7900">
        <w:rPr>
          <w:rFonts w:ascii="Times New Roman" w:hAnsi="Times New Roman"/>
          <w:sz w:val="28"/>
          <w:szCs w:val="28"/>
        </w:rPr>
        <w:t xml:space="preserve">            </w:t>
      </w:r>
      <w:r w:rsidRPr="004E2F83">
        <w:rPr>
          <w:rFonts w:ascii="Times New Roman" w:hAnsi="Times New Roman"/>
          <w:sz w:val="28"/>
          <w:szCs w:val="28"/>
        </w:rPr>
        <w:t xml:space="preserve">               </w:t>
      </w:r>
      <w:r w:rsidR="00055D90">
        <w:rPr>
          <w:rFonts w:ascii="Times New Roman" w:hAnsi="Times New Roman"/>
          <w:sz w:val="28"/>
          <w:szCs w:val="28"/>
        </w:rPr>
        <w:t xml:space="preserve">  </w:t>
      </w:r>
      <w:r w:rsidRPr="004E2F83">
        <w:rPr>
          <w:rFonts w:ascii="Times New Roman" w:hAnsi="Times New Roman"/>
          <w:sz w:val="28"/>
          <w:szCs w:val="28"/>
        </w:rPr>
        <w:t xml:space="preserve">   </w:t>
      </w:r>
      <w:proofErr w:type="spellStart"/>
      <w:r w:rsidRPr="004E2F83">
        <w:rPr>
          <w:rFonts w:ascii="Times New Roman" w:hAnsi="Times New Roman"/>
          <w:sz w:val="28"/>
          <w:szCs w:val="28"/>
        </w:rPr>
        <w:t>А.В.Ермаков</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4E14B8" w:rsidRDefault="004E14B8" w:rsidP="003A2B49">
      <w:pPr>
        <w:rPr>
          <w:rFonts w:ascii="Times New Roman" w:hAnsi="Times New Roman"/>
          <w:sz w:val="24"/>
          <w:szCs w:val="24"/>
        </w:rPr>
      </w:pPr>
    </w:p>
    <w:p w:rsidR="004E14B8" w:rsidRPr="003A2B49" w:rsidRDefault="004E14B8" w:rsidP="003A2B49">
      <w:pPr>
        <w:rPr>
          <w:rFonts w:ascii="Times New Roman" w:hAnsi="Times New Roman"/>
          <w:sz w:val="24"/>
          <w:szCs w:val="24"/>
        </w:rPr>
      </w:pPr>
    </w:p>
    <w:p w:rsidR="007A39F1" w:rsidRDefault="007A39F1" w:rsidP="003A2B49">
      <w:pPr>
        <w:rPr>
          <w:rFonts w:ascii="Times New Roman" w:hAnsi="Times New Roman"/>
          <w:sz w:val="24"/>
          <w:szCs w:val="24"/>
        </w:rPr>
      </w:pPr>
    </w:p>
    <w:p w:rsidR="00414534" w:rsidRDefault="00414534" w:rsidP="003A2B49">
      <w:pPr>
        <w:rPr>
          <w:rFonts w:ascii="Times New Roman" w:hAnsi="Times New Roman"/>
          <w:sz w:val="24"/>
          <w:szCs w:val="24"/>
        </w:rPr>
      </w:pPr>
    </w:p>
    <w:p w:rsidR="001C0A1F" w:rsidRDefault="001C0A1F" w:rsidP="003A2B49">
      <w:pPr>
        <w:rPr>
          <w:rFonts w:ascii="Times New Roman" w:hAnsi="Times New Roman"/>
          <w:sz w:val="24"/>
          <w:szCs w:val="24"/>
        </w:rPr>
      </w:pPr>
    </w:p>
    <w:p w:rsidR="00055D90" w:rsidRPr="003A2B49" w:rsidRDefault="00055D90"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037F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00FA7900">
        <w:rPr>
          <w:rFonts w:ascii="Times New Roman" w:hAnsi="Times New Roman"/>
          <w:sz w:val="24"/>
          <w:szCs w:val="24"/>
        </w:rPr>
        <w:t xml:space="preserve"> Малинова М.А.</w:t>
      </w:r>
    </w:p>
    <w:p w:rsidR="00FD2E49" w:rsidRDefault="007A39F1" w:rsidP="003A2B49">
      <w:pPr>
        <w:rPr>
          <w:rFonts w:ascii="Times New Roman" w:hAnsi="Times New Roman"/>
          <w:sz w:val="24"/>
          <w:szCs w:val="24"/>
        </w:rPr>
      </w:pPr>
      <w:r w:rsidRPr="003A2B49">
        <w:rPr>
          <w:rFonts w:ascii="Times New Roman" w:hAnsi="Times New Roman"/>
          <w:sz w:val="24"/>
          <w:szCs w:val="24"/>
        </w:rPr>
        <w:t>т</w:t>
      </w:r>
      <w:r w:rsidR="00F85634" w:rsidRPr="003A2B49">
        <w:rPr>
          <w:rFonts w:ascii="Times New Roman" w:hAnsi="Times New Roman"/>
          <w:sz w:val="24"/>
          <w:szCs w:val="24"/>
        </w:rPr>
        <w:t>ел</w:t>
      </w:r>
      <w:r w:rsidRPr="003A2B49">
        <w:rPr>
          <w:rFonts w:ascii="Times New Roman" w:hAnsi="Times New Roman"/>
          <w:sz w:val="24"/>
          <w:szCs w:val="24"/>
        </w:rPr>
        <w:t>.</w:t>
      </w:r>
      <w:r w:rsidR="00FA7900">
        <w:rPr>
          <w:rFonts w:ascii="Times New Roman" w:hAnsi="Times New Roman"/>
          <w:sz w:val="24"/>
          <w:szCs w:val="24"/>
        </w:rPr>
        <w:t xml:space="preserve"> </w:t>
      </w:r>
      <w:r w:rsidRPr="003A2B49">
        <w:rPr>
          <w:rFonts w:ascii="Times New Roman" w:hAnsi="Times New Roman"/>
          <w:sz w:val="24"/>
          <w:szCs w:val="24"/>
        </w:rPr>
        <w:t>52</w:t>
      </w:r>
      <w:r w:rsidR="00FA7900">
        <w:rPr>
          <w:rFonts w:ascii="Times New Roman" w:hAnsi="Times New Roman"/>
          <w:sz w:val="24"/>
          <w:szCs w:val="24"/>
        </w:rPr>
        <w:t>421</w:t>
      </w:r>
    </w:p>
    <w:sectPr w:rsidR="00FD2E49" w:rsidSect="00F037FB">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02" w:rsidRDefault="00141D02" w:rsidP="00F77E08">
      <w:r>
        <w:separator/>
      </w:r>
    </w:p>
  </w:endnote>
  <w:endnote w:type="continuationSeparator" w:id="0">
    <w:p w:rsidR="00141D02" w:rsidRDefault="00141D0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02" w:rsidRDefault="00141D02" w:rsidP="00F77E08">
      <w:r>
        <w:separator/>
      </w:r>
    </w:p>
  </w:footnote>
  <w:footnote w:type="continuationSeparator" w:id="0">
    <w:p w:rsidR="00141D02" w:rsidRDefault="00141D0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55D90"/>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533"/>
    <w:rsid w:val="00096DEC"/>
    <w:rsid w:val="000A295D"/>
    <w:rsid w:val="000A3D01"/>
    <w:rsid w:val="000A4841"/>
    <w:rsid w:val="000A559C"/>
    <w:rsid w:val="000A63BF"/>
    <w:rsid w:val="000A6EEC"/>
    <w:rsid w:val="000A6F1A"/>
    <w:rsid w:val="000A79F5"/>
    <w:rsid w:val="000B3B1B"/>
    <w:rsid w:val="000C1BFF"/>
    <w:rsid w:val="000C260B"/>
    <w:rsid w:val="000C3111"/>
    <w:rsid w:val="000C3EB0"/>
    <w:rsid w:val="000C4F0E"/>
    <w:rsid w:val="000D0AFF"/>
    <w:rsid w:val="000D2387"/>
    <w:rsid w:val="000D314B"/>
    <w:rsid w:val="000D481F"/>
    <w:rsid w:val="000D603A"/>
    <w:rsid w:val="000D7BAB"/>
    <w:rsid w:val="000D7CAE"/>
    <w:rsid w:val="000E0101"/>
    <w:rsid w:val="000E0DB8"/>
    <w:rsid w:val="000E3231"/>
    <w:rsid w:val="000E518F"/>
    <w:rsid w:val="000E5E71"/>
    <w:rsid w:val="000F0A82"/>
    <w:rsid w:val="000F220E"/>
    <w:rsid w:val="000F4317"/>
    <w:rsid w:val="001002CB"/>
    <w:rsid w:val="00100397"/>
    <w:rsid w:val="00100619"/>
    <w:rsid w:val="00102621"/>
    <w:rsid w:val="00103634"/>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4BAA"/>
    <w:rsid w:val="00137429"/>
    <w:rsid w:val="00141D02"/>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677BE"/>
    <w:rsid w:val="00171B19"/>
    <w:rsid w:val="00171D8C"/>
    <w:rsid w:val="00171F12"/>
    <w:rsid w:val="0017216B"/>
    <w:rsid w:val="00173B71"/>
    <w:rsid w:val="0017543C"/>
    <w:rsid w:val="00175942"/>
    <w:rsid w:val="00181098"/>
    <w:rsid w:val="0018124A"/>
    <w:rsid w:val="00181825"/>
    <w:rsid w:val="00182E51"/>
    <w:rsid w:val="00182F5F"/>
    <w:rsid w:val="001835CA"/>
    <w:rsid w:val="00184D52"/>
    <w:rsid w:val="001865C8"/>
    <w:rsid w:val="00190B8B"/>
    <w:rsid w:val="00196192"/>
    <w:rsid w:val="0019706A"/>
    <w:rsid w:val="00197919"/>
    <w:rsid w:val="001A1125"/>
    <w:rsid w:val="001A1809"/>
    <w:rsid w:val="001A3F78"/>
    <w:rsid w:val="001A5559"/>
    <w:rsid w:val="001A7459"/>
    <w:rsid w:val="001A7FE3"/>
    <w:rsid w:val="001B222A"/>
    <w:rsid w:val="001B6322"/>
    <w:rsid w:val="001B6983"/>
    <w:rsid w:val="001B7776"/>
    <w:rsid w:val="001C06C0"/>
    <w:rsid w:val="001C0A1F"/>
    <w:rsid w:val="001C21D8"/>
    <w:rsid w:val="001C2484"/>
    <w:rsid w:val="001C36A3"/>
    <w:rsid w:val="001C40B5"/>
    <w:rsid w:val="001C7F0B"/>
    <w:rsid w:val="001D04B4"/>
    <w:rsid w:val="001D0F09"/>
    <w:rsid w:val="001D12A8"/>
    <w:rsid w:val="001D16AC"/>
    <w:rsid w:val="001D1ED7"/>
    <w:rsid w:val="001D25D2"/>
    <w:rsid w:val="001D7217"/>
    <w:rsid w:val="001D7F5A"/>
    <w:rsid w:val="001E1B92"/>
    <w:rsid w:val="001E3D1B"/>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2836"/>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004C"/>
    <w:rsid w:val="00283726"/>
    <w:rsid w:val="00285820"/>
    <w:rsid w:val="00286621"/>
    <w:rsid w:val="00290085"/>
    <w:rsid w:val="00290784"/>
    <w:rsid w:val="00292675"/>
    <w:rsid w:val="00292F37"/>
    <w:rsid w:val="00297852"/>
    <w:rsid w:val="00297FE3"/>
    <w:rsid w:val="002A017A"/>
    <w:rsid w:val="002A23E0"/>
    <w:rsid w:val="002A31C5"/>
    <w:rsid w:val="002A3CDA"/>
    <w:rsid w:val="002A486F"/>
    <w:rsid w:val="002A51A6"/>
    <w:rsid w:val="002A56E3"/>
    <w:rsid w:val="002A5816"/>
    <w:rsid w:val="002A6730"/>
    <w:rsid w:val="002A718A"/>
    <w:rsid w:val="002A7283"/>
    <w:rsid w:val="002A7A3B"/>
    <w:rsid w:val="002A7D52"/>
    <w:rsid w:val="002B605E"/>
    <w:rsid w:val="002B6181"/>
    <w:rsid w:val="002B71C9"/>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39E8"/>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1CB5"/>
    <w:rsid w:val="00353630"/>
    <w:rsid w:val="00353798"/>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9A9"/>
    <w:rsid w:val="00396F01"/>
    <w:rsid w:val="003A086E"/>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C7A16"/>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1DAE"/>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3B54"/>
    <w:rsid w:val="00464BC6"/>
    <w:rsid w:val="00466306"/>
    <w:rsid w:val="004678D3"/>
    <w:rsid w:val="00470854"/>
    <w:rsid w:val="00471A22"/>
    <w:rsid w:val="00472ECC"/>
    <w:rsid w:val="00475351"/>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0EA"/>
    <w:rsid w:val="0049745A"/>
    <w:rsid w:val="00497859"/>
    <w:rsid w:val="004A0A58"/>
    <w:rsid w:val="004A1074"/>
    <w:rsid w:val="004A20EC"/>
    <w:rsid w:val="004A374C"/>
    <w:rsid w:val="004A7BAB"/>
    <w:rsid w:val="004B1B38"/>
    <w:rsid w:val="004B3CA6"/>
    <w:rsid w:val="004B48E5"/>
    <w:rsid w:val="004B6B57"/>
    <w:rsid w:val="004C081E"/>
    <w:rsid w:val="004C0C00"/>
    <w:rsid w:val="004C3FDD"/>
    <w:rsid w:val="004C49AC"/>
    <w:rsid w:val="004C5892"/>
    <w:rsid w:val="004C75BE"/>
    <w:rsid w:val="004D16AA"/>
    <w:rsid w:val="004D403C"/>
    <w:rsid w:val="004D43F2"/>
    <w:rsid w:val="004D70F4"/>
    <w:rsid w:val="004E14B8"/>
    <w:rsid w:val="004E2F83"/>
    <w:rsid w:val="004E3C02"/>
    <w:rsid w:val="004E6BCA"/>
    <w:rsid w:val="004E7B24"/>
    <w:rsid w:val="004F09B3"/>
    <w:rsid w:val="004F0A7B"/>
    <w:rsid w:val="004F368E"/>
    <w:rsid w:val="004F419A"/>
    <w:rsid w:val="004F4E9A"/>
    <w:rsid w:val="004F6A6B"/>
    <w:rsid w:val="0050381C"/>
    <w:rsid w:val="00503C14"/>
    <w:rsid w:val="0050649F"/>
    <w:rsid w:val="005077FE"/>
    <w:rsid w:val="0051013F"/>
    <w:rsid w:val="005124FA"/>
    <w:rsid w:val="005130B4"/>
    <w:rsid w:val="00513423"/>
    <w:rsid w:val="00514CC3"/>
    <w:rsid w:val="00514D66"/>
    <w:rsid w:val="00514EB5"/>
    <w:rsid w:val="005166A3"/>
    <w:rsid w:val="00520695"/>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5148E"/>
    <w:rsid w:val="005543C5"/>
    <w:rsid w:val="005543FB"/>
    <w:rsid w:val="0055458F"/>
    <w:rsid w:val="00554BD2"/>
    <w:rsid w:val="0056226F"/>
    <w:rsid w:val="00562461"/>
    <w:rsid w:val="005634ED"/>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34A"/>
    <w:rsid w:val="00587E16"/>
    <w:rsid w:val="005901DD"/>
    <w:rsid w:val="00592614"/>
    <w:rsid w:val="005933AA"/>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020"/>
    <w:rsid w:val="00601974"/>
    <w:rsid w:val="00602715"/>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26F3C"/>
    <w:rsid w:val="006314F7"/>
    <w:rsid w:val="00632F2D"/>
    <w:rsid w:val="006350F2"/>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312F"/>
    <w:rsid w:val="00664EDF"/>
    <w:rsid w:val="00665115"/>
    <w:rsid w:val="00665F28"/>
    <w:rsid w:val="00667B84"/>
    <w:rsid w:val="006755BF"/>
    <w:rsid w:val="006756D1"/>
    <w:rsid w:val="00675A8A"/>
    <w:rsid w:val="00675F20"/>
    <w:rsid w:val="006838F9"/>
    <w:rsid w:val="006850E9"/>
    <w:rsid w:val="00686260"/>
    <w:rsid w:val="00686896"/>
    <w:rsid w:val="00686939"/>
    <w:rsid w:val="00687835"/>
    <w:rsid w:val="006922AC"/>
    <w:rsid w:val="00692517"/>
    <w:rsid w:val="00693197"/>
    <w:rsid w:val="00695729"/>
    <w:rsid w:val="00696EF3"/>
    <w:rsid w:val="00697B29"/>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459"/>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224E"/>
    <w:rsid w:val="0071396E"/>
    <w:rsid w:val="00716651"/>
    <w:rsid w:val="007166FD"/>
    <w:rsid w:val="0071696F"/>
    <w:rsid w:val="0071706E"/>
    <w:rsid w:val="00721122"/>
    <w:rsid w:val="00722DB7"/>
    <w:rsid w:val="0072328A"/>
    <w:rsid w:val="0072464B"/>
    <w:rsid w:val="00726871"/>
    <w:rsid w:val="007275AC"/>
    <w:rsid w:val="00730530"/>
    <w:rsid w:val="007316E8"/>
    <w:rsid w:val="00733B70"/>
    <w:rsid w:val="0073552A"/>
    <w:rsid w:val="00736165"/>
    <w:rsid w:val="00737BB3"/>
    <w:rsid w:val="00741CE2"/>
    <w:rsid w:val="007432CC"/>
    <w:rsid w:val="007439B9"/>
    <w:rsid w:val="00744F21"/>
    <w:rsid w:val="00745F2F"/>
    <w:rsid w:val="00756314"/>
    <w:rsid w:val="00757953"/>
    <w:rsid w:val="00762C70"/>
    <w:rsid w:val="00764A3E"/>
    <w:rsid w:val="00765D2D"/>
    <w:rsid w:val="00770A45"/>
    <w:rsid w:val="0077146C"/>
    <w:rsid w:val="007718CD"/>
    <w:rsid w:val="00774490"/>
    <w:rsid w:val="00774AF5"/>
    <w:rsid w:val="007756F6"/>
    <w:rsid w:val="00776932"/>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36F2"/>
    <w:rsid w:val="007B497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AE"/>
    <w:rsid w:val="008238B4"/>
    <w:rsid w:val="00823A0A"/>
    <w:rsid w:val="00823B64"/>
    <w:rsid w:val="00824115"/>
    <w:rsid w:val="00824BD0"/>
    <w:rsid w:val="00825B99"/>
    <w:rsid w:val="0082785B"/>
    <w:rsid w:val="00827F0F"/>
    <w:rsid w:val="008322D6"/>
    <w:rsid w:val="008379B6"/>
    <w:rsid w:val="008419FB"/>
    <w:rsid w:val="00841B37"/>
    <w:rsid w:val="008441AB"/>
    <w:rsid w:val="0084497C"/>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3E9D"/>
    <w:rsid w:val="00894325"/>
    <w:rsid w:val="0089563E"/>
    <w:rsid w:val="0089754C"/>
    <w:rsid w:val="008A57FD"/>
    <w:rsid w:val="008A5F98"/>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6761"/>
    <w:rsid w:val="008D7455"/>
    <w:rsid w:val="008E474E"/>
    <w:rsid w:val="008E5295"/>
    <w:rsid w:val="008E59D6"/>
    <w:rsid w:val="008E719C"/>
    <w:rsid w:val="008F0674"/>
    <w:rsid w:val="008F0C76"/>
    <w:rsid w:val="008F3524"/>
    <w:rsid w:val="008F54E2"/>
    <w:rsid w:val="008F56B3"/>
    <w:rsid w:val="008F64D9"/>
    <w:rsid w:val="008F7653"/>
    <w:rsid w:val="00900097"/>
    <w:rsid w:val="009011F7"/>
    <w:rsid w:val="00903054"/>
    <w:rsid w:val="009037C8"/>
    <w:rsid w:val="00904160"/>
    <w:rsid w:val="009136E4"/>
    <w:rsid w:val="00913752"/>
    <w:rsid w:val="009164D0"/>
    <w:rsid w:val="00916B5F"/>
    <w:rsid w:val="0091707F"/>
    <w:rsid w:val="00921609"/>
    <w:rsid w:val="009260C3"/>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084"/>
    <w:rsid w:val="00944400"/>
    <w:rsid w:val="00944F10"/>
    <w:rsid w:val="00945C0D"/>
    <w:rsid w:val="009473D6"/>
    <w:rsid w:val="00951360"/>
    <w:rsid w:val="00955AA8"/>
    <w:rsid w:val="00957790"/>
    <w:rsid w:val="00963DB2"/>
    <w:rsid w:val="0096562C"/>
    <w:rsid w:val="0096597E"/>
    <w:rsid w:val="009705B3"/>
    <w:rsid w:val="009712AD"/>
    <w:rsid w:val="00971D5B"/>
    <w:rsid w:val="009721A7"/>
    <w:rsid w:val="00972ED0"/>
    <w:rsid w:val="009755A2"/>
    <w:rsid w:val="0097645C"/>
    <w:rsid w:val="00977C28"/>
    <w:rsid w:val="00981776"/>
    <w:rsid w:val="00981923"/>
    <w:rsid w:val="00982D96"/>
    <w:rsid w:val="0098651A"/>
    <w:rsid w:val="0099124F"/>
    <w:rsid w:val="00991625"/>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C18"/>
    <w:rsid w:val="009E3E36"/>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72D1"/>
    <w:rsid w:val="00A3731E"/>
    <w:rsid w:val="00A42E17"/>
    <w:rsid w:val="00A43070"/>
    <w:rsid w:val="00A529B4"/>
    <w:rsid w:val="00A548E4"/>
    <w:rsid w:val="00A5525E"/>
    <w:rsid w:val="00A562FE"/>
    <w:rsid w:val="00A616F6"/>
    <w:rsid w:val="00A63C4E"/>
    <w:rsid w:val="00A650FD"/>
    <w:rsid w:val="00A671FD"/>
    <w:rsid w:val="00A706B2"/>
    <w:rsid w:val="00A72C1B"/>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772E"/>
    <w:rsid w:val="00A978DF"/>
    <w:rsid w:val="00A97C57"/>
    <w:rsid w:val="00AA21AD"/>
    <w:rsid w:val="00AB1A4A"/>
    <w:rsid w:val="00AB2B7A"/>
    <w:rsid w:val="00AB36BC"/>
    <w:rsid w:val="00AB517C"/>
    <w:rsid w:val="00AC24FD"/>
    <w:rsid w:val="00AC2511"/>
    <w:rsid w:val="00AC2FF7"/>
    <w:rsid w:val="00AC41CA"/>
    <w:rsid w:val="00AC6931"/>
    <w:rsid w:val="00AD12E2"/>
    <w:rsid w:val="00AD2A6D"/>
    <w:rsid w:val="00AD2A7C"/>
    <w:rsid w:val="00AD3B96"/>
    <w:rsid w:val="00AD43EB"/>
    <w:rsid w:val="00AE0CF1"/>
    <w:rsid w:val="00AE10A4"/>
    <w:rsid w:val="00AF3EF3"/>
    <w:rsid w:val="00AF56D9"/>
    <w:rsid w:val="00AF6BD7"/>
    <w:rsid w:val="00AF6E53"/>
    <w:rsid w:val="00AF7060"/>
    <w:rsid w:val="00B0033E"/>
    <w:rsid w:val="00B01A3D"/>
    <w:rsid w:val="00B03EDA"/>
    <w:rsid w:val="00B04522"/>
    <w:rsid w:val="00B059C6"/>
    <w:rsid w:val="00B06449"/>
    <w:rsid w:val="00B073EB"/>
    <w:rsid w:val="00B10CF6"/>
    <w:rsid w:val="00B10D2B"/>
    <w:rsid w:val="00B11972"/>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1414"/>
    <w:rsid w:val="00BA264E"/>
    <w:rsid w:val="00BA7549"/>
    <w:rsid w:val="00BA7765"/>
    <w:rsid w:val="00BB059B"/>
    <w:rsid w:val="00BB0B77"/>
    <w:rsid w:val="00BB1593"/>
    <w:rsid w:val="00BB519A"/>
    <w:rsid w:val="00BB55DF"/>
    <w:rsid w:val="00BC31CE"/>
    <w:rsid w:val="00BC3BF5"/>
    <w:rsid w:val="00BC3F0E"/>
    <w:rsid w:val="00BC41C0"/>
    <w:rsid w:val="00BC6BFF"/>
    <w:rsid w:val="00BC6FDD"/>
    <w:rsid w:val="00BC70D8"/>
    <w:rsid w:val="00BD1EF7"/>
    <w:rsid w:val="00BD3F28"/>
    <w:rsid w:val="00BD41A5"/>
    <w:rsid w:val="00BD686C"/>
    <w:rsid w:val="00BD7035"/>
    <w:rsid w:val="00BE0226"/>
    <w:rsid w:val="00BE290A"/>
    <w:rsid w:val="00BE3D28"/>
    <w:rsid w:val="00BE500C"/>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48D0"/>
    <w:rsid w:val="00C355E0"/>
    <w:rsid w:val="00C362CF"/>
    <w:rsid w:val="00C36F17"/>
    <w:rsid w:val="00C40E56"/>
    <w:rsid w:val="00C4191F"/>
    <w:rsid w:val="00C41DE1"/>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4D7"/>
    <w:rsid w:val="00CD4C5D"/>
    <w:rsid w:val="00CD6D6D"/>
    <w:rsid w:val="00CD76AF"/>
    <w:rsid w:val="00CE4152"/>
    <w:rsid w:val="00CE444A"/>
    <w:rsid w:val="00CE48F6"/>
    <w:rsid w:val="00CF0879"/>
    <w:rsid w:val="00CF1E1A"/>
    <w:rsid w:val="00CF24D9"/>
    <w:rsid w:val="00CF2C30"/>
    <w:rsid w:val="00CF60FD"/>
    <w:rsid w:val="00D0375D"/>
    <w:rsid w:val="00D05665"/>
    <w:rsid w:val="00D05A23"/>
    <w:rsid w:val="00D076D2"/>
    <w:rsid w:val="00D078B6"/>
    <w:rsid w:val="00D079E8"/>
    <w:rsid w:val="00D07D2E"/>
    <w:rsid w:val="00D106B3"/>
    <w:rsid w:val="00D10BFF"/>
    <w:rsid w:val="00D11728"/>
    <w:rsid w:val="00D13D03"/>
    <w:rsid w:val="00D14691"/>
    <w:rsid w:val="00D1504A"/>
    <w:rsid w:val="00D157CF"/>
    <w:rsid w:val="00D21971"/>
    <w:rsid w:val="00D226F9"/>
    <w:rsid w:val="00D230AA"/>
    <w:rsid w:val="00D237DC"/>
    <w:rsid w:val="00D2414E"/>
    <w:rsid w:val="00D2467F"/>
    <w:rsid w:val="00D24754"/>
    <w:rsid w:val="00D247A1"/>
    <w:rsid w:val="00D249CB"/>
    <w:rsid w:val="00D24ACB"/>
    <w:rsid w:val="00D263EF"/>
    <w:rsid w:val="00D27555"/>
    <w:rsid w:val="00D33F49"/>
    <w:rsid w:val="00D342A0"/>
    <w:rsid w:val="00D3536C"/>
    <w:rsid w:val="00D36AC6"/>
    <w:rsid w:val="00D40BBC"/>
    <w:rsid w:val="00D46CDA"/>
    <w:rsid w:val="00D471ED"/>
    <w:rsid w:val="00D47A2A"/>
    <w:rsid w:val="00D50C91"/>
    <w:rsid w:val="00D51767"/>
    <w:rsid w:val="00D52184"/>
    <w:rsid w:val="00D528DA"/>
    <w:rsid w:val="00D5417E"/>
    <w:rsid w:val="00D612C0"/>
    <w:rsid w:val="00D64AC2"/>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56C8"/>
    <w:rsid w:val="00DB1621"/>
    <w:rsid w:val="00DB1E4F"/>
    <w:rsid w:val="00DB2141"/>
    <w:rsid w:val="00DB384A"/>
    <w:rsid w:val="00DB49CF"/>
    <w:rsid w:val="00DB56B8"/>
    <w:rsid w:val="00DB5A86"/>
    <w:rsid w:val="00DB5DCB"/>
    <w:rsid w:val="00DB5FDA"/>
    <w:rsid w:val="00DB7544"/>
    <w:rsid w:val="00DB78EC"/>
    <w:rsid w:val="00DC0B4A"/>
    <w:rsid w:val="00DC149E"/>
    <w:rsid w:val="00DC1D3A"/>
    <w:rsid w:val="00DC33C2"/>
    <w:rsid w:val="00DC5DE3"/>
    <w:rsid w:val="00DD01D2"/>
    <w:rsid w:val="00DD0272"/>
    <w:rsid w:val="00DD03C0"/>
    <w:rsid w:val="00DD04E7"/>
    <w:rsid w:val="00DD3FB2"/>
    <w:rsid w:val="00DD4287"/>
    <w:rsid w:val="00DD4904"/>
    <w:rsid w:val="00DD53AD"/>
    <w:rsid w:val="00DD6D86"/>
    <w:rsid w:val="00DE0E4D"/>
    <w:rsid w:val="00DE0FFC"/>
    <w:rsid w:val="00DE1B55"/>
    <w:rsid w:val="00DE20D4"/>
    <w:rsid w:val="00DE2C54"/>
    <w:rsid w:val="00DE2E96"/>
    <w:rsid w:val="00DE528A"/>
    <w:rsid w:val="00DE5643"/>
    <w:rsid w:val="00DE6B43"/>
    <w:rsid w:val="00DE79E1"/>
    <w:rsid w:val="00DF109D"/>
    <w:rsid w:val="00DF1A10"/>
    <w:rsid w:val="00DF305D"/>
    <w:rsid w:val="00DF5216"/>
    <w:rsid w:val="00DF6852"/>
    <w:rsid w:val="00DF7E01"/>
    <w:rsid w:val="00E015DC"/>
    <w:rsid w:val="00E024DA"/>
    <w:rsid w:val="00E0276A"/>
    <w:rsid w:val="00E05189"/>
    <w:rsid w:val="00E052F6"/>
    <w:rsid w:val="00E0538D"/>
    <w:rsid w:val="00E1187B"/>
    <w:rsid w:val="00E1243D"/>
    <w:rsid w:val="00E129E3"/>
    <w:rsid w:val="00E14054"/>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54DE7"/>
    <w:rsid w:val="00E619F9"/>
    <w:rsid w:val="00E62F0E"/>
    <w:rsid w:val="00E64117"/>
    <w:rsid w:val="00E6421A"/>
    <w:rsid w:val="00E65D85"/>
    <w:rsid w:val="00E66583"/>
    <w:rsid w:val="00E67362"/>
    <w:rsid w:val="00E67FCB"/>
    <w:rsid w:val="00E70513"/>
    <w:rsid w:val="00E72143"/>
    <w:rsid w:val="00E72727"/>
    <w:rsid w:val="00E72F97"/>
    <w:rsid w:val="00E80875"/>
    <w:rsid w:val="00E83483"/>
    <w:rsid w:val="00E84EDD"/>
    <w:rsid w:val="00E85527"/>
    <w:rsid w:val="00E90E2D"/>
    <w:rsid w:val="00E9109F"/>
    <w:rsid w:val="00E9251B"/>
    <w:rsid w:val="00E93C38"/>
    <w:rsid w:val="00E9656D"/>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6BE0"/>
    <w:rsid w:val="00EC7665"/>
    <w:rsid w:val="00ED0B16"/>
    <w:rsid w:val="00ED4C08"/>
    <w:rsid w:val="00ED6FE8"/>
    <w:rsid w:val="00ED7DCC"/>
    <w:rsid w:val="00EE3A13"/>
    <w:rsid w:val="00EE56BF"/>
    <w:rsid w:val="00EE5A43"/>
    <w:rsid w:val="00EE737A"/>
    <w:rsid w:val="00EF0729"/>
    <w:rsid w:val="00EF0DC0"/>
    <w:rsid w:val="00EF12FC"/>
    <w:rsid w:val="00EF1581"/>
    <w:rsid w:val="00EF1BBC"/>
    <w:rsid w:val="00EF3162"/>
    <w:rsid w:val="00EF3EF9"/>
    <w:rsid w:val="00EF69E7"/>
    <w:rsid w:val="00EF6A53"/>
    <w:rsid w:val="00EF6A6F"/>
    <w:rsid w:val="00EF7F88"/>
    <w:rsid w:val="00F00318"/>
    <w:rsid w:val="00F0041A"/>
    <w:rsid w:val="00F037FB"/>
    <w:rsid w:val="00F074A3"/>
    <w:rsid w:val="00F11470"/>
    <w:rsid w:val="00F1541D"/>
    <w:rsid w:val="00F16059"/>
    <w:rsid w:val="00F178B4"/>
    <w:rsid w:val="00F317BC"/>
    <w:rsid w:val="00F3433D"/>
    <w:rsid w:val="00F34AA6"/>
    <w:rsid w:val="00F35677"/>
    <w:rsid w:val="00F36762"/>
    <w:rsid w:val="00F36DD2"/>
    <w:rsid w:val="00F40451"/>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772"/>
    <w:rsid w:val="00F77E08"/>
    <w:rsid w:val="00F82736"/>
    <w:rsid w:val="00F846C1"/>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28"/>
    <w:rsid w:val="00FA503B"/>
    <w:rsid w:val="00FA7900"/>
    <w:rsid w:val="00FB07AF"/>
    <w:rsid w:val="00FB1061"/>
    <w:rsid w:val="00FB52E4"/>
    <w:rsid w:val="00FB5D66"/>
    <w:rsid w:val="00FB5EF3"/>
    <w:rsid w:val="00FB66B1"/>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572"/>
    <w:rsid w:val="00FF4AAB"/>
    <w:rsid w:val="00FF60EF"/>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8BBF6-66E0-4872-AA96-4D47C1B6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1572</Words>
  <Characters>8966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Федурина</cp:lastModifiedBy>
  <cp:revision>2</cp:revision>
  <cp:lastPrinted>2026-02-09T06:50:00Z</cp:lastPrinted>
  <dcterms:created xsi:type="dcterms:W3CDTF">2026-02-26T03:01:00Z</dcterms:created>
  <dcterms:modified xsi:type="dcterms:W3CDTF">2026-02-26T03:01:00Z</dcterms:modified>
</cp:coreProperties>
</file>