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3B5B97" w:rsidRDefault="007A39F1" w:rsidP="003A2B49">
      <w:pPr>
        <w:tabs>
          <w:tab w:val="left" w:pos="534"/>
          <w:tab w:val="left" w:pos="2069"/>
          <w:tab w:val="left" w:pos="2518"/>
        </w:tabs>
        <w:rPr>
          <w:rFonts w:ascii="Times New Roman" w:hAnsi="Times New Roman"/>
          <w:sz w:val="24"/>
          <w:szCs w:val="24"/>
        </w:rPr>
      </w:pPr>
      <w:r w:rsidRPr="003B5B97">
        <w:rPr>
          <w:rFonts w:ascii="Times New Roman" w:hAnsi="Times New Roman"/>
          <w:sz w:val="24"/>
          <w:szCs w:val="24"/>
        </w:rPr>
        <w:t>От</w:t>
      </w:r>
      <w:r w:rsidR="00D52184" w:rsidRPr="003B5B97">
        <w:rPr>
          <w:rFonts w:ascii="Times New Roman" w:hAnsi="Times New Roman"/>
          <w:sz w:val="24"/>
          <w:szCs w:val="24"/>
        </w:rPr>
        <w:t xml:space="preserve"> </w:t>
      </w:r>
      <w:r w:rsidR="003B5B97" w:rsidRPr="003B5B97">
        <w:rPr>
          <w:rFonts w:ascii="Times New Roman" w:hAnsi="Times New Roman"/>
          <w:sz w:val="24"/>
          <w:szCs w:val="24"/>
        </w:rPr>
        <w:t>19.03.2026</w:t>
      </w:r>
      <w:r w:rsidRPr="003B5B97">
        <w:rPr>
          <w:rFonts w:ascii="Times New Roman" w:hAnsi="Times New Roman"/>
          <w:sz w:val="24"/>
          <w:szCs w:val="24"/>
        </w:rPr>
        <w:t xml:space="preserve"> </w:t>
      </w:r>
      <w:r w:rsidR="008573B9" w:rsidRPr="003B5B97">
        <w:rPr>
          <w:rFonts w:ascii="Times New Roman" w:hAnsi="Times New Roman"/>
          <w:sz w:val="24"/>
          <w:szCs w:val="24"/>
        </w:rPr>
        <w:t xml:space="preserve"> </w:t>
      </w:r>
      <w:r w:rsidRPr="003B5B97">
        <w:rPr>
          <w:rFonts w:ascii="Times New Roman" w:hAnsi="Times New Roman"/>
          <w:sz w:val="24"/>
          <w:szCs w:val="24"/>
        </w:rPr>
        <w:t>№</w:t>
      </w:r>
      <w:r w:rsidR="003B5B97" w:rsidRPr="003B5B97">
        <w:rPr>
          <w:rFonts w:ascii="Times New Roman" w:hAnsi="Times New Roman"/>
          <w:sz w:val="24"/>
          <w:szCs w:val="24"/>
        </w:rPr>
        <w:t>110-37-277-26</w:t>
      </w:r>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r w:rsidR="007A39F1" w:rsidRPr="003A2B49">
        <w:t>г.Саянск</w:t>
      </w:r>
    </w:p>
    <w:p w:rsidR="007A39F1" w:rsidRPr="003A2B49" w:rsidRDefault="007A39F1" w:rsidP="003A2B49">
      <w:pPr>
        <w:rPr>
          <w:sz w:val="18"/>
        </w:rPr>
      </w:pPr>
    </w:p>
    <w:p w:rsidR="007A39F1" w:rsidRPr="00414534" w:rsidRDefault="0019706A" w:rsidP="0019706A">
      <w:pPr>
        <w:tabs>
          <w:tab w:val="left" w:pos="-1673"/>
          <w:tab w:val="left" w:pos="-114"/>
          <w:tab w:val="left" w:pos="-1"/>
          <w:tab w:val="left" w:pos="3855"/>
          <w:tab w:val="left" w:pos="5245"/>
        </w:tabs>
        <w:ind w:right="3400"/>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w:t>
      </w:r>
      <w:r w:rsidRPr="003A2B49">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4"/>
          <w:szCs w:val="24"/>
        </w:rPr>
        <w:t>30</w:t>
      </w:r>
      <w:r w:rsidRPr="003A2B49">
        <w:rPr>
          <w:rFonts w:ascii="Times New Roman" w:hAnsi="Times New Roman"/>
          <w:sz w:val="24"/>
          <w:szCs w:val="24"/>
        </w:rPr>
        <w:t>.</w:t>
      </w:r>
      <w:r w:rsidR="00F037FB">
        <w:rPr>
          <w:rFonts w:ascii="Times New Roman" w:hAnsi="Times New Roman"/>
          <w:sz w:val="24"/>
          <w:szCs w:val="24"/>
        </w:rPr>
        <w:t>07</w:t>
      </w:r>
      <w:r w:rsidRPr="003A2B49">
        <w:rPr>
          <w:rFonts w:ascii="Times New Roman" w:hAnsi="Times New Roman"/>
          <w:sz w:val="24"/>
          <w:szCs w:val="24"/>
        </w:rPr>
        <w:t>.20</w:t>
      </w:r>
      <w:r w:rsidR="00F037FB">
        <w:rPr>
          <w:rFonts w:ascii="Times New Roman" w:hAnsi="Times New Roman"/>
          <w:sz w:val="24"/>
          <w:szCs w:val="24"/>
        </w:rPr>
        <w:t>25</w:t>
      </w:r>
      <w:r w:rsidRPr="003A2B49">
        <w:rPr>
          <w:rFonts w:ascii="Times New Roman" w:hAnsi="Times New Roman"/>
          <w:sz w:val="24"/>
          <w:szCs w:val="24"/>
        </w:rPr>
        <w:t xml:space="preserve"> № 110-37-</w:t>
      </w:r>
      <w:r w:rsidR="00F037FB">
        <w:rPr>
          <w:rFonts w:ascii="Times New Roman" w:hAnsi="Times New Roman"/>
          <w:sz w:val="24"/>
          <w:szCs w:val="24"/>
        </w:rPr>
        <w:t>939-25</w:t>
      </w:r>
    </w:p>
    <w:p w:rsidR="00173B71" w:rsidRPr="00414534"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414534" w:rsidRDefault="007A39F1" w:rsidP="005836B1">
      <w:pPr>
        <w:tabs>
          <w:tab w:val="left" w:pos="-1673"/>
          <w:tab w:val="left" w:pos="-114"/>
          <w:tab w:val="left" w:pos="-1"/>
          <w:tab w:val="left" w:pos="3855"/>
        </w:tabs>
        <w:ind w:right="5243"/>
        <w:jc w:val="both"/>
        <w:rPr>
          <w:rFonts w:ascii="Times New Roman" w:hAnsi="Times New Roman"/>
          <w:sz w:val="22"/>
          <w:szCs w:val="22"/>
        </w:rPr>
      </w:pPr>
    </w:p>
    <w:p w:rsidR="007A39F1" w:rsidRPr="002A75AA" w:rsidRDefault="007A39F1" w:rsidP="00776C62">
      <w:pPr>
        <w:autoSpaceDE w:val="0"/>
        <w:autoSpaceDN w:val="0"/>
        <w:adjustRightInd w:val="0"/>
        <w:ind w:firstLine="426"/>
        <w:jc w:val="both"/>
        <w:rPr>
          <w:rFonts w:ascii="Times New Roman" w:hAnsi="Times New Roman"/>
          <w:sz w:val="28"/>
          <w:szCs w:val="28"/>
        </w:rPr>
      </w:pPr>
      <w:proofErr w:type="gramStart"/>
      <w:r w:rsidRPr="002A75AA">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2A75AA">
        <w:rPr>
          <w:rFonts w:ascii="Times New Roman" w:hAnsi="Times New Roman"/>
          <w:sz w:val="28"/>
          <w:szCs w:val="28"/>
        </w:rPr>
        <w:t xml:space="preserve"> </w:t>
      </w:r>
      <w:r w:rsidRPr="002A75AA">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w:t>
      </w:r>
      <w:r w:rsidR="00B328FC" w:rsidRPr="002A75AA">
        <w:rPr>
          <w:rFonts w:ascii="Times New Roman" w:hAnsi="Times New Roman"/>
          <w:sz w:val="28"/>
          <w:szCs w:val="28"/>
        </w:rPr>
        <w:t xml:space="preserve"> </w:t>
      </w:r>
      <w:r w:rsidRPr="002A75AA">
        <w:rPr>
          <w:rFonts w:ascii="Times New Roman" w:hAnsi="Times New Roman"/>
          <w:sz w:val="28"/>
          <w:szCs w:val="28"/>
        </w:rPr>
        <w:t>№ 110-37-767-18, статьями</w:t>
      </w:r>
      <w:proofErr w:type="gramEnd"/>
      <w:r w:rsidRPr="002A75AA">
        <w:rPr>
          <w:rFonts w:ascii="Times New Roman" w:hAnsi="Times New Roman"/>
          <w:sz w:val="28"/>
          <w:szCs w:val="28"/>
        </w:rPr>
        <w:t xml:space="preserve"> 4, 38 Устава муниципального образования «город Саянск», администрация городского округа муниципального образования «город Саянск»</w:t>
      </w:r>
    </w:p>
    <w:p w:rsidR="007A39F1" w:rsidRPr="002A75AA" w:rsidRDefault="007A39F1" w:rsidP="00776C62">
      <w:pPr>
        <w:pStyle w:val="a3"/>
        <w:spacing w:after="0"/>
        <w:ind w:left="0" w:firstLine="426"/>
        <w:rPr>
          <w:rFonts w:ascii="Times New Roman" w:hAnsi="Times New Roman"/>
          <w:bCs/>
          <w:sz w:val="28"/>
          <w:szCs w:val="28"/>
        </w:rPr>
      </w:pPr>
      <w:proofErr w:type="gramStart"/>
      <w:r w:rsidRPr="002A75AA">
        <w:rPr>
          <w:rFonts w:ascii="Times New Roman" w:hAnsi="Times New Roman"/>
          <w:bCs/>
          <w:sz w:val="28"/>
          <w:szCs w:val="28"/>
        </w:rPr>
        <w:t>П</w:t>
      </w:r>
      <w:proofErr w:type="gramEnd"/>
      <w:r w:rsidRPr="002A75AA">
        <w:rPr>
          <w:rFonts w:ascii="Times New Roman" w:hAnsi="Times New Roman"/>
          <w:bCs/>
          <w:sz w:val="28"/>
          <w:szCs w:val="28"/>
        </w:rPr>
        <w:t xml:space="preserve"> О С Т А Н О В Л Я Е Т:</w:t>
      </w:r>
    </w:p>
    <w:p w:rsidR="00E05189" w:rsidRPr="002A75AA" w:rsidRDefault="00BC41C0" w:rsidP="00E05189">
      <w:pPr>
        <w:pStyle w:val="a3"/>
        <w:spacing w:after="0"/>
        <w:ind w:left="0" w:firstLine="567"/>
        <w:jc w:val="both"/>
        <w:rPr>
          <w:rFonts w:ascii="Times New Roman" w:hAnsi="Times New Roman"/>
          <w:sz w:val="28"/>
          <w:szCs w:val="28"/>
        </w:rPr>
      </w:pPr>
      <w:r w:rsidRPr="002A75AA">
        <w:rPr>
          <w:rFonts w:ascii="Times New Roman" w:hAnsi="Times New Roman"/>
          <w:sz w:val="28"/>
          <w:szCs w:val="28"/>
        </w:rPr>
        <w:t xml:space="preserve">1. </w:t>
      </w:r>
      <w:r w:rsidR="0019706A" w:rsidRPr="002A75AA">
        <w:rPr>
          <w:rFonts w:ascii="Times New Roman" w:hAnsi="Times New Roman"/>
          <w:sz w:val="28"/>
          <w:szCs w:val="28"/>
        </w:rPr>
        <w:t xml:space="preserve">Внести в муниципальную программу «Развитие, содержание дорожного хозяйства и благоустройство муниципального образования «город Саянск» (далее – программа), утвержденную постановлением администрации городского округа муниципального образования «город Саянск» от </w:t>
      </w:r>
      <w:r w:rsidR="00F037FB" w:rsidRPr="002A75AA">
        <w:rPr>
          <w:rFonts w:ascii="Times New Roman" w:hAnsi="Times New Roman"/>
          <w:sz w:val="28"/>
          <w:szCs w:val="28"/>
        </w:rPr>
        <w:t>30.07.2025</w:t>
      </w:r>
      <w:r w:rsidR="0019706A" w:rsidRPr="002A75AA">
        <w:rPr>
          <w:rFonts w:ascii="Times New Roman" w:hAnsi="Times New Roman"/>
          <w:sz w:val="28"/>
          <w:szCs w:val="28"/>
        </w:rPr>
        <w:t xml:space="preserve"> № 110-37-</w:t>
      </w:r>
      <w:r w:rsidR="00F037FB" w:rsidRPr="002A75AA">
        <w:rPr>
          <w:rFonts w:ascii="Times New Roman" w:hAnsi="Times New Roman"/>
          <w:sz w:val="28"/>
          <w:szCs w:val="28"/>
        </w:rPr>
        <w:t>939</w:t>
      </w:r>
      <w:r w:rsidR="0019706A" w:rsidRPr="002A75AA">
        <w:rPr>
          <w:rFonts w:ascii="Times New Roman" w:hAnsi="Times New Roman"/>
          <w:sz w:val="28"/>
          <w:szCs w:val="28"/>
        </w:rPr>
        <w:t>-</w:t>
      </w:r>
      <w:r w:rsidR="00F037FB" w:rsidRPr="002A75AA">
        <w:rPr>
          <w:rFonts w:ascii="Times New Roman" w:hAnsi="Times New Roman"/>
          <w:sz w:val="28"/>
          <w:szCs w:val="28"/>
        </w:rPr>
        <w:t>25</w:t>
      </w:r>
      <w:r w:rsidR="001B4AC1" w:rsidRPr="002A75AA">
        <w:rPr>
          <w:rFonts w:ascii="Times New Roman" w:hAnsi="Times New Roman"/>
          <w:sz w:val="28"/>
          <w:szCs w:val="28"/>
        </w:rPr>
        <w:t xml:space="preserve"> (в редакции от 16.09.2025 №110-37-1129-25</w:t>
      </w:r>
      <w:r w:rsidR="00FF77CD" w:rsidRPr="002A75AA">
        <w:rPr>
          <w:rFonts w:ascii="Times New Roman" w:hAnsi="Times New Roman"/>
          <w:sz w:val="28"/>
          <w:szCs w:val="28"/>
        </w:rPr>
        <w:t>,</w:t>
      </w:r>
      <w:r w:rsidR="001B4AC1" w:rsidRPr="002A75AA">
        <w:rPr>
          <w:rFonts w:ascii="Times New Roman" w:hAnsi="Times New Roman"/>
          <w:sz w:val="28"/>
          <w:szCs w:val="28"/>
        </w:rPr>
        <w:t xml:space="preserve"> от 20.11.2025 №110-37-1399-25, от 26.02.2026 №110-37-204-26)</w:t>
      </w:r>
      <w:r w:rsidR="00E05189" w:rsidRPr="002A75AA">
        <w:rPr>
          <w:rFonts w:ascii="Times New Roman" w:hAnsi="Times New Roman"/>
          <w:sz w:val="28"/>
          <w:szCs w:val="28"/>
        </w:rPr>
        <w:t>, следующие изменения:</w:t>
      </w:r>
    </w:p>
    <w:p w:rsidR="00547741" w:rsidRDefault="00547741" w:rsidP="00547741">
      <w:pPr>
        <w:pStyle w:val="a3"/>
        <w:spacing w:after="0"/>
        <w:ind w:left="0" w:firstLine="567"/>
        <w:jc w:val="both"/>
        <w:rPr>
          <w:rFonts w:ascii="Times New Roman" w:hAnsi="Times New Roman"/>
          <w:sz w:val="28"/>
          <w:szCs w:val="28"/>
        </w:rPr>
      </w:pPr>
      <w:r w:rsidRPr="002A75AA">
        <w:rPr>
          <w:rFonts w:ascii="Times New Roman" w:hAnsi="Times New Roman"/>
          <w:sz w:val="28"/>
          <w:szCs w:val="28"/>
        </w:rPr>
        <w:t xml:space="preserve">1.1. </w:t>
      </w:r>
      <w:r w:rsidR="00F425EA" w:rsidRPr="002A75AA">
        <w:rPr>
          <w:rFonts w:ascii="Times New Roman" w:hAnsi="Times New Roman"/>
          <w:sz w:val="28"/>
          <w:szCs w:val="28"/>
        </w:rPr>
        <w:t xml:space="preserve">Пункт 9 </w:t>
      </w:r>
      <w:r w:rsidRPr="002A75AA">
        <w:rPr>
          <w:rFonts w:ascii="Times New Roman" w:hAnsi="Times New Roman"/>
          <w:sz w:val="28"/>
          <w:szCs w:val="28"/>
        </w:rPr>
        <w:t>Глав</w:t>
      </w:r>
      <w:r w:rsidR="00F425EA" w:rsidRPr="002A75AA">
        <w:rPr>
          <w:rFonts w:ascii="Times New Roman" w:hAnsi="Times New Roman"/>
          <w:sz w:val="28"/>
          <w:szCs w:val="28"/>
        </w:rPr>
        <w:t>ы</w:t>
      </w:r>
      <w:r w:rsidRPr="002A75AA">
        <w:rPr>
          <w:rFonts w:ascii="Times New Roman" w:hAnsi="Times New Roman"/>
          <w:sz w:val="28"/>
          <w:szCs w:val="28"/>
        </w:rPr>
        <w:t xml:space="preserve"> 1. «Паспорт» изложить в следующей редакции:</w:t>
      </w:r>
    </w:p>
    <w:tbl>
      <w:tblPr>
        <w:tblpPr w:leftFromText="180" w:rightFromText="180" w:vertAnchor="text" w:horzAnchor="margin" w:tblpY="399"/>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9"/>
        <w:gridCol w:w="1951"/>
        <w:gridCol w:w="6946"/>
      </w:tblGrid>
      <w:tr w:rsidR="00F425EA" w:rsidRPr="00F425EA" w:rsidTr="00646A66">
        <w:tc>
          <w:tcPr>
            <w:tcW w:w="629" w:type="dxa"/>
          </w:tcPr>
          <w:p w:rsidR="00F425EA" w:rsidRPr="00F425EA" w:rsidRDefault="00F425EA" w:rsidP="00F425EA">
            <w:pPr>
              <w:widowControl w:val="0"/>
              <w:autoSpaceDE w:val="0"/>
              <w:autoSpaceDN w:val="0"/>
              <w:jc w:val="center"/>
              <w:rPr>
                <w:rFonts w:ascii="Times New Roman" w:hAnsi="Times New Roman"/>
                <w:sz w:val="24"/>
                <w:szCs w:val="24"/>
              </w:rPr>
            </w:pPr>
            <w:r w:rsidRPr="00F425EA">
              <w:rPr>
                <w:rFonts w:ascii="Times New Roman" w:hAnsi="Times New Roman"/>
                <w:sz w:val="24"/>
                <w:szCs w:val="24"/>
              </w:rPr>
              <w:t>9</w:t>
            </w:r>
          </w:p>
        </w:tc>
        <w:tc>
          <w:tcPr>
            <w:tcW w:w="1951" w:type="dxa"/>
            <w:shd w:val="clear" w:color="auto" w:fill="auto"/>
          </w:tcPr>
          <w:p w:rsidR="00F425EA" w:rsidRPr="00F425EA" w:rsidRDefault="00F425EA" w:rsidP="00F425EA">
            <w:pPr>
              <w:widowControl w:val="0"/>
              <w:autoSpaceDE w:val="0"/>
              <w:autoSpaceDN w:val="0"/>
              <w:rPr>
                <w:rFonts w:ascii="Times New Roman" w:hAnsi="Times New Roman"/>
                <w:sz w:val="24"/>
                <w:szCs w:val="24"/>
              </w:rPr>
            </w:pPr>
            <w:r w:rsidRPr="00F425EA">
              <w:rPr>
                <w:rFonts w:ascii="Times New Roman" w:hAnsi="Times New Roman"/>
                <w:sz w:val="24"/>
                <w:szCs w:val="24"/>
              </w:rPr>
              <w:t>Объем и источники финансирования муниципальной программы</w:t>
            </w:r>
          </w:p>
        </w:tc>
        <w:tc>
          <w:tcPr>
            <w:tcW w:w="6946" w:type="dxa"/>
            <w:shd w:val="clear" w:color="auto" w:fill="auto"/>
          </w:tcPr>
          <w:p w:rsidR="00F425EA" w:rsidRPr="00F425EA" w:rsidRDefault="00F425EA" w:rsidP="00F425EA">
            <w:pPr>
              <w:widowControl w:val="0"/>
              <w:autoSpaceDE w:val="0"/>
              <w:autoSpaceDN w:val="0"/>
              <w:jc w:val="both"/>
              <w:rPr>
                <w:rFonts w:ascii="Times New Roman" w:hAnsi="Times New Roman" w:cs="Calibri"/>
                <w:sz w:val="24"/>
                <w:szCs w:val="24"/>
              </w:rPr>
            </w:pPr>
            <w:r w:rsidRPr="004D382F">
              <w:rPr>
                <w:rFonts w:ascii="Times New Roman" w:hAnsi="Times New Roman" w:cs="Calibri"/>
                <w:sz w:val="24"/>
                <w:szCs w:val="24"/>
              </w:rPr>
              <w:t>Объем финансирования муниципальной программы составляет</w:t>
            </w:r>
            <w:r w:rsidRPr="004D382F">
              <w:rPr>
                <w:rFonts w:ascii="Times New Roman" w:hAnsi="Times New Roman" w:cs="Calibri"/>
                <w:color w:val="FF0000"/>
                <w:sz w:val="24"/>
                <w:szCs w:val="24"/>
              </w:rPr>
              <w:t xml:space="preserve">          </w:t>
            </w:r>
            <w:r w:rsidRPr="00646A66">
              <w:rPr>
                <w:rFonts w:ascii="Times New Roman" w:hAnsi="Times New Roman" w:cs="Calibri"/>
                <w:sz w:val="24"/>
                <w:szCs w:val="24"/>
              </w:rPr>
              <w:t>8</w:t>
            </w:r>
            <w:r w:rsidR="00646A66" w:rsidRPr="00646A66">
              <w:rPr>
                <w:rFonts w:ascii="Times New Roman" w:hAnsi="Times New Roman" w:cs="Calibri"/>
                <w:sz w:val="24"/>
                <w:szCs w:val="24"/>
              </w:rPr>
              <w:t>62</w:t>
            </w:r>
            <w:r w:rsidRPr="00646A66">
              <w:rPr>
                <w:rFonts w:ascii="Times New Roman" w:hAnsi="Times New Roman" w:cs="Calibri"/>
                <w:sz w:val="24"/>
                <w:szCs w:val="24"/>
              </w:rPr>
              <w:t xml:space="preserve"> </w:t>
            </w:r>
            <w:r w:rsidR="004D382F" w:rsidRPr="00646A66">
              <w:rPr>
                <w:rFonts w:ascii="Times New Roman" w:hAnsi="Times New Roman" w:cs="Calibri"/>
                <w:sz w:val="24"/>
                <w:szCs w:val="24"/>
              </w:rPr>
              <w:t>0</w:t>
            </w:r>
            <w:r w:rsidR="00E00AD7" w:rsidRPr="00646A66">
              <w:rPr>
                <w:rFonts w:ascii="Times New Roman" w:hAnsi="Times New Roman" w:cs="Calibri"/>
                <w:sz w:val="24"/>
                <w:szCs w:val="24"/>
              </w:rPr>
              <w:t>71</w:t>
            </w:r>
            <w:r w:rsidRPr="004D382F">
              <w:rPr>
                <w:rFonts w:ascii="Times New Roman" w:hAnsi="Times New Roman" w:cs="Calibri"/>
                <w:sz w:val="24"/>
                <w:szCs w:val="24"/>
              </w:rPr>
              <w:t xml:space="preserve"> тыс. руб., в том числе по годам:</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1851"/>
              <w:gridCol w:w="1843"/>
              <w:gridCol w:w="1985"/>
            </w:tblGrid>
            <w:tr w:rsidR="00F425EA" w:rsidRPr="00F425EA" w:rsidTr="00D27D72">
              <w:trPr>
                <w:trHeight w:val="1190"/>
              </w:trPr>
              <w:tc>
                <w:tcPr>
                  <w:tcW w:w="1120" w:type="dxa"/>
                </w:tcPr>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Год</w:t>
                  </w:r>
                </w:p>
              </w:tc>
              <w:tc>
                <w:tcPr>
                  <w:tcW w:w="1851" w:type="dxa"/>
                </w:tcPr>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 xml:space="preserve">Общий объем финансирования, </w:t>
                  </w:r>
                </w:p>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тыс. руб.</w:t>
                  </w:r>
                </w:p>
              </w:tc>
              <w:tc>
                <w:tcPr>
                  <w:tcW w:w="1843" w:type="dxa"/>
                </w:tcPr>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 xml:space="preserve">Местный бюджет, </w:t>
                  </w:r>
                </w:p>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тыс. руб.</w:t>
                  </w:r>
                </w:p>
              </w:tc>
              <w:tc>
                <w:tcPr>
                  <w:tcW w:w="1985" w:type="dxa"/>
                </w:tcPr>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 xml:space="preserve">Областной бюджет, </w:t>
                  </w:r>
                </w:p>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тыс. руб.</w:t>
                  </w:r>
                </w:p>
              </w:tc>
            </w:tr>
            <w:tr w:rsidR="00F425EA" w:rsidRPr="00F425EA" w:rsidTr="00D27D72">
              <w:trPr>
                <w:trHeight w:val="275"/>
              </w:trPr>
              <w:tc>
                <w:tcPr>
                  <w:tcW w:w="6799" w:type="dxa"/>
                  <w:gridSpan w:val="4"/>
                </w:tcPr>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Муниципальная программа</w:t>
                  </w:r>
                </w:p>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«Развитие, содержание дорожного хозяйства и благоустройство муниципального образования «город Саянск»</w:t>
                  </w:r>
                </w:p>
              </w:tc>
            </w:tr>
            <w:tr w:rsidR="00F425EA" w:rsidRPr="00F425EA" w:rsidTr="00D27D72">
              <w:trPr>
                <w:trHeight w:val="275"/>
              </w:trPr>
              <w:tc>
                <w:tcPr>
                  <w:tcW w:w="1120" w:type="dxa"/>
                </w:tcPr>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2026</w:t>
                  </w:r>
                </w:p>
              </w:tc>
              <w:tc>
                <w:tcPr>
                  <w:tcW w:w="1851" w:type="dxa"/>
                </w:tcPr>
                <w:p w:rsidR="00F425EA"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13047</w:t>
                  </w:r>
                  <w:r w:rsidR="00E00AD7">
                    <w:rPr>
                      <w:rFonts w:ascii="Times New Roman" w:hAnsi="Times New Roman"/>
                      <w:b/>
                      <w:sz w:val="24"/>
                      <w:szCs w:val="24"/>
                      <w:lang w:eastAsia="en-US"/>
                    </w:rPr>
                    <w:t>9</w:t>
                  </w:r>
                </w:p>
              </w:tc>
              <w:tc>
                <w:tcPr>
                  <w:tcW w:w="1843" w:type="dxa"/>
                </w:tcPr>
                <w:p w:rsidR="00F425EA" w:rsidRPr="00F425E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6839</w:t>
                  </w:r>
                  <w:r w:rsidR="00E00AD7">
                    <w:rPr>
                      <w:rFonts w:ascii="Times New Roman" w:hAnsi="Times New Roman"/>
                      <w:sz w:val="24"/>
                      <w:szCs w:val="24"/>
                      <w:lang w:eastAsia="en-US"/>
                    </w:rPr>
                    <w:t>9</w:t>
                  </w:r>
                </w:p>
              </w:tc>
              <w:tc>
                <w:tcPr>
                  <w:tcW w:w="1985" w:type="dxa"/>
                </w:tcPr>
                <w:p w:rsidR="00F425EA" w:rsidRPr="00F425E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62080</w:t>
                  </w:r>
                </w:p>
              </w:tc>
            </w:tr>
            <w:tr w:rsidR="00F425EA" w:rsidRPr="00F425EA" w:rsidTr="00D27D72">
              <w:tc>
                <w:tcPr>
                  <w:tcW w:w="1120" w:type="dxa"/>
                </w:tcPr>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2027</w:t>
                  </w:r>
                </w:p>
              </w:tc>
              <w:tc>
                <w:tcPr>
                  <w:tcW w:w="1851" w:type="dxa"/>
                </w:tcPr>
                <w:p w:rsidR="00F425EA"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12</w:t>
                  </w:r>
                  <w:r w:rsidR="00E00AD7">
                    <w:rPr>
                      <w:rFonts w:ascii="Times New Roman" w:hAnsi="Times New Roman"/>
                      <w:b/>
                      <w:sz w:val="24"/>
                      <w:szCs w:val="24"/>
                      <w:lang w:eastAsia="en-US"/>
                    </w:rPr>
                    <w:t>9</w:t>
                  </w:r>
                  <w:r>
                    <w:rPr>
                      <w:rFonts w:ascii="Times New Roman" w:hAnsi="Times New Roman"/>
                      <w:b/>
                      <w:sz w:val="24"/>
                      <w:szCs w:val="24"/>
                      <w:lang w:eastAsia="en-US"/>
                    </w:rPr>
                    <w:t>529</w:t>
                  </w:r>
                </w:p>
              </w:tc>
              <w:tc>
                <w:tcPr>
                  <w:tcW w:w="1843" w:type="dxa"/>
                </w:tcPr>
                <w:p w:rsidR="00F425EA" w:rsidRPr="00F425E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40811</w:t>
                  </w:r>
                </w:p>
              </w:tc>
              <w:tc>
                <w:tcPr>
                  <w:tcW w:w="1985" w:type="dxa"/>
                </w:tcPr>
                <w:p w:rsidR="00F425EA" w:rsidRPr="00F425E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8</w:t>
                  </w:r>
                  <w:r w:rsidR="00E00AD7">
                    <w:rPr>
                      <w:rFonts w:ascii="Times New Roman" w:hAnsi="Times New Roman"/>
                      <w:sz w:val="24"/>
                      <w:szCs w:val="24"/>
                      <w:lang w:eastAsia="en-US"/>
                    </w:rPr>
                    <w:t>8</w:t>
                  </w:r>
                  <w:r>
                    <w:rPr>
                      <w:rFonts w:ascii="Times New Roman" w:hAnsi="Times New Roman"/>
                      <w:sz w:val="24"/>
                      <w:szCs w:val="24"/>
                      <w:lang w:eastAsia="en-US"/>
                    </w:rPr>
                    <w:t>718</w:t>
                  </w:r>
                </w:p>
              </w:tc>
            </w:tr>
            <w:tr w:rsidR="00F425EA" w:rsidRPr="00F425EA" w:rsidTr="00D27D72">
              <w:tc>
                <w:tcPr>
                  <w:tcW w:w="1120" w:type="dxa"/>
                </w:tcPr>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2028</w:t>
                  </w:r>
                </w:p>
              </w:tc>
              <w:tc>
                <w:tcPr>
                  <w:tcW w:w="1851" w:type="dxa"/>
                </w:tcPr>
                <w:p w:rsidR="00F425EA"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12</w:t>
                  </w:r>
                  <w:r w:rsidR="00E00AD7">
                    <w:rPr>
                      <w:rFonts w:ascii="Times New Roman" w:hAnsi="Times New Roman"/>
                      <w:b/>
                      <w:sz w:val="24"/>
                      <w:szCs w:val="24"/>
                      <w:lang w:eastAsia="en-US"/>
                    </w:rPr>
                    <w:t>8</w:t>
                  </w:r>
                  <w:r>
                    <w:rPr>
                      <w:rFonts w:ascii="Times New Roman" w:hAnsi="Times New Roman"/>
                      <w:b/>
                      <w:sz w:val="24"/>
                      <w:szCs w:val="24"/>
                      <w:lang w:eastAsia="en-US"/>
                    </w:rPr>
                    <w:t>073</w:t>
                  </w:r>
                </w:p>
              </w:tc>
              <w:tc>
                <w:tcPr>
                  <w:tcW w:w="1843" w:type="dxa"/>
                </w:tcPr>
                <w:p w:rsidR="00F425EA" w:rsidRPr="00F425E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39355</w:t>
                  </w:r>
                </w:p>
              </w:tc>
              <w:tc>
                <w:tcPr>
                  <w:tcW w:w="1985" w:type="dxa"/>
                </w:tcPr>
                <w:p w:rsidR="00F425EA" w:rsidRPr="00F425E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8</w:t>
                  </w:r>
                  <w:r w:rsidR="00E00AD7">
                    <w:rPr>
                      <w:rFonts w:ascii="Times New Roman" w:hAnsi="Times New Roman"/>
                      <w:sz w:val="24"/>
                      <w:szCs w:val="24"/>
                      <w:lang w:eastAsia="en-US"/>
                    </w:rPr>
                    <w:t>8</w:t>
                  </w:r>
                  <w:r>
                    <w:rPr>
                      <w:rFonts w:ascii="Times New Roman" w:hAnsi="Times New Roman"/>
                      <w:sz w:val="24"/>
                      <w:szCs w:val="24"/>
                      <w:lang w:eastAsia="en-US"/>
                    </w:rPr>
                    <w:t>718</w:t>
                  </w:r>
                </w:p>
              </w:tc>
            </w:tr>
            <w:tr w:rsidR="00F425EA" w:rsidRPr="00F425EA" w:rsidTr="00D27D72">
              <w:tc>
                <w:tcPr>
                  <w:tcW w:w="1120" w:type="dxa"/>
                </w:tcPr>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lastRenderedPageBreak/>
                    <w:t>2029</w:t>
                  </w:r>
                </w:p>
              </w:tc>
              <w:tc>
                <w:tcPr>
                  <w:tcW w:w="1851" w:type="dxa"/>
                </w:tcPr>
                <w:p w:rsidR="00F425EA"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w:t>
                  </w:r>
                  <w:r w:rsidR="00646A66">
                    <w:rPr>
                      <w:rFonts w:ascii="Times New Roman" w:hAnsi="Times New Roman"/>
                      <w:b/>
                      <w:sz w:val="24"/>
                      <w:szCs w:val="24"/>
                      <w:lang w:eastAsia="en-US"/>
                    </w:rPr>
                    <w:t>74</w:t>
                  </w:r>
                  <w:r>
                    <w:rPr>
                      <w:rFonts w:ascii="Times New Roman" w:hAnsi="Times New Roman"/>
                      <w:b/>
                      <w:sz w:val="24"/>
                      <w:szCs w:val="24"/>
                      <w:lang w:eastAsia="en-US"/>
                    </w:rPr>
                    <w:t>685</w:t>
                  </w:r>
                </w:p>
              </w:tc>
              <w:tc>
                <w:tcPr>
                  <w:tcW w:w="1843" w:type="dxa"/>
                </w:tcPr>
                <w:p w:rsidR="00F425EA" w:rsidRPr="00F425E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68524</w:t>
                  </w:r>
                </w:p>
              </w:tc>
              <w:tc>
                <w:tcPr>
                  <w:tcW w:w="1985" w:type="dxa"/>
                </w:tcPr>
                <w:p w:rsidR="00F425EA" w:rsidRPr="00F425E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10</w:t>
                  </w:r>
                  <w:r w:rsidR="00DA089D">
                    <w:rPr>
                      <w:rFonts w:ascii="Times New Roman" w:hAnsi="Times New Roman"/>
                      <w:sz w:val="24"/>
                      <w:szCs w:val="24"/>
                      <w:lang w:eastAsia="en-US"/>
                    </w:rPr>
                    <w:t>6</w:t>
                  </w:r>
                  <w:r>
                    <w:rPr>
                      <w:rFonts w:ascii="Times New Roman" w:hAnsi="Times New Roman"/>
                      <w:sz w:val="24"/>
                      <w:szCs w:val="24"/>
                      <w:lang w:eastAsia="en-US"/>
                    </w:rPr>
                    <w:t>161</w:t>
                  </w:r>
                </w:p>
              </w:tc>
            </w:tr>
            <w:tr w:rsidR="00F425EA" w:rsidRPr="00F425EA" w:rsidTr="00D27D72">
              <w:tc>
                <w:tcPr>
                  <w:tcW w:w="1120" w:type="dxa"/>
                </w:tcPr>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2030</w:t>
                  </w:r>
                </w:p>
              </w:tc>
              <w:tc>
                <w:tcPr>
                  <w:tcW w:w="1851" w:type="dxa"/>
                </w:tcPr>
                <w:p w:rsidR="00F425EA"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29</w:t>
                  </w:r>
                  <w:r w:rsidR="00DA089D">
                    <w:rPr>
                      <w:rFonts w:ascii="Times New Roman" w:hAnsi="Times New Roman"/>
                      <w:b/>
                      <w:sz w:val="24"/>
                      <w:szCs w:val="24"/>
                      <w:lang w:eastAsia="en-US"/>
                    </w:rPr>
                    <w:t>9</w:t>
                  </w:r>
                  <w:r>
                    <w:rPr>
                      <w:rFonts w:ascii="Times New Roman" w:hAnsi="Times New Roman"/>
                      <w:b/>
                      <w:sz w:val="24"/>
                      <w:szCs w:val="24"/>
                      <w:lang w:eastAsia="en-US"/>
                    </w:rPr>
                    <w:t>305</w:t>
                  </w:r>
                </w:p>
              </w:tc>
              <w:tc>
                <w:tcPr>
                  <w:tcW w:w="1843" w:type="dxa"/>
                </w:tcPr>
                <w:p w:rsidR="00F425EA" w:rsidRPr="00F425E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81965</w:t>
                  </w:r>
                </w:p>
              </w:tc>
              <w:tc>
                <w:tcPr>
                  <w:tcW w:w="1985" w:type="dxa"/>
                </w:tcPr>
                <w:p w:rsidR="00F425EA" w:rsidRPr="00F425E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21</w:t>
                  </w:r>
                  <w:r w:rsidR="00DA089D">
                    <w:rPr>
                      <w:rFonts w:ascii="Times New Roman" w:hAnsi="Times New Roman"/>
                      <w:sz w:val="24"/>
                      <w:szCs w:val="24"/>
                      <w:lang w:eastAsia="en-US"/>
                    </w:rPr>
                    <w:t>7</w:t>
                  </w:r>
                  <w:r>
                    <w:rPr>
                      <w:rFonts w:ascii="Times New Roman" w:hAnsi="Times New Roman"/>
                      <w:sz w:val="24"/>
                      <w:szCs w:val="24"/>
                      <w:lang w:eastAsia="en-US"/>
                    </w:rPr>
                    <w:t>340</w:t>
                  </w:r>
                </w:p>
              </w:tc>
            </w:tr>
            <w:tr w:rsidR="00F425EA" w:rsidRPr="00F425EA" w:rsidTr="00D27D72">
              <w:tc>
                <w:tcPr>
                  <w:tcW w:w="1120" w:type="dxa"/>
                </w:tcPr>
                <w:p w:rsidR="00F425EA" w:rsidRPr="00F425EA" w:rsidRDefault="00F425EA" w:rsidP="003B5B97">
                  <w:pPr>
                    <w:framePr w:hSpace="180" w:wrap="around" w:vAnchor="text" w:hAnchor="margin" w:y="399"/>
                    <w:jc w:val="center"/>
                    <w:rPr>
                      <w:rFonts w:ascii="Times New Roman" w:hAnsi="Times New Roman"/>
                      <w:b/>
                      <w:sz w:val="24"/>
                      <w:szCs w:val="24"/>
                      <w:lang w:eastAsia="en-US"/>
                    </w:rPr>
                  </w:pPr>
                </w:p>
              </w:tc>
              <w:tc>
                <w:tcPr>
                  <w:tcW w:w="1851" w:type="dxa"/>
                </w:tcPr>
                <w:p w:rsidR="00F425EA"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8</w:t>
                  </w:r>
                  <w:r w:rsidR="00646A66">
                    <w:rPr>
                      <w:rFonts w:ascii="Times New Roman" w:hAnsi="Times New Roman"/>
                      <w:b/>
                      <w:sz w:val="24"/>
                      <w:szCs w:val="24"/>
                      <w:lang w:eastAsia="en-US"/>
                    </w:rPr>
                    <w:t>62</w:t>
                  </w:r>
                  <w:r>
                    <w:rPr>
                      <w:rFonts w:ascii="Times New Roman" w:hAnsi="Times New Roman"/>
                      <w:b/>
                      <w:sz w:val="24"/>
                      <w:szCs w:val="24"/>
                      <w:lang w:eastAsia="en-US"/>
                    </w:rPr>
                    <w:t>0</w:t>
                  </w:r>
                  <w:r w:rsidR="00E00AD7">
                    <w:rPr>
                      <w:rFonts w:ascii="Times New Roman" w:hAnsi="Times New Roman"/>
                      <w:b/>
                      <w:sz w:val="24"/>
                      <w:szCs w:val="24"/>
                      <w:lang w:eastAsia="en-US"/>
                    </w:rPr>
                    <w:t>71</w:t>
                  </w:r>
                </w:p>
              </w:tc>
              <w:tc>
                <w:tcPr>
                  <w:tcW w:w="1843" w:type="dxa"/>
                </w:tcPr>
                <w:p w:rsidR="00F425EA"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29905</w:t>
                  </w:r>
                  <w:r w:rsidR="00E00AD7">
                    <w:rPr>
                      <w:rFonts w:ascii="Times New Roman" w:hAnsi="Times New Roman"/>
                      <w:b/>
                      <w:sz w:val="24"/>
                      <w:szCs w:val="24"/>
                      <w:lang w:eastAsia="en-US"/>
                    </w:rPr>
                    <w:t>4</w:t>
                  </w:r>
                </w:p>
              </w:tc>
              <w:tc>
                <w:tcPr>
                  <w:tcW w:w="1985" w:type="dxa"/>
                </w:tcPr>
                <w:p w:rsidR="00F425EA"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5</w:t>
                  </w:r>
                  <w:r w:rsidR="00646A66">
                    <w:rPr>
                      <w:rFonts w:ascii="Times New Roman" w:hAnsi="Times New Roman"/>
                      <w:b/>
                      <w:sz w:val="24"/>
                      <w:szCs w:val="24"/>
                      <w:lang w:eastAsia="en-US"/>
                    </w:rPr>
                    <w:t>63</w:t>
                  </w:r>
                  <w:r>
                    <w:rPr>
                      <w:rFonts w:ascii="Times New Roman" w:hAnsi="Times New Roman"/>
                      <w:b/>
                      <w:sz w:val="24"/>
                      <w:szCs w:val="24"/>
                      <w:lang w:eastAsia="en-US"/>
                    </w:rPr>
                    <w:t>017</w:t>
                  </w:r>
                </w:p>
              </w:tc>
            </w:tr>
            <w:tr w:rsidR="00F425EA" w:rsidRPr="00F425EA" w:rsidTr="00D27D72">
              <w:tc>
                <w:tcPr>
                  <w:tcW w:w="6799" w:type="dxa"/>
                  <w:gridSpan w:val="4"/>
                </w:tcPr>
                <w:p w:rsidR="00F425EA" w:rsidRPr="00F425EA" w:rsidRDefault="00F425EA"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Подпрограмма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2026</w:t>
                  </w:r>
                </w:p>
              </w:tc>
              <w:tc>
                <w:tcPr>
                  <w:tcW w:w="1851" w:type="dxa"/>
                </w:tcPr>
                <w:p w:rsidR="0079454B" w:rsidRPr="004D382F" w:rsidRDefault="0079454B" w:rsidP="003B5B97">
                  <w:pPr>
                    <w:framePr w:hSpace="180" w:wrap="around" w:vAnchor="text" w:hAnchor="margin" w:y="399"/>
                    <w:jc w:val="center"/>
                    <w:rPr>
                      <w:rFonts w:ascii="Times New Roman" w:hAnsi="Times New Roman"/>
                      <w:b/>
                      <w:sz w:val="24"/>
                      <w:szCs w:val="24"/>
                    </w:rPr>
                  </w:pPr>
                  <w:r w:rsidRPr="004D382F">
                    <w:rPr>
                      <w:rFonts w:ascii="Times New Roman" w:hAnsi="Times New Roman"/>
                      <w:b/>
                      <w:sz w:val="24"/>
                      <w:szCs w:val="24"/>
                    </w:rPr>
                    <w:t>73 909</w:t>
                  </w:r>
                </w:p>
              </w:tc>
              <w:tc>
                <w:tcPr>
                  <w:tcW w:w="1843" w:type="dxa"/>
                </w:tcPr>
                <w:p w:rsidR="0079454B" w:rsidRPr="00B73F1C" w:rsidRDefault="0079454B" w:rsidP="003B5B97">
                  <w:pPr>
                    <w:framePr w:hSpace="180" w:wrap="around" w:vAnchor="text" w:hAnchor="margin" w:y="399"/>
                    <w:jc w:val="center"/>
                    <w:rPr>
                      <w:rFonts w:ascii="Times New Roman" w:hAnsi="Times New Roman"/>
                      <w:sz w:val="24"/>
                      <w:szCs w:val="24"/>
                    </w:rPr>
                  </w:pPr>
                  <w:r>
                    <w:rPr>
                      <w:rFonts w:ascii="Times New Roman" w:hAnsi="Times New Roman"/>
                      <w:sz w:val="24"/>
                      <w:szCs w:val="24"/>
                    </w:rPr>
                    <w:t>14 547</w:t>
                  </w:r>
                </w:p>
              </w:tc>
              <w:tc>
                <w:tcPr>
                  <w:tcW w:w="1985" w:type="dxa"/>
                </w:tcPr>
                <w:p w:rsidR="0079454B" w:rsidRPr="00B73F1C" w:rsidRDefault="0079454B" w:rsidP="003B5B97">
                  <w:pPr>
                    <w:framePr w:hSpace="180" w:wrap="around" w:vAnchor="text" w:hAnchor="margin" w:y="399"/>
                    <w:jc w:val="center"/>
                    <w:rPr>
                      <w:rFonts w:ascii="Times New Roman" w:hAnsi="Times New Roman"/>
                      <w:sz w:val="24"/>
                      <w:szCs w:val="24"/>
                    </w:rPr>
                  </w:pPr>
                  <w:r>
                    <w:rPr>
                      <w:rFonts w:ascii="Times New Roman" w:hAnsi="Times New Roman"/>
                      <w:sz w:val="24"/>
                      <w:szCs w:val="24"/>
                    </w:rPr>
                    <w:t>59 362</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2027</w:t>
                  </w:r>
                </w:p>
              </w:tc>
              <w:tc>
                <w:tcPr>
                  <w:tcW w:w="1851" w:type="dxa"/>
                </w:tcPr>
                <w:p w:rsidR="0079454B" w:rsidRPr="004D382F" w:rsidRDefault="0079454B" w:rsidP="003B5B97">
                  <w:pPr>
                    <w:framePr w:hSpace="180" w:wrap="around" w:vAnchor="text" w:hAnchor="margin" w:y="399"/>
                    <w:jc w:val="center"/>
                    <w:rPr>
                      <w:rFonts w:ascii="Times New Roman" w:hAnsi="Times New Roman"/>
                      <w:b/>
                      <w:sz w:val="24"/>
                      <w:szCs w:val="24"/>
                    </w:rPr>
                  </w:pPr>
                  <w:r w:rsidRPr="004D382F">
                    <w:rPr>
                      <w:rFonts w:ascii="Times New Roman" w:hAnsi="Times New Roman"/>
                      <w:b/>
                      <w:sz w:val="24"/>
                      <w:szCs w:val="24"/>
                    </w:rPr>
                    <w:t>89 888</w:t>
                  </w:r>
                </w:p>
              </w:tc>
              <w:tc>
                <w:tcPr>
                  <w:tcW w:w="1843" w:type="dxa"/>
                </w:tcPr>
                <w:p w:rsidR="0079454B" w:rsidRPr="00B73F1C" w:rsidRDefault="0079454B" w:rsidP="003B5B97">
                  <w:pPr>
                    <w:framePr w:hSpace="180" w:wrap="around" w:vAnchor="text" w:hAnchor="margin" w:y="399"/>
                    <w:jc w:val="center"/>
                    <w:rPr>
                      <w:rFonts w:ascii="Times New Roman" w:hAnsi="Times New Roman"/>
                      <w:sz w:val="24"/>
                      <w:szCs w:val="24"/>
                    </w:rPr>
                  </w:pPr>
                  <w:r>
                    <w:rPr>
                      <w:rFonts w:ascii="Times New Roman" w:hAnsi="Times New Roman"/>
                      <w:sz w:val="24"/>
                      <w:szCs w:val="24"/>
                    </w:rPr>
                    <w:t>9 888</w:t>
                  </w:r>
                </w:p>
              </w:tc>
              <w:tc>
                <w:tcPr>
                  <w:tcW w:w="1985" w:type="dxa"/>
                </w:tcPr>
                <w:p w:rsidR="0079454B" w:rsidRPr="00F6437B" w:rsidRDefault="0079454B" w:rsidP="003B5B97">
                  <w:pPr>
                    <w:framePr w:hSpace="180" w:wrap="around" w:vAnchor="text" w:hAnchor="margin" w:y="399"/>
                    <w:jc w:val="center"/>
                    <w:rPr>
                      <w:rFonts w:ascii="Times New Roman" w:hAnsi="Times New Roman"/>
                      <w:sz w:val="24"/>
                      <w:szCs w:val="24"/>
                    </w:rPr>
                  </w:pPr>
                  <w:r>
                    <w:rPr>
                      <w:rFonts w:ascii="Times New Roman" w:hAnsi="Times New Roman"/>
                      <w:sz w:val="24"/>
                      <w:szCs w:val="24"/>
                    </w:rPr>
                    <w:t>80</w:t>
                  </w:r>
                  <w:r w:rsidRPr="001E782F">
                    <w:rPr>
                      <w:rFonts w:ascii="Times New Roman" w:hAnsi="Times New Roman"/>
                      <w:sz w:val="24"/>
                      <w:szCs w:val="24"/>
                    </w:rPr>
                    <w:t xml:space="preserve"> 000</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2028</w:t>
                  </w:r>
                </w:p>
              </w:tc>
              <w:tc>
                <w:tcPr>
                  <w:tcW w:w="1851" w:type="dxa"/>
                </w:tcPr>
                <w:p w:rsidR="0079454B" w:rsidRPr="004D382F" w:rsidRDefault="0079454B" w:rsidP="003B5B97">
                  <w:pPr>
                    <w:framePr w:hSpace="180" w:wrap="around" w:vAnchor="text" w:hAnchor="margin" w:y="399"/>
                    <w:jc w:val="center"/>
                    <w:rPr>
                      <w:rFonts w:ascii="Times New Roman" w:hAnsi="Times New Roman"/>
                      <w:b/>
                      <w:sz w:val="24"/>
                      <w:szCs w:val="24"/>
                    </w:rPr>
                  </w:pPr>
                  <w:r w:rsidRPr="004D382F">
                    <w:rPr>
                      <w:rFonts w:ascii="Times New Roman" w:hAnsi="Times New Roman"/>
                      <w:b/>
                      <w:sz w:val="24"/>
                      <w:szCs w:val="24"/>
                    </w:rPr>
                    <w:t>89 888</w:t>
                  </w:r>
                </w:p>
              </w:tc>
              <w:tc>
                <w:tcPr>
                  <w:tcW w:w="1843" w:type="dxa"/>
                </w:tcPr>
                <w:p w:rsidR="0079454B" w:rsidRPr="00F6437B" w:rsidRDefault="0079454B" w:rsidP="003B5B97">
                  <w:pPr>
                    <w:framePr w:hSpace="180" w:wrap="around" w:vAnchor="text" w:hAnchor="margin" w:y="399"/>
                    <w:jc w:val="center"/>
                    <w:rPr>
                      <w:rFonts w:ascii="Times New Roman" w:hAnsi="Times New Roman"/>
                      <w:sz w:val="24"/>
                      <w:szCs w:val="24"/>
                    </w:rPr>
                  </w:pPr>
                  <w:r w:rsidRPr="00F6437B">
                    <w:rPr>
                      <w:rFonts w:ascii="Times New Roman" w:hAnsi="Times New Roman"/>
                      <w:sz w:val="24"/>
                      <w:szCs w:val="24"/>
                    </w:rPr>
                    <w:t xml:space="preserve">9 </w:t>
                  </w:r>
                  <w:r>
                    <w:rPr>
                      <w:rFonts w:ascii="Times New Roman" w:hAnsi="Times New Roman"/>
                      <w:sz w:val="24"/>
                      <w:szCs w:val="24"/>
                    </w:rPr>
                    <w:t>888</w:t>
                  </w:r>
                </w:p>
              </w:tc>
              <w:tc>
                <w:tcPr>
                  <w:tcW w:w="1985" w:type="dxa"/>
                </w:tcPr>
                <w:p w:rsidR="0079454B" w:rsidRPr="00F6437B" w:rsidRDefault="0079454B" w:rsidP="003B5B97">
                  <w:pPr>
                    <w:framePr w:hSpace="180" w:wrap="around" w:vAnchor="text" w:hAnchor="margin" w:y="399"/>
                    <w:jc w:val="center"/>
                    <w:rPr>
                      <w:rFonts w:ascii="Times New Roman" w:hAnsi="Times New Roman"/>
                      <w:sz w:val="24"/>
                      <w:szCs w:val="24"/>
                    </w:rPr>
                  </w:pPr>
                  <w:r>
                    <w:rPr>
                      <w:rFonts w:ascii="Times New Roman" w:hAnsi="Times New Roman"/>
                      <w:sz w:val="24"/>
                      <w:szCs w:val="24"/>
                    </w:rPr>
                    <w:t>80</w:t>
                  </w:r>
                  <w:r w:rsidRPr="001E782F">
                    <w:rPr>
                      <w:rFonts w:ascii="Times New Roman" w:hAnsi="Times New Roman"/>
                      <w:sz w:val="24"/>
                      <w:szCs w:val="24"/>
                    </w:rPr>
                    <w:t xml:space="preserve"> 000</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2029</w:t>
                  </w:r>
                </w:p>
              </w:tc>
              <w:tc>
                <w:tcPr>
                  <w:tcW w:w="1851" w:type="dxa"/>
                </w:tcPr>
                <w:p w:rsidR="0079454B" w:rsidRPr="004D382F" w:rsidRDefault="0079454B" w:rsidP="003B5B97">
                  <w:pPr>
                    <w:framePr w:hSpace="180" w:wrap="around" w:vAnchor="text" w:hAnchor="margin" w:y="399"/>
                    <w:jc w:val="center"/>
                    <w:rPr>
                      <w:rFonts w:ascii="Times New Roman" w:hAnsi="Times New Roman"/>
                      <w:b/>
                      <w:sz w:val="24"/>
                      <w:szCs w:val="24"/>
                    </w:rPr>
                  </w:pPr>
                  <w:r w:rsidRPr="004D382F">
                    <w:rPr>
                      <w:rFonts w:ascii="Times New Roman" w:hAnsi="Times New Roman"/>
                      <w:b/>
                      <w:sz w:val="24"/>
                      <w:szCs w:val="24"/>
                    </w:rPr>
                    <w:t>111 193</w:t>
                  </w:r>
                </w:p>
              </w:tc>
              <w:tc>
                <w:tcPr>
                  <w:tcW w:w="1843" w:type="dxa"/>
                </w:tcPr>
                <w:p w:rsidR="0079454B" w:rsidRPr="00F6437B" w:rsidRDefault="0079454B" w:rsidP="003B5B97">
                  <w:pPr>
                    <w:framePr w:hSpace="180" w:wrap="around" w:vAnchor="text" w:hAnchor="margin" w:y="399"/>
                    <w:jc w:val="center"/>
                    <w:rPr>
                      <w:rFonts w:ascii="Times New Roman" w:hAnsi="Times New Roman"/>
                      <w:sz w:val="24"/>
                      <w:szCs w:val="24"/>
                    </w:rPr>
                  </w:pPr>
                  <w:r>
                    <w:rPr>
                      <w:rFonts w:ascii="Times New Roman" w:hAnsi="Times New Roman"/>
                      <w:sz w:val="24"/>
                      <w:szCs w:val="24"/>
                    </w:rPr>
                    <w:t>12 232</w:t>
                  </w:r>
                </w:p>
              </w:tc>
              <w:tc>
                <w:tcPr>
                  <w:tcW w:w="1985" w:type="dxa"/>
                </w:tcPr>
                <w:p w:rsidR="0079454B" w:rsidRPr="00F6437B" w:rsidRDefault="0079454B" w:rsidP="003B5B97">
                  <w:pPr>
                    <w:framePr w:hSpace="180" w:wrap="around" w:vAnchor="text" w:hAnchor="margin" w:y="399"/>
                    <w:jc w:val="center"/>
                    <w:rPr>
                      <w:rFonts w:ascii="Times New Roman" w:hAnsi="Times New Roman"/>
                      <w:sz w:val="24"/>
                      <w:szCs w:val="24"/>
                    </w:rPr>
                  </w:pPr>
                  <w:r>
                    <w:rPr>
                      <w:rFonts w:ascii="Times New Roman" w:hAnsi="Times New Roman"/>
                      <w:sz w:val="24"/>
                      <w:szCs w:val="24"/>
                    </w:rPr>
                    <w:t>98</w:t>
                  </w:r>
                  <w:r w:rsidRPr="001E782F">
                    <w:rPr>
                      <w:rFonts w:ascii="Times New Roman" w:hAnsi="Times New Roman"/>
                      <w:sz w:val="24"/>
                      <w:szCs w:val="24"/>
                    </w:rPr>
                    <w:t xml:space="preserve"> </w:t>
                  </w:r>
                  <w:r>
                    <w:rPr>
                      <w:rFonts w:ascii="Times New Roman" w:hAnsi="Times New Roman"/>
                      <w:sz w:val="24"/>
                      <w:szCs w:val="24"/>
                    </w:rPr>
                    <w:t>961</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2030</w:t>
                  </w:r>
                </w:p>
              </w:tc>
              <w:tc>
                <w:tcPr>
                  <w:tcW w:w="1851" w:type="dxa"/>
                </w:tcPr>
                <w:p w:rsidR="0079454B" w:rsidRPr="004D382F" w:rsidRDefault="0079454B" w:rsidP="003B5B97">
                  <w:pPr>
                    <w:framePr w:hSpace="180" w:wrap="around" w:vAnchor="text" w:hAnchor="margin" w:y="399"/>
                    <w:jc w:val="center"/>
                    <w:rPr>
                      <w:rFonts w:ascii="Times New Roman" w:hAnsi="Times New Roman"/>
                      <w:b/>
                      <w:sz w:val="24"/>
                      <w:szCs w:val="24"/>
                    </w:rPr>
                  </w:pPr>
                  <w:r w:rsidRPr="004D382F">
                    <w:rPr>
                      <w:rFonts w:ascii="Times New Roman" w:hAnsi="Times New Roman"/>
                      <w:b/>
                      <w:sz w:val="24"/>
                      <w:szCs w:val="24"/>
                    </w:rPr>
                    <w:t>236 113</w:t>
                  </w:r>
                </w:p>
              </w:tc>
              <w:tc>
                <w:tcPr>
                  <w:tcW w:w="1843" w:type="dxa"/>
                </w:tcPr>
                <w:p w:rsidR="0079454B" w:rsidRPr="00B73F1C" w:rsidRDefault="0079454B" w:rsidP="003B5B97">
                  <w:pPr>
                    <w:framePr w:hSpace="180" w:wrap="around" w:vAnchor="text" w:hAnchor="margin" w:y="399"/>
                    <w:jc w:val="center"/>
                    <w:rPr>
                      <w:rFonts w:ascii="Times New Roman" w:hAnsi="Times New Roman"/>
                      <w:sz w:val="24"/>
                      <w:szCs w:val="24"/>
                    </w:rPr>
                  </w:pPr>
                  <w:r>
                    <w:rPr>
                      <w:rFonts w:ascii="Times New Roman" w:hAnsi="Times New Roman"/>
                      <w:sz w:val="24"/>
                      <w:szCs w:val="24"/>
                    </w:rPr>
                    <w:t>25 973</w:t>
                  </w:r>
                </w:p>
              </w:tc>
              <w:tc>
                <w:tcPr>
                  <w:tcW w:w="1985" w:type="dxa"/>
                </w:tcPr>
                <w:p w:rsidR="0079454B" w:rsidRPr="00B73F1C" w:rsidRDefault="0079454B" w:rsidP="003B5B97">
                  <w:pPr>
                    <w:framePr w:hSpace="180" w:wrap="around" w:vAnchor="text" w:hAnchor="margin" w:y="399"/>
                    <w:jc w:val="center"/>
                    <w:rPr>
                      <w:rFonts w:ascii="Times New Roman" w:hAnsi="Times New Roman"/>
                      <w:sz w:val="24"/>
                      <w:szCs w:val="24"/>
                    </w:rPr>
                  </w:pPr>
                  <w:r>
                    <w:rPr>
                      <w:rFonts w:ascii="Times New Roman" w:hAnsi="Times New Roman"/>
                      <w:sz w:val="24"/>
                      <w:szCs w:val="24"/>
                    </w:rPr>
                    <w:t>210 140</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b/>
                      <w:sz w:val="24"/>
                      <w:szCs w:val="24"/>
                      <w:lang w:eastAsia="en-US"/>
                    </w:rPr>
                  </w:pPr>
                </w:p>
              </w:tc>
              <w:tc>
                <w:tcPr>
                  <w:tcW w:w="1851" w:type="dxa"/>
                </w:tcPr>
                <w:p w:rsidR="0079454B" w:rsidRPr="00B73F1C" w:rsidRDefault="0079454B" w:rsidP="003B5B97">
                  <w:pPr>
                    <w:framePr w:hSpace="180" w:wrap="around" w:vAnchor="text" w:hAnchor="margin" w:y="399"/>
                    <w:jc w:val="center"/>
                    <w:rPr>
                      <w:rFonts w:ascii="Times New Roman" w:hAnsi="Times New Roman"/>
                      <w:b/>
                      <w:sz w:val="24"/>
                      <w:szCs w:val="24"/>
                    </w:rPr>
                  </w:pPr>
                  <w:r>
                    <w:rPr>
                      <w:rFonts w:ascii="Times New Roman" w:hAnsi="Times New Roman"/>
                      <w:b/>
                      <w:sz w:val="24"/>
                      <w:szCs w:val="24"/>
                    </w:rPr>
                    <w:t>600 991</w:t>
                  </w:r>
                </w:p>
              </w:tc>
              <w:tc>
                <w:tcPr>
                  <w:tcW w:w="1843" w:type="dxa"/>
                </w:tcPr>
                <w:p w:rsidR="0079454B" w:rsidRPr="00B73F1C" w:rsidRDefault="0079454B" w:rsidP="003B5B97">
                  <w:pPr>
                    <w:framePr w:hSpace="180" w:wrap="around" w:vAnchor="text" w:hAnchor="margin" w:y="399"/>
                    <w:jc w:val="center"/>
                    <w:rPr>
                      <w:rFonts w:ascii="Times New Roman" w:hAnsi="Times New Roman"/>
                      <w:b/>
                      <w:sz w:val="24"/>
                      <w:szCs w:val="24"/>
                    </w:rPr>
                  </w:pPr>
                  <w:r>
                    <w:rPr>
                      <w:rFonts w:ascii="Times New Roman" w:hAnsi="Times New Roman"/>
                      <w:b/>
                      <w:sz w:val="24"/>
                      <w:szCs w:val="24"/>
                    </w:rPr>
                    <w:t>72 528</w:t>
                  </w:r>
                </w:p>
              </w:tc>
              <w:tc>
                <w:tcPr>
                  <w:tcW w:w="1985" w:type="dxa"/>
                </w:tcPr>
                <w:p w:rsidR="0079454B" w:rsidRPr="00B73F1C" w:rsidRDefault="0079454B" w:rsidP="003B5B97">
                  <w:pPr>
                    <w:framePr w:hSpace="180" w:wrap="around" w:vAnchor="text" w:hAnchor="margin" w:y="399"/>
                    <w:jc w:val="center"/>
                    <w:rPr>
                      <w:rFonts w:ascii="Times New Roman" w:hAnsi="Times New Roman"/>
                      <w:b/>
                      <w:sz w:val="24"/>
                      <w:szCs w:val="24"/>
                    </w:rPr>
                  </w:pPr>
                  <w:r>
                    <w:rPr>
                      <w:rFonts w:ascii="Times New Roman" w:hAnsi="Times New Roman"/>
                      <w:b/>
                      <w:sz w:val="24"/>
                      <w:szCs w:val="24"/>
                    </w:rPr>
                    <w:t>528 463</w:t>
                  </w:r>
                </w:p>
              </w:tc>
            </w:tr>
            <w:tr w:rsidR="0079454B" w:rsidRPr="00F425EA" w:rsidTr="00D27D72">
              <w:tc>
                <w:tcPr>
                  <w:tcW w:w="6799" w:type="dxa"/>
                  <w:gridSpan w:val="4"/>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Подпрограмма №2. Повышение безопасности дорожного движения в городе Саянске.</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2026</w:t>
                  </w:r>
                </w:p>
              </w:tc>
              <w:tc>
                <w:tcPr>
                  <w:tcW w:w="1851" w:type="dxa"/>
                </w:tcPr>
                <w:p w:rsidR="0079454B"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5235</w:t>
                  </w:r>
                </w:p>
              </w:tc>
              <w:tc>
                <w:tcPr>
                  <w:tcW w:w="1843" w:type="dxa"/>
                </w:tcPr>
                <w:p w:rsidR="0079454B" w:rsidRPr="002A75AA" w:rsidRDefault="002A75AA" w:rsidP="003B5B97">
                  <w:pPr>
                    <w:framePr w:hSpace="180" w:wrap="around" w:vAnchor="text" w:hAnchor="margin" w:y="399"/>
                    <w:jc w:val="center"/>
                    <w:rPr>
                      <w:rFonts w:ascii="Times New Roman" w:hAnsi="Times New Roman"/>
                      <w:sz w:val="24"/>
                      <w:szCs w:val="24"/>
                      <w:lang w:eastAsia="en-US"/>
                    </w:rPr>
                  </w:pPr>
                  <w:r w:rsidRPr="002A75AA">
                    <w:rPr>
                      <w:rFonts w:ascii="Times New Roman" w:hAnsi="Times New Roman"/>
                      <w:sz w:val="24"/>
                      <w:szCs w:val="24"/>
                      <w:lang w:eastAsia="en-US"/>
                    </w:rPr>
                    <w:t>2517</w:t>
                  </w:r>
                </w:p>
              </w:tc>
              <w:tc>
                <w:tcPr>
                  <w:tcW w:w="1985" w:type="dxa"/>
                </w:tcPr>
                <w:p w:rsidR="0079454B" w:rsidRPr="002A75A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2718</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2027</w:t>
                  </w:r>
                </w:p>
              </w:tc>
              <w:tc>
                <w:tcPr>
                  <w:tcW w:w="1851" w:type="dxa"/>
                </w:tcPr>
                <w:p w:rsidR="0079454B"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3054</w:t>
                  </w:r>
                </w:p>
              </w:tc>
              <w:tc>
                <w:tcPr>
                  <w:tcW w:w="1843" w:type="dxa"/>
                </w:tcPr>
                <w:p w:rsidR="0079454B" w:rsidRPr="002A75AA" w:rsidRDefault="002A75AA" w:rsidP="003B5B97">
                  <w:pPr>
                    <w:framePr w:hSpace="180" w:wrap="around" w:vAnchor="text" w:hAnchor="margin" w:y="399"/>
                    <w:spacing w:line="276" w:lineRule="auto"/>
                    <w:jc w:val="center"/>
                    <w:rPr>
                      <w:rFonts w:ascii="Times New Roman" w:eastAsia="Calibri" w:hAnsi="Times New Roman"/>
                      <w:sz w:val="24"/>
                      <w:szCs w:val="24"/>
                      <w:lang w:eastAsia="en-US"/>
                    </w:rPr>
                  </w:pPr>
                  <w:r w:rsidRPr="002A75AA">
                    <w:rPr>
                      <w:rFonts w:ascii="Times New Roman" w:eastAsia="Calibri" w:hAnsi="Times New Roman"/>
                      <w:sz w:val="24"/>
                      <w:szCs w:val="24"/>
                      <w:lang w:eastAsia="en-US"/>
                    </w:rPr>
                    <w:t>336</w:t>
                  </w:r>
                </w:p>
              </w:tc>
              <w:tc>
                <w:tcPr>
                  <w:tcW w:w="1985" w:type="dxa"/>
                </w:tcPr>
                <w:p w:rsidR="0079454B" w:rsidRPr="002A75A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2718</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2028</w:t>
                  </w:r>
                </w:p>
              </w:tc>
              <w:tc>
                <w:tcPr>
                  <w:tcW w:w="1851" w:type="dxa"/>
                </w:tcPr>
                <w:p w:rsidR="0079454B"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3054</w:t>
                  </w:r>
                </w:p>
              </w:tc>
              <w:tc>
                <w:tcPr>
                  <w:tcW w:w="1843" w:type="dxa"/>
                </w:tcPr>
                <w:p w:rsidR="0079454B" w:rsidRPr="002A75AA" w:rsidRDefault="002A75AA" w:rsidP="003B5B97">
                  <w:pPr>
                    <w:framePr w:hSpace="180" w:wrap="around" w:vAnchor="text" w:hAnchor="margin" w:y="399"/>
                    <w:spacing w:line="276" w:lineRule="auto"/>
                    <w:jc w:val="center"/>
                    <w:rPr>
                      <w:rFonts w:ascii="Times New Roman" w:eastAsia="Calibri" w:hAnsi="Times New Roman"/>
                      <w:sz w:val="24"/>
                      <w:szCs w:val="24"/>
                      <w:lang w:eastAsia="en-US"/>
                    </w:rPr>
                  </w:pPr>
                  <w:r w:rsidRPr="002A75AA">
                    <w:rPr>
                      <w:rFonts w:ascii="Times New Roman" w:eastAsia="Calibri" w:hAnsi="Times New Roman"/>
                      <w:sz w:val="24"/>
                      <w:szCs w:val="24"/>
                      <w:lang w:eastAsia="en-US"/>
                    </w:rPr>
                    <w:t>336</w:t>
                  </w:r>
                </w:p>
              </w:tc>
              <w:tc>
                <w:tcPr>
                  <w:tcW w:w="1985" w:type="dxa"/>
                </w:tcPr>
                <w:p w:rsidR="0079454B" w:rsidRPr="002A75A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2718</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2029</w:t>
                  </w:r>
                </w:p>
              </w:tc>
              <w:tc>
                <w:tcPr>
                  <w:tcW w:w="1851" w:type="dxa"/>
                </w:tcPr>
                <w:p w:rsidR="0079454B"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3950</w:t>
                  </w:r>
                </w:p>
              </w:tc>
              <w:tc>
                <w:tcPr>
                  <w:tcW w:w="1843" w:type="dxa"/>
                </w:tcPr>
                <w:p w:rsidR="0079454B" w:rsidRPr="002A75AA" w:rsidRDefault="002A75AA" w:rsidP="003B5B97">
                  <w:pPr>
                    <w:framePr w:hSpace="180" w:wrap="around" w:vAnchor="text" w:hAnchor="margin" w:y="399"/>
                    <w:spacing w:line="276"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2750</w:t>
                  </w:r>
                </w:p>
              </w:tc>
              <w:tc>
                <w:tcPr>
                  <w:tcW w:w="1985" w:type="dxa"/>
                </w:tcPr>
                <w:p w:rsidR="0079454B" w:rsidRPr="002A75A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1200</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2030</w:t>
                  </w:r>
                </w:p>
              </w:tc>
              <w:tc>
                <w:tcPr>
                  <w:tcW w:w="1851" w:type="dxa"/>
                </w:tcPr>
                <w:p w:rsidR="0079454B"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3950</w:t>
                  </w:r>
                </w:p>
              </w:tc>
              <w:tc>
                <w:tcPr>
                  <w:tcW w:w="1843" w:type="dxa"/>
                </w:tcPr>
                <w:p w:rsidR="0079454B" w:rsidRPr="002A75AA" w:rsidRDefault="002A75AA" w:rsidP="003B5B97">
                  <w:pPr>
                    <w:framePr w:hSpace="180" w:wrap="around" w:vAnchor="text" w:hAnchor="margin" w:y="399"/>
                    <w:spacing w:line="276"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2750</w:t>
                  </w:r>
                </w:p>
              </w:tc>
              <w:tc>
                <w:tcPr>
                  <w:tcW w:w="1985" w:type="dxa"/>
                </w:tcPr>
                <w:p w:rsidR="0079454B" w:rsidRPr="002A75AA" w:rsidRDefault="002A75AA"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1200</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b/>
                      <w:sz w:val="24"/>
                      <w:szCs w:val="24"/>
                      <w:lang w:eastAsia="en-US"/>
                    </w:rPr>
                  </w:pPr>
                </w:p>
              </w:tc>
              <w:tc>
                <w:tcPr>
                  <w:tcW w:w="1851" w:type="dxa"/>
                </w:tcPr>
                <w:p w:rsidR="0079454B"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19243</w:t>
                  </w:r>
                </w:p>
              </w:tc>
              <w:tc>
                <w:tcPr>
                  <w:tcW w:w="1843" w:type="dxa"/>
                </w:tcPr>
                <w:p w:rsidR="0079454B"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8689</w:t>
                  </w:r>
                </w:p>
              </w:tc>
              <w:tc>
                <w:tcPr>
                  <w:tcW w:w="1985" w:type="dxa"/>
                </w:tcPr>
                <w:p w:rsidR="0079454B" w:rsidRPr="00F425EA" w:rsidRDefault="002A75AA"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10554</w:t>
                  </w:r>
                </w:p>
              </w:tc>
            </w:tr>
            <w:tr w:rsidR="0079454B" w:rsidRPr="00F425EA" w:rsidTr="00D27D72">
              <w:tc>
                <w:tcPr>
                  <w:tcW w:w="6799" w:type="dxa"/>
                  <w:gridSpan w:val="4"/>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Подпрограмма №3. Содержание автомобильных дорог общего пользования местного значения и благоустройство территории муниципального образования «город Саянск».</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2026</w:t>
                  </w:r>
                </w:p>
              </w:tc>
              <w:tc>
                <w:tcPr>
                  <w:tcW w:w="1851" w:type="dxa"/>
                </w:tcPr>
                <w:p w:rsidR="0079454B" w:rsidRPr="00F425EA" w:rsidRDefault="00DE4585"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5133</w:t>
                  </w:r>
                  <w:r w:rsidR="00E00AD7">
                    <w:rPr>
                      <w:rFonts w:ascii="Times New Roman" w:hAnsi="Times New Roman"/>
                      <w:b/>
                      <w:sz w:val="24"/>
                      <w:szCs w:val="24"/>
                      <w:lang w:eastAsia="en-US"/>
                    </w:rPr>
                    <w:t>5</w:t>
                  </w:r>
                </w:p>
              </w:tc>
              <w:tc>
                <w:tcPr>
                  <w:tcW w:w="1843" w:type="dxa"/>
                </w:tcPr>
                <w:p w:rsidR="0079454B" w:rsidRPr="00F425EA" w:rsidRDefault="00DE4585"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5133</w:t>
                  </w:r>
                  <w:r w:rsidR="00E00AD7">
                    <w:rPr>
                      <w:rFonts w:ascii="Times New Roman" w:hAnsi="Times New Roman"/>
                      <w:sz w:val="24"/>
                      <w:szCs w:val="24"/>
                      <w:lang w:eastAsia="en-US"/>
                    </w:rPr>
                    <w:t>5</w:t>
                  </w:r>
                </w:p>
              </w:tc>
              <w:tc>
                <w:tcPr>
                  <w:tcW w:w="1985" w:type="dxa"/>
                </w:tcPr>
                <w:p w:rsidR="0079454B" w:rsidRPr="00F425EA" w:rsidRDefault="00DE4585"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0</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2027</w:t>
                  </w:r>
                </w:p>
              </w:tc>
              <w:tc>
                <w:tcPr>
                  <w:tcW w:w="1851" w:type="dxa"/>
                </w:tcPr>
                <w:p w:rsidR="0079454B" w:rsidRPr="00F425EA" w:rsidRDefault="00DE4585"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36587</w:t>
                  </w:r>
                </w:p>
              </w:tc>
              <w:tc>
                <w:tcPr>
                  <w:tcW w:w="1843" w:type="dxa"/>
                </w:tcPr>
                <w:p w:rsidR="0079454B" w:rsidRPr="00F425EA" w:rsidRDefault="00DE4585"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30587</w:t>
                  </w:r>
                </w:p>
              </w:tc>
              <w:tc>
                <w:tcPr>
                  <w:tcW w:w="1985" w:type="dxa"/>
                </w:tcPr>
                <w:p w:rsidR="0079454B" w:rsidRPr="00F425EA" w:rsidRDefault="00DE4585"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6000</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2028</w:t>
                  </w:r>
                </w:p>
              </w:tc>
              <w:tc>
                <w:tcPr>
                  <w:tcW w:w="1851" w:type="dxa"/>
                </w:tcPr>
                <w:p w:rsidR="0079454B" w:rsidRPr="00F425EA" w:rsidRDefault="00DE4585"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35131</w:t>
                  </w:r>
                </w:p>
              </w:tc>
              <w:tc>
                <w:tcPr>
                  <w:tcW w:w="1843" w:type="dxa"/>
                </w:tcPr>
                <w:p w:rsidR="0079454B" w:rsidRPr="00F425EA" w:rsidRDefault="00DE4585"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29131</w:t>
                  </w:r>
                </w:p>
              </w:tc>
              <w:tc>
                <w:tcPr>
                  <w:tcW w:w="1985" w:type="dxa"/>
                </w:tcPr>
                <w:p w:rsidR="0079454B" w:rsidRPr="00F425EA" w:rsidRDefault="00DE4585"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6000</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2029</w:t>
                  </w:r>
                </w:p>
              </w:tc>
              <w:tc>
                <w:tcPr>
                  <w:tcW w:w="1851" w:type="dxa"/>
                </w:tcPr>
                <w:p w:rsidR="0079454B" w:rsidRPr="00F425EA" w:rsidRDefault="00DE4585"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59542</w:t>
                  </w:r>
                </w:p>
              </w:tc>
              <w:tc>
                <w:tcPr>
                  <w:tcW w:w="1843" w:type="dxa"/>
                </w:tcPr>
                <w:p w:rsidR="0079454B" w:rsidRPr="00F425EA" w:rsidRDefault="00DE4585"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53542</w:t>
                  </w:r>
                </w:p>
              </w:tc>
              <w:tc>
                <w:tcPr>
                  <w:tcW w:w="1985" w:type="dxa"/>
                </w:tcPr>
                <w:p w:rsidR="0079454B" w:rsidRPr="00F425EA" w:rsidRDefault="00DE4585"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6000</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2030</w:t>
                  </w:r>
                </w:p>
              </w:tc>
              <w:tc>
                <w:tcPr>
                  <w:tcW w:w="1851" w:type="dxa"/>
                </w:tcPr>
                <w:p w:rsidR="0079454B" w:rsidRPr="00F425EA" w:rsidRDefault="00DE4585" w:rsidP="003B5B97">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59242</w:t>
                  </w:r>
                </w:p>
              </w:tc>
              <w:tc>
                <w:tcPr>
                  <w:tcW w:w="1843" w:type="dxa"/>
                </w:tcPr>
                <w:p w:rsidR="0079454B" w:rsidRPr="00F425EA" w:rsidRDefault="00DE4585"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53242</w:t>
                  </w:r>
                </w:p>
              </w:tc>
              <w:tc>
                <w:tcPr>
                  <w:tcW w:w="1985" w:type="dxa"/>
                </w:tcPr>
                <w:p w:rsidR="0079454B" w:rsidRPr="00F425EA" w:rsidRDefault="00DE4585" w:rsidP="003B5B97">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6000</w:t>
                  </w:r>
                </w:p>
              </w:tc>
            </w:tr>
            <w:tr w:rsidR="0079454B" w:rsidRPr="00F425EA" w:rsidTr="00D27D72">
              <w:tc>
                <w:tcPr>
                  <w:tcW w:w="1120" w:type="dxa"/>
                </w:tcPr>
                <w:p w:rsidR="0079454B" w:rsidRPr="00F425EA" w:rsidRDefault="0079454B" w:rsidP="003B5B97">
                  <w:pPr>
                    <w:framePr w:hSpace="180" w:wrap="around" w:vAnchor="text" w:hAnchor="margin" w:y="399"/>
                    <w:jc w:val="center"/>
                    <w:rPr>
                      <w:rFonts w:ascii="Times New Roman" w:hAnsi="Times New Roman"/>
                      <w:b/>
                      <w:sz w:val="24"/>
                      <w:szCs w:val="24"/>
                      <w:lang w:eastAsia="en-US"/>
                    </w:rPr>
                  </w:pPr>
                </w:p>
              </w:tc>
              <w:tc>
                <w:tcPr>
                  <w:tcW w:w="1851" w:type="dxa"/>
                </w:tcPr>
                <w:p w:rsidR="0079454B" w:rsidRPr="004D382F" w:rsidRDefault="00DE4585" w:rsidP="003B5B97">
                  <w:pPr>
                    <w:framePr w:hSpace="180" w:wrap="around" w:vAnchor="text" w:hAnchor="margin" w:y="399"/>
                    <w:jc w:val="center"/>
                    <w:rPr>
                      <w:rFonts w:ascii="Times New Roman" w:hAnsi="Times New Roman"/>
                      <w:b/>
                      <w:sz w:val="24"/>
                      <w:szCs w:val="24"/>
                      <w:lang w:eastAsia="en-US"/>
                    </w:rPr>
                  </w:pPr>
                  <w:r w:rsidRPr="004D382F">
                    <w:rPr>
                      <w:rFonts w:ascii="Times New Roman" w:eastAsia="Calibri" w:hAnsi="Times New Roman"/>
                      <w:b/>
                      <w:color w:val="000000"/>
                      <w:sz w:val="24"/>
                      <w:szCs w:val="24"/>
                      <w:lang w:eastAsia="en-US"/>
                    </w:rPr>
                    <w:t>24183</w:t>
                  </w:r>
                  <w:r w:rsidR="00E00AD7">
                    <w:rPr>
                      <w:rFonts w:ascii="Times New Roman" w:eastAsia="Calibri" w:hAnsi="Times New Roman"/>
                      <w:b/>
                      <w:color w:val="000000"/>
                      <w:sz w:val="24"/>
                      <w:szCs w:val="24"/>
                      <w:lang w:eastAsia="en-US"/>
                    </w:rPr>
                    <w:t>7</w:t>
                  </w:r>
                </w:p>
              </w:tc>
              <w:tc>
                <w:tcPr>
                  <w:tcW w:w="1843" w:type="dxa"/>
                </w:tcPr>
                <w:p w:rsidR="0079454B" w:rsidRPr="004D382F" w:rsidRDefault="00DE4585" w:rsidP="003B5B97">
                  <w:pPr>
                    <w:framePr w:hSpace="180" w:wrap="around" w:vAnchor="text" w:hAnchor="margin" w:y="399"/>
                    <w:jc w:val="center"/>
                    <w:rPr>
                      <w:rFonts w:ascii="Times New Roman" w:hAnsi="Times New Roman"/>
                      <w:b/>
                      <w:sz w:val="24"/>
                      <w:szCs w:val="24"/>
                      <w:lang w:eastAsia="en-US"/>
                    </w:rPr>
                  </w:pPr>
                  <w:r w:rsidRPr="004D382F">
                    <w:rPr>
                      <w:rFonts w:ascii="Times New Roman" w:eastAsia="Calibri" w:hAnsi="Times New Roman"/>
                      <w:b/>
                      <w:color w:val="000000"/>
                      <w:sz w:val="24"/>
                      <w:szCs w:val="24"/>
                      <w:lang w:eastAsia="en-US"/>
                    </w:rPr>
                    <w:t>21783</w:t>
                  </w:r>
                  <w:r w:rsidR="00E00AD7">
                    <w:rPr>
                      <w:rFonts w:ascii="Times New Roman" w:eastAsia="Calibri" w:hAnsi="Times New Roman"/>
                      <w:b/>
                      <w:color w:val="000000"/>
                      <w:sz w:val="24"/>
                      <w:szCs w:val="24"/>
                      <w:lang w:eastAsia="en-US"/>
                    </w:rPr>
                    <w:t>7</w:t>
                  </w:r>
                </w:p>
              </w:tc>
              <w:tc>
                <w:tcPr>
                  <w:tcW w:w="1985" w:type="dxa"/>
                </w:tcPr>
                <w:p w:rsidR="0079454B" w:rsidRPr="004D382F" w:rsidRDefault="00DE4585" w:rsidP="003B5B97">
                  <w:pPr>
                    <w:framePr w:hSpace="180" w:wrap="around" w:vAnchor="text" w:hAnchor="margin" w:y="399"/>
                    <w:jc w:val="center"/>
                    <w:rPr>
                      <w:rFonts w:ascii="Times New Roman" w:hAnsi="Times New Roman"/>
                      <w:b/>
                      <w:sz w:val="24"/>
                      <w:szCs w:val="24"/>
                      <w:lang w:eastAsia="en-US"/>
                    </w:rPr>
                  </w:pPr>
                  <w:r w:rsidRPr="004D382F">
                    <w:rPr>
                      <w:rFonts w:ascii="Times New Roman" w:eastAsia="Calibri" w:hAnsi="Times New Roman"/>
                      <w:b/>
                      <w:sz w:val="24"/>
                      <w:szCs w:val="24"/>
                      <w:lang w:eastAsia="en-US"/>
                    </w:rPr>
                    <w:t>24000</w:t>
                  </w:r>
                </w:p>
              </w:tc>
            </w:tr>
          </w:tbl>
          <w:p w:rsidR="00F425EA" w:rsidRPr="00F425EA" w:rsidRDefault="00F425EA" w:rsidP="00F425EA">
            <w:pPr>
              <w:widowControl w:val="0"/>
              <w:autoSpaceDE w:val="0"/>
              <w:autoSpaceDN w:val="0"/>
              <w:jc w:val="both"/>
              <w:rPr>
                <w:rFonts w:ascii="Times New Roman" w:hAnsi="Times New Roman" w:cs="Calibri"/>
                <w:sz w:val="28"/>
                <w:szCs w:val="28"/>
              </w:rPr>
            </w:pPr>
          </w:p>
        </w:tc>
      </w:tr>
    </w:tbl>
    <w:p w:rsidR="00547741" w:rsidRDefault="00547741" w:rsidP="00F037FB">
      <w:pPr>
        <w:pStyle w:val="a3"/>
        <w:spacing w:after="0"/>
        <w:ind w:left="0" w:firstLine="567"/>
        <w:jc w:val="both"/>
        <w:rPr>
          <w:rFonts w:ascii="Times New Roman" w:hAnsi="Times New Roman"/>
          <w:sz w:val="28"/>
          <w:szCs w:val="28"/>
        </w:rPr>
      </w:pPr>
    </w:p>
    <w:p w:rsidR="00547741" w:rsidRDefault="00547741" w:rsidP="00F037FB">
      <w:pPr>
        <w:pStyle w:val="a3"/>
        <w:spacing w:after="0"/>
        <w:ind w:left="0" w:firstLine="567"/>
        <w:jc w:val="both"/>
        <w:rPr>
          <w:rFonts w:ascii="Times New Roman" w:hAnsi="Times New Roman"/>
          <w:sz w:val="28"/>
          <w:szCs w:val="28"/>
        </w:rPr>
      </w:pPr>
    </w:p>
    <w:p w:rsidR="00547741" w:rsidRDefault="00547741" w:rsidP="00E96647">
      <w:pPr>
        <w:widowControl w:val="0"/>
        <w:autoSpaceDE w:val="0"/>
        <w:autoSpaceDN w:val="0"/>
        <w:adjustRightInd w:val="0"/>
        <w:jc w:val="both"/>
        <w:rPr>
          <w:rFonts w:ascii="Times New Roman" w:hAnsi="Times New Roman"/>
          <w:sz w:val="28"/>
          <w:szCs w:val="28"/>
        </w:rPr>
      </w:pPr>
      <w:r w:rsidRPr="00820F9F">
        <w:rPr>
          <w:rFonts w:ascii="Times New Roman" w:hAnsi="Times New Roman"/>
          <w:sz w:val="28"/>
          <w:szCs w:val="28"/>
        </w:rPr>
        <w:t>1.2. Таблицу №2 Главы 4</w:t>
      </w:r>
      <w:r w:rsidRPr="00820F9F">
        <w:rPr>
          <w:sz w:val="28"/>
          <w:szCs w:val="28"/>
        </w:rPr>
        <w:t xml:space="preserve"> «Объем и источники финансирования» изложить</w:t>
      </w:r>
      <w:r w:rsidRPr="00820F9F">
        <w:rPr>
          <w:rFonts w:asciiTheme="minorHAnsi" w:hAnsiTheme="minorHAnsi"/>
          <w:sz w:val="28"/>
          <w:szCs w:val="28"/>
        </w:rPr>
        <w:t xml:space="preserve"> </w:t>
      </w:r>
      <w:r w:rsidRPr="00820F9F">
        <w:rPr>
          <w:rFonts w:ascii="Times New Roman" w:hAnsi="Times New Roman"/>
          <w:sz w:val="28"/>
          <w:szCs w:val="28"/>
        </w:rPr>
        <w:t>в следующей редакции:</w:t>
      </w:r>
    </w:p>
    <w:p w:rsidR="00DA089D" w:rsidRDefault="00DA089D" w:rsidP="00E96647">
      <w:pPr>
        <w:widowControl w:val="0"/>
        <w:autoSpaceDE w:val="0"/>
        <w:autoSpaceDN w:val="0"/>
        <w:adjustRightInd w:val="0"/>
        <w:jc w:val="both"/>
        <w:rPr>
          <w:rFonts w:ascii="Times New Roman" w:hAnsi="Times New Roman"/>
          <w:sz w:val="28"/>
          <w:szCs w:val="28"/>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296"/>
        <w:gridCol w:w="1843"/>
        <w:gridCol w:w="1111"/>
        <w:gridCol w:w="874"/>
        <w:gridCol w:w="851"/>
        <w:gridCol w:w="850"/>
        <w:gridCol w:w="993"/>
        <w:gridCol w:w="851"/>
      </w:tblGrid>
      <w:tr w:rsidR="00F425EA" w:rsidRPr="00F425EA" w:rsidTr="00646A66">
        <w:tc>
          <w:tcPr>
            <w:tcW w:w="4139" w:type="dxa"/>
            <w:gridSpan w:val="2"/>
            <w:vMerge w:val="restart"/>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Источник финансирования муниципальной программы</w:t>
            </w:r>
          </w:p>
        </w:tc>
        <w:tc>
          <w:tcPr>
            <w:tcW w:w="5530" w:type="dxa"/>
            <w:gridSpan w:val="6"/>
            <w:shd w:val="clear" w:color="auto" w:fill="auto"/>
            <w:vAlign w:val="center"/>
          </w:tcPr>
          <w:p w:rsidR="00F425EA" w:rsidRPr="00F425EA" w:rsidRDefault="00F425EA" w:rsidP="00F425EA">
            <w:pPr>
              <w:widowControl w:val="0"/>
              <w:autoSpaceDE w:val="0"/>
              <w:autoSpaceDN w:val="0"/>
              <w:adjustRightInd w:val="0"/>
              <w:ind w:firstLine="720"/>
              <w:jc w:val="center"/>
              <w:rPr>
                <w:rFonts w:ascii="Times New Roman" w:hAnsi="Times New Roman"/>
                <w:b/>
              </w:rPr>
            </w:pPr>
            <w:r w:rsidRPr="00F425EA">
              <w:rPr>
                <w:rFonts w:ascii="Times New Roman" w:hAnsi="Times New Roman"/>
                <w:b/>
              </w:rPr>
              <w:t>Объем финансирования, тыс. руб.</w:t>
            </w:r>
          </w:p>
        </w:tc>
      </w:tr>
      <w:tr w:rsidR="00F425EA" w:rsidRPr="00F425EA" w:rsidTr="00646A66">
        <w:tc>
          <w:tcPr>
            <w:tcW w:w="4139" w:type="dxa"/>
            <w:gridSpan w:val="2"/>
            <w:vMerge/>
            <w:shd w:val="clear" w:color="auto" w:fill="auto"/>
          </w:tcPr>
          <w:p w:rsidR="00F425EA" w:rsidRPr="00F425EA" w:rsidRDefault="00F425EA" w:rsidP="00F425EA">
            <w:pPr>
              <w:rPr>
                <w:rFonts w:ascii="Times New Roman" w:hAnsi="Times New Roman"/>
              </w:rPr>
            </w:pPr>
          </w:p>
        </w:tc>
        <w:tc>
          <w:tcPr>
            <w:tcW w:w="1111" w:type="dxa"/>
            <w:vMerge w:val="restart"/>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За весь период реализации</w:t>
            </w:r>
          </w:p>
        </w:tc>
        <w:tc>
          <w:tcPr>
            <w:tcW w:w="4419" w:type="dxa"/>
            <w:gridSpan w:val="5"/>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В том числе по годам</w:t>
            </w:r>
          </w:p>
        </w:tc>
      </w:tr>
      <w:tr w:rsidR="00F425EA" w:rsidRPr="00F425EA" w:rsidTr="00646A66">
        <w:trPr>
          <w:trHeight w:val="468"/>
        </w:trPr>
        <w:tc>
          <w:tcPr>
            <w:tcW w:w="4139" w:type="dxa"/>
            <w:gridSpan w:val="2"/>
            <w:vMerge/>
            <w:shd w:val="clear" w:color="auto" w:fill="auto"/>
          </w:tcPr>
          <w:p w:rsidR="00F425EA" w:rsidRPr="00F425EA" w:rsidRDefault="00F425EA" w:rsidP="00F425EA">
            <w:pPr>
              <w:rPr>
                <w:rFonts w:ascii="Times New Roman" w:hAnsi="Times New Roman"/>
              </w:rPr>
            </w:pPr>
          </w:p>
        </w:tc>
        <w:tc>
          <w:tcPr>
            <w:tcW w:w="1111" w:type="dxa"/>
            <w:vMerge/>
            <w:shd w:val="clear" w:color="auto" w:fill="auto"/>
          </w:tcPr>
          <w:p w:rsidR="00F425EA" w:rsidRPr="00F425EA" w:rsidRDefault="00F425EA" w:rsidP="00F425EA">
            <w:pPr>
              <w:rPr>
                <w:rFonts w:ascii="Times New Roman" w:hAnsi="Times New Roman"/>
                <w:i/>
              </w:rPr>
            </w:pPr>
          </w:p>
        </w:tc>
        <w:tc>
          <w:tcPr>
            <w:tcW w:w="874"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2026</w:t>
            </w:r>
          </w:p>
        </w:tc>
        <w:tc>
          <w:tcPr>
            <w:tcW w:w="851"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2027</w:t>
            </w:r>
          </w:p>
        </w:tc>
        <w:tc>
          <w:tcPr>
            <w:tcW w:w="850"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2028</w:t>
            </w:r>
          </w:p>
        </w:tc>
        <w:tc>
          <w:tcPr>
            <w:tcW w:w="993"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2029</w:t>
            </w:r>
          </w:p>
        </w:tc>
        <w:tc>
          <w:tcPr>
            <w:tcW w:w="851" w:type="dxa"/>
            <w:shd w:val="clear" w:color="auto" w:fill="auto"/>
            <w:vAlign w:val="center"/>
          </w:tcPr>
          <w:p w:rsidR="00F425EA" w:rsidRPr="00F425EA" w:rsidRDefault="00F425EA" w:rsidP="00F425EA">
            <w:pPr>
              <w:widowControl w:val="0"/>
              <w:tabs>
                <w:tab w:val="left" w:pos="1420"/>
              </w:tabs>
              <w:autoSpaceDE w:val="0"/>
              <w:autoSpaceDN w:val="0"/>
              <w:adjustRightInd w:val="0"/>
              <w:jc w:val="center"/>
              <w:rPr>
                <w:rFonts w:ascii="Times New Roman" w:hAnsi="Times New Roman"/>
              </w:rPr>
            </w:pPr>
            <w:r w:rsidRPr="00F425EA">
              <w:rPr>
                <w:rFonts w:ascii="Times New Roman" w:hAnsi="Times New Roman"/>
              </w:rPr>
              <w:t>2030</w:t>
            </w:r>
          </w:p>
        </w:tc>
      </w:tr>
      <w:tr w:rsidR="00F425EA" w:rsidRPr="00F425EA" w:rsidTr="00646A66">
        <w:trPr>
          <w:trHeight w:val="210"/>
        </w:trPr>
        <w:tc>
          <w:tcPr>
            <w:tcW w:w="4139" w:type="dxa"/>
            <w:gridSpan w:val="2"/>
            <w:shd w:val="clear" w:color="auto" w:fill="auto"/>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1</w:t>
            </w:r>
          </w:p>
        </w:tc>
        <w:tc>
          <w:tcPr>
            <w:tcW w:w="1111" w:type="dxa"/>
            <w:shd w:val="clear" w:color="auto" w:fill="auto"/>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2</w:t>
            </w:r>
          </w:p>
        </w:tc>
        <w:tc>
          <w:tcPr>
            <w:tcW w:w="874"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3</w:t>
            </w:r>
          </w:p>
        </w:tc>
        <w:tc>
          <w:tcPr>
            <w:tcW w:w="851"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4</w:t>
            </w:r>
          </w:p>
        </w:tc>
        <w:tc>
          <w:tcPr>
            <w:tcW w:w="850"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5</w:t>
            </w:r>
          </w:p>
        </w:tc>
        <w:tc>
          <w:tcPr>
            <w:tcW w:w="993"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6</w:t>
            </w:r>
          </w:p>
        </w:tc>
        <w:tc>
          <w:tcPr>
            <w:tcW w:w="851"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7</w:t>
            </w:r>
          </w:p>
        </w:tc>
      </w:tr>
      <w:tr w:rsidR="0079454B" w:rsidRPr="00F425EA" w:rsidTr="00646A66">
        <w:tc>
          <w:tcPr>
            <w:tcW w:w="4139" w:type="dxa"/>
            <w:gridSpan w:val="2"/>
            <w:shd w:val="clear" w:color="auto" w:fill="auto"/>
          </w:tcPr>
          <w:p w:rsidR="0079454B" w:rsidRPr="00F425EA" w:rsidRDefault="0079454B" w:rsidP="00F425EA">
            <w:pPr>
              <w:widowControl w:val="0"/>
              <w:autoSpaceDE w:val="0"/>
              <w:autoSpaceDN w:val="0"/>
              <w:adjustRightInd w:val="0"/>
              <w:rPr>
                <w:rFonts w:ascii="Times New Roman" w:hAnsi="Times New Roman"/>
                <w:b/>
              </w:rPr>
            </w:pPr>
            <w:r w:rsidRPr="00F425EA">
              <w:rPr>
                <w:rFonts w:ascii="Times New Roman" w:hAnsi="Times New Roman"/>
                <w:b/>
              </w:rPr>
              <w:t>Всего по программе:</w:t>
            </w:r>
          </w:p>
        </w:tc>
        <w:tc>
          <w:tcPr>
            <w:tcW w:w="1111" w:type="dxa"/>
            <w:shd w:val="clear" w:color="auto" w:fill="auto"/>
            <w:vAlign w:val="bottom"/>
          </w:tcPr>
          <w:p w:rsidR="0079454B" w:rsidRPr="0079454B" w:rsidRDefault="009D2A56" w:rsidP="00D80857">
            <w:pPr>
              <w:jc w:val="center"/>
              <w:rPr>
                <w:rFonts w:ascii="Times New Roman" w:hAnsi="Times New Roman"/>
                <w:b/>
                <w:color w:val="000000"/>
                <w:sz w:val="24"/>
                <w:szCs w:val="24"/>
              </w:rPr>
            </w:pPr>
            <w:r>
              <w:rPr>
                <w:rFonts w:ascii="Times New Roman" w:hAnsi="Times New Roman"/>
                <w:b/>
                <w:color w:val="000000"/>
                <w:sz w:val="24"/>
                <w:szCs w:val="24"/>
              </w:rPr>
              <w:t>8</w:t>
            </w:r>
            <w:r w:rsidR="00D80857">
              <w:rPr>
                <w:rFonts w:ascii="Times New Roman" w:hAnsi="Times New Roman"/>
                <w:b/>
                <w:color w:val="000000"/>
                <w:sz w:val="24"/>
                <w:szCs w:val="24"/>
              </w:rPr>
              <w:t>62</w:t>
            </w:r>
            <w:r>
              <w:rPr>
                <w:rFonts w:ascii="Times New Roman" w:hAnsi="Times New Roman"/>
                <w:b/>
                <w:color w:val="000000"/>
                <w:sz w:val="24"/>
                <w:szCs w:val="24"/>
              </w:rPr>
              <w:t>071</w:t>
            </w:r>
          </w:p>
        </w:tc>
        <w:tc>
          <w:tcPr>
            <w:tcW w:w="874" w:type="dxa"/>
            <w:shd w:val="clear" w:color="auto" w:fill="auto"/>
            <w:vAlign w:val="bottom"/>
          </w:tcPr>
          <w:p w:rsidR="0079454B" w:rsidRPr="0079454B" w:rsidRDefault="0079454B" w:rsidP="00E00AD7">
            <w:pPr>
              <w:jc w:val="center"/>
              <w:rPr>
                <w:rFonts w:ascii="Times New Roman" w:hAnsi="Times New Roman"/>
                <w:b/>
                <w:color w:val="000000"/>
                <w:sz w:val="24"/>
                <w:szCs w:val="24"/>
              </w:rPr>
            </w:pPr>
            <w:r w:rsidRPr="0079454B">
              <w:rPr>
                <w:rFonts w:ascii="Times New Roman" w:hAnsi="Times New Roman"/>
                <w:b/>
                <w:color w:val="000000"/>
                <w:sz w:val="24"/>
                <w:szCs w:val="24"/>
              </w:rPr>
              <w:t>130 47</w:t>
            </w:r>
            <w:r w:rsidR="00E00AD7">
              <w:rPr>
                <w:rFonts w:ascii="Times New Roman" w:hAnsi="Times New Roman"/>
                <w:b/>
                <w:color w:val="000000"/>
                <w:sz w:val="24"/>
                <w:szCs w:val="24"/>
              </w:rPr>
              <w:t>9</w:t>
            </w:r>
          </w:p>
        </w:tc>
        <w:tc>
          <w:tcPr>
            <w:tcW w:w="851" w:type="dxa"/>
            <w:shd w:val="clear" w:color="auto" w:fill="auto"/>
            <w:vAlign w:val="bottom"/>
          </w:tcPr>
          <w:p w:rsidR="0079454B" w:rsidRPr="0079454B" w:rsidRDefault="0079454B" w:rsidP="00E00AD7">
            <w:pPr>
              <w:jc w:val="center"/>
              <w:rPr>
                <w:rFonts w:ascii="Times New Roman" w:hAnsi="Times New Roman"/>
                <w:b/>
                <w:color w:val="000000"/>
                <w:sz w:val="24"/>
                <w:szCs w:val="24"/>
              </w:rPr>
            </w:pPr>
            <w:r w:rsidRPr="0079454B">
              <w:rPr>
                <w:rFonts w:ascii="Times New Roman" w:hAnsi="Times New Roman"/>
                <w:b/>
                <w:color w:val="000000"/>
                <w:sz w:val="24"/>
                <w:szCs w:val="24"/>
              </w:rPr>
              <w:t>12</w:t>
            </w:r>
            <w:r w:rsidR="00E00AD7">
              <w:rPr>
                <w:rFonts w:ascii="Times New Roman" w:hAnsi="Times New Roman"/>
                <w:b/>
                <w:color w:val="000000"/>
                <w:sz w:val="24"/>
                <w:szCs w:val="24"/>
              </w:rPr>
              <w:t>9</w:t>
            </w:r>
            <w:r w:rsidRPr="0079454B">
              <w:rPr>
                <w:rFonts w:ascii="Times New Roman" w:hAnsi="Times New Roman"/>
                <w:b/>
                <w:color w:val="000000"/>
                <w:sz w:val="24"/>
                <w:szCs w:val="24"/>
              </w:rPr>
              <w:t xml:space="preserve"> 529</w:t>
            </w:r>
          </w:p>
        </w:tc>
        <w:tc>
          <w:tcPr>
            <w:tcW w:w="850" w:type="dxa"/>
            <w:shd w:val="clear" w:color="auto" w:fill="auto"/>
            <w:vAlign w:val="bottom"/>
          </w:tcPr>
          <w:p w:rsidR="0079454B" w:rsidRPr="0079454B" w:rsidRDefault="0079454B" w:rsidP="00E00AD7">
            <w:pPr>
              <w:jc w:val="center"/>
              <w:rPr>
                <w:rFonts w:ascii="Times New Roman" w:hAnsi="Times New Roman"/>
                <w:b/>
                <w:color w:val="000000"/>
                <w:sz w:val="24"/>
                <w:szCs w:val="24"/>
              </w:rPr>
            </w:pPr>
            <w:r w:rsidRPr="0079454B">
              <w:rPr>
                <w:rFonts w:ascii="Times New Roman" w:hAnsi="Times New Roman"/>
                <w:b/>
                <w:color w:val="000000"/>
                <w:sz w:val="24"/>
                <w:szCs w:val="24"/>
              </w:rPr>
              <w:t>12</w:t>
            </w:r>
            <w:r w:rsidR="00E00AD7">
              <w:rPr>
                <w:rFonts w:ascii="Times New Roman" w:hAnsi="Times New Roman"/>
                <w:b/>
                <w:color w:val="000000"/>
                <w:sz w:val="24"/>
                <w:szCs w:val="24"/>
              </w:rPr>
              <w:t>8</w:t>
            </w:r>
            <w:r w:rsidRPr="0079454B">
              <w:rPr>
                <w:rFonts w:ascii="Times New Roman" w:hAnsi="Times New Roman"/>
                <w:b/>
                <w:color w:val="000000"/>
                <w:sz w:val="24"/>
                <w:szCs w:val="24"/>
              </w:rPr>
              <w:t xml:space="preserve"> 073</w:t>
            </w:r>
          </w:p>
        </w:tc>
        <w:tc>
          <w:tcPr>
            <w:tcW w:w="993" w:type="dxa"/>
            <w:shd w:val="clear" w:color="auto" w:fill="auto"/>
            <w:vAlign w:val="bottom"/>
          </w:tcPr>
          <w:p w:rsidR="0079454B" w:rsidRPr="0079454B" w:rsidRDefault="0079454B" w:rsidP="00D80857">
            <w:pPr>
              <w:jc w:val="center"/>
              <w:rPr>
                <w:rFonts w:ascii="Times New Roman" w:hAnsi="Times New Roman"/>
                <w:b/>
                <w:color w:val="000000"/>
                <w:sz w:val="24"/>
                <w:szCs w:val="24"/>
              </w:rPr>
            </w:pPr>
            <w:r w:rsidRPr="0079454B">
              <w:rPr>
                <w:rFonts w:ascii="Times New Roman" w:hAnsi="Times New Roman"/>
                <w:b/>
                <w:color w:val="000000"/>
                <w:sz w:val="24"/>
                <w:szCs w:val="24"/>
              </w:rPr>
              <w:t>1</w:t>
            </w:r>
            <w:r w:rsidR="00D80857">
              <w:rPr>
                <w:rFonts w:ascii="Times New Roman" w:hAnsi="Times New Roman"/>
                <w:b/>
                <w:color w:val="000000"/>
                <w:sz w:val="24"/>
                <w:szCs w:val="24"/>
              </w:rPr>
              <w:t>74</w:t>
            </w:r>
            <w:r w:rsidRPr="0079454B">
              <w:rPr>
                <w:rFonts w:ascii="Times New Roman" w:hAnsi="Times New Roman"/>
                <w:b/>
                <w:color w:val="000000"/>
                <w:sz w:val="24"/>
                <w:szCs w:val="24"/>
              </w:rPr>
              <w:t xml:space="preserve"> 685</w:t>
            </w:r>
          </w:p>
        </w:tc>
        <w:tc>
          <w:tcPr>
            <w:tcW w:w="851" w:type="dxa"/>
            <w:shd w:val="clear" w:color="auto" w:fill="auto"/>
            <w:vAlign w:val="bottom"/>
          </w:tcPr>
          <w:p w:rsidR="0079454B" w:rsidRPr="0079454B" w:rsidRDefault="0079454B" w:rsidP="00D80857">
            <w:pPr>
              <w:jc w:val="center"/>
              <w:rPr>
                <w:rFonts w:ascii="Times New Roman" w:hAnsi="Times New Roman"/>
                <w:b/>
                <w:color w:val="000000"/>
                <w:sz w:val="24"/>
                <w:szCs w:val="24"/>
              </w:rPr>
            </w:pPr>
            <w:r w:rsidRPr="0079454B">
              <w:rPr>
                <w:rFonts w:ascii="Times New Roman" w:hAnsi="Times New Roman"/>
                <w:b/>
                <w:color w:val="000000"/>
                <w:sz w:val="24"/>
                <w:szCs w:val="24"/>
              </w:rPr>
              <w:t>29</w:t>
            </w:r>
            <w:r w:rsidR="00D80857">
              <w:rPr>
                <w:rFonts w:ascii="Times New Roman" w:hAnsi="Times New Roman"/>
                <w:b/>
                <w:color w:val="000000"/>
                <w:sz w:val="24"/>
                <w:szCs w:val="24"/>
              </w:rPr>
              <w:t>9</w:t>
            </w:r>
            <w:r w:rsidRPr="0079454B">
              <w:rPr>
                <w:rFonts w:ascii="Times New Roman" w:hAnsi="Times New Roman"/>
                <w:b/>
                <w:color w:val="000000"/>
                <w:sz w:val="24"/>
                <w:szCs w:val="24"/>
              </w:rPr>
              <w:t xml:space="preserve"> 305</w:t>
            </w:r>
          </w:p>
        </w:tc>
      </w:tr>
      <w:tr w:rsidR="0079454B" w:rsidRPr="00F425EA" w:rsidTr="00646A66">
        <w:tc>
          <w:tcPr>
            <w:tcW w:w="4139" w:type="dxa"/>
            <w:gridSpan w:val="2"/>
            <w:shd w:val="clear" w:color="auto" w:fill="auto"/>
          </w:tcPr>
          <w:p w:rsidR="0079454B" w:rsidRPr="00F425EA" w:rsidRDefault="0079454B" w:rsidP="00F425EA">
            <w:pPr>
              <w:widowControl w:val="0"/>
              <w:autoSpaceDE w:val="0"/>
              <w:autoSpaceDN w:val="0"/>
              <w:adjustRightInd w:val="0"/>
              <w:rPr>
                <w:rFonts w:ascii="Times New Roman" w:hAnsi="Times New Roman"/>
                <w:b/>
              </w:rPr>
            </w:pPr>
            <w:r w:rsidRPr="00F425EA">
              <w:rPr>
                <w:rFonts w:ascii="Times New Roman" w:hAnsi="Times New Roman"/>
                <w:b/>
              </w:rPr>
              <w:t>Областной бюджет</w:t>
            </w:r>
          </w:p>
        </w:tc>
        <w:tc>
          <w:tcPr>
            <w:tcW w:w="1111" w:type="dxa"/>
            <w:shd w:val="clear" w:color="auto" w:fill="auto"/>
            <w:vAlign w:val="bottom"/>
          </w:tcPr>
          <w:p w:rsidR="0079454B" w:rsidRPr="0079454B" w:rsidRDefault="00D80857" w:rsidP="0079454B">
            <w:pPr>
              <w:jc w:val="center"/>
              <w:rPr>
                <w:rFonts w:ascii="Times New Roman" w:hAnsi="Times New Roman"/>
                <w:b/>
                <w:color w:val="000000"/>
                <w:sz w:val="24"/>
                <w:szCs w:val="24"/>
              </w:rPr>
            </w:pPr>
            <w:r>
              <w:rPr>
                <w:rFonts w:ascii="Times New Roman" w:hAnsi="Times New Roman"/>
                <w:b/>
                <w:color w:val="000000"/>
                <w:sz w:val="24"/>
                <w:szCs w:val="24"/>
              </w:rPr>
              <w:t>563</w:t>
            </w:r>
            <w:r w:rsidR="009D2A56">
              <w:rPr>
                <w:rFonts w:ascii="Times New Roman" w:hAnsi="Times New Roman"/>
                <w:b/>
                <w:color w:val="000000"/>
                <w:sz w:val="24"/>
                <w:szCs w:val="24"/>
              </w:rPr>
              <w:t>017</w:t>
            </w:r>
          </w:p>
        </w:tc>
        <w:tc>
          <w:tcPr>
            <w:tcW w:w="874"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62 080</w:t>
            </w:r>
          </w:p>
        </w:tc>
        <w:tc>
          <w:tcPr>
            <w:tcW w:w="851" w:type="dxa"/>
            <w:shd w:val="clear" w:color="auto" w:fill="auto"/>
            <w:vAlign w:val="bottom"/>
          </w:tcPr>
          <w:p w:rsidR="0079454B" w:rsidRPr="0079454B" w:rsidRDefault="0079454B" w:rsidP="00D80857">
            <w:pPr>
              <w:jc w:val="center"/>
              <w:rPr>
                <w:rFonts w:ascii="Times New Roman" w:hAnsi="Times New Roman"/>
                <w:b/>
                <w:color w:val="000000"/>
                <w:sz w:val="24"/>
                <w:szCs w:val="24"/>
              </w:rPr>
            </w:pPr>
            <w:r w:rsidRPr="0079454B">
              <w:rPr>
                <w:rFonts w:ascii="Times New Roman" w:hAnsi="Times New Roman"/>
                <w:b/>
                <w:color w:val="000000"/>
                <w:sz w:val="24"/>
                <w:szCs w:val="24"/>
              </w:rPr>
              <w:t>8</w:t>
            </w:r>
            <w:r w:rsidR="00D80857">
              <w:rPr>
                <w:rFonts w:ascii="Times New Roman" w:hAnsi="Times New Roman"/>
                <w:b/>
                <w:color w:val="000000"/>
                <w:sz w:val="24"/>
                <w:szCs w:val="24"/>
              </w:rPr>
              <w:t>8</w:t>
            </w:r>
            <w:r w:rsidRPr="0079454B">
              <w:rPr>
                <w:rFonts w:ascii="Times New Roman" w:hAnsi="Times New Roman"/>
                <w:b/>
                <w:color w:val="000000"/>
                <w:sz w:val="24"/>
                <w:szCs w:val="24"/>
              </w:rPr>
              <w:t xml:space="preserve"> 718</w:t>
            </w:r>
          </w:p>
        </w:tc>
        <w:tc>
          <w:tcPr>
            <w:tcW w:w="850" w:type="dxa"/>
            <w:shd w:val="clear" w:color="auto" w:fill="auto"/>
            <w:vAlign w:val="bottom"/>
          </w:tcPr>
          <w:p w:rsidR="0079454B" w:rsidRPr="0079454B" w:rsidRDefault="0079454B" w:rsidP="00E00AD7">
            <w:pPr>
              <w:jc w:val="center"/>
              <w:rPr>
                <w:rFonts w:ascii="Times New Roman" w:hAnsi="Times New Roman"/>
                <w:b/>
                <w:color w:val="000000"/>
                <w:sz w:val="24"/>
                <w:szCs w:val="24"/>
              </w:rPr>
            </w:pPr>
            <w:r w:rsidRPr="0079454B">
              <w:rPr>
                <w:rFonts w:ascii="Times New Roman" w:hAnsi="Times New Roman"/>
                <w:b/>
                <w:color w:val="000000"/>
                <w:sz w:val="24"/>
                <w:szCs w:val="24"/>
              </w:rPr>
              <w:t>8</w:t>
            </w:r>
            <w:r w:rsidR="00E00AD7">
              <w:rPr>
                <w:rFonts w:ascii="Times New Roman" w:hAnsi="Times New Roman"/>
                <w:b/>
                <w:color w:val="000000"/>
                <w:sz w:val="24"/>
                <w:szCs w:val="24"/>
              </w:rPr>
              <w:t>8</w:t>
            </w:r>
            <w:r w:rsidRPr="0079454B">
              <w:rPr>
                <w:rFonts w:ascii="Times New Roman" w:hAnsi="Times New Roman"/>
                <w:b/>
                <w:color w:val="000000"/>
                <w:sz w:val="24"/>
                <w:szCs w:val="24"/>
              </w:rPr>
              <w:t xml:space="preserve"> 718</w:t>
            </w:r>
          </w:p>
        </w:tc>
        <w:tc>
          <w:tcPr>
            <w:tcW w:w="993" w:type="dxa"/>
            <w:shd w:val="clear" w:color="auto" w:fill="auto"/>
            <w:vAlign w:val="bottom"/>
          </w:tcPr>
          <w:p w:rsidR="0079454B" w:rsidRPr="0079454B" w:rsidRDefault="0079454B" w:rsidP="00D80857">
            <w:pPr>
              <w:jc w:val="center"/>
              <w:rPr>
                <w:rFonts w:ascii="Times New Roman" w:hAnsi="Times New Roman"/>
                <w:b/>
                <w:color w:val="000000"/>
                <w:sz w:val="24"/>
                <w:szCs w:val="24"/>
              </w:rPr>
            </w:pPr>
            <w:r w:rsidRPr="0079454B">
              <w:rPr>
                <w:rFonts w:ascii="Times New Roman" w:hAnsi="Times New Roman"/>
                <w:b/>
                <w:color w:val="000000"/>
                <w:sz w:val="24"/>
                <w:szCs w:val="24"/>
              </w:rPr>
              <w:t>10</w:t>
            </w:r>
            <w:r w:rsidR="00D80857">
              <w:rPr>
                <w:rFonts w:ascii="Times New Roman" w:hAnsi="Times New Roman"/>
                <w:b/>
                <w:color w:val="000000"/>
                <w:sz w:val="24"/>
                <w:szCs w:val="24"/>
              </w:rPr>
              <w:t>6</w:t>
            </w:r>
            <w:r w:rsidRPr="0079454B">
              <w:rPr>
                <w:rFonts w:ascii="Times New Roman" w:hAnsi="Times New Roman"/>
                <w:b/>
                <w:color w:val="000000"/>
                <w:sz w:val="24"/>
                <w:szCs w:val="24"/>
              </w:rPr>
              <w:t xml:space="preserve"> 161</w:t>
            </w:r>
          </w:p>
        </w:tc>
        <w:tc>
          <w:tcPr>
            <w:tcW w:w="851" w:type="dxa"/>
            <w:shd w:val="clear" w:color="auto" w:fill="auto"/>
            <w:vAlign w:val="bottom"/>
          </w:tcPr>
          <w:p w:rsidR="0079454B" w:rsidRPr="0079454B" w:rsidRDefault="0079454B" w:rsidP="00D80857">
            <w:pPr>
              <w:jc w:val="center"/>
              <w:rPr>
                <w:rFonts w:ascii="Times New Roman" w:hAnsi="Times New Roman"/>
                <w:b/>
                <w:color w:val="000000"/>
                <w:sz w:val="24"/>
                <w:szCs w:val="24"/>
              </w:rPr>
            </w:pPr>
            <w:r w:rsidRPr="0079454B">
              <w:rPr>
                <w:rFonts w:ascii="Times New Roman" w:hAnsi="Times New Roman"/>
                <w:b/>
                <w:color w:val="000000"/>
                <w:sz w:val="24"/>
                <w:szCs w:val="24"/>
              </w:rPr>
              <w:t>21</w:t>
            </w:r>
            <w:r w:rsidR="00D80857">
              <w:rPr>
                <w:rFonts w:ascii="Times New Roman" w:hAnsi="Times New Roman"/>
                <w:b/>
                <w:color w:val="000000"/>
                <w:sz w:val="24"/>
                <w:szCs w:val="24"/>
              </w:rPr>
              <w:t>7</w:t>
            </w:r>
            <w:r w:rsidRPr="0079454B">
              <w:rPr>
                <w:rFonts w:ascii="Times New Roman" w:hAnsi="Times New Roman"/>
                <w:b/>
                <w:color w:val="000000"/>
                <w:sz w:val="24"/>
                <w:szCs w:val="24"/>
              </w:rPr>
              <w:t xml:space="preserve"> 340</w:t>
            </w:r>
          </w:p>
        </w:tc>
      </w:tr>
      <w:tr w:rsidR="0079454B" w:rsidRPr="00F425EA" w:rsidTr="00646A66">
        <w:tc>
          <w:tcPr>
            <w:tcW w:w="4139" w:type="dxa"/>
            <w:gridSpan w:val="2"/>
            <w:shd w:val="clear" w:color="auto" w:fill="auto"/>
          </w:tcPr>
          <w:p w:rsidR="0079454B" w:rsidRPr="00F425EA" w:rsidRDefault="0079454B" w:rsidP="00F425EA">
            <w:pPr>
              <w:widowControl w:val="0"/>
              <w:autoSpaceDE w:val="0"/>
              <w:autoSpaceDN w:val="0"/>
              <w:adjustRightInd w:val="0"/>
              <w:rPr>
                <w:rFonts w:ascii="Times New Roman" w:hAnsi="Times New Roman"/>
                <w:b/>
              </w:rPr>
            </w:pPr>
            <w:r w:rsidRPr="00F425EA">
              <w:rPr>
                <w:rFonts w:ascii="Times New Roman" w:hAnsi="Times New Roman"/>
                <w:b/>
              </w:rPr>
              <w:t>Местный бюджет</w:t>
            </w:r>
          </w:p>
        </w:tc>
        <w:tc>
          <w:tcPr>
            <w:tcW w:w="1111" w:type="dxa"/>
            <w:shd w:val="clear" w:color="auto" w:fill="auto"/>
            <w:vAlign w:val="bottom"/>
          </w:tcPr>
          <w:p w:rsidR="0079454B" w:rsidRPr="0079454B" w:rsidRDefault="0079454B" w:rsidP="00E00AD7">
            <w:pPr>
              <w:jc w:val="center"/>
              <w:rPr>
                <w:rFonts w:ascii="Times New Roman" w:hAnsi="Times New Roman"/>
                <w:b/>
                <w:color w:val="000000"/>
                <w:sz w:val="24"/>
                <w:szCs w:val="24"/>
              </w:rPr>
            </w:pPr>
            <w:r w:rsidRPr="0079454B">
              <w:rPr>
                <w:rFonts w:ascii="Times New Roman" w:hAnsi="Times New Roman"/>
                <w:b/>
                <w:color w:val="000000"/>
                <w:sz w:val="24"/>
                <w:szCs w:val="24"/>
              </w:rPr>
              <w:t>299 05</w:t>
            </w:r>
            <w:r w:rsidR="00E00AD7">
              <w:rPr>
                <w:rFonts w:ascii="Times New Roman" w:hAnsi="Times New Roman"/>
                <w:b/>
                <w:color w:val="000000"/>
                <w:sz w:val="24"/>
                <w:szCs w:val="24"/>
              </w:rPr>
              <w:t>4</w:t>
            </w:r>
          </w:p>
        </w:tc>
        <w:tc>
          <w:tcPr>
            <w:tcW w:w="874" w:type="dxa"/>
            <w:shd w:val="clear" w:color="auto" w:fill="auto"/>
            <w:vAlign w:val="bottom"/>
          </w:tcPr>
          <w:p w:rsidR="0079454B" w:rsidRPr="0079454B" w:rsidRDefault="0079454B" w:rsidP="00E00AD7">
            <w:pPr>
              <w:jc w:val="center"/>
              <w:rPr>
                <w:rFonts w:ascii="Times New Roman" w:hAnsi="Times New Roman"/>
                <w:b/>
                <w:color w:val="000000"/>
                <w:sz w:val="24"/>
                <w:szCs w:val="24"/>
              </w:rPr>
            </w:pPr>
            <w:r w:rsidRPr="0079454B">
              <w:rPr>
                <w:rFonts w:ascii="Times New Roman" w:hAnsi="Times New Roman"/>
                <w:b/>
                <w:color w:val="000000"/>
                <w:sz w:val="24"/>
                <w:szCs w:val="24"/>
              </w:rPr>
              <w:t>68 39</w:t>
            </w:r>
            <w:r w:rsidR="00E00AD7">
              <w:rPr>
                <w:rFonts w:ascii="Times New Roman" w:hAnsi="Times New Roman"/>
                <w:b/>
                <w:color w:val="000000"/>
                <w:sz w:val="24"/>
                <w:szCs w:val="24"/>
              </w:rPr>
              <w:t>9</w:t>
            </w:r>
          </w:p>
        </w:tc>
        <w:tc>
          <w:tcPr>
            <w:tcW w:w="851"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40 811</w:t>
            </w:r>
          </w:p>
        </w:tc>
        <w:tc>
          <w:tcPr>
            <w:tcW w:w="850"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39 355</w:t>
            </w:r>
          </w:p>
        </w:tc>
        <w:tc>
          <w:tcPr>
            <w:tcW w:w="993"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68 524</w:t>
            </w:r>
          </w:p>
        </w:tc>
        <w:tc>
          <w:tcPr>
            <w:tcW w:w="851"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81 965</w:t>
            </w:r>
          </w:p>
        </w:tc>
      </w:tr>
      <w:tr w:rsidR="0079454B" w:rsidRPr="00F425EA" w:rsidTr="00646A66">
        <w:tc>
          <w:tcPr>
            <w:tcW w:w="2296" w:type="dxa"/>
            <w:vMerge w:val="restart"/>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 xml:space="preserve">Администрация </w:t>
            </w: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vAlign w:val="bottom"/>
          </w:tcPr>
          <w:p w:rsidR="0079454B" w:rsidRPr="00DE7DB8" w:rsidRDefault="006D46DE" w:rsidP="004903A0">
            <w:pPr>
              <w:jc w:val="center"/>
              <w:rPr>
                <w:rFonts w:ascii="Times New Roman" w:hAnsi="Times New Roman"/>
                <w:color w:val="000000"/>
                <w:sz w:val="22"/>
                <w:szCs w:val="22"/>
              </w:rPr>
            </w:pPr>
            <w:r>
              <w:rPr>
                <w:rFonts w:ascii="Times New Roman" w:hAnsi="Times New Roman"/>
                <w:color w:val="000000"/>
                <w:sz w:val="22"/>
                <w:szCs w:val="22"/>
              </w:rPr>
              <w:t>798</w:t>
            </w:r>
            <w:r w:rsidR="004903A0">
              <w:rPr>
                <w:rFonts w:ascii="Times New Roman" w:hAnsi="Times New Roman"/>
                <w:color w:val="000000"/>
                <w:sz w:val="22"/>
                <w:szCs w:val="22"/>
              </w:rPr>
              <w:t>3</w:t>
            </w:r>
            <w:r>
              <w:rPr>
                <w:rFonts w:ascii="Times New Roman" w:hAnsi="Times New Roman"/>
                <w:color w:val="000000"/>
                <w:sz w:val="22"/>
                <w:szCs w:val="22"/>
              </w:rPr>
              <w:t>9</w:t>
            </w:r>
          </w:p>
        </w:tc>
        <w:tc>
          <w:tcPr>
            <w:tcW w:w="874" w:type="dxa"/>
            <w:shd w:val="clear" w:color="auto" w:fill="auto"/>
            <w:vAlign w:val="bottom"/>
          </w:tcPr>
          <w:p w:rsidR="0079454B" w:rsidRPr="00DE7DB8" w:rsidRDefault="009D2A56" w:rsidP="0079454B">
            <w:pPr>
              <w:jc w:val="center"/>
              <w:rPr>
                <w:rFonts w:ascii="Times New Roman" w:hAnsi="Times New Roman"/>
                <w:color w:val="000000"/>
                <w:sz w:val="22"/>
                <w:szCs w:val="22"/>
              </w:rPr>
            </w:pPr>
            <w:r>
              <w:rPr>
                <w:rFonts w:ascii="Times New Roman" w:hAnsi="Times New Roman"/>
                <w:color w:val="000000"/>
                <w:sz w:val="22"/>
                <w:szCs w:val="22"/>
              </w:rPr>
              <w:t>10613</w:t>
            </w:r>
          </w:p>
        </w:tc>
        <w:tc>
          <w:tcPr>
            <w:tcW w:w="851" w:type="dxa"/>
            <w:shd w:val="clear" w:color="auto" w:fill="auto"/>
            <w:vAlign w:val="bottom"/>
          </w:tcPr>
          <w:p w:rsidR="0079454B" w:rsidRPr="00DE7DB8" w:rsidRDefault="006D46DE" w:rsidP="0079454B">
            <w:pPr>
              <w:jc w:val="center"/>
              <w:rPr>
                <w:rFonts w:ascii="Times New Roman" w:hAnsi="Times New Roman"/>
                <w:color w:val="000000"/>
                <w:sz w:val="22"/>
                <w:szCs w:val="22"/>
              </w:rPr>
            </w:pPr>
            <w:r>
              <w:rPr>
                <w:rFonts w:ascii="Times New Roman" w:hAnsi="Times New Roman"/>
                <w:color w:val="000000"/>
                <w:sz w:val="22"/>
                <w:szCs w:val="22"/>
              </w:rPr>
              <w:t>11284</w:t>
            </w:r>
          </w:p>
        </w:tc>
        <w:tc>
          <w:tcPr>
            <w:tcW w:w="850" w:type="dxa"/>
            <w:shd w:val="clear" w:color="auto" w:fill="auto"/>
            <w:vAlign w:val="bottom"/>
          </w:tcPr>
          <w:p w:rsidR="0079454B" w:rsidRPr="00DE7DB8" w:rsidRDefault="006D46DE" w:rsidP="0079454B">
            <w:pPr>
              <w:jc w:val="center"/>
              <w:rPr>
                <w:rFonts w:ascii="Times New Roman" w:hAnsi="Times New Roman"/>
                <w:color w:val="000000"/>
                <w:sz w:val="22"/>
                <w:szCs w:val="22"/>
              </w:rPr>
            </w:pPr>
            <w:r>
              <w:rPr>
                <w:rFonts w:ascii="Times New Roman" w:hAnsi="Times New Roman"/>
                <w:color w:val="000000"/>
                <w:sz w:val="22"/>
                <w:szCs w:val="22"/>
              </w:rPr>
              <w:t>11278</w:t>
            </w:r>
          </w:p>
        </w:tc>
        <w:tc>
          <w:tcPr>
            <w:tcW w:w="993" w:type="dxa"/>
            <w:shd w:val="clear" w:color="auto" w:fill="auto"/>
            <w:vAlign w:val="bottom"/>
          </w:tcPr>
          <w:p w:rsidR="0079454B" w:rsidRPr="00DE7DB8" w:rsidRDefault="004903A0" w:rsidP="0079454B">
            <w:pPr>
              <w:jc w:val="center"/>
              <w:rPr>
                <w:rFonts w:ascii="Times New Roman" w:hAnsi="Times New Roman"/>
                <w:color w:val="000000"/>
                <w:sz w:val="22"/>
                <w:szCs w:val="22"/>
              </w:rPr>
            </w:pPr>
            <w:r>
              <w:rPr>
                <w:rFonts w:ascii="Times New Roman" w:hAnsi="Times New Roman"/>
                <w:color w:val="000000"/>
                <w:sz w:val="22"/>
                <w:szCs w:val="22"/>
              </w:rPr>
              <w:t>23482</w:t>
            </w:r>
          </w:p>
        </w:tc>
        <w:tc>
          <w:tcPr>
            <w:tcW w:w="851" w:type="dxa"/>
            <w:shd w:val="clear" w:color="auto" w:fill="auto"/>
            <w:vAlign w:val="bottom"/>
          </w:tcPr>
          <w:p w:rsidR="0079454B" w:rsidRPr="00DE7DB8" w:rsidRDefault="004903A0" w:rsidP="0079454B">
            <w:pPr>
              <w:jc w:val="center"/>
              <w:rPr>
                <w:rFonts w:ascii="Times New Roman" w:hAnsi="Times New Roman"/>
                <w:color w:val="000000"/>
                <w:sz w:val="22"/>
                <w:szCs w:val="22"/>
              </w:rPr>
            </w:pPr>
            <w:r>
              <w:rPr>
                <w:rFonts w:ascii="Times New Roman" w:hAnsi="Times New Roman"/>
                <w:color w:val="000000"/>
                <w:sz w:val="22"/>
                <w:szCs w:val="22"/>
              </w:rPr>
              <w:t>23182</w:t>
            </w:r>
          </w:p>
        </w:tc>
      </w:tr>
      <w:tr w:rsidR="0079454B" w:rsidRPr="00F425EA" w:rsidTr="00646A66">
        <w:trPr>
          <w:trHeight w:val="251"/>
        </w:trPr>
        <w:tc>
          <w:tcPr>
            <w:tcW w:w="2296" w:type="dxa"/>
            <w:vMerge/>
            <w:tcBorders>
              <w:bottom w:val="single" w:sz="4" w:space="0" w:color="auto"/>
            </w:tcBorders>
            <w:shd w:val="clear" w:color="auto" w:fill="auto"/>
          </w:tcPr>
          <w:p w:rsidR="0079454B" w:rsidRPr="00F425EA" w:rsidRDefault="0079454B" w:rsidP="00F425EA">
            <w:pPr>
              <w:widowControl w:val="0"/>
              <w:autoSpaceDE w:val="0"/>
              <w:autoSpaceDN w:val="0"/>
              <w:adjustRightInd w:val="0"/>
              <w:ind w:firstLine="720"/>
              <w:jc w:val="center"/>
              <w:rPr>
                <w:rFonts w:ascii="Times New Roman" w:hAnsi="Times New Roman"/>
              </w:rPr>
            </w:pPr>
          </w:p>
        </w:tc>
        <w:tc>
          <w:tcPr>
            <w:tcW w:w="1843" w:type="dxa"/>
            <w:tcBorders>
              <w:bottom w:val="single" w:sz="4" w:space="0" w:color="auto"/>
            </w:tcBorders>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tcBorders>
              <w:bottom w:val="single" w:sz="4" w:space="0" w:color="auto"/>
            </w:tcBorders>
            <w:shd w:val="clear" w:color="auto" w:fill="auto"/>
          </w:tcPr>
          <w:p w:rsidR="0079454B" w:rsidRPr="00DE7DB8" w:rsidRDefault="006D46DE" w:rsidP="00C437BB">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34554</w:t>
            </w:r>
          </w:p>
        </w:tc>
        <w:tc>
          <w:tcPr>
            <w:tcW w:w="874" w:type="dxa"/>
            <w:tcBorders>
              <w:bottom w:val="single" w:sz="4" w:space="0" w:color="auto"/>
            </w:tcBorders>
            <w:shd w:val="clear" w:color="auto" w:fill="auto"/>
          </w:tcPr>
          <w:p w:rsidR="0079454B" w:rsidRPr="00DE7DB8" w:rsidRDefault="009D2A56" w:rsidP="00C437BB">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2718</w:t>
            </w:r>
          </w:p>
        </w:tc>
        <w:tc>
          <w:tcPr>
            <w:tcW w:w="851" w:type="dxa"/>
            <w:tcBorders>
              <w:bottom w:val="single" w:sz="4" w:space="0" w:color="auto"/>
            </w:tcBorders>
            <w:shd w:val="clear" w:color="auto" w:fill="auto"/>
          </w:tcPr>
          <w:p w:rsidR="0079454B" w:rsidRPr="00DE7DB8" w:rsidRDefault="006D46DE" w:rsidP="00C437BB">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8718</w:t>
            </w:r>
          </w:p>
        </w:tc>
        <w:tc>
          <w:tcPr>
            <w:tcW w:w="850" w:type="dxa"/>
            <w:tcBorders>
              <w:bottom w:val="single" w:sz="4" w:space="0" w:color="auto"/>
            </w:tcBorders>
            <w:shd w:val="clear" w:color="auto" w:fill="auto"/>
          </w:tcPr>
          <w:p w:rsidR="0079454B" w:rsidRPr="00DE7DB8" w:rsidRDefault="006D46DE" w:rsidP="00C437BB">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8718</w:t>
            </w:r>
          </w:p>
        </w:tc>
        <w:tc>
          <w:tcPr>
            <w:tcW w:w="993" w:type="dxa"/>
            <w:tcBorders>
              <w:bottom w:val="single" w:sz="4" w:space="0" w:color="auto"/>
            </w:tcBorders>
            <w:shd w:val="clear" w:color="auto" w:fill="auto"/>
          </w:tcPr>
          <w:p w:rsidR="0079454B" w:rsidRPr="00DE7DB8" w:rsidRDefault="006D46DE" w:rsidP="00C437BB">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7200</w:t>
            </w:r>
          </w:p>
        </w:tc>
        <w:tc>
          <w:tcPr>
            <w:tcW w:w="851" w:type="dxa"/>
            <w:tcBorders>
              <w:bottom w:val="single" w:sz="4" w:space="0" w:color="auto"/>
            </w:tcBorders>
            <w:shd w:val="clear" w:color="auto" w:fill="auto"/>
          </w:tcPr>
          <w:p w:rsidR="0079454B" w:rsidRPr="00DE7DB8" w:rsidRDefault="00D80857" w:rsidP="00C437BB">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72</w:t>
            </w:r>
            <w:r w:rsidR="0079454B" w:rsidRPr="00DE7DB8">
              <w:rPr>
                <w:rFonts w:ascii="Times New Roman" w:eastAsia="Calibri" w:hAnsi="Times New Roman"/>
                <w:sz w:val="22"/>
                <w:szCs w:val="22"/>
                <w:lang w:eastAsia="en-US"/>
              </w:rPr>
              <w:t>00</w:t>
            </w:r>
          </w:p>
        </w:tc>
      </w:tr>
      <w:tr w:rsidR="0079454B" w:rsidRPr="00F425EA" w:rsidTr="00646A66">
        <w:trPr>
          <w:trHeight w:val="276"/>
        </w:trPr>
        <w:tc>
          <w:tcPr>
            <w:tcW w:w="2296" w:type="dxa"/>
            <w:vMerge/>
            <w:shd w:val="clear" w:color="auto" w:fill="auto"/>
          </w:tcPr>
          <w:p w:rsidR="0079454B" w:rsidRPr="00F425EA" w:rsidRDefault="0079454B" w:rsidP="00F425EA">
            <w:pPr>
              <w:rPr>
                <w:rFonts w:ascii="Times New Roman" w:hAnsi="Times New Roman"/>
              </w:rPr>
            </w:pP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vAlign w:val="bottom"/>
          </w:tcPr>
          <w:p w:rsidR="0079454B" w:rsidRPr="00DE7DB8" w:rsidRDefault="004903A0" w:rsidP="0079454B">
            <w:pPr>
              <w:jc w:val="center"/>
              <w:rPr>
                <w:rFonts w:ascii="Times New Roman" w:hAnsi="Times New Roman"/>
                <w:color w:val="000000"/>
                <w:sz w:val="22"/>
                <w:szCs w:val="22"/>
              </w:rPr>
            </w:pPr>
            <w:r>
              <w:rPr>
                <w:rFonts w:ascii="Times New Roman" w:hAnsi="Times New Roman"/>
                <w:color w:val="000000"/>
                <w:sz w:val="22"/>
                <w:szCs w:val="22"/>
              </w:rPr>
              <w:t>45285</w:t>
            </w:r>
          </w:p>
        </w:tc>
        <w:tc>
          <w:tcPr>
            <w:tcW w:w="874" w:type="dxa"/>
            <w:shd w:val="clear" w:color="auto" w:fill="auto"/>
            <w:vAlign w:val="bottom"/>
          </w:tcPr>
          <w:p w:rsidR="0079454B" w:rsidRPr="00DE7DB8" w:rsidRDefault="009D2A56" w:rsidP="0079454B">
            <w:pPr>
              <w:jc w:val="center"/>
              <w:rPr>
                <w:rFonts w:ascii="Times New Roman" w:hAnsi="Times New Roman"/>
                <w:color w:val="000000"/>
                <w:sz w:val="22"/>
                <w:szCs w:val="22"/>
              </w:rPr>
            </w:pPr>
            <w:r>
              <w:rPr>
                <w:rFonts w:ascii="Times New Roman" w:hAnsi="Times New Roman"/>
                <w:color w:val="000000"/>
                <w:sz w:val="22"/>
                <w:szCs w:val="22"/>
              </w:rPr>
              <w:t>7895</w:t>
            </w:r>
          </w:p>
        </w:tc>
        <w:tc>
          <w:tcPr>
            <w:tcW w:w="851" w:type="dxa"/>
            <w:shd w:val="clear" w:color="auto" w:fill="auto"/>
            <w:vAlign w:val="bottom"/>
          </w:tcPr>
          <w:p w:rsidR="0079454B" w:rsidRPr="00DE7DB8" w:rsidRDefault="0079454B" w:rsidP="0079454B">
            <w:pPr>
              <w:jc w:val="center"/>
              <w:rPr>
                <w:rFonts w:ascii="Times New Roman" w:hAnsi="Times New Roman"/>
                <w:color w:val="000000"/>
                <w:sz w:val="22"/>
                <w:szCs w:val="22"/>
              </w:rPr>
            </w:pPr>
            <w:r w:rsidRPr="00DE7DB8">
              <w:rPr>
                <w:rFonts w:ascii="Times New Roman" w:hAnsi="Times New Roman"/>
                <w:color w:val="000000"/>
                <w:sz w:val="22"/>
                <w:szCs w:val="22"/>
              </w:rPr>
              <w:t>2566</w:t>
            </w:r>
          </w:p>
        </w:tc>
        <w:tc>
          <w:tcPr>
            <w:tcW w:w="850" w:type="dxa"/>
            <w:shd w:val="clear" w:color="auto" w:fill="auto"/>
            <w:vAlign w:val="bottom"/>
          </w:tcPr>
          <w:p w:rsidR="0079454B" w:rsidRPr="00DE7DB8" w:rsidRDefault="0079454B" w:rsidP="0079454B">
            <w:pPr>
              <w:jc w:val="center"/>
              <w:rPr>
                <w:rFonts w:ascii="Times New Roman" w:hAnsi="Times New Roman"/>
                <w:color w:val="000000"/>
                <w:sz w:val="22"/>
                <w:szCs w:val="22"/>
              </w:rPr>
            </w:pPr>
            <w:r w:rsidRPr="00DE7DB8">
              <w:rPr>
                <w:rFonts w:ascii="Times New Roman" w:hAnsi="Times New Roman"/>
                <w:color w:val="000000"/>
                <w:sz w:val="22"/>
                <w:szCs w:val="22"/>
              </w:rPr>
              <w:t>2560</w:t>
            </w:r>
          </w:p>
        </w:tc>
        <w:tc>
          <w:tcPr>
            <w:tcW w:w="993" w:type="dxa"/>
            <w:shd w:val="clear" w:color="auto" w:fill="auto"/>
            <w:vAlign w:val="bottom"/>
          </w:tcPr>
          <w:p w:rsidR="0079454B" w:rsidRPr="00DE7DB8" w:rsidRDefault="004903A0" w:rsidP="0079454B">
            <w:pPr>
              <w:jc w:val="center"/>
              <w:rPr>
                <w:rFonts w:ascii="Times New Roman" w:hAnsi="Times New Roman"/>
                <w:color w:val="000000"/>
                <w:sz w:val="22"/>
                <w:szCs w:val="22"/>
              </w:rPr>
            </w:pPr>
            <w:r>
              <w:rPr>
                <w:rFonts w:ascii="Times New Roman" w:hAnsi="Times New Roman"/>
                <w:color w:val="000000"/>
                <w:sz w:val="22"/>
                <w:szCs w:val="22"/>
              </w:rPr>
              <w:t>16282</w:t>
            </w:r>
          </w:p>
        </w:tc>
        <w:tc>
          <w:tcPr>
            <w:tcW w:w="851" w:type="dxa"/>
            <w:shd w:val="clear" w:color="auto" w:fill="auto"/>
            <w:vAlign w:val="bottom"/>
          </w:tcPr>
          <w:p w:rsidR="0079454B" w:rsidRPr="00DE7DB8" w:rsidRDefault="004903A0" w:rsidP="0079454B">
            <w:pPr>
              <w:jc w:val="center"/>
              <w:rPr>
                <w:rFonts w:ascii="Times New Roman" w:hAnsi="Times New Roman"/>
                <w:color w:val="000000"/>
                <w:sz w:val="22"/>
                <w:szCs w:val="22"/>
              </w:rPr>
            </w:pPr>
            <w:r>
              <w:rPr>
                <w:rFonts w:ascii="Times New Roman" w:hAnsi="Times New Roman"/>
                <w:color w:val="000000"/>
                <w:sz w:val="22"/>
                <w:szCs w:val="22"/>
              </w:rPr>
              <w:t>15982</w:t>
            </w:r>
          </w:p>
        </w:tc>
      </w:tr>
      <w:tr w:rsidR="0079454B" w:rsidRPr="00F425EA" w:rsidTr="00646A66">
        <w:trPr>
          <w:trHeight w:val="231"/>
        </w:trPr>
        <w:tc>
          <w:tcPr>
            <w:tcW w:w="2296" w:type="dxa"/>
            <w:vMerge w:val="restart"/>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Комитет по архитектуре и градостроительству</w:t>
            </w: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79454B" w:rsidRPr="00DE7DB8" w:rsidRDefault="0079454B" w:rsidP="00C437BB">
            <w:pPr>
              <w:tabs>
                <w:tab w:val="left" w:pos="1213"/>
              </w:tabs>
              <w:jc w:val="center"/>
              <w:rPr>
                <w:rFonts w:ascii="Times New Roman" w:hAnsi="Times New Roman"/>
                <w:sz w:val="22"/>
                <w:szCs w:val="22"/>
                <w:lang w:val="en-US"/>
              </w:rPr>
            </w:pPr>
            <w:r w:rsidRPr="00DE7DB8">
              <w:rPr>
                <w:rFonts w:ascii="Times New Roman" w:hAnsi="Times New Roman"/>
                <w:sz w:val="22"/>
                <w:szCs w:val="22"/>
              </w:rPr>
              <w:t>600 991</w:t>
            </w:r>
          </w:p>
        </w:tc>
        <w:tc>
          <w:tcPr>
            <w:tcW w:w="874"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73 909</w:t>
            </w:r>
          </w:p>
        </w:tc>
        <w:tc>
          <w:tcPr>
            <w:tcW w:w="851"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89 888</w:t>
            </w:r>
          </w:p>
        </w:tc>
        <w:tc>
          <w:tcPr>
            <w:tcW w:w="850"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89 888</w:t>
            </w:r>
          </w:p>
        </w:tc>
        <w:tc>
          <w:tcPr>
            <w:tcW w:w="993"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111 193</w:t>
            </w:r>
          </w:p>
        </w:tc>
        <w:tc>
          <w:tcPr>
            <w:tcW w:w="851" w:type="dxa"/>
            <w:shd w:val="clear" w:color="auto" w:fill="auto"/>
          </w:tcPr>
          <w:p w:rsidR="0079454B" w:rsidRPr="00DE7DB8" w:rsidRDefault="0079454B" w:rsidP="00C437BB">
            <w:pPr>
              <w:widowControl w:val="0"/>
              <w:autoSpaceDE w:val="0"/>
              <w:autoSpaceDN w:val="0"/>
              <w:jc w:val="center"/>
              <w:rPr>
                <w:rFonts w:ascii="Times New Roman" w:eastAsia="Calibri" w:hAnsi="Times New Roman"/>
                <w:sz w:val="22"/>
                <w:szCs w:val="22"/>
              </w:rPr>
            </w:pPr>
            <w:r w:rsidRPr="00DE7DB8">
              <w:rPr>
                <w:rFonts w:ascii="Times New Roman" w:eastAsia="Calibri" w:hAnsi="Times New Roman"/>
                <w:sz w:val="22"/>
                <w:szCs w:val="22"/>
              </w:rPr>
              <w:t>236 113</w:t>
            </w:r>
          </w:p>
        </w:tc>
      </w:tr>
      <w:tr w:rsidR="0079454B" w:rsidRPr="00F425EA" w:rsidTr="00646A66">
        <w:trPr>
          <w:trHeight w:val="125"/>
        </w:trPr>
        <w:tc>
          <w:tcPr>
            <w:tcW w:w="2296" w:type="dxa"/>
            <w:vMerge/>
            <w:shd w:val="clear" w:color="auto" w:fill="auto"/>
          </w:tcPr>
          <w:p w:rsidR="0079454B" w:rsidRPr="00F425EA" w:rsidRDefault="0079454B" w:rsidP="00F425EA">
            <w:pPr>
              <w:rPr>
                <w:rFonts w:ascii="Times New Roman" w:hAnsi="Times New Roman"/>
              </w:rPr>
            </w:pP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528 463</w:t>
            </w:r>
          </w:p>
        </w:tc>
        <w:tc>
          <w:tcPr>
            <w:tcW w:w="874"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59 362</w:t>
            </w:r>
          </w:p>
        </w:tc>
        <w:tc>
          <w:tcPr>
            <w:tcW w:w="851"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80 000</w:t>
            </w:r>
          </w:p>
        </w:tc>
        <w:tc>
          <w:tcPr>
            <w:tcW w:w="850"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80 000</w:t>
            </w:r>
          </w:p>
        </w:tc>
        <w:tc>
          <w:tcPr>
            <w:tcW w:w="993"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98 961</w:t>
            </w:r>
          </w:p>
        </w:tc>
        <w:tc>
          <w:tcPr>
            <w:tcW w:w="851" w:type="dxa"/>
            <w:shd w:val="clear" w:color="auto" w:fill="auto"/>
          </w:tcPr>
          <w:p w:rsidR="0079454B" w:rsidRPr="00DE7DB8" w:rsidRDefault="0079454B" w:rsidP="00C437BB">
            <w:pPr>
              <w:widowControl w:val="0"/>
              <w:autoSpaceDE w:val="0"/>
              <w:autoSpaceDN w:val="0"/>
              <w:jc w:val="center"/>
              <w:rPr>
                <w:rFonts w:ascii="Times New Roman" w:eastAsia="Calibri" w:hAnsi="Times New Roman"/>
                <w:sz w:val="22"/>
                <w:szCs w:val="22"/>
              </w:rPr>
            </w:pPr>
            <w:r w:rsidRPr="00DE7DB8">
              <w:rPr>
                <w:rFonts w:ascii="Times New Roman" w:eastAsia="Calibri" w:hAnsi="Times New Roman"/>
                <w:sz w:val="22"/>
                <w:szCs w:val="22"/>
              </w:rPr>
              <w:t>210 140</w:t>
            </w:r>
          </w:p>
        </w:tc>
      </w:tr>
      <w:tr w:rsidR="0079454B" w:rsidRPr="00F425EA" w:rsidTr="00646A66">
        <w:tc>
          <w:tcPr>
            <w:tcW w:w="2296" w:type="dxa"/>
            <w:vMerge/>
            <w:shd w:val="clear" w:color="auto" w:fill="auto"/>
          </w:tcPr>
          <w:p w:rsidR="0079454B" w:rsidRPr="00F425EA" w:rsidRDefault="0079454B" w:rsidP="00F425EA">
            <w:pPr>
              <w:rPr>
                <w:rFonts w:ascii="Times New Roman" w:hAnsi="Times New Roman"/>
              </w:rPr>
            </w:pP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lang w:val="en-US"/>
              </w:rPr>
            </w:pPr>
            <w:r w:rsidRPr="00DE7DB8">
              <w:rPr>
                <w:rFonts w:ascii="Times New Roman" w:hAnsi="Times New Roman"/>
                <w:sz w:val="22"/>
                <w:szCs w:val="22"/>
              </w:rPr>
              <w:t>72 528</w:t>
            </w:r>
          </w:p>
        </w:tc>
        <w:tc>
          <w:tcPr>
            <w:tcW w:w="874"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14 547</w:t>
            </w:r>
          </w:p>
        </w:tc>
        <w:tc>
          <w:tcPr>
            <w:tcW w:w="851"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9 888</w:t>
            </w:r>
          </w:p>
        </w:tc>
        <w:tc>
          <w:tcPr>
            <w:tcW w:w="850"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9 888</w:t>
            </w:r>
          </w:p>
        </w:tc>
        <w:tc>
          <w:tcPr>
            <w:tcW w:w="993" w:type="dxa"/>
            <w:shd w:val="clear" w:color="auto" w:fill="auto"/>
          </w:tcPr>
          <w:p w:rsidR="0079454B" w:rsidRPr="00DE7DB8" w:rsidRDefault="0079454B" w:rsidP="00C437BB">
            <w:pPr>
              <w:widowControl w:val="0"/>
              <w:autoSpaceDE w:val="0"/>
              <w:autoSpaceDN w:val="0"/>
              <w:jc w:val="center"/>
              <w:rPr>
                <w:rFonts w:ascii="Times New Roman" w:hAnsi="Times New Roman"/>
                <w:sz w:val="22"/>
                <w:szCs w:val="22"/>
              </w:rPr>
            </w:pPr>
            <w:r w:rsidRPr="00DE7DB8">
              <w:rPr>
                <w:rFonts w:ascii="Times New Roman" w:hAnsi="Times New Roman"/>
                <w:sz w:val="22"/>
                <w:szCs w:val="22"/>
              </w:rPr>
              <w:t>12 232</w:t>
            </w:r>
          </w:p>
        </w:tc>
        <w:tc>
          <w:tcPr>
            <w:tcW w:w="851" w:type="dxa"/>
            <w:shd w:val="clear" w:color="auto" w:fill="auto"/>
          </w:tcPr>
          <w:p w:rsidR="0079454B" w:rsidRPr="00DE7DB8" w:rsidRDefault="0079454B" w:rsidP="00C437BB">
            <w:pPr>
              <w:widowControl w:val="0"/>
              <w:autoSpaceDE w:val="0"/>
              <w:autoSpaceDN w:val="0"/>
              <w:jc w:val="center"/>
              <w:rPr>
                <w:rFonts w:ascii="Times New Roman" w:eastAsia="Calibri" w:hAnsi="Times New Roman"/>
                <w:sz w:val="22"/>
                <w:szCs w:val="22"/>
              </w:rPr>
            </w:pPr>
            <w:r w:rsidRPr="00DE7DB8">
              <w:rPr>
                <w:rFonts w:ascii="Times New Roman" w:eastAsia="Calibri" w:hAnsi="Times New Roman"/>
                <w:sz w:val="22"/>
                <w:szCs w:val="22"/>
              </w:rPr>
              <w:t>25 973</w:t>
            </w:r>
          </w:p>
        </w:tc>
      </w:tr>
      <w:tr w:rsidR="004903A0" w:rsidRPr="00F425EA" w:rsidTr="00646A66">
        <w:tc>
          <w:tcPr>
            <w:tcW w:w="2296" w:type="dxa"/>
            <w:vMerge w:val="restart"/>
            <w:shd w:val="clear" w:color="auto" w:fill="auto"/>
          </w:tcPr>
          <w:p w:rsidR="004903A0" w:rsidRPr="00F425EA" w:rsidRDefault="004903A0" w:rsidP="00F425EA">
            <w:pPr>
              <w:widowControl w:val="0"/>
              <w:autoSpaceDE w:val="0"/>
              <w:autoSpaceDN w:val="0"/>
              <w:adjustRightInd w:val="0"/>
              <w:rPr>
                <w:rFonts w:ascii="Times New Roman" w:hAnsi="Times New Roman"/>
              </w:rPr>
            </w:pPr>
            <w:r w:rsidRPr="00F425EA">
              <w:rPr>
                <w:rFonts w:ascii="Times New Roman" w:hAnsi="Times New Roman"/>
              </w:rPr>
              <w:t>Управление образования</w:t>
            </w:r>
          </w:p>
        </w:tc>
        <w:tc>
          <w:tcPr>
            <w:tcW w:w="1843" w:type="dxa"/>
            <w:shd w:val="clear" w:color="auto" w:fill="auto"/>
          </w:tcPr>
          <w:p w:rsidR="004903A0" w:rsidRPr="00F425EA" w:rsidRDefault="004903A0" w:rsidP="00F425EA">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320</w:t>
            </w:r>
          </w:p>
        </w:tc>
        <w:tc>
          <w:tcPr>
            <w:tcW w:w="874"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851"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850"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993"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160</w:t>
            </w:r>
          </w:p>
        </w:tc>
        <w:tc>
          <w:tcPr>
            <w:tcW w:w="851"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160</w:t>
            </w:r>
          </w:p>
        </w:tc>
      </w:tr>
      <w:tr w:rsidR="004903A0" w:rsidRPr="00F425EA" w:rsidTr="00646A66">
        <w:tc>
          <w:tcPr>
            <w:tcW w:w="2296" w:type="dxa"/>
            <w:vMerge/>
            <w:shd w:val="clear" w:color="auto" w:fill="auto"/>
          </w:tcPr>
          <w:p w:rsidR="004903A0" w:rsidRPr="00F425EA" w:rsidRDefault="004903A0" w:rsidP="00F425EA">
            <w:pPr>
              <w:rPr>
                <w:rFonts w:ascii="Times New Roman" w:hAnsi="Times New Roman"/>
              </w:rPr>
            </w:pPr>
          </w:p>
        </w:tc>
        <w:tc>
          <w:tcPr>
            <w:tcW w:w="1843" w:type="dxa"/>
            <w:shd w:val="clear" w:color="auto" w:fill="auto"/>
          </w:tcPr>
          <w:p w:rsidR="004903A0" w:rsidRPr="00F425EA" w:rsidRDefault="004903A0" w:rsidP="00F425EA">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320</w:t>
            </w:r>
          </w:p>
        </w:tc>
        <w:tc>
          <w:tcPr>
            <w:tcW w:w="874"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851"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850"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993"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160</w:t>
            </w:r>
          </w:p>
        </w:tc>
        <w:tc>
          <w:tcPr>
            <w:tcW w:w="851" w:type="dxa"/>
            <w:shd w:val="clear" w:color="auto" w:fill="auto"/>
          </w:tcPr>
          <w:p w:rsidR="004903A0" w:rsidRPr="00DA089D" w:rsidRDefault="004903A0" w:rsidP="00B339F7">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160</w:t>
            </w:r>
          </w:p>
        </w:tc>
      </w:tr>
      <w:tr w:rsidR="004903A0" w:rsidRPr="00F425EA" w:rsidTr="00646A66">
        <w:tc>
          <w:tcPr>
            <w:tcW w:w="2296" w:type="dxa"/>
            <w:vMerge w:val="restart"/>
            <w:shd w:val="clear" w:color="auto" w:fill="auto"/>
          </w:tcPr>
          <w:p w:rsidR="004903A0" w:rsidRPr="00F425EA" w:rsidRDefault="004903A0" w:rsidP="00F425EA">
            <w:pPr>
              <w:widowControl w:val="0"/>
              <w:autoSpaceDE w:val="0"/>
              <w:autoSpaceDN w:val="0"/>
              <w:adjustRightInd w:val="0"/>
              <w:rPr>
                <w:rFonts w:ascii="Times New Roman" w:hAnsi="Times New Roman"/>
              </w:rPr>
            </w:pPr>
            <w:r w:rsidRPr="00F425EA">
              <w:rPr>
                <w:rFonts w:ascii="Times New Roman" w:hAnsi="Times New Roman"/>
              </w:rPr>
              <w:t>МКУ СДС</w:t>
            </w:r>
          </w:p>
        </w:tc>
        <w:tc>
          <w:tcPr>
            <w:tcW w:w="1843" w:type="dxa"/>
            <w:shd w:val="clear" w:color="auto" w:fill="auto"/>
          </w:tcPr>
          <w:p w:rsidR="004903A0" w:rsidRPr="00F425EA" w:rsidRDefault="004903A0" w:rsidP="00F425EA">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vAlign w:val="bottom"/>
          </w:tcPr>
          <w:p w:rsidR="004903A0" w:rsidRPr="00DE7DB8" w:rsidRDefault="004903A0" w:rsidP="00C437BB">
            <w:pPr>
              <w:jc w:val="center"/>
              <w:rPr>
                <w:rFonts w:ascii="Times New Roman" w:hAnsi="Times New Roman"/>
                <w:color w:val="000000"/>
                <w:sz w:val="22"/>
                <w:szCs w:val="22"/>
              </w:rPr>
            </w:pPr>
            <w:r>
              <w:rPr>
                <w:rFonts w:ascii="Times New Roman" w:hAnsi="Times New Roman"/>
                <w:color w:val="000000"/>
                <w:sz w:val="22"/>
                <w:szCs w:val="22"/>
              </w:rPr>
              <w:t>180921</w:t>
            </w:r>
          </w:p>
        </w:tc>
        <w:tc>
          <w:tcPr>
            <w:tcW w:w="874" w:type="dxa"/>
            <w:shd w:val="clear" w:color="auto" w:fill="auto"/>
            <w:vAlign w:val="bottom"/>
          </w:tcPr>
          <w:p w:rsidR="004903A0" w:rsidRPr="00DE7DB8" w:rsidRDefault="004903A0" w:rsidP="00C437BB">
            <w:pPr>
              <w:jc w:val="center"/>
              <w:rPr>
                <w:rFonts w:ascii="Times New Roman" w:hAnsi="Times New Roman"/>
                <w:color w:val="000000"/>
                <w:sz w:val="22"/>
                <w:szCs w:val="22"/>
              </w:rPr>
            </w:pPr>
            <w:r>
              <w:rPr>
                <w:rFonts w:ascii="Times New Roman" w:hAnsi="Times New Roman"/>
                <w:color w:val="000000"/>
                <w:sz w:val="22"/>
                <w:szCs w:val="22"/>
              </w:rPr>
              <w:t>45957</w:t>
            </w:r>
          </w:p>
        </w:tc>
        <w:tc>
          <w:tcPr>
            <w:tcW w:w="851" w:type="dxa"/>
            <w:shd w:val="clear" w:color="auto" w:fill="auto"/>
            <w:vAlign w:val="bottom"/>
          </w:tcPr>
          <w:p w:rsidR="004903A0" w:rsidRPr="00DE7DB8" w:rsidRDefault="004903A0" w:rsidP="00C437BB">
            <w:pPr>
              <w:jc w:val="center"/>
              <w:rPr>
                <w:rFonts w:ascii="Times New Roman" w:hAnsi="Times New Roman"/>
                <w:color w:val="000000"/>
                <w:sz w:val="22"/>
                <w:szCs w:val="22"/>
              </w:rPr>
            </w:pPr>
            <w:r w:rsidRPr="00DE7DB8">
              <w:rPr>
                <w:rFonts w:ascii="Times New Roman" w:hAnsi="Times New Roman"/>
                <w:color w:val="000000"/>
                <w:sz w:val="22"/>
                <w:szCs w:val="22"/>
              </w:rPr>
              <w:t>28357</w:t>
            </w:r>
          </w:p>
        </w:tc>
        <w:tc>
          <w:tcPr>
            <w:tcW w:w="850" w:type="dxa"/>
            <w:shd w:val="clear" w:color="auto" w:fill="auto"/>
            <w:vAlign w:val="bottom"/>
          </w:tcPr>
          <w:p w:rsidR="004903A0" w:rsidRPr="00DE7DB8" w:rsidRDefault="004903A0" w:rsidP="00C437BB">
            <w:pPr>
              <w:jc w:val="center"/>
              <w:rPr>
                <w:rFonts w:ascii="Times New Roman" w:hAnsi="Times New Roman"/>
                <w:color w:val="000000"/>
                <w:sz w:val="22"/>
                <w:szCs w:val="22"/>
              </w:rPr>
            </w:pPr>
            <w:r w:rsidRPr="00DE7DB8">
              <w:rPr>
                <w:rFonts w:ascii="Times New Roman" w:hAnsi="Times New Roman"/>
                <w:color w:val="000000"/>
                <w:sz w:val="22"/>
                <w:szCs w:val="22"/>
              </w:rPr>
              <w:t>26907</w:t>
            </w:r>
          </w:p>
        </w:tc>
        <w:tc>
          <w:tcPr>
            <w:tcW w:w="993" w:type="dxa"/>
            <w:shd w:val="clear" w:color="auto" w:fill="auto"/>
            <w:vAlign w:val="bottom"/>
          </w:tcPr>
          <w:p w:rsidR="004903A0" w:rsidRPr="00DE7DB8" w:rsidRDefault="004903A0" w:rsidP="00C437BB">
            <w:pPr>
              <w:jc w:val="center"/>
              <w:rPr>
                <w:rFonts w:ascii="Times New Roman" w:hAnsi="Times New Roman"/>
                <w:color w:val="000000"/>
                <w:sz w:val="22"/>
                <w:szCs w:val="22"/>
              </w:rPr>
            </w:pPr>
            <w:r w:rsidRPr="00DE7DB8">
              <w:rPr>
                <w:rFonts w:ascii="Times New Roman" w:hAnsi="Times New Roman"/>
                <w:color w:val="000000"/>
                <w:sz w:val="22"/>
                <w:szCs w:val="22"/>
              </w:rPr>
              <w:t>39850</w:t>
            </w:r>
          </w:p>
        </w:tc>
        <w:tc>
          <w:tcPr>
            <w:tcW w:w="851" w:type="dxa"/>
            <w:shd w:val="clear" w:color="auto" w:fill="auto"/>
            <w:vAlign w:val="bottom"/>
          </w:tcPr>
          <w:p w:rsidR="004903A0" w:rsidRPr="00DE7DB8" w:rsidRDefault="004903A0" w:rsidP="00C437BB">
            <w:pPr>
              <w:jc w:val="center"/>
              <w:rPr>
                <w:rFonts w:ascii="Times New Roman" w:hAnsi="Times New Roman"/>
                <w:color w:val="000000"/>
                <w:sz w:val="22"/>
                <w:szCs w:val="22"/>
              </w:rPr>
            </w:pPr>
            <w:r w:rsidRPr="00DE7DB8">
              <w:rPr>
                <w:rFonts w:ascii="Times New Roman" w:hAnsi="Times New Roman"/>
                <w:color w:val="000000"/>
                <w:sz w:val="22"/>
                <w:szCs w:val="22"/>
              </w:rPr>
              <w:t>39850</w:t>
            </w:r>
          </w:p>
        </w:tc>
      </w:tr>
      <w:tr w:rsidR="004903A0" w:rsidRPr="00F425EA" w:rsidTr="00646A66">
        <w:trPr>
          <w:trHeight w:val="185"/>
        </w:trPr>
        <w:tc>
          <w:tcPr>
            <w:tcW w:w="2296" w:type="dxa"/>
            <w:vMerge/>
            <w:shd w:val="clear" w:color="auto" w:fill="auto"/>
          </w:tcPr>
          <w:p w:rsidR="004903A0" w:rsidRPr="00F425EA" w:rsidRDefault="004903A0" w:rsidP="00F425EA">
            <w:pPr>
              <w:rPr>
                <w:rFonts w:ascii="Times New Roman" w:hAnsi="Times New Roman"/>
              </w:rPr>
            </w:pPr>
          </w:p>
        </w:tc>
        <w:tc>
          <w:tcPr>
            <w:tcW w:w="1843" w:type="dxa"/>
            <w:shd w:val="clear" w:color="auto" w:fill="auto"/>
          </w:tcPr>
          <w:p w:rsidR="004903A0" w:rsidRPr="00F425EA" w:rsidRDefault="004903A0" w:rsidP="00F425EA">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vAlign w:val="bottom"/>
          </w:tcPr>
          <w:p w:rsidR="004903A0" w:rsidRPr="00DE7DB8" w:rsidRDefault="004903A0" w:rsidP="0079454B">
            <w:pPr>
              <w:jc w:val="center"/>
              <w:rPr>
                <w:rFonts w:ascii="Times New Roman" w:hAnsi="Times New Roman"/>
                <w:color w:val="000000"/>
                <w:sz w:val="22"/>
                <w:szCs w:val="22"/>
              </w:rPr>
            </w:pPr>
            <w:r>
              <w:rPr>
                <w:rFonts w:ascii="Times New Roman" w:hAnsi="Times New Roman"/>
                <w:color w:val="000000"/>
                <w:sz w:val="22"/>
                <w:szCs w:val="22"/>
              </w:rPr>
              <w:t>180921</w:t>
            </w:r>
          </w:p>
        </w:tc>
        <w:tc>
          <w:tcPr>
            <w:tcW w:w="874" w:type="dxa"/>
            <w:shd w:val="clear" w:color="auto" w:fill="auto"/>
            <w:vAlign w:val="bottom"/>
          </w:tcPr>
          <w:p w:rsidR="004903A0" w:rsidRPr="00DE7DB8" w:rsidRDefault="004903A0" w:rsidP="0079454B">
            <w:pPr>
              <w:jc w:val="center"/>
              <w:rPr>
                <w:rFonts w:ascii="Times New Roman" w:hAnsi="Times New Roman"/>
                <w:color w:val="000000"/>
                <w:sz w:val="22"/>
                <w:szCs w:val="22"/>
              </w:rPr>
            </w:pPr>
            <w:r>
              <w:rPr>
                <w:rFonts w:ascii="Times New Roman" w:hAnsi="Times New Roman"/>
                <w:color w:val="000000"/>
                <w:sz w:val="22"/>
                <w:szCs w:val="22"/>
              </w:rPr>
              <w:t>45957</w:t>
            </w:r>
          </w:p>
        </w:tc>
        <w:tc>
          <w:tcPr>
            <w:tcW w:w="851" w:type="dxa"/>
            <w:shd w:val="clear" w:color="auto" w:fill="auto"/>
            <w:vAlign w:val="bottom"/>
          </w:tcPr>
          <w:p w:rsidR="004903A0" w:rsidRPr="00DE7DB8" w:rsidRDefault="004903A0" w:rsidP="0079454B">
            <w:pPr>
              <w:jc w:val="center"/>
              <w:rPr>
                <w:rFonts w:ascii="Times New Roman" w:hAnsi="Times New Roman"/>
                <w:color w:val="000000"/>
                <w:sz w:val="22"/>
                <w:szCs w:val="22"/>
              </w:rPr>
            </w:pPr>
            <w:r w:rsidRPr="00DE7DB8">
              <w:rPr>
                <w:rFonts w:ascii="Times New Roman" w:hAnsi="Times New Roman"/>
                <w:color w:val="000000"/>
                <w:sz w:val="22"/>
                <w:szCs w:val="22"/>
              </w:rPr>
              <w:t>28357</w:t>
            </w:r>
          </w:p>
        </w:tc>
        <w:tc>
          <w:tcPr>
            <w:tcW w:w="850" w:type="dxa"/>
            <w:shd w:val="clear" w:color="auto" w:fill="auto"/>
            <w:vAlign w:val="bottom"/>
          </w:tcPr>
          <w:p w:rsidR="004903A0" w:rsidRPr="00DE7DB8" w:rsidRDefault="004903A0" w:rsidP="0079454B">
            <w:pPr>
              <w:jc w:val="center"/>
              <w:rPr>
                <w:rFonts w:ascii="Times New Roman" w:hAnsi="Times New Roman"/>
                <w:color w:val="000000"/>
                <w:sz w:val="22"/>
                <w:szCs w:val="22"/>
              </w:rPr>
            </w:pPr>
            <w:r w:rsidRPr="00DE7DB8">
              <w:rPr>
                <w:rFonts w:ascii="Times New Roman" w:hAnsi="Times New Roman"/>
                <w:color w:val="000000"/>
                <w:sz w:val="22"/>
                <w:szCs w:val="22"/>
              </w:rPr>
              <w:t>26907</w:t>
            </w:r>
          </w:p>
        </w:tc>
        <w:tc>
          <w:tcPr>
            <w:tcW w:w="993" w:type="dxa"/>
            <w:shd w:val="clear" w:color="auto" w:fill="auto"/>
            <w:vAlign w:val="bottom"/>
          </w:tcPr>
          <w:p w:rsidR="004903A0" w:rsidRPr="00DE7DB8" w:rsidRDefault="004903A0" w:rsidP="0079454B">
            <w:pPr>
              <w:jc w:val="center"/>
              <w:rPr>
                <w:rFonts w:ascii="Times New Roman" w:hAnsi="Times New Roman"/>
                <w:color w:val="000000"/>
                <w:sz w:val="22"/>
                <w:szCs w:val="22"/>
              </w:rPr>
            </w:pPr>
            <w:r w:rsidRPr="00DE7DB8">
              <w:rPr>
                <w:rFonts w:ascii="Times New Roman" w:hAnsi="Times New Roman"/>
                <w:color w:val="000000"/>
                <w:sz w:val="22"/>
                <w:szCs w:val="22"/>
              </w:rPr>
              <w:t>39850</w:t>
            </w:r>
          </w:p>
        </w:tc>
        <w:tc>
          <w:tcPr>
            <w:tcW w:w="851" w:type="dxa"/>
            <w:shd w:val="clear" w:color="auto" w:fill="auto"/>
            <w:vAlign w:val="bottom"/>
          </w:tcPr>
          <w:p w:rsidR="004903A0" w:rsidRPr="00DE7DB8" w:rsidRDefault="004903A0" w:rsidP="0079454B">
            <w:pPr>
              <w:jc w:val="center"/>
              <w:rPr>
                <w:rFonts w:ascii="Times New Roman" w:hAnsi="Times New Roman"/>
                <w:color w:val="000000"/>
                <w:sz w:val="22"/>
                <w:szCs w:val="22"/>
              </w:rPr>
            </w:pPr>
            <w:r w:rsidRPr="00DE7DB8">
              <w:rPr>
                <w:rFonts w:ascii="Times New Roman" w:hAnsi="Times New Roman"/>
                <w:color w:val="000000"/>
                <w:sz w:val="22"/>
                <w:szCs w:val="22"/>
              </w:rPr>
              <w:t>39850</w:t>
            </w:r>
          </w:p>
        </w:tc>
      </w:tr>
      <w:tr w:rsidR="004903A0" w:rsidRPr="00F425EA" w:rsidTr="00646A66">
        <w:tc>
          <w:tcPr>
            <w:tcW w:w="4139" w:type="dxa"/>
            <w:gridSpan w:val="2"/>
            <w:shd w:val="clear" w:color="auto" w:fill="auto"/>
          </w:tcPr>
          <w:p w:rsidR="004903A0" w:rsidRPr="00F425EA" w:rsidRDefault="004903A0" w:rsidP="00F425EA">
            <w:pPr>
              <w:tabs>
                <w:tab w:val="left" w:pos="1213"/>
              </w:tabs>
              <w:jc w:val="center"/>
              <w:rPr>
                <w:rFonts w:ascii="Times New Roman" w:eastAsia="Calibri" w:hAnsi="Times New Roman"/>
                <w:b/>
                <w:lang w:eastAsia="en-US"/>
              </w:rPr>
            </w:pPr>
            <w:r w:rsidRPr="00F425EA">
              <w:rPr>
                <w:rFonts w:ascii="Times New Roman" w:hAnsi="Times New Roman"/>
                <w:b/>
              </w:rPr>
              <w:t xml:space="preserve">Всего по подпрограмме № 1, в </w:t>
            </w:r>
            <w:proofErr w:type="spellStart"/>
            <w:r w:rsidRPr="00F425EA">
              <w:rPr>
                <w:rFonts w:ascii="Times New Roman" w:hAnsi="Times New Roman"/>
                <w:b/>
              </w:rPr>
              <w:t>т.ч</w:t>
            </w:r>
            <w:proofErr w:type="spellEnd"/>
            <w:r w:rsidRPr="00F425EA">
              <w:rPr>
                <w:rFonts w:ascii="Times New Roman" w:hAnsi="Times New Roman"/>
                <w:b/>
              </w:rPr>
              <w:t>.</w:t>
            </w:r>
          </w:p>
        </w:tc>
        <w:tc>
          <w:tcPr>
            <w:tcW w:w="1111" w:type="dxa"/>
            <w:shd w:val="clear" w:color="auto" w:fill="auto"/>
          </w:tcPr>
          <w:p w:rsidR="004903A0" w:rsidRPr="008F64D9" w:rsidRDefault="004903A0" w:rsidP="00C437BB">
            <w:pPr>
              <w:tabs>
                <w:tab w:val="left" w:pos="1213"/>
              </w:tabs>
              <w:jc w:val="center"/>
              <w:rPr>
                <w:rFonts w:ascii="Times New Roman" w:hAnsi="Times New Roman"/>
                <w:b/>
                <w:sz w:val="24"/>
                <w:szCs w:val="24"/>
                <w:lang w:val="en-US"/>
              </w:rPr>
            </w:pPr>
            <w:r w:rsidRPr="008F64D9">
              <w:rPr>
                <w:rFonts w:ascii="Times New Roman" w:hAnsi="Times New Roman"/>
                <w:b/>
                <w:sz w:val="24"/>
                <w:szCs w:val="24"/>
              </w:rPr>
              <w:t>600 991</w:t>
            </w:r>
          </w:p>
        </w:tc>
        <w:tc>
          <w:tcPr>
            <w:tcW w:w="874"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73 909</w:t>
            </w:r>
          </w:p>
        </w:tc>
        <w:tc>
          <w:tcPr>
            <w:tcW w:w="851"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89 888</w:t>
            </w:r>
          </w:p>
        </w:tc>
        <w:tc>
          <w:tcPr>
            <w:tcW w:w="850"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89 888</w:t>
            </w:r>
          </w:p>
        </w:tc>
        <w:tc>
          <w:tcPr>
            <w:tcW w:w="993"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111 193</w:t>
            </w:r>
          </w:p>
        </w:tc>
        <w:tc>
          <w:tcPr>
            <w:tcW w:w="851" w:type="dxa"/>
            <w:shd w:val="clear" w:color="auto" w:fill="auto"/>
          </w:tcPr>
          <w:p w:rsidR="004903A0" w:rsidRPr="008F64D9" w:rsidRDefault="004903A0" w:rsidP="00C437BB">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236 113</w:t>
            </w:r>
          </w:p>
        </w:tc>
      </w:tr>
      <w:tr w:rsidR="004903A0" w:rsidRPr="00F425EA" w:rsidTr="00646A66">
        <w:trPr>
          <w:trHeight w:val="255"/>
        </w:trPr>
        <w:tc>
          <w:tcPr>
            <w:tcW w:w="4139" w:type="dxa"/>
            <w:gridSpan w:val="2"/>
            <w:shd w:val="clear" w:color="auto" w:fill="auto"/>
          </w:tcPr>
          <w:p w:rsidR="004903A0" w:rsidRPr="00F425EA" w:rsidRDefault="004903A0" w:rsidP="00F425EA">
            <w:pPr>
              <w:widowControl w:val="0"/>
              <w:autoSpaceDE w:val="0"/>
              <w:autoSpaceDN w:val="0"/>
              <w:jc w:val="center"/>
              <w:rPr>
                <w:rFonts w:ascii="Times New Roman" w:eastAsia="Calibri" w:hAnsi="Times New Roman"/>
                <w:b/>
                <w:lang w:eastAsia="en-US"/>
              </w:rPr>
            </w:pPr>
            <w:r w:rsidRPr="00F425EA">
              <w:rPr>
                <w:rFonts w:ascii="Times New Roman" w:hAnsi="Times New Roman"/>
                <w:b/>
              </w:rPr>
              <w:t>Областной бюджет</w:t>
            </w:r>
          </w:p>
        </w:tc>
        <w:tc>
          <w:tcPr>
            <w:tcW w:w="1111"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528 463</w:t>
            </w:r>
          </w:p>
        </w:tc>
        <w:tc>
          <w:tcPr>
            <w:tcW w:w="874"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59 362</w:t>
            </w:r>
          </w:p>
        </w:tc>
        <w:tc>
          <w:tcPr>
            <w:tcW w:w="851"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80 000</w:t>
            </w:r>
          </w:p>
        </w:tc>
        <w:tc>
          <w:tcPr>
            <w:tcW w:w="850"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80 000</w:t>
            </w:r>
          </w:p>
        </w:tc>
        <w:tc>
          <w:tcPr>
            <w:tcW w:w="993"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98 961</w:t>
            </w:r>
          </w:p>
        </w:tc>
        <w:tc>
          <w:tcPr>
            <w:tcW w:w="851" w:type="dxa"/>
            <w:shd w:val="clear" w:color="auto" w:fill="auto"/>
          </w:tcPr>
          <w:p w:rsidR="004903A0" w:rsidRPr="008F64D9" w:rsidRDefault="004903A0" w:rsidP="00C437BB">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210 140</w:t>
            </w:r>
          </w:p>
        </w:tc>
      </w:tr>
      <w:tr w:rsidR="004903A0" w:rsidRPr="00F425EA" w:rsidTr="00646A66">
        <w:trPr>
          <w:trHeight w:val="277"/>
        </w:trPr>
        <w:tc>
          <w:tcPr>
            <w:tcW w:w="4139" w:type="dxa"/>
            <w:gridSpan w:val="2"/>
            <w:shd w:val="clear" w:color="auto" w:fill="auto"/>
          </w:tcPr>
          <w:p w:rsidR="004903A0" w:rsidRPr="00F425EA" w:rsidRDefault="004903A0" w:rsidP="00F425EA">
            <w:pPr>
              <w:widowControl w:val="0"/>
              <w:autoSpaceDE w:val="0"/>
              <w:autoSpaceDN w:val="0"/>
              <w:jc w:val="center"/>
              <w:rPr>
                <w:rFonts w:ascii="Times New Roman" w:eastAsia="Calibri" w:hAnsi="Times New Roman"/>
                <w:b/>
                <w:lang w:val="en-US" w:eastAsia="en-US"/>
              </w:rPr>
            </w:pPr>
            <w:r w:rsidRPr="00F425EA">
              <w:rPr>
                <w:rFonts w:ascii="Times New Roman" w:hAnsi="Times New Roman"/>
                <w:b/>
              </w:rPr>
              <w:t>Местный бюджет</w:t>
            </w:r>
          </w:p>
        </w:tc>
        <w:tc>
          <w:tcPr>
            <w:tcW w:w="1111"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lang w:val="en-US"/>
              </w:rPr>
            </w:pPr>
            <w:r w:rsidRPr="008F64D9">
              <w:rPr>
                <w:rFonts w:ascii="Times New Roman" w:hAnsi="Times New Roman"/>
                <w:b/>
                <w:sz w:val="24"/>
                <w:szCs w:val="24"/>
              </w:rPr>
              <w:t>72 528</w:t>
            </w:r>
          </w:p>
        </w:tc>
        <w:tc>
          <w:tcPr>
            <w:tcW w:w="874"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14 547</w:t>
            </w:r>
          </w:p>
        </w:tc>
        <w:tc>
          <w:tcPr>
            <w:tcW w:w="851"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9 888</w:t>
            </w:r>
          </w:p>
        </w:tc>
        <w:tc>
          <w:tcPr>
            <w:tcW w:w="850"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9 888</w:t>
            </w:r>
          </w:p>
        </w:tc>
        <w:tc>
          <w:tcPr>
            <w:tcW w:w="993" w:type="dxa"/>
            <w:shd w:val="clear" w:color="auto" w:fill="auto"/>
          </w:tcPr>
          <w:p w:rsidR="004903A0" w:rsidRPr="008F64D9" w:rsidRDefault="004903A0" w:rsidP="00C437B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12 232</w:t>
            </w:r>
          </w:p>
        </w:tc>
        <w:tc>
          <w:tcPr>
            <w:tcW w:w="851" w:type="dxa"/>
            <w:shd w:val="clear" w:color="auto" w:fill="auto"/>
          </w:tcPr>
          <w:p w:rsidR="004903A0" w:rsidRPr="008F64D9" w:rsidRDefault="004903A0" w:rsidP="00C437BB">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25 973</w:t>
            </w:r>
          </w:p>
        </w:tc>
      </w:tr>
      <w:tr w:rsidR="004903A0" w:rsidRPr="00F425EA" w:rsidTr="00646A66">
        <w:trPr>
          <w:trHeight w:val="203"/>
        </w:trPr>
        <w:tc>
          <w:tcPr>
            <w:tcW w:w="2296" w:type="dxa"/>
            <w:vMerge w:val="restart"/>
            <w:shd w:val="clear" w:color="auto" w:fill="auto"/>
          </w:tcPr>
          <w:p w:rsidR="004903A0" w:rsidRPr="00F425EA" w:rsidRDefault="004903A0" w:rsidP="00F425EA">
            <w:pPr>
              <w:widowControl w:val="0"/>
              <w:autoSpaceDE w:val="0"/>
              <w:autoSpaceDN w:val="0"/>
              <w:adjustRightInd w:val="0"/>
              <w:rPr>
                <w:rFonts w:ascii="Times New Roman" w:hAnsi="Times New Roman"/>
              </w:rPr>
            </w:pPr>
            <w:r w:rsidRPr="00F425EA">
              <w:rPr>
                <w:rFonts w:ascii="Times New Roman" w:hAnsi="Times New Roman"/>
              </w:rPr>
              <w:t>Комитет по архитектуре и градостроительству</w:t>
            </w:r>
          </w:p>
        </w:tc>
        <w:tc>
          <w:tcPr>
            <w:tcW w:w="1843" w:type="dxa"/>
            <w:shd w:val="clear" w:color="auto" w:fill="auto"/>
          </w:tcPr>
          <w:p w:rsidR="004903A0" w:rsidRPr="00F425EA" w:rsidRDefault="004903A0" w:rsidP="00F425EA">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4903A0" w:rsidRPr="004970EA" w:rsidRDefault="004903A0" w:rsidP="00C437BB">
            <w:pPr>
              <w:tabs>
                <w:tab w:val="left" w:pos="1213"/>
              </w:tabs>
              <w:jc w:val="center"/>
              <w:rPr>
                <w:rFonts w:ascii="Times New Roman" w:hAnsi="Times New Roman"/>
                <w:sz w:val="24"/>
                <w:szCs w:val="24"/>
                <w:lang w:val="en-US"/>
              </w:rPr>
            </w:pPr>
            <w:r>
              <w:rPr>
                <w:rFonts w:ascii="Times New Roman" w:hAnsi="Times New Roman"/>
                <w:sz w:val="24"/>
                <w:szCs w:val="24"/>
              </w:rPr>
              <w:t>600 991</w:t>
            </w:r>
          </w:p>
        </w:tc>
        <w:tc>
          <w:tcPr>
            <w:tcW w:w="874" w:type="dxa"/>
            <w:shd w:val="clear" w:color="auto" w:fill="auto"/>
          </w:tcPr>
          <w:p w:rsidR="004903A0" w:rsidRPr="00D13D03" w:rsidRDefault="004903A0" w:rsidP="00C437BB">
            <w:pPr>
              <w:widowControl w:val="0"/>
              <w:autoSpaceDE w:val="0"/>
              <w:autoSpaceDN w:val="0"/>
              <w:jc w:val="center"/>
              <w:rPr>
                <w:rFonts w:ascii="Times New Roman" w:hAnsi="Times New Roman"/>
                <w:sz w:val="24"/>
                <w:szCs w:val="24"/>
              </w:rPr>
            </w:pPr>
            <w:r>
              <w:rPr>
                <w:rFonts w:ascii="Times New Roman" w:hAnsi="Times New Roman"/>
                <w:sz w:val="24"/>
                <w:szCs w:val="24"/>
              </w:rPr>
              <w:t>73 909</w:t>
            </w:r>
          </w:p>
        </w:tc>
        <w:tc>
          <w:tcPr>
            <w:tcW w:w="851"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850"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993"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851" w:type="dxa"/>
            <w:shd w:val="clear" w:color="auto" w:fill="auto"/>
          </w:tcPr>
          <w:p w:rsidR="004903A0" w:rsidRPr="004970EA" w:rsidRDefault="004903A0" w:rsidP="00C437BB">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236 </w:t>
            </w:r>
            <w:r>
              <w:rPr>
                <w:rFonts w:ascii="Times New Roman" w:eastAsia="Calibri" w:hAnsi="Times New Roman"/>
                <w:sz w:val="24"/>
                <w:szCs w:val="24"/>
              </w:rPr>
              <w:t>113</w:t>
            </w:r>
          </w:p>
        </w:tc>
      </w:tr>
      <w:tr w:rsidR="004903A0" w:rsidRPr="00F425EA" w:rsidTr="00646A66">
        <w:trPr>
          <w:trHeight w:val="207"/>
        </w:trPr>
        <w:tc>
          <w:tcPr>
            <w:tcW w:w="2296" w:type="dxa"/>
            <w:vMerge/>
            <w:shd w:val="clear" w:color="auto" w:fill="auto"/>
          </w:tcPr>
          <w:p w:rsidR="004903A0" w:rsidRPr="00F425EA" w:rsidRDefault="004903A0" w:rsidP="00F425EA">
            <w:pPr>
              <w:rPr>
                <w:rFonts w:ascii="Times New Roman" w:hAnsi="Times New Roman"/>
              </w:rPr>
            </w:pPr>
          </w:p>
        </w:tc>
        <w:tc>
          <w:tcPr>
            <w:tcW w:w="1843" w:type="dxa"/>
            <w:shd w:val="clear" w:color="auto" w:fill="auto"/>
          </w:tcPr>
          <w:p w:rsidR="004903A0" w:rsidRPr="00F425EA" w:rsidRDefault="004903A0" w:rsidP="00F425EA">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w:t>
            </w:r>
            <w:r>
              <w:rPr>
                <w:rFonts w:ascii="Times New Roman" w:hAnsi="Times New Roman"/>
                <w:sz w:val="24"/>
                <w:szCs w:val="24"/>
              </w:rPr>
              <w:t>63</w:t>
            </w:r>
          </w:p>
        </w:tc>
        <w:tc>
          <w:tcPr>
            <w:tcW w:w="874"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851"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850"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993"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851" w:type="dxa"/>
            <w:shd w:val="clear" w:color="auto" w:fill="auto"/>
          </w:tcPr>
          <w:p w:rsidR="004903A0" w:rsidRPr="004970EA" w:rsidRDefault="004903A0" w:rsidP="00C437BB">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210 14</w:t>
            </w:r>
            <w:r>
              <w:rPr>
                <w:rFonts w:ascii="Times New Roman" w:eastAsia="Calibri" w:hAnsi="Times New Roman"/>
                <w:sz w:val="24"/>
                <w:szCs w:val="24"/>
              </w:rPr>
              <w:t>0</w:t>
            </w:r>
          </w:p>
        </w:tc>
      </w:tr>
      <w:tr w:rsidR="004903A0" w:rsidRPr="00F425EA" w:rsidTr="00646A66">
        <w:tc>
          <w:tcPr>
            <w:tcW w:w="2296" w:type="dxa"/>
            <w:vMerge/>
            <w:shd w:val="clear" w:color="auto" w:fill="auto"/>
          </w:tcPr>
          <w:p w:rsidR="004903A0" w:rsidRPr="00F425EA" w:rsidRDefault="004903A0" w:rsidP="00F425EA">
            <w:pPr>
              <w:rPr>
                <w:rFonts w:ascii="Times New Roman" w:hAnsi="Times New Roman"/>
              </w:rPr>
            </w:pPr>
          </w:p>
        </w:tc>
        <w:tc>
          <w:tcPr>
            <w:tcW w:w="1843" w:type="dxa"/>
            <w:shd w:val="clear" w:color="auto" w:fill="auto"/>
          </w:tcPr>
          <w:p w:rsidR="004903A0" w:rsidRPr="00F425EA" w:rsidRDefault="004903A0" w:rsidP="00F425EA">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lang w:val="en-US"/>
              </w:rPr>
            </w:pPr>
            <w:r>
              <w:rPr>
                <w:rFonts w:ascii="Times New Roman" w:hAnsi="Times New Roman"/>
                <w:sz w:val="24"/>
                <w:szCs w:val="24"/>
              </w:rPr>
              <w:t>72 528</w:t>
            </w:r>
          </w:p>
        </w:tc>
        <w:tc>
          <w:tcPr>
            <w:tcW w:w="874" w:type="dxa"/>
            <w:shd w:val="clear" w:color="auto" w:fill="auto"/>
          </w:tcPr>
          <w:p w:rsidR="004903A0" w:rsidRPr="00D13D03" w:rsidRDefault="004903A0" w:rsidP="00C437BB">
            <w:pPr>
              <w:widowControl w:val="0"/>
              <w:autoSpaceDE w:val="0"/>
              <w:autoSpaceDN w:val="0"/>
              <w:jc w:val="center"/>
              <w:rPr>
                <w:rFonts w:ascii="Times New Roman" w:hAnsi="Times New Roman"/>
                <w:sz w:val="24"/>
                <w:szCs w:val="24"/>
              </w:rPr>
            </w:pPr>
            <w:r>
              <w:rPr>
                <w:rFonts w:ascii="Times New Roman" w:hAnsi="Times New Roman"/>
                <w:sz w:val="24"/>
                <w:szCs w:val="24"/>
              </w:rPr>
              <w:t>14 547</w:t>
            </w:r>
          </w:p>
        </w:tc>
        <w:tc>
          <w:tcPr>
            <w:tcW w:w="851"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850"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993" w:type="dxa"/>
            <w:shd w:val="clear" w:color="auto" w:fill="auto"/>
          </w:tcPr>
          <w:p w:rsidR="004903A0" w:rsidRPr="004970EA" w:rsidRDefault="004903A0" w:rsidP="00C437BB">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851" w:type="dxa"/>
            <w:shd w:val="clear" w:color="auto" w:fill="auto"/>
          </w:tcPr>
          <w:p w:rsidR="004903A0" w:rsidRPr="004970EA" w:rsidRDefault="004903A0" w:rsidP="00C437BB">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w:t>
            </w:r>
            <w:r>
              <w:rPr>
                <w:rFonts w:ascii="Times New Roman" w:eastAsia="Calibri" w:hAnsi="Times New Roman"/>
                <w:sz w:val="24"/>
                <w:szCs w:val="24"/>
              </w:rPr>
              <w:t>3</w:t>
            </w:r>
          </w:p>
        </w:tc>
      </w:tr>
      <w:tr w:rsidR="004903A0" w:rsidRPr="00F425EA" w:rsidTr="00646A66">
        <w:tc>
          <w:tcPr>
            <w:tcW w:w="4139" w:type="dxa"/>
            <w:gridSpan w:val="2"/>
            <w:shd w:val="clear" w:color="auto" w:fill="auto"/>
          </w:tcPr>
          <w:p w:rsidR="004903A0" w:rsidRPr="00F425EA" w:rsidRDefault="004903A0" w:rsidP="004903A0">
            <w:pPr>
              <w:widowControl w:val="0"/>
              <w:autoSpaceDE w:val="0"/>
              <w:autoSpaceDN w:val="0"/>
              <w:jc w:val="center"/>
              <w:rPr>
                <w:rFonts w:ascii="Times New Roman" w:eastAsia="Calibri" w:hAnsi="Times New Roman"/>
                <w:b/>
                <w:lang w:eastAsia="en-US"/>
              </w:rPr>
            </w:pPr>
            <w:r w:rsidRPr="00F425EA">
              <w:rPr>
                <w:rFonts w:ascii="Times New Roman" w:hAnsi="Times New Roman"/>
                <w:b/>
              </w:rPr>
              <w:t xml:space="preserve">Всего по подпрограмме № 2, в </w:t>
            </w:r>
            <w:proofErr w:type="spellStart"/>
            <w:r w:rsidRPr="00F425EA">
              <w:rPr>
                <w:rFonts w:ascii="Times New Roman" w:hAnsi="Times New Roman"/>
                <w:b/>
              </w:rPr>
              <w:t>т.ч</w:t>
            </w:r>
            <w:proofErr w:type="spellEnd"/>
            <w:r w:rsidRPr="00F425EA">
              <w:rPr>
                <w:rFonts w:ascii="Times New Roman" w:hAnsi="Times New Roman"/>
                <w:b/>
              </w:rPr>
              <w:t>.</w:t>
            </w:r>
          </w:p>
        </w:tc>
        <w:tc>
          <w:tcPr>
            <w:tcW w:w="1111"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19243</w:t>
            </w:r>
          </w:p>
        </w:tc>
        <w:tc>
          <w:tcPr>
            <w:tcW w:w="874"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5235</w:t>
            </w:r>
          </w:p>
        </w:tc>
        <w:tc>
          <w:tcPr>
            <w:tcW w:w="851"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3054</w:t>
            </w:r>
          </w:p>
        </w:tc>
        <w:tc>
          <w:tcPr>
            <w:tcW w:w="850"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3054</w:t>
            </w:r>
          </w:p>
        </w:tc>
        <w:tc>
          <w:tcPr>
            <w:tcW w:w="993"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3950</w:t>
            </w:r>
          </w:p>
        </w:tc>
        <w:tc>
          <w:tcPr>
            <w:tcW w:w="851"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3950</w:t>
            </w:r>
          </w:p>
        </w:tc>
      </w:tr>
      <w:tr w:rsidR="004903A0" w:rsidRPr="00F425EA" w:rsidTr="00646A66">
        <w:tc>
          <w:tcPr>
            <w:tcW w:w="4139" w:type="dxa"/>
            <w:gridSpan w:val="2"/>
            <w:shd w:val="clear" w:color="auto" w:fill="auto"/>
          </w:tcPr>
          <w:p w:rsidR="004903A0" w:rsidRPr="00F425EA" w:rsidRDefault="004903A0" w:rsidP="004903A0">
            <w:pPr>
              <w:widowControl w:val="0"/>
              <w:autoSpaceDE w:val="0"/>
              <w:autoSpaceDN w:val="0"/>
              <w:jc w:val="center"/>
              <w:rPr>
                <w:rFonts w:ascii="Times New Roman" w:eastAsia="Calibri" w:hAnsi="Times New Roman"/>
                <w:b/>
                <w:lang w:eastAsia="en-US"/>
              </w:rPr>
            </w:pPr>
            <w:r w:rsidRPr="00F425EA">
              <w:rPr>
                <w:rFonts w:ascii="Times New Roman" w:hAnsi="Times New Roman"/>
                <w:b/>
              </w:rPr>
              <w:t>Областной бюджет</w:t>
            </w:r>
          </w:p>
        </w:tc>
        <w:tc>
          <w:tcPr>
            <w:tcW w:w="1111"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10554</w:t>
            </w:r>
          </w:p>
        </w:tc>
        <w:tc>
          <w:tcPr>
            <w:tcW w:w="874"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2718</w:t>
            </w:r>
          </w:p>
        </w:tc>
        <w:tc>
          <w:tcPr>
            <w:tcW w:w="851"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2718</w:t>
            </w:r>
          </w:p>
        </w:tc>
        <w:tc>
          <w:tcPr>
            <w:tcW w:w="850"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2718</w:t>
            </w:r>
          </w:p>
        </w:tc>
        <w:tc>
          <w:tcPr>
            <w:tcW w:w="993"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1200</w:t>
            </w:r>
          </w:p>
        </w:tc>
        <w:tc>
          <w:tcPr>
            <w:tcW w:w="851"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1200</w:t>
            </w:r>
          </w:p>
        </w:tc>
      </w:tr>
      <w:tr w:rsidR="004903A0" w:rsidRPr="00F425EA" w:rsidTr="00646A66">
        <w:tc>
          <w:tcPr>
            <w:tcW w:w="4139" w:type="dxa"/>
            <w:gridSpan w:val="2"/>
            <w:shd w:val="clear" w:color="auto" w:fill="auto"/>
          </w:tcPr>
          <w:p w:rsidR="004903A0" w:rsidRPr="00F425EA" w:rsidRDefault="004903A0" w:rsidP="004903A0">
            <w:pPr>
              <w:widowControl w:val="0"/>
              <w:autoSpaceDE w:val="0"/>
              <w:autoSpaceDN w:val="0"/>
              <w:jc w:val="center"/>
              <w:rPr>
                <w:rFonts w:ascii="Times New Roman" w:eastAsia="Calibri" w:hAnsi="Times New Roman"/>
                <w:b/>
                <w:lang w:eastAsia="en-US"/>
              </w:rPr>
            </w:pPr>
            <w:r w:rsidRPr="00F425EA">
              <w:rPr>
                <w:rFonts w:ascii="Times New Roman" w:hAnsi="Times New Roman"/>
                <w:b/>
              </w:rPr>
              <w:t>Местный бюджет</w:t>
            </w:r>
          </w:p>
        </w:tc>
        <w:tc>
          <w:tcPr>
            <w:tcW w:w="1111"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8689</w:t>
            </w:r>
          </w:p>
        </w:tc>
        <w:tc>
          <w:tcPr>
            <w:tcW w:w="874"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2517</w:t>
            </w:r>
          </w:p>
        </w:tc>
        <w:tc>
          <w:tcPr>
            <w:tcW w:w="851"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336</w:t>
            </w:r>
          </w:p>
        </w:tc>
        <w:tc>
          <w:tcPr>
            <w:tcW w:w="850"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336</w:t>
            </w:r>
          </w:p>
        </w:tc>
        <w:tc>
          <w:tcPr>
            <w:tcW w:w="993"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2750</w:t>
            </w:r>
          </w:p>
        </w:tc>
        <w:tc>
          <w:tcPr>
            <w:tcW w:w="851" w:type="dxa"/>
            <w:shd w:val="clear" w:color="auto" w:fill="auto"/>
          </w:tcPr>
          <w:p w:rsidR="004903A0" w:rsidRPr="00DE7DB8" w:rsidRDefault="004903A0" w:rsidP="004903A0">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2750</w:t>
            </w:r>
          </w:p>
        </w:tc>
      </w:tr>
      <w:tr w:rsidR="004903A0" w:rsidRPr="00F425EA" w:rsidTr="00646A66">
        <w:tc>
          <w:tcPr>
            <w:tcW w:w="2296" w:type="dxa"/>
            <w:vMerge w:val="restart"/>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 xml:space="preserve">Администрация </w:t>
            </w: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14523</w:t>
            </w:r>
          </w:p>
        </w:tc>
        <w:tc>
          <w:tcPr>
            <w:tcW w:w="874"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3835</w:t>
            </w:r>
          </w:p>
        </w:tc>
        <w:tc>
          <w:tcPr>
            <w:tcW w:w="851"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3054</w:t>
            </w:r>
          </w:p>
        </w:tc>
        <w:tc>
          <w:tcPr>
            <w:tcW w:w="850"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3054</w:t>
            </w:r>
          </w:p>
        </w:tc>
        <w:tc>
          <w:tcPr>
            <w:tcW w:w="993"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2290</w:t>
            </w:r>
          </w:p>
        </w:tc>
        <w:tc>
          <w:tcPr>
            <w:tcW w:w="851"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2290</w:t>
            </w:r>
          </w:p>
        </w:tc>
      </w:tr>
      <w:tr w:rsidR="004903A0" w:rsidRPr="00F425EA" w:rsidTr="00646A66">
        <w:tc>
          <w:tcPr>
            <w:tcW w:w="2296" w:type="dxa"/>
            <w:vMerge/>
            <w:shd w:val="clear" w:color="auto" w:fill="auto"/>
          </w:tcPr>
          <w:p w:rsidR="004903A0" w:rsidRPr="00F425EA" w:rsidRDefault="004903A0" w:rsidP="004903A0">
            <w:pPr>
              <w:rPr>
                <w:rFonts w:ascii="Times New Roman" w:hAnsi="Times New Roman"/>
              </w:rPr>
            </w:pP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10554</w:t>
            </w:r>
          </w:p>
        </w:tc>
        <w:tc>
          <w:tcPr>
            <w:tcW w:w="874"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2718</w:t>
            </w:r>
          </w:p>
        </w:tc>
        <w:tc>
          <w:tcPr>
            <w:tcW w:w="85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2718</w:t>
            </w:r>
          </w:p>
        </w:tc>
        <w:tc>
          <w:tcPr>
            <w:tcW w:w="850"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2718</w:t>
            </w:r>
          </w:p>
        </w:tc>
        <w:tc>
          <w:tcPr>
            <w:tcW w:w="993"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1200</w:t>
            </w:r>
          </w:p>
        </w:tc>
        <w:tc>
          <w:tcPr>
            <w:tcW w:w="851"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1200</w:t>
            </w:r>
          </w:p>
        </w:tc>
      </w:tr>
      <w:tr w:rsidR="004903A0" w:rsidRPr="00F425EA" w:rsidTr="00646A66">
        <w:tc>
          <w:tcPr>
            <w:tcW w:w="2296" w:type="dxa"/>
            <w:vMerge/>
            <w:shd w:val="clear" w:color="auto" w:fill="auto"/>
          </w:tcPr>
          <w:p w:rsidR="004903A0" w:rsidRPr="00F425EA" w:rsidRDefault="004903A0" w:rsidP="004903A0">
            <w:pPr>
              <w:rPr>
                <w:rFonts w:ascii="Times New Roman" w:hAnsi="Times New Roman"/>
              </w:rPr>
            </w:pP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3969</w:t>
            </w:r>
          </w:p>
        </w:tc>
        <w:tc>
          <w:tcPr>
            <w:tcW w:w="874"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1117</w:t>
            </w:r>
          </w:p>
        </w:tc>
        <w:tc>
          <w:tcPr>
            <w:tcW w:w="85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336</w:t>
            </w:r>
          </w:p>
        </w:tc>
        <w:tc>
          <w:tcPr>
            <w:tcW w:w="850"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336</w:t>
            </w:r>
          </w:p>
        </w:tc>
        <w:tc>
          <w:tcPr>
            <w:tcW w:w="993"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1090</w:t>
            </w:r>
          </w:p>
        </w:tc>
        <w:tc>
          <w:tcPr>
            <w:tcW w:w="851" w:type="dxa"/>
            <w:shd w:val="clear" w:color="auto" w:fill="auto"/>
          </w:tcPr>
          <w:p w:rsidR="004903A0" w:rsidRPr="00DA089D" w:rsidRDefault="004903A0" w:rsidP="004903A0">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1090</w:t>
            </w:r>
          </w:p>
        </w:tc>
      </w:tr>
      <w:tr w:rsidR="004903A0" w:rsidRPr="00F425EA" w:rsidTr="00646A66">
        <w:tc>
          <w:tcPr>
            <w:tcW w:w="2296" w:type="dxa"/>
            <w:vMerge w:val="restart"/>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Управление образования</w:t>
            </w: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320</w:t>
            </w:r>
          </w:p>
        </w:tc>
        <w:tc>
          <w:tcPr>
            <w:tcW w:w="874"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85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850"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993"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160</w:t>
            </w:r>
          </w:p>
        </w:tc>
        <w:tc>
          <w:tcPr>
            <w:tcW w:w="85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160</w:t>
            </w:r>
          </w:p>
        </w:tc>
      </w:tr>
      <w:tr w:rsidR="004903A0" w:rsidRPr="00F425EA" w:rsidTr="00646A66">
        <w:tc>
          <w:tcPr>
            <w:tcW w:w="2296" w:type="dxa"/>
            <w:vMerge/>
            <w:shd w:val="clear" w:color="auto" w:fill="auto"/>
          </w:tcPr>
          <w:p w:rsidR="004903A0" w:rsidRPr="00F425EA" w:rsidRDefault="004903A0" w:rsidP="004903A0">
            <w:pPr>
              <w:rPr>
                <w:rFonts w:ascii="Times New Roman" w:hAnsi="Times New Roman"/>
              </w:rPr>
            </w:pP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320</w:t>
            </w:r>
          </w:p>
        </w:tc>
        <w:tc>
          <w:tcPr>
            <w:tcW w:w="874"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85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850"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993"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160</w:t>
            </w:r>
          </w:p>
        </w:tc>
        <w:tc>
          <w:tcPr>
            <w:tcW w:w="85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160</w:t>
            </w:r>
          </w:p>
        </w:tc>
      </w:tr>
      <w:tr w:rsidR="004903A0" w:rsidRPr="00F425EA" w:rsidTr="00646A66">
        <w:tc>
          <w:tcPr>
            <w:tcW w:w="2296" w:type="dxa"/>
            <w:vMerge w:val="restart"/>
            <w:shd w:val="clear" w:color="auto" w:fill="auto"/>
          </w:tcPr>
          <w:p w:rsidR="004903A0" w:rsidRPr="00F425EA" w:rsidRDefault="004903A0" w:rsidP="004903A0">
            <w:pPr>
              <w:rPr>
                <w:rFonts w:ascii="Times New Roman" w:hAnsi="Times New Roman"/>
              </w:rPr>
            </w:pPr>
            <w:r w:rsidRPr="00F425EA">
              <w:rPr>
                <w:rFonts w:ascii="Times New Roman" w:hAnsi="Times New Roman"/>
              </w:rPr>
              <w:t>МКУ СДС</w:t>
            </w: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4400</w:t>
            </w:r>
          </w:p>
        </w:tc>
        <w:tc>
          <w:tcPr>
            <w:tcW w:w="874"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1400</w:t>
            </w:r>
          </w:p>
        </w:tc>
        <w:tc>
          <w:tcPr>
            <w:tcW w:w="85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850"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993"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1500</w:t>
            </w:r>
          </w:p>
        </w:tc>
        <w:tc>
          <w:tcPr>
            <w:tcW w:w="85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1500</w:t>
            </w:r>
          </w:p>
        </w:tc>
      </w:tr>
      <w:tr w:rsidR="004903A0" w:rsidRPr="00F425EA" w:rsidTr="00646A66">
        <w:tc>
          <w:tcPr>
            <w:tcW w:w="2296" w:type="dxa"/>
            <w:vMerge/>
            <w:shd w:val="clear" w:color="auto" w:fill="auto"/>
          </w:tcPr>
          <w:p w:rsidR="004903A0" w:rsidRPr="00F425EA" w:rsidRDefault="004903A0" w:rsidP="004903A0">
            <w:pPr>
              <w:rPr>
                <w:rFonts w:ascii="Times New Roman" w:hAnsi="Times New Roman"/>
              </w:rPr>
            </w:pP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4400</w:t>
            </w:r>
          </w:p>
        </w:tc>
        <w:tc>
          <w:tcPr>
            <w:tcW w:w="874"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1400</w:t>
            </w:r>
          </w:p>
        </w:tc>
        <w:tc>
          <w:tcPr>
            <w:tcW w:w="85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850"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993"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1500</w:t>
            </w:r>
          </w:p>
        </w:tc>
        <w:tc>
          <w:tcPr>
            <w:tcW w:w="851" w:type="dxa"/>
            <w:shd w:val="clear" w:color="auto" w:fill="auto"/>
          </w:tcPr>
          <w:p w:rsidR="004903A0" w:rsidRPr="00DA089D" w:rsidRDefault="004903A0" w:rsidP="004903A0">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1500</w:t>
            </w:r>
          </w:p>
        </w:tc>
      </w:tr>
      <w:tr w:rsidR="004903A0" w:rsidRPr="00F425EA" w:rsidTr="00646A66">
        <w:tc>
          <w:tcPr>
            <w:tcW w:w="4139" w:type="dxa"/>
            <w:gridSpan w:val="2"/>
            <w:shd w:val="clear" w:color="auto" w:fill="auto"/>
          </w:tcPr>
          <w:p w:rsidR="004903A0" w:rsidRPr="00F425EA" w:rsidRDefault="004903A0" w:rsidP="004903A0">
            <w:pPr>
              <w:widowControl w:val="0"/>
              <w:autoSpaceDE w:val="0"/>
              <w:autoSpaceDN w:val="0"/>
              <w:jc w:val="center"/>
              <w:rPr>
                <w:rFonts w:ascii="Times New Roman" w:eastAsia="Calibri" w:hAnsi="Times New Roman"/>
                <w:b/>
                <w:color w:val="000000"/>
                <w:lang w:eastAsia="en-US"/>
              </w:rPr>
            </w:pPr>
            <w:r w:rsidRPr="00F425EA">
              <w:rPr>
                <w:rFonts w:ascii="Times New Roman" w:hAnsi="Times New Roman"/>
                <w:b/>
              </w:rPr>
              <w:t xml:space="preserve">Всего по подпрограмме № 3, в </w:t>
            </w:r>
            <w:proofErr w:type="spellStart"/>
            <w:r w:rsidRPr="00F425EA">
              <w:rPr>
                <w:rFonts w:ascii="Times New Roman" w:hAnsi="Times New Roman"/>
                <w:b/>
              </w:rPr>
              <w:t>т.ч</w:t>
            </w:r>
            <w:proofErr w:type="spellEnd"/>
            <w:r w:rsidRPr="00F425EA">
              <w:rPr>
                <w:rFonts w:ascii="Times New Roman" w:hAnsi="Times New Roman"/>
                <w:b/>
              </w:rPr>
              <w:t>.</w:t>
            </w:r>
          </w:p>
        </w:tc>
        <w:tc>
          <w:tcPr>
            <w:tcW w:w="1111"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24183</w:t>
            </w:r>
            <w:r>
              <w:rPr>
                <w:rFonts w:ascii="Times New Roman" w:eastAsia="Calibri" w:hAnsi="Times New Roman"/>
                <w:b/>
                <w:color w:val="000000"/>
                <w:sz w:val="22"/>
                <w:szCs w:val="22"/>
                <w:lang w:eastAsia="en-US"/>
              </w:rPr>
              <w:t>7</w:t>
            </w:r>
          </w:p>
        </w:tc>
        <w:tc>
          <w:tcPr>
            <w:tcW w:w="874"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5133</w:t>
            </w:r>
            <w:r>
              <w:rPr>
                <w:rFonts w:ascii="Times New Roman" w:eastAsia="Calibri" w:hAnsi="Times New Roman"/>
                <w:b/>
                <w:color w:val="000000"/>
                <w:sz w:val="22"/>
                <w:szCs w:val="22"/>
                <w:lang w:eastAsia="en-US"/>
              </w:rPr>
              <w:t>5</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36587</w:t>
            </w:r>
          </w:p>
        </w:tc>
        <w:tc>
          <w:tcPr>
            <w:tcW w:w="850"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35131</w:t>
            </w:r>
          </w:p>
        </w:tc>
        <w:tc>
          <w:tcPr>
            <w:tcW w:w="993"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59542</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59242</w:t>
            </w:r>
          </w:p>
        </w:tc>
      </w:tr>
      <w:tr w:rsidR="004903A0" w:rsidRPr="00F425EA" w:rsidTr="00646A66">
        <w:tc>
          <w:tcPr>
            <w:tcW w:w="4139" w:type="dxa"/>
            <w:gridSpan w:val="2"/>
            <w:shd w:val="clear" w:color="auto" w:fill="auto"/>
          </w:tcPr>
          <w:p w:rsidR="004903A0" w:rsidRPr="00F425EA" w:rsidRDefault="004903A0" w:rsidP="004903A0">
            <w:pPr>
              <w:widowControl w:val="0"/>
              <w:autoSpaceDE w:val="0"/>
              <w:autoSpaceDN w:val="0"/>
              <w:jc w:val="center"/>
              <w:rPr>
                <w:rFonts w:ascii="Times New Roman" w:hAnsi="Times New Roman"/>
                <w:b/>
              </w:rPr>
            </w:pPr>
            <w:r w:rsidRPr="00F425EA">
              <w:rPr>
                <w:rFonts w:ascii="Times New Roman" w:hAnsi="Times New Roman"/>
                <w:b/>
              </w:rPr>
              <w:t>Областной бюджет</w:t>
            </w:r>
          </w:p>
        </w:tc>
        <w:tc>
          <w:tcPr>
            <w:tcW w:w="1111"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sz w:val="22"/>
                <w:szCs w:val="22"/>
                <w:lang w:eastAsia="en-US"/>
              </w:rPr>
            </w:pPr>
            <w:r w:rsidRPr="00C437BB">
              <w:rPr>
                <w:rFonts w:ascii="Times New Roman" w:eastAsia="Calibri" w:hAnsi="Times New Roman"/>
                <w:b/>
                <w:sz w:val="22"/>
                <w:szCs w:val="22"/>
                <w:lang w:eastAsia="en-US"/>
              </w:rPr>
              <w:t>24000</w:t>
            </w:r>
          </w:p>
        </w:tc>
        <w:tc>
          <w:tcPr>
            <w:tcW w:w="874"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0</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6000</w:t>
            </w:r>
          </w:p>
        </w:tc>
        <w:tc>
          <w:tcPr>
            <w:tcW w:w="850"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sz w:val="22"/>
                <w:szCs w:val="22"/>
                <w:lang w:eastAsia="en-US"/>
              </w:rPr>
            </w:pPr>
            <w:r w:rsidRPr="00C437BB">
              <w:rPr>
                <w:rFonts w:ascii="Times New Roman" w:eastAsia="Calibri" w:hAnsi="Times New Roman"/>
                <w:b/>
                <w:sz w:val="22"/>
                <w:szCs w:val="22"/>
                <w:lang w:eastAsia="en-US"/>
              </w:rPr>
              <w:t>6000</w:t>
            </w:r>
          </w:p>
        </w:tc>
        <w:tc>
          <w:tcPr>
            <w:tcW w:w="993"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6000</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sz w:val="22"/>
                <w:szCs w:val="22"/>
                <w:lang w:eastAsia="en-US"/>
              </w:rPr>
            </w:pPr>
            <w:r w:rsidRPr="00C437BB">
              <w:rPr>
                <w:rFonts w:ascii="Times New Roman" w:eastAsia="Calibri" w:hAnsi="Times New Roman"/>
                <w:b/>
                <w:sz w:val="22"/>
                <w:szCs w:val="22"/>
                <w:lang w:eastAsia="en-US"/>
              </w:rPr>
              <w:t>6000</w:t>
            </w:r>
          </w:p>
        </w:tc>
      </w:tr>
      <w:tr w:rsidR="004903A0" w:rsidRPr="00F425EA" w:rsidTr="00646A66">
        <w:tc>
          <w:tcPr>
            <w:tcW w:w="4139" w:type="dxa"/>
            <w:gridSpan w:val="2"/>
            <w:shd w:val="clear" w:color="auto" w:fill="auto"/>
          </w:tcPr>
          <w:p w:rsidR="004903A0" w:rsidRPr="00F425EA" w:rsidRDefault="004903A0" w:rsidP="004903A0">
            <w:pPr>
              <w:widowControl w:val="0"/>
              <w:autoSpaceDE w:val="0"/>
              <w:autoSpaceDN w:val="0"/>
              <w:jc w:val="center"/>
              <w:rPr>
                <w:rFonts w:ascii="Times New Roman" w:eastAsia="Calibri" w:hAnsi="Times New Roman"/>
                <w:b/>
                <w:color w:val="000000"/>
                <w:lang w:eastAsia="en-US"/>
              </w:rPr>
            </w:pPr>
            <w:r w:rsidRPr="00F425EA">
              <w:rPr>
                <w:rFonts w:ascii="Times New Roman" w:hAnsi="Times New Roman"/>
                <w:b/>
              </w:rPr>
              <w:t>Местный бюджет</w:t>
            </w:r>
          </w:p>
        </w:tc>
        <w:tc>
          <w:tcPr>
            <w:tcW w:w="1111"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21783</w:t>
            </w:r>
            <w:r>
              <w:rPr>
                <w:rFonts w:ascii="Times New Roman" w:eastAsia="Calibri" w:hAnsi="Times New Roman"/>
                <w:b/>
                <w:color w:val="000000"/>
                <w:sz w:val="22"/>
                <w:szCs w:val="22"/>
                <w:lang w:eastAsia="en-US"/>
              </w:rPr>
              <w:t>7</w:t>
            </w:r>
          </w:p>
        </w:tc>
        <w:tc>
          <w:tcPr>
            <w:tcW w:w="874"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5133</w:t>
            </w:r>
            <w:r>
              <w:rPr>
                <w:rFonts w:ascii="Times New Roman" w:eastAsia="Calibri" w:hAnsi="Times New Roman"/>
                <w:b/>
                <w:color w:val="000000"/>
                <w:sz w:val="22"/>
                <w:szCs w:val="22"/>
                <w:lang w:eastAsia="en-US"/>
              </w:rPr>
              <w:t>5</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30587</w:t>
            </w:r>
          </w:p>
        </w:tc>
        <w:tc>
          <w:tcPr>
            <w:tcW w:w="850"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29131</w:t>
            </w:r>
          </w:p>
        </w:tc>
        <w:tc>
          <w:tcPr>
            <w:tcW w:w="993"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53542</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53242</w:t>
            </w:r>
          </w:p>
        </w:tc>
      </w:tr>
      <w:tr w:rsidR="004903A0" w:rsidRPr="00F425EA" w:rsidTr="00646A66">
        <w:tc>
          <w:tcPr>
            <w:tcW w:w="2296" w:type="dxa"/>
            <w:vMerge w:val="restart"/>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 xml:space="preserve">Администрация </w:t>
            </w: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65316</w:t>
            </w:r>
          </w:p>
        </w:tc>
        <w:tc>
          <w:tcPr>
            <w:tcW w:w="874"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6778</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8230</w:t>
            </w:r>
          </w:p>
        </w:tc>
        <w:tc>
          <w:tcPr>
            <w:tcW w:w="850"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8224</w:t>
            </w:r>
          </w:p>
        </w:tc>
        <w:tc>
          <w:tcPr>
            <w:tcW w:w="993"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21192</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20892</w:t>
            </w:r>
          </w:p>
        </w:tc>
      </w:tr>
      <w:tr w:rsidR="004903A0" w:rsidRPr="00F425EA" w:rsidTr="00646A66">
        <w:tc>
          <w:tcPr>
            <w:tcW w:w="2296" w:type="dxa"/>
            <w:vMerge/>
            <w:shd w:val="clear" w:color="auto" w:fill="auto"/>
          </w:tcPr>
          <w:p w:rsidR="004903A0" w:rsidRPr="00F425EA" w:rsidRDefault="004903A0" w:rsidP="004903A0">
            <w:pPr>
              <w:rPr>
                <w:rFonts w:ascii="Times New Roman" w:hAnsi="Times New Roman"/>
              </w:rPr>
            </w:pP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shd w:val="clear" w:color="auto" w:fill="auto"/>
          </w:tcPr>
          <w:p w:rsidR="004903A0" w:rsidRPr="00C437BB" w:rsidRDefault="004903A0" w:rsidP="004903A0">
            <w:pPr>
              <w:widowControl w:val="0"/>
              <w:autoSpaceDE w:val="0"/>
              <w:autoSpaceDN w:val="0"/>
              <w:jc w:val="center"/>
              <w:rPr>
                <w:rFonts w:ascii="Times New Roman" w:eastAsia="Calibri" w:hAnsi="Times New Roman"/>
                <w:sz w:val="22"/>
                <w:szCs w:val="22"/>
                <w:lang w:eastAsia="en-US"/>
              </w:rPr>
            </w:pPr>
            <w:r w:rsidRPr="00C437BB">
              <w:rPr>
                <w:rFonts w:ascii="Times New Roman" w:eastAsia="Calibri" w:hAnsi="Times New Roman"/>
                <w:sz w:val="22"/>
                <w:szCs w:val="22"/>
                <w:lang w:eastAsia="en-US"/>
              </w:rPr>
              <w:t>24000</w:t>
            </w:r>
          </w:p>
        </w:tc>
        <w:tc>
          <w:tcPr>
            <w:tcW w:w="874"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6000</w:t>
            </w:r>
          </w:p>
        </w:tc>
        <w:tc>
          <w:tcPr>
            <w:tcW w:w="850" w:type="dxa"/>
            <w:shd w:val="clear" w:color="auto" w:fill="auto"/>
          </w:tcPr>
          <w:p w:rsidR="004903A0" w:rsidRPr="00C437BB" w:rsidRDefault="004903A0" w:rsidP="004903A0">
            <w:pPr>
              <w:widowControl w:val="0"/>
              <w:autoSpaceDE w:val="0"/>
              <w:autoSpaceDN w:val="0"/>
              <w:jc w:val="center"/>
              <w:rPr>
                <w:rFonts w:ascii="Times New Roman" w:eastAsia="Calibri" w:hAnsi="Times New Roman"/>
                <w:sz w:val="22"/>
                <w:szCs w:val="22"/>
                <w:lang w:eastAsia="en-US"/>
              </w:rPr>
            </w:pPr>
            <w:r w:rsidRPr="00C437BB">
              <w:rPr>
                <w:rFonts w:ascii="Times New Roman" w:eastAsia="Calibri" w:hAnsi="Times New Roman"/>
                <w:sz w:val="22"/>
                <w:szCs w:val="22"/>
                <w:lang w:eastAsia="en-US"/>
              </w:rPr>
              <w:t>6000</w:t>
            </w:r>
          </w:p>
        </w:tc>
        <w:tc>
          <w:tcPr>
            <w:tcW w:w="993"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6000</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sz w:val="22"/>
                <w:szCs w:val="22"/>
                <w:lang w:eastAsia="en-US"/>
              </w:rPr>
            </w:pPr>
            <w:r w:rsidRPr="00C437BB">
              <w:rPr>
                <w:rFonts w:ascii="Times New Roman" w:eastAsia="Calibri" w:hAnsi="Times New Roman"/>
                <w:sz w:val="22"/>
                <w:szCs w:val="22"/>
                <w:lang w:eastAsia="en-US"/>
              </w:rPr>
              <w:t>6000</w:t>
            </w:r>
          </w:p>
        </w:tc>
      </w:tr>
      <w:tr w:rsidR="004903A0" w:rsidRPr="00F425EA" w:rsidTr="00646A66">
        <w:tc>
          <w:tcPr>
            <w:tcW w:w="2296" w:type="dxa"/>
            <w:vMerge/>
            <w:shd w:val="clear" w:color="auto" w:fill="auto"/>
          </w:tcPr>
          <w:p w:rsidR="004903A0" w:rsidRPr="00F425EA" w:rsidRDefault="004903A0" w:rsidP="004903A0">
            <w:pPr>
              <w:rPr>
                <w:rFonts w:ascii="Times New Roman" w:hAnsi="Times New Roman"/>
              </w:rPr>
            </w:pP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41316</w:t>
            </w:r>
          </w:p>
        </w:tc>
        <w:tc>
          <w:tcPr>
            <w:tcW w:w="874"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6778</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2230</w:t>
            </w:r>
          </w:p>
        </w:tc>
        <w:tc>
          <w:tcPr>
            <w:tcW w:w="850"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2224</w:t>
            </w:r>
          </w:p>
        </w:tc>
        <w:tc>
          <w:tcPr>
            <w:tcW w:w="993"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15192</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14892</w:t>
            </w:r>
          </w:p>
        </w:tc>
      </w:tr>
      <w:tr w:rsidR="004903A0" w:rsidRPr="00F425EA" w:rsidTr="00646A66">
        <w:tc>
          <w:tcPr>
            <w:tcW w:w="2296" w:type="dxa"/>
            <w:vMerge w:val="restart"/>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МКУ СДС</w:t>
            </w: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176521</w:t>
            </w:r>
          </w:p>
        </w:tc>
        <w:tc>
          <w:tcPr>
            <w:tcW w:w="874"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44557</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28357</w:t>
            </w:r>
          </w:p>
        </w:tc>
        <w:tc>
          <w:tcPr>
            <w:tcW w:w="850"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26907</w:t>
            </w:r>
          </w:p>
        </w:tc>
        <w:tc>
          <w:tcPr>
            <w:tcW w:w="993"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38350</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38350</w:t>
            </w:r>
          </w:p>
        </w:tc>
      </w:tr>
      <w:tr w:rsidR="004903A0" w:rsidRPr="00F425EA" w:rsidTr="00646A66">
        <w:tc>
          <w:tcPr>
            <w:tcW w:w="2296" w:type="dxa"/>
            <w:vMerge/>
            <w:shd w:val="clear" w:color="auto" w:fill="auto"/>
          </w:tcPr>
          <w:p w:rsidR="004903A0" w:rsidRPr="00F425EA" w:rsidRDefault="004903A0" w:rsidP="004903A0">
            <w:pPr>
              <w:rPr>
                <w:rFonts w:ascii="Times New Roman" w:hAnsi="Times New Roman"/>
              </w:rPr>
            </w:pP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874"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850"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993"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r>
      <w:tr w:rsidR="004903A0" w:rsidRPr="00F425EA" w:rsidTr="00646A66">
        <w:tc>
          <w:tcPr>
            <w:tcW w:w="2296" w:type="dxa"/>
            <w:vMerge/>
            <w:shd w:val="clear" w:color="auto" w:fill="auto"/>
          </w:tcPr>
          <w:p w:rsidR="004903A0" w:rsidRPr="00F425EA" w:rsidRDefault="004903A0" w:rsidP="004903A0">
            <w:pPr>
              <w:rPr>
                <w:rFonts w:ascii="Times New Roman" w:hAnsi="Times New Roman"/>
              </w:rPr>
            </w:pPr>
          </w:p>
        </w:tc>
        <w:tc>
          <w:tcPr>
            <w:tcW w:w="1843" w:type="dxa"/>
            <w:shd w:val="clear" w:color="auto" w:fill="auto"/>
          </w:tcPr>
          <w:p w:rsidR="004903A0" w:rsidRPr="00F425EA" w:rsidRDefault="004903A0" w:rsidP="004903A0">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176521</w:t>
            </w:r>
          </w:p>
        </w:tc>
        <w:tc>
          <w:tcPr>
            <w:tcW w:w="874"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44557</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28357</w:t>
            </w:r>
          </w:p>
        </w:tc>
        <w:tc>
          <w:tcPr>
            <w:tcW w:w="850"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26907</w:t>
            </w:r>
          </w:p>
        </w:tc>
        <w:tc>
          <w:tcPr>
            <w:tcW w:w="993"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38350</w:t>
            </w:r>
          </w:p>
        </w:tc>
        <w:tc>
          <w:tcPr>
            <w:tcW w:w="851" w:type="dxa"/>
            <w:shd w:val="clear" w:color="auto" w:fill="auto"/>
          </w:tcPr>
          <w:p w:rsidR="004903A0" w:rsidRPr="00C437BB" w:rsidRDefault="004903A0" w:rsidP="004903A0">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38350</w:t>
            </w:r>
          </w:p>
        </w:tc>
      </w:tr>
    </w:tbl>
    <w:p w:rsidR="00547741" w:rsidRDefault="00547741" w:rsidP="00F037FB">
      <w:pPr>
        <w:pStyle w:val="a3"/>
        <w:spacing w:after="0"/>
        <w:ind w:left="0" w:firstLine="567"/>
        <w:jc w:val="both"/>
        <w:rPr>
          <w:rFonts w:ascii="Times New Roman" w:hAnsi="Times New Roman"/>
          <w:sz w:val="28"/>
          <w:szCs w:val="28"/>
        </w:rPr>
      </w:pPr>
    </w:p>
    <w:p w:rsidR="004D382F" w:rsidRDefault="004D382F" w:rsidP="00F037FB">
      <w:pPr>
        <w:pStyle w:val="a3"/>
        <w:spacing w:after="0"/>
        <w:ind w:left="0" w:firstLine="567"/>
        <w:jc w:val="both"/>
        <w:rPr>
          <w:rFonts w:ascii="Times New Roman" w:hAnsi="Times New Roman"/>
          <w:sz w:val="28"/>
          <w:szCs w:val="28"/>
        </w:rPr>
      </w:pPr>
    </w:p>
    <w:p w:rsidR="00547741" w:rsidRDefault="00547741"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sectPr w:rsidR="00F425EA" w:rsidSect="00F037FB">
          <w:pgSz w:w="11906" w:h="16838"/>
          <w:pgMar w:top="1134" w:right="567" w:bottom="567" w:left="1418" w:header="709" w:footer="709" w:gutter="0"/>
          <w:cols w:space="708"/>
          <w:docGrid w:linePitch="360"/>
        </w:sectPr>
      </w:pPr>
    </w:p>
    <w:p w:rsidR="004D382F" w:rsidRPr="00820F9F" w:rsidRDefault="004D382F" w:rsidP="004D382F">
      <w:pPr>
        <w:widowControl w:val="0"/>
        <w:autoSpaceDE w:val="0"/>
        <w:autoSpaceDN w:val="0"/>
        <w:outlineLvl w:val="2"/>
        <w:rPr>
          <w:rFonts w:ascii="Times New Roman" w:hAnsi="Times New Roman"/>
          <w:spacing w:val="-2"/>
          <w:sz w:val="28"/>
          <w:szCs w:val="28"/>
        </w:rPr>
      </w:pPr>
      <w:r w:rsidRPr="00820F9F">
        <w:rPr>
          <w:rFonts w:ascii="Times New Roman" w:hAnsi="Times New Roman"/>
          <w:sz w:val="28"/>
          <w:szCs w:val="28"/>
        </w:rPr>
        <w:lastRenderedPageBreak/>
        <w:t>1.</w:t>
      </w:r>
      <w:r w:rsidR="007E0CEB">
        <w:rPr>
          <w:rFonts w:ascii="Times New Roman" w:hAnsi="Times New Roman"/>
          <w:sz w:val="28"/>
          <w:szCs w:val="28"/>
        </w:rPr>
        <w:t>3</w:t>
      </w:r>
      <w:r w:rsidRPr="00820F9F">
        <w:rPr>
          <w:rFonts w:ascii="Times New Roman" w:hAnsi="Times New Roman"/>
          <w:sz w:val="28"/>
          <w:szCs w:val="28"/>
        </w:rPr>
        <w:t>. Главу 10. «Система мероприятий подпрограммы № 2»</w:t>
      </w:r>
      <w:r w:rsidRPr="00820F9F">
        <w:rPr>
          <w:rFonts w:ascii="Times New Roman" w:hAnsi="Times New Roman"/>
          <w:spacing w:val="-2"/>
          <w:sz w:val="28"/>
          <w:szCs w:val="28"/>
        </w:rPr>
        <w:t xml:space="preserve"> изложить в следующей редакции:</w:t>
      </w:r>
    </w:p>
    <w:p w:rsidR="004D382F" w:rsidRDefault="004D382F" w:rsidP="00D27D72">
      <w:pPr>
        <w:widowControl w:val="0"/>
        <w:autoSpaceDE w:val="0"/>
        <w:autoSpaceDN w:val="0"/>
        <w:jc w:val="center"/>
        <w:outlineLvl w:val="2"/>
        <w:rPr>
          <w:rFonts w:ascii="Times New Roman" w:hAnsi="Times New Roman"/>
          <w:b/>
          <w:sz w:val="28"/>
          <w:szCs w:val="28"/>
        </w:rPr>
      </w:pPr>
    </w:p>
    <w:p w:rsidR="00F425EA" w:rsidRPr="00F425EA" w:rsidRDefault="00547741" w:rsidP="00D27D72">
      <w:pPr>
        <w:widowControl w:val="0"/>
        <w:autoSpaceDE w:val="0"/>
        <w:autoSpaceDN w:val="0"/>
        <w:jc w:val="center"/>
        <w:outlineLvl w:val="2"/>
        <w:rPr>
          <w:rFonts w:ascii="Times New Roman" w:hAnsi="Times New Roman"/>
          <w:b/>
          <w:sz w:val="28"/>
          <w:szCs w:val="28"/>
        </w:rPr>
      </w:pPr>
      <w:r w:rsidRPr="00820F9F">
        <w:rPr>
          <w:rFonts w:ascii="Times New Roman" w:hAnsi="Times New Roman"/>
          <w:b/>
          <w:sz w:val="28"/>
          <w:szCs w:val="28"/>
        </w:rPr>
        <w:t xml:space="preserve">Глава 10. </w:t>
      </w:r>
      <w:r w:rsidR="00F425EA" w:rsidRPr="00F425EA">
        <w:rPr>
          <w:rFonts w:ascii="Times New Roman" w:hAnsi="Times New Roman"/>
          <w:b/>
          <w:sz w:val="28"/>
          <w:szCs w:val="28"/>
        </w:rPr>
        <w:t xml:space="preserve">Система мероприятий подпрограммы № 2 </w:t>
      </w:r>
    </w:p>
    <w:p w:rsidR="00F425EA" w:rsidRPr="00F425EA" w:rsidRDefault="00F425EA" w:rsidP="00F425EA">
      <w:pPr>
        <w:widowControl w:val="0"/>
        <w:autoSpaceDE w:val="0"/>
        <w:autoSpaceDN w:val="0"/>
        <w:jc w:val="center"/>
        <w:outlineLvl w:val="2"/>
        <w:rPr>
          <w:rFonts w:ascii="Times New Roman" w:eastAsia="Calibri" w:hAnsi="Times New Roman"/>
          <w:b/>
          <w:sz w:val="28"/>
          <w:szCs w:val="28"/>
          <w:lang w:eastAsia="en-US"/>
        </w:rPr>
      </w:pPr>
      <w:r w:rsidRPr="00F425EA">
        <w:rPr>
          <w:rFonts w:ascii="Times New Roman" w:hAnsi="Times New Roman"/>
          <w:b/>
          <w:sz w:val="28"/>
          <w:szCs w:val="28"/>
        </w:rPr>
        <w:t>«</w:t>
      </w:r>
      <w:r w:rsidRPr="00F425EA">
        <w:rPr>
          <w:rFonts w:ascii="Times New Roman" w:eastAsia="Calibri" w:hAnsi="Times New Roman"/>
          <w:b/>
          <w:color w:val="000000"/>
          <w:sz w:val="28"/>
          <w:szCs w:val="28"/>
          <w:lang w:eastAsia="en-US"/>
        </w:rPr>
        <w:t>Повышение безопасности дорожного движения в городе Саянске»</w:t>
      </w:r>
    </w:p>
    <w:tbl>
      <w:tblPr>
        <w:tblpPr w:leftFromText="180" w:rightFromText="180" w:bottomFromText="200" w:vertAnchor="text" w:tblpX="-287" w:tblpY="1"/>
        <w:tblOverlap w:val="neve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8"/>
        <w:gridCol w:w="3849"/>
        <w:gridCol w:w="2112"/>
        <w:gridCol w:w="18"/>
        <w:gridCol w:w="1468"/>
        <w:gridCol w:w="1288"/>
        <w:gridCol w:w="653"/>
        <w:gridCol w:w="632"/>
        <w:gridCol w:w="635"/>
        <w:gridCol w:w="650"/>
        <w:gridCol w:w="638"/>
        <w:gridCol w:w="2399"/>
      </w:tblGrid>
      <w:tr w:rsidR="00F425EA" w:rsidRPr="00F425EA" w:rsidTr="00646A66">
        <w:trPr>
          <w:trHeight w:val="198"/>
        </w:trPr>
        <w:tc>
          <w:tcPr>
            <w:tcW w:w="145" w:type="pct"/>
            <w:vMerge w:val="restar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w:t>
            </w:r>
          </w:p>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roofErr w:type="gramStart"/>
            <w:r w:rsidRPr="00F425EA">
              <w:rPr>
                <w:rFonts w:ascii="Times New Roman" w:eastAsia="Calibri" w:hAnsi="Times New Roman"/>
                <w:sz w:val="22"/>
                <w:szCs w:val="22"/>
                <w:lang w:eastAsia="en-US"/>
              </w:rPr>
              <w:t>п</w:t>
            </w:r>
            <w:proofErr w:type="gramEnd"/>
            <w:r w:rsidRPr="00F425EA">
              <w:rPr>
                <w:rFonts w:ascii="Times New Roman" w:eastAsia="Calibri" w:hAnsi="Times New Roman"/>
                <w:sz w:val="22"/>
                <w:szCs w:val="22"/>
                <w:lang w:eastAsia="en-US"/>
              </w:rPr>
              <w:t>/п</w:t>
            </w:r>
          </w:p>
        </w:tc>
        <w:tc>
          <w:tcPr>
            <w:tcW w:w="1303" w:type="pct"/>
            <w:vMerge w:val="restar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Наименование</w:t>
            </w:r>
          </w:p>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мероприятий</w:t>
            </w:r>
          </w:p>
        </w:tc>
        <w:tc>
          <w:tcPr>
            <w:tcW w:w="715" w:type="pct"/>
            <w:vMerge w:val="restar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Ответственный исполнитель и соисполнители</w:t>
            </w:r>
          </w:p>
        </w:tc>
        <w:tc>
          <w:tcPr>
            <w:tcW w:w="503" w:type="pct"/>
            <w:gridSpan w:val="2"/>
            <w:vMerge w:val="restar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Источники</w:t>
            </w:r>
          </w:p>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финансирования</w:t>
            </w:r>
          </w:p>
        </w:tc>
        <w:tc>
          <w:tcPr>
            <w:tcW w:w="436" w:type="pct"/>
            <w:vMerge w:val="restar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Объем финансирования всего, </w:t>
            </w:r>
          </w:p>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тыс. руб.</w:t>
            </w:r>
          </w:p>
        </w:tc>
        <w:tc>
          <w:tcPr>
            <w:tcW w:w="1086" w:type="pct"/>
            <w:gridSpan w:val="5"/>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В том числе по годам</w:t>
            </w:r>
          </w:p>
        </w:tc>
        <w:tc>
          <w:tcPr>
            <w:tcW w:w="812" w:type="pct"/>
            <w:vMerge w:val="restar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Связь с показателями результативности подпрограммы</w:t>
            </w:r>
          </w:p>
        </w:tc>
      </w:tr>
      <w:tr w:rsidR="00F425EA" w:rsidRPr="00F425EA" w:rsidTr="00646A66">
        <w:trPr>
          <w:trHeight w:val="203"/>
        </w:trPr>
        <w:tc>
          <w:tcPr>
            <w:tcW w:w="145" w:type="pct"/>
            <w:vMerge/>
            <w:shd w:val="clear" w:color="auto" w:fill="auto"/>
            <w:vAlign w:val="center"/>
            <w:hideMark/>
          </w:tcPr>
          <w:p w:rsidR="00F425EA" w:rsidRPr="00F425EA" w:rsidRDefault="00F425EA" w:rsidP="007355B6">
            <w:pPr>
              <w:rPr>
                <w:rFonts w:ascii="Times New Roman" w:eastAsia="Calibri" w:hAnsi="Times New Roman"/>
                <w:sz w:val="22"/>
                <w:szCs w:val="22"/>
                <w:lang w:eastAsia="en-US"/>
              </w:rPr>
            </w:pPr>
          </w:p>
        </w:tc>
        <w:tc>
          <w:tcPr>
            <w:tcW w:w="1303" w:type="pct"/>
            <w:vMerge/>
            <w:shd w:val="clear" w:color="auto" w:fill="auto"/>
            <w:vAlign w:val="center"/>
            <w:hideMark/>
          </w:tcPr>
          <w:p w:rsidR="00F425EA" w:rsidRPr="00F425EA" w:rsidRDefault="00F425EA" w:rsidP="007355B6">
            <w:pPr>
              <w:rPr>
                <w:rFonts w:ascii="Times New Roman" w:eastAsia="Calibri" w:hAnsi="Times New Roman"/>
                <w:sz w:val="22"/>
                <w:szCs w:val="22"/>
                <w:lang w:eastAsia="en-US"/>
              </w:rPr>
            </w:pPr>
          </w:p>
        </w:tc>
        <w:tc>
          <w:tcPr>
            <w:tcW w:w="715" w:type="pct"/>
            <w:vMerge/>
            <w:shd w:val="clear" w:color="auto" w:fill="auto"/>
            <w:vAlign w:val="center"/>
            <w:hideMark/>
          </w:tcPr>
          <w:p w:rsidR="00F425EA" w:rsidRPr="00F425EA" w:rsidRDefault="00F425EA" w:rsidP="007355B6">
            <w:pPr>
              <w:rPr>
                <w:rFonts w:ascii="Times New Roman" w:eastAsia="Calibri" w:hAnsi="Times New Roman"/>
                <w:sz w:val="22"/>
                <w:szCs w:val="22"/>
                <w:lang w:eastAsia="en-US"/>
              </w:rPr>
            </w:pPr>
          </w:p>
        </w:tc>
        <w:tc>
          <w:tcPr>
            <w:tcW w:w="503" w:type="pct"/>
            <w:gridSpan w:val="2"/>
            <w:vMerge/>
            <w:shd w:val="clear" w:color="auto" w:fill="auto"/>
            <w:vAlign w:val="center"/>
            <w:hideMark/>
          </w:tcPr>
          <w:p w:rsidR="00F425EA" w:rsidRPr="00F425EA" w:rsidRDefault="00F425EA" w:rsidP="007355B6">
            <w:pPr>
              <w:rPr>
                <w:rFonts w:ascii="Times New Roman" w:eastAsia="Calibri" w:hAnsi="Times New Roman"/>
                <w:sz w:val="22"/>
                <w:szCs w:val="22"/>
                <w:lang w:eastAsia="en-US"/>
              </w:rPr>
            </w:pPr>
          </w:p>
        </w:tc>
        <w:tc>
          <w:tcPr>
            <w:tcW w:w="436" w:type="pct"/>
            <w:vMerge/>
            <w:shd w:val="clear" w:color="auto" w:fill="auto"/>
            <w:vAlign w:val="center"/>
            <w:hideMark/>
          </w:tcPr>
          <w:p w:rsidR="00F425EA" w:rsidRPr="00F425EA" w:rsidRDefault="00F425EA" w:rsidP="007355B6">
            <w:pPr>
              <w:rPr>
                <w:rFonts w:ascii="Times New Roman" w:eastAsia="Calibri" w:hAnsi="Times New Roman"/>
                <w:sz w:val="22"/>
                <w:szCs w:val="22"/>
                <w:lang w:eastAsia="en-US"/>
              </w:rPr>
            </w:pPr>
          </w:p>
        </w:tc>
        <w:tc>
          <w:tcPr>
            <w:tcW w:w="221" w:type="pct"/>
            <w:shd w:val="clear" w:color="auto" w:fill="auto"/>
          </w:tcPr>
          <w:p w:rsidR="00F425EA" w:rsidRPr="00F425EA" w:rsidRDefault="00F425EA" w:rsidP="007355B6">
            <w:pPr>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2026</w:t>
            </w:r>
          </w:p>
        </w:tc>
        <w:tc>
          <w:tcPr>
            <w:tcW w:w="214" w:type="pct"/>
            <w:shd w:val="clear" w:color="auto" w:fill="auto"/>
          </w:tcPr>
          <w:p w:rsidR="00F425EA" w:rsidRPr="00F425EA" w:rsidRDefault="00F425EA" w:rsidP="007355B6">
            <w:pPr>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2027</w:t>
            </w:r>
          </w:p>
        </w:tc>
        <w:tc>
          <w:tcPr>
            <w:tcW w:w="21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2028</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2029</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2030</w:t>
            </w:r>
          </w:p>
        </w:tc>
        <w:tc>
          <w:tcPr>
            <w:tcW w:w="812" w:type="pct"/>
            <w:vMerge/>
            <w:shd w:val="clear" w:color="auto" w:fill="auto"/>
            <w:vAlign w:val="center"/>
            <w:hideMark/>
          </w:tcPr>
          <w:p w:rsidR="00F425EA" w:rsidRPr="00F425EA" w:rsidRDefault="00F425EA" w:rsidP="007355B6">
            <w:pPr>
              <w:rPr>
                <w:rFonts w:ascii="Times New Roman" w:eastAsia="Calibri" w:hAnsi="Times New Roman"/>
                <w:sz w:val="22"/>
                <w:szCs w:val="22"/>
                <w:lang w:eastAsia="en-US"/>
              </w:rPr>
            </w:pPr>
          </w:p>
        </w:tc>
      </w:tr>
      <w:tr w:rsidR="00F425EA" w:rsidRPr="00F425EA" w:rsidTr="00646A66">
        <w:trPr>
          <w:trHeight w:val="334"/>
        </w:trPr>
        <w:tc>
          <w:tcPr>
            <w:tcW w:w="5000" w:type="pct"/>
            <w:gridSpan w:val="12"/>
            <w:shd w:val="clear" w:color="auto" w:fill="auto"/>
          </w:tcPr>
          <w:p w:rsidR="00F425EA" w:rsidRPr="00F425EA" w:rsidRDefault="00F425EA" w:rsidP="007355B6">
            <w:pPr>
              <w:widowControl w:val="0"/>
              <w:autoSpaceDE w:val="0"/>
              <w:autoSpaceDN w:val="0"/>
              <w:jc w:val="both"/>
              <w:rPr>
                <w:rFonts w:ascii="Times New Roman" w:eastAsia="Calibri" w:hAnsi="Times New Roman"/>
                <w:sz w:val="22"/>
                <w:szCs w:val="22"/>
              </w:rPr>
            </w:pPr>
            <w:r w:rsidRPr="00F425EA">
              <w:rPr>
                <w:rFonts w:ascii="Times New Roman" w:eastAsia="Calibri" w:hAnsi="Times New Roman"/>
                <w:sz w:val="22"/>
                <w:szCs w:val="22"/>
              </w:rPr>
              <w:t>Задачи:</w:t>
            </w:r>
            <w:r w:rsidRPr="00F425EA">
              <w:rPr>
                <w:rFonts w:ascii="Times New Roman" w:hAnsi="Times New Roman"/>
                <w:sz w:val="22"/>
                <w:szCs w:val="22"/>
              </w:rPr>
              <w:t xml:space="preserve"> Предупреждение и профилактика опасного поведения участников дорожного движения. Повышение правосознания и ответственности участников дорожного движения.</w:t>
            </w:r>
          </w:p>
        </w:tc>
      </w:tr>
      <w:tr w:rsidR="00F425EA" w:rsidRPr="00F425EA" w:rsidTr="00646A66">
        <w:trPr>
          <w:trHeight w:val="382"/>
        </w:trPr>
        <w:tc>
          <w:tcPr>
            <w:tcW w:w="14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w:t>
            </w:r>
          </w:p>
        </w:tc>
        <w:tc>
          <w:tcPr>
            <w:tcW w:w="4855" w:type="pct"/>
            <w:gridSpan w:val="11"/>
            <w:shd w:val="clear" w:color="auto" w:fill="auto"/>
          </w:tcPr>
          <w:p w:rsidR="00F425EA" w:rsidRPr="00F425EA" w:rsidRDefault="00F425EA" w:rsidP="007355B6">
            <w:pPr>
              <w:widowControl w:val="0"/>
              <w:autoSpaceDE w:val="0"/>
              <w:autoSpaceDN w:val="0"/>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Мероприятия, направленные на развитие </w:t>
            </w:r>
            <w:proofErr w:type="gramStart"/>
            <w:r w:rsidRPr="00F425EA">
              <w:rPr>
                <w:rFonts w:ascii="Times New Roman" w:eastAsia="Calibri" w:hAnsi="Times New Roman"/>
                <w:sz w:val="22"/>
                <w:szCs w:val="22"/>
                <w:lang w:eastAsia="en-US"/>
              </w:rPr>
              <w:t>системы  предупреждения  опасного поведения участников дорожного движения</w:t>
            </w:r>
            <w:proofErr w:type="gramEnd"/>
          </w:p>
        </w:tc>
      </w:tr>
      <w:tr w:rsidR="00F425EA" w:rsidRPr="00F425EA" w:rsidTr="00646A66">
        <w:trPr>
          <w:trHeight w:val="849"/>
        </w:trPr>
        <w:tc>
          <w:tcPr>
            <w:tcW w:w="14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1.1</w:t>
            </w:r>
          </w:p>
        </w:tc>
        <w:tc>
          <w:tcPr>
            <w:tcW w:w="1303" w:type="pct"/>
            <w:shd w:val="clear" w:color="auto" w:fill="auto"/>
            <w:hideMark/>
          </w:tcPr>
          <w:p w:rsidR="00F425EA" w:rsidRPr="00F425EA" w:rsidRDefault="00F425EA" w:rsidP="007355B6">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503" w:type="pct"/>
            <w:gridSpan w:val="2"/>
            <w:shd w:val="clear" w:color="auto" w:fill="auto"/>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Финансирование не требуется</w:t>
            </w:r>
          </w:p>
        </w:tc>
        <w:tc>
          <w:tcPr>
            <w:tcW w:w="43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4"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rPr>
            </w:pPr>
            <w:r w:rsidRPr="00F425EA">
              <w:rPr>
                <w:rFonts w:ascii="Times New Roman" w:hAnsi="Times New Roman"/>
              </w:rPr>
              <w:t>Сокращение смертности от ДТП. Сокращение числа несовершеннолетних участников ДТП.</w:t>
            </w:r>
          </w:p>
        </w:tc>
      </w:tr>
      <w:tr w:rsidR="00F425EA" w:rsidRPr="00F425EA" w:rsidTr="00646A66">
        <w:trPr>
          <w:trHeight w:val="771"/>
        </w:trPr>
        <w:tc>
          <w:tcPr>
            <w:tcW w:w="14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1.2</w:t>
            </w:r>
          </w:p>
        </w:tc>
        <w:tc>
          <w:tcPr>
            <w:tcW w:w="1303" w:type="pct"/>
            <w:shd w:val="clear" w:color="auto" w:fill="auto"/>
            <w:hideMark/>
          </w:tcPr>
          <w:p w:rsidR="00F425EA" w:rsidRPr="00F425EA" w:rsidRDefault="00F425EA" w:rsidP="007355B6">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Организация  проведения рейдов  работников ГИБДД</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503" w:type="pct"/>
            <w:gridSpan w:val="2"/>
            <w:shd w:val="clear" w:color="auto" w:fill="auto"/>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Финансирование не требуется</w:t>
            </w:r>
          </w:p>
        </w:tc>
        <w:tc>
          <w:tcPr>
            <w:tcW w:w="43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4"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rPr>
            </w:pPr>
            <w:r w:rsidRPr="00F425EA">
              <w:rPr>
                <w:rFonts w:ascii="Times New Roman" w:hAnsi="Times New Roman"/>
              </w:rPr>
              <w:t>Сокращение смертности от ДТП. Сокращение числа несовершеннолетних участников ДТП.</w:t>
            </w:r>
          </w:p>
        </w:tc>
      </w:tr>
      <w:tr w:rsidR="00F425EA" w:rsidRPr="00F425EA" w:rsidTr="00646A66">
        <w:trPr>
          <w:trHeight w:val="642"/>
        </w:trPr>
        <w:tc>
          <w:tcPr>
            <w:tcW w:w="14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1.3</w:t>
            </w:r>
          </w:p>
        </w:tc>
        <w:tc>
          <w:tcPr>
            <w:tcW w:w="1303" w:type="pct"/>
            <w:shd w:val="clear" w:color="auto" w:fill="auto"/>
            <w:hideMark/>
          </w:tcPr>
          <w:p w:rsidR="00F425EA" w:rsidRPr="00F425EA" w:rsidRDefault="00F425EA" w:rsidP="007355B6">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bCs/>
                <w:sz w:val="22"/>
                <w:szCs w:val="22"/>
                <w:lang w:eastAsia="en-US"/>
              </w:rPr>
              <w:t>Изготовление и установка агитационных материалов (баннеры) по БДД</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503" w:type="pct"/>
            <w:gridSpan w:val="2"/>
            <w:shd w:val="clear" w:color="auto" w:fill="auto"/>
            <w:hideMark/>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 бюджет</w:t>
            </w:r>
          </w:p>
        </w:tc>
        <w:tc>
          <w:tcPr>
            <w:tcW w:w="436"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w:t>
            </w:r>
          </w:p>
        </w:tc>
        <w:tc>
          <w:tcPr>
            <w:tcW w:w="221" w:type="pct"/>
            <w:shd w:val="clear" w:color="auto" w:fill="auto"/>
          </w:tcPr>
          <w:p w:rsidR="00F425EA" w:rsidRPr="00F425EA" w:rsidRDefault="00D27D72"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rPr>
            </w:pPr>
            <w:r w:rsidRPr="00F425EA">
              <w:rPr>
                <w:rFonts w:ascii="Times New Roman" w:hAnsi="Times New Roman"/>
              </w:rPr>
              <w:t>Сокращение смертности от ДТП. Сокращение числа несовершеннолетних участников ДТП.</w:t>
            </w:r>
          </w:p>
        </w:tc>
      </w:tr>
      <w:tr w:rsidR="00F425EA" w:rsidRPr="00F425EA" w:rsidTr="00646A66">
        <w:trPr>
          <w:trHeight w:val="205"/>
        </w:trPr>
        <w:tc>
          <w:tcPr>
            <w:tcW w:w="145" w:type="pct"/>
            <w:vMerge w:val="restar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c>
          <w:tcPr>
            <w:tcW w:w="1303" w:type="pct"/>
            <w:vMerge w:val="restart"/>
            <w:shd w:val="clear" w:color="auto" w:fill="auto"/>
            <w:hideMark/>
          </w:tcPr>
          <w:p w:rsidR="00F425EA" w:rsidRPr="00F425EA" w:rsidRDefault="00F425EA" w:rsidP="007355B6">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Итого по разделу 1</w:t>
            </w:r>
          </w:p>
          <w:p w:rsidR="00F425EA" w:rsidRPr="00F425EA" w:rsidRDefault="00F425EA" w:rsidP="007355B6">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в том числе:</w:t>
            </w:r>
          </w:p>
        </w:tc>
        <w:tc>
          <w:tcPr>
            <w:tcW w:w="715" w:type="pct"/>
            <w:vMerge w:val="restart"/>
            <w:shd w:val="clear" w:color="auto" w:fill="auto"/>
          </w:tcPr>
          <w:p w:rsidR="00F425EA" w:rsidRPr="00F425EA" w:rsidRDefault="00F425EA" w:rsidP="007355B6">
            <w:pPr>
              <w:widowControl w:val="0"/>
              <w:autoSpaceDE w:val="0"/>
              <w:autoSpaceDN w:val="0"/>
              <w:jc w:val="both"/>
              <w:rPr>
                <w:rFonts w:ascii="Times New Roman" w:eastAsia="Calibri" w:hAnsi="Times New Roman"/>
                <w:sz w:val="22"/>
                <w:szCs w:val="22"/>
                <w:lang w:eastAsia="en-US"/>
              </w:rPr>
            </w:pPr>
          </w:p>
        </w:tc>
        <w:tc>
          <w:tcPr>
            <w:tcW w:w="503" w:type="pct"/>
            <w:gridSpan w:val="2"/>
            <w:shd w:val="clear" w:color="auto" w:fill="auto"/>
            <w:hideMark/>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Всего</w:t>
            </w:r>
          </w:p>
        </w:tc>
        <w:tc>
          <w:tcPr>
            <w:tcW w:w="436"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w:t>
            </w:r>
          </w:p>
        </w:tc>
        <w:tc>
          <w:tcPr>
            <w:tcW w:w="221" w:type="pct"/>
            <w:shd w:val="clear" w:color="auto" w:fill="auto"/>
          </w:tcPr>
          <w:p w:rsidR="00F425EA" w:rsidRPr="00F425EA" w:rsidRDefault="00D27D72"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812"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r>
      <w:tr w:rsidR="00F425EA" w:rsidRPr="00F425EA" w:rsidTr="00646A66">
        <w:trPr>
          <w:trHeight w:val="490"/>
        </w:trPr>
        <w:tc>
          <w:tcPr>
            <w:tcW w:w="145" w:type="pct"/>
            <w:vMerge/>
            <w:shd w:val="clear" w:color="auto" w:fill="auto"/>
            <w:vAlign w:val="center"/>
            <w:hideMark/>
          </w:tcPr>
          <w:p w:rsidR="00F425EA" w:rsidRPr="00F425EA" w:rsidRDefault="00F425EA" w:rsidP="007355B6">
            <w:pPr>
              <w:rPr>
                <w:rFonts w:ascii="Times New Roman" w:eastAsia="Calibri" w:hAnsi="Times New Roman"/>
                <w:sz w:val="22"/>
                <w:szCs w:val="22"/>
                <w:lang w:eastAsia="en-US"/>
              </w:rPr>
            </w:pPr>
          </w:p>
        </w:tc>
        <w:tc>
          <w:tcPr>
            <w:tcW w:w="1303" w:type="pct"/>
            <w:vMerge/>
            <w:shd w:val="clear" w:color="auto" w:fill="auto"/>
            <w:vAlign w:val="center"/>
            <w:hideMark/>
          </w:tcPr>
          <w:p w:rsidR="00F425EA" w:rsidRPr="00F425EA" w:rsidRDefault="00F425EA" w:rsidP="007355B6">
            <w:pPr>
              <w:rPr>
                <w:rFonts w:ascii="Times New Roman" w:eastAsia="Calibri" w:hAnsi="Times New Roman"/>
                <w:sz w:val="22"/>
                <w:szCs w:val="22"/>
                <w:lang w:eastAsia="en-US"/>
              </w:rPr>
            </w:pPr>
          </w:p>
        </w:tc>
        <w:tc>
          <w:tcPr>
            <w:tcW w:w="715" w:type="pct"/>
            <w:vMerge/>
            <w:shd w:val="clear" w:color="auto" w:fill="auto"/>
            <w:vAlign w:val="center"/>
            <w:hideMark/>
          </w:tcPr>
          <w:p w:rsidR="00F425EA" w:rsidRPr="00F425EA" w:rsidRDefault="00F425EA" w:rsidP="007355B6">
            <w:pPr>
              <w:rPr>
                <w:rFonts w:ascii="Times New Roman" w:eastAsia="Calibri" w:hAnsi="Times New Roman"/>
                <w:sz w:val="22"/>
                <w:szCs w:val="22"/>
                <w:lang w:eastAsia="en-US"/>
              </w:rPr>
            </w:pPr>
          </w:p>
        </w:tc>
        <w:tc>
          <w:tcPr>
            <w:tcW w:w="503" w:type="pct"/>
            <w:gridSpan w:val="2"/>
            <w:shd w:val="clear" w:color="auto" w:fill="auto"/>
            <w:hideMark/>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w:t>
            </w:r>
          </w:p>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бюджет</w:t>
            </w:r>
          </w:p>
        </w:tc>
        <w:tc>
          <w:tcPr>
            <w:tcW w:w="436"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w:t>
            </w:r>
          </w:p>
        </w:tc>
        <w:tc>
          <w:tcPr>
            <w:tcW w:w="221" w:type="pct"/>
            <w:shd w:val="clear" w:color="auto" w:fill="auto"/>
          </w:tcPr>
          <w:p w:rsidR="00F425EA" w:rsidRPr="00F425EA" w:rsidRDefault="00D27D72"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812"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r>
      <w:tr w:rsidR="00F425EA" w:rsidRPr="00F425EA" w:rsidTr="00646A66">
        <w:trPr>
          <w:trHeight w:val="307"/>
        </w:trPr>
        <w:tc>
          <w:tcPr>
            <w:tcW w:w="5000" w:type="pct"/>
            <w:gridSpan w:val="12"/>
            <w:shd w:val="clear" w:color="auto" w:fill="auto"/>
          </w:tcPr>
          <w:p w:rsidR="00F425EA" w:rsidRPr="00F425EA" w:rsidRDefault="00F425EA" w:rsidP="007355B6">
            <w:pPr>
              <w:widowControl w:val="0"/>
              <w:autoSpaceDE w:val="0"/>
              <w:autoSpaceDN w:val="0"/>
              <w:rPr>
                <w:rFonts w:ascii="Times New Roman" w:eastAsia="Calibri" w:hAnsi="Times New Roman"/>
                <w:sz w:val="22"/>
                <w:szCs w:val="22"/>
                <w:lang w:eastAsia="en-US"/>
              </w:rPr>
            </w:pPr>
            <w:r w:rsidRPr="00F425EA">
              <w:rPr>
                <w:rFonts w:ascii="Times New Roman" w:eastAsia="Calibri" w:hAnsi="Times New Roman"/>
                <w:sz w:val="22"/>
                <w:szCs w:val="22"/>
                <w:lang w:eastAsia="en-US"/>
              </w:rPr>
              <w:t>Задача: Обеспечение  безопасного участия несовершеннолетних в дорожном движении</w:t>
            </w:r>
          </w:p>
        </w:tc>
      </w:tr>
      <w:tr w:rsidR="00F425EA" w:rsidRPr="00F425EA" w:rsidTr="00646A66">
        <w:trPr>
          <w:trHeight w:val="307"/>
        </w:trPr>
        <w:tc>
          <w:tcPr>
            <w:tcW w:w="14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w:t>
            </w:r>
          </w:p>
        </w:tc>
        <w:tc>
          <w:tcPr>
            <w:tcW w:w="4855" w:type="pct"/>
            <w:gridSpan w:val="11"/>
            <w:shd w:val="clear" w:color="auto" w:fill="auto"/>
          </w:tcPr>
          <w:p w:rsidR="00F425EA" w:rsidRPr="00F425EA" w:rsidRDefault="00F425EA" w:rsidP="007355B6">
            <w:pPr>
              <w:widowControl w:val="0"/>
              <w:autoSpaceDE w:val="0"/>
              <w:autoSpaceDN w:val="0"/>
              <w:rPr>
                <w:rFonts w:ascii="Times New Roman" w:eastAsia="Calibri" w:hAnsi="Times New Roman"/>
                <w:sz w:val="22"/>
                <w:szCs w:val="22"/>
                <w:lang w:eastAsia="en-US"/>
              </w:rPr>
            </w:pPr>
            <w:r w:rsidRPr="00F425EA">
              <w:rPr>
                <w:rFonts w:ascii="Times New Roman" w:eastAsia="Calibri" w:hAnsi="Times New Roman"/>
                <w:sz w:val="22"/>
                <w:szCs w:val="22"/>
                <w:lang w:eastAsia="en-US"/>
              </w:rPr>
              <w:t>Мероприятия, направленные на обеспечение  безопасного участия несовершеннолетних в дорожном движении</w:t>
            </w:r>
          </w:p>
        </w:tc>
      </w:tr>
      <w:tr w:rsidR="00F425EA" w:rsidRPr="00F425EA" w:rsidTr="00646A66">
        <w:trPr>
          <w:trHeight w:val="307"/>
        </w:trPr>
        <w:tc>
          <w:tcPr>
            <w:tcW w:w="14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2.1</w:t>
            </w:r>
          </w:p>
        </w:tc>
        <w:tc>
          <w:tcPr>
            <w:tcW w:w="1303" w:type="pct"/>
            <w:shd w:val="clear" w:color="auto" w:fill="auto"/>
            <w:hideMark/>
          </w:tcPr>
          <w:p w:rsidR="00F425EA" w:rsidRPr="00F425EA" w:rsidRDefault="00F425EA" w:rsidP="007355B6">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Приобретение светоотражающих наклеек для первоклассников</w:t>
            </w:r>
          </w:p>
          <w:p w:rsidR="00F425EA" w:rsidRPr="00F425EA" w:rsidRDefault="00F425EA" w:rsidP="007355B6">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Количество школ 8 шт.</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03" w:type="pct"/>
            <w:gridSpan w:val="2"/>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36"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140</w:t>
            </w:r>
          </w:p>
        </w:tc>
        <w:tc>
          <w:tcPr>
            <w:tcW w:w="221"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70</w:t>
            </w:r>
          </w:p>
        </w:tc>
        <w:tc>
          <w:tcPr>
            <w:tcW w:w="216"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70</w:t>
            </w:r>
          </w:p>
        </w:tc>
        <w:tc>
          <w:tcPr>
            <w:tcW w:w="812" w:type="pct"/>
            <w:shd w:val="clear" w:color="auto" w:fill="auto"/>
            <w:hideMark/>
          </w:tcPr>
          <w:p w:rsidR="00F425EA" w:rsidRPr="00F425EA" w:rsidRDefault="00F425EA" w:rsidP="007355B6">
            <w:pPr>
              <w:widowControl w:val="0"/>
              <w:autoSpaceDE w:val="0"/>
              <w:autoSpaceDN w:val="0"/>
              <w:rPr>
                <w:rFonts w:ascii="Times New Roman" w:eastAsia="Calibri" w:hAnsi="Times New Roman"/>
              </w:rPr>
            </w:pPr>
            <w:r w:rsidRPr="00F425EA">
              <w:rPr>
                <w:rFonts w:ascii="Times New Roman" w:hAnsi="Times New Roman"/>
              </w:rPr>
              <w:t>Сокращение числа несовершеннолетних участников ДТП.</w:t>
            </w:r>
          </w:p>
        </w:tc>
      </w:tr>
      <w:tr w:rsidR="00F425EA" w:rsidRPr="00F425EA" w:rsidTr="00646A66">
        <w:trPr>
          <w:trHeight w:val="457"/>
        </w:trPr>
        <w:tc>
          <w:tcPr>
            <w:tcW w:w="14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2.2</w:t>
            </w:r>
          </w:p>
        </w:tc>
        <w:tc>
          <w:tcPr>
            <w:tcW w:w="1303" w:type="pct"/>
            <w:shd w:val="clear" w:color="auto" w:fill="auto"/>
            <w:hideMark/>
          </w:tcPr>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Интеллектуальная  игра «Светофор и пешеход»</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03" w:type="pct"/>
            <w:gridSpan w:val="2"/>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36"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w:t>
            </w:r>
          </w:p>
        </w:tc>
        <w:tc>
          <w:tcPr>
            <w:tcW w:w="221"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rPr>
            </w:pPr>
            <w:r w:rsidRPr="00F425EA">
              <w:rPr>
                <w:rFonts w:ascii="Times New Roman" w:hAnsi="Times New Roman"/>
              </w:rPr>
              <w:t>Сокращение числа несовершеннолетних участников ДТП.</w:t>
            </w:r>
            <w:r w:rsidRPr="00F425EA">
              <w:rPr>
                <w:rFonts w:ascii="Times New Roman" w:eastAsia="Calibri" w:hAnsi="Times New Roman"/>
              </w:rPr>
              <w:t xml:space="preserve"> </w:t>
            </w:r>
          </w:p>
        </w:tc>
      </w:tr>
      <w:tr w:rsidR="00F425EA" w:rsidRPr="00F425EA" w:rsidTr="00646A66">
        <w:trPr>
          <w:trHeight w:val="509"/>
        </w:trPr>
        <w:tc>
          <w:tcPr>
            <w:tcW w:w="14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lastRenderedPageBreak/>
              <w:t>2.3</w:t>
            </w:r>
          </w:p>
        </w:tc>
        <w:tc>
          <w:tcPr>
            <w:tcW w:w="1303" w:type="pct"/>
            <w:shd w:val="clear" w:color="auto" w:fill="auto"/>
            <w:hideMark/>
          </w:tcPr>
          <w:p w:rsidR="00F425EA" w:rsidRPr="00F425EA" w:rsidRDefault="00F425EA" w:rsidP="00D85A9F">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Городская викторина по правилам дорожного движения</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03" w:type="pct"/>
            <w:gridSpan w:val="2"/>
            <w:shd w:val="clear" w:color="auto" w:fill="auto"/>
            <w:hideMark/>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 бюджет</w:t>
            </w:r>
          </w:p>
        </w:tc>
        <w:tc>
          <w:tcPr>
            <w:tcW w:w="436"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w:t>
            </w:r>
          </w:p>
        </w:tc>
        <w:tc>
          <w:tcPr>
            <w:tcW w:w="221"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646A66">
        <w:trPr>
          <w:trHeight w:val="482"/>
        </w:trPr>
        <w:tc>
          <w:tcPr>
            <w:tcW w:w="14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2.4</w:t>
            </w:r>
          </w:p>
        </w:tc>
        <w:tc>
          <w:tcPr>
            <w:tcW w:w="1303" w:type="pct"/>
            <w:shd w:val="clear" w:color="auto" w:fill="auto"/>
            <w:hideMark/>
          </w:tcPr>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Городской конкурс «Безопасное колесо»</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03" w:type="pct"/>
            <w:gridSpan w:val="2"/>
            <w:shd w:val="clear" w:color="auto" w:fill="auto"/>
            <w:hideMark/>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 бюджет</w:t>
            </w:r>
          </w:p>
        </w:tc>
        <w:tc>
          <w:tcPr>
            <w:tcW w:w="436"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w:t>
            </w:r>
          </w:p>
        </w:tc>
        <w:tc>
          <w:tcPr>
            <w:tcW w:w="221"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w:t>
            </w:r>
          </w:p>
        </w:tc>
        <w:tc>
          <w:tcPr>
            <w:tcW w:w="216"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646A66">
        <w:trPr>
          <w:trHeight w:val="683"/>
        </w:trPr>
        <w:tc>
          <w:tcPr>
            <w:tcW w:w="14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2.5</w:t>
            </w:r>
          </w:p>
        </w:tc>
        <w:tc>
          <w:tcPr>
            <w:tcW w:w="1303" w:type="pct"/>
            <w:shd w:val="clear" w:color="auto" w:fill="auto"/>
            <w:hideMark/>
          </w:tcPr>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Проведение акций «Внимание дети!», «Внимание пешеход!», «Вежливый водитель»</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03" w:type="pct"/>
            <w:gridSpan w:val="2"/>
            <w:shd w:val="clear" w:color="auto" w:fill="auto"/>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Финансирование не требуется</w:t>
            </w:r>
          </w:p>
        </w:tc>
        <w:tc>
          <w:tcPr>
            <w:tcW w:w="43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4"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646A66">
        <w:trPr>
          <w:trHeight w:val="464"/>
        </w:trPr>
        <w:tc>
          <w:tcPr>
            <w:tcW w:w="14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2.6</w:t>
            </w:r>
          </w:p>
        </w:tc>
        <w:tc>
          <w:tcPr>
            <w:tcW w:w="1303" w:type="pct"/>
            <w:shd w:val="clear" w:color="auto" w:fill="auto"/>
            <w:hideMark/>
          </w:tcPr>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Областной конкурс «Безопасное колесо»</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03" w:type="pct"/>
            <w:gridSpan w:val="2"/>
            <w:shd w:val="clear" w:color="auto" w:fill="auto"/>
            <w:hideMark/>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 бюджет</w:t>
            </w:r>
          </w:p>
        </w:tc>
        <w:tc>
          <w:tcPr>
            <w:tcW w:w="436"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60</w:t>
            </w:r>
          </w:p>
        </w:tc>
        <w:tc>
          <w:tcPr>
            <w:tcW w:w="221"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646A66">
        <w:trPr>
          <w:trHeight w:val="694"/>
        </w:trPr>
        <w:tc>
          <w:tcPr>
            <w:tcW w:w="14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2.7</w:t>
            </w:r>
          </w:p>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c>
          <w:tcPr>
            <w:tcW w:w="1303" w:type="pct"/>
            <w:shd w:val="clear" w:color="auto" w:fill="auto"/>
            <w:hideMark/>
          </w:tcPr>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Проведение занятий с учащимся по  изучению Правил безопасности  на улицах, на уроках ОБЖ</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03" w:type="pct"/>
            <w:gridSpan w:val="2"/>
            <w:shd w:val="clear" w:color="auto" w:fill="auto"/>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Финансирование не требуется</w:t>
            </w:r>
          </w:p>
        </w:tc>
        <w:tc>
          <w:tcPr>
            <w:tcW w:w="43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4"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646A66">
        <w:trPr>
          <w:trHeight w:val="694"/>
        </w:trPr>
        <w:tc>
          <w:tcPr>
            <w:tcW w:w="14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2.8</w:t>
            </w:r>
          </w:p>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c>
          <w:tcPr>
            <w:tcW w:w="1303" w:type="pct"/>
            <w:shd w:val="clear" w:color="auto" w:fill="auto"/>
            <w:hideMark/>
          </w:tcPr>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Проведение встреч с родителями по вопросам детского травматизма</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03" w:type="pct"/>
            <w:gridSpan w:val="2"/>
            <w:shd w:val="clear" w:color="auto" w:fill="auto"/>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Финансирование не требуется</w:t>
            </w:r>
          </w:p>
        </w:tc>
        <w:tc>
          <w:tcPr>
            <w:tcW w:w="43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4"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646A66">
        <w:trPr>
          <w:trHeight w:val="602"/>
        </w:trPr>
        <w:tc>
          <w:tcPr>
            <w:tcW w:w="14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2.9</w:t>
            </w:r>
          </w:p>
        </w:tc>
        <w:tc>
          <w:tcPr>
            <w:tcW w:w="1303" w:type="pct"/>
            <w:shd w:val="clear" w:color="auto" w:fill="auto"/>
            <w:hideMark/>
          </w:tcPr>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Обеспечить освещение вопросов профилактики  детского травматизма в средствах массовой информации</w:t>
            </w:r>
          </w:p>
        </w:tc>
        <w:tc>
          <w:tcPr>
            <w:tcW w:w="71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Средства массовой информации «Саянские зори»</w:t>
            </w:r>
          </w:p>
        </w:tc>
        <w:tc>
          <w:tcPr>
            <w:tcW w:w="503" w:type="pct"/>
            <w:gridSpan w:val="2"/>
            <w:shd w:val="clear" w:color="auto" w:fill="auto"/>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Финансирование не требуется</w:t>
            </w:r>
          </w:p>
        </w:tc>
        <w:tc>
          <w:tcPr>
            <w:tcW w:w="43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4"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646A66">
        <w:trPr>
          <w:trHeight w:val="991"/>
        </w:trPr>
        <w:tc>
          <w:tcPr>
            <w:tcW w:w="14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2.10</w:t>
            </w:r>
          </w:p>
        </w:tc>
        <w:tc>
          <w:tcPr>
            <w:tcW w:w="1303" w:type="pct"/>
            <w:shd w:val="clear" w:color="auto" w:fill="auto"/>
          </w:tcPr>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Изготовление и распространение агитационных материалов по профилактике детского травматизма (памятки, буклеты, плакаты, баннеры)</w:t>
            </w:r>
          </w:p>
        </w:tc>
        <w:tc>
          <w:tcPr>
            <w:tcW w:w="71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503" w:type="pct"/>
            <w:gridSpan w:val="2"/>
            <w:shd w:val="clear" w:color="auto" w:fill="auto"/>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 бюджет</w:t>
            </w:r>
          </w:p>
        </w:tc>
        <w:tc>
          <w:tcPr>
            <w:tcW w:w="436"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80</w:t>
            </w:r>
          </w:p>
        </w:tc>
        <w:tc>
          <w:tcPr>
            <w:tcW w:w="221"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40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40</w:t>
            </w:r>
          </w:p>
        </w:tc>
        <w:tc>
          <w:tcPr>
            <w:tcW w:w="812" w:type="pct"/>
            <w:shd w:val="clear" w:color="auto" w:fill="auto"/>
          </w:tcPr>
          <w:p w:rsidR="00F425EA" w:rsidRPr="00F425EA" w:rsidRDefault="00F425EA" w:rsidP="007355B6">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646A66">
        <w:trPr>
          <w:trHeight w:val="230"/>
        </w:trPr>
        <w:tc>
          <w:tcPr>
            <w:tcW w:w="145" w:type="pct"/>
            <w:vMerge w:val="restar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c>
          <w:tcPr>
            <w:tcW w:w="1303" w:type="pct"/>
            <w:vMerge w:val="restart"/>
            <w:shd w:val="clear" w:color="auto" w:fill="auto"/>
            <w:hideMark/>
          </w:tcPr>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Итого по разделу 2</w:t>
            </w:r>
          </w:p>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в том числе:</w:t>
            </w:r>
          </w:p>
        </w:tc>
        <w:tc>
          <w:tcPr>
            <w:tcW w:w="715" w:type="pct"/>
            <w:vMerge w:val="restar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c>
          <w:tcPr>
            <w:tcW w:w="503" w:type="pct"/>
            <w:gridSpan w:val="2"/>
            <w:shd w:val="clear" w:color="auto" w:fill="auto"/>
            <w:hideMark/>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Всего</w:t>
            </w:r>
          </w:p>
        </w:tc>
        <w:tc>
          <w:tcPr>
            <w:tcW w:w="436"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400</w:t>
            </w:r>
          </w:p>
        </w:tc>
        <w:tc>
          <w:tcPr>
            <w:tcW w:w="221"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200</w:t>
            </w:r>
          </w:p>
        </w:tc>
        <w:tc>
          <w:tcPr>
            <w:tcW w:w="216"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200</w:t>
            </w:r>
          </w:p>
        </w:tc>
        <w:tc>
          <w:tcPr>
            <w:tcW w:w="812" w:type="pct"/>
            <w:shd w:val="clear" w:color="auto" w:fill="auto"/>
          </w:tcPr>
          <w:p w:rsidR="00F425EA" w:rsidRPr="00F425EA" w:rsidRDefault="00F425EA" w:rsidP="007355B6">
            <w:pPr>
              <w:widowControl w:val="0"/>
              <w:autoSpaceDE w:val="0"/>
              <w:autoSpaceDN w:val="0"/>
              <w:jc w:val="both"/>
              <w:rPr>
                <w:rFonts w:ascii="Times New Roman" w:eastAsia="Calibri" w:hAnsi="Times New Roman"/>
                <w:lang w:eastAsia="en-US"/>
              </w:rPr>
            </w:pPr>
          </w:p>
        </w:tc>
      </w:tr>
      <w:tr w:rsidR="00F425EA" w:rsidRPr="00F425EA" w:rsidTr="00646A66">
        <w:trPr>
          <w:trHeight w:val="230"/>
        </w:trPr>
        <w:tc>
          <w:tcPr>
            <w:tcW w:w="145" w:type="pct"/>
            <w:vMerge/>
            <w:shd w:val="clear" w:color="auto" w:fill="auto"/>
            <w:vAlign w:val="center"/>
            <w:hideMark/>
          </w:tcPr>
          <w:p w:rsidR="00F425EA" w:rsidRPr="00F425EA" w:rsidRDefault="00F425EA" w:rsidP="007355B6">
            <w:pPr>
              <w:rPr>
                <w:rFonts w:ascii="Times New Roman" w:eastAsia="Calibri" w:hAnsi="Times New Roman"/>
                <w:sz w:val="22"/>
                <w:szCs w:val="22"/>
                <w:lang w:eastAsia="en-US"/>
              </w:rPr>
            </w:pPr>
          </w:p>
        </w:tc>
        <w:tc>
          <w:tcPr>
            <w:tcW w:w="1303" w:type="pct"/>
            <w:vMerge/>
            <w:shd w:val="clear" w:color="auto" w:fill="auto"/>
            <w:vAlign w:val="center"/>
            <w:hideMark/>
          </w:tcPr>
          <w:p w:rsidR="00F425EA" w:rsidRPr="00F425EA" w:rsidRDefault="00F425EA" w:rsidP="007355B6">
            <w:pPr>
              <w:rPr>
                <w:rFonts w:ascii="Times New Roman" w:eastAsia="Calibri" w:hAnsi="Times New Roman"/>
                <w:bCs/>
                <w:sz w:val="22"/>
                <w:szCs w:val="22"/>
                <w:lang w:eastAsia="en-US"/>
              </w:rPr>
            </w:pPr>
          </w:p>
        </w:tc>
        <w:tc>
          <w:tcPr>
            <w:tcW w:w="715" w:type="pct"/>
            <w:vMerge/>
            <w:shd w:val="clear" w:color="auto" w:fill="auto"/>
            <w:vAlign w:val="center"/>
            <w:hideMark/>
          </w:tcPr>
          <w:p w:rsidR="00F425EA" w:rsidRPr="00F425EA" w:rsidRDefault="00F425EA" w:rsidP="007355B6">
            <w:pPr>
              <w:jc w:val="center"/>
              <w:rPr>
                <w:rFonts w:ascii="Times New Roman" w:eastAsia="Calibri" w:hAnsi="Times New Roman"/>
                <w:sz w:val="22"/>
                <w:szCs w:val="22"/>
                <w:lang w:eastAsia="en-US"/>
              </w:rPr>
            </w:pPr>
          </w:p>
        </w:tc>
        <w:tc>
          <w:tcPr>
            <w:tcW w:w="503" w:type="pct"/>
            <w:gridSpan w:val="2"/>
            <w:shd w:val="clear" w:color="auto" w:fill="auto"/>
            <w:hideMark/>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 бюджет</w:t>
            </w:r>
          </w:p>
        </w:tc>
        <w:tc>
          <w:tcPr>
            <w:tcW w:w="436"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400</w:t>
            </w:r>
          </w:p>
        </w:tc>
        <w:tc>
          <w:tcPr>
            <w:tcW w:w="221"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200</w:t>
            </w:r>
          </w:p>
        </w:tc>
        <w:tc>
          <w:tcPr>
            <w:tcW w:w="216"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200</w:t>
            </w:r>
          </w:p>
        </w:tc>
        <w:tc>
          <w:tcPr>
            <w:tcW w:w="812" w:type="pct"/>
            <w:shd w:val="clear" w:color="auto" w:fill="auto"/>
          </w:tcPr>
          <w:p w:rsidR="00F425EA" w:rsidRPr="00F425EA" w:rsidRDefault="00F425EA" w:rsidP="007355B6">
            <w:pPr>
              <w:widowControl w:val="0"/>
              <w:autoSpaceDE w:val="0"/>
              <w:autoSpaceDN w:val="0"/>
              <w:jc w:val="both"/>
              <w:rPr>
                <w:rFonts w:ascii="Times New Roman" w:eastAsia="Calibri" w:hAnsi="Times New Roman"/>
                <w:lang w:eastAsia="en-US"/>
              </w:rPr>
            </w:pPr>
          </w:p>
        </w:tc>
      </w:tr>
      <w:tr w:rsidR="00F425EA" w:rsidRPr="00F425EA" w:rsidTr="00646A66">
        <w:trPr>
          <w:trHeight w:val="240"/>
        </w:trPr>
        <w:tc>
          <w:tcPr>
            <w:tcW w:w="14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c>
          <w:tcPr>
            <w:tcW w:w="4855" w:type="pct"/>
            <w:gridSpan w:val="11"/>
            <w:shd w:val="clear" w:color="auto" w:fill="auto"/>
          </w:tcPr>
          <w:p w:rsidR="00F425EA" w:rsidRPr="00F425EA" w:rsidRDefault="00F425EA" w:rsidP="007355B6">
            <w:pPr>
              <w:widowControl w:val="0"/>
              <w:autoSpaceDE w:val="0"/>
              <w:autoSpaceDN w:val="0"/>
              <w:jc w:val="both"/>
              <w:outlineLvl w:val="2"/>
              <w:rPr>
                <w:rFonts w:ascii="Times New Roman" w:eastAsia="Calibri" w:hAnsi="Times New Roman"/>
                <w:b/>
                <w:sz w:val="22"/>
                <w:szCs w:val="22"/>
              </w:rPr>
            </w:pPr>
            <w:r w:rsidRPr="00F425EA">
              <w:rPr>
                <w:rFonts w:ascii="Times New Roman" w:hAnsi="Times New Roman"/>
                <w:sz w:val="22"/>
                <w:szCs w:val="22"/>
              </w:rPr>
              <w:t xml:space="preserve">Задачи: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 Техническое перевооружение нерегулируемых пешеходных переходов, в том числе прилегающих непосредственно к детским образовательным организациям и организациям </w:t>
            </w:r>
            <w:proofErr w:type="gramStart"/>
            <w:r w:rsidRPr="00F425EA">
              <w:rPr>
                <w:rFonts w:ascii="Times New Roman" w:hAnsi="Times New Roman"/>
                <w:sz w:val="22"/>
                <w:szCs w:val="22"/>
              </w:rPr>
              <w:t>дополнительного</w:t>
            </w:r>
            <w:proofErr w:type="gramEnd"/>
            <w:r w:rsidRPr="00F425EA">
              <w:rPr>
                <w:rFonts w:ascii="Times New Roman" w:hAnsi="Times New Roman"/>
                <w:sz w:val="22"/>
                <w:szCs w:val="22"/>
              </w:rPr>
              <w:t xml:space="preserve"> образования.</w:t>
            </w:r>
          </w:p>
        </w:tc>
      </w:tr>
      <w:tr w:rsidR="00F425EA" w:rsidRPr="00F425EA" w:rsidTr="00646A66">
        <w:trPr>
          <w:trHeight w:val="353"/>
        </w:trPr>
        <w:tc>
          <w:tcPr>
            <w:tcW w:w="14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w:t>
            </w:r>
          </w:p>
        </w:tc>
        <w:tc>
          <w:tcPr>
            <w:tcW w:w="4855" w:type="pct"/>
            <w:gridSpan w:val="11"/>
            <w:shd w:val="clear" w:color="auto" w:fill="auto"/>
          </w:tcPr>
          <w:p w:rsidR="00F425EA" w:rsidRPr="00F425EA" w:rsidRDefault="00F425EA" w:rsidP="007355B6">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Мероприятия, направленные на обеспечение безопасности дорожного движения</w:t>
            </w:r>
          </w:p>
        </w:tc>
      </w:tr>
      <w:tr w:rsidR="00F425EA" w:rsidRPr="00F425EA" w:rsidTr="00646A66">
        <w:trPr>
          <w:trHeight w:val="678"/>
        </w:trPr>
        <w:tc>
          <w:tcPr>
            <w:tcW w:w="145"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3.1</w:t>
            </w:r>
          </w:p>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c>
          <w:tcPr>
            <w:tcW w:w="1303" w:type="pct"/>
            <w:shd w:val="clear" w:color="auto" w:fill="auto"/>
            <w:hideMark/>
          </w:tcPr>
          <w:p w:rsidR="00F425EA" w:rsidRPr="00F425EA" w:rsidRDefault="00F425EA" w:rsidP="007355B6">
            <w:pPr>
              <w:autoSpaceDE w:val="0"/>
              <w:autoSpaceDN w:val="0"/>
              <w:adjustRightInd w:val="0"/>
              <w:rPr>
                <w:rFonts w:ascii="Times New Roman" w:eastAsia="Calibri" w:hAnsi="Times New Roman"/>
                <w:sz w:val="22"/>
                <w:szCs w:val="22"/>
                <w:lang w:eastAsia="en-US"/>
              </w:rPr>
            </w:pPr>
            <w:r w:rsidRPr="00F425EA">
              <w:rPr>
                <w:rFonts w:ascii="Times New Roman" w:eastAsia="Calibri" w:hAnsi="Times New Roman"/>
                <w:bCs/>
                <w:sz w:val="22"/>
                <w:szCs w:val="22"/>
                <w:lang w:eastAsia="en-US"/>
              </w:rPr>
              <w:t xml:space="preserve">Содержание и ремонт дорожных знаков и указателей, установка новых дорожных знаков </w:t>
            </w:r>
          </w:p>
        </w:tc>
        <w:tc>
          <w:tcPr>
            <w:tcW w:w="721" w:type="pct"/>
            <w:gridSpan w:val="2"/>
            <w:shd w:val="clear" w:color="auto" w:fill="auto"/>
            <w:hideMark/>
          </w:tcPr>
          <w:p w:rsidR="00F425EA" w:rsidRPr="00F425EA" w:rsidRDefault="00F425EA" w:rsidP="007355B6">
            <w:pPr>
              <w:autoSpaceDE w:val="0"/>
              <w:autoSpaceDN w:val="0"/>
              <w:adjustRightInd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497" w:type="pct"/>
            <w:shd w:val="clear" w:color="auto" w:fill="auto"/>
            <w:hideMark/>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 бюджет</w:t>
            </w:r>
          </w:p>
        </w:tc>
        <w:tc>
          <w:tcPr>
            <w:tcW w:w="436"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2223</w:t>
            </w:r>
          </w:p>
        </w:tc>
        <w:tc>
          <w:tcPr>
            <w:tcW w:w="221" w:type="pct"/>
            <w:shd w:val="clear" w:color="auto" w:fill="auto"/>
          </w:tcPr>
          <w:p w:rsidR="00F425EA" w:rsidRPr="00F425EA" w:rsidRDefault="00D85A9F" w:rsidP="007355B6">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523</w:t>
            </w:r>
          </w:p>
        </w:tc>
        <w:tc>
          <w:tcPr>
            <w:tcW w:w="214" w:type="pct"/>
            <w:shd w:val="clear" w:color="auto" w:fill="auto"/>
          </w:tcPr>
          <w:p w:rsidR="00F425EA" w:rsidRPr="00F425EA" w:rsidRDefault="00EE40C6" w:rsidP="007355B6">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850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850</w:t>
            </w:r>
          </w:p>
        </w:tc>
        <w:tc>
          <w:tcPr>
            <w:tcW w:w="812" w:type="pct"/>
            <w:shd w:val="clear" w:color="auto" w:fill="auto"/>
            <w:hideMark/>
          </w:tcPr>
          <w:p w:rsidR="00F425EA" w:rsidRPr="00453719" w:rsidRDefault="00F425EA" w:rsidP="007355B6">
            <w:pPr>
              <w:widowControl w:val="0"/>
              <w:autoSpaceDE w:val="0"/>
              <w:autoSpaceDN w:val="0"/>
              <w:rPr>
                <w:rFonts w:ascii="Times New Roman" w:eastAsia="Calibri" w:hAnsi="Times New Roman"/>
                <w:sz w:val="18"/>
                <w:szCs w:val="18"/>
                <w:lang w:eastAsia="en-US"/>
              </w:rPr>
            </w:pPr>
            <w:r w:rsidRPr="00453719">
              <w:rPr>
                <w:rFonts w:ascii="Times New Roman" w:eastAsia="Calibri" w:hAnsi="Times New Roman"/>
                <w:sz w:val="18"/>
                <w:szCs w:val="18"/>
                <w:lang w:eastAsia="en-US"/>
              </w:rPr>
              <w:t>Повышение безопасности дорожного движения</w:t>
            </w:r>
          </w:p>
        </w:tc>
      </w:tr>
      <w:tr w:rsidR="00F425EA" w:rsidRPr="00F425EA" w:rsidTr="00646A66">
        <w:trPr>
          <w:trHeight w:val="476"/>
        </w:trPr>
        <w:tc>
          <w:tcPr>
            <w:tcW w:w="145" w:type="pct"/>
            <w:shd w:val="clear" w:color="auto" w:fill="auto"/>
            <w:hideMark/>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lastRenderedPageBreak/>
              <w:t>3.2</w:t>
            </w:r>
          </w:p>
        </w:tc>
        <w:tc>
          <w:tcPr>
            <w:tcW w:w="1303" w:type="pct"/>
            <w:shd w:val="clear" w:color="auto" w:fill="auto"/>
          </w:tcPr>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Обновление существующей дорожной разметки (закупка материалов)</w:t>
            </w:r>
          </w:p>
        </w:tc>
        <w:tc>
          <w:tcPr>
            <w:tcW w:w="721" w:type="pct"/>
            <w:gridSpan w:val="2"/>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color w:val="000000"/>
                <w:sz w:val="22"/>
                <w:szCs w:val="22"/>
                <w:lang w:eastAsia="en-US"/>
              </w:rPr>
              <w:t>МКУ СДС</w:t>
            </w:r>
          </w:p>
        </w:tc>
        <w:tc>
          <w:tcPr>
            <w:tcW w:w="497" w:type="pct"/>
            <w:shd w:val="clear" w:color="auto" w:fill="auto"/>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w:t>
            </w:r>
          </w:p>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бюджет</w:t>
            </w:r>
          </w:p>
        </w:tc>
        <w:tc>
          <w:tcPr>
            <w:tcW w:w="436"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4400</w:t>
            </w:r>
          </w:p>
        </w:tc>
        <w:tc>
          <w:tcPr>
            <w:tcW w:w="221" w:type="pct"/>
            <w:shd w:val="clear" w:color="auto" w:fill="auto"/>
          </w:tcPr>
          <w:p w:rsidR="00F425EA" w:rsidRPr="00F425EA" w:rsidRDefault="00D85A9F"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1400</w:t>
            </w:r>
          </w:p>
        </w:tc>
        <w:tc>
          <w:tcPr>
            <w:tcW w:w="214"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15" w:type="pct"/>
            <w:shd w:val="clear" w:color="auto" w:fill="auto"/>
          </w:tcPr>
          <w:p w:rsidR="00F425EA"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0"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1500</w:t>
            </w:r>
          </w:p>
        </w:tc>
        <w:tc>
          <w:tcPr>
            <w:tcW w:w="216" w:type="pc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1500</w:t>
            </w:r>
          </w:p>
        </w:tc>
        <w:tc>
          <w:tcPr>
            <w:tcW w:w="812" w:type="pct"/>
            <w:shd w:val="clear" w:color="auto" w:fill="auto"/>
            <w:hideMark/>
          </w:tcPr>
          <w:p w:rsidR="00F425EA" w:rsidRPr="00453719" w:rsidRDefault="00F425EA" w:rsidP="007355B6">
            <w:pPr>
              <w:widowControl w:val="0"/>
              <w:autoSpaceDE w:val="0"/>
              <w:autoSpaceDN w:val="0"/>
              <w:rPr>
                <w:rFonts w:ascii="Times New Roman" w:eastAsia="Calibri" w:hAnsi="Times New Roman"/>
                <w:sz w:val="18"/>
                <w:szCs w:val="18"/>
                <w:lang w:eastAsia="en-US"/>
              </w:rPr>
            </w:pPr>
            <w:r w:rsidRPr="00453719">
              <w:rPr>
                <w:rFonts w:ascii="Times New Roman" w:eastAsia="Calibri" w:hAnsi="Times New Roman"/>
                <w:sz w:val="18"/>
                <w:szCs w:val="18"/>
                <w:lang w:eastAsia="en-US"/>
              </w:rPr>
              <w:t>Повышение безопасности дорожного движения</w:t>
            </w:r>
          </w:p>
        </w:tc>
      </w:tr>
      <w:tr w:rsidR="00EE40C6" w:rsidRPr="00F425EA" w:rsidTr="00646A66">
        <w:trPr>
          <w:trHeight w:val="344"/>
        </w:trPr>
        <w:tc>
          <w:tcPr>
            <w:tcW w:w="145" w:type="pct"/>
            <w:vMerge w:val="restar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3.3</w:t>
            </w:r>
          </w:p>
        </w:tc>
        <w:tc>
          <w:tcPr>
            <w:tcW w:w="1303" w:type="pct"/>
            <w:vMerge w:val="restart"/>
            <w:shd w:val="clear" w:color="auto" w:fill="auto"/>
          </w:tcPr>
          <w:p w:rsidR="00EE40C6" w:rsidRPr="00F425EA" w:rsidRDefault="00EE40C6" w:rsidP="007355B6">
            <w:pPr>
              <w:rPr>
                <w:rFonts w:ascii="Times New Roman" w:eastAsia="Calibri" w:hAnsi="Times New Roman"/>
                <w:sz w:val="22"/>
                <w:szCs w:val="22"/>
              </w:rPr>
            </w:pPr>
            <w:r w:rsidRPr="00F425EA">
              <w:rPr>
                <w:rFonts w:ascii="Times New Roman" w:hAnsi="Times New Roman"/>
                <w:sz w:val="22"/>
                <w:szCs w:val="22"/>
              </w:rPr>
              <w:t xml:space="preserve">Модернизация нерегулируемых пешеходных переходов,  непосредственно  прилегающих к образовательным организациям </w:t>
            </w:r>
          </w:p>
        </w:tc>
        <w:tc>
          <w:tcPr>
            <w:tcW w:w="721" w:type="pct"/>
            <w:gridSpan w:val="2"/>
            <w:vMerge w:val="restar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497" w:type="pct"/>
            <w:shd w:val="clear" w:color="auto" w:fill="auto"/>
          </w:tcPr>
          <w:p w:rsidR="00EE40C6" w:rsidRPr="007355B6" w:rsidRDefault="00EE40C6"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Областной бюджет</w:t>
            </w:r>
          </w:p>
        </w:tc>
        <w:tc>
          <w:tcPr>
            <w:tcW w:w="436" w:type="pct"/>
            <w:shd w:val="clear" w:color="auto" w:fill="auto"/>
          </w:tcPr>
          <w:p w:rsidR="00EE40C6" w:rsidRPr="00F425EA" w:rsidRDefault="00AD651C"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10554</w:t>
            </w:r>
          </w:p>
        </w:tc>
        <w:tc>
          <w:tcPr>
            <w:tcW w:w="221" w:type="pc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2718</w:t>
            </w:r>
          </w:p>
        </w:tc>
        <w:tc>
          <w:tcPr>
            <w:tcW w:w="214" w:type="pc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2718</w:t>
            </w:r>
          </w:p>
        </w:tc>
        <w:tc>
          <w:tcPr>
            <w:tcW w:w="215" w:type="pc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2718</w:t>
            </w:r>
          </w:p>
        </w:tc>
        <w:tc>
          <w:tcPr>
            <w:tcW w:w="220" w:type="pc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1200</w:t>
            </w:r>
          </w:p>
        </w:tc>
        <w:tc>
          <w:tcPr>
            <w:tcW w:w="216" w:type="pc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1200</w:t>
            </w:r>
          </w:p>
        </w:tc>
        <w:tc>
          <w:tcPr>
            <w:tcW w:w="812" w:type="pct"/>
            <w:vMerge w:val="restart"/>
            <w:shd w:val="clear" w:color="auto" w:fill="auto"/>
          </w:tcPr>
          <w:p w:rsidR="00EE40C6" w:rsidRPr="00453719" w:rsidRDefault="00EE40C6" w:rsidP="007355B6">
            <w:pPr>
              <w:widowControl w:val="0"/>
              <w:autoSpaceDE w:val="0"/>
              <w:autoSpaceDN w:val="0"/>
              <w:rPr>
                <w:rFonts w:ascii="Times New Roman" w:eastAsia="Calibri" w:hAnsi="Times New Roman"/>
                <w:sz w:val="18"/>
                <w:szCs w:val="18"/>
                <w:lang w:eastAsia="en-US"/>
              </w:rPr>
            </w:pPr>
            <w:r w:rsidRPr="00453719">
              <w:rPr>
                <w:rFonts w:ascii="Times New Roman" w:eastAsia="Calibri" w:hAnsi="Times New Roman"/>
                <w:sz w:val="18"/>
                <w:szCs w:val="18"/>
                <w:lang w:eastAsia="en-US"/>
              </w:rPr>
              <w:t>Повышение безопасности дорожного движения.  Предупреждение дорожно-транспортного травматизма. Сокращение пострадавших несовершеннолетних в ДТП</w:t>
            </w:r>
          </w:p>
        </w:tc>
      </w:tr>
      <w:tr w:rsidR="00EE40C6" w:rsidRPr="00F425EA" w:rsidTr="00646A66">
        <w:trPr>
          <w:trHeight w:val="433"/>
        </w:trPr>
        <w:tc>
          <w:tcPr>
            <w:tcW w:w="145" w:type="pct"/>
            <w:vMerge/>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p>
        </w:tc>
        <w:tc>
          <w:tcPr>
            <w:tcW w:w="1303" w:type="pct"/>
            <w:vMerge/>
            <w:shd w:val="clear" w:color="auto" w:fill="auto"/>
          </w:tcPr>
          <w:p w:rsidR="00EE40C6" w:rsidRPr="00F425EA" w:rsidRDefault="00EE40C6" w:rsidP="007355B6">
            <w:pPr>
              <w:rPr>
                <w:rFonts w:ascii="Times New Roman" w:hAnsi="Times New Roman"/>
                <w:sz w:val="22"/>
                <w:szCs w:val="22"/>
              </w:rPr>
            </w:pPr>
          </w:p>
        </w:tc>
        <w:tc>
          <w:tcPr>
            <w:tcW w:w="721" w:type="pct"/>
            <w:gridSpan w:val="2"/>
            <w:vMerge/>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p>
        </w:tc>
        <w:tc>
          <w:tcPr>
            <w:tcW w:w="497" w:type="pct"/>
            <w:shd w:val="clear" w:color="auto" w:fill="auto"/>
          </w:tcPr>
          <w:p w:rsidR="00EE40C6" w:rsidRPr="007355B6" w:rsidRDefault="00EE40C6"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w:t>
            </w:r>
          </w:p>
          <w:p w:rsidR="00EE40C6" w:rsidRPr="007355B6" w:rsidRDefault="00EE40C6"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бюджет</w:t>
            </w:r>
          </w:p>
        </w:tc>
        <w:tc>
          <w:tcPr>
            <w:tcW w:w="436" w:type="pct"/>
            <w:shd w:val="clear" w:color="auto" w:fill="auto"/>
          </w:tcPr>
          <w:p w:rsidR="00EE40C6" w:rsidRPr="00F425EA" w:rsidRDefault="00AD651C"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1626</w:t>
            </w:r>
          </w:p>
        </w:tc>
        <w:tc>
          <w:tcPr>
            <w:tcW w:w="221" w:type="pc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594</w:t>
            </w:r>
          </w:p>
        </w:tc>
        <w:tc>
          <w:tcPr>
            <w:tcW w:w="214" w:type="pc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336</w:t>
            </w:r>
          </w:p>
        </w:tc>
        <w:tc>
          <w:tcPr>
            <w:tcW w:w="215" w:type="pc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336</w:t>
            </w:r>
          </w:p>
        </w:tc>
        <w:tc>
          <w:tcPr>
            <w:tcW w:w="220" w:type="pc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180</w:t>
            </w:r>
          </w:p>
        </w:tc>
        <w:tc>
          <w:tcPr>
            <w:tcW w:w="216" w:type="pct"/>
            <w:shd w:val="clear" w:color="auto" w:fill="auto"/>
          </w:tcPr>
          <w:p w:rsidR="00EE40C6" w:rsidRPr="00F425EA" w:rsidRDefault="00EE40C6"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180</w:t>
            </w:r>
          </w:p>
        </w:tc>
        <w:tc>
          <w:tcPr>
            <w:tcW w:w="812" w:type="pct"/>
            <w:vMerge/>
            <w:shd w:val="clear" w:color="auto" w:fill="auto"/>
          </w:tcPr>
          <w:p w:rsidR="00EE40C6" w:rsidRPr="00453719" w:rsidRDefault="00EE40C6" w:rsidP="007355B6">
            <w:pPr>
              <w:widowControl w:val="0"/>
              <w:autoSpaceDE w:val="0"/>
              <w:autoSpaceDN w:val="0"/>
              <w:rPr>
                <w:rFonts w:ascii="Times New Roman" w:eastAsia="Calibri" w:hAnsi="Times New Roman"/>
                <w:sz w:val="18"/>
                <w:szCs w:val="18"/>
                <w:lang w:eastAsia="en-US"/>
              </w:rPr>
            </w:pPr>
          </w:p>
        </w:tc>
      </w:tr>
      <w:tr w:rsidR="00F425EA" w:rsidRPr="00F425EA" w:rsidTr="00646A66">
        <w:trPr>
          <w:trHeight w:val="382"/>
        </w:trPr>
        <w:tc>
          <w:tcPr>
            <w:tcW w:w="145" w:type="pct"/>
            <w:vMerge w:val="restar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3.4</w:t>
            </w:r>
          </w:p>
        </w:tc>
        <w:tc>
          <w:tcPr>
            <w:tcW w:w="1303" w:type="pct"/>
            <w:vMerge w:val="restart"/>
            <w:shd w:val="clear" w:color="auto" w:fill="auto"/>
          </w:tcPr>
          <w:p w:rsidR="00F425EA" w:rsidRPr="00F425EA" w:rsidRDefault="00F425EA" w:rsidP="007355B6">
            <w:pPr>
              <w:rPr>
                <w:rFonts w:ascii="Times New Roman" w:hAnsi="Times New Roman"/>
                <w:sz w:val="22"/>
                <w:szCs w:val="22"/>
              </w:rPr>
            </w:pPr>
            <w:r w:rsidRPr="00F425EA">
              <w:rPr>
                <w:rFonts w:ascii="Times New Roman" w:hAnsi="Times New Roman"/>
                <w:sz w:val="22"/>
                <w:szCs w:val="22"/>
              </w:rPr>
              <w:t>Мероприятия по ликвидации мест концентрации дорожно-транспортных происшествий на автомобильных дорогах общего пользования местного значения</w:t>
            </w:r>
          </w:p>
        </w:tc>
        <w:tc>
          <w:tcPr>
            <w:tcW w:w="721" w:type="pct"/>
            <w:gridSpan w:val="2"/>
            <w:vMerge w:val="restar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497" w:type="pct"/>
            <w:shd w:val="clear" w:color="auto" w:fill="auto"/>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Областной бюджет</w:t>
            </w:r>
          </w:p>
        </w:tc>
        <w:tc>
          <w:tcPr>
            <w:tcW w:w="436"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221"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214"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215"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220"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216"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812" w:type="pct"/>
            <w:vMerge w:val="restart"/>
            <w:shd w:val="clear" w:color="auto" w:fill="auto"/>
          </w:tcPr>
          <w:p w:rsidR="00F425EA" w:rsidRPr="00453719" w:rsidRDefault="00F425EA" w:rsidP="007355B6">
            <w:pPr>
              <w:widowControl w:val="0"/>
              <w:autoSpaceDE w:val="0"/>
              <w:autoSpaceDN w:val="0"/>
              <w:rPr>
                <w:rFonts w:ascii="Times New Roman" w:eastAsia="Calibri" w:hAnsi="Times New Roman"/>
                <w:sz w:val="18"/>
                <w:szCs w:val="18"/>
                <w:lang w:eastAsia="en-US"/>
              </w:rPr>
            </w:pPr>
            <w:r w:rsidRPr="00453719">
              <w:rPr>
                <w:rFonts w:ascii="Times New Roman" w:eastAsia="Calibri" w:hAnsi="Times New Roman"/>
                <w:sz w:val="18"/>
                <w:szCs w:val="18"/>
                <w:lang w:eastAsia="en-US"/>
              </w:rPr>
              <w:t>Повышение</w:t>
            </w:r>
          </w:p>
          <w:p w:rsidR="00F425EA" w:rsidRPr="00453719" w:rsidRDefault="00F425EA" w:rsidP="007355B6">
            <w:pPr>
              <w:widowControl w:val="0"/>
              <w:autoSpaceDE w:val="0"/>
              <w:autoSpaceDN w:val="0"/>
              <w:rPr>
                <w:rFonts w:ascii="Times New Roman" w:eastAsia="Calibri" w:hAnsi="Times New Roman"/>
                <w:sz w:val="18"/>
                <w:szCs w:val="18"/>
                <w:lang w:eastAsia="en-US"/>
              </w:rPr>
            </w:pPr>
            <w:r w:rsidRPr="00453719">
              <w:rPr>
                <w:rFonts w:ascii="Times New Roman" w:eastAsia="Calibri" w:hAnsi="Times New Roman"/>
                <w:sz w:val="18"/>
                <w:szCs w:val="18"/>
                <w:lang w:eastAsia="en-US"/>
              </w:rPr>
              <w:t xml:space="preserve">безопасности дорожного движения.  Предупреждение дорожно-транспортного травматизма. </w:t>
            </w:r>
          </w:p>
        </w:tc>
      </w:tr>
      <w:tr w:rsidR="00F425EA" w:rsidRPr="00F425EA" w:rsidTr="00646A66">
        <w:trPr>
          <w:trHeight w:val="539"/>
        </w:trPr>
        <w:tc>
          <w:tcPr>
            <w:tcW w:w="145" w:type="pct"/>
            <w:vMerge/>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c>
          <w:tcPr>
            <w:tcW w:w="1303" w:type="pct"/>
            <w:vMerge/>
            <w:shd w:val="clear" w:color="auto" w:fill="auto"/>
          </w:tcPr>
          <w:p w:rsidR="00F425EA" w:rsidRPr="00F425EA" w:rsidRDefault="00F425EA" w:rsidP="007355B6">
            <w:pPr>
              <w:rPr>
                <w:rFonts w:ascii="Times New Roman" w:hAnsi="Times New Roman"/>
                <w:sz w:val="22"/>
                <w:szCs w:val="22"/>
              </w:rPr>
            </w:pPr>
          </w:p>
        </w:tc>
        <w:tc>
          <w:tcPr>
            <w:tcW w:w="721" w:type="pct"/>
            <w:gridSpan w:val="2"/>
            <w:vMerge/>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c>
          <w:tcPr>
            <w:tcW w:w="497" w:type="pct"/>
            <w:shd w:val="clear" w:color="auto" w:fill="auto"/>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w:t>
            </w:r>
          </w:p>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бюджет</w:t>
            </w:r>
          </w:p>
        </w:tc>
        <w:tc>
          <w:tcPr>
            <w:tcW w:w="436"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221"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214"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215"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220"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216" w:type="pct"/>
            <w:shd w:val="clear" w:color="auto" w:fill="auto"/>
          </w:tcPr>
          <w:p w:rsidR="00F425EA" w:rsidRPr="00DE7DB8" w:rsidRDefault="00EE40C6" w:rsidP="007355B6">
            <w:pPr>
              <w:widowControl w:val="0"/>
              <w:autoSpaceDE w:val="0"/>
              <w:autoSpaceDN w:val="0"/>
              <w:jc w:val="center"/>
              <w:rPr>
                <w:rFonts w:ascii="Times New Roman" w:eastAsia="Calibri" w:hAnsi="Times New Roman"/>
                <w:sz w:val="22"/>
                <w:szCs w:val="22"/>
                <w:lang w:eastAsia="en-US"/>
              </w:rPr>
            </w:pPr>
            <w:r w:rsidRPr="00DE7DB8">
              <w:rPr>
                <w:rFonts w:ascii="Times New Roman" w:eastAsia="Calibri" w:hAnsi="Times New Roman"/>
                <w:sz w:val="22"/>
                <w:szCs w:val="22"/>
                <w:lang w:eastAsia="en-US"/>
              </w:rPr>
              <w:t>0</w:t>
            </w:r>
          </w:p>
        </w:tc>
        <w:tc>
          <w:tcPr>
            <w:tcW w:w="812" w:type="pct"/>
            <w:vMerge/>
            <w:shd w:val="clear" w:color="auto" w:fill="auto"/>
          </w:tcPr>
          <w:p w:rsidR="00F425EA" w:rsidRPr="00F425EA" w:rsidRDefault="00F425EA" w:rsidP="007355B6">
            <w:pPr>
              <w:widowControl w:val="0"/>
              <w:autoSpaceDE w:val="0"/>
              <w:autoSpaceDN w:val="0"/>
              <w:jc w:val="both"/>
              <w:rPr>
                <w:rFonts w:ascii="Times New Roman" w:eastAsia="Calibri" w:hAnsi="Times New Roman"/>
                <w:sz w:val="22"/>
                <w:szCs w:val="22"/>
                <w:lang w:eastAsia="en-US"/>
              </w:rPr>
            </w:pPr>
          </w:p>
        </w:tc>
      </w:tr>
      <w:tr w:rsidR="00F425EA" w:rsidRPr="00F425EA" w:rsidTr="00646A66">
        <w:trPr>
          <w:trHeight w:val="285"/>
        </w:trPr>
        <w:tc>
          <w:tcPr>
            <w:tcW w:w="145" w:type="pct"/>
            <w:vMerge w:val="restart"/>
            <w:shd w:val="clear" w:color="auto" w:fill="auto"/>
          </w:tcPr>
          <w:p w:rsidR="00F425EA" w:rsidRPr="00F425EA" w:rsidRDefault="00F425EA" w:rsidP="007355B6">
            <w:pPr>
              <w:widowControl w:val="0"/>
              <w:autoSpaceDE w:val="0"/>
              <w:autoSpaceDN w:val="0"/>
              <w:jc w:val="center"/>
              <w:rPr>
                <w:rFonts w:ascii="Times New Roman" w:eastAsia="Calibri" w:hAnsi="Times New Roman"/>
                <w:sz w:val="22"/>
                <w:szCs w:val="22"/>
                <w:lang w:eastAsia="en-US"/>
              </w:rPr>
            </w:pPr>
          </w:p>
        </w:tc>
        <w:tc>
          <w:tcPr>
            <w:tcW w:w="1303" w:type="pct"/>
            <w:vMerge w:val="restart"/>
            <w:shd w:val="clear" w:color="auto" w:fill="auto"/>
            <w:hideMark/>
          </w:tcPr>
          <w:p w:rsidR="00F425EA" w:rsidRPr="00F425EA" w:rsidRDefault="00F425EA" w:rsidP="007355B6">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Итого по разделу 3, в том числе:</w:t>
            </w:r>
          </w:p>
        </w:tc>
        <w:tc>
          <w:tcPr>
            <w:tcW w:w="721" w:type="pct"/>
            <w:gridSpan w:val="2"/>
            <w:vMerge w:val="restart"/>
            <w:shd w:val="clear" w:color="auto" w:fill="auto"/>
          </w:tcPr>
          <w:p w:rsidR="00F425EA" w:rsidRPr="00F425EA" w:rsidRDefault="00F425EA" w:rsidP="007355B6">
            <w:pPr>
              <w:widowControl w:val="0"/>
              <w:autoSpaceDE w:val="0"/>
              <w:autoSpaceDN w:val="0"/>
              <w:jc w:val="both"/>
              <w:rPr>
                <w:rFonts w:ascii="Times New Roman" w:eastAsia="Calibri" w:hAnsi="Times New Roman"/>
                <w:sz w:val="22"/>
                <w:szCs w:val="22"/>
                <w:lang w:eastAsia="en-US"/>
              </w:rPr>
            </w:pPr>
          </w:p>
        </w:tc>
        <w:tc>
          <w:tcPr>
            <w:tcW w:w="497" w:type="pct"/>
            <w:shd w:val="clear" w:color="auto" w:fill="auto"/>
            <w:hideMark/>
          </w:tcPr>
          <w:p w:rsidR="00F425EA" w:rsidRPr="007355B6" w:rsidRDefault="00F425EA"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Всего</w:t>
            </w:r>
          </w:p>
        </w:tc>
        <w:tc>
          <w:tcPr>
            <w:tcW w:w="436" w:type="pct"/>
            <w:shd w:val="clear" w:color="auto" w:fill="auto"/>
          </w:tcPr>
          <w:p w:rsidR="00F425EA" w:rsidRPr="00DA089D" w:rsidRDefault="00DE7DB8"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18803</w:t>
            </w:r>
          </w:p>
        </w:tc>
        <w:tc>
          <w:tcPr>
            <w:tcW w:w="221" w:type="pct"/>
            <w:shd w:val="clear" w:color="auto" w:fill="auto"/>
          </w:tcPr>
          <w:p w:rsidR="00F425EA" w:rsidRPr="00DA089D" w:rsidRDefault="00D85A9F"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5235</w:t>
            </w:r>
          </w:p>
        </w:tc>
        <w:tc>
          <w:tcPr>
            <w:tcW w:w="214" w:type="pct"/>
            <w:shd w:val="clear" w:color="auto" w:fill="auto"/>
          </w:tcPr>
          <w:p w:rsidR="00F425EA"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3054</w:t>
            </w:r>
          </w:p>
        </w:tc>
        <w:tc>
          <w:tcPr>
            <w:tcW w:w="215" w:type="pct"/>
            <w:shd w:val="clear" w:color="auto" w:fill="auto"/>
          </w:tcPr>
          <w:p w:rsidR="00F425EA"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3054</w:t>
            </w:r>
          </w:p>
        </w:tc>
        <w:tc>
          <w:tcPr>
            <w:tcW w:w="220" w:type="pct"/>
            <w:shd w:val="clear" w:color="auto" w:fill="auto"/>
          </w:tcPr>
          <w:p w:rsidR="00F425EA"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3730</w:t>
            </w:r>
          </w:p>
        </w:tc>
        <w:tc>
          <w:tcPr>
            <w:tcW w:w="216" w:type="pct"/>
            <w:shd w:val="clear" w:color="auto" w:fill="auto"/>
          </w:tcPr>
          <w:p w:rsidR="00F425EA"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3730</w:t>
            </w:r>
          </w:p>
        </w:tc>
        <w:tc>
          <w:tcPr>
            <w:tcW w:w="812" w:type="pct"/>
            <w:shd w:val="clear" w:color="auto" w:fill="auto"/>
          </w:tcPr>
          <w:p w:rsidR="00F425EA" w:rsidRPr="00F425EA" w:rsidRDefault="00F425EA" w:rsidP="007355B6">
            <w:pPr>
              <w:widowControl w:val="0"/>
              <w:autoSpaceDE w:val="0"/>
              <w:autoSpaceDN w:val="0"/>
              <w:jc w:val="both"/>
              <w:rPr>
                <w:rFonts w:ascii="Times New Roman" w:eastAsia="Calibri" w:hAnsi="Times New Roman"/>
                <w:sz w:val="22"/>
                <w:szCs w:val="22"/>
                <w:lang w:eastAsia="en-US"/>
              </w:rPr>
            </w:pPr>
          </w:p>
        </w:tc>
      </w:tr>
      <w:tr w:rsidR="00AD651C" w:rsidRPr="00F425EA" w:rsidTr="00646A66">
        <w:trPr>
          <w:trHeight w:val="230"/>
        </w:trPr>
        <w:tc>
          <w:tcPr>
            <w:tcW w:w="145" w:type="pct"/>
            <w:vMerge/>
            <w:shd w:val="clear" w:color="auto" w:fill="auto"/>
            <w:vAlign w:val="center"/>
            <w:hideMark/>
          </w:tcPr>
          <w:p w:rsidR="00AD651C" w:rsidRPr="00F425EA" w:rsidRDefault="00AD651C" w:rsidP="007355B6">
            <w:pPr>
              <w:rPr>
                <w:rFonts w:ascii="Times New Roman" w:eastAsia="Calibri" w:hAnsi="Times New Roman"/>
                <w:sz w:val="22"/>
                <w:szCs w:val="22"/>
                <w:lang w:eastAsia="en-US"/>
              </w:rPr>
            </w:pPr>
          </w:p>
        </w:tc>
        <w:tc>
          <w:tcPr>
            <w:tcW w:w="1303" w:type="pct"/>
            <w:vMerge/>
            <w:shd w:val="clear" w:color="auto" w:fill="auto"/>
            <w:vAlign w:val="center"/>
            <w:hideMark/>
          </w:tcPr>
          <w:p w:rsidR="00AD651C" w:rsidRPr="00F425EA" w:rsidRDefault="00AD651C" w:rsidP="007355B6">
            <w:pPr>
              <w:rPr>
                <w:rFonts w:ascii="Times New Roman" w:eastAsia="Calibri" w:hAnsi="Times New Roman"/>
                <w:bCs/>
                <w:sz w:val="22"/>
                <w:szCs w:val="22"/>
                <w:lang w:eastAsia="en-US"/>
              </w:rPr>
            </w:pPr>
          </w:p>
        </w:tc>
        <w:tc>
          <w:tcPr>
            <w:tcW w:w="721" w:type="pct"/>
            <w:gridSpan w:val="2"/>
            <w:vMerge/>
            <w:shd w:val="clear" w:color="auto" w:fill="auto"/>
            <w:vAlign w:val="center"/>
            <w:hideMark/>
          </w:tcPr>
          <w:p w:rsidR="00AD651C" w:rsidRPr="00F425EA" w:rsidRDefault="00AD651C" w:rsidP="007355B6">
            <w:pPr>
              <w:rPr>
                <w:rFonts w:ascii="Times New Roman" w:eastAsia="Calibri" w:hAnsi="Times New Roman"/>
                <w:sz w:val="22"/>
                <w:szCs w:val="22"/>
                <w:lang w:eastAsia="en-US"/>
              </w:rPr>
            </w:pPr>
          </w:p>
        </w:tc>
        <w:tc>
          <w:tcPr>
            <w:tcW w:w="497" w:type="pct"/>
            <w:shd w:val="clear" w:color="auto" w:fill="auto"/>
            <w:hideMark/>
          </w:tcPr>
          <w:p w:rsidR="00AD651C" w:rsidRPr="007355B6" w:rsidRDefault="00AD651C"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Областной бюджет</w:t>
            </w:r>
          </w:p>
        </w:tc>
        <w:tc>
          <w:tcPr>
            <w:tcW w:w="436"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10554</w:t>
            </w:r>
          </w:p>
        </w:tc>
        <w:tc>
          <w:tcPr>
            <w:tcW w:w="221"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2718</w:t>
            </w:r>
          </w:p>
        </w:tc>
        <w:tc>
          <w:tcPr>
            <w:tcW w:w="214"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2718</w:t>
            </w:r>
          </w:p>
        </w:tc>
        <w:tc>
          <w:tcPr>
            <w:tcW w:w="215"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2718</w:t>
            </w:r>
          </w:p>
        </w:tc>
        <w:tc>
          <w:tcPr>
            <w:tcW w:w="220"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1200</w:t>
            </w:r>
          </w:p>
        </w:tc>
        <w:tc>
          <w:tcPr>
            <w:tcW w:w="216"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1200</w:t>
            </w:r>
          </w:p>
        </w:tc>
        <w:tc>
          <w:tcPr>
            <w:tcW w:w="812" w:type="pct"/>
            <w:shd w:val="clear" w:color="auto" w:fill="auto"/>
          </w:tcPr>
          <w:p w:rsidR="00AD651C" w:rsidRPr="00F425EA" w:rsidRDefault="00AD651C" w:rsidP="007355B6">
            <w:pPr>
              <w:widowControl w:val="0"/>
              <w:autoSpaceDE w:val="0"/>
              <w:autoSpaceDN w:val="0"/>
              <w:jc w:val="both"/>
              <w:rPr>
                <w:rFonts w:ascii="Times New Roman" w:eastAsia="Calibri" w:hAnsi="Times New Roman"/>
                <w:sz w:val="22"/>
                <w:szCs w:val="22"/>
                <w:lang w:eastAsia="en-US"/>
              </w:rPr>
            </w:pPr>
          </w:p>
        </w:tc>
      </w:tr>
      <w:tr w:rsidR="00AD651C" w:rsidRPr="00F425EA" w:rsidTr="00646A66">
        <w:trPr>
          <w:trHeight w:val="468"/>
        </w:trPr>
        <w:tc>
          <w:tcPr>
            <w:tcW w:w="145" w:type="pct"/>
            <w:vMerge/>
            <w:shd w:val="clear" w:color="auto" w:fill="auto"/>
            <w:vAlign w:val="center"/>
            <w:hideMark/>
          </w:tcPr>
          <w:p w:rsidR="00AD651C" w:rsidRPr="00F425EA" w:rsidRDefault="00AD651C" w:rsidP="007355B6">
            <w:pPr>
              <w:rPr>
                <w:rFonts w:ascii="Times New Roman" w:eastAsia="Calibri" w:hAnsi="Times New Roman"/>
                <w:sz w:val="22"/>
                <w:szCs w:val="22"/>
                <w:lang w:eastAsia="en-US"/>
              </w:rPr>
            </w:pPr>
          </w:p>
        </w:tc>
        <w:tc>
          <w:tcPr>
            <w:tcW w:w="1303" w:type="pct"/>
            <w:vMerge/>
            <w:shd w:val="clear" w:color="auto" w:fill="auto"/>
            <w:vAlign w:val="center"/>
            <w:hideMark/>
          </w:tcPr>
          <w:p w:rsidR="00AD651C" w:rsidRPr="00F425EA" w:rsidRDefault="00AD651C" w:rsidP="007355B6">
            <w:pPr>
              <w:rPr>
                <w:rFonts w:ascii="Times New Roman" w:eastAsia="Calibri" w:hAnsi="Times New Roman"/>
                <w:bCs/>
                <w:sz w:val="22"/>
                <w:szCs w:val="22"/>
                <w:lang w:eastAsia="en-US"/>
              </w:rPr>
            </w:pPr>
          </w:p>
        </w:tc>
        <w:tc>
          <w:tcPr>
            <w:tcW w:w="721" w:type="pct"/>
            <w:gridSpan w:val="2"/>
            <w:vMerge/>
            <w:shd w:val="clear" w:color="auto" w:fill="auto"/>
            <w:vAlign w:val="center"/>
            <w:hideMark/>
          </w:tcPr>
          <w:p w:rsidR="00AD651C" w:rsidRPr="00F425EA" w:rsidRDefault="00AD651C" w:rsidP="007355B6">
            <w:pPr>
              <w:rPr>
                <w:rFonts w:ascii="Times New Roman" w:eastAsia="Calibri" w:hAnsi="Times New Roman"/>
                <w:sz w:val="22"/>
                <w:szCs w:val="22"/>
                <w:lang w:eastAsia="en-US"/>
              </w:rPr>
            </w:pPr>
          </w:p>
        </w:tc>
        <w:tc>
          <w:tcPr>
            <w:tcW w:w="497" w:type="pct"/>
            <w:shd w:val="clear" w:color="auto" w:fill="auto"/>
            <w:hideMark/>
          </w:tcPr>
          <w:p w:rsidR="00AD651C" w:rsidRPr="007355B6" w:rsidRDefault="00AD651C" w:rsidP="007355B6">
            <w:pPr>
              <w:widowControl w:val="0"/>
              <w:autoSpaceDE w:val="0"/>
              <w:autoSpaceDN w:val="0"/>
              <w:jc w:val="center"/>
              <w:rPr>
                <w:rFonts w:ascii="Times New Roman" w:eastAsia="Calibri" w:hAnsi="Times New Roman"/>
                <w:lang w:eastAsia="en-US"/>
              </w:rPr>
            </w:pPr>
            <w:r w:rsidRPr="007355B6">
              <w:rPr>
                <w:rFonts w:ascii="Times New Roman" w:eastAsia="Calibri" w:hAnsi="Times New Roman"/>
                <w:lang w:eastAsia="en-US"/>
              </w:rPr>
              <w:t>Местный бюджет</w:t>
            </w:r>
          </w:p>
        </w:tc>
        <w:tc>
          <w:tcPr>
            <w:tcW w:w="436" w:type="pct"/>
            <w:shd w:val="clear" w:color="auto" w:fill="auto"/>
          </w:tcPr>
          <w:p w:rsidR="00AD651C" w:rsidRPr="00DA089D" w:rsidRDefault="00DE7DB8"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8249</w:t>
            </w:r>
          </w:p>
        </w:tc>
        <w:tc>
          <w:tcPr>
            <w:tcW w:w="221" w:type="pct"/>
            <w:shd w:val="clear" w:color="auto" w:fill="auto"/>
          </w:tcPr>
          <w:p w:rsidR="00AD651C" w:rsidRPr="00DA089D" w:rsidRDefault="00D85A9F"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2517</w:t>
            </w:r>
          </w:p>
        </w:tc>
        <w:tc>
          <w:tcPr>
            <w:tcW w:w="214"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336</w:t>
            </w:r>
          </w:p>
        </w:tc>
        <w:tc>
          <w:tcPr>
            <w:tcW w:w="215"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336</w:t>
            </w:r>
          </w:p>
        </w:tc>
        <w:tc>
          <w:tcPr>
            <w:tcW w:w="220"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2530</w:t>
            </w:r>
          </w:p>
        </w:tc>
        <w:tc>
          <w:tcPr>
            <w:tcW w:w="216"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2530</w:t>
            </w:r>
          </w:p>
        </w:tc>
        <w:tc>
          <w:tcPr>
            <w:tcW w:w="812" w:type="pct"/>
            <w:shd w:val="clear" w:color="auto" w:fill="auto"/>
          </w:tcPr>
          <w:p w:rsidR="00AD651C" w:rsidRPr="00F425EA" w:rsidRDefault="00AD651C" w:rsidP="007355B6">
            <w:pPr>
              <w:widowControl w:val="0"/>
              <w:autoSpaceDE w:val="0"/>
              <w:autoSpaceDN w:val="0"/>
              <w:jc w:val="both"/>
              <w:rPr>
                <w:rFonts w:ascii="Times New Roman" w:eastAsia="Calibri" w:hAnsi="Times New Roman"/>
                <w:sz w:val="22"/>
                <w:szCs w:val="22"/>
                <w:lang w:eastAsia="en-US"/>
              </w:rPr>
            </w:pPr>
          </w:p>
        </w:tc>
      </w:tr>
      <w:tr w:rsidR="00AD651C" w:rsidRPr="00F425EA" w:rsidTr="00646A66">
        <w:trPr>
          <w:trHeight w:val="120"/>
        </w:trPr>
        <w:tc>
          <w:tcPr>
            <w:tcW w:w="145" w:type="pct"/>
            <w:vMerge w:val="restart"/>
            <w:shd w:val="clear" w:color="auto" w:fill="auto"/>
            <w:vAlign w:val="center"/>
          </w:tcPr>
          <w:p w:rsidR="00AD651C" w:rsidRPr="00F425EA" w:rsidRDefault="00AD651C" w:rsidP="007355B6">
            <w:pPr>
              <w:rPr>
                <w:rFonts w:ascii="Times New Roman" w:eastAsia="Calibri" w:hAnsi="Times New Roman"/>
                <w:sz w:val="22"/>
                <w:szCs w:val="22"/>
                <w:lang w:eastAsia="en-US"/>
              </w:rPr>
            </w:pPr>
          </w:p>
        </w:tc>
        <w:tc>
          <w:tcPr>
            <w:tcW w:w="1303" w:type="pct"/>
            <w:vMerge w:val="restart"/>
            <w:shd w:val="clear" w:color="auto" w:fill="auto"/>
          </w:tcPr>
          <w:p w:rsidR="00AD651C" w:rsidRPr="00453719" w:rsidRDefault="00AD651C" w:rsidP="007355B6">
            <w:pPr>
              <w:rPr>
                <w:rFonts w:ascii="Times New Roman" w:eastAsia="Calibri" w:hAnsi="Times New Roman"/>
                <w:b/>
                <w:bCs/>
                <w:sz w:val="22"/>
                <w:szCs w:val="22"/>
                <w:lang w:eastAsia="en-US"/>
              </w:rPr>
            </w:pPr>
            <w:r w:rsidRPr="00453719">
              <w:rPr>
                <w:rFonts w:ascii="Times New Roman" w:eastAsia="Calibri" w:hAnsi="Times New Roman"/>
                <w:b/>
                <w:bCs/>
                <w:sz w:val="22"/>
                <w:szCs w:val="22"/>
                <w:lang w:eastAsia="en-US"/>
              </w:rPr>
              <w:t>Итого по подпрограмме №2, из них:</w:t>
            </w:r>
          </w:p>
        </w:tc>
        <w:tc>
          <w:tcPr>
            <w:tcW w:w="721" w:type="pct"/>
            <w:gridSpan w:val="2"/>
            <w:vMerge w:val="restart"/>
            <w:shd w:val="clear" w:color="auto" w:fill="auto"/>
          </w:tcPr>
          <w:p w:rsidR="00AD651C" w:rsidRPr="00DA089D" w:rsidRDefault="00AD651C"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 xml:space="preserve">Администрация </w:t>
            </w:r>
          </w:p>
        </w:tc>
        <w:tc>
          <w:tcPr>
            <w:tcW w:w="497" w:type="pct"/>
            <w:shd w:val="clear" w:color="auto" w:fill="auto"/>
          </w:tcPr>
          <w:p w:rsidR="00AD651C" w:rsidRPr="00DA089D" w:rsidRDefault="00AD651C" w:rsidP="007355B6">
            <w:pPr>
              <w:widowControl w:val="0"/>
              <w:autoSpaceDE w:val="0"/>
              <w:autoSpaceDN w:val="0"/>
              <w:jc w:val="center"/>
              <w:rPr>
                <w:rFonts w:ascii="Times New Roman" w:eastAsia="Calibri" w:hAnsi="Times New Roman"/>
                <w:lang w:eastAsia="en-US"/>
              </w:rPr>
            </w:pPr>
            <w:r w:rsidRPr="00DA089D">
              <w:rPr>
                <w:rFonts w:ascii="Times New Roman" w:eastAsia="Calibri" w:hAnsi="Times New Roman"/>
                <w:lang w:eastAsia="en-US"/>
              </w:rPr>
              <w:t>Всего</w:t>
            </w:r>
          </w:p>
        </w:tc>
        <w:tc>
          <w:tcPr>
            <w:tcW w:w="436" w:type="pct"/>
            <w:shd w:val="clear" w:color="auto" w:fill="auto"/>
          </w:tcPr>
          <w:p w:rsidR="00AD651C" w:rsidRPr="00DA089D" w:rsidRDefault="009E4592"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14523</w:t>
            </w:r>
          </w:p>
        </w:tc>
        <w:tc>
          <w:tcPr>
            <w:tcW w:w="221" w:type="pct"/>
            <w:shd w:val="clear" w:color="auto" w:fill="auto"/>
          </w:tcPr>
          <w:p w:rsidR="00AD651C" w:rsidRPr="00DA089D" w:rsidRDefault="00DE7DB8"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3835</w:t>
            </w:r>
          </w:p>
        </w:tc>
        <w:tc>
          <w:tcPr>
            <w:tcW w:w="214" w:type="pct"/>
            <w:shd w:val="clear" w:color="auto" w:fill="auto"/>
          </w:tcPr>
          <w:p w:rsidR="00AD651C" w:rsidRPr="00DA089D" w:rsidRDefault="00AD651C"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3054</w:t>
            </w:r>
          </w:p>
        </w:tc>
        <w:tc>
          <w:tcPr>
            <w:tcW w:w="215" w:type="pct"/>
            <w:shd w:val="clear" w:color="auto" w:fill="auto"/>
          </w:tcPr>
          <w:p w:rsidR="00AD651C" w:rsidRPr="00DA089D" w:rsidRDefault="00AD651C"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3</w:t>
            </w:r>
            <w:r w:rsidR="009E4592" w:rsidRPr="00DA089D">
              <w:rPr>
                <w:rFonts w:ascii="Times New Roman" w:hAnsi="Times New Roman"/>
                <w:sz w:val="22"/>
                <w:szCs w:val="22"/>
              </w:rPr>
              <w:t>0</w:t>
            </w:r>
            <w:r w:rsidRPr="00DA089D">
              <w:rPr>
                <w:rFonts w:ascii="Times New Roman" w:hAnsi="Times New Roman"/>
                <w:sz w:val="22"/>
                <w:szCs w:val="22"/>
              </w:rPr>
              <w:t>54</w:t>
            </w:r>
          </w:p>
        </w:tc>
        <w:tc>
          <w:tcPr>
            <w:tcW w:w="220" w:type="pct"/>
            <w:shd w:val="clear" w:color="auto" w:fill="auto"/>
          </w:tcPr>
          <w:p w:rsidR="00AD651C" w:rsidRPr="00DA089D" w:rsidRDefault="00D45F06"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2290</w:t>
            </w:r>
          </w:p>
        </w:tc>
        <w:tc>
          <w:tcPr>
            <w:tcW w:w="216" w:type="pct"/>
            <w:shd w:val="clear" w:color="auto" w:fill="auto"/>
          </w:tcPr>
          <w:p w:rsidR="00AD651C" w:rsidRPr="00DA089D" w:rsidRDefault="00D45F06"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2290</w:t>
            </w:r>
          </w:p>
        </w:tc>
        <w:tc>
          <w:tcPr>
            <w:tcW w:w="812" w:type="pct"/>
            <w:shd w:val="clear" w:color="auto" w:fill="auto"/>
          </w:tcPr>
          <w:p w:rsidR="00AD651C" w:rsidRPr="00F425EA" w:rsidRDefault="00AD651C" w:rsidP="007355B6">
            <w:pPr>
              <w:widowControl w:val="0"/>
              <w:autoSpaceDE w:val="0"/>
              <w:autoSpaceDN w:val="0"/>
              <w:jc w:val="both"/>
              <w:rPr>
                <w:rFonts w:ascii="Times New Roman" w:eastAsia="Calibri" w:hAnsi="Times New Roman"/>
                <w:sz w:val="22"/>
                <w:szCs w:val="22"/>
                <w:lang w:eastAsia="en-US"/>
              </w:rPr>
            </w:pPr>
          </w:p>
        </w:tc>
      </w:tr>
      <w:tr w:rsidR="00AD651C" w:rsidRPr="00F425EA" w:rsidTr="00646A66">
        <w:trPr>
          <w:trHeight w:val="468"/>
        </w:trPr>
        <w:tc>
          <w:tcPr>
            <w:tcW w:w="145" w:type="pct"/>
            <w:vMerge/>
            <w:shd w:val="clear" w:color="auto" w:fill="auto"/>
            <w:vAlign w:val="center"/>
          </w:tcPr>
          <w:p w:rsidR="00AD651C" w:rsidRPr="00F425EA" w:rsidRDefault="00AD651C" w:rsidP="007355B6">
            <w:pPr>
              <w:rPr>
                <w:rFonts w:ascii="Times New Roman" w:eastAsia="Calibri" w:hAnsi="Times New Roman"/>
                <w:sz w:val="22"/>
                <w:szCs w:val="22"/>
                <w:lang w:eastAsia="en-US"/>
              </w:rPr>
            </w:pPr>
          </w:p>
        </w:tc>
        <w:tc>
          <w:tcPr>
            <w:tcW w:w="1303" w:type="pct"/>
            <w:vMerge/>
            <w:shd w:val="clear" w:color="auto" w:fill="auto"/>
            <w:vAlign w:val="center"/>
          </w:tcPr>
          <w:p w:rsidR="00AD651C" w:rsidRPr="00453719" w:rsidRDefault="00AD651C" w:rsidP="007355B6">
            <w:pPr>
              <w:rPr>
                <w:rFonts w:ascii="Times New Roman" w:eastAsia="Calibri" w:hAnsi="Times New Roman"/>
                <w:b/>
                <w:bCs/>
                <w:sz w:val="22"/>
                <w:szCs w:val="22"/>
                <w:lang w:eastAsia="en-US"/>
              </w:rPr>
            </w:pPr>
          </w:p>
        </w:tc>
        <w:tc>
          <w:tcPr>
            <w:tcW w:w="721" w:type="pct"/>
            <w:gridSpan w:val="2"/>
            <w:vMerge/>
            <w:shd w:val="clear" w:color="auto" w:fill="auto"/>
          </w:tcPr>
          <w:p w:rsidR="00AD651C" w:rsidRPr="00DA089D" w:rsidRDefault="00AD651C" w:rsidP="007355B6">
            <w:pPr>
              <w:jc w:val="center"/>
              <w:rPr>
                <w:rFonts w:ascii="Times New Roman" w:eastAsia="Calibri" w:hAnsi="Times New Roman"/>
                <w:sz w:val="22"/>
                <w:szCs w:val="22"/>
                <w:lang w:eastAsia="en-US"/>
              </w:rPr>
            </w:pPr>
          </w:p>
        </w:tc>
        <w:tc>
          <w:tcPr>
            <w:tcW w:w="497" w:type="pct"/>
            <w:shd w:val="clear" w:color="auto" w:fill="auto"/>
          </w:tcPr>
          <w:p w:rsidR="00AD651C" w:rsidRPr="00DA089D" w:rsidRDefault="00AD651C" w:rsidP="007355B6">
            <w:pPr>
              <w:widowControl w:val="0"/>
              <w:autoSpaceDE w:val="0"/>
              <w:autoSpaceDN w:val="0"/>
              <w:jc w:val="center"/>
              <w:rPr>
                <w:rFonts w:ascii="Times New Roman" w:eastAsia="Calibri" w:hAnsi="Times New Roman"/>
                <w:lang w:eastAsia="en-US"/>
              </w:rPr>
            </w:pPr>
            <w:r w:rsidRPr="00DA089D">
              <w:rPr>
                <w:rFonts w:ascii="Times New Roman" w:eastAsia="Calibri" w:hAnsi="Times New Roman"/>
                <w:lang w:eastAsia="en-US"/>
              </w:rPr>
              <w:t>Областной бюджет</w:t>
            </w:r>
          </w:p>
        </w:tc>
        <w:tc>
          <w:tcPr>
            <w:tcW w:w="436" w:type="pct"/>
            <w:shd w:val="clear" w:color="auto" w:fill="auto"/>
          </w:tcPr>
          <w:p w:rsidR="00AD651C" w:rsidRPr="00DA089D" w:rsidRDefault="00D45F06"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10554</w:t>
            </w:r>
          </w:p>
        </w:tc>
        <w:tc>
          <w:tcPr>
            <w:tcW w:w="221" w:type="pct"/>
            <w:shd w:val="clear" w:color="auto" w:fill="auto"/>
          </w:tcPr>
          <w:p w:rsidR="00AD651C" w:rsidRPr="00DA089D" w:rsidRDefault="00AD651C"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2718</w:t>
            </w:r>
          </w:p>
        </w:tc>
        <w:tc>
          <w:tcPr>
            <w:tcW w:w="214"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2718</w:t>
            </w:r>
          </w:p>
        </w:tc>
        <w:tc>
          <w:tcPr>
            <w:tcW w:w="215"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2718</w:t>
            </w:r>
          </w:p>
        </w:tc>
        <w:tc>
          <w:tcPr>
            <w:tcW w:w="220" w:type="pct"/>
            <w:shd w:val="clear" w:color="auto" w:fill="auto"/>
          </w:tcPr>
          <w:p w:rsidR="00AD651C" w:rsidRPr="00DA089D" w:rsidRDefault="00D45F06"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1200</w:t>
            </w:r>
          </w:p>
        </w:tc>
        <w:tc>
          <w:tcPr>
            <w:tcW w:w="216" w:type="pct"/>
            <w:shd w:val="clear" w:color="auto" w:fill="auto"/>
          </w:tcPr>
          <w:p w:rsidR="00AD651C" w:rsidRPr="00DA089D" w:rsidRDefault="00D45F06"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1200</w:t>
            </w:r>
          </w:p>
        </w:tc>
        <w:tc>
          <w:tcPr>
            <w:tcW w:w="812" w:type="pct"/>
            <w:shd w:val="clear" w:color="auto" w:fill="auto"/>
          </w:tcPr>
          <w:p w:rsidR="00AD651C" w:rsidRPr="00F425EA" w:rsidRDefault="00AD651C" w:rsidP="007355B6">
            <w:pPr>
              <w:widowControl w:val="0"/>
              <w:autoSpaceDE w:val="0"/>
              <w:autoSpaceDN w:val="0"/>
              <w:jc w:val="both"/>
              <w:rPr>
                <w:rFonts w:ascii="Times New Roman" w:eastAsia="Calibri" w:hAnsi="Times New Roman"/>
                <w:sz w:val="22"/>
                <w:szCs w:val="22"/>
                <w:lang w:eastAsia="en-US"/>
              </w:rPr>
            </w:pPr>
          </w:p>
        </w:tc>
      </w:tr>
      <w:tr w:rsidR="00AD651C" w:rsidRPr="00F425EA" w:rsidTr="00646A66">
        <w:trPr>
          <w:trHeight w:val="468"/>
        </w:trPr>
        <w:tc>
          <w:tcPr>
            <w:tcW w:w="145" w:type="pct"/>
            <w:vMerge/>
            <w:shd w:val="clear" w:color="auto" w:fill="auto"/>
            <w:vAlign w:val="center"/>
          </w:tcPr>
          <w:p w:rsidR="00AD651C" w:rsidRPr="00F425EA" w:rsidRDefault="00AD651C" w:rsidP="007355B6">
            <w:pPr>
              <w:rPr>
                <w:rFonts w:ascii="Times New Roman" w:eastAsia="Calibri" w:hAnsi="Times New Roman"/>
                <w:sz w:val="22"/>
                <w:szCs w:val="22"/>
                <w:lang w:eastAsia="en-US"/>
              </w:rPr>
            </w:pPr>
          </w:p>
        </w:tc>
        <w:tc>
          <w:tcPr>
            <w:tcW w:w="1303" w:type="pct"/>
            <w:vMerge/>
            <w:shd w:val="clear" w:color="auto" w:fill="auto"/>
            <w:vAlign w:val="center"/>
          </w:tcPr>
          <w:p w:rsidR="00AD651C" w:rsidRPr="00453719" w:rsidRDefault="00AD651C" w:rsidP="007355B6">
            <w:pPr>
              <w:rPr>
                <w:rFonts w:ascii="Times New Roman" w:eastAsia="Calibri" w:hAnsi="Times New Roman"/>
                <w:b/>
                <w:bCs/>
                <w:sz w:val="22"/>
                <w:szCs w:val="22"/>
                <w:lang w:eastAsia="en-US"/>
              </w:rPr>
            </w:pPr>
          </w:p>
        </w:tc>
        <w:tc>
          <w:tcPr>
            <w:tcW w:w="721" w:type="pct"/>
            <w:gridSpan w:val="2"/>
            <w:vMerge/>
            <w:shd w:val="clear" w:color="auto" w:fill="auto"/>
          </w:tcPr>
          <w:p w:rsidR="00AD651C" w:rsidRPr="00DA089D" w:rsidRDefault="00AD651C" w:rsidP="007355B6">
            <w:pPr>
              <w:jc w:val="center"/>
              <w:rPr>
                <w:rFonts w:ascii="Times New Roman" w:eastAsia="Calibri" w:hAnsi="Times New Roman"/>
                <w:sz w:val="22"/>
                <w:szCs w:val="22"/>
                <w:lang w:eastAsia="en-US"/>
              </w:rPr>
            </w:pPr>
          </w:p>
        </w:tc>
        <w:tc>
          <w:tcPr>
            <w:tcW w:w="497" w:type="pct"/>
            <w:shd w:val="clear" w:color="auto" w:fill="auto"/>
          </w:tcPr>
          <w:p w:rsidR="00AD651C" w:rsidRPr="00DA089D" w:rsidRDefault="00AD651C" w:rsidP="007355B6">
            <w:pPr>
              <w:widowControl w:val="0"/>
              <w:autoSpaceDE w:val="0"/>
              <w:autoSpaceDN w:val="0"/>
              <w:jc w:val="center"/>
              <w:rPr>
                <w:rFonts w:ascii="Times New Roman" w:eastAsia="Calibri" w:hAnsi="Times New Roman"/>
                <w:lang w:eastAsia="en-US"/>
              </w:rPr>
            </w:pPr>
            <w:r w:rsidRPr="00DA089D">
              <w:rPr>
                <w:rFonts w:ascii="Times New Roman" w:eastAsia="Calibri" w:hAnsi="Times New Roman"/>
                <w:lang w:eastAsia="en-US"/>
              </w:rPr>
              <w:t>Местный бюджет</w:t>
            </w:r>
          </w:p>
        </w:tc>
        <w:tc>
          <w:tcPr>
            <w:tcW w:w="436" w:type="pct"/>
            <w:shd w:val="clear" w:color="auto" w:fill="auto"/>
          </w:tcPr>
          <w:p w:rsidR="00AD651C" w:rsidRPr="00DA089D" w:rsidRDefault="00DE7DB8"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3969</w:t>
            </w:r>
          </w:p>
        </w:tc>
        <w:tc>
          <w:tcPr>
            <w:tcW w:w="221" w:type="pct"/>
            <w:shd w:val="clear" w:color="auto" w:fill="auto"/>
          </w:tcPr>
          <w:p w:rsidR="00AD651C" w:rsidRPr="00DA089D" w:rsidRDefault="00DE7DB8"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1117</w:t>
            </w:r>
          </w:p>
        </w:tc>
        <w:tc>
          <w:tcPr>
            <w:tcW w:w="214"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336</w:t>
            </w:r>
          </w:p>
        </w:tc>
        <w:tc>
          <w:tcPr>
            <w:tcW w:w="215"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336</w:t>
            </w:r>
          </w:p>
        </w:tc>
        <w:tc>
          <w:tcPr>
            <w:tcW w:w="220" w:type="pct"/>
            <w:shd w:val="clear" w:color="auto" w:fill="auto"/>
          </w:tcPr>
          <w:p w:rsidR="00AD651C" w:rsidRPr="00DA089D" w:rsidRDefault="00D45F06"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1090</w:t>
            </w:r>
          </w:p>
        </w:tc>
        <w:tc>
          <w:tcPr>
            <w:tcW w:w="216" w:type="pct"/>
            <w:shd w:val="clear" w:color="auto" w:fill="auto"/>
          </w:tcPr>
          <w:p w:rsidR="00AD651C" w:rsidRPr="00DA089D" w:rsidRDefault="00D45F06"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1090</w:t>
            </w:r>
          </w:p>
        </w:tc>
        <w:tc>
          <w:tcPr>
            <w:tcW w:w="812" w:type="pct"/>
            <w:shd w:val="clear" w:color="auto" w:fill="auto"/>
          </w:tcPr>
          <w:p w:rsidR="00AD651C" w:rsidRPr="00F425EA" w:rsidRDefault="00AD651C" w:rsidP="007355B6">
            <w:pPr>
              <w:widowControl w:val="0"/>
              <w:autoSpaceDE w:val="0"/>
              <w:autoSpaceDN w:val="0"/>
              <w:jc w:val="both"/>
              <w:rPr>
                <w:rFonts w:ascii="Times New Roman" w:eastAsia="Calibri" w:hAnsi="Times New Roman"/>
                <w:sz w:val="22"/>
                <w:szCs w:val="22"/>
                <w:lang w:eastAsia="en-US"/>
              </w:rPr>
            </w:pPr>
          </w:p>
        </w:tc>
      </w:tr>
      <w:tr w:rsidR="00AD651C" w:rsidRPr="00F425EA" w:rsidTr="00646A66">
        <w:trPr>
          <w:trHeight w:val="155"/>
        </w:trPr>
        <w:tc>
          <w:tcPr>
            <w:tcW w:w="145" w:type="pct"/>
            <w:vMerge/>
            <w:shd w:val="clear" w:color="auto" w:fill="auto"/>
            <w:vAlign w:val="center"/>
          </w:tcPr>
          <w:p w:rsidR="00AD651C" w:rsidRPr="00F425EA" w:rsidRDefault="00AD651C" w:rsidP="007355B6">
            <w:pPr>
              <w:rPr>
                <w:rFonts w:ascii="Times New Roman" w:eastAsia="Calibri" w:hAnsi="Times New Roman"/>
                <w:sz w:val="22"/>
                <w:szCs w:val="22"/>
                <w:lang w:eastAsia="en-US"/>
              </w:rPr>
            </w:pPr>
          </w:p>
        </w:tc>
        <w:tc>
          <w:tcPr>
            <w:tcW w:w="1303" w:type="pct"/>
            <w:vMerge/>
            <w:shd w:val="clear" w:color="auto" w:fill="auto"/>
            <w:vAlign w:val="center"/>
          </w:tcPr>
          <w:p w:rsidR="00AD651C" w:rsidRPr="00453719" w:rsidRDefault="00AD651C" w:rsidP="007355B6">
            <w:pPr>
              <w:rPr>
                <w:rFonts w:ascii="Times New Roman" w:eastAsia="Calibri" w:hAnsi="Times New Roman"/>
                <w:b/>
                <w:bCs/>
                <w:sz w:val="22"/>
                <w:szCs w:val="22"/>
                <w:lang w:eastAsia="en-US"/>
              </w:rPr>
            </w:pPr>
          </w:p>
        </w:tc>
        <w:tc>
          <w:tcPr>
            <w:tcW w:w="721" w:type="pct"/>
            <w:gridSpan w:val="2"/>
            <w:vMerge w:val="restart"/>
            <w:shd w:val="clear" w:color="auto" w:fill="auto"/>
          </w:tcPr>
          <w:p w:rsidR="00AD651C" w:rsidRPr="00DA089D" w:rsidRDefault="00AD651C" w:rsidP="007355B6">
            <w:pPr>
              <w:widowControl w:val="0"/>
              <w:autoSpaceDE w:val="0"/>
              <w:autoSpaceDN w:val="0"/>
              <w:adjustRightInd w:val="0"/>
              <w:jc w:val="center"/>
              <w:rPr>
                <w:rFonts w:ascii="Times New Roman" w:hAnsi="Times New Roman"/>
                <w:sz w:val="22"/>
                <w:szCs w:val="22"/>
              </w:rPr>
            </w:pPr>
            <w:r w:rsidRPr="00DA089D">
              <w:rPr>
                <w:rFonts w:ascii="Times New Roman" w:hAnsi="Times New Roman"/>
                <w:sz w:val="22"/>
                <w:szCs w:val="22"/>
              </w:rPr>
              <w:t>Управление образования</w:t>
            </w:r>
          </w:p>
        </w:tc>
        <w:tc>
          <w:tcPr>
            <w:tcW w:w="497" w:type="pct"/>
            <w:shd w:val="clear" w:color="auto" w:fill="auto"/>
          </w:tcPr>
          <w:p w:rsidR="00AD651C" w:rsidRPr="00DA089D" w:rsidRDefault="00AD651C" w:rsidP="007355B6">
            <w:pPr>
              <w:widowControl w:val="0"/>
              <w:autoSpaceDE w:val="0"/>
              <w:autoSpaceDN w:val="0"/>
              <w:jc w:val="center"/>
              <w:rPr>
                <w:rFonts w:ascii="Times New Roman" w:eastAsia="Calibri" w:hAnsi="Times New Roman"/>
                <w:lang w:eastAsia="en-US"/>
              </w:rPr>
            </w:pPr>
            <w:r w:rsidRPr="00DA089D">
              <w:rPr>
                <w:rFonts w:ascii="Times New Roman" w:eastAsia="Calibri" w:hAnsi="Times New Roman"/>
                <w:lang w:eastAsia="en-US"/>
              </w:rPr>
              <w:t>Всего</w:t>
            </w:r>
          </w:p>
        </w:tc>
        <w:tc>
          <w:tcPr>
            <w:tcW w:w="436" w:type="pct"/>
            <w:shd w:val="clear" w:color="auto" w:fill="auto"/>
          </w:tcPr>
          <w:p w:rsidR="00AD651C" w:rsidRPr="00DA089D" w:rsidRDefault="0059702B"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320</w:t>
            </w:r>
          </w:p>
        </w:tc>
        <w:tc>
          <w:tcPr>
            <w:tcW w:w="221" w:type="pct"/>
            <w:shd w:val="clear" w:color="auto" w:fill="auto"/>
          </w:tcPr>
          <w:p w:rsidR="00AD651C" w:rsidRPr="00DA089D" w:rsidRDefault="00DE7DB8"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214"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215"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220" w:type="pct"/>
            <w:shd w:val="clear" w:color="auto" w:fill="auto"/>
          </w:tcPr>
          <w:p w:rsidR="00AD651C" w:rsidRPr="00DA089D" w:rsidRDefault="00D45F06" w:rsidP="0059702B">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w:t>
            </w:r>
            <w:r w:rsidR="0059702B" w:rsidRPr="00DA089D">
              <w:rPr>
                <w:rFonts w:ascii="Times New Roman" w:eastAsia="Calibri" w:hAnsi="Times New Roman"/>
                <w:sz w:val="22"/>
                <w:szCs w:val="22"/>
                <w:lang w:eastAsia="en-US"/>
              </w:rPr>
              <w:t>6</w:t>
            </w:r>
            <w:r w:rsidRPr="00DA089D">
              <w:rPr>
                <w:rFonts w:ascii="Times New Roman" w:eastAsia="Calibri" w:hAnsi="Times New Roman"/>
                <w:sz w:val="22"/>
                <w:szCs w:val="22"/>
                <w:lang w:eastAsia="en-US"/>
              </w:rPr>
              <w:t>0</w:t>
            </w:r>
          </w:p>
        </w:tc>
        <w:tc>
          <w:tcPr>
            <w:tcW w:w="216" w:type="pct"/>
            <w:shd w:val="clear" w:color="auto" w:fill="auto"/>
          </w:tcPr>
          <w:p w:rsidR="00AD651C" w:rsidRPr="00DA089D" w:rsidRDefault="00D45F06" w:rsidP="0059702B">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w:t>
            </w:r>
            <w:r w:rsidR="0059702B" w:rsidRPr="00DA089D">
              <w:rPr>
                <w:rFonts w:ascii="Times New Roman" w:eastAsia="Calibri" w:hAnsi="Times New Roman"/>
                <w:sz w:val="22"/>
                <w:szCs w:val="22"/>
                <w:lang w:eastAsia="en-US"/>
              </w:rPr>
              <w:t>6</w:t>
            </w:r>
            <w:r w:rsidRPr="00DA089D">
              <w:rPr>
                <w:rFonts w:ascii="Times New Roman" w:eastAsia="Calibri" w:hAnsi="Times New Roman"/>
                <w:sz w:val="22"/>
                <w:szCs w:val="22"/>
                <w:lang w:eastAsia="en-US"/>
              </w:rPr>
              <w:t>0</w:t>
            </w:r>
          </w:p>
        </w:tc>
        <w:tc>
          <w:tcPr>
            <w:tcW w:w="812" w:type="pct"/>
            <w:shd w:val="clear" w:color="auto" w:fill="auto"/>
          </w:tcPr>
          <w:p w:rsidR="00AD651C" w:rsidRPr="00F425EA" w:rsidRDefault="00AD651C" w:rsidP="007355B6">
            <w:pPr>
              <w:widowControl w:val="0"/>
              <w:autoSpaceDE w:val="0"/>
              <w:autoSpaceDN w:val="0"/>
              <w:jc w:val="both"/>
              <w:rPr>
                <w:rFonts w:ascii="Times New Roman" w:eastAsia="Calibri" w:hAnsi="Times New Roman"/>
                <w:sz w:val="22"/>
                <w:szCs w:val="22"/>
                <w:lang w:eastAsia="en-US"/>
              </w:rPr>
            </w:pPr>
          </w:p>
        </w:tc>
      </w:tr>
      <w:tr w:rsidR="00AD651C" w:rsidRPr="00F425EA" w:rsidTr="00646A66">
        <w:trPr>
          <w:trHeight w:val="468"/>
        </w:trPr>
        <w:tc>
          <w:tcPr>
            <w:tcW w:w="145" w:type="pct"/>
            <w:vMerge/>
            <w:shd w:val="clear" w:color="auto" w:fill="auto"/>
            <w:vAlign w:val="center"/>
          </w:tcPr>
          <w:p w:rsidR="00AD651C" w:rsidRPr="00F425EA" w:rsidRDefault="00AD651C" w:rsidP="007355B6">
            <w:pPr>
              <w:rPr>
                <w:rFonts w:ascii="Times New Roman" w:eastAsia="Calibri" w:hAnsi="Times New Roman"/>
                <w:sz w:val="22"/>
                <w:szCs w:val="22"/>
                <w:lang w:eastAsia="en-US"/>
              </w:rPr>
            </w:pPr>
          </w:p>
        </w:tc>
        <w:tc>
          <w:tcPr>
            <w:tcW w:w="1303" w:type="pct"/>
            <w:vMerge/>
            <w:shd w:val="clear" w:color="auto" w:fill="auto"/>
            <w:vAlign w:val="center"/>
          </w:tcPr>
          <w:p w:rsidR="00AD651C" w:rsidRPr="00453719" w:rsidRDefault="00AD651C" w:rsidP="007355B6">
            <w:pPr>
              <w:rPr>
                <w:rFonts w:ascii="Times New Roman" w:eastAsia="Calibri" w:hAnsi="Times New Roman"/>
                <w:b/>
                <w:bCs/>
                <w:sz w:val="22"/>
                <w:szCs w:val="22"/>
                <w:lang w:eastAsia="en-US"/>
              </w:rPr>
            </w:pPr>
          </w:p>
        </w:tc>
        <w:tc>
          <w:tcPr>
            <w:tcW w:w="721" w:type="pct"/>
            <w:gridSpan w:val="2"/>
            <w:vMerge/>
            <w:shd w:val="clear" w:color="auto" w:fill="auto"/>
          </w:tcPr>
          <w:p w:rsidR="00AD651C" w:rsidRPr="00DA089D" w:rsidRDefault="00AD651C" w:rsidP="007355B6">
            <w:pPr>
              <w:jc w:val="center"/>
              <w:rPr>
                <w:rFonts w:ascii="Times New Roman" w:eastAsia="Calibri" w:hAnsi="Times New Roman"/>
                <w:sz w:val="22"/>
                <w:szCs w:val="22"/>
                <w:lang w:eastAsia="en-US"/>
              </w:rPr>
            </w:pPr>
          </w:p>
        </w:tc>
        <w:tc>
          <w:tcPr>
            <w:tcW w:w="497" w:type="pct"/>
            <w:shd w:val="clear" w:color="auto" w:fill="auto"/>
          </w:tcPr>
          <w:p w:rsidR="00AD651C" w:rsidRPr="00DA089D" w:rsidRDefault="00AD651C" w:rsidP="007355B6">
            <w:pPr>
              <w:widowControl w:val="0"/>
              <w:autoSpaceDE w:val="0"/>
              <w:autoSpaceDN w:val="0"/>
              <w:jc w:val="center"/>
              <w:rPr>
                <w:rFonts w:ascii="Times New Roman" w:eastAsia="Calibri" w:hAnsi="Times New Roman"/>
                <w:lang w:eastAsia="en-US"/>
              </w:rPr>
            </w:pPr>
            <w:r w:rsidRPr="00DA089D">
              <w:rPr>
                <w:rFonts w:ascii="Times New Roman" w:eastAsia="Calibri" w:hAnsi="Times New Roman"/>
                <w:lang w:eastAsia="en-US"/>
              </w:rPr>
              <w:t>Местный бюджет</w:t>
            </w:r>
          </w:p>
        </w:tc>
        <w:tc>
          <w:tcPr>
            <w:tcW w:w="436" w:type="pct"/>
            <w:shd w:val="clear" w:color="auto" w:fill="auto"/>
          </w:tcPr>
          <w:p w:rsidR="00AD651C" w:rsidRPr="00DA089D" w:rsidRDefault="0059702B"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320</w:t>
            </w:r>
          </w:p>
        </w:tc>
        <w:tc>
          <w:tcPr>
            <w:tcW w:w="221" w:type="pct"/>
            <w:shd w:val="clear" w:color="auto" w:fill="auto"/>
          </w:tcPr>
          <w:p w:rsidR="00AD651C" w:rsidRPr="00DA089D" w:rsidRDefault="00DE7DB8"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214"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215"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220" w:type="pct"/>
            <w:shd w:val="clear" w:color="auto" w:fill="auto"/>
          </w:tcPr>
          <w:p w:rsidR="00AD651C" w:rsidRPr="00DA089D" w:rsidRDefault="00D45F06" w:rsidP="0059702B">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w:t>
            </w:r>
            <w:r w:rsidR="0059702B" w:rsidRPr="00DA089D">
              <w:rPr>
                <w:rFonts w:ascii="Times New Roman" w:eastAsia="Calibri" w:hAnsi="Times New Roman"/>
                <w:sz w:val="22"/>
                <w:szCs w:val="22"/>
                <w:lang w:eastAsia="en-US"/>
              </w:rPr>
              <w:t>6</w:t>
            </w:r>
            <w:r w:rsidRPr="00DA089D">
              <w:rPr>
                <w:rFonts w:ascii="Times New Roman" w:eastAsia="Calibri" w:hAnsi="Times New Roman"/>
                <w:sz w:val="22"/>
                <w:szCs w:val="22"/>
                <w:lang w:eastAsia="en-US"/>
              </w:rPr>
              <w:t>0</w:t>
            </w:r>
          </w:p>
        </w:tc>
        <w:tc>
          <w:tcPr>
            <w:tcW w:w="216" w:type="pct"/>
            <w:shd w:val="clear" w:color="auto" w:fill="auto"/>
          </w:tcPr>
          <w:p w:rsidR="00AD651C" w:rsidRPr="00DA089D" w:rsidRDefault="00D45F06" w:rsidP="0059702B">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w:t>
            </w:r>
            <w:r w:rsidR="0059702B" w:rsidRPr="00DA089D">
              <w:rPr>
                <w:rFonts w:ascii="Times New Roman" w:eastAsia="Calibri" w:hAnsi="Times New Roman"/>
                <w:sz w:val="22"/>
                <w:szCs w:val="22"/>
                <w:lang w:eastAsia="en-US"/>
              </w:rPr>
              <w:t>6</w:t>
            </w:r>
            <w:r w:rsidRPr="00DA089D">
              <w:rPr>
                <w:rFonts w:ascii="Times New Roman" w:eastAsia="Calibri" w:hAnsi="Times New Roman"/>
                <w:sz w:val="22"/>
                <w:szCs w:val="22"/>
                <w:lang w:eastAsia="en-US"/>
              </w:rPr>
              <w:t>0</w:t>
            </w:r>
          </w:p>
        </w:tc>
        <w:tc>
          <w:tcPr>
            <w:tcW w:w="812" w:type="pct"/>
            <w:shd w:val="clear" w:color="auto" w:fill="auto"/>
          </w:tcPr>
          <w:p w:rsidR="00AD651C" w:rsidRPr="00F425EA" w:rsidRDefault="00AD651C" w:rsidP="007355B6">
            <w:pPr>
              <w:widowControl w:val="0"/>
              <w:autoSpaceDE w:val="0"/>
              <w:autoSpaceDN w:val="0"/>
              <w:jc w:val="both"/>
              <w:rPr>
                <w:rFonts w:ascii="Times New Roman" w:eastAsia="Calibri" w:hAnsi="Times New Roman"/>
                <w:sz w:val="22"/>
                <w:szCs w:val="22"/>
                <w:lang w:eastAsia="en-US"/>
              </w:rPr>
            </w:pPr>
          </w:p>
        </w:tc>
      </w:tr>
      <w:tr w:rsidR="00AD651C" w:rsidRPr="00F425EA" w:rsidTr="00646A66">
        <w:trPr>
          <w:trHeight w:val="89"/>
        </w:trPr>
        <w:tc>
          <w:tcPr>
            <w:tcW w:w="145" w:type="pct"/>
            <w:vMerge/>
            <w:shd w:val="clear" w:color="auto" w:fill="auto"/>
            <w:vAlign w:val="center"/>
          </w:tcPr>
          <w:p w:rsidR="00AD651C" w:rsidRPr="00F425EA" w:rsidRDefault="00AD651C" w:rsidP="007355B6">
            <w:pPr>
              <w:rPr>
                <w:rFonts w:ascii="Times New Roman" w:eastAsia="Calibri" w:hAnsi="Times New Roman"/>
                <w:sz w:val="22"/>
                <w:szCs w:val="22"/>
                <w:lang w:eastAsia="en-US"/>
              </w:rPr>
            </w:pPr>
          </w:p>
        </w:tc>
        <w:tc>
          <w:tcPr>
            <w:tcW w:w="1303" w:type="pct"/>
            <w:vMerge/>
            <w:shd w:val="clear" w:color="auto" w:fill="auto"/>
            <w:vAlign w:val="center"/>
          </w:tcPr>
          <w:p w:rsidR="00AD651C" w:rsidRPr="00453719" w:rsidRDefault="00AD651C" w:rsidP="007355B6">
            <w:pPr>
              <w:rPr>
                <w:rFonts w:ascii="Times New Roman" w:eastAsia="Calibri" w:hAnsi="Times New Roman"/>
                <w:b/>
                <w:bCs/>
                <w:sz w:val="22"/>
                <w:szCs w:val="22"/>
                <w:lang w:eastAsia="en-US"/>
              </w:rPr>
            </w:pPr>
          </w:p>
        </w:tc>
        <w:tc>
          <w:tcPr>
            <w:tcW w:w="721" w:type="pct"/>
            <w:gridSpan w:val="2"/>
            <w:vMerge w:val="restart"/>
            <w:shd w:val="clear" w:color="auto" w:fill="auto"/>
          </w:tcPr>
          <w:p w:rsidR="00AD651C" w:rsidRPr="00DA089D" w:rsidRDefault="00AD651C" w:rsidP="007355B6">
            <w:pPr>
              <w:jc w:val="center"/>
              <w:rPr>
                <w:rFonts w:ascii="Times New Roman" w:hAnsi="Times New Roman"/>
                <w:sz w:val="22"/>
                <w:szCs w:val="22"/>
              </w:rPr>
            </w:pPr>
            <w:r w:rsidRPr="00DA089D">
              <w:rPr>
                <w:rFonts w:ascii="Times New Roman" w:hAnsi="Times New Roman"/>
                <w:sz w:val="22"/>
                <w:szCs w:val="22"/>
              </w:rPr>
              <w:t>МКУ СДС</w:t>
            </w:r>
          </w:p>
        </w:tc>
        <w:tc>
          <w:tcPr>
            <w:tcW w:w="497" w:type="pct"/>
            <w:shd w:val="clear" w:color="auto" w:fill="auto"/>
          </w:tcPr>
          <w:p w:rsidR="00AD651C" w:rsidRPr="00DA089D" w:rsidRDefault="00AD651C" w:rsidP="007355B6">
            <w:pPr>
              <w:widowControl w:val="0"/>
              <w:autoSpaceDE w:val="0"/>
              <w:autoSpaceDN w:val="0"/>
              <w:jc w:val="center"/>
              <w:rPr>
                <w:rFonts w:ascii="Times New Roman" w:eastAsia="Calibri" w:hAnsi="Times New Roman"/>
                <w:lang w:eastAsia="en-US"/>
              </w:rPr>
            </w:pPr>
            <w:r w:rsidRPr="00DA089D">
              <w:rPr>
                <w:rFonts w:ascii="Times New Roman" w:eastAsia="Calibri" w:hAnsi="Times New Roman"/>
                <w:lang w:eastAsia="en-US"/>
              </w:rPr>
              <w:t>Всего</w:t>
            </w:r>
          </w:p>
        </w:tc>
        <w:tc>
          <w:tcPr>
            <w:tcW w:w="436" w:type="pct"/>
            <w:shd w:val="clear" w:color="auto" w:fill="auto"/>
          </w:tcPr>
          <w:p w:rsidR="00AD651C" w:rsidRPr="00DA089D" w:rsidRDefault="00DE7DB8"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4400</w:t>
            </w:r>
          </w:p>
        </w:tc>
        <w:tc>
          <w:tcPr>
            <w:tcW w:w="221" w:type="pct"/>
            <w:shd w:val="clear" w:color="auto" w:fill="auto"/>
          </w:tcPr>
          <w:p w:rsidR="00AD651C" w:rsidRPr="00DA089D" w:rsidRDefault="00DE7DB8"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1400</w:t>
            </w:r>
          </w:p>
        </w:tc>
        <w:tc>
          <w:tcPr>
            <w:tcW w:w="214"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215"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220"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1500</w:t>
            </w:r>
          </w:p>
        </w:tc>
        <w:tc>
          <w:tcPr>
            <w:tcW w:w="216"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1500</w:t>
            </w:r>
          </w:p>
        </w:tc>
        <w:tc>
          <w:tcPr>
            <w:tcW w:w="812" w:type="pct"/>
            <w:shd w:val="clear" w:color="auto" w:fill="auto"/>
          </w:tcPr>
          <w:p w:rsidR="00AD651C" w:rsidRPr="00F425EA" w:rsidRDefault="00AD651C" w:rsidP="007355B6">
            <w:pPr>
              <w:widowControl w:val="0"/>
              <w:autoSpaceDE w:val="0"/>
              <w:autoSpaceDN w:val="0"/>
              <w:jc w:val="both"/>
              <w:rPr>
                <w:rFonts w:ascii="Times New Roman" w:eastAsia="Calibri" w:hAnsi="Times New Roman"/>
                <w:sz w:val="22"/>
                <w:szCs w:val="22"/>
                <w:lang w:eastAsia="en-US"/>
              </w:rPr>
            </w:pPr>
          </w:p>
        </w:tc>
      </w:tr>
      <w:tr w:rsidR="00AD651C" w:rsidRPr="00F425EA" w:rsidTr="00646A66">
        <w:trPr>
          <w:trHeight w:val="468"/>
        </w:trPr>
        <w:tc>
          <w:tcPr>
            <w:tcW w:w="145" w:type="pct"/>
            <w:vMerge/>
            <w:shd w:val="clear" w:color="auto" w:fill="auto"/>
            <w:vAlign w:val="center"/>
          </w:tcPr>
          <w:p w:rsidR="00AD651C" w:rsidRPr="00F425EA" w:rsidRDefault="00AD651C" w:rsidP="007355B6">
            <w:pPr>
              <w:rPr>
                <w:rFonts w:ascii="Times New Roman" w:eastAsia="Calibri" w:hAnsi="Times New Roman"/>
                <w:sz w:val="22"/>
                <w:szCs w:val="22"/>
                <w:lang w:eastAsia="en-US"/>
              </w:rPr>
            </w:pPr>
          </w:p>
        </w:tc>
        <w:tc>
          <w:tcPr>
            <w:tcW w:w="1303" w:type="pct"/>
            <w:vMerge/>
            <w:shd w:val="clear" w:color="auto" w:fill="auto"/>
            <w:vAlign w:val="center"/>
          </w:tcPr>
          <w:p w:rsidR="00AD651C" w:rsidRPr="00453719" w:rsidRDefault="00AD651C" w:rsidP="007355B6">
            <w:pPr>
              <w:rPr>
                <w:rFonts w:ascii="Times New Roman" w:eastAsia="Calibri" w:hAnsi="Times New Roman"/>
                <w:b/>
                <w:bCs/>
                <w:sz w:val="22"/>
                <w:szCs w:val="22"/>
                <w:lang w:eastAsia="en-US"/>
              </w:rPr>
            </w:pPr>
          </w:p>
        </w:tc>
        <w:tc>
          <w:tcPr>
            <w:tcW w:w="721" w:type="pct"/>
            <w:gridSpan w:val="2"/>
            <w:vMerge/>
            <w:shd w:val="clear" w:color="auto" w:fill="auto"/>
          </w:tcPr>
          <w:p w:rsidR="00AD651C" w:rsidRPr="00DA089D" w:rsidRDefault="00AD651C" w:rsidP="007355B6">
            <w:pPr>
              <w:jc w:val="center"/>
              <w:rPr>
                <w:rFonts w:ascii="Times New Roman" w:eastAsia="Calibri" w:hAnsi="Times New Roman"/>
                <w:sz w:val="22"/>
                <w:szCs w:val="22"/>
                <w:lang w:eastAsia="en-US"/>
              </w:rPr>
            </w:pPr>
          </w:p>
        </w:tc>
        <w:tc>
          <w:tcPr>
            <w:tcW w:w="497" w:type="pct"/>
            <w:shd w:val="clear" w:color="auto" w:fill="auto"/>
          </w:tcPr>
          <w:p w:rsidR="00AD651C" w:rsidRPr="00DA089D" w:rsidRDefault="00AD651C" w:rsidP="007355B6">
            <w:pPr>
              <w:widowControl w:val="0"/>
              <w:autoSpaceDE w:val="0"/>
              <w:autoSpaceDN w:val="0"/>
              <w:jc w:val="center"/>
              <w:rPr>
                <w:rFonts w:ascii="Times New Roman" w:eastAsia="Calibri" w:hAnsi="Times New Roman"/>
                <w:lang w:eastAsia="en-US"/>
              </w:rPr>
            </w:pPr>
            <w:r w:rsidRPr="00DA089D">
              <w:rPr>
                <w:rFonts w:ascii="Times New Roman" w:eastAsia="Calibri" w:hAnsi="Times New Roman"/>
                <w:lang w:eastAsia="en-US"/>
              </w:rPr>
              <w:t>Местный бюджет</w:t>
            </w:r>
          </w:p>
        </w:tc>
        <w:tc>
          <w:tcPr>
            <w:tcW w:w="436" w:type="pct"/>
            <w:shd w:val="clear" w:color="auto" w:fill="auto"/>
          </w:tcPr>
          <w:p w:rsidR="00AD651C" w:rsidRPr="00DA089D" w:rsidRDefault="00DE7DB8"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4400</w:t>
            </w:r>
          </w:p>
        </w:tc>
        <w:tc>
          <w:tcPr>
            <w:tcW w:w="221" w:type="pct"/>
            <w:shd w:val="clear" w:color="auto" w:fill="auto"/>
          </w:tcPr>
          <w:p w:rsidR="00AD651C" w:rsidRPr="00DA089D" w:rsidRDefault="00DE7DB8"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1400</w:t>
            </w:r>
          </w:p>
        </w:tc>
        <w:tc>
          <w:tcPr>
            <w:tcW w:w="214"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215"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0</w:t>
            </w:r>
          </w:p>
        </w:tc>
        <w:tc>
          <w:tcPr>
            <w:tcW w:w="220"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1500</w:t>
            </w:r>
          </w:p>
        </w:tc>
        <w:tc>
          <w:tcPr>
            <w:tcW w:w="216" w:type="pct"/>
            <w:shd w:val="clear" w:color="auto" w:fill="auto"/>
          </w:tcPr>
          <w:p w:rsidR="00AD651C" w:rsidRPr="00DA089D" w:rsidRDefault="00AD651C" w:rsidP="007355B6">
            <w:pPr>
              <w:widowControl w:val="0"/>
              <w:autoSpaceDE w:val="0"/>
              <w:autoSpaceDN w:val="0"/>
              <w:jc w:val="center"/>
              <w:rPr>
                <w:rFonts w:ascii="Times New Roman" w:eastAsia="Calibri" w:hAnsi="Times New Roman"/>
                <w:sz w:val="22"/>
                <w:szCs w:val="22"/>
                <w:lang w:eastAsia="en-US"/>
              </w:rPr>
            </w:pPr>
            <w:r w:rsidRPr="00DA089D">
              <w:rPr>
                <w:rFonts w:ascii="Times New Roman" w:eastAsia="Calibri" w:hAnsi="Times New Roman"/>
                <w:sz w:val="22"/>
                <w:szCs w:val="22"/>
                <w:lang w:eastAsia="en-US"/>
              </w:rPr>
              <w:t>1500</w:t>
            </w:r>
          </w:p>
        </w:tc>
        <w:tc>
          <w:tcPr>
            <w:tcW w:w="812" w:type="pct"/>
            <w:shd w:val="clear" w:color="auto" w:fill="auto"/>
          </w:tcPr>
          <w:p w:rsidR="00AD651C" w:rsidRPr="00F425EA" w:rsidRDefault="00AD651C" w:rsidP="007355B6">
            <w:pPr>
              <w:widowControl w:val="0"/>
              <w:autoSpaceDE w:val="0"/>
              <w:autoSpaceDN w:val="0"/>
              <w:jc w:val="both"/>
              <w:rPr>
                <w:rFonts w:ascii="Times New Roman" w:eastAsia="Calibri" w:hAnsi="Times New Roman"/>
                <w:sz w:val="22"/>
                <w:szCs w:val="22"/>
                <w:lang w:eastAsia="en-US"/>
              </w:rPr>
            </w:pPr>
          </w:p>
        </w:tc>
      </w:tr>
      <w:tr w:rsidR="002A75AA" w:rsidRPr="00F425EA" w:rsidTr="00646A66">
        <w:trPr>
          <w:trHeight w:val="230"/>
        </w:trPr>
        <w:tc>
          <w:tcPr>
            <w:tcW w:w="145" w:type="pct"/>
            <w:vMerge w:val="restart"/>
            <w:shd w:val="clear" w:color="auto" w:fill="auto"/>
          </w:tcPr>
          <w:p w:rsidR="002A75AA" w:rsidRPr="00F425EA" w:rsidRDefault="002A75AA" w:rsidP="007355B6">
            <w:pPr>
              <w:widowControl w:val="0"/>
              <w:autoSpaceDE w:val="0"/>
              <w:autoSpaceDN w:val="0"/>
              <w:jc w:val="center"/>
              <w:rPr>
                <w:rFonts w:ascii="Times New Roman" w:eastAsia="Calibri" w:hAnsi="Times New Roman"/>
                <w:sz w:val="22"/>
                <w:szCs w:val="22"/>
                <w:lang w:eastAsia="en-US"/>
              </w:rPr>
            </w:pPr>
          </w:p>
        </w:tc>
        <w:tc>
          <w:tcPr>
            <w:tcW w:w="2024" w:type="pct"/>
            <w:gridSpan w:val="3"/>
            <w:vMerge w:val="restart"/>
            <w:shd w:val="clear" w:color="auto" w:fill="auto"/>
            <w:vAlign w:val="center"/>
          </w:tcPr>
          <w:p w:rsidR="002A75AA" w:rsidRPr="00F425EA" w:rsidRDefault="002A75AA" w:rsidP="007355B6">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bCs/>
                <w:sz w:val="22"/>
                <w:szCs w:val="22"/>
                <w:lang w:eastAsia="en-US"/>
              </w:rPr>
              <w:t>Итого по подпрограмме №2</w:t>
            </w:r>
          </w:p>
        </w:tc>
        <w:tc>
          <w:tcPr>
            <w:tcW w:w="497" w:type="pct"/>
            <w:shd w:val="clear" w:color="auto" w:fill="auto"/>
          </w:tcPr>
          <w:p w:rsidR="002A75AA" w:rsidRPr="007355B6" w:rsidRDefault="002A75AA" w:rsidP="007355B6">
            <w:pPr>
              <w:widowControl w:val="0"/>
              <w:autoSpaceDE w:val="0"/>
              <w:autoSpaceDN w:val="0"/>
              <w:jc w:val="center"/>
              <w:rPr>
                <w:rFonts w:ascii="Times New Roman" w:eastAsia="Calibri" w:hAnsi="Times New Roman"/>
                <w:b/>
                <w:lang w:eastAsia="en-US"/>
              </w:rPr>
            </w:pPr>
            <w:r w:rsidRPr="007355B6">
              <w:rPr>
                <w:rFonts w:ascii="Times New Roman" w:eastAsia="Calibri" w:hAnsi="Times New Roman"/>
                <w:b/>
                <w:lang w:eastAsia="en-US"/>
              </w:rPr>
              <w:t>Всего</w:t>
            </w:r>
          </w:p>
        </w:tc>
        <w:tc>
          <w:tcPr>
            <w:tcW w:w="436"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19243</w:t>
            </w:r>
          </w:p>
        </w:tc>
        <w:tc>
          <w:tcPr>
            <w:tcW w:w="221"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5235</w:t>
            </w:r>
          </w:p>
        </w:tc>
        <w:tc>
          <w:tcPr>
            <w:tcW w:w="214"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3054</w:t>
            </w:r>
          </w:p>
        </w:tc>
        <w:tc>
          <w:tcPr>
            <w:tcW w:w="215"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3054</w:t>
            </w:r>
          </w:p>
        </w:tc>
        <w:tc>
          <w:tcPr>
            <w:tcW w:w="220"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3950</w:t>
            </w:r>
          </w:p>
        </w:tc>
        <w:tc>
          <w:tcPr>
            <w:tcW w:w="216"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3950</w:t>
            </w:r>
          </w:p>
        </w:tc>
        <w:tc>
          <w:tcPr>
            <w:tcW w:w="812" w:type="pct"/>
            <w:shd w:val="clear" w:color="auto" w:fill="auto"/>
          </w:tcPr>
          <w:p w:rsidR="002A75AA" w:rsidRPr="00F425EA" w:rsidRDefault="002A75AA" w:rsidP="007355B6">
            <w:pPr>
              <w:widowControl w:val="0"/>
              <w:autoSpaceDE w:val="0"/>
              <w:autoSpaceDN w:val="0"/>
              <w:jc w:val="both"/>
              <w:rPr>
                <w:rFonts w:ascii="Times New Roman" w:eastAsia="Calibri" w:hAnsi="Times New Roman"/>
                <w:sz w:val="22"/>
                <w:szCs w:val="22"/>
                <w:lang w:eastAsia="en-US"/>
              </w:rPr>
            </w:pPr>
          </w:p>
        </w:tc>
      </w:tr>
      <w:tr w:rsidR="002A75AA" w:rsidRPr="00F425EA" w:rsidTr="00646A66">
        <w:trPr>
          <w:trHeight w:val="230"/>
        </w:trPr>
        <w:tc>
          <w:tcPr>
            <w:tcW w:w="145" w:type="pct"/>
            <w:vMerge/>
            <w:shd w:val="clear" w:color="auto" w:fill="auto"/>
            <w:vAlign w:val="center"/>
            <w:hideMark/>
          </w:tcPr>
          <w:p w:rsidR="002A75AA" w:rsidRPr="00F425EA" w:rsidRDefault="002A75AA" w:rsidP="007355B6">
            <w:pPr>
              <w:rPr>
                <w:rFonts w:ascii="Times New Roman" w:eastAsia="Calibri" w:hAnsi="Times New Roman"/>
                <w:sz w:val="22"/>
                <w:szCs w:val="22"/>
                <w:lang w:eastAsia="en-US"/>
              </w:rPr>
            </w:pPr>
          </w:p>
        </w:tc>
        <w:tc>
          <w:tcPr>
            <w:tcW w:w="2024" w:type="pct"/>
            <w:gridSpan w:val="3"/>
            <w:vMerge/>
            <w:shd w:val="clear" w:color="auto" w:fill="auto"/>
          </w:tcPr>
          <w:p w:rsidR="002A75AA" w:rsidRPr="00F425EA" w:rsidRDefault="002A75AA" w:rsidP="007355B6">
            <w:pPr>
              <w:widowControl w:val="0"/>
              <w:autoSpaceDE w:val="0"/>
              <w:autoSpaceDN w:val="0"/>
              <w:jc w:val="center"/>
              <w:rPr>
                <w:rFonts w:ascii="Times New Roman" w:eastAsia="Calibri" w:hAnsi="Times New Roman"/>
                <w:b/>
                <w:sz w:val="22"/>
                <w:szCs w:val="22"/>
                <w:lang w:eastAsia="en-US"/>
              </w:rPr>
            </w:pPr>
          </w:p>
        </w:tc>
        <w:tc>
          <w:tcPr>
            <w:tcW w:w="497" w:type="pct"/>
            <w:shd w:val="clear" w:color="auto" w:fill="auto"/>
          </w:tcPr>
          <w:p w:rsidR="002A75AA" w:rsidRPr="007355B6" w:rsidRDefault="002A75AA" w:rsidP="007355B6">
            <w:pPr>
              <w:widowControl w:val="0"/>
              <w:autoSpaceDE w:val="0"/>
              <w:autoSpaceDN w:val="0"/>
              <w:jc w:val="center"/>
              <w:rPr>
                <w:rFonts w:ascii="Times New Roman" w:eastAsia="Calibri" w:hAnsi="Times New Roman"/>
                <w:b/>
                <w:lang w:eastAsia="en-US"/>
              </w:rPr>
            </w:pPr>
            <w:r w:rsidRPr="007355B6">
              <w:rPr>
                <w:rFonts w:ascii="Times New Roman" w:eastAsia="Calibri" w:hAnsi="Times New Roman"/>
                <w:b/>
                <w:lang w:eastAsia="en-US"/>
              </w:rPr>
              <w:t>Областной бюджет</w:t>
            </w:r>
          </w:p>
        </w:tc>
        <w:tc>
          <w:tcPr>
            <w:tcW w:w="436"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10554</w:t>
            </w:r>
          </w:p>
        </w:tc>
        <w:tc>
          <w:tcPr>
            <w:tcW w:w="221"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2718</w:t>
            </w:r>
          </w:p>
        </w:tc>
        <w:tc>
          <w:tcPr>
            <w:tcW w:w="214"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2718</w:t>
            </w:r>
          </w:p>
        </w:tc>
        <w:tc>
          <w:tcPr>
            <w:tcW w:w="215"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2718</w:t>
            </w:r>
          </w:p>
        </w:tc>
        <w:tc>
          <w:tcPr>
            <w:tcW w:w="220"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1200</w:t>
            </w:r>
          </w:p>
        </w:tc>
        <w:tc>
          <w:tcPr>
            <w:tcW w:w="216"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1200</w:t>
            </w:r>
          </w:p>
        </w:tc>
        <w:tc>
          <w:tcPr>
            <w:tcW w:w="812" w:type="pct"/>
            <w:shd w:val="clear" w:color="auto" w:fill="auto"/>
          </w:tcPr>
          <w:p w:rsidR="002A75AA" w:rsidRPr="00F425EA" w:rsidRDefault="002A75AA" w:rsidP="007355B6">
            <w:pPr>
              <w:widowControl w:val="0"/>
              <w:autoSpaceDE w:val="0"/>
              <w:autoSpaceDN w:val="0"/>
              <w:jc w:val="both"/>
              <w:rPr>
                <w:rFonts w:ascii="Times New Roman" w:eastAsia="Calibri" w:hAnsi="Times New Roman"/>
                <w:sz w:val="22"/>
                <w:szCs w:val="22"/>
                <w:lang w:eastAsia="en-US"/>
              </w:rPr>
            </w:pPr>
          </w:p>
        </w:tc>
      </w:tr>
      <w:tr w:rsidR="002A75AA" w:rsidRPr="00F425EA" w:rsidTr="00646A66">
        <w:trPr>
          <w:trHeight w:val="106"/>
        </w:trPr>
        <w:tc>
          <w:tcPr>
            <w:tcW w:w="145" w:type="pct"/>
            <w:vMerge/>
            <w:shd w:val="clear" w:color="auto" w:fill="auto"/>
            <w:vAlign w:val="center"/>
            <w:hideMark/>
          </w:tcPr>
          <w:p w:rsidR="002A75AA" w:rsidRPr="00F425EA" w:rsidRDefault="002A75AA" w:rsidP="007355B6">
            <w:pPr>
              <w:rPr>
                <w:rFonts w:ascii="Times New Roman" w:eastAsia="Calibri" w:hAnsi="Times New Roman"/>
                <w:sz w:val="22"/>
                <w:szCs w:val="22"/>
                <w:lang w:eastAsia="en-US"/>
              </w:rPr>
            </w:pPr>
          </w:p>
        </w:tc>
        <w:tc>
          <w:tcPr>
            <w:tcW w:w="2024" w:type="pct"/>
            <w:gridSpan w:val="3"/>
            <w:vMerge/>
            <w:shd w:val="clear" w:color="auto" w:fill="auto"/>
          </w:tcPr>
          <w:p w:rsidR="002A75AA" w:rsidRPr="00F425EA" w:rsidRDefault="002A75AA" w:rsidP="007355B6">
            <w:pPr>
              <w:widowControl w:val="0"/>
              <w:autoSpaceDE w:val="0"/>
              <w:autoSpaceDN w:val="0"/>
              <w:jc w:val="center"/>
              <w:rPr>
                <w:rFonts w:ascii="Times New Roman" w:eastAsia="Calibri" w:hAnsi="Times New Roman"/>
                <w:b/>
                <w:sz w:val="22"/>
                <w:szCs w:val="22"/>
                <w:lang w:eastAsia="en-US"/>
              </w:rPr>
            </w:pPr>
          </w:p>
        </w:tc>
        <w:tc>
          <w:tcPr>
            <w:tcW w:w="497" w:type="pct"/>
            <w:shd w:val="clear" w:color="auto" w:fill="auto"/>
          </w:tcPr>
          <w:p w:rsidR="002A75AA" w:rsidRPr="007355B6" w:rsidRDefault="002A75AA" w:rsidP="007355B6">
            <w:pPr>
              <w:widowControl w:val="0"/>
              <w:autoSpaceDE w:val="0"/>
              <w:autoSpaceDN w:val="0"/>
              <w:jc w:val="center"/>
              <w:rPr>
                <w:rFonts w:ascii="Times New Roman" w:eastAsia="Calibri" w:hAnsi="Times New Roman"/>
                <w:b/>
                <w:lang w:eastAsia="en-US"/>
              </w:rPr>
            </w:pPr>
            <w:r w:rsidRPr="007355B6">
              <w:rPr>
                <w:rFonts w:ascii="Times New Roman" w:eastAsia="Calibri" w:hAnsi="Times New Roman"/>
                <w:b/>
                <w:lang w:eastAsia="en-US"/>
              </w:rPr>
              <w:t>Местный бюджет</w:t>
            </w:r>
          </w:p>
        </w:tc>
        <w:tc>
          <w:tcPr>
            <w:tcW w:w="436"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sz w:val="22"/>
                <w:szCs w:val="22"/>
                <w:lang w:eastAsia="en-US"/>
              </w:rPr>
            </w:pPr>
            <w:r w:rsidRPr="00DE7DB8">
              <w:rPr>
                <w:rFonts w:ascii="Times New Roman" w:eastAsia="Calibri" w:hAnsi="Times New Roman"/>
                <w:b/>
                <w:sz w:val="22"/>
                <w:szCs w:val="22"/>
                <w:lang w:eastAsia="en-US"/>
              </w:rPr>
              <w:t>8689</w:t>
            </w:r>
          </w:p>
        </w:tc>
        <w:tc>
          <w:tcPr>
            <w:tcW w:w="221"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2517</w:t>
            </w:r>
          </w:p>
        </w:tc>
        <w:tc>
          <w:tcPr>
            <w:tcW w:w="214"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336</w:t>
            </w:r>
          </w:p>
        </w:tc>
        <w:tc>
          <w:tcPr>
            <w:tcW w:w="215"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336</w:t>
            </w:r>
          </w:p>
        </w:tc>
        <w:tc>
          <w:tcPr>
            <w:tcW w:w="220"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2750</w:t>
            </w:r>
          </w:p>
        </w:tc>
        <w:tc>
          <w:tcPr>
            <w:tcW w:w="216" w:type="pct"/>
            <w:shd w:val="clear" w:color="auto" w:fill="auto"/>
          </w:tcPr>
          <w:p w:rsidR="002A75AA" w:rsidRPr="00DE7DB8" w:rsidRDefault="002A75AA" w:rsidP="007355B6">
            <w:pPr>
              <w:widowControl w:val="0"/>
              <w:autoSpaceDE w:val="0"/>
              <w:autoSpaceDN w:val="0"/>
              <w:jc w:val="center"/>
              <w:rPr>
                <w:rFonts w:ascii="Times New Roman" w:eastAsia="Calibri" w:hAnsi="Times New Roman"/>
                <w:b/>
                <w:color w:val="000000"/>
                <w:sz w:val="22"/>
                <w:szCs w:val="22"/>
                <w:lang w:eastAsia="en-US"/>
              </w:rPr>
            </w:pPr>
            <w:r w:rsidRPr="00DE7DB8">
              <w:rPr>
                <w:rFonts w:ascii="Times New Roman" w:eastAsia="Calibri" w:hAnsi="Times New Roman"/>
                <w:b/>
                <w:color w:val="000000"/>
                <w:sz w:val="22"/>
                <w:szCs w:val="22"/>
                <w:lang w:eastAsia="en-US"/>
              </w:rPr>
              <w:t>2750</w:t>
            </w:r>
          </w:p>
        </w:tc>
        <w:tc>
          <w:tcPr>
            <w:tcW w:w="812" w:type="pct"/>
            <w:shd w:val="clear" w:color="auto" w:fill="auto"/>
          </w:tcPr>
          <w:p w:rsidR="002A75AA" w:rsidRPr="00F425EA" w:rsidRDefault="002A75AA" w:rsidP="007355B6">
            <w:pPr>
              <w:widowControl w:val="0"/>
              <w:autoSpaceDE w:val="0"/>
              <w:autoSpaceDN w:val="0"/>
              <w:jc w:val="both"/>
              <w:rPr>
                <w:rFonts w:ascii="Times New Roman" w:eastAsia="Calibri" w:hAnsi="Times New Roman"/>
                <w:sz w:val="22"/>
                <w:szCs w:val="22"/>
                <w:lang w:eastAsia="en-US"/>
              </w:rPr>
            </w:pPr>
          </w:p>
        </w:tc>
      </w:tr>
    </w:tbl>
    <w:p w:rsidR="00547741" w:rsidRDefault="00547741" w:rsidP="00F037FB">
      <w:pPr>
        <w:pStyle w:val="a3"/>
        <w:spacing w:after="0"/>
        <w:ind w:left="0" w:firstLine="567"/>
        <w:jc w:val="both"/>
        <w:rPr>
          <w:rFonts w:ascii="Times New Roman" w:hAnsi="Times New Roman"/>
          <w:sz w:val="28"/>
          <w:szCs w:val="28"/>
        </w:rPr>
      </w:pPr>
    </w:p>
    <w:p w:rsidR="00547741" w:rsidRPr="00820F9F" w:rsidRDefault="00547741" w:rsidP="00C437BB">
      <w:pPr>
        <w:widowControl w:val="0"/>
        <w:autoSpaceDE w:val="0"/>
        <w:autoSpaceDN w:val="0"/>
        <w:outlineLvl w:val="2"/>
        <w:rPr>
          <w:rFonts w:ascii="Times New Roman" w:hAnsi="Times New Roman"/>
          <w:spacing w:val="-2"/>
          <w:sz w:val="28"/>
          <w:szCs w:val="28"/>
        </w:rPr>
      </w:pPr>
      <w:r w:rsidRPr="00820F9F">
        <w:rPr>
          <w:rFonts w:ascii="Times New Roman" w:hAnsi="Times New Roman"/>
          <w:sz w:val="28"/>
          <w:szCs w:val="28"/>
        </w:rPr>
        <w:lastRenderedPageBreak/>
        <w:t>1.</w:t>
      </w:r>
      <w:r w:rsidR="007E0CEB">
        <w:rPr>
          <w:rFonts w:ascii="Times New Roman" w:hAnsi="Times New Roman"/>
          <w:sz w:val="28"/>
          <w:szCs w:val="28"/>
        </w:rPr>
        <w:t>4</w:t>
      </w:r>
      <w:r w:rsidRPr="00820F9F">
        <w:rPr>
          <w:rFonts w:ascii="Times New Roman" w:hAnsi="Times New Roman"/>
          <w:sz w:val="28"/>
          <w:szCs w:val="28"/>
        </w:rPr>
        <w:t>. Главу 1</w:t>
      </w:r>
      <w:r w:rsidR="00F425EA">
        <w:rPr>
          <w:rFonts w:ascii="Times New Roman" w:hAnsi="Times New Roman"/>
          <w:sz w:val="28"/>
          <w:szCs w:val="28"/>
        </w:rPr>
        <w:t>3</w:t>
      </w:r>
      <w:r w:rsidRPr="00820F9F">
        <w:rPr>
          <w:rFonts w:ascii="Times New Roman" w:hAnsi="Times New Roman"/>
          <w:sz w:val="28"/>
          <w:szCs w:val="28"/>
        </w:rPr>
        <w:t>. «Система мероприятий подпрограммы № 3»</w:t>
      </w:r>
      <w:r w:rsidRPr="00820F9F">
        <w:rPr>
          <w:rFonts w:ascii="Times New Roman" w:hAnsi="Times New Roman"/>
          <w:spacing w:val="-2"/>
          <w:sz w:val="28"/>
          <w:szCs w:val="28"/>
        </w:rPr>
        <w:t xml:space="preserve"> изложить в следующей редакции:</w:t>
      </w:r>
    </w:p>
    <w:p w:rsidR="00547741" w:rsidRPr="00820F9F" w:rsidRDefault="00547741" w:rsidP="00547741">
      <w:pPr>
        <w:widowControl w:val="0"/>
        <w:autoSpaceDE w:val="0"/>
        <w:autoSpaceDN w:val="0"/>
        <w:ind w:left="567"/>
        <w:outlineLvl w:val="2"/>
        <w:rPr>
          <w:rFonts w:ascii="Times New Roman" w:hAnsi="Times New Roman"/>
          <w:spacing w:val="-2"/>
        </w:rPr>
      </w:pPr>
    </w:p>
    <w:p w:rsidR="00F425EA" w:rsidRPr="00F425EA" w:rsidRDefault="00547741" w:rsidP="00F425EA">
      <w:pPr>
        <w:widowControl w:val="0"/>
        <w:autoSpaceDE w:val="0"/>
        <w:autoSpaceDN w:val="0"/>
        <w:jc w:val="center"/>
        <w:outlineLvl w:val="2"/>
        <w:rPr>
          <w:rFonts w:ascii="Times New Roman" w:hAnsi="Times New Roman"/>
          <w:b/>
          <w:sz w:val="28"/>
          <w:szCs w:val="28"/>
        </w:rPr>
      </w:pPr>
      <w:r w:rsidRPr="00820F9F">
        <w:rPr>
          <w:rFonts w:ascii="Times New Roman" w:hAnsi="Times New Roman"/>
          <w:b/>
          <w:sz w:val="28"/>
          <w:szCs w:val="28"/>
        </w:rPr>
        <w:t>«Глава 1</w:t>
      </w:r>
      <w:r w:rsidR="00F425EA">
        <w:rPr>
          <w:rFonts w:ascii="Times New Roman" w:hAnsi="Times New Roman"/>
          <w:b/>
          <w:sz w:val="28"/>
          <w:szCs w:val="28"/>
        </w:rPr>
        <w:t>3</w:t>
      </w:r>
      <w:r w:rsidRPr="00820F9F">
        <w:rPr>
          <w:rFonts w:ascii="Times New Roman" w:hAnsi="Times New Roman"/>
          <w:b/>
          <w:sz w:val="28"/>
          <w:szCs w:val="28"/>
        </w:rPr>
        <w:t xml:space="preserve">. </w:t>
      </w:r>
      <w:r w:rsidR="00F425EA" w:rsidRPr="00F425EA">
        <w:rPr>
          <w:rFonts w:ascii="Times New Roman" w:hAnsi="Times New Roman"/>
          <w:b/>
          <w:sz w:val="28"/>
          <w:szCs w:val="28"/>
        </w:rPr>
        <w:t>Система мероприятий подпрограммы № 3</w:t>
      </w:r>
    </w:p>
    <w:p w:rsidR="00F425EA" w:rsidRPr="00F425EA" w:rsidRDefault="00F425EA" w:rsidP="00F425EA">
      <w:pPr>
        <w:widowControl w:val="0"/>
        <w:autoSpaceDE w:val="0"/>
        <w:autoSpaceDN w:val="0"/>
        <w:jc w:val="center"/>
        <w:outlineLvl w:val="2"/>
        <w:rPr>
          <w:rFonts w:ascii="Times New Roman" w:eastAsia="Calibri" w:hAnsi="Times New Roman"/>
          <w:b/>
          <w:color w:val="000000"/>
          <w:sz w:val="28"/>
          <w:szCs w:val="28"/>
          <w:lang w:eastAsia="en-US"/>
        </w:rPr>
      </w:pPr>
      <w:r w:rsidRPr="00F425EA">
        <w:rPr>
          <w:rFonts w:ascii="Times New Roman" w:hAnsi="Times New Roman"/>
          <w:b/>
          <w:sz w:val="28"/>
          <w:szCs w:val="28"/>
        </w:rPr>
        <w:t>«</w:t>
      </w:r>
      <w:r w:rsidRPr="00F425EA">
        <w:rPr>
          <w:rFonts w:ascii="Times New Roman" w:eastAsia="Calibri" w:hAnsi="Times New Roman"/>
          <w:b/>
          <w:color w:val="000000"/>
          <w:sz w:val="28"/>
          <w:szCs w:val="28"/>
          <w:lang w:eastAsia="en-US"/>
        </w:rPr>
        <w:t>Содержание автомобильных дорог общего пользования местного значения и благоустройство территории муниципального образования «город Саянск»</w:t>
      </w:r>
    </w:p>
    <w:p w:rsidR="00BC41C0" w:rsidRPr="00E9656D" w:rsidRDefault="00BC41C0" w:rsidP="00450753">
      <w:pPr>
        <w:widowControl w:val="0"/>
        <w:autoSpaceDE w:val="0"/>
        <w:autoSpaceDN w:val="0"/>
        <w:jc w:val="center"/>
        <w:outlineLvl w:val="2"/>
        <w:rPr>
          <w:rFonts w:ascii="Times New Roman" w:eastAsia="Calibri" w:hAnsi="Times New Roman"/>
          <w:b/>
          <w:sz w:val="28"/>
          <w:szCs w:val="28"/>
          <w:lang w:eastAsia="en-US"/>
        </w:rPr>
      </w:pPr>
    </w:p>
    <w:tbl>
      <w:tblPr>
        <w:tblpPr w:leftFromText="180" w:rightFromText="180" w:bottomFromText="200" w:vertAnchor="text" w:tblpX="-287"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28"/>
        <w:gridCol w:w="4168"/>
        <w:gridCol w:w="2058"/>
        <w:gridCol w:w="1577"/>
        <w:gridCol w:w="1726"/>
        <w:gridCol w:w="784"/>
        <w:gridCol w:w="782"/>
        <w:gridCol w:w="784"/>
        <w:gridCol w:w="801"/>
        <w:gridCol w:w="751"/>
      </w:tblGrid>
      <w:tr w:rsidR="00F037FB" w:rsidRPr="00F037FB" w:rsidTr="00646A66">
        <w:trPr>
          <w:trHeight w:val="198"/>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sz w:val="22"/>
                <w:szCs w:val="22"/>
                <w:lang w:eastAsia="en-US"/>
              </w:rPr>
              <w:t>№</w:t>
            </w:r>
          </w:p>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roofErr w:type="gramStart"/>
            <w:r w:rsidRPr="00F037FB">
              <w:rPr>
                <w:rFonts w:ascii="Times New Roman" w:eastAsia="Calibri" w:hAnsi="Times New Roman"/>
                <w:color w:val="000000"/>
                <w:sz w:val="22"/>
                <w:szCs w:val="22"/>
                <w:lang w:eastAsia="en-US"/>
              </w:rPr>
              <w:t>п</w:t>
            </w:r>
            <w:proofErr w:type="gramEnd"/>
            <w:r w:rsidRPr="00F037FB">
              <w:rPr>
                <w:rFonts w:ascii="Times New Roman" w:eastAsia="Calibri" w:hAnsi="Times New Roman"/>
                <w:color w:val="000000"/>
                <w:sz w:val="22"/>
                <w:szCs w:val="22"/>
                <w:lang w:eastAsia="en-US"/>
              </w:rPr>
              <w:t>/п</w:t>
            </w:r>
          </w:p>
        </w:tc>
        <w:tc>
          <w:tcPr>
            <w:tcW w:w="1482"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sz w:val="22"/>
                <w:szCs w:val="22"/>
                <w:lang w:eastAsia="en-US"/>
              </w:rPr>
              <w:t>Наименование</w:t>
            </w:r>
          </w:p>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мероприятий</w:t>
            </w:r>
          </w:p>
        </w:tc>
        <w:tc>
          <w:tcPr>
            <w:tcW w:w="73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Ответственный</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исполнитель и</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соисполнители</w:t>
            </w:r>
          </w:p>
        </w:tc>
        <w:tc>
          <w:tcPr>
            <w:tcW w:w="561"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Источники</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финансирования</w:t>
            </w:r>
          </w:p>
        </w:tc>
        <w:tc>
          <w:tcPr>
            <w:tcW w:w="614"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Объем</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финансирования</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тыс. руб.</w:t>
            </w:r>
          </w:p>
        </w:tc>
        <w:tc>
          <w:tcPr>
            <w:tcW w:w="1388" w:type="pct"/>
            <w:gridSpan w:val="5"/>
            <w:tcBorders>
              <w:top w:val="single" w:sz="8" w:space="0" w:color="auto"/>
              <w:left w:val="single" w:sz="8" w:space="0" w:color="auto"/>
              <w:bottom w:val="single" w:sz="8" w:space="0" w:color="auto"/>
              <w:right w:val="single" w:sz="4"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В том числе по годам</w:t>
            </w:r>
          </w:p>
        </w:tc>
      </w:tr>
      <w:tr w:rsidR="00F037FB" w:rsidRPr="00F037FB" w:rsidTr="00646A66">
        <w:trPr>
          <w:trHeight w:val="619"/>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color w:val="000000"/>
                <w:sz w:val="22"/>
                <w:szCs w:val="22"/>
                <w:lang w:eastAsia="en-US"/>
              </w:rPr>
            </w:pPr>
          </w:p>
        </w:tc>
        <w:tc>
          <w:tcPr>
            <w:tcW w:w="73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56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61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279" w:type="pct"/>
            <w:tcBorders>
              <w:top w:val="nil"/>
              <w:left w:val="single" w:sz="8" w:space="0" w:color="auto"/>
              <w:bottom w:val="single" w:sz="8" w:space="0" w:color="auto"/>
              <w:right w:val="single" w:sz="8"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 xml:space="preserve">2026 </w:t>
            </w:r>
          </w:p>
        </w:tc>
        <w:tc>
          <w:tcPr>
            <w:tcW w:w="278" w:type="pct"/>
            <w:tcBorders>
              <w:top w:val="nil"/>
              <w:left w:val="single" w:sz="8" w:space="0" w:color="auto"/>
              <w:bottom w:val="single" w:sz="8" w:space="0" w:color="auto"/>
              <w:right w:val="single" w:sz="8"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2027</w:t>
            </w:r>
          </w:p>
        </w:tc>
        <w:tc>
          <w:tcPr>
            <w:tcW w:w="279" w:type="pct"/>
            <w:tcBorders>
              <w:top w:val="nil"/>
              <w:left w:val="single" w:sz="8"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2028</w:t>
            </w:r>
          </w:p>
        </w:tc>
        <w:tc>
          <w:tcPr>
            <w:tcW w:w="285" w:type="pct"/>
            <w:tcBorders>
              <w:top w:val="nil"/>
              <w:left w:val="single" w:sz="4"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2029</w:t>
            </w:r>
          </w:p>
        </w:tc>
        <w:tc>
          <w:tcPr>
            <w:tcW w:w="267" w:type="pct"/>
            <w:tcBorders>
              <w:top w:val="nil"/>
              <w:left w:val="single" w:sz="4"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2030</w:t>
            </w:r>
          </w:p>
        </w:tc>
      </w:tr>
      <w:tr w:rsidR="00F037FB" w:rsidRPr="00F037FB" w:rsidTr="00646A66">
        <w:trPr>
          <w:trHeight w:val="258"/>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1</w:t>
            </w:r>
          </w:p>
        </w:tc>
        <w:tc>
          <w:tcPr>
            <w:tcW w:w="1482" w:type="pct"/>
            <w:vMerge w:val="restart"/>
            <w:tcBorders>
              <w:top w:val="single" w:sz="4" w:space="0" w:color="auto"/>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Содержание автомобильных дорог</w:t>
            </w:r>
            <w:r w:rsidR="00F8327A">
              <w:rPr>
                <w:rFonts w:ascii="Times New Roman" w:eastAsia="Calibri" w:hAnsi="Times New Roman"/>
                <w:b/>
                <w:color w:val="000000"/>
                <w:sz w:val="22"/>
                <w:szCs w:val="22"/>
                <w:lang w:eastAsia="en-US"/>
              </w:rPr>
              <w:t xml:space="preserve">, в </w:t>
            </w:r>
            <w:proofErr w:type="spellStart"/>
            <w:r w:rsidR="00F8327A">
              <w:rPr>
                <w:rFonts w:ascii="Times New Roman" w:eastAsia="Calibri" w:hAnsi="Times New Roman"/>
                <w:b/>
                <w:color w:val="000000"/>
                <w:sz w:val="22"/>
                <w:szCs w:val="22"/>
                <w:lang w:eastAsia="en-US"/>
              </w:rPr>
              <w:t>т.ч</w:t>
            </w:r>
            <w:proofErr w:type="spellEnd"/>
            <w:r w:rsidR="00F8327A">
              <w:rPr>
                <w:rFonts w:ascii="Times New Roman" w:eastAsia="Calibri" w:hAnsi="Times New Roman"/>
                <w:b/>
                <w:color w:val="000000"/>
                <w:sz w:val="22"/>
                <w:szCs w:val="22"/>
                <w:lang w:eastAsia="en-US"/>
              </w:rPr>
              <w:t>.:</w:t>
            </w:r>
          </w:p>
        </w:tc>
        <w:tc>
          <w:tcPr>
            <w:tcW w:w="732" w:type="pct"/>
            <w:vMerge w:val="restart"/>
            <w:tcBorders>
              <w:top w:val="single" w:sz="4" w:space="0" w:color="auto"/>
              <w:left w:val="single" w:sz="8" w:space="0" w:color="auto"/>
              <w:right w:val="single" w:sz="4" w:space="0" w:color="auto"/>
            </w:tcBorders>
            <w:shd w:val="clear" w:color="auto" w:fill="auto"/>
          </w:tcPr>
          <w:p w:rsidR="00F037FB" w:rsidRPr="007355B6" w:rsidRDefault="00F037FB" w:rsidP="00F037FB">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 xml:space="preserve">ИТОГО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7355B6" w:rsidRDefault="00F037FB" w:rsidP="00F037FB">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0853D8" w:rsidP="00F037FB">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60943</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0853D8" w:rsidP="00F037FB">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8975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50650A" w:rsidP="00F037F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7242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50650A" w:rsidP="00F037F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7242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50650A" w:rsidP="00F037F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18742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50650A" w:rsidP="00F037F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18742</w:t>
            </w:r>
          </w:p>
        </w:tc>
      </w:tr>
      <w:tr w:rsidR="0050650A" w:rsidRPr="00F037FB" w:rsidTr="00646A66">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24000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r>
      <w:tr w:rsidR="0050650A" w:rsidRPr="00F037FB" w:rsidTr="00646A66">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36943</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8975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1242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1242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12742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12742</w:t>
            </w:r>
          </w:p>
        </w:tc>
      </w:tr>
      <w:tr w:rsidR="0050650A" w:rsidRPr="00F037FB" w:rsidTr="00646A66">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val="restart"/>
            <w:tcBorders>
              <w:top w:val="single" w:sz="4" w:space="0" w:color="auto"/>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Администрация городского округа муниципального образования «город Саянск»</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34868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10392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10392</w:t>
            </w:r>
          </w:p>
        </w:tc>
      </w:tr>
      <w:tr w:rsidR="0050650A" w:rsidRPr="00F037FB" w:rsidTr="00646A66">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24000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r>
      <w:tr w:rsidR="0050650A" w:rsidRPr="00F037FB" w:rsidTr="00646A66">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10868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4392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4392</w:t>
            </w:r>
          </w:p>
        </w:tc>
      </w:tr>
      <w:tr w:rsidR="0050650A" w:rsidRPr="00F037FB" w:rsidTr="00646A66">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val="restart"/>
            <w:tcBorders>
              <w:top w:val="single" w:sz="4" w:space="0" w:color="auto"/>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МКУ «Саянская дорожная  служба»</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26075</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8375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8350</w:t>
            </w:r>
          </w:p>
        </w:tc>
      </w:tr>
      <w:tr w:rsidR="0050650A" w:rsidRPr="00F037FB" w:rsidTr="00646A66">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r>
      <w:tr w:rsidR="0050650A" w:rsidRPr="00F037FB" w:rsidTr="00646A66">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26075</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8375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8350</w:t>
            </w:r>
          </w:p>
        </w:tc>
      </w:tr>
      <w:tr w:rsidR="0050650A" w:rsidRPr="00F037FB" w:rsidTr="00646A66">
        <w:trPr>
          <w:trHeight w:val="258"/>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1.1</w:t>
            </w:r>
          </w:p>
        </w:tc>
        <w:tc>
          <w:tcPr>
            <w:tcW w:w="1482" w:type="pct"/>
            <w:vMerge w:val="restart"/>
            <w:tcBorders>
              <w:top w:val="single" w:sz="4" w:space="0" w:color="auto"/>
              <w:left w:val="single" w:sz="4" w:space="0" w:color="auto"/>
              <w:right w:val="single" w:sz="8" w:space="0" w:color="auto"/>
            </w:tcBorders>
            <w:shd w:val="clear" w:color="auto" w:fill="auto"/>
          </w:tcPr>
          <w:p w:rsidR="0050650A" w:rsidRPr="00B0678F" w:rsidRDefault="0050650A" w:rsidP="0050650A">
            <w:pPr>
              <w:widowControl w:val="0"/>
              <w:autoSpaceDE w:val="0"/>
              <w:autoSpaceDN w:val="0"/>
              <w:rPr>
                <w:rFonts w:ascii="Times New Roman" w:eastAsia="Calibri" w:hAnsi="Times New Roman"/>
                <w:color w:val="000000"/>
                <w:sz w:val="22"/>
                <w:szCs w:val="22"/>
                <w:lang w:eastAsia="en-US"/>
              </w:rPr>
            </w:pPr>
            <w:r w:rsidRPr="00B0678F">
              <w:rPr>
                <w:rFonts w:ascii="Times New Roman" w:eastAsia="Calibri" w:hAnsi="Times New Roman"/>
                <w:color w:val="000000"/>
                <w:sz w:val="22"/>
                <w:szCs w:val="22"/>
                <w:lang w:eastAsia="en-US"/>
              </w:rPr>
              <w:t>Ремонт автомобильных дорог с усовершенствованным покрытием (закупка материалов на ямочный ремонт асфальтобетонного покрытия дорог)</w:t>
            </w:r>
          </w:p>
        </w:tc>
        <w:tc>
          <w:tcPr>
            <w:tcW w:w="732" w:type="pct"/>
            <w:vMerge w:val="restart"/>
            <w:tcBorders>
              <w:top w:val="single" w:sz="4" w:space="0" w:color="auto"/>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4200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r>
      <w:tr w:rsidR="0050650A" w:rsidRPr="00F037FB" w:rsidTr="00646A66">
        <w:trPr>
          <w:trHeight w:val="558"/>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vAlign w:val="center"/>
          </w:tcPr>
          <w:p w:rsidR="0050650A" w:rsidRPr="00B0678F"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vAlign w:val="center"/>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4200</w:t>
            </w:r>
          </w:p>
        </w:tc>
        <w:tc>
          <w:tcPr>
            <w:tcW w:w="279"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c>
          <w:tcPr>
            <w:tcW w:w="278"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c>
          <w:tcPr>
            <w:tcW w:w="267"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r>
      <w:tr w:rsidR="0050650A" w:rsidRPr="00F037FB" w:rsidTr="00646A66">
        <w:trPr>
          <w:trHeight w:val="375"/>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1.2</w:t>
            </w:r>
          </w:p>
        </w:tc>
        <w:tc>
          <w:tcPr>
            <w:tcW w:w="1482" w:type="pct"/>
            <w:vMerge w:val="restart"/>
            <w:tcBorders>
              <w:left w:val="single" w:sz="4" w:space="0" w:color="auto"/>
              <w:right w:val="single" w:sz="8" w:space="0" w:color="auto"/>
            </w:tcBorders>
            <w:shd w:val="clear" w:color="auto" w:fill="auto"/>
          </w:tcPr>
          <w:p w:rsidR="0050650A" w:rsidRPr="00B0678F" w:rsidRDefault="0050650A" w:rsidP="0050650A">
            <w:pPr>
              <w:widowControl w:val="0"/>
              <w:autoSpaceDE w:val="0"/>
              <w:autoSpaceDN w:val="0"/>
              <w:rPr>
                <w:rFonts w:ascii="Times New Roman" w:eastAsia="Calibri" w:hAnsi="Times New Roman"/>
                <w:color w:val="000000"/>
                <w:sz w:val="22"/>
                <w:szCs w:val="22"/>
                <w:lang w:eastAsia="en-US"/>
              </w:rPr>
            </w:pPr>
            <w:r w:rsidRPr="00B0678F">
              <w:rPr>
                <w:rFonts w:ascii="Times New Roman" w:eastAsia="Calibri" w:hAnsi="Times New Roman"/>
                <w:color w:val="000000"/>
                <w:sz w:val="22"/>
                <w:szCs w:val="22"/>
                <w:lang w:eastAsia="en-US"/>
              </w:rPr>
              <w:t>Ремонт автомобильных дорог с грунтовым, грунтово-гравийным и аварийным асфальтированным покрытием (закупка ПГС и ЩПС для отсыпки дорог)</w:t>
            </w:r>
          </w:p>
        </w:tc>
        <w:tc>
          <w:tcPr>
            <w:tcW w:w="732" w:type="pct"/>
            <w:vMerge w:val="restart"/>
            <w:tcBorders>
              <w:left w:val="single" w:sz="8" w:space="0" w:color="auto"/>
              <w:right w:val="single" w:sz="4" w:space="0" w:color="auto"/>
            </w:tcBorders>
            <w:shd w:val="clear" w:color="auto" w:fill="auto"/>
          </w:tcPr>
          <w:p w:rsidR="0050650A" w:rsidRPr="007355B6" w:rsidRDefault="0050650A" w:rsidP="0050650A">
            <w:pPr>
              <w:spacing w:after="200" w:line="276" w:lineRule="auto"/>
              <w:rPr>
                <w:rFonts w:ascii="Times New Roman" w:eastAsia="Calibri" w:hAnsi="Times New Roman"/>
                <w:sz w:val="22"/>
                <w:szCs w:val="22"/>
                <w:lang w:eastAsia="en-US"/>
              </w:rPr>
            </w:pPr>
            <w:r w:rsidRPr="007355B6">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900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r>
      <w:tr w:rsidR="0050650A" w:rsidRPr="00F037FB" w:rsidTr="00646A66">
        <w:trPr>
          <w:trHeight w:val="402"/>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B0678F"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900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r>
      <w:tr w:rsidR="0050650A" w:rsidRPr="00F037FB" w:rsidTr="00646A66">
        <w:trPr>
          <w:trHeight w:val="157"/>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lastRenderedPageBreak/>
              <w:t>1.3</w:t>
            </w:r>
          </w:p>
        </w:tc>
        <w:tc>
          <w:tcPr>
            <w:tcW w:w="1482" w:type="pct"/>
            <w:vMerge w:val="restart"/>
            <w:tcBorders>
              <w:left w:val="single" w:sz="4" w:space="0" w:color="auto"/>
              <w:right w:val="single" w:sz="8" w:space="0" w:color="auto"/>
            </w:tcBorders>
            <w:shd w:val="clear" w:color="auto" w:fill="auto"/>
          </w:tcPr>
          <w:p w:rsidR="0050650A" w:rsidRPr="00B0678F" w:rsidRDefault="0050650A" w:rsidP="0050650A">
            <w:pPr>
              <w:rPr>
                <w:rFonts w:ascii="Times New Roman" w:eastAsia="Calibri" w:hAnsi="Times New Roman"/>
                <w:sz w:val="22"/>
                <w:szCs w:val="22"/>
                <w:lang w:eastAsia="en-US"/>
              </w:rPr>
            </w:pPr>
            <w:r w:rsidRPr="00B0678F">
              <w:rPr>
                <w:rFonts w:ascii="Times New Roman" w:eastAsia="Calibri" w:hAnsi="Times New Roman"/>
                <w:sz w:val="22"/>
                <w:szCs w:val="22"/>
                <w:lang w:eastAsia="en-US"/>
              </w:rPr>
              <w:t>Ремонт металлического барьерного ограждения на автодороге - Подъезд к г.Саянск</w:t>
            </w:r>
          </w:p>
        </w:tc>
        <w:tc>
          <w:tcPr>
            <w:tcW w:w="732" w:type="pct"/>
            <w:vMerge w:val="restart"/>
            <w:tcBorders>
              <w:left w:val="single" w:sz="8" w:space="0" w:color="auto"/>
              <w:right w:val="single" w:sz="4" w:space="0" w:color="auto"/>
            </w:tcBorders>
            <w:shd w:val="clear" w:color="auto" w:fill="auto"/>
          </w:tcPr>
          <w:p w:rsidR="0050650A" w:rsidRPr="007355B6" w:rsidRDefault="0050650A" w:rsidP="0050650A">
            <w:pPr>
              <w:spacing w:after="200" w:line="276" w:lineRule="auto"/>
              <w:rPr>
                <w:rFonts w:ascii="Times New Roman" w:eastAsia="Calibri" w:hAnsi="Times New Roman"/>
                <w:sz w:val="22"/>
                <w:szCs w:val="22"/>
                <w:lang w:eastAsia="en-US"/>
              </w:rPr>
            </w:pPr>
            <w:r w:rsidRPr="007355B6">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sz w:val="22"/>
                <w:szCs w:val="22"/>
                <w:lang w:eastAsia="en-US"/>
              </w:rPr>
            </w:pPr>
            <w:r w:rsidRPr="007355B6">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100</w:t>
            </w:r>
          </w:p>
        </w:tc>
      </w:tr>
      <w:tr w:rsidR="0050650A" w:rsidRPr="00F037FB" w:rsidTr="00646A66">
        <w:trPr>
          <w:trHeight w:val="409"/>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tcPr>
          <w:p w:rsidR="0050650A" w:rsidRPr="00B0678F"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100</w:t>
            </w:r>
          </w:p>
        </w:tc>
      </w:tr>
      <w:tr w:rsidR="0050650A" w:rsidRPr="00F037FB" w:rsidTr="00646A66">
        <w:trPr>
          <w:trHeight w:val="297"/>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1.4</w:t>
            </w:r>
          </w:p>
        </w:tc>
        <w:tc>
          <w:tcPr>
            <w:tcW w:w="1482" w:type="pct"/>
            <w:vMerge w:val="restart"/>
            <w:tcBorders>
              <w:left w:val="single" w:sz="4" w:space="0" w:color="auto"/>
              <w:right w:val="single" w:sz="8" w:space="0" w:color="auto"/>
            </w:tcBorders>
            <w:shd w:val="clear" w:color="auto" w:fill="auto"/>
          </w:tcPr>
          <w:p w:rsidR="0050650A" w:rsidRPr="00B0678F" w:rsidRDefault="0050650A" w:rsidP="0050650A">
            <w:pPr>
              <w:widowControl w:val="0"/>
              <w:autoSpaceDE w:val="0"/>
              <w:autoSpaceDN w:val="0"/>
              <w:rPr>
                <w:rFonts w:ascii="Times New Roman" w:eastAsia="Calibri" w:hAnsi="Times New Roman"/>
                <w:color w:val="000000"/>
                <w:sz w:val="22"/>
                <w:szCs w:val="22"/>
                <w:lang w:eastAsia="en-US"/>
              </w:rPr>
            </w:pPr>
            <w:r w:rsidRPr="00B0678F">
              <w:rPr>
                <w:rFonts w:ascii="Times New Roman" w:eastAsia="Calibri" w:hAnsi="Times New Roman"/>
                <w:color w:val="000000"/>
                <w:sz w:val="22"/>
                <w:szCs w:val="22"/>
                <w:lang w:eastAsia="en-US"/>
              </w:rPr>
              <w:t>Закупка материалов для побелки (покраски) бордюр улиц города</w:t>
            </w:r>
          </w:p>
        </w:tc>
        <w:tc>
          <w:tcPr>
            <w:tcW w:w="732" w:type="pct"/>
            <w:vMerge w:val="restart"/>
            <w:tcBorders>
              <w:left w:val="single" w:sz="8" w:space="0" w:color="auto"/>
              <w:right w:val="single" w:sz="4" w:space="0" w:color="auto"/>
            </w:tcBorders>
            <w:shd w:val="clear" w:color="auto" w:fill="auto"/>
          </w:tcPr>
          <w:p w:rsidR="0050650A" w:rsidRPr="007355B6" w:rsidRDefault="0050650A" w:rsidP="0050650A">
            <w:pPr>
              <w:spacing w:after="200" w:line="276" w:lineRule="auto"/>
              <w:rPr>
                <w:rFonts w:ascii="Times New Roman" w:eastAsia="Calibri" w:hAnsi="Times New Roman"/>
                <w:sz w:val="22"/>
                <w:szCs w:val="22"/>
                <w:lang w:eastAsia="en-US"/>
              </w:rPr>
            </w:pPr>
            <w:r w:rsidRPr="007355B6">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sz w:val="22"/>
                <w:szCs w:val="22"/>
                <w:lang w:eastAsia="en-US"/>
              </w:rPr>
            </w:pPr>
            <w:r w:rsidRPr="007355B6">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spacing w:line="276" w:lineRule="auto"/>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spacing w:line="276" w:lineRule="auto"/>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54</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w:t>
            </w:r>
          </w:p>
        </w:tc>
      </w:tr>
      <w:tr w:rsidR="0050650A" w:rsidRPr="00F037FB" w:rsidTr="00646A66">
        <w:trPr>
          <w:trHeight w:val="160"/>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B0678F"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spacing w:line="276" w:lineRule="auto"/>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spacing w:line="276" w:lineRule="auto"/>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54</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w:t>
            </w:r>
          </w:p>
        </w:tc>
      </w:tr>
      <w:tr w:rsidR="0050650A" w:rsidRPr="00F037FB" w:rsidTr="00646A66">
        <w:trPr>
          <w:trHeight w:val="194"/>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1.5</w:t>
            </w:r>
          </w:p>
        </w:tc>
        <w:tc>
          <w:tcPr>
            <w:tcW w:w="1482" w:type="pct"/>
            <w:vMerge w:val="restart"/>
            <w:tcBorders>
              <w:top w:val="single" w:sz="4" w:space="0" w:color="auto"/>
              <w:left w:val="single" w:sz="4" w:space="0" w:color="auto"/>
              <w:right w:val="single" w:sz="8" w:space="0" w:color="auto"/>
            </w:tcBorders>
            <w:shd w:val="clear" w:color="auto" w:fill="auto"/>
          </w:tcPr>
          <w:p w:rsidR="0050650A" w:rsidRPr="00B0678F" w:rsidRDefault="0050650A" w:rsidP="0050650A">
            <w:pPr>
              <w:rPr>
                <w:rFonts w:ascii="Times New Roman" w:eastAsia="Calibri" w:hAnsi="Times New Roman"/>
                <w:sz w:val="22"/>
                <w:szCs w:val="22"/>
                <w:lang w:eastAsia="en-US"/>
              </w:rPr>
            </w:pPr>
            <w:r w:rsidRPr="00B0678F">
              <w:rPr>
                <w:rFonts w:ascii="Times New Roman" w:eastAsia="Calibri" w:hAnsi="Times New Roman"/>
                <w:sz w:val="22"/>
                <w:szCs w:val="22"/>
                <w:lang w:eastAsia="en-US"/>
              </w:rPr>
              <w:t xml:space="preserve">Иные расходы  МКУ «Саянская дорожная  служба» на содержание и обслуживание автомобильных дорог </w:t>
            </w:r>
          </w:p>
        </w:tc>
        <w:tc>
          <w:tcPr>
            <w:tcW w:w="732" w:type="pct"/>
            <w:vMerge w:val="restart"/>
            <w:tcBorders>
              <w:top w:val="single" w:sz="4" w:space="0" w:color="auto"/>
              <w:left w:val="single" w:sz="8" w:space="0" w:color="auto"/>
              <w:right w:val="single" w:sz="4" w:space="0" w:color="auto"/>
            </w:tcBorders>
            <w:shd w:val="clear" w:color="auto" w:fill="auto"/>
          </w:tcPr>
          <w:p w:rsidR="0050650A" w:rsidRPr="007355B6" w:rsidRDefault="0050650A" w:rsidP="0050650A">
            <w:pPr>
              <w:spacing w:after="200" w:line="276" w:lineRule="auto"/>
              <w:rPr>
                <w:rFonts w:ascii="Times New Roman" w:eastAsia="Calibri" w:hAnsi="Times New Roman"/>
                <w:sz w:val="22"/>
                <w:szCs w:val="22"/>
                <w:lang w:eastAsia="en-US"/>
              </w:rPr>
            </w:pPr>
            <w:r w:rsidRPr="007355B6">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sz w:val="22"/>
                <w:szCs w:val="22"/>
                <w:lang w:eastAsia="en-US"/>
              </w:rPr>
            </w:pPr>
            <w:r w:rsidRPr="007355B6">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20621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6621</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6 500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6 500</w:t>
            </w:r>
          </w:p>
        </w:tc>
      </w:tr>
      <w:tr w:rsidR="0050650A" w:rsidRPr="00F037FB" w:rsidTr="00646A66">
        <w:trPr>
          <w:trHeight w:val="40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20621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sz w:val="22"/>
                <w:szCs w:val="22"/>
                <w:lang w:eastAsia="en-US"/>
              </w:rPr>
              <w:t>6621</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6 500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6 500</w:t>
            </w:r>
          </w:p>
        </w:tc>
      </w:tr>
      <w:tr w:rsidR="0050650A" w:rsidRPr="00F037FB" w:rsidTr="00646A66">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1.6</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Обслуживание светофорных объектов</w:t>
            </w:r>
          </w:p>
        </w:tc>
        <w:tc>
          <w:tcPr>
            <w:tcW w:w="732" w:type="pct"/>
            <w:vMerge w:val="restart"/>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626E33"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3300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626E33"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1 350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1 350</w:t>
            </w:r>
          </w:p>
        </w:tc>
      </w:tr>
      <w:tr w:rsidR="0050650A" w:rsidRPr="00F037FB" w:rsidTr="00646A66">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7355B6"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 xml:space="preserve">Местный </w:t>
            </w:r>
          </w:p>
          <w:p w:rsidR="0050650A" w:rsidRPr="007355B6" w:rsidRDefault="0050650A" w:rsidP="0050650A">
            <w:pPr>
              <w:widowControl w:val="0"/>
              <w:autoSpaceDE w:val="0"/>
              <w:autoSpaceDN w:val="0"/>
              <w:rPr>
                <w:rFonts w:ascii="Times New Roman" w:eastAsia="Calibri" w:hAnsi="Times New Roman"/>
                <w:sz w:val="22"/>
                <w:szCs w:val="22"/>
                <w:lang w:eastAsia="en-US"/>
              </w:rPr>
            </w:pPr>
            <w:r w:rsidRPr="007355B6">
              <w:rPr>
                <w:rFonts w:ascii="Times New Roman" w:eastAsia="Calibri" w:hAnsi="Times New Roman"/>
                <w:color w:val="000000"/>
                <w:sz w:val="22"/>
                <w:szCs w:val="22"/>
                <w:lang w:eastAsia="en-US"/>
              </w:rPr>
              <w:t>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626E33" w:rsidP="0050650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626E33"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1 350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1 350</w:t>
            </w:r>
          </w:p>
        </w:tc>
      </w:tr>
      <w:tr w:rsidR="0050650A" w:rsidRPr="00F037FB" w:rsidTr="00646A66">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1.7</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Обслуживание ливневой канализации</w:t>
            </w:r>
          </w:p>
        </w:tc>
        <w:tc>
          <w:tcPr>
            <w:tcW w:w="732" w:type="pct"/>
            <w:vMerge w:val="restart"/>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jc w:val="both"/>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4600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2 300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2 300</w:t>
            </w:r>
          </w:p>
        </w:tc>
      </w:tr>
      <w:tr w:rsidR="0050650A" w:rsidRPr="00F037FB" w:rsidTr="00646A66">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7355B6"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4600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2 300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2 300</w:t>
            </w:r>
          </w:p>
        </w:tc>
      </w:tr>
      <w:tr w:rsidR="0050650A" w:rsidRPr="00F037FB" w:rsidTr="00646A66">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1.8</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Реализация мероприятий перечня Народных инициатив</w:t>
            </w:r>
          </w:p>
        </w:tc>
        <w:tc>
          <w:tcPr>
            <w:tcW w:w="732" w:type="pct"/>
            <w:vMerge w:val="restart"/>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26968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r>
      <w:tr w:rsidR="0050650A" w:rsidRPr="00F037FB" w:rsidTr="00646A66">
        <w:trPr>
          <w:trHeight w:val="163"/>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right w:val="single" w:sz="4" w:space="0" w:color="auto"/>
            </w:tcBorders>
            <w:shd w:val="clear" w:color="auto" w:fill="auto"/>
            <w:vAlign w:val="center"/>
          </w:tcPr>
          <w:p w:rsidR="0050650A" w:rsidRPr="007355B6"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24000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r>
      <w:tr w:rsidR="0050650A" w:rsidRPr="00F037FB" w:rsidTr="00646A66">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7355B6"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2968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742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742</w:t>
            </w:r>
          </w:p>
        </w:tc>
      </w:tr>
      <w:tr w:rsidR="0050650A" w:rsidRPr="00F037FB" w:rsidTr="00646A66">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2</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 xml:space="preserve">Внесение изменений (актуализация) в комплексную схему организации дорожного движения </w:t>
            </w:r>
          </w:p>
        </w:tc>
        <w:tc>
          <w:tcPr>
            <w:tcW w:w="732" w:type="pct"/>
            <w:vMerge w:val="restart"/>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r>
      <w:tr w:rsidR="0050650A" w:rsidRPr="00F037FB" w:rsidTr="00646A66">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b/>
                <w:color w:val="000000"/>
                <w:sz w:val="24"/>
                <w:szCs w:val="24"/>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b/>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7355B6"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r>
      <w:tr w:rsidR="0050650A" w:rsidRPr="00F037FB" w:rsidTr="00646A66">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3</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32" w:type="pct"/>
            <w:vMerge w:val="restart"/>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626E33"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626E33"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r>
      <w:tr w:rsidR="0050650A" w:rsidRPr="00F037FB" w:rsidTr="00646A66">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7355B6"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626E33"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626E33"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r>
      <w:tr w:rsidR="0050650A" w:rsidRPr="00F037FB" w:rsidTr="00646A66">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4</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rPr>
                <w:rFonts w:ascii="Times New Roman" w:eastAsia="Calibri" w:hAnsi="Times New Roman"/>
                <w:b/>
                <w:sz w:val="22"/>
                <w:szCs w:val="22"/>
                <w:lang w:eastAsia="en-US"/>
              </w:rPr>
            </w:pPr>
            <w:r w:rsidRPr="00F037FB">
              <w:rPr>
                <w:rFonts w:ascii="Times New Roman" w:eastAsia="Calibri" w:hAnsi="Times New Roman"/>
                <w:b/>
                <w:sz w:val="22"/>
                <w:szCs w:val="22"/>
                <w:lang w:eastAsia="en-US"/>
              </w:rPr>
              <w:t>Ремонт опор освещения</w:t>
            </w:r>
          </w:p>
        </w:tc>
        <w:tc>
          <w:tcPr>
            <w:tcW w:w="732" w:type="pct"/>
            <w:vMerge w:val="restart"/>
            <w:tcBorders>
              <w:left w:val="single" w:sz="8" w:space="0" w:color="auto"/>
              <w:right w:val="single" w:sz="4" w:space="0" w:color="auto"/>
            </w:tcBorders>
            <w:shd w:val="clear" w:color="auto" w:fill="auto"/>
          </w:tcPr>
          <w:p w:rsidR="0050650A" w:rsidRPr="007355B6" w:rsidRDefault="0050650A" w:rsidP="0050650A">
            <w:pPr>
              <w:rPr>
                <w:rFonts w:ascii="Times New Roman" w:eastAsia="Calibri" w:hAnsi="Times New Roman"/>
                <w:sz w:val="22"/>
                <w:szCs w:val="22"/>
                <w:lang w:eastAsia="en-US"/>
              </w:rPr>
            </w:pPr>
            <w:r w:rsidRPr="007355B6">
              <w:rPr>
                <w:rFonts w:ascii="Times New Roman" w:eastAsia="Calibri" w:hAnsi="Times New Roman"/>
                <w:color w:val="000000"/>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800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400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400</w:t>
            </w:r>
          </w:p>
        </w:tc>
      </w:tr>
      <w:tr w:rsidR="0050650A" w:rsidRPr="00F037FB" w:rsidTr="00646A66">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7355B6"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800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400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400</w:t>
            </w:r>
          </w:p>
        </w:tc>
      </w:tr>
      <w:tr w:rsidR="0050650A" w:rsidRPr="00F037FB" w:rsidTr="00646A66">
        <w:trPr>
          <w:trHeight w:val="167"/>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5</w:t>
            </w:r>
          </w:p>
        </w:tc>
        <w:tc>
          <w:tcPr>
            <w:tcW w:w="1482" w:type="pct"/>
            <w:vMerge w:val="restart"/>
            <w:tcBorders>
              <w:top w:val="single" w:sz="4" w:space="0" w:color="auto"/>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sz w:val="22"/>
                <w:szCs w:val="22"/>
                <w:lang w:eastAsia="en-US"/>
              </w:rPr>
            </w:pPr>
            <w:r w:rsidRPr="00F037FB">
              <w:rPr>
                <w:rFonts w:ascii="Times New Roman" w:eastAsia="Calibri" w:hAnsi="Times New Roman"/>
                <w:b/>
                <w:color w:val="000000"/>
                <w:sz w:val="22"/>
                <w:szCs w:val="22"/>
                <w:lang w:eastAsia="en-US"/>
              </w:rPr>
              <w:t>Освещение улично-дорожной сети и мест общего пользования</w:t>
            </w:r>
            <w:r>
              <w:rPr>
                <w:rFonts w:ascii="Times New Roman" w:eastAsia="Calibri" w:hAnsi="Times New Roman"/>
                <w:b/>
                <w:color w:val="000000"/>
                <w:sz w:val="22"/>
                <w:szCs w:val="22"/>
                <w:lang w:eastAsia="en-US"/>
              </w:rPr>
              <w:t xml:space="preserve">, в </w:t>
            </w:r>
            <w:proofErr w:type="spellStart"/>
            <w:r>
              <w:rPr>
                <w:rFonts w:ascii="Times New Roman" w:eastAsia="Calibri" w:hAnsi="Times New Roman"/>
                <w:b/>
                <w:color w:val="000000"/>
                <w:sz w:val="22"/>
                <w:szCs w:val="22"/>
                <w:lang w:eastAsia="en-US"/>
              </w:rPr>
              <w:t>т.ч</w:t>
            </w:r>
            <w:proofErr w:type="spellEnd"/>
            <w:r>
              <w:rPr>
                <w:rFonts w:ascii="Times New Roman" w:eastAsia="Calibri" w:hAnsi="Times New Roman"/>
                <w:b/>
                <w:color w:val="000000"/>
                <w:sz w:val="22"/>
                <w:szCs w:val="22"/>
                <w:lang w:eastAsia="en-US"/>
              </w:rPr>
              <w:t>.:</w:t>
            </w:r>
          </w:p>
        </w:tc>
        <w:tc>
          <w:tcPr>
            <w:tcW w:w="732" w:type="pct"/>
            <w:vMerge w:val="restart"/>
            <w:tcBorders>
              <w:top w:val="single" w:sz="4" w:space="0" w:color="auto"/>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sz w:val="22"/>
                <w:szCs w:val="22"/>
                <w:lang w:eastAsia="en-US"/>
              </w:rPr>
            </w:pPr>
            <w:r w:rsidRPr="007355B6">
              <w:rPr>
                <w:rFonts w:ascii="Times New Roman" w:eastAsia="Calibri" w:hAnsi="Times New Roman"/>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626E33">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2904</w:t>
            </w:r>
            <w:r w:rsidR="00626E33">
              <w:rPr>
                <w:rFonts w:ascii="Times New Roman" w:eastAsia="Calibri" w:hAnsi="Times New Roman"/>
                <w:sz w:val="22"/>
                <w:szCs w:val="22"/>
                <w:lang w:eastAsia="en-US"/>
              </w:rPr>
              <w:t>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626E33">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617</w:t>
            </w:r>
            <w:r w:rsidR="00626E33">
              <w:rPr>
                <w:rFonts w:ascii="Times New Roman" w:eastAsia="Calibri" w:hAnsi="Times New Roman"/>
                <w:sz w:val="22"/>
                <w:szCs w:val="22"/>
                <w:lang w:eastAsia="en-US"/>
              </w:rPr>
              <w:t>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1488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1482</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9950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9950</w:t>
            </w:r>
          </w:p>
        </w:tc>
      </w:tr>
      <w:tr w:rsidR="0050650A" w:rsidRPr="00F037FB" w:rsidTr="00646A66">
        <w:trPr>
          <w:trHeight w:val="167"/>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sz w:val="22"/>
                <w:szCs w:val="22"/>
                <w:lang w:eastAsia="en-US"/>
              </w:rPr>
            </w:pPr>
          </w:p>
        </w:tc>
        <w:tc>
          <w:tcPr>
            <w:tcW w:w="732" w:type="pct"/>
            <w:vMerge/>
            <w:tcBorders>
              <w:left w:val="single" w:sz="8"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626E33">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2904</w:t>
            </w:r>
            <w:r w:rsidR="00626E33">
              <w:rPr>
                <w:rFonts w:ascii="Times New Roman" w:eastAsia="Calibri" w:hAnsi="Times New Roman"/>
                <w:sz w:val="22"/>
                <w:szCs w:val="22"/>
                <w:lang w:eastAsia="en-US"/>
              </w:rPr>
              <w:t>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626E33">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617</w:t>
            </w:r>
            <w:r w:rsidR="00626E33">
              <w:rPr>
                <w:rFonts w:ascii="Times New Roman" w:eastAsia="Calibri" w:hAnsi="Times New Roman"/>
                <w:sz w:val="22"/>
                <w:szCs w:val="22"/>
                <w:lang w:eastAsia="en-US"/>
              </w:rPr>
              <w:t>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1488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1482</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9950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9950</w:t>
            </w:r>
          </w:p>
        </w:tc>
      </w:tr>
      <w:tr w:rsidR="0050650A" w:rsidRPr="00F037FB" w:rsidTr="00646A66">
        <w:trPr>
          <w:trHeight w:val="268"/>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lastRenderedPageBreak/>
              <w:t>5.1</w:t>
            </w:r>
          </w:p>
        </w:tc>
        <w:tc>
          <w:tcPr>
            <w:tcW w:w="1482"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Обеспечение работоспособности электрических сетей улично-дорожной сети и мест общего пользования</w:t>
            </w:r>
          </w:p>
        </w:tc>
        <w:tc>
          <w:tcPr>
            <w:tcW w:w="732" w:type="pct"/>
            <w:vMerge w:val="restart"/>
            <w:tcBorders>
              <w:top w:val="single" w:sz="4" w:space="0" w:color="auto"/>
              <w:left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4500</w:t>
            </w:r>
          </w:p>
        </w:tc>
        <w:tc>
          <w:tcPr>
            <w:tcW w:w="279"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900</w:t>
            </w:r>
          </w:p>
        </w:tc>
        <w:tc>
          <w:tcPr>
            <w:tcW w:w="278"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1 800</w:t>
            </w:r>
          </w:p>
        </w:tc>
        <w:tc>
          <w:tcPr>
            <w:tcW w:w="267"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1 800</w:t>
            </w:r>
          </w:p>
        </w:tc>
      </w:tr>
      <w:tr w:rsidR="0050650A" w:rsidRPr="00F037FB" w:rsidTr="00646A66">
        <w:trPr>
          <w:trHeight w:val="268"/>
        </w:trPr>
        <w:tc>
          <w:tcPr>
            <w:tcW w:w="223" w:type="pct"/>
            <w:vMerge/>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lang w:eastAsia="en-US"/>
              </w:rPr>
            </w:pPr>
          </w:p>
        </w:tc>
        <w:tc>
          <w:tcPr>
            <w:tcW w:w="732" w:type="pct"/>
            <w:vMerge/>
            <w:tcBorders>
              <w:left w:val="single" w:sz="4" w:space="0" w:color="auto"/>
              <w:bottom w:val="single" w:sz="4" w:space="0" w:color="auto"/>
              <w:right w:val="single" w:sz="4" w:space="0" w:color="auto"/>
            </w:tcBorders>
            <w:shd w:val="clear" w:color="auto" w:fill="auto"/>
            <w:vAlign w:val="center"/>
          </w:tcPr>
          <w:p w:rsidR="0050650A" w:rsidRPr="007355B6"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4500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900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1 800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1 800</w:t>
            </w:r>
          </w:p>
        </w:tc>
      </w:tr>
      <w:tr w:rsidR="0050650A" w:rsidRPr="00F037FB" w:rsidTr="00646A66">
        <w:trPr>
          <w:trHeight w:val="294"/>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5.2</w:t>
            </w:r>
          </w:p>
        </w:tc>
        <w:tc>
          <w:tcPr>
            <w:tcW w:w="1482"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Оплата электрической энергии, потребленной электросетями улично-дорожной сети и мест общего пользования</w:t>
            </w:r>
          </w:p>
        </w:tc>
        <w:tc>
          <w:tcPr>
            <w:tcW w:w="732" w:type="pct"/>
            <w:vMerge w:val="restart"/>
            <w:tcBorders>
              <w:top w:val="single" w:sz="4" w:space="0" w:color="auto"/>
              <w:left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626E33">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2424</w:t>
            </w:r>
            <w:r w:rsidR="00626E33">
              <w:rPr>
                <w:rFonts w:ascii="Times New Roman" w:eastAsia="Calibri" w:hAnsi="Times New Roman"/>
                <w:color w:val="000000"/>
                <w:sz w:val="22"/>
                <w:szCs w:val="22"/>
                <w:lang w:eastAsia="en-US"/>
              </w:rPr>
              <w:t>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626E33">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527</w:t>
            </w:r>
            <w:r w:rsidR="00626E33">
              <w:rPr>
                <w:rFonts w:ascii="Times New Roman" w:eastAsia="Calibri" w:hAnsi="Times New Roman"/>
                <w:color w:val="000000"/>
                <w:sz w:val="22"/>
                <w:szCs w:val="22"/>
                <w:lang w:eastAsia="en-US"/>
              </w:rPr>
              <w:t>8</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1488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1482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8 000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8 000</w:t>
            </w:r>
          </w:p>
        </w:tc>
      </w:tr>
      <w:tr w:rsidR="0050650A" w:rsidRPr="00F037FB" w:rsidTr="00646A66">
        <w:trPr>
          <w:trHeight w:val="486"/>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50A" w:rsidRPr="007355B6"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626E33">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2424</w:t>
            </w:r>
            <w:r w:rsidR="00626E33">
              <w:rPr>
                <w:rFonts w:ascii="Times New Roman" w:eastAsia="Calibri" w:hAnsi="Times New Roman"/>
                <w:color w:val="000000"/>
                <w:sz w:val="22"/>
                <w:szCs w:val="22"/>
                <w:lang w:eastAsia="en-US"/>
              </w:rPr>
              <w:t>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626E33">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527</w:t>
            </w:r>
            <w:r w:rsidR="00626E33">
              <w:rPr>
                <w:rFonts w:ascii="Times New Roman" w:eastAsia="Calibri" w:hAnsi="Times New Roman"/>
                <w:color w:val="000000"/>
                <w:sz w:val="22"/>
                <w:szCs w:val="22"/>
                <w:lang w:eastAsia="en-US"/>
              </w:rPr>
              <w:t>8</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1488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1482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8 000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8 000</w:t>
            </w:r>
          </w:p>
        </w:tc>
      </w:tr>
      <w:tr w:rsidR="0050650A" w:rsidRPr="00F037FB" w:rsidTr="00646A66">
        <w:trPr>
          <w:trHeight w:val="149"/>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5.3</w:t>
            </w:r>
          </w:p>
        </w:tc>
        <w:tc>
          <w:tcPr>
            <w:tcW w:w="1482"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autoSpaceDE w:val="0"/>
              <w:autoSpaceDN w:val="0"/>
              <w:adjustRightInd w:val="0"/>
              <w:rPr>
                <w:rFonts w:ascii="Times New Roman" w:eastAsia="Calibri" w:hAnsi="Times New Roman"/>
                <w:color w:val="000000"/>
                <w:sz w:val="22"/>
                <w:szCs w:val="22"/>
                <w:lang w:val="x-none" w:eastAsia="en-US"/>
              </w:rPr>
            </w:pPr>
            <w:r w:rsidRPr="00F037FB">
              <w:rPr>
                <w:rFonts w:ascii="Times New Roman" w:eastAsia="Calibri" w:hAnsi="Times New Roman"/>
                <w:color w:val="000000"/>
                <w:sz w:val="22"/>
                <w:szCs w:val="22"/>
                <w:lang w:val="x-none" w:eastAsia="en-US"/>
              </w:rPr>
              <w:t xml:space="preserve">Оплата за услуги по технологическому присоединению </w:t>
            </w:r>
            <w:r w:rsidRPr="00F037FB">
              <w:rPr>
                <w:rFonts w:ascii="Times New Roman" w:eastAsia="Calibri" w:hAnsi="Times New Roman"/>
                <w:color w:val="000000"/>
                <w:sz w:val="22"/>
                <w:szCs w:val="22"/>
                <w:lang w:eastAsia="en-US"/>
              </w:rPr>
              <w:t xml:space="preserve">электросетей </w:t>
            </w:r>
            <w:r w:rsidRPr="00F037FB">
              <w:rPr>
                <w:rFonts w:ascii="Times New Roman" w:eastAsia="Calibri" w:hAnsi="Times New Roman"/>
                <w:color w:val="000000"/>
                <w:sz w:val="22"/>
                <w:szCs w:val="22"/>
                <w:lang w:val="x-none" w:eastAsia="en-US"/>
              </w:rPr>
              <w:t xml:space="preserve">уличного освещения </w:t>
            </w:r>
          </w:p>
        </w:tc>
        <w:tc>
          <w:tcPr>
            <w:tcW w:w="732" w:type="pct"/>
            <w:vMerge w:val="restart"/>
            <w:tcBorders>
              <w:top w:val="single" w:sz="4" w:space="0" w:color="auto"/>
              <w:left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r>
      <w:tr w:rsidR="0050650A" w:rsidRPr="00F037FB" w:rsidTr="00646A66">
        <w:trPr>
          <w:trHeight w:val="456"/>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r>
      <w:tr w:rsidR="0050650A" w:rsidRPr="00F037FB" w:rsidTr="00646A66">
        <w:trPr>
          <w:trHeight w:val="354"/>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6</w:t>
            </w:r>
          </w:p>
        </w:tc>
        <w:tc>
          <w:tcPr>
            <w:tcW w:w="1482"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Обеспечение деятельности казенного учреждения МКУ «Саянская дорожная служба»</w:t>
            </w:r>
          </w:p>
        </w:tc>
        <w:tc>
          <w:tcPr>
            <w:tcW w:w="732" w:type="pct"/>
            <w:vMerge w:val="restart"/>
            <w:tcBorders>
              <w:left w:val="single" w:sz="4" w:space="0" w:color="auto"/>
              <w:right w:val="single" w:sz="4" w:space="0" w:color="auto"/>
            </w:tcBorders>
            <w:shd w:val="clear" w:color="auto" w:fill="auto"/>
          </w:tcPr>
          <w:p w:rsidR="0050650A" w:rsidRPr="00F037FB" w:rsidRDefault="0050650A" w:rsidP="0050650A">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150446</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36182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E74153">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2785</w:t>
            </w:r>
            <w:r w:rsidR="00E74153">
              <w:rPr>
                <w:rFonts w:ascii="Times New Roman" w:eastAsia="Calibri" w:hAnsi="Times New Roman"/>
                <w:color w:val="000000"/>
                <w:sz w:val="22"/>
                <w:szCs w:val="22"/>
                <w:lang w:eastAsia="en-US"/>
              </w:rPr>
              <w:t>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26407</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30 000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30 000</w:t>
            </w:r>
          </w:p>
        </w:tc>
      </w:tr>
      <w:tr w:rsidR="0050650A" w:rsidRPr="00F037FB" w:rsidTr="00646A66">
        <w:trPr>
          <w:trHeight w:val="456"/>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150446</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36182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E74153">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2785</w:t>
            </w:r>
            <w:r w:rsidR="00E74153">
              <w:rPr>
                <w:rFonts w:ascii="Times New Roman" w:eastAsia="Calibri" w:hAnsi="Times New Roman"/>
                <w:color w:val="000000"/>
                <w:sz w:val="22"/>
                <w:szCs w:val="22"/>
                <w:lang w:eastAsia="en-US"/>
              </w:rPr>
              <w:t>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26407</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30 000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30 000</w:t>
            </w:r>
          </w:p>
        </w:tc>
      </w:tr>
      <w:tr w:rsidR="0050650A" w:rsidRPr="00F037FB" w:rsidTr="00646A66">
        <w:trPr>
          <w:trHeight w:val="300"/>
        </w:trPr>
        <w:tc>
          <w:tcPr>
            <w:tcW w:w="223" w:type="pct"/>
            <w:vMerge w:val="restart"/>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ИТОГО</w:t>
            </w:r>
          </w:p>
        </w:tc>
        <w:tc>
          <w:tcPr>
            <w:tcW w:w="732"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jc w:val="both"/>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65316</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6778</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8230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8224</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21192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20892</w:t>
            </w:r>
          </w:p>
        </w:tc>
      </w:tr>
      <w:tr w:rsidR="0050650A" w:rsidRPr="00F037FB" w:rsidTr="00646A66">
        <w:trPr>
          <w:trHeight w:val="326"/>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sz w:val="22"/>
                <w:szCs w:val="22"/>
                <w:lang w:eastAsia="en-US"/>
              </w:rPr>
            </w:pPr>
            <w:r w:rsidRPr="00C437BB">
              <w:rPr>
                <w:rFonts w:ascii="Times New Roman" w:eastAsia="Calibri" w:hAnsi="Times New Roman"/>
                <w:sz w:val="22"/>
                <w:szCs w:val="22"/>
                <w:lang w:eastAsia="en-US"/>
              </w:rPr>
              <w:t>24000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sz w:val="22"/>
                <w:szCs w:val="22"/>
                <w:lang w:eastAsia="en-US"/>
              </w:rPr>
            </w:pPr>
            <w:r w:rsidRPr="00C437BB">
              <w:rPr>
                <w:rFonts w:ascii="Times New Roman" w:eastAsia="Calibri" w:hAnsi="Times New Roman"/>
                <w:sz w:val="22"/>
                <w:szCs w:val="22"/>
                <w:lang w:eastAsia="en-US"/>
              </w:rPr>
              <w:t>6000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6000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sz w:val="22"/>
                <w:szCs w:val="22"/>
                <w:lang w:eastAsia="en-US"/>
              </w:rPr>
            </w:pPr>
            <w:r w:rsidRPr="00C437BB">
              <w:rPr>
                <w:rFonts w:ascii="Times New Roman" w:eastAsia="Calibri" w:hAnsi="Times New Roman"/>
                <w:sz w:val="22"/>
                <w:szCs w:val="22"/>
                <w:lang w:eastAsia="en-US"/>
              </w:rPr>
              <w:t>6000</w:t>
            </w:r>
          </w:p>
        </w:tc>
      </w:tr>
      <w:tr w:rsidR="0050650A" w:rsidRPr="00F037FB" w:rsidTr="00646A66">
        <w:trPr>
          <w:trHeight w:val="200"/>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41316</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6778</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2230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2224</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15192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14892</w:t>
            </w:r>
          </w:p>
        </w:tc>
      </w:tr>
      <w:tr w:rsidR="0050650A" w:rsidRPr="00F037FB" w:rsidTr="00646A66">
        <w:trPr>
          <w:trHeight w:val="282"/>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val="restart"/>
            <w:tcBorders>
              <w:left w:val="single" w:sz="4" w:space="0" w:color="auto"/>
              <w:right w:val="single" w:sz="4" w:space="0" w:color="auto"/>
            </w:tcBorders>
            <w:shd w:val="clear" w:color="auto" w:fill="auto"/>
          </w:tcPr>
          <w:p w:rsidR="0050650A" w:rsidRPr="00F037FB" w:rsidRDefault="0050650A" w:rsidP="0050650A">
            <w:pPr>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176521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44557</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28357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26907</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38350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38350</w:t>
            </w:r>
          </w:p>
        </w:tc>
      </w:tr>
      <w:tr w:rsidR="0050650A" w:rsidRPr="00F037FB" w:rsidTr="00646A66">
        <w:trPr>
          <w:trHeight w:val="282"/>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50650A" w:rsidRPr="00F037FB" w:rsidRDefault="0050650A" w:rsidP="0050650A">
            <w:pPr>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0</w:t>
            </w:r>
          </w:p>
        </w:tc>
      </w:tr>
      <w:tr w:rsidR="0050650A" w:rsidRPr="00F037FB" w:rsidTr="00646A66">
        <w:trPr>
          <w:trHeight w:val="237"/>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7355B6" w:rsidRDefault="0050650A" w:rsidP="0050650A">
            <w:pPr>
              <w:widowControl w:val="0"/>
              <w:autoSpaceDE w:val="0"/>
              <w:autoSpaceDN w:val="0"/>
              <w:rPr>
                <w:rFonts w:ascii="Times New Roman" w:eastAsia="Calibri" w:hAnsi="Times New Roman"/>
                <w:color w:val="000000"/>
                <w:sz w:val="22"/>
                <w:szCs w:val="22"/>
                <w:lang w:eastAsia="en-US"/>
              </w:rPr>
            </w:pPr>
            <w:r w:rsidRPr="007355B6">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176521</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0853D8" w:rsidP="0050650A">
            <w:pPr>
              <w:widowControl w:val="0"/>
              <w:autoSpaceDE w:val="0"/>
              <w:autoSpaceDN w:val="0"/>
              <w:jc w:val="center"/>
              <w:rPr>
                <w:rFonts w:ascii="Times New Roman" w:eastAsia="Calibri" w:hAnsi="Times New Roman"/>
                <w:color w:val="000000"/>
                <w:sz w:val="22"/>
                <w:szCs w:val="22"/>
                <w:lang w:eastAsia="en-US"/>
              </w:rPr>
            </w:pPr>
            <w:r>
              <w:rPr>
                <w:rFonts w:ascii="Times New Roman" w:eastAsia="Calibri" w:hAnsi="Times New Roman"/>
                <w:color w:val="000000"/>
                <w:sz w:val="22"/>
                <w:szCs w:val="22"/>
                <w:lang w:eastAsia="en-US"/>
              </w:rPr>
              <w:t>44557</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28357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26907</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38350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C437BB" w:rsidRDefault="0050650A" w:rsidP="0050650A">
            <w:pPr>
              <w:widowControl w:val="0"/>
              <w:autoSpaceDE w:val="0"/>
              <w:autoSpaceDN w:val="0"/>
              <w:jc w:val="center"/>
              <w:rPr>
                <w:rFonts w:ascii="Times New Roman" w:eastAsia="Calibri" w:hAnsi="Times New Roman"/>
                <w:color w:val="000000"/>
                <w:sz w:val="22"/>
                <w:szCs w:val="22"/>
                <w:lang w:eastAsia="en-US"/>
              </w:rPr>
            </w:pPr>
            <w:r w:rsidRPr="00C437BB">
              <w:rPr>
                <w:rFonts w:ascii="Times New Roman" w:eastAsia="Calibri" w:hAnsi="Times New Roman"/>
                <w:color w:val="000000"/>
                <w:sz w:val="22"/>
                <w:szCs w:val="22"/>
                <w:lang w:eastAsia="en-US"/>
              </w:rPr>
              <w:t>38350</w:t>
            </w:r>
          </w:p>
        </w:tc>
      </w:tr>
      <w:tr w:rsidR="003C67BD" w:rsidRPr="00F037FB" w:rsidTr="00646A66">
        <w:trPr>
          <w:trHeight w:val="328"/>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67BD" w:rsidRPr="00F037FB" w:rsidRDefault="003C67BD" w:rsidP="0050650A">
            <w:pPr>
              <w:widowControl w:val="0"/>
              <w:autoSpaceDE w:val="0"/>
              <w:autoSpaceDN w:val="0"/>
              <w:jc w:val="center"/>
              <w:rPr>
                <w:rFonts w:ascii="Times New Roman" w:eastAsia="Calibri" w:hAnsi="Times New Roman"/>
                <w:color w:val="000000"/>
                <w:sz w:val="22"/>
                <w:szCs w:val="22"/>
                <w:lang w:eastAsia="en-US"/>
              </w:rPr>
            </w:pPr>
          </w:p>
        </w:tc>
        <w:tc>
          <w:tcPr>
            <w:tcW w:w="2214" w:type="pct"/>
            <w:gridSpan w:val="2"/>
            <w:vMerge w:val="restart"/>
            <w:tcBorders>
              <w:top w:val="single" w:sz="4" w:space="0" w:color="auto"/>
              <w:left w:val="single" w:sz="4" w:space="0" w:color="auto"/>
              <w:right w:val="single" w:sz="4" w:space="0" w:color="auto"/>
            </w:tcBorders>
            <w:shd w:val="clear" w:color="auto" w:fill="auto"/>
            <w:vAlign w:val="center"/>
          </w:tcPr>
          <w:p w:rsidR="003C67BD" w:rsidRPr="00F037FB" w:rsidRDefault="003C67BD" w:rsidP="003C67BD">
            <w:pPr>
              <w:widowControl w:val="0"/>
              <w:autoSpaceDE w:val="0"/>
              <w:autoSpaceDN w:val="0"/>
              <w:jc w:val="center"/>
              <w:rPr>
                <w:rFonts w:ascii="Times New Roman" w:eastAsia="Calibri" w:hAnsi="Times New Roman"/>
                <w:color w:val="000000"/>
                <w:sz w:val="22"/>
                <w:szCs w:val="22"/>
                <w:lang w:eastAsia="en-US"/>
              </w:rPr>
            </w:pPr>
            <w:r w:rsidRPr="00F037FB">
              <w:rPr>
                <w:rFonts w:ascii="Times New Roman" w:eastAsia="Calibri" w:hAnsi="Times New Roman"/>
                <w:b/>
                <w:bCs/>
                <w:color w:val="000000"/>
                <w:sz w:val="22"/>
                <w:szCs w:val="22"/>
                <w:lang w:eastAsia="en-US"/>
              </w:rPr>
              <w:t>Итого по подпрограмме № 3</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3C67BD" w:rsidRPr="007355B6" w:rsidRDefault="003C67BD" w:rsidP="0050650A">
            <w:pPr>
              <w:widowControl w:val="0"/>
              <w:autoSpaceDE w:val="0"/>
              <w:autoSpaceDN w:val="0"/>
              <w:rPr>
                <w:rFonts w:ascii="Times New Roman" w:eastAsia="Calibri" w:hAnsi="Times New Roman"/>
                <w:b/>
                <w:color w:val="000000"/>
                <w:sz w:val="22"/>
                <w:szCs w:val="22"/>
                <w:lang w:eastAsia="en-US"/>
              </w:rPr>
            </w:pPr>
            <w:r w:rsidRPr="007355B6">
              <w:rPr>
                <w:rFonts w:ascii="Times New Roman" w:eastAsia="Calibri" w:hAnsi="Times New Roman"/>
                <w:b/>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B514FE">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24183</w:t>
            </w:r>
            <w:r w:rsidR="00B514FE">
              <w:rPr>
                <w:rFonts w:ascii="Times New Roman" w:eastAsia="Calibri" w:hAnsi="Times New Roman"/>
                <w:b/>
                <w:color w:val="000000"/>
                <w:sz w:val="22"/>
                <w:szCs w:val="22"/>
                <w:lang w:eastAsia="en-US"/>
              </w:rPr>
              <w:t>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B514FE">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5133</w:t>
            </w:r>
            <w:r w:rsidR="00B514FE">
              <w:rPr>
                <w:rFonts w:ascii="Times New Roman" w:eastAsia="Calibri" w:hAnsi="Times New Roman"/>
                <w:b/>
                <w:color w:val="000000"/>
                <w:sz w:val="22"/>
                <w:szCs w:val="22"/>
                <w:lang w:eastAsia="en-US"/>
              </w:rPr>
              <w:t>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36587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35131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59542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59242</w:t>
            </w:r>
          </w:p>
        </w:tc>
      </w:tr>
      <w:tr w:rsidR="003C67BD" w:rsidRPr="00F037FB" w:rsidTr="00646A66">
        <w:trPr>
          <w:trHeight w:val="328"/>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7BD" w:rsidRPr="00F037FB" w:rsidRDefault="003C67BD" w:rsidP="0050650A">
            <w:pPr>
              <w:widowControl w:val="0"/>
              <w:autoSpaceDE w:val="0"/>
              <w:autoSpaceDN w:val="0"/>
              <w:jc w:val="center"/>
              <w:rPr>
                <w:rFonts w:ascii="Times New Roman" w:eastAsia="Calibri" w:hAnsi="Times New Roman"/>
                <w:color w:val="000000"/>
                <w:sz w:val="22"/>
                <w:szCs w:val="22"/>
                <w:lang w:eastAsia="en-US"/>
              </w:rPr>
            </w:pPr>
          </w:p>
        </w:tc>
        <w:tc>
          <w:tcPr>
            <w:tcW w:w="2214" w:type="pct"/>
            <w:gridSpan w:val="2"/>
            <w:vMerge/>
            <w:tcBorders>
              <w:left w:val="single" w:sz="4" w:space="0" w:color="auto"/>
              <w:right w:val="single" w:sz="4" w:space="0" w:color="auto"/>
            </w:tcBorders>
            <w:shd w:val="clear" w:color="auto" w:fill="auto"/>
            <w:vAlign w:val="center"/>
          </w:tcPr>
          <w:p w:rsidR="003C67BD" w:rsidRPr="00F037FB" w:rsidRDefault="003C67BD"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3C67BD" w:rsidRPr="007355B6" w:rsidRDefault="003C67BD" w:rsidP="0050650A">
            <w:pPr>
              <w:widowControl w:val="0"/>
              <w:autoSpaceDE w:val="0"/>
              <w:autoSpaceDN w:val="0"/>
              <w:rPr>
                <w:rFonts w:ascii="Times New Roman" w:eastAsia="Calibri" w:hAnsi="Times New Roman"/>
                <w:b/>
                <w:color w:val="000000"/>
                <w:sz w:val="22"/>
                <w:szCs w:val="22"/>
                <w:lang w:eastAsia="en-US"/>
              </w:rPr>
            </w:pPr>
            <w:r w:rsidRPr="007355B6">
              <w:rPr>
                <w:rFonts w:ascii="Times New Roman" w:eastAsia="Calibri" w:hAnsi="Times New Roman"/>
                <w:b/>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sz w:val="22"/>
                <w:szCs w:val="22"/>
                <w:lang w:eastAsia="en-US"/>
              </w:rPr>
            </w:pPr>
            <w:r w:rsidRPr="00C437BB">
              <w:rPr>
                <w:rFonts w:ascii="Times New Roman" w:eastAsia="Calibri" w:hAnsi="Times New Roman"/>
                <w:b/>
                <w:sz w:val="22"/>
                <w:szCs w:val="22"/>
                <w:lang w:eastAsia="en-US"/>
              </w:rPr>
              <w:t>24000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sz w:val="22"/>
                <w:szCs w:val="22"/>
                <w:lang w:eastAsia="en-US"/>
              </w:rPr>
            </w:pPr>
            <w:r w:rsidRPr="00C437BB">
              <w:rPr>
                <w:rFonts w:ascii="Times New Roman" w:eastAsia="Calibri" w:hAnsi="Times New Roman"/>
                <w:b/>
                <w:sz w:val="22"/>
                <w:szCs w:val="22"/>
                <w:lang w:eastAsia="en-US"/>
              </w:rPr>
              <w:t>6000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6000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sz w:val="22"/>
                <w:szCs w:val="22"/>
                <w:lang w:eastAsia="en-US"/>
              </w:rPr>
            </w:pPr>
            <w:r w:rsidRPr="00C437BB">
              <w:rPr>
                <w:rFonts w:ascii="Times New Roman" w:eastAsia="Calibri" w:hAnsi="Times New Roman"/>
                <w:b/>
                <w:sz w:val="22"/>
                <w:szCs w:val="22"/>
                <w:lang w:eastAsia="en-US"/>
              </w:rPr>
              <w:t>6000</w:t>
            </w:r>
          </w:p>
        </w:tc>
      </w:tr>
      <w:tr w:rsidR="003C67BD" w:rsidRPr="00F037FB" w:rsidTr="00646A66">
        <w:trPr>
          <w:trHeight w:val="513"/>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7BD" w:rsidRPr="00F037FB" w:rsidRDefault="003C67BD" w:rsidP="0050650A">
            <w:pPr>
              <w:widowControl w:val="0"/>
              <w:autoSpaceDE w:val="0"/>
              <w:autoSpaceDN w:val="0"/>
              <w:jc w:val="center"/>
              <w:rPr>
                <w:rFonts w:ascii="Times New Roman" w:eastAsia="Calibri" w:hAnsi="Times New Roman"/>
                <w:color w:val="000000"/>
                <w:sz w:val="22"/>
                <w:szCs w:val="22"/>
                <w:lang w:eastAsia="en-US"/>
              </w:rPr>
            </w:pPr>
          </w:p>
        </w:tc>
        <w:tc>
          <w:tcPr>
            <w:tcW w:w="2214" w:type="pct"/>
            <w:gridSpan w:val="2"/>
            <w:vMerge/>
            <w:tcBorders>
              <w:left w:val="single" w:sz="4" w:space="0" w:color="auto"/>
              <w:bottom w:val="single" w:sz="4" w:space="0" w:color="auto"/>
              <w:right w:val="single" w:sz="4" w:space="0" w:color="auto"/>
            </w:tcBorders>
            <w:shd w:val="clear" w:color="auto" w:fill="auto"/>
            <w:vAlign w:val="center"/>
          </w:tcPr>
          <w:p w:rsidR="003C67BD" w:rsidRPr="00F037FB" w:rsidRDefault="003C67BD"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3C67BD" w:rsidRPr="007355B6" w:rsidRDefault="003C67BD" w:rsidP="0050650A">
            <w:pPr>
              <w:widowControl w:val="0"/>
              <w:autoSpaceDE w:val="0"/>
              <w:autoSpaceDN w:val="0"/>
              <w:rPr>
                <w:rFonts w:ascii="Times New Roman" w:eastAsia="Calibri" w:hAnsi="Times New Roman"/>
                <w:b/>
                <w:color w:val="000000"/>
                <w:sz w:val="22"/>
                <w:szCs w:val="22"/>
                <w:lang w:eastAsia="en-US"/>
              </w:rPr>
            </w:pPr>
            <w:r w:rsidRPr="007355B6">
              <w:rPr>
                <w:rFonts w:ascii="Times New Roman" w:eastAsia="Calibri" w:hAnsi="Times New Roman"/>
                <w:b/>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B514FE">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21783</w:t>
            </w:r>
            <w:r w:rsidR="00B514FE">
              <w:rPr>
                <w:rFonts w:ascii="Times New Roman" w:eastAsia="Calibri" w:hAnsi="Times New Roman"/>
                <w:b/>
                <w:color w:val="000000"/>
                <w:sz w:val="22"/>
                <w:szCs w:val="22"/>
                <w:lang w:eastAsia="en-US"/>
              </w:rPr>
              <w:t>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B514FE">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5133</w:t>
            </w:r>
            <w:r w:rsidR="00B514FE">
              <w:rPr>
                <w:rFonts w:ascii="Times New Roman" w:eastAsia="Calibri" w:hAnsi="Times New Roman"/>
                <w:b/>
                <w:color w:val="000000"/>
                <w:sz w:val="22"/>
                <w:szCs w:val="22"/>
                <w:lang w:eastAsia="en-US"/>
              </w:rPr>
              <w:t>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30587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29131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53542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3C67BD" w:rsidRPr="00C437BB" w:rsidRDefault="003C67BD" w:rsidP="0050650A">
            <w:pPr>
              <w:widowControl w:val="0"/>
              <w:autoSpaceDE w:val="0"/>
              <w:autoSpaceDN w:val="0"/>
              <w:jc w:val="center"/>
              <w:rPr>
                <w:rFonts w:ascii="Times New Roman" w:eastAsia="Calibri" w:hAnsi="Times New Roman"/>
                <w:b/>
                <w:color w:val="000000"/>
                <w:sz w:val="22"/>
                <w:szCs w:val="22"/>
                <w:lang w:eastAsia="en-US"/>
              </w:rPr>
            </w:pPr>
            <w:r w:rsidRPr="00C437BB">
              <w:rPr>
                <w:rFonts w:ascii="Times New Roman" w:eastAsia="Calibri" w:hAnsi="Times New Roman"/>
                <w:b/>
                <w:color w:val="000000"/>
                <w:sz w:val="22"/>
                <w:szCs w:val="22"/>
                <w:lang w:eastAsia="en-US"/>
              </w:rPr>
              <w:t>53242</w:t>
            </w:r>
          </w:p>
        </w:tc>
      </w:tr>
    </w:tbl>
    <w:p w:rsidR="00085C5F" w:rsidRDefault="00085C5F" w:rsidP="00B406B5">
      <w:pPr>
        <w:pStyle w:val="af3"/>
        <w:widowControl w:val="0"/>
        <w:autoSpaceDE w:val="0"/>
        <w:autoSpaceDN w:val="0"/>
        <w:ind w:left="567"/>
        <w:outlineLvl w:val="2"/>
        <w:rPr>
          <w:rFonts w:ascii="Times New Roman" w:hAnsi="Times New Roman"/>
          <w:spacing w:val="-2"/>
          <w:sz w:val="28"/>
          <w:szCs w:val="28"/>
        </w:rPr>
      </w:pPr>
    </w:p>
    <w:p w:rsidR="00F037FB" w:rsidRDefault="00F037FB" w:rsidP="00B406B5">
      <w:pPr>
        <w:pStyle w:val="af3"/>
        <w:widowControl w:val="0"/>
        <w:autoSpaceDE w:val="0"/>
        <w:autoSpaceDN w:val="0"/>
        <w:ind w:left="567"/>
        <w:outlineLvl w:val="2"/>
        <w:rPr>
          <w:rFonts w:ascii="Times New Roman" w:hAnsi="Times New Roman"/>
          <w:spacing w:val="-2"/>
          <w:sz w:val="28"/>
          <w:szCs w:val="28"/>
        </w:rPr>
      </w:pPr>
    </w:p>
    <w:p w:rsidR="00F037FB" w:rsidRDefault="00F037FB" w:rsidP="00B406B5">
      <w:pPr>
        <w:pStyle w:val="af3"/>
        <w:widowControl w:val="0"/>
        <w:autoSpaceDE w:val="0"/>
        <w:autoSpaceDN w:val="0"/>
        <w:ind w:left="567"/>
        <w:outlineLvl w:val="2"/>
        <w:rPr>
          <w:rFonts w:ascii="Times New Roman" w:hAnsi="Times New Roman"/>
          <w:spacing w:val="-2"/>
          <w:sz w:val="28"/>
          <w:szCs w:val="28"/>
        </w:rPr>
        <w:sectPr w:rsidR="00F037FB" w:rsidSect="00F8327A">
          <w:pgSz w:w="16838" w:h="11906" w:orient="landscape"/>
          <w:pgMar w:top="1418" w:right="1134" w:bottom="567" w:left="1701" w:header="709" w:footer="709" w:gutter="0"/>
          <w:cols w:space="708"/>
          <w:docGrid w:linePitch="360"/>
        </w:sectPr>
      </w:pPr>
    </w:p>
    <w:p w:rsidR="00547741" w:rsidRPr="00820F9F" w:rsidRDefault="00547741" w:rsidP="00547741">
      <w:pPr>
        <w:pStyle w:val="ConsPlusNormal"/>
        <w:ind w:firstLine="709"/>
        <w:jc w:val="both"/>
        <w:rPr>
          <w:rFonts w:ascii="Times New Roman" w:eastAsia="Calibri" w:hAnsi="Times New Roman" w:cs="Times New Roman"/>
          <w:sz w:val="28"/>
          <w:szCs w:val="28"/>
        </w:rPr>
      </w:pPr>
      <w:r w:rsidRPr="00820F9F">
        <w:rPr>
          <w:rFonts w:ascii="Times New Roman" w:hAnsi="Times New Roman" w:cs="Times New Roman"/>
          <w:sz w:val="28"/>
          <w:szCs w:val="28"/>
        </w:rPr>
        <w:lastRenderedPageBreak/>
        <w:t xml:space="preserve">2. </w:t>
      </w:r>
      <w:r w:rsidRPr="00820F9F">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820F9F">
        <w:rPr>
          <w:rFonts w:ascii="Times New Roman" w:eastAsia="Calibri" w:hAnsi="Times New Roman" w:cs="Times New Roman"/>
          <w:sz w:val="28"/>
          <w:szCs w:val="28"/>
        </w:rPr>
        <w:t>интернет-портале</w:t>
      </w:r>
      <w:proofErr w:type="gramEnd"/>
      <w:r w:rsidRPr="00820F9F">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820F9F">
          <w:rPr>
            <w:rStyle w:val="af"/>
            <w:rFonts w:ascii="Times New Roman" w:eastAsia="Calibri" w:hAnsi="Times New Roman" w:cs="Times New Roman"/>
            <w:sz w:val="28"/>
            <w:szCs w:val="28"/>
            <w:u w:val="none"/>
          </w:rPr>
          <w:t>http://sayansk-pravo.ru</w:t>
        </w:r>
      </w:hyperlink>
      <w:r w:rsidRPr="00820F9F">
        <w:rPr>
          <w:rFonts w:ascii="Times New Roman" w:eastAsia="Calibri" w:hAnsi="Times New Roman" w:cs="Times New Roman"/>
          <w:sz w:val="28"/>
          <w:szCs w:val="28"/>
        </w:rPr>
        <w:t>)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47741" w:rsidRPr="00820F9F" w:rsidRDefault="00547741" w:rsidP="00547741">
      <w:pPr>
        <w:ind w:firstLine="709"/>
        <w:jc w:val="both"/>
        <w:rPr>
          <w:rFonts w:ascii="Times New Roman" w:hAnsi="Times New Roman"/>
          <w:sz w:val="28"/>
          <w:szCs w:val="28"/>
        </w:rPr>
      </w:pPr>
      <w:r w:rsidRPr="00820F9F">
        <w:rPr>
          <w:rFonts w:ascii="Times New Roman" w:eastAsia="Calibri" w:hAnsi="Times New Roman"/>
          <w:sz w:val="28"/>
          <w:szCs w:val="28"/>
        </w:rPr>
        <w:t xml:space="preserve">3. </w:t>
      </w:r>
      <w:r w:rsidRPr="00820F9F">
        <w:rPr>
          <w:rFonts w:ascii="Times New Roman" w:hAnsi="Times New Roman"/>
          <w:sz w:val="28"/>
          <w:szCs w:val="28"/>
        </w:rPr>
        <w:t xml:space="preserve">Контроль исполнения настоящего постановления возложить на заместителя </w:t>
      </w:r>
      <w:r w:rsidRPr="00820F9F">
        <w:rPr>
          <w:rFonts w:ascii="Times New Roman" w:hAnsi="Times New Roman"/>
          <w:bCs/>
          <w:sz w:val="28"/>
          <w:szCs w:val="28"/>
        </w:rPr>
        <w:t xml:space="preserve">мэра городского округа по вопросам жизнеобеспечения города </w:t>
      </w:r>
      <w:proofErr w:type="gramStart"/>
      <w:r w:rsidRPr="00820F9F">
        <w:rPr>
          <w:rFonts w:ascii="Times New Roman" w:hAnsi="Times New Roman"/>
          <w:bCs/>
          <w:sz w:val="28"/>
          <w:szCs w:val="28"/>
        </w:rPr>
        <w:t>-п</w:t>
      </w:r>
      <w:proofErr w:type="gramEnd"/>
      <w:r w:rsidRPr="00820F9F">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47741" w:rsidRPr="00820F9F" w:rsidRDefault="00547741" w:rsidP="00547741">
      <w:pPr>
        <w:tabs>
          <w:tab w:val="left" w:pos="900"/>
        </w:tabs>
        <w:ind w:firstLine="709"/>
        <w:jc w:val="both"/>
        <w:rPr>
          <w:rFonts w:ascii="Times New Roman" w:hAnsi="Times New Roman"/>
          <w:spacing w:val="-4"/>
          <w:sz w:val="28"/>
          <w:szCs w:val="28"/>
        </w:rPr>
      </w:pPr>
      <w:r w:rsidRPr="00820F9F">
        <w:rPr>
          <w:rFonts w:ascii="Times New Roman" w:hAnsi="Times New Roman"/>
          <w:spacing w:val="-15"/>
          <w:sz w:val="28"/>
          <w:szCs w:val="28"/>
        </w:rPr>
        <w:t>4.</w:t>
      </w:r>
      <w:r w:rsidRPr="00820F9F">
        <w:rPr>
          <w:rFonts w:ascii="Times New Roman" w:hAnsi="Times New Roman"/>
          <w:sz w:val="28"/>
          <w:szCs w:val="28"/>
        </w:rPr>
        <w:tab/>
        <w:t xml:space="preserve"> </w:t>
      </w:r>
      <w:r w:rsidRPr="00820F9F">
        <w:rPr>
          <w:rFonts w:ascii="Times New Roman" w:hAnsi="Times New Roman"/>
          <w:spacing w:val="-1"/>
          <w:sz w:val="28"/>
          <w:szCs w:val="28"/>
        </w:rPr>
        <w:t xml:space="preserve">Настоящее постановление вступает в силу после дня его официального </w:t>
      </w:r>
      <w:r w:rsidRPr="00820F9F">
        <w:rPr>
          <w:rFonts w:ascii="Times New Roman" w:hAnsi="Times New Roman"/>
          <w:spacing w:val="-4"/>
          <w:sz w:val="28"/>
          <w:szCs w:val="28"/>
        </w:rPr>
        <w:t>опубликования.</w:t>
      </w:r>
    </w:p>
    <w:p w:rsidR="00547741" w:rsidRPr="00820F9F" w:rsidRDefault="00547741" w:rsidP="00547741">
      <w:pPr>
        <w:pStyle w:val="ConsPlusNormal"/>
        <w:ind w:firstLine="709"/>
        <w:jc w:val="both"/>
        <w:rPr>
          <w:rFonts w:ascii="Times New Roman" w:hAnsi="Times New Roman" w:cs="Times New Roman"/>
          <w:spacing w:val="-2"/>
          <w:sz w:val="28"/>
          <w:szCs w:val="28"/>
        </w:rPr>
      </w:pPr>
    </w:p>
    <w:p w:rsidR="00547741" w:rsidRPr="00820F9F" w:rsidRDefault="00547741" w:rsidP="00547741">
      <w:pPr>
        <w:pStyle w:val="a3"/>
        <w:spacing w:after="0"/>
        <w:ind w:left="0"/>
        <w:jc w:val="both"/>
        <w:rPr>
          <w:rFonts w:ascii="Times New Roman" w:hAnsi="Times New Roman"/>
          <w:sz w:val="24"/>
          <w:szCs w:val="24"/>
        </w:rPr>
      </w:pPr>
    </w:p>
    <w:p w:rsidR="00547741" w:rsidRPr="00820F9F" w:rsidRDefault="00547741" w:rsidP="00B339F7">
      <w:pPr>
        <w:pStyle w:val="a3"/>
        <w:spacing w:after="0"/>
        <w:ind w:left="0"/>
        <w:jc w:val="both"/>
        <w:rPr>
          <w:rFonts w:ascii="Times New Roman" w:hAnsi="Times New Roman"/>
          <w:sz w:val="28"/>
          <w:szCs w:val="28"/>
        </w:rPr>
      </w:pPr>
      <w:r w:rsidRPr="00820F9F">
        <w:rPr>
          <w:rFonts w:ascii="Times New Roman" w:hAnsi="Times New Roman"/>
          <w:sz w:val="28"/>
          <w:szCs w:val="28"/>
        </w:rPr>
        <w:t>Мэр городского округа</w:t>
      </w:r>
    </w:p>
    <w:p w:rsidR="00547741" w:rsidRPr="00820F9F" w:rsidRDefault="00547741" w:rsidP="00547741">
      <w:pPr>
        <w:jc w:val="both"/>
        <w:rPr>
          <w:rFonts w:ascii="Times New Roman" w:hAnsi="Times New Roman"/>
          <w:sz w:val="28"/>
          <w:szCs w:val="28"/>
        </w:rPr>
      </w:pPr>
      <w:bookmarkStart w:id="0" w:name="_GoBack"/>
      <w:bookmarkEnd w:id="0"/>
      <w:r w:rsidRPr="00820F9F">
        <w:rPr>
          <w:rFonts w:ascii="Times New Roman" w:hAnsi="Times New Roman"/>
          <w:sz w:val="28"/>
          <w:szCs w:val="28"/>
        </w:rPr>
        <w:t>муниципального образования</w:t>
      </w:r>
    </w:p>
    <w:p w:rsidR="00547741" w:rsidRPr="00820F9F" w:rsidRDefault="00547741" w:rsidP="00547741">
      <w:pPr>
        <w:jc w:val="both"/>
        <w:rPr>
          <w:rFonts w:ascii="Times New Roman" w:hAnsi="Times New Roman"/>
          <w:sz w:val="28"/>
          <w:szCs w:val="28"/>
        </w:rPr>
      </w:pPr>
      <w:r w:rsidRPr="00820F9F">
        <w:rPr>
          <w:rFonts w:ascii="Times New Roman" w:hAnsi="Times New Roman"/>
          <w:sz w:val="28"/>
          <w:szCs w:val="28"/>
        </w:rPr>
        <w:t>«город Саянск»                                                                                       А.В. Ермаков</w:t>
      </w: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Default="00547741" w:rsidP="00547741">
      <w:pPr>
        <w:rPr>
          <w:rFonts w:ascii="Times New Roman" w:hAnsi="Times New Roman"/>
          <w:sz w:val="24"/>
          <w:szCs w:val="24"/>
        </w:rPr>
      </w:pPr>
    </w:p>
    <w:p w:rsidR="00547741"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Default="00547741" w:rsidP="00547741">
      <w:pPr>
        <w:rPr>
          <w:rFonts w:ascii="Times New Roman" w:hAnsi="Times New Roman"/>
          <w:sz w:val="24"/>
          <w:szCs w:val="24"/>
        </w:rPr>
      </w:pPr>
    </w:p>
    <w:p w:rsidR="003469ED" w:rsidRDefault="003469ED"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Default="00547741" w:rsidP="00547741">
      <w:pPr>
        <w:rPr>
          <w:rFonts w:ascii="Times New Roman" w:hAnsi="Times New Roman"/>
          <w:sz w:val="24"/>
          <w:szCs w:val="24"/>
        </w:rPr>
      </w:pPr>
    </w:p>
    <w:p w:rsidR="00547741" w:rsidRDefault="00547741" w:rsidP="00547741">
      <w:pPr>
        <w:rPr>
          <w:rFonts w:ascii="Times New Roman" w:hAnsi="Times New Roman"/>
          <w:sz w:val="24"/>
          <w:szCs w:val="24"/>
        </w:rPr>
      </w:pPr>
    </w:p>
    <w:p w:rsidR="00547741" w:rsidRDefault="00547741" w:rsidP="003469ED">
      <w:pPr>
        <w:rPr>
          <w:b/>
          <w:sz w:val="22"/>
        </w:rPr>
      </w:pPr>
      <w:r w:rsidRPr="00820F9F">
        <w:rPr>
          <w:rFonts w:ascii="Times New Roman" w:hAnsi="Times New Roman"/>
          <w:sz w:val="24"/>
          <w:szCs w:val="24"/>
        </w:rPr>
        <w:t>Исп. Чернобук А.А. тел.52677</w:t>
      </w:r>
    </w:p>
    <w:sectPr w:rsidR="00547741" w:rsidSect="00F037FB">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3F9" w:rsidRDefault="00FA63F9" w:rsidP="00F77E08">
      <w:r>
        <w:separator/>
      </w:r>
    </w:p>
  </w:endnote>
  <w:endnote w:type="continuationSeparator" w:id="0">
    <w:p w:rsidR="00FA63F9" w:rsidRDefault="00FA63F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3F9" w:rsidRDefault="00FA63F9" w:rsidP="00F77E08">
      <w:r>
        <w:separator/>
      </w:r>
    </w:p>
  </w:footnote>
  <w:footnote w:type="continuationSeparator" w:id="0">
    <w:p w:rsidR="00FA63F9" w:rsidRDefault="00FA63F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4">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578"/>
    <w:rsid w:val="00000F94"/>
    <w:rsid w:val="000039D4"/>
    <w:rsid w:val="00003B60"/>
    <w:rsid w:val="0000674E"/>
    <w:rsid w:val="00006EAD"/>
    <w:rsid w:val="00006FC4"/>
    <w:rsid w:val="0000761A"/>
    <w:rsid w:val="0001178C"/>
    <w:rsid w:val="00012984"/>
    <w:rsid w:val="000139D5"/>
    <w:rsid w:val="00016004"/>
    <w:rsid w:val="00020C13"/>
    <w:rsid w:val="00021CF1"/>
    <w:rsid w:val="000223B8"/>
    <w:rsid w:val="000239AB"/>
    <w:rsid w:val="0002478F"/>
    <w:rsid w:val="000247BD"/>
    <w:rsid w:val="00025AF8"/>
    <w:rsid w:val="0002678E"/>
    <w:rsid w:val="00027946"/>
    <w:rsid w:val="00040324"/>
    <w:rsid w:val="00045652"/>
    <w:rsid w:val="0004652E"/>
    <w:rsid w:val="0004701B"/>
    <w:rsid w:val="00047D7F"/>
    <w:rsid w:val="000501E0"/>
    <w:rsid w:val="00051B85"/>
    <w:rsid w:val="00051E8F"/>
    <w:rsid w:val="000605CB"/>
    <w:rsid w:val="000606B8"/>
    <w:rsid w:val="00061874"/>
    <w:rsid w:val="000629FB"/>
    <w:rsid w:val="00062D0C"/>
    <w:rsid w:val="0006387F"/>
    <w:rsid w:val="000639FF"/>
    <w:rsid w:val="000672D0"/>
    <w:rsid w:val="00067C98"/>
    <w:rsid w:val="00067E29"/>
    <w:rsid w:val="00071D74"/>
    <w:rsid w:val="0007253D"/>
    <w:rsid w:val="00073BE1"/>
    <w:rsid w:val="0007497D"/>
    <w:rsid w:val="000853D8"/>
    <w:rsid w:val="00085C5F"/>
    <w:rsid w:val="000921F3"/>
    <w:rsid w:val="000932C9"/>
    <w:rsid w:val="00093408"/>
    <w:rsid w:val="00093C59"/>
    <w:rsid w:val="00094D73"/>
    <w:rsid w:val="0009578F"/>
    <w:rsid w:val="0009607B"/>
    <w:rsid w:val="00096DEC"/>
    <w:rsid w:val="000A295D"/>
    <w:rsid w:val="000A3D01"/>
    <w:rsid w:val="000A4841"/>
    <w:rsid w:val="000A559C"/>
    <w:rsid w:val="000A63BF"/>
    <w:rsid w:val="000A6EEC"/>
    <w:rsid w:val="000A6F1A"/>
    <w:rsid w:val="000B3B1B"/>
    <w:rsid w:val="000C1BFF"/>
    <w:rsid w:val="000C23F0"/>
    <w:rsid w:val="000C260B"/>
    <w:rsid w:val="000C3111"/>
    <w:rsid w:val="000C3EB0"/>
    <w:rsid w:val="000C4F0E"/>
    <w:rsid w:val="000D0AFF"/>
    <w:rsid w:val="000D2387"/>
    <w:rsid w:val="000D314B"/>
    <w:rsid w:val="000D481F"/>
    <w:rsid w:val="000D7BAB"/>
    <w:rsid w:val="000D7CAE"/>
    <w:rsid w:val="000E0DB8"/>
    <w:rsid w:val="000E3231"/>
    <w:rsid w:val="000E518F"/>
    <w:rsid w:val="000E5E71"/>
    <w:rsid w:val="000F0A82"/>
    <w:rsid w:val="000F220E"/>
    <w:rsid w:val="000F4317"/>
    <w:rsid w:val="001002CB"/>
    <w:rsid w:val="00100397"/>
    <w:rsid w:val="00100619"/>
    <w:rsid w:val="00102621"/>
    <w:rsid w:val="00103634"/>
    <w:rsid w:val="001041C9"/>
    <w:rsid w:val="0011192A"/>
    <w:rsid w:val="001152F9"/>
    <w:rsid w:val="00116ACB"/>
    <w:rsid w:val="00120D15"/>
    <w:rsid w:val="00123ED0"/>
    <w:rsid w:val="0012465D"/>
    <w:rsid w:val="0012669C"/>
    <w:rsid w:val="00126A93"/>
    <w:rsid w:val="00126BD7"/>
    <w:rsid w:val="0012778C"/>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B19"/>
    <w:rsid w:val="00171D8C"/>
    <w:rsid w:val="00171F12"/>
    <w:rsid w:val="00173B71"/>
    <w:rsid w:val="00175942"/>
    <w:rsid w:val="00181098"/>
    <w:rsid w:val="0018124A"/>
    <w:rsid w:val="00181825"/>
    <w:rsid w:val="00182E51"/>
    <w:rsid w:val="00182F5F"/>
    <w:rsid w:val="001835CA"/>
    <w:rsid w:val="00184D52"/>
    <w:rsid w:val="001865C8"/>
    <w:rsid w:val="00187A82"/>
    <w:rsid w:val="00190B8B"/>
    <w:rsid w:val="00196192"/>
    <w:rsid w:val="0019706A"/>
    <w:rsid w:val="00197919"/>
    <w:rsid w:val="001A1125"/>
    <w:rsid w:val="001A1809"/>
    <w:rsid w:val="001A3F78"/>
    <w:rsid w:val="001A5559"/>
    <w:rsid w:val="001A7459"/>
    <w:rsid w:val="001A7FE3"/>
    <w:rsid w:val="001B222A"/>
    <w:rsid w:val="001B4AC1"/>
    <w:rsid w:val="001B6322"/>
    <w:rsid w:val="001B6983"/>
    <w:rsid w:val="001B7776"/>
    <w:rsid w:val="001C06C0"/>
    <w:rsid w:val="001C0A1F"/>
    <w:rsid w:val="001C2484"/>
    <w:rsid w:val="001C36A3"/>
    <w:rsid w:val="001C40B5"/>
    <w:rsid w:val="001C7F0B"/>
    <w:rsid w:val="001D04B4"/>
    <w:rsid w:val="001D0F09"/>
    <w:rsid w:val="001D12A8"/>
    <w:rsid w:val="001D16AC"/>
    <w:rsid w:val="001D1ED7"/>
    <w:rsid w:val="001D25D2"/>
    <w:rsid w:val="001D7217"/>
    <w:rsid w:val="001D7F5A"/>
    <w:rsid w:val="001E1B92"/>
    <w:rsid w:val="001E4B43"/>
    <w:rsid w:val="001E69DB"/>
    <w:rsid w:val="001E6B3D"/>
    <w:rsid w:val="001F119C"/>
    <w:rsid w:val="001F24D5"/>
    <w:rsid w:val="001F30F7"/>
    <w:rsid w:val="001F362F"/>
    <w:rsid w:val="001F523E"/>
    <w:rsid w:val="001F53A4"/>
    <w:rsid w:val="001F5503"/>
    <w:rsid w:val="002000A5"/>
    <w:rsid w:val="00200485"/>
    <w:rsid w:val="0020056A"/>
    <w:rsid w:val="00201298"/>
    <w:rsid w:val="00203DA3"/>
    <w:rsid w:val="002069EE"/>
    <w:rsid w:val="00207FC2"/>
    <w:rsid w:val="0021009C"/>
    <w:rsid w:val="00213CBE"/>
    <w:rsid w:val="0021638D"/>
    <w:rsid w:val="0022152D"/>
    <w:rsid w:val="0022172E"/>
    <w:rsid w:val="002249BE"/>
    <w:rsid w:val="002258AC"/>
    <w:rsid w:val="00226521"/>
    <w:rsid w:val="0023016D"/>
    <w:rsid w:val="002312FF"/>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5F17"/>
    <w:rsid w:val="00267361"/>
    <w:rsid w:val="0026773C"/>
    <w:rsid w:val="002677A4"/>
    <w:rsid w:val="00270076"/>
    <w:rsid w:val="00283726"/>
    <w:rsid w:val="00285820"/>
    <w:rsid w:val="00286621"/>
    <w:rsid w:val="00290085"/>
    <w:rsid w:val="00290784"/>
    <w:rsid w:val="00292675"/>
    <w:rsid w:val="00292F37"/>
    <w:rsid w:val="00297FE3"/>
    <w:rsid w:val="002A23E0"/>
    <w:rsid w:val="002A31C5"/>
    <w:rsid w:val="002A3CDA"/>
    <w:rsid w:val="002A486F"/>
    <w:rsid w:val="002A51A6"/>
    <w:rsid w:val="002A56E3"/>
    <w:rsid w:val="002A5816"/>
    <w:rsid w:val="002A6730"/>
    <w:rsid w:val="002A718A"/>
    <w:rsid w:val="002A7283"/>
    <w:rsid w:val="002A75AA"/>
    <w:rsid w:val="002A7A3B"/>
    <w:rsid w:val="002A7D52"/>
    <w:rsid w:val="002B605E"/>
    <w:rsid w:val="002B6181"/>
    <w:rsid w:val="002B71C9"/>
    <w:rsid w:val="002C00BC"/>
    <w:rsid w:val="002C08AD"/>
    <w:rsid w:val="002C0A14"/>
    <w:rsid w:val="002C2D40"/>
    <w:rsid w:val="002C3887"/>
    <w:rsid w:val="002C49FB"/>
    <w:rsid w:val="002C4F87"/>
    <w:rsid w:val="002C53C9"/>
    <w:rsid w:val="002C64A1"/>
    <w:rsid w:val="002C6EDA"/>
    <w:rsid w:val="002D0FCF"/>
    <w:rsid w:val="002D2822"/>
    <w:rsid w:val="002D2B0B"/>
    <w:rsid w:val="002E173F"/>
    <w:rsid w:val="002E4546"/>
    <w:rsid w:val="002E4F45"/>
    <w:rsid w:val="002E6775"/>
    <w:rsid w:val="002E7481"/>
    <w:rsid w:val="002E7574"/>
    <w:rsid w:val="002F06D2"/>
    <w:rsid w:val="002F1351"/>
    <w:rsid w:val="002F13CC"/>
    <w:rsid w:val="002F146C"/>
    <w:rsid w:val="002F1BEF"/>
    <w:rsid w:val="002F34F7"/>
    <w:rsid w:val="002F42CF"/>
    <w:rsid w:val="003017E9"/>
    <w:rsid w:val="00302654"/>
    <w:rsid w:val="00302D20"/>
    <w:rsid w:val="0030390C"/>
    <w:rsid w:val="00305D7B"/>
    <w:rsid w:val="00305E47"/>
    <w:rsid w:val="00307855"/>
    <w:rsid w:val="00307998"/>
    <w:rsid w:val="00307F48"/>
    <w:rsid w:val="003114DF"/>
    <w:rsid w:val="00311CC5"/>
    <w:rsid w:val="003134CD"/>
    <w:rsid w:val="0031742C"/>
    <w:rsid w:val="00321751"/>
    <w:rsid w:val="003221A8"/>
    <w:rsid w:val="00323CCB"/>
    <w:rsid w:val="00323F32"/>
    <w:rsid w:val="00325244"/>
    <w:rsid w:val="00325850"/>
    <w:rsid w:val="003263AD"/>
    <w:rsid w:val="00334CFE"/>
    <w:rsid w:val="00334EFB"/>
    <w:rsid w:val="0033669B"/>
    <w:rsid w:val="00341583"/>
    <w:rsid w:val="00341A5B"/>
    <w:rsid w:val="00345B16"/>
    <w:rsid w:val="003469ED"/>
    <w:rsid w:val="0035158C"/>
    <w:rsid w:val="00351723"/>
    <w:rsid w:val="00353630"/>
    <w:rsid w:val="00353798"/>
    <w:rsid w:val="00353942"/>
    <w:rsid w:val="00354630"/>
    <w:rsid w:val="003562EC"/>
    <w:rsid w:val="00357426"/>
    <w:rsid w:val="00363620"/>
    <w:rsid w:val="003643CE"/>
    <w:rsid w:val="00365DB3"/>
    <w:rsid w:val="0037054A"/>
    <w:rsid w:val="00370BC3"/>
    <w:rsid w:val="00371657"/>
    <w:rsid w:val="00371893"/>
    <w:rsid w:val="00371B78"/>
    <w:rsid w:val="00371D0C"/>
    <w:rsid w:val="003738C2"/>
    <w:rsid w:val="0037562F"/>
    <w:rsid w:val="00376422"/>
    <w:rsid w:val="00384371"/>
    <w:rsid w:val="003857BB"/>
    <w:rsid w:val="00385C70"/>
    <w:rsid w:val="00385DA8"/>
    <w:rsid w:val="00385DE1"/>
    <w:rsid w:val="003860EF"/>
    <w:rsid w:val="00390019"/>
    <w:rsid w:val="00390585"/>
    <w:rsid w:val="003964B3"/>
    <w:rsid w:val="00396F01"/>
    <w:rsid w:val="003A086E"/>
    <w:rsid w:val="003A172A"/>
    <w:rsid w:val="003A2B49"/>
    <w:rsid w:val="003A32CA"/>
    <w:rsid w:val="003A3A8B"/>
    <w:rsid w:val="003A43F4"/>
    <w:rsid w:val="003A444D"/>
    <w:rsid w:val="003B0D0E"/>
    <w:rsid w:val="003B0F37"/>
    <w:rsid w:val="003B1D11"/>
    <w:rsid w:val="003B2123"/>
    <w:rsid w:val="003B3D63"/>
    <w:rsid w:val="003B422A"/>
    <w:rsid w:val="003B5B97"/>
    <w:rsid w:val="003B7127"/>
    <w:rsid w:val="003C21D2"/>
    <w:rsid w:val="003C2523"/>
    <w:rsid w:val="003C29B4"/>
    <w:rsid w:val="003C36FB"/>
    <w:rsid w:val="003C67BD"/>
    <w:rsid w:val="003D040A"/>
    <w:rsid w:val="003D07CE"/>
    <w:rsid w:val="003D273F"/>
    <w:rsid w:val="003D34B5"/>
    <w:rsid w:val="003D51DA"/>
    <w:rsid w:val="003D6798"/>
    <w:rsid w:val="003D79DA"/>
    <w:rsid w:val="003D7E72"/>
    <w:rsid w:val="003E3643"/>
    <w:rsid w:val="003E55AC"/>
    <w:rsid w:val="003E5946"/>
    <w:rsid w:val="003E5FA2"/>
    <w:rsid w:val="003F4158"/>
    <w:rsid w:val="003F47C1"/>
    <w:rsid w:val="003F5ED9"/>
    <w:rsid w:val="003F733A"/>
    <w:rsid w:val="004020E3"/>
    <w:rsid w:val="00402822"/>
    <w:rsid w:val="00404B1D"/>
    <w:rsid w:val="00406E66"/>
    <w:rsid w:val="00410468"/>
    <w:rsid w:val="00411DAE"/>
    <w:rsid w:val="00413E82"/>
    <w:rsid w:val="00413F69"/>
    <w:rsid w:val="00414534"/>
    <w:rsid w:val="004158EB"/>
    <w:rsid w:val="00417C16"/>
    <w:rsid w:val="00417D09"/>
    <w:rsid w:val="004212E1"/>
    <w:rsid w:val="004218E6"/>
    <w:rsid w:val="00424666"/>
    <w:rsid w:val="00432389"/>
    <w:rsid w:val="00436DA6"/>
    <w:rsid w:val="00437109"/>
    <w:rsid w:val="00440C6F"/>
    <w:rsid w:val="00443B3E"/>
    <w:rsid w:val="00445E51"/>
    <w:rsid w:val="0044676B"/>
    <w:rsid w:val="00450753"/>
    <w:rsid w:val="0045256E"/>
    <w:rsid w:val="00453719"/>
    <w:rsid w:val="00453A59"/>
    <w:rsid w:val="00453C61"/>
    <w:rsid w:val="0045416A"/>
    <w:rsid w:val="00454944"/>
    <w:rsid w:val="00455E32"/>
    <w:rsid w:val="00457C36"/>
    <w:rsid w:val="00461798"/>
    <w:rsid w:val="0046341C"/>
    <w:rsid w:val="00464BC6"/>
    <w:rsid w:val="00466306"/>
    <w:rsid w:val="004678D3"/>
    <w:rsid w:val="00470854"/>
    <w:rsid w:val="00471A22"/>
    <w:rsid w:val="00472ECC"/>
    <w:rsid w:val="0047627D"/>
    <w:rsid w:val="00476A57"/>
    <w:rsid w:val="0047742B"/>
    <w:rsid w:val="004774BB"/>
    <w:rsid w:val="004779CC"/>
    <w:rsid w:val="00480304"/>
    <w:rsid w:val="00480500"/>
    <w:rsid w:val="00480905"/>
    <w:rsid w:val="004828E2"/>
    <w:rsid w:val="00483836"/>
    <w:rsid w:val="00483C7D"/>
    <w:rsid w:val="00484D96"/>
    <w:rsid w:val="004867E0"/>
    <w:rsid w:val="004903A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48E5"/>
    <w:rsid w:val="004B6B57"/>
    <w:rsid w:val="004C081E"/>
    <w:rsid w:val="004C3FDD"/>
    <w:rsid w:val="004C49AC"/>
    <w:rsid w:val="004C5892"/>
    <w:rsid w:val="004C75BE"/>
    <w:rsid w:val="004D16AA"/>
    <w:rsid w:val="004D382F"/>
    <w:rsid w:val="004D403C"/>
    <w:rsid w:val="004D43F2"/>
    <w:rsid w:val="004D70F4"/>
    <w:rsid w:val="004E14B8"/>
    <w:rsid w:val="004E2F83"/>
    <w:rsid w:val="004E6BCA"/>
    <w:rsid w:val="004E7B24"/>
    <w:rsid w:val="004F09B3"/>
    <w:rsid w:val="004F0A7B"/>
    <w:rsid w:val="004F368E"/>
    <w:rsid w:val="004F419A"/>
    <w:rsid w:val="004F4E9A"/>
    <w:rsid w:val="004F6A6B"/>
    <w:rsid w:val="0050381C"/>
    <w:rsid w:val="00503A9E"/>
    <w:rsid w:val="00503C14"/>
    <w:rsid w:val="0050649F"/>
    <w:rsid w:val="0050650A"/>
    <w:rsid w:val="005077FE"/>
    <w:rsid w:val="0051013F"/>
    <w:rsid w:val="005124FA"/>
    <w:rsid w:val="005130B4"/>
    <w:rsid w:val="00513423"/>
    <w:rsid w:val="00514CC3"/>
    <w:rsid w:val="00514D66"/>
    <w:rsid w:val="00514EB5"/>
    <w:rsid w:val="005166A3"/>
    <w:rsid w:val="00520FD1"/>
    <w:rsid w:val="0052157B"/>
    <w:rsid w:val="005231FD"/>
    <w:rsid w:val="005236AB"/>
    <w:rsid w:val="00525293"/>
    <w:rsid w:val="00532BCD"/>
    <w:rsid w:val="00534AEB"/>
    <w:rsid w:val="00535243"/>
    <w:rsid w:val="00535414"/>
    <w:rsid w:val="00535DE1"/>
    <w:rsid w:val="005366B3"/>
    <w:rsid w:val="00536773"/>
    <w:rsid w:val="00536B29"/>
    <w:rsid w:val="0054162C"/>
    <w:rsid w:val="00541701"/>
    <w:rsid w:val="00541A6B"/>
    <w:rsid w:val="00541A79"/>
    <w:rsid w:val="00543B04"/>
    <w:rsid w:val="00547741"/>
    <w:rsid w:val="0055148E"/>
    <w:rsid w:val="005543C5"/>
    <w:rsid w:val="005543FB"/>
    <w:rsid w:val="0055458F"/>
    <w:rsid w:val="00554BD2"/>
    <w:rsid w:val="0056226F"/>
    <w:rsid w:val="00562461"/>
    <w:rsid w:val="005634ED"/>
    <w:rsid w:val="005653E3"/>
    <w:rsid w:val="00566390"/>
    <w:rsid w:val="00567561"/>
    <w:rsid w:val="0056769A"/>
    <w:rsid w:val="00567DEA"/>
    <w:rsid w:val="005701C0"/>
    <w:rsid w:val="005713B3"/>
    <w:rsid w:val="00572B79"/>
    <w:rsid w:val="0057377E"/>
    <w:rsid w:val="005747B2"/>
    <w:rsid w:val="00574B63"/>
    <w:rsid w:val="00576293"/>
    <w:rsid w:val="0058118D"/>
    <w:rsid w:val="00581CCC"/>
    <w:rsid w:val="00582B80"/>
    <w:rsid w:val="005836B1"/>
    <w:rsid w:val="00584265"/>
    <w:rsid w:val="00585358"/>
    <w:rsid w:val="00586426"/>
    <w:rsid w:val="00587E16"/>
    <w:rsid w:val="005901DD"/>
    <w:rsid w:val="00592614"/>
    <w:rsid w:val="005933AA"/>
    <w:rsid w:val="0059702B"/>
    <w:rsid w:val="005A0C9E"/>
    <w:rsid w:val="005A167C"/>
    <w:rsid w:val="005A1BAB"/>
    <w:rsid w:val="005A200D"/>
    <w:rsid w:val="005A2E3B"/>
    <w:rsid w:val="005B0B84"/>
    <w:rsid w:val="005B3476"/>
    <w:rsid w:val="005B3873"/>
    <w:rsid w:val="005B4986"/>
    <w:rsid w:val="005B62D6"/>
    <w:rsid w:val="005B71AF"/>
    <w:rsid w:val="005B7FAD"/>
    <w:rsid w:val="005C2CF0"/>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537E"/>
    <w:rsid w:val="005F76A1"/>
    <w:rsid w:val="00600146"/>
    <w:rsid w:val="00601020"/>
    <w:rsid w:val="00601974"/>
    <w:rsid w:val="00604079"/>
    <w:rsid w:val="00604142"/>
    <w:rsid w:val="0060452E"/>
    <w:rsid w:val="00606D20"/>
    <w:rsid w:val="006072F2"/>
    <w:rsid w:val="00607647"/>
    <w:rsid w:val="00611935"/>
    <w:rsid w:val="00611B05"/>
    <w:rsid w:val="00612AD8"/>
    <w:rsid w:val="00614029"/>
    <w:rsid w:val="00614F50"/>
    <w:rsid w:val="006151AD"/>
    <w:rsid w:val="006205BE"/>
    <w:rsid w:val="0062258F"/>
    <w:rsid w:val="00622818"/>
    <w:rsid w:val="00622981"/>
    <w:rsid w:val="00624D0C"/>
    <w:rsid w:val="00626E33"/>
    <w:rsid w:val="00626F3C"/>
    <w:rsid w:val="006314F7"/>
    <w:rsid w:val="006350F2"/>
    <w:rsid w:val="006401C6"/>
    <w:rsid w:val="0064343F"/>
    <w:rsid w:val="00645C5B"/>
    <w:rsid w:val="00646A66"/>
    <w:rsid w:val="00646E4B"/>
    <w:rsid w:val="00647A7B"/>
    <w:rsid w:val="00650020"/>
    <w:rsid w:val="006514CE"/>
    <w:rsid w:val="006519EA"/>
    <w:rsid w:val="00652726"/>
    <w:rsid w:val="0065407C"/>
    <w:rsid w:val="00655DD4"/>
    <w:rsid w:val="0065702D"/>
    <w:rsid w:val="006570C5"/>
    <w:rsid w:val="006607D4"/>
    <w:rsid w:val="006629A1"/>
    <w:rsid w:val="00664EDF"/>
    <w:rsid w:val="00665115"/>
    <w:rsid w:val="00665F28"/>
    <w:rsid w:val="00667B84"/>
    <w:rsid w:val="006755BF"/>
    <w:rsid w:val="006756D1"/>
    <w:rsid w:val="00675A8A"/>
    <w:rsid w:val="00675F20"/>
    <w:rsid w:val="006838F9"/>
    <w:rsid w:val="006850E9"/>
    <w:rsid w:val="00686260"/>
    <w:rsid w:val="00686896"/>
    <w:rsid w:val="00686939"/>
    <w:rsid w:val="00687835"/>
    <w:rsid w:val="006922AC"/>
    <w:rsid w:val="00692517"/>
    <w:rsid w:val="00693197"/>
    <w:rsid w:val="00695729"/>
    <w:rsid w:val="00696EF3"/>
    <w:rsid w:val="006A11B8"/>
    <w:rsid w:val="006A12CB"/>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02B5"/>
    <w:rsid w:val="006C1B1C"/>
    <w:rsid w:val="006C3CA1"/>
    <w:rsid w:val="006C43CC"/>
    <w:rsid w:val="006C62FA"/>
    <w:rsid w:val="006C729A"/>
    <w:rsid w:val="006C7A11"/>
    <w:rsid w:val="006D16D7"/>
    <w:rsid w:val="006D3C50"/>
    <w:rsid w:val="006D408D"/>
    <w:rsid w:val="006D46DE"/>
    <w:rsid w:val="006D4F88"/>
    <w:rsid w:val="006D5D25"/>
    <w:rsid w:val="006D6728"/>
    <w:rsid w:val="006D6DED"/>
    <w:rsid w:val="006D6E69"/>
    <w:rsid w:val="006E0C94"/>
    <w:rsid w:val="006E4DF4"/>
    <w:rsid w:val="006E5807"/>
    <w:rsid w:val="006E6539"/>
    <w:rsid w:val="006F01F3"/>
    <w:rsid w:val="006F12D1"/>
    <w:rsid w:val="006F18D9"/>
    <w:rsid w:val="006F2409"/>
    <w:rsid w:val="006F343B"/>
    <w:rsid w:val="006F5CF5"/>
    <w:rsid w:val="006F7837"/>
    <w:rsid w:val="006F7A85"/>
    <w:rsid w:val="00701122"/>
    <w:rsid w:val="00702889"/>
    <w:rsid w:val="007042DE"/>
    <w:rsid w:val="0070452A"/>
    <w:rsid w:val="00706A55"/>
    <w:rsid w:val="007111C0"/>
    <w:rsid w:val="007117B6"/>
    <w:rsid w:val="00711F39"/>
    <w:rsid w:val="0071396E"/>
    <w:rsid w:val="00716651"/>
    <w:rsid w:val="007166FD"/>
    <w:rsid w:val="0071696F"/>
    <w:rsid w:val="0071706E"/>
    <w:rsid w:val="007177E2"/>
    <w:rsid w:val="00721122"/>
    <w:rsid w:val="00722DB7"/>
    <w:rsid w:val="0072328A"/>
    <w:rsid w:val="0072464B"/>
    <w:rsid w:val="00726871"/>
    <w:rsid w:val="007275AC"/>
    <w:rsid w:val="00730530"/>
    <w:rsid w:val="007316E8"/>
    <w:rsid w:val="0073552A"/>
    <w:rsid w:val="007355B6"/>
    <w:rsid w:val="00736165"/>
    <w:rsid w:val="00737BB3"/>
    <w:rsid w:val="00741CE2"/>
    <w:rsid w:val="007432CC"/>
    <w:rsid w:val="007439B9"/>
    <w:rsid w:val="00743EF1"/>
    <w:rsid w:val="00744F21"/>
    <w:rsid w:val="00745F2F"/>
    <w:rsid w:val="00756314"/>
    <w:rsid w:val="00757953"/>
    <w:rsid w:val="00762C70"/>
    <w:rsid w:val="00764A3E"/>
    <w:rsid w:val="00765D2D"/>
    <w:rsid w:val="00770A45"/>
    <w:rsid w:val="0077146C"/>
    <w:rsid w:val="007718CD"/>
    <w:rsid w:val="00774490"/>
    <w:rsid w:val="00774AF5"/>
    <w:rsid w:val="007756F6"/>
    <w:rsid w:val="00776932"/>
    <w:rsid w:val="00776C62"/>
    <w:rsid w:val="00777A23"/>
    <w:rsid w:val="0078035B"/>
    <w:rsid w:val="0078089D"/>
    <w:rsid w:val="00782F5E"/>
    <w:rsid w:val="00783374"/>
    <w:rsid w:val="00784502"/>
    <w:rsid w:val="00792020"/>
    <w:rsid w:val="007928E8"/>
    <w:rsid w:val="0079441B"/>
    <w:rsid w:val="0079454B"/>
    <w:rsid w:val="00796742"/>
    <w:rsid w:val="0079703A"/>
    <w:rsid w:val="00797A13"/>
    <w:rsid w:val="007A1CDC"/>
    <w:rsid w:val="007A39F1"/>
    <w:rsid w:val="007A3C9A"/>
    <w:rsid w:val="007A64AE"/>
    <w:rsid w:val="007A7010"/>
    <w:rsid w:val="007B0C4A"/>
    <w:rsid w:val="007B1446"/>
    <w:rsid w:val="007B4979"/>
    <w:rsid w:val="007B5739"/>
    <w:rsid w:val="007B61AE"/>
    <w:rsid w:val="007B7366"/>
    <w:rsid w:val="007B7EA9"/>
    <w:rsid w:val="007C0DD4"/>
    <w:rsid w:val="007C10B2"/>
    <w:rsid w:val="007C19FA"/>
    <w:rsid w:val="007C22F0"/>
    <w:rsid w:val="007C49E0"/>
    <w:rsid w:val="007C4C26"/>
    <w:rsid w:val="007C68EB"/>
    <w:rsid w:val="007C7667"/>
    <w:rsid w:val="007D02F5"/>
    <w:rsid w:val="007D0E42"/>
    <w:rsid w:val="007D3AFB"/>
    <w:rsid w:val="007D7DBC"/>
    <w:rsid w:val="007D7E65"/>
    <w:rsid w:val="007E0574"/>
    <w:rsid w:val="007E0CEB"/>
    <w:rsid w:val="007E3569"/>
    <w:rsid w:val="007E41D3"/>
    <w:rsid w:val="007F10B9"/>
    <w:rsid w:val="007F2F0D"/>
    <w:rsid w:val="007F402B"/>
    <w:rsid w:val="007F437A"/>
    <w:rsid w:val="007F5511"/>
    <w:rsid w:val="007F7301"/>
    <w:rsid w:val="00801F21"/>
    <w:rsid w:val="00804333"/>
    <w:rsid w:val="008049F3"/>
    <w:rsid w:val="00805239"/>
    <w:rsid w:val="008053AE"/>
    <w:rsid w:val="0080786B"/>
    <w:rsid w:val="0081155D"/>
    <w:rsid w:val="008138CB"/>
    <w:rsid w:val="00815D5A"/>
    <w:rsid w:val="0081642F"/>
    <w:rsid w:val="008170BD"/>
    <w:rsid w:val="0081781F"/>
    <w:rsid w:val="008206D2"/>
    <w:rsid w:val="00820FAE"/>
    <w:rsid w:val="008238B4"/>
    <w:rsid w:val="00823A0A"/>
    <w:rsid w:val="00823B64"/>
    <w:rsid w:val="00824115"/>
    <w:rsid w:val="00824BD0"/>
    <w:rsid w:val="00825B99"/>
    <w:rsid w:val="0082785B"/>
    <w:rsid w:val="00827F0F"/>
    <w:rsid w:val="008379B6"/>
    <w:rsid w:val="008419FB"/>
    <w:rsid w:val="00841B37"/>
    <w:rsid w:val="008441AB"/>
    <w:rsid w:val="0084497C"/>
    <w:rsid w:val="00844F9B"/>
    <w:rsid w:val="008464B0"/>
    <w:rsid w:val="0084779B"/>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3E9D"/>
    <w:rsid w:val="00894325"/>
    <w:rsid w:val="00896611"/>
    <w:rsid w:val="0089754C"/>
    <w:rsid w:val="008A57FD"/>
    <w:rsid w:val="008A5F98"/>
    <w:rsid w:val="008B218D"/>
    <w:rsid w:val="008B35D2"/>
    <w:rsid w:val="008B393F"/>
    <w:rsid w:val="008B483F"/>
    <w:rsid w:val="008B4BF5"/>
    <w:rsid w:val="008B7375"/>
    <w:rsid w:val="008B7AED"/>
    <w:rsid w:val="008C0391"/>
    <w:rsid w:val="008C1D13"/>
    <w:rsid w:val="008C3E64"/>
    <w:rsid w:val="008C5BEE"/>
    <w:rsid w:val="008C606D"/>
    <w:rsid w:val="008C771F"/>
    <w:rsid w:val="008D1B62"/>
    <w:rsid w:val="008D21E0"/>
    <w:rsid w:val="008D2379"/>
    <w:rsid w:val="008D2A9E"/>
    <w:rsid w:val="008D3CEA"/>
    <w:rsid w:val="008D49C2"/>
    <w:rsid w:val="008D4BE4"/>
    <w:rsid w:val="008D618C"/>
    <w:rsid w:val="008D626A"/>
    <w:rsid w:val="008D6572"/>
    <w:rsid w:val="008D7455"/>
    <w:rsid w:val="008E474E"/>
    <w:rsid w:val="008E5295"/>
    <w:rsid w:val="008E59D6"/>
    <w:rsid w:val="008E6D93"/>
    <w:rsid w:val="008E719C"/>
    <w:rsid w:val="008F0674"/>
    <w:rsid w:val="008F0C76"/>
    <w:rsid w:val="008F3524"/>
    <w:rsid w:val="008F54E2"/>
    <w:rsid w:val="008F56B3"/>
    <w:rsid w:val="008F7653"/>
    <w:rsid w:val="00900097"/>
    <w:rsid w:val="009011F7"/>
    <w:rsid w:val="00903054"/>
    <w:rsid w:val="009037C8"/>
    <w:rsid w:val="00904160"/>
    <w:rsid w:val="009136E4"/>
    <w:rsid w:val="00913752"/>
    <w:rsid w:val="00914025"/>
    <w:rsid w:val="009164D0"/>
    <w:rsid w:val="00916B5F"/>
    <w:rsid w:val="0091707F"/>
    <w:rsid w:val="00921609"/>
    <w:rsid w:val="00927F0F"/>
    <w:rsid w:val="00930B13"/>
    <w:rsid w:val="00933530"/>
    <w:rsid w:val="00934302"/>
    <w:rsid w:val="00934442"/>
    <w:rsid w:val="00936240"/>
    <w:rsid w:val="009403E2"/>
    <w:rsid w:val="009403FA"/>
    <w:rsid w:val="0094161C"/>
    <w:rsid w:val="009416E4"/>
    <w:rsid w:val="00941855"/>
    <w:rsid w:val="0094253E"/>
    <w:rsid w:val="00942F19"/>
    <w:rsid w:val="009431BC"/>
    <w:rsid w:val="0094325E"/>
    <w:rsid w:val="00943BFD"/>
    <w:rsid w:val="00944400"/>
    <w:rsid w:val="00944F10"/>
    <w:rsid w:val="00945C0D"/>
    <w:rsid w:val="009473D6"/>
    <w:rsid w:val="00951360"/>
    <w:rsid w:val="0095265F"/>
    <w:rsid w:val="00955AA8"/>
    <w:rsid w:val="00957790"/>
    <w:rsid w:val="00963DB2"/>
    <w:rsid w:val="0096562C"/>
    <w:rsid w:val="009705B3"/>
    <w:rsid w:val="009712AD"/>
    <w:rsid w:val="00971D5B"/>
    <w:rsid w:val="009721A7"/>
    <w:rsid w:val="00972ED0"/>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19FE"/>
    <w:rsid w:val="009A37D0"/>
    <w:rsid w:val="009A5A6A"/>
    <w:rsid w:val="009A61BB"/>
    <w:rsid w:val="009B000D"/>
    <w:rsid w:val="009B0266"/>
    <w:rsid w:val="009B126F"/>
    <w:rsid w:val="009B22A5"/>
    <w:rsid w:val="009B4057"/>
    <w:rsid w:val="009B707A"/>
    <w:rsid w:val="009B7603"/>
    <w:rsid w:val="009B77B9"/>
    <w:rsid w:val="009C0130"/>
    <w:rsid w:val="009C0D51"/>
    <w:rsid w:val="009C3027"/>
    <w:rsid w:val="009C40F1"/>
    <w:rsid w:val="009C5B34"/>
    <w:rsid w:val="009C68BC"/>
    <w:rsid w:val="009D2A56"/>
    <w:rsid w:val="009D3484"/>
    <w:rsid w:val="009D480B"/>
    <w:rsid w:val="009D5827"/>
    <w:rsid w:val="009D5D2E"/>
    <w:rsid w:val="009D7772"/>
    <w:rsid w:val="009E0E46"/>
    <w:rsid w:val="009E1344"/>
    <w:rsid w:val="009E1A23"/>
    <w:rsid w:val="009E2561"/>
    <w:rsid w:val="009E29B5"/>
    <w:rsid w:val="009E3E36"/>
    <w:rsid w:val="009E4592"/>
    <w:rsid w:val="009E4D14"/>
    <w:rsid w:val="009E4FBF"/>
    <w:rsid w:val="009E5B56"/>
    <w:rsid w:val="009E7447"/>
    <w:rsid w:val="009E7C81"/>
    <w:rsid w:val="00A00D84"/>
    <w:rsid w:val="00A016DB"/>
    <w:rsid w:val="00A03BAA"/>
    <w:rsid w:val="00A10729"/>
    <w:rsid w:val="00A109BD"/>
    <w:rsid w:val="00A11159"/>
    <w:rsid w:val="00A11C48"/>
    <w:rsid w:val="00A1383D"/>
    <w:rsid w:val="00A16144"/>
    <w:rsid w:val="00A16371"/>
    <w:rsid w:val="00A2138D"/>
    <w:rsid w:val="00A223CC"/>
    <w:rsid w:val="00A2391C"/>
    <w:rsid w:val="00A23F69"/>
    <w:rsid w:val="00A278D1"/>
    <w:rsid w:val="00A3138C"/>
    <w:rsid w:val="00A32AF9"/>
    <w:rsid w:val="00A32B49"/>
    <w:rsid w:val="00A33F3F"/>
    <w:rsid w:val="00A34107"/>
    <w:rsid w:val="00A372D1"/>
    <w:rsid w:val="00A3731E"/>
    <w:rsid w:val="00A42E17"/>
    <w:rsid w:val="00A43070"/>
    <w:rsid w:val="00A529B4"/>
    <w:rsid w:val="00A548E4"/>
    <w:rsid w:val="00A5525E"/>
    <w:rsid w:val="00A562FE"/>
    <w:rsid w:val="00A616F6"/>
    <w:rsid w:val="00A63C4E"/>
    <w:rsid w:val="00A650FD"/>
    <w:rsid w:val="00A671FD"/>
    <w:rsid w:val="00A67A69"/>
    <w:rsid w:val="00A706B2"/>
    <w:rsid w:val="00A75F7D"/>
    <w:rsid w:val="00A802E2"/>
    <w:rsid w:val="00A80AB6"/>
    <w:rsid w:val="00A820F9"/>
    <w:rsid w:val="00A82250"/>
    <w:rsid w:val="00A8272A"/>
    <w:rsid w:val="00A83057"/>
    <w:rsid w:val="00A830B1"/>
    <w:rsid w:val="00A8457D"/>
    <w:rsid w:val="00A85480"/>
    <w:rsid w:val="00A85DB9"/>
    <w:rsid w:val="00A865CF"/>
    <w:rsid w:val="00A86DDF"/>
    <w:rsid w:val="00A87629"/>
    <w:rsid w:val="00A87D0E"/>
    <w:rsid w:val="00A90EA4"/>
    <w:rsid w:val="00A928AD"/>
    <w:rsid w:val="00A94985"/>
    <w:rsid w:val="00A96CAC"/>
    <w:rsid w:val="00A978DF"/>
    <w:rsid w:val="00A97C57"/>
    <w:rsid w:val="00AA21AD"/>
    <w:rsid w:val="00AB1A4A"/>
    <w:rsid w:val="00AB2B7A"/>
    <w:rsid w:val="00AB517C"/>
    <w:rsid w:val="00AC24FD"/>
    <w:rsid w:val="00AC2511"/>
    <w:rsid w:val="00AC2FF7"/>
    <w:rsid w:val="00AC41CA"/>
    <w:rsid w:val="00AC6931"/>
    <w:rsid w:val="00AD12E2"/>
    <w:rsid w:val="00AD2A6D"/>
    <w:rsid w:val="00AD2A7C"/>
    <w:rsid w:val="00AD3B96"/>
    <w:rsid w:val="00AD43EB"/>
    <w:rsid w:val="00AD651C"/>
    <w:rsid w:val="00AE0CF1"/>
    <w:rsid w:val="00AE10A4"/>
    <w:rsid w:val="00AF56D9"/>
    <w:rsid w:val="00AF6845"/>
    <w:rsid w:val="00AF6BD7"/>
    <w:rsid w:val="00AF6E53"/>
    <w:rsid w:val="00AF7060"/>
    <w:rsid w:val="00B0033E"/>
    <w:rsid w:val="00B01A3D"/>
    <w:rsid w:val="00B03EDA"/>
    <w:rsid w:val="00B04522"/>
    <w:rsid w:val="00B059C6"/>
    <w:rsid w:val="00B06449"/>
    <w:rsid w:val="00B0678F"/>
    <w:rsid w:val="00B073EB"/>
    <w:rsid w:val="00B10CF6"/>
    <w:rsid w:val="00B10D2B"/>
    <w:rsid w:val="00B11972"/>
    <w:rsid w:val="00B30988"/>
    <w:rsid w:val="00B30F3C"/>
    <w:rsid w:val="00B315AC"/>
    <w:rsid w:val="00B31A6F"/>
    <w:rsid w:val="00B32319"/>
    <w:rsid w:val="00B328FC"/>
    <w:rsid w:val="00B339F7"/>
    <w:rsid w:val="00B340F9"/>
    <w:rsid w:val="00B3589E"/>
    <w:rsid w:val="00B36CEC"/>
    <w:rsid w:val="00B406B5"/>
    <w:rsid w:val="00B425FE"/>
    <w:rsid w:val="00B43A5E"/>
    <w:rsid w:val="00B43E7F"/>
    <w:rsid w:val="00B44BA6"/>
    <w:rsid w:val="00B46319"/>
    <w:rsid w:val="00B46484"/>
    <w:rsid w:val="00B46ECD"/>
    <w:rsid w:val="00B514FE"/>
    <w:rsid w:val="00B531CE"/>
    <w:rsid w:val="00B5326E"/>
    <w:rsid w:val="00B54048"/>
    <w:rsid w:val="00B54548"/>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264E"/>
    <w:rsid w:val="00BA581E"/>
    <w:rsid w:val="00BA7549"/>
    <w:rsid w:val="00BA7765"/>
    <w:rsid w:val="00BB059B"/>
    <w:rsid w:val="00BB0774"/>
    <w:rsid w:val="00BB1593"/>
    <w:rsid w:val="00BB519A"/>
    <w:rsid w:val="00BB55DF"/>
    <w:rsid w:val="00BC31CE"/>
    <w:rsid w:val="00BC3BF5"/>
    <w:rsid w:val="00BC3F0E"/>
    <w:rsid w:val="00BC41C0"/>
    <w:rsid w:val="00BC6BFF"/>
    <w:rsid w:val="00BC6FDD"/>
    <w:rsid w:val="00BC70D8"/>
    <w:rsid w:val="00BD1EF7"/>
    <w:rsid w:val="00BD3F28"/>
    <w:rsid w:val="00BD41A5"/>
    <w:rsid w:val="00BD686C"/>
    <w:rsid w:val="00BD7035"/>
    <w:rsid w:val="00BE290A"/>
    <w:rsid w:val="00BE3D28"/>
    <w:rsid w:val="00BE500C"/>
    <w:rsid w:val="00BE5825"/>
    <w:rsid w:val="00BE6E0F"/>
    <w:rsid w:val="00BE7B2D"/>
    <w:rsid w:val="00BF10F7"/>
    <w:rsid w:val="00BF189E"/>
    <w:rsid w:val="00BF3B9B"/>
    <w:rsid w:val="00BF3ED1"/>
    <w:rsid w:val="00BF445F"/>
    <w:rsid w:val="00BF6BA0"/>
    <w:rsid w:val="00BF7844"/>
    <w:rsid w:val="00C044EB"/>
    <w:rsid w:val="00C05339"/>
    <w:rsid w:val="00C05548"/>
    <w:rsid w:val="00C05E69"/>
    <w:rsid w:val="00C05F12"/>
    <w:rsid w:val="00C07C37"/>
    <w:rsid w:val="00C11CB1"/>
    <w:rsid w:val="00C1228B"/>
    <w:rsid w:val="00C12E6C"/>
    <w:rsid w:val="00C14F6D"/>
    <w:rsid w:val="00C15B48"/>
    <w:rsid w:val="00C1610B"/>
    <w:rsid w:val="00C16CDA"/>
    <w:rsid w:val="00C16EDF"/>
    <w:rsid w:val="00C21168"/>
    <w:rsid w:val="00C2304B"/>
    <w:rsid w:val="00C2459E"/>
    <w:rsid w:val="00C245C7"/>
    <w:rsid w:val="00C247D0"/>
    <w:rsid w:val="00C27131"/>
    <w:rsid w:val="00C27658"/>
    <w:rsid w:val="00C27AC8"/>
    <w:rsid w:val="00C30191"/>
    <w:rsid w:val="00C30331"/>
    <w:rsid w:val="00C3357A"/>
    <w:rsid w:val="00C339DB"/>
    <w:rsid w:val="00C355E0"/>
    <w:rsid w:val="00C362CF"/>
    <w:rsid w:val="00C36962"/>
    <w:rsid w:val="00C36F17"/>
    <w:rsid w:val="00C40E56"/>
    <w:rsid w:val="00C4191F"/>
    <w:rsid w:val="00C41DE1"/>
    <w:rsid w:val="00C437BB"/>
    <w:rsid w:val="00C4440B"/>
    <w:rsid w:val="00C447F4"/>
    <w:rsid w:val="00C519CB"/>
    <w:rsid w:val="00C52E92"/>
    <w:rsid w:val="00C53370"/>
    <w:rsid w:val="00C53AC4"/>
    <w:rsid w:val="00C53ECC"/>
    <w:rsid w:val="00C54183"/>
    <w:rsid w:val="00C55230"/>
    <w:rsid w:val="00C56107"/>
    <w:rsid w:val="00C570F4"/>
    <w:rsid w:val="00C5749B"/>
    <w:rsid w:val="00C57B29"/>
    <w:rsid w:val="00C6017C"/>
    <w:rsid w:val="00C632E7"/>
    <w:rsid w:val="00C63335"/>
    <w:rsid w:val="00C63422"/>
    <w:rsid w:val="00C64698"/>
    <w:rsid w:val="00C66AB5"/>
    <w:rsid w:val="00C70B59"/>
    <w:rsid w:val="00C748D5"/>
    <w:rsid w:val="00C8114D"/>
    <w:rsid w:val="00C82430"/>
    <w:rsid w:val="00C83443"/>
    <w:rsid w:val="00C83F28"/>
    <w:rsid w:val="00C8453F"/>
    <w:rsid w:val="00C84BAA"/>
    <w:rsid w:val="00C8637B"/>
    <w:rsid w:val="00C86462"/>
    <w:rsid w:val="00C87BD3"/>
    <w:rsid w:val="00C91900"/>
    <w:rsid w:val="00C92F35"/>
    <w:rsid w:val="00C97184"/>
    <w:rsid w:val="00CA0E13"/>
    <w:rsid w:val="00CA182B"/>
    <w:rsid w:val="00CA43B0"/>
    <w:rsid w:val="00CA4FB6"/>
    <w:rsid w:val="00CA575F"/>
    <w:rsid w:val="00CA60EC"/>
    <w:rsid w:val="00CA6211"/>
    <w:rsid w:val="00CA6584"/>
    <w:rsid w:val="00CA7852"/>
    <w:rsid w:val="00CB6145"/>
    <w:rsid w:val="00CC037C"/>
    <w:rsid w:val="00CC281A"/>
    <w:rsid w:val="00CC3577"/>
    <w:rsid w:val="00CC7E9F"/>
    <w:rsid w:val="00CD028B"/>
    <w:rsid w:val="00CD1BB3"/>
    <w:rsid w:val="00CD2A99"/>
    <w:rsid w:val="00CD2EBA"/>
    <w:rsid w:val="00CD3372"/>
    <w:rsid w:val="00CD4C5D"/>
    <w:rsid w:val="00CD6D6D"/>
    <w:rsid w:val="00CD76AF"/>
    <w:rsid w:val="00CE4152"/>
    <w:rsid w:val="00CE444A"/>
    <w:rsid w:val="00CE48F6"/>
    <w:rsid w:val="00CF0879"/>
    <w:rsid w:val="00CF1E1A"/>
    <w:rsid w:val="00CF24D9"/>
    <w:rsid w:val="00CF2C30"/>
    <w:rsid w:val="00CF60FD"/>
    <w:rsid w:val="00D0375D"/>
    <w:rsid w:val="00D05665"/>
    <w:rsid w:val="00D05A23"/>
    <w:rsid w:val="00D076D2"/>
    <w:rsid w:val="00D078B6"/>
    <w:rsid w:val="00D079E8"/>
    <w:rsid w:val="00D07D2E"/>
    <w:rsid w:val="00D106B3"/>
    <w:rsid w:val="00D10BFF"/>
    <w:rsid w:val="00D11728"/>
    <w:rsid w:val="00D14691"/>
    <w:rsid w:val="00D1504A"/>
    <w:rsid w:val="00D157CF"/>
    <w:rsid w:val="00D226F9"/>
    <w:rsid w:val="00D230AA"/>
    <w:rsid w:val="00D237DC"/>
    <w:rsid w:val="00D2414E"/>
    <w:rsid w:val="00D2467F"/>
    <w:rsid w:val="00D24754"/>
    <w:rsid w:val="00D247A1"/>
    <w:rsid w:val="00D249CB"/>
    <w:rsid w:val="00D24ACB"/>
    <w:rsid w:val="00D27555"/>
    <w:rsid w:val="00D27D72"/>
    <w:rsid w:val="00D33F49"/>
    <w:rsid w:val="00D342A0"/>
    <w:rsid w:val="00D3536C"/>
    <w:rsid w:val="00D36AC6"/>
    <w:rsid w:val="00D40BBC"/>
    <w:rsid w:val="00D45F06"/>
    <w:rsid w:val="00D46CDA"/>
    <w:rsid w:val="00D471ED"/>
    <w:rsid w:val="00D47A2A"/>
    <w:rsid w:val="00D50C91"/>
    <w:rsid w:val="00D51767"/>
    <w:rsid w:val="00D52184"/>
    <w:rsid w:val="00D528DA"/>
    <w:rsid w:val="00D5417E"/>
    <w:rsid w:val="00D612C0"/>
    <w:rsid w:val="00D66895"/>
    <w:rsid w:val="00D67598"/>
    <w:rsid w:val="00D67B6C"/>
    <w:rsid w:val="00D70E9F"/>
    <w:rsid w:val="00D71221"/>
    <w:rsid w:val="00D73F6A"/>
    <w:rsid w:val="00D77C6E"/>
    <w:rsid w:val="00D80857"/>
    <w:rsid w:val="00D8136B"/>
    <w:rsid w:val="00D82439"/>
    <w:rsid w:val="00D83D55"/>
    <w:rsid w:val="00D8542C"/>
    <w:rsid w:val="00D857E2"/>
    <w:rsid w:val="00D85A9F"/>
    <w:rsid w:val="00D86249"/>
    <w:rsid w:val="00D86950"/>
    <w:rsid w:val="00D86C7D"/>
    <w:rsid w:val="00D90D7F"/>
    <w:rsid w:val="00D91F05"/>
    <w:rsid w:val="00D91FEF"/>
    <w:rsid w:val="00D978FA"/>
    <w:rsid w:val="00DA089D"/>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D01D2"/>
    <w:rsid w:val="00DD0272"/>
    <w:rsid w:val="00DD04E7"/>
    <w:rsid w:val="00DD3FB2"/>
    <w:rsid w:val="00DD4287"/>
    <w:rsid w:val="00DD4904"/>
    <w:rsid w:val="00DD53AD"/>
    <w:rsid w:val="00DD6D86"/>
    <w:rsid w:val="00DE0E4D"/>
    <w:rsid w:val="00DE0FFC"/>
    <w:rsid w:val="00DE1B55"/>
    <w:rsid w:val="00DE20D4"/>
    <w:rsid w:val="00DE2C54"/>
    <w:rsid w:val="00DE2E96"/>
    <w:rsid w:val="00DE4585"/>
    <w:rsid w:val="00DE528A"/>
    <w:rsid w:val="00DE5643"/>
    <w:rsid w:val="00DE79E1"/>
    <w:rsid w:val="00DE7DB8"/>
    <w:rsid w:val="00DF109D"/>
    <w:rsid w:val="00DF1A10"/>
    <w:rsid w:val="00DF305D"/>
    <w:rsid w:val="00DF46DC"/>
    <w:rsid w:val="00DF5216"/>
    <w:rsid w:val="00DF6852"/>
    <w:rsid w:val="00DF7E01"/>
    <w:rsid w:val="00E00AD7"/>
    <w:rsid w:val="00E015DC"/>
    <w:rsid w:val="00E0276A"/>
    <w:rsid w:val="00E05189"/>
    <w:rsid w:val="00E052F6"/>
    <w:rsid w:val="00E0538D"/>
    <w:rsid w:val="00E1243D"/>
    <w:rsid w:val="00E129E3"/>
    <w:rsid w:val="00E14D96"/>
    <w:rsid w:val="00E16260"/>
    <w:rsid w:val="00E16EBE"/>
    <w:rsid w:val="00E20E3A"/>
    <w:rsid w:val="00E225AB"/>
    <w:rsid w:val="00E23EFD"/>
    <w:rsid w:val="00E24446"/>
    <w:rsid w:val="00E26BE2"/>
    <w:rsid w:val="00E26E54"/>
    <w:rsid w:val="00E270AE"/>
    <w:rsid w:val="00E30B43"/>
    <w:rsid w:val="00E31A09"/>
    <w:rsid w:val="00E32640"/>
    <w:rsid w:val="00E326CF"/>
    <w:rsid w:val="00E34FEC"/>
    <w:rsid w:val="00E36B21"/>
    <w:rsid w:val="00E37157"/>
    <w:rsid w:val="00E40245"/>
    <w:rsid w:val="00E40910"/>
    <w:rsid w:val="00E4377C"/>
    <w:rsid w:val="00E46499"/>
    <w:rsid w:val="00E46D88"/>
    <w:rsid w:val="00E475C3"/>
    <w:rsid w:val="00E50EB6"/>
    <w:rsid w:val="00E5163C"/>
    <w:rsid w:val="00E53256"/>
    <w:rsid w:val="00E53514"/>
    <w:rsid w:val="00E544FC"/>
    <w:rsid w:val="00E54C5D"/>
    <w:rsid w:val="00E619F9"/>
    <w:rsid w:val="00E62F0E"/>
    <w:rsid w:val="00E64117"/>
    <w:rsid w:val="00E6421A"/>
    <w:rsid w:val="00E65D85"/>
    <w:rsid w:val="00E66583"/>
    <w:rsid w:val="00E67362"/>
    <w:rsid w:val="00E67FCB"/>
    <w:rsid w:val="00E70513"/>
    <w:rsid w:val="00E72143"/>
    <w:rsid w:val="00E72727"/>
    <w:rsid w:val="00E72F97"/>
    <w:rsid w:val="00E74153"/>
    <w:rsid w:val="00E80875"/>
    <w:rsid w:val="00E83483"/>
    <w:rsid w:val="00E8470F"/>
    <w:rsid w:val="00E84EDD"/>
    <w:rsid w:val="00E85527"/>
    <w:rsid w:val="00E90E2D"/>
    <w:rsid w:val="00E9109F"/>
    <w:rsid w:val="00E9251B"/>
    <w:rsid w:val="00E93C38"/>
    <w:rsid w:val="00E9656D"/>
    <w:rsid w:val="00E96647"/>
    <w:rsid w:val="00E96A2A"/>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7665"/>
    <w:rsid w:val="00ED0B16"/>
    <w:rsid w:val="00ED4C08"/>
    <w:rsid w:val="00ED6FE8"/>
    <w:rsid w:val="00ED7DCC"/>
    <w:rsid w:val="00EE3A13"/>
    <w:rsid w:val="00EE40C6"/>
    <w:rsid w:val="00EE56BF"/>
    <w:rsid w:val="00EE5A43"/>
    <w:rsid w:val="00EE737A"/>
    <w:rsid w:val="00EF0729"/>
    <w:rsid w:val="00EF0DC0"/>
    <w:rsid w:val="00EF12FC"/>
    <w:rsid w:val="00EF1581"/>
    <w:rsid w:val="00EF1BBC"/>
    <w:rsid w:val="00EF3162"/>
    <w:rsid w:val="00EF3EF9"/>
    <w:rsid w:val="00EF69E7"/>
    <w:rsid w:val="00EF6A53"/>
    <w:rsid w:val="00EF6A6F"/>
    <w:rsid w:val="00EF7F88"/>
    <w:rsid w:val="00F00318"/>
    <w:rsid w:val="00F0041A"/>
    <w:rsid w:val="00F037FB"/>
    <w:rsid w:val="00F074A3"/>
    <w:rsid w:val="00F11470"/>
    <w:rsid w:val="00F1541D"/>
    <w:rsid w:val="00F16059"/>
    <w:rsid w:val="00F178B4"/>
    <w:rsid w:val="00F2568E"/>
    <w:rsid w:val="00F317BC"/>
    <w:rsid w:val="00F3433D"/>
    <w:rsid w:val="00F34AA6"/>
    <w:rsid w:val="00F35677"/>
    <w:rsid w:val="00F36762"/>
    <w:rsid w:val="00F36DD2"/>
    <w:rsid w:val="00F40451"/>
    <w:rsid w:val="00F425EA"/>
    <w:rsid w:val="00F432F9"/>
    <w:rsid w:val="00F45A12"/>
    <w:rsid w:val="00F507F1"/>
    <w:rsid w:val="00F54D99"/>
    <w:rsid w:val="00F55A15"/>
    <w:rsid w:val="00F56844"/>
    <w:rsid w:val="00F63E4C"/>
    <w:rsid w:val="00F66286"/>
    <w:rsid w:val="00F66AE2"/>
    <w:rsid w:val="00F73F6E"/>
    <w:rsid w:val="00F74139"/>
    <w:rsid w:val="00F75553"/>
    <w:rsid w:val="00F7601E"/>
    <w:rsid w:val="00F7738F"/>
    <w:rsid w:val="00F77772"/>
    <w:rsid w:val="00F77E08"/>
    <w:rsid w:val="00F82736"/>
    <w:rsid w:val="00F8327A"/>
    <w:rsid w:val="00F846C1"/>
    <w:rsid w:val="00F85025"/>
    <w:rsid w:val="00F85634"/>
    <w:rsid w:val="00F85C9E"/>
    <w:rsid w:val="00F8770C"/>
    <w:rsid w:val="00F87A02"/>
    <w:rsid w:val="00F9000A"/>
    <w:rsid w:val="00F90AB7"/>
    <w:rsid w:val="00F90E9C"/>
    <w:rsid w:val="00F923E4"/>
    <w:rsid w:val="00F92F97"/>
    <w:rsid w:val="00F96154"/>
    <w:rsid w:val="00F97721"/>
    <w:rsid w:val="00FA099B"/>
    <w:rsid w:val="00FA12EE"/>
    <w:rsid w:val="00FA4160"/>
    <w:rsid w:val="00FA454E"/>
    <w:rsid w:val="00FA45B2"/>
    <w:rsid w:val="00FA481B"/>
    <w:rsid w:val="00FA4D28"/>
    <w:rsid w:val="00FA503B"/>
    <w:rsid w:val="00FA63F9"/>
    <w:rsid w:val="00FB07AF"/>
    <w:rsid w:val="00FB1061"/>
    <w:rsid w:val="00FB52E4"/>
    <w:rsid w:val="00FB5D66"/>
    <w:rsid w:val="00FB5EF3"/>
    <w:rsid w:val="00FC045D"/>
    <w:rsid w:val="00FC0946"/>
    <w:rsid w:val="00FC0FD2"/>
    <w:rsid w:val="00FC10BF"/>
    <w:rsid w:val="00FC1590"/>
    <w:rsid w:val="00FC33E6"/>
    <w:rsid w:val="00FC3DE2"/>
    <w:rsid w:val="00FC4131"/>
    <w:rsid w:val="00FC52F3"/>
    <w:rsid w:val="00FC5A5D"/>
    <w:rsid w:val="00FC677A"/>
    <w:rsid w:val="00FC6F0B"/>
    <w:rsid w:val="00FD2E49"/>
    <w:rsid w:val="00FD3995"/>
    <w:rsid w:val="00FD4767"/>
    <w:rsid w:val="00FD69C0"/>
    <w:rsid w:val="00FE093C"/>
    <w:rsid w:val="00FE3D50"/>
    <w:rsid w:val="00FE3F7A"/>
    <w:rsid w:val="00FE44D9"/>
    <w:rsid w:val="00FE6858"/>
    <w:rsid w:val="00FE761D"/>
    <w:rsid w:val="00FF09FA"/>
    <w:rsid w:val="00FF117B"/>
    <w:rsid w:val="00FF174D"/>
    <w:rsid w:val="00FF1FB1"/>
    <w:rsid w:val="00FF2137"/>
    <w:rsid w:val="00FF276D"/>
    <w:rsid w:val="00FF285C"/>
    <w:rsid w:val="00FF4AAB"/>
    <w:rsid w:val="00FF60EF"/>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25948708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yansk-pra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AF1A7-5A9B-4876-BBE5-6401F115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2478</Words>
  <Characters>14130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Федурина</cp:lastModifiedBy>
  <cp:revision>3</cp:revision>
  <cp:lastPrinted>2026-03-20T00:06:00Z</cp:lastPrinted>
  <dcterms:created xsi:type="dcterms:W3CDTF">2026-03-20T00:05:00Z</dcterms:created>
  <dcterms:modified xsi:type="dcterms:W3CDTF">2026-03-20T00:06:00Z</dcterms:modified>
</cp:coreProperties>
</file>