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7EBC3" w14:textId="77777777" w:rsidR="0010141D" w:rsidRPr="0010141D" w:rsidRDefault="0010141D" w:rsidP="00674857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531829B" w14:textId="59AC6A54" w:rsidR="00674857" w:rsidRDefault="00674857" w:rsidP="00674857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Pr="0067485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кт осмотра теплового контура здания</w:t>
      </w:r>
    </w:p>
    <w:p w14:paraId="782F35F7" w14:textId="3ACC7E51" w:rsidR="00846A55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10141D" w:rsidRPr="00025A68" w14:paraId="771B8D2E" w14:textId="77777777" w:rsidTr="006D2B0A">
        <w:tc>
          <w:tcPr>
            <w:tcW w:w="4780" w:type="dxa"/>
          </w:tcPr>
          <w:p w14:paraId="5025442A" w14:textId="77777777" w:rsidR="0010141D" w:rsidRPr="00FE7485" w:rsidRDefault="0010141D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40B4E755" w14:textId="77777777" w:rsidR="0010141D" w:rsidRPr="00025A68" w:rsidRDefault="0010141D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10141D" w:rsidRPr="0016347D" w14:paraId="2A55532A" w14:textId="77777777" w:rsidTr="006D2B0A">
        <w:tc>
          <w:tcPr>
            <w:tcW w:w="4780" w:type="dxa"/>
          </w:tcPr>
          <w:p w14:paraId="77040DBA" w14:textId="77777777" w:rsidR="0010141D" w:rsidRPr="0016347D" w:rsidRDefault="0010141D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6347D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718F87B0" w14:textId="77777777" w:rsidR="0010141D" w:rsidRPr="0016347D" w:rsidRDefault="0010141D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16347D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16347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45EE2FD5" w14:textId="77777777" w:rsidR="00BC1C34" w:rsidRPr="0010141D" w:rsidRDefault="00BC1C34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777F5A0" w14:textId="77777777" w:rsidR="0010141D" w:rsidRPr="0010141D" w:rsidRDefault="0010141D" w:rsidP="0010141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141D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10141D" w:rsidRPr="0010141D" w14:paraId="668841F0" w14:textId="77777777" w:rsidTr="006D2B0A">
        <w:tc>
          <w:tcPr>
            <w:tcW w:w="2410" w:type="dxa"/>
            <w:gridSpan w:val="2"/>
          </w:tcPr>
          <w:p w14:paraId="6016C30E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41D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6445D84F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41D" w:rsidRPr="0010141D" w14:paraId="764E0B08" w14:textId="77777777" w:rsidTr="006D2B0A">
        <w:tc>
          <w:tcPr>
            <w:tcW w:w="1560" w:type="dxa"/>
          </w:tcPr>
          <w:p w14:paraId="14567BF7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41D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54DE7C29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41D" w:rsidRPr="0010141D" w14:paraId="544151D3" w14:textId="77777777" w:rsidTr="006D2B0A">
        <w:tc>
          <w:tcPr>
            <w:tcW w:w="2977" w:type="dxa"/>
            <w:gridSpan w:val="3"/>
          </w:tcPr>
          <w:p w14:paraId="2B0A1F74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41D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3E656E32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EAB653" w14:textId="7EF05B43" w:rsidR="00BC33FF" w:rsidRPr="0010141D" w:rsidRDefault="00CF5B46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141D">
        <w:rPr>
          <w:rFonts w:ascii="Times New Roman" w:hAnsi="Times New Roman" w:cs="Times New Roman"/>
          <w:sz w:val="22"/>
          <w:szCs w:val="22"/>
        </w:rPr>
        <w:t xml:space="preserve">произведен осмотр </w:t>
      </w:r>
      <w:r w:rsidR="00814D00" w:rsidRPr="0010141D">
        <w:rPr>
          <w:rFonts w:ascii="Times New Roman" w:hAnsi="Times New Roman" w:cs="Times New Roman"/>
          <w:sz w:val="22"/>
          <w:szCs w:val="22"/>
        </w:rPr>
        <w:t xml:space="preserve">на предмет проверки </w:t>
      </w:r>
      <w:r w:rsidR="00674857" w:rsidRPr="0010141D">
        <w:rPr>
          <w:rFonts w:ascii="Times New Roman" w:hAnsi="Times New Roman" w:cs="Times New Roman"/>
          <w:sz w:val="22"/>
          <w:szCs w:val="22"/>
        </w:rPr>
        <w:t xml:space="preserve">выполнения требований правил и норм технической эксплуатации </w:t>
      </w:r>
      <w:bookmarkStart w:id="0" w:name="_GoBack"/>
      <w:bookmarkEnd w:id="0"/>
      <w:r w:rsidR="00674857" w:rsidRPr="0010141D">
        <w:rPr>
          <w:rFonts w:ascii="Times New Roman" w:hAnsi="Times New Roman" w:cs="Times New Roman"/>
          <w:sz w:val="22"/>
          <w:szCs w:val="22"/>
        </w:rPr>
        <w:t>в части подготовки к отопительному периоду теплового контура здания.</w:t>
      </w:r>
    </w:p>
    <w:p w14:paraId="46F2EF86" w14:textId="1CC9BAA7" w:rsidR="00814D00" w:rsidRDefault="00814D00" w:rsidP="00BC33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Look w:val="04A0" w:firstRow="1" w:lastRow="0" w:firstColumn="1" w:lastColumn="0" w:noHBand="0" w:noVBand="1"/>
      </w:tblPr>
      <w:tblGrid>
        <w:gridCol w:w="7225"/>
        <w:gridCol w:w="2340"/>
      </w:tblGrid>
      <w:tr w:rsidR="00814D00" w:rsidRPr="0010141D" w14:paraId="63713EAB" w14:textId="77777777" w:rsidTr="0010141D">
        <w:trPr>
          <w:trHeight w:val="4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FB2C5" w14:textId="791A70B5" w:rsidR="00814D00" w:rsidRPr="0010141D" w:rsidRDefault="00A53118" w:rsidP="00A531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  <w:lang w:eastAsia="ru-RU"/>
              </w:rPr>
              <w:t>Наименовани</w:t>
            </w:r>
            <w:r w:rsidR="00E858B4">
              <w:rPr>
                <w:sz w:val="20"/>
                <w:szCs w:val="20"/>
                <w:lang w:eastAsia="ru-RU"/>
              </w:rPr>
              <w:t>я требований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22B9B" w14:textId="77777777" w:rsidR="00A53118" w:rsidRPr="0010141D" w:rsidRDefault="00A53118" w:rsidP="00A531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  <w:lang w:eastAsia="ru-RU"/>
              </w:rPr>
              <w:t>Отметка о выполнении</w:t>
            </w:r>
          </w:p>
          <w:p w14:paraId="5AEA23EE" w14:textId="5E25D82E" w:rsidR="00814D00" w:rsidRPr="0010141D" w:rsidRDefault="00A53118" w:rsidP="00A531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10141D">
              <w:rPr>
                <w:i/>
                <w:iCs/>
                <w:sz w:val="20"/>
                <w:szCs w:val="20"/>
                <w:lang w:eastAsia="ru-RU"/>
              </w:rPr>
              <w:t>вып</w:t>
            </w:r>
            <w:proofErr w:type="spellEnd"/>
            <w:r w:rsidRPr="0010141D">
              <w:rPr>
                <w:i/>
                <w:iCs/>
                <w:sz w:val="20"/>
                <w:szCs w:val="20"/>
                <w:lang w:eastAsia="ru-RU"/>
              </w:rPr>
              <w:t xml:space="preserve">. / не </w:t>
            </w:r>
            <w:proofErr w:type="spellStart"/>
            <w:r w:rsidRPr="0010141D">
              <w:rPr>
                <w:i/>
                <w:iCs/>
                <w:sz w:val="20"/>
                <w:szCs w:val="20"/>
                <w:lang w:eastAsia="ru-RU"/>
              </w:rPr>
              <w:t>вып</w:t>
            </w:r>
            <w:proofErr w:type="spellEnd"/>
            <w:r w:rsidRPr="0010141D">
              <w:rPr>
                <w:i/>
                <w:iCs/>
                <w:sz w:val="20"/>
                <w:szCs w:val="20"/>
                <w:lang w:eastAsia="ru-RU"/>
              </w:rPr>
              <w:t xml:space="preserve">. / не </w:t>
            </w:r>
            <w:r w:rsidR="0069214B" w:rsidRPr="0010141D">
              <w:rPr>
                <w:i/>
                <w:iCs/>
                <w:sz w:val="20"/>
                <w:szCs w:val="20"/>
                <w:lang w:eastAsia="ru-RU"/>
              </w:rPr>
              <w:t>треб</w:t>
            </w:r>
            <w:r w:rsidRPr="0010141D">
              <w:rPr>
                <w:sz w:val="20"/>
                <w:szCs w:val="20"/>
                <w:lang w:eastAsia="ru-RU"/>
              </w:rPr>
              <w:t>.)</w:t>
            </w:r>
          </w:p>
        </w:tc>
      </w:tr>
      <w:tr w:rsidR="00814D00" w:rsidRPr="0010141D" w14:paraId="4F3CB3EA" w14:textId="05359590" w:rsidTr="0010141D">
        <w:trPr>
          <w:trHeight w:val="7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8CCFC" w14:textId="52B1D10E" w:rsidR="00814D00" w:rsidRPr="0010141D" w:rsidRDefault="0069214B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</w:rPr>
              <w:t>Утепление чердаков, подвалов, лестничных клеток, оконных и дверных проемов (установка уплотняющих прокладок в притворах оконных и дверных проемов)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777B2" w14:textId="77777777" w:rsidR="00814D00" w:rsidRPr="0010141D" w:rsidRDefault="00814D00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4D00" w:rsidRPr="0010141D" w14:paraId="2F290096" w14:textId="6077E551" w:rsidTr="0010141D">
        <w:trPr>
          <w:trHeight w:val="43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F0613" w14:textId="79A93FC0" w:rsidR="00814D00" w:rsidRPr="0010141D" w:rsidRDefault="0069214B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</w:rPr>
              <w:t>Восстановление остекления, замена разбитых стекол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545CA" w14:textId="77777777" w:rsidR="00814D00" w:rsidRPr="0010141D" w:rsidRDefault="00814D00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4D00" w:rsidRPr="0010141D" w14:paraId="01811397" w14:textId="49734FC4" w:rsidTr="0010141D">
        <w:trPr>
          <w:trHeight w:val="4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853BB" w14:textId="131E1BE0" w:rsidR="00814D00" w:rsidRPr="0010141D" w:rsidRDefault="0069214B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</w:rPr>
              <w:t>Утепление фасада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C7F5EE" w14:textId="77777777" w:rsidR="00814D00" w:rsidRPr="0010141D" w:rsidRDefault="00814D00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8277E" w:rsidRPr="0010141D" w14:paraId="61E97A55" w14:textId="77777777" w:rsidTr="0010141D">
        <w:trPr>
          <w:trHeight w:val="4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D28CA" w14:textId="575B4BD9" w:rsidR="0018277E" w:rsidRPr="0010141D" w:rsidRDefault="0018277E" w:rsidP="00A5311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0141D">
              <w:rPr>
                <w:sz w:val="20"/>
                <w:szCs w:val="20"/>
              </w:rPr>
              <w:t>Гидроизоляция подвала и фундамента в месте теплового ввода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8289B4" w14:textId="77777777" w:rsidR="0018277E" w:rsidRPr="0010141D" w:rsidRDefault="0018277E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4D00" w:rsidRPr="0010141D" w14:paraId="5AE5C7A3" w14:textId="7D32A298" w:rsidTr="0018277E">
        <w:trPr>
          <w:trHeight w:val="82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9357C" w14:textId="2A20EFF5" w:rsidR="00814D00" w:rsidRPr="0010141D" w:rsidRDefault="0018277E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</w:t>
            </w:r>
            <w:r w:rsidR="0069214B" w:rsidRPr="0010141D">
              <w:rPr>
                <w:sz w:val="20"/>
                <w:szCs w:val="20"/>
              </w:rPr>
              <w:t>беспечение отвода атмосферных и талых вод от отмостки, от спусков (входов) в подвал и их оконных приямков, восстановление работоспособности дренажа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949A15" w14:textId="77777777" w:rsidR="00814D00" w:rsidRPr="0010141D" w:rsidRDefault="00814D00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859EB79" w14:textId="6BCD729A" w:rsidR="00814D00" w:rsidRPr="00E858B4" w:rsidRDefault="00814D00" w:rsidP="00BC33FF">
      <w:pPr>
        <w:pStyle w:val="ConsPlusNonformat"/>
        <w:widowControl/>
        <w:jc w:val="both"/>
        <w:rPr>
          <w:rFonts w:ascii="Times New Roman" w:hAnsi="Times New Roman" w:cs="Times New Roman"/>
          <w:sz w:val="12"/>
          <w:szCs w:val="12"/>
        </w:rPr>
      </w:pPr>
    </w:p>
    <w:p w14:paraId="0BB0D924" w14:textId="77777777" w:rsidR="00BC1C34" w:rsidRPr="0010141D" w:rsidRDefault="00BC1C34" w:rsidP="00BC1C34">
      <w:pPr>
        <w:ind w:firstLine="709"/>
        <w:jc w:val="both"/>
        <w:rPr>
          <w:b/>
          <w:lang w:eastAsia="ru-RU"/>
        </w:rPr>
      </w:pPr>
      <w:r w:rsidRPr="0010141D">
        <w:rPr>
          <w:b/>
          <w:lang w:eastAsia="ru-RU"/>
        </w:rPr>
        <w:t>ЗАКЛЮЧЕНИЕ:</w:t>
      </w:r>
    </w:p>
    <w:p w14:paraId="4409A121" w14:textId="51BA2FB2" w:rsidR="00BC1C34" w:rsidRPr="0010141D" w:rsidRDefault="00BC1C34" w:rsidP="00BC1C34">
      <w:pPr>
        <w:pStyle w:val="a3"/>
        <w:spacing w:before="1"/>
        <w:ind w:firstLine="709"/>
        <w:jc w:val="both"/>
        <w:rPr>
          <w:sz w:val="22"/>
          <w:szCs w:val="22"/>
        </w:rPr>
      </w:pPr>
      <w:r w:rsidRPr="0010141D">
        <w:rPr>
          <w:sz w:val="22"/>
          <w:szCs w:val="22"/>
        </w:rPr>
        <w:t xml:space="preserve">В результате осмотра установлено, что состояние теплового контура здания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C1C34" w14:paraId="608FA231" w14:textId="77777777" w:rsidTr="009E261B">
        <w:trPr>
          <w:trHeight w:val="971"/>
        </w:trPr>
        <w:tc>
          <w:tcPr>
            <w:tcW w:w="4780" w:type="dxa"/>
            <w:vAlign w:val="center"/>
          </w:tcPr>
          <w:p w14:paraId="407755F1" w14:textId="462A6647" w:rsidR="00BC1C34" w:rsidRDefault="0010141D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3A29D3D" wp14:editId="70771921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D0C6BA8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3D28C80E" w14:textId="691C2FAB" w:rsidR="00BC1C34" w:rsidRDefault="0010141D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95D9D24" wp14:editId="17626F1C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7AFE2AB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BC1C34" w:rsidRPr="0010141D" w14:paraId="7745CDE5" w14:textId="77777777" w:rsidTr="009E261B">
        <w:tc>
          <w:tcPr>
            <w:tcW w:w="4780" w:type="dxa"/>
          </w:tcPr>
          <w:p w14:paraId="0345A000" w14:textId="0075AD9F" w:rsidR="0010141D" w:rsidRDefault="00BC1C34" w:rsidP="0010141D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10141D">
              <w:rPr>
                <w:sz w:val="22"/>
                <w:szCs w:val="22"/>
              </w:rPr>
              <w:t>СООТВЕТСТВУ</w:t>
            </w:r>
            <w:r w:rsidR="0018277E">
              <w:rPr>
                <w:sz w:val="22"/>
                <w:szCs w:val="22"/>
              </w:rPr>
              <w:t>ЕТ</w:t>
            </w:r>
          </w:p>
          <w:p w14:paraId="014E1B3B" w14:textId="5B1DFCDB" w:rsidR="00BC1C34" w:rsidRPr="0010141D" w:rsidRDefault="0018277E" w:rsidP="0018277E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2C77495A" w14:textId="411FF95C" w:rsidR="00BC1C34" w:rsidRPr="0010141D" w:rsidRDefault="00BC1C34" w:rsidP="0018277E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10141D">
              <w:rPr>
                <w:sz w:val="22"/>
                <w:szCs w:val="22"/>
              </w:rPr>
              <w:t>НЕ соответству</w:t>
            </w:r>
            <w:r w:rsidR="0018277E">
              <w:rPr>
                <w:sz w:val="22"/>
                <w:szCs w:val="22"/>
              </w:rPr>
              <w:t>ет</w:t>
            </w:r>
          </w:p>
        </w:tc>
      </w:tr>
    </w:tbl>
    <w:p w14:paraId="62F17686" w14:textId="4FDEF737" w:rsidR="00BC1C34" w:rsidRDefault="00BC1C34" w:rsidP="00BC1C34">
      <w:pPr>
        <w:pStyle w:val="a3"/>
        <w:spacing w:before="1"/>
        <w:jc w:val="both"/>
        <w:rPr>
          <w:spacing w:val="-2"/>
          <w:sz w:val="22"/>
          <w:szCs w:val="22"/>
        </w:rPr>
      </w:pPr>
    </w:p>
    <w:p w14:paraId="37BED631" w14:textId="2F2BEE25" w:rsidR="0010141D" w:rsidRDefault="0010141D" w:rsidP="00BC1C34">
      <w:pPr>
        <w:pStyle w:val="a3"/>
        <w:spacing w:before="1"/>
        <w:jc w:val="both"/>
        <w:rPr>
          <w:spacing w:val="-2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10141D" w:rsidRPr="00FE7485" w14:paraId="2A8005B5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11B82D4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76C5C0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28D1C35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10141D" w:rsidRPr="00FE7485" w14:paraId="11545EA8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C67AC53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4AAF24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C2DBA64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10141D" w:rsidRPr="00FE7485" w14:paraId="0E7DB59E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CC00A1A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074B1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F997DD9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10141D" w:rsidRPr="00FE7485" w14:paraId="3E6FC631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7AD2254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A9F46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A8D0117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10141D" w:rsidRPr="00FE7485" w14:paraId="7AF62251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11322C9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A62D2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31DD80D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10141D" w:rsidRPr="00FE7485" w14:paraId="0C1E2A86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F7516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BA9FA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4C5A0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10141D" w:rsidRPr="00FE7485" w14:paraId="00C0C49A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7C520E47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FAA215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428EAB4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435BBAD6" w14:textId="77777777" w:rsidR="0010141D" w:rsidRPr="0010141D" w:rsidRDefault="0010141D" w:rsidP="00BC1C34">
      <w:pPr>
        <w:pStyle w:val="a3"/>
        <w:spacing w:before="1"/>
        <w:jc w:val="both"/>
        <w:rPr>
          <w:spacing w:val="-2"/>
          <w:sz w:val="22"/>
          <w:szCs w:val="22"/>
        </w:rPr>
      </w:pPr>
    </w:p>
    <w:sectPr w:rsidR="0010141D" w:rsidRPr="0010141D" w:rsidSect="0010141D">
      <w:headerReference w:type="first" r:id="rId9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9BD94" w14:textId="77777777" w:rsidR="008B3EA1" w:rsidRDefault="008B3EA1" w:rsidP="00BC33FF">
      <w:r>
        <w:separator/>
      </w:r>
    </w:p>
  </w:endnote>
  <w:endnote w:type="continuationSeparator" w:id="0">
    <w:p w14:paraId="472FD06A" w14:textId="77777777" w:rsidR="008B3EA1" w:rsidRDefault="008B3EA1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016D9" w14:textId="77777777" w:rsidR="008B3EA1" w:rsidRDefault="008B3EA1" w:rsidP="00BC33FF">
      <w:r>
        <w:separator/>
      </w:r>
    </w:p>
  </w:footnote>
  <w:footnote w:type="continuationSeparator" w:id="0">
    <w:p w14:paraId="0F074CB2" w14:textId="77777777" w:rsidR="008B3EA1" w:rsidRDefault="008B3EA1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36782" w14:textId="39E5CAA0" w:rsidR="00BC1C34" w:rsidRPr="0010141D" w:rsidRDefault="0010141D" w:rsidP="0010141D">
    <w:pPr>
      <w:pStyle w:val="a8"/>
      <w:tabs>
        <w:tab w:val="clear" w:pos="9355"/>
        <w:tab w:val="right" w:pos="9498"/>
      </w:tabs>
      <w:ind w:left="6379"/>
      <w:jc w:val="right"/>
      <w:rPr>
        <w:b/>
        <w:bCs/>
        <w:color w:val="808080" w:themeColor="background1" w:themeShade="80"/>
        <w:sz w:val="28"/>
        <w:szCs w:val="28"/>
      </w:rPr>
    </w:pPr>
    <w:r w:rsidRPr="0010141D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BC1C34" w:rsidRPr="0010141D">
      <w:rPr>
        <w:b/>
        <w:bCs/>
        <w:color w:val="808080" w:themeColor="background1" w:themeShade="80"/>
        <w:sz w:val="28"/>
        <w:szCs w:val="28"/>
      </w:rPr>
      <w:t>п. 2.1.</w:t>
    </w:r>
  </w:p>
  <w:p w14:paraId="4BD89240" w14:textId="77777777" w:rsidR="009E71AD" w:rsidRDefault="009E71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B"/>
    <w:rsid w:val="00004B06"/>
    <w:rsid w:val="00077A32"/>
    <w:rsid w:val="000D3511"/>
    <w:rsid w:val="0010141D"/>
    <w:rsid w:val="0016347D"/>
    <w:rsid w:val="00164C60"/>
    <w:rsid w:val="00175960"/>
    <w:rsid w:val="0018277E"/>
    <w:rsid w:val="001B7FCD"/>
    <w:rsid w:val="002D0D72"/>
    <w:rsid w:val="0030448B"/>
    <w:rsid w:val="003238F6"/>
    <w:rsid w:val="00363D5D"/>
    <w:rsid w:val="00384D93"/>
    <w:rsid w:val="003D49FE"/>
    <w:rsid w:val="00405D40"/>
    <w:rsid w:val="004635B7"/>
    <w:rsid w:val="004C428C"/>
    <w:rsid w:val="005324E8"/>
    <w:rsid w:val="00577221"/>
    <w:rsid w:val="0058079C"/>
    <w:rsid w:val="00624A2C"/>
    <w:rsid w:val="00671E05"/>
    <w:rsid w:val="00674857"/>
    <w:rsid w:val="006870CC"/>
    <w:rsid w:val="0069214B"/>
    <w:rsid w:val="007331AD"/>
    <w:rsid w:val="007346AE"/>
    <w:rsid w:val="007A0F7A"/>
    <w:rsid w:val="007F51FB"/>
    <w:rsid w:val="00814D00"/>
    <w:rsid w:val="00844B40"/>
    <w:rsid w:val="00846A55"/>
    <w:rsid w:val="00881263"/>
    <w:rsid w:val="008A52AE"/>
    <w:rsid w:val="008B3EA1"/>
    <w:rsid w:val="008B57E8"/>
    <w:rsid w:val="008E792C"/>
    <w:rsid w:val="00984A8C"/>
    <w:rsid w:val="009E71AD"/>
    <w:rsid w:val="00A167AC"/>
    <w:rsid w:val="00A211E6"/>
    <w:rsid w:val="00A3777B"/>
    <w:rsid w:val="00A53118"/>
    <w:rsid w:val="00A5332A"/>
    <w:rsid w:val="00A560DC"/>
    <w:rsid w:val="00A7291B"/>
    <w:rsid w:val="00BC1C34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42C43"/>
    <w:rsid w:val="00E519B5"/>
    <w:rsid w:val="00E5391F"/>
    <w:rsid w:val="00E858B4"/>
    <w:rsid w:val="00F00631"/>
    <w:rsid w:val="00F222E3"/>
    <w:rsid w:val="00F513A6"/>
    <w:rsid w:val="00FC271E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A225-86F2-4BCC-A38C-D43BAD13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Жукова Светлана Юрьевна</cp:lastModifiedBy>
  <cp:revision>2</cp:revision>
  <dcterms:created xsi:type="dcterms:W3CDTF">2025-08-18T07:49:00Z</dcterms:created>
  <dcterms:modified xsi:type="dcterms:W3CDTF">2025-08-18T07:49:00Z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